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82278619"/>
        <w:docPartObj>
          <w:docPartGallery w:val="Cover Pages"/>
          <w:docPartUnique/>
        </w:docPartObj>
      </w:sdtPr>
      <w:sdtContent>
        <w:p w14:paraId="32B67D52" w14:textId="708E46FE" w:rsidR="00D928F7" w:rsidRDefault="00D928F7"/>
        <w:p w14:paraId="201AB02F" w14:textId="2D260D62" w:rsidR="00D928F7" w:rsidRDefault="00D928F7">
          <w:r>
            <w:rPr>
              <w:noProof/>
            </w:rPr>
            <mc:AlternateContent>
              <mc:Choice Requires="wpg">
                <w:drawing>
                  <wp:anchor distT="0" distB="0" distL="114300" distR="114300" simplePos="0" relativeHeight="251619328" behindDoc="1" locked="0" layoutInCell="1" allowOverlap="1" wp14:anchorId="7D856898" wp14:editId="020A9D9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222CFB" w14:textId="69A49C8C" w:rsidR="007A1135" w:rsidRPr="00D928F7" w:rsidRDefault="007A1135">
                                  <w:pPr>
                                    <w:rPr>
                                      <w:color w:val="FFFFFF" w:themeColor="background1"/>
                                      <w:sz w:val="96"/>
                                      <w:szCs w:val="96"/>
                                    </w:rPr>
                                  </w:pPr>
                                  <w:sdt>
                                    <w:sdtPr>
                                      <w:rPr>
                                        <w:rFonts w:ascii="Calibri" w:hAnsi="Calibri" w:cs="Arial"/>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513D5">
                                        <w:rPr>
                                          <w:rFonts w:ascii="Calibri" w:hAnsi="Calibri" w:cs="Arial"/>
                                          <w:color w:val="FFFFFF" w:themeColor="background1"/>
                                          <w:sz w:val="96"/>
                                          <w:szCs w:val="96"/>
                                        </w:rPr>
                                        <w:t>Engine Control Systems Assignment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856898" id="Group 125" o:spid="_x0000_s1026" style="position:absolute;margin-left:0;margin-top:0;width:540pt;height:556.55pt;z-index:-2516971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9222CFB" w14:textId="69A49C8C" w:rsidR="007A1135" w:rsidRPr="00D928F7" w:rsidRDefault="007A1135">
                            <w:pPr>
                              <w:rPr>
                                <w:color w:val="FFFFFF" w:themeColor="background1"/>
                                <w:sz w:val="96"/>
                                <w:szCs w:val="96"/>
                              </w:rPr>
                            </w:pPr>
                            <w:sdt>
                              <w:sdtPr>
                                <w:rPr>
                                  <w:rFonts w:ascii="Calibri" w:hAnsi="Calibri" w:cs="Arial"/>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513D5">
                                  <w:rPr>
                                    <w:rFonts w:ascii="Calibri" w:hAnsi="Calibri" w:cs="Arial"/>
                                    <w:color w:val="FFFFFF" w:themeColor="background1"/>
                                    <w:sz w:val="96"/>
                                    <w:szCs w:val="96"/>
                                  </w:rPr>
                                  <w:t>Engine Control Systems Assignment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22400" behindDoc="0" locked="0" layoutInCell="1" allowOverlap="1" wp14:anchorId="6C4C3B76" wp14:editId="4392120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1577C" w14:textId="1219F1A7" w:rsidR="007A1135" w:rsidRPr="00D928F7" w:rsidRDefault="007A1135" w:rsidP="00D928F7">
                                <w:pPr>
                                  <w:pStyle w:val="NoSpacing"/>
                                  <w:rPr>
                                    <w:color w:val="7F7F7F" w:themeColor="text1" w:themeTint="80"/>
                                    <w:sz w:val="28"/>
                                    <w:szCs w:val="28"/>
                                  </w:rPr>
                                </w:pPr>
                                <w:r>
                                  <w:rPr>
                                    <w:caps/>
                                    <w:color w:val="7F7F7F" w:themeColor="text1" w:themeTint="80"/>
                                    <w:sz w:val="28"/>
                                    <w:szCs w:val="28"/>
                                  </w:rPr>
                                  <w:t>27</w:t>
                                </w:r>
                                <w:r w:rsidRPr="00D928F7">
                                  <w:rPr>
                                    <w:caps/>
                                    <w:color w:val="7F7F7F" w:themeColor="text1" w:themeTint="80"/>
                                    <w:sz w:val="28"/>
                                    <w:szCs w:val="28"/>
                                    <w:vertAlign w:val="superscript"/>
                                  </w:rPr>
                                  <w:t>th</w:t>
                                </w:r>
                                <w:r w:rsidRPr="00D928F7">
                                  <w:rPr>
                                    <w:caps/>
                                    <w:color w:val="7F7F7F" w:themeColor="text1" w:themeTint="80"/>
                                    <w:sz w:val="28"/>
                                    <w:szCs w:val="28"/>
                                  </w:rPr>
                                  <w:t xml:space="preserve"> </w:t>
                                </w:r>
                                <w:r>
                                  <w:rPr>
                                    <w:caps/>
                                    <w:color w:val="7F7F7F" w:themeColor="text1" w:themeTint="80"/>
                                    <w:sz w:val="28"/>
                                    <w:szCs w:val="28"/>
                                  </w:rPr>
                                  <w:t>April</w:t>
                                </w:r>
                                <w:r w:rsidRPr="00D928F7">
                                  <w:rPr>
                                    <w:caps/>
                                    <w:color w:val="7F7F7F" w:themeColor="text1" w:themeTint="80"/>
                                    <w:sz w:val="28"/>
                                    <w:szCs w:val="28"/>
                                  </w:rPr>
                                  <w:t xml:space="preserve"> 20</w:t>
                                </w:r>
                                <w:r>
                                  <w:rPr>
                                    <w:caps/>
                                    <w:color w:val="7F7F7F" w:themeColor="text1" w:themeTint="80"/>
                                    <w:sz w:val="28"/>
                                    <w:szCs w:val="28"/>
                                  </w:rPr>
                                  <w:t>20</w:t>
                                </w:r>
                                <w:r w:rsidRPr="00D928F7">
                                  <w:rPr>
                                    <w:caps/>
                                    <w:color w:val="7F7F7F" w:themeColor="text1" w:themeTint="80"/>
                                    <w:sz w:val="28"/>
                                    <w:szCs w:val="2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C4C3B76" id="_x0000_t202" coordsize="21600,21600" o:spt="202" path="m,l,21600r21600,l21600,xe">
                    <v:stroke joinstyle="miter"/>
                    <v:path gradientshapeok="t" o:connecttype="rect"/>
                  </v:shapetype>
                  <v:shape id="Text Box 128" o:spid="_x0000_s1029" type="#_x0000_t202" style="position:absolute;margin-left:0;margin-top:0;width:453pt;height:11.5pt;z-index:25162240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501577C" w14:textId="1219F1A7" w:rsidR="007A1135" w:rsidRPr="00D928F7" w:rsidRDefault="007A1135" w:rsidP="00D928F7">
                          <w:pPr>
                            <w:pStyle w:val="NoSpacing"/>
                            <w:rPr>
                              <w:color w:val="7F7F7F" w:themeColor="text1" w:themeTint="80"/>
                              <w:sz w:val="28"/>
                              <w:szCs w:val="28"/>
                            </w:rPr>
                          </w:pPr>
                          <w:r>
                            <w:rPr>
                              <w:caps/>
                              <w:color w:val="7F7F7F" w:themeColor="text1" w:themeTint="80"/>
                              <w:sz w:val="28"/>
                              <w:szCs w:val="28"/>
                            </w:rPr>
                            <w:t>27</w:t>
                          </w:r>
                          <w:r w:rsidRPr="00D928F7">
                            <w:rPr>
                              <w:caps/>
                              <w:color w:val="7F7F7F" w:themeColor="text1" w:themeTint="80"/>
                              <w:sz w:val="28"/>
                              <w:szCs w:val="28"/>
                              <w:vertAlign w:val="superscript"/>
                            </w:rPr>
                            <w:t>th</w:t>
                          </w:r>
                          <w:r w:rsidRPr="00D928F7">
                            <w:rPr>
                              <w:caps/>
                              <w:color w:val="7F7F7F" w:themeColor="text1" w:themeTint="80"/>
                              <w:sz w:val="28"/>
                              <w:szCs w:val="28"/>
                            </w:rPr>
                            <w:t xml:space="preserve"> </w:t>
                          </w:r>
                          <w:r>
                            <w:rPr>
                              <w:caps/>
                              <w:color w:val="7F7F7F" w:themeColor="text1" w:themeTint="80"/>
                              <w:sz w:val="28"/>
                              <w:szCs w:val="28"/>
                            </w:rPr>
                            <w:t>April</w:t>
                          </w:r>
                          <w:r w:rsidRPr="00D928F7">
                            <w:rPr>
                              <w:caps/>
                              <w:color w:val="7F7F7F" w:themeColor="text1" w:themeTint="80"/>
                              <w:sz w:val="28"/>
                              <w:szCs w:val="28"/>
                            </w:rPr>
                            <w:t xml:space="preserve"> 20</w:t>
                          </w:r>
                          <w:r>
                            <w:rPr>
                              <w:caps/>
                              <w:color w:val="7F7F7F" w:themeColor="text1" w:themeTint="80"/>
                              <w:sz w:val="28"/>
                              <w:szCs w:val="28"/>
                            </w:rPr>
                            <w:t>20</w:t>
                          </w:r>
                          <w:r w:rsidRPr="00D928F7">
                            <w:rPr>
                              <w:caps/>
                              <w:color w:val="7F7F7F" w:themeColor="text1" w:themeTint="80"/>
                              <w:sz w:val="28"/>
                              <w:szCs w:val="28"/>
                            </w:rPr>
                            <w:t> </w:t>
                          </w:r>
                        </w:p>
                      </w:txbxContent>
                    </v:textbox>
                    <w10:wrap type="square" anchorx="page" anchory="margin"/>
                  </v:shape>
                </w:pict>
              </mc:Fallback>
            </mc:AlternateContent>
          </w:r>
          <w:r>
            <w:rPr>
              <w:noProof/>
            </w:rPr>
            <mc:AlternateContent>
              <mc:Choice Requires="wps">
                <w:drawing>
                  <wp:anchor distT="0" distB="0" distL="114300" distR="114300" simplePos="0" relativeHeight="251621376" behindDoc="0" locked="0" layoutInCell="1" allowOverlap="1" wp14:anchorId="55C9B61C" wp14:editId="365C32C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Arial"/>
                                    <w:color w:val="2F5496" w:themeColor="accent1" w:themeShade="BF"/>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DB00646" w14:textId="371897F0" w:rsidR="007A1135" w:rsidRPr="00D928F7" w:rsidRDefault="007A1135">
                                    <w:pPr>
                                      <w:pStyle w:val="NoSpacing"/>
                                      <w:spacing w:before="40" w:after="40"/>
                                      <w:rPr>
                                        <w:caps/>
                                        <w:color w:val="2F5496" w:themeColor="accent1" w:themeShade="BF"/>
                                        <w:sz w:val="32"/>
                                        <w:szCs w:val="32"/>
                                      </w:rPr>
                                    </w:pPr>
                                    <w:r w:rsidRPr="009513D5">
                                      <w:rPr>
                                        <w:rFonts w:ascii="Calibri" w:hAnsi="Calibri" w:cs="Arial"/>
                                        <w:color w:val="2F5496" w:themeColor="accent1" w:themeShade="BF"/>
                                        <w:sz w:val="32"/>
                                        <w:szCs w:val="32"/>
                                      </w:rPr>
                                      <w:t xml:space="preserve">Module: </w:t>
                                    </w:r>
                                    <w:r w:rsidRPr="008C54DC">
                                      <w:rPr>
                                        <w:rFonts w:ascii="Calibri" w:hAnsi="Calibri" w:cs="Arial"/>
                                        <w:color w:val="2F5496" w:themeColor="accent1" w:themeShade="BF"/>
                                        <w:sz w:val="32"/>
                                        <w:szCs w:val="32"/>
                                      </w:rPr>
                                      <w:t xml:space="preserve">Engine Control Systems </w:t>
                                    </w:r>
                                    <w:r>
                                      <w:rPr>
                                        <w:rFonts w:ascii="Calibri" w:hAnsi="Calibri" w:cs="Arial"/>
                                        <w:color w:val="2F5496" w:themeColor="accent1" w:themeShade="BF"/>
                                        <w:sz w:val="32"/>
                                        <w:szCs w:val="32"/>
                                      </w:rPr>
                                      <w:t xml:space="preserve">                           </w:t>
                                    </w:r>
                                    <w:r w:rsidRPr="009513D5">
                                      <w:rPr>
                                        <w:rFonts w:ascii="Calibri" w:hAnsi="Calibri" w:cs="Arial"/>
                                        <w:color w:val="2F5496" w:themeColor="accent1" w:themeShade="BF"/>
                                        <w:sz w:val="32"/>
                                        <w:szCs w:val="32"/>
                                      </w:rPr>
                                      <w:t>Module Code: (M4X02197</w:t>
                                    </w:r>
                                    <w:r w:rsidR="00ED797E">
                                      <w:rPr>
                                        <w:rFonts w:ascii="Calibri" w:hAnsi="Calibri" w:cs="Arial"/>
                                        <w:color w:val="2F5496" w:themeColor="accent1" w:themeShade="BF"/>
                                        <w:sz w:val="32"/>
                                        <w:szCs w:val="32"/>
                                      </w:rPr>
                                      <w:t>)</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D94B4" w14:textId="5B2FAE9C" w:rsidR="007A1135" w:rsidRPr="00D928F7" w:rsidRDefault="007A1135">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5C9B61C" id="Text Box 129" o:spid="_x0000_s1030" type="#_x0000_t202" style="position:absolute;margin-left:0;margin-top:0;width:453pt;height:38.15pt;z-index:2516213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ascii="Calibri" w:hAnsi="Calibri" w:cs="Arial"/>
                              <w:color w:val="2F5496" w:themeColor="accent1" w:themeShade="BF"/>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DB00646" w14:textId="371897F0" w:rsidR="007A1135" w:rsidRPr="00D928F7" w:rsidRDefault="007A1135">
                              <w:pPr>
                                <w:pStyle w:val="NoSpacing"/>
                                <w:spacing w:before="40" w:after="40"/>
                                <w:rPr>
                                  <w:caps/>
                                  <w:color w:val="2F5496" w:themeColor="accent1" w:themeShade="BF"/>
                                  <w:sz w:val="32"/>
                                  <w:szCs w:val="32"/>
                                </w:rPr>
                              </w:pPr>
                              <w:r w:rsidRPr="009513D5">
                                <w:rPr>
                                  <w:rFonts w:ascii="Calibri" w:hAnsi="Calibri" w:cs="Arial"/>
                                  <w:color w:val="2F5496" w:themeColor="accent1" w:themeShade="BF"/>
                                  <w:sz w:val="32"/>
                                  <w:szCs w:val="32"/>
                                </w:rPr>
                                <w:t xml:space="preserve">Module: </w:t>
                              </w:r>
                              <w:r w:rsidRPr="008C54DC">
                                <w:rPr>
                                  <w:rFonts w:ascii="Calibri" w:hAnsi="Calibri" w:cs="Arial"/>
                                  <w:color w:val="2F5496" w:themeColor="accent1" w:themeShade="BF"/>
                                  <w:sz w:val="32"/>
                                  <w:szCs w:val="32"/>
                                </w:rPr>
                                <w:t xml:space="preserve">Engine Control Systems </w:t>
                              </w:r>
                              <w:r>
                                <w:rPr>
                                  <w:rFonts w:ascii="Calibri" w:hAnsi="Calibri" w:cs="Arial"/>
                                  <w:color w:val="2F5496" w:themeColor="accent1" w:themeShade="BF"/>
                                  <w:sz w:val="32"/>
                                  <w:szCs w:val="32"/>
                                </w:rPr>
                                <w:t xml:space="preserve">                           </w:t>
                              </w:r>
                              <w:r w:rsidRPr="009513D5">
                                <w:rPr>
                                  <w:rFonts w:ascii="Calibri" w:hAnsi="Calibri" w:cs="Arial"/>
                                  <w:color w:val="2F5496" w:themeColor="accent1" w:themeShade="BF"/>
                                  <w:sz w:val="32"/>
                                  <w:szCs w:val="32"/>
                                </w:rPr>
                                <w:t>Module Code: (M4X02197</w:t>
                              </w:r>
                              <w:r w:rsidR="00ED797E">
                                <w:rPr>
                                  <w:rFonts w:ascii="Calibri" w:hAnsi="Calibri" w:cs="Arial"/>
                                  <w:color w:val="2F5496" w:themeColor="accent1" w:themeShade="BF"/>
                                  <w:sz w:val="32"/>
                                  <w:szCs w:val="32"/>
                                </w:rPr>
                                <w:t>)</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D94B4" w14:textId="5B2FAE9C" w:rsidR="007A1135" w:rsidRPr="00D928F7" w:rsidRDefault="007A1135">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20352" behindDoc="0" locked="0" layoutInCell="1" allowOverlap="1" wp14:anchorId="0A14D7A2" wp14:editId="5CA1256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73DD3665" w14:textId="7D51E441" w:rsidR="007A1135" w:rsidRDefault="007A1135">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14D7A2" id="Rectangle 130" o:spid="_x0000_s1031" style="position:absolute;margin-left:-4.4pt;margin-top:0;width:46.8pt;height:77.75pt;z-index:25162035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73DD3665" w14:textId="7D51E441" w:rsidR="007A1135" w:rsidRDefault="007A1135">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612446456"/>
        <w:docPartObj>
          <w:docPartGallery w:val="Table of Contents"/>
          <w:docPartUnique/>
        </w:docPartObj>
      </w:sdtPr>
      <w:sdtEndPr>
        <w:rPr>
          <w:b/>
          <w:bCs/>
          <w:noProof/>
        </w:rPr>
      </w:sdtEndPr>
      <w:sdtContent>
        <w:p w14:paraId="469C393F" w14:textId="2C0598B1" w:rsidR="00A80DCF" w:rsidRDefault="00A80DCF">
          <w:pPr>
            <w:pStyle w:val="TOCHeading"/>
          </w:pPr>
          <w:r>
            <w:t>Contents</w:t>
          </w:r>
        </w:p>
        <w:p w14:paraId="2EE63BF6" w14:textId="4C5768B3" w:rsidR="00515EAB" w:rsidRDefault="00A80DC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866274" w:history="1">
            <w:r w:rsidR="00515EAB" w:rsidRPr="009B0A53">
              <w:rPr>
                <w:rStyle w:val="Hyperlink"/>
                <w:bCs/>
                <w:noProof/>
              </w:rPr>
              <w:t>1.</w:t>
            </w:r>
            <w:r w:rsidR="00515EAB">
              <w:rPr>
                <w:rFonts w:eastAsiaTheme="minorEastAsia"/>
                <w:noProof/>
                <w:lang w:eastAsia="en-GB"/>
              </w:rPr>
              <w:tab/>
            </w:r>
            <w:r w:rsidR="00515EAB" w:rsidRPr="009B0A53">
              <w:rPr>
                <w:rStyle w:val="Hyperlink"/>
                <w:noProof/>
              </w:rPr>
              <w:t>Introduction</w:t>
            </w:r>
            <w:r w:rsidR="00515EAB">
              <w:rPr>
                <w:noProof/>
                <w:webHidden/>
              </w:rPr>
              <w:tab/>
            </w:r>
            <w:r w:rsidR="00515EAB">
              <w:rPr>
                <w:noProof/>
                <w:webHidden/>
              </w:rPr>
              <w:fldChar w:fldCharType="begin"/>
            </w:r>
            <w:r w:rsidR="00515EAB">
              <w:rPr>
                <w:noProof/>
                <w:webHidden/>
              </w:rPr>
              <w:instrText xml:space="preserve"> PAGEREF _Toc38866274 \h </w:instrText>
            </w:r>
            <w:r w:rsidR="00515EAB">
              <w:rPr>
                <w:noProof/>
                <w:webHidden/>
              </w:rPr>
            </w:r>
            <w:r w:rsidR="00515EAB">
              <w:rPr>
                <w:noProof/>
                <w:webHidden/>
              </w:rPr>
              <w:fldChar w:fldCharType="separate"/>
            </w:r>
            <w:r w:rsidR="00ED797E">
              <w:rPr>
                <w:noProof/>
                <w:webHidden/>
              </w:rPr>
              <w:t>2</w:t>
            </w:r>
            <w:r w:rsidR="00515EAB">
              <w:rPr>
                <w:noProof/>
                <w:webHidden/>
              </w:rPr>
              <w:fldChar w:fldCharType="end"/>
            </w:r>
          </w:hyperlink>
        </w:p>
        <w:p w14:paraId="51970E3A" w14:textId="6CA4F906" w:rsidR="00515EAB" w:rsidRDefault="00515EAB">
          <w:pPr>
            <w:pStyle w:val="TOC1"/>
            <w:tabs>
              <w:tab w:val="right" w:leader="dot" w:pos="9016"/>
            </w:tabs>
            <w:rPr>
              <w:rFonts w:eastAsiaTheme="minorEastAsia"/>
              <w:noProof/>
              <w:lang w:eastAsia="en-GB"/>
            </w:rPr>
          </w:pPr>
          <w:hyperlink w:anchor="_Toc38866275" w:history="1">
            <w:r w:rsidRPr="009B0A53">
              <w:rPr>
                <w:rStyle w:val="Hyperlink"/>
                <w:noProof/>
              </w:rPr>
              <w:t>2. Background</w:t>
            </w:r>
            <w:r>
              <w:rPr>
                <w:noProof/>
                <w:webHidden/>
              </w:rPr>
              <w:tab/>
            </w:r>
            <w:r>
              <w:rPr>
                <w:noProof/>
                <w:webHidden/>
              </w:rPr>
              <w:fldChar w:fldCharType="begin"/>
            </w:r>
            <w:r>
              <w:rPr>
                <w:noProof/>
                <w:webHidden/>
              </w:rPr>
              <w:instrText xml:space="preserve"> PAGEREF _Toc38866275 \h </w:instrText>
            </w:r>
            <w:r>
              <w:rPr>
                <w:noProof/>
                <w:webHidden/>
              </w:rPr>
            </w:r>
            <w:r>
              <w:rPr>
                <w:noProof/>
                <w:webHidden/>
              </w:rPr>
              <w:fldChar w:fldCharType="separate"/>
            </w:r>
            <w:r w:rsidR="00ED797E">
              <w:rPr>
                <w:noProof/>
                <w:webHidden/>
              </w:rPr>
              <w:t>3</w:t>
            </w:r>
            <w:r>
              <w:rPr>
                <w:noProof/>
                <w:webHidden/>
              </w:rPr>
              <w:fldChar w:fldCharType="end"/>
            </w:r>
          </w:hyperlink>
        </w:p>
        <w:p w14:paraId="2B09BA50" w14:textId="5F2A1609" w:rsidR="00515EAB" w:rsidRDefault="00515EAB">
          <w:pPr>
            <w:pStyle w:val="TOC1"/>
            <w:tabs>
              <w:tab w:val="right" w:leader="dot" w:pos="9016"/>
            </w:tabs>
            <w:rPr>
              <w:rFonts w:eastAsiaTheme="minorEastAsia"/>
              <w:noProof/>
              <w:lang w:eastAsia="en-GB"/>
            </w:rPr>
          </w:pPr>
          <w:hyperlink w:anchor="_Toc38866276" w:history="1">
            <w:r w:rsidRPr="009B0A53">
              <w:rPr>
                <w:rStyle w:val="Hyperlink"/>
                <w:noProof/>
              </w:rPr>
              <w:t>3. Methodology</w:t>
            </w:r>
            <w:r>
              <w:rPr>
                <w:noProof/>
                <w:webHidden/>
              </w:rPr>
              <w:tab/>
            </w:r>
            <w:r>
              <w:rPr>
                <w:noProof/>
                <w:webHidden/>
              </w:rPr>
              <w:fldChar w:fldCharType="begin"/>
            </w:r>
            <w:r>
              <w:rPr>
                <w:noProof/>
                <w:webHidden/>
              </w:rPr>
              <w:instrText xml:space="preserve"> PAGEREF _Toc38866276 \h </w:instrText>
            </w:r>
            <w:r>
              <w:rPr>
                <w:noProof/>
                <w:webHidden/>
              </w:rPr>
            </w:r>
            <w:r>
              <w:rPr>
                <w:noProof/>
                <w:webHidden/>
              </w:rPr>
              <w:fldChar w:fldCharType="separate"/>
            </w:r>
            <w:r w:rsidR="00ED797E">
              <w:rPr>
                <w:noProof/>
                <w:webHidden/>
              </w:rPr>
              <w:t>5</w:t>
            </w:r>
            <w:r>
              <w:rPr>
                <w:noProof/>
                <w:webHidden/>
              </w:rPr>
              <w:fldChar w:fldCharType="end"/>
            </w:r>
          </w:hyperlink>
        </w:p>
        <w:p w14:paraId="2F3D507A" w14:textId="443C357C" w:rsidR="00515EAB" w:rsidRDefault="00515EAB">
          <w:pPr>
            <w:pStyle w:val="TOC1"/>
            <w:tabs>
              <w:tab w:val="right" w:leader="dot" w:pos="9016"/>
            </w:tabs>
            <w:rPr>
              <w:rFonts w:eastAsiaTheme="minorEastAsia"/>
              <w:noProof/>
              <w:lang w:eastAsia="en-GB"/>
            </w:rPr>
          </w:pPr>
          <w:hyperlink w:anchor="_Toc38866277" w:history="1">
            <w:r w:rsidRPr="009B0A53">
              <w:rPr>
                <w:rStyle w:val="Hyperlink"/>
                <w:noProof/>
              </w:rPr>
              <w:t>4. Analysis of Results</w:t>
            </w:r>
            <w:r>
              <w:rPr>
                <w:noProof/>
                <w:webHidden/>
              </w:rPr>
              <w:tab/>
            </w:r>
            <w:r>
              <w:rPr>
                <w:noProof/>
                <w:webHidden/>
              </w:rPr>
              <w:fldChar w:fldCharType="begin"/>
            </w:r>
            <w:r>
              <w:rPr>
                <w:noProof/>
                <w:webHidden/>
              </w:rPr>
              <w:instrText xml:space="preserve"> PAGEREF _Toc38866277 \h </w:instrText>
            </w:r>
            <w:r>
              <w:rPr>
                <w:noProof/>
                <w:webHidden/>
              </w:rPr>
            </w:r>
            <w:r>
              <w:rPr>
                <w:noProof/>
                <w:webHidden/>
              </w:rPr>
              <w:fldChar w:fldCharType="separate"/>
            </w:r>
            <w:r w:rsidR="00ED797E">
              <w:rPr>
                <w:noProof/>
                <w:webHidden/>
              </w:rPr>
              <w:t>9</w:t>
            </w:r>
            <w:r>
              <w:rPr>
                <w:noProof/>
                <w:webHidden/>
              </w:rPr>
              <w:fldChar w:fldCharType="end"/>
            </w:r>
          </w:hyperlink>
        </w:p>
        <w:p w14:paraId="5E4521C0" w14:textId="2F82BE17" w:rsidR="00515EAB" w:rsidRDefault="00515EAB">
          <w:pPr>
            <w:pStyle w:val="TOC2"/>
            <w:tabs>
              <w:tab w:val="right" w:leader="dot" w:pos="9016"/>
            </w:tabs>
            <w:rPr>
              <w:rFonts w:eastAsiaTheme="minorEastAsia"/>
              <w:noProof/>
              <w:lang w:eastAsia="en-GB"/>
            </w:rPr>
          </w:pPr>
          <w:hyperlink w:anchor="_Toc38866278" w:history="1">
            <w:r w:rsidRPr="009B0A53">
              <w:rPr>
                <w:rStyle w:val="Hyperlink"/>
                <w:noProof/>
              </w:rPr>
              <w:t>4.1 Table of Data</w:t>
            </w:r>
            <w:r>
              <w:rPr>
                <w:noProof/>
                <w:webHidden/>
              </w:rPr>
              <w:tab/>
            </w:r>
            <w:r>
              <w:rPr>
                <w:noProof/>
                <w:webHidden/>
              </w:rPr>
              <w:fldChar w:fldCharType="begin"/>
            </w:r>
            <w:r>
              <w:rPr>
                <w:noProof/>
                <w:webHidden/>
              </w:rPr>
              <w:instrText xml:space="preserve"> PAGEREF _Toc38866278 \h </w:instrText>
            </w:r>
            <w:r>
              <w:rPr>
                <w:noProof/>
                <w:webHidden/>
              </w:rPr>
            </w:r>
            <w:r>
              <w:rPr>
                <w:noProof/>
                <w:webHidden/>
              </w:rPr>
              <w:fldChar w:fldCharType="separate"/>
            </w:r>
            <w:r w:rsidR="00ED797E">
              <w:rPr>
                <w:noProof/>
                <w:webHidden/>
              </w:rPr>
              <w:t>9</w:t>
            </w:r>
            <w:r>
              <w:rPr>
                <w:noProof/>
                <w:webHidden/>
              </w:rPr>
              <w:fldChar w:fldCharType="end"/>
            </w:r>
          </w:hyperlink>
        </w:p>
        <w:p w14:paraId="1D2C9CE4" w14:textId="6DB4422F" w:rsidR="00515EAB" w:rsidRDefault="00515EAB">
          <w:pPr>
            <w:pStyle w:val="TOC2"/>
            <w:tabs>
              <w:tab w:val="right" w:leader="dot" w:pos="9016"/>
            </w:tabs>
            <w:rPr>
              <w:rFonts w:eastAsiaTheme="minorEastAsia"/>
              <w:noProof/>
              <w:lang w:eastAsia="en-GB"/>
            </w:rPr>
          </w:pPr>
          <w:hyperlink w:anchor="_Toc38866279" w:history="1">
            <w:r w:rsidRPr="009B0A53">
              <w:rPr>
                <w:rStyle w:val="Hyperlink"/>
                <w:noProof/>
              </w:rPr>
              <w:t>LE3                                                                                Motronic</w:t>
            </w:r>
            <w:r>
              <w:rPr>
                <w:noProof/>
                <w:webHidden/>
              </w:rPr>
              <w:tab/>
            </w:r>
            <w:r>
              <w:rPr>
                <w:noProof/>
                <w:webHidden/>
              </w:rPr>
              <w:fldChar w:fldCharType="begin"/>
            </w:r>
            <w:r>
              <w:rPr>
                <w:noProof/>
                <w:webHidden/>
              </w:rPr>
              <w:instrText xml:space="preserve"> PAGEREF _Toc38866279 \h </w:instrText>
            </w:r>
            <w:r>
              <w:rPr>
                <w:noProof/>
                <w:webHidden/>
              </w:rPr>
            </w:r>
            <w:r>
              <w:rPr>
                <w:noProof/>
                <w:webHidden/>
              </w:rPr>
              <w:fldChar w:fldCharType="separate"/>
            </w:r>
            <w:r w:rsidR="00ED797E">
              <w:rPr>
                <w:noProof/>
                <w:webHidden/>
              </w:rPr>
              <w:t>9</w:t>
            </w:r>
            <w:r>
              <w:rPr>
                <w:noProof/>
                <w:webHidden/>
              </w:rPr>
              <w:fldChar w:fldCharType="end"/>
            </w:r>
          </w:hyperlink>
        </w:p>
        <w:p w14:paraId="538B9E02" w14:textId="5D692763" w:rsidR="00515EAB" w:rsidRDefault="00515EAB">
          <w:pPr>
            <w:pStyle w:val="TOC2"/>
            <w:tabs>
              <w:tab w:val="right" w:leader="dot" w:pos="9016"/>
            </w:tabs>
            <w:rPr>
              <w:rFonts w:eastAsiaTheme="minorEastAsia"/>
              <w:noProof/>
              <w:lang w:eastAsia="en-GB"/>
            </w:rPr>
          </w:pPr>
          <w:hyperlink w:anchor="_Toc38866280" w:history="1">
            <w:r w:rsidRPr="009B0A53">
              <w:rPr>
                <w:rStyle w:val="Hyperlink"/>
                <w:noProof/>
              </w:rPr>
              <w:t>4.2 Analysis of Graphs</w:t>
            </w:r>
            <w:r>
              <w:rPr>
                <w:noProof/>
                <w:webHidden/>
              </w:rPr>
              <w:tab/>
            </w:r>
            <w:r>
              <w:rPr>
                <w:noProof/>
                <w:webHidden/>
              </w:rPr>
              <w:fldChar w:fldCharType="begin"/>
            </w:r>
            <w:r>
              <w:rPr>
                <w:noProof/>
                <w:webHidden/>
              </w:rPr>
              <w:instrText xml:space="preserve"> PAGEREF _Toc38866280 \h </w:instrText>
            </w:r>
            <w:r>
              <w:rPr>
                <w:noProof/>
                <w:webHidden/>
              </w:rPr>
            </w:r>
            <w:r>
              <w:rPr>
                <w:noProof/>
                <w:webHidden/>
              </w:rPr>
              <w:fldChar w:fldCharType="separate"/>
            </w:r>
            <w:r w:rsidR="00ED797E">
              <w:rPr>
                <w:noProof/>
                <w:webHidden/>
              </w:rPr>
              <w:t>10</w:t>
            </w:r>
            <w:r>
              <w:rPr>
                <w:noProof/>
                <w:webHidden/>
              </w:rPr>
              <w:fldChar w:fldCharType="end"/>
            </w:r>
          </w:hyperlink>
        </w:p>
        <w:p w14:paraId="2E39A1FF" w14:textId="252CA460" w:rsidR="00515EAB" w:rsidRDefault="00515EAB">
          <w:pPr>
            <w:pStyle w:val="TOC1"/>
            <w:tabs>
              <w:tab w:val="right" w:leader="dot" w:pos="9016"/>
            </w:tabs>
            <w:rPr>
              <w:rFonts w:eastAsiaTheme="minorEastAsia"/>
              <w:noProof/>
              <w:lang w:eastAsia="en-GB"/>
            </w:rPr>
          </w:pPr>
          <w:hyperlink w:anchor="_Toc38866281" w:history="1">
            <w:r w:rsidRPr="009B0A53">
              <w:rPr>
                <w:rStyle w:val="Hyperlink"/>
                <w:noProof/>
              </w:rPr>
              <w:t>5. Conclusion</w:t>
            </w:r>
            <w:r>
              <w:rPr>
                <w:noProof/>
                <w:webHidden/>
              </w:rPr>
              <w:tab/>
            </w:r>
            <w:r>
              <w:rPr>
                <w:noProof/>
                <w:webHidden/>
              </w:rPr>
              <w:fldChar w:fldCharType="begin"/>
            </w:r>
            <w:r>
              <w:rPr>
                <w:noProof/>
                <w:webHidden/>
              </w:rPr>
              <w:instrText xml:space="preserve"> PAGEREF _Toc38866281 \h </w:instrText>
            </w:r>
            <w:r>
              <w:rPr>
                <w:noProof/>
                <w:webHidden/>
              </w:rPr>
            </w:r>
            <w:r>
              <w:rPr>
                <w:noProof/>
                <w:webHidden/>
              </w:rPr>
              <w:fldChar w:fldCharType="separate"/>
            </w:r>
            <w:r w:rsidR="00ED797E">
              <w:rPr>
                <w:noProof/>
                <w:webHidden/>
              </w:rPr>
              <w:t>12</w:t>
            </w:r>
            <w:r>
              <w:rPr>
                <w:noProof/>
                <w:webHidden/>
              </w:rPr>
              <w:fldChar w:fldCharType="end"/>
            </w:r>
          </w:hyperlink>
        </w:p>
        <w:p w14:paraId="7408835C" w14:textId="7FD970DD" w:rsidR="00515EAB" w:rsidRDefault="00515EAB">
          <w:pPr>
            <w:pStyle w:val="TOC1"/>
            <w:tabs>
              <w:tab w:val="right" w:leader="dot" w:pos="9016"/>
            </w:tabs>
            <w:rPr>
              <w:rFonts w:eastAsiaTheme="minorEastAsia"/>
              <w:noProof/>
              <w:lang w:eastAsia="en-GB"/>
            </w:rPr>
          </w:pPr>
          <w:hyperlink w:anchor="_Toc38866282" w:history="1">
            <w:r w:rsidRPr="009B0A53">
              <w:rPr>
                <w:rStyle w:val="Hyperlink"/>
                <w:noProof/>
              </w:rPr>
              <w:t>References</w:t>
            </w:r>
            <w:r>
              <w:rPr>
                <w:noProof/>
                <w:webHidden/>
              </w:rPr>
              <w:tab/>
            </w:r>
            <w:r>
              <w:rPr>
                <w:noProof/>
                <w:webHidden/>
              </w:rPr>
              <w:fldChar w:fldCharType="begin"/>
            </w:r>
            <w:r>
              <w:rPr>
                <w:noProof/>
                <w:webHidden/>
              </w:rPr>
              <w:instrText xml:space="preserve"> PAGEREF _Toc38866282 \h </w:instrText>
            </w:r>
            <w:r>
              <w:rPr>
                <w:noProof/>
                <w:webHidden/>
              </w:rPr>
            </w:r>
            <w:r>
              <w:rPr>
                <w:noProof/>
                <w:webHidden/>
              </w:rPr>
              <w:fldChar w:fldCharType="separate"/>
            </w:r>
            <w:r w:rsidR="00ED797E">
              <w:rPr>
                <w:noProof/>
                <w:webHidden/>
              </w:rPr>
              <w:t>14</w:t>
            </w:r>
            <w:r>
              <w:rPr>
                <w:noProof/>
                <w:webHidden/>
              </w:rPr>
              <w:fldChar w:fldCharType="end"/>
            </w:r>
          </w:hyperlink>
        </w:p>
        <w:p w14:paraId="724CFAB4" w14:textId="05A44474" w:rsidR="00A80DCF" w:rsidRDefault="00A80DCF">
          <w:r>
            <w:rPr>
              <w:b/>
              <w:bCs/>
              <w:noProof/>
            </w:rPr>
            <w:fldChar w:fldCharType="end"/>
          </w:r>
        </w:p>
      </w:sdtContent>
    </w:sdt>
    <w:p w14:paraId="7E4EC5BD" w14:textId="30FB645B" w:rsidR="006B09A1" w:rsidRDefault="006B09A1"/>
    <w:p w14:paraId="3745B420" w14:textId="081C0AE4" w:rsidR="00D928F7" w:rsidRDefault="00D928F7"/>
    <w:p w14:paraId="36DA8972" w14:textId="78D7B23A" w:rsidR="00D928F7" w:rsidRDefault="00D928F7"/>
    <w:p w14:paraId="05DD56C8" w14:textId="1756E5F0" w:rsidR="00D928F7" w:rsidRDefault="00D928F7"/>
    <w:p w14:paraId="7BBFF343" w14:textId="0DE451B2" w:rsidR="00D928F7" w:rsidRDefault="00D928F7"/>
    <w:p w14:paraId="0B1ED2FD" w14:textId="3890E5AA" w:rsidR="00D928F7" w:rsidRDefault="00D928F7"/>
    <w:p w14:paraId="29C7759D" w14:textId="63F7CD1E" w:rsidR="00D928F7" w:rsidRDefault="00D928F7"/>
    <w:p w14:paraId="3484E3DF" w14:textId="6926B208" w:rsidR="00D928F7" w:rsidRDefault="00D928F7"/>
    <w:p w14:paraId="0C88DCD0" w14:textId="798BCD5C" w:rsidR="00D928F7" w:rsidRDefault="00D928F7"/>
    <w:p w14:paraId="03522C4D" w14:textId="027A2C6A" w:rsidR="00D928F7" w:rsidRDefault="00D928F7"/>
    <w:p w14:paraId="240698F5" w14:textId="2C26AD31" w:rsidR="00D928F7" w:rsidRDefault="00D928F7"/>
    <w:p w14:paraId="62CEF9DB" w14:textId="39542438" w:rsidR="00D928F7" w:rsidRDefault="00D928F7"/>
    <w:p w14:paraId="415D904D" w14:textId="3D75C07A" w:rsidR="00D928F7" w:rsidRDefault="00D928F7"/>
    <w:p w14:paraId="115298B9" w14:textId="57BCFFD5" w:rsidR="00D928F7" w:rsidRDefault="00D928F7"/>
    <w:p w14:paraId="08AF7FF9" w14:textId="6FEC192C" w:rsidR="00EA5663" w:rsidRDefault="00EA5663"/>
    <w:p w14:paraId="4F8E9762" w14:textId="5CB10E6A" w:rsidR="00660019" w:rsidRDefault="00660019"/>
    <w:p w14:paraId="0F82D7E5" w14:textId="29A1286F" w:rsidR="00660019" w:rsidRDefault="00660019"/>
    <w:p w14:paraId="269905AA" w14:textId="577B0E58" w:rsidR="00660019" w:rsidRDefault="00660019"/>
    <w:p w14:paraId="26E219AA" w14:textId="77777777" w:rsidR="00660019" w:rsidRDefault="00660019"/>
    <w:p w14:paraId="0E77D830" w14:textId="77777777" w:rsidR="00EA5663" w:rsidRDefault="00EA5663"/>
    <w:p w14:paraId="1161EFA6" w14:textId="75337996" w:rsidR="00EA5663" w:rsidRPr="00EA5663" w:rsidRDefault="00D928F7" w:rsidP="00EA5663">
      <w:pPr>
        <w:pStyle w:val="ListParagraph"/>
        <w:numPr>
          <w:ilvl w:val="0"/>
          <w:numId w:val="1"/>
        </w:numPr>
        <w:rPr>
          <w:bCs/>
        </w:rPr>
      </w:pPr>
      <w:bookmarkStart w:id="0" w:name="_Toc38866274"/>
      <w:r w:rsidRPr="00D928F7">
        <w:rPr>
          <w:rStyle w:val="Heading1Char"/>
        </w:rPr>
        <w:lastRenderedPageBreak/>
        <w:t>Introduction</w:t>
      </w:r>
      <w:bookmarkEnd w:id="0"/>
      <w:r w:rsidRPr="00EA5663">
        <w:rPr>
          <w:bCs/>
        </w:rPr>
        <w:br/>
      </w:r>
    </w:p>
    <w:p w14:paraId="429A034B" w14:textId="77777777" w:rsidR="00EA5663" w:rsidRDefault="00EA5663" w:rsidP="00EA5663">
      <w:pPr>
        <w:rPr>
          <w:bCs/>
        </w:rPr>
      </w:pPr>
    </w:p>
    <w:p w14:paraId="425DD3AA" w14:textId="3D3D651F" w:rsidR="00EA5663" w:rsidRDefault="00ED797E" w:rsidP="00EA5663">
      <w:pPr>
        <w:rPr>
          <w:bCs/>
        </w:rPr>
      </w:pPr>
      <w:r>
        <w:rPr>
          <w:bCs/>
        </w:rPr>
        <w:t xml:space="preserve">Engine testing is a big part of todays </w:t>
      </w:r>
      <w:r w:rsidR="00F942ED">
        <w:rPr>
          <w:bCs/>
        </w:rPr>
        <w:t>technicians</w:t>
      </w:r>
      <w:r>
        <w:rPr>
          <w:bCs/>
        </w:rPr>
        <w:t xml:space="preserve"> </w:t>
      </w:r>
      <w:r w:rsidR="00F942ED">
        <w:rPr>
          <w:bCs/>
        </w:rPr>
        <w:t xml:space="preserve">job, it is important to know if an engine is running as it should, with each of its components functioning and providing the data they need to provide correctly, the safe being of the </w:t>
      </w:r>
      <w:r w:rsidR="00094C2B">
        <w:rPr>
          <w:bCs/>
        </w:rPr>
        <w:t xml:space="preserve">engine </w:t>
      </w:r>
      <w:proofErr w:type="spellStart"/>
      <w:r w:rsidR="00F942ED">
        <w:rPr>
          <w:bCs/>
        </w:rPr>
        <w:t>an</w:t>
      </w:r>
      <w:proofErr w:type="spellEnd"/>
      <w:r w:rsidR="00F942ED">
        <w:rPr>
          <w:bCs/>
        </w:rPr>
        <w:t xml:space="preserve"> the </w:t>
      </w:r>
      <w:r w:rsidR="00094C2B">
        <w:rPr>
          <w:bCs/>
        </w:rPr>
        <w:t>environment depends on it, with so many sensors and similar components on an engin</w:t>
      </w:r>
      <w:r w:rsidR="007B4F9F">
        <w:rPr>
          <w:bCs/>
        </w:rPr>
        <w:t xml:space="preserve">e it is important to learn the characteristics of what happens to what when the right parameters are met, such as how long does an injector operate during a cold cycle, or when going </w:t>
      </w:r>
      <w:r w:rsidR="00AC52C6">
        <w:rPr>
          <w:bCs/>
        </w:rPr>
        <w:t>downhill</w:t>
      </w:r>
      <w:r w:rsidR="007B4F9F">
        <w:rPr>
          <w:bCs/>
        </w:rPr>
        <w:t xml:space="preserve">, how does the engines temperature effect the </w:t>
      </w:r>
      <w:r w:rsidR="00AC52C6">
        <w:rPr>
          <w:bCs/>
        </w:rPr>
        <w:t xml:space="preserve">running of the engine </w:t>
      </w:r>
    </w:p>
    <w:p w14:paraId="75C25207" w14:textId="77777777" w:rsidR="00EA5663" w:rsidRDefault="00EA5663" w:rsidP="00EA5663">
      <w:pPr>
        <w:rPr>
          <w:bCs/>
        </w:rPr>
      </w:pPr>
    </w:p>
    <w:p w14:paraId="1D0BC773" w14:textId="77777777" w:rsidR="00EA5663" w:rsidRDefault="00EA5663" w:rsidP="00EA5663">
      <w:pPr>
        <w:rPr>
          <w:bCs/>
        </w:rPr>
      </w:pPr>
    </w:p>
    <w:p w14:paraId="61B42919" w14:textId="77777777" w:rsidR="00EA5663" w:rsidRDefault="00EA5663" w:rsidP="00EA5663">
      <w:pPr>
        <w:rPr>
          <w:bCs/>
        </w:rPr>
      </w:pPr>
    </w:p>
    <w:p w14:paraId="3BADBCCA" w14:textId="77777777" w:rsidR="00EA5663" w:rsidRDefault="00EA5663" w:rsidP="00EA5663">
      <w:pPr>
        <w:rPr>
          <w:bCs/>
        </w:rPr>
      </w:pPr>
    </w:p>
    <w:p w14:paraId="407D7EAF" w14:textId="77777777" w:rsidR="00EA5663" w:rsidRDefault="00EA5663" w:rsidP="00EA5663">
      <w:pPr>
        <w:rPr>
          <w:bCs/>
        </w:rPr>
      </w:pPr>
    </w:p>
    <w:p w14:paraId="117D545D" w14:textId="77777777" w:rsidR="00EA5663" w:rsidRDefault="00EA5663" w:rsidP="00EA5663">
      <w:pPr>
        <w:rPr>
          <w:bCs/>
        </w:rPr>
      </w:pPr>
    </w:p>
    <w:p w14:paraId="549DBB51" w14:textId="77777777" w:rsidR="00EA5663" w:rsidRDefault="00EA5663" w:rsidP="00EA5663">
      <w:pPr>
        <w:rPr>
          <w:bCs/>
        </w:rPr>
      </w:pPr>
    </w:p>
    <w:p w14:paraId="0FC82814" w14:textId="77777777" w:rsidR="00EA5663" w:rsidRDefault="00EA5663" w:rsidP="00EA5663">
      <w:pPr>
        <w:rPr>
          <w:bCs/>
        </w:rPr>
      </w:pPr>
    </w:p>
    <w:p w14:paraId="463A79B9" w14:textId="77777777" w:rsidR="00EA5663" w:rsidRDefault="00EA5663" w:rsidP="00EA5663">
      <w:pPr>
        <w:rPr>
          <w:bCs/>
        </w:rPr>
      </w:pPr>
    </w:p>
    <w:p w14:paraId="121605FA" w14:textId="77777777" w:rsidR="00EA5663" w:rsidRDefault="00EA5663" w:rsidP="00EA5663">
      <w:pPr>
        <w:rPr>
          <w:bCs/>
        </w:rPr>
      </w:pPr>
    </w:p>
    <w:p w14:paraId="2187E1C1" w14:textId="77777777" w:rsidR="00EA5663" w:rsidRDefault="00EA5663" w:rsidP="00EA5663">
      <w:pPr>
        <w:rPr>
          <w:bCs/>
        </w:rPr>
      </w:pPr>
    </w:p>
    <w:p w14:paraId="2C6F0A18" w14:textId="77777777" w:rsidR="00EA5663" w:rsidRDefault="00EA5663" w:rsidP="00EA5663">
      <w:pPr>
        <w:rPr>
          <w:bCs/>
        </w:rPr>
      </w:pPr>
    </w:p>
    <w:p w14:paraId="34AF8296" w14:textId="77777777" w:rsidR="00EA5663" w:rsidRDefault="00EA5663" w:rsidP="00EA5663">
      <w:pPr>
        <w:rPr>
          <w:bCs/>
        </w:rPr>
      </w:pPr>
    </w:p>
    <w:p w14:paraId="24EBDC04" w14:textId="77777777" w:rsidR="00EA5663" w:rsidRDefault="00EA5663" w:rsidP="00EA5663">
      <w:pPr>
        <w:rPr>
          <w:bCs/>
        </w:rPr>
      </w:pPr>
    </w:p>
    <w:p w14:paraId="301318A5" w14:textId="77777777" w:rsidR="00EA5663" w:rsidRDefault="00EA5663" w:rsidP="00EA5663">
      <w:pPr>
        <w:rPr>
          <w:bCs/>
        </w:rPr>
      </w:pPr>
    </w:p>
    <w:p w14:paraId="32B8342E" w14:textId="07645B66" w:rsidR="00D928F7" w:rsidRPr="00EA5663" w:rsidRDefault="00D928F7" w:rsidP="00EA5663">
      <w:pPr>
        <w:rPr>
          <w:bCs/>
          <w:sz w:val="24"/>
          <w:szCs w:val="24"/>
        </w:rPr>
      </w:pPr>
      <w:r w:rsidRPr="00EA5663">
        <w:rPr>
          <w:bCs/>
        </w:rPr>
        <w:br/>
      </w:r>
    </w:p>
    <w:p w14:paraId="78E656AA" w14:textId="3797ABE6" w:rsidR="00D928F7" w:rsidRDefault="00D928F7"/>
    <w:p w14:paraId="50AA5F02" w14:textId="330BC25E" w:rsidR="00D928F7" w:rsidRDefault="00D928F7"/>
    <w:p w14:paraId="652C668A" w14:textId="7366A687" w:rsidR="00D928F7" w:rsidRDefault="00D928F7"/>
    <w:p w14:paraId="440F868C" w14:textId="22A98C4B" w:rsidR="00D928F7" w:rsidRDefault="00D928F7"/>
    <w:p w14:paraId="5D77CE25" w14:textId="582C446C" w:rsidR="00D928F7" w:rsidRDefault="00D928F7"/>
    <w:p w14:paraId="3549BB0D" w14:textId="5267EF42" w:rsidR="00D928F7" w:rsidRDefault="00D928F7"/>
    <w:p w14:paraId="7852954F" w14:textId="1336EBD7" w:rsidR="00EA5663" w:rsidRDefault="00EA5663"/>
    <w:p w14:paraId="3D025F90" w14:textId="61C3D148" w:rsidR="00EA5663" w:rsidRDefault="00EA5663"/>
    <w:p w14:paraId="3040B4AA" w14:textId="3D8D9CCF" w:rsidR="00EA5663" w:rsidRDefault="00EA5663"/>
    <w:p w14:paraId="7CC58304" w14:textId="77777777" w:rsidR="00EA5663" w:rsidRDefault="00EA5663"/>
    <w:p w14:paraId="55ED458A" w14:textId="77777777" w:rsidR="00316458" w:rsidRDefault="0002208C" w:rsidP="009513D5">
      <w:pPr>
        <w:rPr>
          <w:rStyle w:val="Heading1Char"/>
        </w:rPr>
      </w:pPr>
      <w:bookmarkStart w:id="1" w:name="_Toc38866275"/>
      <w:r>
        <w:rPr>
          <w:rStyle w:val="Heading1Char"/>
        </w:rPr>
        <w:t xml:space="preserve">2. </w:t>
      </w:r>
      <w:r w:rsidR="003437EB" w:rsidRPr="003437EB">
        <w:rPr>
          <w:rStyle w:val="Heading1Char"/>
        </w:rPr>
        <w:t>Background</w:t>
      </w:r>
      <w:bookmarkEnd w:id="1"/>
      <w:r w:rsidR="003437EB" w:rsidRPr="003437EB">
        <w:rPr>
          <w:rStyle w:val="Heading1Char"/>
        </w:rPr>
        <w:t xml:space="preserve"> </w:t>
      </w:r>
    </w:p>
    <w:p w14:paraId="3BCDD30E" w14:textId="61F5E847" w:rsidR="003437EB" w:rsidRDefault="003437EB" w:rsidP="009513D5">
      <w:pPr>
        <w:rPr>
          <w:bCs/>
          <w:sz w:val="24"/>
          <w:szCs w:val="24"/>
        </w:rPr>
      </w:pPr>
      <w:r>
        <w:br/>
      </w:r>
      <w:r w:rsidR="00E16F99">
        <w:t>“</w:t>
      </w:r>
      <w:r w:rsidR="00E16F99" w:rsidRPr="00E16F99">
        <w:t>Fundamentally, the engine ECU controls the injection of the fuel and, in petrol engines, the timing of the spark to ignite it. It determines the position of the engine’s internals using a Crankshaft Position Sensor so that the injectors and ignition system are activated at precisely the correct time</w:t>
      </w:r>
      <w:r w:rsidR="00E16F99">
        <w:t>”</w:t>
      </w:r>
      <w:sdt>
        <w:sdtPr>
          <w:id w:val="-1905135161"/>
          <w:citation/>
        </w:sdtPr>
        <w:sdtContent>
          <w:r w:rsidR="003C7657">
            <w:fldChar w:fldCharType="begin"/>
          </w:r>
          <w:r w:rsidR="003C7657">
            <w:instrText xml:space="preserve"> CITATION ecu20 \l 2057 </w:instrText>
          </w:r>
          <w:r w:rsidR="003C7657">
            <w:fldChar w:fldCharType="separate"/>
          </w:r>
          <w:r w:rsidR="000C3774">
            <w:rPr>
              <w:noProof/>
            </w:rPr>
            <w:t xml:space="preserve"> (testing, 2020)</w:t>
          </w:r>
          <w:r w:rsidR="003C7657">
            <w:fldChar w:fldCharType="end"/>
          </w:r>
        </w:sdtContent>
      </w:sdt>
      <w:r>
        <w:br/>
      </w:r>
      <w:r w:rsidR="00E72654">
        <w:rPr>
          <w:sz w:val="24"/>
          <w:szCs w:val="24"/>
        </w:rPr>
        <w:br/>
      </w:r>
      <w:r w:rsidR="006D56CF">
        <w:rPr>
          <w:bCs/>
          <w:sz w:val="24"/>
          <w:szCs w:val="24"/>
        </w:rPr>
        <w:t xml:space="preserve">Early forms of engine control were mechanical gear driven distributors which maintained a timed spark to the cylinders, and a carburettor which handled </w:t>
      </w:r>
      <w:r w:rsidR="005F644B">
        <w:rPr>
          <w:bCs/>
          <w:sz w:val="24"/>
          <w:szCs w:val="24"/>
        </w:rPr>
        <w:t>fuelling</w:t>
      </w:r>
      <w:r w:rsidR="006D56CF">
        <w:rPr>
          <w:bCs/>
          <w:sz w:val="24"/>
          <w:szCs w:val="24"/>
        </w:rPr>
        <w:t xml:space="preserve"> using a venturi effect to draw fuel that naturally atomised under the pressure within the cylinder prior to combustion.</w:t>
      </w:r>
    </w:p>
    <w:p w14:paraId="67E45CCC" w14:textId="329692EE" w:rsidR="003437EB" w:rsidRDefault="006D56CF">
      <w:pPr>
        <w:rPr>
          <w:bCs/>
          <w:sz w:val="24"/>
          <w:szCs w:val="24"/>
        </w:rPr>
      </w:pPr>
      <w:r>
        <w:rPr>
          <w:bCs/>
          <w:sz w:val="24"/>
          <w:szCs w:val="24"/>
        </w:rPr>
        <w:t xml:space="preserve">     But as technology progressed the demand for higher fuel economy and power </w:t>
      </w:r>
      <w:r w:rsidR="005F644B">
        <w:rPr>
          <w:bCs/>
          <w:sz w:val="24"/>
          <w:szCs w:val="24"/>
        </w:rPr>
        <w:t>as well</w:t>
      </w:r>
      <w:r>
        <w:rPr>
          <w:bCs/>
          <w:sz w:val="24"/>
          <w:szCs w:val="24"/>
        </w:rPr>
        <w:t xml:space="preserve"> as </w:t>
      </w:r>
      <w:r w:rsidR="005F644B">
        <w:rPr>
          <w:bCs/>
          <w:sz w:val="24"/>
          <w:szCs w:val="24"/>
        </w:rPr>
        <w:t>drivability</w:t>
      </w:r>
      <w:r>
        <w:rPr>
          <w:bCs/>
          <w:sz w:val="24"/>
          <w:szCs w:val="24"/>
        </w:rPr>
        <w:t xml:space="preserve"> called for finer control over spark and fuel delivery</w:t>
      </w:r>
      <w:r w:rsidR="00EC13B3">
        <w:rPr>
          <w:bCs/>
          <w:sz w:val="24"/>
          <w:szCs w:val="24"/>
        </w:rPr>
        <w:t xml:space="preserve">. For a good burn of </w:t>
      </w:r>
      <w:proofErr w:type="gramStart"/>
      <w:r w:rsidR="00EC13B3">
        <w:rPr>
          <w:bCs/>
          <w:sz w:val="24"/>
          <w:szCs w:val="24"/>
        </w:rPr>
        <w:t>fuel</w:t>
      </w:r>
      <w:proofErr w:type="gramEnd"/>
      <w:r w:rsidR="00EC13B3">
        <w:rPr>
          <w:bCs/>
          <w:sz w:val="24"/>
          <w:szCs w:val="24"/>
        </w:rPr>
        <w:t xml:space="preserve"> the air and fuel ratio needs to be just right, 14 parts air to 1 part fuel is considered the perfect ratio.</w:t>
      </w:r>
    </w:p>
    <w:p w14:paraId="558F8229" w14:textId="199590D9" w:rsidR="00EC13B3" w:rsidRDefault="00EC13B3">
      <w:pPr>
        <w:rPr>
          <w:bCs/>
          <w:sz w:val="24"/>
          <w:szCs w:val="24"/>
        </w:rPr>
      </w:pPr>
      <w:r>
        <w:rPr>
          <w:bCs/>
          <w:sz w:val="24"/>
          <w:szCs w:val="24"/>
        </w:rPr>
        <w:t>Manufacturers have strived to achieve this figure for decades in an effort to achieve a perfect burn, very little waste, no carbon build-up and no wasted energy out of the exhaust that can otherwise damage the environment, but this mythical ratio is hard enough to achieve in a laboratory condition least of all on the road in the real world, with a piece of machinery that can change its running habits in a moment based on the conditions it is operating within</w:t>
      </w:r>
      <w:r w:rsidR="00C665DA">
        <w:rPr>
          <w:bCs/>
          <w:sz w:val="24"/>
          <w:szCs w:val="24"/>
        </w:rPr>
        <w:t xml:space="preserve"> the reality of maintaining a perfect burn is not viable even with </w:t>
      </w:r>
      <w:proofErr w:type="spellStart"/>
      <w:r w:rsidR="00C665DA">
        <w:rPr>
          <w:bCs/>
          <w:sz w:val="24"/>
          <w:szCs w:val="24"/>
        </w:rPr>
        <w:t>todays</w:t>
      </w:r>
      <w:proofErr w:type="spellEnd"/>
      <w:r w:rsidR="00C665DA">
        <w:rPr>
          <w:bCs/>
          <w:sz w:val="24"/>
          <w:szCs w:val="24"/>
        </w:rPr>
        <w:t xml:space="preserve"> current technology enhancements</w:t>
      </w:r>
      <w:r w:rsidR="007A1135">
        <w:rPr>
          <w:bCs/>
          <w:sz w:val="24"/>
          <w:szCs w:val="24"/>
        </w:rPr>
        <w:t>.</w:t>
      </w:r>
      <w:sdt>
        <w:sdtPr>
          <w:rPr>
            <w:bCs/>
            <w:sz w:val="24"/>
            <w:szCs w:val="24"/>
          </w:rPr>
          <w:id w:val="872119290"/>
          <w:citation/>
        </w:sdtPr>
        <w:sdtContent>
          <w:r w:rsidR="004D11B6">
            <w:rPr>
              <w:bCs/>
              <w:sz w:val="24"/>
              <w:szCs w:val="24"/>
            </w:rPr>
            <w:fldChar w:fldCharType="begin"/>
          </w:r>
          <w:r w:rsidR="004D11B6">
            <w:rPr>
              <w:bCs/>
              <w:sz w:val="24"/>
              <w:szCs w:val="24"/>
            </w:rPr>
            <w:instrText xml:space="preserve">CITATION CHE12 \l 2057 </w:instrText>
          </w:r>
          <w:r w:rsidR="004D11B6">
            <w:rPr>
              <w:bCs/>
              <w:sz w:val="24"/>
              <w:szCs w:val="24"/>
            </w:rPr>
            <w:fldChar w:fldCharType="separate"/>
          </w:r>
          <w:r w:rsidR="000C3774">
            <w:rPr>
              <w:bCs/>
              <w:noProof/>
              <w:sz w:val="24"/>
              <w:szCs w:val="24"/>
            </w:rPr>
            <w:t xml:space="preserve"> </w:t>
          </w:r>
          <w:r w:rsidR="000C3774" w:rsidRPr="000C3774">
            <w:rPr>
              <w:noProof/>
              <w:sz w:val="24"/>
              <w:szCs w:val="24"/>
            </w:rPr>
            <w:t>(Threewitt, 2012)</w:t>
          </w:r>
          <w:r w:rsidR="004D11B6">
            <w:rPr>
              <w:bCs/>
              <w:sz w:val="24"/>
              <w:szCs w:val="24"/>
            </w:rPr>
            <w:fldChar w:fldCharType="end"/>
          </w:r>
        </w:sdtContent>
      </w:sdt>
    </w:p>
    <w:p w14:paraId="08269A35" w14:textId="19281F74" w:rsidR="00702818" w:rsidRDefault="00702818">
      <w:pPr>
        <w:rPr>
          <w:bCs/>
          <w:sz w:val="24"/>
          <w:szCs w:val="24"/>
        </w:rPr>
      </w:pPr>
    </w:p>
    <w:p w14:paraId="334B76F7" w14:textId="77777777" w:rsidR="002436BE" w:rsidRDefault="002436BE">
      <w:pPr>
        <w:rPr>
          <w:bCs/>
          <w:sz w:val="24"/>
          <w:szCs w:val="24"/>
        </w:rPr>
      </w:pPr>
    </w:p>
    <w:p w14:paraId="58550857" w14:textId="60C36E55" w:rsidR="00214CBC" w:rsidRDefault="00214CBC" w:rsidP="00214CBC">
      <w:pPr>
        <w:pStyle w:val="Subtitle"/>
      </w:pPr>
      <w:r>
        <w:t>The induction of fuel injection</w:t>
      </w:r>
    </w:p>
    <w:p w14:paraId="446C982F" w14:textId="4EA5913C" w:rsidR="00214CBC" w:rsidRDefault="00214CBC" w:rsidP="00214CBC">
      <w:r>
        <w:t xml:space="preserve">Carburettors were the traditional method of </w:t>
      </w:r>
      <w:r w:rsidR="00B91C8C">
        <w:t>controlling the air and fuel entering the engine, using needle</w:t>
      </w:r>
      <w:r w:rsidR="000C3EB4">
        <w:t xml:space="preserve"> jets</w:t>
      </w:r>
      <w:r w:rsidR="00B91C8C">
        <w:t xml:space="preserve"> to meter the fuel amount, and a venturi path through the carburettor body to </w:t>
      </w:r>
      <w:r w:rsidR="00AB2C5C">
        <w:t xml:space="preserve">pass the air by the fuel needle that would create a </w:t>
      </w:r>
      <w:r w:rsidR="00455130">
        <w:t xml:space="preserve">suction and draw the fuel with the accelerating air, which by some measure would cause atomisation </w:t>
      </w:r>
      <w:r w:rsidR="00B9200B">
        <w:t>of the fuel particles for a better burn, the air being drawn into the engine was relevant to the engine speed and throttle</w:t>
      </w:r>
      <w:r w:rsidR="00D56AEA">
        <w:t xml:space="preserve"> position, which by design would meter the amount of required fuel at any given instance, although overall governed by the jet </w:t>
      </w:r>
      <w:r w:rsidR="00D01F1B">
        <w:t xml:space="preserve">needle </w:t>
      </w:r>
      <w:r w:rsidR="00D56AEA">
        <w:t>size</w:t>
      </w:r>
      <w:r w:rsidR="00D01F1B">
        <w:t>, oversizing the jet would create a richer mixture</w:t>
      </w:r>
      <w:r w:rsidR="00C616CB">
        <w:t>, decreasing the jet would mean a leaner mixture.</w:t>
      </w:r>
    </w:p>
    <w:p w14:paraId="5D9DD490" w14:textId="6435E8B7" w:rsidR="00480AB6" w:rsidRDefault="00C616CB" w:rsidP="00214CBC">
      <w:r>
        <w:t>The issue with this is that there is no adaptive control of the fuel mixture, it is set in stone for that current operation</w:t>
      </w:r>
      <w:r w:rsidR="009D3AFA">
        <w:t xml:space="preserve"> and although a mixture screw can be used while fine tuning the mix, this typically can only be do</w:t>
      </w:r>
      <w:r w:rsidR="008D064A">
        <w:t>ne</w:t>
      </w:r>
      <w:r w:rsidR="009D3AFA">
        <w:t xml:space="preserve"> while stationary with access to the carburettor</w:t>
      </w:r>
      <w:r w:rsidR="00480AB6">
        <w:t>.</w:t>
      </w:r>
    </w:p>
    <w:p w14:paraId="49FE1E4C" w14:textId="587F59AF" w:rsidR="00480AB6" w:rsidRDefault="001B5104" w:rsidP="00214CBC">
      <w:r>
        <w:lastRenderedPageBreak/>
        <w:t xml:space="preserve">       </w:t>
      </w:r>
      <w:r w:rsidR="00480AB6">
        <w:t>Upsides to this design is the distinct lack of electronic interference and the ability to run</w:t>
      </w:r>
      <w:r w:rsidR="00637B67">
        <w:t xml:space="preserve"> </w:t>
      </w:r>
      <w:r w:rsidR="00480AB6">
        <w:t>pure mechanically with no electronics needed</w:t>
      </w:r>
      <w:r w:rsidR="0032763D">
        <w:t xml:space="preserve"> (even using a mechanical fuel pump </w:t>
      </w:r>
      <w:r w:rsidR="00544B0D">
        <w:t xml:space="preserve">was possible </w:t>
      </w:r>
      <w:r w:rsidR="0032763D">
        <w:t>due to carb</w:t>
      </w:r>
      <w:r w:rsidR="00544B0D">
        <w:t>ur</w:t>
      </w:r>
      <w:r>
        <w:t>ettors</w:t>
      </w:r>
      <w:r w:rsidR="0032763D">
        <w:t xml:space="preserve"> usually needing only a small </w:t>
      </w:r>
      <w:r>
        <w:t>amount of</w:t>
      </w:r>
      <w:r w:rsidR="0032763D">
        <w:t xml:space="preserve"> fuel pressure), it is also vastly cheaper in design than a fuel injected </w:t>
      </w:r>
      <w:r w:rsidR="00F87144">
        <w:t>operation, and in some peoples opinion, far simpler in design.</w:t>
      </w:r>
      <w:sdt>
        <w:sdtPr>
          <w:id w:val="459238232"/>
          <w:citation/>
        </w:sdtPr>
        <w:sdtContent>
          <w:r w:rsidR="00F43322">
            <w:fldChar w:fldCharType="begin"/>
          </w:r>
          <w:r w:rsidR="00F43322">
            <w:instrText xml:space="preserve"> CITATION Car12 \l 2057 </w:instrText>
          </w:r>
          <w:r w:rsidR="00F43322">
            <w:fldChar w:fldCharType="separate"/>
          </w:r>
          <w:r w:rsidR="000C3774">
            <w:rPr>
              <w:noProof/>
            </w:rPr>
            <w:t xml:space="preserve"> (Carsdirect.com, 2012)</w:t>
          </w:r>
          <w:r w:rsidR="00F43322">
            <w:fldChar w:fldCharType="end"/>
          </w:r>
        </w:sdtContent>
      </w:sdt>
    </w:p>
    <w:p w14:paraId="1BA6FA74" w14:textId="141B1B50" w:rsidR="00F87144" w:rsidRDefault="00F87144" w:rsidP="00214CBC">
      <w:r>
        <w:t xml:space="preserve">The introduction of </w:t>
      </w:r>
      <w:r w:rsidR="00C10AB4">
        <w:t xml:space="preserve">electronic </w:t>
      </w:r>
      <w:r>
        <w:t xml:space="preserve">fuel injection dates to </w:t>
      </w:r>
      <w:r w:rsidR="00F43322">
        <w:t>1958 in the Us by general motors for use on a Chrysler 300D and a Dodge D500. It was very temperamental and ultimately was a commercial fail, however it none the less was a success in its operation</w:t>
      </w:r>
      <w:r w:rsidR="00EC0EB4">
        <w:t>, but it wasn’t until the 70s did the use of EFI really catch on</w:t>
      </w:r>
      <w:r w:rsidR="004B762A">
        <w:t>, with American, Japanese and European companies using their own version of EFI</w:t>
      </w:r>
      <w:r w:rsidR="007565D0">
        <w:t>.</w:t>
      </w:r>
    </w:p>
    <w:p w14:paraId="6EF37605" w14:textId="1F34DC86" w:rsidR="007565D0" w:rsidRPr="00214CBC" w:rsidRDefault="007565D0" w:rsidP="00214CBC">
      <w:r>
        <w:t>However it wasn’t until the 80s did ecu’s come into the mix to fully control the entire engine including ignition</w:t>
      </w:r>
      <w:r w:rsidR="005806F6">
        <w:t xml:space="preserve"> Bosch L Jetronic was one of these early systems</w:t>
      </w:r>
      <w:r w:rsidR="00F4087A">
        <w:t>.</w:t>
      </w:r>
      <w:sdt>
        <w:sdtPr>
          <w:id w:val="-916015818"/>
          <w:citation/>
        </w:sdtPr>
        <w:sdtContent>
          <w:r w:rsidR="00F4087A">
            <w:fldChar w:fldCharType="begin"/>
          </w:r>
          <w:r w:rsidR="00F4087A">
            <w:instrText xml:space="preserve"> CITATION SMD14 \l 2057 </w:instrText>
          </w:r>
          <w:r w:rsidR="00F4087A">
            <w:fldChar w:fldCharType="separate"/>
          </w:r>
          <w:r w:rsidR="000C3774">
            <w:rPr>
              <w:noProof/>
            </w:rPr>
            <w:t xml:space="preserve"> (Darby, 2014)</w:t>
          </w:r>
          <w:r w:rsidR="00F4087A">
            <w:fldChar w:fldCharType="end"/>
          </w:r>
        </w:sdtContent>
      </w:sdt>
    </w:p>
    <w:p w14:paraId="501A8915" w14:textId="5F533E1F" w:rsidR="008D0EDA" w:rsidRDefault="008D0EDA">
      <w:pPr>
        <w:rPr>
          <w:bCs/>
          <w:sz w:val="24"/>
          <w:szCs w:val="24"/>
        </w:rPr>
      </w:pPr>
    </w:p>
    <w:p w14:paraId="17830A20" w14:textId="77777777" w:rsidR="002436BE" w:rsidRDefault="002436BE">
      <w:pPr>
        <w:rPr>
          <w:bCs/>
          <w:sz w:val="24"/>
          <w:szCs w:val="24"/>
        </w:rPr>
      </w:pPr>
    </w:p>
    <w:p w14:paraId="436C087B" w14:textId="3E97C81D" w:rsidR="00702818" w:rsidRDefault="00702818" w:rsidP="00554F2E">
      <w:pPr>
        <w:pStyle w:val="Subtitle"/>
      </w:pPr>
      <w:r>
        <w:t>LE3 engine control system</w:t>
      </w:r>
    </w:p>
    <w:p w14:paraId="5FE4C578" w14:textId="10A98D99" w:rsidR="00DC3754" w:rsidRDefault="00CD6C94" w:rsidP="00DC3754">
      <w:r>
        <w:t xml:space="preserve">A multipoint injection system that is controlled via a dedicated ecu that </w:t>
      </w:r>
      <w:r w:rsidR="00DE473F">
        <w:t xml:space="preserve">sprays fuel into the </w:t>
      </w:r>
      <w:r w:rsidR="00B44C7D">
        <w:t>intake</w:t>
      </w:r>
      <w:r w:rsidR="00465D6D">
        <w:t xml:space="preserve"> via sensors that accurately monitor the engines various aspects</w:t>
      </w:r>
      <w:r w:rsidR="007F0B9E">
        <w:t xml:space="preserve">, giving </w:t>
      </w:r>
      <w:r w:rsidR="00DF73EF">
        <w:t>precise</w:t>
      </w:r>
      <w:r w:rsidR="007F0B9E">
        <w:t xml:space="preserve"> control over the fuel quantity needed for that instance</w:t>
      </w:r>
      <w:r w:rsidR="001235CD">
        <w:t xml:space="preserve"> by varying the injection on time</w:t>
      </w:r>
      <w:r w:rsidR="00EA43A1">
        <w:t>.</w:t>
      </w:r>
    </w:p>
    <w:p w14:paraId="53A9F16F" w14:textId="17CC85BB" w:rsidR="00EA43A1" w:rsidRDefault="00EA43A1" w:rsidP="00DC3754">
      <w:r>
        <w:t xml:space="preserve">The system however does not control the ignition system, which is therefore left to the distributor to control, the system is also fully </w:t>
      </w:r>
      <w:r w:rsidR="008D0EDA">
        <w:t xml:space="preserve">analogue and lacks the adaptive control and warning indicator function of the </w:t>
      </w:r>
      <w:proofErr w:type="spellStart"/>
      <w:r w:rsidR="008D0EDA">
        <w:t>Motronic</w:t>
      </w:r>
      <w:proofErr w:type="spellEnd"/>
      <w:r w:rsidR="000C2227">
        <w:t>.</w:t>
      </w:r>
      <w:sdt>
        <w:sdtPr>
          <w:id w:val="172625473"/>
          <w:citation/>
        </w:sdtPr>
        <w:sdtContent>
          <w:r w:rsidR="000C2227">
            <w:fldChar w:fldCharType="begin"/>
          </w:r>
          <w:r w:rsidR="000C2227">
            <w:instrText xml:space="preserve"> CITATION Bos1 \l 2057 </w:instrText>
          </w:r>
          <w:r w:rsidR="000C2227">
            <w:fldChar w:fldCharType="separate"/>
          </w:r>
          <w:r w:rsidR="000C3774">
            <w:rPr>
              <w:noProof/>
            </w:rPr>
            <w:t xml:space="preserve"> (Bosch, n.d.)</w:t>
          </w:r>
          <w:r w:rsidR="000C2227">
            <w:fldChar w:fldCharType="end"/>
          </w:r>
        </w:sdtContent>
      </w:sdt>
    </w:p>
    <w:p w14:paraId="40681B97" w14:textId="77777777" w:rsidR="008D0EDA" w:rsidRPr="00DC3754" w:rsidRDefault="008D0EDA" w:rsidP="00DC3754"/>
    <w:p w14:paraId="5B08FF79" w14:textId="77777777" w:rsidR="00554F2E" w:rsidRPr="00554F2E" w:rsidRDefault="00554F2E" w:rsidP="00554F2E"/>
    <w:p w14:paraId="440AD4CD" w14:textId="6A8E4855" w:rsidR="00702818" w:rsidRDefault="00702818" w:rsidP="003779B7">
      <w:pPr>
        <w:pStyle w:val="Subtitle"/>
      </w:pPr>
      <w:proofErr w:type="spellStart"/>
      <w:r>
        <w:t>Motronic</w:t>
      </w:r>
      <w:proofErr w:type="spellEnd"/>
      <w:r>
        <w:t xml:space="preserve"> engine control system</w:t>
      </w:r>
    </w:p>
    <w:p w14:paraId="6F79D8F1" w14:textId="53D18C58" w:rsidR="00702818" w:rsidRDefault="00702818">
      <w:pPr>
        <w:rPr>
          <w:bCs/>
          <w:sz w:val="24"/>
          <w:szCs w:val="24"/>
        </w:rPr>
      </w:pPr>
      <w:r>
        <w:rPr>
          <w:bCs/>
          <w:sz w:val="24"/>
          <w:szCs w:val="24"/>
        </w:rPr>
        <w:t xml:space="preserve">The </w:t>
      </w:r>
      <w:proofErr w:type="spellStart"/>
      <w:r>
        <w:rPr>
          <w:bCs/>
          <w:sz w:val="24"/>
          <w:szCs w:val="24"/>
        </w:rPr>
        <w:t>motronic</w:t>
      </w:r>
      <w:proofErr w:type="spellEnd"/>
      <w:r>
        <w:rPr>
          <w:bCs/>
          <w:sz w:val="24"/>
          <w:szCs w:val="24"/>
        </w:rPr>
        <w:t xml:space="preserve"> differs to the LE3 by having the ignition system integrated into the </w:t>
      </w:r>
      <w:r w:rsidR="007E04FD">
        <w:rPr>
          <w:bCs/>
          <w:sz w:val="24"/>
          <w:szCs w:val="24"/>
        </w:rPr>
        <w:t xml:space="preserve">one module rather than using </w:t>
      </w:r>
      <w:proofErr w:type="spellStart"/>
      <w:r w:rsidR="007E04FD">
        <w:rPr>
          <w:bCs/>
          <w:sz w:val="24"/>
          <w:szCs w:val="24"/>
        </w:rPr>
        <w:t>mulitples</w:t>
      </w:r>
      <w:proofErr w:type="spellEnd"/>
      <w:r w:rsidR="007E04FD">
        <w:rPr>
          <w:bCs/>
          <w:sz w:val="24"/>
          <w:szCs w:val="24"/>
        </w:rPr>
        <w:t xml:space="preserve"> not only does this consolidate the wiring and the separate units into a more convenient single location, it is also easier to manage with less complications.</w:t>
      </w:r>
    </w:p>
    <w:p w14:paraId="2901E3F0" w14:textId="070B7679" w:rsidR="007E04FD" w:rsidRDefault="007E04FD">
      <w:pPr>
        <w:rPr>
          <w:bCs/>
          <w:sz w:val="24"/>
          <w:szCs w:val="24"/>
        </w:rPr>
      </w:pPr>
      <w:r>
        <w:rPr>
          <w:bCs/>
          <w:sz w:val="24"/>
          <w:szCs w:val="24"/>
        </w:rPr>
        <w:t xml:space="preserve">The </w:t>
      </w:r>
      <w:proofErr w:type="spellStart"/>
      <w:r>
        <w:rPr>
          <w:bCs/>
          <w:sz w:val="24"/>
          <w:szCs w:val="24"/>
        </w:rPr>
        <w:t>motronic</w:t>
      </w:r>
      <w:proofErr w:type="spellEnd"/>
      <w:r>
        <w:rPr>
          <w:bCs/>
          <w:sz w:val="24"/>
          <w:szCs w:val="24"/>
        </w:rPr>
        <w:t xml:space="preserve"> also uses a lambda probe in the exhaust to monitor oxygen levels which can be then used to moderate the fuel mixture to achieve a better burn and ensure a safer running of the engine by avoiding detonation when running lean, this is a feature of the </w:t>
      </w:r>
      <w:proofErr w:type="spellStart"/>
      <w:r>
        <w:rPr>
          <w:bCs/>
          <w:sz w:val="24"/>
          <w:szCs w:val="24"/>
        </w:rPr>
        <w:t>motronic</w:t>
      </w:r>
      <w:r w:rsidR="005B0EF1">
        <w:rPr>
          <w:bCs/>
          <w:sz w:val="24"/>
          <w:szCs w:val="24"/>
        </w:rPr>
        <w:t>’s</w:t>
      </w:r>
      <w:proofErr w:type="spellEnd"/>
      <w:r w:rsidR="005B0EF1">
        <w:rPr>
          <w:bCs/>
          <w:sz w:val="24"/>
          <w:szCs w:val="24"/>
        </w:rPr>
        <w:t xml:space="preserve"> adaptive control to give changing parameters to the fuelling and ignition timing also an engine warning light to report to the driver any potential problems, both are not present in the earlier LE3</w:t>
      </w:r>
    </w:p>
    <w:p w14:paraId="4E4CCDD0" w14:textId="77777777" w:rsidR="00673575" w:rsidRDefault="00F43989">
      <w:pPr>
        <w:rPr>
          <w:bCs/>
          <w:sz w:val="24"/>
          <w:szCs w:val="24"/>
        </w:rPr>
      </w:pPr>
      <w:r>
        <w:rPr>
          <w:bCs/>
          <w:sz w:val="24"/>
          <w:szCs w:val="24"/>
        </w:rPr>
        <w:t xml:space="preserve">The system is all digital and any sensors putting out </w:t>
      </w:r>
      <w:proofErr w:type="gramStart"/>
      <w:r>
        <w:rPr>
          <w:bCs/>
          <w:sz w:val="24"/>
          <w:szCs w:val="24"/>
        </w:rPr>
        <w:t>a</w:t>
      </w:r>
      <w:proofErr w:type="gramEnd"/>
      <w:r>
        <w:rPr>
          <w:bCs/>
          <w:sz w:val="24"/>
          <w:szCs w:val="24"/>
        </w:rPr>
        <w:t xml:space="preserve"> analogue signal are quired o be converted to a digital reading within the ecu</w:t>
      </w:r>
      <w:r w:rsidR="008C0681">
        <w:rPr>
          <w:bCs/>
          <w:sz w:val="24"/>
          <w:szCs w:val="24"/>
        </w:rPr>
        <w:t>.</w:t>
      </w:r>
    </w:p>
    <w:p w14:paraId="5DCCC1BE" w14:textId="7EEAE243" w:rsidR="00F43989" w:rsidRPr="00EC13B3" w:rsidRDefault="00673575">
      <w:pPr>
        <w:rPr>
          <w:bCs/>
          <w:sz w:val="24"/>
          <w:szCs w:val="24"/>
        </w:rPr>
      </w:pPr>
      <w:r>
        <w:rPr>
          <w:bCs/>
          <w:sz w:val="24"/>
          <w:szCs w:val="24"/>
        </w:rPr>
        <w:t xml:space="preserve">A minor feature that is included over the LE </w:t>
      </w:r>
      <w:r w:rsidR="00F1619F">
        <w:rPr>
          <w:bCs/>
          <w:sz w:val="24"/>
          <w:szCs w:val="24"/>
        </w:rPr>
        <w:t>system, is a charcoal canister to recycle the fuel fumes which are considered harmful to the environment</w:t>
      </w:r>
      <w:r w:rsidR="00CD7EB5">
        <w:rPr>
          <w:bCs/>
          <w:sz w:val="24"/>
          <w:szCs w:val="24"/>
        </w:rPr>
        <w:t xml:space="preserve">, rather let them vent they are purged back through the intake to be burnt with the </w:t>
      </w:r>
      <w:r w:rsidR="000C2227">
        <w:rPr>
          <w:bCs/>
          <w:sz w:val="24"/>
          <w:szCs w:val="24"/>
        </w:rPr>
        <w:t>running of the engine</w:t>
      </w:r>
      <w:r w:rsidR="00F1619F">
        <w:rPr>
          <w:bCs/>
          <w:sz w:val="24"/>
          <w:szCs w:val="24"/>
        </w:rPr>
        <w:t>.</w:t>
      </w:r>
      <w:sdt>
        <w:sdtPr>
          <w:rPr>
            <w:bCs/>
            <w:sz w:val="24"/>
            <w:szCs w:val="24"/>
          </w:rPr>
          <w:id w:val="-1705159334"/>
          <w:citation/>
        </w:sdtPr>
        <w:sdtContent>
          <w:r w:rsidR="008C0681">
            <w:rPr>
              <w:bCs/>
              <w:sz w:val="24"/>
              <w:szCs w:val="24"/>
            </w:rPr>
            <w:fldChar w:fldCharType="begin"/>
          </w:r>
          <w:r w:rsidR="008C0681">
            <w:rPr>
              <w:bCs/>
              <w:sz w:val="24"/>
              <w:szCs w:val="24"/>
            </w:rPr>
            <w:instrText xml:space="preserve"> CITATION Bos \l 2057 </w:instrText>
          </w:r>
          <w:r w:rsidR="008C0681">
            <w:rPr>
              <w:bCs/>
              <w:sz w:val="24"/>
              <w:szCs w:val="24"/>
            </w:rPr>
            <w:fldChar w:fldCharType="separate"/>
          </w:r>
          <w:r w:rsidR="000C3774">
            <w:rPr>
              <w:bCs/>
              <w:noProof/>
              <w:sz w:val="24"/>
              <w:szCs w:val="24"/>
            </w:rPr>
            <w:t xml:space="preserve"> </w:t>
          </w:r>
          <w:r w:rsidR="000C3774" w:rsidRPr="000C3774">
            <w:rPr>
              <w:noProof/>
              <w:sz w:val="24"/>
              <w:szCs w:val="24"/>
            </w:rPr>
            <w:t>(Bosch, n.d.)</w:t>
          </w:r>
          <w:r w:rsidR="008C0681">
            <w:rPr>
              <w:bCs/>
              <w:sz w:val="24"/>
              <w:szCs w:val="24"/>
            </w:rPr>
            <w:fldChar w:fldCharType="end"/>
          </w:r>
        </w:sdtContent>
      </w:sdt>
    </w:p>
    <w:p w14:paraId="369C0A18" w14:textId="187AD4A5" w:rsidR="005957AC" w:rsidRPr="00A14026" w:rsidRDefault="005957AC" w:rsidP="009513D5">
      <w:pPr>
        <w:rPr>
          <w:b/>
          <w:bCs/>
          <w:noProof/>
          <w:u w:val="single"/>
        </w:rPr>
      </w:pPr>
      <w:r w:rsidRPr="005957AC">
        <w:rPr>
          <w:sz w:val="24"/>
          <w:szCs w:val="24"/>
        </w:rPr>
        <w:lastRenderedPageBreak/>
        <w:br/>
      </w:r>
    </w:p>
    <w:p w14:paraId="3BFFC0B5" w14:textId="1B3BF8B0" w:rsidR="003437EB" w:rsidRDefault="003437EB"/>
    <w:p w14:paraId="6A21BC83" w14:textId="2C583AB9" w:rsidR="003437EB" w:rsidRDefault="0002208C" w:rsidP="0002208C">
      <w:pPr>
        <w:pStyle w:val="Heading1"/>
      </w:pPr>
      <w:bookmarkStart w:id="2" w:name="_Toc38866276"/>
      <w:r>
        <w:t>3. Methodology</w:t>
      </w:r>
      <w:bookmarkEnd w:id="2"/>
    </w:p>
    <w:p w14:paraId="61F2E360" w14:textId="77777777" w:rsidR="00F43322" w:rsidRDefault="00F43322" w:rsidP="009513D5">
      <w:pPr>
        <w:rPr>
          <w:bCs/>
          <w:sz w:val="24"/>
          <w:szCs w:val="24"/>
        </w:rPr>
      </w:pPr>
    </w:p>
    <w:p w14:paraId="17E0E6E5" w14:textId="55C4754F" w:rsidR="00F43322" w:rsidRDefault="00871554" w:rsidP="00871554">
      <w:pPr>
        <w:pStyle w:val="Subtitle"/>
      </w:pPr>
      <w:r>
        <w:t>LE3 testing</w:t>
      </w:r>
    </w:p>
    <w:p w14:paraId="6CD54DA2" w14:textId="34515327" w:rsidR="000C3AB1" w:rsidRDefault="000C3AB1" w:rsidP="000C3AB1">
      <w:r>
        <w:t xml:space="preserve">Looking at measuring the </w:t>
      </w:r>
      <w:r w:rsidR="0009055A">
        <w:t>temperature</w:t>
      </w:r>
      <w:r>
        <w:t xml:space="preserve"> of the engine oil and coolant was the first step, to get a starting point for the test, so the oil dipstick probe was inserted first f</w:t>
      </w:r>
      <w:r w:rsidR="0009055A">
        <w:t xml:space="preserve">ollowed by the </w:t>
      </w:r>
      <w:r w:rsidR="00490660">
        <w:t>coolant temp sensor</w:t>
      </w:r>
    </w:p>
    <w:p w14:paraId="51D98D74" w14:textId="741ADEE5" w:rsidR="00CA5D25" w:rsidRPr="000C3AB1" w:rsidRDefault="00CA5D25" w:rsidP="000C3AB1">
      <w:r>
        <w:t xml:space="preserve">With the </w:t>
      </w:r>
      <w:r w:rsidR="00A55088">
        <w:t>positive and negative clips attached to the battery, the test could begin</w:t>
      </w:r>
    </w:p>
    <w:p w14:paraId="1BE61C9F" w14:textId="4DE2202C" w:rsidR="00010F1A" w:rsidRDefault="00490660" w:rsidP="009513D5">
      <w:r>
        <w:t xml:space="preserve">Engine temp was recorded at </w:t>
      </w:r>
      <w:r w:rsidR="000306D7">
        <w:t>19 degree</w:t>
      </w:r>
      <w:r w:rsidR="00010F1A">
        <w:t>, fitting the exhaust extractor to the tail pipe the engine could be started</w:t>
      </w:r>
      <w:r w:rsidR="00561309">
        <w:t xml:space="preserve"> with the </w:t>
      </w:r>
      <w:r w:rsidR="00BE1F5F">
        <w:t>ignition lead sensor connected to the HT lead for cylinder 1</w:t>
      </w:r>
      <w:r w:rsidR="00D86B8F">
        <w:t>, monitoring the injection on time during this cold start</w:t>
      </w:r>
      <w:r w:rsidR="00602659">
        <w:t xml:space="preserve"> with the primary HT lead to the ignition coil removed to prevent the engine starting</w:t>
      </w:r>
      <w:r w:rsidR="00D86B8F">
        <w:t xml:space="preserve">, </w:t>
      </w:r>
      <w:r w:rsidR="00602659">
        <w:t xml:space="preserve">while </w:t>
      </w:r>
      <w:r w:rsidR="002E12C3">
        <w:t xml:space="preserve">paying attention to the </w:t>
      </w:r>
      <w:r w:rsidR="00DD3DC7">
        <w:t>B</w:t>
      </w:r>
      <w:r w:rsidR="002E12C3">
        <w:t xml:space="preserve">osch </w:t>
      </w:r>
      <w:r w:rsidR="00DD3DC7">
        <w:t>scanning software, injection on time was 22m/s</w:t>
      </w:r>
      <w:r w:rsidR="00575DC4">
        <w:t xml:space="preserve"> </w:t>
      </w:r>
      <w:r w:rsidR="00FC34D4">
        <w:t>while trying to start</w:t>
      </w:r>
      <w:r w:rsidR="00411C4C">
        <w:t>.</w:t>
      </w:r>
    </w:p>
    <w:p w14:paraId="583A3873" w14:textId="0A5DC67C" w:rsidR="00575DC4" w:rsidRDefault="00575DC4" w:rsidP="009513D5">
      <w:r>
        <w:t>Once running and stable the temp of the</w:t>
      </w:r>
      <w:r w:rsidR="00440DB8">
        <w:t xml:space="preserve"> </w:t>
      </w:r>
      <w:r>
        <w:t>engine was 20</w:t>
      </w:r>
      <w:r w:rsidR="00440DB8">
        <w:t xml:space="preserve">degree and with </w:t>
      </w:r>
      <w:proofErr w:type="gramStart"/>
      <w:r w:rsidR="00440DB8">
        <w:t>a</w:t>
      </w:r>
      <w:proofErr w:type="gramEnd"/>
      <w:r w:rsidR="00440DB8">
        <w:t xml:space="preserve"> injection on time of 9,4m/s, NTC2 resistance give a reading of </w:t>
      </w:r>
      <w:r w:rsidR="009F5CEE">
        <w:t>2560 ohms</w:t>
      </w:r>
      <w:r w:rsidR="00FA1AB3">
        <w:t xml:space="preserve">, then setting the universal scope to pin 8 </w:t>
      </w:r>
      <w:r w:rsidR="00505C28">
        <w:t>there was a reading of 1.05 v</w:t>
      </w:r>
      <w:r w:rsidR="003E6608">
        <w:t>.</w:t>
      </w:r>
    </w:p>
    <w:p w14:paraId="72F56168" w14:textId="388CAC6A" w:rsidR="00B47B3F" w:rsidRDefault="003E6608" w:rsidP="009513D5">
      <w:r>
        <w:t>Testing then pin 8 injection on time, starting the engine once settled pause the scope and turn off the engine</w:t>
      </w:r>
      <w:r w:rsidR="00B47B3F">
        <w:t xml:space="preserve"> measurement read 4.5m/s</w:t>
      </w:r>
      <w:r w:rsidR="00D964AC">
        <w:t>.</w:t>
      </w:r>
    </w:p>
    <w:p w14:paraId="07BF1E33" w14:textId="7256B443" w:rsidR="00D964AC" w:rsidRDefault="00D964AC" w:rsidP="009513D5">
      <w:r>
        <w:t xml:space="preserve">Moving on to the next engine temp range, this time 30degree will require the engine to be run for a period until the </w:t>
      </w:r>
      <w:r w:rsidR="005C2AE0">
        <w:t>reading is within a degree of 30, then turning the engine off</w:t>
      </w:r>
      <w:r w:rsidR="008E12B6">
        <w:t xml:space="preserve"> read the NTC2 resistance, 990 ohms, reattaching the sensor plug</w:t>
      </w:r>
      <w:r w:rsidR="00641BA4">
        <w:t>, then with the ignition on testi</w:t>
      </w:r>
      <w:r w:rsidR="00753035">
        <w:t>n</w:t>
      </w:r>
      <w:r w:rsidR="00641BA4">
        <w:t xml:space="preserve">g pin 8 gave a reading of </w:t>
      </w:r>
      <w:r w:rsidR="00753035">
        <w:t>0.9v.</w:t>
      </w:r>
    </w:p>
    <w:p w14:paraId="37B304B4" w14:textId="3CBAC651" w:rsidR="00A05A0E" w:rsidRDefault="00753035" w:rsidP="009513D5">
      <w:r>
        <w:t xml:space="preserve">Starting the engine again and once settled, pause the </w:t>
      </w:r>
      <w:proofErr w:type="gramStart"/>
      <w:r w:rsidR="00A05A0E">
        <w:t>software</w:t>
      </w:r>
      <w:proofErr w:type="gramEnd"/>
      <w:r w:rsidR="00A05A0E">
        <w:t xml:space="preserve"> and turn it back off, injection on time dropped to 3.3m/s</w:t>
      </w:r>
    </w:p>
    <w:p w14:paraId="6456D922" w14:textId="27445446" w:rsidR="00A05A0E" w:rsidRDefault="00A05A0E" w:rsidP="009513D5">
      <w:r>
        <w:t xml:space="preserve">Time to move onto the next temperature range, being 40degrees, once within a </w:t>
      </w:r>
      <w:r w:rsidR="00B05188">
        <w:t>margin engine is to be turned off, and the plug for NTC2 removed and the resistance value taken, 720 ohms</w:t>
      </w:r>
      <w:r w:rsidR="003372AE">
        <w:t>.</w:t>
      </w:r>
    </w:p>
    <w:p w14:paraId="0361D3B4" w14:textId="5B0364CD" w:rsidR="003372AE" w:rsidRDefault="003372AE" w:rsidP="009513D5"/>
    <w:p w14:paraId="3605746D" w14:textId="5300336A" w:rsidR="00F43322" w:rsidRDefault="003372AE" w:rsidP="009513D5">
      <w:r>
        <w:t xml:space="preserve">This process is repeated until the engine reaches the temperature </w:t>
      </w:r>
      <w:r w:rsidR="007A3B1F">
        <w:t xml:space="preserve">of 60degrees </w:t>
      </w:r>
      <w:r>
        <w:t>where the thermostat</w:t>
      </w:r>
      <w:r w:rsidR="007A3B1F">
        <w:t xml:space="preserve"> begins to</w:t>
      </w:r>
      <w:r>
        <w:t xml:space="preserve"> opens which then requires a few different measures to be taken</w:t>
      </w:r>
      <w:r w:rsidR="007A3B1F">
        <w:t xml:space="preserve">, firstly checking probe </w:t>
      </w:r>
      <w:r w:rsidR="00265D8B">
        <w:t xml:space="preserve">on pin 1 of the ignition amplifier </w:t>
      </w:r>
      <w:r w:rsidR="00EE6E55">
        <w:t>to check the dwell time at top dead centre</w:t>
      </w:r>
      <w:r w:rsidR="00F75990">
        <w:t xml:space="preserve"> and running the engine with the radiator fan on to simulate the real driving situation for a fair test result.</w:t>
      </w:r>
    </w:p>
    <w:p w14:paraId="49C14AD7" w14:textId="1760F213" w:rsidR="005638A8" w:rsidRDefault="005638A8" w:rsidP="009513D5"/>
    <w:p w14:paraId="7D337FD1" w14:textId="4A5D0BFF" w:rsidR="005638A8" w:rsidRDefault="007420F2" w:rsidP="009513D5">
      <w:r>
        <w:t xml:space="preserve">Moving on to the static checks, attach the negative probe, and in series check each pin on the </w:t>
      </w:r>
      <w:r w:rsidR="004B2BCF">
        <w:t xml:space="preserve">ignition </w:t>
      </w:r>
      <w:r>
        <w:t xml:space="preserve">ecu while the ignition is off, </w:t>
      </w:r>
      <w:r w:rsidR="004B2BCF">
        <w:t>repeating this again with the ignition on.</w:t>
      </w:r>
    </w:p>
    <w:p w14:paraId="6EA2111F" w14:textId="5B4B9B11" w:rsidR="004B2BCF" w:rsidRDefault="004B2BCF" w:rsidP="009513D5">
      <w:r>
        <w:t xml:space="preserve">Then moving to the </w:t>
      </w:r>
      <w:r w:rsidR="006C6E48">
        <w:t>fuel ecu, check each pin with ignition off, and then again with the ignition on.</w:t>
      </w:r>
    </w:p>
    <w:p w14:paraId="7E88C831" w14:textId="60750B04" w:rsidR="006C6E48" w:rsidRDefault="006C6E48" w:rsidP="009513D5"/>
    <w:p w14:paraId="0534852E" w14:textId="271CC662" w:rsidR="006C6E48" w:rsidRDefault="006C6E48" w:rsidP="009513D5">
      <w:r>
        <w:t xml:space="preserve">Disconnect the throttle switch and </w:t>
      </w:r>
      <w:r w:rsidR="00B71773">
        <w:t>check the resistance of the throttle position sensor doing a sweep movement of the throttle</w:t>
      </w:r>
      <w:r w:rsidR="00AE7437">
        <w:t>, then test the auxiliary air valve sensor with the plug removed</w:t>
      </w:r>
      <w:r w:rsidR="00BA3E51">
        <w:t>, then check the resistance for each of the 4 injectors, the correct tolerance is 15-17 ohms</w:t>
      </w:r>
      <w:r w:rsidR="007367C6">
        <w:t xml:space="preserve"> (making a mental note of the </w:t>
      </w:r>
      <w:proofErr w:type="spellStart"/>
      <w:r w:rsidR="007367C6">
        <w:t>multimeter</w:t>
      </w:r>
      <w:proofErr w:type="spellEnd"/>
      <w:r w:rsidR="007367C6">
        <w:t xml:space="preserve"> leads own resistance is 0.2 ohms)</w:t>
      </w:r>
    </w:p>
    <w:p w14:paraId="15F36144" w14:textId="7BD8504A" w:rsidR="007367C6" w:rsidRDefault="007367C6" w:rsidP="009513D5">
      <w:r>
        <w:t>Then its time to check the resistance of the primary and then secondary windings of the ignition coil</w:t>
      </w:r>
      <w:r w:rsidR="009203E8">
        <w:t xml:space="preserve">, with all the resistance, dwell time, ignition on time and </w:t>
      </w:r>
      <w:r w:rsidR="00FB4A01">
        <w:t xml:space="preserve">voltage readings for all these its time to move onto the </w:t>
      </w:r>
      <w:proofErr w:type="spellStart"/>
      <w:r w:rsidR="00FB4A01">
        <w:t>Motronic</w:t>
      </w:r>
      <w:proofErr w:type="spellEnd"/>
      <w:r w:rsidR="00FB4A01">
        <w:t xml:space="preserve"> engine.</w:t>
      </w:r>
    </w:p>
    <w:p w14:paraId="348D169A" w14:textId="2EFB8F75" w:rsidR="00FB4A01" w:rsidRDefault="00FB4A01" w:rsidP="009513D5"/>
    <w:p w14:paraId="03BB52CD" w14:textId="77777777" w:rsidR="008C412D" w:rsidRDefault="008C412D" w:rsidP="009513D5"/>
    <w:p w14:paraId="216D5B13" w14:textId="032F5359" w:rsidR="00FB4A01" w:rsidRDefault="00FB4A01" w:rsidP="00FB4A01">
      <w:pPr>
        <w:pStyle w:val="Subtitle"/>
        <w:rPr>
          <w:bCs/>
          <w:sz w:val="24"/>
          <w:szCs w:val="24"/>
        </w:rPr>
      </w:pPr>
      <w:proofErr w:type="spellStart"/>
      <w:r>
        <w:t>Motronic</w:t>
      </w:r>
      <w:proofErr w:type="spellEnd"/>
      <w:r>
        <w:t xml:space="preserve"> testing</w:t>
      </w:r>
    </w:p>
    <w:p w14:paraId="4395A447" w14:textId="77777777" w:rsidR="00F43322" w:rsidRDefault="00F43322" w:rsidP="009513D5">
      <w:pPr>
        <w:rPr>
          <w:bCs/>
          <w:sz w:val="24"/>
          <w:szCs w:val="24"/>
        </w:rPr>
      </w:pPr>
    </w:p>
    <w:p w14:paraId="55C1C60A" w14:textId="5F0A4CC5" w:rsidR="00F43322" w:rsidRDefault="00C90038" w:rsidP="009513D5">
      <w:pPr>
        <w:rPr>
          <w:bCs/>
          <w:sz w:val="24"/>
          <w:szCs w:val="24"/>
        </w:rPr>
      </w:pPr>
      <w:r>
        <w:rPr>
          <w:bCs/>
          <w:sz w:val="24"/>
          <w:szCs w:val="24"/>
        </w:rPr>
        <w:t xml:space="preserve">The </w:t>
      </w:r>
      <w:r w:rsidR="008D3CD0">
        <w:rPr>
          <w:bCs/>
          <w:sz w:val="24"/>
          <w:szCs w:val="24"/>
        </w:rPr>
        <w:t xml:space="preserve">method for doing the </w:t>
      </w:r>
      <w:proofErr w:type="spellStart"/>
      <w:r w:rsidR="008D3CD0">
        <w:rPr>
          <w:bCs/>
          <w:sz w:val="24"/>
          <w:szCs w:val="24"/>
        </w:rPr>
        <w:t>Motronic</w:t>
      </w:r>
      <w:proofErr w:type="spellEnd"/>
      <w:r w:rsidR="008D3CD0">
        <w:rPr>
          <w:bCs/>
          <w:sz w:val="24"/>
          <w:szCs w:val="24"/>
        </w:rPr>
        <w:t xml:space="preserve"> is </w:t>
      </w:r>
      <w:proofErr w:type="gramStart"/>
      <w:r w:rsidR="008D3CD0">
        <w:rPr>
          <w:bCs/>
          <w:sz w:val="24"/>
          <w:szCs w:val="24"/>
        </w:rPr>
        <w:t>similar to</w:t>
      </w:r>
      <w:proofErr w:type="gramEnd"/>
      <w:r w:rsidR="008D3CD0">
        <w:rPr>
          <w:bCs/>
          <w:sz w:val="24"/>
          <w:szCs w:val="24"/>
        </w:rPr>
        <w:t xml:space="preserve"> the LE3</w:t>
      </w:r>
    </w:p>
    <w:p w14:paraId="76AAEBAF" w14:textId="3D934194" w:rsidR="000614A1" w:rsidRDefault="008D3CD0" w:rsidP="009513D5">
      <w:pPr>
        <w:rPr>
          <w:bCs/>
          <w:sz w:val="24"/>
          <w:szCs w:val="24"/>
        </w:rPr>
      </w:pPr>
      <w:r>
        <w:rPr>
          <w:bCs/>
          <w:sz w:val="24"/>
          <w:szCs w:val="24"/>
        </w:rPr>
        <w:t>Starting with the oil sensor I the dipstick tube</w:t>
      </w:r>
      <w:r w:rsidR="00F80BDB">
        <w:rPr>
          <w:bCs/>
          <w:sz w:val="24"/>
          <w:szCs w:val="24"/>
        </w:rPr>
        <w:t xml:space="preserve"> and then the positive and negative clips to the battery</w:t>
      </w:r>
      <w:r w:rsidR="000614A1">
        <w:rPr>
          <w:bCs/>
          <w:sz w:val="24"/>
          <w:szCs w:val="24"/>
        </w:rPr>
        <w:t xml:space="preserve">, </w:t>
      </w:r>
      <w:r w:rsidR="00FB4433">
        <w:rPr>
          <w:bCs/>
          <w:sz w:val="24"/>
          <w:szCs w:val="24"/>
        </w:rPr>
        <w:t xml:space="preserve">using the scope to read the engine temp which started out at 18.1 degree </w:t>
      </w:r>
      <w:r w:rsidR="008C412D">
        <w:rPr>
          <w:bCs/>
          <w:sz w:val="24"/>
          <w:szCs w:val="24"/>
        </w:rPr>
        <w:t>and finally position the extractor pipe to the tailpipe.</w:t>
      </w:r>
    </w:p>
    <w:p w14:paraId="55479A90" w14:textId="1AE38528" w:rsidR="008C412D" w:rsidRDefault="008F069D" w:rsidP="009513D5">
      <w:pPr>
        <w:rPr>
          <w:bCs/>
          <w:sz w:val="24"/>
          <w:szCs w:val="24"/>
        </w:rPr>
      </w:pPr>
      <w:r>
        <w:rPr>
          <w:bCs/>
          <w:sz w:val="24"/>
          <w:szCs w:val="24"/>
        </w:rPr>
        <w:t xml:space="preserve">Removing the </w:t>
      </w:r>
      <w:r w:rsidR="008E006A">
        <w:rPr>
          <w:bCs/>
          <w:sz w:val="24"/>
          <w:szCs w:val="24"/>
        </w:rPr>
        <w:t>coil pack wiring plug to prevent the engine starting the engine was cranked and a probe in pin 16 of the ecu read th</w:t>
      </w:r>
      <w:r w:rsidR="000C193A">
        <w:rPr>
          <w:bCs/>
          <w:sz w:val="24"/>
          <w:szCs w:val="24"/>
        </w:rPr>
        <w:t>e injection on time of 11.9m/s on the scope</w:t>
      </w:r>
      <w:r w:rsidR="0084730C">
        <w:rPr>
          <w:bCs/>
          <w:sz w:val="24"/>
          <w:szCs w:val="24"/>
        </w:rPr>
        <w:t>.</w:t>
      </w:r>
    </w:p>
    <w:p w14:paraId="257805B5" w14:textId="7E164B8A" w:rsidR="0084730C" w:rsidRDefault="0084730C" w:rsidP="009513D5">
      <w:pPr>
        <w:rPr>
          <w:bCs/>
          <w:sz w:val="24"/>
          <w:szCs w:val="24"/>
        </w:rPr>
      </w:pPr>
      <w:r>
        <w:rPr>
          <w:bCs/>
          <w:sz w:val="24"/>
          <w:szCs w:val="24"/>
        </w:rPr>
        <w:t xml:space="preserve">The engine was then started by replacing the coil pack wire, the engine was then run to 20 degrees and stopped, ready for the first running readings, </w:t>
      </w:r>
      <w:r w:rsidR="005F3188">
        <w:rPr>
          <w:bCs/>
          <w:sz w:val="24"/>
          <w:szCs w:val="24"/>
        </w:rPr>
        <w:t>setting the scope to universal and taking a resistance reading at NTC 2 which Is pin 45</w:t>
      </w:r>
      <w:r w:rsidR="008B3160">
        <w:rPr>
          <w:bCs/>
          <w:sz w:val="24"/>
          <w:szCs w:val="24"/>
        </w:rPr>
        <w:t xml:space="preserve"> on the ecu, check voltage at pin 45, and pin 44 also.</w:t>
      </w:r>
    </w:p>
    <w:p w14:paraId="385CE2C5" w14:textId="65B81500" w:rsidR="008B3160" w:rsidRDefault="005D7288" w:rsidP="009513D5">
      <w:pPr>
        <w:rPr>
          <w:bCs/>
          <w:sz w:val="24"/>
          <w:szCs w:val="24"/>
        </w:rPr>
      </w:pPr>
      <w:r>
        <w:rPr>
          <w:bCs/>
          <w:sz w:val="24"/>
          <w:szCs w:val="24"/>
        </w:rPr>
        <w:t xml:space="preserve">Using pin 16 for injection on time, starting the engine allowing it to settle into a more </w:t>
      </w:r>
      <w:r w:rsidR="001A66CD">
        <w:rPr>
          <w:bCs/>
          <w:sz w:val="24"/>
          <w:szCs w:val="24"/>
        </w:rPr>
        <w:t>realistic idle and freeze the scope meas</w:t>
      </w:r>
      <w:r w:rsidR="003937C6">
        <w:rPr>
          <w:bCs/>
          <w:sz w:val="24"/>
          <w:szCs w:val="24"/>
        </w:rPr>
        <w:t>ur</w:t>
      </w:r>
      <w:r w:rsidR="001A66CD">
        <w:rPr>
          <w:bCs/>
          <w:sz w:val="24"/>
          <w:szCs w:val="24"/>
        </w:rPr>
        <w:t>ing the injection on time, to be 3.5ms</w:t>
      </w:r>
      <w:r w:rsidR="003937C6">
        <w:rPr>
          <w:bCs/>
          <w:sz w:val="24"/>
          <w:szCs w:val="24"/>
        </w:rPr>
        <w:t>.</w:t>
      </w:r>
    </w:p>
    <w:p w14:paraId="620A9417" w14:textId="6CAD19ED" w:rsidR="003937C6" w:rsidRDefault="003937C6" w:rsidP="009513D5">
      <w:pPr>
        <w:rPr>
          <w:bCs/>
          <w:sz w:val="24"/>
          <w:szCs w:val="24"/>
        </w:rPr>
      </w:pPr>
      <w:r>
        <w:rPr>
          <w:bCs/>
          <w:sz w:val="24"/>
          <w:szCs w:val="24"/>
        </w:rPr>
        <w:t>Then for the keying ratio check pin 4 for the % on time (100% is equivalent to 10m/s)</w:t>
      </w:r>
    </w:p>
    <w:p w14:paraId="47C879AE" w14:textId="35CEA1C1" w:rsidR="003937C6" w:rsidRDefault="00791344" w:rsidP="009513D5">
      <w:pPr>
        <w:rPr>
          <w:bCs/>
          <w:sz w:val="24"/>
          <w:szCs w:val="24"/>
        </w:rPr>
      </w:pPr>
      <w:r>
        <w:rPr>
          <w:bCs/>
          <w:sz w:val="24"/>
          <w:szCs w:val="24"/>
        </w:rPr>
        <w:t xml:space="preserve">Starting the </w:t>
      </w:r>
      <w:r w:rsidR="005352EF">
        <w:rPr>
          <w:bCs/>
          <w:sz w:val="24"/>
          <w:szCs w:val="24"/>
        </w:rPr>
        <w:t>engine</w:t>
      </w:r>
      <w:r>
        <w:rPr>
          <w:bCs/>
          <w:sz w:val="24"/>
          <w:szCs w:val="24"/>
        </w:rPr>
        <w:t xml:space="preserve"> and allowing to settle into idle, pause the scope and take a reading, 46% (</w:t>
      </w:r>
      <w:r w:rsidR="005352EF">
        <w:rPr>
          <w:bCs/>
          <w:sz w:val="24"/>
          <w:szCs w:val="24"/>
        </w:rPr>
        <w:t>4.6m/s)</w:t>
      </w:r>
    </w:p>
    <w:p w14:paraId="3144E2F4" w14:textId="17013C62" w:rsidR="00F43322" w:rsidRDefault="005352EF" w:rsidP="009513D5">
      <w:pPr>
        <w:rPr>
          <w:bCs/>
          <w:sz w:val="24"/>
          <w:szCs w:val="24"/>
        </w:rPr>
      </w:pPr>
      <w:r>
        <w:rPr>
          <w:bCs/>
          <w:sz w:val="24"/>
          <w:szCs w:val="24"/>
        </w:rPr>
        <w:t>Check pin 5 start engine allow it to settle and take the rev solenoid off</w:t>
      </w:r>
    </w:p>
    <w:p w14:paraId="257634B3" w14:textId="597B5521" w:rsidR="005352EF" w:rsidRDefault="005352EF" w:rsidP="009513D5">
      <w:pPr>
        <w:rPr>
          <w:bCs/>
          <w:sz w:val="24"/>
          <w:szCs w:val="24"/>
        </w:rPr>
      </w:pPr>
      <w:r>
        <w:rPr>
          <w:bCs/>
          <w:sz w:val="24"/>
          <w:szCs w:val="24"/>
        </w:rPr>
        <w:t>Check pin 28 with ignition on</w:t>
      </w:r>
      <w:r w:rsidR="00E10562">
        <w:rPr>
          <w:bCs/>
          <w:sz w:val="24"/>
          <w:szCs w:val="24"/>
        </w:rPr>
        <w:t>, which matched the same voltage as before the engine was started</w:t>
      </w:r>
    </w:p>
    <w:p w14:paraId="30DFEA14" w14:textId="30B19AA9" w:rsidR="00F43322" w:rsidRDefault="00DB4CBE" w:rsidP="009513D5">
      <w:pPr>
        <w:rPr>
          <w:bCs/>
          <w:sz w:val="24"/>
          <w:szCs w:val="24"/>
        </w:rPr>
      </w:pPr>
      <w:r>
        <w:rPr>
          <w:bCs/>
          <w:sz w:val="24"/>
          <w:szCs w:val="24"/>
        </w:rPr>
        <w:t>Start the engine and rev it to see the signal on the scope change, then allow to warm to 30 degrees</w:t>
      </w:r>
      <w:r w:rsidR="007379B9">
        <w:rPr>
          <w:bCs/>
          <w:sz w:val="24"/>
          <w:szCs w:val="24"/>
        </w:rPr>
        <w:t>, then once warm testing pin 45 for resistance removing the relevant plug before testing and replacing once finished</w:t>
      </w:r>
      <w:r w:rsidR="009D502D">
        <w:rPr>
          <w:bCs/>
          <w:sz w:val="24"/>
          <w:szCs w:val="24"/>
        </w:rPr>
        <w:t>, reading 995 ohms.</w:t>
      </w:r>
    </w:p>
    <w:p w14:paraId="288713EC" w14:textId="74AA6B08" w:rsidR="009D502D" w:rsidRDefault="009D502D" w:rsidP="009513D5">
      <w:pPr>
        <w:rPr>
          <w:bCs/>
          <w:sz w:val="24"/>
          <w:szCs w:val="24"/>
        </w:rPr>
      </w:pPr>
      <w:r>
        <w:rPr>
          <w:bCs/>
          <w:sz w:val="24"/>
          <w:szCs w:val="24"/>
        </w:rPr>
        <w:t>Testing pin 45 again but for its voltage while the ignition is on</w:t>
      </w:r>
      <w:r w:rsidR="00814E79">
        <w:rPr>
          <w:bCs/>
          <w:sz w:val="24"/>
          <w:szCs w:val="24"/>
        </w:rPr>
        <w:t xml:space="preserve">, then </w:t>
      </w:r>
      <w:proofErr w:type="spellStart"/>
      <w:r w:rsidR="00814E79">
        <w:rPr>
          <w:bCs/>
          <w:sz w:val="24"/>
          <w:szCs w:val="24"/>
        </w:rPr>
        <w:t>testi</w:t>
      </w:r>
      <w:proofErr w:type="spellEnd"/>
      <w:r w:rsidR="00814E79">
        <w:rPr>
          <w:bCs/>
          <w:sz w:val="24"/>
          <w:szCs w:val="24"/>
        </w:rPr>
        <w:t xml:space="preserve"> pin 4 for the % on time, start engine and allow to settle then pausing the scope and turn the engine off, and take the paused reading</w:t>
      </w:r>
      <w:r w:rsidR="00DE7438">
        <w:rPr>
          <w:bCs/>
          <w:sz w:val="24"/>
          <w:szCs w:val="24"/>
        </w:rPr>
        <w:t>.</w:t>
      </w:r>
    </w:p>
    <w:p w14:paraId="48D8F975" w14:textId="3B38F83E" w:rsidR="00DE7438" w:rsidRDefault="00DE7438" w:rsidP="009513D5">
      <w:pPr>
        <w:rPr>
          <w:bCs/>
          <w:sz w:val="24"/>
          <w:szCs w:val="24"/>
        </w:rPr>
      </w:pPr>
      <w:r>
        <w:rPr>
          <w:bCs/>
          <w:sz w:val="24"/>
          <w:szCs w:val="24"/>
        </w:rPr>
        <w:lastRenderedPageBreak/>
        <w:t>Testing pun 5 start engine and blip the throttle and allow it to snap back, then turn off the engine</w:t>
      </w:r>
      <w:r w:rsidR="0057717C">
        <w:rPr>
          <w:bCs/>
          <w:sz w:val="24"/>
          <w:szCs w:val="24"/>
        </w:rPr>
        <w:t>, now testing pin 28 start the engine and raise the throttle, then turn back off.</w:t>
      </w:r>
    </w:p>
    <w:p w14:paraId="139832D9" w14:textId="50E37DE1" w:rsidR="0057717C" w:rsidRDefault="0057717C" w:rsidP="009513D5">
      <w:pPr>
        <w:rPr>
          <w:bCs/>
          <w:sz w:val="24"/>
          <w:szCs w:val="24"/>
        </w:rPr>
      </w:pPr>
    </w:p>
    <w:p w14:paraId="426112C8" w14:textId="52B1E248" w:rsidR="0057717C" w:rsidRDefault="0057717C" w:rsidP="009513D5">
      <w:pPr>
        <w:rPr>
          <w:bCs/>
          <w:sz w:val="24"/>
          <w:szCs w:val="24"/>
        </w:rPr>
      </w:pPr>
      <w:r>
        <w:rPr>
          <w:bCs/>
          <w:sz w:val="24"/>
          <w:szCs w:val="24"/>
        </w:rPr>
        <w:t xml:space="preserve">Warm engine then to 40 degrees and turn it off once there, </w:t>
      </w:r>
      <w:r w:rsidR="00884969">
        <w:rPr>
          <w:bCs/>
          <w:sz w:val="24"/>
          <w:szCs w:val="24"/>
        </w:rPr>
        <w:t>remove NTC2 plug and check the resistance, ensuring to replace the plug once finished, checking pin 45 for the voltage reading with the ignition on.</w:t>
      </w:r>
    </w:p>
    <w:p w14:paraId="0D42C797" w14:textId="31268880" w:rsidR="00884969" w:rsidRDefault="006B5FC0" w:rsidP="009513D5">
      <w:pPr>
        <w:rPr>
          <w:bCs/>
          <w:sz w:val="24"/>
          <w:szCs w:val="24"/>
        </w:rPr>
      </w:pPr>
      <w:r>
        <w:rPr>
          <w:bCs/>
          <w:sz w:val="24"/>
          <w:szCs w:val="24"/>
        </w:rPr>
        <w:t>Check pin 26 for injection on time, starting engine, allowing revs to settle into idle and then pausing the scope, engine back off</w:t>
      </w:r>
    </w:p>
    <w:p w14:paraId="2E4F646D" w14:textId="3B14E87F" w:rsidR="006841B3" w:rsidRDefault="006841B3" w:rsidP="009513D5">
      <w:pPr>
        <w:rPr>
          <w:bCs/>
          <w:sz w:val="24"/>
          <w:szCs w:val="24"/>
        </w:rPr>
      </w:pPr>
      <w:r>
        <w:rPr>
          <w:bCs/>
          <w:sz w:val="24"/>
          <w:szCs w:val="24"/>
        </w:rPr>
        <w:t>From 60 degrees onwards engine only to run with the coolant fan running also, to simulate real world scenario</w:t>
      </w:r>
      <w:r w:rsidR="00663095">
        <w:rPr>
          <w:bCs/>
          <w:sz w:val="24"/>
          <w:szCs w:val="24"/>
        </w:rPr>
        <w:t>.</w:t>
      </w:r>
    </w:p>
    <w:p w14:paraId="2C282987" w14:textId="20BE734F" w:rsidR="00663095" w:rsidRDefault="00663095" w:rsidP="009513D5">
      <w:pPr>
        <w:rPr>
          <w:bCs/>
          <w:sz w:val="24"/>
          <w:szCs w:val="24"/>
        </w:rPr>
      </w:pPr>
      <w:r>
        <w:rPr>
          <w:bCs/>
          <w:sz w:val="24"/>
          <w:szCs w:val="24"/>
        </w:rPr>
        <w:t>Finally checking each pin from the ecu with the ignition off, and then with the ignition on, recording the voltage readings for each pin</w:t>
      </w:r>
      <w:r w:rsidR="00C14588">
        <w:rPr>
          <w:bCs/>
          <w:sz w:val="24"/>
          <w:szCs w:val="24"/>
        </w:rPr>
        <w:t>.</w:t>
      </w:r>
    </w:p>
    <w:p w14:paraId="455A6CC0" w14:textId="51D73CA7" w:rsidR="00C14588" w:rsidRDefault="00C14588" w:rsidP="009513D5">
      <w:pPr>
        <w:rPr>
          <w:bCs/>
          <w:sz w:val="24"/>
          <w:szCs w:val="24"/>
        </w:rPr>
      </w:pPr>
      <w:r>
        <w:rPr>
          <w:bCs/>
          <w:sz w:val="24"/>
          <w:szCs w:val="24"/>
        </w:rPr>
        <w:t xml:space="preserve">Removing the plugs for each checking the </w:t>
      </w:r>
      <w:r w:rsidR="002D529C">
        <w:rPr>
          <w:bCs/>
          <w:sz w:val="24"/>
          <w:szCs w:val="24"/>
        </w:rPr>
        <w:t>resistance</w:t>
      </w:r>
      <w:r>
        <w:rPr>
          <w:bCs/>
          <w:sz w:val="24"/>
          <w:szCs w:val="24"/>
        </w:rPr>
        <w:t xml:space="preserve"> to each of the following:</w:t>
      </w:r>
    </w:p>
    <w:p w14:paraId="42F526C8" w14:textId="6423DBD0" w:rsidR="00616F78" w:rsidRDefault="00C14588" w:rsidP="009513D5">
      <w:pPr>
        <w:rPr>
          <w:bCs/>
          <w:sz w:val="24"/>
          <w:szCs w:val="24"/>
        </w:rPr>
      </w:pPr>
      <w:r>
        <w:rPr>
          <w:bCs/>
          <w:sz w:val="24"/>
          <w:szCs w:val="24"/>
        </w:rPr>
        <w:t xml:space="preserve">Throttle </w:t>
      </w:r>
      <w:r w:rsidR="00D12695">
        <w:rPr>
          <w:bCs/>
          <w:sz w:val="24"/>
          <w:szCs w:val="24"/>
        </w:rPr>
        <w:t xml:space="preserve">position sensor, coolant temp sensor (NTC2), mass air flow sensor, </w:t>
      </w:r>
      <w:r w:rsidR="002D529C">
        <w:rPr>
          <w:bCs/>
          <w:sz w:val="24"/>
          <w:szCs w:val="24"/>
        </w:rPr>
        <w:t xml:space="preserve">air temp sensor (NTC1) idle control valve, </w:t>
      </w:r>
      <w:r w:rsidR="00616F78">
        <w:rPr>
          <w:bCs/>
          <w:sz w:val="24"/>
          <w:szCs w:val="24"/>
        </w:rPr>
        <w:t>each of the 4 injectors, coil pack resistance</w:t>
      </w:r>
      <w:r w:rsidR="00034A68">
        <w:rPr>
          <w:bCs/>
          <w:sz w:val="24"/>
          <w:szCs w:val="24"/>
        </w:rPr>
        <w:t xml:space="preserve"> including the HT leads individually</w:t>
      </w:r>
      <w:r w:rsidR="00490A20">
        <w:rPr>
          <w:bCs/>
          <w:sz w:val="24"/>
          <w:szCs w:val="24"/>
        </w:rPr>
        <w:t>.</w:t>
      </w:r>
    </w:p>
    <w:p w14:paraId="4EB4A722" w14:textId="037CA4C3" w:rsidR="00490A20" w:rsidRDefault="00490A20" w:rsidP="009513D5">
      <w:pPr>
        <w:rPr>
          <w:bCs/>
          <w:sz w:val="24"/>
          <w:szCs w:val="24"/>
        </w:rPr>
      </w:pPr>
    </w:p>
    <w:p w14:paraId="5FC98569" w14:textId="4D4E4BD5" w:rsidR="00490A20" w:rsidRDefault="00490A20" w:rsidP="009513D5">
      <w:pPr>
        <w:rPr>
          <w:bCs/>
          <w:sz w:val="24"/>
          <w:szCs w:val="24"/>
        </w:rPr>
      </w:pPr>
      <w:r>
        <w:rPr>
          <w:bCs/>
          <w:sz w:val="24"/>
          <w:szCs w:val="24"/>
        </w:rPr>
        <w:t xml:space="preserve">Taking note while examining </w:t>
      </w:r>
      <w:r w:rsidR="0097416A">
        <w:rPr>
          <w:bCs/>
          <w:sz w:val="24"/>
          <w:szCs w:val="24"/>
        </w:rPr>
        <w:t xml:space="preserve">pin 1 gives dwell time, </w:t>
      </w:r>
      <w:r w:rsidR="0026716F">
        <w:rPr>
          <w:bCs/>
          <w:sz w:val="24"/>
          <w:szCs w:val="24"/>
        </w:rPr>
        <w:t>pin 28 gives lambda reading, accelerate means rich, decelerate means lean, and idle it gives a fluctuating signal,</w:t>
      </w:r>
    </w:p>
    <w:p w14:paraId="4FC00591" w14:textId="023B4118" w:rsidR="00BD1416" w:rsidRDefault="00BD1416" w:rsidP="009513D5">
      <w:pPr>
        <w:rPr>
          <w:bCs/>
          <w:sz w:val="24"/>
          <w:szCs w:val="24"/>
        </w:rPr>
      </w:pPr>
      <w:r>
        <w:rPr>
          <w:bCs/>
          <w:sz w:val="24"/>
          <w:szCs w:val="24"/>
        </w:rPr>
        <w:t>Pin 49 is crank sensor which is given as an analogue signal which is then converted to digital inside the ecu</w:t>
      </w:r>
      <w:r w:rsidR="00CF0081">
        <w:rPr>
          <w:bCs/>
          <w:sz w:val="24"/>
          <w:szCs w:val="24"/>
        </w:rPr>
        <w:t>, both magnitude and frequency increase with the higher engine speed.</w:t>
      </w:r>
    </w:p>
    <w:p w14:paraId="363CF915" w14:textId="0EB25D9C" w:rsidR="00CF0081" w:rsidRDefault="00CF0081" w:rsidP="009513D5">
      <w:pPr>
        <w:rPr>
          <w:bCs/>
          <w:sz w:val="24"/>
          <w:szCs w:val="24"/>
        </w:rPr>
      </w:pPr>
      <w:r>
        <w:rPr>
          <w:bCs/>
          <w:sz w:val="24"/>
          <w:szCs w:val="24"/>
        </w:rPr>
        <w:t xml:space="preserve">Plug the scope lead to the </w:t>
      </w:r>
      <w:r w:rsidR="00B92C9F">
        <w:rPr>
          <w:bCs/>
          <w:sz w:val="24"/>
          <w:szCs w:val="24"/>
        </w:rPr>
        <w:t>cylinder 1 HT lead to measure the secondary wave form</w:t>
      </w:r>
      <w:r w:rsidR="002F5C77">
        <w:rPr>
          <w:bCs/>
          <w:sz w:val="24"/>
          <w:szCs w:val="24"/>
        </w:rPr>
        <w:t>.</w:t>
      </w:r>
    </w:p>
    <w:p w14:paraId="78FCD7DD" w14:textId="77777777" w:rsidR="00F43322" w:rsidRDefault="00F43322" w:rsidP="009513D5">
      <w:pPr>
        <w:rPr>
          <w:bCs/>
          <w:sz w:val="24"/>
          <w:szCs w:val="24"/>
        </w:rPr>
      </w:pPr>
    </w:p>
    <w:p w14:paraId="61DCCCE3" w14:textId="01900F94" w:rsidR="00F43322" w:rsidRDefault="002F5C77" w:rsidP="009513D5">
      <w:pPr>
        <w:rPr>
          <w:bCs/>
          <w:sz w:val="24"/>
          <w:szCs w:val="24"/>
        </w:rPr>
      </w:pPr>
      <w:r>
        <w:rPr>
          <w:bCs/>
          <w:sz w:val="24"/>
          <w:szCs w:val="24"/>
        </w:rPr>
        <w:t>Tables of the data collected can now be assembled and compared.</w:t>
      </w:r>
    </w:p>
    <w:p w14:paraId="002D4FEE" w14:textId="112D8C39" w:rsidR="00F43322" w:rsidRDefault="00F43322" w:rsidP="009513D5">
      <w:pPr>
        <w:rPr>
          <w:bCs/>
          <w:sz w:val="24"/>
          <w:szCs w:val="24"/>
        </w:rPr>
      </w:pPr>
    </w:p>
    <w:p w14:paraId="1B69153D" w14:textId="72AC1DD2" w:rsidR="00016994" w:rsidRDefault="00016994" w:rsidP="00016994">
      <w:pPr>
        <w:pStyle w:val="Subtitle"/>
      </w:pPr>
      <w:r>
        <w:t>Equipment</w:t>
      </w:r>
    </w:p>
    <w:p w14:paraId="31935792" w14:textId="496D60B6" w:rsidR="00F43322" w:rsidRDefault="00BB321C" w:rsidP="009513D5">
      <w:pPr>
        <w:rPr>
          <w:bCs/>
          <w:sz w:val="24"/>
          <w:szCs w:val="24"/>
        </w:rPr>
      </w:pPr>
      <w:r>
        <w:rPr>
          <w:bCs/>
          <w:sz w:val="24"/>
          <w:szCs w:val="24"/>
        </w:rPr>
        <w:t xml:space="preserve">Using the </w:t>
      </w:r>
      <w:r w:rsidR="00EA0791">
        <w:rPr>
          <w:bCs/>
          <w:sz w:val="24"/>
          <w:szCs w:val="24"/>
        </w:rPr>
        <w:t>B</w:t>
      </w:r>
      <w:r>
        <w:rPr>
          <w:bCs/>
          <w:sz w:val="24"/>
          <w:szCs w:val="24"/>
        </w:rPr>
        <w:t xml:space="preserve">osch diagnostic tool and software was the clear choice as it is obtainable, state of the art and accurate with a </w:t>
      </w:r>
      <w:r w:rsidR="00A44676">
        <w:rPr>
          <w:bCs/>
          <w:sz w:val="24"/>
          <w:szCs w:val="24"/>
        </w:rPr>
        <w:t xml:space="preserve">wide variety of scopes, fault finding tools and monitoring suites, all of which were plenty for the </w:t>
      </w:r>
      <w:r w:rsidR="00EA0791">
        <w:rPr>
          <w:bCs/>
          <w:sz w:val="24"/>
          <w:szCs w:val="24"/>
        </w:rPr>
        <w:t>testing required for this report</w:t>
      </w:r>
      <w:r w:rsidR="005C5A78">
        <w:rPr>
          <w:bCs/>
          <w:sz w:val="24"/>
          <w:szCs w:val="24"/>
        </w:rPr>
        <w:t>.</w:t>
      </w:r>
    </w:p>
    <w:p w14:paraId="04240B33" w14:textId="122F7E24" w:rsidR="005C5A78" w:rsidRDefault="005C5A78" w:rsidP="009513D5">
      <w:pPr>
        <w:rPr>
          <w:bCs/>
          <w:sz w:val="24"/>
          <w:szCs w:val="24"/>
        </w:rPr>
      </w:pPr>
      <w:r>
        <w:rPr>
          <w:bCs/>
          <w:sz w:val="24"/>
          <w:szCs w:val="24"/>
        </w:rPr>
        <w:t xml:space="preserve">A </w:t>
      </w:r>
      <w:proofErr w:type="spellStart"/>
      <w:r>
        <w:rPr>
          <w:bCs/>
          <w:sz w:val="24"/>
          <w:szCs w:val="24"/>
        </w:rPr>
        <w:t>multimeter</w:t>
      </w:r>
      <w:proofErr w:type="spellEnd"/>
      <w:r>
        <w:rPr>
          <w:bCs/>
          <w:sz w:val="24"/>
          <w:szCs w:val="24"/>
        </w:rPr>
        <w:t xml:space="preserve"> is perfect</w:t>
      </w:r>
      <w:r w:rsidR="002D6EC9">
        <w:rPr>
          <w:bCs/>
          <w:sz w:val="24"/>
          <w:szCs w:val="24"/>
        </w:rPr>
        <w:t xml:space="preserve"> for reading voltage, resistance and finding appropriate earths as </w:t>
      </w:r>
      <w:proofErr w:type="spellStart"/>
      <w:proofErr w:type="gramStart"/>
      <w:r w:rsidR="002D6EC9">
        <w:rPr>
          <w:bCs/>
          <w:sz w:val="24"/>
          <w:szCs w:val="24"/>
        </w:rPr>
        <w:t>its</w:t>
      </w:r>
      <w:proofErr w:type="spellEnd"/>
      <w:r w:rsidR="002D6EC9">
        <w:rPr>
          <w:bCs/>
          <w:sz w:val="24"/>
          <w:szCs w:val="24"/>
        </w:rPr>
        <w:t xml:space="preserve">  a</w:t>
      </w:r>
      <w:proofErr w:type="gramEnd"/>
      <w:r w:rsidR="002D6EC9">
        <w:rPr>
          <w:bCs/>
          <w:sz w:val="24"/>
          <w:szCs w:val="24"/>
        </w:rPr>
        <w:t xml:space="preserve"> simple and reliable tool that is cheap and easily on hand.</w:t>
      </w:r>
    </w:p>
    <w:p w14:paraId="373C197C" w14:textId="471888A8" w:rsidR="00F43322" w:rsidRDefault="00F43322" w:rsidP="009513D5">
      <w:pPr>
        <w:rPr>
          <w:bCs/>
          <w:sz w:val="24"/>
          <w:szCs w:val="24"/>
        </w:rPr>
      </w:pPr>
    </w:p>
    <w:p w14:paraId="133F638F" w14:textId="2C436619" w:rsidR="00016994" w:rsidRDefault="009E702C" w:rsidP="009E702C">
      <w:pPr>
        <w:pStyle w:val="Subtitle"/>
      </w:pPr>
      <w:r>
        <w:t>Safe practices</w:t>
      </w:r>
    </w:p>
    <w:p w14:paraId="041C66EF" w14:textId="79A66C5B" w:rsidR="00F43322" w:rsidRDefault="009E702C" w:rsidP="009513D5">
      <w:pPr>
        <w:rPr>
          <w:bCs/>
          <w:sz w:val="24"/>
          <w:szCs w:val="24"/>
        </w:rPr>
      </w:pPr>
      <w:r>
        <w:rPr>
          <w:bCs/>
          <w:sz w:val="24"/>
          <w:szCs w:val="24"/>
        </w:rPr>
        <w:lastRenderedPageBreak/>
        <w:t>Typical PPE is to be worn during any workshop venture</w:t>
      </w:r>
      <w:r w:rsidR="00FB08C0">
        <w:rPr>
          <w:bCs/>
          <w:sz w:val="24"/>
          <w:szCs w:val="24"/>
        </w:rPr>
        <w:t xml:space="preserve">, including overall and steel toe cap boots but working with a running engine eve if it is isolated to a rig, </w:t>
      </w:r>
      <w:r w:rsidR="004F7AA8">
        <w:rPr>
          <w:bCs/>
          <w:sz w:val="24"/>
          <w:szCs w:val="24"/>
        </w:rPr>
        <w:t xml:space="preserve">demands certain </w:t>
      </w:r>
      <w:r w:rsidR="00FB00A6">
        <w:rPr>
          <w:bCs/>
          <w:sz w:val="24"/>
          <w:szCs w:val="24"/>
        </w:rPr>
        <w:t>precautions</w:t>
      </w:r>
      <w:r w:rsidR="004F7AA8">
        <w:rPr>
          <w:bCs/>
          <w:sz w:val="24"/>
          <w:szCs w:val="24"/>
        </w:rPr>
        <w:t xml:space="preserve"> such as a full </w:t>
      </w:r>
      <w:r w:rsidR="00FB00A6">
        <w:rPr>
          <w:bCs/>
          <w:sz w:val="24"/>
          <w:szCs w:val="24"/>
        </w:rPr>
        <w:t>ventilation</w:t>
      </w:r>
      <w:r w:rsidR="004F7AA8">
        <w:rPr>
          <w:bCs/>
          <w:sz w:val="24"/>
          <w:szCs w:val="24"/>
        </w:rPr>
        <w:t xml:space="preserve"> system for the harmful exhaust fumes the engine will produce, a pull down hose with extraction system is used to vent the </w:t>
      </w:r>
      <w:r w:rsidR="00BA1A65">
        <w:rPr>
          <w:bCs/>
          <w:sz w:val="24"/>
          <w:szCs w:val="24"/>
        </w:rPr>
        <w:t xml:space="preserve">gasses. A suite of carbon monoxide sensors envelope the workshop and guard against dangerous toxin levels that would quickly cause harm to </w:t>
      </w:r>
      <w:r w:rsidR="00EB3E31">
        <w:rPr>
          <w:bCs/>
          <w:sz w:val="24"/>
          <w:szCs w:val="24"/>
        </w:rPr>
        <w:t>people present, if the carbon monoxide level raises to a certain state the alarm would sound and the room would be evacuated</w:t>
      </w:r>
      <w:r w:rsidR="00FB00A6">
        <w:rPr>
          <w:bCs/>
          <w:sz w:val="24"/>
          <w:szCs w:val="24"/>
        </w:rPr>
        <w:t>.</w:t>
      </w:r>
    </w:p>
    <w:p w14:paraId="0097EB54" w14:textId="5F2BAA30" w:rsidR="00FB00A6" w:rsidRDefault="00FB00A6" w:rsidP="009513D5">
      <w:pPr>
        <w:rPr>
          <w:bCs/>
          <w:sz w:val="24"/>
          <w:szCs w:val="24"/>
        </w:rPr>
      </w:pPr>
    </w:p>
    <w:p w14:paraId="292CE7E1" w14:textId="26D013AD" w:rsidR="00FB00A6" w:rsidRDefault="00FB00A6" w:rsidP="009513D5">
      <w:pPr>
        <w:rPr>
          <w:bCs/>
          <w:sz w:val="24"/>
          <w:szCs w:val="24"/>
        </w:rPr>
      </w:pPr>
      <w:r>
        <w:rPr>
          <w:bCs/>
          <w:sz w:val="24"/>
          <w:szCs w:val="24"/>
        </w:rPr>
        <w:t xml:space="preserve">As for the engines themselves there is certain mesh guards </w:t>
      </w:r>
      <w:r w:rsidR="006D6EDB">
        <w:rPr>
          <w:bCs/>
          <w:sz w:val="24"/>
          <w:szCs w:val="24"/>
        </w:rPr>
        <w:t xml:space="preserve">hard fitted to certain areas of concern such as hot or moving parts like the </w:t>
      </w:r>
      <w:r w:rsidR="00363042">
        <w:rPr>
          <w:bCs/>
          <w:sz w:val="24"/>
          <w:szCs w:val="24"/>
        </w:rPr>
        <w:t xml:space="preserve">flywheel, </w:t>
      </w:r>
      <w:r w:rsidR="006D6EDB">
        <w:rPr>
          <w:bCs/>
          <w:sz w:val="24"/>
          <w:szCs w:val="24"/>
        </w:rPr>
        <w:t>exhaust or auxiliary belt</w:t>
      </w:r>
      <w:r w:rsidR="00363042">
        <w:rPr>
          <w:bCs/>
          <w:sz w:val="24"/>
          <w:szCs w:val="24"/>
        </w:rPr>
        <w:t xml:space="preserve">, however certain care and respect is still needed by the </w:t>
      </w:r>
      <w:r w:rsidR="003E04D6">
        <w:rPr>
          <w:bCs/>
          <w:sz w:val="24"/>
          <w:szCs w:val="24"/>
        </w:rPr>
        <w:t>persons involved in the rigs operation</w:t>
      </w:r>
      <w:r w:rsidR="00404137">
        <w:rPr>
          <w:bCs/>
          <w:sz w:val="24"/>
          <w:szCs w:val="24"/>
        </w:rPr>
        <w:t>.</w:t>
      </w:r>
    </w:p>
    <w:p w14:paraId="79F330C3" w14:textId="77777777" w:rsidR="00F43322" w:rsidRDefault="00F43322" w:rsidP="009513D5">
      <w:pPr>
        <w:rPr>
          <w:bCs/>
          <w:sz w:val="24"/>
          <w:szCs w:val="24"/>
        </w:rPr>
      </w:pPr>
    </w:p>
    <w:p w14:paraId="59894DBD" w14:textId="77777777" w:rsidR="00F43322" w:rsidRDefault="00F43322" w:rsidP="009513D5">
      <w:pPr>
        <w:rPr>
          <w:bCs/>
          <w:sz w:val="24"/>
          <w:szCs w:val="24"/>
        </w:rPr>
      </w:pPr>
    </w:p>
    <w:p w14:paraId="3756EDB1" w14:textId="77777777" w:rsidR="00F43322" w:rsidRDefault="00F43322" w:rsidP="009513D5">
      <w:pPr>
        <w:rPr>
          <w:bCs/>
          <w:sz w:val="24"/>
          <w:szCs w:val="24"/>
        </w:rPr>
      </w:pPr>
    </w:p>
    <w:p w14:paraId="429CF9FA" w14:textId="77777777" w:rsidR="00F43322" w:rsidRDefault="00F43322" w:rsidP="009513D5">
      <w:pPr>
        <w:rPr>
          <w:bCs/>
          <w:sz w:val="24"/>
          <w:szCs w:val="24"/>
        </w:rPr>
      </w:pPr>
    </w:p>
    <w:p w14:paraId="6B4242FF" w14:textId="77777777" w:rsidR="00F43322" w:rsidRDefault="00F43322" w:rsidP="009513D5">
      <w:pPr>
        <w:rPr>
          <w:bCs/>
          <w:sz w:val="24"/>
          <w:szCs w:val="24"/>
        </w:rPr>
      </w:pPr>
    </w:p>
    <w:p w14:paraId="74FECBB2" w14:textId="77777777" w:rsidR="00F43322" w:rsidRDefault="00F43322" w:rsidP="009513D5">
      <w:pPr>
        <w:rPr>
          <w:bCs/>
          <w:sz w:val="24"/>
          <w:szCs w:val="24"/>
        </w:rPr>
      </w:pPr>
    </w:p>
    <w:p w14:paraId="490355B5" w14:textId="77777777" w:rsidR="00F43322" w:rsidRDefault="00F43322" w:rsidP="009513D5">
      <w:pPr>
        <w:rPr>
          <w:bCs/>
          <w:sz w:val="24"/>
          <w:szCs w:val="24"/>
        </w:rPr>
      </w:pPr>
    </w:p>
    <w:p w14:paraId="1DC9B633" w14:textId="77777777" w:rsidR="00F43322" w:rsidRDefault="00F43322" w:rsidP="009513D5">
      <w:pPr>
        <w:rPr>
          <w:bCs/>
          <w:sz w:val="24"/>
          <w:szCs w:val="24"/>
        </w:rPr>
      </w:pPr>
    </w:p>
    <w:p w14:paraId="13D96104" w14:textId="77777777" w:rsidR="00F43322" w:rsidRDefault="00F43322" w:rsidP="009513D5">
      <w:pPr>
        <w:rPr>
          <w:bCs/>
          <w:sz w:val="24"/>
          <w:szCs w:val="24"/>
        </w:rPr>
      </w:pPr>
    </w:p>
    <w:p w14:paraId="14323F34" w14:textId="68F0C55F" w:rsidR="00B67011" w:rsidRPr="00B67011" w:rsidRDefault="00C76001" w:rsidP="009513D5">
      <w:r w:rsidRPr="00C76001">
        <w:rPr>
          <w:bCs/>
          <w:sz w:val="24"/>
          <w:szCs w:val="24"/>
        </w:rPr>
        <w:br/>
      </w:r>
    </w:p>
    <w:p w14:paraId="2684942D" w14:textId="40B71383" w:rsidR="003437EB" w:rsidRDefault="003437EB"/>
    <w:p w14:paraId="4A7470F7" w14:textId="701E8E8A" w:rsidR="00B36643" w:rsidRDefault="00B36643"/>
    <w:p w14:paraId="5F4F4A07" w14:textId="63ECFABB" w:rsidR="00B36643" w:rsidRDefault="00B36643"/>
    <w:p w14:paraId="155BB2E6" w14:textId="63851782" w:rsidR="00B36643" w:rsidRDefault="00B36643"/>
    <w:p w14:paraId="03E3B9E3" w14:textId="653CFE7E" w:rsidR="00B36643" w:rsidRDefault="00B36643"/>
    <w:p w14:paraId="6FFC18EA" w14:textId="197B3A9A" w:rsidR="00B36643" w:rsidRDefault="00B36643"/>
    <w:p w14:paraId="2783D886" w14:textId="3A0D1847" w:rsidR="00B36643" w:rsidRDefault="00B36643"/>
    <w:p w14:paraId="23692B72" w14:textId="451D3C30" w:rsidR="00B36643" w:rsidRDefault="00B36643"/>
    <w:p w14:paraId="0D9ADBC7" w14:textId="1BCAB428" w:rsidR="00B36643" w:rsidRDefault="00B36643"/>
    <w:p w14:paraId="4A6E1ACD" w14:textId="5A3F46B1" w:rsidR="00B36643" w:rsidRDefault="00B36643"/>
    <w:p w14:paraId="4887CBD1" w14:textId="77777777" w:rsidR="00B36643" w:rsidRDefault="00B36643"/>
    <w:p w14:paraId="5C3A0669" w14:textId="60585752" w:rsidR="001D3922" w:rsidRDefault="001D3922" w:rsidP="001D3922">
      <w:pPr>
        <w:pStyle w:val="Heading1"/>
      </w:pPr>
      <w:bookmarkStart w:id="3" w:name="_Toc38866277"/>
      <w:r>
        <w:lastRenderedPageBreak/>
        <w:t>4. Analysis of Results</w:t>
      </w:r>
      <w:bookmarkEnd w:id="3"/>
    </w:p>
    <w:p w14:paraId="219B4729" w14:textId="77777777" w:rsidR="0043224E" w:rsidRDefault="00C24A21" w:rsidP="009513D5">
      <w:pPr>
        <w:pStyle w:val="Heading2"/>
      </w:pPr>
      <w:r>
        <w:br/>
      </w:r>
      <w:bookmarkStart w:id="4" w:name="_Toc38866278"/>
      <w:r>
        <w:t>4.1 Table of Data</w:t>
      </w:r>
      <w:bookmarkEnd w:id="4"/>
    </w:p>
    <w:p w14:paraId="50E0F63F" w14:textId="4A803493" w:rsidR="00B36643" w:rsidRPr="004A6EA5" w:rsidRDefault="0043224E" w:rsidP="009513D5">
      <w:pPr>
        <w:pStyle w:val="Heading2"/>
        <w:rPr>
          <w:sz w:val="24"/>
          <w:szCs w:val="24"/>
        </w:rPr>
      </w:pPr>
      <w:r>
        <w:t xml:space="preserve">                                 </w:t>
      </w:r>
      <w:bookmarkStart w:id="5" w:name="_Toc38866279"/>
      <w:r>
        <w:t xml:space="preserve">LE3                                                                                </w:t>
      </w:r>
      <w:proofErr w:type="spellStart"/>
      <w:r>
        <w:t>Motronic</w:t>
      </w:r>
      <w:bookmarkEnd w:id="5"/>
      <w:proofErr w:type="spellEnd"/>
      <w:r w:rsidR="00C24A21">
        <w:br/>
      </w:r>
    </w:p>
    <w:tbl>
      <w:tblPr>
        <w:tblW w:w="11420" w:type="dxa"/>
        <w:tblLook w:val="04A0" w:firstRow="1" w:lastRow="0" w:firstColumn="1" w:lastColumn="0" w:noHBand="0" w:noVBand="1"/>
      </w:tblPr>
      <w:tblGrid>
        <w:gridCol w:w="1220"/>
        <w:gridCol w:w="1700"/>
        <w:gridCol w:w="1700"/>
        <w:gridCol w:w="1700"/>
        <w:gridCol w:w="1748"/>
        <w:gridCol w:w="1750"/>
        <w:gridCol w:w="1602"/>
      </w:tblGrid>
      <w:tr w:rsidR="0043224E" w:rsidRPr="00B36643" w14:paraId="4D84BE1C" w14:textId="70A911B8" w:rsidTr="0043224E">
        <w:trPr>
          <w:gridAfter w:val="1"/>
          <w:trHeight w:val="300"/>
        </w:trPr>
        <w:tc>
          <w:tcPr>
            <w:tcW w:w="1220" w:type="dxa"/>
            <w:tcBorders>
              <w:top w:val="nil"/>
              <w:left w:val="nil"/>
              <w:bottom w:val="nil"/>
              <w:right w:val="nil"/>
            </w:tcBorders>
            <w:shd w:val="clear" w:color="000000" w:fill="FFE699"/>
            <w:noWrap/>
            <w:vAlign w:val="bottom"/>
            <w:hideMark/>
          </w:tcPr>
          <w:p w14:paraId="6153A55A" w14:textId="254E5E31" w:rsidR="0043224E" w:rsidRPr="00B36643" w:rsidRDefault="00EE1895" w:rsidP="0043224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NTC2</w:t>
            </w:r>
          </w:p>
        </w:tc>
        <w:tc>
          <w:tcPr>
            <w:tcW w:w="1700" w:type="dxa"/>
            <w:tcBorders>
              <w:top w:val="nil"/>
              <w:left w:val="nil"/>
              <w:bottom w:val="nil"/>
              <w:right w:val="nil"/>
            </w:tcBorders>
            <w:shd w:val="clear" w:color="000000" w:fill="FFE699"/>
            <w:noWrap/>
            <w:vAlign w:val="bottom"/>
            <w:hideMark/>
          </w:tcPr>
          <w:p w14:paraId="60FB5F0F"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xml:space="preserve">book figure </w:t>
            </w:r>
          </w:p>
        </w:tc>
        <w:tc>
          <w:tcPr>
            <w:tcW w:w="1700" w:type="dxa"/>
            <w:tcBorders>
              <w:top w:val="nil"/>
              <w:left w:val="nil"/>
              <w:bottom w:val="nil"/>
              <w:right w:val="nil"/>
            </w:tcBorders>
            <w:shd w:val="clear" w:color="000000" w:fill="FFE699"/>
            <w:noWrap/>
            <w:vAlign w:val="bottom"/>
            <w:hideMark/>
          </w:tcPr>
          <w:p w14:paraId="267ABBD6"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test data</w:t>
            </w:r>
          </w:p>
        </w:tc>
        <w:tc>
          <w:tcPr>
            <w:tcW w:w="1700" w:type="dxa"/>
            <w:vAlign w:val="bottom"/>
          </w:tcPr>
          <w:p w14:paraId="2119B974" w14:textId="3FA63408"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temp</w:t>
            </w:r>
          </w:p>
        </w:tc>
        <w:tc>
          <w:tcPr>
            <w:tcW w:w="1700" w:type="dxa"/>
            <w:vAlign w:val="bottom"/>
          </w:tcPr>
          <w:p w14:paraId="72EC697C" w14:textId="6626F40A"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book figure</w:t>
            </w:r>
          </w:p>
        </w:tc>
        <w:tc>
          <w:tcPr>
            <w:tcW w:w="1700" w:type="dxa"/>
            <w:vAlign w:val="bottom"/>
          </w:tcPr>
          <w:p w14:paraId="7297ABC9" w14:textId="7F6D1B5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test data</w:t>
            </w:r>
          </w:p>
        </w:tc>
      </w:tr>
      <w:tr w:rsidR="0043224E" w:rsidRPr="00B36643" w14:paraId="1C1FE4FF" w14:textId="17BFC908" w:rsidTr="0043224E">
        <w:trPr>
          <w:trHeight w:val="300"/>
        </w:trPr>
        <w:tc>
          <w:tcPr>
            <w:tcW w:w="1220" w:type="dxa"/>
            <w:tcBorders>
              <w:top w:val="nil"/>
              <w:left w:val="nil"/>
              <w:bottom w:val="nil"/>
              <w:right w:val="nil"/>
            </w:tcBorders>
            <w:shd w:val="clear" w:color="000000" w:fill="FFE699"/>
            <w:noWrap/>
            <w:vAlign w:val="bottom"/>
            <w:hideMark/>
          </w:tcPr>
          <w:p w14:paraId="787E08F1"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Temp C</w:t>
            </w:r>
          </w:p>
        </w:tc>
        <w:tc>
          <w:tcPr>
            <w:tcW w:w="1700" w:type="dxa"/>
            <w:tcBorders>
              <w:top w:val="nil"/>
              <w:left w:val="nil"/>
              <w:bottom w:val="nil"/>
              <w:right w:val="nil"/>
            </w:tcBorders>
            <w:shd w:val="clear" w:color="000000" w:fill="FFE699"/>
            <w:noWrap/>
            <w:vAlign w:val="bottom"/>
            <w:hideMark/>
          </w:tcPr>
          <w:p w14:paraId="1629FE6A"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Resistance</w:t>
            </w:r>
          </w:p>
        </w:tc>
        <w:tc>
          <w:tcPr>
            <w:tcW w:w="1700" w:type="dxa"/>
            <w:tcBorders>
              <w:top w:val="nil"/>
              <w:left w:val="nil"/>
              <w:bottom w:val="nil"/>
              <w:right w:val="nil"/>
            </w:tcBorders>
            <w:shd w:val="clear" w:color="000000" w:fill="FFE699"/>
            <w:noWrap/>
            <w:vAlign w:val="bottom"/>
            <w:hideMark/>
          </w:tcPr>
          <w:p w14:paraId="6411DB8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Ohms</w:t>
            </w:r>
          </w:p>
        </w:tc>
        <w:tc>
          <w:tcPr>
            <w:tcW w:w="0" w:type="auto"/>
            <w:gridSpan w:val="2"/>
            <w:vAlign w:val="bottom"/>
          </w:tcPr>
          <w:p w14:paraId="338FF054" w14:textId="08E1039B"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gridSpan w:val="2"/>
            <w:vAlign w:val="bottom"/>
          </w:tcPr>
          <w:p w14:paraId="340397BD" w14:textId="3B5411E6"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xml:space="preserve">Throttle </w:t>
            </w:r>
            <w:proofErr w:type="spellStart"/>
            <w:r>
              <w:rPr>
                <w:rFonts w:ascii="Calibri" w:hAnsi="Calibri"/>
                <w:color w:val="000000"/>
              </w:rPr>
              <w:t>potentometer</w:t>
            </w:r>
            <w:proofErr w:type="spellEnd"/>
            <w:r>
              <w:rPr>
                <w:rFonts w:ascii="Calibri" w:hAnsi="Calibri"/>
                <w:color w:val="000000"/>
              </w:rPr>
              <w:t xml:space="preserve"> </w:t>
            </w:r>
          </w:p>
        </w:tc>
      </w:tr>
      <w:tr w:rsidR="0043224E" w:rsidRPr="00B36643" w14:paraId="6E541BDC" w14:textId="233F6E10" w:rsidTr="0043224E">
        <w:trPr>
          <w:gridAfter w:val="1"/>
          <w:trHeight w:val="300"/>
        </w:trPr>
        <w:tc>
          <w:tcPr>
            <w:tcW w:w="1220" w:type="dxa"/>
            <w:tcBorders>
              <w:top w:val="nil"/>
              <w:left w:val="nil"/>
              <w:bottom w:val="nil"/>
              <w:right w:val="nil"/>
            </w:tcBorders>
            <w:shd w:val="clear" w:color="000000" w:fill="FFE699"/>
            <w:noWrap/>
            <w:vAlign w:val="bottom"/>
            <w:hideMark/>
          </w:tcPr>
          <w:p w14:paraId="0EA0D664"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20</w:t>
            </w:r>
          </w:p>
        </w:tc>
        <w:tc>
          <w:tcPr>
            <w:tcW w:w="1700" w:type="dxa"/>
            <w:tcBorders>
              <w:top w:val="nil"/>
              <w:left w:val="nil"/>
              <w:bottom w:val="nil"/>
              <w:right w:val="nil"/>
            </w:tcBorders>
            <w:shd w:val="clear" w:color="000000" w:fill="FFE699"/>
            <w:noWrap/>
            <w:vAlign w:val="bottom"/>
            <w:hideMark/>
          </w:tcPr>
          <w:p w14:paraId="4B4D864E"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2100-2900</w:t>
            </w:r>
          </w:p>
        </w:tc>
        <w:tc>
          <w:tcPr>
            <w:tcW w:w="1700" w:type="dxa"/>
            <w:tcBorders>
              <w:top w:val="nil"/>
              <w:left w:val="nil"/>
              <w:bottom w:val="nil"/>
              <w:right w:val="nil"/>
            </w:tcBorders>
            <w:shd w:val="clear" w:color="000000" w:fill="FFE699"/>
            <w:noWrap/>
            <w:vAlign w:val="bottom"/>
            <w:hideMark/>
          </w:tcPr>
          <w:p w14:paraId="78263F37"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2560</w:t>
            </w:r>
          </w:p>
        </w:tc>
        <w:tc>
          <w:tcPr>
            <w:tcW w:w="0" w:type="auto"/>
            <w:vAlign w:val="bottom"/>
          </w:tcPr>
          <w:p w14:paraId="536E168E" w14:textId="452DBBB7"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41642F03" w14:textId="06872AE9"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1990-2000 ohms</w:t>
            </w:r>
          </w:p>
        </w:tc>
        <w:tc>
          <w:tcPr>
            <w:tcW w:w="0" w:type="auto"/>
            <w:vAlign w:val="bottom"/>
          </w:tcPr>
          <w:p w14:paraId="3B6C4F5F" w14:textId="0A85CE71"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1990-2000 ohms</w:t>
            </w:r>
          </w:p>
        </w:tc>
      </w:tr>
      <w:tr w:rsidR="0043224E" w:rsidRPr="00B36643" w14:paraId="4967FDC3" w14:textId="4A4D7574" w:rsidTr="0043224E">
        <w:trPr>
          <w:gridAfter w:val="1"/>
          <w:trHeight w:val="300"/>
        </w:trPr>
        <w:tc>
          <w:tcPr>
            <w:tcW w:w="1220" w:type="dxa"/>
            <w:tcBorders>
              <w:top w:val="nil"/>
              <w:left w:val="nil"/>
              <w:bottom w:val="nil"/>
              <w:right w:val="nil"/>
            </w:tcBorders>
            <w:shd w:val="clear" w:color="000000" w:fill="FFE699"/>
            <w:noWrap/>
            <w:vAlign w:val="bottom"/>
            <w:hideMark/>
          </w:tcPr>
          <w:p w14:paraId="2BBDC2EE"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63.8</w:t>
            </w:r>
          </w:p>
        </w:tc>
        <w:tc>
          <w:tcPr>
            <w:tcW w:w="1700" w:type="dxa"/>
            <w:tcBorders>
              <w:top w:val="nil"/>
              <w:left w:val="nil"/>
              <w:bottom w:val="nil"/>
              <w:right w:val="nil"/>
            </w:tcBorders>
            <w:shd w:val="clear" w:color="000000" w:fill="FFE699"/>
            <w:noWrap/>
            <w:vAlign w:val="bottom"/>
            <w:hideMark/>
          </w:tcPr>
          <w:p w14:paraId="29EBEF9E"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270-390 (at = 80c)</w:t>
            </w:r>
          </w:p>
        </w:tc>
        <w:tc>
          <w:tcPr>
            <w:tcW w:w="1700" w:type="dxa"/>
            <w:tcBorders>
              <w:top w:val="nil"/>
              <w:left w:val="nil"/>
              <w:bottom w:val="nil"/>
              <w:right w:val="nil"/>
            </w:tcBorders>
            <w:shd w:val="clear" w:color="000000" w:fill="FFE699"/>
            <w:noWrap/>
            <w:vAlign w:val="bottom"/>
            <w:hideMark/>
          </w:tcPr>
          <w:p w14:paraId="5B543AFE"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600</w:t>
            </w:r>
          </w:p>
        </w:tc>
        <w:tc>
          <w:tcPr>
            <w:tcW w:w="0" w:type="auto"/>
            <w:vAlign w:val="bottom"/>
          </w:tcPr>
          <w:p w14:paraId="189FCA05" w14:textId="61AF87C8"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4515E45A" w14:textId="25F8F6F9"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1000-2000 ohms</w:t>
            </w:r>
          </w:p>
        </w:tc>
        <w:tc>
          <w:tcPr>
            <w:tcW w:w="0" w:type="auto"/>
            <w:vAlign w:val="bottom"/>
          </w:tcPr>
          <w:p w14:paraId="73E635EC" w14:textId="5B2776D6"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2550 ohms</w:t>
            </w:r>
          </w:p>
        </w:tc>
      </w:tr>
      <w:tr w:rsidR="0043224E" w:rsidRPr="00B36643" w14:paraId="409B4F7E" w14:textId="1406DB6B" w:rsidTr="0043224E">
        <w:trPr>
          <w:gridAfter w:val="1"/>
          <w:trHeight w:val="300"/>
        </w:trPr>
        <w:tc>
          <w:tcPr>
            <w:tcW w:w="1220" w:type="dxa"/>
            <w:tcBorders>
              <w:top w:val="nil"/>
              <w:left w:val="nil"/>
              <w:bottom w:val="nil"/>
              <w:right w:val="nil"/>
            </w:tcBorders>
            <w:shd w:val="clear" w:color="auto" w:fill="auto"/>
            <w:noWrap/>
            <w:vAlign w:val="bottom"/>
            <w:hideMark/>
          </w:tcPr>
          <w:p w14:paraId="357EF35D"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624B023C"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72A1B4A0"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0" w:type="auto"/>
            <w:vAlign w:val="bottom"/>
          </w:tcPr>
          <w:p w14:paraId="661C4C05" w14:textId="53A20E2A"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669D45D7" w14:textId="0B0633A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3A8D23C5" w14:textId="07F96C90"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1985DA7F" w14:textId="06C67555" w:rsidTr="0043224E">
        <w:trPr>
          <w:trHeight w:val="300"/>
        </w:trPr>
        <w:tc>
          <w:tcPr>
            <w:tcW w:w="1220" w:type="dxa"/>
            <w:tcBorders>
              <w:top w:val="nil"/>
              <w:left w:val="nil"/>
              <w:bottom w:val="nil"/>
              <w:right w:val="nil"/>
            </w:tcBorders>
            <w:shd w:val="clear" w:color="000000" w:fill="8EA9DB"/>
            <w:noWrap/>
            <w:vAlign w:val="bottom"/>
            <w:hideMark/>
          </w:tcPr>
          <w:p w14:paraId="214567DF"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Air valve</w:t>
            </w:r>
          </w:p>
        </w:tc>
        <w:tc>
          <w:tcPr>
            <w:tcW w:w="1700" w:type="dxa"/>
            <w:tcBorders>
              <w:top w:val="nil"/>
              <w:left w:val="nil"/>
              <w:bottom w:val="nil"/>
              <w:right w:val="nil"/>
            </w:tcBorders>
            <w:shd w:val="clear" w:color="000000" w:fill="8EA9DB"/>
            <w:noWrap/>
            <w:vAlign w:val="bottom"/>
            <w:hideMark/>
          </w:tcPr>
          <w:p w14:paraId="7EAE9A5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8EA9DB"/>
            <w:noWrap/>
            <w:vAlign w:val="bottom"/>
            <w:hideMark/>
          </w:tcPr>
          <w:p w14:paraId="0B6414FD"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gridSpan w:val="2"/>
            <w:vAlign w:val="bottom"/>
          </w:tcPr>
          <w:p w14:paraId="068FE705" w14:textId="29F9276A"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gridSpan w:val="2"/>
            <w:vAlign w:val="bottom"/>
          </w:tcPr>
          <w:p w14:paraId="599E5393" w14:textId="5669CE65"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coolant temp NTC2</w:t>
            </w:r>
          </w:p>
        </w:tc>
      </w:tr>
      <w:tr w:rsidR="0043224E" w:rsidRPr="00B36643" w14:paraId="1862BF94" w14:textId="341FDE12" w:rsidTr="0043224E">
        <w:trPr>
          <w:gridAfter w:val="1"/>
          <w:trHeight w:val="300"/>
        </w:trPr>
        <w:tc>
          <w:tcPr>
            <w:tcW w:w="1220" w:type="dxa"/>
            <w:tcBorders>
              <w:top w:val="nil"/>
              <w:left w:val="nil"/>
              <w:bottom w:val="nil"/>
              <w:right w:val="nil"/>
            </w:tcBorders>
            <w:shd w:val="clear" w:color="000000" w:fill="8EA9DB"/>
            <w:noWrap/>
            <w:vAlign w:val="bottom"/>
            <w:hideMark/>
          </w:tcPr>
          <w:p w14:paraId="3F1BF089"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8EA9DB"/>
            <w:noWrap/>
            <w:vAlign w:val="bottom"/>
            <w:hideMark/>
          </w:tcPr>
          <w:p w14:paraId="2DE78CAA"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40 ohms</w:t>
            </w:r>
          </w:p>
        </w:tc>
        <w:tc>
          <w:tcPr>
            <w:tcW w:w="1700" w:type="dxa"/>
            <w:tcBorders>
              <w:top w:val="nil"/>
              <w:left w:val="nil"/>
              <w:bottom w:val="nil"/>
              <w:right w:val="nil"/>
            </w:tcBorders>
            <w:shd w:val="clear" w:color="000000" w:fill="8EA9DB"/>
            <w:noWrap/>
            <w:vAlign w:val="bottom"/>
            <w:hideMark/>
          </w:tcPr>
          <w:p w14:paraId="270C27E2"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46.1 ohms</w:t>
            </w:r>
          </w:p>
        </w:tc>
        <w:tc>
          <w:tcPr>
            <w:tcW w:w="0" w:type="auto"/>
            <w:vAlign w:val="bottom"/>
          </w:tcPr>
          <w:p w14:paraId="45972929" w14:textId="4DC5768E"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20</w:t>
            </w:r>
          </w:p>
        </w:tc>
        <w:tc>
          <w:tcPr>
            <w:tcW w:w="0" w:type="auto"/>
            <w:vAlign w:val="bottom"/>
          </w:tcPr>
          <w:p w14:paraId="5312F4D1" w14:textId="2B61FC81"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2200-2800</w:t>
            </w:r>
          </w:p>
        </w:tc>
        <w:tc>
          <w:tcPr>
            <w:tcW w:w="0" w:type="auto"/>
            <w:vAlign w:val="bottom"/>
          </w:tcPr>
          <w:p w14:paraId="1946D77C" w14:textId="6920AF50"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1530</w:t>
            </w:r>
          </w:p>
        </w:tc>
      </w:tr>
      <w:tr w:rsidR="0043224E" w:rsidRPr="00B36643" w14:paraId="0871764A" w14:textId="25F270B9" w:rsidTr="0043224E">
        <w:trPr>
          <w:gridAfter w:val="1"/>
          <w:trHeight w:val="300"/>
        </w:trPr>
        <w:tc>
          <w:tcPr>
            <w:tcW w:w="1220" w:type="dxa"/>
            <w:tcBorders>
              <w:top w:val="nil"/>
              <w:left w:val="nil"/>
              <w:bottom w:val="nil"/>
              <w:right w:val="nil"/>
            </w:tcBorders>
            <w:shd w:val="clear" w:color="000000" w:fill="8EA9DB"/>
            <w:noWrap/>
            <w:vAlign w:val="bottom"/>
            <w:hideMark/>
          </w:tcPr>
          <w:p w14:paraId="1F5C4644"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8EA9DB"/>
            <w:noWrap/>
            <w:vAlign w:val="bottom"/>
            <w:hideMark/>
          </w:tcPr>
          <w:p w14:paraId="32006CB4"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8EA9DB"/>
            <w:noWrap/>
            <w:vAlign w:val="bottom"/>
            <w:hideMark/>
          </w:tcPr>
          <w:p w14:paraId="5557129A"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vAlign w:val="bottom"/>
          </w:tcPr>
          <w:p w14:paraId="60DB28D2" w14:textId="576543D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80</w:t>
            </w:r>
          </w:p>
        </w:tc>
        <w:tc>
          <w:tcPr>
            <w:tcW w:w="0" w:type="auto"/>
            <w:vAlign w:val="bottom"/>
          </w:tcPr>
          <w:p w14:paraId="52B9E24B" w14:textId="62E96C58"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270-3302</w:t>
            </w:r>
          </w:p>
        </w:tc>
        <w:tc>
          <w:tcPr>
            <w:tcW w:w="0" w:type="auto"/>
            <w:vAlign w:val="bottom"/>
          </w:tcPr>
          <w:p w14:paraId="402B4790" w14:textId="2FEE5DDC"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5D38256A" w14:textId="66939E5B" w:rsidTr="0043224E">
        <w:trPr>
          <w:gridAfter w:val="1"/>
          <w:trHeight w:val="300"/>
        </w:trPr>
        <w:tc>
          <w:tcPr>
            <w:tcW w:w="1220" w:type="dxa"/>
            <w:tcBorders>
              <w:top w:val="nil"/>
              <w:left w:val="nil"/>
              <w:bottom w:val="nil"/>
              <w:right w:val="nil"/>
            </w:tcBorders>
            <w:shd w:val="clear" w:color="000000" w:fill="8EA9DB"/>
            <w:noWrap/>
            <w:vAlign w:val="bottom"/>
            <w:hideMark/>
          </w:tcPr>
          <w:p w14:paraId="03D3AE4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Injector no</w:t>
            </w:r>
          </w:p>
        </w:tc>
        <w:tc>
          <w:tcPr>
            <w:tcW w:w="1700" w:type="dxa"/>
            <w:tcBorders>
              <w:top w:val="nil"/>
              <w:left w:val="nil"/>
              <w:bottom w:val="nil"/>
              <w:right w:val="nil"/>
            </w:tcBorders>
            <w:shd w:val="clear" w:color="000000" w:fill="8EA9DB"/>
            <w:noWrap/>
            <w:vAlign w:val="bottom"/>
            <w:hideMark/>
          </w:tcPr>
          <w:p w14:paraId="6AD1B8E0"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8EA9DB"/>
            <w:noWrap/>
            <w:vAlign w:val="bottom"/>
            <w:hideMark/>
          </w:tcPr>
          <w:p w14:paraId="0AAE5679"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vAlign w:val="bottom"/>
          </w:tcPr>
          <w:p w14:paraId="482EF64E"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4CABE1BB"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78FFA323" w14:textId="77777777" w:rsidR="0043224E" w:rsidRPr="00B36643" w:rsidRDefault="0043224E" w:rsidP="0043224E">
            <w:pPr>
              <w:rPr>
                <w:rFonts w:ascii="Times New Roman" w:eastAsia="Times New Roman" w:hAnsi="Times New Roman" w:cs="Times New Roman"/>
                <w:sz w:val="20"/>
                <w:szCs w:val="20"/>
                <w:lang w:eastAsia="en-GB"/>
              </w:rPr>
            </w:pPr>
          </w:p>
        </w:tc>
      </w:tr>
      <w:tr w:rsidR="0043224E" w:rsidRPr="00B36643" w14:paraId="0F17BDE2" w14:textId="02227E9D" w:rsidTr="0043224E">
        <w:trPr>
          <w:gridAfter w:val="1"/>
          <w:trHeight w:val="300"/>
        </w:trPr>
        <w:tc>
          <w:tcPr>
            <w:tcW w:w="1220" w:type="dxa"/>
            <w:tcBorders>
              <w:top w:val="nil"/>
              <w:left w:val="nil"/>
              <w:bottom w:val="nil"/>
              <w:right w:val="nil"/>
            </w:tcBorders>
            <w:shd w:val="clear" w:color="000000" w:fill="8EA9DB"/>
            <w:noWrap/>
            <w:vAlign w:val="bottom"/>
            <w:hideMark/>
          </w:tcPr>
          <w:p w14:paraId="4E003BF5"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w:t>
            </w:r>
          </w:p>
        </w:tc>
        <w:tc>
          <w:tcPr>
            <w:tcW w:w="1700" w:type="dxa"/>
            <w:tcBorders>
              <w:top w:val="nil"/>
              <w:left w:val="nil"/>
              <w:bottom w:val="nil"/>
              <w:right w:val="nil"/>
            </w:tcBorders>
            <w:shd w:val="clear" w:color="000000" w:fill="8EA9DB"/>
            <w:noWrap/>
            <w:vAlign w:val="bottom"/>
            <w:hideMark/>
          </w:tcPr>
          <w:p w14:paraId="7A0907C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15-17 ohms</w:t>
            </w:r>
          </w:p>
        </w:tc>
        <w:tc>
          <w:tcPr>
            <w:tcW w:w="1700" w:type="dxa"/>
            <w:tcBorders>
              <w:top w:val="nil"/>
              <w:left w:val="nil"/>
              <w:bottom w:val="nil"/>
              <w:right w:val="nil"/>
            </w:tcBorders>
            <w:shd w:val="clear" w:color="000000" w:fill="8EA9DB"/>
            <w:noWrap/>
            <w:vAlign w:val="bottom"/>
            <w:hideMark/>
          </w:tcPr>
          <w:p w14:paraId="477C856F"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16 ohms</w:t>
            </w:r>
          </w:p>
        </w:tc>
        <w:tc>
          <w:tcPr>
            <w:tcW w:w="0" w:type="auto"/>
            <w:vAlign w:val="bottom"/>
          </w:tcPr>
          <w:p w14:paraId="005FFB1F" w14:textId="7E68494E"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7D317C92" w14:textId="01D136BE"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mass air flow</w:t>
            </w:r>
          </w:p>
        </w:tc>
        <w:tc>
          <w:tcPr>
            <w:tcW w:w="0" w:type="auto"/>
            <w:vAlign w:val="bottom"/>
          </w:tcPr>
          <w:p w14:paraId="6E84F999" w14:textId="522DBEC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686314B6" w14:textId="3FFDF659" w:rsidTr="0043224E">
        <w:trPr>
          <w:gridAfter w:val="1"/>
          <w:trHeight w:val="300"/>
        </w:trPr>
        <w:tc>
          <w:tcPr>
            <w:tcW w:w="1220" w:type="dxa"/>
            <w:tcBorders>
              <w:top w:val="nil"/>
              <w:left w:val="nil"/>
              <w:bottom w:val="nil"/>
              <w:right w:val="nil"/>
            </w:tcBorders>
            <w:shd w:val="clear" w:color="000000" w:fill="8EA9DB"/>
            <w:noWrap/>
            <w:vAlign w:val="bottom"/>
            <w:hideMark/>
          </w:tcPr>
          <w:p w14:paraId="1CDC3051"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2</w:t>
            </w:r>
          </w:p>
        </w:tc>
        <w:tc>
          <w:tcPr>
            <w:tcW w:w="1700" w:type="dxa"/>
            <w:tcBorders>
              <w:top w:val="nil"/>
              <w:left w:val="nil"/>
              <w:bottom w:val="nil"/>
              <w:right w:val="nil"/>
            </w:tcBorders>
            <w:shd w:val="clear" w:color="000000" w:fill="8EA9DB"/>
            <w:noWrap/>
            <w:vAlign w:val="bottom"/>
            <w:hideMark/>
          </w:tcPr>
          <w:p w14:paraId="4636432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15-17 ohms</w:t>
            </w:r>
          </w:p>
        </w:tc>
        <w:tc>
          <w:tcPr>
            <w:tcW w:w="1700" w:type="dxa"/>
            <w:tcBorders>
              <w:top w:val="nil"/>
              <w:left w:val="nil"/>
              <w:bottom w:val="nil"/>
              <w:right w:val="nil"/>
            </w:tcBorders>
            <w:shd w:val="clear" w:color="000000" w:fill="8EA9DB"/>
            <w:noWrap/>
            <w:vAlign w:val="bottom"/>
            <w:hideMark/>
          </w:tcPr>
          <w:p w14:paraId="2ABB240F"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16 ohms</w:t>
            </w:r>
          </w:p>
        </w:tc>
        <w:tc>
          <w:tcPr>
            <w:tcW w:w="0" w:type="auto"/>
            <w:vAlign w:val="bottom"/>
          </w:tcPr>
          <w:p w14:paraId="0CE09B70" w14:textId="0BA9D65A"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1FB7C8C5" w14:textId="0D90FCE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Aug-00</w:t>
            </w:r>
          </w:p>
        </w:tc>
        <w:tc>
          <w:tcPr>
            <w:tcW w:w="0" w:type="auto"/>
            <w:vAlign w:val="bottom"/>
          </w:tcPr>
          <w:p w14:paraId="689DE011" w14:textId="0E44262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33.6</w:t>
            </w:r>
          </w:p>
        </w:tc>
      </w:tr>
      <w:tr w:rsidR="0043224E" w:rsidRPr="00B36643" w14:paraId="00B11D16" w14:textId="677985E1" w:rsidTr="0043224E">
        <w:trPr>
          <w:gridAfter w:val="1"/>
          <w:trHeight w:val="300"/>
        </w:trPr>
        <w:tc>
          <w:tcPr>
            <w:tcW w:w="1220" w:type="dxa"/>
            <w:tcBorders>
              <w:top w:val="nil"/>
              <w:left w:val="nil"/>
              <w:bottom w:val="nil"/>
              <w:right w:val="nil"/>
            </w:tcBorders>
            <w:shd w:val="clear" w:color="000000" w:fill="8EA9DB"/>
            <w:noWrap/>
            <w:vAlign w:val="bottom"/>
            <w:hideMark/>
          </w:tcPr>
          <w:p w14:paraId="3C1E6BF9"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3</w:t>
            </w:r>
          </w:p>
        </w:tc>
        <w:tc>
          <w:tcPr>
            <w:tcW w:w="1700" w:type="dxa"/>
            <w:tcBorders>
              <w:top w:val="nil"/>
              <w:left w:val="nil"/>
              <w:bottom w:val="nil"/>
              <w:right w:val="nil"/>
            </w:tcBorders>
            <w:shd w:val="clear" w:color="000000" w:fill="8EA9DB"/>
            <w:noWrap/>
            <w:vAlign w:val="bottom"/>
            <w:hideMark/>
          </w:tcPr>
          <w:p w14:paraId="762111D6"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15-17 ohms</w:t>
            </w:r>
          </w:p>
        </w:tc>
        <w:tc>
          <w:tcPr>
            <w:tcW w:w="1700" w:type="dxa"/>
            <w:tcBorders>
              <w:top w:val="nil"/>
              <w:left w:val="nil"/>
              <w:bottom w:val="nil"/>
              <w:right w:val="nil"/>
            </w:tcBorders>
            <w:shd w:val="clear" w:color="000000" w:fill="8EA9DB"/>
            <w:noWrap/>
            <w:vAlign w:val="bottom"/>
            <w:hideMark/>
          </w:tcPr>
          <w:p w14:paraId="6DB62B89"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16 ohms</w:t>
            </w:r>
          </w:p>
        </w:tc>
        <w:tc>
          <w:tcPr>
            <w:tcW w:w="0" w:type="auto"/>
            <w:vAlign w:val="bottom"/>
          </w:tcPr>
          <w:p w14:paraId="3C11FA68" w14:textId="4451E8F8"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18C03051" w14:textId="15635CD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300-550</w:t>
            </w:r>
          </w:p>
        </w:tc>
        <w:tc>
          <w:tcPr>
            <w:tcW w:w="0" w:type="auto"/>
            <w:vAlign w:val="bottom"/>
          </w:tcPr>
          <w:p w14:paraId="200A404F" w14:textId="1FEE8445"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560</w:t>
            </w:r>
          </w:p>
        </w:tc>
      </w:tr>
      <w:tr w:rsidR="0043224E" w:rsidRPr="00B36643" w14:paraId="4559CEAA" w14:textId="1C5519D2" w:rsidTr="0043224E">
        <w:trPr>
          <w:gridAfter w:val="1"/>
          <w:trHeight w:val="300"/>
        </w:trPr>
        <w:tc>
          <w:tcPr>
            <w:tcW w:w="1220" w:type="dxa"/>
            <w:tcBorders>
              <w:top w:val="nil"/>
              <w:left w:val="nil"/>
              <w:bottom w:val="nil"/>
              <w:right w:val="nil"/>
            </w:tcBorders>
            <w:shd w:val="clear" w:color="000000" w:fill="8EA9DB"/>
            <w:noWrap/>
            <w:vAlign w:val="bottom"/>
            <w:hideMark/>
          </w:tcPr>
          <w:p w14:paraId="25B58147"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4</w:t>
            </w:r>
          </w:p>
        </w:tc>
        <w:tc>
          <w:tcPr>
            <w:tcW w:w="1700" w:type="dxa"/>
            <w:tcBorders>
              <w:top w:val="nil"/>
              <w:left w:val="nil"/>
              <w:bottom w:val="nil"/>
              <w:right w:val="nil"/>
            </w:tcBorders>
            <w:shd w:val="clear" w:color="000000" w:fill="8EA9DB"/>
            <w:noWrap/>
            <w:vAlign w:val="bottom"/>
            <w:hideMark/>
          </w:tcPr>
          <w:p w14:paraId="3F2D41AF"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15-17 ohms</w:t>
            </w:r>
          </w:p>
        </w:tc>
        <w:tc>
          <w:tcPr>
            <w:tcW w:w="1700" w:type="dxa"/>
            <w:tcBorders>
              <w:top w:val="nil"/>
              <w:left w:val="nil"/>
              <w:bottom w:val="nil"/>
              <w:right w:val="nil"/>
            </w:tcBorders>
            <w:shd w:val="clear" w:color="000000" w:fill="8EA9DB"/>
            <w:noWrap/>
            <w:vAlign w:val="bottom"/>
            <w:hideMark/>
          </w:tcPr>
          <w:p w14:paraId="463DA117"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16 ohms</w:t>
            </w:r>
          </w:p>
        </w:tc>
        <w:tc>
          <w:tcPr>
            <w:tcW w:w="0" w:type="auto"/>
            <w:vAlign w:val="bottom"/>
          </w:tcPr>
          <w:p w14:paraId="07CC3D19" w14:textId="7FB4457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41509736" w14:textId="41DAD1A2"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270-520</w:t>
            </w:r>
          </w:p>
        </w:tc>
        <w:tc>
          <w:tcPr>
            <w:tcW w:w="0" w:type="auto"/>
            <w:vAlign w:val="bottom"/>
          </w:tcPr>
          <w:p w14:paraId="4BC5D61F" w14:textId="02A90C32"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73161860" w14:textId="2A459390" w:rsidTr="0043224E">
        <w:trPr>
          <w:trHeight w:val="300"/>
        </w:trPr>
        <w:tc>
          <w:tcPr>
            <w:tcW w:w="2920" w:type="dxa"/>
            <w:gridSpan w:val="2"/>
            <w:tcBorders>
              <w:top w:val="nil"/>
              <w:left w:val="nil"/>
              <w:bottom w:val="nil"/>
              <w:right w:val="nil"/>
            </w:tcBorders>
            <w:shd w:val="clear" w:color="000000" w:fill="8EA9DB"/>
            <w:noWrap/>
            <w:vAlign w:val="bottom"/>
            <w:hideMark/>
          </w:tcPr>
          <w:p w14:paraId="215A2B66"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HT lead resistance 0.2 ohms</w:t>
            </w:r>
          </w:p>
        </w:tc>
        <w:tc>
          <w:tcPr>
            <w:tcW w:w="1700" w:type="dxa"/>
            <w:tcBorders>
              <w:top w:val="nil"/>
              <w:left w:val="nil"/>
              <w:bottom w:val="nil"/>
              <w:right w:val="nil"/>
            </w:tcBorders>
            <w:shd w:val="clear" w:color="000000" w:fill="8EA9DB"/>
            <w:noWrap/>
            <w:vAlign w:val="bottom"/>
            <w:hideMark/>
          </w:tcPr>
          <w:p w14:paraId="1B3FA127"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tcPr>
          <w:p w14:paraId="4A3AB409"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49199B01" w14:textId="494F59C4"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765C581E" w14:textId="04338F9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4FAD602C" w14:textId="49196AF4"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41DC6BE5" w14:textId="6F28E236" w:rsidTr="0043224E">
        <w:trPr>
          <w:gridAfter w:val="1"/>
          <w:trHeight w:val="300"/>
        </w:trPr>
        <w:tc>
          <w:tcPr>
            <w:tcW w:w="1220" w:type="dxa"/>
            <w:tcBorders>
              <w:top w:val="nil"/>
              <w:left w:val="nil"/>
              <w:bottom w:val="nil"/>
              <w:right w:val="nil"/>
            </w:tcBorders>
            <w:shd w:val="clear" w:color="auto" w:fill="auto"/>
            <w:noWrap/>
            <w:vAlign w:val="bottom"/>
            <w:hideMark/>
          </w:tcPr>
          <w:p w14:paraId="31B21875"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18610477"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5CF51967"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0" w:type="auto"/>
            <w:vAlign w:val="bottom"/>
          </w:tcPr>
          <w:p w14:paraId="0E7B2E14" w14:textId="0EF60475"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26A35D81" w14:textId="0F15B8E6"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Air temp NTC1</w:t>
            </w:r>
          </w:p>
        </w:tc>
        <w:tc>
          <w:tcPr>
            <w:tcW w:w="0" w:type="auto"/>
            <w:vAlign w:val="bottom"/>
          </w:tcPr>
          <w:p w14:paraId="6446E618" w14:textId="4F631277"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5EC2EDBC" w14:textId="26C840F0" w:rsidTr="0043224E">
        <w:trPr>
          <w:gridAfter w:val="1"/>
          <w:trHeight w:val="300"/>
        </w:trPr>
        <w:tc>
          <w:tcPr>
            <w:tcW w:w="1220" w:type="dxa"/>
            <w:tcBorders>
              <w:top w:val="nil"/>
              <w:left w:val="nil"/>
              <w:bottom w:val="nil"/>
              <w:right w:val="nil"/>
            </w:tcBorders>
            <w:shd w:val="clear" w:color="000000" w:fill="A9D08E"/>
            <w:noWrap/>
            <w:vAlign w:val="bottom"/>
            <w:hideMark/>
          </w:tcPr>
          <w:p w14:paraId="4024041D"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Coil</w:t>
            </w:r>
          </w:p>
        </w:tc>
        <w:tc>
          <w:tcPr>
            <w:tcW w:w="1700" w:type="dxa"/>
            <w:tcBorders>
              <w:top w:val="nil"/>
              <w:left w:val="nil"/>
              <w:bottom w:val="nil"/>
              <w:right w:val="nil"/>
            </w:tcBorders>
            <w:shd w:val="clear" w:color="000000" w:fill="A9D08E"/>
            <w:noWrap/>
            <w:vAlign w:val="bottom"/>
            <w:hideMark/>
          </w:tcPr>
          <w:p w14:paraId="40BE90CC"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9D08E"/>
            <w:noWrap/>
            <w:vAlign w:val="bottom"/>
            <w:hideMark/>
          </w:tcPr>
          <w:p w14:paraId="69C5A7CA"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vAlign w:val="bottom"/>
          </w:tcPr>
          <w:p w14:paraId="6B700BA1" w14:textId="6BFF39E0"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20</w:t>
            </w:r>
          </w:p>
        </w:tc>
        <w:tc>
          <w:tcPr>
            <w:tcW w:w="0" w:type="auto"/>
            <w:vAlign w:val="bottom"/>
          </w:tcPr>
          <w:p w14:paraId="447B1487" w14:textId="395C47A1"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1500-3300</w:t>
            </w:r>
          </w:p>
        </w:tc>
        <w:tc>
          <w:tcPr>
            <w:tcW w:w="0" w:type="auto"/>
            <w:vAlign w:val="bottom"/>
          </w:tcPr>
          <w:p w14:paraId="40CF4E64" w14:textId="2434ABB4"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2550</w:t>
            </w:r>
          </w:p>
        </w:tc>
      </w:tr>
      <w:tr w:rsidR="0043224E" w:rsidRPr="00B36643" w14:paraId="5E29FB02" w14:textId="13ABE56C" w:rsidTr="0043224E">
        <w:trPr>
          <w:gridAfter w:val="1"/>
          <w:trHeight w:val="300"/>
        </w:trPr>
        <w:tc>
          <w:tcPr>
            <w:tcW w:w="1220" w:type="dxa"/>
            <w:tcBorders>
              <w:top w:val="nil"/>
              <w:left w:val="nil"/>
              <w:bottom w:val="nil"/>
              <w:right w:val="nil"/>
            </w:tcBorders>
            <w:shd w:val="clear" w:color="000000" w:fill="A9D08E"/>
            <w:noWrap/>
            <w:vAlign w:val="bottom"/>
            <w:hideMark/>
          </w:tcPr>
          <w:p w14:paraId="77274113"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Secondary</w:t>
            </w:r>
          </w:p>
        </w:tc>
        <w:tc>
          <w:tcPr>
            <w:tcW w:w="1700" w:type="dxa"/>
            <w:tcBorders>
              <w:top w:val="nil"/>
              <w:left w:val="nil"/>
              <w:bottom w:val="nil"/>
              <w:right w:val="nil"/>
            </w:tcBorders>
            <w:shd w:val="clear" w:color="000000" w:fill="A9D08E"/>
            <w:noWrap/>
            <w:vAlign w:val="bottom"/>
            <w:hideMark/>
          </w:tcPr>
          <w:p w14:paraId="37F878CE"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9D08E"/>
            <w:noWrap/>
            <w:vAlign w:val="bottom"/>
            <w:hideMark/>
          </w:tcPr>
          <w:p w14:paraId="523F36E6"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0.9 ohms</w:t>
            </w:r>
          </w:p>
        </w:tc>
        <w:tc>
          <w:tcPr>
            <w:tcW w:w="0" w:type="auto"/>
            <w:vAlign w:val="bottom"/>
          </w:tcPr>
          <w:p w14:paraId="448D0938" w14:textId="5D9AF1D7"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80</w:t>
            </w:r>
          </w:p>
        </w:tc>
        <w:tc>
          <w:tcPr>
            <w:tcW w:w="0" w:type="auto"/>
            <w:vAlign w:val="bottom"/>
          </w:tcPr>
          <w:p w14:paraId="71A790E4" w14:textId="1C3CB87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280-360</w:t>
            </w:r>
          </w:p>
        </w:tc>
        <w:tc>
          <w:tcPr>
            <w:tcW w:w="0" w:type="auto"/>
            <w:vAlign w:val="bottom"/>
          </w:tcPr>
          <w:p w14:paraId="446E7C14" w14:textId="607EAF7C"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7A64C959" w14:textId="771F0F98" w:rsidTr="0043224E">
        <w:trPr>
          <w:gridAfter w:val="1"/>
          <w:trHeight w:val="300"/>
        </w:trPr>
        <w:tc>
          <w:tcPr>
            <w:tcW w:w="1220" w:type="dxa"/>
            <w:tcBorders>
              <w:top w:val="nil"/>
              <w:left w:val="nil"/>
              <w:bottom w:val="nil"/>
              <w:right w:val="nil"/>
            </w:tcBorders>
            <w:shd w:val="clear" w:color="000000" w:fill="A9D08E"/>
            <w:noWrap/>
            <w:vAlign w:val="bottom"/>
            <w:hideMark/>
          </w:tcPr>
          <w:p w14:paraId="0B8F5352"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Primary</w:t>
            </w:r>
          </w:p>
        </w:tc>
        <w:tc>
          <w:tcPr>
            <w:tcW w:w="1700" w:type="dxa"/>
            <w:tcBorders>
              <w:top w:val="nil"/>
              <w:left w:val="nil"/>
              <w:bottom w:val="nil"/>
              <w:right w:val="nil"/>
            </w:tcBorders>
            <w:shd w:val="clear" w:color="000000" w:fill="A9D08E"/>
            <w:noWrap/>
            <w:vAlign w:val="bottom"/>
            <w:hideMark/>
          </w:tcPr>
          <w:p w14:paraId="147C313B"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9D08E"/>
            <w:noWrap/>
            <w:vAlign w:val="bottom"/>
            <w:hideMark/>
          </w:tcPr>
          <w:p w14:paraId="7B796000"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7420 ohms</w:t>
            </w:r>
          </w:p>
        </w:tc>
        <w:tc>
          <w:tcPr>
            <w:tcW w:w="0" w:type="auto"/>
            <w:vAlign w:val="bottom"/>
          </w:tcPr>
          <w:p w14:paraId="7DA63B77"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6D44512B"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70EAD215" w14:textId="77777777" w:rsidR="0043224E" w:rsidRPr="00B36643" w:rsidRDefault="0043224E" w:rsidP="0043224E">
            <w:pPr>
              <w:rPr>
                <w:rFonts w:ascii="Times New Roman" w:eastAsia="Times New Roman" w:hAnsi="Times New Roman" w:cs="Times New Roman"/>
                <w:sz w:val="20"/>
                <w:szCs w:val="20"/>
                <w:lang w:eastAsia="en-GB"/>
              </w:rPr>
            </w:pPr>
          </w:p>
        </w:tc>
      </w:tr>
      <w:tr w:rsidR="0043224E" w:rsidRPr="00B36643" w14:paraId="32A2B7E8" w14:textId="7B8A6C62" w:rsidTr="0043224E">
        <w:trPr>
          <w:gridAfter w:val="1"/>
          <w:trHeight w:val="300"/>
        </w:trPr>
        <w:tc>
          <w:tcPr>
            <w:tcW w:w="1220" w:type="dxa"/>
            <w:tcBorders>
              <w:top w:val="nil"/>
              <w:left w:val="nil"/>
              <w:bottom w:val="nil"/>
              <w:right w:val="nil"/>
            </w:tcBorders>
            <w:shd w:val="clear" w:color="auto" w:fill="auto"/>
            <w:noWrap/>
            <w:vAlign w:val="bottom"/>
            <w:hideMark/>
          </w:tcPr>
          <w:p w14:paraId="078D4429"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auto" w:fill="auto"/>
            <w:noWrap/>
            <w:vAlign w:val="bottom"/>
            <w:hideMark/>
          </w:tcPr>
          <w:p w14:paraId="517C90DD"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1700" w:type="dxa"/>
            <w:tcBorders>
              <w:top w:val="nil"/>
              <w:left w:val="nil"/>
              <w:bottom w:val="nil"/>
              <w:right w:val="nil"/>
            </w:tcBorders>
            <w:shd w:val="clear" w:color="auto" w:fill="auto"/>
            <w:noWrap/>
            <w:vAlign w:val="bottom"/>
            <w:hideMark/>
          </w:tcPr>
          <w:p w14:paraId="32CE626D" w14:textId="77777777" w:rsidR="0043224E" w:rsidRPr="00B36643" w:rsidRDefault="0043224E" w:rsidP="0043224E">
            <w:pPr>
              <w:spacing w:after="0" w:line="240" w:lineRule="auto"/>
              <w:rPr>
                <w:rFonts w:ascii="Times New Roman" w:eastAsia="Times New Roman" w:hAnsi="Times New Roman" w:cs="Times New Roman"/>
                <w:sz w:val="20"/>
                <w:szCs w:val="20"/>
                <w:lang w:eastAsia="en-GB"/>
              </w:rPr>
            </w:pPr>
          </w:p>
        </w:tc>
        <w:tc>
          <w:tcPr>
            <w:tcW w:w="0" w:type="auto"/>
            <w:vAlign w:val="bottom"/>
          </w:tcPr>
          <w:p w14:paraId="086CD614" w14:textId="4D2455B6"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525D7516" w14:textId="05F90B13"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idle control valve</w:t>
            </w:r>
          </w:p>
        </w:tc>
        <w:tc>
          <w:tcPr>
            <w:tcW w:w="0" w:type="auto"/>
            <w:vAlign w:val="bottom"/>
          </w:tcPr>
          <w:p w14:paraId="6661B331" w14:textId="3E2A9738"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44495B57" w14:textId="02F8057B" w:rsidTr="0043224E">
        <w:trPr>
          <w:trHeight w:val="300"/>
        </w:trPr>
        <w:tc>
          <w:tcPr>
            <w:tcW w:w="2920" w:type="dxa"/>
            <w:gridSpan w:val="2"/>
            <w:tcBorders>
              <w:top w:val="nil"/>
              <w:left w:val="nil"/>
              <w:bottom w:val="nil"/>
              <w:right w:val="nil"/>
            </w:tcBorders>
            <w:shd w:val="clear" w:color="000000" w:fill="A6A6A6"/>
            <w:noWrap/>
            <w:vAlign w:val="bottom"/>
            <w:hideMark/>
          </w:tcPr>
          <w:p w14:paraId="2775FDA0"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HT lead side to side</w:t>
            </w:r>
          </w:p>
        </w:tc>
        <w:tc>
          <w:tcPr>
            <w:tcW w:w="1700" w:type="dxa"/>
            <w:tcBorders>
              <w:top w:val="nil"/>
              <w:left w:val="nil"/>
              <w:bottom w:val="nil"/>
              <w:right w:val="nil"/>
            </w:tcBorders>
            <w:shd w:val="clear" w:color="000000" w:fill="A6A6A6"/>
            <w:noWrap/>
            <w:vAlign w:val="bottom"/>
            <w:hideMark/>
          </w:tcPr>
          <w:p w14:paraId="748F9B65"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0" w:type="auto"/>
          </w:tcPr>
          <w:p w14:paraId="7FF6F3C1" w14:textId="77777777" w:rsidR="0043224E" w:rsidRPr="00B36643" w:rsidRDefault="0043224E" w:rsidP="0043224E">
            <w:pPr>
              <w:rPr>
                <w:rFonts w:ascii="Times New Roman" w:eastAsia="Times New Roman" w:hAnsi="Times New Roman" w:cs="Times New Roman"/>
                <w:sz w:val="20"/>
                <w:szCs w:val="20"/>
                <w:lang w:eastAsia="en-GB"/>
              </w:rPr>
            </w:pPr>
          </w:p>
        </w:tc>
        <w:tc>
          <w:tcPr>
            <w:tcW w:w="0" w:type="auto"/>
            <w:vAlign w:val="bottom"/>
          </w:tcPr>
          <w:p w14:paraId="3FF23C89" w14:textId="28247373"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4B092345" w14:textId="196DC3AB"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8</w:t>
            </w:r>
          </w:p>
        </w:tc>
        <w:tc>
          <w:tcPr>
            <w:tcW w:w="0" w:type="auto"/>
            <w:vAlign w:val="bottom"/>
          </w:tcPr>
          <w:p w14:paraId="389ADD31" w14:textId="22F83623"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8.4</w:t>
            </w:r>
          </w:p>
        </w:tc>
      </w:tr>
      <w:tr w:rsidR="0043224E" w:rsidRPr="00B36643" w14:paraId="4FB8D411" w14:textId="2741AD57" w:rsidTr="0043224E">
        <w:trPr>
          <w:gridAfter w:val="1"/>
          <w:trHeight w:val="300"/>
        </w:trPr>
        <w:tc>
          <w:tcPr>
            <w:tcW w:w="1220" w:type="dxa"/>
            <w:tcBorders>
              <w:top w:val="nil"/>
              <w:left w:val="nil"/>
              <w:bottom w:val="nil"/>
              <w:right w:val="nil"/>
            </w:tcBorders>
            <w:shd w:val="clear" w:color="000000" w:fill="A6A6A6"/>
            <w:noWrap/>
            <w:vAlign w:val="bottom"/>
            <w:hideMark/>
          </w:tcPr>
          <w:p w14:paraId="4D41F6F1"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Lead no 1</w:t>
            </w:r>
          </w:p>
        </w:tc>
        <w:tc>
          <w:tcPr>
            <w:tcW w:w="1700" w:type="dxa"/>
            <w:tcBorders>
              <w:top w:val="nil"/>
              <w:left w:val="nil"/>
              <w:bottom w:val="nil"/>
              <w:right w:val="nil"/>
            </w:tcBorders>
            <w:shd w:val="clear" w:color="000000" w:fill="A6A6A6"/>
            <w:noWrap/>
            <w:vAlign w:val="bottom"/>
            <w:hideMark/>
          </w:tcPr>
          <w:p w14:paraId="76AB4953"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6A6A6"/>
            <w:noWrap/>
            <w:vAlign w:val="bottom"/>
            <w:hideMark/>
          </w:tcPr>
          <w:p w14:paraId="2428E3D3"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8690</w:t>
            </w:r>
          </w:p>
        </w:tc>
        <w:tc>
          <w:tcPr>
            <w:tcW w:w="0" w:type="auto"/>
            <w:vAlign w:val="bottom"/>
          </w:tcPr>
          <w:p w14:paraId="1DA3A72B" w14:textId="56E6003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2A50D7D1" w14:textId="50A418F9"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7A74336E" w14:textId="425EE91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2377A90E" w14:textId="4E21E383" w:rsidTr="0043224E">
        <w:trPr>
          <w:gridAfter w:val="1"/>
          <w:trHeight w:val="300"/>
        </w:trPr>
        <w:tc>
          <w:tcPr>
            <w:tcW w:w="1220" w:type="dxa"/>
            <w:tcBorders>
              <w:top w:val="nil"/>
              <w:left w:val="nil"/>
              <w:bottom w:val="nil"/>
              <w:right w:val="nil"/>
            </w:tcBorders>
            <w:shd w:val="clear" w:color="000000" w:fill="A6A6A6"/>
            <w:noWrap/>
            <w:vAlign w:val="bottom"/>
            <w:hideMark/>
          </w:tcPr>
          <w:p w14:paraId="00AC75C8"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lead no 2</w:t>
            </w:r>
          </w:p>
        </w:tc>
        <w:tc>
          <w:tcPr>
            <w:tcW w:w="1700" w:type="dxa"/>
            <w:tcBorders>
              <w:top w:val="nil"/>
              <w:left w:val="nil"/>
              <w:bottom w:val="nil"/>
              <w:right w:val="nil"/>
            </w:tcBorders>
            <w:shd w:val="clear" w:color="000000" w:fill="A6A6A6"/>
            <w:noWrap/>
            <w:vAlign w:val="bottom"/>
            <w:hideMark/>
          </w:tcPr>
          <w:p w14:paraId="732F38D1"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6A6A6"/>
            <w:noWrap/>
            <w:vAlign w:val="bottom"/>
            <w:hideMark/>
          </w:tcPr>
          <w:p w14:paraId="75A3AED9"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8850</w:t>
            </w:r>
          </w:p>
        </w:tc>
        <w:tc>
          <w:tcPr>
            <w:tcW w:w="0" w:type="auto"/>
            <w:vAlign w:val="bottom"/>
          </w:tcPr>
          <w:p w14:paraId="0521FA9A" w14:textId="55650DD9"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c>
          <w:tcPr>
            <w:tcW w:w="0" w:type="auto"/>
            <w:vAlign w:val="bottom"/>
          </w:tcPr>
          <w:p w14:paraId="0397898A" w14:textId="20D12FBA"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injector</w:t>
            </w:r>
          </w:p>
        </w:tc>
        <w:tc>
          <w:tcPr>
            <w:tcW w:w="0" w:type="auto"/>
            <w:vAlign w:val="bottom"/>
          </w:tcPr>
          <w:p w14:paraId="67843152" w14:textId="1420A9A5"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w:t>
            </w:r>
          </w:p>
        </w:tc>
      </w:tr>
      <w:tr w:rsidR="0043224E" w:rsidRPr="00B36643" w14:paraId="4B7707B0" w14:textId="4418E5D3" w:rsidTr="0043224E">
        <w:trPr>
          <w:gridAfter w:val="1"/>
          <w:trHeight w:val="300"/>
        </w:trPr>
        <w:tc>
          <w:tcPr>
            <w:tcW w:w="1220" w:type="dxa"/>
            <w:tcBorders>
              <w:top w:val="nil"/>
              <w:left w:val="nil"/>
              <w:bottom w:val="nil"/>
              <w:right w:val="nil"/>
            </w:tcBorders>
            <w:shd w:val="clear" w:color="000000" w:fill="A6A6A6"/>
            <w:noWrap/>
            <w:vAlign w:val="bottom"/>
            <w:hideMark/>
          </w:tcPr>
          <w:p w14:paraId="409D390E"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lead no 3</w:t>
            </w:r>
          </w:p>
        </w:tc>
        <w:tc>
          <w:tcPr>
            <w:tcW w:w="1700" w:type="dxa"/>
            <w:tcBorders>
              <w:top w:val="nil"/>
              <w:left w:val="nil"/>
              <w:bottom w:val="nil"/>
              <w:right w:val="nil"/>
            </w:tcBorders>
            <w:shd w:val="clear" w:color="000000" w:fill="A6A6A6"/>
            <w:noWrap/>
            <w:vAlign w:val="bottom"/>
            <w:hideMark/>
          </w:tcPr>
          <w:p w14:paraId="6AA2A60D"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6A6A6"/>
            <w:noWrap/>
            <w:vAlign w:val="bottom"/>
            <w:hideMark/>
          </w:tcPr>
          <w:p w14:paraId="7CC92400"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7710</w:t>
            </w:r>
          </w:p>
        </w:tc>
        <w:tc>
          <w:tcPr>
            <w:tcW w:w="0" w:type="auto"/>
            <w:vAlign w:val="bottom"/>
          </w:tcPr>
          <w:p w14:paraId="0A35A30D" w14:textId="74DB099F"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w:t>
            </w:r>
          </w:p>
        </w:tc>
        <w:tc>
          <w:tcPr>
            <w:tcW w:w="0" w:type="auto"/>
            <w:vAlign w:val="bottom"/>
          </w:tcPr>
          <w:p w14:paraId="46BCE391" w14:textId="120D06D6"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 xml:space="preserve">15-17 </w:t>
            </w:r>
          </w:p>
        </w:tc>
        <w:tc>
          <w:tcPr>
            <w:tcW w:w="0" w:type="auto"/>
            <w:vAlign w:val="bottom"/>
          </w:tcPr>
          <w:p w14:paraId="57731435" w14:textId="18CBECC7"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16.5</w:t>
            </w:r>
          </w:p>
        </w:tc>
      </w:tr>
      <w:tr w:rsidR="0043224E" w:rsidRPr="00B36643" w14:paraId="53403A87" w14:textId="62474823" w:rsidTr="0043224E">
        <w:trPr>
          <w:gridAfter w:val="1"/>
          <w:trHeight w:val="300"/>
        </w:trPr>
        <w:tc>
          <w:tcPr>
            <w:tcW w:w="1220" w:type="dxa"/>
            <w:tcBorders>
              <w:top w:val="nil"/>
              <w:left w:val="nil"/>
              <w:bottom w:val="nil"/>
              <w:right w:val="nil"/>
            </w:tcBorders>
            <w:shd w:val="clear" w:color="000000" w:fill="A6A6A6"/>
            <w:noWrap/>
            <w:vAlign w:val="bottom"/>
            <w:hideMark/>
          </w:tcPr>
          <w:p w14:paraId="306ED629"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lead no 4</w:t>
            </w:r>
          </w:p>
        </w:tc>
        <w:tc>
          <w:tcPr>
            <w:tcW w:w="1700" w:type="dxa"/>
            <w:tcBorders>
              <w:top w:val="nil"/>
              <w:left w:val="nil"/>
              <w:bottom w:val="nil"/>
              <w:right w:val="nil"/>
            </w:tcBorders>
            <w:shd w:val="clear" w:color="000000" w:fill="A6A6A6"/>
            <w:noWrap/>
            <w:vAlign w:val="bottom"/>
            <w:hideMark/>
          </w:tcPr>
          <w:p w14:paraId="271AB9F7" w14:textId="77777777" w:rsidR="0043224E" w:rsidRPr="00B36643" w:rsidRDefault="0043224E" w:rsidP="0043224E">
            <w:pPr>
              <w:spacing w:after="0" w:line="240" w:lineRule="auto"/>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 </w:t>
            </w:r>
          </w:p>
        </w:tc>
        <w:tc>
          <w:tcPr>
            <w:tcW w:w="1700" w:type="dxa"/>
            <w:tcBorders>
              <w:top w:val="nil"/>
              <w:left w:val="nil"/>
              <w:bottom w:val="nil"/>
              <w:right w:val="nil"/>
            </w:tcBorders>
            <w:shd w:val="clear" w:color="000000" w:fill="A6A6A6"/>
            <w:noWrap/>
            <w:vAlign w:val="bottom"/>
            <w:hideMark/>
          </w:tcPr>
          <w:p w14:paraId="475CEEC1"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r w:rsidRPr="00B36643">
              <w:rPr>
                <w:rFonts w:ascii="Calibri" w:eastAsia="Times New Roman" w:hAnsi="Calibri" w:cs="Times New Roman"/>
                <w:color w:val="000000"/>
                <w:lang w:eastAsia="en-GB"/>
              </w:rPr>
              <w:t>5620</w:t>
            </w:r>
          </w:p>
        </w:tc>
        <w:tc>
          <w:tcPr>
            <w:tcW w:w="0" w:type="auto"/>
            <w:vAlign w:val="bottom"/>
          </w:tcPr>
          <w:p w14:paraId="63A7493E" w14:textId="4E7EC5E5"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2</w:t>
            </w:r>
          </w:p>
        </w:tc>
        <w:tc>
          <w:tcPr>
            <w:tcW w:w="0" w:type="auto"/>
            <w:vAlign w:val="bottom"/>
          </w:tcPr>
          <w:p w14:paraId="23B1CA42" w14:textId="707ABB6E"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15-17</w:t>
            </w:r>
          </w:p>
        </w:tc>
        <w:tc>
          <w:tcPr>
            <w:tcW w:w="0" w:type="auto"/>
            <w:vAlign w:val="bottom"/>
          </w:tcPr>
          <w:p w14:paraId="76A90DAE" w14:textId="2F75519D" w:rsidR="0043224E" w:rsidRPr="00B36643" w:rsidRDefault="0043224E" w:rsidP="0043224E">
            <w:pPr>
              <w:rPr>
                <w:rFonts w:ascii="Times New Roman" w:eastAsia="Times New Roman" w:hAnsi="Times New Roman" w:cs="Times New Roman"/>
                <w:sz w:val="20"/>
                <w:szCs w:val="20"/>
                <w:lang w:eastAsia="en-GB"/>
              </w:rPr>
            </w:pPr>
            <w:r>
              <w:rPr>
                <w:rFonts w:ascii="Calibri" w:hAnsi="Calibri"/>
                <w:color w:val="000000"/>
              </w:rPr>
              <w:t>16.5</w:t>
            </w:r>
          </w:p>
        </w:tc>
      </w:tr>
      <w:tr w:rsidR="0043224E" w:rsidRPr="00B36643" w14:paraId="6E6D3385" w14:textId="77777777" w:rsidTr="0043224E">
        <w:trPr>
          <w:gridAfter w:val="1"/>
          <w:trHeight w:val="300"/>
        </w:trPr>
        <w:tc>
          <w:tcPr>
            <w:tcW w:w="1220" w:type="dxa"/>
            <w:tcBorders>
              <w:top w:val="nil"/>
              <w:left w:val="nil"/>
              <w:bottom w:val="nil"/>
              <w:right w:val="nil"/>
            </w:tcBorders>
            <w:shd w:val="clear" w:color="000000" w:fill="A6A6A6"/>
            <w:noWrap/>
            <w:vAlign w:val="bottom"/>
          </w:tcPr>
          <w:p w14:paraId="43EC1762"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000000" w:fill="A6A6A6"/>
            <w:noWrap/>
            <w:vAlign w:val="bottom"/>
          </w:tcPr>
          <w:p w14:paraId="5349DAB3"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000000" w:fill="A6A6A6"/>
            <w:noWrap/>
            <w:vAlign w:val="bottom"/>
          </w:tcPr>
          <w:p w14:paraId="5357E589"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p>
        </w:tc>
        <w:tc>
          <w:tcPr>
            <w:tcW w:w="0" w:type="auto"/>
            <w:vAlign w:val="bottom"/>
          </w:tcPr>
          <w:p w14:paraId="6E0D90CF" w14:textId="6E5E66FB" w:rsidR="0043224E" w:rsidRDefault="0043224E" w:rsidP="0043224E">
            <w:pPr>
              <w:rPr>
                <w:rFonts w:ascii="Calibri" w:hAnsi="Calibri"/>
                <w:color w:val="000000"/>
              </w:rPr>
            </w:pPr>
            <w:r>
              <w:rPr>
                <w:rFonts w:ascii="Calibri" w:hAnsi="Calibri"/>
                <w:color w:val="000000"/>
              </w:rPr>
              <w:t>3</w:t>
            </w:r>
          </w:p>
        </w:tc>
        <w:tc>
          <w:tcPr>
            <w:tcW w:w="0" w:type="auto"/>
            <w:vAlign w:val="bottom"/>
          </w:tcPr>
          <w:p w14:paraId="19793F73" w14:textId="36A19A27" w:rsidR="0043224E" w:rsidRDefault="0043224E" w:rsidP="0043224E">
            <w:pPr>
              <w:rPr>
                <w:rFonts w:ascii="Calibri" w:hAnsi="Calibri"/>
                <w:color w:val="000000"/>
              </w:rPr>
            </w:pPr>
            <w:r>
              <w:rPr>
                <w:rFonts w:ascii="Calibri" w:hAnsi="Calibri"/>
                <w:color w:val="000000"/>
              </w:rPr>
              <w:t>15-17</w:t>
            </w:r>
          </w:p>
        </w:tc>
        <w:tc>
          <w:tcPr>
            <w:tcW w:w="0" w:type="auto"/>
            <w:vAlign w:val="bottom"/>
          </w:tcPr>
          <w:p w14:paraId="5B83E821" w14:textId="70A3A474" w:rsidR="0043224E" w:rsidRDefault="0043224E" w:rsidP="0043224E">
            <w:pPr>
              <w:rPr>
                <w:rFonts w:ascii="Calibri" w:hAnsi="Calibri"/>
                <w:color w:val="000000"/>
              </w:rPr>
            </w:pPr>
            <w:r>
              <w:rPr>
                <w:rFonts w:ascii="Calibri" w:hAnsi="Calibri"/>
                <w:color w:val="000000"/>
              </w:rPr>
              <w:t>16.5</w:t>
            </w:r>
          </w:p>
        </w:tc>
      </w:tr>
      <w:tr w:rsidR="0043224E" w:rsidRPr="00B36643" w14:paraId="5FA1C19A" w14:textId="77777777" w:rsidTr="0043224E">
        <w:trPr>
          <w:gridAfter w:val="1"/>
          <w:trHeight w:val="300"/>
        </w:trPr>
        <w:tc>
          <w:tcPr>
            <w:tcW w:w="1220" w:type="dxa"/>
            <w:tcBorders>
              <w:top w:val="nil"/>
              <w:left w:val="nil"/>
              <w:bottom w:val="nil"/>
              <w:right w:val="nil"/>
            </w:tcBorders>
            <w:shd w:val="clear" w:color="000000" w:fill="A6A6A6"/>
            <w:noWrap/>
            <w:vAlign w:val="bottom"/>
          </w:tcPr>
          <w:p w14:paraId="2C574D2F"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000000" w:fill="A6A6A6"/>
            <w:noWrap/>
            <w:vAlign w:val="bottom"/>
          </w:tcPr>
          <w:p w14:paraId="2C38DC57" w14:textId="77777777" w:rsidR="0043224E" w:rsidRPr="00B36643" w:rsidRDefault="0043224E" w:rsidP="0043224E">
            <w:pPr>
              <w:spacing w:after="0" w:line="240" w:lineRule="auto"/>
              <w:rPr>
                <w:rFonts w:ascii="Calibri" w:eastAsia="Times New Roman" w:hAnsi="Calibri" w:cs="Times New Roman"/>
                <w:color w:val="000000"/>
                <w:lang w:eastAsia="en-GB"/>
              </w:rPr>
            </w:pPr>
          </w:p>
        </w:tc>
        <w:tc>
          <w:tcPr>
            <w:tcW w:w="1700" w:type="dxa"/>
            <w:tcBorders>
              <w:top w:val="nil"/>
              <w:left w:val="nil"/>
              <w:bottom w:val="nil"/>
              <w:right w:val="nil"/>
            </w:tcBorders>
            <w:shd w:val="clear" w:color="000000" w:fill="A6A6A6"/>
            <w:noWrap/>
            <w:vAlign w:val="bottom"/>
          </w:tcPr>
          <w:p w14:paraId="1C69CE66" w14:textId="77777777" w:rsidR="0043224E" w:rsidRPr="00B36643" w:rsidRDefault="0043224E" w:rsidP="0043224E">
            <w:pPr>
              <w:spacing w:after="0" w:line="240" w:lineRule="auto"/>
              <w:jc w:val="right"/>
              <w:rPr>
                <w:rFonts w:ascii="Calibri" w:eastAsia="Times New Roman" w:hAnsi="Calibri" w:cs="Times New Roman"/>
                <w:color w:val="000000"/>
                <w:lang w:eastAsia="en-GB"/>
              </w:rPr>
            </w:pPr>
          </w:p>
        </w:tc>
        <w:tc>
          <w:tcPr>
            <w:tcW w:w="0" w:type="auto"/>
            <w:vAlign w:val="bottom"/>
          </w:tcPr>
          <w:p w14:paraId="221FDBE6" w14:textId="5B8D10DA" w:rsidR="0043224E" w:rsidRDefault="0043224E" w:rsidP="0043224E">
            <w:pPr>
              <w:rPr>
                <w:rFonts w:ascii="Calibri" w:hAnsi="Calibri"/>
                <w:color w:val="000000"/>
              </w:rPr>
            </w:pPr>
            <w:r>
              <w:rPr>
                <w:rFonts w:ascii="Calibri" w:hAnsi="Calibri"/>
                <w:color w:val="000000"/>
              </w:rPr>
              <w:t>4</w:t>
            </w:r>
          </w:p>
        </w:tc>
        <w:tc>
          <w:tcPr>
            <w:tcW w:w="0" w:type="auto"/>
            <w:vAlign w:val="bottom"/>
          </w:tcPr>
          <w:p w14:paraId="3B43CCEA" w14:textId="4DCC6837" w:rsidR="0043224E" w:rsidRDefault="0043224E" w:rsidP="0043224E">
            <w:pPr>
              <w:rPr>
                <w:rFonts w:ascii="Calibri" w:hAnsi="Calibri"/>
                <w:color w:val="000000"/>
              </w:rPr>
            </w:pPr>
            <w:r>
              <w:rPr>
                <w:rFonts w:ascii="Calibri" w:hAnsi="Calibri"/>
                <w:color w:val="000000"/>
              </w:rPr>
              <w:t>15-17</w:t>
            </w:r>
          </w:p>
        </w:tc>
        <w:tc>
          <w:tcPr>
            <w:tcW w:w="0" w:type="auto"/>
            <w:vAlign w:val="bottom"/>
          </w:tcPr>
          <w:p w14:paraId="3318F5FD" w14:textId="35C6EAD6" w:rsidR="0043224E" w:rsidRDefault="0043224E" w:rsidP="0043224E">
            <w:pPr>
              <w:rPr>
                <w:rFonts w:ascii="Calibri" w:hAnsi="Calibri"/>
                <w:color w:val="000000"/>
              </w:rPr>
            </w:pPr>
            <w:r>
              <w:rPr>
                <w:rFonts w:ascii="Calibri" w:hAnsi="Calibri"/>
                <w:color w:val="000000"/>
              </w:rPr>
              <w:t>16.5</w:t>
            </w:r>
          </w:p>
        </w:tc>
      </w:tr>
    </w:tbl>
    <w:p w14:paraId="6C56503A" w14:textId="1A693347" w:rsidR="009513D5" w:rsidRPr="004A6EA5" w:rsidRDefault="009513D5" w:rsidP="009513D5">
      <w:pPr>
        <w:pStyle w:val="Heading2"/>
        <w:rPr>
          <w:sz w:val="24"/>
          <w:szCs w:val="24"/>
        </w:rPr>
      </w:pPr>
    </w:p>
    <w:p w14:paraId="046668C1" w14:textId="137C450A" w:rsidR="0059660C" w:rsidRDefault="00E052B2" w:rsidP="00CD579A">
      <w:pPr>
        <w:rPr>
          <w:sz w:val="24"/>
          <w:szCs w:val="24"/>
        </w:rPr>
      </w:pPr>
      <w:r w:rsidRPr="004A6EA5">
        <w:rPr>
          <w:sz w:val="24"/>
          <w:szCs w:val="24"/>
        </w:rPr>
        <w:br/>
      </w:r>
      <w:r w:rsidR="00F16297">
        <w:rPr>
          <w:noProof/>
        </w:rPr>
        <w:drawing>
          <wp:inline distT="0" distB="0" distL="0" distR="0" wp14:anchorId="217157E4" wp14:editId="144595B4">
            <wp:extent cx="4572000" cy="2743200"/>
            <wp:effectExtent l="0" t="0" r="0" b="0"/>
            <wp:docPr id="1" name="Chart 1">
              <a:extLst xmlns:a="http://schemas.openxmlformats.org/drawingml/2006/main">
                <a:ext uri="{FF2B5EF4-FFF2-40B4-BE49-F238E27FC236}">
                  <a16:creationId xmlns:a16="http://schemas.microsoft.com/office/drawing/2014/main" id="{D0F9F897-8D9E-44E2-A5F9-2C21E01BA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76BB46" w14:textId="77777777" w:rsidR="0059660C" w:rsidRDefault="0059660C" w:rsidP="00CD579A">
      <w:pPr>
        <w:rPr>
          <w:sz w:val="24"/>
          <w:szCs w:val="24"/>
        </w:rPr>
      </w:pPr>
    </w:p>
    <w:p w14:paraId="5DE56AC6" w14:textId="77777777" w:rsidR="00480498" w:rsidRDefault="0059660C" w:rsidP="009513D5">
      <w:pPr>
        <w:rPr>
          <w:rStyle w:val="Heading2Char"/>
        </w:rPr>
      </w:pPr>
      <w:r>
        <w:rPr>
          <w:sz w:val="24"/>
          <w:szCs w:val="24"/>
        </w:rPr>
        <w:br/>
      </w:r>
      <w:r w:rsidR="00F16297">
        <w:rPr>
          <w:noProof/>
        </w:rPr>
        <w:drawing>
          <wp:inline distT="0" distB="0" distL="0" distR="0" wp14:anchorId="434AEEF1" wp14:editId="2CBD6FB7">
            <wp:extent cx="4572000" cy="2743200"/>
            <wp:effectExtent l="0" t="0" r="0" b="0"/>
            <wp:docPr id="6" name="Chart 6">
              <a:extLst xmlns:a="http://schemas.openxmlformats.org/drawingml/2006/main">
                <a:ext uri="{FF2B5EF4-FFF2-40B4-BE49-F238E27FC236}">
                  <a16:creationId xmlns:a16="http://schemas.microsoft.com/office/drawing/2014/main" id="{28E70F43-5757-4C5C-9451-B833607DA7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CD579A" w:rsidRPr="004A6EA5">
        <w:rPr>
          <w:sz w:val="24"/>
          <w:szCs w:val="24"/>
        </w:rPr>
        <w:br/>
      </w:r>
    </w:p>
    <w:p w14:paraId="04FF644C" w14:textId="4A2AF872" w:rsidR="001D3922" w:rsidRDefault="00A80DCF" w:rsidP="009513D5">
      <w:pPr>
        <w:rPr>
          <w:sz w:val="24"/>
          <w:szCs w:val="24"/>
        </w:rPr>
      </w:pPr>
      <w:bookmarkStart w:id="6" w:name="_Toc38866280"/>
      <w:r w:rsidRPr="00A80DCF">
        <w:rPr>
          <w:rStyle w:val="Heading2Char"/>
        </w:rPr>
        <w:t>4.2 Analysis of Graphs</w:t>
      </w:r>
      <w:bookmarkEnd w:id="6"/>
      <w:r w:rsidR="00C24A21">
        <w:br/>
      </w:r>
      <w:r w:rsidR="00E052B2">
        <w:br/>
      </w:r>
      <w:r w:rsidR="00750B94">
        <w:rPr>
          <w:sz w:val="24"/>
          <w:szCs w:val="24"/>
        </w:rPr>
        <w:t xml:space="preserve">There is a clear higher resistance the colder the engine is operating at, as the temp starts to climb the </w:t>
      </w:r>
      <w:r w:rsidR="00207841">
        <w:rPr>
          <w:sz w:val="24"/>
          <w:szCs w:val="24"/>
        </w:rPr>
        <w:t>resistance</w:t>
      </w:r>
      <w:r w:rsidR="00750B94">
        <w:rPr>
          <w:sz w:val="24"/>
          <w:szCs w:val="24"/>
        </w:rPr>
        <w:t xml:space="preserve"> falls and gives a </w:t>
      </w:r>
      <w:r w:rsidR="000A3C55">
        <w:rPr>
          <w:sz w:val="24"/>
          <w:szCs w:val="24"/>
        </w:rPr>
        <w:t>smaller reading, this is</w:t>
      </w:r>
      <w:r w:rsidR="00207841">
        <w:rPr>
          <w:sz w:val="24"/>
          <w:szCs w:val="24"/>
        </w:rPr>
        <w:t xml:space="preserve"> due to the NTC being a </w:t>
      </w:r>
      <w:r w:rsidR="004357FF">
        <w:rPr>
          <w:sz w:val="24"/>
          <w:szCs w:val="24"/>
        </w:rPr>
        <w:t xml:space="preserve">thermistor that works by changing the output voltage depending on how much heat is surrounding the </w:t>
      </w:r>
      <w:r w:rsidR="008A17DA">
        <w:rPr>
          <w:sz w:val="24"/>
          <w:szCs w:val="24"/>
        </w:rPr>
        <w:t>resistor body, “</w:t>
      </w:r>
      <w:r w:rsidR="008A17DA" w:rsidRPr="008A17DA">
        <w:rPr>
          <w:sz w:val="24"/>
          <w:szCs w:val="24"/>
        </w:rPr>
        <w:t>This is because it creates a change in its electrical properties due to an external and physical change in heat.</w:t>
      </w:r>
      <w:r w:rsidR="008A17DA">
        <w:rPr>
          <w:sz w:val="24"/>
          <w:szCs w:val="24"/>
        </w:rPr>
        <w:t xml:space="preserve">” </w:t>
      </w:r>
      <w:sdt>
        <w:sdtPr>
          <w:rPr>
            <w:sz w:val="24"/>
            <w:szCs w:val="24"/>
          </w:rPr>
          <w:id w:val="863251389"/>
          <w:citation/>
        </w:sdtPr>
        <w:sdtContent>
          <w:r w:rsidR="008A17DA">
            <w:rPr>
              <w:sz w:val="24"/>
              <w:szCs w:val="24"/>
            </w:rPr>
            <w:fldChar w:fldCharType="begin"/>
          </w:r>
          <w:r w:rsidR="008A17DA">
            <w:rPr>
              <w:sz w:val="24"/>
              <w:szCs w:val="24"/>
            </w:rPr>
            <w:instrText xml:space="preserve"> CITATION Ele19 \l 2057 </w:instrText>
          </w:r>
          <w:r w:rsidR="008A17DA">
            <w:rPr>
              <w:sz w:val="24"/>
              <w:szCs w:val="24"/>
            </w:rPr>
            <w:fldChar w:fldCharType="separate"/>
          </w:r>
          <w:r w:rsidR="000C3774" w:rsidRPr="000C3774">
            <w:rPr>
              <w:noProof/>
              <w:sz w:val="24"/>
              <w:szCs w:val="24"/>
            </w:rPr>
            <w:t>(Electronics tutorials, 2019)</w:t>
          </w:r>
          <w:r w:rsidR="008A17DA">
            <w:rPr>
              <w:sz w:val="24"/>
              <w:szCs w:val="24"/>
            </w:rPr>
            <w:fldChar w:fldCharType="end"/>
          </w:r>
        </w:sdtContent>
      </w:sdt>
    </w:p>
    <w:p w14:paraId="3DAB4B31" w14:textId="6F1E1EC9" w:rsidR="00215C8F" w:rsidRPr="008D068A" w:rsidRDefault="00215C8F" w:rsidP="009513D5">
      <w:pPr>
        <w:rPr>
          <w:sz w:val="24"/>
          <w:szCs w:val="24"/>
        </w:rPr>
      </w:pPr>
      <w:r>
        <w:rPr>
          <w:sz w:val="24"/>
          <w:szCs w:val="24"/>
        </w:rPr>
        <w:lastRenderedPageBreak/>
        <w:t xml:space="preserve">As the engine reaches its normal working temperature the drop in the resistance really starts to even out </w:t>
      </w:r>
      <w:r w:rsidR="006C239D">
        <w:rPr>
          <w:sz w:val="24"/>
          <w:szCs w:val="24"/>
        </w:rPr>
        <w:t>and then begins to climb once again due to the cooling fan turning on and itself drawing some circuit power increasing the work done by the cars power circuit</w:t>
      </w:r>
    </w:p>
    <w:p w14:paraId="29F26ED2" w14:textId="2664091E" w:rsidR="002F397D" w:rsidRPr="002F397D" w:rsidRDefault="00C20931" w:rsidP="009513D5">
      <w:pPr>
        <w:jc w:val="both"/>
        <w:rPr>
          <w:sz w:val="24"/>
          <w:szCs w:val="24"/>
        </w:rPr>
      </w:pPr>
      <w:r>
        <w:t xml:space="preserve">   </w:t>
      </w:r>
      <w:r w:rsidR="0059660C">
        <w:t xml:space="preserve">    </w:t>
      </w:r>
      <w:r w:rsidR="005719C6" w:rsidRPr="002F397D">
        <w:rPr>
          <w:sz w:val="24"/>
          <w:szCs w:val="24"/>
        </w:rPr>
        <w:t xml:space="preserve"> </w:t>
      </w:r>
    </w:p>
    <w:p w14:paraId="54922AAE" w14:textId="77777777" w:rsidR="002F397D" w:rsidRPr="002F397D" w:rsidRDefault="002F397D" w:rsidP="002F397D">
      <w:pPr>
        <w:rPr>
          <w:sz w:val="24"/>
          <w:szCs w:val="24"/>
        </w:rPr>
      </w:pPr>
    </w:p>
    <w:p w14:paraId="3C517F9F" w14:textId="1D99D074" w:rsidR="004F2D74" w:rsidRDefault="004F2D74" w:rsidP="005719C6">
      <w:pPr>
        <w:jc w:val="both"/>
      </w:pPr>
    </w:p>
    <w:p w14:paraId="2FE6316C" w14:textId="3DA87713" w:rsidR="004F2D74" w:rsidRDefault="00AC52C6">
      <w:r>
        <w:t xml:space="preserve">Injection on time is a very varied </w:t>
      </w:r>
      <w:r w:rsidR="00581343">
        <w:t xml:space="preserve">state of operation, during cold state up the injector is open for a much longer period than when the engine is warm, this is to help start the engine, cold </w:t>
      </w:r>
      <w:r w:rsidR="00835B19">
        <w:t>fuel will not atomise the same as it would if it was warm, this creates a harder to ignite mixture within the cylinder</w:t>
      </w:r>
      <w:r w:rsidR="00493A7B">
        <w:t>, so to overcome this the cylinder is saturated in fuel to help create a burn mixture</w:t>
      </w:r>
      <w:r w:rsidR="00F43285">
        <w:t>.</w:t>
      </w:r>
    </w:p>
    <w:p w14:paraId="02ECE19B" w14:textId="748B43CF" w:rsidR="00F43285" w:rsidRDefault="00F43285">
      <w:r>
        <w:t>As the engine is snap accelerated the fuel is poured in quickly to suddenly overcome the lack of momentum and to adhere to the drivers wishes of a sudden desire for more power</w:t>
      </w:r>
      <w:r w:rsidR="000E326F">
        <w:t>.</w:t>
      </w:r>
    </w:p>
    <w:p w14:paraId="1DB55729" w14:textId="50DD8D25" w:rsidR="000E326F" w:rsidRDefault="000E326F"/>
    <w:p w14:paraId="5E7CA8B2" w14:textId="6A5401D1" w:rsidR="000E326F" w:rsidRDefault="000E326F">
      <w:r>
        <w:t>When idle the injection on time is very brief as the engine does not require a particularly high amount of fuel to simple idle without any power demands.</w:t>
      </w:r>
    </w:p>
    <w:p w14:paraId="33D6A35E" w14:textId="4C460AF7" w:rsidR="000E326F" w:rsidRDefault="000E326F"/>
    <w:p w14:paraId="361F79F3" w14:textId="3F761D9C" w:rsidR="000E326F" w:rsidRDefault="000E326F">
      <w:r>
        <w:t xml:space="preserve">When decelerating or coming down a hill, the injectors effectively shut up, not injecting fuel at all, to safe on fuel economy and harmful gasses, the </w:t>
      </w:r>
      <w:r w:rsidR="006F6501">
        <w:t>momentum</w:t>
      </w:r>
      <w:r>
        <w:t xml:space="preserve"> and </w:t>
      </w:r>
      <w:r w:rsidR="006F6501">
        <w:t>inertia</w:t>
      </w:r>
      <w:r>
        <w:t xml:space="preserve"> of the car is enough in most cases to keep the speed of the vehicle </w:t>
      </w:r>
      <w:r w:rsidR="006F6501">
        <w:t>and provide a moment of respite for the engine.</w:t>
      </w:r>
    </w:p>
    <w:p w14:paraId="48FCFD3C" w14:textId="2C8BD2EB" w:rsidR="00A80DCF" w:rsidRDefault="00A80DCF"/>
    <w:p w14:paraId="0B275F56" w14:textId="0081112E" w:rsidR="00A80DCF" w:rsidRDefault="00A80DCF"/>
    <w:p w14:paraId="727CC842" w14:textId="381B6ECF" w:rsidR="00A80DCF" w:rsidRDefault="00A80DCF"/>
    <w:p w14:paraId="0F76D0B2" w14:textId="5C30F9CE" w:rsidR="00A80DCF" w:rsidRDefault="00A80DCF"/>
    <w:p w14:paraId="5DEC3611" w14:textId="49E30909" w:rsidR="00A80DCF" w:rsidRDefault="00A80DCF"/>
    <w:p w14:paraId="25DE7676" w14:textId="62735EB0" w:rsidR="00A80DCF" w:rsidRDefault="00A80DCF"/>
    <w:p w14:paraId="7F046D43" w14:textId="67E08FAF" w:rsidR="00A80DCF" w:rsidRDefault="00A80DCF"/>
    <w:p w14:paraId="2CF51F97" w14:textId="52C9B6BA" w:rsidR="00A80DCF" w:rsidRDefault="00A80DCF"/>
    <w:p w14:paraId="1F73D35E" w14:textId="39806FCD" w:rsidR="00A80DCF" w:rsidRDefault="00A80DCF"/>
    <w:p w14:paraId="0F4DDD39" w14:textId="392C8DB4" w:rsidR="00A80DCF" w:rsidRDefault="00A80DCF"/>
    <w:p w14:paraId="7D44FC7E" w14:textId="5A976043" w:rsidR="00A80DCF" w:rsidRDefault="00A80DCF"/>
    <w:p w14:paraId="7C54D928" w14:textId="5E1BC62C" w:rsidR="00A80DCF" w:rsidRDefault="00A80DCF"/>
    <w:p w14:paraId="6A8E5C86" w14:textId="72807903" w:rsidR="00A80DCF" w:rsidRDefault="00A80DCF"/>
    <w:p w14:paraId="44ABA32F" w14:textId="1916D817" w:rsidR="00A80DCF" w:rsidRDefault="00A80DCF"/>
    <w:p w14:paraId="1C51D3F0" w14:textId="77777777" w:rsidR="000C3774" w:rsidRDefault="000C3774" w:rsidP="009513D5">
      <w:bookmarkStart w:id="7" w:name="_Toc38866281"/>
    </w:p>
    <w:p w14:paraId="7E97059C" w14:textId="45EFD1D6" w:rsidR="00F43322" w:rsidRDefault="00A80DCF" w:rsidP="009513D5">
      <w:r w:rsidRPr="00A80DCF">
        <w:rPr>
          <w:rStyle w:val="Heading1Char"/>
        </w:rPr>
        <w:lastRenderedPageBreak/>
        <w:t>5. Conclusion</w:t>
      </w:r>
      <w:bookmarkEnd w:id="7"/>
      <w:r>
        <w:t xml:space="preserve"> </w:t>
      </w:r>
    </w:p>
    <w:p w14:paraId="7CC68616" w14:textId="77777777" w:rsidR="00F43322" w:rsidRDefault="00F43322" w:rsidP="009513D5"/>
    <w:p w14:paraId="5C746BAA" w14:textId="39DCECAC" w:rsidR="00F43322" w:rsidRDefault="00FB4422" w:rsidP="009513D5">
      <w:r>
        <w:t xml:space="preserve">The difference between these engines is slim, but the way they are controlled is rather different in the fact that there is only 1 ecu controlling the entire engine for the </w:t>
      </w:r>
      <w:proofErr w:type="spellStart"/>
      <w:r>
        <w:t>Motronic</w:t>
      </w:r>
      <w:proofErr w:type="spellEnd"/>
      <w:r>
        <w:t xml:space="preserve"> system, the consolidate all the electronics and control to 1 module is a far better idea </w:t>
      </w:r>
      <w:r w:rsidR="00266D7E">
        <w:t xml:space="preserve">even if simply due to the less complicated design, </w:t>
      </w:r>
      <w:proofErr w:type="spellStart"/>
      <w:r w:rsidR="00266D7E">
        <w:t>Ie</w:t>
      </w:r>
      <w:proofErr w:type="spellEnd"/>
      <w:r w:rsidR="00266D7E">
        <w:t xml:space="preserve"> running bridging wires between the 2 modules on the</w:t>
      </w:r>
      <w:r w:rsidR="007E4E53">
        <w:t xml:space="preserve"> </w:t>
      </w:r>
      <w:r w:rsidR="00266D7E">
        <w:t>LE3 is a</w:t>
      </w:r>
      <w:r w:rsidR="007E4E53">
        <w:t xml:space="preserve"> liability that wasn’t a necessity by todays standards</w:t>
      </w:r>
      <w:r w:rsidR="00266D7E">
        <w:t xml:space="preserve"> </w:t>
      </w:r>
      <w:r w:rsidR="007E4E53">
        <w:t xml:space="preserve"> as the wires bridging are subject to wear and tear, damage</w:t>
      </w:r>
      <w:r w:rsidR="00DF40B6">
        <w:t>, the manufacturing costs are greater for having 2 cases with 2 lots of circuitry and locations</w:t>
      </w:r>
      <w:r w:rsidR="00E32618">
        <w:t>.</w:t>
      </w:r>
    </w:p>
    <w:p w14:paraId="6B70617E" w14:textId="086E3AA1" w:rsidR="00E32618" w:rsidRDefault="00E32618" w:rsidP="009513D5">
      <w:r>
        <w:t xml:space="preserve">To have a adaptive control feature is a great improvement due to the fact the engine can be changed to suit the situation the car is in, </w:t>
      </w:r>
      <w:proofErr w:type="spellStart"/>
      <w:r>
        <w:t>ie</w:t>
      </w:r>
      <w:proofErr w:type="spellEnd"/>
      <w:r>
        <w:t xml:space="preserve"> climbing a hill or driving in a hotter environment the fuelling and ignition timing can be altered to better suit and </w:t>
      </w:r>
      <w:r w:rsidR="00183691">
        <w:t>still remain efficient in operation, not to mention be better at the task at hand</w:t>
      </w:r>
      <w:r w:rsidR="00321A41">
        <w:t>.</w:t>
      </w:r>
    </w:p>
    <w:p w14:paraId="07CBD57C" w14:textId="04CB0FC8" w:rsidR="00321A41" w:rsidRDefault="00321A41" w:rsidP="009513D5">
      <w:r>
        <w:t xml:space="preserve">Lambda </w:t>
      </w:r>
      <w:r w:rsidR="001B072C">
        <w:t>input</w:t>
      </w:r>
      <w:r>
        <w:t xml:space="preserve"> is a </w:t>
      </w:r>
      <w:r w:rsidR="001B072C">
        <w:t>massively</w:t>
      </w:r>
      <w:r>
        <w:t xml:space="preserve"> beneficial operation or a few reasons</w:t>
      </w:r>
      <w:r w:rsidR="003C38AD">
        <w:t xml:space="preserve">, first it is there as an emissions control where on sensing too much air in the exhaust fumes will </w:t>
      </w:r>
      <w:r w:rsidR="00700DC5">
        <w:t xml:space="preserve">adjust the </w:t>
      </w:r>
      <w:r w:rsidR="00F5348E">
        <w:t>fuelling</w:t>
      </w:r>
      <w:r w:rsidR="00700DC5">
        <w:t xml:space="preserve"> accordingly to make sur the engine is burning </w:t>
      </w:r>
      <w:r w:rsidR="00111AE0">
        <w:t xml:space="preserve">the right amount, to prevent the hydrocarbons from overcoming the catalytic converter and preventing it from doing its job of reducing the harmful emissions </w:t>
      </w:r>
      <w:r w:rsidR="00F5348E">
        <w:t>entering the atmosphere.</w:t>
      </w:r>
      <w:sdt>
        <w:sdtPr>
          <w:id w:val="-1714182535"/>
          <w:citation/>
        </w:sdtPr>
        <w:sdtContent>
          <w:r w:rsidR="00430387">
            <w:fldChar w:fldCharType="begin"/>
          </w:r>
          <w:r w:rsidR="00430387">
            <w:instrText xml:space="preserve"> CITATION Aut19 \l 2057 </w:instrText>
          </w:r>
          <w:r w:rsidR="00430387">
            <w:fldChar w:fldCharType="separate"/>
          </w:r>
          <w:r w:rsidR="000C3774">
            <w:rPr>
              <w:noProof/>
            </w:rPr>
            <w:t xml:space="preserve"> (Autobutler, 2019)</w:t>
          </w:r>
          <w:r w:rsidR="00430387">
            <w:fldChar w:fldCharType="end"/>
          </w:r>
        </w:sdtContent>
      </w:sdt>
    </w:p>
    <w:p w14:paraId="26033560" w14:textId="65624872" w:rsidR="00F5348E" w:rsidRDefault="00F5348E" w:rsidP="009513D5">
      <w:r>
        <w:t xml:space="preserve">There is another reason also, there is an issue if the car is running too lean or too rich, if too lean the engine could result in a detonation </w:t>
      </w:r>
      <w:r w:rsidR="00F37C86">
        <w:t xml:space="preserve">issue where the engine will be igniting the fuel too soon due to a lower flash point of the less fuel quantity, this will make the piston push against the </w:t>
      </w:r>
      <w:r w:rsidR="005D23B0">
        <w:t xml:space="preserve">burn as it is ignited prematurely before the piston has reached the TDC of the stroke, thus creating more heat within the cylinder, if unchecked this detonation can cause things to get severely hot and eventually created a melted head, block, valve, </w:t>
      </w:r>
      <w:proofErr w:type="spellStart"/>
      <w:r w:rsidR="005D23B0">
        <w:t>headgasket</w:t>
      </w:r>
      <w:proofErr w:type="spellEnd"/>
      <w:r w:rsidR="005D23B0">
        <w:t xml:space="preserve"> or even piston, causing the engine to fa</w:t>
      </w:r>
      <w:r w:rsidR="00917F8C">
        <w:t>il and stopping the car from moving.</w:t>
      </w:r>
    </w:p>
    <w:p w14:paraId="06821FA6" w14:textId="7E161D8E" w:rsidR="00917F8C" w:rsidRDefault="00917F8C" w:rsidP="009513D5">
      <w:r>
        <w:t>Running too rich can result in the car producing more carbon build up, which internally will cause a coke issue, and reduce its performance in both efficiency and function, it is also harmful to the environment as this additional carbon will pass through the exhaust unburnt, and the catalytic converter was not designed to handle such a heavy workload, this venting carbon particles will be considered harmful to the environment, and will be flagged at the next vehicle inspection, causing the car to no longer be roadworthy</w:t>
      </w:r>
      <w:r w:rsidR="00430387">
        <w:t>.</w:t>
      </w:r>
    </w:p>
    <w:p w14:paraId="3178D00A" w14:textId="3FDE4B87" w:rsidR="00430387" w:rsidRDefault="00430387" w:rsidP="009513D5"/>
    <w:p w14:paraId="695693F0" w14:textId="59F34797" w:rsidR="005E545A" w:rsidRDefault="007C1EF4" w:rsidP="009513D5">
      <w:r>
        <w:t xml:space="preserve">Finally having a engine code </w:t>
      </w:r>
      <w:r w:rsidR="005E545A">
        <w:t>diagnostic suite is very useful and has become the norm in todays vehicles, the car can develop many faults, many of which can develop with the engine, and being complex machinery it can be difficult to determine the cause, having many sensors at the ecu’s disposal it can quickly identify if a certain area of the engine is no longer working within the specified parameter, hence the resistance values provided are expected to be withing operating tolerance when being tested, if for example the lambda sensor was to fail, the engine could begin to run lean, if left un</w:t>
      </w:r>
      <w:r w:rsidR="00DC11BB">
        <w:t>c</w:t>
      </w:r>
      <w:r w:rsidR="005E545A">
        <w:t xml:space="preserve">hecked the engine could end up eating a hole in its cylinder due to </w:t>
      </w:r>
      <w:r w:rsidR="00DC11BB">
        <w:t xml:space="preserve">running too hot from detonation, however in this case the ecu would spot the lack of performance from the lambda sensor and issue a warning and a fault code to the driver or mechanic testing the </w:t>
      </w:r>
      <w:r w:rsidR="003F2041">
        <w:t xml:space="preserve">code reader, this fault can then be rectified and ay further damage be avoided , however the ecu itself can actually introduce measures to strictly limit the operation of the engine by entering a </w:t>
      </w:r>
      <w:r w:rsidR="001C6371">
        <w:t xml:space="preserve">limited state known as limp mode, where the engine power and operation is cut back to a bare minimum, creating low </w:t>
      </w:r>
      <w:r w:rsidR="001C6371">
        <w:lastRenderedPageBreak/>
        <w:t xml:space="preserve">power and low drivability, this is a design to conserve on </w:t>
      </w:r>
      <w:r w:rsidR="007B4539">
        <w:t>usage</w:t>
      </w:r>
      <w:r w:rsidR="001C6371">
        <w:t xml:space="preserve"> during a period where the engine is not running as it should and thus avoiding any serious damage being caused </w:t>
      </w:r>
      <w:r w:rsidR="007B4539">
        <w:t>by being so hindered in use.</w:t>
      </w:r>
      <w:sdt>
        <w:sdtPr>
          <w:id w:val="-1204247440"/>
          <w:citation/>
        </w:sdtPr>
        <w:sdtContent>
          <w:r w:rsidR="005B3312">
            <w:fldChar w:fldCharType="begin"/>
          </w:r>
          <w:r w:rsidR="005B3312">
            <w:instrText xml:space="preserve"> CITATION Mrt20 \l 2057 </w:instrText>
          </w:r>
          <w:r w:rsidR="005B3312">
            <w:fldChar w:fldCharType="separate"/>
          </w:r>
          <w:r w:rsidR="000C3774">
            <w:rPr>
              <w:noProof/>
            </w:rPr>
            <w:t xml:space="preserve"> (Mr.tyre, 2020)</w:t>
          </w:r>
          <w:r w:rsidR="005B3312">
            <w:fldChar w:fldCharType="end"/>
          </w:r>
        </w:sdtContent>
      </w:sdt>
    </w:p>
    <w:p w14:paraId="49CE5A70" w14:textId="77777777" w:rsidR="00430387" w:rsidRDefault="00430387" w:rsidP="009513D5"/>
    <w:p w14:paraId="0AB72781" w14:textId="77777777" w:rsidR="00F43322" w:rsidRDefault="00F43322" w:rsidP="009513D5"/>
    <w:p w14:paraId="71406561" w14:textId="77777777" w:rsidR="00F43322" w:rsidRDefault="00F43322" w:rsidP="009513D5"/>
    <w:p w14:paraId="5916AF82" w14:textId="77777777" w:rsidR="00F43322" w:rsidRDefault="00F43322" w:rsidP="009513D5"/>
    <w:p w14:paraId="058884B0" w14:textId="77777777" w:rsidR="00F43322" w:rsidRDefault="00F43322" w:rsidP="009513D5"/>
    <w:p w14:paraId="62E3DDC1" w14:textId="77777777" w:rsidR="00F43322" w:rsidRDefault="00F43322" w:rsidP="009513D5"/>
    <w:p w14:paraId="7350A2E6" w14:textId="77777777" w:rsidR="00F43322" w:rsidRDefault="00F43322" w:rsidP="009513D5"/>
    <w:p w14:paraId="51AF0579" w14:textId="73D95F19" w:rsidR="00F43322" w:rsidRDefault="00F43322">
      <w:pPr>
        <w:rPr>
          <w:sz w:val="24"/>
          <w:szCs w:val="24"/>
        </w:rPr>
      </w:pPr>
    </w:p>
    <w:p w14:paraId="752239D1" w14:textId="0D842957" w:rsidR="00235700" w:rsidRDefault="00235700">
      <w:pPr>
        <w:rPr>
          <w:sz w:val="24"/>
          <w:szCs w:val="24"/>
        </w:rPr>
      </w:pPr>
    </w:p>
    <w:p w14:paraId="22329964" w14:textId="2C81990D" w:rsidR="00235700" w:rsidRDefault="00235700">
      <w:pPr>
        <w:rPr>
          <w:sz w:val="24"/>
          <w:szCs w:val="24"/>
        </w:rPr>
      </w:pPr>
    </w:p>
    <w:p w14:paraId="02D94B16" w14:textId="02B08FC7" w:rsidR="00235700" w:rsidRDefault="00235700">
      <w:pPr>
        <w:rPr>
          <w:sz w:val="24"/>
          <w:szCs w:val="24"/>
        </w:rPr>
      </w:pPr>
    </w:p>
    <w:p w14:paraId="4A886849" w14:textId="551081C2" w:rsidR="00235700" w:rsidRDefault="00235700">
      <w:pPr>
        <w:rPr>
          <w:sz w:val="24"/>
          <w:szCs w:val="24"/>
        </w:rPr>
      </w:pPr>
    </w:p>
    <w:p w14:paraId="754EE436" w14:textId="7D0949B7" w:rsidR="00235700" w:rsidRDefault="00235700">
      <w:pPr>
        <w:rPr>
          <w:sz w:val="24"/>
          <w:szCs w:val="24"/>
        </w:rPr>
      </w:pPr>
    </w:p>
    <w:p w14:paraId="685DFCEB" w14:textId="3F502453" w:rsidR="00235700" w:rsidRDefault="00235700">
      <w:pPr>
        <w:rPr>
          <w:sz w:val="24"/>
          <w:szCs w:val="24"/>
        </w:rPr>
      </w:pPr>
    </w:p>
    <w:p w14:paraId="008E693C" w14:textId="0030FE0E" w:rsidR="00235700" w:rsidRDefault="00235700">
      <w:pPr>
        <w:rPr>
          <w:sz w:val="24"/>
          <w:szCs w:val="24"/>
        </w:rPr>
      </w:pPr>
    </w:p>
    <w:p w14:paraId="728F1914" w14:textId="5C742FD7" w:rsidR="00235700" w:rsidRDefault="00235700">
      <w:pPr>
        <w:rPr>
          <w:sz w:val="24"/>
          <w:szCs w:val="24"/>
        </w:rPr>
      </w:pPr>
    </w:p>
    <w:p w14:paraId="705C2A1D" w14:textId="3F85C1DC" w:rsidR="00235700" w:rsidRDefault="00235700">
      <w:pPr>
        <w:rPr>
          <w:sz w:val="24"/>
          <w:szCs w:val="24"/>
        </w:rPr>
      </w:pPr>
    </w:p>
    <w:p w14:paraId="096AE0D4" w14:textId="4BBE1D42" w:rsidR="00235700" w:rsidRDefault="00235700">
      <w:pPr>
        <w:rPr>
          <w:sz w:val="24"/>
          <w:szCs w:val="24"/>
        </w:rPr>
      </w:pPr>
    </w:p>
    <w:p w14:paraId="57754983" w14:textId="6591A916" w:rsidR="00235700" w:rsidRDefault="00235700">
      <w:pPr>
        <w:rPr>
          <w:sz w:val="24"/>
          <w:szCs w:val="24"/>
        </w:rPr>
      </w:pPr>
    </w:p>
    <w:p w14:paraId="20108EBB" w14:textId="4B18D5C5" w:rsidR="00235700" w:rsidRDefault="00235700">
      <w:pPr>
        <w:rPr>
          <w:sz w:val="24"/>
          <w:szCs w:val="24"/>
        </w:rPr>
      </w:pPr>
    </w:p>
    <w:p w14:paraId="12CDCA13" w14:textId="1F58DFC2" w:rsidR="00235700" w:rsidRDefault="00235700">
      <w:pPr>
        <w:rPr>
          <w:sz w:val="24"/>
          <w:szCs w:val="24"/>
        </w:rPr>
      </w:pPr>
    </w:p>
    <w:p w14:paraId="2F8CD791" w14:textId="6D70AD6D" w:rsidR="00235700" w:rsidRDefault="00235700">
      <w:pPr>
        <w:rPr>
          <w:sz w:val="24"/>
          <w:szCs w:val="24"/>
        </w:rPr>
      </w:pPr>
    </w:p>
    <w:p w14:paraId="16BA1075" w14:textId="2AC5E46A" w:rsidR="00235700" w:rsidRDefault="00235700">
      <w:pPr>
        <w:rPr>
          <w:sz w:val="24"/>
          <w:szCs w:val="24"/>
        </w:rPr>
      </w:pPr>
    </w:p>
    <w:p w14:paraId="04D87EE4" w14:textId="3399FACE" w:rsidR="00235700" w:rsidRDefault="00235700">
      <w:pPr>
        <w:rPr>
          <w:sz w:val="24"/>
          <w:szCs w:val="24"/>
        </w:rPr>
      </w:pPr>
    </w:p>
    <w:p w14:paraId="3537788B" w14:textId="71F87934" w:rsidR="00235700" w:rsidRDefault="00235700">
      <w:pPr>
        <w:rPr>
          <w:sz w:val="24"/>
          <w:szCs w:val="24"/>
        </w:rPr>
      </w:pPr>
    </w:p>
    <w:p w14:paraId="644EB826" w14:textId="77777777" w:rsidR="00235700" w:rsidRDefault="00235700">
      <w:pPr>
        <w:rPr>
          <w:sz w:val="24"/>
          <w:szCs w:val="24"/>
        </w:rPr>
      </w:pPr>
    </w:p>
    <w:bookmarkStart w:id="8" w:name="_Toc38866282" w:displacedByCustomXml="next"/>
    <w:sdt>
      <w:sdtPr>
        <w:id w:val="1714608273"/>
        <w:docPartObj>
          <w:docPartGallery w:val="Bibliographies"/>
          <w:docPartUnique/>
        </w:docPartObj>
      </w:sdtPr>
      <w:sdtEndPr>
        <w:rPr>
          <w:rFonts w:asciiTheme="minorHAnsi" w:eastAsiaTheme="minorHAnsi" w:hAnsiTheme="minorHAnsi" w:cstheme="minorBidi"/>
          <w:color w:val="auto"/>
          <w:sz w:val="22"/>
          <w:szCs w:val="22"/>
        </w:rPr>
      </w:sdtEndPr>
      <w:sdtContent>
        <w:p w14:paraId="49FF16F4" w14:textId="340B5DC6" w:rsidR="00460CCB" w:rsidRDefault="00460CCB">
          <w:pPr>
            <w:pStyle w:val="Heading1"/>
          </w:pPr>
          <w:r>
            <w:t>References</w:t>
          </w:r>
          <w:bookmarkEnd w:id="8"/>
        </w:p>
        <w:sdt>
          <w:sdtPr>
            <w:id w:val="-573587230"/>
            <w:bibliography/>
          </w:sdtPr>
          <w:sdtContent>
            <w:p w14:paraId="6BB8311C" w14:textId="77777777" w:rsidR="000C3774" w:rsidRDefault="00460CCB" w:rsidP="000C3774">
              <w:pPr>
                <w:pStyle w:val="Bibliography"/>
                <w:ind w:left="720" w:hanging="720"/>
                <w:rPr>
                  <w:noProof/>
                  <w:sz w:val="24"/>
                  <w:szCs w:val="24"/>
                </w:rPr>
              </w:pPr>
              <w:r>
                <w:fldChar w:fldCharType="begin"/>
              </w:r>
              <w:r>
                <w:instrText xml:space="preserve"> BIBLIOGRAPHY </w:instrText>
              </w:r>
              <w:r>
                <w:fldChar w:fldCharType="separate"/>
              </w:r>
              <w:r w:rsidR="000C3774">
                <w:rPr>
                  <w:noProof/>
                </w:rPr>
                <w:t xml:space="preserve">Autobutler. (2019, october 25). </w:t>
              </w:r>
              <w:r w:rsidR="000C3774">
                <w:rPr>
                  <w:i/>
                  <w:iCs/>
                  <w:noProof/>
                </w:rPr>
                <w:t>What is the lambda sensor</w:t>
              </w:r>
              <w:r w:rsidR="000C3774">
                <w:rPr>
                  <w:noProof/>
                </w:rPr>
                <w:t>. Retrieved from Autobutler: https://www.autobutler.co.uk/wiki/lambda-sensor-what-is-it</w:t>
              </w:r>
            </w:p>
            <w:p w14:paraId="1440FDF4" w14:textId="77777777" w:rsidR="000C3774" w:rsidRDefault="000C3774" w:rsidP="000C3774">
              <w:pPr>
                <w:pStyle w:val="Bibliography"/>
                <w:ind w:left="720" w:hanging="720"/>
                <w:rPr>
                  <w:noProof/>
                </w:rPr>
              </w:pPr>
              <w:r>
                <w:rPr>
                  <w:noProof/>
                </w:rPr>
                <w:t xml:space="preserve">Bosch. (n.d.). </w:t>
              </w:r>
              <w:r>
                <w:rPr>
                  <w:i/>
                  <w:iCs/>
                  <w:noProof/>
                </w:rPr>
                <w:t>Bosch Auto parts LE Jetronic</w:t>
              </w:r>
              <w:r>
                <w:rPr>
                  <w:noProof/>
                </w:rPr>
                <w:t>. Retrieved from Bosch: http://br.bosch-automotive.com/en/internet/parts/parts_and_accessories_2/motor_and_sytems/benzin/injection_system/le_jetronic_1/le_jetronic.html</w:t>
              </w:r>
            </w:p>
            <w:p w14:paraId="1C5B3A02" w14:textId="77777777" w:rsidR="000C3774" w:rsidRDefault="000C3774" w:rsidP="000C3774">
              <w:pPr>
                <w:pStyle w:val="Bibliography"/>
                <w:ind w:left="720" w:hanging="720"/>
                <w:rPr>
                  <w:noProof/>
                </w:rPr>
              </w:pPr>
              <w:r>
                <w:rPr>
                  <w:noProof/>
                </w:rPr>
                <w:t xml:space="preserve">Bosch. (n.d.). </w:t>
              </w:r>
              <w:r>
                <w:rPr>
                  <w:i/>
                  <w:iCs/>
                  <w:noProof/>
                </w:rPr>
                <w:t>Bosch auto parts Motronic</w:t>
              </w:r>
              <w:r>
                <w:rPr>
                  <w:noProof/>
                </w:rPr>
                <w:t>. Retrieved from http://br.bosch-automotive.com/en/internet/parts/parts_and_accessories_2/motor_and_sytems/benzin/injection_system/motronic/motronic_1.html#</w:t>
              </w:r>
            </w:p>
            <w:p w14:paraId="72CD1353" w14:textId="77777777" w:rsidR="000C3774" w:rsidRDefault="000C3774" w:rsidP="000C3774">
              <w:pPr>
                <w:pStyle w:val="Bibliography"/>
                <w:ind w:left="720" w:hanging="720"/>
                <w:rPr>
                  <w:noProof/>
                </w:rPr>
              </w:pPr>
              <w:r>
                <w:rPr>
                  <w:noProof/>
                </w:rPr>
                <w:t xml:space="preserve">Carsdirect.com. (2012, january 27). </w:t>
              </w:r>
              <w:r>
                <w:rPr>
                  <w:i/>
                  <w:iCs/>
                  <w:noProof/>
                </w:rPr>
                <w:t>Carburetor vs. Fuel Injection: Understanding the Pros and Cons</w:t>
              </w:r>
              <w:r>
                <w:rPr>
                  <w:noProof/>
                </w:rPr>
                <w:t>. Retrieved from https://www.carsdirect.com/used-car-buying/carburetor-vs-fuel-injection-understanding-the-pros-and-cons</w:t>
              </w:r>
            </w:p>
            <w:p w14:paraId="406B449F" w14:textId="77777777" w:rsidR="000C3774" w:rsidRDefault="000C3774" w:rsidP="000C3774">
              <w:pPr>
                <w:pStyle w:val="Bibliography"/>
                <w:ind w:left="720" w:hanging="720"/>
                <w:rPr>
                  <w:noProof/>
                </w:rPr>
              </w:pPr>
              <w:r>
                <w:rPr>
                  <w:noProof/>
                </w:rPr>
                <w:t xml:space="preserve">Darby, S. (2014, august 20). </w:t>
              </w:r>
              <w:r>
                <w:rPr>
                  <w:i/>
                  <w:iCs/>
                  <w:noProof/>
                </w:rPr>
                <w:t>TOP AUTOMOTIVE INNOVATIONS: HISTORY OF FUEL INJECTION</w:t>
              </w:r>
              <w:r>
                <w:rPr>
                  <w:noProof/>
                </w:rPr>
                <w:t>. Retrieved from Bestride.com: http://bestride.com/news/top-automotive-innovations-history-of-fuel-injection</w:t>
              </w:r>
            </w:p>
            <w:p w14:paraId="6E347022" w14:textId="77777777" w:rsidR="000C3774" w:rsidRDefault="000C3774" w:rsidP="000C3774">
              <w:pPr>
                <w:pStyle w:val="Bibliography"/>
                <w:ind w:left="720" w:hanging="720"/>
                <w:rPr>
                  <w:noProof/>
                </w:rPr>
              </w:pPr>
              <w:r>
                <w:rPr>
                  <w:noProof/>
                </w:rPr>
                <w:t xml:space="preserve">Electronics tutorials. (2019, january 1). </w:t>
              </w:r>
              <w:r>
                <w:rPr>
                  <w:i/>
                  <w:iCs/>
                  <w:noProof/>
                </w:rPr>
                <w:t>Thermistors</w:t>
              </w:r>
              <w:r>
                <w:rPr>
                  <w:noProof/>
                </w:rPr>
                <w:t>. Retrieved from Electronicstutorials: https://www.electronics-tutorials.ws/io/thermistors.html</w:t>
              </w:r>
            </w:p>
            <w:p w14:paraId="6CBEC987" w14:textId="77777777" w:rsidR="000C3774" w:rsidRDefault="000C3774" w:rsidP="000C3774">
              <w:pPr>
                <w:pStyle w:val="Bibliography"/>
                <w:ind w:left="720" w:hanging="720"/>
                <w:rPr>
                  <w:noProof/>
                </w:rPr>
              </w:pPr>
              <w:r>
                <w:rPr>
                  <w:noProof/>
                </w:rPr>
                <w:t xml:space="preserve">Mr.tyre. (2020). </w:t>
              </w:r>
              <w:r>
                <w:rPr>
                  <w:i/>
                  <w:iCs/>
                  <w:noProof/>
                </w:rPr>
                <w:t>Limp mode: causes and what to do about it</w:t>
              </w:r>
              <w:r>
                <w:rPr>
                  <w:noProof/>
                </w:rPr>
                <w:t>. Retrieved from Mr.tyre: https://www.mrtyre.com/help-and-advice/limp-mode-causes-and-what-to-do-about-it/</w:t>
              </w:r>
            </w:p>
            <w:p w14:paraId="6E461F93" w14:textId="77777777" w:rsidR="000C3774" w:rsidRDefault="000C3774" w:rsidP="000C3774">
              <w:pPr>
                <w:pStyle w:val="Bibliography"/>
                <w:ind w:left="720" w:hanging="720"/>
                <w:rPr>
                  <w:noProof/>
                </w:rPr>
              </w:pPr>
              <w:r>
                <w:rPr>
                  <w:noProof/>
                </w:rPr>
                <w:t xml:space="preserve">testing, e. (2020). </w:t>
              </w:r>
              <w:r>
                <w:rPr>
                  <w:i/>
                  <w:iCs/>
                  <w:noProof/>
                </w:rPr>
                <w:t>ECU Explained</w:t>
              </w:r>
              <w:r>
                <w:rPr>
                  <w:noProof/>
                </w:rPr>
                <w:t>. Retrieved from ECU testing: https://www.ecutesting.com/categories/ecu-explained/</w:t>
              </w:r>
            </w:p>
            <w:p w14:paraId="13363B06" w14:textId="77777777" w:rsidR="000C3774" w:rsidRDefault="000C3774" w:rsidP="000C3774">
              <w:pPr>
                <w:pStyle w:val="Bibliography"/>
                <w:ind w:left="720" w:hanging="720"/>
                <w:rPr>
                  <w:noProof/>
                </w:rPr>
              </w:pPr>
              <w:r>
                <w:rPr>
                  <w:noProof/>
                </w:rPr>
                <w:t xml:space="preserve">Threewitt, C. (2012, may 8). </w:t>
              </w:r>
              <w:r>
                <w:rPr>
                  <w:i/>
                  <w:iCs/>
                  <w:noProof/>
                </w:rPr>
                <w:t>Functions of the Engine Control Module</w:t>
              </w:r>
              <w:r>
                <w:rPr>
                  <w:noProof/>
                </w:rPr>
                <w:t>. Retrieved from How stuff works: https://auto.howstuffworks.com/engine-control-module1.htm</w:t>
              </w:r>
            </w:p>
            <w:p w14:paraId="5A2061CF" w14:textId="181FDB8C" w:rsidR="00460CCB" w:rsidRDefault="00460CCB" w:rsidP="000C3774">
              <w:r>
                <w:rPr>
                  <w:b/>
                  <w:bCs/>
                  <w:noProof/>
                </w:rPr>
                <w:fldChar w:fldCharType="end"/>
              </w:r>
            </w:p>
          </w:sdtContent>
        </w:sdt>
      </w:sdtContent>
    </w:sdt>
    <w:p w14:paraId="19363997" w14:textId="6C18D44C" w:rsidR="00C26E5C" w:rsidRDefault="00C26E5C" w:rsidP="000C3774"/>
    <w:p w14:paraId="0F955DED" w14:textId="7040F961" w:rsidR="00C26E5C" w:rsidRDefault="00C26E5C" w:rsidP="000C3774"/>
    <w:p w14:paraId="07ABE57E" w14:textId="688FD1F0" w:rsidR="00C26E5C" w:rsidRDefault="00C26E5C" w:rsidP="000C3774"/>
    <w:p w14:paraId="7075C2BF" w14:textId="481D2CB0" w:rsidR="00C26E5C" w:rsidRDefault="00C26E5C" w:rsidP="000C3774">
      <w:r>
        <w:t xml:space="preserve">Excel spreadsheet available at: </w:t>
      </w:r>
      <w:r w:rsidR="00291A5E" w:rsidRPr="00291A5E">
        <w:t>https://uowtsd-my.sharepoint.com/:x:/g/personal/1807541_student_uwtsd_ac_uk/ERFGRsxG_69IoeDMo4iGDXEBoA-32T2o2XvGVSnerb6yDg</w:t>
      </w:r>
    </w:p>
    <w:sectPr w:rsidR="00C26E5C" w:rsidSect="00D928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16F06" w14:textId="77777777" w:rsidR="007A1135" w:rsidRDefault="007A1135" w:rsidP="00D477EA">
      <w:pPr>
        <w:spacing w:after="0" w:line="240" w:lineRule="auto"/>
      </w:pPr>
      <w:r>
        <w:separator/>
      </w:r>
    </w:p>
  </w:endnote>
  <w:endnote w:type="continuationSeparator" w:id="0">
    <w:p w14:paraId="2001B079" w14:textId="77777777" w:rsidR="007A1135" w:rsidRDefault="007A1135" w:rsidP="00D4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C71A2" w14:textId="77777777" w:rsidR="007A1135" w:rsidRDefault="007A1135" w:rsidP="00D477EA">
      <w:pPr>
        <w:spacing w:after="0" w:line="240" w:lineRule="auto"/>
      </w:pPr>
      <w:r>
        <w:separator/>
      </w:r>
    </w:p>
  </w:footnote>
  <w:footnote w:type="continuationSeparator" w:id="0">
    <w:p w14:paraId="53A0D52F" w14:textId="77777777" w:rsidR="007A1135" w:rsidRDefault="007A1135" w:rsidP="00D47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27689E"/>
    <w:multiLevelType w:val="hybridMultilevel"/>
    <w:tmpl w:val="D2CC7F78"/>
    <w:lvl w:ilvl="0" w:tplc="4146A79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F7"/>
    <w:rsid w:val="00010F1A"/>
    <w:rsid w:val="00016994"/>
    <w:rsid w:val="0002208C"/>
    <w:rsid w:val="000306D7"/>
    <w:rsid w:val="000343F3"/>
    <w:rsid w:val="00034A68"/>
    <w:rsid w:val="000554EC"/>
    <w:rsid w:val="000614A1"/>
    <w:rsid w:val="00076B44"/>
    <w:rsid w:val="0009055A"/>
    <w:rsid w:val="00094C2B"/>
    <w:rsid w:val="000A3C55"/>
    <w:rsid w:val="000B305B"/>
    <w:rsid w:val="000C193A"/>
    <w:rsid w:val="000C2227"/>
    <w:rsid w:val="000C3774"/>
    <w:rsid w:val="000C3AB1"/>
    <w:rsid w:val="000C3EB4"/>
    <w:rsid w:val="000C7114"/>
    <w:rsid w:val="000E326F"/>
    <w:rsid w:val="00111AE0"/>
    <w:rsid w:val="001235CD"/>
    <w:rsid w:val="00125BD0"/>
    <w:rsid w:val="00135DCF"/>
    <w:rsid w:val="001642A3"/>
    <w:rsid w:val="00183691"/>
    <w:rsid w:val="001973A1"/>
    <w:rsid w:val="001A66CD"/>
    <w:rsid w:val="001B072C"/>
    <w:rsid w:val="001B2FB7"/>
    <w:rsid w:val="001B5104"/>
    <w:rsid w:val="001C2482"/>
    <w:rsid w:val="001C6371"/>
    <w:rsid w:val="001D3922"/>
    <w:rsid w:val="001F2EB7"/>
    <w:rsid w:val="00207841"/>
    <w:rsid w:val="00214CBC"/>
    <w:rsid w:val="00215C8F"/>
    <w:rsid w:val="00222D97"/>
    <w:rsid w:val="00235700"/>
    <w:rsid w:val="00241E39"/>
    <w:rsid w:val="002436BE"/>
    <w:rsid w:val="00265D8B"/>
    <w:rsid w:val="00266D7E"/>
    <w:rsid w:val="0026716F"/>
    <w:rsid w:val="00291A5E"/>
    <w:rsid w:val="00297FDB"/>
    <w:rsid w:val="002B3725"/>
    <w:rsid w:val="002D529C"/>
    <w:rsid w:val="002D6EC9"/>
    <w:rsid w:val="002E12C3"/>
    <w:rsid w:val="002F0CD0"/>
    <w:rsid w:val="002F397D"/>
    <w:rsid w:val="002F3EE7"/>
    <w:rsid w:val="002F5C77"/>
    <w:rsid w:val="00307138"/>
    <w:rsid w:val="00316458"/>
    <w:rsid w:val="00321A41"/>
    <w:rsid w:val="0032763D"/>
    <w:rsid w:val="003372AE"/>
    <w:rsid w:val="003437EB"/>
    <w:rsid w:val="00363042"/>
    <w:rsid w:val="003779B7"/>
    <w:rsid w:val="00383C6F"/>
    <w:rsid w:val="00385DFC"/>
    <w:rsid w:val="00387BCC"/>
    <w:rsid w:val="003937C6"/>
    <w:rsid w:val="003C383E"/>
    <w:rsid w:val="003C38AD"/>
    <w:rsid w:val="003C7657"/>
    <w:rsid w:val="003E04D6"/>
    <w:rsid w:val="003E6608"/>
    <w:rsid w:val="003F2041"/>
    <w:rsid w:val="00404137"/>
    <w:rsid w:val="00411C4C"/>
    <w:rsid w:val="004164F4"/>
    <w:rsid w:val="00430387"/>
    <w:rsid w:val="0043224E"/>
    <w:rsid w:val="004357FF"/>
    <w:rsid w:val="00440DB8"/>
    <w:rsid w:val="00447630"/>
    <w:rsid w:val="00455130"/>
    <w:rsid w:val="00460CCB"/>
    <w:rsid w:val="00465D6D"/>
    <w:rsid w:val="00480498"/>
    <w:rsid w:val="00480AB6"/>
    <w:rsid w:val="00490660"/>
    <w:rsid w:val="00490A20"/>
    <w:rsid w:val="00493A7B"/>
    <w:rsid w:val="004A6EA5"/>
    <w:rsid w:val="004B164E"/>
    <w:rsid w:val="004B2BCF"/>
    <w:rsid w:val="004B762A"/>
    <w:rsid w:val="004D11B6"/>
    <w:rsid w:val="004F2D74"/>
    <w:rsid w:val="004F767E"/>
    <w:rsid w:val="004F7AA8"/>
    <w:rsid w:val="00505C28"/>
    <w:rsid w:val="00515EAB"/>
    <w:rsid w:val="005211EC"/>
    <w:rsid w:val="005352EF"/>
    <w:rsid w:val="00544B0D"/>
    <w:rsid w:val="00554F2E"/>
    <w:rsid w:val="005611D0"/>
    <w:rsid w:val="00561309"/>
    <w:rsid w:val="005638A8"/>
    <w:rsid w:val="00565B3D"/>
    <w:rsid w:val="0056703F"/>
    <w:rsid w:val="005719C6"/>
    <w:rsid w:val="00575DC4"/>
    <w:rsid w:val="0057717C"/>
    <w:rsid w:val="00577B13"/>
    <w:rsid w:val="005806F6"/>
    <w:rsid w:val="00581343"/>
    <w:rsid w:val="0059064F"/>
    <w:rsid w:val="005957AC"/>
    <w:rsid w:val="0059660C"/>
    <w:rsid w:val="005A3226"/>
    <w:rsid w:val="005B0EF1"/>
    <w:rsid w:val="005B3312"/>
    <w:rsid w:val="005B7590"/>
    <w:rsid w:val="005C2AE0"/>
    <w:rsid w:val="005C5A78"/>
    <w:rsid w:val="005D23B0"/>
    <w:rsid w:val="005D7288"/>
    <w:rsid w:val="005E545A"/>
    <w:rsid w:val="005F3188"/>
    <w:rsid w:val="005F644B"/>
    <w:rsid w:val="00602659"/>
    <w:rsid w:val="0060453A"/>
    <w:rsid w:val="00612297"/>
    <w:rsid w:val="00616F78"/>
    <w:rsid w:val="00624C6C"/>
    <w:rsid w:val="00637B67"/>
    <w:rsid w:val="00641BA4"/>
    <w:rsid w:val="006470BC"/>
    <w:rsid w:val="00660019"/>
    <w:rsid w:val="00663095"/>
    <w:rsid w:val="00673575"/>
    <w:rsid w:val="006841B3"/>
    <w:rsid w:val="006B09A1"/>
    <w:rsid w:val="006B5FC0"/>
    <w:rsid w:val="006C239D"/>
    <w:rsid w:val="006C6E48"/>
    <w:rsid w:val="006D3995"/>
    <w:rsid w:val="006D56CF"/>
    <w:rsid w:val="006D6EDB"/>
    <w:rsid w:val="006E02EB"/>
    <w:rsid w:val="006E3919"/>
    <w:rsid w:val="006F6501"/>
    <w:rsid w:val="00700DC5"/>
    <w:rsid w:val="00702818"/>
    <w:rsid w:val="007367C6"/>
    <w:rsid w:val="007379B9"/>
    <w:rsid w:val="00741FAC"/>
    <w:rsid w:val="007420F2"/>
    <w:rsid w:val="00750B94"/>
    <w:rsid w:val="00753035"/>
    <w:rsid w:val="007565D0"/>
    <w:rsid w:val="00784CD0"/>
    <w:rsid w:val="00791344"/>
    <w:rsid w:val="007A1135"/>
    <w:rsid w:val="007A3B1F"/>
    <w:rsid w:val="007A759D"/>
    <w:rsid w:val="007B4539"/>
    <w:rsid w:val="007B4F9F"/>
    <w:rsid w:val="007C1EF4"/>
    <w:rsid w:val="007C53BE"/>
    <w:rsid w:val="007E04FD"/>
    <w:rsid w:val="007E4E53"/>
    <w:rsid w:val="007E7C96"/>
    <w:rsid w:val="007F0B9E"/>
    <w:rsid w:val="00814E79"/>
    <w:rsid w:val="00826480"/>
    <w:rsid w:val="00833AA5"/>
    <w:rsid w:val="00835B19"/>
    <w:rsid w:val="00835E3B"/>
    <w:rsid w:val="0084730C"/>
    <w:rsid w:val="00863D1F"/>
    <w:rsid w:val="00871554"/>
    <w:rsid w:val="00884969"/>
    <w:rsid w:val="008A17DA"/>
    <w:rsid w:val="008B3160"/>
    <w:rsid w:val="008C0681"/>
    <w:rsid w:val="008C412D"/>
    <w:rsid w:val="008C4ECA"/>
    <w:rsid w:val="008C6D88"/>
    <w:rsid w:val="008D064A"/>
    <w:rsid w:val="008D068A"/>
    <w:rsid w:val="008D0EDA"/>
    <w:rsid w:val="008D3CD0"/>
    <w:rsid w:val="008E006A"/>
    <w:rsid w:val="008E12B6"/>
    <w:rsid w:val="008F069D"/>
    <w:rsid w:val="008F3D8E"/>
    <w:rsid w:val="00907D21"/>
    <w:rsid w:val="00917F8C"/>
    <w:rsid w:val="009203E8"/>
    <w:rsid w:val="009419F5"/>
    <w:rsid w:val="009513D5"/>
    <w:rsid w:val="0095367D"/>
    <w:rsid w:val="00966C00"/>
    <w:rsid w:val="0097416A"/>
    <w:rsid w:val="00992021"/>
    <w:rsid w:val="00995E99"/>
    <w:rsid w:val="009A2FEF"/>
    <w:rsid w:val="009A337D"/>
    <w:rsid w:val="009A5EC2"/>
    <w:rsid w:val="009D3AFA"/>
    <w:rsid w:val="009D502D"/>
    <w:rsid w:val="009E702C"/>
    <w:rsid w:val="009F5CEE"/>
    <w:rsid w:val="009F7158"/>
    <w:rsid w:val="00A05A0E"/>
    <w:rsid w:val="00A44676"/>
    <w:rsid w:val="00A55088"/>
    <w:rsid w:val="00A71FA8"/>
    <w:rsid w:val="00A80DCF"/>
    <w:rsid w:val="00AB2C5C"/>
    <w:rsid w:val="00AB71CC"/>
    <w:rsid w:val="00AC52C6"/>
    <w:rsid w:val="00AD30F8"/>
    <w:rsid w:val="00AE7437"/>
    <w:rsid w:val="00AE7D23"/>
    <w:rsid w:val="00B05188"/>
    <w:rsid w:val="00B06D90"/>
    <w:rsid w:val="00B217CD"/>
    <w:rsid w:val="00B21D53"/>
    <w:rsid w:val="00B36643"/>
    <w:rsid w:val="00B44C7D"/>
    <w:rsid w:val="00B47B3F"/>
    <w:rsid w:val="00B67011"/>
    <w:rsid w:val="00B7115E"/>
    <w:rsid w:val="00B71773"/>
    <w:rsid w:val="00B91C8C"/>
    <w:rsid w:val="00B9200B"/>
    <w:rsid w:val="00B92C9F"/>
    <w:rsid w:val="00BA1A65"/>
    <w:rsid w:val="00BA3E51"/>
    <w:rsid w:val="00BB321C"/>
    <w:rsid w:val="00BD0869"/>
    <w:rsid w:val="00BD1416"/>
    <w:rsid w:val="00BE1F5F"/>
    <w:rsid w:val="00C10AB4"/>
    <w:rsid w:val="00C14588"/>
    <w:rsid w:val="00C17778"/>
    <w:rsid w:val="00C20931"/>
    <w:rsid w:val="00C24A21"/>
    <w:rsid w:val="00C26E5C"/>
    <w:rsid w:val="00C3137E"/>
    <w:rsid w:val="00C616CB"/>
    <w:rsid w:val="00C665DA"/>
    <w:rsid w:val="00C76001"/>
    <w:rsid w:val="00C90038"/>
    <w:rsid w:val="00C916A9"/>
    <w:rsid w:val="00C92477"/>
    <w:rsid w:val="00CA5D25"/>
    <w:rsid w:val="00CD579A"/>
    <w:rsid w:val="00CD6C94"/>
    <w:rsid w:val="00CD7EB5"/>
    <w:rsid w:val="00CF0081"/>
    <w:rsid w:val="00D01F1B"/>
    <w:rsid w:val="00D12695"/>
    <w:rsid w:val="00D477EA"/>
    <w:rsid w:val="00D56AEA"/>
    <w:rsid w:val="00D86B8F"/>
    <w:rsid w:val="00D928F7"/>
    <w:rsid w:val="00D964AC"/>
    <w:rsid w:val="00DB4CBE"/>
    <w:rsid w:val="00DC11BB"/>
    <w:rsid w:val="00DC3754"/>
    <w:rsid w:val="00DD3DC7"/>
    <w:rsid w:val="00DE473F"/>
    <w:rsid w:val="00DE7438"/>
    <w:rsid w:val="00DF40B6"/>
    <w:rsid w:val="00DF73EF"/>
    <w:rsid w:val="00E052B2"/>
    <w:rsid w:val="00E10562"/>
    <w:rsid w:val="00E16F99"/>
    <w:rsid w:val="00E26CFC"/>
    <w:rsid w:val="00E32618"/>
    <w:rsid w:val="00E50F7D"/>
    <w:rsid w:val="00E6372A"/>
    <w:rsid w:val="00E72654"/>
    <w:rsid w:val="00EA0791"/>
    <w:rsid w:val="00EA43A1"/>
    <w:rsid w:val="00EA5663"/>
    <w:rsid w:val="00EB06F6"/>
    <w:rsid w:val="00EB3E31"/>
    <w:rsid w:val="00EC0EB4"/>
    <w:rsid w:val="00EC13B3"/>
    <w:rsid w:val="00ED2CE8"/>
    <w:rsid w:val="00ED797E"/>
    <w:rsid w:val="00EE1895"/>
    <w:rsid w:val="00EE6E55"/>
    <w:rsid w:val="00F00BEF"/>
    <w:rsid w:val="00F1619F"/>
    <w:rsid w:val="00F16297"/>
    <w:rsid w:val="00F37C86"/>
    <w:rsid w:val="00F4087A"/>
    <w:rsid w:val="00F43285"/>
    <w:rsid w:val="00F43322"/>
    <w:rsid w:val="00F43989"/>
    <w:rsid w:val="00F5348E"/>
    <w:rsid w:val="00F67AAE"/>
    <w:rsid w:val="00F75990"/>
    <w:rsid w:val="00F77896"/>
    <w:rsid w:val="00F80BDB"/>
    <w:rsid w:val="00F87144"/>
    <w:rsid w:val="00F942ED"/>
    <w:rsid w:val="00FA1AB3"/>
    <w:rsid w:val="00FB00A6"/>
    <w:rsid w:val="00FB08C0"/>
    <w:rsid w:val="00FB158F"/>
    <w:rsid w:val="00FB4422"/>
    <w:rsid w:val="00FB4433"/>
    <w:rsid w:val="00FB4A01"/>
    <w:rsid w:val="00FC3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2F29"/>
  <w15:chartTrackingRefBased/>
  <w15:docId w15:val="{3FF028AB-FBAC-45E1-8042-CFA21CB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A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D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28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28F7"/>
    <w:rPr>
      <w:rFonts w:eastAsiaTheme="minorEastAsia"/>
      <w:lang w:val="en-US"/>
    </w:rPr>
  </w:style>
  <w:style w:type="character" w:customStyle="1" w:styleId="Heading1Char">
    <w:name w:val="Heading 1 Char"/>
    <w:basedOn w:val="DefaultParagraphFont"/>
    <w:link w:val="Heading1"/>
    <w:uiPriority w:val="9"/>
    <w:rsid w:val="00D928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28F7"/>
    <w:pPr>
      <w:outlineLvl w:val="9"/>
    </w:pPr>
    <w:rPr>
      <w:lang w:val="en-US"/>
    </w:rPr>
  </w:style>
  <w:style w:type="paragraph" w:styleId="TOC1">
    <w:name w:val="toc 1"/>
    <w:basedOn w:val="Normal"/>
    <w:next w:val="Normal"/>
    <w:autoRedefine/>
    <w:uiPriority w:val="39"/>
    <w:unhideWhenUsed/>
    <w:rsid w:val="004F767E"/>
    <w:pPr>
      <w:spacing w:after="100"/>
    </w:pPr>
  </w:style>
  <w:style w:type="character" w:styleId="Hyperlink">
    <w:name w:val="Hyperlink"/>
    <w:basedOn w:val="DefaultParagraphFont"/>
    <w:uiPriority w:val="99"/>
    <w:unhideWhenUsed/>
    <w:rsid w:val="004F767E"/>
    <w:rPr>
      <w:color w:val="0563C1" w:themeColor="hyperlink"/>
      <w:u w:val="single"/>
    </w:rPr>
  </w:style>
  <w:style w:type="paragraph" w:styleId="ListParagraph">
    <w:name w:val="List Paragraph"/>
    <w:basedOn w:val="Normal"/>
    <w:uiPriority w:val="34"/>
    <w:qFormat/>
    <w:rsid w:val="0002208C"/>
    <w:pPr>
      <w:ind w:left="720"/>
      <w:contextualSpacing/>
    </w:pPr>
  </w:style>
  <w:style w:type="paragraph" w:styleId="Header">
    <w:name w:val="header"/>
    <w:basedOn w:val="Normal"/>
    <w:link w:val="HeaderChar"/>
    <w:uiPriority w:val="99"/>
    <w:unhideWhenUsed/>
    <w:rsid w:val="00D4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7EA"/>
  </w:style>
  <w:style w:type="paragraph" w:styleId="Footer">
    <w:name w:val="footer"/>
    <w:basedOn w:val="Normal"/>
    <w:link w:val="FooterChar"/>
    <w:uiPriority w:val="99"/>
    <w:unhideWhenUsed/>
    <w:rsid w:val="00D4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7EA"/>
  </w:style>
  <w:style w:type="character" w:customStyle="1" w:styleId="Heading2Char">
    <w:name w:val="Heading 2 Char"/>
    <w:basedOn w:val="DefaultParagraphFont"/>
    <w:link w:val="Heading2"/>
    <w:uiPriority w:val="9"/>
    <w:rsid w:val="00C24A2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E02EB"/>
    <w:pPr>
      <w:spacing w:after="100"/>
      <w:ind w:left="220"/>
    </w:pPr>
  </w:style>
  <w:style w:type="character" w:customStyle="1" w:styleId="Heading3Char">
    <w:name w:val="Heading 3 Char"/>
    <w:basedOn w:val="DefaultParagraphFont"/>
    <w:link w:val="Heading3"/>
    <w:uiPriority w:val="9"/>
    <w:rsid w:val="00A80DCF"/>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7E7C96"/>
  </w:style>
  <w:style w:type="paragraph" w:styleId="Subtitle">
    <w:name w:val="Subtitle"/>
    <w:basedOn w:val="Normal"/>
    <w:next w:val="Normal"/>
    <w:link w:val="SubtitleChar"/>
    <w:uiPriority w:val="11"/>
    <w:qFormat/>
    <w:rsid w:val="003779B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779B7"/>
    <w:rPr>
      <w:rFonts w:eastAsiaTheme="minorEastAsia"/>
      <w:color w:val="5A5A5A" w:themeColor="text1" w:themeTint="A5"/>
      <w:spacing w:val="15"/>
    </w:rPr>
  </w:style>
  <w:style w:type="paragraph" w:styleId="EndnoteText">
    <w:name w:val="endnote text"/>
    <w:basedOn w:val="Normal"/>
    <w:link w:val="EndnoteTextChar"/>
    <w:uiPriority w:val="99"/>
    <w:semiHidden/>
    <w:unhideWhenUsed/>
    <w:rsid w:val="00F439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3989"/>
    <w:rPr>
      <w:sz w:val="20"/>
      <w:szCs w:val="20"/>
    </w:rPr>
  </w:style>
  <w:style w:type="character" w:styleId="EndnoteReference">
    <w:name w:val="endnote reference"/>
    <w:basedOn w:val="DefaultParagraphFont"/>
    <w:uiPriority w:val="99"/>
    <w:semiHidden/>
    <w:unhideWhenUsed/>
    <w:rsid w:val="00F439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9412">
      <w:bodyDiv w:val="1"/>
      <w:marLeft w:val="0"/>
      <w:marRight w:val="0"/>
      <w:marTop w:val="0"/>
      <w:marBottom w:val="0"/>
      <w:divBdr>
        <w:top w:val="none" w:sz="0" w:space="0" w:color="auto"/>
        <w:left w:val="none" w:sz="0" w:space="0" w:color="auto"/>
        <w:bottom w:val="none" w:sz="0" w:space="0" w:color="auto"/>
        <w:right w:val="none" w:sz="0" w:space="0" w:color="auto"/>
      </w:divBdr>
    </w:div>
    <w:div w:id="39983120">
      <w:bodyDiv w:val="1"/>
      <w:marLeft w:val="0"/>
      <w:marRight w:val="0"/>
      <w:marTop w:val="0"/>
      <w:marBottom w:val="0"/>
      <w:divBdr>
        <w:top w:val="none" w:sz="0" w:space="0" w:color="auto"/>
        <w:left w:val="none" w:sz="0" w:space="0" w:color="auto"/>
        <w:bottom w:val="none" w:sz="0" w:space="0" w:color="auto"/>
        <w:right w:val="none" w:sz="0" w:space="0" w:color="auto"/>
      </w:divBdr>
    </w:div>
    <w:div w:id="44136905">
      <w:bodyDiv w:val="1"/>
      <w:marLeft w:val="0"/>
      <w:marRight w:val="0"/>
      <w:marTop w:val="0"/>
      <w:marBottom w:val="0"/>
      <w:divBdr>
        <w:top w:val="none" w:sz="0" w:space="0" w:color="auto"/>
        <w:left w:val="none" w:sz="0" w:space="0" w:color="auto"/>
        <w:bottom w:val="none" w:sz="0" w:space="0" w:color="auto"/>
        <w:right w:val="none" w:sz="0" w:space="0" w:color="auto"/>
      </w:divBdr>
    </w:div>
    <w:div w:id="44567651">
      <w:bodyDiv w:val="1"/>
      <w:marLeft w:val="0"/>
      <w:marRight w:val="0"/>
      <w:marTop w:val="0"/>
      <w:marBottom w:val="0"/>
      <w:divBdr>
        <w:top w:val="none" w:sz="0" w:space="0" w:color="auto"/>
        <w:left w:val="none" w:sz="0" w:space="0" w:color="auto"/>
        <w:bottom w:val="none" w:sz="0" w:space="0" w:color="auto"/>
        <w:right w:val="none" w:sz="0" w:space="0" w:color="auto"/>
      </w:divBdr>
    </w:div>
    <w:div w:id="45305662">
      <w:bodyDiv w:val="1"/>
      <w:marLeft w:val="0"/>
      <w:marRight w:val="0"/>
      <w:marTop w:val="0"/>
      <w:marBottom w:val="0"/>
      <w:divBdr>
        <w:top w:val="none" w:sz="0" w:space="0" w:color="auto"/>
        <w:left w:val="none" w:sz="0" w:space="0" w:color="auto"/>
        <w:bottom w:val="none" w:sz="0" w:space="0" w:color="auto"/>
        <w:right w:val="none" w:sz="0" w:space="0" w:color="auto"/>
      </w:divBdr>
    </w:div>
    <w:div w:id="52392577">
      <w:bodyDiv w:val="1"/>
      <w:marLeft w:val="0"/>
      <w:marRight w:val="0"/>
      <w:marTop w:val="0"/>
      <w:marBottom w:val="0"/>
      <w:divBdr>
        <w:top w:val="none" w:sz="0" w:space="0" w:color="auto"/>
        <w:left w:val="none" w:sz="0" w:space="0" w:color="auto"/>
        <w:bottom w:val="none" w:sz="0" w:space="0" w:color="auto"/>
        <w:right w:val="none" w:sz="0" w:space="0" w:color="auto"/>
      </w:divBdr>
    </w:div>
    <w:div w:id="63182527">
      <w:bodyDiv w:val="1"/>
      <w:marLeft w:val="0"/>
      <w:marRight w:val="0"/>
      <w:marTop w:val="0"/>
      <w:marBottom w:val="0"/>
      <w:divBdr>
        <w:top w:val="none" w:sz="0" w:space="0" w:color="auto"/>
        <w:left w:val="none" w:sz="0" w:space="0" w:color="auto"/>
        <w:bottom w:val="none" w:sz="0" w:space="0" w:color="auto"/>
        <w:right w:val="none" w:sz="0" w:space="0" w:color="auto"/>
      </w:divBdr>
    </w:div>
    <w:div w:id="77866125">
      <w:bodyDiv w:val="1"/>
      <w:marLeft w:val="0"/>
      <w:marRight w:val="0"/>
      <w:marTop w:val="0"/>
      <w:marBottom w:val="0"/>
      <w:divBdr>
        <w:top w:val="none" w:sz="0" w:space="0" w:color="auto"/>
        <w:left w:val="none" w:sz="0" w:space="0" w:color="auto"/>
        <w:bottom w:val="none" w:sz="0" w:space="0" w:color="auto"/>
        <w:right w:val="none" w:sz="0" w:space="0" w:color="auto"/>
      </w:divBdr>
    </w:div>
    <w:div w:id="95374349">
      <w:bodyDiv w:val="1"/>
      <w:marLeft w:val="0"/>
      <w:marRight w:val="0"/>
      <w:marTop w:val="0"/>
      <w:marBottom w:val="0"/>
      <w:divBdr>
        <w:top w:val="none" w:sz="0" w:space="0" w:color="auto"/>
        <w:left w:val="none" w:sz="0" w:space="0" w:color="auto"/>
        <w:bottom w:val="none" w:sz="0" w:space="0" w:color="auto"/>
        <w:right w:val="none" w:sz="0" w:space="0" w:color="auto"/>
      </w:divBdr>
    </w:div>
    <w:div w:id="101003354">
      <w:bodyDiv w:val="1"/>
      <w:marLeft w:val="0"/>
      <w:marRight w:val="0"/>
      <w:marTop w:val="0"/>
      <w:marBottom w:val="0"/>
      <w:divBdr>
        <w:top w:val="none" w:sz="0" w:space="0" w:color="auto"/>
        <w:left w:val="none" w:sz="0" w:space="0" w:color="auto"/>
        <w:bottom w:val="none" w:sz="0" w:space="0" w:color="auto"/>
        <w:right w:val="none" w:sz="0" w:space="0" w:color="auto"/>
      </w:divBdr>
    </w:div>
    <w:div w:id="102968212">
      <w:bodyDiv w:val="1"/>
      <w:marLeft w:val="0"/>
      <w:marRight w:val="0"/>
      <w:marTop w:val="0"/>
      <w:marBottom w:val="0"/>
      <w:divBdr>
        <w:top w:val="none" w:sz="0" w:space="0" w:color="auto"/>
        <w:left w:val="none" w:sz="0" w:space="0" w:color="auto"/>
        <w:bottom w:val="none" w:sz="0" w:space="0" w:color="auto"/>
        <w:right w:val="none" w:sz="0" w:space="0" w:color="auto"/>
      </w:divBdr>
    </w:div>
    <w:div w:id="105540164">
      <w:bodyDiv w:val="1"/>
      <w:marLeft w:val="0"/>
      <w:marRight w:val="0"/>
      <w:marTop w:val="0"/>
      <w:marBottom w:val="0"/>
      <w:divBdr>
        <w:top w:val="none" w:sz="0" w:space="0" w:color="auto"/>
        <w:left w:val="none" w:sz="0" w:space="0" w:color="auto"/>
        <w:bottom w:val="none" w:sz="0" w:space="0" w:color="auto"/>
        <w:right w:val="none" w:sz="0" w:space="0" w:color="auto"/>
      </w:divBdr>
    </w:div>
    <w:div w:id="111100219">
      <w:bodyDiv w:val="1"/>
      <w:marLeft w:val="0"/>
      <w:marRight w:val="0"/>
      <w:marTop w:val="0"/>
      <w:marBottom w:val="0"/>
      <w:divBdr>
        <w:top w:val="none" w:sz="0" w:space="0" w:color="auto"/>
        <w:left w:val="none" w:sz="0" w:space="0" w:color="auto"/>
        <w:bottom w:val="none" w:sz="0" w:space="0" w:color="auto"/>
        <w:right w:val="none" w:sz="0" w:space="0" w:color="auto"/>
      </w:divBdr>
    </w:div>
    <w:div w:id="117918730">
      <w:bodyDiv w:val="1"/>
      <w:marLeft w:val="0"/>
      <w:marRight w:val="0"/>
      <w:marTop w:val="0"/>
      <w:marBottom w:val="0"/>
      <w:divBdr>
        <w:top w:val="none" w:sz="0" w:space="0" w:color="auto"/>
        <w:left w:val="none" w:sz="0" w:space="0" w:color="auto"/>
        <w:bottom w:val="none" w:sz="0" w:space="0" w:color="auto"/>
        <w:right w:val="none" w:sz="0" w:space="0" w:color="auto"/>
      </w:divBdr>
    </w:div>
    <w:div w:id="121458345">
      <w:bodyDiv w:val="1"/>
      <w:marLeft w:val="0"/>
      <w:marRight w:val="0"/>
      <w:marTop w:val="0"/>
      <w:marBottom w:val="0"/>
      <w:divBdr>
        <w:top w:val="none" w:sz="0" w:space="0" w:color="auto"/>
        <w:left w:val="none" w:sz="0" w:space="0" w:color="auto"/>
        <w:bottom w:val="none" w:sz="0" w:space="0" w:color="auto"/>
        <w:right w:val="none" w:sz="0" w:space="0" w:color="auto"/>
      </w:divBdr>
    </w:div>
    <w:div w:id="164709505">
      <w:bodyDiv w:val="1"/>
      <w:marLeft w:val="0"/>
      <w:marRight w:val="0"/>
      <w:marTop w:val="0"/>
      <w:marBottom w:val="0"/>
      <w:divBdr>
        <w:top w:val="none" w:sz="0" w:space="0" w:color="auto"/>
        <w:left w:val="none" w:sz="0" w:space="0" w:color="auto"/>
        <w:bottom w:val="none" w:sz="0" w:space="0" w:color="auto"/>
        <w:right w:val="none" w:sz="0" w:space="0" w:color="auto"/>
      </w:divBdr>
    </w:div>
    <w:div w:id="166141653">
      <w:bodyDiv w:val="1"/>
      <w:marLeft w:val="0"/>
      <w:marRight w:val="0"/>
      <w:marTop w:val="0"/>
      <w:marBottom w:val="0"/>
      <w:divBdr>
        <w:top w:val="none" w:sz="0" w:space="0" w:color="auto"/>
        <w:left w:val="none" w:sz="0" w:space="0" w:color="auto"/>
        <w:bottom w:val="none" w:sz="0" w:space="0" w:color="auto"/>
        <w:right w:val="none" w:sz="0" w:space="0" w:color="auto"/>
      </w:divBdr>
    </w:div>
    <w:div w:id="171723291">
      <w:bodyDiv w:val="1"/>
      <w:marLeft w:val="0"/>
      <w:marRight w:val="0"/>
      <w:marTop w:val="0"/>
      <w:marBottom w:val="0"/>
      <w:divBdr>
        <w:top w:val="none" w:sz="0" w:space="0" w:color="auto"/>
        <w:left w:val="none" w:sz="0" w:space="0" w:color="auto"/>
        <w:bottom w:val="none" w:sz="0" w:space="0" w:color="auto"/>
        <w:right w:val="none" w:sz="0" w:space="0" w:color="auto"/>
      </w:divBdr>
    </w:div>
    <w:div w:id="171727175">
      <w:bodyDiv w:val="1"/>
      <w:marLeft w:val="0"/>
      <w:marRight w:val="0"/>
      <w:marTop w:val="0"/>
      <w:marBottom w:val="0"/>
      <w:divBdr>
        <w:top w:val="none" w:sz="0" w:space="0" w:color="auto"/>
        <w:left w:val="none" w:sz="0" w:space="0" w:color="auto"/>
        <w:bottom w:val="none" w:sz="0" w:space="0" w:color="auto"/>
        <w:right w:val="none" w:sz="0" w:space="0" w:color="auto"/>
      </w:divBdr>
    </w:div>
    <w:div w:id="175925778">
      <w:bodyDiv w:val="1"/>
      <w:marLeft w:val="0"/>
      <w:marRight w:val="0"/>
      <w:marTop w:val="0"/>
      <w:marBottom w:val="0"/>
      <w:divBdr>
        <w:top w:val="none" w:sz="0" w:space="0" w:color="auto"/>
        <w:left w:val="none" w:sz="0" w:space="0" w:color="auto"/>
        <w:bottom w:val="none" w:sz="0" w:space="0" w:color="auto"/>
        <w:right w:val="none" w:sz="0" w:space="0" w:color="auto"/>
      </w:divBdr>
    </w:div>
    <w:div w:id="196698465">
      <w:bodyDiv w:val="1"/>
      <w:marLeft w:val="0"/>
      <w:marRight w:val="0"/>
      <w:marTop w:val="0"/>
      <w:marBottom w:val="0"/>
      <w:divBdr>
        <w:top w:val="none" w:sz="0" w:space="0" w:color="auto"/>
        <w:left w:val="none" w:sz="0" w:space="0" w:color="auto"/>
        <w:bottom w:val="none" w:sz="0" w:space="0" w:color="auto"/>
        <w:right w:val="none" w:sz="0" w:space="0" w:color="auto"/>
      </w:divBdr>
    </w:div>
    <w:div w:id="202864926">
      <w:bodyDiv w:val="1"/>
      <w:marLeft w:val="0"/>
      <w:marRight w:val="0"/>
      <w:marTop w:val="0"/>
      <w:marBottom w:val="0"/>
      <w:divBdr>
        <w:top w:val="none" w:sz="0" w:space="0" w:color="auto"/>
        <w:left w:val="none" w:sz="0" w:space="0" w:color="auto"/>
        <w:bottom w:val="none" w:sz="0" w:space="0" w:color="auto"/>
        <w:right w:val="none" w:sz="0" w:space="0" w:color="auto"/>
      </w:divBdr>
    </w:div>
    <w:div w:id="206374406">
      <w:bodyDiv w:val="1"/>
      <w:marLeft w:val="0"/>
      <w:marRight w:val="0"/>
      <w:marTop w:val="0"/>
      <w:marBottom w:val="0"/>
      <w:divBdr>
        <w:top w:val="none" w:sz="0" w:space="0" w:color="auto"/>
        <w:left w:val="none" w:sz="0" w:space="0" w:color="auto"/>
        <w:bottom w:val="none" w:sz="0" w:space="0" w:color="auto"/>
        <w:right w:val="none" w:sz="0" w:space="0" w:color="auto"/>
      </w:divBdr>
    </w:div>
    <w:div w:id="216355342">
      <w:bodyDiv w:val="1"/>
      <w:marLeft w:val="0"/>
      <w:marRight w:val="0"/>
      <w:marTop w:val="0"/>
      <w:marBottom w:val="0"/>
      <w:divBdr>
        <w:top w:val="none" w:sz="0" w:space="0" w:color="auto"/>
        <w:left w:val="none" w:sz="0" w:space="0" w:color="auto"/>
        <w:bottom w:val="none" w:sz="0" w:space="0" w:color="auto"/>
        <w:right w:val="none" w:sz="0" w:space="0" w:color="auto"/>
      </w:divBdr>
    </w:div>
    <w:div w:id="221799002">
      <w:bodyDiv w:val="1"/>
      <w:marLeft w:val="0"/>
      <w:marRight w:val="0"/>
      <w:marTop w:val="0"/>
      <w:marBottom w:val="0"/>
      <w:divBdr>
        <w:top w:val="none" w:sz="0" w:space="0" w:color="auto"/>
        <w:left w:val="none" w:sz="0" w:space="0" w:color="auto"/>
        <w:bottom w:val="none" w:sz="0" w:space="0" w:color="auto"/>
        <w:right w:val="none" w:sz="0" w:space="0" w:color="auto"/>
      </w:divBdr>
    </w:div>
    <w:div w:id="224493241">
      <w:bodyDiv w:val="1"/>
      <w:marLeft w:val="0"/>
      <w:marRight w:val="0"/>
      <w:marTop w:val="0"/>
      <w:marBottom w:val="0"/>
      <w:divBdr>
        <w:top w:val="none" w:sz="0" w:space="0" w:color="auto"/>
        <w:left w:val="none" w:sz="0" w:space="0" w:color="auto"/>
        <w:bottom w:val="none" w:sz="0" w:space="0" w:color="auto"/>
        <w:right w:val="none" w:sz="0" w:space="0" w:color="auto"/>
      </w:divBdr>
    </w:div>
    <w:div w:id="227035112">
      <w:bodyDiv w:val="1"/>
      <w:marLeft w:val="0"/>
      <w:marRight w:val="0"/>
      <w:marTop w:val="0"/>
      <w:marBottom w:val="0"/>
      <w:divBdr>
        <w:top w:val="none" w:sz="0" w:space="0" w:color="auto"/>
        <w:left w:val="none" w:sz="0" w:space="0" w:color="auto"/>
        <w:bottom w:val="none" w:sz="0" w:space="0" w:color="auto"/>
        <w:right w:val="none" w:sz="0" w:space="0" w:color="auto"/>
      </w:divBdr>
    </w:div>
    <w:div w:id="239565475">
      <w:bodyDiv w:val="1"/>
      <w:marLeft w:val="0"/>
      <w:marRight w:val="0"/>
      <w:marTop w:val="0"/>
      <w:marBottom w:val="0"/>
      <w:divBdr>
        <w:top w:val="none" w:sz="0" w:space="0" w:color="auto"/>
        <w:left w:val="none" w:sz="0" w:space="0" w:color="auto"/>
        <w:bottom w:val="none" w:sz="0" w:space="0" w:color="auto"/>
        <w:right w:val="none" w:sz="0" w:space="0" w:color="auto"/>
      </w:divBdr>
    </w:div>
    <w:div w:id="243494222">
      <w:bodyDiv w:val="1"/>
      <w:marLeft w:val="0"/>
      <w:marRight w:val="0"/>
      <w:marTop w:val="0"/>
      <w:marBottom w:val="0"/>
      <w:divBdr>
        <w:top w:val="none" w:sz="0" w:space="0" w:color="auto"/>
        <w:left w:val="none" w:sz="0" w:space="0" w:color="auto"/>
        <w:bottom w:val="none" w:sz="0" w:space="0" w:color="auto"/>
        <w:right w:val="none" w:sz="0" w:space="0" w:color="auto"/>
      </w:divBdr>
    </w:div>
    <w:div w:id="249851447">
      <w:bodyDiv w:val="1"/>
      <w:marLeft w:val="0"/>
      <w:marRight w:val="0"/>
      <w:marTop w:val="0"/>
      <w:marBottom w:val="0"/>
      <w:divBdr>
        <w:top w:val="none" w:sz="0" w:space="0" w:color="auto"/>
        <w:left w:val="none" w:sz="0" w:space="0" w:color="auto"/>
        <w:bottom w:val="none" w:sz="0" w:space="0" w:color="auto"/>
        <w:right w:val="none" w:sz="0" w:space="0" w:color="auto"/>
      </w:divBdr>
    </w:div>
    <w:div w:id="259684860">
      <w:bodyDiv w:val="1"/>
      <w:marLeft w:val="0"/>
      <w:marRight w:val="0"/>
      <w:marTop w:val="0"/>
      <w:marBottom w:val="0"/>
      <w:divBdr>
        <w:top w:val="none" w:sz="0" w:space="0" w:color="auto"/>
        <w:left w:val="none" w:sz="0" w:space="0" w:color="auto"/>
        <w:bottom w:val="none" w:sz="0" w:space="0" w:color="auto"/>
        <w:right w:val="none" w:sz="0" w:space="0" w:color="auto"/>
      </w:divBdr>
    </w:div>
    <w:div w:id="260575357">
      <w:bodyDiv w:val="1"/>
      <w:marLeft w:val="0"/>
      <w:marRight w:val="0"/>
      <w:marTop w:val="0"/>
      <w:marBottom w:val="0"/>
      <w:divBdr>
        <w:top w:val="none" w:sz="0" w:space="0" w:color="auto"/>
        <w:left w:val="none" w:sz="0" w:space="0" w:color="auto"/>
        <w:bottom w:val="none" w:sz="0" w:space="0" w:color="auto"/>
        <w:right w:val="none" w:sz="0" w:space="0" w:color="auto"/>
      </w:divBdr>
    </w:div>
    <w:div w:id="266425767">
      <w:bodyDiv w:val="1"/>
      <w:marLeft w:val="0"/>
      <w:marRight w:val="0"/>
      <w:marTop w:val="0"/>
      <w:marBottom w:val="0"/>
      <w:divBdr>
        <w:top w:val="none" w:sz="0" w:space="0" w:color="auto"/>
        <w:left w:val="none" w:sz="0" w:space="0" w:color="auto"/>
        <w:bottom w:val="none" w:sz="0" w:space="0" w:color="auto"/>
        <w:right w:val="none" w:sz="0" w:space="0" w:color="auto"/>
      </w:divBdr>
    </w:div>
    <w:div w:id="266893059">
      <w:bodyDiv w:val="1"/>
      <w:marLeft w:val="0"/>
      <w:marRight w:val="0"/>
      <w:marTop w:val="0"/>
      <w:marBottom w:val="0"/>
      <w:divBdr>
        <w:top w:val="none" w:sz="0" w:space="0" w:color="auto"/>
        <w:left w:val="none" w:sz="0" w:space="0" w:color="auto"/>
        <w:bottom w:val="none" w:sz="0" w:space="0" w:color="auto"/>
        <w:right w:val="none" w:sz="0" w:space="0" w:color="auto"/>
      </w:divBdr>
    </w:div>
    <w:div w:id="269901887">
      <w:bodyDiv w:val="1"/>
      <w:marLeft w:val="0"/>
      <w:marRight w:val="0"/>
      <w:marTop w:val="0"/>
      <w:marBottom w:val="0"/>
      <w:divBdr>
        <w:top w:val="none" w:sz="0" w:space="0" w:color="auto"/>
        <w:left w:val="none" w:sz="0" w:space="0" w:color="auto"/>
        <w:bottom w:val="none" w:sz="0" w:space="0" w:color="auto"/>
        <w:right w:val="none" w:sz="0" w:space="0" w:color="auto"/>
      </w:divBdr>
    </w:div>
    <w:div w:id="275020549">
      <w:bodyDiv w:val="1"/>
      <w:marLeft w:val="0"/>
      <w:marRight w:val="0"/>
      <w:marTop w:val="0"/>
      <w:marBottom w:val="0"/>
      <w:divBdr>
        <w:top w:val="none" w:sz="0" w:space="0" w:color="auto"/>
        <w:left w:val="none" w:sz="0" w:space="0" w:color="auto"/>
        <w:bottom w:val="none" w:sz="0" w:space="0" w:color="auto"/>
        <w:right w:val="none" w:sz="0" w:space="0" w:color="auto"/>
      </w:divBdr>
    </w:div>
    <w:div w:id="278999170">
      <w:bodyDiv w:val="1"/>
      <w:marLeft w:val="0"/>
      <w:marRight w:val="0"/>
      <w:marTop w:val="0"/>
      <w:marBottom w:val="0"/>
      <w:divBdr>
        <w:top w:val="none" w:sz="0" w:space="0" w:color="auto"/>
        <w:left w:val="none" w:sz="0" w:space="0" w:color="auto"/>
        <w:bottom w:val="none" w:sz="0" w:space="0" w:color="auto"/>
        <w:right w:val="none" w:sz="0" w:space="0" w:color="auto"/>
      </w:divBdr>
    </w:div>
    <w:div w:id="289409088">
      <w:bodyDiv w:val="1"/>
      <w:marLeft w:val="0"/>
      <w:marRight w:val="0"/>
      <w:marTop w:val="0"/>
      <w:marBottom w:val="0"/>
      <w:divBdr>
        <w:top w:val="none" w:sz="0" w:space="0" w:color="auto"/>
        <w:left w:val="none" w:sz="0" w:space="0" w:color="auto"/>
        <w:bottom w:val="none" w:sz="0" w:space="0" w:color="auto"/>
        <w:right w:val="none" w:sz="0" w:space="0" w:color="auto"/>
      </w:divBdr>
    </w:div>
    <w:div w:id="304895744">
      <w:bodyDiv w:val="1"/>
      <w:marLeft w:val="0"/>
      <w:marRight w:val="0"/>
      <w:marTop w:val="0"/>
      <w:marBottom w:val="0"/>
      <w:divBdr>
        <w:top w:val="none" w:sz="0" w:space="0" w:color="auto"/>
        <w:left w:val="none" w:sz="0" w:space="0" w:color="auto"/>
        <w:bottom w:val="none" w:sz="0" w:space="0" w:color="auto"/>
        <w:right w:val="none" w:sz="0" w:space="0" w:color="auto"/>
      </w:divBdr>
    </w:div>
    <w:div w:id="305670310">
      <w:bodyDiv w:val="1"/>
      <w:marLeft w:val="0"/>
      <w:marRight w:val="0"/>
      <w:marTop w:val="0"/>
      <w:marBottom w:val="0"/>
      <w:divBdr>
        <w:top w:val="none" w:sz="0" w:space="0" w:color="auto"/>
        <w:left w:val="none" w:sz="0" w:space="0" w:color="auto"/>
        <w:bottom w:val="none" w:sz="0" w:space="0" w:color="auto"/>
        <w:right w:val="none" w:sz="0" w:space="0" w:color="auto"/>
      </w:divBdr>
    </w:div>
    <w:div w:id="308050355">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13337406">
      <w:bodyDiv w:val="1"/>
      <w:marLeft w:val="0"/>
      <w:marRight w:val="0"/>
      <w:marTop w:val="0"/>
      <w:marBottom w:val="0"/>
      <w:divBdr>
        <w:top w:val="none" w:sz="0" w:space="0" w:color="auto"/>
        <w:left w:val="none" w:sz="0" w:space="0" w:color="auto"/>
        <w:bottom w:val="none" w:sz="0" w:space="0" w:color="auto"/>
        <w:right w:val="none" w:sz="0" w:space="0" w:color="auto"/>
      </w:divBdr>
    </w:div>
    <w:div w:id="326783726">
      <w:bodyDiv w:val="1"/>
      <w:marLeft w:val="0"/>
      <w:marRight w:val="0"/>
      <w:marTop w:val="0"/>
      <w:marBottom w:val="0"/>
      <w:divBdr>
        <w:top w:val="none" w:sz="0" w:space="0" w:color="auto"/>
        <w:left w:val="none" w:sz="0" w:space="0" w:color="auto"/>
        <w:bottom w:val="none" w:sz="0" w:space="0" w:color="auto"/>
        <w:right w:val="none" w:sz="0" w:space="0" w:color="auto"/>
      </w:divBdr>
    </w:div>
    <w:div w:id="329453471">
      <w:bodyDiv w:val="1"/>
      <w:marLeft w:val="0"/>
      <w:marRight w:val="0"/>
      <w:marTop w:val="0"/>
      <w:marBottom w:val="0"/>
      <w:divBdr>
        <w:top w:val="none" w:sz="0" w:space="0" w:color="auto"/>
        <w:left w:val="none" w:sz="0" w:space="0" w:color="auto"/>
        <w:bottom w:val="none" w:sz="0" w:space="0" w:color="auto"/>
        <w:right w:val="none" w:sz="0" w:space="0" w:color="auto"/>
      </w:divBdr>
    </w:div>
    <w:div w:id="332806581">
      <w:bodyDiv w:val="1"/>
      <w:marLeft w:val="0"/>
      <w:marRight w:val="0"/>
      <w:marTop w:val="0"/>
      <w:marBottom w:val="0"/>
      <w:divBdr>
        <w:top w:val="none" w:sz="0" w:space="0" w:color="auto"/>
        <w:left w:val="none" w:sz="0" w:space="0" w:color="auto"/>
        <w:bottom w:val="none" w:sz="0" w:space="0" w:color="auto"/>
        <w:right w:val="none" w:sz="0" w:space="0" w:color="auto"/>
      </w:divBdr>
    </w:div>
    <w:div w:id="333534473">
      <w:bodyDiv w:val="1"/>
      <w:marLeft w:val="0"/>
      <w:marRight w:val="0"/>
      <w:marTop w:val="0"/>
      <w:marBottom w:val="0"/>
      <w:divBdr>
        <w:top w:val="none" w:sz="0" w:space="0" w:color="auto"/>
        <w:left w:val="none" w:sz="0" w:space="0" w:color="auto"/>
        <w:bottom w:val="none" w:sz="0" w:space="0" w:color="auto"/>
        <w:right w:val="none" w:sz="0" w:space="0" w:color="auto"/>
      </w:divBdr>
    </w:div>
    <w:div w:id="335573896">
      <w:bodyDiv w:val="1"/>
      <w:marLeft w:val="0"/>
      <w:marRight w:val="0"/>
      <w:marTop w:val="0"/>
      <w:marBottom w:val="0"/>
      <w:divBdr>
        <w:top w:val="none" w:sz="0" w:space="0" w:color="auto"/>
        <w:left w:val="none" w:sz="0" w:space="0" w:color="auto"/>
        <w:bottom w:val="none" w:sz="0" w:space="0" w:color="auto"/>
        <w:right w:val="none" w:sz="0" w:space="0" w:color="auto"/>
      </w:divBdr>
    </w:div>
    <w:div w:id="340283361">
      <w:bodyDiv w:val="1"/>
      <w:marLeft w:val="0"/>
      <w:marRight w:val="0"/>
      <w:marTop w:val="0"/>
      <w:marBottom w:val="0"/>
      <w:divBdr>
        <w:top w:val="none" w:sz="0" w:space="0" w:color="auto"/>
        <w:left w:val="none" w:sz="0" w:space="0" w:color="auto"/>
        <w:bottom w:val="none" w:sz="0" w:space="0" w:color="auto"/>
        <w:right w:val="none" w:sz="0" w:space="0" w:color="auto"/>
      </w:divBdr>
    </w:div>
    <w:div w:id="347102818">
      <w:bodyDiv w:val="1"/>
      <w:marLeft w:val="0"/>
      <w:marRight w:val="0"/>
      <w:marTop w:val="0"/>
      <w:marBottom w:val="0"/>
      <w:divBdr>
        <w:top w:val="none" w:sz="0" w:space="0" w:color="auto"/>
        <w:left w:val="none" w:sz="0" w:space="0" w:color="auto"/>
        <w:bottom w:val="none" w:sz="0" w:space="0" w:color="auto"/>
        <w:right w:val="none" w:sz="0" w:space="0" w:color="auto"/>
      </w:divBdr>
    </w:div>
    <w:div w:id="362486070">
      <w:bodyDiv w:val="1"/>
      <w:marLeft w:val="0"/>
      <w:marRight w:val="0"/>
      <w:marTop w:val="0"/>
      <w:marBottom w:val="0"/>
      <w:divBdr>
        <w:top w:val="none" w:sz="0" w:space="0" w:color="auto"/>
        <w:left w:val="none" w:sz="0" w:space="0" w:color="auto"/>
        <w:bottom w:val="none" w:sz="0" w:space="0" w:color="auto"/>
        <w:right w:val="none" w:sz="0" w:space="0" w:color="auto"/>
      </w:divBdr>
    </w:div>
    <w:div w:id="371075766">
      <w:bodyDiv w:val="1"/>
      <w:marLeft w:val="0"/>
      <w:marRight w:val="0"/>
      <w:marTop w:val="0"/>
      <w:marBottom w:val="0"/>
      <w:divBdr>
        <w:top w:val="none" w:sz="0" w:space="0" w:color="auto"/>
        <w:left w:val="none" w:sz="0" w:space="0" w:color="auto"/>
        <w:bottom w:val="none" w:sz="0" w:space="0" w:color="auto"/>
        <w:right w:val="none" w:sz="0" w:space="0" w:color="auto"/>
      </w:divBdr>
    </w:div>
    <w:div w:id="372189949">
      <w:bodyDiv w:val="1"/>
      <w:marLeft w:val="0"/>
      <w:marRight w:val="0"/>
      <w:marTop w:val="0"/>
      <w:marBottom w:val="0"/>
      <w:divBdr>
        <w:top w:val="none" w:sz="0" w:space="0" w:color="auto"/>
        <w:left w:val="none" w:sz="0" w:space="0" w:color="auto"/>
        <w:bottom w:val="none" w:sz="0" w:space="0" w:color="auto"/>
        <w:right w:val="none" w:sz="0" w:space="0" w:color="auto"/>
      </w:divBdr>
    </w:div>
    <w:div w:id="378942982">
      <w:bodyDiv w:val="1"/>
      <w:marLeft w:val="0"/>
      <w:marRight w:val="0"/>
      <w:marTop w:val="0"/>
      <w:marBottom w:val="0"/>
      <w:divBdr>
        <w:top w:val="none" w:sz="0" w:space="0" w:color="auto"/>
        <w:left w:val="none" w:sz="0" w:space="0" w:color="auto"/>
        <w:bottom w:val="none" w:sz="0" w:space="0" w:color="auto"/>
        <w:right w:val="none" w:sz="0" w:space="0" w:color="auto"/>
      </w:divBdr>
    </w:div>
    <w:div w:id="397826947">
      <w:bodyDiv w:val="1"/>
      <w:marLeft w:val="0"/>
      <w:marRight w:val="0"/>
      <w:marTop w:val="0"/>
      <w:marBottom w:val="0"/>
      <w:divBdr>
        <w:top w:val="none" w:sz="0" w:space="0" w:color="auto"/>
        <w:left w:val="none" w:sz="0" w:space="0" w:color="auto"/>
        <w:bottom w:val="none" w:sz="0" w:space="0" w:color="auto"/>
        <w:right w:val="none" w:sz="0" w:space="0" w:color="auto"/>
      </w:divBdr>
    </w:div>
    <w:div w:id="410540531">
      <w:bodyDiv w:val="1"/>
      <w:marLeft w:val="0"/>
      <w:marRight w:val="0"/>
      <w:marTop w:val="0"/>
      <w:marBottom w:val="0"/>
      <w:divBdr>
        <w:top w:val="none" w:sz="0" w:space="0" w:color="auto"/>
        <w:left w:val="none" w:sz="0" w:space="0" w:color="auto"/>
        <w:bottom w:val="none" w:sz="0" w:space="0" w:color="auto"/>
        <w:right w:val="none" w:sz="0" w:space="0" w:color="auto"/>
      </w:divBdr>
    </w:div>
    <w:div w:id="418873218">
      <w:bodyDiv w:val="1"/>
      <w:marLeft w:val="0"/>
      <w:marRight w:val="0"/>
      <w:marTop w:val="0"/>
      <w:marBottom w:val="0"/>
      <w:divBdr>
        <w:top w:val="none" w:sz="0" w:space="0" w:color="auto"/>
        <w:left w:val="none" w:sz="0" w:space="0" w:color="auto"/>
        <w:bottom w:val="none" w:sz="0" w:space="0" w:color="auto"/>
        <w:right w:val="none" w:sz="0" w:space="0" w:color="auto"/>
      </w:divBdr>
    </w:div>
    <w:div w:id="429088553">
      <w:bodyDiv w:val="1"/>
      <w:marLeft w:val="0"/>
      <w:marRight w:val="0"/>
      <w:marTop w:val="0"/>
      <w:marBottom w:val="0"/>
      <w:divBdr>
        <w:top w:val="none" w:sz="0" w:space="0" w:color="auto"/>
        <w:left w:val="none" w:sz="0" w:space="0" w:color="auto"/>
        <w:bottom w:val="none" w:sz="0" w:space="0" w:color="auto"/>
        <w:right w:val="none" w:sz="0" w:space="0" w:color="auto"/>
      </w:divBdr>
    </w:div>
    <w:div w:id="431365835">
      <w:bodyDiv w:val="1"/>
      <w:marLeft w:val="0"/>
      <w:marRight w:val="0"/>
      <w:marTop w:val="0"/>
      <w:marBottom w:val="0"/>
      <w:divBdr>
        <w:top w:val="none" w:sz="0" w:space="0" w:color="auto"/>
        <w:left w:val="none" w:sz="0" w:space="0" w:color="auto"/>
        <w:bottom w:val="none" w:sz="0" w:space="0" w:color="auto"/>
        <w:right w:val="none" w:sz="0" w:space="0" w:color="auto"/>
      </w:divBdr>
    </w:div>
    <w:div w:id="432747221">
      <w:bodyDiv w:val="1"/>
      <w:marLeft w:val="0"/>
      <w:marRight w:val="0"/>
      <w:marTop w:val="0"/>
      <w:marBottom w:val="0"/>
      <w:divBdr>
        <w:top w:val="none" w:sz="0" w:space="0" w:color="auto"/>
        <w:left w:val="none" w:sz="0" w:space="0" w:color="auto"/>
        <w:bottom w:val="none" w:sz="0" w:space="0" w:color="auto"/>
        <w:right w:val="none" w:sz="0" w:space="0" w:color="auto"/>
      </w:divBdr>
    </w:div>
    <w:div w:id="435174914">
      <w:bodyDiv w:val="1"/>
      <w:marLeft w:val="0"/>
      <w:marRight w:val="0"/>
      <w:marTop w:val="0"/>
      <w:marBottom w:val="0"/>
      <w:divBdr>
        <w:top w:val="none" w:sz="0" w:space="0" w:color="auto"/>
        <w:left w:val="none" w:sz="0" w:space="0" w:color="auto"/>
        <w:bottom w:val="none" w:sz="0" w:space="0" w:color="auto"/>
        <w:right w:val="none" w:sz="0" w:space="0" w:color="auto"/>
      </w:divBdr>
    </w:div>
    <w:div w:id="436755064">
      <w:bodyDiv w:val="1"/>
      <w:marLeft w:val="0"/>
      <w:marRight w:val="0"/>
      <w:marTop w:val="0"/>
      <w:marBottom w:val="0"/>
      <w:divBdr>
        <w:top w:val="none" w:sz="0" w:space="0" w:color="auto"/>
        <w:left w:val="none" w:sz="0" w:space="0" w:color="auto"/>
        <w:bottom w:val="none" w:sz="0" w:space="0" w:color="auto"/>
        <w:right w:val="none" w:sz="0" w:space="0" w:color="auto"/>
      </w:divBdr>
    </w:div>
    <w:div w:id="443695081">
      <w:bodyDiv w:val="1"/>
      <w:marLeft w:val="0"/>
      <w:marRight w:val="0"/>
      <w:marTop w:val="0"/>
      <w:marBottom w:val="0"/>
      <w:divBdr>
        <w:top w:val="none" w:sz="0" w:space="0" w:color="auto"/>
        <w:left w:val="none" w:sz="0" w:space="0" w:color="auto"/>
        <w:bottom w:val="none" w:sz="0" w:space="0" w:color="auto"/>
        <w:right w:val="none" w:sz="0" w:space="0" w:color="auto"/>
      </w:divBdr>
    </w:div>
    <w:div w:id="469520130">
      <w:bodyDiv w:val="1"/>
      <w:marLeft w:val="0"/>
      <w:marRight w:val="0"/>
      <w:marTop w:val="0"/>
      <w:marBottom w:val="0"/>
      <w:divBdr>
        <w:top w:val="none" w:sz="0" w:space="0" w:color="auto"/>
        <w:left w:val="none" w:sz="0" w:space="0" w:color="auto"/>
        <w:bottom w:val="none" w:sz="0" w:space="0" w:color="auto"/>
        <w:right w:val="none" w:sz="0" w:space="0" w:color="auto"/>
      </w:divBdr>
    </w:div>
    <w:div w:id="477233413">
      <w:bodyDiv w:val="1"/>
      <w:marLeft w:val="0"/>
      <w:marRight w:val="0"/>
      <w:marTop w:val="0"/>
      <w:marBottom w:val="0"/>
      <w:divBdr>
        <w:top w:val="none" w:sz="0" w:space="0" w:color="auto"/>
        <w:left w:val="none" w:sz="0" w:space="0" w:color="auto"/>
        <w:bottom w:val="none" w:sz="0" w:space="0" w:color="auto"/>
        <w:right w:val="none" w:sz="0" w:space="0" w:color="auto"/>
      </w:divBdr>
    </w:div>
    <w:div w:id="485825025">
      <w:bodyDiv w:val="1"/>
      <w:marLeft w:val="0"/>
      <w:marRight w:val="0"/>
      <w:marTop w:val="0"/>
      <w:marBottom w:val="0"/>
      <w:divBdr>
        <w:top w:val="none" w:sz="0" w:space="0" w:color="auto"/>
        <w:left w:val="none" w:sz="0" w:space="0" w:color="auto"/>
        <w:bottom w:val="none" w:sz="0" w:space="0" w:color="auto"/>
        <w:right w:val="none" w:sz="0" w:space="0" w:color="auto"/>
      </w:divBdr>
    </w:div>
    <w:div w:id="496926273">
      <w:bodyDiv w:val="1"/>
      <w:marLeft w:val="0"/>
      <w:marRight w:val="0"/>
      <w:marTop w:val="0"/>
      <w:marBottom w:val="0"/>
      <w:divBdr>
        <w:top w:val="none" w:sz="0" w:space="0" w:color="auto"/>
        <w:left w:val="none" w:sz="0" w:space="0" w:color="auto"/>
        <w:bottom w:val="none" w:sz="0" w:space="0" w:color="auto"/>
        <w:right w:val="none" w:sz="0" w:space="0" w:color="auto"/>
      </w:divBdr>
    </w:div>
    <w:div w:id="504829118">
      <w:bodyDiv w:val="1"/>
      <w:marLeft w:val="0"/>
      <w:marRight w:val="0"/>
      <w:marTop w:val="0"/>
      <w:marBottom w:val="0"/>
      <w:divBdr>
        <w:top w:val="none" w:sz="0" w:space="0" w:color="auto"/>
        <w:left w:val="none" w:sz="0" w:space="0" w:color="auto"/>
        <w:bottom w:val="none" w:sz="0" w:space="0" w:color="auto"/>
        <w:right w:val="none" w:sz="0" w:space="0" w:color="auto"/>
      </w:divBdr>
    </w:div>
    <w:div w:id="513343698">
      <w:bodyDiv w:val="1"/>
      <w:marLeft w:val="0"/>
      <w:marRight w:val="0"/>
      <w:marTop w:val="0"/>
      <w:marBottom w:val="0"/>
      <w:divBdr>
        <w:top w:val="none" w:sz="0" w:space="0" w:color="auto"/>
        <w:left w:val="none" w:sz="0" w:space="0" w:color="auto"/>
        <w:bottom w:val="none" w:sz="0" w:space="0" w:color="auto"/>
        <w:right w:val="none" w:sz="0" w:space="0" w:color="auto"/>
      </w:divBdr>
    </w:div>
    <w:div w:id="522279530">
      <w:bodyDiv w:val="1"/>
      <w:marLeft w:val="0"/>
      <w:marRight w:val="0"/>
      <w:marTop w:val="0"/>
      <w:marBottom w:val="0"/>
      <w:divBdr>
        <w:top w:val="none" w:sz="0" w:space="0" w:color="auto"/>
        <w:left w:val="none" w:sz="0" w:space="0" w:color="auto"/>
        <w:bottom w:val="none" w:sz="0" w:space="0" w:color="auto"/>
        <w:right w:val="none" w:sz="0" w:space="0" w:color="auto"/>
      </w:divBdr>
    </w:div>
    <w:div w:id="523439862">
      <w:bodyDiv w:val="1"/>
      <w:marLeft w:val="0"/>
      <w:marRight w:val="0"/>
      <w:marTop w:val="0"/>
      <w:marBottom w:val="0"/>
      <w:divBdr>
        <w:top w:val="none" w:sz="0" w:space="0" w:color="auto"/>
        <w:left w:val="none" w:sz="0" w:space="0" w:color="auto"/>
        <w:bottom w:val="none" w:sz="0" w:space="0" w:color="auto"/>
        <w:right w:val="none" w:sz="0" w:space="0" w:color="auto"/>
      </w:divBdr>
    </w:div>
    <w:div w:id="548811091">
      <w:bodyDiv w:val="1"/>
      <w:marLeft w:val="0"/>
      <w:marRight w:val="0"/>
      <w:marTop w:val="0"/>
      <w:marBottom w:val="0"/>
      <w:divBdr>
        <w:top w:val="none" w:sz="0" w:space="0" w:color="auto"/>
        <w:left w:val="none" w:sz="0" w:space="0" w:color="auto"/>
        <w:bottom w:val="none" w:sz="0" w:space="0" w:color="auto"/>
        <w:right w:val="none" w:sz="0" w:space="0" w:color="auto"/>
      </w:divBdr>
    </w:div>
    <w:div w:id="550113745">
      <w:bodyDiv w:val="1"/>
      <w:marLeft w:val="0"/>
      <w:marRight w:val="0"/>
      <w:marTop w:val="0"/>
      <w:marBottom w:val="0"/>
      <w:divBdr>
        <w:top w:val="none" w:sz="0" w:space="0" w:color="auto"/>
        <w:left w:val="none" w:sz="0" w:space="0" w:color="auto"/>
        <w:bottom w:val="none" w:sz="0" w:space="0" w:color="auto"/>
        <w:right w:val="none" w:sz="0" w:space="0" w:color="auto"/>
      </w:divBdr>
    </w:div>
    <w:div w:id="557321435">
      <w:bodyDiv w:val="1"/>
      <w:marLeft w:val="0"/>
      <w:marRight w:val="0"/>
      <w:marTop w:val="0"/>
      <w:marBottom w:val="0"/>
      <w:divBdr>
        <w:top w:val="none" w:sz="0" w:space="0" w:color="auto"/>
        <w:left w:val="none" w:sz="0" w:space="0" w:color="auto"/>
        <w:bottom w:val="none" w:sz="0" w:space="0" w:color="auto"/>
        <w:right w:val="none" w:sz="0" w:space="0" w:color="auto"/>
      </w:divBdr>
    </w:div>
    <w:div w:id="558831229">
      <w:bodyDiv w:val="1"/>
      <w:marLeft w:val="0"/>
      <w:marRight w:val="0"/>
      <w:marTop w:val="0"/>
      <w:marBottom w:val="0"/>
      <w:divBdr>
        <w:top w:val="none" w:sz="0" w:space="0" w:color="auto"/>
        <w:left w:val="none" w:sz="0" w:space="0" w:color="auto"/>
        <w:bottom w:val="none" w:sz="0" w:space="0" w:color="auto"/>
        <w:right w:val="none" w:sz="0" w:space="0" w:color="auto"/>
      </w:divBdr>
    </w:div>
    <w:div w:id="559176638">
      <w:bodyDiv w:val="1"/>
      <w:marLeft w:val="0"/>
      <w:marRight w:val="0"/>
      <w:marTop w:val="0"/>
      <w:marBottom w:val="0"/>
      <w:divBdr>
        <w:top w:val="none" w:sz="0" w:space="0" w:color="auto"/>
        <w:left w:val="none" w:sz="0" w:space="0" w:color="auto"/>
        <w:bottom w:val="none" w:sz="0" w:space="0" w:color="auto"/>
        <w:right w:val="none" w:sz="0" w:space="0" w:color="auto"/>
      </w:divBdr>
    </w:div>
    <w:div w:id="569584012">
      <w:bodyDiv w:val="1"/>
      <w:marLeft w:val="0"/>
      <w:marRight w:val="0"/>
      <w:marTop w:val="0"/>
      <w:marBottom w:val="0"/>
      <w:divBdr>
        <w:top w:val="none" w:sz="0" w:space="0" w:color="auto"/>
        <w:left w:val="none" w:sz="0" w:space="0" w:color="auto"/>
        <w:bottom w:val="none" w:sz="0" w:space="0" w:color="auto"/>
        <w:right w:val="none" w:sz="0" w:space="0" w:color="auto"/>
      </w:divBdr>
    </w:div>
    <w:div w:id="593982062">
      <w:bodyDiv w:val="1"/>
      <w:marLeft w:val="0"/>
      <w:marRight w:val="0"/>
      <w:marTop w:val="0"/>
      <w:marBottom w:val="0"/>
      <w:divBdr>
        <w:top w:val="none" w:sz="0" w:space="0" w:color="auto"/>
        <w:left w:val="none" w:sz="0" w:space="0" w:color="auto"/>
        <w:bottom w:val="none" w:sz="0" w:space="0" w:color="auto"/>
        <w:right w:val="none" w:sz="0" w:space="0" w:color="auto"/>
      </w:divBdr>
    </w:div>
    <w:div w:id="598679654">
      <w:bodyDiv w:val="1"/>
      <w:marLeft w:val="0"/>
      <w:marRight w:val="0"/>
      <w:marTop w:val="0"/>
      <w:marBottom w:val="0"/>
      <w:divBdr>
        <w:top w:val="none" w:sz="0" w:space="0" w:color="auto"/>
        <w:left w:val="none" w:sz="0" w:space="0" w:color="auto"/>
        <w:bottom w:val="none" w:sz="0" w:space="0" w:color="auto"/>
        <w:right w:val="none" w:sz="0" w:space="0" w:color="auto"/>
      </w:divBdr>
    </w:div>
    <w:div w:id="614948215">
      <w:bodyDiv w:val="1"/>
      <w:marLeft w:val="0"/>
      <w:marRight w:val="0"/>
      <w:marTop w:val="0"/>
      <w:marBottom w:val="0"/>
      <w:divBdr>
        <w:top w:val="none" w:sz="0" w:space="0" w:color="auto"/>
        <w:left w:val="none" w:sz="0" w:space="0" w:color="auto"/>
        <w:bottom w:val="none" w:sz="0" w:space="0" w:color="auto"/>
        <w:right w:val="none" w:sz="0" w:space="0" w:color="auto"/>
      </w:divBdr>
    </w:div>
    <w:div w:id="622730708">
      <w:bodyDiv w:val="1"/>
      <w:marLeft w:val="0"/>
      <w:marRight w:val="0"/>
      <w:marTop w:val="0"/>
      <w:marBottom w:val="0"/>
      <w:divBdr>
        <w:top w:val="none" w:sz="0" w:space="0" w:color="auto"/>
        <w:left w:val="none" w:sz="0" w:space="0" w:color="auto"/>
        <w:bottom w:val="none" w:sz="0" w:space="0" w:color="auto"/>
        <w:right w:val="none" w:sz="0" w:space="0" w:color="auto"/>
      </w:divBdr>
    </w:div>
    <w:div w:id="630937130">
      <w:bodyDiv w:val="1"/>
      <w:marLeft w:val="0"/>
      <w:marRight w:val="0"/>
      <w:marTop w:val="0"/>
      <w:marBottom w:val="0"/>
      <w:divBdr>
        <w:top w:val="none" w:sz="0" w:space="0" w:color="auto"/>
        <w:left w:val="none" w:sz="0" w:space="0" w:color="auto"/>
        <w:bottom w:val="none" w:sz="0" w:space="0" w:color="auto"/>
        <w:right w:val="none" w:sz="0" w:space="0" w:color="auto"/>
      </w:divBdr>
    </w:div>
    <w:div w:id="633027642">
      <w:bodyDiv w:val="1"/>
      <w:marLeft w:val="0"/>
      <w:marRight w:val="0"/>
      <w:marTop w:val="0"/>
      <w:marBottom w:val="0"/>
      <w:divBdr>
        <w:top w:val="none" w:sz="0" w:space="0" w:color="auto"/>
        <w:left w:val="none" w:sz="0" w:space="0" w:color="auto"/>
        <w:bottom w:val="none" w:sz="0" w:space="0" w:color="auto"/>
        <w:right w:val="none" w:sz="0" w:space="0" w:color="auto"/>
      </w:divBdr>
    </w:div>
    <w:div w:id="635306076">
      <w:bodyDiv w:val="1"/>
      <w:marLeft w:val="0"/>
      <w:marRight w:val="0"/>
      <w:marTop w:val="0"/>
      <w:marBottom w:val="0"/>
      <w:divBdr>
        <w:top w:val="none" w:sz="0" w:space="0" w:color="auto"/>
        <w:left w:val="none" w:sz="0" w:space="0" w:color="auto"/>
        <w:bottom w:val="none" w:sz="0" w:space="0" w:color="auto"/>
        <w:right w:val="none" w:sz="0" w:space="0" w:color="auto"/>
      </w:divBdr>
    </w:div>
    <w:div w:id="638609963">
      <w:bodyDiv w:val="1"/>
      <w:marLeft w:val="0"/>
      <w:marRight w:val="0"/>
      <w:marTop w:val="0"/>
      <w:marBottom w:val="0"/>
      <w:divBdr>
        <w:top w:val="none" w:sz="0" w:space="0" w:color="auto"/>
        <w:left w:val="none" w:sz="0" w:space="0" w:color="auto"/>
        <w:bottom w:val="none" w:sz="0" w:space="0" w:color="auto"/>
        <w:right w:val="none" w:sz="0" w:space="0" w:color="auto"/>
      </w:divBdr>
    </w:div>
    <w:div w:id="646478132">
      <w:bodyDiv w:val="1"/>
      <w:marLeft w:val="0"/>
      <w:marRight w:val="0"/>
      <w:marTop w:val="0"/>
      <w:marBottom w:val="0"/>
      <w:divBdr>
        <w:top w:val="none" w:sz="0" w:space="0" w:color="auto"/>
        <w:left w:val="none" w:sz="0" w:space="0" w:color="auto"/>
        <w:bottom w:val="none" w:sz="0" w:space="0" w:color="auto"/>
        <w:right w:val="none" w:sz="0" w:space="0" w:color="auto"/>
      </w:divBdr>
    </w:div>
    <w:div w:id="647443848">
      <w:bodyDiv w:val="1"/>
      <w:marLeft w:val="0"/>
      <w:marRight w:val="0"/>
      <w:marTop w:val="0"/>
      <w:marBottom w:val="0"/>
      <w:divBdr>
        <w:top w:val="none" w:sz="0" w:space="0" w:color="auto"/>
        <w:left w:val="none" w:sz="0" w:space="0" w:color="auto"/>
        <w:bottom w:val="none" w:sz="0" w:space="0" w:color="auto"/>
        <w:right w:val="none" w:sz="0" w:space="0" w:color="auto"/>
      </w:divBdr>
    </w:div>
    <w:div w:id="659819188">
      <w:bodyDiv w:val="1"/>
      <w:marLeft w:val="0"/>
      <w:marRight w:val="0"/>
      <w:marTop w:val="0"/>
      <w:marBottom w:val="0"/>
      <w:divBdr>
        <w:top w:val="none" w:sz="0" w:space="0" w:color="auto"/>
        <w:left w:val="none" w:sz="0" w:space="0" w:color="auto"/>
        <w:bottom w:val="none" w:sz="0" w:space="0" w:color="auto"/>
        <w:right w:val="none" w:sz="0" w:space="0" w:color="auto"/>
      </w:divBdr>
    </w:div>
    <w:div w:id="660543646">
      <w:bodyDiv w:val="1"/>
      <w:marLeft w:val="0"/>
      <w:marRight w:val="0"/>
      <w:marTop w:val="0"/>
      <w:marBottom w:val="0"/>
      <w:divBdr>
        <w:top w:val="none" w:sz="0" w:space="0" w:color="auto"/>
        <w:left w:val="none" w:sz="0" w:space="0" w:color="auto"/>
        <w:bottom w:val="none" w:sz="0" w:space="0" w:color="auto"/>
        <w:right w:val="none" w:sz="0" w:space="0" w:color="auto"/>
      </w:divBdr>
    </w:div>
    <w:div w:id="661278985">
      <w:bodyDiv w:val="1"/>
      <w:marLeft w:val="0"/>
      <w:marRight w:val="0"/>
      <w:marTop w:val="0"/>
      <w:marBottom w:val="0"/>
      <w:divBdr>
        <w:top w:val="none" w:sz="0" w:space="0" w:color="auto"/>
        <w:left w:val="none" w:sz="0" w:space="0" w:color="auto"/>
        <w:bottom w:val="none" w:sz="0" w:space="0" w:color="auto"/>
        <w:right w:val="none" w:sz="0" w:space="0" w:color="auto"/>
      </w:divBdr>
    </w:div>
    <w:div w:id="679350626">
      <w:bodyDiv w:val="1"/>
      <w:marLeft w:val="0"/>
      <w:marRight w:val="0"/>
      <w:marTop w:val="0"/>
      <w:marBottom w:val="0"/>
      <w:divBdr>
        <w:top w:val="none" w:sz="0" w:space="0" w:color="auto"/>
        <w:left w:val="none" w:sz="0" w:space="0" w:color="auto"/>
        <w:bottom w:val="none" w:sz="0" w:space="0" w:color="auto"/>
        <w:right w:val="none" w:sz="0" w:space="0" w:color="auto"/>
      </w:divBdr>
    </w:div>
    <w:div w:id="692078080">
      <w:bodyDiv w:val="1"/>
      <w:marLeft w:val="0"/>
      <w:marRight w:val="0"/>
      <w:marTop w:val="0"/>
      <w:marBottom w:val="0"/>
      <w:divBdr>
        <w:top w:val="none" w:sz="0" w:space="0" w:color="auto"/>
        <w:left w:val="none" w:sz="0" w:space="0" w:color="auto"/>
        <w:bottom w:val="none" w:sz="0" w:space="0" w:color="auto"/>
        <w:right w:val="none" w:sz="0" w:space="0" w:color="auto"/>
      </w:divBdr>
    </w:div>
    <w:div w:id="692460747">
      <w:bodyDiv w:val="1"/>
      <w:marLeft w:val="0"/>
      <w:marRight w:val="0"/>
      <w:marTop w:val="0"/>
      <w:marBottom w:val="0"/>
      <w:divBdr>
        <w:top w:val="none" w:sz="0" w:space="0" w:color="auto"/>
        <w:left w:val="none" w:sz="0" w:space="0" w:color="auto"/>
        <w:bottom w:val="none" w:sz="0" w:space="0" w:color="auto"/>
        <w:right w:val="none" w:sz="0" w:space="0" w:color="auto"/>
      </w:divBdr>
    </w:div>
    <w:div w:id="693848613">
      <w:bodyDiv w:val="1"/>
      <w:marLeft w:val="0"/>
      <w:marRight w:val="0"/>
      <w:marTop w:val="0"/>
      <w:marBottom w:val="0"/>
      <w:divBdr>
        <w:top w:val="none" w:sz="0" w:space="0" w:color="auto"/>
        <w:left w:val="none" w:sz="0" w:space="0" w:color="auto"/>
        <w:bottom w:val="none" w:sz="0" w:space="0" w:color="auto"/>
        <w:right w:val="none" w:sz="0" w:space="0" w:color="auto"/>
      </w:divBdr>
    </w:div>
    <w:div w:id="703136221">
      <w:bodyDiv w:val="1"/>
      <w:marLeft w:val="0"/>
      <w:marRight w:val="0"/>
      <w:marTop w:val="0"/>
      <w:marBottom w:val="0"/>
      <w:divBdr>
        <w:top w:val="none" w:sz="0" w:space="0" w:color="auto"/>
        <w:left w:val="none" w:sz="0" w:space="0" w:color="auto"/>
        <w:bottom w:val="none" w:sz="0" w:space="0" w:color="auto"/>
        <w:right w:val="none" w:sz="0" w:space="0" w:color="auto"/>
      </w:divBdr>
    </w:div>
    <w:div w:id="714040137">
      <w:bodyDiv w:val="1"/>
      <w:marLeft w:val="0"/>
      <w:marRight w:val="0"/>
      <w:marTop w:val="0"/>
      <w:marBottom w:val="0"/>
      <w:divBdr>
        <w:top w:val="none" w:sz="0" w:space="0" w:color="auto"/>
        <w:left w:val="none" w:sz="0" w:space="0" w:color="auto"/>
        <w:bottom w:val="none" w:sz="0" w:space="0" w:color="auto"/>
        <w:right w:val="none" w:sz="0" w:space="0" w:color="auto"/>
      </w:divBdr>
    </w:div>
    <w:div w:id="724107441">
      <w:bodyDiv w:val="1"/>
      <w:marLeft w:val="0"/>
      <w:marRight w:val="0"/>
      <w:marTop w:val="0"/>
      <w:marBottom w:val="0"/>
      <w:divBdr>
        <w:top w:val="none" w:sz="0" w:space="0" w:color="auto"/>
        <w:left w:val="none" w:sz="0" w:space="0" w:color="auto"/>
        <w:bottom w:val="none" w:sz="0" w:space="0" w:color="auto"/>
        <w:right w:val="none" w:sz="0" w:space="0" w:color="auto"/>
      </w:divBdr>
    </w:div>
    <w:div w:id="731000657">
      <w:bodyDiv w:val="1"/>
      <w:marLeft w:val="0"/>
      <w:marRight w:val="0"/>
      <w:marTop w:val="0"/>
      <w:marBottom w:val="0"/>
      <w:divBdr>
        <w:top w:val="none" w:sz="0" w:space="0" w:color="auto"/>
        <w:left w:val="none" w:sz="0" w:space="0" w:color="auto"/>
        <w:bottom w:val="none" w:sz="0" w:space="0" w:color="auto"/>
        <w:right w:val="none" w:sz="0" w:space="0" w:color="auto"/>
      </w:divBdr>
    </w:div>
    <w:div w:id="733888939">
      <w:bodyDiv w:val="1"/>
      <w:marLeft w:val="0"/>
      <w:marRight w:val="0"/>
      <w:marTop w:val="0"/>
      <w:marBottom w:val="0"/>
      <w:divBdr>
        <w:top w:val="none" w:sz="0" w:space="0" w:color="auto"/>
        <w:left w:val="none" w:sz="0" w:space="0" w:color="auto"/>
        <w:bottom w:val="none" w:sz="0" w:space="0" w:color="auto"/>
        <w:right w:val="none" w:sz="0" w:space="0" w:color="auto"/>
      </w:divBdr>
    </w:div>
    <w:div w:id="739210322">
      <w:bodyDiv w:val="1"/>
      <w:marLeft w:val="0"/>
      <w:marRight w:val="0"/>
      <w:marTop w:val="0"/>
      <w:marBottom w:val="0"/>
      <w:divBdr>
        <w:top w:val="none" w:sz="0" w:space="0" w:color="auto"/>
        <w:left w:val="none" w:sz="0" w:space="0" w:color="auto"/>
        <w:bottom w:val="none" w:sz="0" w:space="0" w:color="auto"/>
        <w:right w:val="none" w:sz="0" w:space="0" w:color="auto"/>
      </w:divBdr>
    </w:div>
    <w:div w:id="745569882">
      <w:bodyDiv w:val="1"/>
      <w:marLeft w:val="0"/>
      <w:marRight w:val="0"/>
      <w:marTop w:val="0"/>
      <w:marBottom w:val="0"/>
      <w:divBdr>
        <w:top w:val="none" w:sz="0" w:space="0" w:color="auto"/>
        <w:left w:val="none" w:sz="0" w:space="0" w:color="auto"/>
        <w:bottom w:val="none" w:sz="0" w:space="0" w:color="auto"/>
        <w:right w:val="none" w:sz="0" w:space="0" w:color="auto"/>
      </w:divBdr>
    </w:div>
    <w:div w:id="746338828">
      <w:bodyDiv w:val="1"/>
      <w:marLeft w:val="0"/>
      <w:marRight w:val="0"/>
      <w:marTop w:val="0"/>
      <w:marBottom w:val="0"/>
      <w:divBdr>
        <w:top w:val="none" w:sz="0" w:space="0" w:color="auto"/>
        <w:left w:val="none" w:sz="0" w:space="0" w:color="auto"/>
        <w:bottom w:val="none" w:sz="0" w:space="0" w:color="auto"/>
        <w:right w:val="none" w:sz="0" w:space="0" w:color="auto"/>
      </w:divBdr>
    </w:div>
    <w:div w:id="749893405">
      <w:bodyDiv w:val="1"/>
      <w:marLeft w:val="0"/>
      <w:marRight w:val="0"/>
      <w:marTop w:val="0"/>
      <w:marBottom w:val="0"/>
      <w:divBdr>
        <w:top w:val="none" w:sz="0" w:space="0" w:color="auto"/>
        <w:left w:val="none" w:sz="0" w:space="0" w:color="auto"/>
        <w:bottom w:val="none" w:sz="0" w:space="0" w:color="auto"/>
        <w:right w:val="none" w:sz="0" w:space="0" w:color="auto"/>
      </w:divBdr>
    </w:div>
    <w:div w:id="766315547">
      <w:bodyDiv w:val="1"/>
      <w:marLeft w:val="0"/>
      <w:marRight w:val="0"/>
      <w:marTop w:val="0"/>
      <w:marBottom w:val="0"/>
      <w:divBdr>
        <w:top w:val="none" w:sz="0" w:space="0" w:color="auto"/>
        <w:left w:val="none" w:sz="0" w:space="0" w:color="auto"/>
        <w:bottom w:val="none" w:sz="0" w:space="0" w:color="auto"/>
        <w:right w:val="none" w:sz="0" w:space="0" w:color="auto"/>
      </w:divBdr>
    </w:div>
    <w:div w:id="775053013">
      <w:bodyDiv w:val="1"/>
      <w:marLeft w:val="0"/>
      <w:marRight w:val="0"/>
      <w:marTop w:val="0"/>
      <w:marBottom w:val="0"/>
      <w:divBdr>
        <w:top w:val="none" w:sz="0" w:space="0" w:color="auto"/>
        <w:left w:val="none" w:sz="0" w:space="0" w:color="auto"/>
        <w:bottom w:val="none" w:sz="0" w:space="0" w:color="auto"/>
        <w:right w:val="none" w:sz="0" w:space="0" w:color="auto"/>
      </w:divBdr>
    </w:div>
    <w:div w:id="778261809">
      <w:bodyDiv w:val="1"/>
      <w:marLeft w:val="0"/>
      <w:marRight w:val="0"/>
      <w:marTop w:val="0"/>
      <w:marBottom w:val="0"/>
      <w:divBdr>
        <w:top w:val="none" w:sz="0" w:space="0" w:color="auto"/>
        <w:left w:val="none" w:sz="0" w:space="0" w:color="auto"/>
        <w:bottom w:val="none" w:sz="0" w:space="0" w:color="auto"/>
        <w:right w:val="none" w:sz="0" w:space="0" w:color="auto"/>
      </w:divBdr>
    </w:div>
    <w:div w:id="778718122">
      <w:bodyDiv w:val="1"/>
      <w:marLeft w:val="0"/>
      <w:marRight w:val="0"/>
      <w:marTop w:val="0"/>
      <w:marBottom w:val="0"/>
      <w:divBdr>
        <w:top w:val="none" w:sz="0" w:space="0" w:color="auto"/>
        <w:left w:val="none" w:sz="0" w:space="0" w:color="auto"/>
        <w:bottom w:val="none" w:sz="0" w:space="0" w:color="auto"/>
        <w:right w:val="none" w:sz="0" w:space="0" w:color="auto"/>
      </w:divBdr>
    </w:div>
    <w:div w:id="782111360">
      <w:bodyDiv w:val="1"/>
      <w:marLeft w:val="0"/>
      <w:marRight w:val="0"/>
      <w:marTop w:val="0"/>
      <w:marBottom w:val="0"/>
      <w:divBdr>
        <w:top w:val="none" w:sz="0" w:space="0" w:color="auto"/>
        <w:left w:val="none" w:sz="0" w:space="0" w:color="auto"/>
        <w:bottom w:val="none" w:sz="0" w:space="0" w:color="auto"/>
        <w:right w:val="none" w:sz="0" w:space="0" w:color="auto"/>
      </w:divBdr>
    </w:div>
    <w:div w:id="787161069">
      <w:bodyDiv w:val="1"/>
      <w:marLeft w:val="0"/>
      <w:marRight w:val="0"/>
      <w:marTop w:val="0"/>
      <w:marBottom w:val="0"/>
      <w:divBdr>
        <w:top w:val="none" w:sz="0" w:space="0" w:color="auto"/>
        <w:left w:val="none" w:sz="0" w:space="0" w:color="auto"/>
        <w:bottom w:val="none" w:sz="0" w:space="0" w:color="auto"/>
        <w:right w:val="none" w:sz="0" w:space="0" w:color="auto"/>
      </w:divBdr>
    </w:div>
    <w:div w:id="801773041">
      <w:bodyDiv w:val="1"/>
      <w:marLeft w:val="0"/>
      <w:marRight w:val="0"/>
      <w:marTop w:val="0"/>
      <w:marBottom w:val="0"/>
      <w:divBdr>
        <w:top w:val="none" w:sz="0" w:space="0" w:color="auto"/>
        <w:left w:val="none" w:sz="0" w:space="0" w:color="auto"/>
        <w:bottom w:val="none" w:sz="0" w:space="0" w:color="auto"/>
        <w:right w:val="none" w:sz="0" w:space="0" w:color="auto"/>
      </w:divBdr>
    </w:div>
    <w:div w:id="805126771">
      <w:bodyDiv w:val="1"/>
      <w:marLeft w:val="0"/>
      <w:marRight w:val="0"/>
      <w:marTop w:val="0"/>
      <w:marBottom w:val="0"/>
      <w:divBdr>
        <w:top w:val="none" w:sz="0" w:space="0" w:color="auto"/>
        <w:left w:val="none" w:sz="0" w:space="0" w:color="auto"/>
        <w:bottom w:val="none" w:sz="0" w:space="0" w:color="auto"/>
        <w:right w:val="none" w:sz="0" w:space="0" w:color="auto"/>
      </w:divBdr>
    </w:div>
    <w:div w:id="805585966">
      <w:bodyDiv w:val="1"/>
      <w:marLeft w:val="0"/>
      <w:marRight w:val="0"/>
      <w:marTop w:val="0"/>
      <w:marBottom w:val="0"/>
      <w:divBdr>
        <w:top w:val="none" w:sz="0" w:space="0" w:color="auto"/>
        <w:left w:val="none" w:sz="0" w:space="0" w:color="auto"/>
        <w:bottom w:val="none" w:sz="0" w:space="0" w:color="auto"/>
        <w:right w:val="none" w:sz="0" w:space="0" w:color="auto"/>
      </w:divBdr>
    </w:div>
    <w:div w:id="805899216">
      <w:bodyDiv w:val="1"/>
      <w:marLeft w:val="0"/>
      <w:marRight w:val="0"/>
      <w:marTop w:val="0"/>
      <w:marBottom w:val="0"/>
      <w:divBdr>
        <w:top w:val="none" w:sz="0" w:space="0" w:color="auto"/>
        <w:left w:val="none" w:sz="0" w:space="0" w:color="auto"/>
        <w:bottom w:val="none" w:sz="0" w:space="0" w:color="auto"/>
        <w:right w:val="none" w:sz="0" w:space="0" w:color="auto"/>
      </w:divBdr>
    </w:div>
    <w:div w:id="811756901">
      <w:bodyDiv w:val="1"/>
      <w:marLeft w:val="0"/>
      <w:marRight w:val="0"/>
      <w:marTop w:val="0"/>
      <w:marBottom w:val="0"/>
      <w:divBdr>
        <w:top w:val="none" w:sz="0" w:space="0" w:color="auto"/>
        <w:left w:val="none" w:sz="0" w:space="0" w:color="auto"/>
        <w:bottom w:val="none" w:sz="0" w:space="0" w:color="auto"/>
        <w:right w:val="none" w:sz="0" w:space="0" w:color="auto"/>
      </w:divBdr>
    </w:div>
    <w:div w:id="819730038">
      <w:bodyDiv w:val="1"/>
      <w:marLeft w:val="0"/>
      <w:marRight w:val="0"/>
      <w:marTop w:val="0"/>
      <w:marBottom w:val="0"/>
      <w:divBdr>
        <w:top w:val="none" w:sz="0" w:space="0" w:color="auto"/>
        <w:left w:val="none" w:sz="0" w:space="0" w:color="auto"/>
        <w:bottom w:val="none" w:sz="0" w:space="0" w:color="auto"/>
        <w:right w:val="none" w:sz="0" w:space="0" w:color="auto"/>
      </w:divBdr>
    </w:div>
    <w:div w:id="820662421">
      <w:bodyDiv w:val="1"/>
      <w:marLeft w:val="0"/>
      <w:marRight w:val="0"/>
      <w:marTop w:val="0"/>
      <w:marBottom w:val="0"/>
      <w:divBdr>
        <w:top w:val="none" w:sz="0" w:space="0" w:color="auto"/>
        <w:left w:val="none" w:sz="0" w:space="0" w:color="auto"/>
        <w:bottom w:val="none" w:sz="0" w:space="0" w:color="auto"/>
        <w:right w:val="none" w:sz="0" w:space="0" w:color="auto"/>
      </w:divBdr>
    </w:div>
    <w:div w:id="824514949">
      <w:bodyDiv w:val="1"/>
      <w:marLeft w:val="0"/>
      <w:marRight w:val="0"/>
      <w:marTop w:val="0"/>
      <w:marBottom w:val="0"/>
      <w:divBdr>
        <w:top w:val="none" w:sz="0" w:space="0" w:color="auto"/>
        <w:left w:val="none" w:sz="0" w:space="0" w:color="auto"/>
        <w:bottom w:val="none" w:sz="0" w:space="0" w:color="auto"/>
        <w:right w:val="none" w:sz="0" w:space="0" w:color="auto"/>
      </w:divBdr>
    </w:div>
    <w:div w:id="825703533">
      <w:bodyDiv w:val="1"/>
      <w:marLeft w:val="0"/>
      <w:marRight w:val="0"/>
      <w:marTop w:val="0"/>
      <w:marBottom w:val="0"/>
      <w:divBdr>
        <w:top w:val="none" w:sz="0" w:space="0" w:color="auto"/>
        <w:left w:val="none" w:sz="0" w:space="0" w:color="auto"/>
        <w:bottom w:val="none" w:sz="0" w:space="0" w:color="auto"/>
        <w:right w:val="none" w:sz="0" w:space="0" w:color="auto"/>
      </w:divBdr>
    </w:div>
    <w:div w:id="829443199">
      <w:bodyDiv w:val="1"/>
      <w:marLeft w:val="0"/>
      <w:marRight w:val="0"/>
      <w:marTop w:val="0"/>
      <w:marBottom w:val="0"/>
      <w:divBdr>
        <w:top w:val="none" w:sz="0" w:space="0" w:color="auto"/>
        <w:left w:val="none" w:sz="0" w:space="0" w:color="auto"/>
        <w:bottom w:val="none" w:sz="0" w:space="0" w:color="auto"/>
        <w:right w:val="none" w:sz="0" w:space="0" w:color="auto"/>
      </w:divBdr>
    </w:div>
    <w:div w:id="836456235">
      <w:bodyDiv w:val="1"/>
      <w:marLeft w:val="0"/>
      <w:marRight w:val="0"/>
      <w:marTop w:val="0"/>
      <w:marBottom w:val="0"/>
      <w:divBdr>
        <w:top w:val="none" w:sz="0" w:space="0" w:color="auto"/>
        <w:left w:val="none" w:sz="0" w:space="0" w:color="auto"/>
        <w:bottom w:val="none" w:sz="0" w:space="0" w:color="auto"/>
        <w:right w:val="none" w:sz="0" w:space="0" w:color="auto"/>
      </w:divBdr>
    </w:div>
    <w:div w:id="844201524">
      <w:bodyDiv w:val="1"/>
      <w:marLeft w:val="0"/>
      <w:marRight w:val="0"/>
      <w:marTop w:val="0"/>
      <w:marBottom w:val="0"/>
      <w:divBdr>
        <w:top w:val="none" w:sz="0" w:space="0" w:color="auto"/>
        <w:left w:val="none" w:sz="0" w:space="0" w:color="auto"/>
        <w:bottom w:val="none" w:sz="0" w:space="0" w:color="auto"/>
        <w:right w:val="none" w:sz="0" w:space="0" w:color="auto"/>
      </w:divBdr>
    </w:div>
    <w:div w:id="845905377">
      <w:bodyDiv w:val="1"/>
      <w:marLeft w:val="0"/>
      <w:marRight w:val="0"/>
      <w:marTop w:val="0"/>
      <w:marBottom w:val="0"/>
      <w:divBdr>
        <w:top w:val="none" w:sz="0" w:space="0" w:color="auto"/>
        <w:left w:val="none" w:sz="0" w:space="0" w:color="auto"/>
        <w:bottom w:val="none" w:sz="0" w:space="0" w:color="auto"/>
        <w:right w:val="none" w:sz="0" w:space="0" w:color="auto"/>
      </w:divBdr>
    </w:div>
    <w:div w:id="850026633">
      <w:bodyDiv w:val="1"/>
      <w:marLeft w:val="0"/>
      <w:marRight w:val="0"/>
      <w:marTop w:val="0"/>
      <w:marBottom w:val="0"/>
      <w:divBdr>
        <w:top w:val="none" w:sz="0" w:space="0" w:color="auto"/>
        <w:left w:val="none" w:sz="0" w:space="0" w:color="auto"/>
        <w:bottom w:val="none" w:sz="0" w:space="0" w:color="auto"/>
        <w:right w:val="none" w:sz="0" w:space="0" w:color="auto"/>
      </w:divBdr>
    </w:div>
    <w:div w:id="861481085">
      <w:bodyDiv w:val="1"/>
      <w:marLeft w:val="0"/>
      <w:marRight w:val="0"/>
      <w:marTop w:val="0"/>
      <w:marBottom w:val="0"/>
      <w:divBdr>
        <w:top w:val="none" w:sz="0" w:space="0" w:color="auto"/>
        <w:left w:val="none" w:sz="0" w:space="0" w:color="auto"/>
        <w:bottom w:val="none" w:sz="0" w:space="0" w:color="auto"/>
        <w:right w:val="none" w:sz="0" w:space="0" w:color="auto"/>
      </w:divBdr>
    </w:div>
    <w:div w:id="870533348">
      <w:bodyDiv w:val="1"/>
      <w:marLeft w:val="0"/>
      <w:marRight w:val="0"/>
      <w:marTop w:val="0"/>
      <w:marBottom w:val="0"/>
      <w:divBdr>
        <w:top w:val="none" w:sz="0" w:space="0" w:color="auto"/>
        <w:left w:val="none" w:sz="0" w:space="0" w:color="auto"/>
        <w:bottom w:val="none" w:sz="0" w:space="0" w:color="auto"/>
        <w:right w:val="none" w:sz="0" w:space="0" w:color="auto"/>
      </w:divBdr>
    </w:div>
    <w:div w:id="873618769">
      <w:bodyDiv w:val="1"/>
      <w:marLeft w:val="0"/>
      <w:marRight w:val="0"/>
      <w:marTop w:val="0"/>
      <w:marBottom w:val="0"/>
      <w:divBdr>
        <w:top w:val="none" w:sz="0" w:space="0" w:color="auto"/>
        <w:left w:val="none" w:sz="0" w:space="0" w:color="auto"/>
        <w:bottom w:val="none" w:sz="0" w:space="0" w:color="auto"/>
        <w:right w:val="none" w:sz="0" w:space="0" w:color="auto"/>
      </w:divBdr>
    </w:div>
    <w:div w:id="878471564">
      <w:bodyDiv w:val="1"/>
      <w:marLeft w:val="0"/>
      <w:marRight w:val="0"/>
      <w:marTop w:val="0"/>
      <w:marBottom w:val="0"/>
      <w:divBdr>
        <w:top w:val="none" w:sz="0" w:space="0" w:color="auto"/>
        <w:left w:val="none" w:sz="0" w:space="0" w:color="auto"/>
        <w:bottom w:val="none" w:sz="0" w:space="0" w:color="auto"/>
        <w:right w:val="none" w:sz="0" w:space="0" w:color="auto"/>
      </w:divBdr>
    </w:div>
    <w:div w:id="882407161">
      <w:bodyDiv w:val="1"/>
      <w:marLeft w:val="0"/>
      <w:marRight w:val="0"/>
      <w:marTop w:val="0"/>
      <w:marBottom w:val="0"/>
      <w:divBdr>
        <w:top w:val="none" w:sz="0" w:space="0" w:color="auto"/>
        <w:left w:val="none" w:sz="0" w:space="0" w:color="auto"/>
        <w:bottom w:val="none" w:sz="0" w:space="0" w:color="auto"/>
        <w:right w:val="none" w:sz="0" w:space="0" w:color="auto"/>
      </w:divBdr>
    </w:div>
    <w:div w:id="885916562">
      <w:bodyDiv w:val="1"/>
      <w:marLeft w:val="0"/>
      <w:marRight w:val="0"/>
      <w:marTop w:val="0"/>
      <w:marBottom w:val="0"/>
      <w:divBdr>
        <w:top w:val="none" w:sz="0" w:space="0" w:color="auto"/>
        <w:left w:val="none" w:sz="0" w:space="0" w:color="auto"/>
        <w:bottom w:val="none" w:sz="0" w:space="0" w:color="auto"/>
        <w:right w:val="none" w:sz="0" w:space="0" w:color="auto"/>
      </w:divBdr>
    </w:div>
    <w:div w:id="889802115">
      <w:bodyDiv w:val="1"/>
      <w:marLeft w:val="0"/>
      <w:marRight w:val="0"/>
      <w:marTop w:val="0"/>
      <w:marBottom w:val="0"/>
      <w:divBdr>
        <w:top w:val="none" w:sz="0" w:space="0" w:color="auto"/>
        <w:left w:val="none" w:sz="0" w:space="0" w:color="auto"/>
        <w:bottom w:val="none" w:sz="0" w:space="0" w:color="auto"/>
        <w:right w:val="none" w:sz="0" w:space="0" w:color="auto"/>
      </w:divBdr>
    </w:div>
    <w:div w:id="894656147">
      <w:bodyDiv w:val="1"/>
      <w:marLeft w:val="0"/>
      <w:marRight w:val="0"/>
      <w:marTop w:val="0"/>
      <w:marBottom w:val="0"/>
      <w:divBdr>
        <w:top w:val="none" w:sz="0" w:space="0" w:color="auto"/>
        <w:left w:val="none" w:sz="0" w:space="0" w:color="auto"/>
        <w:bottom w:val="none" w:sz="0" w:space="0" w:color="auto"/>
        <w:right w:val="none" w:sz="0" w:space="0" w:color="auto"/>
      </w:divBdr>
    </w:div>
    <w:div w:id="899482723">
      <w:bodyDiv w:val="1"/>
      <w:marLeft w:val="0"/>
      <w:marRight w:val="0"/>
      <w:marTop w:val="0"/>
      <w:marBottom w:val="0"/>
      <w:divBdr>
        <w:top w:val="none" w:sz="0" w:space="0" w:color="auto"/>
        <w:left w:val="none" w:sz="0" w:space="0" w:color="auto"/>
        <w:bottom w:val="none" w:sz="0" w:space="0" w:color="auto"/>
        <w:right w:val="none" w:sz="0" w:space="0" w:color="auto"/>
      </w:divBdr>
    </w:div>
    <w:div w:id="900137844">
      <w:bodyDiv w:val="1"/>
      <w:marLeft w:val="0"/>
      <w:marRight w:val="0"/>
      <w:marTop w:val="0"/>
      <w:marBottom w:val="0"/>
      <w:divBdr>
        <w:top w:val="none" w:sz="0" w:space="0" w:color="auto"/>
        <w:left w:val="none" w:sz="0" w:space="0" w:color="auto"/>
        <w:bottom w:val="none" w:sz="0" w:space="0" w:color="auto"/>
        <w:right w:val="none" w:sz="0" w:space="0" w:color="auto"/>
      </w:divBdr>
    </w:div>
    <w:div w:id="901718938">
      <w:bodyDiv w:val="1"/>
      <w:marLeft w:val="0"/>
      <w:marRight w:val="0"/>
      <w:marTop w:val="0"/>
      <w:marBottom w:val="0"/>
      <w:divBdr>
        <w:top w:val="none" w:sz="0" w:space="0" w:color="auto"/>
        <w:left w:val="none" w:sz="0" w:space="0" w:color="auto"/>
        <w:bottom w:val="none" w:sz="0" w:space="0" w:color="auto"/>
        <w:right w:val="none" w:sz="0" w:space="0" w:color="auto"/>
      </w:divBdr>
    </w:div>
    <w:div w:id="923149042">
      <w:bodyDiv w:val="1"/>
      <w:marLeft w:val="0"/>
      <w:marRight w:val="0"/>
      <w:marTop w:val="0"/>
      <w:marBottom w:val="0"/>
      <w:divBdr>
        <w:top w:val="none" w:sz="0" w:space="0" w:color="auto"/>
        <w:left w:val="none" w:sz="0" w:space="0" w:color="auto"/>
        <w:bottom w:val="none" w:sz="0" w:space="0" w:color="auto"/>
        <w:right w:val="none" w:sz="0" w:space="0" w:color="auto"/>
      </w:divBdr>
    </w:div>
    <w:div w:id="926571227">
      <w:bodyDiv w:val="1"/>
      <w:marLeft w:val="0"/>
      <w:marRight w:val="0"/>
      <w:marTop w:val="0"/>
      <w:marBottom w:val="0"/>
      <w:divBdr>
        <w:top w:val="none" w:sz="0" w:space="0" w:color="auto"/>
        <w:left w:val="none" w:sz="0" w:space="0" w:color="auto"/>
        <w:bottom w:val="none" w:sz="0" w:space="0" w:color="auto"/>
        <w:right w:val="none" w:sz="0" w:space="0" w:color="auto"/>
      </w:divBdr>
    </w:div>
    <w:div w:id="934628751">
      <w:bodyDiv w:val="1"/>
      <w:marLeft w:val="0"/>
      <w:marRight w:val="0"/>
      <w:marTop w:val="0"/>
      <w:marBottom w:val="0"/>
      <w:divBdr>
        <w:top w:val="none" w:sz="0" w:space="0" w:color="auto"/>
        <w:left w:val="none" w:sz="0" w:space="0" w:color="auto"/>
        <w:bottom w:val="none" w:sz="0" w:space="0" w:color="auto"/>
        <w:right w:val="none" w:sz="0" w:space="0" w:color="auto"/>
      </w:divBdr>
    </w:div>
    <w:div w:id="944314563">
      <w:bodyDiv w:val="1"/>
      <w:marLeft w:val="0"/>
      <w:marRight w:val="0"/>
      <w:marTop w:val="0"/>
      <w:marBottom w:val="0"/>
      <w:divBdr>
        <w:top w:val="none" w:sz="0" w:space="0" w:color="auto"/>
        <w:left w:val="none" w:sz="0" w:space="0" w:color="auto"/>
        <w:bottom w:val="none" w:sz="0" w:space="0" w:color="auto"/>
        <w:right w:val="none" w:sz="0" w:space="0" w:color="auto"/>
      </w:divBdr>
    </w:div>
    <w:div w:id="946810096">
      <w:bodyDiv w:val="1"/>
      <w:marLeft w:val="0"/>
      <w:marRight w:val="0"/>
      <w:marTop w:val="0"/>
      <w:marBottom w:val="0"/>
      <w:divBdr>
        <w:top w:val="none" w:sz="0" w:space="0" w:color="auto"/>
        <w:left w:val="none" w:sz="0" w:space="0" w:color="auto"/>
        <w:bottom w:val="none" w:sz="0" w:space="0" w:color="auto"/>
        <w:right w:val="none" w:sz="0" w:space="0" w:color="auto"/>
      </w:divBdr>
    </w:div>
    <w:div w:id="962034107">
      <w:bodyDiv w:val="1"/>
      <w:marLeft w:val="0"/>
      <w:marRight w:val="0"/>
      <w:marTop w:val="0"/>
      <w:marBottom w:val="0"/>
      <w:divBdr>
        <w:top w:val="none" w:sz="0" w:space="0" w:color="auto"/>
        <w:left w:val="none" w:sz="0" w:space="0" w:color="auto"/>
        <w:bottom w:val="none" w:sz="0" w:space="0" w:color="auto"/>
        <w:right w:val="none" w:sz="0" w:space="0" w:color="auto"/>
      </w:divBdr>
    </w:div>
    <w:div w:id="963391653">
      <w:bodyDiv w:val="1"/>
      <w:marLeft w:val="0"/>
      <w:marRight w:val="0"/>
      <w:marTop w:val="0"/>
      <w:marBottom w:val="0"/>
      <w:divBdr>
        <w:top w:val="none" w:sz="0" w:space="0" w:color="auto"/>
        <w:left w:val="none" w:sz="0" w:space="0" w:color="auto"/>
        <w:bottom w:val="none" w:sz="0" w:space="0" w:color="auto"/>
        <w:right w:val="none" w:sz="0" w:space="0" w:color="auto"/>
      </w:divBdr>
    </w:div>
    <w:div w:id="968821086">
      <w:bodyDiv w:val="1"/>
      <w:marLeft w:val="0"/>
      <w:marRight w:val="0"/>
      <w:marTop w:val="0"/>
      <w:marBottom w:val="0"/>
      <w:divBdr>
        <w:top w:val="none" w:sz="0" w:space="0" w:color="auto"/>
        <w:left w:val="none" w:sz="0" w:space="0" w:color="auto"/>
        <w:bottom w:val="none" w:sz="0" w:space="0" w:color="auto"/>
        <w:right w:val="none" w:sz="0" w:space="0" w:color="auto"/>
      </w:divBdr>
    </w:div>
    <w:div w:id="972516889">
      <w:bodyDiv w:val="1"/>
      <w:marLeft w:val="0"/>
      <w:marRight w:val="0"/>
      <w:marTop w:val="0"/>
      <w:marBottom w:val="0"/>
      <w:divBdr>
        <w:top w:val="none" w:sz="0" w:space="0" w:color="auto"/>
        <w:left w:val="none" w:sz="0" w:space="0" w:color="auto"/>
        <w:bottom w:val="none" w:sz="0" w:space="0" w:color="auto"/>
        <w:right w:val="none" w:sz="0" w:space="0" w:color="auto"/>
      </w:divBdr>
    </w:div>
    <w:div w:id="975842985">
      <w:bodyDiv w:val="1"/>
      <w:marLeft w:val="0"/>
      <w:marRight w:val="0"/>
      <w:marTop w:val="0"/>
      <w:marBottom w:val="0"/>
      <w:divBdr>
        <w:top w:val="none" w:sz="0" w:space="0" w:color="auto"/>
        <w:left w:val="none" w:sz="0" w:space="0" w:color="auto"/>
        <w:bottom w:val="none" w:sz="0" w:space="0" w:color="auto"/>
        <w:right w:val="none" w:sz="0" w:space="0" w:color="auto"/>
      </w:divBdr>
    </w:div>
    <w:div w:id="983698542">
      <w:bodyDiv w:val="1"/>
      <w:marLeft w:val="0"/>
      <w:marRight w:val="0"/>
      <w:marTop w:val="0"/>
      <w:marBottom w:val="0"/>
      <w:divBdr>
        <w:top w:val="none" w:sz="0" w:space="0" w:color="auto"/>
        <w:left w:val="none" w:sz="0" w:space="0" w:color="auto"/>
        <w:bottom w:val="none" w:sz="0" w:space="0" w:color="auto"/>
        <w:right w:val="none" w:sz="0" w:space="0" w:color="auto"/>
      </w:divBdr>
    </w:div>
    <w:div w:id="988555209">
      <w:bodyDiv w:val="1"/>
      <w:marLeft w:val="0"/>
      <w:marRight w:val="0"/>
      <w:marTop w:val="0"/>
      <w:marBottom w:val="0"/>
      <w:divBdr>
        <w:top w:val="none" w:sz="0" w:space="0" w:color="auto"/>
        <w:left w:val="none" w:sz="0" w:space="0" w:color="auto"/>
        <w:bottom w:val="none" w:sz="0" w:space="0" w:color="auto"/>
        <w:right w:val="none" w:sz="0" w:space="0" w:color="auto"/>
      </w:divBdr>
    </w:div>
    <w:div w:id="997685330">
      <w:bodyDiv w:val="1"/>
      <w:marLeft w:val="0"/>
      <w:marRight w:val="0"/>
      <w:marTop w:val="0"/>
      <w:marBottom w:val="0"/>
      <w:divBdr>
        <w:top w:val="none" w:sz="0" w:space="0" w:color="auto"/>
        <w:left w:val="none" w:sz="0" w:space="0" w:color="auto"/>
        <w:bottom w:val="none" w:sz="0" w:space="0" w:color="auto"/>
        <w:right w:val="none" w:sz="0" w:space="0" w:color="auto"/>
      </w:divBdr>
    </w:div>
    <w:div w:id="999380891">
      <w:bodyDiv w:val="1"/>
      <w:marLeft w:val="0"/>
      <w:marRight w:val="0"/>
      <w:marTop w:val="0"/>
      <w:marBottom w:val="0"/>
      <w:divBdr>
        <w:top w:val="none" w:sz="0" w:space="0" w:color="auto"/>
        <w:left w:val="none" w:sz="0" w:space="0" w:color="auto"/>
        <w:bottom w:val="none" w:sz="0" w:space="0" w:color="auto"/>
        <w:right w:val="none" w:sz="0" w:space="0" w:color="auto"/>
      </w:divBdr>
    </w:div>
    <w:div w:id="1008337317">
      <w:bodyDiv w:val="1"/>
      <w:marLeft w:val="0"/>
      <w:marRight w:val="0"/>
      <w:marTop w:val="0"/>
      <w:marBottom w:val="0"/>
      <w:divBdr>
        <w:top w:val="none" w:sz="0" w:space="0" w:color="auto"/>
        <w:left w:val="none" w:sz="0" w:space="0" w:color="auto"/>
        <w:bottom w:val="none" w:sz="0" w:space="0" w:color="auto"/>
        <w:right w:val="none" w:sz="0" w:space="0" w:color="auto"/>
      </w:divBdr>
    </w:div>
    <w:div w:id="1011224094">
      <w:bodyDiv w:val="1"/>
      <w:marLeft w:val="0"/>
      <w:marRight w:val="0"/>
      <w:marTop w:val="0"/>
      <w:marBottom w:val="0"/>
      <w:divBdr>
        <w:top w:val="none" w:sz="0" w:space="0" w:color="auto"/>
        <w:left w:val="none" w:sz="0" w:space="0" w:color="auto"/>
        <w:bottom w:val="none" w:sz="0" w:space="0" w:color="auto"/>
        <w:right w:val="none" w:sz="0" w:space="0" w:color="auto"/>
      </w:divBdr>
    </w:div>
    <w:div w:id="1012295006">
      <w:bodyDiv w:val="1"/>
      <w:marLeft w:val="0"/>
      <w:marRight w:val="0"/>
      <w:marTop w:val="0"/>
      <w:marBottom w:val="0"/>
      <w:divBdr>
        <w:top w:val="none" w:sz="0" w:space="0" w:color="auto"/>
        <w:left w:val="none" w:sz="0" w:space="0" w:color="auto"/>
        <w:bottom w:val="none" w:sz="0" w:space="0" w:color="auto"/>
        <w:right w:val="none" w:sz="0" w:space="0" w:color="auto"/>
      </w:divBdr>
    </w:div>
    <w:div w:id="1013874502">
      <w:bodyDiv w:val="1"/>
      <w:marLeft w:val="0"/>
      <w:marRight w:val="0"/>
      <w:marTop w:val="0"/>
      <w:marBottom w:val="0"/>
      <w:divBdr>
        <w:top w:val="none" w:sz="0" w:space="0" w:color="auto"/>
        <w:left w:val="none" w:sz="0" w:space="0" w:color="auto"/>
        <w:bottom w:val="none" w:sz="0" w:space="0" w:color="auto"/>
        <w:right w:val="none" w:sz="0" w:space="0" w:color="auto"/>
      </w:divBdr>
    </w:div>
    <w:div w:id="1030646128">
      <w:bodyDiv w:val="1"/>
      <w:marLeft w:val="0"/>
      <w:marRight w:val="0"/>
      <w:marTop w:val="0"/>
      <w:marBottom w:val="0"/>
      <w:divBdr>
        <w:top w:val="none" w:sz="0" w:space="0" w:color="auto"/>
        <w:left w:val="none" w:sz="0" w:space="0" w:color="auto"/>
        <w:bottom w:val="none" w:sz="0" w:space="0" w:color="auto"/>
        <w:right w:val="none" w:sz="0" w:space="0" w:color="auto"/>
      </w:divBdr>
    </w:div>
    <w:div w:id="1045370095">
      <w:bodyDiv w:val="1"/>
      <w:marLeft w:val="0"/>
      <w:marRight w:val="0"/>
      <w:marTop w:val="0"/>
      <w:marBottom w:val="0"/>
      <w:divBdr>
        <w:top w:val="none" w:sz="0" w:space="0" w:color="auto"/>
        <w:left w:val="none" w:sz="0" w:space="0" w:color="auto"/>
        <w:bottom w:val="none" w:sz="0" w:space="0" w:color="auto"/>
        <w:right w:val="none" w:sz="0" w:space="0" w:color="auto"/>
      </w:divBdr>
    </w:div>
    <w:div w:id="1052852240">
      <w:bodyDiv w:val="1"/>
      <w:marLeft w:val="0"/>
      <w:marRight w:val="0"/>
      <w:marTop w:val="0"/>
      <w:marBottom w:val="0"/>
      <w:divBdr>
        <w:top w:val="none" w:sz="0" w:space="0" w:color="auto"/>
        <w:left w:val="none" w:sz="0" w:space="0" w:color="auto"/>
        <w:bottom w:val="none" w:sz="0" w:space="0" w:color="auto"/>
        <w:right w:val="none" w:sz="0" w:space="0" w:color="auto"/>
      </w:divBdr>
    </w:div>
    <w:div w:id="1093472474">
      <w:bodyDiv w:val="1"/>
      <w:marLeft w:val="0"/>
      <w:marRight w:val="0"/>
      <w:marTop w:val="0"/>
      <w:marBottom w:val="0"/>
      <w:divBdr>
        <w:top w:val="none" w:sz="0" w:space="0" w:color="auto"/>
        <w:left w:val="none" w:sz="0" w:space="0" w:color="auto"/>
        <w:bottom w:val="none" w:sz="0" w:space="0" w:color="auto"/>
        <w:right w:val="none" w:sz="0" w:space="0" w:color="auto"/>
      </w:divBdr>
    </w:div>
    <w:div w:id="1108697494">
      <w:bodyDiv w:val="1"/>
      <w:marLeft w:val="0"/>
      <w:marRight w:val="0"/>
      <w:marTop w:val="0"/>
      <w:marBottom w:val="0"/>
      <w:divBdr>
        <w:top w:val="none" w:sz="0" w:space="0" w:color="auto"/>
        <w:left w:val="none" w:sz="0" w:space="0" w:color="auto"/>
        <w:bottom w:val="none" w:sz="0" w:space="0" w:color="auto"/>
        <w:right w:val="none" w:sz="0" w:space="0" w:color="auto"/>
      </w:divBdr>
    </w:div>
    <w:div w:id="1109662351">
      <w:bodyDiv w:val="1"/>
      <w:marLeft w:val="0"/>
      <w:marRight w:val="0"/>
      <w:marTop w:val="0"/>
      <w:marBottom w:val="0"/>
      <w:divBdr>
        <w:top w:val="none" w:sz="0" w:space="0" w:color="auto"/>
        <w:left w:val="none" w:sz="0" w:space="0" w:color="auto"/>
        <w:bottom w:val="none" w:sz="0" w:space="0" w:color="auto"/>
        <w:right w:val="none" w:sz="0" w:space="0" w:color="auto"/>
      </w:divBdr>
    </w:div>
    <w:div w:id="1126894054">
      <w:bodyDiv w:val="1"/>
      <w:marLeft w:val="0"/>
      <w:marRight w:val="0"/>
      <w:marTop w:val="0"/>
      <w:marBottom w:val="0"/>
      <w:divBdr>
        <w:top w:val="none" w:sz="0" w:space="0" w:color="auto"/>
        <w:left w:val="none" w:sz="0" w:space="0" w:color="auto"/>
        <w:bottom w:val="none" w:sz="0" w:space="0" w:color="auto"/>
        <w:right w:val="none" w:sz="0" w:space="0" w:color="auto"/>
      </w:divBdr>
    </w:div>
    <w:div w:id="1160193312">
      <w:bodyDiv w:val="1"/>
      <w:marLeft w:val="0"/>
      <w:marRight w:val="0"/>
      <w:marTop w:val="0"/>
      <w:marBottom w:val="0"/>
      <w:divBdr>
        <w:top w:val="none" w:sz="0" w:space="0" w:color="auto"/>
        <w:left w:val="none" w:sz="0" w:space="0" w:color="auto"/>
        <w:bottom w:val="none" w:sz="0" w:space="0" w:color="auto"/>
        <w:right w:val="none" w:sz="0" w:space="0" w:color="auto"/>
      </w:divBdr>
    </w:div>
    <w:div w:id="1161195342">
      <w:bodyDiv w:val="1"/>
      <w:marLeft w:val="0"/>
      <w:marRight w:val="0"/>
      <w:marTop w:val="0"/>
      <w:marBottom w:val="0"/>
      <w:divBdr>
        <w:top w:val="none" w:sz="0" w:space="0" w:color="auto"/>
        <w:left w:val="none" w:sz="0" w:space="0" w:color="auto"/>
        <w:bottom w:val="none" w:sz="0" w:space="0" w:color="auto"/>
        <w:right w:val="none" w:sz="0" w:space="0" w:color="auto"/>
      </w:divBdr>
    </w:div>
    <w:div w:id="1167012575">
      <w:bodyDiv w:val="1"/>
      <w:marLeft w:val="0"/>
      <w:marRight w:val="0"/>
      <w:marTop w:val="0"/>
      <w:marBottom w:val="0"/>
      <w:divBdr>
        <w:top w:val="none" w:sz="0" w:space="0" w:color="auto"/>
        <w:left w:val="none" w:sz="0" w:space="0" w:color="auto"/>
        <w:bottom w:val="none" w:sz="0" w:space="0" w:color="auto"/>
        <w:right w:val="none" w:sz="0" w:space="0" w:color="auto"/>
      </w:divBdr>
    </w:div>
    <w:div w:id="1169829798">
      <w:bodyDiv w:val="1"/>
      <w:marLeft w:val="0"/>
      <w:marRight w:val="0"/>
      <w:marTop w:val="0"/>
      <w:marBottom w:val="0"/>
      <w:divBdr>
        <w:top w:val="none" w:sz="0" w:space="0" w:color="auto"/>
        <w:left w:val="none" w:sz="0" w:space="0" w:color="auto"/>
        <w:bottom w:val="none" w:sz="0" w:space="0" w:color="auto"/>
        <w:right w:val="none" w:sz="0" w:space="0" w:color="auto"/>
      </w:divBdr>
    </w:div>
    <w:div w:id="1175195645">
      <w:bodyDiv w:val="1"/>
      <w:marLeft w:val="0"/>
      <w:marRight w:val="0"/>
      <w:marTop w:val="0"/>
      <w:marBottom w:val="0"/>
      <w:divBdr>
        <w:top w:val="none" w:sz="0" w:space="0" w:color="auto"/>
        <w:left w:val="none" w:sz="0" w:space="0" w:color="auto"/>
        <w:bottom w:val="none" w:sz="0" w:space="0" w:color="auto"/>
        <w:right w:val="none" w:sz="0" w:space="0" w:color="auto"/>
      </w:divBdr>
    </w:div>
    <w:div w:id="1203714585">
      <w:bodyDiv w:val="1"/>
      <w:marLeft w:val="0"/>
      <w:marRight w:val="0"/>
      <w:marTop w:val="0"/>
      <w:marBottom w:val="0"/>
      <w:divBdr>
        <w:top w:val="none" w:sz="0" w:space="0" w:color="auto"/>
        <w:left w:val="none" w:sz="0" w:space="0" w:color="auto"/>
        <w:bottom w:val="none" w:sz="0" w:space="0" w:color="auto"/>
        <w:right w:val="none" w:sz="0" w:space="0" w:color="auto"/>
      </w:divBdr>
    </w:div>
    <w:div w:id="1204051379">
      <w:bodyDiv w:val="1"/>
      <w:marLeft w:val="0"/>
      <w:marRight w:val="0"/>
      <w:marTop w:val="0"/>
      <w:marBottom w:val="0"/>
      <w:divBdr>
        <w:top w:val="none" w:sz="0" w:space="0" w:color="auto"/>
        <w:left w:val="none" w:sz="0" w:space="0" w:color="auto"/>
        <w:bottom w:val="none" w:sz="0" w:space="0" w:color="auto"/>
        <w:right w:val="none" w:sz="0" w:space="0" w:color="auto"/>
      </w:divBdr>
    </w:div>
    <w:div w:id="1205632418">
      <w:bodyDiv w:val="1"/>
      <w:marLeft w:val="0"/>
      <w:marRight w:val="0"/>
      <w:marTop w:val="0"/>
      <w:marBottom w:val="0"/>
      <w:divBdr>
        <w:top w:val="none" w:sz="0" w:space="0" w:color="auto"/>
        <w:left w:val="none" w:sz="0" w:space="0" w:color="auto"/>
        <w:bottom w:val="none" w:sz="0" w:space="0" w:color="auto"/>
        <w:right w:val="none" w:sz="0" w:space="0" w:color="auto"/>
      </w:divBdr>
    </w:div>
    <w:div w:id="1206793513">
      <w:bodyDiv w:val="1"/>
      <w:marLeft w:val="0"/>
      <w:marRight w:val="0"/>
      <w:marTop w:val="0"/>
      <w:marBottom w:val="0"/>
      <w:divBdr>
        <w:top w:val="none" w:sz="0" w:space="0" w:color="auto"/>
        <w:left w:val="none" w:sz="0" w:space="0" w:color="auto"/>
        <w:bottom w:val="none" w:sz="0" w:space="0" w:color="auto"/>
        <w:right w:val="none" w:sz="0" w:space="0" w:color="auto"/>
      </w:divBdr>
    </w:div>
    <w:div w:id="1212687765">
      <w:bodyDiv w:val="1"/>
      <w:marLeft w:val="0"/>
      <w:marRight w:val="0"/>
      <w:marTop w:val="0"/>
      <w:marBottom w:val="0"/>
      <w:divBdr>
        <w:top w:val="none" w:sz="0" w:space="0" w:color="auto"/>
        <w:left w:val="none" w:sz="0" w:space="0" w:color="auto"/>
        <w:bottom w:val="none" w:sz="0" w:space="0" w:color="auto"/>
        <w:right w:val="none" w:sz="0" w:space="0" w:color="auto"/>
      </w:divBdr>
    </w:div>
    <w:div w:id="1219047438">
      <w:bodyDiv w:val="1"/>
      <w:marLeft w:val="0"/>
      <w:marRight w:val="0"/>
      <w:marTop w:val="0"/>
      <w:marBottom w:val="0"/>
      <w:divBdr>
        <w:top w:val="none" w:sz="0" w:space="0" w:color="auto"/>
        <w:left w:val="none" w:sz="0" w:space="0" w:color="auto"/>
        <w:bottom w:val="none" w:sz="0" w:space="0" w:color="auto"/>
        <w:right w:val="none" w:sz="0" w:space="0" w:color="auto"/>
      </w:divBdr>
    </w:div>
    <w:div w:id="1224368034">
      <w:bodyDiv w:val="1"/>
      <w:marLeft w:val="0"/>
      <w:marRight w:val="0"/>
      <w:marTop w:val="0"/>
      <w:marBottom w:val="0"/>
      <w:divBdr>
        <w:top w:val="none" w:sz="0" w:space="0" w:color="auto"/>
        <w:left w:val="none" w:sz="0" w:space="0" w:color="auto"/>
        <w:bottom w:val="none" w:sz="0" w:space="0" w:color="auto"/>
        <w:right w:val="none" w:sz="0" w:space="0" w:color="auto"/>
      </w:divBdr>
    </w:div>
    <w:div w:id="1236017004">
      <w:bodyDiv w:val="1"/>
      <w:marLeft w:val="0"/>
      <w:marRight w:val="0"/>
      <w:marTop w:val="0"/>
      <w:marBottom w:val="0"/>
      <w:divBdr>
        <w:top w:val="none" w:sz="0" w:space="0" w:color="auto"/>
        <w:left w:val="none" w:sz="0" w:space="0" w:color="auto"/>
        <w:bottom w:val="none" w:sz="0" w:space="0" w:color="auto"/>
        <w:right w:val="none" w:sz="0" w:space="0" w:color="auto"/>
      </w:divBdr>
    </w:div>
    <w:div w:id="1255550534">
      <w:bodyDiv w:val="1"/>
      <w:marLeft w:val="0"/>
      <w:marRight w:val="0"/>
      <w:marTop w:val="0"/>
      <w:marBottom w:val="0"/>
      <w:divBdr>
        <w:top w:val="none" w:sz="0" w:space="0" w:color="auto"/>
        <w:left w:val="none" w:sz="0" w:space="0" w:color="auto"/>
        <w:bottom w:val="none" w:sz="0" w:space="0" w:color="auto"/>
        <w:right w:val="none" w:sz="0" w:space="0" w:color="auto"/>
      </w:divBdr>
    </w:div>
    <w:div w:id="1257053850">
      <w:bodyDiv w:val="1"/>
      <w:marLeft w:val="0"/>
      <w:marRight w:val="0"/>
      <w:marTop w:val="0"/>
      <w:marBottom w:val="0"/>
      <w:divBdr>
        <w:top w:val="none" w:sz="0" w:space="0" w:color="auto"/>
        <w:left w:val="none" w:sz="0" w:space="0" w:color="auto"/>
        <w:bottom w:val="none" w:sz="0" w:space="0" w:color="auto"/>
        <w:right w:val="none" w:sz="0" w:space="0" w:color="auto"/>
      </w:divBdr>
    </w:div>
    <w:div w:id="1262950619">
      <w:bodyDiv w:val="1"/>
      <w:marLeft w:val="0"/>
      <w:marRight w:val="0"/>
      <w:marTop w:val="0"/>
      <w:marBottom w:val="0"/>
      <w:divBdr>
        <w:top w:val="none" w:sz="0" w:space="0" w:color="auto"/>
        <w:left w:val="none" w:sz="0" w:space="0" w:color="auto"/>
        <w:bottom w:val="none" w:sz="0" w:space="0" w:color="auto"/>
        <w:right w:val="none" w:sz="0" w:space="0" w:color="auto"/>
      </w:divBdr>
    </w:div>
    <w:div w:id="1265729007">
      <w:bodyDiv w:val="1"/>
      <w:marLeft w:val="0"/>
      <w:marRight w:val="0"/>
      <w:marTop w:val="0"/>
      <w:marBottom w:val="0"/>
      <w:divBdr>
        <w:top w:val="none" w:sz="0" w:space="0" w:color="auto"/>
        <w:left w:val="none" w:sz="0" w:space="0" w:color="auto"/>
        <w:bottom w:val="none" w:sz="0" w:space="0" w:color="auto"/>
        <w:right w:val="none" w:sz="0" w:space="0" w:color="auto"/>
      </w:divBdr>
    </w:div>
    <w:div w:id="1272005729">
      <w:bodyDiv w:val="1"/>
      <w:marLeft w:val="0"/>
      <w:marRight w:val="0"/>
      <w:marTop w:val="0"/>
      <w:marBottom w:val="0"/>
      <w:divBdr>
        <w:top w:val="none" w:sz="0" w:space="0" w:color="auto"/>
        <w:left w:val="none" w:sz="0" w:space="0" w:color="auto"/>
        <w:bottom w:val="none" w:sz="0" w:space="0" w:color="auto"/>
        <w:right w:val="none" w:sz="0" w:space="0" w:color="auto"/>
      </w:divBdr>
    </w:div>
    <w:div w:id="1275399646">
      <w:bodyDiv w:val="1"/>
      <w:marLeft w:val="0"/>
      <w:marRight w:val="0"/>
      <w:marTop w:val="0"/>
      <w:marBottom w:val="0"/>
      <w:divBdr>
        <w:top w:val="none" w:sz="0" w:space="0" w:color="auto"/>
        <w:left w:val="none" w:sz="0" w:space="0" w:color="auto"/>
        <w:bottom w:val="none" w:sz="0" w:space="0" w:color="auto"/>
        <w:right w:val="none" w:sz="0" w:space="0" w:color="auto"/>
      </w:divBdr>
    </w:div>
    <w:div w:id="1301114514">
      <w:bodyDiv w:val="1"/>
      <w:marLeft w:val="0"/>
      <w:marRight w:val="0"/>
      <w:marTop w:val="0"/>
      <w:marBottom w:val="0"/>
      <w:divBdr>
        <w:top w:val="none" w:sz="0" w:space="0" w:color="auto"/>
        <w:left w:val="none" w:sz="0" w:space="0" w:color="auto"/>
        <w:bottom w:val="none" w:sz="0" w:space="0" w:color="auto"/>
        <w:right w:val="none" w:sz="0" w:space="0" w:color="auto"/>
      </w:divBdr>
    </w:div>
    <w:div w:id="1317103080">
      <w:bodyDiv w:val="1"/>
      <w:marLeft w:val="0"/>
      <w:marRight w:val="0"/>
      <w:marTop w:val="0"/>
      <w:marBottom w:val="0"/>
      <w:divBdr>
        <w:top w:val="none" w:sz="0" w:space="0" w:color="auto"/>
        <w:left w:val="none" w:sz="0" w:space="0" w:color="auto"/>
        <w:bottom w:val="none" w:sz="0" w:space="0" w:color="auto"/>
        <w:right w:val="none" w:sz="0" w:space="0" w:color="auto"/>
      </w:divBdr>
    </w:div>
    <w:div w:id="1319964481">
      <w:bodyDiv w:val="1"/>
      <w:marLeft w:val="0"/>
      <w:marRight w:val="0"/>
      <w:marTop w:val="0"/>
      <w:marBottom w:val="0"/>
      <w:divBdr>
        <w:top w:val="none" w:sz="0" w:space="0" w:color="auto"/>
        <w:left w:val="none" w:sz="0" w:space="0" w:color="auto"/>
        <w:bottom w:val="none" w:sz="0" w:space="0" w:color="auto"/>
        <w:right w:val="none" w:sz="0" w:space="0" w:color="auto"/>
      </w:divBdr>
    </w:div>
    <w:div w:id="1323779085">
      <w:bodyDiv w:val="1"/>
      <w:marLeft w:val="0"/>
      <w:marRight w:val="0"/>
      <w:marTop w:val="0"/>
      <w:marBottom w:val="0"/>
      <w:divBdr>
        <w:top w:val="none" w:sz="0" w:space="0" w:color="auto"/>
        <w:left w:val="none" w:sz="0" w:space="0" w:color="auto"/>
        <w:bottom w:val="none" w:sz="0" w:space="0" w:color="auto"/>
        <w:right w:val="none" w:sz="0" w:space="0" w:color="auto"/>
      </w:divBdr>
    </w:div>
    <w:div w:id="1332874026">
      <w:bodyDiv w:val="1"/>
      <w:marLeft w:val="0"/>
      <w:marRight w:val="0"/>
      <w:marTop w:val="0"/>
      <w:marBottom w:val="0"/>
      <w:divBdr>
        <w:top w:val="none" w:sz="0" w:space="0" w:color="auto"/>
        <w:left w:val="none" w:sz="0" w:space="0" w:color="auto"/>
        <w:bottom w:val="none" w:sz="0" w:space="0" w:color="auto"/>
        <w:right w:val="none" w:sz="0" w:space="0" w:color="auto"/>
      </w:divBdr>
    </w:div>
    <w:div w:id="1338535447">
      <w:bodyDiv w:val="1"/>
      <w:marLeft w:val="0"/>
      <w:marRight w:val="0"/>
      <w:marTop w:val="0"/>
      <w:marBottom w:val="0"/>
      <w:divBdr>
        <w:top w:val="none" w:sz="0" w:space="0" w:color="auto"/>
        <w:left w:val="none" w:sz="0" w:space="0" w:color="auto"/>
        <w:bottom w:val="none" w:sz="0" w:space="0" w:color="auto"/>
        <w:right w:val="none" w:sz="0" w:space="0" w:color="auto"/>
      </w:divBdr>
    </w:div>
    <w:div w:id="1342928605">
      <w:bodyDiv w:val="1"/>
      <w:marLeft w:val="0"/>
      <w:marRight w:val="0"/>
      <w:marTop w:val="0"/>
      <w:marBottom w:val="0"/>
      <w:divBdr>
        <w:top w:val="none" w:sz="0" w:space="0" w:color="auto"/>
        <w:left w:val="none" w:sz="0" w:space="0" w:color="auto"/>
        <w:bottom w:val="none" w:sz="0" w:space="0" w:color="auto"/>
        <w:right w:val="none" w:sz="0" w:space="0" w:color="auto"/>
      </w:divBdr>
    </w:div>
    <w:div w:id="1355424910">
      <w:bodyDiv w:val="1"/>
      <w:marLeft w:val="0"/>
      <w:marRight w:val="0"/>
      <w:marTop w:val="0"/>
      <w:marBottom w:val="0"/>
      <w:divBdr>
        <w:top w:val="none" w:sz="0" w:space="0" w:color="auto"/>
        <w:left w:val="none" w:sz="0" w:space="0" w:color="auto"/>
        <w:bottom w:val="none" w:sz="0" w:space="0" w:color="auto"/>
        <w:right w:val="none" w:sz="0" w:space="0" w:color="auto"/>
      </w:divBdr>
    </w:div>
    <w:div w:id="1364550657">
      <w:bodyDiv w:val="1"/>
      <w:marLeft w:val="0"/>
      <w:marRight w:val="0"/>
      <w:marTop w:val="0"/>
      <w:marBottom w:val="0"/>
      <w:divBdr>
        <w:top w:val="none" w:sz="0" w:space="0" w:color="auto"/>
        <w:left w:val="none" w:sz="0" w:space="0" w:color="auto"/>
        <w:bottom w:val="none" w:sz="0" w:space="0" w:color="auto"/>
        <w:right w:val="none" w:sz="0" w:space="0" w:color="auto"/>
      </w:divBdr>
    </w:div>
    <w:div w:id="1370835796">
      <w:bodyDiv w:val="1"/>
      <w:marLeft w:val="0"/>
      <w:marRight w:val="0"/>
      <w:marTop w:val="0"/>
      <w:marBottom w:val="0"/>
      <w:divBdr>
        <w:top w:val="none" w:sz="0" w:space="0" w:color="auto"/>
        <w:left w:val="none" w:sz="0" w:space="0" w:color="auto"/>
        <w:bottom w:val="none" w:sz="0" w:space="0" w:color="auto"/>
        <w:right w:val="none" w:sz="0" w:space="0" w:color="auto"/>
      </w:divBdr>
    </w:div>
    <w:div w:id="1396969717">
      <w:bodyDiv w:val="1"/>
      <w:marLeft w:val="0"/>
      <w:marRight w:val="0"/>
      <w:marTop w:val="0"/>
      <w:marBottom w:val="0"/>
      <w:divBdr>
        <w:top w:val="none" w:sz="0" w:space="0" w:color="auto"/>
        <w:left w:val="none" w:sz="0" w:space="0" w:color="auto"/>
        <w:bottom w:val="none" w:sz="0" w:space="0" w:color="auto"/>
        <w:right w:val="none" w:sz="0" w:space="0" w:color="auto"/>
      </w:divBdr>
    </w:div>
    <w:div w:id="1400399029">
      <w:bodyDiv w:val="1"/>
      <w:marLeft w:val="0"/>
      <w:marRight w:val="0"/>
      <w:marTop w:val="0"/>
      <w:marBottom w:val="0"/>
      <w:divBdr>
        <w:top w:val="none" w:sz="0" w:space="0" w:color="auto"/>
        <w:left w:val="none" w:sz="0" w:space="0" w:color="auto"/>
        <w:bottom w:val="none" w:sz="0" w:space="0" w:color="auto"/>
        <w:right w:val="none" w:sz="0" w:space="0" w:color="auto"/>
      </w:divBdr>
    </w:div>
    <w:div w:id="1404640697">
      <w:bodyDiv w:val="1"/>
      <w:marLeft w:val="0"/>
      <w:marRight w:val="0"/>
      <w:marTop w:val="0"/>
      <w:marBottom w:val="0"/>
      <w:divBdr>
        <w:top w:val="none" w:sz="0" w:space="0" w:color="auto"/>
        <w:left w:val="none" w:sz="0" w:space="0" w:color="auto"/>
        <w:bottom w:val="none" w:sz="0" w:space="0" w:color="auto"/>
        <w:right w:val="none" w:sz="0" w:space="0" w:color="auto"/>
      </w:divBdr>
    </w:div>
    <w:div w:id="1424909833">
      <w:bodyDiv w:val="1"/>
      <w:marLeft w:val="0"/>
      <w:marRight w:val="0"/>
      <w:marTop w:val="0"/>
      <w:marBottom w:val="0"/>
      <w:divBdr>
        <w:top w:val="none" w:sz="0" w:space="0" w:color="auto"/>
        <w:left w:val="none" w:sz="0" w:space="0" w:color="auto"/>
        <w:bottom w:val="none" w:sz="0" w:space="0" w:color="auto"/>
        <w:right w:val="none" w:sz="0" w:space="0" w:color="auto"/>
      </w:divBdr>
    </w:div>
    <w:div w:id="1429810961">
      <w:bodyDiv w:val="1"/>
      <w:marLeft w:val="0"/>
      <w:marRight w:val="0"/>
      <w:marTop w:val="0"/>
      <w:marBottom w:val="0"/>
      <w:divBdr>
        <w:top w:val="none" w:sz="0" w:space="0" w:color="auto"/>
        <w:left w:val="none" w:sz="0" w:space="0" w:color="auto"/>
        <w:bottom w:val="none" w:sz="0" w:space="0" w:color="auto"/>
        <w:right w:val="none" w:sz="0" w:space="0" w:color="auto"/>
      </w:divBdr>
    </w:div>
    <w:div w:id="1439642416">
      <w:bodyDiv w:val="1"/>
      <w:marLeft w:val="0"/>
      <w:marRight w:val="0"/>
      <w:marTop w:val="0"/>
      <w:marBottom w:val="0"/>
      <w:divBdr>
        <w:top w:val="none" w:sz="0" w:space="0" w:color="auto"/>
        <w:left w:val="none" w:sz="0" w:space="0" w:color="auto"/>
        <w:bottom w:val="none" w:sz="0" w:space="0" w:color="auto"/>
        <w:right w:val="none" w:sz="0" w:space="0" w:color="auto"/>
      </w:divBdr>
    </w:div>
    <w:div w:id="1448236511">
      <w:bodyDiv w:val="1"/>
      <w:marLeft w:val="0"/>
      <w:marRight w:val="0"/>
      <w:marTop w:val="0"/>
      <w:marBottom w:val="0"/>
      <w:divBdr>
        <w:top w:val="none" w:sz="0" w:space="0" w:color="auto"/>
        <w:left w:val="none" w:sz="0" w:space="0" w:color="auto"/>
        <w:bottom w:val="none" w:sz="0" w:space="0" w:color="auto"/>
        <w:right w:val="none" w:sz="0" w:space="0" w:color="auto"/>
      </w:divBdr>
    </w:div>
    <w:div w:id="1449932081">
      <w:bodyDiv w:val="1"/>
      <w:marLeft w:val="0"/>
      <w:marRight w:val="0"/>
      <w:marTop w:val="0"/>
      <w:marBottom w:val="0"/>
      <w:divBdr>
        <w:top w:val="none" w:sz="0" w:space="0" w:color="auto"/>
        <w:left w:val="none" w:sz="0" w:space="0" w:color="auto"/>
        <w:bottom w:val="none" w:sz="0" w:space="0" w:color="auto"/>
        <w:right w:val="none" w:sz="0" w:space="0" w:color="auto"/>
      </w:divBdr>
    </w:div>
    <w:div w:id="1477605089">
      <w:bodyDiv w:val="1"/>
      <w:marLeft w:val="0"/>
      <w:marRight w:val="0"/>
      <w:marTop w:val="0"/>
      <w:marBottom w:val="0"/>
      <w:divBdr>
        <w:top w:val="none" w:sz="0" w:space="0" w:color="auto"/>
        <w:left w:val="none" w:sz="0" w:space="0" w:color="auto"/>
        <w:bottom w:val="none" w:sz="0" w:space="0" w:color="auto"/>
        <w:right w:val="none" w:sz="0" w:space="0" w:color="auto"/>
      </w:divBdr>
    </w:div>
    <w:div w:id="1509826080">
      <w:bodyDiv w:val="1"/>
      <w:marLeft w:val="0"/>
      <w:marRight w:val="0"/>
      <w:marTop w:val="0"/>
      <w:marBottom w:val="0"/>
      <w:divBdr>
        <w:top w:val="none" w:sz="0" w:space="0" w:color="auto"/>
        <w:left w:val="none" w:sz="0" w:space="0" w:color="auto"/>
        <w:bottom w:val="none" w:sz="0" w:space="0" w:color="auto"/>
        <w:right w:val="none" w:sz="0" w:space="0" w:color="auto"/>
      </w:divBdr>
    </w:div>
    <w:div w:id="1515075473">
      <w:bodyDiv w:val="1"/>
      <w:marLeft w:val="0"/>
      <w:marRight w:val="0"/>
      <w:marTop w:val="0"/>
      <w:marBottom w:val="0"/>
      <w:divBdr>
        <w:top w:val="none" w:sz="0" w:space="0" w:color="auto"/>
        <w:left w:val="none" w:sz="0" w:space="0" w:color="auto"/>
        <w:bottom w:val="none" w:sz="0" w:space="0" w:color="auto"/>
        <w:right w:val="none" w:sz="0" w:space="0" w:color="auto"/>
      </w:divBdr>
    </w:div>
    <w:div w:id="1523934546">
      <w:bodyDiv w:val="1"/>
      <w:marLeft w:val="0"/>
      <w:marRight w:val="0"/>
      <w:marTop w:val="0"/>
      <w:marBottom w:val="0"/>
      <w:divBdr>
        <w:top w:val="none" w:sz="0" w:space="0" w:color="auto"/>
        <w:left w:val="none" w:sz="0" w:space="0" w:color="auto"/>
        <w:bottom w:val="none" w:sz="0" w:space="0" w:color="auto"/>
        <w:right w:val="none" w:sz="0" w:space="0" w:color="auto"/>
      </w:divBdr>
    </w:div>
    <w:div w:id="1524828420">
      <w:bodyDiv w:val="1"/>
      <w:marLeft w:val="0"/>
      <w:marRight w:val="0"/>
      <w:marTop w:val="0"/>
      <w:marBottom w:val="0"/>
      <w:divBdr>
        <w:top w:val="none" w:sz="0" w:space="0" w:color="auto"/>
        <w:left w:val="none" w:sz="0" w:space="0" w:color="auto"/>
        <w:bottom w:val="none" w:sz="0" w:space="0" w:color="auto"/>
        <w:right w:val="none" w:sz="0" w:space="0" w:color="auto"/>
      </w:divBdr>
    </w:div>
    <w:div w:id="1530412099">
      <w:bodyDiv w:val="1"/>
      <w:marLeft w:val="0"/>
      <w:marRight w:val="0"/>
      <w:marTop w:val="0"/>
      <w:marBottom w:val="0"/>
      <w:divBdr>
        <w:top w:val="none" w:sz="0" w:space="0" w:color="auto"/>
        <w:left w:val="none" w:sz="0" w:space="0" w:color="auto"/>
        <w:bottom w:val="none" w:sz="0" w:space="0" w:color="auto"/>
        <w:right w:val="none" w:sz="0" w:space="0" w:color="auto"/>
      </w:divBdr>
    </w:div>
    <w:div w:id="1539855806">
      <w:bodyDiv w:val="1"/>
      <w:marLeft w:val="0"/>
      <w:marRight w:val="0"/>
      <w:marTop w:val="0"/>
      <w:marBottom w:val="0"/>
      <w:divBdr>
        <w:top w:val="none" w:sz="0" w:space="0" w:color="auto"/>
        <w:left w:val="none" w:sz="0" w:space="0" w:color="auto"/>
        <w:bottom w:val="none" w:sz="0" w:space="0" w:color="auto"/>
        <w:right w:val="none" w:sz="0" w:space="0" w:color="auto"/>
      </w:divBdr>
    </w:div>
    <w:div w:id="1553152921">
      <w:bodyDiv w:val="1"/>
      <w:marLeft w:val="0"/>
      <w:marRight w:val="0"/>
      <w:marTop w:val="0"/>
      <w:marBottom w:val="0"/>
      <w:divBdr>
        <w:top w:val="none" w:sz="0" w:space="0" w:color="auto"/>
        <w:left w:val="none" w:sz="0" w:space="0" w:color="auto"/>
        <w:bottom w:val="none" w:sz="0" w:space="0" w:color="auto"/>
        <w:right w:val="none" w:sz="0" w:space="0" w:color="auto"/>
      </w:divBdr>
    </w:div>
    <w:div w:id="1566184128">
      <w:bodyDiv w:val="1"/>
      <w:marLeft w:val="0"/>
      <w:marRight w:val="0"/>
      <w:marTop w:val="0"/>
      <w:marBottom w:val="0"/>
      <w:divBdr>
        <w:top w:val="none" w:sz="0" w:space="0" w:color="auto"/>
        <w:left w:val="none" w:sz="0" w:space="0" w:color="auto"/>
        <w:bottom w:val="none" w:sz="0" w:space="0" w:color="auto"/>
        <w:right w:val="none" w:sz="0" w:space="0" w:color="auto"/>
      </w:divBdr>
    </w:div>
    <w:div w:id="1578787972">
      <w:bodyDiv w:val="1"/>
      <w:marLeft w:val="0"/>
      <w:marRight w:val="0"/>
      <w:marTop w:val="0"/>
      <w:marBottom w:val="0"/>
      <w:divBdr>
        <w:top w:val="none" w:sz="0" w:space="0" w:color="auto"/>
        <w:left w:val="none" w:sz="0" w:space="0" w:color="auto"/>
        <w:bottom w:val="none" w:sz="0" w:space="0" w:color="auto"/>
        <w:right w:val="none" w:sz="0" w:space="0" w:color="auto"/>
      </w:divBdr>
    </w:div>
    <w:div w:id="1584951141">
      <w:bodyDiv w:val="1"/>
      <w:marLeft w:val="0"/>
      <w:marRight w:val="0"/>
      <w:marTop w:val="0"/>
      <w:marBottom w:val="0"/>
      <w:divBdr>
        <w:top w:val="none" w:sz="0" w:space="0" w:color="auto"/>
        <w:left w:val="none" w:sz="0" w:space="0" w:color="auto"/>
        <w:bottom w:val="none" w:sz="0" w:space="0" w:color="auto"/>
        <w:right w:val="none" w:sz="0" w:space="0" w:color="auto"/>
      </w:divBdr>
    </w:div>
    <w:div w:id="1585332271">
      <w:bodyDiv w:val="1"/>
      <w:marLeft w:val="0"/>
      <w:marRight w:val="0"/>
      <w:marTop w:val="0"/>
      <w:marBottom w:val="0"/>
      <w:divBdr>
        <w:top w:val="none" w:sz="0" w:space="0" w:color="auto"/>
        <w:left w:val="none" w:sz="0" w:space="0" w:color="auto"/>
        <w:bottom w:val="none" w:sz="0" w:space="0" w:color="auto"/>
        <w:right w:val="none" w:sz="0" w:space="0" w:color="auto"/>
      </w:divBdr>
    </w:div>
    <w:div w:id="1590963372">
      <w:bodyDiv w:val="1"/>
      <w:marLeft w:val="0"/>
      <w:marRight w:val="0"/>
      <w:marTop w:val="0"/>
      <w:marBottom w:val="0"/>
      <w:divBdr>
        <w:top w:val="none" w:sz="0" w:space="0" w:color="auto"/>
        <w:left w:val="none" w:sz="0" w:space="0" w:color="auto"/>
        <w:bottom w:val="none" w:sz="0" w:space="0" w:color="auto"/>
        <w:right w:val="none" w:sz="0" w:space="0" w:color="auto"/>
      </w:divBdr>
    </w:div>
    <w:div w:id="1618827287">
      <w:bodyDiv w:val="1"/>
      <w:marLeft w:val="0"/>
      <w:marRight w:val="0"/>
      <w:marTop w:val="0"/>
      <w:marBottom w:val="0"/>
      <w:divBdr>
        <w:top w:val="none" w:sz="0" w:space="0" w:color="auto"/>
        <w:left w:val="none" w:sz="0" w:space="0" w:color="auto"/>
        <w:bottom w:val="none" w:sz="0" w:space="0" w:color="auto"/>
        <w:right w:val="none" w:sz="0" w:space="0" w:color="auto"/>
      </w:divBdr>
    </w:div>
    <w:div w:id="1619333082">
      <w:bodyDiv w:val="1"/>
      <w:marLeft w:val="0"/>
      <w:marRight w:val="0"/>
      <w:marTop w:val="0"/>
      <w:marBottom w:val="0"/>
      <w:divBdr>
        <w:top w:val="none" w:sz="0" w:space="0" w:color="auto"/>
        <w:left w:val="none" w:sz="0" w:space="0" w:color="auto"/>
        <w:bottom w:val="none" w:sz="0" w:space="0" w:color="auto"/>
        <w:right w:val="none" w:sz="0" w:space="0" w:color="auto"/>
      </w:divBdr>
    </w:div>
    <w:div w:id="1631089124">
      <w:bodyDiv w:val="1"/>
      <w:marLeft w:val="0"/>
      <w:marRight w:val="0"/>
      <w:marTop w:val="0"/>
      <w:marBottom w:val="0"/>
      <w:divBdr>
        <w:top w:val="none" w:sz="0" w:space="0" w:color="auto"/>
        <w:left w:val="none" w:sz="0" w:space="0" w:color="auto"/>
        <w:bottom w:val="none" w:sz="0" w:space="0" w:color="auto"/>
        <w:right w:val="none" w:sz="0" w:space="0" w:color="auto"/>
      </w:divBdr>
    </w:div>
    <w:div w:id="1632662452">
      <w:bodyDiv w:val="1"/>
      <w:marLeft w:val="0"/>
      <w:marRight w:val="0"/>
      <w:marTop w:val="0"/>
      <w:marBottom w:val="0"/>
      <w:divBdr>
        <w:top w:val="none" w:sz="0" w:space="0" w:color="auto"/>
        <w:left w:val="none" w:sz="0" w:space="0" w:color="auto"/>
        <w:bottom w:val="none" w:sz="0" w:space="0" w:color="auto"/>
        <w:right w:val="none" w:sz="0" w:space="0" w:color="auto"/>
      </w:divBdr>
    </w:div>
    <w:div w:id="1638297316">
      <w:bodyDiv w:val="1"/>
      <w:marLeft w:val="0"/>
      <w:marRight w:val="0"/>
      <w:marTop w:val="0"/>
      <w:marBottom w:val="0"/>
      <w:divBdr>
        <w:top w:val="none" w:sz="0" w:space="0" w:color="auto"/>
        <w:left w:val="none" w:sz="0" w:space="0" w:color="auto"/>
        <w:bottom w:val="none" w:sz="0" w:space="0" w:color="auto"/>
        <w:right w:val="none" w:sz="0" w:space="0" w:color="auto"/>
      </w:divBdr>
    </w:div>
    <w:div w:id="1638299759">
      <w:bodyDiv w:val="1"/>
      <w:marLeft w:val="0"/>
      <w:marRight w:val="0"/>
      <w:marTop w:val="0"/>
      <w:marBottom w:val="0"/>
      <w:divBdr>
        <w:top w:val="none" w:sz="0" w:space="0" w:color="auto"/>
        <w:left w:val="none" w:sz="0" w:space="0" w:color="auto"/>
        <w:bottom w:val="none" w:sz="0" w:space="0" w:color="auto"/>
        <w:right w:val="none" w:sz="0" w:space="0" w:color="auto"/>
      </w:divBdr>
    </w:div>
    <w:div w:id="1654673415">
      <w:bodyDiv w:val="1"/>
      <w:marLeft w:val="0"/>
      <w:marRight w:val="0"/>
      <w:marTop w:val="0"/>
      <w:marBottom w:val="0"/>
      <w:divBdr>
        <w:top w:val="none" w:sz="0" w:space="0" w:color="auto"/>
        <w:left w:val="none" w:sz="0" w:space="0" w:color="auto"/>
        <w:bottom w:val="none" w:sz="0" w:space="0" w:color="auto"/>
        <w:right w:val="none" w:sz="0" w:space="0" w:color="auto"/>
      </w:divBdr>
    </w:div>
    <w:div w:id="1656832202">
      <w:bodyDiv w:val="1"/>
      <w:marLeft w:val="0"/>
      <w:marRight w:val="0"/>
      <w:marTop w:val="0"/>
      <w:marBottom w:val="0"/>
      <w:divBdr>
        <w:top w:val="none" w:sz="0" w:space="0" w:color="auto"/>
        <w:left w:val="none" w:sz="0" w:space="0" w:color="auto"/>
        <w:bottom w:val="none" w:sz="0" w:space="0" w:color="auto"/>
        <w:right w:val="none" w:sz="0" w:space="0" w:color="auto"/>
      </w:divBdr>
    </w:div>
    <w:div w:id="1658221786">
      <w:bodyDiv w:val="1"/>
      <w:marLeft w:val="0"/>
      <w:marRight w:val="0"/>
      <w:marTop w:val="0"/>
      <w:marBottom w:val="0"/>
      <w:divBdr>
        <w:top w:val="none" w:sz="0" w:space="0" w:color="auto"/>
        <w:left w:val="none" w:sz="0" w:space="0" w:color="auto"/>
        <w:bottom w:val="none" w:sz="0" w:space="0" w:color="auto"/>
        <w:right w:val="none" w:sz="0" w:space="0" w:color="auto"/>
      </w:divBdr>
    </w:div>
    <w:div w:id="1659263055">
      <w:bodyDiv w:val="1"/>
      <w:marLeft w:val="0"/>
      <w:marRight w:val="0"/>
      <w:marTop w:val="0"/>
      <w:marBottom w:val="0"/>
      <w:divBdr>
        <w:top w:val="none" w:sz="0" w:space="0" w:color="auto"/>
        <w:left w:val="none" w:sz="0" w:space="0" w:color="auto"/>
        <w:bottom w:val="none" w:sz="0" w:space="0" w:color="auto"/>
        <w:right w:val="none" w:sz="0" w:space="0" w:color="auto"/>
      </w:divBdr>
    </w:div>
    <w:div w:id="1668627767">
      <w:bodyDiv w:val="1"/>
      <w:marLeft w:val="0"/>
      <w:marRight w:val="0"/>
      <w:marTop w:val="0"/>
      <w:marBottom w:val="0"/>
      <w:divBdr>
        <w:top w:val="none" w:sz="0" w:space="0" w:color="auto"/>
        <w:left w:val="none" w:sz="0" w:space="0" w:color="auto"/>
        <w:bottom w:val="none" w:sz="0" w:space="0" w:color="auto"/>
        <w:right w:val="none" w:sz="0" w:space="0" w:color="auto"/>
      </w:divBdr>
    </w:div>
    <w:div w:id="1682388304">
      <w:bodyDiv w:val="1"/>
      <w:marLeft w:val="0"/>
      <w:marRight w:val="0"/>
      <w:marTop w:val="0"/>
      <w:marBottom w:val="0"/>
      <w:divBdr>
        <w:top w:val="none" w:sz="0" w:space="0" w:color="auto"/>
        <w:left w:val="none" w:sz="0" w:space="0" w:color="auto"/>
        <w:bottom w:val="none" w:sz="0" w:space="0" w:color="auto"/>
        <w:right w:val="none" w:sz="0" w:space="0" w:color="auto"/>
      </w:divBdr>
    </w:div>
    <w:div w:id="1684555992">
      <w:bodyDiv w:val="1"/>
      <w:marLeft w:val="0"/>
      <w:marRight w:val="0"/>
      <w:marTop w:val="0"/>
      <w:marBottom w:val="0"/>
      <w:divBdr>
        <w:top w:val="none" w:sz="0" w:space="0" w:color="auto"/>
        <w:left w:val="none" w:sz="0" w:space="0" w:color="auto"/>
        <w:bottom w:val="none" w:sz="0" w:space="0" w:color="auto"/>
        <w:right w:val="none" w:sz="0" w:space="0" w:color="auto"/>
      </w:divBdr>
    </w:div>
    <w:div w:id="1695496954">
      <w:bodyDiv w:val="1"/>
      <w:marLeft w:val="0"/>
      <w:marRight w:val="0"/>
      <w:marTop w:val="0"/>
      <w:marBottom w:val="0"/>
      <w:divBdr>
        <w:top w:val="none" w:sz="0" w:space="0" w:color="auto"/>
        <w:left w:val="none" w:sz="0" w:space="0" w:color="auto"/>
        <w:bottom w:val="none" w:sz="0" w:space="0" w:color="auto"/>
        <w:right w:val="none" w:sz="0" w:space="0" w:color="auto"/>
      </w:divBdr>
    </w:div>
    <w:div w:id="1710377047">
      <w:bodyDiv w:val="1"/>
      <w:marLeft w:val="0"/>
      <w:marRight w:val="0"/>
      <w:marTop w:val="0"/>
      <w:marBottom w:val="0"/>
      <w:divBdr>
        <w:top w:val="none" w:sz="0" w:space="0" w:color="auto"/>
        <w:left w:val="none" w:sz="0" w:space="0" w:color="auto"/>
        <w:bottom w:val="none" w:sz="0" w:space="0" w:color="auto"/>
        <w:right w:val="none" w:sz="0" w:space="0" w:color="auto"/>
      </w:divBdr>
    </w:div>
    <w:div w:id="1722635717">
      <w:bodyDiv w:val="1"/>
      <w:marLeft w:val="0"/>
      <w:marRight w:val="0"/>
      <w:marTop w:val="0"/>
      <w:marBottom w:val="0"/>
      <w:divBdr>
        <w:top w:val="none" w:sz="0" w:space="0" w:color="auto"/>
        <w:left w:val="none" w:sz="0" w:space="0" w:color="auto"/>
        <w:bottom w:val="none" w:sz="0" w:space="0" w:color="auto"/>
        <w:right w:val="none" w:sz="0" w:space="0" w:color="auto"/>
      </w:divBdr>
    </w:div>
    <w:div w:id="1729644934">
      <w:bodyDiv w:val="1"/>
      <w:marLeft w:val="0"/>
      <w:marRight w:val="0"/>
      <w:marTop w:val="0"/>
      <w:marBottom w:val="0"/>
      <w:divBdr>
        <w:top w:val="none" w:sz="0" w:space="0" w:color="auto"/>
        <w:left w:val="none" w:sz="0" w:space="0" w:color="auto"/>
        <w:bottom w:val="none" w:sz="0" w:space="0" w:color="auto"/>
        <w:right w:val="none" w:sz="0" w:space="0" w:color="auto"/>
      </w:divBdr>
    </w:div>
    <w:div w:id="1730222341">
      <w:bodyDiv w:val="1"/>
      <w:marLeft w:val="0"/>
      <w:marRight w:val="0"/>
      <w:marTop w:val="0"/>
      <w:marBottom w:val="0"/>
      <w:divBdr>
        <w:top w:val="none" w:sz="0" w:space="0" w:color="auto"/>
        <w:left w:val="none" w:sz="0" w:space="0" w:color="auto"/>
        <w:bottom w:val="none" w:sz="0" w:space="0" w:color="auto"/>
        <w:right w:val="none" w:sz="0" w:space="0" w:color="auto"/>
      </w:divBdr>
    </w:div>
    <w:div w:id="1730882346">
      <w:bodyDiv w:val="1"/>
      <w:marLeft w:val="0"/>
      <w:marRight w:val="0"/>
      <w:marTop w:val="0"/>
      <w:marBottom w:val="0"/>
      <w:divBdr>
        <w:top w:val="none" w:sz="0" w:space="0" w:color="auto"/>
        <w:left w:val="none" w:sz="0" w:space="0" w:color="auto"/>
        <w:bottom w:val="none" w:sz="0" w:space="0" w:color="auto"/>
        <w:right w:val="none" w:sz="0" w:space="0" w:color="auto"/>
      </w:divBdr>
    </w:div>
    <w:div w:id="1735543015">
      <w:bodyDiv w:val="1"/>
      <w:marLeft w:val="0"/>
      <w:marRight w:val="0"/>
      <w:marTop w:val="0"/>
      <w:marBottom w:val="0"/>
      <w:divBdr>
        <w:top w:val="none" w:sz="0" w:space="0" w:color="auto"/>
        <w:left w:val="none" w:sz="0" w:space="0" w:color="auto"/>
        <w:bottom w:val="none" w:sz="0" w:space="0" w:color="auto"/>
        <w:right w:val="none" w:sz="0" w:space="0" w:color="auto"/>
      </w:divBdr>
    </w:div>
    <w:div w:id="1745683345">
      <w:bodyDiv w:val="1"/>
      <w:marLeft w:val="0"/>
      <w:marRight w:val="0"/>
      <w:marTop w:val="0"/>
      <w:marBottom w:val="0"/>
      <w:divBdr>
        <w:top w:val="none" w:sz="0" w:space="0" w:color="auto"/>
        <w:left w:val="none" w:sz="0" w:space="0" w:color="auto"/>
        <w:bottom w:val="none" w:sz="0" w:space="0" w:color="auto"/>
        <w:right w:val="none" w:sz="0" w:space="0" w:color="auto"/>
      </w:divBdr>
    </w:div>
    <w:div w:id="1751806787">
      <w:bodyDiv w:val="1"/>
      <w:marLeft w:val="0"/>
      <w:marRight w:val="0"/>
      <w:marTop w:val="0"/>
      <w:marBottom w:val="0"/>
      <w:divBdr>
        <w:top w:val="none" w:sz="0" w:space="0" w:color="auto"/>
        <w:left w:val="none" w:sz="0" w:space="0" w:color="auto"/>
        <w:bottom w:val="none" w:sz="0" w:space="0" w:color="auto"/>
        <w:right w:val="none" w:sz="0" w:space="0" w:color="auto"/>
      </w:divBdr>
    </w:div>
    <w:div w:id="1752965695">
      <w:bodyDiv w:val="1"/>
      <w:marLeft w:val="0"/>
      <w:marRight w:val="0"/>
      <w:marTop w:val="0"/>
      <w:marBottom w:val="0"/>
      <w:divBdr>
        <w:top w:val="none" w:sz="0" w:space="0" w:color="auto"/>
        <w:left w:val="none" w:sz="0" w:space="0" w:color="auto"/>
        <w:bottom w:val="none" w:sz="0" w:space="0" w:color="auto"/>
        <w:right w:val="none" w:sz="0" w:space="0" w:color="auto"/>
      </w:divBdr>
    </w:div>
    <w:div w:id="1759711030">
      <w:bodyDiv w:val="1"/>
      <w:marLeft w:val="0"/>
      <w:marRight w:val="0"/>
      <w:marTop w:val="0"/>
      <w:marBottom w:val="0"/>
      <w:divBdr>
        <w:top w:val="none" w:sz="0" w:space="0" w:color="auto"/>
        <w:left w:val="none" w:sz="0" w:space="0" w:color="auto"/>
        <w:bottom w:val="none" w:sz="0" w:space="0" w:color="auto"/>
        <w:right w:val="none" w:sz="0" w:space="0" w:color="auto"/>
      </w:divBdr>
    </w:div>
    <w:div w:id="1761831791">
      <w:bodyDiv w:val="1"/>
      <w:marLeft w:val="0"/>
      <w:marRight w:val="0"/>
      <w:marTop w:val="0"/>
      <w:marBottom w:val="0"/>
      <w:divBdr>
        <w:top w:val="none" w:sz="0" w:space="0" w:color="auto"/>
        <w:left w:val="none" w:sz="0" w:space="0" w:color="auto"/>
        <w:bottom w:val="none" w:sz="0" w:space="0" w:color="auto"/>
        <w:right w:val="none" w:sz="0" w:space="0" w:color="auto"/>
      </w:divBdr>
    </w:div>
    <w:div w:id="1763330838">
      <w:bodyDiv w:val="1"/>
      <w:marLeft w:val="0"/>
      <w:marRight w:val="0"/>
      <w:marTop w:val="0"/>
      <w:marBottom w:val="0"/>
      <w:divBdr>
        <w:top w:val="none" w:sz="0" w:space="0" w:color="auto"/>
        <w:left w:val="none" w:sz="0" w:space="0" w:color="auto"/>
        <w:bottom w:val="none" w:sz="0" w:space="0" w:color="auto"/>
        <w:right w:val="none" w:sz="0" w:space="0" w:color="auto"/>
      </w:divBdr>
    </w:div>
    <w:div w:id="1763453958">
      <w:bodyDiv w:val="1"/>
      <w:marLeft w:val="0"/>
      <w:marRight w:val="0"/>
      <w:marTop w:val="0"/>
      <w:marBottom w:val="0"/>
      <w:divBdr>
        <w:top w:val="none" w:sz="0" w:space="0" w:color="auto"/>
        <w:left w:val="none" w:sz="0" w:space="0" w:color="auto"/>
        <w:bottom w:val="none" w:sz="0" w:space="0" w:color="auto"/>
        <w:right w:val="none" w:sz="0" w:space="0" w:color="auto"/>
      </w:divBdr>
    </w:div>
    <w:div w:id="1794789887">
      <w:bodyDiv w:val="1"/>
      <w:marLeft w:val="0"/>
      <w:marRight w:val="0"/>
      <w:marTop w:val="0"/>
      <w:marBottom w:val="0"/>
      <w:divBdr>
        <w:top w:val="none" w:sz="0" w:space="0" w:color="auto"/>
        <w:left w:val="none" w:sz="0" w:space="0" w:color="auto"/>
        <w:bottom w:val="none" w:sz="0" w:space="0" w:color="auto"/>
        <w:right w:val="none" w:sz="0" w:space="0" w:color="auto"/>
      </w:divBdr>
    </w:div>
    <w:div w:id="1795173484">
      <w:bodyDiv w:val="1"/>
      <w:marLeft w:val="0"/>
      <w:marRight w:val="0"/>
      <w:marTop w:val="0"/>
      <w:marBottom w:val="0"/>
      <w:divBdr>
        <w:top w:val="none" w:sz="0" w:space="0" w:color="auto"/>
        <w:left w:val="none" w:sz="0" w:space="0" w:color="auto"/>
        <w:bottom w:val="none" w:sz="0" w:space="0" w:color="auto"/>
        <w:right w:val="none" w:sz="0" w:space="0" w:color="auto"/>
      </w:divBdr>
    </w:div>
    <w:div w:id="1798525802">
      <w:bodyDiv w:val="1"/>
      <w:marLeft w:val="0"/>
      <w:marRight w:val="0"/>
      <w:marTop w:val="0"/>
      <w:marBottom w:val="0"/>
      <w:divBdr>
        <w:top w:val="none" w:sz="0" w:space="0" w:color="auto"/>
        <w:left w:val="none" w:sz="0" w:space="0" w:color="auto"/>
        <w:bottom w:val="none" w:sz="0" w:space="0" w:color="auto"/>
        <w:right w:val="none" w:sz="0" w:space="0" w:color="auto"/>
      </w:divBdr>
    </w:div>
    <w:div w:id="1802335031">
      <w:bodyDiv w:val="1"/>
      <w:marLeft w:val="0"/>
      <w:marRight w:val="0"/>
      <w:marTop w:val="0"/>
      <w:marBottom w:val="0"/>
      <w:divBdr>
        <w:top w:val="none" w:sz="0" w:space="0" w:color="auto"/>
        <w:left w:val="none" w:sz="0" w:space="0" w:color="auto"/>
        <w:bottom w:val="none" w:sz="0" w:space="0" w:color="auto"/>
        <w:right w:val="none" w:sz="0" w:space="0" w:color="auto"/>
      </w:divBdr>
    </w:div>
    <w:div w:id="1810515382">
      <w:bodyDiv w:val="1"/>
      <w:marLeft w:val="0"/>
      <w:marRight w:val="0"/>
      <w:marTop w:val="0"/>
      <w:marBottom w:val="0"/>
      <w:divBdr>
        <w:top w:val="none" w:sz="0" w:space="0" w:color="auto"/>
        <w:left w:val="none" w:sz="0" w:space="0" w:color="auto"/>
        <w:bottom w:val="none" w:sz="0" w:space="0" w:color="auto"/>
        <w:right w:val="none" w:sz="0" w:space="0" w:color="auto"/>
      </w:divBdr>
    </w:div>
    <w:div w:id="1812167914">
      <w:bodyDiv w:val="1"/>
      <w:marLeft w:val="0"/>
      <w:marRight w:val="0"/>
      <w:marTop w:val="0"/>
      <w:marBottom w:val="0"/>
      <w:divBdr>
        <w:top w:val="none" w:sz="0" w:space="0" w:color="auto"/>
        <w:left w:val="none" w:sz="0" w:space="0" w:color="auto"/>
        <w:bottom w:val="none" w:sz="0" w:space="0" w:color="auto"/>
        <w:right w:val="none" w:sz="0" w:space="0" w:color="auto"/>
      </w:divBdr>
    </w:div>
    <w:div w:id="1821579308">
      <w:bodyDiv w:val="1"/>
      <w:marLeft w:val="0"/>
      <w:marRight w:val="0"/>
      <w:marTop w:val="0"/>
      <w:marBottom w:val="0"/>
      <w:divBdr>
        <w:top w:val="none" w:sz="0" w:space="0" w:color="auto"/>
        <w:left w:val="none" w:sz="0" w:space="0" w:color="auto"/>
        <w:bottom w:val="none" w:sz="0" w:space="0" w:color="auto"/>
        <w:right w:val="none" w:sz="0" w:space="0" w:color="auto"/>
      </w:divBdr>
    </w:div>
    <w:div w:id="1829905926">
      <w:bodyDiv w:val="1"/>
      <w:marLeft w:val="0"/>
      <w:marRight w:val="0"/>
      <w:marTop w:val="0"/>
      <w:marBottom w:val="0"/>
      <w:divBdr>
        <w:top w:val="none" w:sz="0" w:space="0" w:color="auto"/>
        <w:left w:val="none" w:sz="0" w:space="0" w:color="auto"/>
        <w:bottom w:val="none" w:sz="0" w:space="0" w:color="auto"/>
        <w:right w:val="none" w:sz="0" w:space="0" w:color="auto"/>
      </w:divBdr>
    </w:div>
    <w:div w:id="1830250429">
      <w:bodyDiv w:val="1"/>
      <w:marLeft w:val="0"/>
      <w:marRight w:val="0"/>
      <w:marTop w:val="0"/>
      <w:marBottom w:val="0"/>
      <w:divBdr>
        <w:top w:val="none" w:sz="0" w:space="0" w:color="auto"/>
        <w:left w:val="none" w:sz="0" w:space="0" w:color="auto"/>
        <w:bottom w:val="none" w:sz="0" w:space="0" w:color="auto"/>
        <w:right w:val="none" w:sz="0" w:space="0" w:color="auto"/>
      </w:divBdr>
    </w:div>
    <w:div w:id="1831602609">
      <w:bodyDiv w:val="1"/>
      <w:marLeft w:val="0"/>
      <w:marRight w:val="0"/>
      <w:marTop w:val="0"/>
      <w:marBottom w:val="0"/>
      <w:divBdr>
        <w:top w:val="none" w:sz="0" w:space="0" w:color="auto"/>
        <w:left w:val="none" w:sz="0" w:space="0" w:color="auto"/>
        <w:bottom w:val="none" w:sz="0" w:space="0" w:color="auto"/>
        <w:right w:val="none" w:sz="0" w:space="0" w:color="auto"/>
      </w:divBdr>
    </w:div>
    <w:div w:id="1850947676">
      <w:bodyDiv w:val="1"/>
      <w:marLeft w:val="0"/>
      <w:marRight w:val="0"/>
      <w:marTop w:val="0"/>
      <w:marBottom w:val="0"/>
      <w:divBdr>
        <w:top w:val="none" w:sz="0" w:space="0" w:color="auto"/>
        <w:left w:val="none" w:sz="0" w:space="0" w:color="auto"/>
        <w:bottom w:val="none" w:sz="0" w:space="0" w:color="auto"/>
        <w:right w:val="none" w:sz="0" w:space="0" w:color="auto"/>
      </w:divBdr>
    </w:div>
    <w:div w:id="1851794064">
      <w:bodyDiv w:val="1"/>
      <w:marLeft w:val="0"/>
      <w:marRight w:val="0"/>
      <w:marTop w:val="0"/>
      <w:marBottom w:val="0"/>
      <w:divBdr>
        <w:top w:val="none" w:sz="0" w:space="0" w:color="auto"/>
        <w:left w:val="none" w:sz="0" w:space="0" w:color="auto"/>
        <w:bottom w:val="none" w:sz="0" w:space="0" w:color="auto"/>
        <w:right w:val="none" w:sz="0" w:space="0" w:color="auto"/>
      </w:divBdr>
    </w:div>
    <w:div w:id="1859653837">
      <w:bodyDiv w:val="1"/>
      <w:marLeft w:val="0"/>
      <w:marRight w:val="0"/>
      <w:marTop w:val="0"/>
      <w:marBottom w:val="0"/>
      <w:divBdr>
        <w:top w:val="none" w:sz="0" w:space="0" w:color="auto"/>
        <w:left w:val="none" w:sz="0" w:space="0" w:color="auto"/>
        <w:bottom w:val="none" w:sz="0" w:space="0" w:color="auto"/>
        <w:right w:val="none" w:sz="0" w:space="0" w:color="auto"/>
      </w:divBdr>
    </w:div>
    <w:div w:id="1867282589">
      <w:bodyDiv w:val="1"/>
      <w:marLeft w:val="0"/>
      <w:marRight w:val="0"/>
      <w:marTop w:val="0"/>
      <w:marBottom w:val="0"/>
      <w:divBdr>
        <w:top w:val="none" w:sz="0" w:space="0" w:color="auto"/>
        <w:left w:val="none" w:sz="0" w:space="0" w:color="auto"/>
        <w:bottom w:val="none" w:sz="0" w:space="0" w:color="auto"/>
        <w:right w:val="none" w:sz="0" w:space="0" w:color="auto"/>
      </w:divBdr>
    </w:div>
    <w:div w:id="1869902915">
      <w:bodyDiv w:val="1"/>
      <w:marLeft w:val="0"/>
      <w:marRight w:val="0"/>
      <w:marTop w:val="0"/>
      <w:marBottom w:val="0"/>
      <w:divBdr>
        <w:top w:val="none" w:sz="0" w:space="0" w:color="auto"/>
        <w:left w:val="none" w:sz="0" w:space="0" w:color="auto"/>
        <w:bottom w:val="none" w:sz="0" w:space="0" w:color="auto"/>
        <w:right w:val="none" w:sz="0" w:space="0" w:color="auto"/>
      </w:divBdr>
    </w:div>
    <w:div w:id="1914924364">
      <w:bodyDiv w:val="1"/>
      <w:marLeft w:val="0"/>
      <w:marRight w:val="0"/>
      <w:marTop w:val="0"/>
      <w:marBottom w:val="0"/>
      <w:divBdr>
        <w:top w:val="none" w:sz="0" w:space="0" w:color="auto"/>
        <w:left w:val="none" w:sz="0" w:space="0" w:color="auto"/>
        <w:bottom w:val="none" w:sz="0" w:space="0" w:color="auto"/>
        <w:right w:val="none" w:sz="0" w:space="0" w:color="auto"/>
      </w:divBdr>
    </w:div>
    <w:div w:id="1920748321">
      <w:bodyDiv w:val="1"/>
      <w:marLeft w:val="0"/>
      <w:marRight w:val="0"/>
      <w:marTop w:val="0"/>
      <w:marBottom w:val="0"/>
      <w:divBdr>
        <w:top w:val="none" w:sz="0" w:space="0" w:color="auto"/>
        <w:left w:val="none" w:sz="0" w:space="0" w:color="auto"/>
        <w:bottom w:val="none" w:sz="0" w:space="0" w:color="auto"/>
        <w:right w:val="none" w:sz="0" w:space="0" w:color="auto"/>
      </w:divBdr>
    </w:div>
    <w:div w:id="1924097421">
      <w:bodyDiv w:val="1"/>
      <w:marLeft w:val="0"/>
      <w:marRight w:val="0"/>
      <w:marTop w:val="0"/>
      <w:marBottom w:val="0"/>
      <w:divBdr>
        <w:top w:val="none" w:sz="0" w:space="0" w:color="auto"/>
        <w:left w:val="none" w:sz="0" w:space="0" w:color="auto"/>
        <w:bottom w:val="none" w:sz="0" w:space="0" w:color="auto"/>
        <w:right w:val="none" w:sz="0" w:space="0" w:color="auto"/>
      </w:divBdr>
    </w:div>
    <w:div w:id="1928266653">
      <w:bodyDiv w:val="1"/>
      <w:marLeft w:val="0"/>
      <w:marRight w:val="0"/>
      <w:marTop w:val="0"/>
      <w:marBottom w:val="0"/>
      <w:divBdr>
        <w:top w:val="none" w:sz="0" w:space="0" w:color="auto"/>
        <w:left w:val="none" w:sz="0" w:space="0" w:color="auto"/>
        <w:bottom w:val="none" w:sz="0" w:space="0" w:color="auto"/>
        <w:right w:val="none" w:sz="0" w:space="0" w:color="auto"/>
      </w:divBdr>
    </w:div>
    <w:div w:id="1932271240">
      <w:bodyDiv w:val="1"/>
      <w:marLeft w:val="0"/>
      <w:marRight w:val="0"/>
      <w:marTop w:val="0"/>
      <w:marBottom w:val="0"/>
      <w:divBdr>
        <w:top w:val="none" w:sz="0" w:space="0" w:color="auto"/>
        <w:left w:val="none" w:sz="0" w:space="0" w:color="auto"/>
        <w:bottom w:val="none" w:sz="0" w:space="0" w:color="auto"/>
        <w:right w:val="none" w:sz="0" w:space="0" w:color="auto"/>
      </w:divBdr>
    </w:div>
    <w:div w:id="1969775015">
      <w:bodyDiv w:val="1"/>
      <w:marLeft w:val="0"/>
      <w:marRight w:val="0"/>
      <w:marTop w:val="0"/>
      <w:marBottom w:val="0"/>
      <w:divBdr>
        <w:top w:val="none" w:sz="0" w:space="0" w:color="auto"/>
        <w:left w:val="none" w:sz="0" w:space="0" w:color="auto"/>
        <w:bottom w:val="none" w:sz="0" w:space="0" w:color="auto"/>
        <w:right w:val="none" w:sz="0" w:space="0" w:color="auto"/>
      </w:divBdr>
    </w:div>
    <w:div w:id="1980987182">
      <w:bodyDiv w:val="1"/>
      <w:marLeft w:val="0"/>
      <w:marRight w:val="0"/>
      <w:marTop w:val="0"/>
      <w:marBottom w:val="0"/>
      <w:divBdr>
        <w:top w:val="none" w:sz="0" w:space="0" w:color="auto"/>
        <w:left w:val="none" w:sz="0" w:space="0" w:color="auto"/>
        <w:bottom w:val="none" w:sz="0" w:space="0" w:color="auto"/>
        <w:right w:val="none" w:sz="0" w:space="0" w:color="auto"/>
      </w:divBdr>
    </w:div>
    <w:div w:id="1984844989">
      <w:bodyDiv w:val="1"/>
      <w:marLeft w:val="0"/>
      <w:marRight w:val="0"/>
      <w:marTop w:val="0"/>
      <w:marBottom w:val="0"/>
      <w:divBdr>
        <w:top w:val="none" w:sz="0" w:space="0" w:color="auto"/>
        <w:left w:val="none" w:sz="0" w:space="0" w:color="auto"/>
        <w:bottom w:val="none" w:sz="0" w:space="0" w:color="auto"/>
        <w:right w:val="none" w:sz="0" w:space="0" w:color="auto"/>
      </w:divBdr>
    </w:div>
    <w:div w:id="1991246713">
      <w:bodyDiv w:val="1"/>
      <w:marLeft w:val="0"/>
      <w:marRight w:val="0"/>
      <w:marTop w:val="0"/>
      <w:marBottom w:val="0"/>
      <w:divBdr>
        <w:top w:val="none" w:sz="0" w:space="0" w:color="auto"/>
        <w:left w:val="none" w:sz="0" w:space="0" w:color="auto"/>
        <w:bottom w:val="none" w:sz="0" w:space="0" w:color="auto"/>
        <w:right w:val="none" w:sz="0" w:space="0" w:color="auto"/>
      </w:divBdr>
    </w:div>
    <w:div w:id="1995447921">
      <w:bodyDiv w:val="1"/>
      <w:marLeft w:val="0"/>
      <w:marRight w:val="0"/>
      <w:marTop w:val="0"/>
      <w:marBottom w:val="0"/>
      <w:divBdr>
        <w:top w:val="none" w:sz="0" w:space="0" w:color="auto"/>
        <w:left w:val="none" w:sz="0" w:space="0" w:color="auto"/>
        <w:bottom w:val="none" w:sz="0" w:space="0" w:color="auto"/>
        <w:right w:val="none" w:sz="0" w:space="0" w:color="auto"/>
      </w:divBdr>
    </w:div>
    <w:div w:id="2006083170">
      <w:bodyDiv w:val="1"/>
      <w:marLeft w:val="0"/>
      <w:marRight w:val="0"/>
      <w:marTop w:val="0"/>
      <w:marBottom w:val="0"/>
      <w:divBdr>
        <w:top w:val="none" w:sz="0" w:space="0" w:color="auto"/>
        <w:left w:val="none" w:sz="0" w:space="0" w:color="auto"/>
        <w:bottom w:val="none" w:sz="0" w:space="0" w:color="auto"/>
        <w:right w:val="none" w:sz="0" w:space="0" w:color="auto"/>
      </w:divBdr>
    </w:div>
    <w:div w:id="2009626288">
      <w:bodyDiv w:val="1"/>
      <w:marLeft w:val="0"/>
      <w:marRight w:val="0"/>
      <w:marTop w:val="0"/>
      <w:marBottom w:val="0"/>
      <w:divBdr>
        <w:top w:val="none" w:sz="0" w:space="0" w:color="auto"/>
        <w:left w:val="none" w:sz="0" w:space="0" w:color="auto"/>
        <w:bottom w:val="none" w:sz="0" w:space="0" w:color="auto"/>
        <w:right w:val="none" w:sz="0" w:space="0" w:color="auto"/>
      </w:divBdr>
    </w:div>
    <w:div w:id="2011832450">
      <w:bodyDiv w:val="1"/>
      <w:marLeft w:val="0"/>
      <w:marRight w:val="0"/>
      <w:marTop w:val="0"/>
      <w:marBottom w:val="0"/>
      <w:divBdr>
        <w:top w:val="none" w:sz="0" w:space="0" w:color="auto"/>
        <w:left w:val="none" w:sz="0" w:space="0" w:color="auto"/>
        <w:bottom w:val="none" w:sz="0" w:space="0" w:color="auto"/>
        <w:right w:val="none" w:sz="0" w:space="0" w:color="auto"/>
      </w:divBdr>
    </w:div>
    <w:div w:id="2021084505">
      <w:bodyDiv w:val="1"/>
      <w:marLeft w:val="0"/>
      <w:marRight w:val="0"/>
      <w:marTop w:val="0"/>
      <w:marBottom w:val="0"/>
      <w:divBdr>
        <w:top w:val="none" w:sz="0" w:space="0" w:color="auto"/>
        <w:left w:val="none" w:sz="0" w:space="0" w:color="auto"/>
        <w:bottom w:val="none" w:sz="0" w:space="0" w:color="auto"/>
        <w:right w:val="none" w:sz="0" w:space="0" w:color="auto"/>
      </w:divBdr>
    </w:div>
    <w:div w:id="2023236004">
      <w:bodyDiv w:val="1"/>
      <w:marLeft w:val="0"/>
      <w:marRight w:val="0"/>
      <w:marTop w:val="0"/>
      <w:marBottom w:val="0"/>
      <w:divBdr>
        <w:top w:val="none" w:sz="0" w:space="0" w:color="auto"/>
        <w:left w:val="none" w:sz="0" w:space="0" w:color="auto"/>
        <w:bottom w:val="none" w:sz="0" w:space="0" w:color="auto"/>
        <w:right w:val="none" w:sz="0" w:space="0" w:color="auto"/>
      </w:divBdr>
    </w:div>
    <w:div w:id="2024282818">
      <w:bodyDiv w:val="1"/>
      <w:marLeft w:val="0"/>
      <w:marRight w:val="0"/>
      <w:marTop w:val="0"/>
      <w:marBottom w:val="0"/>
      <w:divBdr>
        <w:top w:val="none" w:sz="0" w:space="0" w:color="auto"/>
        <w:left w:val="none" w:sz="0" w:space="0" w:color="auto"/>
        <w:bottom w:val="none" w:sz="0" w:space="0" w:color="auto"/>
        <w:right w:val="none" w:sz="0" w:space="0" w:color="auto"/>
      </w:divBdr>
    </w:div>
    <w:div w:id="2032880514">
      <w:bodyDiv w:val="1"/>
      <w:marLeft w:val="0"/>
      <w:marRight w:val="0"/>
      <w:marTop w:val="0"/>
      <w:marBottom w:val="0"/>
      <w:divBdr>
        <w:top w:val="none" w:sz="0" w:space="0" w:color="auto"/>
        <w:left w:val="none" w:sz="0" w:space="0" w:color="auto"/>
        <w:bottom w:val="none" w:sz="0" w:space="0" w:color="auto"/>
        <w:right w:val="none" w:sz="0" w:space="0" w:color="auto"/>
      </w:divBdr>
    </w:div>
    <w:div w:id="2058626440">
      <w:bodyDiv w:val="1"/>
      <w:marLeft w:val="0"/>
      <w:marRight w:val="0"/>
      <w:marTop w:val="0"/>
      <w:marBottom w:val="0"/>
      <w:divBdr>
        <w:top w:val="none" w:sz="0" w:space="0" w:color="auto"/>
        <w:left w:val="none" w:sz="0" w:space="0" w:color="auto"/>
        <w:bottom w:val="none" w:sz="0" w:space="0" w:color="auto"/>
        <w:right w:val="none" w:sz="0" w:space="0" w:color="auto"/>
      </w:divBdr>
    </w:div>
    <w:div w:id="2062560128">
      <w:bodyDiv w:val="1"/>
      <w:marLeft w:val="0"/>
      <w:marRight w:val="0"/>
      <w:marTop w:val="0"/>
      <w:marBottom w:val="0"/>
      <w:divBdr>
        <w:top w:val="none" w:sz="0" w:space="0" w:color="auto"/>
        <w:left w:val="none" w:sz="0" w:space="0" w:color="auto"/>
        <w:bottom w:val="none" w:sz="0" w:space="0" w:color="auto"/>
        <w:right w:val="none" w:sz="0" w:space="0" w:color="auto"/>
      </w:divBdr>
    </w:div>
    <w:div w:id="2099978785">
      <w:bodyDiv w:val="1"/>
      <w:marLeft w:val="0"/>
      <w:marRight w:val="0"/>
      <w:marTop w:val="0"/>
      <w:marBottom w:val="0"/>
      <w:divBdr>
        <w:top w:val="none" w:sz="0" w:space="0" w:color="auto"/>
        <w:left w:val="none" w:sz="0" w:space="0" w:color="auto"/>
        <w:bottom w:val="none" w:sz="0" w:space="0" w:color="auto"/>
        <w:right w:val="none" w:sz="0" w:space="0" w:color="auto"/>
      </w:divBdr>
    </w:div>
    <w:div w:id="2104765306">
      <w:bodyDiv w:val="1"/>
      <w:marLeft w:val="0"/>
      <w:marRight w:val="0"/>
      <w:marTop w:val="0"/>
      <w:marBottom w:val="0"/>
      <w:divBdr>
        <w:top w:val="none" w:sz="0" w:space="0" w:color="auto"/>
        <w:left w:val="none" w:sz="0" w:space="0" w:color="auto"/>
        <w:bottom w:val="none" w:sz="0" w:space="0" w:color="auto"/>
        <w:right w:val="none" w:sz="0" w:space="0" w:color="auto"/>
      </w:divBdr>
    </w:div>
    <w:div w:id="2114085945">
      <w:bodyDiv w:val="1"/>
      <w:marLeft w:val="0"/>
      <w:marRight w:val="0"/>
      <w:marTop w:val="0"/>
      <w:marBottom w:val="0"/>
      <w:divBdr>
        <w:top w:val="none" w:sz="0" w:space="0" w:color="auto"/>
        <w:left w:val="none" w:sz="0" w:space="0" w:color="auto"/>
        <w:bottom w:val="none" w:sz="0" w:space="0" w:color="auto"/>
        <w:right w:val="none" w:sz="0" w:space="0" w:color="auto"/>
      </w:divBdr>
    </w:div>
    <w:div w:id="2123062361">
      <w:bodyDiv w:val="1"/>
      <w:marLeft w:val="0"/>
      <w:marRight w:val="0"/>
      <w:marTop w:val="0"/>
      <w:marBottom w:val="0"/>
      <w:divBdr>
        <w:top w:val="none" w:sz="0" w:space="0" w:color="auto"/>
        <w:left w:val="none" w:sz="0" w:space="0" w:color="auto"/>
        <w:bottom w:val="none" w:sz="0" w:space="0" w:color="auto"/>
        <w:right w:val="none" w:sz="0" w:space="0" w:color="auto"/>
      </w:divBdr>
    </w:div>
    <w:div w:id="2126580490">
      <w:bodyDiv w:val="1"/>
      <w:marLeft w:val="0"/>
      <w:marRight w:val="0"/>
      <w:marTop w:val="0"/>
      <w:marBottom w:val="0"/>
      <w:divBdr>
        <w:top w:val="none" w:sz="0" w:space="0" w:color="auto"/>
        <w:left w:val="none" w:sz="0" w:space="0" w:color="auto"/>
        <w:bottom w:val="none" w:sz="0" w:space="0" w:color="auto"/>
        <w:right w:val="none" w:sz="0" w:space="0" w:color="auto"/>
      </w:divBdr>
    </w:div>
    <w:div w:id="2130393151">
      <w:bodyDiv w:val="1"/>
      <w:marLeft w:val="0"/>
      <w:marRight w:val="0"/>
      <w:marTop w:val="0"/>
      <w:marBottom w:val="0"/>
      <w:divBdr>
        <w:top w:val="none" w:sz="0" w:space="0" w:color="auto"/>
        <w:left w:val="none" w:sz="0" w:space="0" w:color="auto"/>
        <w:bottom w:val="none" w:sz="0" w:space="0" w:color="auto"/>
        <w:right w:val="none" w:sz="0" w:space="0" w:color="auto"/>
      </w:divBdr>
    </w:div>
    <w:div w:id="2137529099">
      <w:bodyDiv w:val="1"/>
      <w:marLeft w:val="0"/>
      <w:marRight w:val="0"/>
      <w:marTop w:val="0"/>
      <w:marBottom w:val="0"/>
      <w:divBdr>
        <w:top w:val="none" w:sz="0" w:space="0" w:color="auto"/>
        <w:left w:val="none" w:sz="0" w:space="0" w:color="auto"/>
        <w:bottom w:val="none" w:sz="0" w:space="0" w:color="auto"/>
        <w:right w:val="none" w:sz="0" w:space="0" w:color="auto"/>
      </w:divBdr>
    </w:div>
    <w:div w:id="214369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LE3 jetronic NTC2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Sheet1!$B$4:$B$9</c:f>
              <c:numCache>
                <c:formatCode>General</c:formatCode>
                <c:ptCount val="6"/>
                <c:pt idx="0">
                  <c:v>20</c:v>
                </c:pt>
                <c:pt idx="1">
                  <c:v>30</c:v>
                </c:pt>
                <c:pt idx="2">
                  <c:v>40</c:v>
                </c:pt>
                <c:pt idx="3">
                  <c:v>50</c:v>
                </c:pt>
                <c:pt idx="4">
                  <c:v>60</c:v>
                </c:pt>
                <c:pt idx="5">
                  <c:v>70</c:v>
                </c:pt>
              </c:numCache>
            </c:numRef>
          </c:xVal>
          <c:yVal>
            <c:numRef>
              <c:f>Sheet1!$C$4:$C$9</c:f>
              <c:numCache>
                <c:formatCode>General</c:formatCode>
                <c:ptCount val="6"/>
                <c:pt idx="0">
                  <c:v>2560</c:v>
                </c:pt>
                <c:pt idx="1">
                  <c:v>990</c:v>
                </c:pt>
                <c:pt idx="2">
                  <c:v>720</c:v>
                </c:pt>
                <c:pt idx="3">
                  <c:v>500</c:v>
                </c:pt>
                <c:pt idx="4">
                  <c:v>390</c:v>
                </c:pt>
                <c:pt idx="5">
                  <c:v>600</c:v>
                </c:pt>
              </c:numCache>
            </c:numRef>
          </c:yVal>
          <c:smooth val="0"/>
          <c:extLst>
            <c:ext xmlns:c16="http://schemas.microsoft.com/office/drawing/2014/chart" uri="{C3380CC4-5D6E-409C-BE32-E72D297353CC}">
              <c16:uniqueId val="{00000000-E9B0-49F1-A899-21F96D82FE7B}"/>
            </c:ext>
          </c:extLst>
        </c:ser>
        <c:dLbls>
          <c:showLegendKey val="0"/>
          <c:showVal val="0"/>
          <c:showCatName val="0"/>
          <c:showSerName val="0"/>
          <c:showPercent val="0"/>
          <c:showBubbleSize val="0"/>
        </c:dLbls>
        <c:axId val="569830032"/>
        <c:axId val="569831312"/>
      </c:scatterChart>
      <c:valAx>
        <c:axId val="569830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Temp (c)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831312"/>
        <c:crosses val="autoZero"/>
        <c:crossBetween val="midCat"/>
      </c:valAx>
      <c:valAx>
        <c:axId val="569831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(Ohms)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830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Motronic NTC2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Sheet1!$A$42:$A$48</c:f>
              <c:numCache>
                <c:formatCode>General</c:formatCode>
                <c:ptCount val="7"/>
                <c:pt idx="0">
                  <c:v>20</c:v>
                </c:pt>
                <c:pt idx="1">
                  <c:v>30</c:v>
                </c:pt>
                <c:pt idx="2">
                  <c:v>40</c:v>
                </c:pt>
                <c:pt idx="3">
                  <c:v>50</c:v>
                </c:pt>
                <c:pt idx="4">
                  <c:v>60</c:v>
                </c:pt>
                <c:pt idx="5">
                  <c:v>70</c:v>
                </c:pt>
                <c:pt idx="6">
                  <c:v>80</c:v>
                </c:pt>
              </c:numCache>
            </c:numRef>
          </c:xVal>
          <c:yVal>
            <c:numRef>
              <c:f>Sheet1!$B$42:$B$48</c:f>
              <c:numCache>
                <c:formatCode>General</c:formatCode>
                <c:ptCount val="7"/>
                <c:pt idx="0">
                  <c:v>1530</c:v>
                </c:pt>
                <c:pt idx="1">
                  <c:v>995</c:v>
                </c:pt>
                <c:pt idx="2">
                  <c:v>642</c:v>
                </c:pt>
                <c:pt idx="3">
                  <c:v>426</c:v>
                </c:pt>
                <c:pt idx="4">
                  <c:v>314</c:v>
                </c:pt>
                <c:pt idx="5">
                  <c:v>237</c:v>
                </c:pt>
                <c:pt idx="6">
                  <c:v>241</c:v>
                </c:pt>
              </c:numCache>
            </c:numRef>
          </c:yVal>
          <c:smooth val="0"/>
          <c:extLst>
            <c:ext xmlns:c16="http://schemas.microsoft.com/office/drawing/2014/chart" uri="{C3380CC4-5D6E-409C-BE32-E72D297353CC}">
              <c16:uniqueId val="{00000000-58B9-4111-8384-F3EB2185544C}"/>
            </c:ext>
          </c:extLst>
        </c:ser>
        <c:dLbls>
          <c:showLegendKey val="0"/>
          <c:showVal val="0"/>
          <c:showCatName val="0"/>
          <c:showSerName val="0"/>
          <c:showPercent val="0"/>
          <c:showBubbleSize val="0"/>
        </c:dLbls>
        <c:axId val="569821712"/>
        <c:axId val="569822352"/>
      </c:scatterChart>
      <c:valAx>
        <c:axId val="569821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 (c)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822352"/>
        <c:crosses val="autoZero"/>
        <c:crossBetween val="midCat"/>
      </c:valAx>
      <c:valAx>
        <c:axId val="569822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(ohms)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8217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f10422f96ba532b50036d76ea1024df6">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e95362d1e08dab29ff7e1c76fed81b73"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ecu20</b:Tag>
    <b:SourceType>InternetSite</b:SourceType>
    <b:Guid>{4B3334E1-304F-42B2-9C64-FF14593BC18E}</b:Guid>
    <b:Author>
      <b:Author>
        <b:NameList>
          <b:Person>
            <b:Last>testing</b:Last>
            <b:First>ecu</b:First>
          </b:Person>
        </b:NameList>
      </b:Author>
    </b:Author>
    <b:Title>ECU Explained</b:Title>
    <b:InternetSiteTitle>ECU testing</b:InternetSiteTitle>
    <b:Year>2020</b:Year>
    <b:URL>https://www.ecutesting.com/categories/ecu-explained/</b:URL>
    <b:RefOrder>1</b:RefOrder>
  </b:Source>
  <b:Source>
    <b:Tag>Bos</b:Tag>
    <b:SourceType>InternetSite</b:SourceType>
    <b:Guid>{6160C429-CFEA-441A-BB9B-39868B90546E}</b:Guid>
    <b:Author>
      <b:Author>
        <b:Corporate>Bosch</b:Corporate>
      </b:Author>
    </b:Author>
    <b:Title>Bosch auto parts Motronic</b:Title>
    <b:URL>http://br.bosch-automotive.com/en/internet/parts/parts_and_accessories_2/motor_and_sytems/benzin/injection_system/motronic/motronic_1.html#</b:URL>
    <b:RefOrder>6</b:RefOrder>
  </b:Source>
  <b:Source>
    <b:Tag>Bos1</b:Tag>
    <b:SourceType>InternetSite</b:SourceType>
    <b:Guid>{995A7422-172A-4645-9B07-8FA7F09D1A43}</b:Guid>
    <b:Author>
      <b:Author>
        <b:Corporate>Bosch</b:Corporate>
      </b:Author>
    </b:Author>
    <b:Title>Bosch Auto parts LE Jetronic</b:Title>
    <b:InternetSiteTitle>Bosch</b:InternetSiteTitle>
    <b:URL>http://br.bosch-automotive.com/en/internet/parts/parts_and_accessories_2/motor_and_sytems/benzin/injection_system/le_jetronic_1/le_jetronic.html</b:URL>
    <b:RefOrder>5</b:RefOrder>
  </b:Source>
  <b:Source>
    <b:Tag>CHE12</b:Tag>
    <b:SourceType>InternetSite</b:SourceType>
    <b:Guid>{22BD4D3B-6A5D-4F2D-B23D-1613D3058693}</b:Guid>
    <b:Author>
      <b:Author>
        <b:NameList>
          <b:Person>
            <b:Last>Threewitt</b:Last>
            <b:First>Cherise</b:First>
          </b:Person>
        </b:NameList>
      </b:Author>
    </b:Author>
    <b:Title>Functions of the Engine Control Module</b:Title>
    <b:InternetSiteTitle>How stuff works</b:InternetSiteTitle>
    <b:Year>2012</b:Year>
    <b:Month>may</b:Month>
    <b:Day>8</b:Day>
    <b:URL>https://auto.howstuffworks.com/engine-control-module1.htm</b:URL>
    <b:RefOrder>2</b:RefOrder>
  </b:Source>
  <b:Source>
    <b:Tag>Car12</b:Tag>
    <b:SourceType>InternetSite</b:SourceType>
    <b:Guid>{50C97FFB-1253-476E-9A2D-75ACEF17F2CD}</b:Guid>
    <b:Author>
      <b:Author>
        <b:Corporate>Carsdirect.com</b:Corporate>
      </b:Author>
    </b:Author>
    <b:Title>Carburetor vs. Fuel Injection: Understanding the Pros and Cons</b:Title>
    <b:Year>2012</b:Year>
    <b:Month>january</b:Month>
    <b:Day>27</b:Day>
    <b:URL>https://www.carsdirect.com/used-car-buying/carburetor-vs-fuel-injection-understanding-the-pros-and-cons</b:URL>
    <b:RefOrder>3</b:RefOrder>
  </b:Source>
  <b:Source>
    <b:Tag>SMD14</b:Tag>
    <b:SourceType>InternetSite</b:SourceType>
    <b:Guid>{5263D205-BD9E-4CE9-9B1E-56558CDEAB5C}</b:Guid>
    <b:Author>
      <b:Author>
        <b:NameList>
          <b:Person>
            <b:Last>Darby</b:Last>
            <b:First>S.M.</b:First>
          </b:Person>
        </b:NameList>
      </b:Author>
    </b:Author>
    <b:Title>TOP AUTOMOTIVE INNOVATIONS: HISTORY OF FUEL INJECTION</b:Title>
    <b:InternetSiteTitle>Bestride.com</b:InternetSiteTitle>
    <b:Year>2014</b:Year>
    <b:Month>august</b:Month>
    <b:Day>20</b:Day>
    <b:URL>http://bestride.com/news/top-automotive-innovations-history-of-fuel-injection</b:URL>
    <b:RefOrder>4</b:RefOrder>
  </b:Source>
  <b:Source>
    <b:Tag>Ele19</b:Tag>
    <b:SourceType>InternetSite</b:SourceType>
    <b:Guid>{F6C3803B-040F-4DCE-AC64-623DE08B0E6C}</b:Guid>
    <b:Author>
      <b:Author>
        <b:Corporate>Electronics tutorials</b:Corporate>
      </b:Author>
    </b:Author>
    <b:Title>Thermistors</b:Title>
    <b:InternetSiteTitle>Electronicstutorials</b:InternetSiteTitle>
    <b:Year>2019</b:Year>
    <b:Month>january</b:Month>
    <b:Day>1</b:Day>
    <b:URL>https://www.electronics-tutorials.ws/io/thermistors.html</b:URL>
    <b:RefOrder>7</b:RefOrder>
  </b:Source>
  <b:Source>
    <b:Tag>Aut19</b:Tag>
    <b:SourceType>InternetSite</b:SourceType>
    <b:Guid>{32CAC4C4-BF90-405D-ABCA-7FB59D14742F}</b:Guid>
    <b:Author>
      <b:Author>
        <b:Corporate>Autobutler</b:Corporate>
      </b:Author>
    </b:Author>
    <b:Title>What is the lambda sensor</b:Title>
    <b:InternetSiteTitle>Autobutler</b:InternetSiteTitle>
    <b:Year>2019</b:Year>
    <b:Month>october</b:Month>
    <b:Day>25</b:Day>
    <b:URL>https://www.autobutler.co.uk/wiki/lambda-sensor-what-is-it</b:URL>
    <b:RefOrder>8</b:RefOrder>
  </b:Source>
  <b:Source>
    <b:Tag>Mrt20</b:Tag>
    <b:SourceType>InternetSite</b:SourceType>
    <b:Guid>{E5C19EC9-7897-4EC6-A6C4-8A1233324847}</b:Guid>
    <b:Author>
      <b:Author>
        <b:Corporate>Mr.tyre</b:Corporate>
      </b:Author>
    </b:Author>
    <b:Title>Limp mode: causes and what to do about it</b:Title>
    <b:InternetSiteTitle>Mr.tyre</b:InternetSiteTitle>
    <b:Year>2020</b:Year>
    <b:URL>https://www.mrtyre.com/help-and-advice/limp-mode-causes-and-what-to-do-about-it/</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46C9A0-5735-4A28-8660-3A7539B7CFC6}">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09ebbee8-2921-4cc3-be77-564d5a35cca5"/>
    <ds:schemaRef ds:uri="ada16477-4a9e-4f32-8a2f-23c8ffb0c900"/>
    <ds:schemaRef ds:uri="http://www.w3.org/XML/1998/namespace"/>
    <ds:schemaRef ds:uri="http://purl.org/dc/dcmitype/"/>
  </ds:schemaRefs>
</ds:datastoreItem>
</file>

<file path=customXml/itemProps3.xml><?xml version="1.0" encoding="utf-8"?>
<ds:datastoreItem xmlns:ds="http://schemas.openxmlformats.org/officeDocument/2006/customXml" ds:itemID="{95297D1A-BEB4-4036-BD07-964A438EEB55}">
  <ds:schemaRefs>
    <ds:schemaRef ds:uri="http://schemas.microsoft.com/sharepoint/v3/contenttype/forms"/>
  </ds:schemaRefs>
</ds:datastoreItem>
</file>

<file path=customXml/itemProps4.xml><?xml version="1.0" encoding="utf-8"?>
<ds:datastoreItem xmlns:ds="http://schemas.openxmlformats.org/officeDocument/2006/customXml" ds:itemID="{7DC059AE-9B7C-449B-9170-8FF6E3051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60F355-9B36-4886-A6F1-B9DB4782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3448</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Engine Control Systems Assignment</vt:lpstr>
    </vt:vector>
  </TitlesOfParts>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Control Systems Assignment</dc:title>
  <dc:subject>Module: Engine Control Systems                            Module Code: (M4X02197)</dc:subject>
  <dc:creator>Jonathan Bennett (1807541)</dc:creator>
  <cp:keywords/>
  <dc:description/>
  <cp:lastModifiedBy>Jonathan Bennett (1807541)</cp:lastModifiedBy>
  <cp:revision>2</cp:revision>
  <dcterms:created xsi:type="dcterms:W3CDTF">2020-04-27T07:30:00Z</dcterms:created>
  <dcterms:modified xsi:type="dcterms:W3CDTF">2020-04-27T07:30:00Z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