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B62B9" w:rsidRDefault="00DB62B9" w:rsidP="00DB62B9">
      <w:pPr>
        <w:jc w:val="center"/>
        <w:rPr>
          <w:b/>
          <w:sz w:val="40"/>
          <w:u w:val="single"/>
        </w:rPr>
      </w:pPr>
      <w:r w:rsidRPr="00DB62B9">
        <w:rPr>
          <w:b/>
          <w:sz w:val="40"/>
          <w:u w:val="single"/>
        </w:rPr>
        <w:t>OME Exam</w:t>
      </w:r>
    </w:p>
    <w:p w:rsidR="008E5717" w:rsidRPr="008E5717" w:rsidRDefault="00DA6620" w:rsidP="00DB62B9">
      <w:pPr>
        <w:rPr>
          <w:b/>
          <w:sz w:val="24"/>
          <w:u w:val="single"/>
        </w:rPr>
      </w:pPr>
      <w:r w:rsidRPr="008E5717">
        <w:rPr>
          <w:b/>
          <w:sz w:val="24"/>
          <w:u w:val="single"/>
        </w:rPr>
        <w:t xml:space="preserve">1. </w:t>
      </w:r>
    </w:p>
    <w:p w:rsidR="00DB62B9" w:rsidRDefault="00DB62B9" w:rsidP="00DB62B9">
      <w:r>
        <w:t xml:space="preserve">Combustion occurs when a material is ignited, this is the process that starts an ignition train, and will eventually progress onto deflagration or detonation. Essentially it is the starting point of setting off an explosive and happens slowly in comparison to deflagration and detonation, it is a steady reaction in the sense there is very little pressure change through the reaction zone. Deflagration is a much quicker reaction than combustion, as it is a violent reaction that will release hot gas and flames. Detonation is the moment the combustion transfers over to a high explosive, this is classified as when the propagation of reaction is by means of a supersonic shockwave, the material will release a huge amount of gas into the atmosphere at more than 2000m/s. </w:t>
      </w:r>
    </w:p>
    <w:p w:rsidR="008E5717" w:rsidRPr="008E5717" w:rsidRDefault="00DB62B9" w:rsidP="00DB62B9">
      <w:pPr>
        <w:rPr>
          <w:b/>
          <w:sz w:val="24"/>
          <w:u w:val="single"/>
        </w:rPr>
      </w:pPr>
      <w:r w:rsidRPr="008E5717">
        <w:rPr>
          <w:b/>
          <w:sz w:val="24"/>
          <w:u w:val="single"/>
        </w:rPr>
        <w:t xml:space="preserve">2. </w:t>
      </w:r>
    </w:p>
    <w:p w:rsidR="00DB62B9" w:rsidRDefault="00DB62B9" w:rsidP="00DB62B9">
      <w:r>
        <w:t xml:space="preserve">The mechanism for </w:t>
      </w:r>
      <w:r w:rsidR="00DA6620">
        <w:t>a deflagration to detonation transition is</w:t>
      </w:r>
      <w:r w:rsidR="00ED3045">
        <w:t xml:space="preserve"> conduction, a high thermal conduction allows the material to undergo a preheating effect, allowing a much faster attainment of the ignition temperature, this helps the shockwave</w:t>
      </w:r>
      <w:r w:rsidR="00DA6620">
        <w:t xml:space="preserve"> reach a supersonic speed, increasing the pressure within a munition and sending a shockwave through the material, once the supersonic shockwave is achieved, it is now a detonation.</w:t>
      </w:r>
    </w:p>
    <w:p w:rsidR="008E5717" w:rsidRPr="008E5717" w:rsidRDefault="00DA6620" w:rsidP="00DB62B9">
      <w:pPr>
        <w:rPr>
          <w:b/>
          <w:sz w:val="24"/>
          <w:u w:val="single"/>
        </w:rPr>
      </w:pPr>
      <w:r w:rsidRPr="008E5717">
        <w:rPr>
          <w:b/>
          <w:sz w:val="24"/>
          <w:u w:val="single"/>
        </w:rPr>
        <w:t xml:space="preserve">3. </w:t>
      </w:r>
    </w:p>
    <w:p w:rsidR="00DA6620" w:rsidRDefault="00DA6620" w:rsidP="00DB62B9">
      <w:r>
        <w:t>One design change that can vary the effectiveness of blast and fragmentation is the shells wall thickness, a thicker metal wall of the shell will produce larger fragments upon detonation, along with changing the physical properties of the material, such as hardness. The addition of fragmentation liners can also be introduced, as they help the munition to release fragments of a desired size or shape. To change blast properties of a fixed size munition, a thinner and lighter casing could be used such as aluminium or a thinner steel, this will result in less energy being used to destroy the casing, and more energy is saved for the detonation of the material itself, thus producing a better blast. The filling can also be altered to increase blast effectiveness, such as adding a fine aluminium powder. This allows for a much hotter and longer lasting reaction, increasing the energy and duration of the blast wave.</w:t>
      </w:r>
    </w:p>
    <w:p w:rsidR="008E5717" w:rsidRPr="008E5717" w:rsidRDefault="00DA6620" w:rsidP="00DB62B9">
      <w:pPr>
        <w:rPr>
          <w:b/>
          <w:sz w:val="24"/>
          <w:u w:val="single"/>
        </w:rPr>
      </w:pPr>
      <w:r w:rsidRPr="008E5717">
        <w:rPr>
          <w:b/>
          <w:sz w:val="24"/>
          <w:u w:val="single"/>
        </w:rPr>
        <w:t xml:space="preserve">4. </w:t>
      </w:r>
    </w:p>
    <w:p w:rsidR="00DA6620" w:rsidRDefault="008542F0" w:rsidP="00DB62B9">
      <w:r>
        <w:t xml:space="preserve">A primary explosive is a highly sensitive material that does not require much energy to start a reaction, however it release a great deal more energy that is put in such as lead azide. They are difficult to manufacture due to its sensitivity, however they are essential in allowing a munition to start the ignition train. A secondary explosive is the main filling used for detonation. These are much less sensitive than primary explosive and require a large amount of energy to react, this makes them safer to handle and manufacture, and also allows for safer storage and transport of munitions. The secondary explosive will detonate when exposed to a high enough energy, however this cannot consistently be achieved just by using a primary explosive, a booster is put in between them. The primary explosive can be ignited with a small stimulus, such as an electrical charge through a </w:t>
      </w:r>
      <w:proofErr w:type="spellStart"/>
      <w:r>
        <w:t>fuze</w:t>
      </w:r>
      <w:proofErr w:type="spellEnd"/>
      <w:r>
        <w:t>, this will then produce enough energy to ignite the booster, and the booster will produce enough energy to ignite the secondary explosive. Each material requires the previous material to reach the required activation energy.</w:t>
      </w:r>
    </w:p>
    <w:p w:rsidR="008E5717" w:rsidRPr="008E5717" w:rsidRDefault="008542F0" w:rsidP="00DB62B9">
      <w:pPr>
        <w:rPr>
          <w:b/>
          <w:sz w:val="24"/>
          <w:u w:val="single"/>
        </w:rPr>
      </w:pPr>
      <w:r w:rsidRPr="008E5717">
        <w:rPr>
          <w:b/>
          <w:sz w:val="24"/>
          <w:u w:val="single"/>
        </w:rPr>
        <w:t xml:space="preserve">5. </w:t>
      </w:r>
    </w:p>
    <w:p w:rsidR="008542F0" w:rsidRDefault="008542F0" w:rsidP="00DB62B9">
      <w:r>
        <w:lastRenderedPageBreak/>
        <w:t>When igniting propellant, the speed of reaction depends on the surface area that is available to be burned. A solid stick propellant has constantly decreasing surface area which will in turn result in a slower propagation rate. A propellant stick with a hole all the way through (a tube) will have a constant surface area and a steadily fast propagation rate, however if the stick is perforated with several holes, the surface area actually increases as the propellant burns, this will exponentially increase the speed of reaction, creating a very fast combustion of the propellant</w:t>
      </w:r>
      <w:r w:rsidR="00A64FEC">
        <w:t>, which will mean it creates a much higher pressure within the gun barrel.</w:t>
      </w:r>
    </w:p>
    <w:p w:rsidR="008E5717" w:rsidRPr="008E5717" w:rsidRDefault="00A64FEC" w:rsidP="00DB62B9">
      <w:pPr>
        <w:rPr>
          <w:b/>
          <w:sz w:val="24"/>
          <w:u w:val="single"/>
        </w:rPr>
      </w:pPr>
      <w:r w:rsidRPr="008E5717">
        <w:rPr>
          <w:b/>
          <w:sz w:val="24"/>
          <w:u w:val="single"/>
        </w:rPr>
        <w:t xml:space="preserve">6. </w:t>
      </w:r>
    </w:p>
    <w:p w:rsidR="00A64FEC" w:rsidRDefault="00D76F1A" w:rsidP="00DB62B9">
      <w:r>
        <w:t>When physical dimensions of a particle are changed in a pyrotechnic flash composition, it can change the properties in a variety of ways, firstly, it could change the ignition speed, meaning that certain particle shapes such as spheres, will take longer to actually ignite and react when compared to a jagged shaving type particle, thus giving more of a delay in the mixture. A larger particle will produce a longer flash effect than a smaller one, due to the fact there is more surface area to burn, if the idea of the flash is to produce a quick reaction, then smaller and thinner particles should be used to ensure maximum surface area. If a longer flash is required, then larger particles, or spherical particles that make it more difficult for thee reaction to get to fresh material will need to be used.</w:t>
      </w:r>
    </w:p>
    <w:p w:rsidR="00041065" w:rsidRDefault="00041065">
      <w:r>
        <w:br w:type="page"/>
      </w:r>
    </w:p>
    <w:p w:rsidR="008E5717" w:rsidRDefault="008E5717" w:rsidP="00DB62B9">
      <w:pPr>
        <w:rPr>
          <w:b/>
          <w:sz w:val="24"/>
          <w:u w:val="single"/>
        </w:rPr>
      </w:pPr>
      <w:r w:rsidRPr="008E5717">
        <w:rPr>
          <w:b/>
          <w:sz w:val="24"/>
          <w:u w:val="single"/>
        </w:rPr>
        <w:lastRenderedPageBreak/>
        <w:t>B1.</w:t>
      </w:r>
    </w:p>
    <w:p w:rsidR="00B425A2" w:rsidRPr="008E5717" w:rsidRDefault="00B425A2" w:rsidP="00DB62B9">
      <w:pPr>
        <w:rPr>
          <w:b/>
          <w:sz w:val="24"/>
          <w:u w:val="single"/>
        </w:rPr>
      </w:pPr>
      <w:r>
        <w:rPr>
          <w:b/>
          <w:noProof/>
          <w:sz w:val="24"/>
          <w:u w:val="single"/>
          <w:lang w:eastAsia="en-GB"/>
        </w:rPr>
        <w:drawing>
          <wp:inline distT="0" distB="0" distL="0" distR="0">
            <wp:extent cx="3022600" cy="226745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5700.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26300" cy="2270228"/>
                    </a:xfrm>
                    <a:prstGeom prst="rect">
                      <a:avLst/>
                    </a:prstGeom>
                  </pic:spPr>
                </pic:pic>
              </a:graphicData>
            </a:graphic>
          </wp:inline>
        </w:drawing>
      </w:r>
      <w:bookmarkStart w:id="0" w:name="_GoBack"/>
      <w:bookmarkEnd w:id="0"/>
    </w:p>
    <w:p w:rsidR="00041065" w:rsidRDefault="00041065" w:rsidP="00DB62B9">
      <w:r>
        <w:t>As shown above, when a blast warhead is detonated in air, it will produce a number of waves travelling in a spherical pattern. The primary waves are shown in red, however once the shockwave reaches the ground, the wave is then reflected back up into the air</w:t>
      </w:r>
      <w:r w:rsidR="00227F85">
        <w:t>, the target will be hit by the same wave twice, with a short interval in between. This is repeated with a number of blast waves. The reflected blast wave, can catch up to the primary wave, at this point they join together as a front and this is called the Mach Stem. The point at which the waves join together is the triple point. Any targets below the path of triple point will be hit by one singular wave. This Mach region does not always form, and is dependant on the height of burst for the weapon.</w:t>
      </w:r>
      <w:r w:rsidR="008E5717">
        <w:t xml:space="preserve"> The height of burst may be changed to produce different effects depending on what is needed for the target, a near surface detonation will result in lower level of damage and would be used for weaker targets, however if the height of burst is increased, the effectiveness of the blast increases, creating much stronger blast waves to take out a target.</w:t>
      </w:r>
    </w:p>
    <w:p w:rsidR="00227F85" w:rsidRDefault="00227F85" w:rsidP="00DB62B9">
      <w:r>
        <w:t xml:space="preserve">To create an affective air blast weapon, minimal energy should be lost to disrupting the casing, if a high percentage of total energy is required to disrupt the case, then the blast effect is going to be greatly reduced, this can be done by manufacturing the weapon with a lighter shell, ensuring that the HE can rip it apart easier than with a heavy case. Additives to the HE should also be used to increase blast energy, aluminium powder is commonly used, </w:t>
      </w:r>
      <w:proofErr w:type="gramStart"/>
      <w:r>
        <w:t>it</w:t>
      </w:r>
      <w:proofErr w:type="gramEnd"/>
      <w:r>
        <w:t xml:space="preserve"> will increase the heat of the reaction, resulting in a more violent burn, increasing the blast effect.</w:t>
      </w:r>
    </w:p>
    <w:p w:rsidR="003E0920" w:rsidRDefault="003E0920" w:rsidP="00DB62B9">
      <w:r>
        <w:t xml:space="preserve">When detonating a projectile underwater, it reacts very differently than above ground. Once detonated, </w:t>
      </w:r>
      <w:r w:rsidR="00041065">
        <w:t>it will first release a shockwave, tis shockwave can hit the target directly, and also bounce off the surface of the water due to reflection, and also off the seafloor, meaning a target could be hit three times with the same shockwave, this will also produce an air blast wave above sea level that may damage any targets above water. Then the detonation itself will cause an oscillating bubble affect rising to the surface. This bubble will come in contact with the bottom of the target and continue to move towards the surface, thus lifting up the target as the bubble oscillates, and this will cause a lot of damage, and has been known to crack the hull of ships. A HE charge will produce a bubble that oscillates nearly back to its full size, meaning it takes a long time for the bubble to disappear completely, unlike nuclear weapons, which result in the bubble only returning to half its original size.</w:t>
      </w:r>
    </w:p>
    <w:p w:rsidR="00D76F1A" w:rsidRDefault="003E0920" w:rsidP="00DB62B9">
      <w:r>
        <w:t xml:space="preserve">The advantages of a blast/fragmentation warhead is mainly that it is a relatively cheap and simple construction, they require less complex design than something like a shaped charge. The effect of </w:t>
      </w:r>
      <w:r>
        <w:lastRenderedPageBreak/>
        <w:t>filling a metal case with a single high explosive is a much faster and readily available process for general munitions. They are particularly useful for internal blast, as they are omnidirectional, meaning the blast and fragmentation will cover a large area. However this omnidirectional advantage turns into a disadvantage for external blast, much of the energy and fragments will be projected into a direction that is unnecessary, for example, if a target is on the ground and you detonate above them, half the fragments will be going up in the air and not towards the target. This also increases collateral damage, if the blast is not contained, then fragments could travel much further away than intended and cause damage where it is not supposed to.</w:t>
      </w:r>
    </w:p>
    <w:p w:rsidR="008E5717" w:rsidRDefault="008E5717">
      <w:r>
        <w:br w:type="page"/>
      </w:r>
    </w:p>
    <w:p w:rsidR="008E5717" w:rsidRDefault="008E5717" w:rsidP="00DB62B9">
      <w:pPr>
        <w:rPr>
          <w:b/>
          <w:sz w:val="24"/>
          <w:u w:val="single"/>
        </w:rPr>
      </w:pPr>
      <w:r w:rsidRPr="008E5717">
        <w:rPr>
          <w:b/>
          <w:sz w:val="24"/>
          <w:u w:val="single"/>
        </w:rPr>
        <w:lastRenderedPageBreak/>
        <w:t>B3.</w:t>
      </w:r>
    </w:p>
    <w:p w:rsidR="008E5717" w:rsidRDefault="00E00493" w:rsidP="00DB62B9">
      <w:r w:rsidRPr="00E00493">
        <w:rPr>
          <w:b/>
        </w:rPr>
        <w:t>TVE ignites –</w:t>
      </w:r>
      <w:r>
        <w:t xml:space="preserve"> a TVE or percussion tube ignites through a conducting cap, sending a flash into the igniter pad at the rear of the propellant</w:t>
      </w:r>
    </w:p>
    <w:p w:rsidR="00E00493" w:rsidRDefault="00E00493" w:rsidP="00DB62B9">
      <w:r w:rsidRPr="00E00493">
        <w:rPr>
          <w:b/>
        </w:rPr>
        <w:t>Igniter pad ignites –</w:t>
      </w:r>
      <w:r>
        <w:t xml:space="preserve"> the flash from the TVE ignites the igniter pad and progresses the reaction into the main propellant, this igniter pad may contain different types of explosive, acting as a primary and a booster, for example, the TVE will directly ignite gunpowder, the gunpowder will then ignite a composition like NC200W, and the NC200W ignites the propellant itself</w:t>
      </w:r>
    </w:p>
    <w:p w:rsidR="00E00493" w:rsidRDefault="00E00493" w:rsidP="00DB62B9">
      <w:r w:rsidRPr="00E00493">
        <w:rPr>
          <w:b/>
        </w:rPr>
        <w:t>Propellant ignites –</w:t>
      </w:r>
      <w:r>
        <w:t xml:space="preserve"> the propellant starts burning from the rear, beginning to produce the gas required to increase pressure in the chamber</w:t>
      </w:r>
    </w:p>
    <w:p w:rsidR="00E00493" w:rsidRDefault="00E00493" w:rsidP="00DB62B9">
      <w:r w:rsidRPr="00E00493">
        <w:rPr>
          <w:b/>
        </w:rPr>
        <w:t>Gas flows along the chamber –</w:t>
      </w:r>
      <w:r>
        <w:t xml:space="preserve"> the gas from the rear of the propellant burning starts to travel to the front of the chamber</w:t>
      </w:r>
    </w:p>
    <w:p w:rsidR="00E00493" w:rsidRDefault="00E00493" w:rsidP="00DB62B9">
      <w:r w:rsidRPr="00E00493">
        <w:rPr>
          <w:b/>
        </w:rPr>
        <w:t>Gas flow stopped by projectile –</w:t>
      </w:r>
      <w:r>
        <w:t xml:space="preserve"> once the gas flow is stopped by the presence of a projectile, the pressure inside the chamber increases, this results in the pressure at the front of the chamber being higher than at the rear, the increased pressure will increase the burn rate, going round in circles, as burn rate increases pressure, pressure increases burn rate and so on.</w:t>
      </w:r>
    </w:p>
    <w:p w:rsidR="00E00493" w:rsidRDefault="00E00493" w:rsidP="00DB62B9">
      <w:r w:rsidRPr="00E00493">
        <w:rPr>
          <w:b/>
        </w:rPr>
        <w:t>Projectile starts to move –</w:t>
      </w:r>
      <w:r>
        <w:t xml:space="preserve"> at this point, the </w:t>
      </w:r>
      <w:r w:rsidR="00AB4A24">
        <w:t>projectile</w:t>
      </w:r>
      <w:r>
        <w:t xml:space="preserve"> is starting to move, the pressure is high enough to overcome the friction in the barrel, and the disproportionate pressure balance evens out, as this happens, the entirety of the propellant is burned and the extremely high pressures will completely eject the projectile.</w:t>
      </w:r>
    </w:p>
    <w:p w:rsidR="00E00493" w:rsidRDefault="00E00493" w:rsidP="00DB62B9">
      <w:pPr>
        <w:rPr>
          <w:b/>
        </w:rPr>
      </w:pPr>
      <w:r w:rsidRPr="00E00493">
        <w:rPr>
          <w:b/>
        </w:rPr>
        <w:t>Projectile launched.</w:t>
      </w:r>
    </w:p>
    <w:p w:rsidR="00E00493" w:rsidRDefault="00AB4A24" w:rsidP="00DB62B9">
      <w:r w:rsidRPr="00AB4A24">
        <w:rPr>
          <w:b/>
        </w:rPr>
        <w:t>Fixed charge ammunition –</w:t>
      </w:r>
      <w:r>
        <w:t xml:space="preserve"> Fixed charge ammunition is one all up round that contains the main charge/projectile and the propelling charge fixed behind it in a cartridge case, like a large bullet. The advantage of this is that it can be loaded very quickly, the user does not have to worry about loading two or more things into a barrel, this makes it easy for automated systems to take over loading, as used on naval ships. It also adds a layer of protection against moisture ingress and other impurities that could affect the munition. A disadvantage of this type of ammunition is that it is much heavier than separated charges. The munitions will be much harder to load manually and this could make the loading process slower, also, you cannot adjust the charge in fixed ammunition, the pressure achieved in the barrel is the same for every projectile, you cannot change the muzzle velocity to adjust its range, and the gun aim itself must be changed to alter the range. </w:t>
      </w:r>
      <w:r w:rsidR="00ED3045">
        <w:t>One environmental disadvantage is that the case is not used and will have to be scrapped, commonly dumped in the ocean if fired at sea.</w:t>
      </w:r>
    </w:p>
    <w:p w:rsidR="00AB4A24" w:rsidRDefault="00AB4A24" w:rsidP="00DB62B9">
      <w:r w:rsidRPr="00ED3045">
        <w:rPr>
          <w:b/>
        </w:rPr>
        <w:t>Separate charge ammunition –</w:t>
      </w:r>
      <w:r>
        <w:t xml:space="preserve"> a separate charge ammunition is when the main projectile, is a complete separate entity to the propelling charge</w:t>
      </w:r>
      <w:r w:rsidR="00ED3045">
        <w:t>. This will result in a slower loading time than fixed ammunition as the user will first need to load and ram the projectile, and then insert the propelling charge. Although two things need to be inserted into the barrel, this means they will be much lighter than the fixed ammunition, making it easier for the loading crew to handle, although this also means it cannot easily be automated. One big advantage of this type of ammunition, is that the charge weight can be modified when necessary, as the propelling charge is accessible, the user can take out bundles of charge that are not needed, this makes it easier for the muzzle velocity and range of the projectile to be changed. The environmental advantage of a bagged charge in particular, is that the entire charge is combustible, meaning there is no waste material left over.</w:t>
      </w:r>
    </w:p>
    <w:p w:rsidR="00ED3045" w:rsidRPr="00AB4A24" w:rsidRDefault="00EF4FB0" w:rsidP="00DB62B9">
      <w:r>
        <w:lastRenderedPageBreak/>
        <w:t xml:space="preserve">One process that will absorb the energy of combustion is thermal conduction of the ordnance itself, some heat and energy will be lost to the gun barrel and into the projectile itself. When ejecting the projectile, energy is lost to friction, and the need to rotate the projectile to increase </w:t>
      </w:r>
      <w:proofErr w:type="spellStart"/>
      <w:proofErr w:type="gramStart"/>
      <w:r>
        <w:t>it’s</w:t>
      </w:r>
      <w:proofErr w:type="spellEnd"/>
      <w:proofErr w:type="gramEnd"/>
      <w:r>
        <w:t xml:space="preserve"> accuracy. The frictional absorption may change depending on the projectile and whether it is a rifled barrel, or uses </w:t>
      </w:r>
      <w:proofErr w:type="spellStart"/>
      <w:r>
        <w:t>obturating</w:t>
      </w:r>
      <w:proofErr w:type="spellEnd"/>
      <w:r>
        <w:t xml:space="preserve"> rings etc… there are a number of recoiling parts on a weapon </w:t>
      </w:r>
      <w:r w:rsidR="00B90AFB">
        <w:t>system that will absorb part of the energy, and finally the translation of propellant gases including any latent heat loss throughout the process.</w:t>
      </w:r>
    </w:p>
    <w:sectPr w:rsidR="00ED3045" w:rsidRPr="00AB4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2B9"/>
    <w:rsid w:val="00041065"/>
    <w:rsid w:val="00227F85"/>
    <w:rsid w:val="003E0920"/>
    <w:rsid w:val="008542F0"/>
    <w:rsid w:val="008E5717"/>
    <w:rsid w:val="00A64FEC"/>
    <w:rsid w:val="00AB4A24"/>
    <w:rsid w:val="00B425A2"/>
    <w:rsid w:val="00B90AFB"/>
    <w:rsid w:val="00D76F1A"/>
    <w:rsid w:val="00DA6620"/>
    <w:rsid w:val="00DB62B9"/>
    <w:rsid w:val="00E00493"/>
    <w:rsid w:val="00ED3045"/>
    <w:rsid w:val="00EF4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C64FE"/>
  <w15:chartTrackingRefBased/>
  <w15:docId w15:val="{C98211B7-E1FF-40BA-9D0D-E75F322EB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6</Pages>
  <Words>1880</Words>
  <Characters>10720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Josh (UK)</dc:creator>
  <cp:keywords/>
  <dc:description/>
  <cp:lastModifiedBy>Martin, Josh (UK)</cp:lastModifiedBy>
  <cp:revision>2</cp:revision>
  <dcterms:created xsi:type="dcterms:W3CDTF">2020-07-09T13:48:00Z</dcterms:created>
  <dcterms:modified xsi:type="dcterms:W3CDTF">2020-07-09T16:11:00Z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880f2cf5-83d2-47c3-a836-26fe4aaa48b0</vt:lpwstr>
  </property>
</Properties>
</file>