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Calibri" w:hAnsi="Calibri" w:cs="Calibri" w:eastAsia="Calibri"/>
          <w:b/>
          <w:color w:val="auto"/>
          <w:spacing w:val="0"/>
          <w:position w:val="0"/>
          <w:sz w:val="28"/>
          <w:u w:val="single"/>
          <w:shd w:fill="auto" w:val="clear"/>
        </w:rPr>
      </w:pPr>
      <w:r>
        <w:rPr>
          <w:rFonts w:ascii="Calibri" w:hAnsi="Calibri" w:cs="Calibri" w:eastAsia="Calibri"/>
          <w:b/>
          <w:color w:val="auto"/>
          <w:spacing w:val="0"/>
          <w:position w:val="0"/>
          <w:sz w:val="28"/>
          <w:u w:val="single"/>
          <w:shd w:fill="auto" w:val="clear"/>
        </w:rPr>
        <w:t xml:space="preserve">Introduction</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This essay was requested by Brynach Heffernan. The essay was compiled by myself Carly North and the date of submission was 4th December. The purpose of the essay was to Define and critically analyse the four-development vehicle’s by assessing the personal benefits to an organisation, also Critically assessing the potential benefits to the organisation of developing individuals in the workplace. In order to compile this essay academic journals, books and some sites were used to research and gather information to compile this essay.</w:t>
      </w:r>
    </w:p>
    <w:p>
      <w:pPr>
        <w:spacing w:before="0" w:after="160" w:line="259"/>
        <w:ind w:right="0" w:left="0" w:firstLine="0"/>
        <w:jc w:val="left"/>
        <w:rPr>
          <w:rFonts w:ascii="Calibri" w:hAnsi="Calibri" w:cs="Calibri" w:eastAsia="Calibri"/>
          <w:b/>
          <w:color w:val="auto"/>
          <w:spacing w:val="0"/>
          <w:position w:val="0"/>
          <w:sz w:val="28"/>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Motivation-</w:t>
      </w:r>
      <w:r>
        <w:rPr>
          <w:rFonts w:ascii="Calibri" w:hAnsi="Calibri" w:cs="Calibri" w:eastAsia="Calibri"/>
          <w:color w:val="auto"/>
          <w:spacing w:val="0"/>
          <w:position w:val="0"/>
          <w:sz w:val="24"/>
          <w:shd w:fill="auto" w:val="clear"/>
        </w:rPr>
        <w:t xml:space="preserve"> </w:t>
      </w:r>
      <w:r>
        <w:rPr>
          <w:rFonts w:ascii="Calibri" w:hAnsi="Calibri" w:cs="Calibri" w:eastAsia="Calibri"/>
          <w:i/>
          <w:color w:val="auto"/>
          <w:spacing w:val="0"/>
          <w:position w:val="0"/>
          <w:sz w:val="24"/>
          <w:shd w:fill="auto" w:val="clear"/>
        </w:rPr>
        <w:t xml:space="preserve">Motivation is the process that initiates, guides, and maintains the goals-oriented in which an individual wants and chooses to engage in certain specified behaviour. Cherry K, (2020). </w:t>
      </w:r>
      <w:r>
        <w:rPr>
          <w:rFonts w:ascii="Calibri" w:hAnsi="Calibri" w:cs="Calibri" w:eastAsia="Calibri"/>
          <w:color w:val="auto"/>
          <w:spacing w:val="0"/>
          <w:position w:val="0"/>
          <w:sz w:val="24"/>
          <w:shd w:fill="auto" w:val="clear"/>
        </w:rPr>
        <w:t xml:space="preserve">This is then done by showing a passion to do something also to show enthusiasm to ultimately achieve the desired goal. </w:t>
      </w:r>
      <w:r>
        <w:rPr>
          <w:rFonts w:ascii="Calibri" w:hAnsi="Calibri" w:cs="Calibri" w:eastAsia="Calibri"/>
          <w:i/>
          <w:color w:val="auto"/>
          <w:spacing w:val="0"/>
          <w:position w:val="0"/>
          <w:sz w:val="24"/>
          <w:shd w:fill="auto" w:val="clear"/>
        </w:rPr>
        <w:t xml:space="preserve">“your talent determines what you can do. Your motivation determines how much you’re willing to do. Your attitude determines how well you do it” Lou Holtz, (2020).</w:t>
      </w:r>
      <w:r>
        <w:rPr>
          <w:rFonts w:ascii="Calibri" w:hAnsi="Calibri" w:cs="Calibri" w:eastAsia="Calibri"/>
          <w:color w:val="auto"/>
          <w:spacing w:val="0"/>
          <w:position w:val="0"/>
          <w:sz w:val="24"/>
          <w:shd w:fill="auto" w:val="clear"/>
        </w:rPr>
        <w:t xml:space="preserve"> Motivation is important within an organization as workplaces and employees work harder, demonstrate the pride in their work making greater impact on the customers.</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Organization benefit of Motivation- </w:t>
      </w:r>
      <w:r>
        <w:rPr>
          <w:rFonts w:ascii="Calibri" w:hAnsi="Calibri" w:cs="Calibri" w:eastAsia="Calibri"/>
          <w:color w:val="auto"/>
          <w:spacing w:val="0"/>
          <w:position w:val="0"/>
          <w:sz w:val="24"/>
          <w:shd w:fill="auto" w:val="clear"/>
        </w:rPr>
        <w:t xml:space="preserve">the benefits of having organizational motivation is that the organization will Handle uncertainty better due to motivated employees are much more engaged. Having motivated employees at an organization workplace means the staff have high Morales and commitment towards the organization.</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Individual benefit of Motivation- </w:t>
      </w:r>
      <w:r>
        <w:rPr>
          <w:rFonts w:ascii="Calibri" w:hAnsi="Calibri" w:cs="Calibri" w:eastAsia="Calibri"/>
          <w:color w:val="auto"/>
          <w:spacing w:val="0"/>
          <w:position w:val="0"/>
          <w:sz w:val="24"/>
          <w:shd w:fill="auto" w:val="clear"/>
        </w:rPr>
        <w:t xml:space="preserve">The benefits of an individual having motivation can help change an individual’s behaviour, help them be creative, set themselves goals, help them grow interests, make plans, develop talents, and most of all help boost engagement to progress. Without having a motivated individual, the organization won’t be successful in reaching future progression.  Motivated employees can help lead to increased productivity and allow an organisation to achieve higher levels of achievement to make a successful organization.</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i/>
          <w:color w:val="auto"/>
          <w:spacing w:val="0"/>
          <w:position w:val="0"/>
          <w:sz w:val="24"/>
          <w:shd w:fill="auto" w:val="clear"/>
        </w:rPr>
        <w:t xml:space="preserve">Amazon uses money to motivate their employees.</w:t>
      </w:r>
      <w:r>
        <w:rPr>
          <w:rFonts w:ascii="Calibri" w:hAnsi="Calibri" w:cs="Calibri" w:eastAsia="Calibri"/>
          <w:i/>
          <w:color w:val="auto"/>
          <w:spacing w:val="0"/>
          <w:position w:val="0"/>
          <w:sz w:val="22"/>
          <w:shd w:fill="auto" w:val="clear"/>
        </w:rPr>
        <w:t xml:space="preserve"> </w:t>
      </w:r>
      <w:r>
        <w:rPr>
          <w:rFonts w:ascii="Calibri" w:hAnsi="Calibri" w:cs="Calibri" w:eastAsia="Calibri"/>
          <w:i/>
          <w:color w:val="auto"/>
          <w:spacing w:val="0"/>
          <w:position w:val="0"/>
          <w:sz w:val="24"/>
          <w:shd w:fill="auto" w:val="clear"/>
        </w:rPr>
        <w:t xml:space="preserve">Objective outlook, (2020). </w:t>
      </w:r>
      <w:r>
        <w:rPr>
          <w:rFonts w:ascii="Calibri" w:hAnsi="Calibri" w:cs="Calibri" w:eastAsia="Calibri"/>
          <w:color w:val="auto"/>
          <w:spacing w:val="0"/>
          <w:position w:val="0"/>
          <w:sz w:val="24"/>
          <w:shd w:fill="auto" w:val="clear"/>
        </w:rPr>
        <w:t xml:space="preserve">Using the visibility of money Amazon makes the employees feel motivated to run towards the chance of being able to work harder. The advantages of making employees motivated using the visibility of pay can make employees try to work harder and harder to reach their goal to achieve their best ability to make sure they receive that pay package.</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Performance Management</w:t>
      </w:r>
      <w:r>
        <w:rPr>
          <w:rFonts w:ascii="Calibri" w:hAnsi="Calibri" w:cs="Calibri" w:eastAsia="Calibri"/>
          <w:i/>
          <w:color w:val="auto"/>
          <w:spacing w:val="0"/>
          <w:position w:val="0"/>
          <w:sz w:val="24"/>
          <w:shd w:fill="auto" w:val="clear"/>
        </w:rPr>
        <w:t xml:space="preserve">- Performance Management is a tool that is used to improve employee engagement through communication, targets, expectations and guidelines in a workplace. Lalwani P, (June 2020). </w:t>
      </w:r>
      <w:r>
        <w:rPr>
          <w:rFonts w:ascii="Calibri" w:hAnsi="Calibri" w:cs="Calibri" w:eastAsia="Calibri"/>
          <w:color w:val="auto"/>
          <w:spacing w:val="0"/>
          <w:position w:val="0"/>
          <w:sz w:val="24"/>
          <w:shd w:fill="auto" w:val="clear"/>
        </w:rPr>
        <w:t xml:space="preserve">It’s also the process of continuous feedback and communication between a manager and an employee. The Performance Management cycle is a part of the performance management process which utilizes in the four-step procedure. The four-step procedure is the planning, monitoring, reviewing and rewarding stage. The importance of having the performance Management cycle in any organization is that the organization can maximize the output of their employees, ensure that organizational goals are being driven forward tracking the employee’s performance. The process is used effectively to develop an atmosphere to motivate employees to use their best abilities and skills to work more productively. The aim in which organizations do this is to encourage growth and development. Performance Management can be effective as it identifies and defines the expectations of employees, determines the goals where employees need to focus on and accomplishments the areas that need improvement.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Organization benefit of Performance Management- </w:t>
      </w:r>
      <w:r>
        <w:rPr>
          <w:rFonts w:ascii="Calibri" w:hAnsi="Calibri" w:cs="Calibri" w:eastAsia="Calibri"/>
          <w:color w:val="auto"/>
          <w:spacing w:val="0"/>
          <w:position w:val="0"/>
          <w:sz w:val="24"/>
          <w:shd w:fill="auto" w:val="clear"/>
        </w:rPr>
        <w:t xml:space="preserve">Having an organization that has performance management in place has many benefits for the organization as a whole. Performance management can help identify employees that have been recognized, when employees see a high performer get a reward of recognition it demonstrates to them the value in putting in the extra effort so the employees tend to try to perform better, not only will this help to ensure the right employee is chosen for a reward of recognition such as a promotion, positive written review or a pay rise but it will also allow for more transparency and fairness when the employer has to choose which employee has been recognized to be successful in reaching their desired goals.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Individual benefit of Performance Management- </w:t>
      </w:r>
      <w:r>
        <w:rPr>
          <w:rFonts w:ascii="Calibri" w:hAnsi="Calibri" w:cs="Calibri" w:eastAsia="Calibri"/>
          <w:color w:val="auto"/>
          <w:spacing w:val="0"/>
          <w:position w:val="0"/>
          <w:sz w:val="24"/>
          <w:shd w:fill="auto" w:val="clear"/>
        </w:rPr>
        <w:t xml:space="preserve">Having Performance Management as an individual can help the employee within an organization to be responsible of how they deliver themselves to help towards the organization. The organization when they recognize employees who are dedicated and are working towards their desired goals get rewarded so performance management has perks employees can be promoted. Employees are the key to a company’s success. When both employees and managers interact together by communicating regularly the employee can gain clarity on the organization’s goals and their expectations.  When the employees understand at their workplace performance management is crucial, they tend to pull together feeling empowered and are more engaged.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To monitor Performance Management Amazon, hold weekly or monthly reviews to monitor the employees of the organization. They use a tool that employees can directly send praise or criticism about their co-workers within the system. The feedback is sent directly to the manager of the person receiving the feedback and the identity of the feedback provider is only revealed to the manager. Regular conversations between the manager and employee facilitate more feedback so this allows for more learning opportunities and reviewing.</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Training</w:t>
      </w:r>
      <w:r>
        <w:rPr>
          <w:rFonts w:ascii="Calibri" w:hAnsi="Calibri" w:cs="Calibri" w:eastAsia="Calibri"/>
          <w:color w:val="auto"/>
          <w:spacing w:val="0"/>
          <w:position w:val="0"/>
          <w:sz w:val="24"/>
          <w:shd w:fill="auto" w:val="clear"/>
        </w:rPr>
        <w:t xml:space="preserve">-</w:t>
      </w:r>
      <w:r>
        <w:rPr>
          <w:rFonts w:ascii="Calibri" w:hAnsi="Calibri" w:cs="Calibri" w:eastAsia="Calibri"/>
          <w:i/>
          <w:color w:val="auto"/>
          <w:spacing w:val="0"/>
          <w:position w:val="0"/>
          <w:sz w:val="24"/>
          <w:shd w:fill="auto" w:val="clear"/>
        </w:rPr>
        <w:t xml:space="preserve">Training constitutes of a basic concept in the human development.</w:t>
      </w:r>
      <w:r>
        <w:rPr>
          <w:rFonts w:ascii="Calibri" w:hAnsi="Calibri" w:cs="Calibri" w:eastAsia="Calibri"/>
          <w:i/>
          <w:color w:val="auto"/>
          <w:spacing w:val="0"/>
          <w:position w:val="0"/>
          <w:sz w:val="22"/>
          <w:shd w:fill="auto" w:val="clear"/>
        </w:rPr>
        <w:t xml:space="preserve"> </w:t>
      </w:r>
      <w:r>
        <w:rPr>
          <w:rFonts w:ascii="Calibri" w:hAnsi="Calibri" w:cs="Calibri" w:eastAsia="Calibri"/>
          <w:i/>
          <w:color w:val="auto"/>
          <w:spacing w:val="0"/>
          <w:position w:val="0"/>
          <w:sz w:val="24"/>
          <w:shd w:fill="auto" w:val="clear"/>
        </w:rPr>
        <w:t xml:space="preserve">Chand S. (2020). </w:t>
      </w:r>
      <w:r>
        <w:rPr>
          <w:rFonts w:ascii="Calibri" w:hAnsi="Calibri" w:cs="Calibri" w:eastAsia="Calibri"/>
          <w:color w:val="auto"/>
          <w:spacing w:val="0"/>
          <w:position w:val="0"/>
          <w:sz w:val="24"/>
          <w:shd w:fill="auto" w:val="clear"/>
        </w:rPr>
        <w:t xml:space="preserve">Training is a highly useful tool that can bring an employee into a position where they can do their job correctly, effectively, and conscientiously apart of developing a particular skill that’s desired by an instruction or practice. Training is important for employees as well as the organization as without the training the organization won’t succeed.</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Organization benefit of Training- </w:t>
      </w:r>
      <w:r>
        <w:rPr>
          <w:rFonts w:ascii="Calibri" w:hAnsi="Calibri" w:cs="Calibri" w:eastAsia="Calibri"/>
          <w:color w:val="auto"/>
          <w:spacing w:val="0"/>
          <w:position w:val="0"/>
          <w:sz w:val="24"/>
          <w:shd w:fill="auto" w:val="clear"/>
        </w:rPr>
        <w:t xml:space="preserve">Having the importance of training at an organization benefits the organization and their employees due to</w:t>
      </w:r>
      <w:r>
        <w:rPr>
          <w:rFonts w:ascii="Calibri" w:hAnsi="Calibri" w:cs="Calibri" w:eastAsia="Calibri"/>
          <w:b/>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Training</w:t>
      </w:r>
      <w:r>
        <w:rPr>
          <w:rFonts w:ascii="Calibri" w:hAnsi="Calibri" w:cs="Calibri" w:eastAsia="Calibri"/>
          <w:b/>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helps improve employee’s performance, increases their engagement then helps improve employee retention and their growth as an organization.</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Individual benefit of Training- </w:t>
      </w:r>
      <w:r>
        <w:rPr>
          <w:rFonts w:ascii="Calibri" w:hAnsi="Calibri" w:cs="Calibri" w:eastAsia="Calibri"/>
          <w:color w:val="auto"/>
          <w:spacing w:val="0"/>
          <w:position w:val="0"/>
          <w:sz w:val="24"/>
          <w:shd w:fill="auto" w:val="clear"/>
        </w:rPr>
        <w:t xml:space="preserve">The benefit of an employee having training within an organization is important. Training allows the employees to acquire new skills also to help sharpen the existing skills they have. Training will help an employee perform better and increase productivity.</w:t>
      </w:r>
    </w:p>
    <w:p>
      <w:pPr>
        <w:spacing w:before="100" w:after="100" w:line="240"/>
        <w:ind w:right="0" w:left="0" w:firstLine="0"/>
        <w:jc w:val="left"/>
        <w:rPr>
          <w:rFonts w:ascii="Calibri" w:hAnsi="Calibri" w:cs="Calibri" w:eastAsia="Calibri"/>
          <w:b/>
          <w:color w:val="auto"/>
          <w:spacing w:val="0"/>
          <w:position w:val="0"/>
          <w:sz w:val="24"/>
          <w:shd w:fill="auto" w:val="clear"/>
        </w:rPr>
      </w:pPr>
      <w:r>
        <w:rPr>
          <w:rFonts w:ascii="Calibri" w:hAnsi="Calibri" w:cs="Calibri" w:eastAsia="Calibri"/>
          <w:color w:val="auto"/>
          <w:spacing w:val="0"/>
          <w:position w:val="0"/>
          <w:sz w:val="24"/>
          <w:shd w:fill="auto" w:val="clear"/>
        </w:rPr>
        <w:t xml:space="preserve">Amazon pay for their employees to be trained by attending the company learning university or through Amazon itself they help employees train learning them the software development skills. </w:t>
      </w:r>
      <w:r>
        <w:rPr>
          <w:rFonts w:ascii="Times New Roman" w:hAnsi="Times New Roman" w:cs="Times New Roman" w:eastAsia="Times New Roman"/>
          <w:i/>
          <w:color w:val="auto"/>
          <w:spacing w:val="0"/>
          <w:position w:val="0"/>
          <w:sz w:val="24"/>
          <w:shd w:fill="auto" w:val="clear"/>
        </w:rPr>
        <w:t xml:space="preserve">Training programs are offered to workers throughout all levels of the company. Scott. A (2019).</w:t>
      </w:r>
    </w:p>
    <w:p>
      <w:pPr>
        <w:spacing w:before="0" w:after="160" w:line="259"/>
        <w:ind w:right="0" w:left="0" w:firstLine="0"/>
        <w:jc w:val="left"/>
        <w:rPr>
          <w:rFonts w:ascii="Calibri" w:hAnsi="Calibri" w:cs="Calibri" w:eastAsia="Calibri"/>
          <w:b/>
          <w:color w:val="auto"/>
          <w:spacing w:val="0"/>
          <w:position w:val="0"/>
          <w:sz w:val="24"/>
          <w:shd w:fill="auto" w:val="clear"/>
        </w:rPr>
      </w:pPr>
    </w:p>
    <w:p>
      <w:pPr>
        <w:spacing w:before="0" w:after="160" w:line="259"/>
        <w:ind w:right="0" w:left="0" w:firstLine="0"/>
        <w:jc w:val="left"/>
        <w:rPr>
          <w:rFonts w:ascii="Calibri" w:hAnsi="Calibri" w:cs="Calibri" w:eastAsia="Calibri"/>
          <w:i/>
          <w:color w:val="auto"/>
          <w:spacing w:val="0"/>
          <w:position w:val="0"/>
          <w:sz w:val="24"/>
          <w:shd w:fill="auto" w:val="clear"/>
        </w:rPr>
      </w:pPr>
      <w:r>
        <w:rPr>
          <w:rFonts w:ascii="Calibri" w:hAnsi="Calibri" w:cs="Calibri" w:eastAsia="Calibri"/>
          <w:b/>
          <w:color w:val="auto"/>
          <w:spacing w:val="0"/>
          <w:position w:val="0"/>
          <w:sz w:val="24"/>
          <w:shd w:fill="auto" w:val="clear"/>
        </w:rPr>
        <w:t xml:space="preserve">Employment engagement</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4"/>
          <w:shd w:fill="auto" w:val="clear"/>
        </w:rPr>
        <w:t xml:space="preserve">Employee engagement is a workplace approach which results in making the right conditions for members of an organisation to give their best each day to do this they have to be committed to their organisation’s goals and values by being motivated to contribute to making the organization a success. </w:t>
      </w:r>
      <w:r>
        <w:rPr>
          <w:rFonts w:ascii="Calibri" w:hAnsi="Calibri" w:cs="Calibri" w:eastAsia="Calibri"/>
          <w:i/>
          <w:color w:val="auto"/>
          <w:spacing w:val="0"/>
          <w:position w:val="0"/>
          <w:sz w:val="24"/>
          <w:shd w:fill="auto" w:val="clear"/>
        </w:rPr>
        <w:t xml:space="preserve">Employment engagement is built-on trust, integrity, two-way commitment and communication between an organisation and its members. Engaged for success, (2020).</w:t>
      </w:r>
    </w:p>
    <w:p>
      <w:pPr>
        <w:spacing w:before="0" w:after="160" w:line="259"/>
        <w:ind w:right="0" w:left="0" w:firstLine="0"/>
        <w:jc w:val="left"/>
        <w:rPr>
          <w:rFonts w:ascii="Calibri" w:hAnsi="Calibri" w:cs="Calibri" w:eastAsia="Calibri"/>
          <w:b/>
          <w:i/>
          <w:color w:val="auto"/>
          <w:spacing w:val="0"/>
          <w:position w:val="0"/>
          <w:sz w:val="24"/>
          <w:shd w:fill="auto" w:val="clear"/>
        </w:rPr>
      </w:pPr>
      <w:r>
        <w:rPr>
          <w:rFonts w:ascii="Calibri" w:hAnsi="Calibri" w:cs="Calibri" w:eastAsia="Calibri"/>
          <w:b/>
          <w:color w:val="auto"/>
          <w:spacing w:val="0"/>
          <w:position w:val="0"/>
          <w:sz w:val="24"/>
          <w:shd w:fill="auto" w:val="clear"/>
        </w:rPr>
        <w:t xml:space="preserve">Organization benefit of Employment Engagement- </w:t>
      </w:r>
      <w:r>
        <w:rPr>
          <w:rFonts w:ascii="Calibri" w:hAnsi="Calibri" w:cs="Calibri" w:eastAsia="Calibri"/>
          <w:color w:val="auto"/>
          <w:spacing w:val="0"/>
          <w:position w:val="0"/>
          <w:sz w:val="24"/>
          <w:shd w:fill="auto" w:val="clear"/>
        </w:rPr>
        <w:t xml:space="preserve">By an organization having employment engagement means that there will be higher profits and productivity, satisfied and loyal customers, Increased retention also improved quality if the employees give their best being committed to the organization, the organization can be made successful. </w:t>
      </w:r>
      <w:r>
        <w:rPr>
          <w:rFonts w:ascii="Calibri" w:hAnsi="Calibri" w:cs="Calibri" w:eastAsia="Calibri"/>
          <w:i/>
          <w:color w:val="auto"/>
          <w:spacing w:val="0"/>
          <w:position w:val="0"/>
          <w:sz w:val="24"/>
          <w:shd w:fill="auto" w:val="clear"/>
        </w:rPr>
        <w:t xml:space="preserve">Employment engagement is important as it can be the strength of the mental and emotional connection employees feel toward their place of work. Wickham N, (2020).</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Individual benefit of Employment Engagement- </w:t>
      </w:r>
      <w:r>
        <w:rPr>
          <w:rFonts w:ascii="Calibri" w:hAnsi="Calibri" w:cs="Calibri" w:eastAsia="Calibri"/>
          <w:color w:val="auto"/>
          <w:spacing w:val="0"/>
          <w:position w:val="0"/>
          <w:sz w:val="24"/>
          <w:shd w:fill="auto" w:val="clear"/>
        </w:rPr>
        <w:t xml:space="preserve">For the employee the benefits of employment engagement can be the employee having a secured job. Having greater employee satisfaction or even being an employee that’s happy at their place of work.</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Calibri" w:hAnsi="Calibri" w:cs="Calibri" w:eastAsia="Calibri"/>
          <w:i/>
          <w:color w:val="auto"/>
          <w:spacing w:val="0"/>
          <w:position w:val="0"/>
          <w:sz w:val="24"/>
          <w:shd w:fill="auto" w:val="clear"/>
        </w:rPr>
        <w:t xml:space="preserve">Employee engagement is important to Amazon. Espenson, A. (2015). </w:t>
      </w:r>
      <w:r>
        <w:rPr>
          <w:rFonts w:ascii="Calibri" w:hAnsi="Calibri" w:cs="Calibri" w:eastAsia="Calibri"/>
          <w:color w:val="auto"/>
          <w:spacing w:val="0"/>
          <w:position w:val="0"/>
          <w:sz w:val="24"/>
          <w:shd w:fill="auto" w:val="clear"/>
        </w:rPr>
        <w:t xml:space="preserve">Research by Gallup shows that Amazon's employee engagment is one of the key elements that shows the sales growth of the company, this will result in sales growth and employee engagment. Acording to Gallup employee engagment reduces the workplace accidents by 50 percent. Its known that Amazon had their experenced share of critism all about their practices of labour. Espenson, A (2015). According to the New york Times released a report that highlighted the unpleasent work conditions for workers at Amazon. The report noted that new employees were encouraged to work late also following highly standards. Employees at Amazon seem to have to work really hard. </w:t>
      </w:r>
      <w:r>
        <w:rPr>
          <w:rFonts w:ascii="Times New Roman" w:hAnsi="Times New Roman" w:cs="Times New Roman" w:eastAsia="Times New Roman"/>
          <w:color w:val="auto"/>
          <w:spacing w:val="0"/>
          <w:position w:val="0"/>
          <w:sz w:val="24"/>
          <w:shd w:fill="auto" w:val="clear"/>
        </w:rPr>
        <w:t xml:space="preserve">employee engagement is historically low on management's priority list so therefor Amazon was not the best organization to work for now it drastically changed for the better making the organization an enjoyable place to work.</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b/>
          <w:color w:val="auto"/>
          <w:spacing w:val="0"/>
          <w:position w:val="0"/>
          <w:sz w:val="24"/>
          <w:shd w:fill="auto" w:val="clear"/>
        </w:rPr>
      </w:pPr>
    </w:p>
    <w:p>
      <w:pPr>
        <w:spacing w:before="0" w:after="160" w:line="259"/>
        <w:ind w:right="0" w:left="0" w:firstLine="0"/>
        <w:jc w:val="left"/>
        <w:rPr>
          <w:rFonts w:ascii="Calibri" w:hAnsi="Calibri" w:cs="Calibri" w:eastAsia="Calibri"/>
          <w:b/>
          <w:color w:val="auto"/>
          <w:spacing w:val="0"/>
          <w:position w:val="0"/>
          <w:sz w:val="32"/>
          <w:shd w:fill="auto" w:val="clear"/>
        </w:rPr>
      </w:pPr>
    </w:p>
    <w:p>
      <w:pPr>
        <w:spacing w:before="0" w:after="160" w:line="259"/>
        <w:ind w:right="0" w:left="0" w:firstLine="0"/>
        <w:jc w:val="left"/>
        <w:rPr>
          <w:rFonts w:ascii="Calibri" w:hAnsi="Calibri" w:cs="Calibri" w:eastAsia="Calibri"/>
          <w:b/>
          <w:color w:val="auto"/>
          <w:spacing w:val="0"/>
          <w:position w:val="0"/>
          <w:sz w:val="32"/>
          <w:shd w:fill="auto" w:val="clear"/>
        </w:rPr>
      </w:pPr>
    </w:p>
    <w:p>
      <w:pPr>
        <w:spacing w:before="0" w:after="160" w:line="259"/>
        <w:ind w:right="0" w:left="0" w:firstLine="0"/>
        <w:jc w:val="left"/>
        <w:rPr>
          <w:rFonts w:ascii="Calibri" w:hAnsi="Calibri" w:cs="Calibri" w:eastAsia="Calibri"/>
          <w:b/>
          <w:color w:val="auto"/>
          <w:spacing w:val="0"/>
          <w:position w:val="0"/>
          <w:sz w:val="32"/>
          <w:shd w:fill="auto" w:val="clear"/>
        </w:rPr>
      </w:pPr>
    </w:p>
    <w:p>
      <w:pPr>
        <w:spacing w:before="0" w:after="160" w:line="259"/>
        <w:ind w:right="0" w:left="0" w:firstLine="0"/>
        <w:jc w:val="left"/>
        <w:rPr>
          <w:rFonts w:ascii="Calibri" w:hAnsi="Calibri" w:cs="Calibri" w:eastAsia="Calibri"/>
          <w:b/>
          <w:color w:val="auto"/>
          <w:spacing w:val="0"/>
          <w:position w:val="0"/>
          <w:sz w:val="32"/>
          <w:shd w:fill="auto" w:val="clear"/>
        </w:rPr>
      </w:pPr>
    </w:p>
    <w:p>
      <w:pPr>
        <w:spacing w:before="0" w:after="160" w:line="259"/>
        <w:ind w:right="0" w:left="0" w:firstLine="0"/>
        <w:jc w:val="left"/>
        <w:rPr>
          <w:rFonts w:ascii="Calibri" w:hAnsi="Calibri" w:cs="Calibri" w:eastAsia="Calibri"/>
          <w:b/>
          <w:color w:val="auto"/>
          <w:spacing w:val="0"/>
          <w:position w:val="0"/>
          <w:sz w:val="32"/>
          <w:shd w:fill="auto" w:val="clear"/>
        </w:rPr>
      </w:pPr>
    </w:p>
    <w:p>
      <w:pPr>
        <w:spacing w:before="0" w:after="160" w:line="259"/>
        <w:ind w:right="0" w:left="0" w:firstLine="0"/>
        <w:jc w:val="left"/>
        <w:rPr>
          <w:rFonts w:ascii="Calibri" w:hAnsi="Calibri" w:cs="Calibri" w:eastAsia="Calibri"/>
          <w:b/>
          <w:color w:val="auto"/>
          <w:spacing w:val="0"/>
          <w:position w:val="0"/>
          <w:sz w:val="32"/>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r>
        <w:rPr>
          <w:rFonts w:ascii="Calibri" w:hAnsi="Calibri" w:cs="Calibri" w:eastAsia="Calibri"/>
          <w:b/>
          <w:color w:val="auto"/>
          <w:spacing w:val="0"/>
          <w:position w:val="0"/>
          <w:sz w:val="28"/>
          <w:u w:val="single"/>
          <w:shd w:fill="auto" w:val="clear"/>
        </w:rPr>
        <w:t xml:space="preserve">Conclusion</w:t>
      </w: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b/>
          <w:color w:val="auto"/>
          <w:spacing w:val="0"/>
          <w:position w:val="0"/>
          <w:sz w:val="24"/>
          <w:shd w:fill="auto" w:val="clear"/>
        </w:rPr>
      </w:pPr>
    </w:p>
    <w:p>
      <w:pPr>
        <w:spacing w:before="0" w:after="160" w:line="259"/>
        <w:ind w:right="0" w:left="0" w:firstLine="0"/>
        <w:jc w:val="left"/>
        <w:rPr>
          <w:rFonts w:ascii="Calibri" w:hAnsi="Calibri" w:cs="Calibri" w:eastAsia="Calibri"/>
          <w:b/>
          <w:color w:val="auto"/>
          <w:spacing w:val="0"/>
          <w:position w:val="0"/>
          <w:sz w:val="24"/>
          <w:shd w:fill="auto" w:val="clear"/>
        </w:rPr>
      </w:pPr>
    </w:p>
    <w:p>
      <w:pPr>
        <w:spacing w:before="0" w:after="160" w:line="259"/>
        <w:ind w:right="0" w:left="0" w:firstLine="0"/>
        <w:jc w:val="left"/>
        <w:rPr>
          <w:rFonts w:ascii="Calibri" w:hAnsi="Calibri" w:cs="Calibri" w:eastAsia="Calibri"/>
          <w:b/>
          <w:color w:val="auto"/>
          <w:spacing w:val="0"/>
          <w:position w:val="0"/>
          <w:sz w:val="24"/>
          <w:shd w:fill="auto" w:val="clear"/>
        </w:rPr>
      </w:pPr>
    </w:p>
    <w:p>
      <w:pPr>
        <w:spacing w:before="0" w:after="160" w:line="259"/>
        <w:ind w:right="0" w:left="0" w:firstLine="0"/>
        <w:jc w:val="left"/>
        <w:rPr>
          <w:rFonts w:ascii="Calibri" w:hAnsi="Calibri" w:cs="Calibri" w:eastAsia="Calibri"/>
          <w:b/>
          <w:color w:val="auto"/>
          <w:spacing w:val="0"/>
          <w:position w:val="0"/>
          <w:sz w:val="24"/>
          <w:shd w:fill="auto" w:val="clear"/>
        </w:rPr>
      </w:pPr>
    </w:p>
    <w:p>
      <w:pPr>
        <w:spacing w:before="0" w:after="160" w:line="259"/>
        <w:ind w:right="0" w:left="0" w:firstLine="0"/>
        <w:jc w:val="left"/>
        <w:rPr>
          <w:rFonts w:ascii="Calibri" w:hAnsi="Calibri" w:cs="Calibri" w:eastAsia="Calibri"/>
          <w:b/>
          <w:color w:val="auto"/>
          <w:spacing w:val="0"/>
          <w:position w:val="0"/>
          <w:sz w:val="24"/>
          <w:shd w:fill="auto" w:val="clear"/>
        </w:rPr>
      </w:pPr>
    </w:p>
    <w:p>
      <w:pPr>
        <w:spacing w:before="0" w:after="160" w:line="259"/>
        <w:ind w:right="0" w:left="0" w:firstLine="0"/>
        <w:jc w:val="left"/>
        <w:rPr>
          <w:rFonts w:ascii="Calibri" w:hAnsi="Calibri" w:cs="Calibri" w:eastAsia="Calibri"/>
          <w:b/>
          <w:color w:val="auto"/>
          <w:spacing w:val="0"/>
          <w:position w:val="0"/>
          <w:sz w:val="24"/>
          <w:shd w:fill="auto" w:val="clear"/>
        </w:rPr>
      </w:pPr>
    </w:p>
    <w:p>
      <w:pPr>
        <w:spacing w:before="0" w:after="160" w:line="259"/>
        <w:ind w:right="0" w:left="0" w:firstLine="0"/>
        <w:jc w:val="left"/>
        <w:rPr>
          <w:rFonts w:ascii="Calibri" w:hAnsi="Calibri" w:cs="Calibri" w:eastAsia="Calibri"/>
          <w:b/>
          <w:color w:val="auto"/>
          <w:spacing w:val="0"/>
          <w:position w:val="0"/>
          <w:sz w:val="24"/>
          <w:shd w:fill="auto" w:val="clear"/>
        </w:rPr>
      </w:pPr>
    </w:p>
    <w:p>
      <w:pPr>
        <w:spacing w:before="0" w:after="160" w:line="259"/>
        <w:ind w:right="0" w:left="0" w:firstLine="0"/>
        <w:jc w:val="left"/>
        <w:rPr>
          <w:rFonts w:ascii="Calibri" w:hAnsi="Calibri" w:cs="Calibri" w:eastAsia="Calibri"/>
          <w:b/>
          <w:color w:val="auto"/>
          <w:spacing w:val="0"/>
          <w:position w:val="0"/>
          <w:sz w:val="24"/>
          <w:shd w:fill="auto" w:val="clear"/>
        </w:rPr>
      </w:pPr>
    </w:p>
    <w:p>
      <w:pPr>
        <w:spacing w:before="0" w:after="160" w:line="259"/>
        <w:ind w:right="0" w:left="0" w:firstLine="0"/>
        <w:jc w:val="left"/>
        <w:rPr>
          <w:rFonts w:ascii="Calibri" w:hAnsi="Calibri" w:cs="Calibri" w:eastAsia="Calibri"/>
          <w:b/>
          <w:color w:val="auto"/>
          <w:spacing w:val="0"/>
          <w:position w:val="0"/>
          <w:sz w:val="24"/>
          <w:shd w:fill="auto" w:val="clear"/>
        </w:rPr>
      </w:pPr>
    </w:p>
    <w:p>
      <w:pPr>
        <w:spacing w:before="0" w:after="160" w:line="259"/>
        <w:ind w:right="0" w:left="0" w:firstLine="0"/>
        <w:jc w:val="left"/>
        <w:rPr>
          <w:rFonts w:ascii="Calibri" w:hAnsi="Calibri" w:cs="Calibri" w:eastAsia="Calibri"/>
          <w:b/>
          <w:color w:val="auto"/>
          <w:spacing w:val="0"/>
          <w:position w:val="0"/>
          <w:sz w:val="24"/>
          <w:shd w:fill="auto" w:val="clear"/>
        </w:rPr>
      </w:pPr>
    </w:p>
    <w:p>
      <w:pPr>
        <w:spacing w:before="0" w:after="160" w:line="259"/>
        <w:ind w:right="0" w:left="0" w:firstLine="0"/>
        <w:jc w:val="left"/>
        <w:rPr>
          <w:rFonts w:ascii="Calibri" w:hAnsi="Calibri" w:cs="Calibri" w:eastAsia="Calibri"/>
          <w:b/>
          <w:color w:val="auto"/>
          <w:spacing w:val="0"/>
          <w:position w:val="0"/>
          <w:sz w:val="24"/>
          <w:shd w:fill="auto" w:val="clear"/>
        </w:rPr>
      </w:pPr>
    </w:p>
    <w:p>
      <w:pPr>
        <w:spacing w:before="0" w:after="160" w:line="259"/>
        <w:ind w:right="0" w:left="0" w:firstLine="0"/>
        <w:jc w:val="left"/>
        <w:rPr>
          <w:rFonts w:ascii="Calibri" w:hAnsi="Calibri" w:cs="Calibri" w:eastAsia="Calibri"/>
          <w:b/>
          <w:color w:val="auto"/>
          <w:spacing w:val="0"/>
          <w:position w:val="0"/>
          <w:sz w:val="24"/>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p>
    <w:p>
      <w:pPr>
        <w:spacing w:before="0" w:after="160" w:line="259"/>
        <w:ind w:right="0" w:left="0" w:firstLine="0"/>
        <w:jc w:val="left"/>
        <w:rPr>
          <w:rFonts w:ascii="Calibri" w:hAnsi="Calibri" w:cs="Calibri" w:eastAsia="Calibri"/>
          <w:b/>
          <w:color w:val="auto"/>
          <w:spacing w:val="0"/>
          <w:position w:val="0"/>
          <w:sz w:val="28"/>
          <w:u w:val="single"/>
          <w:shd w:fill="auto" w:val="clear"/>
        </w:rPr>
      </w:pPr>
      <w:r>
        <w:rPr>
          <w:rFonts w:ascii="Calibri" w:hAnsi="Calibri" w:cs="Calibri" w:eastAsia="Calibri"/>
          <w:b/>
          <w:color w:val="auto"/>
          <w:spacing w:val="0"/>
          <w:position w:val="0"/>
          <w:sz w:val="28"/>
          <w:u w:val="single"/>
          <w:shd w:fill="auto" w:val="clear"/>
        </w:rPr>
        <w:t xml:space="preserve">References</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Cherry K, (2020). </w:t>
      </w:r>
      <w:r>
        <w:rPr>
          <w:rFonts w:ascii="Calibri" w:hAnsi="Calibri" w:cs="Calibri" w:eastAsia="Calibri"/>
          <w:i/>
          <w:color w:val="auto"/>
          <w:spacing w:val="0"/>
          <w:position w:val="0"/>
          <w:sz w:val="24"/>
          <w:shd w:fill="auto" w:val="clear"/>
        </w:rPr>
        <w:t xml:space="preserve">Motivation is the process that initiates, guides, and maintains the goals-oriented in which an individual wants and chooses to engage in certain specified behaviour.</w:t>
      </w:r>
      <w:r>
        <w:rPr>
          <w:rFonts w:ascii="Calibri" w:hAnsi="Calibri" w:cs="Calibri" w:eastAsia="Calibri"/>
          <w:color w:val="auto"/>
          <w:spacing w:val="0"/>
          <w:position w:val="0"/>
          <w:sz w:val="24"/>
          <w:shd w:fill="auto" w:val="clear"/>
        </w:rPr>
        <w:t xml:space="preserve"> Available at </w:t>
      </w:r>
      <w:hyperlink xmlns:r="http://schemas.openxmlformats.org/officeDocument/2006/relationships" r:id="docRId0">
        <w:r>
          <w:rPr>
            <w:rFonts w:ascii="Calibri" w:hAnsi="Calibri" w:cs="Calibri" w:eastAsia="Calibri"/>
            <w:color w:val="0000FF"/>
            <w:spacing w:val="0"/>
            <w:position w:val="0"/>
            <w:sz w:val="24"/>
            <w:u w:val="single"/>
            <w:shd w:fill="auto" w:val="clear"/>
          </w:rPr>
          <w:t xml:space="preserve">https://www.verywellmind.com/what-is-motivation-2795378</w:t>
        </w:r>
      </w:hyperlink>
      <w:r>
        <w:rPr>
          <w:rFonts w:ascii="Calibri" w:hAnsi="Calibri" w:cs="Calibri" w:eastAsia="Calibri"/>
          <w:color w:val="auto"/>
          <w:spacing w:val="0"/>
          <w:position w:val="0"/>
          <w:sz w:val="24"/>
          <w:shd w:fill="auto" w:val="clear"/>
        </w:rPr>
        <w:t xml:space="preserve"> [accessed on 23 Nov 2020 at 7.10]</w:t>
      </w:r>
    </w:p>
    <w:p>
      <w:pPr>
        <w:spacing w:before="0" w:after="160" w:line="259"/>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auto"/>
          <w:spacing w:val="0"/>
          <w:position w:val="0"/>
          <w:sz w:val="24"/>
          <w:shd w:fill="auto" w:val="clear"/>
        </w:rPr>
        <w:t xml:space="preserve">Lou Holtz, (2020</w:t>
      </w:r>
      <w:r>
        <w:rPr>
          <w:rFonts w:ascii="Calibri" w:hAnsi="Calibri" w:cs="Calibri" w:eastAsia="Calibri"/>
          <w:i/>
          <w:color w:val="auto"/>
          <w:spacing w:val="0"/>
          <w:position w:val="0"/>
          <w:sz w:val="24"/>
          <w:shd w:fill="auto" w:val="clear"/>
        </w:rPr>
        <w:t xml:space="preserve">). “your talent determines what you can do. Your motivation determines how much you’re willing to do. Your attitude determines how well you do it”</w:t>
      </w:r>
      <w:r>
        <w:rPr>
          <w:rFonts w:ascii="Calibri" w:hAnsi="Calibri" w:cs="Calibri" w:eastAsia="Calibri"/>
          <w:color w:val="000000"/>
          <w:spacing w:val="0"/>
          <w:position w:val="0"/>
          <w:sz w:val="24"/>
          <w:shd w:fill="auto" w:val="clear"/>
        </w:rPr>
        <w:t xml:space="preserve"> available at </w:t>
      </w:r>
      <w:hyperlink xmlns:r="http://schemas.openxmlformats.org/officeDocument/2006/relationships" r:id="docRId1">
        <w:r>
          <w:rPr>
            <w:rFonts w:ascii="Calibri" w:hAnsi="Calibri" w:cs="Calibri" w:eastAsia="Calibri"/>
            <w:color w:val="0000FF"/>
            <w:spacing w:val="0"/>
            <w:position w:val="0"/>
            <w:sz w:val="24"/>
            <w:u w:val="single"/>
            <w:shd w:fill="auto" w:val="clear"/>
          </w:rPr>
          <w:t xml:space="preserve">https://www.goodreads.com/quotes/38198-your-talent-determines-what-you-can-do-your-motivation-determines</w:t>
        </w:r>
      </w:hyperlink>
      <w:r>
        <w:rPr>
          <w:rFonts w:ascii="Calibri" w:hAnsi="Calibri" w:cs="Calibri" w:eastAsia="Calibri"/>
          <w:color w:val="000000"/>
          <w:spacing w:val="0"/>
          <w:position w:val="0"/>
          <w:sz w:val="24"/>
          <w:shd w:fill="auto" w:val="clear"/>
        </w:rPr>
        <w:t xml:space="preserve"> [accessed on 23 Nov 2020 at 7.00]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Objective outlook, (2020). </w:t>
      </w:r>
      <w:r>
        <w:rPr>
          <w:rFonts w:ascii="Calibri" w:hAnsi="Calibri" w:cs="Calibri" w:eastAsia="Calibri"/>
          <w:i/>
          <w:color w:val="auto"/>
          <w:spacing w:val="0"/>
          <w:position w:val="0"/>
          <w:sz w:val="24"/>
          <w:shd w:fill="auto" w:val="clear"/>
        </w:rPr>
        <w:t xml:space="preserve">Amazon uses money to motivate their employees.</w:t>
      </w:r>
      <w:r>
        <w:rPr>
          <w:rFonts w:ascii="Calibri" w:hAnsi="Calibri" w:cs="Calibri" w:eastAsia="Calibri"/>
          <w:color w:val="auto"/>
          <w:spacing w:val="0"/>
          <w:position w:val="0"/>
          <w:sz w:val="24"/>
          <w:shd w:fill="auto" w:val="clear"/>
        </w:rPr>
        <w:t xml:space="preserve"> Available at </w:t>
      </w:r>
      <w:hyperlink xmlns:r="http://schemas.openxmlformats.org/officeDocument/2006/relationships" r:id="docRId2">
        <w:r>
          <w:rPr>
            <w:rFonts w:ascii="Calibri" w:hAnsi="Calibri" w:cs="Calibri" w:eastAsia="Calibri"/>
            <w:color w:val="0000FF"/>
            <w:spacing w:val="0"/>
            <w:position w:val="0"/>
            <w:sz w:val="24"/>
            <w:u w:val="single"/>
            <w:shd w:fill="auto" w:val="clear"/>
          </w:rPr>
          <w:t xml:space="preserve">https://medium.com/@objoutlook/how-amazon-uses-money-to-motivate-employees-8e059f5a9698#:~:text=At%20Amazon%2C%20employees%20get%20visibility%20of%20their%20future,opportunities%2C%20and%20I%20am%20not%20discounting%20those%20factors</w:t>
        </w:r>
      </w:hyperlink>
      <w:r>
        <w:rPr>
          <w:rFonts w:ascii="Calibri" w:hAnsi="Calibri" w:cs="Calibri" w:eastAsia="Calibri"/>
          <w:color w:val="auto"/>
          <w:spacing w:val="0"/>
          <w:position w:val="0"/>
          <w:sz w:val="24"/>
          <w:shd w:fill="auto" w:val="clear"/>
        </w:rPr>
        <w:t xml:space="preserve">. [accessed on 25</w:t>
      </w:r>
      <w:r>
        <w:rPr>
          <w:rFonts w:ascii="Calibri" w:hAnsi="Calibri" w:cs="Calibri" w:eastAsia="Calibri"/>
          <w:color w:val="auto"/>
          <w:spacing w:val="0"/>
          <w:position w:val="0"/>
          <w:sz w:val="24"/>
          <w:shd w:fill="auto" w:val="clear"/>
          <w:vertAlign w:val="superscript"/>
        </w:rPr>
        <w:t xml:space="preserve">th</w:t>
      </w:r>
      <w:r>
        <w:rPr>
          <w:rFonts w:ascii="Calibri" w:hAnsi="Calibri" w:cs="Calibri" w:eastAsia="Calibri"/>
          <w:color w:val="auto"/>
          <w:spacing w:val="0"/>
          <w:position w:val="0"/>
          <w:sz w:val="24"/>
          <w:shd w:fill="auto" w:val="clear"/>
        </w:rPr>
        <w:t xml:space="preserve"> Nov at 1.00]</w:t>
      </w:r>
    </w:p>
    <w:p>
      <w:pPr>
        <w:spacing w:before="0" w:after="160" w:line="259"/>
        <w:ind w:right="0" w:left="0" w:firstLine="0"/>
        <w:jc w:val="left"/>
        <w:rPr>
          <w:rFonts w:ascii="Calibri" w:hAnsi="Calibri" w:cs="Calibri" w:eastAsia="Calibri"/>
          <w:i/>
          <w:color w:val="000000"/>
          <w:spacing w:val="0"/>
          <w:position w:val="0"/>
          <w:sz w:val="24"/>
          <w:shd w:fill="auto" w:val="clear"/>
        </w:rPr>
      </w:pPr>
      <w:r>
        <w:rPr>
          <w:rFonts w:ascii="Calibri" w:hAnsi="Calibri" w:cs="Calibri" w:eastAsia="Calibri"/>
          <w:color w:val="000000"/>
          <w:spacing w:val="0"/>
          <w:position w:val="0"/>
          <w:sz w:val="24"/>
          <w:shd w:fill="auto" w:val="clear"/>
        </w:rPr>
        <w:t xml:space="preserve">Lalwani P, (June 2020). </w:t>
      </w:r>
      <w:r>
        <w:rPr>
          <w:rFonts w:ascii="Calibri" w:hAnsi="Calibri" w:cs="Calibri" w:eastAsia="Calibri"/>
          <w:i/>
          <w:color w:val="000000"/>
          <w:spacing w:val="0"/>
          <w:position w:val="0"/>
          <w:sz w:val="24"/>
          <w:shd w:fill="auto" w:val="clear"/>
        </w:rPr>
        <w:t xml:space="preserve">Performance Management is a tool that is used to improve employee engagement through communication, targets, expectations and guidelines in a workplace. </w:t>
      </w:r>
      <w:r>
        <w:rPr>
          <w:rFonts w:ascii="Calibri" w:hAnsi="Calibri" w:cs="Calibri" w:eastAsia="Calibri"/>
          <w:color w:val="000000"/>
          <w:spacing w:val="0"/>
          <w:position w:val="0"/>
          <w:sz w:val="24"/>
          <w:shd w:fill="auto" w:val="clear"/>
        </w:rPr>
        <w:t xml:space="preserve">Available at</w:t>
      </w:r>
      <w:r>
        <w:rPr>
          <w:rFonts w:ascii="Calibri" w:hAnsi="Calibri" w:cs="Calibri" w:eastAsia="Calibri"/>
          <w:i/>
          <w:color w:val="000000"/>
          <w:spacing w:val="0"/>
          <w:position w:val="0"/>
          <w:sz w:val="24"/>
          <w:shd w:fill="auto" w:val="clear"/>
        </w:rPr>
        <w:t xml:space="preserve"> </w:t>
      </w:r>
      <w:hyperlink xmlns:r="http://schemas.openxmlformats.org/officeDocument/2006/relationships" r:id="docRId3">
        <w:r>
          <w:rPr>
            <w:rFonts w:ascii="Calibri" w:hAnsi="Calibri" w:cs="Calibri" w:eastAsia="Calibri"/>
            <w:i/>
            <w:color w:val="0000FF"/>
            <w:spacing w:val="0"/>
            <w:position w:val="0"/>
            <w:sz w:val="24"/>
            <w:u w:val="single"/>
            <w:shd w:fill="auto" w:val="clear"/>
          </w:rPr>
          <w:t xml:space="preserve">https://www.toolbox.com/hr/performance-management/articles/what-is-performance-management/</w:t>
        </w:r>
      </w:hyperlink>
      <w:r>
        <w:rPr>
          <w:rFonts w:ascii="Calibri" w:hAnsi="Calibri" w:cs="Calibri" w:eastAsia="Calibri"/>
          <w:i/>
          <w:color w:val="000000"/>
          <w:spacing w:val="0"/>
          <w:position w:val="0"/>
          <w:sz w:val="24"/>
          <w:shd w:fill="auto" w:val="clear"/>
        </w:rPr>
        <w:t xml:space="preserve"> [accessed on 24</w:t>
      </w:r>
      <w:r>
        <w:rPr>
          <w:rFonts w:ascii="Calibri" w:hAnsi="Calibri" w:cs="Calibri" w:eastAsia="Calibri"/>
          <w:i/>
          <w:color w:val="000000"/>
          <w:spacing w:val="0"/>
          <w:position w:val="0"/>
          <w:sz w:val="24"/>
          <w:shd w:fill="auto" w:val="clear"/>
          <w:vertAlign w:val="superscript"/>
        </w:rPr>
        <w:t xml:space="preserve">th</w:t>
      </w:r>
      <w:r>
        <w:rPr>
          <w:rFonts w:ascii="Calibri" w:hAnsi="Calibri" w:cs="Calibri" w:eastAsia="Calibri"/>
          <w:i/>
          <w:color w:val="000000"/>
          <w:spacing w:val="0"/>
          <w:position w:val="0"/>
          <w:sz w:val="24"/>
          <w:shd w:fill="auto" w:val="clear"/>
        </w:rPr>
        <w:t xml:space="preserve"> Nov at 7.20]</w:t>
      </w:r>
    </w:p>
    <w:p>
      <w:pPr>
        <w:spacing w:before="0" w:after="160" w:line="259"/>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Chand S, (2020).</w:t>
      </w:r>
      <w:r>
        <w:rPr>
          <w:rFonts w:ascii="Calibri" w:hAnsi="Calibri" w:cs="Calibri" w:eastAsia="Calibri"/>
          <w:i/>
          <w:color w:val="000000"/>
          <w:spacing w:val="0"/>
          <w:position w:val="0"/>
          <w:sz w:val="24"/>
          <w:shd w:fill="auto" w:val="clear"/>
        </w:rPr>
        <w:t xml:space="preserve"> Training constitutes a basic concept in human resource development. </w:t>
      </w:r>
      <w:r>
        <w:rPr>
          <w:rFonts w:ascii="Calibri" w:hAnsi="Calibri" w:cs="Calibri" w:eastAsia="Calibri"/>
          <w:color w:val="000000"/>
          <w:spacing w:val="0"/>
          <w:position w:val="0"/>
          <w:sz w:val="24"/>
          <w:shd w:fill="auto" w:val="clear"/>
        </w:rPr>
        <w:t xml:space="preserve">Available at </w:t>
      </w:r>
      <w:hyperlink xmlns:r="http://schemas.openxmlformats.org/officeDocument/2006/relationships" r:id="docRId4">
        <w:r>
          <w:rPr>
            <w:rFonts w:ascii="Calibri" w:hAnsi="Calibri" w:cs="Calibri" w:eastAsia="Calibri"/>
            <w:color w:val="0000FF"/>
            <w:spacing w:val="0"/>
            <w:position w:val="0"/>
            <w:sz w:val="24"/>
            <w:u w:val="single"/>
            <w:shd w:fill="auto" w:val="clear"/>
          </w:rPr>
          <w:t xml:space="preserve">https://www.yourarticlelibrary.com/human-resource-development/training-meaning-definition-and-types-of-training/32374</w:t>
        </w:r>
      </w:hyperlink>
      <w:r>
        <w:rPr>
          <w:rFonts w:ascii="Calibri" w:hAnsi="Calibri" w:cs="Calibri" w:eastAsia="Calibri"/>
          <w:color w:val="000000"/>
          <w:spacing w:val="0"/>
          <w:position w:val="0"/>
          <w:sz w:val="24"/>
          <w:shd w:fill="auto" w:val="clear"/>
        </w:rPr>
        <w:t xml:space="preserve"> [accessed on 24 Nov 2020 at 7.30]</w:t>
      </w:r>
    </w:p>
    <w:p>
      <w:pPr>
        <w:spacing w:before="0" w:after="160" w:line="259"/>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auto"/>
          <w:spacing w:val="0"/>
          <w:position w:val="0"/>
          <w:sz w:val="24"/>
          <w:shd w:fill="auto" w:val="clear"/>
        </w:rPr>
        <w:t xml:space="preserve">Scott. A, (July 11 2019), </w:t>
      </w:r>
      <w:r>
        <w:rPr>
          <w:rFonts w:ascii="Times New Roman" w:hAnsi="Times New Roman" w:cs="Times New Roman" w:eastAsia="Times New Roman"/>
          <w:color w:val="auto"/>
          <w:spacing w:val="0"/>
          <w:position w:val="0"/>
          <w:sz w:val="24"/>
          <w:shd w:fill="auto" w:val="clear"/>
        </w:rPr>
        <w:t xml:space="preserve">Training programs will be offered to workers throughout all levels of the company. </w:t>
      </w:r>
      <w:r>
        <w:rPr>
          <w:rFonts w:ascii="Calibri" w:hAnsi="Calibri" w:cs="Calibri" w:eastAsia="Calibri"/>
          <w:color w:val="auto"/>
          <w:spacing w:val="0"/>
          <w:position w:val="0"/>
          <w:sz w:val="24"/>
          <w:shd w:fill="auto" w:val="clear"/>
        </w:rPr>
        <w:t xml:space="preserve">available at </w:t>
      </w:r>
      <w:hyperlink xmlns:r="http://schemas.openxmlformats.org/officeDocument/2006/relationships" r:id="docRId5">
        <w:r>
          <w:rPr>
            <w:rFonts w:ascii="Calibri" w:hAnsi="Calibri" w:cs="Calibri" w:eastAsia="Calibri"/>
            <w:color w:val="0000FF"/>
            <w:spacing w:val="0"/>
            <w:position w:val="0"/>
            <w:sz w:val="24"/>
            <w:u w:val="single"/>
            <w:shd w:fill="auto" w:val="clear"/>
          </w:rPr>
          <w:t xml:space="preserve">https://www.npr.org/2019/07/11/740660070/from-the-warehouse-to-it-amazon-offering-100-000-workers-tech-training?t=1606727629492</w:t>
        </w:r>
      </w:hyperlink>
      <w:r>
        <w:rPr>
          <w:rFonts w:ascii="Calibri" w:hAnsi="Calibri" w:cs="Calibri" w:eastAsia="Calibri"/>
          <w:color w:val="auto"/>
          <w:spacing w:val="0"/>
          <w:position w:val="0"/>
          <w:sz w:val="24"/>
          <w:shd w:fill="auto" w:val="clear"/>
        </w:rPr>
        <w:t xml:space="preserve"> [accessed on 29 Nov at 11.00]</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Engaged for success, (2020).</w:t>
      </w:r>
      <w:r>
        <w:rPr>
          <w:rFonts w:ascii="Calibri" w:hAnsi="Calibri" w:cs="Calibri" w:eastAsia="Calibri"/>
          <w:i/>
          <w:color w:val="auto"/>
          <w:spacing w:val="0"/>
          <w:position w:val="0"/>
          <w:sz w:val="24"/>
          <w:shd w:fill="auto" w:val="clear"/>
        </w:rPr>
        <w:t xml:space="preserve"> Employee engagement is based on trust, integrity, two-way commitment and communication between an organisation and its members. </w:t>
      </w:r>
      <w:r>
        <w:rPr>
          <w:rFonts w:ascii="Calibri" w:hAnsi="Calibri" w:cs="Calibri" w:eastAsia="Calibri"/>
          <w:color w:val="auto"/>
          <w:spacing w:val="0"/>
          <w:position w:val="0"/>
          <w:sz w:val="24"/>
          <w:shd w:fill="auto" w:val="clear"/>
        </w:rPr>
        <w:t xml:space="preserve">Available at </w:t>
      </w:r>
      <w:hyperlink xmlns:r="http://schemas.openxmlformats.org/officeDocument/2006/relationships" r:id="docRId6">
        <w:r>
          <w:rPr>
            <w:rFonts w:ascii="Calibri" w:hAnsi="Calibri" w:cs="Calibri" w:eastAsia="Calibri"/>
            <w:color w:val="0000FF"/>
            <w:spacing w:val="0"/>
            <w:position w:val="0"/>
            <w:sz w:val="24"/>
            <w:u w:val="single"/>
            <w:shd w:fill="auto" w:val="clear"/>
          </w:rPr>
          <w:t xml:space="preserve">https://engageforsuccess.org/what-is-employee-engagement</w:t>
        </w:r>
      </w:hyperlink>
      <w:r>
        <w:rPr>
          <w:rFonts w:ascii="Calibri" w:hAnsi="Calibri" w:cs="Calibri" w:eastAsia="Calibri"/>
          <w:color w:val="auto"/>
          <w:spacing w:val="0"/>
          <w:position w:val="0"/>
          <w:sz w:val="24"/>
          <w:shd w:fill="auto" w:val="clear"/>
        </w:rPr>
        <w:t xml:space="preserve"> [accessed on 24 Nov 2020 at 2.00]</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Wickham N, (2020).</w:t>
      </w:r>
      <w:r>
        <w:rPr>
          <w:rFonts w:ascii="Calibri" w:hAnsi="Calibri" w:cs="Calibri" w:eastAsia="Calibri"/>
          <w:i/>
          <w:color w:val="auto"/>
          <w:spacing w:val="0"/>
          <w:position w:val="0"/>
          <w:sz w:val="24"/>
          <w:shd w:fill="auto" w:val="clear"/>
        </w:rPr>
        <w:t xml:space="preserve"> Employment engagement is important as it can be the strength of the mental and emotional connection employees feel toward their place of work. </w:t>
      </w:r>
      <w:r>
        <w:rPr>
          <w:rFonts w:ascii="Calibri" w:hAnsi="Calibri" w:cs="Calibri" w:eastAsia="Calibri"/>
          <w:color w:val="auto"/>
          <w:spacing w:val="0"/>
          <w:position w:val="0"/>
          <w:sz w:val="24"/>
          <w:shd w:fill="auto" w:val="clear"/>
        </w:rPr>
        <w:t xml:space="preserve">Available at </w:t>
      </w:r>
      <w:hyperlink xmlns:r="http://schemas.openxmlformats.org/officeDocument/2006/relationships" r:id="docRId7">
        <w:r>
          <w:rPr>
            <w:rFonts w:ascii="Calibri" w:hAnsi="Calibri" w:cs="Calibri" w:eastAsia="Calibri"/>
            <w:color w:val="0000FF"/>
            <w:spacing w:val="0"/>
            <w:position w:val="0"/>
            <w:sz w:val="24"/>
            <w:u w:val="single"/>
            <w:shd w:fill="auto" w:val="clear"/>
          </w:rPr>
          <w:t xml:space="preserve">https://www.quantumworkplace.com/future-of-work/14-benefits-of-employee-engagement-backed-by-research</w:t>
        </w:r>
      </w:hyperlink>
      <w:r>
        <w:rPr>
          <w:rFonts w:ascii="Calibri" w:hAnsi="Calibri" w:cs="Calibri" w:eastAsia="Calibri"/>
          <w:color w:val="auto"/>
          <w:spacing w:val="0"/>
          <w:position w:val="0"/>
          <w:sz w:val="24"/>
          <w:shd w:fill="auto" w:val="clear"/>
        </w:rPr>
        <w:t xml:space="preserve"> [accessed on 24 Nov at 2.20]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Espenson. A, (Nov 13 2015). </w:t>
      </w:r>
      <w:r>
        <w:rPr>
          <w:rFonts w:ascii="Calibri" w:hAnsi="Calibri" w:cs="Calibri" w:eastAsia="Calibri"/>
          <w:i/>
          <w:color w:val="auto"/>
          <w:spacing w:val="0"/>
          <w:position w:val="0"/>
          <w:sz w:val="24"/>
          <w:shd w:fill="auto" w:val="clear"/>
        </w:rPr>
        <w:t xml:space="preserve">Employee engagement is important to Amazon. </w:t>
      </w:r>
      <w:r>
        <w:rPr>
          <w:rFonts w:ascii="Calibri" w:hAnsi="Calibri" w:cs="Calibri" w:eastAsia="Calibri"/>
          <w:color w:val="auto"/>
          <w:spacing w:val="0"/>
          <w:position w:val="0"/>
          <w:sz w:val="24"/>
          <w:shd w:fill="auto" w:val="clear"/>
        </w:rPr>
        <w:t xml:space="preserve">available at </w:t>
      </w:r>
      <w:hyperlink xmlns:r="http://schemas.openxmlformats.org/officeDocument/2006/relationships" r:id="docRId8">
        <w:r>
          <w:rPr>
            <w:rFonts w:ascii="Calibri" w:hAnsi="Calibri" w:cs="Calibri" w:eastAsia="Calibri"/>
            <w:color w:val="0000FF"/>
            <w:spacing w:val="0"/>
            <w:position w:val="0"/>
            <w:sz w:val="24"/>
            <w:u w:val="single"/>
            <w:shd w:fill="auto" w:val="clear"/>
          </w:rPr>
          <w:t xml:space="preserve">https://tech.co/news/amazons-employee-feedback-system-can-teach-us-employee-engagement-2015-11</w:t>
        </w:r>
      </w:hyperlink>
      <w:r>
        <w:rPr>
          <w:rFonts w:ascii="Calibri" w:hAnsi="Calibri" w:cs="Calibri" w:eastAsia="Calibri"/>
          <w:color w:val="auto"/>
          <w:spacing w:val="0"/>
          <w:position w:val="0"/>
          <w:sz w:val="24"/>
          <w:shd w:fill="auto" w:val="clear"/>
        </w:rPr>
        <w:t xml:space="preserve"> [accessed on 30th Nov at 12.00]</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Espenson. A, (2015). </w:t>
      </w:r>
      <w:r>
        <w:rPr>
          <w:rFonts w:ascii="Calibri" w:hAnsi="Calibri" w:cs="Calibri" w:eastAsia="Calibri"/>
          <w:color w:val="auto"/>
          <w:spacing w:val="0"/>
          <w:position w:val="0"/>
          <w:sz w:val="24"/>
          <w:shd w:fill="auto" w:val="clear"/>
        </w:rPr>
        <w:t xml:space="preserve">Its known that Amazon had their experenced share of critism all about their practices of labour. Available at </w:t>
      </w:r>
      <w:hyperlink xmlns:r="http://schemas.openxmlformats.org/officeDocument/2006/relationships" r:id="docRId9">
        <w:r>
          <w:rPr>
            <w:rFonts w:ascii="Calibri" w:hAnsi="Calibri" w:cs="Calibri" w:eastAsia="Calibri"/>
            <w:color w:val="0000FF"/>
            <w:spacing w:val="0"/>
            <w:position w:val="0"/>
            <w:sz w:val="24"/>
            <w:u w:val="single"/>
            <w:shd w:fill="auto" w:val="clear"/>
          </w:rPr>
          <w:t xml:space="preserve">https://tech.co/news/amazons-employee-feedback-system-can-teach-us-employee-engagement-2015-11</w:t>
        </w:r>
      </w:hyperlink>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[accessed on 30th Nov 30 2015]</w:t>
      </w: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b/>
          <w:color w:val="auto"/>
          <w:spacing w:val="0"/>
          <w:position w:val="0"/>
          <w:sz w:val="28"/>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toolbox.com/hr/performance-management/articles/what-is-performance-management/" Id="docRId3" Type="http://schemas.openxmlformats.org/officeDocument/2006/relationships/hyperlink" /><Relationship TargetMode="External" Target="https://www.quantumworkplace.com/future-of-work/14-benefits-of-employee-engagement-backed-by-research" Id="docRId7" Type="http://schemas.openxmlformats.org/officeDocument/2006/relationships/hyperlink" /><Relationship TargetMode="External" Target="https://www.verywellmind.com/what-is-motivation-2795378" Id="docRId0" Type="http://schemas.openxmlformats.org/officeDocument/2006/relationships/hyperlink" /><Relationship Target="numbering.xml" Id="docRId10" Type="http://schemas.openxmlformats.org/officeDocument/2006/relationships/numbering" /><Relationship TargetMode="External" Target="https://medium.com/@objoutlook/how-amazon-uses-money-to-motivate-employees-8e059f5a9698#:~:text=At%20Amazon%2C%20employees%20get%20visibility%20of%20their%20future,opportunities%2C%20and%20I%20am%20not%20discounting%20those%20factors" Id="docRId2" Type="http://schemas.openxmlformats.org/officeDocument/2006/relationships/hyperlink" /><Relationship TargetMode="External" Target="https://www.yourarticlelibrary.com/human-resource-development/training-meaning-definition-and-types-of-training/32374" Id="docRId4" Type="http://schemas.openxmlformats.org/officeDocument/2006/relationships/hyperlink" /><Relationship TargetMode="External" Target="https://engageforsuccess.org/what-is-employee-engagement" Id="docRId6" Type="http://schemas.openxmlformats.org/officeDocument/2006/relationships/hyperlink" /><Relationship TargetMode="External" Target="https://tech.co/news/amazons-employee-feedback-system-can-teach-us-employee-engagement-2015-11" Id="docRId8" Type="http://schemas.openxmlformats.org/officeDocument/2006/relationships/hyperlink" /><Relationship TargetMode="External" Target="https://www.goodreads.com/quotes/38198-your-talent-determines-what-you-can-do-your-motivation-determines" Id="docRId1" Type="http://schemas.openxmlformats.org/officeDocument/2006/relationships/hyperlink" /><Relationship Target="styles.xml" Id="docRId11" Type="http://schemas.openxmlformats.org/officeDocument/2006/relationships/styles" /><Relationship TargetMode="External" Target="https://www.npr.org/2019/07/11/740660070/from-the-warehouse-to-it-amazon-offering-100-000-workers-tech-training?t=1606727629492" Id="docRId5" Type="http://schemas.openxmlformats.org/officeDocument/2006/relationships/hyperlink" /><Relationship TargetMode="External" Target="https://tech.co/news/amazons-employee-feedback-system-can-teach-us-employee-engagement-2015-11" Id="docRId9" Type="http://schemas.openxmlformats.org/officeDocument/2006/relationships/hyperlink" /></Relationships>
</file>