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F48E9" w14:textId="77777777" w:rsidR="00C26968" w:rsidRPr="00E80228" w:rsidRDefault="00C26968" w:rsidP="00C26968">
      <w:pPr>
        <w:jc w:val="center"/>
        <w:rPr>
          <w:rFonts w:ascii="Arial" w:hAnsi="Arial" w:cs="Arial"/>
          <w:sz w:val="40"/>
          <w:szCs w:val="40"/>
        </w:rPr>
      </w:pPr>
      <w:r w:rsidRPr="00E80228">
        <w:rPr>
          <w:rFonts w:ascii="Arial" w:hAnsi="Arial" w:cs="Arial"/>
          <w:sz w:val="40"/>
          <w:szCs w:val="40"/>
        </w:rPr>
        <w:t>Student Name: Tariq Khan</w:t>
      </w:r>
    </w:p>
    <w:p w14:paraId="323CCBBE" w14:textId="77777777" w:rsidR="00C26968" w:rsidRPr="00E80228" w:rsidRDefault="00C26968" w:rsidP="00C26968">
      <w:pPr>
        <w:jc w:val="center"/>
        <w:rPr>
          <w:rFonts w:ascii="Arial" w:hAnsi="Arial" w:cs="Arial"/>
          <w:sz w:val="40"/>
          <w:szCs w:val="40"/>
        </w:rPr>
      </w:pPr>
      <w:r w:rsidRPr="00E80228">
        <w:rPr>
          <w:rFonts w:ascii="Arial" w:hAnsi="Arial" w:cs="Arial"/>
          <w:sz w:val="40"/>
          <w:szCs w:val="40"/>
        </w:rPr>
        <w:t>Student Number: 2310915</w:t>
      </w:r>
    </w:p>
    <w:p w14:paraId="6160FB3B" w14:textId="61F5544B" w:rsidR="00C26968" w:rsidRPr="00E80228" w:rsidRDefault="00C26968" w:rsidP="00C26968">
      <w:pPr>
        <w:jc w:val="center"/>
        <w:rPr>
          <w:rFonts w:ascii="Arial" w:hAnsi="Arial" w:cs="Arial"/>
          <w:sz w:val="40"/>
          <w:szCs w:val="40"/>
        </w:rPr>
      </w:pPr>
      <w:r w:rsidRPr="00E80228">
        <w:rPr>
          <w:rFonts w:ascii="Arial" w:hAnsi="Arial" w:cs="Arial"/>
          <w:sz w:val="40"/>
          <w:szCs w:val="40"/>
        </w:rPr>
        <w:t>Module Code: LCL</w:t>
      </w:r>
      <w:r>
        <w:rPr>
          <w:rFonts w:ascii="Arial" w:hAnsi="Arial" w:cs="Arial"/>
          <w:sz w:val="40"/>
          <w:szCs w:val="40"/>
        </w:rPr>
        <w:t>M6003</w:t>
      </w:r>
    </w:p>
    <w:p w14:paraId="60930403" w14:textId="2CDE0CCE" w:rsidR="00C26968" w:rsidRPr="00E80228" w:rsidRDefault="00C26968" w:rsidP="00C26968">
      <w:pPr>
        <w:jc w:val="center"/>
        <w:rPr>
          <w:rFonts w:ascii="Arial" w:hAnsi="Arial" w:cs="Arial"/>
          <w:sz w:val="40"/>
          <w:szCs w:val="40"/>
        </w:rPr>
      </w:pPr>
      <w:r w:rsidRPr="00E80228">
        <w:rPr>
          <w:rFonts w:ascii="Arial" w:hAnsi="Arial" w:cs="Arial"/>
          <w:sz w:val="40"/>
          <w:szCs w:val="40"/>
        </w:rPr>
        <w:t xml:space="preserve">Module Title: </w:t>
      </w:r>
      <w:r w:rsidRPr="00C26968">
        <w:rPr>
          <w:rFonts w:ascii="Arial" w:hAnsi="Arial" w:cs="Arial"/>
          <w:bCs/>
          <w:sz w:val="40"/>
          <w:szCs w:val="40"/>
        </w:rPr>
        <w:t>Leading and Implementing Change</w:t>
      </w:r>
    </w:p>
    <w:p w14:paraId="29F8EAE9" w14:textId="2747863F" w:rsidR="00C26968" w:rsidRDefault="00C26968" w:rsidP="00C26968">
      <w:pPr>
        <w:spacing w:before="120" w:after="120"/>
        <w:jc w:val="center"/>
        <w:rPr>
          <w:rFonts w:ascii="Arial" w:eastAsia="Arial" w:hAnsi="Arial" w:cs="Arial"/>
          <w:color w:val="000000" w:themeColor="text1"/>
          <w:sz w:val="40"/>
          <w:szCs w:val="40"/>
        </w:rPr>
      </w:pPr>
      <w:r w:rsidRPr="00E80228">
        <w:rPr>
          <w:rFonts w:ascii="Arial" w:hAnsi="Arial" w:cs="Arial"/>
          <w:sz w:val="40"/>
          <w:szCs w:val="40"/>
        </w:rPr>
        <w:t>Lecturer:</w:t>
      </w:r>
      <w:r>
        <w:rPr>
          <w:rFonts w:ascii="Arial" w:hAnsi="Arial" w:cs="Arial"/>
          <w:sz w:val="40"/>
          <w:szCs w:val="40"/>
        </w:rPr>
        <w:t xml:space="preserve"> Nadeem Mirza</w:t>
      </w:r>
      <w:r>
        <w:rPr>
          <w:rFonts w:ascii="Arial" w:eastAsia="Arial" w:hAnsi="Arial" w:cs="Arial"/>
          <w:color w:val="000000" w:themeColor="text1"/>
          <w:sz w:val="40"/>
          <w:szCs w:val="40"/>
        </w:rPr>
        <w:t xml:space="preserve"> / Sujeewa Herath</w:t>
      </w:r>
    </w:p>
    <w:p w14:paraId="5AED32F3" w14:textId="77777777" w:rsidR="00C26968" w:rsidRPr="00C26968" w:rsidRDefault="00C26968" w:rsidP="00C26968">
      <w:pPr>
        <w:spacing w:before="120" w:after="120"/>
        <w:jc w:val="center"/>
        <w:rPr>
          <w:rFonts w:ascii="Arial" w:eastAsia="Arial" w:hAnsi="Arial" w:cs="Arial"/>
          <w:color w:val="000000" w:themeColor="text1"/>
          <w:sz w:val="40"/>
          <w:szCs w:val="40"/>
        </w:rPr>
      </w:pPr>
    </w:p>
    <w:p w14:paraId="202D485C" w14:textId="77777777" w:rsidR="005C3CFB" w:rsidRPr="005C3CFB" w:rsidRDefault="005C3CFB" w:rsidP="005C3CFB">
      <w:pPr>
        <w:rPr>
          <w:rFonts w:ascii="Times New Roman" w:hAnsi="Times New Roman" w:cs="Times New Roman"/>
          <w:b/>
          <w:bCs/>
          <w:sz w:val="24"/>
          <w:szCs w:val="24"/>
        </w:rPr>
      </w:pPr>
      <w:r w:rsidRPr="005C3CFB">
        <w:rPr>
          <w:rFonts w:ascii="Times New Roman" w:hAnsi="Times New Roman" w:cs="Times New Roman"/>
          <w:b/>
          <w:bCs/>
          <w:sz w:val="24"/>
          <w:szCs w:val="24"/>
        </w:rPr>
        <w:t>Introduction</w:t>
      </w:r>
    </w:p>
    <w:p w14:paraId="043DA3ED" w14:textId="77777777" w:rsidR="005C3CFB" w:rsidRPr="005C3CFB" w:rsidRDefault="005C3CFB" w:rsidP="005C3CFB">
      <w:pPr>
        <w:spacing w:line="360" w:lineRule="auto"/>
        <w:rPr>
          <w:rFonts w:ascii="Times New Roman" w:hAnsi="Times New Roman" w:cs="Times New Roman"/>
          <w:sz w:val="24"/>
          <w:szCs w:val="24"/>
        </w:rPr>
      </w:pPr>
      <w:r w:rsidRPr="005C3CFB">
        <w:rPr>
          <w:rFonts w:ascii="Times New Roman" w:hAnsi="Times New Roman" w:cs="Times New Roman"/>
          <w:sz w:val="24"/>
          <w:szCs w:val="24"/>
        </w:rPr>
        <w:t xml:space="preserve">Jaguar Land Rover (JLR) is one of the United Kingdom's largest automotive manufacturers and a subsidiary of Tata Motors. The company produces premium vehicles under the Range Rover, Defender, Discovery, and Jaguar brands and operates manufacturing facilities across the UK and internationally. JLR plays a significant role in the British automotive industry and continues to invest heavily in innovation, sustainability, and advanced manufacturing technologies. The company is currently undergoing significant transformation due to changing customer expectations, environmental regulations, technological developments, and increasing competition within the global automotive market (JLR, 2026). </w:t>
      </w:r>
    </w:p>
    <w:p w14:paraId="4BC67EE8" w14:textId="77777777" w:rsidR="005C3CFB" w:rsidRPr="005C3CFB" w:rsidRDefault="005C3CFB" w:rsidP="005C3CFB">
      <w:pPr>
        <w:spacing w:line="360" w:lineRule="auto"/>
        <w:rPr>
          <w:rFonts w:ascii="Times New Roman" w:hAnsi="Times New Roman" w:cs="Times New Roman"/>
          <w:sz w:val="24"/>
          <w:szCs w:val="24"/>
        </w:rPr>
      </w:pPr>
      <w:r w:rsidRPr="005C3CFB">
        <w:rPr>
          <w:rFonts w:ascii="Times New Roman" w:hAnsi="Times New Roman" w:cs="Times New Roman"/>
          <w:sz w:val="24"/>
          <w:szCs w:val="24"/>
        </w:rPr>
        <w:t xml:space="preserve">A major change initiative currently being implemented by JLR is its </w:t>
      </w:r>
      <w:r w:rsidRPr="005C3CFB">
        <w:rPr>
          <w:rFonts w:ascii="Times New Roman" w:hAnsi="Times New Roman" w:cs="Times New Roman"/>
          <w:b/>
          <w:bCs/>
          <w:sz w:val="24"/>
          <w:szCs w:val="24"/>
        </w:rPr>
        <w:t>Reimagine Strategy</w:t>
      </w:r>
      <w:r w:rsidRPr="005C3CFB">
        <w:rPr>
          <w:rFonts w:ascii="Times New Roman" w:hAnsi="Times New Roman" w:cs="Times New Roman"/>
          <w:sz w:val="24"/>
          <w:szCs w:val="24"/>
        </w:rPr>
        <w:t xml:space="preserve">, which focuses on electrification, sustainability, and digital transformation. The strategy aims to achieve net-zero carbon emissions across the company's supply chain, products, and operations by 2039 while expanding the production of electric and hybrid vehicles. Recent developments indicate that JLR is adapting its electrification plans by offering greater flexibility through electric, hybrid, and internal combustion technologies to respond to changing market demands and consumer preferences. </w:t>
      </w:r>
    </w:p>
    <w:p w14:paraId="18FF72E2" w14:textId="77777777" w:rsidR="005C3CFB" w:rsidRPr="005C3CFB" w:rsidRDefault="005C3CFB" w:rsidP="005C3CFB">
      <w:pPr>
        <w:spacing w:line="360" w:lineRule="auto"/>
        <w:rPr>
          <w:rFonts w:ascii="Times New Roman" w:hAnsi="Times New Roman" w:cs="Times New Roman"/>
          <w:sz w:val="24"/>
          <w:szCs w:val="24"/>
        </w:rPr>
      </w:pPr>
      <w:r w:rsidRPr="005C3CFB">
        <w:rPr>
          <w:rFonts w:ascii="Times New Roman" w:hAnsi="Times New Roman" w:cs="Times New Roman"/>
          <w:sz w:val="24"/>
          <w:szCs w:val="24"/>
        </w:rPr>
        <w:t xml:space="preserve">Current industry trends highlight the importance of this transformation. Global demand for electric vehicles continues to increase, while governments are introducing stricter environmental regulations to reduce carbon emissions. JLR has committed approximately £18 billion of investment to support its transformation programme and future vehicle development. The company is also increasing its focus on digital technologies, automation, and sustainable manufacturing processes to remain competitive in the luxury automotive sector. </w:t>
      </w:r>
    </w:p>
    <w:p w14:paraId="2D9588AD" w14:textId="2939930B" w:rsidR="005C3CFB" w:rsidRPr="005C3CFB" w:rsidRDefault="005C3CFB" w:rsidP="005C3CFB">
      <w:pPr>
        <w:spacing w:line="360" w:lineRule="auto"/>
        <w:rPr>
          <w:rFonts w:ascii="Times New Roman" w:hAnsi="Times New Roman" w:cs="Times New Roman"/>
          <w:sz w:val="24"/>
          <w:szCs w:val="24"/>
        </w:rPr>
      </w:pPr>
      <w:r w:rsidRPr="005C3CFB">
        <w:rPr>
          <w:rFonts w:ascii="Times New Roman" w:hAnsi="Times New Roman" w:cs="Times New Roman"/>
          <w:sz w:val="24"/>
          <w:szCs w:val="24"/>
        </w:rPr>
        <w:lastRenderedPageBreak/>
        <w:t>This report will investigate JLR's Reimagine Strategy as a strategic change initiative and evaluate how effective leadership and change management approaches can support successful implementation within the organisation.</w:t>
      </w:r>
    </w:p>
    <w:p w14:paraId="5CA92026" w14:textId="1CA346B2" w:rsidR="005C3CFB" w:rsidRPr="005C3CFB" w:rsidRDefault="005C3CFB" w:rsidP="005C3CFB">
      <w:pPr>
        <w:spacing w:line="360" w:lineRule="auto"/>
        <w:rPr>
          <w:rFonts w:ascii="Times New Roman" w:hAnsi="Times New Roman" w:cs="Times New Roman"/>
          <w:b/>
          <w:bCs/>
          <w:sz w:val="24"/>
          <w:szCs w:val="24"/>
        </w:rPr>
      </w:pPr>
      <w:r w:rsidRPr="005C3CFB">
        <w:rPr>
          <w:rFonts w:ascii="Times New Roman" w:hAnsi="Times New Roman" w:cs="Times New Roman"/>
          <w:b/>
          <w:bCs/>
          <w:sz w:val="24"/>
          <w:szCs w:val="24"/>
        </w:rPr>
        <w:t xml:space="preserve">References </w:t>
      </w:r>
    </w:p>
    <w:p w14:paraId="5F4340B2" w14:textId="20B8E9BF" w:rsidR="005C3CFB" w:rsidRPr="005C3CFB" w:rsidRDefault="005C3CFB" w:rsidP="005C3CFB">
      <w:pPr>
        <w:spacing w:line="360" w:lineRule="auto"/>
        <w:rPr>
          <w:rFonts w:ascii="Times New Roman" w:hAnsi="Times New Roman" w:cs="Times New Roman"/>
          <w:sz w:val="24"/>
          <w:szCs w:val="24"/>
        </w:rPr>
      </w:pPr>
      <w:r w:rsidRPr="005C3CFB">
        <w:rPr>
          <w:rFonts w:ascii="Times New Roman" w:hAnsi="Times New Roman" w:cs="Times New Roman"/>
          <w:sz w:val="24"/>
          <w:szCs w:val="24"/>
        </w:rPr>
        <w:t xml:space="preserve">JLR (2026) </w:t>
      </w:r>
      <w:r w:rsidRPr="005C3CFB">
        <w:rPr>
          <w:rFonts w:ascii="Times New Roman" w:hAnsi="Times New Roman" w:cs="Times New Roman"/>
          <w:i/>
          <w:iCs/>
          <w:sz w:val="24"/>
          <w:szCs w:val="24"/>
        </w:rPr>
        <w:t>JLR Sets Out Path to Double Digit Revenue Growth Through Greater Propulsion Flexibility and Increased Focus on North America</w:t>
      </w:r>
      <w:r w:rsidRPr="005C3CFB">
        <w:rPr>
          <w:rFonts w:ascii="Times New Roman" w:hAnsi="Times New Roman" w:cs="Times New Roman"/>
          <w:sz w:val="24"/>
          <w:szCs w:val="24"/>
        </w:rPr>
        <w:t xml:space="preserve">. Available at: </w:t>
      </w:r>
      <w:hyperlink r:id="rId4" w:tgtFrame="_new" w:history="1">
        <w:r w:rsidRPr="005C3CFB">
          <w:rPr>
            <w:rStyle w:val="Hyperlink"/>
            <w:rFonts w:ascii="Times New Roman" w:hAnsi="Times New Roman" w:cs="Times New Roman"/>
            <w:color w:val="000000" w:themeColor="text1"/>
            <w:sz w:val="24"/>
            <w:szCs w:val="24"/>
            <w:u w:val="none"/>
          </w:rPr>
          <w:t>https://media.jaguarlandrover.com</w:t>
        </w:r>
      </w:hyperlink>
      <w:r w:rsidRPr="005C3CFB">
        <w:rPr>
          <w:rFonts w:ascii="Times New Roman" w:hAnsi="Times New Roman" w:cs="Times New Roman"/>
          <w:sz w:val="24"/>
          <w:szCs w:val="24"/>
        </w:rPr>
        <w:t xml:space="preserve"> .</w:t>
      </w:r>
    </w:p>
    <w:p w14:paraId="3215E646" w14:textId="31481978" w:rsidR="005C3CFB" w:rsidRPr="005C3CFB" w:rsidRDefault="005C3CFB" w:rsidP="005C3CFB">
      <w:pPr>
        <w:spacing w:line="360" w:lineRule="auto"/>
        <w:rPr>
          <w:rFonts w:ascii="Times New Roman" w:hAnsi="Times New Roman" w:cs="Times New Roman"/>
          <w:sz w:val="24"/>
          <w:szCs w:val="24"/>
        </w:rPr>
      </w:pPr>
      <w:r w:rsidRPr="005C3CFB">
        <w:rPr>
          <w:rFonts w:ascii="Times New Roman" w:hAnsi="Times New Roman" w:cs="Times New Roman"/>
          <w:sz w:val="24"/>
          <w:szCs w:val="24"/>
        </w:rPr>
        <w:t xml:space="preserve">JLR (2026) </w:t>
      </w:r>
      <w:r w:rsidRPr="005C3CFB">
        <w:rPr>
          <w:rFonts w:ascii="Times New Roman" w:hAnsi="Times New Roman" w:cs="Times New Roman"/>
          <w:i/>
          <w:iCs/>
          <w:sz w:val="24"/>
          <w:szCs w:val="24"/>
        </w:rPr>
        <w:t>Responsibility and Reimagine Strategy</w:t>
      </w:r>
      <w:r w:rsidRPr="005C3CFB">
        <w:rPr>
          <w:rFonts w:ascii="Times New Roman" w:hAnsi="Times New Roman" w:cs="Times New Roman"/>
          <w:sz w:val="24"/>
          <w:szCs w:val="24"/>
        </w:rPr>
        <w:t xml:space="preserve">. Available at: </w:t>
      </w:r>
      <w:hyperlink r:id="rId5" w:tgtFrame="_new" w:history="1">
        <w:r w:rsidRPr="005C3CFB">
          <w:rPr>
            <w:rStyle w:val="Hyperlink"/>
            <w:rFonts w:ascii="Times New Roman" w:hAnsi="Times New Roman" w:cs="Times New Roman"/>
            <w:color w:val="000000" w:themeColor="text1"/>
            <w:sz w:val="24"/>
            <w:szCs w:val="24"/>
            <w:u w:val="none"/>
          </w:rPr>
          <w:t>https://www.jaguar.com</w:t>
        </w:r>
      </w:hyperlink>
      <w:r w:rsidRPr="005C3CFB">
        <w:rPr>
          <w:rFonts w:ascii="Times New Roman" w:hAnsi="Times New Roman" w:cs="Times New Roman"/>
          <w:sz w:val="24"/>
          <w:szCs w:val="24"/>
        </w:rPr>
        <w:t xml:space="preserve"> .</w:t>
      </w:r>
    </w:p>
    <w:p w14:paraId="0D2FDDB4" w14:textId="5A5969E8" w:rsidR="005C3CFB" w:rsidRPr="005C3CFB" w:rsidRDefault="005C3CFB" w:rsidP="005C3CFB">
      <w:pPr>
        <w:spacing w:line="360" w:lineRule="auto"/>
        <w:rPr>
          <w:rFonts w:ascii="Times New Roman" w:hAnsi="Times New Roman" w:cs="Times New Roman"/>
          <w:sz w:val="24"/>
          <w:szCs w:val="24"/>
        </w:rPr>
      </w:pPr>
      <w:r w:rsidRPr="005C3CFB">
        <w:rPr>
          <w:rFonts w:ascii="Times New Roman" w:hAnsi="Times New Roman" w:cs="Times New Roman"/>
          <w:sz w:val="24"/>
          <w:szCs w:val="24"/>
        </w:rPr>
        <w:t xml:space="preserve">Jaguar Land Rover (2021) </w:t>
      </w:r>
      <w:r w:rsidRPr="005C3CFB">
        <w:rPr>
          <w:rFonts w:ascii="Times New Roman" w:hAnsi="Times New Roman" w:cs="Times New Roman"/>
          <w:i/>
          <w:iCs/>
          <w:sz w:val="24"/>
          <w:szCs w:val="24"/>
        </w:rPr>
        <w:t>Jaguar Land Rover Reimagines the Future of Modern Luxury by Design</w:t>
      </w:r>
      <w:r w:rsidRPr="005C3CFB">
        <w:rPr>
          <w:rFonts w:ascii="Times New Roman" w:hAnsi="Times New Roman" w:cs="Times New Roman"/>
          <w:sz w:val="24"/>
          <w:szCs w:val="24"/>
        </w:rPr>
        <w:t xml:space="preserve">. Available at: </w:t>
      </w:r>
      <w:hyperlink r:id="rId6" w:tgtFrame="_new" w:history="1">
        <w:r w:rsidRPr="005C3CFB">
          <w:rPr>
            <w:rStyle w:val="Hyperlink"/>
            <w:rFonts w:ascii="Times New Roman" w:hAnsi="Times New Roman" w:cs="Times New Roman"/>
            <w:color w:val="000000" w:themeColor="text1"/>
            <w:sz w:val="24"/>
            <w:szCs w:val="24"/>
            <w:u w:val="none"/>
          </w:rPr>
          <w:t>https://media.jaguar.com</w:t>
        </w:r>
      </w:hyperlink>
      <w:r w:rsidRPr="005C3CFB">
        <w:rPr>
          <w:rFonts w:ascii="Times New Roman" w:hAnsi="Times New Roman" w:cs="Times New Roman"/>
          <w:sz w:val="24"/>
          <w:szCs w:val="24"/>
        </w:rPr>
        <w:t xml:space="preserve"> .</w:t>
      </w:r>
    </w:p>
    <w:p w14:paraId="78EDA041" w14:textId="77777777" w:rsidR="002C332D" w:rsidRPr="00E503D7" w:rsidRDefault="002C332D" w:rsidP="00E503D7"/>
    <w:sectPr w:rsidR="002C332D" w:rsidRPr="00E503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3D7"/>
    <w:rsid w:val="000F5DBC"/>
    <w:rsid w:val="00171DAD"/>
    <w:rsid w:val="00236AF7"/>
    <w:rsid w:val="00286797"/>
    <w:rsid w:val="002C332D"/>
    <w:rsid w:val="005C3CFB"/>
    <w:rsid w:val="007126F9"/>
    <w:rsid w:val="00A12629"/>
    <w:rsid w:val="00C26968"/>
    <w:rsid w:val="00E110BB"/>
    <w:rsid w:val="00E50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B769A"/>
  <w15:chartTrackingRefBased/>
  <w15:docId w15:val="{62A28871-B356-4635-A93D-4516A4105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3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03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03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03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03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03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03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03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03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03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03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03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03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03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03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03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03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03D7"/>
    <w:rPr>
      <w:rFonts w:eastAsiaTheme="majorEastAsia" w:cstheme="majorBidi"/>
      <w:color w:val="272727" w:themeColor="text1" w:themeTint="D8"/>
    </w:rPr>
  </w:style>
  <w:style w:type="paragraph" w:styleId="Title">
    <w:name w:val="Title"/>
    <w:basedOn w:val="Normal"/>
    <w:next w:val="Normal"/>
    <w:link w:val="TitleChar"/>
    <w:uiPriority w:val="10"/>
    <w:qFormat/>
    <w:rsid w:val="00E503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03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03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03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03D7"/>
    <w:pPr>
      <w:spacing w:before="160"/>
      <w:jc w:val="center"/>
    </w:pPr>
    <w:rPr>
      <w:i/>
      <w:iCs/>
      <w:color w:val="404040" w:themeColor="text1" w:themeTint="BF"/>
    </w:rPr>
  </w:style>
  <w:style w:type="character" w:customStyle="1" w:styleId="QuoteChar">
    <w:name w:val="Quote Char"/>
    <w:basedOn w:val="DefaultParagraphFont"/>
    <w:link w:val="Quote"/>
    <w:uiPriority w:val="29"/>
    <w:rsid w:val="00E503D7"/>
    <w:rPr>
      <w:i/>
      <w:iCs/>
      <w:color w:val="404040" w:themeColor="text1" w:themeTint="BF"/>
    </w:rPr>
  </w:style>
  <w:style w:type="paragraph" w:styleId="ListParagraph">
    <w:name w:val="List Paragraph"/>
    <w:basedOn w:val="Normal"/>
    <w:uiPriority w:val="34"/>
    <w:qFormat/>
    <w:rsid w:val="00E503D7"/>
    <w:pPr>
      <w:ind w:left="720"/>
      <w:contextualSpacing/>
    </w:pPr>
  </w:style>
  <w:style w:type="character" w:styleId="IntenseEmphasis">
    <w:name w:val="Intense Emphasis"/>
    <w:basedOn w:val="DefaultParagraphFont"/>
    <w:uiPriority w:val="21"/>
    <w:qFormat/>
    <w:rsid w:val="00E503D7"/>
    <w:rPr>
      <w:i/>
      <w:iCs/>
      <w:color w:val="0F4761" w:themeColor="accent1" w:themeShade="BF"/>
    </w:rPr>
  </w:style>
  <w:style w:type="paragraph" w:styleId="IntenseQuote">
    <w:name w:val="Intense Quote"/>
    <w:basedOn w:val="Normal"/>
    <w:next w:val="Normal"/>
    <w:link w:val="IntenseQuoteChar"/>
    <w:uiPriority w:val="30"/>
    <w:qFormat/>
    <w:rsid w:val="00E503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03D7"/>
    <w:rPr>
      <w:i/>
      <w:iCs/>
      <w:color w:val="0F4761" w:themeColor="accent1" w:themeShade="BF"/>
    </w:rPr>
  </w:style>
  <w:style w:type="character" w:styleId="IntenseReference">
    <w:name w:val="Intense Reference"/>
    <w:basedOn w:val="DefaultParagraphFont"/>
    <w:uiPriority w:val="32"/>
    <w:qFormat/>
    <w:rsid w:val="00E503D7"/>
    <w:rPr>
      <w:b/>
      <w:bCs/>
      <w:smallCaps/>
      <w:color w:val="0F4761" w:themeColor="accent1" w:themeShade="BF"/>
      <w:spacing w:val="5"/>
    </w:rPr>
  </w:style>
  <w:style w:type="character" w:styleId="Hyperlink">
    <w:name w:val="Hyperlink"/>
    <w:basedOn w:val="DefaultParagraphFont"/>
    <w:uiPriority w:val="99"/>
    <w:unhideWhenUsed/>
    <w:rsid w:val="005C3CFB"/>
    <w:rPr>
      <w:color w:val="467886" w:themeColor="hyperlink"/>
      <w:u w:val="single"/>
    </w:rPr>
  </w:style>
  <w:style w:type="character" w:styleId="UnresolvedMention">
    <w:name w:val="Unresolved Mention"/>
    <w:basedOn w:val="DefaultParagraphFont"/>
    <w:uiPriority w:val="99"/>
    <w:semiHidden/>
    <w:unhideWhenUsed/>
    <w:rsid w:val="005C3C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edia.jaguar.com" TargetMode="External"/><Relationship Id="rId5" Type="http://schemas.openxmlformats.org/officeDocument/2006/relationships/hyperlink" Target="https://www.jaguar.com" TargetMode="External"/><Relationship Id="rId4" Type="http://schemas.openxmlformats.org/officeDocument/2006/relationships/hyperlink" Target="https://media.jaguarlandrov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416</Words>
  <Characters>2374</Characters>
  <Application>Microsoft Office Word</Application>
  <DocSecurity>0</DocSecurity>
  <Lines>19</Lines>
  <Paragraphs>5</Paragraphs>
  <ScaleCrop>false</ScaleCrop>
  <Company/>
  <LinksUpToDate>false</LinksUpToDate>
  <CharactersWithSpaces>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 619</dc:creator>
  <cp:keywords/>
  <dc:description/>
  <cp:lastModifiedBy>Fin 619</cp:lastModifiedBy>
  <cp:revision>3</cp:revision>
  <dcterms:created xsi:type="dcterms:W3CDTF">2026-06-07T10:33:00Z</dcterms:created>
  <dcterms:modified xsi:type="dcterms:W3CDTF">2026-06-21T16:19:00Z</dcterms:modified>
</cp:coreProperties>
</file>