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Default="00BF6543" w:rsidP="00BF6543">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930CB" w:rsidRDefault="00BF6543" w:rsidP="00BF654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930CB" w14:paraId="1D759445" w14:textId="77777777" w:rsidTr="00A83F76">
            <w:tc>
              <w:tcPr>
                <w:tcW w:w="3438" w:type="dxa"/>
                <w:shd w:val="clear" w:color="auto" w:fill="D9D9D9"/>
              </w:tcPr>
              <w:p w14:paraId="09A1EDC2"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42AEA91" w14:textId="4E662EC4" w:rsidR="00BF6543" w:rsidRPr="00D47A3E" w:rsidRDefault="00B00D8B" w:rsidP="00A83F76">
                <w:pPr>
                  <w:spacing w:before="120" w:after="120" w:line="360" w:lineRule="auto"/>
                  <w:rPr>
                    <w:rFonts w:cstheme="minorHAnsi"/>
                    <w:sz w:val="28"/>
                    <w:szCs w:val="28"/>
                  </w:rPr>
                </w:pPr>
                <w:r w:rsidRPr="00D47A3E">
                  <w:rPr>
                    <w:rFonts w:cstheme="minorHAnsi"/>
                    <w:sz w:val="28"/>
                    <w:szCs w:val="28"/>
                  </w:rPr>
                  <w:t>Alyson Downes</w:t>
                </w:r>
              </w:p>
            </w:tc>
          </w:tr>
          <w:tr w:rsidR="00BF6543" w:rsidRPr="00A930CB" w14:paraId="22EAE619" w14:textId="77777777" w:rsidTr="00A83F76">
            <w:tc>
              <w:tcPr>
                <w:tcW w:w="3438" w:type="dxa"/>
                <w:shd w:val="clear" w:color="auto" w:fill="D9D9D9"/>
              </w:tcPr>
              <w:p w14:paraId="42C5DB81"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B82C5CC" w14:textId="53C6FE79" w:rsidR="00BF6543" w:rsidRPr="00D47A3E" w:rsidRDefault="00B00D8B" w:rsidP="00A83F76">
                <w:pPr>
                  <w:spacing w:before="120" w:after="120" w:line="360" w:lineRule="auto"/>
                  <w:rPr>
                    <w:rFonts w:cstheme="minorHAnsi"/>
                    <w:sz w:val="28"/>
                    <w:szCs w:val="28"/>
                  </w:rPr>
                </w:pPr>
                <w:r w:rsidRPr="00D47A3E">
                  <w:rPr>
                    <w:rFonts w:cstheme="minorHAnsi"/>
                    <w:sz w:val="28"/>
                    <w:szCs w:val="28"/>
                  </w:rPr>
                  <w:t>2024912</w:t>
                </w:r>
              </w:p>
            </w:tc>
          </w:tr>
          <w:tr w:rsidR="00BF6543" w:rsidRPr="00A930CB" w14:paraId="0CBF7682" w14:textId="77777777" w:rsidTr="00A83F76">
            <w:tc>
              <w:tcPr>
                <w:tcW w:w="3438" w:type="dxa"/>
                <w:shd w:val="clear" w:color="auto" w:fill="D9D9D9"/>
              </w:tcPr>
              <w:p w14:paraId="288A0F65"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37D6604" w14:textId="5C045F86" w:rsidR="00BF6543" w:rsidRPr="00D47A3E" w:rsidRDefault="003E19C5" w:rsidP="00296533">
                <w:pPr>
                  <w:spacing w:after="0" w:line="240" w:lineRule="auto"/>
                  <w:rPr>
                    <w:rFonts w:eastAsia="Times New Roman" w:cstheme="minorHAnsi"/>
                    <w:sz w:val="28"/>
                    <w:szCs w:val="28"/>
                    <w:lang w:eastAsia="en-GB"/>
                  </w:rPr>
                </w:pPr>
                <w:r w:rsidRPr="00D47A3E">
                  <w:rPr>
                    <w:rFonts w:eastAsia="Times New Roman" w:cstheme="minorHAnsi"/>
                    <w:sz w:val="28"/>
                    <w:szCs w:val="28"/>
                    <w:lang w:eastAsia="en-GB"/>
                  </w:rPr>
                  <w:t>BMSK6006</w:t>
                </w:r>
              </w:p>
            </w:tc>
          </w:tr>
          <w:tr w:rsidR="00BF6543" w:rsidRPr="00A930CB" w14:paraId="6CD13CDD" w14:textId="77777777" w:rsidTr="00A83F76">
            <w:trPr>
              <w:trHeight w:val="413"/>
            </w:trPr>
            <w:tc>
              <w:tcPr>
                <w:tcW w:w="3438" w:type="dxa"/>
                <w:shd w:val="clear" w:color="auto" w:fill="D9D9D9"/>
              </w:tcPr>
              <w:p w14:paraId="2831FE8B"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0FEDF82" w14:textId="41A80293" w:rsidR="00BF6543" w:rsidRPr="00D47A3E" w:rsidRDefault="00D47A3E" w:rsidP="00D47A3E">
                <w:pPr>
                  <w:spacing w:before="120" w:after="120" w:line="276" w:lineRule="auto"/>
                  <w:rPr>
                    <w:rFonts w:cstheme="minorHAnsi"/>
                    <w:color w:val="FF0000"/>
                    <w:sz w:val="28"/>
                    <w:szCs w:val="28"/>
                  </w:rPr>
                </w:pPr>
                <w:r w:rsidRPr="00D47A3E">
                  <w:rPr>
                    <w:rFonts w:cstheme="minorHAnsi"/>
                    <w:color w:val="000000" w:themeColor="text1"/>
                    <w:sz w:val="28"/>
                    <w:szCs w:val="28"/>
                  </w:rPr>
                  <w:t>Developing Emotional Intelligence for the Workplace</w:t>
                </w:r>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A930CB" w:rsidRDefault="00BF6543" w:rsidP="00BF654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7E16233" w14:textId="77777777" w:rsidR="00BF6543" w:rsidRPr="00A930CB"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Pr="006930E2" w:rsidRDefault="00BF6543" w:rsidP="00BF6543">
              <w:pPr>
                <w:pStyle w:val="TOCHeading"/>
                <w:rPr>
                  <w:rFonts w:asciiTheme="minorHAnsi" w:hAnsiTheme="minorHAnsi" w:cstheme="minorHAnsi"/>
                  <w:b/>
                  <w:bCs/>
                  <w:color w:val="000000" w:themeColor="text1"/>
                </w:rPr>
              </w:pPr>
              <w:r w:rsidRPr="006930E2">
                <w:rPr>
                  <w:rFonts w:asciiTheme="minorHAnsi" w:hAnsiTheme="minorHAnsi" w:cstheme="minorHAnsi"/>
                  <w:b/>
                  <w:bCs/>
                  <w:color w:val="000000" w:themeColor="text1"/>
                </w:rPr>
                <w:t>Table of Contents</w:t>
              </w:r>
            </w:p>
            <w:p w14:paraId="07463D09" w14:textId="247C2D17" w:rsidR="00AA27D0" w:rsidRDefault="00BF6543">
              <w:pPr>
                <w:pStyle w:val="TOC1"/>
                <w:rPr>
                  <w:rFonts w:asciiTheme="minorHAnsi" w:eastAsiaTheme="minorEastAsia" w:hAnsiTheme="minorHAnsi" w:cstheme="minorBidi"/>
                  <w:b w:val="0"/>
                  <w:bCs w:val="0"/>
                  <w:sz w:val="24"/>
                  <w:szCs w:val="24"/>
                  <w:lang w:eastAsia="en-GB"/>
                </w:rPr>
              </w:pPr>
              <w:r w:rsidRPr="006930E2">
                <w:rPr>
                  <w:rFonts w:asciiTheme="minorHAnsi" w:hAnsiTheme="minorHAnsi" w:cstheme="minorHAnsi"/>
                  <w:b w:val="0"/>
                  <w:bCs w:val="0"/>
                  <w:noProof w:val="0"/>
                  <w:color w:val="000000" w:themeColor="text1"/>
                </w:rPr>
                <w:fldChar w:fldCharType="begin"/>
              </w:r>
              <w:r w:rsidRPr="006930E2">
                <w:rPr>
                  <w:rFonts w:asciiTheme="minorHAnsi" w:hAnsiTheme="minorHAnsi" w:cstheme="minorHAnsi"/>
                  <w:color w:val="000000" w:themeColor="text1"/>
                </w:rPr>
                <w:instrText xml:space="preserve"> TOC \o "1-3" \h \z \u </w:instrText>
              </w:r>
              <w:r w:rsidRPr="006930E2">
                <w:rPr>
                  <w:rFonts w:asciiTheme="minorHAnsi" w:hAnsiTheme="minorHAnsi" w:cstheme="minorHAnsi"/>
                  <w:b w:val="0"/>
                  <w:bCs w:val="0"/>
                  <w:noProof w:val="0"/>
                  <w:color w:val="000000" w:themeColor="text1"/>
                </w:rPr>
                <w:fldChar w:fldCharType="separate"/>
              </w:r>
              <w:hyperlink w:anchor="_Toc129936527" w:history="1">
                <w:r w:rsidR="00AA27D0" w:rsidRPr="00093A11">
                  <w:rPr>
                    <w:rStyle w:val="Hyperlink"/>
                    <w:rFonts w:cstheme="minorHAnsi"/>
                  </w:rPr>
                  <w:t>Critically evaluate theories of emotional intelligence, and their relevance to workforce development and business performance.</w:t>
                </w:r>
                <w:r w:rsidR="00AA27D0">
                  <w:rPr>
                    <w:webHidden/>
                  </w:rPr>
                  <w:tab/>
                </w:r>
                <w:r w:rsidR="00AA27D0">
                  <w:rPr>
                    <w:webHidden/>
                  </w:rPr>
                  <w:fldChar w:fldCharType="begin"/>
                </w:r>
                <w:r w:rsidR="00AA27D0">
                  <w:rPr>
                    <w:webHidden/>
                  </w:rPr>
                  <w:instrText xml:space="preserve"> PAGEREF _Toc129936527 \h </w:instrText>
                </w:r>
                <w:r w:rsidR="00AA27D0">
                  <w:rPr>
                    <w:webHidden/>
                  </w:rPr>
                </w:r>
                <w:r w:rsidR="00AA27D0">
                  <w:rPr>
                    <w:webHidden/>
                  </w:rPr>
                  <w:fldChar w:fldCharType="separate"/>
                </w:r>
                <w:r w:rsidR="00AA27D0">
                  <w:rPr>
                    <w:webHidden/>
                  </w:rPr>
                  <w:t>3</w:t>
                </w:r>
                <w:r w:rsidR="00AA27D0">
                  <w:rPr>
                    <w:webHidden/>
                  </w:rPr>
                  <w:fldChar w:fldCharType="end"/>
                </w:r>
              </w:hyperlink>
            </w:p>
            <w:p w14:paraId="2CA03838" w14:textId="43CA2C4D" w:rsidR="00AA27D0" w:rsidRDefault="00AA27D0">
              <w:pPr>
                <w:pStyle w:val="TOC2"/>
                <w:rPr>
                  <w:rFonts w:asciiTheme="minorHAnsi" w:eastAsiaTheme="minorEastAsia" w:hAnsiTheme="minorHAnsi" w:cstheme="minorBidi"/>
                  <w:sz w:val="24"/>
                  <w:szCs w:val="24"/>
                  <w:lang w:eastAsia="en-GB"/>
                </w:rPr>
              </w:pPr>
              <w:hyperlink w:anchor="_Toc129936528" w:history="1">
                <w:r w:rsidRPr="00093A11">
                  <w:rPr>
                    <w:rStyle w:val="Hyperlink"/>
                    <w:rFonts w:cstheme="minorHAnsi"/>
                    <w:b/>
                    <w:bCs/>
                  </w:rPr>
                  <w:t>Workforce Development</w:t>
                </w:r>
                <w:r>
                  <w:rPr>
                    <w:webHidden/>
                  </w:rPr>
                  <w:tab/>
                </w:r>
                <w:r>
                  <w:rPr>
                    <w:webHidden/>
                  </w:rPr>
                  <w:fldChar w:fldCharType="begin"/>
                </w:r>
                <w:r>
                  <w:rPr>
                    <w:webHidden/>
                  </w:rPr>
                  <w:instrText xml:space="preserve"> PAGEREF _Toc129936528 \h </w:instrText>
                </w:r>
                <w:r>
                  <w:rPr>
                    <w:webHidden/>
                  </w:rPr>
                </w:r>
                <w:r>
                  <w:rPr>
                    <w:webHidden/>
                  </w:rPr>
                  <w:fldChar w:fldCharType="separate"/>
                </w:r>
                <w:r>
                  <w:rPr>
                    <w:webHidden/>
                  </w:rPr>
                  <w:t>3</w:t>
                </w:r>
                <w:r>
                  <w:rPr>
                    <w:webHidden/>
                  </w:rPr>
                  <w:fldChar w:fldCharType="end"/>
                </w:r>
              </w:hyperlink>
            </w:p>
            <w:p w14:paraId="19998DCB" w14:textId="017E0803" w:rsidR="00AA27D0" w:rsidRDefault="00AA27D0">
              <w:pPr>
                <w:pStyle w:val="TOC3"/>
                <w:tabs>
                  <w:tab w:val="right" w:leader="dot" w:pos="9350"/>
                </w:tabs>
                <w:rPr>
                  <w:rFonts w:eastAsiaTheme="minorEastAsia"/>
                  <w:noProof/>
                  <w:sz w:val="24"/>
                  <w:szCs w:val="24"/>
                  <w:lang w:eastAsia="en-GB"/>
                </w:rPr>
              </w:pPr>
              <w:hyperlink w:anchor="_Toc129936529" w:history="1">
                <w:r w:rsidRPr="00093A11">
                  <w:rPr>
                    <w:rStyle w:val="Hyperlink"/>
                    <w:rFonts w:cstheme="minorHAnsi"/>
                    <w:b/>
                    <w:bCs/>
                    <w:noProof/>
                  </w:rPr>
                  <w:t>Leadership Training</w:t>
                </w:r>
                <w:r>
                  <w:rPr>
                    <w:noProof/>
                    <w:webHidden/>
                  </w:rPr>
                  <w:tab/>
                </w:r>
                <w:r>
                  <w:rPr>
                    <w:noProof/>
                    <w:webHidden/>
                  </w:rPr>
                  <w:fldChar w:fldCharType="begin"/>
                </w:r>
                <w:r>
                  <w:rPr>
                    <w:noProof/>
                    <w:webHidden/>
                  </w:rPr>
                  <w:instrText xml:space="preserve"> PAGEREF _Toc129936529 \h </w:instrText>
                </w:r>
                <w:r>
                  <w:rPr>
                    <w:noProof/>
                    <w:webHidden/>
                  </w:rPr>
                </w:r>
                <w:r>
                  <w:rPr>
                    <w:noProof/>
                    <w:webHidden/>
                  </w:rPr>
                  <w:fldChar w:fldCharType="separate"/>
                </w:r>
                <w:r>
                  <w:rPr>
                    <w:noProof/>
                    <w:webHidden/>
                  </w:rPr>
                  <w:t>4</w:t>
                </w:r>
                <w:r>
                  <w:rPr>
                    <w:noProof/>
                    <w:webHidden/>
                  </w:rPr>
                  <w:fldChar w:fldCharType="end"/>
                </w:r>
              </w:hyperlink>
            </w:p>
            <w:p w14:paraId="32E1693B" w14:textId="36CADC33" w:rsidR="00AA27D0" w:rsidRDefault="00AA27D0">
              <w:pPr>
                <w:pStyle w:val="TOC2"/>
                <w:rPr>
                  <w:rFonts w:asciiTheme="minorHAnsi" w:eastAsiaTheme="minorEastAsia" w:hAnsiTheme="minorHAnsi" w:cstheme="minorBidi"/>
                  <w:sz w:val="24"/>
                  <w:szCs w:val="24"/>
                  <w:lang w:eastAsia="en-GB"/>
                </w:rPr>
              </w:pPr>
              <w:hyperlink w:anchor="_Toc129936530" w:history="1">
                <w:r w:rsidRPr="00093A11">
                  <w:rPr>
                    <w:rStyle w:val="Hyperlink"/>
                    <w:rFonts w:cstheme="minorHAnsi"/>
                    <w:b/>
                    <w:bCs/>
                  </w:rPr>
                  <w:t>Business Performance</w:t>
                </w:r>
                <w:r>
                  <w:rPr>
                    <w:webHidden/>
                  </w:rPr>
                  <w:tab/>
                </w:r>
                <w:r>
                  <w:rPr>
                    <w:webHidden/>
                  </w:rPr>
                  <w:fldChar w:fldCharType="begin"/>
                </w:r>
                <w:r>
                  <w:rPr>
                    <w:webHidden/>
                  </w:rPr>
                  <w:instrText xml:space="preserve"> PAGEREF _Toc129936530 \h </w:instrText>
                </w:r>
                <w:r>
                  <w:rPr>
                    <w:webHidden/>
                  </w:rPr>
                </w:r>
                <w:r>
                  <w:rPr>
                    <w:webHidden/>
                  </w:rPr>
                  <w:fldChar w:fldCharType="separate"/>
                </w:r>
                <w:r>
                  <w:rPr>
                    <w:webHidden/>
                  </w:rPr>
                  <w:t>4</w:t>
                </w:r>
                <w:r>
                  <w:rPr>
                    <w:webHidden/>
                  </w:rPr>
                  <w:fldChar w:fldCharType="end"/>
                </w:r>
              </w:hyperlink>
            </w:p>
            <w:p w14:paraId="0C8ED706" w14:textId="1D4AC267" w:rsidR="00AA27D0" w:rsidRDefault="00AA27D0">
              <w:pPr>
                <w:pStyle w:val="TOC3"/>
                <w:tabs>
                  <w:tab w:val="right" w:leader="dot" w:pos="9350"/>
                </w:tabs>
                <w:rPr>
                  <w:rFonts w:eastAsiaTheme="minorEastAsia"/>
                  <w:noProof/>
                  <w:sz w:val="24"/>
                  <w:szCs w:val="24"/>
                  <w:lang w:eastAsia="en-GB"/>
                </w:rPr>
              </w:pPr>
              <w:hyperlink w:anchor="_Toc129936531" w:history="1">
                <w:r w:rsidRPr="00093A11">
                  <w:rPr>
                    <w:rStyle w:val="Hyperlink"/>
                    <w:rFonts w:cstheme="minorHAnsi"/>
                    <w:b/>
                    <w:bCs/>
                    <w:noProof/>
                  </w:rPr>
                  <w:t>Continuous Improvement</w:t>
                </w:r>
                <w:r>
                  <w:rPr>
                    <w:noProof/>
                    <w:webHidden/>
                  </w:rPr>
                  <w:tab/>
                </w:r>
                <w:r>
                  <w:rPr>
                    <w:noProof/>
                    <w:webHidden/>
                  </w:rPr>
                  <w:fldChar w:fldCharType="begin"/>
                </w:r>
                <w:r>
                  <w:rPr>
                    <w:noProof/>
                    <w:webHidden/>
                  </w:rPr>
                  <w:instrText xml:space="preserve"> PAGEREF _Toc129936531 \h </w:instrText>
                </w:r>
                <w:r>
                  <w:rPr>
                    <w:noProof/>
                    <w:webHidden/>
                  </w:rPr>
                </w:r>
                <w:r>
                  <w:rPr>
                    <w:noProof/>
                    <w:webHidden/>
                  </w:rPr>
                  <w:fldChar w:fldCharType="separate"/>
                </w:r>
                <w:r>
                  <w:rPr>
                    <w:noProof/>
                    <w:webHidden/>
                  </w:rPr>
                  <w:t>5</w:t>
                </w:r>
                <w:r>
                  <w:rPr>
                    <w:noProof/>
                    <w:webHidden/>
                  </w:rPr>
                  <w:fldChar w:fldCharType="end"/>
                </w:r>
              </w:hyperlink>
            </w:p>
            <w:p w14:paraId="5EDBCBCF" w14:textId="24C54B4F" w:rsidR="00AA27D0" w:rsidRDefault="00AA27D0">
              <w:pPr>
                <w:pStyle w:val="TOC2"/>
                <w:rPr>
                  <w:rFonts w:asciiTheme="minorHAnsi" w:eastAsiaTheme="minorEastAsia" w:hAnsiTheme="minorHAnsi" w:cstheme="minorBidi"/>
                  <w:sz w:val="24"/>
                  <w:szCs w:val="24"/>
                  <w:lang w:eastAsia="en-GB"/>
                </w:rPr>
              </w:pPr>
              <w:hyperlink w:anchor="_Toc129936532" w:history="1">
                <w:r w:rsidRPr="00093A11">
                  <w:rPr>
                    <w:rStyle w:val="Hyperlink"/>
                    <w:rFonts w:cstheme="minorHAnsi"/>
                    <w:b/>
                    <w:bCs/>
                  </w:rPr>
                  <w:t>Goleman’s Theory of Emotional Intelligence</w:t>
                </w:r>
                <w:r>
                  <w:rPr>
                    <w:webHidden/>
                  </w:rPr>
                  <w:tab/>
                </w:r>
                <w:r>
                  <w:rPr>
                    <w:webHidden/>
                  </w:rPr>
                  <w:fldChar w:fldCharType="begin"/>
                </w:r>
                <w:r>
                  <w:rPr>
                    <w:webHidden/>
                  </w:rPr>
                  <w:instrText xml:space="preserve"> PAGEREF _Toc129936532 \h </w:instrText>
                </w:r>
                <w:r>
                  <w:rPr>
                    <w:webHidden/>
                  </w:rPr>
                </w:r>
                <w:r>
                  <w:rPr>
                    <w:webHidden/>
                  </w:rPr>
                  <w:fldChar w:fldCharType="separate"/>
                </w:r>
                <w:r>
                  <w:rPr>
                    <w:webHidden/>
                  </w:rPr>
                  <w:t>5</w:t>
                </w:r>
                <w:r>
                  <w:rPr>
                    <w:webHidden/>
                  </w:rPr>
                  <w:fldChar w:fldCharType="end"/>
                </w:r>
              </w:hyperlink>
            </w:p>
            <w:p w14:paraId="31269ABE" w14:textId="63B7494A" w:rsidR="00AA27D0" w:rsidRDefault="00AA27D0">
              <w:pPr>
                <w:pStyle w:val="TOC2"/>
                <w:rPr>
                  <w:rFonts w:asciiTheme="minorHAnsi" w:eastAsiaTheme="minorEastAsia" w:hAnsiTheme="minorHAnsi" w:cstheme="minorBidi"/>
                  <w:sz w:val="24"/>
                  <w:szCs w:val="24"/>
                  <w:lang w:eastAsia="en-GB"/>
                </w:rPr>
              </w:pPr>
              <w:hyperlink w:anchor="_Toc129936533" w:history="1">
                <w:r w:rsidRPr="00093A11">
                  <w:rPr>
                    <w:rStyle w:val="Hyperlink"/>
                    <w:rFonts w:cstheme="minorHAnsi"/>
                    <w:b/>
                    <w:bCs/>
                  </w:rPr>
                  <w:t>The Four Branch Model of Emotional Intelligence</w:t>
                </w:r>
                <w:r>
                  <w:rPr>
                    <w:webHidden/>
                  </w:rPr>
                  <w:tab/>
                </w:r>
                <w:r>
                  <w:rPr>
                    <w:webHidden/>
                  </w:rPr>
                  <w:fldChar w:fldCharType="begin"/>
                </w:r>
                <w:r>
                  <w:rPr>
                    <w:webHidden/>
                  </w:rPr>
                  <w:instrText xml:space="preserve"> PAGEREF _Toc129936533 \h </w:instrText>
                </w:r>
                <w:r>
                  <w:rPr>
                    <w:webHidden/>
                  </w:rPr>
                </w:r>
                <w:r>
                  <w:rPr>
                    <w:webHidden/>
                  </w:rPr>
                  <w:fldChar w:fldCharType="separate"/>
                </w:r>
                <w:r>
                  <w:rPr>
                    <w:webHidden/>
                  </w:rPr>
                  <w:t>7</w:t>
                </w:r>
                <w:r>
                  <w:rPr>
                    <w:webHidden/>
                  </w:rPr>
                  <w:fldChar w:fldCharType="end"/>
                </w:r>
              </w:hyperlink>
            </w:p>
            <w:p w14:paraId="310B3CFF" w14:textId="1872767B" w:rsidR="00AA27D0" w:rsidRDefault="00AA27D0">
              <w:pPr>
                <w:pStyle w:val="TOC2"/>
                <w:rPr>
                  <w:rFonts w:asciiTheme="minorHAnsi" w:eastAsiaTheme="minorEastAsia" w:hAnsiTheme="minorHAnsi" w:cstheme="minorBidi"/>
                  <w:sz w:val="24"/>
                  <w:szCs w:val="24"/>
                  <w:lang w:eastAsia="en-GB"/>
                </w:rPr>
              </w:pPr>
              <w:hyperlink w:anchor="_Toc129936534" w:history="1">
                <w:r w:rsidRPr="00093A11">
                  <w:rPr>
                    <w:rStyle w:val="Hyperlink"/>
                    <w:rFonts w:cstheme="minorHAnsi"/>
                    <w:b/>
                    <w:bCs/>
                  </w:rPr>
                  <w:t>Criticisms of Emotional Intelligence Theory</w:t>
                </w:r>
                <w:r>
                  <w:rPr>
                    <w:webHidden/>
                  </w:rPr>
                  <w:tab/>
                </w:r>
                <w:r>
                  <w:rPr>
                    <w:webHidden/>
                  </w:rPr>
                  <w:fldChar w:fldCharType="begin"/>
                </w:r>
                <w:r>
                  <w:rPr>
                    <w:webHidden/>
                  </w:rPr>
                  <w:instrText xml:space="preserve"> PAGEREF _Toc129936534 \h </w:instrText>
                </w:r>
                <w:r>
                  <w:rPr>
                    <w:webHidden/>
                  </w:rPr>
                </w:r>
                <w:r>
                  <w:rPr>
                    <w:webHidden/>
                  </w:rPr>
                  <w:fldChar w:fldCharType="separate"/>
                </w:r>
                <w:r>
                  <w:rPr>
                    <w:webHidden/>
                  </w:rPr>
                  <w:t>8</w:t>
                </w:r>
                <w:r>
                  <w:rPr>
                    <w:webHidden/>
                  </w:rPr>
                  <w:fldChar w:fldCharType="end"/>
                </w:r>
              </w:hyperlink>
            </w:p>
            <w:p w14:paraId="172FD18A" w14:textId="32598CD3" w:rsidR="00AA27D0" w:rsidRDefault="00AA27D0">
              <w:pPr>
                <w:pStyle w:val="TOC2"/>
                <w:rPr>
                  <w:rFonts w:asciiTheme="minorHAnsi" w:eastAsiaTheme="minorEastAsia" w:hAnsiTheme="minorHAnsi" w:cstheme="minorBidi"/>
                  <w:sz w:val="24"/>
                  <w:szCs w:val="24"/>
                  <w:lang w:eastAsia="en-GB"/>
                </w:rPr>
              </w:pPr>
              <w:hyperlink w:anchor="_Toc129936535" w:history="1">
                <w:r w:rsidRPr="00093A11">
                  <w:rPr>
                    <w:rStyle w:val="Hyperlink"/>
                    <w:rFonts w:cstheme="minorHAnsi"/>
                    <w:b/>
                    <w:bCs/>
                  </w:rPr>
                  <w:t>Conclusion</w:t>
                </w:r>
                <w:r>
                  <w:rPr>
                    <w:webHidden/>
                  </w:rPr>
                  <w:tab/>
                </w:r>
                <w:r>
                  <w:rPr>
                    <w:webHidden/>
                  </w:rPr>
                  <w:fldChar w:fldCharType="begin"/>
                </w:r>
                <w:r>
                  <w:rPr>
                    <w:webHidden/>
                  </w:rPr>
                  <w:instrText xml:space="preserve"> PAGEREF _Toc129936535 \h </w:instrText>
                </w:r>
                <w:r>
                  <w:rPr>
                    <w:webHidden/>
                  </w:rPr>
                </w:r>
                <w:r>
                  <w:rPr>
                    <w:webHidden/>
                  </w:rPr>
                  <w:fldChar w:fldCharType="separate"/>
                </w:r>
                <w:r>
                  <w:rPr>
                    <w:webHidden/>
                  </w:rPr>
                  <w:t>8</w:t>
                </w:r>
                <w:r>
                  <w:rPr>
                    <w:webHidden/>
                  </w:rPr>
                  <w:fldChar w:fldCharType="end"/>
                </w:r>
              </w:hyperlink>
            </w:p>
            <w:p w14:paraId="208658E0" w14:textId="0482F1F3" w:rsidR="00AA27D0" w:rsidRDefault="00AA27D0">
              <w:pPr>
                <w:pStyle w:val="TOC1"/>
                <w:rPr>
                  <w:rFonts w:asciiTheme="minorHAnsi" w:eastAsiaTheme="minorEastAsia" w:hAnsiTheme="minorHAnsi" w:cstheme="minorBidi"/>
                  <w:b w:val="0"/>
                  <w:bCs w:val="0"/>
                  <w:sz w:val="24"/>
                  <w:szCs w:val="24"/>
                  <w:lang w:eastAsia="en-GB"/>
                </w:rPr>
              </w:pPr>
              <w:hyperlink w:anchor="_Toc129936536" w:history="1">
                <w:r w:rsidRPr="00093A11">
                  <w:rPr>
                    <w:rStyle w:val="Hyperlink"/>
                    <w:rFonts w:cstheme="minorHAnsi"/>
                  </w:rPr>
                  <w:t>Use theories of emotional intelligence and mindfulness to review the effect of emotions on your own workplace performance.</w:t>
                </w:r>
                <w:r>
                  <w:rPr>
                    <w:webHidden/>
                  </w:rPr>
                  <w:tab/>
                </w:r>
                <w:r>
                  <w:rPr>
                    <w:webHidden/>
                  </w:rPr>
                  <w:fldChar w:fldCharType="begin"/>
                </w:r>
                <w:r>
                  <w:rPr>
                    <w:webHidden/>
                  </w:rPr>
                  <w:instrText xml:space="preserve"> PAGEREF _Toc129936536 \h </w:instrText>
                </w:r>
                <w:r>
                  <w:rPr>
                    <w:webHidden/>
                  </w:rPr>
                </w:r>
                <w:r>
                  <w:rPr>
                    <w:webHidden/>
                  </w:rPr>
                  <w:fldChar w:fldCharType="separate"/>
                </w:r>
                <w:r>
                  <w:rPr>
                    <w:webHidden/>
                  </w:rPr>
                  <w:t>9</w:t>
                </w:r>
                <w:r>
                  <w:rPr>
                    <w:webHidden/>
                  </w:rPr>
                  <w:fldChar w:fldCharType="end"/>
                </w:r>
              </w:hyperlink>
            </w:p>
            <w:p w14:paraId="5D0C56A0" w14:textId="48F12710" w:rsidR="00AA27D0" w:rsidRDefault="00AA27D0">
              <w:pPr>
                <w:pStyle w:val="TOC2"/>
                <w:rPr>
                  <w:rFonts w:asciiTheme="minorHAnsi" w:eastAsiaTheme="minorEastAsia" w:hAnsiTheme="minorHAnsi" w:cstheme="minorBidi"/>
                  <w:sz w:val="24"/>
                  <w:szCs w:val="24"/>
                  <w:lang w:eastAsia="en-GB"/>
                </w:rPr>
              </w:pPr>
              <w:hyperlink w:anchor="_Toc129936537" w:history="1">
                <w:r w:rsidRPr="00093A11">
                  <w:rPr>
                    <w:rStyle w:val="Hyperlink"/>
                    <w:rFonts w:cstheme="minorHAnsi"/>
                    <w:b/>
                    <w:bCs/>
                  </w:rPr>
                  <w:t>Mindfulness</w:t>
                </w:r>
                <w:r>
                  <w:rPr>
                    <w:webHidden/>
                  </w:rPr>
                  <w:tab/>
                </w:r>
                <w:r>
                  <w:rPr>
                    <w:webHidden/>
                  </w:rPr>
                  <w:fldChar w:fldCharType="begin"/>
                </w:r>
                <w:r>
                  <w:rPr>
                    <w:webHidden/>
                  </w:rPr>
                  <w:instrText xml:space="preserve"> PAGEREF _Toc129936537 \h </w:instrText>
                </w:r>
                <w:r>
                  <w:rPr>
                    <w:webHidden/>
                  </w:rPr>
                </w:r>
                <w:r>
                  <w:rPr>
                    <w:webHidden/>
                  </w:rPr>
                  <w:fldChar w:fldCharType="separate"/>
                </w:r>
                <w:r>
                  <w:rPr>
                    <w:webHidden/>
                  </w:rPr>
                  <w:t>10</w:t>
                </w:r>
                <w:r>
                  <w:rPr>
                    <w:webHidden/>
                  </w:rPr>
                  <w:fldChar w:fldCharType="end"/>
                </w:r>
              </w:hyperlink>
            </w:p>
            <w:p w14:paraId="3D641C61" w14:textId="137F7A3C" w:rsidR="00AA27D0" w:rsidRDefault="00AA27D0">
              <w:pPr>
                <w:pStyle w:val="TOC2"/>
                <w:rPr>
                  <w:rFonts w:asciiTheme="minorHAnsi" w:eastAsiaTheme="minorEastAsia" w:hAnsiTheme="minorHAnsi" w:cstheme="minorBidi"/>
                  <w:sz w:val="24"/>
                  <w:szCs w:val="24"/>
                  <w:lang w:eastAsia="en-GB"/>
                </w:rPr>
              </w:pPr>
              <w:hyperlink w:anchor="_Toc129936538" w:history="1">
                <w:r w:rsidRPr="00093A11">
                  <w:rPr>
                    <w:rStyle w:val="Hyperlink"/>
                    <w:rFonts w:cstheme="minorHAnsi"/>
                    <w:b/>
                    <w:bCs/>
                  </w:rPr>
                  <w:t>Mindfulness Based Stress Reduction</w:t>
                </w:r>
                <w:r>
                  <w:rPr>
                    <w:webHidden/>
                  </w:rPr>
                  <w:tab/>
                </w:r>
                <w:r>
                  <w:rPr>
                    <w:webHidden/>
                  </w:rPr>
                  <w:fldChar w:fldCharType="begin"/>
                </w:r>
                <w:r>
                  <w:rPr>
                    <w:webHidden/>
                  </w:rPr>
                  <w:instrText xml:space="preserve"> PAGEREF _Toc129936538 \h </w:instrText>
                </w:r>
                <w:r>
                  <w:rPr>
                    <w:webHidden/>
                  </w:rPr>
                </w:r>
                <w:r>
                  <w:rPr>
                    <w:webHidden/>
                  </w:rPr>
                  <w:fldChar w:fldCharType="separate"/>
                </w:r>
                <w:r>
                  <w:rPr>
                    <w:webHidden/>
                  </w:rPr>
                  <w:t>11</w:t>
                </w:r>
                <w:r>
                  <w:rPr>
                    <w:webHidden/>
                  </w:rPr>
                  <w:fldChar w:fldCharType="end"/>
                </w:r>
              </w:hyperlink>
            </w:p>
            <w:p w14:paraId="44A1906D" w14:textId="14C329F5" w:rsidR="00AA27D0" w:rsidRDefault="00AA27D0">
              <w:pPr>
                <w:pStyle w:val="TOC2"/>
                <w:rPr>
                  <w:rFonts w:asciiTheme="minorHAnsi" w:eastAsiaTheme="minorEastAsia" w:hAnsiTheme="minorHAnsi" w:cstheme="minorBidi"/>
                  <w:sz w:val="24"/>
                  <w:szCs w:val="24"/>
                  <w:lang w:eastAsia="en-GB"/>
                </w:rPr>
              </w:pPr>
              <w:hyperlink w:anchor="_Toc129936539" w:history="1">
                <w:r w:rsidRPr="00093A11">
                  <w:rPr>
                    <w:rStyle w:val="Hyperlink"/>
                    <w:rFonts w:cstheme="minorHAnsi"/>
                    <w:b/>
                    <w:bCs/>
                  </w:rPr>
                  <w:t>Emotional Intelligence</w:t>
                </w:r>
                <w:r>
                  <w:rPr>
                    <w:webHidden/>
                  </w:rPr>
                  <w:tab/>
                </w:r>
                <w:r>
                  <w:rPr>
                    <w:webHidden/>
                  </w:rPr>
                  <w:fldChar w:fldCharType="begin"/>
                </w:r>
                <w:r>
                  <w:rPr>
                    <w:webHidden/>
                  </w:rPr>
                  <w:instrText xml:space="preserve"> PAGEREF _Toc129936539 \h </w:instrText>
                </w:r>
                <w:r>
                  <w:rPr>
                    <w:webHidden/>
                  </w:rPr>
                </w:r>
                <w:r>
                  <w:rPr>
                    <w:webHidden/>
                  </w:rPr>
                  <w:fldChar w:fldCharType="separate"/>
                </w:r>
                <w:r>
                  <w:rPr>
                    <w:webHidden/>
                  </w:rPr>
                  <w:t>12</w:t>
                </w:r>
                <w:r>
                  <w:rPr>
                    <w:webHidden/>
                  </w:rPr>
                  <w:fldChar w:fldCharType="end"/>
                </w:r>
              </w:hyperlink>
            </w:p>
            <w:p w14:paraId="052E819D" w14:textId="0ED8080A" w:rsidR="00AA27D0" w:rsidRDefault="00AA27D0">
              <w:pPr>
                <w:pStyle w:val="TOC2"/>
                <w:rPr>
                  <w:rFonts w:asciiTheme="minorHAnsi" w:eastAsiaTheme="minorEastAsia" w:hAnsiTheme="minorHAnsi" w:cstheme="minorBidi"/>
                  <w:sz w:val="24"/>
                  <w:szCs w:val="24"/>
                  <w:lang w:eastAsia="en-GB"/>
                </w:rPr>
              </w:pPr>
              <w:hyperlink w:anchor="_Toc129936540" w:history="1">
                <w:r w:rsidRPr="00093A11">
                  <w:rPr>
                    <w:rStyle w:val="Hyperlink"/>
                    <w:rFonts w:cstheme="minorHAnsi"/>
                    <w:b/>
                    <w:bCs/>
                  </w:rPr>
                  <w:t>The Trait Model of Emotional Intelligence</w:t>
                </w:r>
                <w:r>
                  <w:rPr>
                    <w:webHidden/>
                  </w:rPr>
                  <w:tab/>
                </w:r>
                <w:r>
                  <w:rPr>
                    <w:webHidden/>
                  </w:rPr>
                  <w:fldChar w:fldCharType="begin"/>
                </w:r>
                <w:r>
                  <w:rPr>
                    <w:webHidden/>
                  </w:rPr>
                  <w:instrText xml:space="preserve"> PAGEREF _Toc129936540 \h </w:instrText>
                </w:r>
                <w:r>
                  <w:rPr>
                    <w:webHidden/>
                  </w:rPr>
                </w:r>
                <w:r>
                  <w:rPr>
                    <w:webHidden/>
                  </w:rPr>
                  <w:fldChar w:fldCharType="separate"/>
                </w:r>
                <w:r>
                  <w:rPr>
                    <w:webHidden/>
                  </w:rPr>
                  <w:t>12</w:t>
                </w:r>
                <w:r>
                  <w:rPr>
                    <w:webHidden/>
                  </w:rPr>
                  <w:fldChar w:fldCharType="end"/>
                </w:r>
              </w:hyperlink>
            </w:p>
            <w:p w14:paraId="642F199B" w14:textId="67BB2BB5" w:rsidR="00AA27D0" w:rsidRDefault="00AA27D0">
              <w:pPr>
                <w:pStyle w:val="TOC2"/>
                <w:rPr>
                  <w:rFonts w:asciiTheme="minorHAnsi" w:eastAsiaTheme="minorEastAsia" w:hAnsiTheme="minorHAnsi" w:cstheme="minorBidi"/>
                  <w:sz w:val="24"/>
                  <w:szCs w:val="24"/>
                  <w:lang w:eastAsia="en-GB"/>
                </w:rPr>
              </w:pPr>
              <w:hyperlink w:anchor="_Toc129936541" w:history="1">
                <w:r w:rsidRPr="00093A11">
                  <w:rPr>
                    <w:rStyle w:val="Hyperlink"/>
                    <w:rFonts w:cstheme="minorHAnsi"/>
                    <w:b/>
                    <w:bCs/>
                  </w:rPr>
                  <w:t>Transactional Analysis</w:t>
                </w:r>
                <w:r>
                  <w:rPr>
                    <w:webHidden/>
                  </w:rPr>
                  <w:tab/>
                </w:r>
                <w:r>
                  <w:rPr>
                    <w:webHidden/>
                  </w:rPr>
                  <w:fldChar w:fldCharType="begin"/>
                </w:r>
                <w:r>
                  <w:rPr>
                    <w:webHidden/>
                  </w:rPr>
                  <w:instrText xml:space="preserve"> PAGEREF _Toc129936541 \h </w:instrText>
                </w:r>
                <w:r>
                  <w:rPr>
                    <w:webHidden/>
                  </w:rPr>
                </w:r>
                <w:r>
                  <w:rPr>
                    <w:webHidden/>
                  </w:rPr>
                  <w:fldChar w:fldCharType="separate"/>
                </w:r>
                <w:r>
                  <w:rPr>
                    <w:webHidden/>
                  </w:rPr>
                  <w:t>13</w:t>
                </w:r>
                <w:r>
                  <w:rPr>
                    <w:webHidden/>
                  </w:rPr>
                  <w:fldChar w:fldCharType="end"/>
                </w:r>
              </w:hyperlink>
            </w:p>
            <w:p w14:paraId="7DF64AA3" w14:textId="43FA0065" w:rsidR="00AA27D0" w:rsidRDefault="00AA27D0">
              <w:pPr>
                <w:pStyle w:val="TOC2"/>
                <w:rPr>
                  <w:rFonts w:asciiTheme="minorHAnsi" w:eastAsiaTheme="minorEastAsia" w:hAnsiTheme="minorHAnsi" w:cstheme="minorBidi"/>
                  <w:sz w:val="24"/>
                  <w:szCs w:val="24"/>
                  <w:lang w:eastAsia="en-GB"/>
                </w:rPr>
              </w:pPr>
              <w:hyperlink w:anchor="_Toc129936542" w:history="1">
                <w:r w:rsidRPr="00093A11">
                  <w:rPr>
                    <w:rStyle w:val="Hyperlink"/>
                    <w:rFonts w:cstheme="minorHAnsi"/>
                    <w:b/>
                    <w:bCs/>
                  </w:rPr>
                  <w:t>Conclusion</w:t>
                </w:r>
                <w:r>
                  <w:rPr>
                    <w:webHidden/>
                  </w:rPr>
                  <w:tab/>
                </w:r>
                <w:r>
                  <w:rPr>
                    <w:webHidden/>
                  </w:rPr>
                  <w:fldChar w:fldCharType="begin"/>
                </w:r>
                <w:r>
                  <w:rPr>
                    <w:webHidden/>
                  </w:rPr>
                  <w:instrText xml:space="preserve"> PAGEREF _Toc129936542 \h </w:instrText>
                </w:r>
                <w:r>
                  <w:rPr>
                    <w:webHidden/>
                  </w:rPr>
                </w:r>
                <w:r>
                  <w:rPr>
                    <w:webHidden/>
                  </w:rPr>
                  <w:fldChar w:fldCharType="separate"/>
                </w:r>
                <w:r>
                  <w:rPr>
                    <w:webHidden/>
                  </w:rPr>
                  <w:t>13</w:t>
                </w:r>
                <w:r>
                  <w:rPr>
                    <w:webHidden/>
                  </w:rPr>
                  <w:fldChar w:fldCharType="end"/>
                </w:r>
              </w:hyperlink>
            </w:p>
            <w:p w14:paraId="6C9A4EAA" w14:textId="3E4D7379" w:rsidR="00AA27D0" w:rsidRDefault="00AA27D0">
              <w:pPr>
                <w:pStyle w:val="TOC2"/>
                <w:rPr>
                  <w:rFonts w:asciiTheme="minorHAnsi" w:eastAsiaTheme="minorEastAsia" w:hAnsiTheme="minorHAnsi" w:cstheme="minorBidi"/>
                  <w:sz w:val="24"/>
                  <w:szCs w:val="24"/>
                  <w:lang w:eastAsia="en-GB"/>
                </w:rPr>
              </w:pPr>
              <w:hyperlink w:anchor="_Toc129936543" w:history="1">
                <w:r w:rsidRPr="00093A11">
                  <w:rPr>
                    <w:rStyle w:val="Hyperlink"/>
                    <w:rFonts w:cstheme="minorHAnsi"/>
                    <w:b/>
                    <w:bCs/>
                  </w:rPr>
                  <w:t>References</w:t>
                </w:r>
                <w:r>
                  <w:rPr>
                    <w:webHidden/>
                  </w:rPr>
                  <w:tab/>
                </w:r>
                <w:r>
                  <w:rPr>
                    <w:webHidden/>
                  </w:rPr>
                  <w:fldChar w:fldCharType="begin"/>
                </w:r>
                <w:r>
                  <w:rPr>
                    <w:webHidden/>
                  </w:rPr>
                  <w:instrText xml:space="preserve"> PAGEREF _Toc129936543 \h </w:instrText>
                </w:r>
                <w:r>
                  <w:rPr>
                    <w:webHidden/>
                  </w:rPr>
                </w:r>
                <w:r>
                  <w:rPr>
                    <w:webHidden/>
                  </w:rPr>
                  <w:fldChar w:fldCharType="separate"/>
                </w:r>
                <w:r>
                  <w:rPr>
                    <w:webHidden/>
                  </w:rPr>
                  <w:t>15</w:t>
                </w:r>
                <w:r>
                  <w:rPr>
                    <w:webHidden/>
                  </w:rPr>
                  <w:fldChar w:fldCharType="end"/>
                </w:r>
              </w:hyperlink>
            </w:p>
            <w:p w14:paraId="76C8CEE8" w14:textId="4EB14D10" w:rsidR="00AA27D0" w:rsidRDefault="00AA27D0">
              <w:pPr>
                <w:pStyle w:val="TOC2"/>
                <w:rPr>
                  <w:rFonts w:asciiTheme="minorHAnsi" w:eastAsiaTheme="minorEastAsia" w:hAnsiTheme="minorHAnsi" w:cstheme="minorBidi"/>
                  <w:sz w:val="24"/>
                  <w:szCs w:val="24"/>
                  <w:lang w:eastAsia="en-GB"/>
                </w:rPr>
              </w:pPr>
              <w:hyperlink w:anchor="_Toc129936544" w:history="1">
                <w:r w:rsidRPr="00093A11">
                  <w:rPr>
                    <w:rStyle w:val="Hyperlink"/>
                    <w:rFonts w:cstheme="minorHAnsi"/>
                    <w:b/>
                    <w:bCs/>
                  </w:rPr>
                  <w:t>Appendix A</w:t>
                </w:r>
                <w:r>
                  <w:rPr>
                    <w:webHidden/>
                  </w:rPr>
                  <w:tab/>
                </w:r>
                <w:r>
                  <w:rPr>
                    <w:webHidden/>
                  </w:rPr>
                  <w:fldChar w:fldCharType="begin"/>
                </w:r>
                <w:r>
                  <w:rPr>
                    <w:webHidden/>
                  </w:rPr>
                  <w:instrText xml:space="preserve"> PAGEREF _Toc129936544 \h </w:instrText>
                </w:r>
                <w:r>
                  <w:rPr>
                    <w:webHidden/>
                  </w:rPr>
                </w:r>
                <w:r>
                  <w:rPr>
                    <w:webHidden/>
                  </w:rPr>
                  <w:fldChar w:fldCharType="separate"/>
                </w:r>
                <w:r>
                  <w:rPr>
                    <w:webHidden/>
                  </w:rPr>
                  <w:t>20</w:t>
                </w:r>
                <w:r>
                  <w:rPr>
                    <w:webHidden/>
                  </w:rPr>
                  <w:fldChar w:fldCharType="end"/>
                </w:r>
              </w:hyperlink>
            </w:p>
            <w:p w14:paraId="10B6A3EE" w14:textId="6E5303D1" w:rsidR="00AA27D0" w:rsidRDefault="00AA27D0">
              <w:pPr>
                <w:pStyle w:val="TOC2"/>
                <w:rPr>
                  <w:rFonts w:asciiTheme="minorHAnsi" w:eastAsiaTheme="minorEastAsia" w:hAnsiTheme="minorHAnsi" w:cstheme="minorBidi"/>
                  <w:sz w:val="24"/>
                  <w:szCs w:val="24"/>
                  <w:lang w:eastAsia="en-GB"/>
                </w:rPr>
              </w:pPr>
              <w:hyperlink w:anchor="_Toc129936545" w:history="1">
                <w:r w:rsidRPr="00093A11">
                  <w:rPr>
                    <w:rStyle w:val="Hyperlink"/>
                    <w:rFonts w:cstheme="minorHAnsi"/>
                    <w:b/>
                    <w:bCs/>
                  </w:rPr>
                  <w:t>Appendix B</w:t>
                </w:r>
                <w:r>
                  <w:rPr>
                    <w:webHidden/>
                  </w:rPr>
                  <w:tab/>
                </w:r>
                <w:r>
                  <w:rPr>
                    <w:webHidden/>
                  </w:rPr>
                  <w:fldChar w:fldCharType="begin"/>
                </w:r>
                <w:r>
                  <w:rPr>
                    <w:webHidden/>
                  </w:rPr>
                  <w:instrText xml:space="preserve"> PAGEREF _Toc129936545 \h </w:instrText>
                </w:r>
                <w:r>
                  <w:rPr>
                    <w:webHidden/>
                  </w:rPr>
                </w:r>
                <w:r>
                  <w:rPr>
                    <w:webHidden/>
                  </w:rPr>
                  <w:fldChar w:fldCharType="separate"/>
                </w:r>
                <w:r>
                  <w:rPr>
                    <w:webHidden/>
                  </w:rPr>
                  <w:t>21</w:t>
                </w:r>
                <w:r>
                  <w:rPr>
                    <w:webHidden/>
                  </w:rPr>
                  <w:fldChar w:fldCharType="end"/>
                </w:r>
              </w:hyperlink>
            </w:p>
            <w:p w14:paraId="49BB8880" w14:textId="39BE5015" w:rsidR="00AA27D0" w:rsidRDefault="00AA27D0">
              <w:pPr>
                <w:pStyle w:val="TOC2"/>
                <w:rPr>
                  <w:rFonts w:asciiTheme="minorHAnsi" w:eastAsiaTheme="minorEastAsia" w:hAnsiTheme="minorHAnsi" w:cstheme="minorBidi"/>
                  <w:sz w:val="24"/>
                  <w:szCs w:val="24"/>
                  <w:lang w:eastAsia="en-GB"/>
                </w:rPr>
              </w:pPr>
              <w:hyperlink w:anchor="_Toc129936546" w:history="1">
                <w:r w:rsidRPr="00093A11">
                  <w:rPr>
                    <w:rStyle w:val="Hyperlink"/>
                    <w:rFonts w:cstheme="minorHAnsi"/>
                    <w:b/>
                    <w:bCs/>
                  </w:rPr>
                  <w:t>Appendix C</w:t>
                </w:r>
                <w:r>
                  <w:rPr>
                    <w:webHidden/>
                  </w:rPr>
                  <w:tab/>
                </w:r>
                <w:r>
                  <w:rPr>
                    <w:webHidden/>
                  </w:rPr>
                  <w:fldChar w:fldCharType="begin"/>
                </w:r>
                <w:r>
                  <w:rPr>
                    <w:webHidden/>
                  </w:rPr>
                  <w:instrText xml:space="preserve"> PAGEREF _Toc129936546 \h </w:instrText>
                </w:r>
                <w:r>
                  <w:rPr>
                    <w:webHidden/>
                  </w:rPr>
                </w:r>
                <w:r>
                  <w:rPr>
                    <w:webHidden/>
                  </w:rPr>
                  <w:fldChar w:fldCharType="separate"/>
                </w:r>
                <w:r>
                  <w:rPr>
                    <w:webHidden/>
                  </w:rPr>
                  <w:t>22</w:t>
                </w:r>
                <w:r>
                  <w:rPr>
                    <w:webHidden/>
                  </w:rPr>
                  <w:fldChar w:fldCharType="end"/>
                </w:r>
              </w:hyperlink>
            </w:p>
            <w:p w14:paraId="3A706254" w14:textId="3052AAAC" w:rsidR="00AA27D0" w:rsidRDefault="00AA27D0">
              <w:pPr>
                <w:pStyle w:val="TOC2"/>
                <w:rPr>
                  <w:rFonts w:asciiTheme="minorHAnsi" w:eastAsiaTheme="minorEastAsia" w:hAnsiTheme="minorHAnsi" w:cstheme="minorBidi"/>
                  <w:sz w:val="24"/>
                  <w:szCs w:val="24"/>
                  <w:lang w:eastAsia="en-GB"/>
                </w:rPr>
              </w:pPr>
              <w:hyperlink w:anchor="_Toc129936547" w:history="1">
                <w:r w:rsidRPr="00093A11">
                  <w:rPr>
                    <w:rStyle w:val="Hyperlink"/>
                    <w:rFonts w:cstheme="minorHAnsi"/>
                    <w:b/>
                    <w:bCs/>
                  </w:rPr>
                  <w:t>Appendix D</w:t>
                </w:r>
                <w:r>
                  <w:rPr>
                    <w:webHidden/>
                  </w:rPr>
                  <w:tab/>
                </w:r>
                <w:r>
                  <w:rPr>
                    <w:webHidden/>
                  </w:rPr>
                  <w:fldChar w:fldCharType="begin"/>
                </w:r>
                <w:r>
                  <w:rPr>
                    <w:webHidden/>
                  </w:rPr>
                  <w:instrText xml:space="preserve"> PAGEREF _Toc129936547 \h </w:instrText>
                </w:r>
                <w:r>
                  <w:rPr>
                    <w:webHidden/>
                  </w:rPr>
                </w:r>
                <w:r>
                  <w:rPr>
                    <w:webHidden/>
                  </w:rPr>
                  <w:fldChar w:fldCharType="separate"/>
                </w:r>
                <w:r>
                  <w:rPr>
                    <w:webHidden/>
                  </w:rPr>
                  <w:t>23</w:t>
                </w:r>
                <w:r>
                  <w:rPr>
                    <w:webHidden/>
                  </w:rPr>
                  <w:fldChar w:fldCharType="end"/>
                </w:r>
              </w:hyperlink>
            </w:p>
            <w:p w14:paraId="04790377" w14:textId="481ECCE2" w:rsidR="00AA27D0" w:rsidRDefault="00AA27D0">
              <w:pPr>
                <w:pStyle w:val="TOC2"/>
                <w:rPr>
                  <w:rFonts w:asciiTheme="minorHAnsi" w:eastAsiaTheme="minorEastAsia" w:hAnsiTheme="minorHAnsi" w:cstheme="minorBidi"/>
                  <w:sz w:val="24"/>
                  <w:szCs w:val="24"/>
                  <w:lang w:eastAsia="en-GB"/>
                </w:rPr>
              </w:pPr>
              <w:hyperlink w:anchor="_Toc129936548" w:history="1">
                <w:r w:rsidRPr="00093A11">
                  <w:rPr>
                    <w:rStyle w:val="Hyperlink"/>
                    <w:rFonts w:cstheme="minorHAnsi"/>
                    <w:b/>
                    <w:bCs/>
                  </w:rPr>
                  <w:t>Appendix E</w:t>
                </w:r>
                <w:r>
                  <w:rPr>
                    <w:webHidden/>
                  </w:rPr>
                  <w:tab/>
                </w:r>
                <w:r>
                  <w:rPr>
                    <w:webHidden/>
                  </w:rPr>
                  <w:fldChar w:fldCharType="begin"/>
                </w:r>
                <w:r>
                  <w:rPr>
                    <w:webHidden/>
                  </w:rPr>
                  <w:instrText xml:space="preserve"> PAGEREF _Toc129936548 \h </w:instrText>
                </w:r>
                <w:r>
                  <w:rPr>
                    <w:webHidden/>
                  </w:rPr>
                </w:r>
                <w:r>
                  <w:rPr>
                    <w:webHidden/>
                  </w:rPr>
                  <w:fldChar w:fldCharType="separate"/>
                </w:r>
                <w:r>
                  <w:rPr>
                    <w:webHidden/>
                  </w:rPr>
                  <w:t>24</w:t>
                </w:r>
                <w:r>
                  <w:rPr>
                    <w:webHidden/>
                  </w:rPr>
                  <w:fldChar w:fldCharType="end"/>
                </w:r>
              </w:hyperlink>
            </w:p>
            <w:p w14:paraId="3186A2A1" w14:textId="2B3C367B" w:rsidR="00AA27D0" w:rsidRDefault="00AA27D0">
              <w:pPr>
                <w:pStyle w:val="TOC2"/>
                <w:rPr>
                  <w:rFonts w:asciiTheme="minorHAnsi" w:eastAsiaTheme="minorEastAsia" w:hAnsiTheme="minorHAnsi" w:cstheme="minorBidi"/>
                  <w:sz w:val="24"/>
                  <w:szCs w:val="24"/>
                  <w:lang w:eastAsia="en-GB"/>
                </w:rPr>
              </w:pPr>
              <w:hyperlink w:anchor="_Toc129936549" w:history="1">
                <w:r w:rsidRPr="00093A11">
                  <w:rPr>
                    <w:rStyle w:val="Hyperlink"/>
                    <w:rFonts w:cstheme="minorHAnsi"/>
                    <w:b/>
                    <w:bCs/>
                  </w:rPr>
                  <w:t>Appendix F</w:t>
                </w:r>
                <w:r>
                  <w:rPr>
                    <w:webHidden/>
                  </w:rPr>
                  <w:tab/>
                </w:r>
                <w:r>
                  <w:rPr>
                    <w:webHidden/>
                  </w:rPr>
                  <w:fldChar w:fldCharType="begin"/>
                </w:r>
                <w:r>
                  <w:rPr>
                    <w:webHidden/>
                  </w:rPr>
                  <w:instrText xml:space="preserve"> PAGEREF _Toc129936549 \h </w:instrText>
                </w:r>
                <w:r>
                  <w:rPr>
                    <w:webHidden/>
                  </w:rPr>
                </w:r>
                <w:r>
                  <w:rPr>
                    <w:webHidden/>
                  </w:rPr>
                  <w:fldChar w:fldCharType="separate"/>
                </w:r>
                <w:r>
                  <w:rPr>
                    <w:webHidden/>
                  </w:rPr>
                  <w:t>25</w:t>
                </w:r>
                <w:r>
                  <w:rPr>
                    <w:webHidden/>
                  </w:rPr>
                  <w:fldChar w:fldCharType="end"/>
                </w:r>
              </w:hyperlink>
            </w:p>
            <w:p w14:paraId="1519CF63" w14:textId="3181FA2B" w:rsidR="00AA27D0" w:rsidRDefault="00AA27D0">
              <w:pPr>
                <w:pStyle w:val="TOC2"/>
                <w:rPr>
                  <w:rFonts w:asciiTheme="minorHAnsi" w:eastAsiaTheme="minorEastAsia" w:hAnsiTheme="minorHAnsi" w:cstheme="minorBidi"/>
                  <w:sz w:val="24"/>
                  <w:szCs w:val="24"/>
                  <w:lang w:eastAsia="en-GB"/>
                </w:rPr>
              </w:pPr>
              <w:hyperlink w:anchor="_Toc129936550" w:history="1">
                <w:r w:rsidRPr="00093A11">
                  <w:rPr>
                    <w:rStyle w:val="Hyperlink"/>
                    <w:rFonts w:cstheme="minorHAnsi"/>
                    <w:b/>
                    <w:bCs/>
                  </w:rPr>
                  <w:t>Appendix G</w:t>
                </w:r>
                <w:r>
                  <w:rPr>
                    <w:webHidden/>
                  </w:rPr>
                  <w:tab/>
                </w:r>
                <w:r>
                  <w:rPr>
                    <w:webHidden/>
                  </w:rPr>
                  <w:fldChar w:fldCharType="begin"/>
                </w:r>
                <w:r>
                  <w:rPr>
                    <w:webHidden/>
                  </w:rPr>
                  <w:instrText xml:space="preserve"> PAGEREF _Toc129936550 \h </w:instrText>
                </w:r>
                <w:r>
                  <w:rPr>
                    <w:webHidden/>
                  </w:rPr>
                </w:r>
                <w:r>
                  <w:rPr>
                    <w:webHidden/>
                  </w:rPr>
                  <w:fldChar w:fldCharType="separate"/>
                </w:r>
                <w:r>
                  <w:rPr>
                    <w:webHidden/>
                  </w:rPr>
                  <w:t>26</w:t>
                </w:r>
                <w:r>
                  <w:rPr>
                    <w:webHidden/>
                  </w:rPr>
                  <w:fldChar w:fldCharType="end"/>
                </w:r>
              </w:hyperlink>
            </w:p>
            <w:p w14:paraId="742DE527" w14:textId="1A35B4BA" w:rsidR="00BF6543" w:rsidRPr="00D2291D" w:rsidRDefault="00BF6543" w:rsidP="00BF6543">
              <w:r w:rsidRPr="006930E2">
                <w:rPr>
                  <w:rFonts w:cstheme="minorHAnsi"/>
                  <w:b/>
                  <w:bCs/>
                  <w:noProof/>
                  <w:color w:val="000000" w:themeColor="text1"/>
                </w:rPr>
                <w:fldChar w:fldCharType="end"/>
              </w:r>
            </w:p>
          </w:sdtContent>
        </w:sdt>
        <w:p w14:paraId="1FBCEEC6" w14:textId="77777777" w:rsidR="00BF6543" w:rsidRPr="008346D5" w:rsidRDefault="00000000" w:rsidP="00BF6543">
          <w:pPr>
            <w:spacing w:before="120" w:after="120" w:line="360" w:lineRule="auto"/>
            <w:rPr>
              <w:rFonts w:ascii="Tahoma" w:hAnsi="Tahoma" w:cs="Tahoma"/>
              <w:color w:val="000000"/>
              <w:sz w:val="24"/>
              <w:szCs w:val="24"/>
            </w:rPr>
          </w:pPr>
        </w:p>
      </w:sdtContent>
    </w:sdt>
    <w:p w14:paraId="5B3DD1D4" w14:textId="3B515854" w:rsidR="009C0143" w:rsidRDefault="009C0143" w:rsidP="009C0143">
      <w:bookmarkStart w:id="0" w:name="_Toc456901515"/>
    </w:p>
    <w:p w14:paraId="3AB67013" w14:textId="03F64F6A" w:rsidR="009C0143" w:rsidRDefault="009C0143" w:rsidP="009C0143"/>
    <w:p w14:paraId="6253B07C" w14:textId="77777777" w:rsidR="00BD757D" w:rsidRDefault="00BD757D" w:rsidP="00BD757D">
      <w:pPr>
        <w:pStyle w:val="NormalWeb"/>
        <w:spacing w:before="0" w:beforeAutospacing="0" w:after="0" w:afterAutospacing="0" w:line="480" w:lineRule="auto"/>
        <w:rPr>
          <w:rFonts w:asciiTheme="minorHAnsi" w:hAnsiTheme="minorHAnsi" w:cstheme="minorHAnsi"/>
          <w:b/>
          <w:bCs/>
          <w:color w:val="000000" w:themeColor="text1"/>
        </w:rPr>
      </w:pPr>
    </w:p>
    <w:p w14:paraId="334B0BFB" w14:textId="021E5FF3" w:rsidR="00BF6543" w:rsidRPr="002C54C7" w:rsidRDefault="00BF6543" w:rsidP="00BD757D">
      <w:pPr>
        <w:pStyle w:val="NormalWeb"/>
        <w:spacing w:before="0" w:beforeAutospacing="0" w:after="0" w:afterAutospacing="0" w:line="480" w:lineRule="auto"/>
        <w:rPr>
          <w:rFonts w:ascii="Calibri" w:hAnsi="Calibri" w:cs="Calibri"/>
          <w:sz w:val="22"/>
          <w:szCs w:val="22"/>
        </w:rPr>
      </w:pPr>
      <w:r w:rsidRPr="00D44190">
        <w:rPr>
          <w:rFonts w:asciiTheme="minorHAnsi" w:hAnsiTheme="minorHAnsi" w:cstheme="minorHAnsi"/>
          <w:b/>
          <w:bCs/>
          <w:color w:val="000000" w:themeColor="text1"/>
        </w:rPr>
        <w:lastRenderedPageBreak/>
        <w:t>Introduction</w:t>
      </w:r>
      <w:bookmarkEnd w:id="0"/>
      <w:r w:rsidRPr="00D44190">
        <w:rPr>
          <w:rFonts w:asciiTheme="minorHAnsi" w:hAnsiTheme="minorHAnsi" w:cstheme="minorHAnsi"/>
          <w:b/>
          <w:bCs/>
          <w:color w:val="000000" w:themeColor="text1"/>
        </w:rPr>
        <w:t xml:space="preserve"> </w:t>
      </w:r>
    </w:p>
    <w:p w14:paraId="5D0D790A" w14:textId="25E366AE" w:rsidR="009C0143" w:rsidRDefault="002D7DEB" w:rsidP="009C0143">
      <w:pPr>
        <w:spacing w:line="276" w:lineRule="auto"/>
        <w:rPr>
          <w:color w:val="000000" w:themeColor="text1"/>
          <w:sz w:val="24"/>
          <w:szCs w:val="24"/>
        </w:rPr>
      </w:pPr>
      <w:r>
        <w:rPr>
          <w:color w:val="000000" w:themeColor="text1"/>
          <w:sz w:val="24"/>
          <w:szCs w:val="24"/>
        </w:rPr>
        <w:t>Part one of t</w:t>
      </w:r>
      <w:r w:rsidR="004B7235">
        <w:rPr>
          <w:color w:val="000000" w:themeColor="text1"/>
          <w:sz w:val="24"/>
          <w:szCs w:val="24"/>
        </w:rPr>
        <w:t xml:space="preserve">his assignment will </w:t>
      </w:r>
      <w:r w:rsidR="00EC32D9">
        <w:rPr>
          <w:color w:val="000000" w:themeColor="text1"/>
          <w:sz w:val="24"/>
          <w:szCs w:val="24"/>
        </w:rPr>
        <w:t>explore</w:t>
      </w:r>
      <w:r w:rsidR="00107C2E">
        <w:rPr>
          <w:color w:val="000000" w:themeColor="text1"/>
          <w:sz w:val="24"/>
          <w:szCs w:val="24"/>
        </w:rPr>
        <w:t xml:space="preserve"> </w:t>
      </w:r>
      <w:r w:rsidR="006F7733">
        <w:rPr>
          <w:color w:val="000000" w:themeColor="text1"/>
          <w:sz w:val="24"/>
          <w:szCs w:val="24"/>
        </w:rPr>
        <w:t>elements</w:t>
      </w:r>
      <w:r w:rsidR="00107C2E">
        <w:rPr>
          <w:color w:val="000000" w:themeColor="text1"/>
          <w:sz w:val="24"/>
          <w:szCs w:val="24"/>
        </w:rPr>
        <w:t xml:space="preserve"> of workforce development and business performance, and </w:t>
      </w:r>
      <w:r w:rsidR="006F7733">
        <w:rPr>
          <w:color w:val="000000" w:themeColor="text1"/>
          <w:sz w:val="24"/>
          <w:szCs w:val="24"/>
        </w:rPr>
        <w:t>critically</w:t>
      </w:r>
      <w:r w:rsidR="00107C2E">
        <w:rPr>
          <w:color w:val="000000" w:themeColor="text1"/>
          <w:sz w:val="24"/>
          <w:szCs w:val="24"/>
        </w:rPr>
        <w:t xml:space="preserve"> </w:t>
      </w:r>
      <w:r w:rsidR="007717F2">
        <w:rPr>
          <w:color w:val="000000" w:themeColor="text1"/>
          <w:sz w:val="24"/>
          <w:szCs w:val="24"/>
        </w:rPr>
        <w:t>evaluate</w:t>
      </w:r>
      <w:r w:rsidR="006F7733">
        <w:rPr>
          <w:color w:val="000000" w:themeColor="text1"/>
          <w:sz w:val="24"/>
          <w:szCs w:val="24"/>
        </w:rPr>
        <w:t xml:space="preserve"> </w:t>
      </w:r>
      <w:r w:rsidR="00214C71">
        <w:rPr>
          <w:color w:val="000000" w:themeColor="text1"/>
          <w:sz w:val="24"/>
          <w:szCs w:val="24"/>
        </w:rPr>
        <w:t xml:space="preserve">both </w:t>
      </w:r>
      <w:r w:rsidR="006F7733">
        <w:rPr>
          <w:color w:val="000000" w:themeColor="text1"/>
          <w:sz w:val="24"/>
          <w:szCs w:val="24"/>
        </w:rPr>
        <w:t xml:space="preserve">Goleman’s emotional intelligence theory, and </w:t>
      </w:r>
      <w:r w:rsidR="00054E2F">
        <w:rPr>
          <w:color w:val="000000" w:themeColor="text1"/>
          <w:sz w:val="24"/>
          <w:szCs w:val="24"/>
        </w:rPr>
        <w:t>Mayer and Salovey’s four branch</w:t>
      </w:r>
      <w:r w:rsidR="00EC32D9">
        <w:rPr>
          <w:color w:val="000000" w:themeColor="text1"/>
          <w:sz w:val="24"/>
          <w:szCs w:val="24"/>
        </w:rPr>
        <w:t xml:space="preserve"> emotional intelligence theory, and their relevance</w:t>
      </w:r>
      <w:r w:rsidR="007717F2">
        <w:rPr>
          <w:color w:val="000000" w:themeColor="text1"/>
          <w:sz w:val="24"/>
          <w:szCs w:val="24"/>
        </w:rPr>
        <w:t xml:space="preserve"> to both </w:t>
      </w:r>
      <w:r w:rsidR="007A5473">
        <w:rPr>
          <w:color w:val="000000" w:themeColor="text1"/>
          <w:sz w:val="24"/>
          <w:szCs w:val="24"/>
        </w:rPr>
        <w:t>factors.</w:t>
      </w:r>
    </w:p>
    <w:p w14:paraId="54577C88" w14:textId="226B158E" w:rsidR="009C0143" w:rsidRPr="00B66ECC" w:rsidRDefault="00581C77" w:rsidP="00B66ECC">
      <w:pPr>
        <w:spacing w:line="276" w:lineRule="auto"/>
        <w:rPr>
          <w:color w:val="000000" w:themeColor="text1"/>
          <w:sz w:val="24"/>
          <w:szCs w:val="24"/>
        </w:rPr>
      </w:pPr>
      <w:r>
        <w:rPr>
          <w:color w:val="000000" w:themeColor="text1"/>
          <w:sz w:val="24"/>
          <w:szCs w:val="24"/>
        </w:rPr>
        <w:t xml:space="preserve">In part two, </w:t>
      </w:r>
      <w:r w:rsidR="00E77019">
        <w:rPr>
          <w:color w:val="000000" w:themeColor="text1"/>
          <w:sz w:val="24"/>
          <w:szCs w:val="24"/>
        </w:rPr>
        <w:t xml:space="preserve">the author </w:t>
      </w:r>
      <w:r>
        <w:rPr>
          <w:color w:val="000000" w:themeColor="text1"/>
          <w:sz w:val="24"/>
          <w:szCs w:val="24"/>
        </w:rPr>
        <w:t xml:space="preserve">will review the effect of emotions on </w:t>
      </w:r>
      <w:r w:rsidR="00E77019">
        <w:rPr>
          <w:color w:val="000000" w:themeColor="text1"/>
          <w:sz w:val="24"/>
          <w:szCs w:val="24"/>
        </w:rPr>
        <w:t>their</w:t>
      </w:r>
      <w:r>
        <w:rPr>
          <w:color w:val="000000" w:themeColor="text1"/>
          <w:sz w:val="24"/>
          <w:szCs w:val="24"/>
        </w:rPr>
        <w:t xml:space="preserve"> own workplace performance within </w:t>
      </w:r>
      <w:r w:rsidR="00E77019">
        <w:rPr>
          <w:color w:val="000000" w:themeColor="text1"/>
          <w:sz w:val="24"/>
          <w:szCs w:val="24"/>
        </w:rPr>
        <w:t xml:space="preserve">their </w:t>
      </w:r>
      <w:r>
        <w:rPr>
          <w:color w:val="000000" w:themeColor="text1"/>
          <w:sz w:val="24"/>
          <w:szCs w:val="24"/>
        </w:rPr>
        <w:t xml:space="preserve">role as </w:t>
      </w:r>
      <w:r w:rsidR="00B66ECC">
        <w:rPr>
          <w:color w:val="000000" w:themeColor="text1"/>
          <w:sz w:val="24"/>
          <w:szCs w:val="24"/>
        </w:rPr>
        <w:t xml:space="preserve">a payroll professional at the Driver Vehicle Standards Agency (DVSA), using emotional intelligence and mindfulness theories. </w:t>
      </w:r>
    </w:p>
    <w:p w14:paraId="61176BFB" w14:textId="332336DD" w:rsidR="00BF6543" w:rsidRDefault="00D44190" w:rsidP="00427130">
      <w:pPr>
        <w:pStyle w:val="Heading1"/>
        <w:rPr>
          <w:rFonts w:asciiTheme="minorHAnsi" w:hAnsiTheme="minorHAnsi" w:cstheme="minorHAnsi"/>
          <w:b/>
          <w:bCs/>
          <w:color w:val="000000" w:themeColor="text1"/>
        </w:rPr>
      </w:pPr>
      <w:bookmarkStart w:id="1" w:name="_Toc129936527"/>
      <w:r>
        <w:rPr>
          <w:rFonts w:asciiTheme="minorHAnsi" w:hAnsiTheme="minorHAnsi" w:cstheme="minorHAnsi"/>
          <w:b/>
          <w:bCs/>
          <w:color w:val="000000" w:themeColor="text1"/>
        </w:rPr>
        <w:t xml:space="preserve">Critically evaluate </w:t>
      </w:r>
      <w:r w:rsidR="00362EBF">
        <w:rPr>
          <w:rFonts w:asciiTheme="minorHAnsi" w:hAnsiTheme="minorHAnsi" w:cstheme="minorHAnsi"/>
          <w:b/>
          <w:bCs/>
          <w:color w:val="000000" w:themeColor="text1"/>
        </w:rPr>
        <w:t xml:space="preserve">theories of emotional intelligence, and their relevance </w:t>
      </w:r>
      <w:r w:rsidR="00B207CD">
        <w:rPr>
          <w:rFonts w:asciiTheme="minorHAnsi" w:hAnsiTheme="minorHAnsi" w:cstheme="minorHAnsi"/>
          <w:b/>
          <w:bCs/>
          <w:color w:val="000000" w:themeColor="text1"/>
        </w:rPr>
        <w:t>to workforce development an</w:t>
      </w:r>
      <w:r w:rsidR="004E740C">
        <w:rPr>
          <w:rFonts w:asciiTheme="minorHAnsi" w:hAnsiTheme="minorHAnsi" w:cstheme="minorHAnsi"/>
          <w:b/>
          <w:bCs/>
          <w:color w:val="000000" w:themeColor="text1"/>
        </w:rPr>
        <w:t>d</w:t>
      </w:r>
      <w:r w:rsidR="00B207CD">
        <w:rPr>
          <w:rFonts w:asciiTheme="minorHAnsi" w:hAnsiTheme="minorHAnsi" w:cstheme="minorHAnsi"/>
          <w:b/>
          <w:bCs/>
          <w:color w:val="000000" w:themeColor="text1"/>
        </w:rPr>
        <w:t xml:space="preserve"> business performance.</w:t>
      </w:r>
      <w:bookmarkEnd w:id="1"/>
    </w:p>
    <w:p w14:paraId="58E2101B" w14:textId="77777777" w:rsidR="00DC7CF1" w:rsidRPr="00DC7CF1" w:rsidRDefault="00DC7CF1" w:rsidP="00DC7CF1"/>
    <w:p w14:paraId="6CD79696" w14:textId="2AC2837C" w:rsidR="003A1B51" w:rsidRDefault="00DC7CF1" w:rsidP="003A1B51">
      <w:pPr>
        <w:spacing w:line="276" w:lineRule="auto"/>
        <w:rPr>
          <w:sz w:val="24"/>
          <w:szCs w:val="24"/>
        </w:rPr>
      </w:pPr>
      <w:r>
        <w:rPr>
          <w:sz w:val="24"/>
          <w:szCs w:val="24"/>
        </w:rPr>
        <w:t xml:space="preserve">Emotional intelligence </w:t>
      </w:r>
      <w:r w:rsidR="00A45E51">
        <w:rPr>
          <w:sz w:val="24"/>
          <w:szCs w:val="24"/>
        </w:rPr>
        <w:t xml:space="preserve">(EI), </w:t>
      </w:r>
      <w:r w:rsidR="00420C58">
        <w:rPr>
          <w:sz w:val="24"/>
          <w:szCs w:val="24"/>
        </w:rPr>
        <w:t>can be describe</w:t>
      </w:r>
      <w:r w:rsidR="00FE4A2D">
        <w:rPr>
          <w:sz w:val="24"/>
          <w:szCs w:val="24"/>
        </w:rPr>
        <w:t>d</w:t>
      </w:r>
      <w:r w:rsidR="00420C58">
        <w:rPr>
          <w:sz w:val="24"/>
          <w:szCs w:val="24"/>
        </w:rPr>
        <w:t xml:space="preserve"> as</w:t>
      </w:r>
      <w:r w:rsidR="00A45E51">
        <w:rPr>
          <w:sz w:val="24"/>
          <w:szCs w:val="24"/>
        </w:rPr>
        <w:t xml:space="preserve"> the ability to </w:t>
      </w:r>
      <w:r w:rsidR="00250DA8">
        <w:rPr>
          <w:sz w:val="24"/>
          <w:szCs w:val="24"/>
        </w:rPr>
        <w:t>recognise</w:t>
      </w:r>
      <w:r w:rsidR="00A45E51">
        <w:rPr>
          <w:sz w:val="24"/>
          <w:szCs w:val="24"/>
        </w:rPr>
        <w:t>, control</w:t>
      </w:r>
      <w:r w:rsidR="00250DA8">
        <w:rPr>
          <w:sz w:val="24"/>
          <w:szCs w:val="24"/>
        </w:rPr>
        <w:t>, interpret</w:t>
      </w:r>
      <w:r w:rsidR="0064056C">
        <w:rPr>
          <w:sz w:val="24"/>
          <w:szCs w:val="24"/>
        </w:rPr>
        <w:t xml:space="preserve">, </w:t>
      </w:r>
      <w:r w:rsidR="00250DA8">
        <w:rPr>
          <w:sz w:val="24"/>
          <w:szCs w:val="24"/>
        </w:rPr>
        <w:t xml:space="preserve">and manage </w:t>
      </w:r>
      <w:r w:rsidR="0064056C">
        <w:rPr>
          <w:sz w:val="24"/>
          <w:szCs w:val="24"/>
        </w:rPr>
        <w:t xml:space="preserve">emotions, both in oneself and in others. </w:t>
      </w:r>
      <w:r w:rsidR="003A1B51">
        <w:rPr>
          <w:sz w:val="24"/>
          <w:szCs w:val="24"/>
        </w:rPr>
        <w:t xml:space="preserve">It is </w:t>
      </w:r>
      <w:r w:rsidR="00FE3334">
        <w:rPr>
          <w:sz w:val="24"/>
          <w:szCs w:val="24"/>
        </w:rPr>
        <w:t>“</w:t>
      </w:r>
      <w:r w:rsidR="003A1B51" w:rsidRPr="003A1B51">
        <w:rPr>
          <w:sz w:val="24"/>
          <w:szCs w:val="24"/>
        </w:rPr>
        <w:t>a form of social intelligence that involves the ability to</w:t>
      </w:r>
      <w:r w:rsidR="003A1B51">
        <w:rPr>
          <w:sz w:val="24"/>
          <w:szCs w:val="24"/>
        </w:rPr>
        <w:t xml:space="preserve"> monitor</w:t>
      </w:r>
      <w:r w:rsidR="003A34C3">
        <w:rPr>
          <w:sz w:val="24"/>
          <w:szCs w:val="24"/>
        </w:rPr>
        <w:t xml:space="preserve"> one’s own and others’ feelings and emotions, to discriminate among them, and to use this information to guide one’s thinking and action" (</w:t>
      </w:r>
      <w:r w:rsidR="00FE3334">
        <w:rPr>
          <w:sz w:val="24"/>
          <w:szCs w:val="24"/>
        </w:rPr>
        <w:t>Salovey &amp; Mayer, 1990).</w:t>
      </w:r>
    </w:p>
    <w:p w14:paraId="491B6A7A" w14:textId="4B5FE321" w:rsidR="00FE3334" w:rsidRPr="003A1B51" w:rsidRDefault="007A3061" w:rsidP="003A1B51">
      <w:pPr>
        <w:spacing w:line="276" w:lineRule="auto"/>
        <w:rPr>
          <w:sz w:val="24"/>
          <w:szCs w:val="24"/>
        </w:rPr>
      </w:pPr>
      <w:r>
        <w:rPr>
          <w:sz w:val="24"/>
          <w:szCs w:val="24"/>
        </w:rPr>
        <w:t>E</w:t>
      </w:r>
      <w:r w:rsidR="00AF126E">
        <w:rPr>
          <w:sz w:val="24"/>
          <w:szCs w:val="24"/>
        </w:rPr>
        <w:t xml:space="preserve">I </w:t>
      </w:r>
      <w:r w:rsidR="00D416BE">
        <w:rPr>
          <w:sz w:val="24"/>
          <w:szCs w:val="24"/>
        </w:rPr>
        <w:t>can be</w:t>
      </w:r>
      <w:r w:rsidR="00AF126E">
        <w:rPr>
          <w:sz w:val="24"/>
          <w:szCs w:val="24"/>
        </w:rPr>
        <w:t xml:space="preserve"> </w:t>
      </w:r>
      <w:r w:rsidR="00076805">
        <w:rPr>
          <w:sz w:val="24"/>
          <w:szCs w:val="24"/>
        </w:rPr>
        <w:t xml:space="preserve">a valuable </w:t>
      </w:r>
      <w:r w:rsidR="00D416BE">
        <w:rPr>
          <w:sz w:val="24"/>
          <w:szCs w:val="24"/>
        </w:rPr>
        <w:t xml:space="preserve">asset </w:t>
      </w:r>
      <w:r w:rsidR="00076805">
        <w:rPr>
          <w:sz w:val="24"/>
          <w:szCs w:val="24"/>
        </w:rPr>
        <w:t>in the workplace</w:t>
      </w:r>
      <w:r w:rsidR="005716DC">
        <w:rPr>
          <w:sz w:val="24"/>
          <w:szCs w:val="24"/>
        </w:rPr>
        <w:t xml:space="preserve">, as it contributes towards the way in which </w:t>
      </w:r>
      <w:r w:rsidR="00397401">
        <w:rPr>
          <w:sz w:val="24"/>
          <w:szCs w:val="24"/>
        </w:rPr>
        <w:t xml:space="preserve">people manage their professional relationships </w:t>
      </w:r>
      <w:r w:rsidR="00343A36">
        <w:rPr>
          <w:sz w:val="24"/>
          <w:szCs w:val="24"/>
        </w:rPr>
        <w:t xml:space="preserve">(Baker, 2022). </w:t>
      </w:r>
      <w:r w:rsidR="00ED6FDC">
        <w:rPr>
          <w:sz w:val="24"/>
          <w:szCs w:val="24"/>
        </w:rPr>
        <w:t>E</w:t>
      </w:r>
      <w:r w:rsidR="00C44972">
        <w:rPr>
          <w:sz w:val="24"/>
          <w:szCs w:val="24"/>
        </w:rPr>
        <w:t>vidence suggests that e</w:t>
      </w:r>
      <w:r w:rsidR="00ED6FDC">
        <w:rPr>
          <w:sz w:val="24"/>
          <w:szCs w:val="24"/>
        </w:rPr>
        <w:t xml:space="preserve">mployees with high levels of EI </w:t>
      </w:r>
      <w:r w:rsidR="00174D67">
        <w:rPr>
          <w:sz w:val="24"/>
          <w:szCs w:val="24"/>
        </w:rPr>
        <w:t xml:space="preserve">are </w:t>
      </w:r>
      <w:r w:rsidR="00B04819">
        <w:rPr>
          <w:sz w:val="24"/>
          <w:szCs w:val="24"/>
        </w:rPr>
        <w:t>often</w:t>
      </w:r>
      <w:r w:rsidR="00174D67" w:rsidRPr="00174D67">
        <w:rPr>
          <w:sz w:val="24"/>
          <w:szCs w:val="24"/>
        </w:rPr>
        <w:t xml:space="preserve"> more adept at working with others, controlling job-related stress</w:t>
      </w:r>
      <w:r w:rsidR="00174D67">
        <w:rPr>
          <w:sz w:val="24"/>
          <w:szCs w:val="24"/>
        </w:rPr>
        <w:t>, and resolving conflict</w:t>
      </w:r>
      <w:r w:rsidR="0010424A">
        <w:rPr>
          <w:sz w:val="24"/>
          <w:szCs w:val="24"/>
        </w:rPr>
        <w:t xml:space="preserve"> in the workplace. Additionally, </w:t>
      </w:r>
      <w:r w:rsidR="0089724B">
        <w:rPr>
          <w:sz w:val="24"/>
          <w:szCs w:val="24"/>
        </w:rPr>
        <w:t xml:space="preserve">workers with </w:t>
      </w:r>
      <w:r w:rsidR="00544057">
        <w:rPr>
          <w:sz w:val="24"/>
          <w:szCs w:val="24"/>
        </w:rPr>
        <w:t xml:space="preserve">high EI </w:t>
      </w:r>
      <w:r w:rsidR="0089724B">
        <w:rPr>
          <w:sz w:val="24"/>
          <w:szCs w:val="24"/>
        </w:rPr>
        <w:t xml:space="preserve">perform better in teams and </w:t>
      </w:r>
      <w:r w:rsidR="00DA18B6">
        <w:rPr>
          <w:sz w:val="24"/>
          <w:szCs w:val="24"/>
        </w:rPr>
        <w:t xml:space="preserve">are more adaptable to change </w:t>
      </w:r>
      <w:r w:rsidR="002E6580">
        <w:rPr>
          <w:sz w:val="24"/>
          <w:szCs w:val="24"/>
        </w:rPr>
        <w:t>(Arora, 2017).</w:t>
      </w:r>
    </w:p>
    <w:p w14:paraId="4BD35D67" w14:textId="4B1EAF8B" w:rsidR="009D20DF" w:rsidRDefault="009D20DF" w:rsidP="009D20DF">
      <w:pPr>
        <w:pStyle w:val="Heading2"/>
        <w:spacing w:line="360" w:lineRule="auto"/>
        <w:rPr>
          <w:rFonts w:asciiTheme="minorHAnsi" w:hAnsiTheme="minorHAnsi" w:cstheme="minorHAnsi"/>
          <w:b/>
          <w:bCs/>
          <w:color w:val="000000" w:themeColor="text1"/>
          <w:sz w:val="24"/>
          <w:szCs w:val="24"/>
        </w:rPr>
      </w:pPr>
      <w:bookmarkStart w:id="2" w:name="_Toc129936528"/>
      <w:r>
        <w:rPr>
          <w:rFonts w:asciiTheme="minorHAnsi" w:hAnsiTheme="minorHAnsi" w:cstheme="minorHAnsi"/>
          <w:b/>
          <w:bCs/>
          <w:color w:val="000000" w:themeColor="text1"/>
          <w:sz w:val="24"/>
          <w:szCs w:val="24"/>
        </w:rPr>
        <w:t>Workforce Development</w:t>
      </w:r>
      <w:bookmarkEnd w:id="2"/>
    </w:p>
    <w:p w14:paraId="3476AF9B" w14:textId="3769BA0B" w:rsidR="00CD0A60" w:rsidRDefault="00AA34F4" w:rsidP="009734B2">
      <w:pPr>
        <w:spacing w:line="276" w:lineRule="auto"/>
        <w:rPr>
          <w:sz w:val="24"/>
          <w:szCs w:val="24"/>
        </w:rPr>
      </w:pPr>
      <w:r>
        <w:rPr>
          <w:sz w:val="24"/>
          <w:szCs w:val="24"/>
        </w:rPr>
        <w:t>W</w:t>
      </w:r>
      <w:r w:rsidRPr="00AA34F4">
        <w:rPr>
          <w:sz w:val="24"/>
          <w:szCs w:val="24"/>
        </w:rPr>
        <w:t xml:space="preserve">orkforce development entails providing </w:t>
      </w:r>
      <w:r w:rsidR="00C04D67">
        <w:rPr>
          <w:sz w:val="24"/>
          <w:szCs w:val="24"/>
        </w:rPr>
        <w:t>employees</w:t>
      </w:r>
      <w:r w:rsidRPr="00AA34F4">
        <w:rPr>
          <w:sz w:val="24"/>
          <w:szCs w:val="24"/>
        </w:rPr>
        <w:t xml:space="preserve"> with opportunities for training, growth, and ongoing education in order to optimise their job success and career trajectory</w:t>
      </w:r>
      <w:r w:rsidR="00BB5344">
        <w:rPr>
          <w:sz w:val="24"/>
          <w:szCs w:val="24"/>
        </w:rPr>
        <w:t xml:space="preserve"> </w:t>
      </w:r>
      <w:r w:rsidR="000170D2">
        <w:rPr>
          <w:sz w:val="24"/>
          <w:szCs w:val="24"/>
        </w:rPr>
        <w:t>(Wooll, 2021).</w:t>
      </w:r>
      <w:r w:rsidR="00CD0A60">
        <w:rPr>
          <w:sz w:val="24"/>
          <w:szCs w:val="24"/>
        </w:rPr>
        <w:t xml:space="preserve"> </w:t>
      </w:r>
      <w:r w:rsidR="00CD0A60">
        <w:rPr>
          <w:sz w:val="24"/>
          <w:szCs w:val="24"/>
        </w:rPr>
        <w:t xml:space="preserve">Workforce development </w:t>
      </w:r>
      <w:r w:rsidR="00CD0A60">
        <w:rPr>
          <w:sz w:val="24"/>
          <w:szCs w:val="24"/>
        </w:rPr>
        <w:t xml:space="preserve">has benefits for both employees and businesses.  </w:t>
      </w:r>
      <w:r w:rsidR="009B2FA1">
        <w:rPr>
          <w:sz w:val="24"/>
          <w:szCs w:val="24"/>
        </w:rPr>
        <w:t>It enable</w:t>
      </w:r>
      <w:r w:rsidR="005E423A">
        <w:rPr>
          <w:sz w:val="24"/>
          <w:szCs w:val="24"/>
        </w:rPr>
        <w:t>s</w:t>
      </w:r>
      <w:r w:rsidR="009B2FA1">
        <w:rPr>
          <w:sz w:val="24"/>
          <w:szCs w:val="24"/>
        </w:rPr>
        <w:t xml:space="preserve"> individuals</w:t>
      </w:r>
      <w:r w:rsidR="00130074">
        <w:rPr>
          <w:sz w:val="24"/>
          <w:szCs w:val="24"/>
        </w:rPr>
        <w:t xml:space="preserve"> to</w:t>
      </w:r>
      <w:r w:rsidR="00EB088A">
        <w:rPr>
          <w:sz w:val="24"/>
          <w:szCs w:val="24"/>
        </w:rPr>
        <w:t xml:space="preserve"> </w:t>
      </w:r>
      <w:r w:rsidR="00130074">
        <w:rPr>
          <w:sz w:val="24"/>
          <w:szCs w:val="24"/>
        </w:rPr>
        <w:t>acquire</w:t>
      </w:r>
      <w:r w:rsidR="00F837DD">
        <w:rPr>
          <w:sz w:val="24"/>
          <w:szCs w:val="24"/>
        </w:rPr>
        <w:t xml:space="preserve"> </w:t>
      </w:r>
      <w:r w:rsidR="009B53DF">
        <w:rPr>
          <w:sz w:val="24"/>
          <w:szCs w:val="24"/>
        </w:rPr>
        <w:t xml:space="preserve">the </w:t>
      </w:r>
      <w:r w:rsidR="00F837DD" w:rsidRPr="00F837DD">
        <w:rPr>
          <w:sz w:val="24"/>
          <w:szCs w:val="24"/>
        </w:rPr>
        <w:t>knowledg</w:t>
      </w:r>
      <w:r w:rsidR="009B2FA1">
        <w:rPr>
          <w:sz w:val="24"/>
          <w:szCs w:val="24"/>
        </w:rPr>
        <w:t>e</w:t>
      </w:r>
      <w:r w:rsidR="00F837DD" w:rsidRPr="00F837DD">
        <w:rPr>
          <w:sz w:val="24"/>
          <w:szCs w:val="24"/>
        </w:rPr>
        <w:t>, practical skills, and attitudes necessary for better work performance in</w:t>
      </w:r>
      <w:r w:rsidR="00130074">
        <w:rPr>
          <w:sz w:val="24"/>
          <w:szCs w:val="24"/>
        </w:rPr>
        <w:t xml:space="preserve"> their chosen field</w:t>
      </w:r>
      <w:r w:rsidR="00FC2AE5">
        <w:rPr>
          <w:sz w:val="24"/>
          <w:szCs w:val="24"/>
        </w:rPr>
        <w:t xml:space="preserve">, as well as giving businesses </w:t>
      </w:r>
      <w:r w:rsidR="0031205C">
        <w:rPr>
          <w:sz w:val="24"/>
          <w:szCs w:val="24"/>
        </w:rPr>
        <w:t xml:space="preserve">an effective means to </w:t>
      </w:r>
      <w:r w:rsidR="00DB5DCC">
        <w:rPr>
          <w:sz w:val="24"/>
          <w:szCs w:val="24"/>
        </w:rPr>
        <w:t>meet their demand for skills</w:t>
      </w:r>
      <w:r w:rsidR="002A76A4">
        <w:rPr>
          <w:sz w:val="24"/>
          <w:szCs w:val="24"/>
        </w:rPr>
        <w:t xml:space="preserve"> </w:t>
      </w:r>
      <w:r w:rsidR="00B5075E">
        <w:rPr>
          <w:sz w:val="24"/>
          <w:szCs w:val="24"/>
        </w:rPr>
        <w:t>(Tan et al</w:t>
      </w:r>
      <w:r w:rsidR="008964E6">
        <w:rPr>
          <w:sz w:val="24"/>
          <w:szCs w:val="24"/>
        </w:rPr>
        <w:t>.</w:t>
      </w:r>
      <w:r w:rsidR="00B5075E">
        <w:rPr>
          <w:sz w:val="24"/>
          <w:szCs w:val="24"/>
        </w:rPr>
        <w:t>, 2013)</w:t>
      </w:r>
    </w:p>
    <w:p w14:paraId="49D7C107" w14:textId="46AA9B85" w:rsidR="0063160E" w:rsidRPr="00020871" w:rsidRDefault="00B32533" w:rsidP="0063160E">
      <w:pPr>
        <w:spacing w:line="276" w:lineRule="auto"/>
        <w:rPr>
          <w:color w:val="000000" w:themeColor="text1"/>
          <w:sz w:val="24"/>
          <w:szCs w:val="24"/>
        </w:rPr>
      </w:pPr>
      <w:r>
        <w:rPr>
          <w:color w:val="000000" w:themeColor="text1"/>
          <w:sz w:val="24"/>
          <w:szCs w:val="24"/>
        </w:rPr>
        <w:t xml:space="preserve">Emotional intelligence plays an </w:t>
      </w:r>
      <w:r w:rsidR="005E64E5">
        <w:rPr>
          <w:color w:val="000000" w:themeColor="text1"/>
          <w:sz w:val="24"/>
          <w:szCs w:val="24"/>
        </w:rPr>
        <w:t xml:space="preserve">important role in workforce development. </w:t>
      </w:r>
      <w:r w:rsidR="001A477B">
        <w:rPr>
          <w:color w:val="000000" w:themeColor="text1"/>
          <w:sz w:val="24"/>
          <w:szCs w:val="24"/>
        </w:rPr>
        <w:t xml:space="preserve">Studies have shown that </w:t>
      </w:r>
      <w:r w:rsidR="00BA6F0C">
        <w:rPr>
          <w:color w:val="000000" w:themeColor="text1"/>
          <w:sz w:val="24"/>
          <w:szCs w:val="24"/>
        </w:rPr>
        <w:t>developing employees’ emotional intelligence</w:t>
      </w:r>
      <w:r w:rsidR="0050161D">
        <w:rPr>
          <w:color w:val="000000" w:themeColor="text1"/>
          <w:sz w:val="24"/>
          <w:szCs w:val="24"/>
        </w:rPr>
        <w:t xml:space="preserve"> as part of a workforce development programme,</w:t>
      </w:r>
      <w:r w:rsidR="00BA6F0C">
        <w:rPr>
          <w:color w:val="000000" w:themeColor="text1"/>
          <w:sz w:val="24"/>
          <w:szCs w:val="24"/>
        </w:rPr>
        <w:t xml:space="preserve"> </w:t>
      </w:r>
      <w:r w:rsidR="002E385B">
        <w:rPr>
          <w:color w:val="000000" w:themeColor="text1"/>
          <w:sz w:val="24"/>
          <w:szCs w:val="24"/>
        </w:rPr>
        <w:t>has a positive effect on their career development</w:t>
      </w:r>
      <w:r w:rsidR="0050161D">
        <w:rPr>
          <w:color w:val="000000" w:themeColor="text1"/>
          <w:sz w:val="24"/>
          <w:szCs w:val="24"/>
        </w:rPr>
        <w:t xml:space="preserve"> and performance </w:t>
      </w:r>
      <w:r w:rsidR="00697158">
        <w:rPr>
          <w:color w:val="000000" w:themeColor="text1"/>
          <w:sz w:val="24"/>
          <w:szCs w:val="24"/>
        </w:rPr>
        <w:t>(Poliak &amp; Oana, 2020).</w:t>
      </w:r>
      <w:r w:rsidR="00592A7C">
        <w:rPr>
          <w:color w:val="000000" w:themeColor="text1"/>
          <w:sz w:val="24"/>
          <w:szCs w:val="24"/>
        </w:rPr>
        <w:t xml:space="preserve"> </w:t>
      </w:r>
      <w:r w:rsidR="00160F05">
        <w:rPr>
          <w:color w:val="000000" w:themeColor="text1"/>
          <w:sz w:val="24"/>
          <w:szCs w:val="24"/>
        </w:rPr>
        <w:t xml:space="preserve">By increasing motivation, </w:t>
      </w:r>
      <w:r w:rsidR="00A111EA">
        <w:rPr>
          <w:color w:val="000000" w:themeColor="text1"/>
          <w:sz w:val="24"/>
          <w:szCs w:val="24"/>
        </w:rPr>
        <w:t xml:space="preserve">encouraging healthy and productive communication, and </w:t>
      </w:r>
      <w:r w:rsidR="009244BF">
        <w:rPr>
          <w:color w:val="000000" w:themeColor="text1"/>
          <w:sz w:val="24"/>
          <w:szCs w:val="24"/>
        </w:rPr>
        <w:t>inspiring a more positive outlook overall, employees</w:t>
      </w:r>
      <w:r w:rsidR="003A54AD">
        <w:rPr>
          <w:color w:val="000000" w:themeColor="text1"/>
          <w:sz w:val="24"/>
          <w:szCs w:val="24"/>
        </w:rPr>
        <w:t xml:space="preserve"> </w:t>
      </w:r>
      <w:r w:rsidR="000E770F">
        <w:rPr>
          <w:color w:val="000000" w:themeColor="text1"/>
          <w:sz w:val="24"/>
          <w:szCs w:val="24"/>
        </w:rPr>
        <w:t xml:space="preserve">with EI </w:t>
      </w:r>
      <w:r w:rsidR="003A54AD">
        <w:rPr>
          <w:color w:val="000000" w:themeColor="text1"/>
          <w:sz w:val="24"/>
          <w:szCs w:val="24"/>
        </w:rPr>
        <w:t xml:space="preserve">are </w:t>
      </w:r>
      <w:r w:rsidR="000E770F">
        <w:rPr>
          <w:color w:val="000000" w:themeColor="text1"/>
          <w:sz w:val="24"/>
          <w:szCs w:val="24"/>
        </w:rPr>
        <w:t xml:space="preserve">more likely to excel in leadership positions </w:t>
      </w:r>
      <w:r w:rsidR="00AE626A">
        <w:rPr>
          <w:color w:val="000000" w:themeColor="text1"/>
          <w:sz w:val="24"/>
          <w:szCs w:val="24"/>
        </w:rPr>
        <w:t>(Valamis, 2022).</w:t>
      </w:r>
    </w:p>
    <w:p w14:paraId="1E4960B3" w14:textId="4790C80B" w:rsidR="007E0F0A" w:rsidRDefault="007E0F0A" w:rsidP="007E0F0A">
      <w:pPr>
        <w:pStyle w:val="Heading3"/>
        <w:spacing w:line="360" w:lineRule="auto"/>
        <w:rPr>
          <w:rFonts w:asciiTheme="minorHAnsi" w:hAnsiTheme="minorHAnsi" w:cstheme="minorHAnsi"/>
          <w:b/>
          <w:bCs/>
          <w:color w:val="000000" w:themeColor="text1"/>
        </w:rPr>
      </w:pPr>
      <w:bookmarkStart w:id="3" w:name="_Toc129936529"/>
      <w:r>
        <w:rPr>
          <w:rFonts w:asciiTheme="minorHAnsi" w:hAnsiTheme="minorHAnsi" w:cstheme="minorHAnsi"/>
          <w:b/>
          <w:bCs/>
          <w:color w:val="000000" w:themeColor="text1"/>
        </w:rPr>
        <w:lastRenderedPageBreak/>
        <w:t xml:space="preserve">Leadership </w:t>
      </w:r>
      <w:r w:rsidR="0037472A">
        <w:rPr>
          <w:rFonts w:asciiTheme="minorHAnsi" w:hAnsiTheme="minorHAnsi" w:cstheme="minorHAnsi"/>
          <w:b/>
          <w:bCs/>
          <w:color w:val="000000" w:themeColor="text1"/>
        </w:rPr>
        <w:t>T</w:t>
      </w:r>
      <w:r>
        <w:rPr>
          <w:rFonts w:asciiTheme="minorHAnsi" w:hAnsiTheme="minorHAnsi" w:cstheme="minorHAnsi"/>
          <w:b/>
          <w:bCs/>
          <w:color w:val="000000" w:themeColor="text1"/>
        </w:rPr>
        <w:t>raining</w:t>
      </w:r>
      <w:bookmarkEnd w:id="3"/>
    </w:p>
    <w:p w14:paraId="39236794" w14:textId="78208263" w:rsidR="007E0F0A" w:rsidRDefault="003A279A" w:rsidP="0063160E">
      <w:pPr>
        <w:spacing w:line="276" w:lineRule="auto"/>
        <w:rPr>
          <w:sz w:val="24"/>
          <w:szCs w:val="24"/>
        </w:rPr>
      </w:pPr>
      <w:r>
        <w:rPr>
          <w:sz w:val="24"/>
          <w:szCs w:val="24"/>
        </w:rPr>
        <w:t>High emotional intelligence is essential to be an effective leader</w:t>
      </w:r>
      <w:r w:rsidR="00F8761F">
        <w:rPr>
          <w:sz w:val="24"/>
          <w:szCs w:val="24"/>
        </w:rPr>
        <w:t xml:space="preserve">. </w:t>
      </w:r>
      <w:r w:rsidR="00C20479" w:rsidRPr="008C104B">
        <w:rPr>
          <w:sz w:val="24"/>
          <w:szCs w:val="24"/>
        </w:rPr>
        <w:t>Consequently</w:t>
      </w:r>
      <w:r w:rsidR="008C104B" w:rsidRPr="008C104B">
        <w:rPr>
          <w:sz w:val="24"/>
          <w:szCs w:val="24"/>
        </w:rPr>
        <w:t xml:space="preserve">, </w:t>
      </w:r>
      <w:r w:rsidR="00903EB5">
        <w:rPr>
          <w:sz w:val="24"/>
          <w:szCs w:val="24"/>
        </w:rPr>
        <w:t>organisations should ensure the</w:t>
      </w:r>
      <w:r w:rsidR="008C104B" w:rsidRPr="008C104B">
        <w:rPr>
          <w:sz w:val="24"/>
          <w:szCs w:val="24"/>
        </w:rPr>
        <w:t xml:space="preserve"> leadership training </w:t>
      </w:r>
      <w:r w:rsidR="00903EB5">
        <w:rPr>
          <w:sz w:val="24"/>
          <w:szCs w:val="24"/>
        </w:rPr>
        <w:t xml:space="preserve">they provide as part of their workforce development programme, </w:t>
      </w:r>
      <w:r w:rsidR="007D2396">
        <w:rPr>
          <w:sz w:val="24"/>
          <w:szCs w:val="24"/>
        </w:rPr>
        <w:t xml:space="preserve">has an </w:t>
      </w:r>
      <w:r w:rsidR="008C104B" w:rsidRPr="008C104B">
        <w:rPr>
          <w:sz w:val="24"/>
          <w:szCs w:val="24"/>
        </w:rPr>
        <w:t>emphas</w:t>
      </w:r>
      <w:r w:rsidR="007D2396">
        <w:rPr>
          <w:sz w:val="24"/>
          <w:szCs w:val="24"/>
        </w:rPr>
        <w:t>is on</w:t>
      </w:r>
      <w:r w:rsidR="008C104B" w:rsidRPr="008C104B">
        <w:rPr>
          <w:sz w:val="24"/>
          <w:szCs w:val="24"/>
        </w:rPr>
        <w:t xml:space="preserve"> developing EI abilities.</w:t>
      </w:r>
      <w:r w:rsidR="00C44777">
        <w:rPr>
          <w:sz w:val="24"/>
          <w:szCs w:val="24"/>
        </w:rPr>
        <w:t xml:space="preserve"> </w:t>
      </w:r>
    </w:p>
    <w:p w14:paraId="1236FA5E" w14:textId="42454EB4" w:rsidR="00C0676C" w:rsidRDefault="00C0676C" w:rsidP="0063160E">
      <w:pPr>
        <w:spacing w:line="276" w:lineRule="auto"/>
        <w:rPr>
          <w:sz w:val="24"/>
          <w:szCs w:val="24"/>
        </w:rPr>
      </w:pPr>
      <w:r>
        <w:rPr>
          <w:sz w:val="24"/>
          <w:szCs w:val="24"/>
        </w:rPr>
        <w:t>Leaders with high EI</w:t>
      </w:r>
      <w:r w:rsidR="001B2DF3">
        <w:rPr>
          <w:sz w:val="24"/>
          <w:szCs w:val="24"/>
        </w:rPr>
        <w:t xml:space="preserve">, can contribute towards a positive organisational culture, </w:t>
      </w:r>
      <w:r w:rsidR="00F76A59">
        <w:rPr>
          <w:sz w:val="24"/>
          <w:szCs w:val="24"/>
        </w:rPr>
        <w:t>which in turn, increases productivity and efficiency</w:t>
      </w:r>
      <w:r w:rsidR="00377C7D">
        <w:rPr>
          <w:sz w:val="24"/>
          <w:szCs w:val="24"/>
        </w:rPr>
        <w:t xml:space="preserve">. </w:t>
      </w:r>
      <w:r w:rsidR="0054695E">
        <w:rPr>
          <w:sz w:val="24"/>
          <w:szCs w:val="24"/>
        </w:rPr>
        <w:t>Furthermore,</w:t>
      </w:r>
      <w:r w:rsidR="00C56088">
        <w:rPr>
          <w:sz w:val="24"/>
          <w:szCs w:val="24"/>
        </w:rPr>
        <w:t xml:space="preserve"> leaders with EI</w:t>
      </w:r>
      <w:r w:rsidR="0054695E">
        <w:rPr>
          <w:sz w:val="24"/>
          <w:szCs w:val="24"/>
        </w:rPr>
        <w:t xml:space="preserve"> </w:t>
      </w:r>
      <w:r w:rsidR="00960CC3">
        <w:rPr>
          <w:sz w:val="24"/>
          <w:szCs w:val="24"/>
        </w:rPr>
        <w:t xml:space="preserve">can motivate team members, increase creativity and growth, </w:t>
      </w:r>
      <w:r w:rsidR="004B7BBF">
        <w:rPr>
          <w:sz w:val="24"/>
          <w:szCs w:val="24"/>
        </w:rPr>
        <w:t>strengthen b</w:t>
      </w:r>
      <w:r w:rsidR="00377C7D">
        <w:rPr>
          <w:sz w:val="24"/>
          <w:szCs w:val="24"/>
        </w:rPr>
        <w:t>o</w:t>
      </w:r>
      <w:r w:rsidR="004B7BBF">
        <w:rPr>
          <w:sz w:val="24"/>
          <w:szCs w:val="24"/>
        </w:rPr>
        <w:t xml:space="preserve">nds within their team </w:t>
      </w:r>
      <w:r w:rsidR="00377C7D">
        <w:rPr>
          <w:sz w:val="24"/>
          <w:szCs w:val="24"/>
        </w:rPr>
        <w:t>(Jaiswal, 2023).</w:t>
      </w:r>
      <w:r w:rsidR="00C93FEC">
        <w:rPr>
          <w:sz w:val="24"/>
          <w:szCs w:val="24"/>
        </w:rPr>
        <w:t xml:space="preserve"> </w:t>
      </w:r>
      <w:r w:rsidR="00AB3D9C" w:rsidRPr="00AB3D9C">
        <w:rPr>
          <w:color w:val="000000" w:themeColor="text1"/>
          <w:sz w:val="24"/>
          <w:szCs w:val="24"/>
        </w:rPr>
        <w:t>By remaining calm in stressful situations, leaders with EI can</w:t>
      </w:r>
      <w:r w:rsidR="00AB3D9C">
        <w:rPr>
          <w:color w:val="000000" w:themeColor="text1"/>
          <w:sz w:val="24"/>
          <w:szCs w:val="24"/>
        </w:rPr>
        <w:t xml:space="preserve"> reduce stress in their team members</w:t>
      </w:r>
      <w:r w:rsidR="00901111">
        <w:rPr>
          <w:color w:val="000000" w:themeColor="text1"/>
          <w:sz w:val="24"/>
          <w:szCs w:val="24"/>
        </w:rPr>
        <w:t xml:space="preserve">, resulting in a more positive working environment. Additionally, leaders that communicate well are better able to </w:t>
      </w:r>
      <w:r w:rsidR="00272016">
        <w:rPr>
          <w:color w:val="000000" w:themeColor="text1"/>
          <w:sz w:val="24"/>
          <w:szCs w:val="24"/>
        </w:rPr>
        <w:t xml:space="preserve">clearly outline objectives and purpose, and trust employees </w:t>
      </w:r>
      <w:r w:rsidR="00F41F57">
        <w:rPr>
          <w:color w:val="000000" w:themeColor="text1"/>
          <w:sz w:val="24"/>
          <w:szCs w:val="24"/>
        </w:rPr>
        <w:t xml:space="preserve">with increased autonomy </w:t>
      </w:r>
      <w:r w:rsidR="009356BA">
        <w:rPr>
          <w:color w:val="000000" w:themeColor="text1"/>
          <w:sz w:val="24"/>
          <w:szCs w:val="24"/>
        </w:rPr>
        <w:t>(Thomas International, 2022).</w:t>
      </w:r>
    </w:p>
    <w:p w14:paraId="086D2D7C" w14:textId="655D6AC2" w:rsidR="006F0978" w:rsidRDefault="00D733C8" w:rsidP="0063160E">
      <w:pPr>
        <w:spacing w:line="276" w:lineRule="auto"/>
        <w:rPr>
          <w:sz w:val="24"/>
          <w:szCs w:val="24"/>
        </w:rPr>
      </w:pPr>
      <w:r>
        <w:rPr>
          <w:sz w:val="24"/>
          <w:szCs w:val="24"/>
        </w:rPr>
        <w:t>The workplace e</w:t>
      </w:r>
      <w:r w:rsidR="007E69C0">
        <w:rPr>
          <w:sz w:val="24"/>
          <w:szCs w:val="24"/>
        </w:rPr>
        <w:t>xperience</w:t>
      </w:r>
      <w:r w:rsidR="00154FB5">
        <w:rPr>
          <w:sz w:val="24"/>
          <w:szCs w:val="24"/>
        </w:rPr>
        <w:t>s</w:t>
      </w:r>
      <w:r w:rsidR="007E69C0">
        <w:rPr>
          <w:sz w:val="24"/>
          <w:szCs w:val="24"/>
        </w:rPr>
        <w:t xml:space="preserve"> </w:t>
      </w:r>
      <w:r>
        <w:rPr>
          <w:sz w:val="24"/>
          <w:szCs w:val="24"/>
        </w:rPr>
        <w:t>of DVSA employees</w:t>
      </w:r>
      <w:r w:rsidR="00857CFD">
        <w:rPr>
          <w:sz w:val="24"/>
          <w:szCs w:val="24"/>
        </w:rPr>
        <w:t xml:space="preserve"> certainly support this. </w:t>
      </w:r>
      <w:r>
        <w:rPr>
          <w:sz w:val="24"/>
          <w:szCs w:val="24"/>
        </w:rPr>
        <w:t>B</w:t>
      </w:r>
      <w:r w:rsidR="000E034E">
        <w:rPr>
          <w:sz w:val="24"/>
          <w:szCs w:val="24"/>
        </w:rPr>
        <w:t xml:space="preserve">oth </w:t>
      </w:r>
      <w:r>
        <w:rPr>
          <w:sz w:val="24"/>
          <w:szCs w:val="24"/>
        </w:rPr>
        <w:t>the payroll</w:t>
      </w:r>
      <w:r w:rsidR="009D00B3">
        <w:rPr>
          <w:sz w:val="24"/>
          <w:szCs w:val="24"/>
        </w:rPr>
        <w:t xml:space="preserve"> manager</w:t>
      </w:r>
      <w:r w:rsidR="000E034E">
        <w:rPr>
          <w:sz w:val="24"/>
          <w:szCs w:val="24"/>
        </w:rPr>
        <w:t xml:space="preserve">, and </w:t>
      </w:r>
      <w:r>
        <w:rPr>
          <w:sz w:val="24"/>
          <w:szCs w:val="24"/>
        </w:rPr>
        <w:t>team members</w:t>
      </w:r>
      <w:r w:rsidR="000E034E">
        <w:rPr>
          <w:sz w:val="24"/>
          <w:szCs w:val="24"/>
        </w:rPr>
        <w:t xml:space="preserve">, </w:t>
      </w:r>
      <w:r>
        <w:rPr>
          <w:sz w:val="24"/>
          <w:szCs w:val="24"/>
        </w:rPr>
        <w:t>can be described as having</w:t>
      </w:r>
      <w:r w:rsidR="000E034E">
        <w:rPr>
          <w:sz w:val="24"/>
          <w:szCs w:val="24"/>
        </w:rPr>
        <w:t xml:space="preserve"> high EI.</w:t>
      </w:r>
      <w:r w:rsidR="00C60C37">
        <w:rPr>
          <w:sz w:val="24"/>
          <w:szCs w:val="24"/>
        </w:rPr>
        <w:t xml:space="preserve"> </w:t>
      </w:r>
      <w:r w:rsidR="009D00B3">
        <w:rPr>
          <w:sz w:val="24"/>
          <w:szCs w:val="24"/>
        </w:rPr>
        <w:t>The team</w:t>
      </w:r>
      <w:r w:rsidR="008045CF">
        <w:rPr>
          <w:sz w:val="24"/>
          <w:szCs w:val="24"/>
        </w:rPr>
        <w:t xml:space="preserve"> have an excellent working relationship, and </w:t>
      </w:r>
      <w:r w:rsidR="009D00B3">
        <w:rPr>
          <w:sz w:val="24"/>
          <w:szCs w:val="24"/>
        </w:rPr>
        <w:t>it can be asserted that</w:t>
      </w:r>
      <w:r w:rsidR="008045CF">
        <w:rPr>
          <w:sz w:val="24"/>
          <w:szCs w:val="24"/>
        </w:rPr>
        <w:t xml:space="preserve"> EI is </w:t>
      </w:r>
      <w:r w:rsidR="00C32DB1">
        <w:rPr>
          <w:sz w:val="24"/>
          <w:szCs w:val="24"/>
        </w:rPr>
        <w:t>an important contributory factor.</w:t>
      </w:r>
      <w:r w:rsidR="00BB7EFC">
        <w:rPr>
          <w:sz w:val="24"/>
          <w:szCs w:val="24"/>
        </w:rPr>
        <w:t xml:space="preserve"> When </w:t>
      </w:r>
      <w:r w:rsidR="00FD484A">
        <w:rPr>
          <w:sz w:val="24"/>
          <w:szCs w:val="24"/>
        </w:rPr>
        <w:t xml:space="preserve">team members </w:t>
      </w:r>
      <w:r w:rsidR="00BB7EFC">
        <w:rPr>
          <w:sz w:val="24"/>
          <w:szCs w:val="24"/>
        </w:rPr>
        <w:t xml:space="preserve">have been through </w:t>
      </w:r>
      <w:r w:rsidR="00C04D67">
        <w:rPr>
          <w:sz w:val="24"/>
          <w:szCs w:val="24"/>
        </w:rPr>
        <w:t>difficult</w:t>
      </w:r>
      <w:r w:rsidR="00BB7EFC">
        <w:rPr>
          <w:sz w:val="24"/>
          <w:szCs w:val="24"/>
        </w:rPr>
        <w:t xml:space="preserve"> times in </w:t>
      </w:r>
      <w:r w:rsidR="00C04D67">
        <w:rPr>
          <w:sz w:val="24"/>
          <w:szCs w:val="24"/>
        </w:rPr>
        <w:t>either</w:t>
      </w:r>
      <w:r w:rsidR="00BB7EFC">
        <w:rPr>
          <w:sz w:val="24"/>
          <w:szCs w:val="24"/>
        </w:rPr>
        <w:t xml:space="preserve"> </w:t>
      </w:r>
      <w:r w:rsidR="00FD484A">
        <w:rPr>
          <w:sz w:val="24"/>
          <w:szCs w:val="24"/>
        </w:rPr>
        <w:t xml:space="preserve">their </w:t>
      </w:r>
      <w:r w:rsidR="00BB7EFC">
        <w:rPr>
          <w:sz w:val="24"/>
          <w:szCs w:val="24"/>
        </w:rPr>
        <w:t>working li</w:t>
      </w:r>
      <w:r w:rsidR="00FD484A">
        <w:rPr>
          <w:sz w:val="24"/>
          <w:szCs w:val="24"/>
        </w:rPr>
        <w:t>ves</w:t>
      </w:r>
      <w:r w:rsidR="00BB7EFC">
        <w:rPr>
          <w:sz w:val="24"/>
          <w:szCs w:val="24"/>
        </w:rPr>
        <w:t xml:space="preserve">, </w:t>
      </w:r>
      <w:r w:rsidR="00FD484A">
        <w:rPr>
          <w:sz w:val="24"/>
          <w:szCs w:val="24"/>
        </w:rPr>
        <w:t>or</w:t>
      </w:r>
      <w:r w:rsidR="00BB7EFC">
        <w:rPr>
          <w:sz w:val="24"/>
          <w:szCs w:val="24"/>
        </w:rPr>
        <w:t xml:space="preserve"> personal li</w:t>
      </w:r>
      <w:r w:rsidR="00FD484A">
        <w:rPr>
          <w:sz w:val="24"/>
          <w:szCs w:val="24"/>
        </w:rPr>
        <w:t>ves</w:t>
      </w:r>
      <w:r w:rsidR="00BB7EFC">
        <w:rPr>
          <w:sz w:val="24"/>
          <w:szCs w:val="24"/>
        </w:rPr>
        <w:t xml:space="preserve">, the empathy and consideration from </w:t>
      </w:r>
      <w:r w:rsidR="00FD484A">
        <w:rPr>
          <w:sz w:val="24"/>
          <w:szCs w:val="24"/>
        </w:rPr>
        <w:t xml:space="preserve">their </w:t>
      </w:r>
      <w:r w:rsidR="00BB7EFC">
        <w:rPr>
          <w:sz w:val="24"/>
          <w:szCs w:val="24"/>
        </w:rPr>
        <w:t>team members</w:t>
      </w:r>
      <w:r w:rsidR="00ED005C">
        <w:rPr>
          <w:sz w:val="24"/>
          <w:szCs w:val="24"/>
        </w:rPr>
        <w:t xml:space="preserve"> has played a considerable role in ensuring </w:t>
      </w:r>
      <w:r w:rsidR="00FD484A">
        <w:rPr>
          <w:sz w:val="24"/>
          <w:szCs w:val="24"/>
        </w:rPr>
        <w:t>they</w:t>
      </w:r>
      <w:r w:rsidR="00ED005C">
        <w:rPr>
          <w:sz w:val="24"/>
          <w:szCs w:val="24"/>
        </w:rPr>
        <w:t xml:space="preserve"> felt supported at work. </w:t>
      </w:r>
      <w:r w:rsidR="00840F25">
        <w:rPr>
          <w:sz w:val="24"/>
          <w:szCs w:val="24"/>
        </w:rPr>
        <w:t>Team members</w:t>
      </w:r>
      <w:r w:rsidR="00FD2023">
        <w:rPr>
          <w:sz w:val="24"/>
          <w:szCs w:val="24"/>
        </w:rPr>
        <w:t xml:space="preserve"> firmly believe that the strong working relationship</w:t>
      </w:r>
      <w:r w:rsidR="00F477B9">
        <w:rPr>
          <w:sz w:val="24"/>
          <w:szCs w:val="24"/>
        </w:rPr>
        <w:t xml:space="preserve"> </w:t>
      </w:r>
      <w:r w:rsidR="00840F25">
        <w:rPr>
          <w:sz w:val="24"/>
          <w:szCs w:val="24"/>
        </w:rPr>
        <w:t xml:space="preserve">they </w:t>
      </w:r>
      <w:r w:rsidR="00F477B9">
        <w:rPr>
          <w:sz w:val="24"/>
          <w:szCs w:val="24"/>
        </w:rPr>
        <w:t xml:space="preserve">have with </w:t>
      </w:r>
      <w:r w:rsidR="00840F25">
        <w:rPr>
          <w:sz w:val="24"/>
          <w:szCs w:val="24"/>
        </w:rPr>
        <w:t>their</w:t>
      </w:r>
      <w:r w:rsidR="00F477B9">
        <w:rPr>
          <w:sz w:val="24"/>
          <w:szCs w:val="24"/>
        </w:rPr>
        <w:t xml:space="preserve"> </w:t>
      </w:r>
      <w:r w:rsidR="009759FE">
        <w:rPr>
          <w:sz w:val="24"/>
          <w:szCs w:val="24"/>
        </w:rPr>
        <w:t>colleagues</w:t>
      </w:r>
      <w:r w:rsidR="00FD2023">
        <w:rPr>
          <w:sz w:val="24"/>
          <w:szCs w:val="24"/>
        </w:rPr>
        <w:t xml:space="preserve">, </w:t>
      </w:r>
      <w:r w:rsidR="00F477B9">
        <w:rPr>
          <w:sz w:val="24"/>
          <w:szCs w:val="24"/>
        </w:rPr>
        <w:t xml:space="preserve">is the principal reason that </w:t>
      </w:r>
      <w:r w:rsidR="00840F25">
        <w:rPr>
          <w:sz w:val="24"/>
          <w:szCs w:val="24"/>
        </w:rPr>
        <w:t>they</w:t>
      </w:r>
      <w:r w:rsidR="00F477B9">
        <w:rPr>
          <w:sz w:val="24"/>
          <w:szCs w:val="24"/>
        </w:rPr>
        <w:t xml:space="preserve"> have </w:t>
      </w:r>
      <w:r w:rsidR="00513108">
        <w:rPr>
          <w:sz w:val="24"/>
          <w:szCs w:val="24"/>
        </w:rPr>
        <w:t xml:space="preserve">a </w:t>
      </w:r>
      <w:r w:rsidR="00F477B9">
        <w:rPr>
          <w:sz w:val="24"/>
          <w:szCs w:val="24"/>
        </w:rPr>
        <w:t xml:space="preserve">high </w:t>
      </w:r>
      <w:r w:rsidR="00513108">
        <w:rPr>
          <w:sz w:val="24"/>
          <w:szCs w:val="24"/>
        </w:rPr>
        <w:t xml:space="preserve">level of </w:t>
      </w:r>
      <w:r w:rsidR="00F477B9">
        <w:rPr>
          <w:sz w:val="24"/>
          <w:szCs w:val="24"/>
        </w:rPr>
        <w:t xml:space="preserve">job satisfaction. </w:t>
      </w:r>
      <w:r w:rsidR="00FD2023">
        <w:rPr>
          <w:sz w:val="24"/>
          <w:szCs w:val="24"/>
        </w:rPr>
        <w:t xml:space="preserve"> </w:t>
      </w:r>
    </w:p>
    <w:p w14:paraId="351E4819" w14:textId="3FA98EAB" w:rsidR="00B32699" w:rsidRDefault="00B32699" w:rsidP="00644177">
      <w:pPr>
        <w:pStyle w:val="Heading2"/>
        <w:spacing w:line="360" w:lineRule="auto"/>
        <w:rPr>
          <w:rFonts w:asciiTheme="minorHAnsi" w:hAnsiTheme="minorHAnsi" w:cstheme="minorHAnsi"/>
          <w:b/>
          <w:bCs/>
          <w:color w:val="000000" w:themeColor="text1"/>
          <w:sz w:val="24"/>
          <w:szCs w:val="24"/>
        </w:rPr>
      </w:pPr>
      <w:bookmarkStart w:id="4" w:name="_Toc129936530"/>
      <w:r w:rsidRPr="00172B28">
        <w:rPr>
          <w:rFonts w:asciiTheme="minorHAnsi" w:hAnsiTheme="minorHAnsi" w:cstheme="minorHAnsi"/>
          <w:b/>
          <w:bCs/>
          <w:color w:val="000000" w:themeColor="text1"/>
          <w:sz w:val="24"/>
          <w:szCs w:val="24"/>
        </w:rPr>
        <w:t>Business Performance</w:t>
      </w:r>
      <w:bookmarkEnd w:id="4"/>
    </w:p>
    <w:p w14:paraId="66D2FD4D" w14:textId="6C62F950" w:rsidR="00644177" w:rsidRDefault="00644177" w:rsidP="0032441C">
      <w:pPr>
        <w:spacing w:line="276" w:lineRule="auto"/>
        <w:rPr>
          <w:color w:val="000000" w:themeColor="text1"/>
          <w:sz w:val="24"/>
          <w:szCs w:val="24"/>
        </w:rPr>
      </w:pPr>
      <w:r>
        <w:rPr>
          <w:color w:val="000000" w:themeColor="text1"/>
          <w:sz w:val="24"/>
          <w:szCs w:val="24"/>
        </w:rPr>
        <w:t xml:space="preserve">Business performance, </w:t>
      </w:r>
      <w:r w:rsidR="0040292E">
        <w:rPr>
          <w:color w:val="000000" w:themeColor="text1"/>
          <w:sz w:val="24"/>
          <w:szCs w:val="24"/>
        </w:rPr>
        <w:t>defines</w:t>
      </w:r>
      <w:r w:rsidR="009F37A6">
        <w:rPr>
          <w:color w:val="000000" w:themeColor="text1"/>
          <w:sz w:val="24"/>
          <w:szCs w:val="24"/>
        </w:rPr>
        <w:t xml:space="preserve"> an</w:t>
      </w:r>
      <w:r w:rsidR="00AB5676">
        <w:rPr>
          <w:color w:val="000000" w:themeColor="text1"/>
          <w:sz w:val="24"/>
          <w:szCs w:val="24"/>
        </w:rPr>
        <w:t xml:space="preserve"> </w:t>
      </w:r>
      <w:r w:rsidR="00074E38">
        <w:rPr>
          <w:color w:val="000000" w:themeColor="text1"/>
          <w:sz w:val="24"/>
          <w:szCs w:val="24"/>
        </w:rPr>
        <w:t>organisation’s</w:t>
      </w:r>
      <w:r w:rsidR="00AB5676">
        <w:rPr>
          <w:color w:val="000000" w:themeColor="text1"/>
          <w:sz w:val="24"/>
          <w:szCs w:val="24"/>
        </w:rPr>
        <w:t xml:space="preserve"> </w:t>
      </w:r>
      <w:r w:rsidR="0040292E">
        <w:rPr>
          <w:color w:val="000000" w:themeColor="text1"/>
          <w:sz w:val="24"/>
          <w:szCs w:val="24"/>
        </w:rPr>
        <w:t>ability to achieve</w:t>
      </w:r>
      <w:r w:rsidR="00074E38">
        <w:rPr>
          <w:color w:val="000000" w:themeColor="text1"/>
          <w:sz w:val="24"/>
          <w:szCs w:val="24"/>
        </w:rPr>
        <w:t xml:space="preserve"> its goals and objectives. </w:t>
      </w:r>
      <w:r w:rsidR="00051B1B">
        <w:rPr>
          <w:color w:val="000000" w:themeColor="text1"/>
          <w:sz w:val="24"/>
          <w:szCs w:val="24"/>
        </w:rPr>
        <w:t>It is usually measured using key performance indicators (KPIs)</w:t>
      </w:r>
      <w:r w:rsidR="00581D82">
        <w:rPr>
          <w:color w:val="000000" w:themeColor="text1"/>
          <w:sz w:val="24"/>
          <w:szCs w:val="24"/>
        </w:rPr>
        <w:t>, and includes a wide range of factors, such as profit, growth, productivity</w:t>
      </w:r>
      <w:r w:rsidR="00893DCD">
        <w:rPr>
          <w:color w:val="000000" w:themeColor="text1"/>
          <w:sz w:val="24"/>
          <w:szCs w:val="24"/>
        </w:rPr>
        <w:t>, customer satisfaction levels</w:t>
      </w:r>
      <w:r w:rsidR="0050484E">
        <w:rPr>
          <w:color w:val="000000" w:themeColor="text1"/>
          <w:sz w:val="24"/>
          <w:szCs w:val="24"/>
        </w:rPr>
        <w:t>, strategy, and continuous improvement targets</w:t>
      </w:r>
      <w:r w:rsidR="008C609C">
        <w:rPr>
          <w:color w:val="000000" w:themeColor="text1"/>
          <w:sz w:val="24"/>
          <w:szCs w:val="24"/>
        </w:rPr>
        <w:t xml:space="preserve"> </w:t>
      </w:r>
      <w:r w:rsidR="00004C48" w:rsidRPr="00004C48">
        <w:rPr>
          <w:sz w:val="24"/>
          <w:szCs w:val="24"/>
        </w:rPr>
        <w:t xml:space="preserve">(De Riberolles, </w:t>
      </w:r>
      <w:r w:rsidR="008E769D">
        <w:rPr>
          <w:sz w:val="24"/>
          <w:szCs w:val="24"/>
        </w:rPr>
        <w:t>2021</w:t>
      </w:r>
      <w:r w:rsidR="00004C48" w:rsidRPr="00004C48">
        <w:rPr>
          <w:sz w:val="24"/>
          <w:szCs w:val="24"/>
        </w:rPr>
        <w:t>)</w:t>
      </w:r>
      <w:r w:rsidR="0050484E" w:rsidRPr="00004C48">
        <w:rPr>
          <w:color w:val="000000" w:themeColor="text1"/>
          <w:sz w:val="24"/>
          <w:szCs w:val="24"/>
        </w:rPr>
        <w:t>.</w:t>
      </w:r>
      <w:r w:rsidR="0050484E">
        <w:rPr>
          <w:color w:val="000000" w:themeColor="text1"/>
          <w:sz w:val="24"/>
          <w:szCs w:val="24"/>
        </w:rPr>
        <w:t xml:space="preserve"> </w:t>
      </w:r>
    </w:p>
    <w:p w14:paraId="2C0372CA" w14:textId="10BE4CF1" w:rsidR="006E57D2" w:rsidRDefault="008C7B29" w:rsidP="0032441C">
      <w:pPr>
        <w:spacing w:line="276" w:lineRule="auto"/>
        <w:rPr>
          <w:sz w:val="24"/>
          <w:szCs w:val="24"/>
        </w:rPr>
      </w:pPr>
      <w:r w:rsidRPr="008C7B29">
        <w:rPr>
          <w:sz w:val="24"/>
          <w:szCs w:val="24"/>
        </w:rPr>
        <w:t xml:space="preserve">Emotional intelligence </w:t>
      </w:r>
      <w:r w:rsidR="003D4AE7">
        <w:rPr>
          <w:sz w:val="24"/>
          <w:szCs w:val="24"/>
        </w:rPr>
        <w:t xml:space="preserve">plays an important role in business performance.  </w:t>
      </w:r>
      <w:r w:rsidR="00543395">
        <w:rPr>
          <w:sz w:val="24"/>
          <w:szCs w:val="24"/>
        </w:rPr>
        <w:t xml:space="preserve">Employees with high EI are better able to manage shifting business needs. </w:t>
      </w:r>
      <w:r w:rsidR="00B652DD" w:rsidRPr="00B652DD">
        <w:rPr>
          <w:sz w:val="24"/>
          <w:szCs w:val="24"/>
        </w:rPr>
        <w:t xml:space="preserve">They can speak up for themselves and, if necessary, ask for help and direction. Empathy-based problem </w:t>
      </w:r>
      <w:r w:rsidR="00B652DD" w:rsidRPr="00B652DD">
        <w:rPr>
          <w:sz w:val="24"/>
          <w:szCs w:val="24"/>
        </w:rPr>
        <w:t>solving</w:t>
      </w:r>
      <w:r w:rsidR="00B652DD">
        <w:rPr>
          <w:sz w:val="24"/>
          <w:szCs w:val="24"/>
        </w:rPr>
        <w:t xml:space="preserve"> </w:t>
      </w:r>
      <w:r w:rsidR="00B652DD" w:rsidRPr="00B652DD">
        <w:rPr>
          <w:sz w:val="24"/>
          <w:szCs w:val="24"/>
        </w:rPr>
        <w:t>and innovation have a positive effect on work environments and foster more inclusive work cultures. These characteristics support the organi</w:t>
      </w:r>
      <w:r w:rsidR="00A70239">
        <w:rPr>
          <w:sz w:val="24"/>
          <w:szCs w:val="24"/>
        </w:rPr>
        <w:t>s</w:t>
      </w:r>
      <w:r w:rsidR="00B652DD" w:rsidRPr="00B652DD">
        <w:rPr>
          <w:sz w:val="24"/>
          <w:szCs w:val="24"/>
        </w:rPr>
        <w:t>ation's general agility</w:t>
      </w:r>
      <w:r w:rsidR="004B55AE">
        <w:rPr>
          <w:sz w:val="24"/>
          <w:szCs w:val="24"/>
        </w:rPr>
        <w:t xml:space="preserve"> (Panel, 2020)</w:t>
      </w:r>
      <w:r w:rsidR="00B652DD" w:rsidRPr="00B652DD">
        <w:rPr>
          <w:sz w:val="24"/>
          <w:szCs w:val="24"/>
        </w:rPr>
        <w:t>.</w:t>
      </w:r>
    </w:p>
    <w:p w14:paraId="4A7922C5" w14:textId="1CF7FBF5" w:rsidR="00AD6F01" w:rsidRPr="008C7B29" w:rsidRDefault="00AD6F01" w:rsidP="0032441C">
      <w:pPr>
        <w:spacing w:line="276" w:lineRule="auto"/>
        <w:rPr>
          <w:sz w:val="24"/>
          <w:szCs w:val="24"/>
        </w:rPr>
      </w:pPr>
      <w:r>
        <w:rPr>
          <w:sz w:val="24"/>
          <w:szCs w:val="24"/>
        </w:rPr>
        <w:t>Additionally</w:t>
      </w:r>
      <w:r w:rsidR="00C943E6">
        <w:rPr>
          <w:sz w:val="24"/>
          <w:szCs w:val="24"/>
        </w:rPr>
        <w:t>, a</w:t>
      </w:r>
      <w:r w:rsidR="002D22D5">
        <w:rPr>
          <w:sz w:val="24"/>
          <w:szCs w:val="24"/>
        </w:rPr>
        <w:t xml:space="preserve"> study by </w:t>
      </w:r>
      <w:r w:rsidR="005A2923" w:rsidRPr="005A2923">
        <w:rPr>
          <w:sz w:val="24"/>
          <w:szCs w:val="24"/>
        </w:rPr>
        <w:t>Krén &amp; Séllei</w:t>
      </w:r>
      <w:r w:rsidR="005A2923">
        <w:rPr>
          <w:sz w:val="24"/>
          <w:szCs w:val="24"/>
        </w:rPr>
        <w:t xml:space="preserve"> (2020), found that </w:t>
      </w:r>
      <w:r w:rsidR="00C943E6">
        <w:rPr>
          <w:sz w:val="24"/>
          <w:szCs w:val="24"/>
        </w:rPr>
        <w:t xml:space="preserve">EI </w:t>
      </w:r>
      <w:r w:rsidR="00A02388">
        <w:rPr>
          <w:sz w:val="24"/>
          <w:szCs w:val="24"/>
        </w:rPr>
        <w:t xml:space="preserve">in </w:t>
      </w:r>
      <w:r w:rsidR="00D925C9">
        <w:rPr>
          <w:sz w:val="24"/>
          <w:szCs w:val="24"/>
        </w:rPr>
        <w:t xml:space="preserve">employees </w:t>
      </w:r>
      <w:r w:rsidR="00C943E6">
        <w:rPr>
          <w:sz w:val="24"/>
          <w:szCs w:val="24"/>
        </w:rPr>
        <w:t>is connected to strong business performance. However</w:t>
      </w:r>
      <w:r w:rsidR="00A6015C">
        <w:rPr>
          <w:sz w:val="24"/>
          <w:szCs w:val="24"/>
        </w:rPr>
        <w:t xml:space="preserve"> it should be noted that </w:t>
      </w:r>
      <w:r w:rsidR="00C943E6">
        <w:rPr>
          <w:sz w:val="24"/>
          <w:szCs w:val="24"/>
        </w:rPr>
        <w:t>the study was small</w:t>
      </w:r>
      <w:r w:rsidR="00F47799">
        <w:rPr>
          <w:sz w:val="24"/>
          <w:szCs w:val="24"/>
        </w:rPr>
        <w:t>,</w:t>
      </w:r>
      <w:r w:rsidR="00A6015C">
        <w:rPr>
          <w:sz w:val="24"/>
          <w:szCs w:val="24"/>
        </w:rPr>
        <w:t xml:space="preserve"> so</w:t>
      </w:r>
      <w:r w:rsidR="00882FB6">
        <w:rPr>
          <w:sz w:val="24"/>
          <w:szCs w:val="24"/>
        </w:rPr>
        <w:t xml:space="preserve"> therefore </w:t>
      </w:r>
      <w:r w:rsidR="00C943E6">
        <w:rPr>
          <w:sz w:val="24"/>
          <w:szCs w:val="24"/>
        </w:rPr>
        <w:t xml:space="preserve">caution should be used </w:t>
      </w:r>
      <w:r w:rsidR="009D3451">
        <w:rPr>
          <w:sz w:val="24"/>
          <w:szCs w:val="24"/>
        </w:rPr>
        <w:t xml:space="preserve">when </w:t>
      </w:r>
      <w:r w:rsidR="0055362E">
        <w:rPr>
          <w:sz w:val="24"/>
          <w:szCs w:val="24"/>
        </w:rPr>
        <w:t>stating</w:t>
      </w:r>
      <w:r w:rsidR="009D3451">
        <w:rPr>
          <w:sz w:val="24"/>
          <w:szCs w:val="24"/>
        </w:rPr>
        <w:t xml:space="preserve"> </w:t>
      </w:r>
      <w:r w:rsidR="0055362E">
        <w:rPr>
          <w:sz w:val="24"/>
          <w:szCs w:val="24"/>
        </w:rPr>
        <w:t>its</w:t>
      </w:r>
      <w:r w:rsidR="009D3451">
        <w:rPr>
          <w:sz w:val="24"/>
          <w:szCs w:val="24"/>
        </w:rPr>
        <w:t xml:space="preserve"> significance. </w:t>
      </w:r>
    </w:p>
    <w:p w14:paraId="54374491" w14:textId="77777777" w:rsidR="00B32699" w:rsidRDefault="00B32699" w:rsidP="00B32699">
      <w:pPr>
        <w:pStyle w:val="Heading3"/>
        <w:spacing w:line="360" w:lineRule="auto"/>
        <w:rPr>
          <w:rFonts w:asciiTheme="minorHAnsi" w:hAnsiTheme="minorHAnsi" w:cstheme="minorHAnsi"/>
          <w:b/>
          <w:bCs/>
          <w:color w:val="000000" w:themeColor="text1"/>
        </w:rPr>
      </w:pPr>
      <w:bookmarkStart w:id="5" w:name="_Toc129936531"/>
      <w:r>
        <w:rPr>
          <w:rFonts w:asciiTheme="minorHAnsi" w:hAnsiTheme="minorHAnsi" w:cstheme="minorHAnsi"/>
          <w:b/>
          <w:bCs/>
          <w:color w:val="000000" w:themeColor="text1"/>
        </w:rPr>
        <w:lastRenderedPageBreak/>
        <w:t>Continuous Improvement</w:t>
      </w:r>
      <w:bookmarkEnd w:id="5"/>
    </w:p>
    <w:p w14:paraId="3301A296" w14:textId="15C7B667" w:rsidR="00397010" w:rsidRDefault="007B1582" w:rsidP="0032441C">
      <w:pPr>
        <w:spacing w:line="276" w:lineRule="auto"/>
        <w:rPr>
          <w:sz w:val="24"/>
          <w:szCs w:val="24"/>
        </w:rPr>
      </w:pPr>
      <w:r>
        <w:rPr>
          <w:sz w:val="24"/>
          <w:szCs w:val="24"/>
        </w:rPr>
        <w:t>Without emotionally intelligent leaders, continuous improvement strategies are destined to fail</w:t>
      </w:r>
      <w:r w:rsidR="004C306F">
        <w:rPr>
          <w:sz w:val="24"/>
          <w:szCs w:val="24"/>
        </w:rPr>
        <w:t xml:space="preserve">. Businesses </w:t>
      </w:r>
      <w:r w:rsidR="00335D3A">
        <w:rPr>
          <w:sz w:val="24"/>
          <w:szCs w:val="24"/>
        </w:rPr>
        <w:t>cannot be successful in the long term without successfully implement</w:t>
      </w:r>
      <w:r w:rsidR="00493B24">
        <w:rPr>
          <w:sz w:val="24"/>
          <w:szCs w:val="24"/>
        </w:rPr>
        <w:t xml:space="preserve">ing </w:t>
      </w:r>
      <w:r w:rsidR="00335D3A">
        <w:rPr>
          <w:sz w:val="24"/>
          <w:szCs w:val="24"/>
        </w:rPr>
        <w:t>continuous improvement strategies</w:t>
      </w:r>
      <w:r w:rsidR="00335D3A">
        <w:rPr>
          <w:sz w:val="24"/>
          <w:szCs w:val="24"/>
        </w:rPr>
        <w:t xml:space="preserve">, </w:t>
      </w:r>
      <w:r w:rsidR="004C306F">
        <w:rPr>
          <w:sz w:val="24"/>
          <w:szCs w:val="24"/>
        </w:rPr>
        <w:t xml:space="preserve">therefore </w:t>
      </w:r>
      <w:r w:rsidR="00335D3A">
        <w:rPr>
          <w:sz w:val="24"/>
          <w:szCs w:val="24"/>
        </w:rPr>
        <w:t xml:space="preserve">developing emotional intelligence in leaders is imperative. </w:t>
      </w:r>
    </w:p>
    <w:p w14:paraId="64B03DD3" w14:textId="2909E75E" w:rsidR="00536BC0" w:rsidRDefault="00E93690" w:rsidP="0032441C">
      <w:pPr>
        <w:spacing w:line="276" w:lineRule="auto"/>
        <w:rPr>
          <w:sz w:val="24"/>
          <w:szCs w:val="24"/>
        </w:rPr>
      </w:pPr>
      <w:r>
        <w:rPr>
          <w:sz w:val="24"/>
          <w:szCs w:val="24"/>
        </w:rPr>
        <w:t xml:space="preserve">Continuous improvement strategies are </w:t>
      </w:r>
      <w:r w:rsidR="00CB0CC1">
        <w:rPr>
          <w:sz w:val="24"/>
          <w:szCs w:val="24"/>
        </w:rPr>
        <w:t xml:space="preserve">policies within an organisation, that focus on improving </w:t>
      </w:r>
      <w:r w:rsidR="00443745">
        <w:rPr>
          <w:sz w:val="24"/>
          <w:szCs w:val="24"/>
        </w:rPr>
        <w:t xml:space="preserve">processes on a regular basis. </w:t>
      </w:r>
      <w:r w:rsidR="00BD0BE2" w:rsidRPr="00BD0BE2">
        <w:rPr>
          <w:sz w:val="24"/>
          <w:szCs w:val="24"/>
        </w:rPr>
        <w:t xml:space="preserve">This </w:t>
      </w:r>
      <w:r w:rsidR="00BD0BE2">
        <w:rPr>
          <w:sz w:val="24"/>
          <w:szCs w:val="24"/>
        </w:rPr>
        <w:t>can be achieved</w:t>
      </w:r>
      <w:r w:rsidR="00BD0BE2" w:rsidRPr="00BD0BE2">
        <w:rPr>
          <w:sz w:val="24"/>
          <w:szCs w:val="24"/>
        </w:rPr>
        <w:t xml:space="preserve"> by making small, regular changes or by concentrating on making big, systemic process improvements</w:t>
      </w:r>
      <w:r w:rsidR="005035CC">
        <w:rPr>
          <w:sz w:val="24"/>
          <w:szCs w:val="24"/>
        </w:rPr>
        <w:t xml:space="preserve"> (CSS Editorial Staff, 2022</w:t>
      </w:r>
      <w:r w:rsidR="00344986">
        <w:rPr>
          <w:sz w:val="24"/>
          <w:szCs w:val="24"/>
        </w:rPr>
        <w:t>.</w:t>
      </w:r>
      <w:r w:rsidR="006405E4">
        <w:rPr>
          <w:sz w:val="24"/>
          <w:szCs w:val="24"/>
        </w:rPr>
        <w:t xml:space="preserve"> Appendix A)</w:t>
      </w:r>
      <w:r w:rsidR="005035CC">
        <w:rPr>
          <w:sz w:val="24"/>
          <w:szCs w:val="24"/>
        </w:rPr>
        <w:t>.</w:t>
      </w:r>
    </w:p>
    <w:p w14:paraId="7BFDC182" w14:textId="1B2D7A6E" w:rsidR="00B67F55" w:rsidRDefault="005748B1" w:rsidP="0032441C">
      <w:pPr>
        <w:spacing w:line="276" w:lineRule="auto"/>
        <w:rPr>
          <w:sz w:val="24"/>
          <w:szCs w:val="24"/>
        </w:rPr>
      </w:pPr>
      <w:r>
        <w:rPr>
          <w:sz w:val="24"/>
          <w:szCs w:val="24"/>
        </w:rPr>
        <w:t xml:space="preserve">Continuous improvement </w:t>
      </w:r>
      <w:r w:rsidR="00E8620B">
        <w:rPr>
          <w:sz w:val="24"/>
          <w:szCs w:val="24"/>
        </w:rPr>
        <w:t xml:space="preserve">plays a vital role in business performance. It can boost </w:t>
      </w:r>
      <w:r w:rsidR="00DF3CA4">
        <w:rPr>
          <w:sz w:val="24"/>
          <w:szCs w:val="24"/>
        </w:rPr>
        <w:t xml:space="preserve">employee engagement and morale, by encouraging </w:t>
      </w:r>
      <w:r w:rsidR="0001426B">
        <w:rPr>
          <w:sz w:val="24"/>
          <w:szCs w:val="24"/>
        </w:rPr>
        <w:t>open communication of ideas. It increase</w:t>
      </w:r>
      <w:r w:rsidR="00BE490E">
        <w:rPr>
          <w:sz w:val="24"/>
          <w:szCs w:val="24"/>
        </w:rPr>
        <w:t>s</w:t>
      </w:r>
      <w:r w:rsidR="0001426B">
        <w:rPr>
          <w:sz w:val="24"/>
          <w:szCs w:val="24"/>
        </w:rPr>
        <w:t xml:space="preserve"> efficiency </w:t>
      </w:r>
      <w:r w:rsidR="00702E6C">
        <w:rPr>
          <w:sz w:val="24"/>
          <w:szCs w:val="24"/>
        </w:rPr>
        <w:t xml:space="preserve">by streamlining </w:t>
      </w:r>
      <w:r w:rsidR="005717DA">
        <w:rPr>
          <w:sz w:val="24"/>
          <w:szCs w:val="24"/>
        </w:rPr>
        <w:t>processes and</w:t>
      </w:r>
      <w:r w:rsidR="002626FB">
        <w:rPr>
          <w:sz w:val="24"/>
          <w:szCs w:val="24"/>
        </w:rPr>
        <w:t xml:space="preserve"> </w:t>
      </w:r>
      <w:r w:rsidR="00D0711B">
        <w:rPr>
          <w:sz w:val="24"/>
          <w:szCs w:val="24"/>
        </w:rPr>
        <w:t xml:space="preserve">can </w:t>
      </w:r>
      <w:r w:rsidR="001B51AA">
        <w:rPr>
          <w:sz w:val="24"/>
          <w:szCs w:val="24"/>
        </w:rPr>
        <w:t xml:space="preserve">keep businesses competitive by </w:t>
      </w:r>
      <w:r w:rsidR="004A7C1F" w:rsidRPr="004A7C1F">
        <w:rPr>
          <w:sz w:val="24"/>
          <w:szCs w:val="24"/>
        </w:rPr>
        <w:t>recognising and adapting to shifting consumer demands and market patterns</w:t>
      </w:r>
      <w:r w:rsidR="004A7C1F">
        <w:rPr>
          <w:sz w:val="24"/>
          <w:szCs w:val="24"/>
        </w:rPr>
        <w:t xml:space="preserve"> </w:t>
      </w:r>
      <w:r w:rsidR="004A7C1F" w:rsidRPr="004A7C1F">
        <w:rPr>
          <w:sz w:val="24"/>
          <w:szCs w:val="24"/>
        </w:rPr>
        <w:t>(Naydenov et al., 2022)</w:t>
      </w:r>
      <w:r w:rsidR="004A7C1F">
        <w:rPr>
          <w:sz w:val="24"/>
          <w:szCs w:val="24"/>
        </w:rPr>
        <w:t>.</w:t>
      </w:r>
    </w:p>
    <w:p w14:paraId="61EE1F79" w14:textId="77777777" w:rsidR="00871E5B" w:rsidRDefault="009A46F4" w:rsidP="0032441C">
      <w:pPr>
        <w:spacing w:line="276" w:lineRule="auto"/>
        <w:rPr>
          <w:sz w:val="24"/>
          <w:szCs w:val="24"/>
        </w:rPr>
      </w:pPr>
      <w:r>
        <w:rPr>
          <w:sz w:val="24"/>
          <w:szCs w:val="24"/>
        </w:rPr>
        <w:t xml:space="preserve">Emotionally intelligent leaders </w:t>
      </w:r>
      <w:r w:rsidR="00460495">
        <w:rPr>
          <w:sz w:val="24"/>
          <w:szCs w:val="24"/>
        </w:rPr>
        <w:t xml:space="preserve">can positively impact continuous improvement strategies in a number of ways. </w:t>
      </w:r>
      <w:r w:rsidR="00434ED2">
        <w:rPr>
          <w:sz w:val="24"/>
          <w:szCs w:val="24"/>
        </w:rPr>
        <w:t xml:space="preserve">The positive work culture that leaders with high EI </w:t>
      </w:r>
      <w:r w:rsidR="005526C7">
        <w:rPr>
          <w:sz w:val="24"/>
          <w:szCs w:val="24"/>
        </w:rPr>
        <w:t>promote, fosters trust, and therefore encourages open communication, creativity and idea sharing</w:t>
      </w:r>
      <w:r w:rsidR="00EC3D54">
        <w:rPr>
          <w:sz w:val="24"/>
          <w:szCs w:val="24"/>
        </w:rPr>
        <w:t xml:space="preserve">. </w:t>
      </w:r>
      <w:r w:rsidR="00997AB0">
        <w:rPr>
          <w:sz w:val="24"/>
          <w:szCs w:val="24"/>
        </w:rPr>
        <w:t xml:space="preserve">This </w:t>
      </w:r>
      <w:r w:rsidR="00F6532C">
        <w:rPr>
          <w:sz w:val="24"/>
          <w:szCs w:val="24"/>
        </w:rPr>
        <w:t xml:space="preserve">can </w:t>
      </w:r>
      <w:r w:rsidR="00997AB0">
        <w:rPr>
          <w:sz w:val="24"/>
          <w:szCs w:val="24"/>
        </w:rPr>
        <w:t xml:space="preserve">result in a more collaborative approach to problem-solving </w:t>
      </w:r>
      <w:r w:rsidR="00A32DD2">
        <w:rPr>
          <w:sz w:val="24"/>
          <w:szCs w:val="24"/>
        </w:rPr>
        <w:t xml:space="preserve">and a wider range of </w:t>
      </w:r>
      <w:r w:rsidR="00F92773">
        <w:rPr>
          <w:sz w:val="24"/>
          <w:szCs w:val="24"/>
        </w:rPr>
        <w:t xml:space="preserve">ideas </w:t>
      </w:r>
      <w:r w:rsidR="00F40BB5">
        <w:rPr>
          <w:sz w:val="24"/>
          <w:szCs w:val="24"/>
        </w:rPr>
        <w:t>(Foreman, 2020).</w:t>
      </w:r>
    </w:p>
    <w:p w14:paraId="129D5322" w14:textId="48E01047" w:rsidR="00F40BB5" w:rsidRPr="00B559C1" w:rsidRDefault="00010A28" w:rsidP="0032441C">
      <w:pPr>
        <w:spacing w:line="276" w:lineRule="auto"/>
        <w:rPr>
          <w:sz w:val="24"/>
          <w:szCs w:val="24"/>
        </w:rPr>
      </w:pPr>
      <w:r>
        <w:rPr>
          <w:sz w:val="24"/>
          <w:szCs w:val="24"/>
        </w:rPr>
        <w:t>This is</w:t>
      </w:r>
      <w:r w:rsidR="00B67CFE">
        <w:rPr>
          <w:sz w:val="24"/>
          <w:szCs w:val="24"/>
        </w:rPr>
        <w:t xml:space="preserve"> corroborate</w:t>
      </w:r>
      <w:r>
        <w:rPr>
          <w:sz w:val="24"/>
          <w:szCs w:val="24"/>
        </w:rPr>
        <w:t>d</w:t>
      </w:r>
      <w:r w:rsidR="00B67CFE">
        <w:rPr>
          <w:sz w:val="24"/>
          <w:szCs w:val="24"/>
        </w:rPr>
        <w:t xml:space="preserve"> </w:t>
      </w:r>
      <w:r>
        <w:rPr>
          <w:sz w:val="24"/>
          <w:szCs w:val="24"/>
        </w:rPr>
        <w:t>by the experience of employees at DVSA</w:t>
      </w:r>
      <w:r w:rsidR="00B67CFE">
        <w:rPr>
          <w:sz w:val="24"/>
          <w:szCs w:val="24"/>
        </w:rPr>
        <w:t xml:space="preserve">. </w:t>
      </w:r>
      <w:r w:rsidR="00E812C2">
        <w:rPr>
          <w:sz w:val="24"/>
          <w:szCs w:val="24"/>
        </w:rPr>
        <w:t>The payroll</w:t>
      </w:r>
      <w:r w:rsidR="0076263A">
        <w:rPr>
          <w:sz w:val="24"/>
          <w:szCs w:val="24"/>
        </w:rPr>
        <w:t xml:space="preserve"> manager </w:t>
      </w:r>
      <w:r w:rsidR="00E812C2">
        <w:rPr>
          <w:sz w:val="24"/>
          <w:szCs w:val="24"/>
        </w:rPr>
        <w:t xml:space="preserve">at DVSA </w:t>
      </w:r>
      <w:r w:rsidR="0076263A">
        <w:rPr>
          <w:sz w:val="24"/>
          <w:szCs w:val="24"/>
        </w:rPr>
        <w:t xml:space="preserve">actively encourages idea sharing </w:t>
      </w:r>
      <w:r w:rsidR="00795D0B">
        <w:rPr>
          <w:sz w:val="24"/>
          <w:szCs w:val="24"/>
        </w:rPr>
        <w:t xml:space="preserve">and accountability </w:t>
      </w:r>
      <w:r w:rsidR="0076263A">
        <w:rPr>
          <w:sz w:val="24"/>
          <w:szCs w:val="24"/>
        </w:rPr>
        <w:t xml:space="preserve">within the </w:t>
      </w:r>
      <w:r w:rsidR="00720B09">
        <w:rPr>
          <w:sz w:val="24"/>
          <w:szCs w:val="24"/>
        </w:rPr>
        <w:t>team and</w:t>
      </w:r>
      <w:r w:rsidR="0076263A">
        <w:rPr>
          <w:sz w:val="24"/>
          <w:szCs w:val="24"/>
        </w:rPr>
        <w:t xml:space="preserve"> </w:t>
      </w:r>
      <w:r w:rsidR="00FB3FF2">
        <w:rPr>
          <w:sz w:val="24"/>
          <w:szCs w:val="24"/>
        </w:rPr>
        <w:t xml:space="preserve">allows </w:t>
      </w:r>
      <w:r w:rsidR="00E812C2">
        <w:rPr>
          <w:sz w:val="24"/>
          <w:szCs w:val="24"/>
        </w:rPr>
        <w:t>team members</w:t>
      </w:r>
      <w:r w:rsidR="00FB3FF2">
        <w:rPr>
          <w:sz w:val="24"/>
          <w:szCs w:val="24"/>
        </w:rPr>
        <w:t xml:space="preserve"> </w:t>
      </w:r>
      <w:r w:rsidR="00720B09">
        <w:rPr>
          <w:sz w:val="24"/>
          <w:szCs w:val="24"/>
        </w:rPr>
        <w:t xml:space="preserve">to </w:t>
      </w:r>
      <w:r w:rsidR="00FB3FF2">
        <w:rPr>
          <w:sz w:val="24"/>
          <w:szCs w:val="24"/>
        </w:rPr>
        <w:t xml:space="preserve">implement </w:t>
      </w:r>
      <w:r w:rsidR="00795D0B">
        <w:rPr>
          <w:sz w:val="24"/>
          <w:szCs w:val="24"/>
        </w:rPr>
        <w:t xml:space="preserve">any </w:t>
      </w:r>
      <w:r w:rsidR="00FB3FF2">
        <w:rPr>
          <w:sz w:val="24"/>
          <w:szCs w:val="24"/>
        </w:rPr>
        <w:t>changes</w:t>
      </w:r>
      <w:r w:rsidR="00795D0B">
        <w:rPr>
          <w:sz w:val="24"/>
          <w:szCs w:val="24"/>
        </w:rPr>
        <w:t xml:space="preserve"> </w:t>
      </w:r>
      <w:r w:rsidR="00E812C2">
        <w:rPr>
          <w:sz w:val="24"/>
          <w:szCs w:val="24"/>
        </w:rPr>
        <w:t>they</w:t>
      </w:r>
      <w:r w:rsidR="00795D0B">
        <w:rPr>
          <w:sz w:val="24"/>
          <w:szCs w:val="24"/>
        </w:rPr>
        <w:t xml:space="preserve"> think would </w:t>
      </w:r>
      <w:r w:rsidR="00720B09">
        <w:rPr>
          <w:sz w:val="24"/>
          <w:szCs w:val="24"/>
        </w:rPr>
        <w:t xml:space="preserve">be of benefit. </w:t>
      </w:r>
      <w:r w:rsidR="009D4583">
        <w:rPr>
          <w:sz w:val="24"/>
          <w:szCs w:val="24"/>
        </w:rPr>
        <w:t>The payroll team</w:t>
      </w:r>
      <w:r w:rsidR="00720B09">
        <w:rPr>
          <w:sz w:val="24"/>
          <w:szCs w:val="24"/>
        </w:rPr>
        <w:t xml:space="preserve"> see continuous improvement as a cycle, where</w:t>
      </w:r>
      <w:r w:rsidR="00D46AD6">
        <w:rPr>
          <w:sz w:val="24"/>
          <w:szCs w:val="24"/>
        </w:rPr>
        <w:t>by</w:t>
      </w:r>
      <w:r w:rsidR="00720B09">
        <w:rPr>
          <w:sz w:val="24"/>
          <w:szCs w:val="24"/>
        </w:rPr>
        <w:t xml:space="preserve"> </w:t>
      </w:r>
      <w:r w:rsidR="009D4583">
        <w:rPr>
          <w:sz w:val="24"/>
          <w:szCs w:val="24"/>
        </w:rPr>
        <w:t>they</w:t>
      </w:r>
      <w:r w:rsidR="00720B09">
        <w:rPr>
          <w:sz w:val="24"/>
          <w:szCs w:val="24"/>
        </w:rPr>
        <w:t xml:space="preserve"> are </w:t>
      </w:r>
      <w:r w:rsidR="006839A6">
        <w:rPr>
          <w:sz w:val="24"/>
          <w:szCs w:val="24"/>
        </w:rPr>
        <w:t>constantly</w:t>
      </w:r>
      <w:r w:rsidR="00720B09">
        <w:rPr>
          <w:sz w:val="24"/>
          <w:szCs w:val="24"/>
        </w:rPr>
        <w:t xml:space="preserve"> reflecting on the way </w:t>
      </w:r>
      <w:r w:rsidR="009D4583">
        <w:rPr>
          <w:sz w:val="24"/>
          <w:szCs w:val="24"/>
        </w:rPr>
        <w:t>they</w:t>
      </w:r>
      <w:r w:rsidR="00720B09">
        <w:rPr>
          <w:sz w:val="24"/>
          <w:szCs w:val="24"/>
        </w:rPr>
        <w:t xml:space="preserve"> work, </w:t>
      </w:r>
      <w:r w:rsidR="006839A6">
        <w:rPr>
          <w:sz w:val="24"/>
          <w:szCs w:val="24"/>
        </w:rPr>
        <w:t xml:space="preserve">what works, where </w:t>
      </w:r>
      <w:r w:rsidR="009D4583">
        <w:rPr>
          <w:sz w:val="24"/>
          <w:szCs w:val="24"/>
        </w:rPr>
        <w:t>they</w:t>
      </w:r>
      <w:r w:rsidR="006839A6">
        <w:rPr>
          <w:sz w:val="24"/>
          <w:szCs w:val="24"/>
        </w:rPr>
        <w:t xml:space="preserve"> can improve, and </w:t>
      </w:r>
      <w:r w:rsidR="003E173D">
        <w:rPr>
          <w:sz w:val="24"/>
          <w:szCs w:val="24"/>
        </w:rPr>
        <w:t xml:space="preserve">regularly </w:t>
      </w:r>
      <w:r w:rsidR="006839A6">
        <w:rPr>
          <w:sz w:val="24"/>
          <w:szCs w:val="24"/>
        </w:rPr>
        <w:t>try</w:t>
      </w:r>
      <w:r w:rsidR="009D4583">
        <w:rPr>
          <w:sz w:val="24"/>
          <w:szCs w:val="24"/>
        </w:rPr>
        <w:t xml:space="preserve"> </w:t>
      </w:r>
      <w:r w:rsidR="006839A6">
        <w:rPr>
          <w:sz w:val="24"/>
          <w:szCs w:val="24"/>
        </w:rPr>
        <w:t>new ways of</w:t>
      </w:r>
      <w:r w:rsidR="00A95B04">
        <w:rPr>
          <w:sz w:val="24"/>
          <w:szCs w:val="24"/>
        </w:rPr>
        <w:t xml:space="preserve"> doing things. The result of this</w:t>
      </w:r>
      <w:r w:rsidR="00456A8C">
        <w:rPr>
          <w:sz w:val="24"/>
          <w:szCs w:val="24"/>
        </w:rPr>
        <w:t xml:space="preserve"> is that</w:t>
      </w:r>
      <w:r w:rsidR="00A95B04">
        <w:rPr>
          <w:sz w:val="24"/>
          <w:szCs w:val="24"/>
        </w:rPr>
        <w:t xml:space="preserve"> </w:t>
      </w:r>
      <w:r w:rsidR="003E173D">
        <w:rPr>
          <w:sz w:val="24"/>
          <w:szCs w:val="24"/>
        </w:rPr>
        <w:t xml:space="preserve">their </w:t>
      </w:r>
      <w:r w:rsidR="00A95B04">
        <w:rPr>
          <w:sz w:val="24"/>
          <w:szCs w:val="24"/>
        </w:rPr>
        <w:t>processes are always evolving and improving</w:t>
      </w:r>
      <w:r w:rsidR="00551DC7">
        <w:rPr>
          <w:sz w:val="24"/>
          <w:szCs w:val="24"/>
        </w:rPr>
        <w:t>.</w:t>
      </w:r>
      <w:r w:rsidR="00456A8C">
        <w:rPr>
          <w:sz w:val="24"/>
          <w:szCs w:val="24"/>
        </w:rPr>
        <w:t xml:space="preserve"> </w:t>
      </w:r>
      <w:r w:rsidR="00551DC7">
        <w:rPr>
          <w:sz w:val="24"/>
          <w:szCs w:val="24"/>
        </w:rPr>
        <w:t>It</w:t>
      </w:r>
      <w:r w:rsidR="003E173D">
        <w:rPr>
          <w:sz w:val="24"/>
          <w:szCs w:val="24"/>
        </w:rPr>
        <w:t xml:space="preserve"> is unlikely that would</w:t>
      </w:r>
      <w:r w:rsidR="00E52643">
        <w:rPr>
          <w:sz w:val="24"/>
          <w:szCs w:val="24"/>
        </w:rPr>
        <w:t xml:space="preserve"> be the case without a manager that has complete trust in </w:t>
      </w:r>
      <w:r w:rsidR="003E173D">
        <w:rPr>
          <w:sz w:val="24"/>
          <w:szCs w:val="24"/>
        </w:rPr>
        <w:t>their</w:t>
      </w:r>
      <w:r w:rsidR="00E52643">
        <w:rPr>
          <w:sz w:val="24"/>
          <w:szCs w:val="24"/>
        </w:rPr>
        <w:t xml:space="preserve"> </w:t>
      </w:r>
      <w:r w:rsidR="00551DC7">
        <w:rPr>
          <w:sz w:val="24"/>
          <w:szCs w:val="24"/>
        </w:rPr>
        <w:t xml:space="preserve">ideas and </w:t>
      </w:r>
      <w:r w:rsidR="00322162">
        <w:rPr>
          <w:sz w:val="24"/>
          <w:szCs w:val="24"/>
        </w:rPr>
        <w:t>giv</w:t>
      </w:r>
      <w:r w:rsidR="00551DC7">
        <w:rPr>
          <w:sz w:val="24"/>
          <w:szCs w:val="24"/>
        </w:rPr>
        <w:t>es</w:t>
      </w:r>
      <w:r w:rsidR="00D13695">
        <w:rPr>
          <w:sz w:val="24"/>
          <w:szCs w:val="24"/>
        </w:rPr>
        <w:t xml:space="preserve"> </w:t>
      </w:r>
      <w:r w:rsidR="003E173D">
        <w:rPr>
          <w:sz w:val="24"/>
          <w:szCs w:val="24"/>
        </w:rPr>
        <w:t>them</w:t>
      </w:r>
      <w:r w:rsidR="00D13695">
        <w:rPr>
          <w:sz w:val="24"/>
          <w:szCs w:val="24"/>
        </w:rPr>
        <w:t xml:space="preserve"> the freedom to </w:t>
      </w:r>
      <w:r w:rsidR="00A4030B">
        <w:rPr>
          <w:sz w:val="24"/>
          <w:szCs w:val="24"/>
        </w:rPr>
        <w:t>experiment with new ways of working.</w:t>
      </w:r>
    </w:p>
    <w:p w14:paraId="4A036650" w14:textId="6AB47E5C" w:rsidR="00427130" w:rsidRPr="00784132" w:rsidRDefault="006D1520" w:rsidP="005B03A6">
      <w:pPr>
        <w:pStyle w:val="Heading2"/>
        <w:spacing w:line="360" w:lineRule="auto"/>
        <w:rPr>
          <w:rFonts w:asciiTheme="minorHAnsi" w:hAnsiTheme="minorHAnsi" w:cstheme="minorHAnsi"/>
          <w:b/>
          <w:bCs/>
          <w:color w:val="000000" w:themeColor="text1"/>
          <w:sz w:val="24"/>
          <w:szCs w:val="24"/>
        </w:rPr>
      </w:pPr>
      <w:bookmarkStart w:id="6" w:name="_Toc129936532"/>
      <w:r w:rsidRPr="00784132">
        <w:rPr>
          <w:rFonts w:asciiTheme="minorHAnsi" w:hAnsiTheme="minorHAnsi" w:cstheme="minorHAnsi"/>
          <w:b/>
          <w:bCs/>
          <w:color w:val="000000" w:themeColor="text1"/>
          <w:sz w:val="24"/>
          <w:szCs w:val="24"/>
        </w:rPr>
        <w:t>Goleman</w:t>
      </w:r>
      <w:r w:rsidR="0037472A" w:rsidRPr="00784132">
        <w:rPr>
          <w:rFonts w:asciiTheme="minorHAnsi" w:hAnsiTheme="minorHAnsi" w:cstheme="minorHAnsi"/>
          <w:b/>
          <w:bCs/>
          <w:color w:val="000000" w:themeColor="text1"/>
          <w:sz w:val="24"/>
          <w:szCs w:val="24"/>
        </w:rPr>
        <w:t>’s Theory of Emotional Intelligence</w:t>
      </w:r>
      <w:bookmarkEnd w:id="6"/>
    </w:p>
    <w:p w14:paraId="60C428EF" w14:textId="503CA4AA" w:rsidR="003D4726" w:rsidRPr="0032441C" w:rsidRDefault="00352B0B" w:rsidP="0032441C">
      <w:pPr>
        <w:spacing w:line="276" w:lineRule="auto"/>
        <w:rPr>
          <w:sz w:val="24"/>
          <w:szCs w:val="24"/>
        </w:rPr>
      </w:pPr>
      <w:r w:rsidRPr="0032441C">
        <w:rPr>
          <w:sz w:val="24"/>
          <w:szCs w:val="24"/>
        </w:rPr>
        <w:t xml:space="preserve">Goleman (1995) claims that emotional intelligence is the most important quality required to be a great leader. </w:t>
      </w:r>
      <w:r w:rsidR="006C253C" w:rsidRPr="0032441C">
        <w:rPr>
          <w:sz w:val="24"/>
          <w:szCs w:val="24"/>
        </w:rPr>
        <w:t xml:space="preserve">During his research, </w:t>
      </w:r>
      <w:r w:rsidR="003D4726" w:rsidRPr="0032441C">
        <w:rPr>
          <w:sz w:val="24"/>
          <w:szCs w:val="24"/>
        </w:rPr>
        <w:t>Goleman found that whil</w:t>
      </w:r>
      <w:r w:rsidR="00A417C2" w:rsidRPr="0032441C">
        <w:rPr>
          <w:sz w:val="24"/>
          <w:szCs w:val="24"/>
        </w:rPr>
        <w:t>st</w:t>
      </w:r>
      <w:r w:rsidR="003D4726" w:rsidRPr="0032441C">
        <w:rPr>
          <w:sz w:val="24"/>
          <w:szCs w:val="24"/>
        </w:rPr>
        <w:t xml:space="preserve"> </w:t>
      </w:r>
      <w:r w:rsidR="00A417C2" w:rsidRPr="0032441C">
        <w:rPr>
          <w:sz w:val="24"/>
          <w:szCs w:val="24"/>
        </w:rPr>
        <w:t xml:space="preserve">cognitive skills and intellect were a driver for outstanding performance as a leader, </w:t>
      </w:r>
      <w:r w:rsidR="00D453F6" w:rsidRPr="0032441C">
        <w:rPr>
          <w:sz w:val="24"/>
          <w:szCs w:val="24"/>
        </w:rPr>
        <w:t xml:space="preserve">EI was found to be twice as </w:t>
      </w:r>
      <w:r w:rsidR="006D2C5C" w:rsidRPr="0032441C">
        <w:rPr>
          <w:sz w:val="24"/>
          <w:szCs w:val="24"/>
        </w:rPr>
        <w:t>important</w:t>
      </w:r>
      <w:r w:rsidR="0034190D" w:rsidRPr="0032441C">
        <w:rPr>
          <w:sz w:val="24"/>
          <w:szCs w:val="24"/>
        </w:rPr>
        <w:t>.</w:t>
      </w:r>
      <w:r w:rsidR="006D2C5C" w:rsidRPr="0032441C">
        <w:rPr>
          <w:sz w:val="24"/>
          <w:szCs w:val="24"/>
        </w:rPr>
        <w:t xml:space="preserve"> Therefore, he</w:t>
      </w:r>
      <w:r w:rsidR="003D4726" w:rsidRPr="0032441C">
        <w:rPr>
          <w:sz w:val="24"/>
          <w:szCs w:val="24"/>
        </w:rPr>
        <w:t xml:space="preserve"> believes that intelligence quotient (IQ) and technical skills are merely ‘threshold capabilities’, and that EI is the most essential skill a leader can possess.</w:t>
      </w:r>
      <w:r w:rsidR="000961B5" w:rsidRPr="0032441C">
        <w:rPr>
          <w:sz w:val="24"/>
          <w:szCs w:val="24"/>
        </w:rPr>
        <w:t xml:space="preserve"> Furthermore, </w:t>
      </w:r>
      <w:r w:rsidR="00F40077">
        <w:rPr>
          <w:sz w:val="24"/>
          <w:szCs w:val="24"/>
        </w:rPr>
        <w:t xml:space="preserve">Goleman found that </w:t>
      </w:r>
      <w:r w:rsidR="006B35E7" w:rsidRPr="0032441C">
        <w:rPr>
          <w:sz w:val="24"/>
          <w:szCs w:val="24"/>
        </w:rPr>
        <w:t>EI</w:t>
      </w:r>
      <w:r w:rsidR="006B35E7" w:rsidRPr="0032441C">
        <w:rPr>
          <w:sz w:val="24"/>
          <w:szCs w:val="24"/>
        </w:rPr>
        <w:t xml:space="preserve"> skills became more apparent as a factor in a person's effectiveness as they rose in status.</w:t>
      </w:r>
    </w:p>
    <w:p w14:paraId="5B7BDA53" w14:textId="65C7EB59" w:rsidR="00352B0B" w:rsidRPr="0032441C" w:rsidRDefault="00352B0B" w:rsidP="0032441C">
      <w:pPr>
        <w:spacing w:line="276" w:lineRule="auto"/>
        <w:rPr>
          <w:sz w:val="24"/>
          <w:szCs w:val="24"/>
        </w:rPr>
      </w:pPr>
      <w:r w:rsidRPr="0032441C">
        <w:rPr>
          <w:sz w:val="24"/>
          <w:szCs w:val="24"/>
        </w:rPr>
        <w:t xml:space="preserve">In his theory, he </w:t>
      </w:r>
      <w:r w:rsidR="002F5A06" w:rsidRPr="0032441C">
        <w:rPr>
          <w:sz w:val="24"/>
          <w:szCs w:val="24"/>
        </w:rPr>
        <w:t>states that</w:t>
      </w:r>
      <w:r w:rsidRPr="0032441C">
        <w:rPr>
          <w:sz w:val="24"/>
          <w:szCs w:val="24"/>
        </w:rPr>
        <w:t xml:space="preserve"> </w:t>
      </w:r>
      <w:r w:rsidR="00C9152F" w:rsidRPr="0032441C">
        <w:rPr>
          <w:sz w:val="24"/>
          <w:szCs w:val="24"/>
        </w:rPr>
        <w:t xml:space="preserve">there are five key components </w:t>
      </w:r>
      <w:r w:rsidR="00D75269" w:rsidRPr="0032441C">
        <w:rPr>
          <w:sz w:val="24"/>
          <w:szCs w:val="24"/>
        </w:rPr>
        <w:t xml:space="preserve">of EI </w:t>
      </w:r>
      <w:r w:rsidR="0066170F" w:rsidRPr="0032441C">
        <w:rPr>
          <w:sz w:val="24"/>
          <w:szCs w:val="24"/>
        </w:rPr>
        <w:t>in</w:t>
      </w:r>
      <w:r w:rsidR="00D75269" w:rsidRPr="0032441C">
        <w:rPr>
          <w:sz w:val="24"/>
          <w:szCs w:val="24"/>
        </w:rPr>
        <w:t xml:space="preserve"> the workplace</w:t>
      </w:r>
      <w:r w:rsidR="002B0EAF" w:rsidRPr="0032441C">
        <w:rPr>
          <w:sz w:val="24"/>
          <w:szCs w:val="24"/>
        </w:rPr>
        <w:t xml:space="preserve"> (Appendix </w:t>
      </w:r>
      <w:r w:rsidR="006405E4" w:rsidRPr="0032441C">
        <w:rPr>
          <w:sz w:val="24"/>
          <w:szCs w:val="24"/>
        </w:rPr>
        <w:t>B</w:t>
      </w:r>
      <w:r w:rsidR="002B0EAF" w:rsidRPr="0032441C">
        <w:rPr>
          <w:sz w:val="24"/>
          <w:szCs w:val="24"/>
        </w:rPr>
        <w:t>)</w:t>
      </w:r>
      <w:r w:rsidR="00D75269" w:rsidRPr="0032441C">
        <w:rPr>
          <w:sz w:val="24"/>
          <w:szCs w:val="24"/>
        </w:rPr>
        <w:t xml:space="preserve">. </w:t>
      </w:r>
    </w:p>
    <w:p w14:paraId="79119017" w14:textId="468416B5" w:rsidR="006818E6" w:rsidRPr="0032441C" w:rsidRDefault="00352B0B" w:rsidP="0032441C">
      <w:pPr>
        <w:pStyle w:val="ListParagraph"/>
        <w:numPr>
          <w:ilvl w:val="0"/>
          <w:numId w:val="34"/>
        </w:numPr>
        <w:spacing w:after="0" w:line="276" w:lineRule="auto"/>
        <w:rPr>
          <w:sz w:val="24"/>
          <w:szCs w:val="24"/>
        </w:rPr>
      </w:pPr>
      <w:r w:rsidRPr="0032441C">
        <w:rPr>
          <w:sz w:val="24"/>
          <w:szCs w:val="24"/>
        </w:rPr>
        <w:lastRenderedPageBreak/>
        <w:t xml:space="preserve">Self-awareness – Knowing one’s strengths, weaknesses, values and the impact of </w:t>
      </w:r>
      <w:r w:rsidR="00D75269" w:rsidRPr="0032441C">
        <w:rPr>
          <w:sz w:val="24"/>
          <w:szCs w:val="24"/>
        </w:rPr>
        <w:t xml:space="preserve">one’s </w:t>
      </w:r>
      <w:r w:rsidRPr="0032441C">
        <w:rPr>
          <w:sz w:val="24"/>
          <w:szCs w:val="24"/>
        </w:rPr>
        <w:t>own behaviour on others.</w:t>
      </w:r>
      <w:r w:rsidR="001D3829" w:rsidRPr="0032441C">
        <w:rPr>
          <w:sz w:val="24"/>
          <w:szCs w:val="24"/>
        </w:rPr>
        <w:t xml:space="preserve"> </w:t>
      </w:r>
    </w:p>
    <w:p w14:paraId="225F434C" w14:textId="77777777" w:rsidR="00352B0B" w:rsidRPr="0032441C" w:rsidRDefault="00352B0B" w:rsidP="0032441C">
      <w:pPr>
        <w:pStyle w:val="ListParagraph"/>
        <w:numPr>
          <w:ilvl w:val="0"/>
          <w:numId w:val="34"/>
        </w:numPr>
        <w:spacing w:after="0" w:line="276" w:lineRule="auto"/>
        <w:rPr>
          <w:sz w:val="24"/>
          <w:szCs w:val="24"/>
        </w:rPr>
      </w:pPr>
      <w:r w:rsidRPr="0032441C">
        <w:rPr>
          <w:sz w:val="24"/>
          <w:szCs w:val="24"/>
        </w:rPr>
        <w:t xml:space="preserve">Self-regulation – Controlling or redirecting disruptive emotions and impulses. </w:t>
      </w:r>
    </w:p>
    <w:p w14:paraId="3BA570B5" w14:textId="1F7D7314" w:rsidR="00352B0B" w:rsidRPr="0032441C" w:rsidRDefault="00352B0B" w:rsidP="0032441C">
      <w:pPr>
        <w:pStyle w:val="ListParagraph"/>
        <w:numPr>
          <w:ilvl w:val="0"/>
          <w:numId w:val="34"/>
        </w:numPr>
        <w:spacing w:after="0" w:line="276" w:lineRule="auto"/>
        <w:rPr>
          <w:sz w:val="24"/>
          <w:szCs w:val="24"/>
        </w:rPr>
      </w:pPr>
      <w:r w:rsidRPr="0032441C">
        <w:rPr>
          <w:sz w:val="24"/>
          <w:szCs w:val="24"/>
        </w:rPr>
        <w:t>Internal motivation – Relishing achievement</w:t>
      </w:r>
      <w:r w:rsidR="00F04239" w:rsidRPr="0032441C">
        <w:rPr>
          <w:sz w:val="24"/>
          <w:szCs w:val="24"/>
        </w:rPr>
        <w:t>. Optimistic</w:t>
      </w:r>
      <w:r w:rsidR="00D15C93" w:rsidRPr="0032441C">
        <w:rPr>
          <w:sz w:val="24"/>
          <w:szCs w:val="24"/>
        </w:rPr>
        <w:t xml:space="preserve">, even when facing failure. </w:t>
      </w:r>
    </w:p>
    <w:p w14:paraId="54E1AF23" w14:textId="49B4D71B" w:rsidR="00352B0B" w:rsidRPr="0032441C" w:rsidRDefault="00352B0B" w:rsidP="0032441C">
      <w:pPr>
        <w:pStyle w:val="ListParagraph"/>
        <w:numPr>
          <w:ilvl w:val="0"/>
          <w:numId w:val="34"/>
        </w:numPr>
        <w:spacing w:after="0" w:line="276" w:lineRule="auto"/>
        <w:rPr>
          <w:sz w:val="24"/>
          <w:szCs w:val="24"/>
        </w:rPr>
      </w:pPr>
      <w:r w:rsidRPr="0032441C">
        <w:rPr>
          <w:sz w:val="24"/>
          <w:szCs w:val="24"/>
        </w:rPr>
        <w:t>Empathy – Compassion and understanding towards a person’s emotions.</w:t>
      </w:r>
      <w:r w:rsidR="00D15C93" w:rsidRPr="0032441C">
        <w:rPr>
          <w:sz w:val="24"/>
          <w:szCs w:val="24"/>
        </w:rPr>
        <w:t xml:space="preserve">  </w:t>
      </w:r>
    </w:p>
    <w:p w14:paraId="7108B451" w14:textId="56BEB506" w:rsidR="00352B0B" w:rsidRPr="0032441C" w:rsidRDefault="00352B0B" w:rsidP="0032441C">
      <w:pPr>
        <w:pStyle w:val="ListParagraph"/>
        <w:numPr>
          <w:ilvl w:val="0"/>
          <w:numId w:val="34"/>
        </w:numPr>
        <w:spacing w:after="0" w:line="276" w:lineRule="auto"/>
        <w:rPr>
          <w:sz w:val="24"/>
          <w:szCs w:val="24"/>
        </w:rPr>
      </w:pPr>
      <w:r w:rsidRPr="0032441C">
        <w:rPr>
          <w:sz w:val="24"/>
          <w:szCs w:val="24"/>
        </w:rPr>
        <w:t xml:space="preserve">Social skills – The ability to connect, influence and inspire others and resolve conflict. </w:t>
      </w:r>
      <w:r w:rsidR="009459A7" w:rsidRPr="0032441C">
        <w:rPr>
          <w:sz w:val="24"/>
          <w:szCs w:val="24"/>
        </w:rPr>
        <w:t xml:space="preserve">Persuasiveness. </w:t>
      </w:r>
    </w:p>
    <w:p w14:paraId="6D3379F9" w14:textId="77777777" w:rsidR="001651F3" w:rsidRPr="0032441C" w:rsidRDefault="001651F3" w:rsidP="0032441C">
      <w:pPr>
        <w:pStyle w:val="ListParagraph"/>
        <w:spacing w:after="0" w:line="276" w:lineRule="auto"/>
        <w:ind w:left="780"/>
        <w:rPr>
          <w:sz w:val="24"/>
          <w:szCs w:val="24"/>
        </w:rPr>
      </w:pPr>
    </w:p>
    <w:p w14:paraId="42448D66" w14:textId="16E8FB8D" w:rsidR="007D2C6B" w:rsidRPr="0032441C" w:rsidRDefault="007D2C6B" w:rsidP="0032441C">
      <w:pPr>
        <w:spacing w:after="0" w:line="276" w:lineRule="auto"/>
        <w:ind w:left="7200"/>
        <w:rPr>
          <w:sz w:val="24"/>
          <w:szCs w:val="24"/>
        </w:rPr>
      </w:pPr>
      <w:r w:rsidRPr="0032441C">
        <w:rPr>
          <w:sz w:val="24"/>
          <w:szCs w:val="24"/>
        </w:rPr>
        <w:t xml:space="preserve">(Goleman, </w:t>
      </w:r>
      <w:r w:rsidR="001651F3" w:rsidRPr="0032441C">
        <w:rPr>
          <w:sz w:val="24"/>
          <w:szCs w:val="24"/>
        </w:rPr>
        <w:t>2004)</w:t>
      </w:r>
    </w:p>
    <w:p w14:paraId="3EFB54C2" w14:textId="6BE5A99F" w:rsidR="00352B0B" w:rsidRPr="0032441C" w:rsidRDefault="00352B0B" w:rsidP="0032441C">
      <w:pPr>
        <w:spacing w:line="276" w:lineRule="auto"/>
        <w:rPr>
          <w:sz w:val="24"/>
          <w:szCs w:val="24"/>
        </w:rPr>
      </w:pPr>
    </w:p>
    <w:p w14:paraId="333BF3AB" w14:textId="006D0E70" w:rsidR="00B811AE" w:rsidRPr="0032441C" w:rsidRDefault="00E0249A" w:rsidP="0032441C">
      <w:pPr>
        <w:spacing w:line="276" w:lineRule="auto"/>
        <w:rPr>
          <w:sz w:val="24"/>
          <w:szCs w:val="24"/>
        </w:rPr>
      </w:pPr>
      <w:r w:rsidRPr="0032441C">
        <w:rPr>
          <w:color w:val="000000" w:themeColor="text1"/>
          <w:sz w:val="24"/>
          <w:szCs w:val="24"/>
        </w:rPr>
        <w:t xml:space="preserve">Goleman’s research also found a link between </w:t>
      </w:r>
      <w:r w:rsidR="00B12814" w:rsidRPr="0032441C">
        <w:rPr>
          <w:color w:val="000000" w:themeColor="text1"/>
          <w:sz w:val="24"/>
          <w:szCs w:val="24"/>
        </w:rPr>
        <w:t xml:space="preserve">the emotions </w:t>
      </w:r>
      <w:r w:rsidR="00AC7461" w:rsidRPr="0032441C">
        <w:rPr>
          <w:color w:val="000000" w:themeColor="text1"/>
          <w:sz w:val="24"/>
          <w:szCs w:val="24"/>
        </w:rPr>
        <w:t>and behaviour</w:t>
      </w:r>
      <w:r w:rsidR="00B12814" w:rsidRPr="0032441C">
        <w:rPr>
          <w:color w:val="000000" w:themeColor="text1"/>
          <w:sz w:val="24"/>
          <w:szCs w:val="24"/>
        </w:rPr>
        <w:t xml:space="preserve"> of a leader</w:t>
      </w:r>
      <w:r w:rsidR="00AC7461" w:rsidRPr="0032441C">
        <w:rPr>
          <w:color w:val="000000" w:themeColor="text1"/>
          <w:sz w:val="24"/>
          <w:szCs w:val="24"/>
        </w:rPr>
        <w:t xml:space="preserve">, </w:t>
      </w:r>
      <w:r w:rsidR="0039131B" w:rsidRPr="0032441C">
        <w:rPr>
          <w:color w:val="000000" w:themeColor="text1"/>
          <w:sz w:val="24"/>
          <w:szCs w:val="24"/>
        </w:rPr>
        <w:t xml:space="preserve">and </w:t>
      </w:r>
      <w:r w:rsidR="00AC7461" w:rsidRPr="0032441C">
        <w:rPr>
          <w:color w:val="000000" w:themeColor="text1"/>
          <w:sz w:val="24"/>
          <w:szCs w:val="24"/>
        </w:rPr>
        <w:t xml:space="preserve">a </w:t>
      </w:r>
      <w:r w:rsidR="0039131B" w:rsidRPr="0032441C">
        <w:rPr>
          <w:color w:val="000000" w:themeColor="text1"/>
          <w:sz w:val="24"/>
          <w:szCs w:val="24"/>
        </w:rPr>
        <w:t>business</w:t>
      </w:r>
      <w:r w:rsidR="00AC7461" w:rsidRPr="0032441C">
        <w:rPr>
          <w:color w:val="000000" w:themeColor="text1"/>
          <w:sz w:val="24"/>
          <w:szCs w:val="24"/>
        </w:rPr>
        <w:t xml:space="preserve">’ </w:t>
      </w:r>
      <w:r w:rsidR="0039131B" w:rsidRPr="0032441C">
        <w:rPr>
          <w:color w:val="000000" w:themeColor="text1"/>
          <w:sz w:val="24"/>
          <w:szCs w:val="24"/>
        </w:rPr>
        <w:t xml:space="preserve">performance. </w:t>
      </w:r>
      <w:r w:rsidR="00AA647A" w:rsidRPr="0032441C">
        <w:rPr>
          <w:color w:val="000000" w:themeColor="text1"/>
          <w:sz w:val="24"/>
          <w:szCs w:val="24"/>
        </w:rPr>
        <w:t xml:space="preserve">The leader's attitude and </w:t>
      </w:r>
      <w:r w:rsidR="003F77D4" w:rsidRPr="0032441C">
        <w:rPr>
          <w:color w:val="000000" w:themeColor="text1"/>
          <w:sz w:val="24"/>
          <w:szCs w:val="24"/>
        </w:rPr>
        <w:t>behaviour</w:t>
      </w:r>
      <w:r w:rsidR="00AA647A" w:rsidRPr="0032441C">
        <w:rPr>
          <w:color w:val="000000" w:themeColor="text1"/>
          <w:sz w:val="24"/>
          <w:szCs w:val="24"/>
        </w:rPr>
        <w:t xml:space="preserve"> </w:t>
      </w:r>
      <w:r w:rsidR="00C36EC7">
        <w:rPr>
          <w:color w:val="000000" w:themeColor="text1"/>
          <w:sz w:val="24"/>
          <w:szCs w:val="24"/>
        </w:rPr>
        <w:t xml:space="preserve">can </w:t>
      </w:r>
      <w:r w:rsidR="00AA647A" w:rsidRPr="0032441C">
        <w:rPr>
          <w:color w:val="000000" w:themeColor="text1"/>
          <w:sz w:val="24"/>
          <w:szCs w:val="24"/>
        </w:rPr>
        <w:t xml:space="preserve">influence </w:t>
      </w:r>
      <w:r w:rsidR="00AA647A" w:rsidRPr="0032441C">
        <w:rPr>
          <w:color w:val="000000" w:themeColor="text1"/>
          <w:sz w:val="24"/>
          <w:szCs w:val="24"/>
        </w:rPr>
        <w:t xml:space="preserve">the attitude and </w:t>
      </w:r>
      <w:r w:rsidR="003F77D4" w:rsidRPr="0032441C">
        <w:rPr>
          <w:color w:val="000000" w:themeColor="text1"/>
          <w:sz w:val="24"/>
          <w:szCs w:val="24"/>
        </w:rPr>
        <w:t xml:space="preserve">behaviour of the rest of the workforce. Leaders with high EI </w:t>
      </w:r>
      <w:r w:rsidR="00A86894" w:rsidRPr="0032441C">
        <w:rPr>
          <w:color w:val="000000" w:themeColor="text1"/>
          <w:sz w:val="24"/>
          <w:szCs w:val="24"/>
        </w:rPr>
        <w:t xml:space="preserve">encourage a working environment in which </w:t>
      </w:r>
      <w:r w:rsidR="00EF6B70" w:rsidRPr="0032441C">
        <w:rPr>
          <w:color w:val="000000" w:themeColor="text1"/>
          <w:sz w:val="24"/>
          <w:szCs w:val="24"/>
        </w:rPr>
        <w:t xml:space="preserve">healthy risk-taking, learning, trust, and information sharing flourish. The </w:t>
      </w:r>
      <w:r w:rsidR="00060893" w:rsidRPr="0032441C">
        <w:rPr>
          <w:color w:val="000000" w:themeColor="text1"/>
          <w:sz w:val="24"/>
          <w:szCs w:val="24"/>
        </w:rPr>
        <w:t>upshot</w:t>
      </w:r>
      <w:r w:rsidR="00EF6B70" w:rsidRPr="0032441C">
        <w:rPr>
          <w:color w:val="000000" w:themeColor="text1"/>
          <w:sz w:val="24"/>
          <w:szCs w:val="24"/>
        </w:rPr>
        <w:t xml:space="preserve"> of this</w:t>
      </w:r>
      <w:r w:rsidR="0032086D" w:rsidRPr="0032441C">
        <w:rPr>
          <w:color w:val="000000" w:themeColor="text1"/>
          <w:sz w:val="24"/>
          <w:szCs w:val="24"/>
        </w:rPr>
        <w:t xml:space="preserve">, is </w:t>
      </w:r>
      <w:r w:rsidR="00BF1F4B" w:rsidRPr="0032441C">
        <w:rPr>
          <w:color w:val="000000" w:themeColor="text1"/>
          <w:sz w:val="24"/>
          <w:szCs w:val="24"/>
        </w:rPr>
        <w:t xml:space="preserve">a business that </w:t>
      </w:r>
      <w:r w:rsidR="0079567E" w:rsidRPr="0032441C">
        <w:rPr>
          <w:color w:val="000000" w:themeColor="text1"/>
          <w:sz w:val="24"/>
          <w:szCs w:val="24"/>
        </w:rPr>
        <w:t xml:space="preserve">continuously improves and hits its performance targets </w:t>
      </w:r>
      <w:r w:rsidR="0011681A" w:rsidRPr="0032441C">
        <w:rPr>
          <w:sz w:val="24"/>
          <w:szCs w:val="24"/>
        </w:rPr>
        <w:t>(Goleman &amp; Boyatzis, 2009)</w:t>
      </w:r>
      <w:r w:rsidR="0011681A" w:rsidRPr="0032441C">
        <w:rPr>
          <w:sz w:val="24"/>
          <w:szCs w:val="24"/>
        </w:rPr>
        <w:t>.</w:t>
      </w:r>
    </w:p>
    <w:p w14:paraId="06AF326A" w14:textId="07DA01F1" w:rsidR="008E332C" w:rsidRPr="0032441C" w:rsidRDefault="00DA6DFF" w:rsidP="0032441C">
      <w:pPr>
        <w:spacing w:line="276" w:lineRule="auto"/>
        <w:rPr>
          <w:sz w:val="24"/>
          <w:szCs w:val="24"/>
        </w:rPr>
      </w:pPr>
      <w:r w:rsidRPr="0032441C">
        <w:rPr>
          <w:sz w:val="24"/>
          <w:szCs w:val="24"/>
        </w:rPr>
        <w:t xml:space="preserve">The results of Goleman’s findings are supported by research. </w:t>
      </w:r>
      <w:r w:rsidR="00693D6C" w:rsidRPr="0032441C">
        <w:rPr>
          <w:sz w:val="24"/>
          <w:szCs w:val="24"/>
        </w:rPr>
        <w:t xml:space="preserve">A study by </w:t>
      </w:r>
      <w:r w:rsidR="009709F5" w:rsidRPr="0032441C">
        <w:rPr>
          <w:sz w:val="24"/>
          <w:szCs w:val="24"/>
        </w:rPr>
        <w:t>Kerr</w:t>
      </w:r>
      <w:r w:rsidR="00224FA4" w:rsidRPr="0032441C">
        <w:rPr>
          <w:sz w:val="24"/>
          <w:szCs w:val="24"/>
        </w:rPr>
        <w:t xml:space="preserve"> et al. (2006), found </w:t>
      </w:r>
      <w:r w:rsidR="009D4EEB" w:rsidRPr="0032441C">
        <w:rPr>
          <w:sz w:val="24"/>
          <w:szCs w:val="24"/>
        </w:rPr>
        <w:t xml:space="preserve">EI to be a key </w:t>
      </w:r>
      <w:r w:rsidR="00482853" w:rsidRPr="0032441C">
        <w:rPr>
          <w:sz w:val="24"/>
          <w:szCs w:val="24"/>
        </w:rPr>
        <w:t>component</w:t>
      </w:r>
      <w:r w:rsidR="009D4EEB" w:rsidRPr="0032441C">
        <w:rPr>
          <w:sz w:val="24"/>
          <w:szCs w:val="24"/>
        </w:rPr>
        <w:t xml:space="preserve"> of </w:t>
      </w:r>
      <w:r w:rsidR="00482853" w:rsidRPr="0032441C">
        <w:rPr>
          <w:sz w:val="24"/>
          <w:szCs w:val="24"/>
        </w:rPr>
        <w:t>effective</w:t>
      </w:r>
      <w:r w:rsidR="009D4EEB" w:rsidRPr="0032441C">
        <w:rPr>
          <w:sz w:val="24"/>
          <w:szCs w:val="24"/>
        </w:rPr>
        <w:t xml:space="preserve"> leadership. </w:t>
      </w:r>
      <w:r w:rsidR="00482853" w:rsidRPr="0032441C">
        <w:rPr>
          <w:sz w:val="24"/>
          <w:szCs w:val="24"/>
        </w:rPr>
        <w:t xml:space="preserve">Employee evaluations of supervisor performance </w:t>
      </w:r>
      <w:r w:rsidR="00482853" w:rsidRPr="0032441C">
        <w:rPr>
          <w:sz w:val="24"/>
          <w:szCs w:val="24"/>
        </w:rPr>
        <w:t>were found to be</w:t>
      </w:r>
      <w:r w:rsidR="00482853" w:rsidRPr="0032441C">
        <w:rPr>
          <w:sz w:val="24"/>
          <w:szCs w:val="24"/>
        </w:rPr>
        <w:t xml:space="preserve"> closely linked to the supervisor's EI.</w:t>
      </w:r>
    </w:p>
    <w:p w14:paraId="02DAD056" w14:textId="4F645872" w:rsidR="003B2649" w:rsidRPr="0032441C" w:rsidRDefault="00790252" w:rsidP="0032441C">
      <w:pPr>
        <w:spacing w:line="276" w:lineRule="auto"/>
        <w:rPr>
          <w:sz w:val="24"/>
          <w:szCs w:val="24"/>
        </w:rPr>
      </w:pPr>
      <w:r w:rsidRPr="0032441C">
        <w:rPr>
          <w:sz w:val="24"/>
          <w:szCs w:val="24"/>
        </w:rPr>
        <w:t>Additionally, an</w:t>
      </w:r>
      <w:r w:rsidR="00352B0B" w:rsidRPr="0032441C">
        <w:rPr>
          <w:sz w:val="24"/>
          <w:szCs w:val="24"/>
        </w:rPr>
        <w:t xml:space="preserve"> empirical study on Goleman’s theory </w:t>
      </w:r>
      <w:r w:rsidR="00D85FF7" w:rsidRPr="0032441C">
        <w:rPr>
          <w:sz w:val="24"/>
          <w:szCs w:val="24"/>
        </w:rPr>
        <w:t>(Drzewiecka &amp; Roczniewska, 2018)</w:t>
      </w:r>
      <w:r w:rsidR="00352B0B" w:rsidRPr="0032441C">
        <w:rPr>
          <w:sz w:val="24"/>
          <w:szCs w:val="24"/>
        </w:rPr>
        <w:t xml:space="preserve"> found a direct link between positive employee mental health and the leader’s ability to understand their stress, and also found that through their behaviours, leaders can either remove or amplify hurdles that prevent people from achieving their goals. </w:t>
      </w:r>
    </w:p>
    <w:p w14:paraId="57A1DFFC" w14:textId="1BF20E91" w:rsidR="005D0251" w:rsidRPr="0032441C" w:rsidRDefault="005D0251" w:rsidP="0032441C">
      <w:pPr>
        <w:spacing w:line="276" w:lineRule="auto"/>
        <w:rPr>
          <w:sz w:val="24"/>
          <w:szCs w:val="24"/>
        </w:rPr>
      </w:pPr>
      <w:r w:rsidRPr="0032441C">
        <w:rPr>
          <w:sz w:val="24"/>
          <w:szCs w:val="24"/>
        </w:rPr>
        <w:t>Furthermore, a study b</w:t>
      </w:r>
      <w:r w:rsidR="0053030A">
        <w:rPr>
          <w:sz w:val="24"/>
          <w:szCs w:val="24"/>
        </w:rPr>
        <w:t xml:space="preserve">y Rahim &amp; Malik (2010) </w:t>
      </w:r>
      <w:r w:rsidRPr="0032441C">
        <w:rPr>
          <w:sz w:val="24"/>
          <w:szCs w:val="24"/>
        </w:rPr>
        <w:t xml:space="preserve">found that enhanced EI skills amongst employees, led to increased collaboration and better working relationships, which in turn, </w:t>
      </w:r>
      <w:r w:rsidR="000E32F5" w:rsidRPr="0032441C">
        <w:rPr>
          <w:sz w:val="24"/>
          <w:szCs w:val="24"/>
        </w:rPr>
        <w:t xml:space="preserve">can enable an </w:t>
      </w:r>
      <w:r w:rsidR="000C0662" w:rsidRPr="0032441C">
        <w:rPr>
          <w:sz w:val="24"/>
          <w:szCs w:val="24"/>
        </w:rPr>
        <w:t>organisation to hit their targets faster</w:t>
      </w:r>
      <w:r w:rsidR="000E32F5" w:rsidRPr="0032441C">
        <w:rPr>
          <w:sz w:val="24"/>
          <w:szCs w:val="24"/>
        </w:rPr>
        <w:t>, thus improving overall performance</w:t>
      </w:r>
      <w:r w:rsidR="0032441C" w:rsidRPr="0032441C">
        <w:rPr>
          <w:sz w:val="24"/>
          <w:szCs w:val="24"/>
        </w:rPr>
        <w:t xml:space="preserve">. </w:t>
      </w:r>
      <w:r w:rsidR="0032441C">
        <w:rPr>
          <w:sz w:val="24"/>
          <w:szCs w:val="24"/>
        </w:rPr>
        <w:t>Though it is important to note, that this particular study was limited to the banking sector, and therefore caution should be used</w:t>
      </w:r>
      <w:r w:rsidR="002F0C1F">
        <w:rPr>
          <w:sz w:val="24"/>
          <w:szCs w:val="24"/>
        </w:rPr>
        <w:t xml:space="preserve"> </w:t>
      </w:r>
      <w:r w:rsidR="00BA6B5C">
        <w:rPr>
          <w:sz w:val="24"/>
          <w:szCs w:val="24"/>
        </w:rPr>
        <w:t xml:space="preserve">when applying the results </w:t>
      </w:r>
      <w:r w:rsidR="00010DEB">
        <w:rPr>
          <w:sz w:val="24"/>
          <w:szCs w:val="24"/>
        </w:rPr>
        <w:t xml:space="preserve">to a broader business arena. </w:t>
      </w:r>
    </w:p>
    <w:p w14:paraId="7BC714D7" w14:textId="16FE4E55" w:rsidR="00E97AAA" w:rsidRPr="00AE3622" w:rsidRDefault="00882F70" w:rsidP="0032441C">
      <w:pPr>
        <w:spacing w:line="276" w:lineRule="auto"/>
        <w:rPr>
          <w:i/>
          <w:iCs/>
          <w:sz w:val="24"/>
          <w:szCs w:val="24"/>
        </w:rPr>
      </w:pPr>
      <w:r>
        <w:rPr>
          <w:sz w:val="24"/>
          <w:szCs w:val="24"/>
        </w:rPr>
        <w:t>In concurrence</w:t>
      </w:r>
      <w:r w:rsidR="000949B3">
        <w:rPr>
          <w:sz w:val="24"/>
          <w:szCs w:val="24"/>
        </w:rPr>
        <w:t xml:space="preserve">, </w:t>
      </w:r>
      <w:r>
        <w:rPr>
          <w:sz w:val="24"/>
          <w:szCs w:val="24"/>
        </w:rPr>
        <w:t>this can be seen in</w:t>
      </w:r>
      <w:r w:rsidR="008F1A6E">
        <w:rPr>
          <w:sz w:val="24"/>
          <w:szCs w:val="24"/>
        </w:rPr>
        <w:t xml:space="preserve"> the payroll team at DVSA.</w:t>
      </w:r>
      <w:r w:rsidR="00352B0B" w:rsidRPr="00AE3622">
        <w:rPr>
          <w:i/>
          <w:iCs/>
          <w:sz w:val="24"/>
          <w:szCs w:val="24"/>
        </w:rPr>
        <w:t xml:space="preserve"> </w:t>
      </w:r>
      <w:r w:rsidR="00CB0DD1" w:rsidRPr="008F1A6E">
        <w:rPr>
          <w:sz w:val="24"/>
          <w:szCs w:val="24"/>
        </w:rPr>
        <w:t xml:space="preserve">Empathy </w:t>
      </w:r>
      <w:r w:rsidR="00352B0B" w:rsidRPr="008F1A6E">
        <w:rPr>
          <w:sz w:val="24"/>
          <w:szCs w:val="24"/>
        </w:rPr>
        <w:t xml:space="preserve">from </w:t>
      </w:r>
      <w:r w:rsidR="00DA627E" w:rsidRPr="008F1A6E">
        <w:rPr>
          <w:sz w:val="24"/>
          <w:szCs w:val="24"/>
        </w:rPr>
        <w:t>the payroll</w:t>
      </w:r>
      <w:r w:rsidR="00352B0B" w:rsidRPr="008F1A6E">
        <w:rPr>
          <w:sz w:val="24"/>
          <w:szCs w:val="24"/>
        </w:rPr>
        <w:t xml:space="preserve"> manager during difficult times</w:t>
      </w:r>
      <w:r w:rsidR="00CB0DD1" w:rsidRPr="008F1A6E">
        <w:rPr>
          <w:sz w:val="24"/>
          <w:szCs w:val="24"/>
        </w:rPr>
        <w:t>, has</w:t>
      </w:r>
      <w:r w:rsidR="00352B0B" w:rsidRPr="008F1A6E">
        <w:rPr>
          <w:sz w:val="24"/>
          <w:szCs w:val="24"/>
        </w:rPr>
        <w:t xml:space="preserve"> </w:t>
      </w:r>
      <w:r w:rsidR="00DA627E" w:rsidRPr="008F1A6E">
        <w:rPr>
          <w:sz w:val="24"/>
          <w:szCs w:val="24"/>
        </w:rPr>
        <w:t>resulted in a feeling of being</w:t>
      </w:r>
      <w:r w:rsidR="00352B0B" w:rsidRPr="008F1A6E">
        <w:rPr>
          <w:sz w:val="24"/>
          <w:szCs w:val="24"/>
        </w:rPr>
        <w:t xml:space="preserve"> supported and understood</w:t>
      </w:r>
      <w:r w:rsidR="000A17E0" w:rsidRPr="008F1A6E">
        <w:rPr>
          <w:sz w:val="24"/>
          <w:szCs w:val="24"/>
        </w:rPr>
        <w:t xml:space="preserve">, </w:t>
      </w:r>
      <w:r w:rsidR="00352B0B" w:rsidRPr="008F1A6E">
        <w:rPr>
          <w:sz w:val="24"/>
          <w:szCs w:val="24"/>
        </w:rPr>
        <w:t>which positively impacted motivation</w:t>
      </w:r>
      <w:r w:rsidR="008F1A6E" w:rsidRPr="008F1A6E">
        <w:rPr>
          <w:sz w:val="24"/>
          <w:szCs w:val="24"/>
        </w:rPr>
        <w:t xml:space="preserve"> within the team</w:t>
      </w:r>
      <w:r w:rsidR="007C10A3" w:rsidRPr="008F1A6E">
        <w:rPr>
          <w:sz w:val="24"/>
          <w:szCs w:val="24"/>
        </w:rPr>
        <w:t>.</w:t>
      </w:r>
      <w:r w:rsidR="007C10A3" w:rsidRPr="00AE3622">
        <w:rPr>
          <w:i/>
          <w:iCs/>
          <w:sz w:val="24"/>
          <w:szCs w:val="24"/>
        </w:rPr>
        <w:t xml:space="preserve"> </w:t>
      </w:r>
      <w:r w:rsidR="007C10A3" w:rsidRPr="00597328">
        <w:rPr>
          <w:sz w:val="24"/>
          <w:szCs w:val="24"/>
        </w:rPr>
        <w:t xml:space="preserve">There have been times that work has been an escape from problems for </w:t>
      </w:r>
      <w:r w:rsidR="00DF3451" w:rsidRPr="00597328">
        <w:rPr>
          <w:sz w:val="24"/>
          <w:szCs w:val="24"/>
        </w:rPr>
        <w:t>them</w:t>
      </w:r>
      <w:r w:rsidR="007C10A3" w:rsidRPr="00597328">
        <w:rPr>
          <w:sz w:val="24"/>
          <w:szCs w:val="24"/>
        </w:rPr>
        <w:t xml:space="preserve">, </w:t>
      </w:r>
      <w:r w:rsidR="006818E6" w:rsidRPr="00597328">
        <w:rPr>
          <w:sz w:val="24"/>
          <w:szCs w:val="24"/>
        </w:rPr>
        <w:t>it</w:t>
      </w:r>
      <w:r w:rsidR="007C10A3" w:rsidRPr="00597328">
        <w:rPr>
          <w:sz w:val="24"/>
          <w:szCs w:val="24"/>
        </w:rPr>
        <w:t xml:space="preserve"> gave </w:t>
      </w:r>
      <w:r w:rsidR="00DF3451" w:rsidRPr="00597328">
        <w:rPr>
          <w:sz w:val="24"/>
          <w:szCs w:val="24"/>
        </w:rPr>
        <w:t>them</w:t>
      </w:r>
      <w:r w:rsidR="007C10A3" w:rsidRPr="00597328">
        <w:rPr>
          <w:sz w:val="24"/>
          <w:szCs w:val="24"/>
        </w:rPr>
        <w:t xml:space="preserve"> something</w:t>
      </w:r>
      <w:r w:rsidR="004572D5" w:rsidRPr="00597328">
        <w:rPr>
          <w:sz w:val="24"/>
          <w:szCs w:val="24"/>
        </w:rPr>
        <w:t xml:space="preserve"> to focus on</w:t>
      </w:r>
      <w:r w:rsidR="00392C55" w:rsidRPr="00597328">
        <w:rPr>
          <w:sz w:val="24"/>
          <w:szCs w:val="24"/>
        </w:rPr>
        <w:t xml:space="preserve"> </w:t>
      </w:r>
      <w:r w:rsidR="007771F9" w:rsidRPr="00597328">
        <w:rPr>
          <w:sz w:val="24"/>
          <w:szCs w:val="24"/>
        </w:rPr>
        <w:t xml:space="preserve">which helped to reduce </w:t>
      </w:r>
      <w:r w:rsidR="00DF3451" w:rsidRPr="00597328">
        <w:rPr>
          <w:sz w:val="24"/>
          <w:szCs w:val="24"/>
        </w:rPr>
        <w:t>their</w:t>
      </w:r>
      <w:r w:rsidR="007771F9" w:rsidRPr="00597328">
        <w:rPr>
          <w:sz w:val="24"/>
          <w:szCs w:val="24"/>
        </w:rPr>
        <w:t xml:space="preserve"> stress levels</w:t>
      </w:r>
      <w:r w:rsidR="004572D5" w:rsidRPr="00597328">
        <w:rPr>
          <w:sz w:val="24"/>
          <w:szCs w:val="24"/>
        </w:rPr>
        <w:t xml:space="preserve">. </w:t>
      </w:r>
      <w:r w:rsidR="00DF3451" w:rsidRPr="00597328">
        <w:rPr>
          <w:sz w:val="24"/>
          <w:szCs w:val="24"/>
        </w:rPr>
        <w:t xml:space="preserve">They </w:t>
      </w:r>
      <w:r w:rsidR="004572D5" w:rsidRPr="00597328">
        <w:rPr>
          <w:sz w:val="24"/>
          <w:szCs w:val="24"/>
        </w:rPr>
        <w:t xml:space="preserve">do not believe this would have been the case without the support and understanding from </w:t>
      </w:r>
      <w:r w:rsidR="00DF3451" w:rsidRPr="00597328">
        <w:rPr>
          <w:sz w:val="24"/>
          <w:szCs w:val="24"/>
        </w:rPr>
        <w:t>the</w:t>
      </w:r>
      <w:r w:rsidR="004572D5" w:rsidRPr="00597328">
        <w:rPr>
          <w:sz w:val="24"/>
          <w:szCs w:val="24"/>
        </w:rPr>
        <w:t xml:space="preserve"> </w:t>
      </w:r>
      <w:r w:rsidR="006818E6" w:rsidRPr="00597328">
        <w:rPr>
          <w:sz w:val="24"/>
          <w:szCs w:val="24"/>
        </w:rPr>
        <w:t>leader</w:t>
      </w:r>
      <w:r w:rsidR="006818E6" w:rsidRPr="00D1117D">
        <w:rPr>
          <w:sz w:val="24"/>
          <w:szCs w:val="24"/>
        </w:rPr>
        <w:t xml:space="preserve">. </w:t>
      </w:r>
      <w:r w:rsidR="000D54C6" w:rsidRPr="00D1117D">
        <w:rPr>
          <w:sz w:val="24"/>
          <w:szCs w:val="24"/>
        </w:rPr>
        <w:t xml:space="preserve">Furthermore, </w:t>
      </w:r>
      <w:r w:rsidR="00DF3451" w:rsidRPr="00D1117D">
        <w:rPr>
          <w:sz w:val="24"/>
          <w:szCs w:val="24"/>
        </w:rPr>
        <w:t xml:space="preserve">they </w:t>
      </w:r>
      <w:r w:rsidR="00926104" w:rsidRPr="00D1117D">
        <w:rPr>
          <w:sz w:val="24"/>
          <w:szCs w:val="24"/>
        </w:rPr>
        <w:t xml:space="preserve">believe </w:t>
      </w:r>
      <w:r w:rsidR="000D54C6" w:rsidRPr="00D1117D">
        <w:rPr>
          <w:sz w:val="24"/>
          <w:szCs w:val="24"/>
        </w:rPr>
        <w:t xml:space="preserve">the strong relationship </w:t>
      </w:r>
      <w:r w:rsidR="00DF3451" w:rsidRPr="00D1117D">
        <w:rPr>
          <w:sz w:val="24"/>
          <w:szCs w:val="24"/>
        </w:rPr>
        <w:t>they</w:t>
      </w:r>
      <w:r w:rsidR="000D54C6" w:rsidRPr="00D1117D">
        <w:rPr>
          <w:sz w:val="24"/>
          <w:szCs w:val="24"/>
        </w:rPr>
        <w:t xml:space="preserve"> have with </w:t>
      </w:r>
      <w:r w:rsidR="00DF3451" w:rsidRPr="00D1117D">
        <w:rPr>
          <w:sz w:val="24"/>
          <w:szCs w:val="24"/>
        </w:rPr>
        <w:t>their</w:t>
      </w:r>
      <w:r w:rsidR="000D54C6" w:rsidRPr="00D1117D">
        <w:rPr>
          <w:sz w:val="24"/>
          <w:szCs w:val="24"/>
        </w:rPr>
        <w:t xml:space="preserve"> manager, </w:t>
      </w:r>
      <w:r w:rsidR="00926104" w:rsidRPr="00D1117D">
        <w:rPr>
          <w:sz w:val="24"/>
          <w:szCs w:val="24"/>
        </w:rPr>
        <w:t>and the confidence show</w:t>
      </w:r>
      <w:r w:rsidR="00FC6D7C">
        <w:rPr>
          <w:sz w:val="24"/>
          <w:szCs w:val="24"/>
        </w:rPr>
        <w:t>n</w:t>
      </w:r>
      <w:r w:rsidR="00926104" w:rsidRPr="00D1117D">
        <w:rPr>
          <w:sz w:val="24"/>
          <w:szCs w:val="24"/>
        </w:rPr>
        <w:t xml:space="preserve"> in </w:t>
      </w:r>
      <w:r w:rsidR="00DF3451" w:rsidRPr="00D1117D">
        <w:rPr>
          <w:sz w:val="24"/>
          <w:szCs w:val="24"/>
        </w:rPr>
        <w:t>them</w:t>
      </w:r>
      <w:r w:rsidR="00926104" w:rsidRPr="00D1117D">
        <w:rPr>
          <w:sz w:val="24"/>
          <w:szCs w:val="24"/>
        </w:rPr>
        <w:t xml:space="preserve">, </w:t>
      </w:r>
      <w:r w:rsidR="000C2AA7" w:rsidRPr="00D1117D">
        <w:rPr>
          <w:sz w:val="24"/>
          <w:szCs w:val="24"/>
        </w:rPr>
        <w:t xml:space="preserve">increases motivation </w:t>
      </w:r>
      <w:r w:rsidR="00A30D0D" w:rsidRPr="00D1117D">
        <w:rPr>
          <w:sz w:val="24"/>
          <w:szCs w:val="24"/>
        </w:rPr>
        <w:t xml:space="preserve">within the team, </w:t>
      </w:r>
      <w:r w:rsidR="000C2AA7" w:rsidRPr="00D1117D">
        <w:rPr>
          <w:sz w:val="24"/>
          <w:szCs w:val="24"/>
        </w:rPr>
        <w:t xml:space="preserve">and </w:t>
      </w:r>
      <w:r w:rsidR="0086530A" w:rsidRPr="00D1117D">
        <w:rPr>
          <w:sz w:val="24"/>
          <w:szCs w:val="24"/>
        </w:rPr>
        <w:t xml:space="preserve">enables </w:t>
      </w:r>
      <w:r w:rsidR="00DF3451" w:rsidRPr="00D1117D">
        <w:rPr>
          <w:sz w:val="24"/>
          <w:szCs w:val="24"/>
        </w:rPr>
        <w:t>them</w:t>
      </w:r>
      <w:r w:rsidR="0086530A" w:rsidRPr="00D1117D">
        <w:rPr>
          <w:sz w:val="24"/>
          <w:szCs w:val="24"/>
        </w:rPr>
        <w:t xml:space="preserve"> to produce a high</w:t>
      </w:r>
      <w:r w:rsidR="00B0186F" w:rsidRPr="00D1117D">
        <w:rPr>
          <w:sz w:val="24"/>
          <w:szCs w:val="24"/>
        </w:rPr>
        <w:t>er</w:t>
      </w:r>
      <w:r w:rsidR="0086530A" w:rsidRPr="00D1117D">
        <w:rPr>
          <w:sz w:val="24"/>
          <w:szCs w:val="24"/>
        </w:rPr>
        <w:t xml:space="preserve"> standard of work</w:t>
      </w:r>
      <w:r w:rsidR="00CB2F10" w:rsidRPr="00D1117D">
        <w:rPr>
          <w:sz w:val="24"/>
          <w:szCs w:val="24"/>
        </w:rPr>
        <w:t xml:space="preserve">. Moreover, the </w:t>
      </w:r>
      <w:r w:rsidR="008C0173" w:rsidRPr="00D1117D">
        <w:rPr>
          <w:sz w:val="24"/>
          <w:szCs w:val="24"/>
        </w:rPr>
        <w:t xml:space="preserve">openness </w:t>
      </w:r>
      <w:r w:rsidR="008C0173" w:rsidRPr="00D1117D">
        <w:rPr>
          <w:sz w:val="24"/>
          <w:szCs w:val="24"/>
        </w:rPr>
        <w:lastRenderedPageBreak/>
        <w:t xml:space="preserve">and creativity that is encouraged within </w:t>
      </w:r>
      <w:r w:rsidR="00DF3451" w:rsidRPr="00D1117D">
        <w:rPr>
          <w:sz w:val="24"/>
          <w:szCs w:val="24"/>
        </w:rPr>
        <w:t>the</w:t>
      </w:r>
      <w:r w:rsidR="00D1117D" w:rsidRPr="00D1117D">
        <w:rPr>
          <w:sz w:val="24"/>
          <w:szCs w:val="24"/>
        </w:rPr>
        <w:t xml:space="preserve"> </w:t>
      </w:r>
      <w:r w:rsidR="008C0173" w:rsidRPr="00D1117D">
        <w:rPr>
          <w:sz w:val="24"/>
          <w:szCs w:val="24"/>
        </w:rPr>
        <w:t xml:space="preserve">team, ensures </w:t>
      </w:r>
      <w:r w:rsidR="00DF3451" w:rsidRPr="00D1117D">
        <w:rPr>
          <w:sz w:val="24"/>
          <w:szCs w:val="24"/>
        </w:rPr>
        <w:t>they</w:t>
      </w:r>
      <w:r w:rsidR="00424114" w:rsidRPr="00D1117D">
        <w:rPr>
          <w:sz w:val="24"/>
          <w:szCs w:val="24"/>
        </w:rPr>
        <w:t xml:space="preserve"> are always seeking to evolve and </w:t>
      </w:r>
      <w:r w:rsidR="00083FFE" w:rsidRPr="00D1117D">
        <w:rPr>
          <w:sz w:val="24"/>
          <w:szCs w:val="24"/>
        </w:rPr>
        <w:t>are</w:t>
      </w:r>
      <w:r w:rsidR="00201C8D" w:rsidRPr="00D1117D">
        <w:rPr>
          <w:sz w:val="24"/>
          <w:szCs w:val="24"/>
        </w:rPr>
        <w:t xml:space="preserve"> </w:t>
      </w:r>
      <w:r w:rsidR="00083FFE" w:rsidRPr="00D1117D">
        <w:rPr>
          <w:sz w:val="24"/>
          <w:szCs w:val="24"/>
        </w:rPr>
        <w:t>dedicated to continuous improvement</w:t>
      </w:r>
      <w:r w:rsidR="00424114" w:rsidRPr="00D1117D">
        <w:rPr>
          <w:sz w:val="24"/>
          <w:szCs w:val="24"/>
        </w:rPr>
        <w:t xml:space="preserve">, </w:t>
      </w:r>
      <w:r w:rsidR="00876D8C" w:rsidRPr="00D1117D">
        <w:rPr>
          <w:sz w:val="24"/>
          <w:szCs w:val="24"/>
        </w:rPr>
        <w:t xml:space="preserve">which has a significant impact on </w:t>
      </w:r>
      <w:r w:rsidR="00A27FC4" w:rsidRPr="00D1117D">
        <w:rPr>
          <w:sz w:val="24"/>
          <w:szCs w:val="24"/>
        </w:rPr>
        <w:t xml:space="preserve">overall </w:t>
      </w:r>
      <w:r w:rsidR="00876D8C" w:rsidRPr="00D1117D">
        <w:rPr>
          <w:sz w:val="24"/>
          <w:szCs w:val="24"/>
        </w:rPr>
        <w:t>business performance</w:t>
      </w:r>
      <w:r w:rsidR="00A27FC4" w:rsidRPr="00D1117D">
        <w:rPr>
          <w:sz w:val="24"/>
          <w:szCs w:val="24"/>
        </w:rPr>
        <w:t xml:space="preserve">. </w:t>
      </w:r>
    </w:p>
    <w:p w14:paraId="277C543D" w14:textId="69907E3B" w:rsidR="00A56C6F" w:rsidRDefault="005362C8" w:rsidP="00DE24F1">
      <w:pPr>
        <w:pStyle w:val="Heading2"/>
        <w:spacing w:line="360" w:lineRule="auto"/>
        <w:rPr>
          <w:rFonts w:asciiTheme="minorHAnsi" w:hAnsiTheme="minorHAnsi" w:cstheme="minorHAnsi"/>
          <w:b/>
          <w:bCs/>
          <w:color w:val="000000" w:themeColor="text1"/>
          <w:sz w:val="24"/>
          <w:szCs w:val="24"/>
        </w:rPr>
      </w:pPr>
      <w:bookmarkStart w:id="7" w:name="_Toc129936533"/>
      <w:r>
        <w:rPr>
          <w:rFonts w:asciiTheme="minorHAnsi" w:hAnsiTheme="minorHAnsi" w:cstheme="minorHAnsi"/>
          <w:b/>
          <w:bCs/>
          <w:color w:val="000000" w:themeColor="text1"/>
          <w:sz w:val="24"/>
          <w:szCs w:val="24"/>
        </w:rPr>
        <w:t xml:space="preserve">The </w:t>
      </w:r>
      <w:r w:rsidR="00457B31">
        <w:rPr>
          <w:rFonts w:asciiTheme="minorHAnsi" w:hAnsiTheme="minorHAnsi" w:cstheme="minorHAnsi"/>
          <w:b/>
          <w:bCs/>
          <w:color w:val="000000" w:themeColor="text1"/>
          <w:sz w:val="24"/>
          <w:szCs w:val="24"/>
        </w:rPr>
        <w:t>Four Branch Model of</w:t>
      </w:r>
      <w:r>
        <w:rPr>
          <w:rFonts w:asciiTheme="minorHAnsi" w:hAnsiTheme="minorHAnsi" w:cstheme="minorHAnsi"/>
          <w:b/>
          <w:bCs/>
          <w:color w:val="000000" w:themeColor="text1"/>
          <w:sz w:val="24"/>
          <w:szCs w:val="24"/>
        </w:rPr>
        <w:t xml:space="preserve"> </w:t>
      </w:r>
      <w:r w:rsidR="00DE2A57">
        <w:rPr>
          <w:rFonts w:asciiTheme="minorHAnsi" w:hAnsiTheme="minorHAnsi" w:cstheme="minorHAnsi"/>
          <w:b/>
          <w:bCs/>
          <w:color w:val="000000" w:themeColor="text1"/>
          <w:sz w:val="24"/>
          <w:szCs w:val="24"/>
        </w:rPr>
        <w:t>Emotional Intelligence</w:t>
      </w:r>
      <w:bookmarkEnd w:id="7"/>
      <w:r w:rsidR="00DE2A57">
        <w:rPr>
          <w:rFonts w:asciiTheme="minorHAnsi" w:hAnsiTheme="minorHAnsi" w:cstheme="minorHAnsi"/>
          <w:b/>
          <w:bCs/>
          <w:color w:val="000000" w:themeColor="text1"/>
          <w:sz w:val="24"/>
          <w:szCs w:val="24"/>
        </w:rPr>
        <w:t xml:space="preserve"> </w:t>
      </w:r>
    </w:p>
    <w:p w14:paraId="3FE51362" w14:textId="1042AEA9" w:rsidR="009D38A3" w:rsidRDefault="005A1779" w:rsidP="009E1E87">
      <w:pPr>
        <w:spacing w:line="276" w:lineRule="auto"/>
        <w:rPr>
          <w:sz w:val="24"/>
          <w:szCs w:val="24"/>
        </w:rPr>
      </w:pPr>
      <w:r>
        <w:rPr>
          <w:sz w:val="24"/>
          <w:szCs w:val="24"/>
        </w:rPr>
        <w:t>Salovey and Mayer</w:t>
      </w:r>
      <w:r w:rsidR="00AF3681">
        <w:rPr>
          <w:sz w:val="24"/>
          <w:szCs w:val="24"/>
        </w:rPr>
        <w:t xml:space="preserve"> </w:t>
      </w:r>
      <w:r>
        <w:rPr>
          <w:sz w:val="24"/>
          <w:szCs w:val="24"/>
        </w:rPr>
        <w:t>(1990)</w:t>
      </w:r>
      <w:r w:rsidR="001E145E">
        <w:rPr>
          <w:sz w:val="24"/>
          <w:szCs w:val="24"/>
        </w:rPr>
        <w:t xml:space="preserve"> </w:t>
      </w:r>
      <w:r w:rsidR="00AF3681">
        <w:rPr>
          <w:sz w:val="24"/>
          <w:szCs w:val="24"/>
        </w:rPr>
        <w:t xml:space="preserve">define emotional intelligence as </w:t>
      </w:r>
      <w:r w:rsidR="005C6D49">
        <w:rPr>
          <w:sz w:val="24"/>
          <w:szCs w:val="24"/>
        </w:rPr>
        <w:t>‘the ability to process information about your own emotions, and other peoples’</w:t>
      </w:r>
      <w:r w:rsidR="004D5BBE">
        <w:rPr>
          <w:sz w:val="24"/>
          <w:szCs w:val="24"/>
        </w:rPr>
        <w:t xml:space="preserve">, as well as having the ability to use this information to </w:t>
      </w:r>
      <w:r w:rsidR="005F7480">
        <w:rPr>
          <w:sz w:val="24"/>
          <w:szCs w:val="24"/>
        </w:rPr>
        <w:t xml:space="preserve">guide behaviour. </w:t>
      </w:r>
      <w:r w:rsidR="00DD3AD3">
        <w:rPr>
          <w:sz w:val="24"/>
          <w:szCs w:val="24"/>
        </w:rPr>
        <w:t xml:space="preserve">They posit that </w:t>
      </w:r>
      <w:r w:rsidR="00A95A7E">
        <w:rPr>
          <w:sz w:val="24"/>
          <w:szCs w:val="24"/>
        </w:rPr>
        <w:t>individuals vary in</w:t>
      </w:r>
      <w:r w:rsidR="00D06AE2">
        <w:rPr>
          <w:sz w:val="24"/>
          <w:szCs w:val="24"/>
        </w:rPr>
        <w:t xml:space="preserve"> </w:t>
      </w:r>
      <w:r w:rsidR="00A95A7E">
        <w:rPr>
          <w:sz w:val="24"/>
          <w:szCs w:val="24"/>
        </w:rPr>
        <w:t xml:space="preserve">their ability to perceive, use, regulate and understand </w:t>
      </w:r>
      <w:r w:rsidR="00D06AE2">
        <w:rPr>
          <w:sz w:val="24"/>
          <w:szCs w:val="24"/>
        </w:rPr>
        <w:t xml:space="preserve">their emotions, and those of others. </w:t>
      </w:r>
      <w:r w:rsidR="00F334F9" w:rsidRPr="00F334F9">
        <w:rPr>
          <w:sz w:val="24"/>
          <w:szCs w:val="24"/>
        </w:rPr>
        <w:t xml:space="preserve">Its foundation is the notion that emotional intelligence is a collection of cognitive abilities that can be learned through </w:t>
      </w:r>
      <w:r w:rsidR="00F334F9">
        <w:rPr>
          <w:sz w:val="24"/>
          <w:szCs w:val="24"/>
        </w:rPr>
        <w:t>education</w:t>
      </w:r>
      <w:r w:rsidR="00F334F9" w:rsidRPr="00F334F9">
        <w:rPr>
          <w:sz w:val="24"/>
          <w:szCs w:val="24"/>
        </w:rPr>
        <w:t xml:space="preserve"> and practi</w:t>
      </w:r>
      <w:r w:rsidR="00F334F9">
        <w:rPr>
          <w:sz w:val="24"/>
          <w:szCs w:val="24"/>
        </w:rPr>
        <w:t>c</w:t>
      </w:r>
      <w:r w:rsidR="00F334F9" w:rsidRPr="00F334F9">
        <w:rPr>
          <w:sz w:val="24"/>
          <w:szCs w:val="24"/>
        </w:rPr>
        <w:t>e</w:t>
      </w:r>
      <w:r w:rsidR="00F334F9">
        <w:rPr>
          <w:sz w:val="24"/>
          <w:szCs w:val="24"/>
        </w:rPr>
        <w:t xml:space="preserve"> </w:t>
      </w:r>
      <w:r w:rsidR="00262C02">
        <w:rPr>
          <w:sz w:val="24"/>
          <w:szCs w:val="24"/>
        </w:rPr>
        <w:t>(Francis, 2014).</w:t>
      </w:r>
    </w:p>
    <w:p w14:paraId="7517D25D" w14:textId="2B94472A" w:rsidR="00130AA1" w:rsidRDefault="001369D8" w:rsidP="009E1E87">
      <w:pPr>
        <w:spacing w:line="276" w:lineRule="auto"/>
        <w:rPr>
          <w:sz w:val="24"/>
          <w:szCs w:val="24"/>
        </w:rPr>
      </w:pPr>
      <w:r>
        <w:rPr>
          <w:sz w:val="24"/>
          <w:szCs w:val="24"/>
        </w:rPr>
        <w:t>Their four branch model of emotional intelligence</w:t>
      </w:r>
      <w:r w:rsidR="001C2C1D">
        <w:rPr>
          <w:sz w:val="24"/>
          <w:szCs w:val="24"/>
        </w:rPr>
        <w:t xml:space="preserve">, identifies four areas </w:t>
      </w:r>
      <w:r w:rsidR="00130AA1">
        <w:rPr>
          <w:sz w:val="24"/>
          <w:szCs w:val="24"/>
        </w:rPr>
        <w:t>of emotion based abilities, that comprise EI</w:t>
      </w:r>
      <w:r w:rsidR="005E4DD3">
        <w:rPr>
          <w:sz w:val="24"/>
          <w:szCs w:val="24"/>
        </w:rPr>
        <w:t xml:space="preserve"> (Appendix C)</w:t>
      </w:r>
      <w:r w:rsidR="00130AA1">
        <w:rPr>
          <w:sz w:val="24"/>
          <w:szCs w:val="24"/>
        </w:rPr>
        <w:t xml:space="preserve">. </w:t>
      </w:r>
      <w:r w:rsidR="005B1978">
        <w:rPr>
          <w:sz w:val="24"/>
          <w:szCs w:val="24"/>
        </w:rPr>
        <w:t>These are:</w:t>
      </w:r>
    </w:p>
    <w:p w14:paraId="117DD2DF" w14:textId="418784E9" w:rsidR="005B1978" w:rsidRDefault="00B45E3B" w:rsidP="005B1978">
      <w:pPr>
        <w:pStyle w:val="ListParagraph"/>
        <w:numPr>
          <w:ilvl w:val="0"/>
          <w:numId w:val="35"/>
        </w:numPr>
        <w:spacing w:line="276" w:lineRule="auto"/>
        <w:rPr>
          <w:sz w:val="24"/>
          <w:szCs w:val="24"/>
        </w:rPr>
      </w:pPr>
      <w:r>
        <w:rPr>
          <w:sz w:val="24"/>
          <w:szCs w:val="24"/>
        </w:rPr>
        <w:t xml:space="preserve">Perceiving emotions – </w:t>
      </w:r>
      <w:r w:rsidR="00CB70CF">
        <w:rPr>
          <w:sz w:val="24"/>
          <w:szCs w:val="24"/>
        </w:rPr>
        <w:t xml:space="preserve">The ability to recognise emotions in oneself, and in others, using </w:t>
      </w:r>
      <w:r w:rsidR="002D379D">
        <w:rPr>
          <w:sz w:val="24"/>
          <w:szCs w:val="24"/>
        </w:rPr>
        <w:t>physical cues, such as body language and vocal tone.</w:t>
      </w:r>
    </w:p>
    <w:p w14:paraId="1AB987C2" w14:textId="25D89812" w:rsidR="00B45E3B" w:rsidRDefault="00B45E3B" w:rsidP="005B1978">
      <w:pPr>
        <w:pStyle w:val="ListParagraph"/>
        <w:numPr>
          <w:ilvl w:val="0"/>
          <w:numId w:val="35"/>
        </w:numPr>
        <w:spacing w:line="276" w:lineRule="auto"/>
        <w:rPr>
          <w:sz w:val="24"/>
          <w:szCs w:val="24"/>
        </w:rPr>
      </w:pPr>
      <w:r>
        <w:rPr>
          <w:sz w:val="24"/>
          <w:szCs w:val="24"/>
        </w:rPr>
        <w:t xml:space="preserve">Using emotions – </w:t>
      </w:r>
      <w:r w:rsidR="00FB5464">
        <w:rPr>
          <w:sz w:val="24"/>
          <w:szCs w:val="24"/>
        </w:rPr>
        <w:t xml:space="preserve">The ability to utilise emotions to drive thoughts and behaviour. Including </w:t>
      </w:r>
      <w:r w:rsidR="00E571B8">
        <w:rPr>
          <w:sz w:val="24"/>
          <w:szCs w:val="24"/>
        </w:rPr>
        <w:t xml:space="preserve">decision making, problem solving and creativity. </w:t>
      </w:r>
    </w:p>
    <w:p w14:paraId="424E1735" w14:textId="0AE7ABA8" w:rsidR="00B45E3B" w:rsidRDefault="00B45E3B" w:rsidP="005B1978">
      <w:pPr>
        <w:pStyle w:val="ListParagraph"/>
        <w:numPr>
          <w:ilvl w:val="0"/>
          <w:numId w:val="35"/>
        </w:numPr>
        <w:spacing w:line="276" w:lineRule="auto"/>
        <w:rPr>
          <w:sz w:val="24"/>
          <w:szCs w:val="24"/>
        </w:rPr>
      </w:pPr>
      <w:r>
        <w:rPr>
          <w:sz w:val="24"/>
          <w:szCs w:val="24"/>
        </w:rPr>
        <w:t xml:space="preserve">Understanding emotions – </w:t>
      </w:r>
      <w:r w:rsidR="00E571B8">
        <w:rPr>
          <w:sz w:val="24"/>
          <w:szCs w:val="24"/>
        </w:rPr>
        <w:t xml:space="preserve">The ability to understand the </w:t>
      </w:r>
      <w:r w:rsidR="00E571B8">
        <w:rPr>
          <w:sz w:val="24"/>
          <w:szCs w:val="24"/>
        </w:rPr>
        <w:t>complexities</w:t>
      </w:r>
      <w:r w:rsidR="00E571B8">
        <w:rPr>
          <w:sz w:val="24"/>
          <w:szCs w:val="24"/>
        </w:rPr>
        <w:t xml:space="preserve"> and nuances of emotions, and how they evolve over time. </w:t>
      </w:r>
    </w:p>
    <w:p w14:paraId="484ADAD2" w14:textId="65161B95" w:rsidR="00B45E3B" w:rsidRDefault="00B45E3B" w:rsidP="005B1978">
      <w:pPr>
        <w:pStyle w:val="ListParagraph"/>
        <w:numPr>
          <w:ilvl w:val="0"/>
          <w:numId w:val="35"/>
        </w:numPr>
        <w:spacing w:line="276" w:lineRule="auto"/>
        <w:rPr>
          <w:sz w:val="24"/>
          <w:szCs w:val="24"/>
        </w:rPr>
      </w:pPr>
      <w:r>
        <w:rPr>
          <w:sz w:val="24"/>
          <w:szCs w:val="24"/>
        </w:rPr>
        <w:t xml:space="preserve">Managing emotions – </w:t>
      </w:r>
      <w:r w:rsidR="002F0116">
        <w:rPr>
          <w:sz w:val="24"/>
          <w:szCs w:val="24"/>
        </w:rPr>
        <w:t xml:space="preserve">The ability to regulate emotions and respond effectively to those of others. </w:t>
      </w:r>
      <w:r w:rsidR="008B753C">
        <w:rPr>
          <w:sz w:val="24"/>
          <w:szCs w:val="24"/>
        </w:rPr>
        <w:t>Includes conflict resolution and stress-management.</w:t>
      </w:r>
    </w:p>
    <w:p w14:paraId="68C7AAFF" w14:textId="29C02221" w:rsidR="00130AA1" w:rsidRDefault="00F642AF" w:rsidP="009E1E87">
      <w:pPr>
        <w:spacing w:line="276" w:lineRule="auto"/>
        <w:rPr>
          <w:sz w:val="24"/>
          <w:szCs w:val="24"/>
        </w:rPr>
      </w:pPr>
      <w:r>
        <w:rPr>
          <w:sz w:val="24"/>
          <w:szCs w:val="24"/>
        </w:rPr>
        <w:t xml:space="preserve">According to this model, EI </w:t>
      </w:r>
      <w:r w:rsidR="00C27C23">
        <w:rPr>
          <w:sz w:val="24"/>
          <w:szCs w:val="24"/>
        </w:rPr>
        <w:t>can be improved and developed through training</w:t>
      </w:r>
      <w:r w:rsidR="003F0624">
        <w:rPr>
          <w:sz w:val="24"/>
          <w:szCs w:val="24"/>
        </w:rPr>
        <w:t xml:space="preserve">, which is an important reason that it should be included in leadership training. Leaders with high EI, are </w:t>
      </w:r>
      <w:r w:rsidR="0070374F">
        <w:rPr>
          <w:sz w:val="24"/>
          <w:szCs w:val="24"/>
        </w:rPr>
        <w:t xml:space="preserve">better able to motivate and influence </w:t>
      </w:r>
      <w:r w:rsidR="00B319EB">
        <w:rPr>
          <w:sz w:val="24"/>
          <w:szCs w:val="24"/>
        </w:rPr>
        <w:t>employees, which in turn, positively effects organisational performance. This is known as transformational leadership</w:t>
      </w:r>
      <w:r w:rsidR="0066296A">
        <w:rPr>
          <w:sz w:val="24"/>
          <w:szCs w:val="24"/>
        </w:rPr>
        <w:t xml:space="preserve">, </w:t>
      </w:r>
      <w:r w:rsidR="0066296A" w:rsidRPr="0066296A">
        <w:rPr>
          <w:sz w:val="24"/>
          <w:szCs w:val="24"/>
        </w:rPr>
        <w:t>where</w:t>
      </w:r>
      <w:r w:rsidR="00E10ED8">
        <w:rPr>
          <w:sz w:val="24"/>
          <w:szCs w:val="24"/>
        </w:rPr>
        <w:t>by</w:t>
      </w:r>
      <w:r w:rsidR="0066296A" w:rsidRPr="0066296A">
        <w:rPr>
          <w:sz w:val="24"/>
          <w:szCs w:val="24"/>
        </w:rPr>
        <w:t xml:space="preserve"> leaders establish a goal and </w:t>
      </w:r>
      <w:r w:rsidR="00833F12">
        <w:rPr>
          <w:sz w:val="24"/>
          <w:szCs w:val="24"/>
        </w:rPr>
        <w:t>are able to</w:t>
      </w:r>
      <w:r w:rsidR="0066296A" w:rsidRPr="0066296A">
        <w:rPr>
          <w:sz w:val="24"/>
          <w:szCs w:val="24"/>
        </w:rPr>
        <w:t xml:space="preserve"> motivate people to work towards it</w:t>
      </w:r>
      <w:r w:rsidR="0066296A">
        <w:rPr>
          <w:sz w:val="24"/>
          <w:szCs w:val="24"/>
        </w:rPr>
        <w:t xml:space="preserve"> </w:t>
      </w:r>
      <w:r w:rsidR="00C231F0">
        <w:rPr>
          <w:sz w:val="24"/>
          <w:szCs w:val="24"/>
        </w:rPr>
        <w:t>(Bass &amp; Riggio, 2006).</w:t>
      </w:r>
      <w:r w:rsidR="00A44BA8">
        <w:rPr>
          <w:sz w:val="24"/>
          <w:szCs w:val="24"/>
        </w:rPr>
        <w:t xml:space="preserve"> Therefore</w:t>
      </w:r>
      <w:r w:rsidR="008B58DD">
        <w:rPr>
          <w:sz w:val="24"/>
          <w:szCs w:val="24"/>
        </w:rPr>
        <w:t>,</w:t>
      </w:r>
      <w:r w:rsidR="00A44BA8">
        <w:rPr>
          <w:sz w:val="24"/>
          <w:szCs w:val="24"/>
        </w:rPr>
        <w:t xml:space="preserve"> when employees have a transformational leader with high EI, they will have admiration, trust and respect for them</w:t>
      </w:r>
      <w:r w:rsidR="008B58DD">
        <w:rPr>
          <w:sz w:val="24"/>
          <w:szCs w:val="24"/>
        </w:rPr>
        <w:t>. This results in loyalty</w:t>
      </w:r>
      <w:r w:rsidR="00CC091F">
        <w:rPr>
          <w:sz w:val="24"/>
          <w:szCs w:val="24"/>
        </w:rPr>
        <w:t xml:space="preserve"> and</w:t>
      </w:r>
      <w:r w:rsidR="008B58DD">
        <w:rPr>
          <w:sz w:val="24"/>
          <w:szCs w:val="24"/>
        </w:rPr>
        <w:t xml:space="preserve"> </w:t>
      </w:r>
      <w:r w:rsidR="00CC091F">
        <w:rPr>
          <w:sz w:val="24"/>
          <w:szCs w:val="24"/>
        </w:rPr>
        <w:t xml:space="preserve">an increase in self-confidence, both of which positively effect performance </w:t>
      </w:r>
      <w:r w:rsidR="006C285F">
        <w:rPr>
          <w:sz w:val="24"/>
          <w:szCs w:val="24"/>
        </w:rPr>
        <w:t xml:space="preserve">(Bass, 1985). </w:t>
      </w:r>
    </w:p>
    <w:p w14:paraId="4AEA1F02" w14:textId="0756EACA" w:rsidR="00157D43" w:rsidRDefault="00524D25" w:rsidP="009E1E87">
      <w:pPr>
        <w:spacing w:line="276" w:lineRule="auto"/>
        <w:rPr>
          <w:sz w:val="24"/>
          <w:szCs w:val="24"/>
        </w:rPr>
      </w:pPr>
      <w:r>
        <w:rPr>
          <w:sz w:val="24"/>
          <w:szCs w:val="24"/>
        </w:rPr>
        <w:t xml:space="preserve">Research </w:t>
      </w:r>
      <w:r w:rsidR="000A1DB3">
        <w:rPr>
          <w:sz w:val="24"/>
          <w:szCs w:val="24"/>
        </w:rPr>
        <w:t xml:space="preserve">appears to support this idea. A study by </w:t>
      </w:r>
      <w:r w:rsidR="00D2009A" w:rsidRPr="00D2009A">
        <w:rPr>
          <w:sz w:val="24"/>
          <w:szCs w:val="24"/>
        </w:rPr>
        <w:t>Daus &amp; Ashkanasy</w:t>
      </w:r>
      <w:r w:rsidR="00D2009A">
        <w:rPr>
          <w:sz w:val="24"/>
          <w:szCs w:val="24"/>
        </w:rPr>
        <w:t xml:space="preserve"> (</w:t>
      </w:r>
      <w:r w:rsidR="00D2009A" w:rsidRPr="00D2009A">
        <w:rPr>
          <w:sz w:val="24"/>
          <w:szCs w:val="24"/>
        </w:rPr>
        <w:t>2005)</w:t>
      </w:r>
      <w:r w:rsidR="00D2009A">
        <w:rPr>
          <w:sz w:val="24"/>
          <w:szCs w:val="24"/>
        </w:rPr>
        <w:t xml:space="preserve">, </w:t>
      </w:r>
      <w:r w:rsidR="00C21ED6">
        <w:rPr>
          <w:sz w:val="24"/>
          <w:szCs w:val="24"/>
        </w:rPr>
        <w:t xml:space="preserve">found </w:t>
      </w:r>
      <w:r w:rsidR="00CB2DC4">
        <w:rPr>
          <w:sz w:val="24"/>
          <w:szCs w:val="24"/>
        </w:rPr>
        <w:t xml:space="preserve">a strong link between EI and transformational leadership, </w:t>
      </w:r>
      <w:r w:rsidR="00FB193A">
        <w:rPr>
          <w:sz w:val="24"/>
          <w:szCs w:val="24"/>
        </w:rPr>
        <w:t xml:space="preserve">and found that EI was a reliable predictor of leader emergence. </w:t>
      </w:r>
    </w:p>
    <w:p w14:paraId="3B6F6025" w14:textId="68DC29FD" w:rsidR="00BC16E4" w:rsidRPr="005F6F2F" w:rsidRDefault="000A17E0" w:rsidP="00FF2783">
      <w:pPr>
        <w:spacing w:line="276" w:lineRule="auto"/>
        <w:rPr>
          <w:sz w:val="24"/>
          <w:szCs w:val="24"/>
        </w:rPr>
      </w:pPr>
      <w:r>
        <w:rPr>
          <w:sz w:val="24"/>
          <w:szCs w:val="24"/>
        </w:rPr>
        <w:t>For employees at DVSA</w:t>
      </w:r>
      <w:r w:rsidR="00563E6D">
        <w:rPr>
          <w:sz w:val="24"/>
          <w:szCs w:val="24"/>
        </w:rPr>
        <w:t>, h</w:t>
      </w:r>
      <w:r w:rsidR="00BC16E4" w:rsidRPr="005F6F2F">
        <w:rPr>
          <w:sz w:val="24"/>
          <w:szCs w:val="24"/>
        </w:rPr>
        <w:t xml:space="preserve">aving a leader </w:t>
      </w:r>
      <w:r w:rsidR="004E0CE1">
        <w:rPr>
          <w:sz w:val="24"/>
          <w:szCs w:val="24"/>
        </w:rPr>
        <w:t>with</w:t>
      </w:r>
      <w:r w:rsidR="00563E6D">
        <w:rPr>
          <w:sz w:val="24"/>
          <w:szCs w:val="24"/>
        </w:rPr>
        <w:t xml:space="preserve"> high</w:t>
      </w:r>
      <w:r w:rsidR="004E0CE1">
        <w:rPr>
          <w:sz w:val="24"/>
          <w:szCs w:val="24"/>
        </w:rPr>
        <w:t xml:space="preserve"> EI, </w:t>
      </w:r>
      <w:r w:rsidR="00563E6D">
        <w:rPr>
          <w:sz w:val="24"/>
          <w:szCs w:val="24"/>
        </w:rPr>
        <w:t>who</w:t>
      </w:r>
      <w:r w:rsidR="00BC16E4" w:rsidRPr="005F6F2F">
        <w:rPr>
          <w:sz w:val="24"/>
          <w:szCs w:val="24"/>
        </w:rPr>
        <w:t xml:space="preserve"> </w:t>
      </w:r>
      <w:r w:rsidR="004E0CE1">
        <w:rPr>
          <w:sz w:val="24"/>
          <w:szCs w:val="24"/>
        </w:rPr>
        <w:t xml:space="preserve">is able to </w:t>
      </w:r>
      <w:r w:rsidR="00BC16E4" w:rsidRPr="005F6F2F">
        <w:rPr>
          <w:sz w:val="24"/>
          <w:szCs w:val="24"/>
        </w:rPr>
        <w:t xml:space="preserve">make </w:t>
      </w:r>
      <w:r>
        <w:rPr>
          <w:sz w:val="24"/>
          <w:szCs w:val="24"/>
        </w:rPr>
        <w:t>them</w:t>
      </w:r>
      <w:r w:rsidR="00BC16E4" w:rsidRPr="005F6F2F">
        <w:rPr>
          <w:sz w:val="24"/>
          <w:szCs w:val="24"/>
        </w:rPr>
        <w:t xml:space="preserve"> feel valued and trusted</w:t>
      </w:r>
      <w:r w:rsidR="004E0CE1">
        <w:rPr>
          <w:sz w:val="24"/>
          <w:szCs w:val="24"/>
        </w:rPr>
        <w:t>,</w:t>
      </w:r>
      <w:r w:rsidR="00BC16E4" w:rsidRPr="005F6F2F">
        <w:rPr>
          <w:sz w:val="24"/>
          <w:szCs w:val="24"/>
        </w:rPr>
        <w:t xml:space="preserve"> </w:t>
      </w:r>
      <w:r w:rsidR="004E0CE1">
        <w:rPr>
          <w:sz w:val="24"/>
          <w:szCs w:val="24"/>
        </w:rPr>
        <w:t>enables</w:t>
      </w:r>
      <w:r w:rsidR="00BC16E4" w:rsidRPr="005F6F2F">
        <w:rPr>
          <w:sz w:val="24"/>
          <w:szCs w:val="24"/>
        </w:rPr>
        <w:t xml:space="preserve"> </w:t>
      </w:r>
      <w:r>
        <w:rPr>
          <w:sz w:val="24"/>
          <w:szCs w:val="24"/>
        </w:rPr>
        <w:t>them to</w:t>
      </w:r>
      <w:r w:rsidR="00BC16E4" w:rsidRPr="005F6F2F">
        <w:rPr>
          <w:sz w:val="24"/>
          <w:szCs w:val="24"/>
        </w:rPr>
        <w:t xml:space="preserve"> gain </w:t>
      </w:r>
      <w:r w:rsidR="004E0CE1">
        <w:rPr>
          <w:sz w:val="24"/>
          <w:szCs w:val="24"/>
        </w:rPr>
        <w:t xml:space="preserve">higher </w:t>
      </w:r>
      <w:r w:rsidR="00BC16E4" w:rsidRPr="005F6F2F">
        <w:rPr>
          <w:sz w:val="24"/>
          <w:szCs w:val="24"/>
        </w:rPr>
        <w:t xml:space="preserve">satisfaction and enjoyment from </w:t>
      </w:r>
      <w:r>
        <w:rPr>
          <w:sz w:val="24"/>
          <w:szCs w:val="24"/>
        </w:rPr>
        <w:t>their</w:t>
      </w:r>
      <w:r w:rsidR="00BC16E4" w:rsidRPr="005F6F2F">
        <w:rPr>
          <w:sz w:val="24"/>
          <w:szCs w:val="24"/>
        </w:rPr>
        <w:t xml:space="preserve"> work and take great pride in </w:t>
      </w:r>
      <w:r>
        <w:rPr>
          <w:sz w:val="24"/>
          <w:szCs w:val="24"/>
        </w:rPr>
        <w:t>their</w:t>
      </w:r>
      <w:r w:rsidR="00BC16E4" w:rsidRPr="005F6F2F">
        <w:rPr>
          <w:sz w:val="24"/>
          <w:szCs w:val="24"/>
        </w:rPr>
        <w:t xml:space="preserve"> achievements. This has a positive impact on the quality of </w:t>
      </w:r>
      <w:r>
        <w:rPr>
          <w:sz w:val="24"/>
          <w:szCs w:val="24"/>
        </w:rPr>
        <w:t>their</w:t>
      </w:r>
      <w:r w:rsidR="00BC16E4" w:rsidRPr="005F6F2F">
        <w:rPr>
          <w:sz w:val="24"/>
          <w:szCs w:val="24"/>
        </w:rPr>
        <w:t xml:space="preserve"> work</w:t>
      </w:r>
      <w:r w:rsidR="00652FCE">
        <w:rPr>
          <w:sz w:val="24"/>
          <w:szCs w:val="24"/>
        </w:rPr>
        <w:t xml:space="preserve">, </w:t>
      </w:r>
      <w:r>
        <w:rPr>
          <w:sz w:val="24"/>
          <w:szCs w:val="24"/>
        </w:rPr>
        <w:t>their</w:t>
      </w:r>
      <w:r w:rsidR="00652FCE">
        <w:rPr>
          <w:sz w:val="24"/>
          <w:szCs w:val="24"/>
        </w:rPr>
        <w:t xml:space="preserve"> </w:t>
      </w:r>
      <w:r w:rsidR="00652FCE">
        <w:rPr>
          <w:sz w:val="24"/>
          <w:szCs w:val="24"/>
        </w:rPr>
        <w:lastRenderedPageBreak/>
        <w:t>productivity</w:t>
      </w:r>
      <w:r w:rsidR="00D82A92">
        <w:rPr>
          <w:sz w:val="24"/>
          <w:szCs w:val="24"/>
        </w:rPr>
        <w:t>,</w:t>
      </w:r>
      <w:r w:rsidR="00BC16E4" w:rsidRPr="005F6F2F">
        <w:rPr>
          <w:sz w:val="24"/>
          <w:szCs w:val="24"/>
        </w:rPr>
        <w:t xml:space="preserve"> and improves team results</w:t>
      </w:r>
      <w:r w:rsidR="001B726D">
        <w:rPr>
          <w:sz w:val="24"/>
          <w:szCs w:val="24"/>
        </w:rPr>
        <w:t xml:space="preserve">, all of which, have a positive effect on business performance. </w:t>
      </w:r>
    </w:p>
    <w:p w14:paraId="7C6F3063" w14:textId="741D3972" w:rsidR="009E1E87" w:rsidRDefault="00BB2CC5" w:rsidP="00023EFE">
      <w:pPr>
        <w:pStyle w:val="Heading2"/>
        <w:spacing w:line="360" w:lineRule="auto"/>
        <w:rPr>
          <w:rFonts w:asciiTheme="minorHAnsi" w:hAnsiTheme="minorHAnsi" w:cstheme="minorHAnsi"/>
          <w:b/>
          <w:bCs/>
          <w:color w:val="000000" w:themeColor="text1"/>
          <w:sz w:val="24"/>
          <w:szCs w:val="24"/>
        </w:rPr>
      </w:pPr>
      <w:bookmarkStart w:id="8" w:name="_Toc129936534"/>
      <w:r>
        <w:rPr>
          <w:rFonts w:asciiTheme="minorHAnsi" w:hAnsiTheme="minorHAnsi" w:cstheme="minorHAnsi"/>
          <w:b/>
          <w:bCs/>
          <w:color w:val="000000" w:themeColor="text1"/>
          <w:sz w:val="24"/>
          <w:szCs w:val="24"/>
        </w:rPr>
        <w:t>Criticisms of Emotional Intelligence Theory</w:t>
      </w:r>
      <w:bookmarkEnd w:id="8"/>
    </w:p>
    <w:p w14:paraId="02DFEC66" w14:textId="41322EA5" w:rsidR="00023EFE" w:rsidRDefault="00C82E13" w:rsidP="00023EFE">
      <w:pPr>
        <w:spacing w:line="276" w:lineRule="auto"/>
        <w:rPr>
          <w:sz w:val="24"/>
          <w:szCs w:val="24"/>
        </w:rPr>
      </w:pPr>
      <w:r>
        <w:rPr>
          <w:sz w:val="24"/>
          <w:szCs w:val="24"/>
        </w:rPr>
        <w:t>One of the ma</w:t>
      </w:r>
      <w:r w:rsidR="00203B30">
        <w:rPr>
          <w:sz w:val="24"/>
          <w:szCs w:val="24"/>
        </w:rPr>
        <w:t>jor</w:t>
      </w:r>
      <w:r>
        <w:rPr>
          <w:sz w:val="24"/>
          <w:szCs w:val="24"/>
        </w:rPr>
        <w:t xml:space="preserve"> criticisms of EI</w:t>
      </w:r>
      <w:r w:rsidR="00203B30">
        <w:rPr>
          <w:sz w:val="24"/>
          <w:szCs w:val="24"/>
        </w:rPr>
        <w:t xml:space="preserve"> theories</w:t>
      </w:r>
      <w:r>
        <w:rPr>
          <w:sz w:val="24"/>
          <w:szCs w:val="24"/>
        </w:rPr>
        <w:t xml:space="preserve">, is </w:t>
      </w:r>
      <w:r w:rsidR="004A47BA">
        <w:rPr>
          <w:sz w:val="24"/>
          <w:szCs w:val="24"/>
        </w:rPr>
        <w:t xml:space="preserve">that </w:t>
      </w:r>
      <w:r w:rsidR="00203B30">
        <w:rPr>
          <w:sz w:val="24"/>
          <w:szCs w:val="24"/>
        </w:rPr>
        <w:t>EI</w:t>
      </w:r>
      <w:r w:rsidR="004A47BA">
        <w:rPr>
          <w:sz w:val="24"/>
          <w:szCs w:val="24"/>
        </w:rPr>
        <w:t xml:space="preserve"> is poorly defined, and therefore poorly measured. </w:t>
      </w:r>
      <w:r w:rsidR="003F0AB6">
        <w:rPr>
          <w:sz w:val="24"/>
          <w:szCs w:val="24"/>
        </w:rPr>
        <w:t xml:space="preserve">This means there is little empirical evidence </w:t>
      </w:r>
      <w:r w:rsidR="00D82A92">
        <w:rPr>
          <w:sz w:val="24"/>
          <w:szCs w:val="24"/>
        </w:rPr>
        <w:t xml:space="preserve">of value, </w:t>
      </w:r>
      <w:r w:rsidR="003F0AB6">
        <w:rPr>
          <w:sz w:val="24"/>
          <w:szCs w:val="24"/>
        </w:rPr>
        <w:t xml:space="preserve">to support </w:t>
      </w:r>
      <w:r w:rsidR="00C14309">
        <w:rPr>
          <w:sz w:val="24"/>
          <w:szCs w:val="24"/>
        </w:rPr>
        <w:t>the theorised links between EI and organisational performance and effective leadership</w:t>
      </w:r>
      <w:r w:rsidR="000F2A82">
        <w:rPr>
          <w:sz w:val="24"/>
          <w:szCs w:val="24"/>
        </w:rPr>
        <w:t xml:space="preserve"> (Nafuk</w:t>
      </w:r>
      <w:r w:rsidR="00182D32">
        <w:rPr>
          <w:sz w:val="24"/>
          <w:szCs w:val="24"/>
        </w:rPr>
        <w:t>h</w:t>
      </w:r>
      <w:r w:rsidR="000F2A82">
        <w:rPr>
          <w:sz w:val="24"/>
          <w:szCs w:val="24"/>
        </w:rPr>
        <w:t xml:space="preserve">o, </w:t>
      </w:r>
      <w:r w:rsidR="00182D32">
        <w:rPr>
          <w:sz w:val="24"/>
          <w:szCs w:val="24"/>
        </w:rPr>
        <w:t xml:space="preserve">2009). </w:t>
      </w:r>
      <w:r w:rsidR="00C14309">
        <w:rPr>
          <w:sz w:val="24"/>
          <w:szCs w:val="24"/>
        </w:rPr>
        <w:t xml:space="preserve"> </w:t>
      </w:r>
    </w:p>
    <w:p w14:paraId="14485F90" w14:textId="7362B1B0" w:rsidR="006E5025" w:rsidRDefault="0013476D" w:rsidP="00023EFE">
      <w:pPr>
        <w:spacing w:line="276" w:lineRule="auto"/>
        <w:rPr>
          <w:sz w:val="24"/>
          <w:szCs w:val="24"/>
        </w:rPr>
      </w:pPr>
      <w:r>
        <w:rPr>
          <w:sz w:val="24"/>
          <w:szCs w:val="24"/>
        </w:rPr>
        <w:t>Locke (2005)</w:t>
      </w:r>
      <w:r w:rsidR="001E5CC4">
        <w:rPr>
          <w:sz w:val="24"/>
          <w:szCs w:val="24"/>
        </w:rPr>
        <w:t xml:space="preserve"> </w:t>
      </w:r>
      <w:r>
        <w:rPr>
          <w:sz w:val="24"/>
          <w:szCs w:val="24"/>
        </w:rPr>
        <w:t>claims that</w:t>
      </w:r>
      <w:r w:rsidR="001E5CC4">
        <w:rPr>
          <w:sz w:val="24"/>
          <w:szCs w:val="24"/>
        </w:rPr>
        <w:t xml:space="preserve"> the idea of EI is not valid, because</w:t>
      </w:r>
      <w:r w:rsidR="00BD6D1D">
        <w:rPr>
          <w:sz w:val="24"/>
          <w:szCs w:val="24"/>
        </w:rPr>
        <w:t xml:space="preserve"> not only is it not a form of </w:t>
      </w:r>
      <w:r w:rsidR="00CB2066">
        <w:rPr>
          <w:sz w:val="24"/>
          <w:szCs w:val="24"/>
        </w:rPr>
        <w:t>intelligence</w:t>
      </w:r>
      <w:r w:rsidR="00BD6D1D">
        <w:rPr>
          <w:sz w:val="24"/>
          <w:szCs w:val="24"/>
        </w:rPr>
        <w:t xml:space="preserve">, its definition is broad and </w:t>
      </w:r>
      <w:r w:rsidR="00CB2066">
        <w:rPr>
          <w:sz w:val="24"/>
          <w:szCs w:val="24"/>
        </w:rPr>
        <w:t xml:space="preserve">keeps changing. </w:t>
      </w:r>
      <w:r w:rsidR="00D7125A">
        <w:rPr>
          <w:sz w:val="24"/>
          <w:szCs w:val="24"/>
        </w:rPr>
        <w:t xml:space="preserve">He asserts that </w:t>
      </w:r>
      <w:r w:rsidR="00C83DE3">
        <w:rPr>
          <w:sz w:val="24"/>
          <w:szCs w:val="24"/>
        </w:rPr>
        <w:t xml:space="preserve">the majority of EI definitions are so all-encompassing, they make the concept of EI meaningless. </w:t>
      </w:r>
      <w:r w:rsidR="00C23F68">
        <w:rPr>
          <w:sz w:val="24"/>
          <w:szCs w:val="24"/>
        </w:rPr>
        <w:t xml:space="preserve">He also believes that the idea of </w:t>
      </w:r>
      <w:r w:rsidR="000A6BDD">
        <w:rPr>
          <w:sz w:val="24"/>
          <w:szCs w:val="24"/>
        </w:rPr>
        <w:t xml:space="preserve">rationalising and controlling emotions, is contradictory, and </w:t>
      </w:r>
      <w:r w:rsidR="006E5025">
        <w:rPr>
          <w:sz w:val="24"/>
          <w:szCs w:val="24"/>
        </w:rPr>
        <w:t xml:space="preserve">believes EI should be redefined as a mere personality trait. </w:t>
      </w:r>
      <w:r w:rsidR="00AA6FC4">
        <w:rPr>
          <w:sz w:val="24"/>
          <w:szCs w:val="24"/>
        </w:rPr>
        <w:t>Similarly</w:t>
      </w:r>
      <w:r w:rsidR="008127A1">
        <w:rPr>
          <w:sz w:val="24"/>
          <w:szCs w:val="24"/>
        </w:rPr>
        <w:t xml:space="preserve"> </w:t>
      </w:r>
      <w:r w:rsidR="00AA6FC4">
        <w:rPr>
          <w:sz w:val="24"/>
          <w:szCs w:val="24"/>
        </w:rPr>
        <w:t>Matthews et al. (20</w:t>
      </w:r>
      <w:r w:rsidR="00A02A2C">
        <w:rPr>
          <w:sz w:val="24"/>
          <w:szCs w:val="24"/>
        </w:rPr>
        <w:t>13</w:t>
      </w:r>
      <w:r w:rsidR="00AA6FC4">
        <w:rPr>
          <w:sz w:val="24"/>
          <w:szCs w:val="24"/>
        </w:rPr>
        <w:t xml:space="preserve">), </w:t>
      </w:r>
      <w:r w:rsidR="008E3952">
        <w:rPr>
          <w:sz w:val="24"/>
          <w:szCs w:val="24"/>
        </w:rPr>
        <w:t xml:space="preserve">challenged the idea </w:t>
      </w:r>
      <w:r w:rsidR="003C5E99">
        <w:rPr>
          <w:sz w:val="24"/>
          <w:szCs w:val="24"/>
        </w:rPr>
        <w:t xml:space="preserve">of </w:t>
      </w:r>
      <w:r w:rsidR="008E3952">
        <w:rPr>
          <w:sz w:val="24"/>
          <w:szCs w:val="24"/>
        </w:rPr>
        <w:t xml:space="preserve">EI </w:t>
      </w:r>
      <w:r w:rsidR="003C5E99">
        <w:rPr>
          <w:sz w:val="24"/>
          <w:szCs w:val="24"/>
        </w:rPr>
        <w:t xml:space="preserve">as </w:t>
      </w:r>
      <w:r w:rsidR="008E3952">
        <w:rPr>
          <w:sz w:val="24"/>
          <w:szCs w:val="24"/>
        </w:rPr>
        <w:t xml:space="preserve">a </w:t>
      </w:r>
      <w:r w:rsidR="004E5FD6">
        <w:rPr>
          <w:sz w:val="24"/>
          <w:szCs w:val="24"/>
        </w:rPr>
        <w:t>distinct</w:t>
      </w:r>
      <w:r w:rsidR="008E3952">
        <w:rPr>
          <w:sz w:val="24"/>
          <w:szCs w:val="24"/>
        </w:rPr>
        <w:t xml:space="preserve"> </w:t>
      </w:r>
      <w:r w:rsidR="001C680D">
        <w:rPr>
          <w:sz w:val="24"/>
          <w:szCs w:val="24"/>
        </w:rPr>
        <w:t>con</w:t>
      </w:r>
      <w:r w:rsidR="007F6033">
        <w:rPr>
          <w:sz w:val="24"/>
          <w:szCs w:val="24"/>
        </w:rPr>
        <w:t>struct</w:t>
      </w:r>
      <w:r w:rsidR="004E5FD6">
        <w:rPr>
          <w:sz w:val="24"/>
          <w:szCs w:val="24"/>
        </w:rPr>
        <w:t xml:space="preserve">, arguing that it is simply a combination of </w:t>
      </w:r>
      <w:r w:rsidR="003C5E99">
        <w:rPr>
          <w:sz w:val="24"/>
          <w:szCs w:val="24"/>
        </w:rPr>
        <w:t xml:space="preserve">emotional and </w:t>
      </w:r>
      <w:r w:rsidR="004E5FD6">
        <w:rPr>
          <w:sz w:val="24"/>
          <w:szCs w:val="24"/>
        </w:rPr>
        <w:t>social skills</w:t>
      </w:r>
      <w:r w:rsidR="003C5E99">
        <w:rPr>
          <w:sz w:val="24"/>
          <w:szCs w:val="24"/>
        </w:rPr>
        <w:t xml:space="preserve">. </w:t>
      </w:r>
    </w:p>
    <w:p w14:paraId="09FBE751" w14:textId="7DC469E0" w:rsidR="002A345E" w:rsidRDefault="005967B6" w:rsidP="00023EFE">
      <w:pPr>
        <w:spacing w:line="276" w:lineRule="auto"/>
        <w:rPr>
          <w:sz w:val="24"/>
          <w:szCs w:val="24"/>
        </w:rPr>
      </w:pPr>
      <w:r>
        <w:rPr>
          <w:sz w:val="24"/>
          <w:szCs w:val="24"/>
        </w:rPr>
        <w:t>Furthermore</w:t>
      </w:r>
      <w:r w:rsidR="000D7057">
        <w:rPr>
          <w:sz w:val="24"/>
          <w:szCs w:val="24"/>
        </w:rPr>
        <w:t>,</w:t>
      </w:r>
      <w:r w:rsidR="00B242A6">
        <w:rPr>
          <w:sz w:val="24"/>
          <w:szCs w:val="24"/>
        </w:rPr>
        <w:t xml:space="preserve"> </w:t>
      </w:r>
      <w:r w:rsidR="00E3643B">
        <w:rPr>
          <w:sz w:val="24"/>
          <w:szCs w:val="24"/>
        </w:rPr>
        <w:t xml:space="preserve">Waterhouse (2006), </w:t>
      </w:r>
      <w:r w:rsidR="00C06305">
        <w:rPr>
          <w:sz w:val="24"/>
          <w:szCs w:val="24"/>
        </w:rPr>
        <w:t xml:space="preserve">claims there is too little </w:t>
      </w:r>
      <w:r w:rsidR="007F59E0">
        <w:rPr>
          <w:sz w:val="24"/>
          <w:szCs w:val="24"/>
        </w:rPr>
        <w:t>empirical</w:t>
      </w:r>
      <w:r w:rsidR="00C06305">
        <w:rPr>
          <w:sz w:val="24"/>
          <w:szCs w:val="24"/>
        </w:rPr>
        <w:t xml:space="preserve"> evidence to validate EI theories</w:t>
      </w:r>
      <w:r w:rsidR="007F59E0">
        <w:rPr>
          <w:sz w:val="24"/>
          <w:szCs w:val="24"/>
        </w:rPr>
        <w:t xml:space="preserve">, and that all EI research thus far is based on anecdotal </w:t>
      </w:r>
      <w:r w:rsidR="00C44BF6">
        <w:rPr>
          <w:sz w:val="24"/>
          <w:szCs w:val="24"/>
        </w:rPr>
        <w:t xml:space="preserve">observations, and unreliable self-report studies. </w:t>
      </w:r>
      <w:r w:rsidR="00FA6C08">
        <w:rPr>
          <w:sz w:val="24"/>
          <w:szCs w:val="24"/>
        </w:rPr>
        <w:t xml:space="preserve">She goes on to </w:t>
      </w:r>
      <w:r w:rsidR="00AF3F1E">
        <w:rPr>
          <w:sz w:val="24"/>
          <w:szCs w:val="24"/>
        </w:rPr>
        <w:t>assert</w:t>
      </w:r>
      <w:r w:rsidR="00FA6C08">
        <w:rPr>
          <w:sz w:val="24"/>
          <w:szCs w:val="24"/>
        </w:rPr>
        <w:t xml:space="preserve"> that Goleman’s claim </w:t>
      </w:r>
      <w:r w:rsidR="009E3D2B">
        <w:rPr>
          <w:sz w:val="24"/>
          <w:szCs w:val="24"/>
        </w:rPr>
        <w:t>that 80% of life success is dependent on EI, is not validated by research</w:t>
      </w:r>
      <w:r w:rsidR="008A5CA7">
        <w:rPr>
          <w:sz w:val="24"/>
          <w:szCs w:val="24"/>
        </w:rPr>
        <w:t xml:space="preserve">, and that he </w:t>
      </w:r>
      <w:r w:rsidR="00E11CB9">
        <w:rPr>
          <w:sz w:val="24"/>
          <w:szCs w:val="24"/>
        </w:rPr>
        <w:t xml:space="preserve">has </w:t>
      </w:r>
      <w:r w:rsidR="008A5CA7">
        <w:rPr>
          <w:sz w:val="24"/>
          <w:szCs w:val="24"/>
        </w:rPr>
        <w:t xml:space="preserve">provided no reliable, replicable, non-subjective </w:t>
      </w:r>
      <w:r w:rsidR="00C9066D">
        <w:rPr>
          <w:sz w:val="24"/>
          <w:szCs w:val="24"/>
        </w:rPr>
        <w:t xml:space="preserve">methods for measuring EI competencies. </w:t>
      </w:r>
      <w:r w:rsidR="003F6498">
        <w:rPr>
          <w:sz w:val="24"/>
          <w:szCs w:val="24"/>
        </w:rPr>
        <w:t xml:space="preserve">Her research challenges the pertinence of EI </w:t>
      </w:r>
      <w:r w:rsidR="00206CEC">
        <w:rPr>
          <w:sz w:val="24"/>
          <w:szCs w:val="24"/>
        </w:rPr>
        <w:t xml:space="preserve">and its quantitative instead of qualitative </w:t>
      </w:r>
      <w:r w:rsidR="00C935C0">
        <w:rPr>
          <w:sz w:val="24"/>
          <w:szCs w:val="24"/>
        </w:rPr>
        <w:t xml:space="preserve">nature, and therefore measures. </w:t>
      </w:r>
    </w:p>
    <w:p w14:paraId="1E31C9C0" w14:textId="19F19EF0" w:rsidR="00B90717" w:rsidRDefault="002108D0" w:rsidP="00023EFE">
      <w:pPr>
        <w:spacing w:line="276" w:lineRule="auto"/>
        <w:rPr>
          <w:sz w:val="24"/>
          <w:szCs w:val="24"/>
        </w:rPr>
      </w:pPr>
      <w:r>
        <w:rPr>
          <w:sz w:val="24"/>
          <w:szCs w:val="24"/>
        </w:rPr>
        <w:t xml:space="preserve">It could also be </w:t>
      </w:r>
      <w:r w:rsidR="003A1FC9">
        <w:rPr>
          <w:sz w:val="24"/>
          <w:szCs w:val="24"/>
        </w:rPr>
        <w:t>argued</w:t>
      </w:r>
      <w:r>
        <w:rPr>
          <w:sz w:val="24"/>
          <w:szCs w:val="24"/>
        </w:rPr>
        <w:t xml:space="preserve"> that </w:t>
      </w:r>
      <w:r w:rsidR="003A1FC9">
        <w:rPr>
          <w:sz w:val="24"/>
          <w:szCs w:val="24"/>
        </w:rPr>
        <w:t>when</w:t>
      </w:r>
      <w:r w:rsidR="00E914D8">
        <w:rPr>
          <w:sz w:val="24"/>
          <w:szCs w:val="24"/>
        </w:rPr>
        <w:t xml:space="preserve"> emotional intelligence </w:t>
      </w:r>
      <w:r w:rsidR="003A1FC9">
        <w:rPr>
          <w:sz w:val="24"/>
          <w:szCs w:val="24"/>
        </w:rPr>
        <w:t xml:space="preserve">is very high, it </w:t>
      </w:r>
      <w:r w:rsidR="007F6033">
        <w:rPr>
          <w:sz w:val="24"/>
          <w:szCs w:val="24"/>
        </w:rPr>
        <w:t>m</w:t>
      </w:r>
      <w:r w:rsidR="00737E6B">
        <w:rPr>
          <w:sz w:val="24"/>
          <w:szCs w:val="24"/>
        </w:rPr>
        <w:t>ight</w:t>
      </w:r>
      <w:r w:rsidR="00E914D8">
        <w:rPr>
          <w:sz w:val="24"/>
          <w:szCs w:val="24"/>
        </w:rPr>
        <w:t xml:space="preserve"> be </w:t>
      </w:r>
      <w:r w:rsidR="00B90717">
        <w:rPr>
          <w:sz w:val="24"/>
          <w:szCs w:val="24"/>
        </w:rPr>
        <w:t xml:space="preserve">a disadvantage. </w:t>
      </w:r>
      <w:r w:rsidR="00716285">
        <w:rPr>
          <w:sz w:val="24"/>
          <w:szCs w:val="24"/>
        </w:rPr>
        <w:t xml:space="preserve">Those with high EI </w:t>
      </w:r>
      <w:r w:rsidR="001D7587">
        <w:rPr>
          <w:sz w:val="24"/>
          <w:szCs w:val="24"/>
        </w:rPr>
        <w:t>may lack the nonconformity that is typically associated with creativity and innovation.</w:t>
      </w:r>
      <w:r w:rsidR="008D7A15">
        <w:rPr>
          <w:sz w:val="24"/>
          <w:szCs w:val="24"/>
        </w:rPr>
        <w:t xml:space="preserve"> </w:t>
      </w:r>
      <w:r w:rsidR="005B2C37">
        <w:rPr>
          <w:sz w:val="24"/>
          <w:szCs w:val="24"/>
        </w:rPr>
        <w:t>Additionally, h</w:t>
      </w:r>
      <w:r w:rsidR="008D7A15">
        <w:rPr>
          <w:sz w:val="24"/>
          <w:szCs w:val="24"/>
        </w:rPr>
        <w:t xml:space="preserve">aving </w:t>
      </w:r>
      <w:r w:rsidR="005B2C37">
        <w:rPr>
          <w:sz w:val="24"/>
          <w:szCs w:val="24"/>
        </w:rPr>
        <w:t>too much</w:t>
      </w:r>
      <w:r w:rsidR="008D7A15">
        <w:rPr>
          <w:sz w:val="24"/>
          <w:szCs w:val="24"/>
        </w:rPr>
        <w:t xml:space="preserve"> empathy may make it difficult for a leader to broach difficult conversations with team members and give negative feedback</w:t>
      </w:r>
      <w:r w:rsidR="003E1159">
        <w:rPr>
          <w:sz w:val="24"/>
          <w:szCs w:val="24"/>
        </w:rPr>
        <w:t>, or make unpopular decisions,</w:t>
      </w:r>
      <w:r w:rsidR="008D7A15">
        <w:rPr>
          <w:sz w:val="24"/>
          <w:szCs w:val="24"/>
        </w:rPr>
        <w:t xml:space="preserve"> </w:t>
      </w:r>
      <w:r w:rsidR="0002236E">
        <w:rPr>
          <w:sz w:val="24"/>
          <w:szCs w:val="24"/>
        </w:rPr>
        <w:t>for fear of upsetting people</w:t>
      </w:r>
      <w:r w:rsidR="0077552D">
        <w:rPr>
          <w:sz w:val="24"/>
          <w:szCs w:val="24"/>
        </w:rPr>
        <w:t xml:space="preserve"> </w:t>
      </w:r>
      <w:r w:rsidR="0077552D" w:rsidRPr="0077552D">
        <w:rPr>
          <w:sz w:val="24"/>
          <w:szCs w:val="24"/>
        </w:rPr>
        <w:t>(Chamorro-Premuzic, 2017)</w:t>
      </w:r>
      <w:r w:rsidR="0002236E" w:rsidRPr="0077552D">
        <w:rPr>
          <w:sz w:val="24"/>
          <w:szCs w:val="24"/>
        </w:rPr>
        <w:t>.</w:t>
      </w:r>
      <w:r w:rsidR="0002236E">
        <w:rPr>
          <w:sz w:val="24"/>
          <w:szCs w:val="24"/>
        </w:rPr>
        <w:t xml:space="preserve"> </w:t>
      </w:r>
    </w:p>
    <w:p w14:paraId="3F2083AA" w14:textId="7319EF68" w:rsidR="0077552D" w:rsidRPr="00023EFE" w:rsidRDefault="008B13E1" w:rsidP="00023EFE">
      <w:pPr>
        <w:spacing w:line="276" w:lineRule="auto"/>
        <w:rPr>
          <w:sz w:val="24"/>
          <w:szCs w:val="24"/>
        </w:rPr>
      </w:pPr>
      <w:r>
        <w:rPr>
          <w:sz w:val="24"/>
          <w:szCs w:val="24"/>
        </w:rPr>
        <w:t>The author’s experience as a manager</w:t>
      </w:r>
      <w:r w:rsidR="00434D4D">
        <w:rPr>
          <w:sz w:val="24"/>
          <w:szCs w:val="24"/>
        </w:rPr>
        <w:t xml:space="preserve"> would certainly </w:t>
      </w:r>
      <w:r>
        <w:rPr>
          <w:sz w:val="24"/>
          <w:szCs w:val="24"/>
        </w:rPr>
        <w:t>corroborate the view</w:t>
      </w:r>
      <w:r w:rsidR="00434D4D">
        <w:rPr>
          <w:sz w:val="24"/>
          <w:szCs w:val="24"/>
        </w:rPr>
        <w:t xml:space="preserve"> that delivering negative feedback and </w:t>
      </w:r>
      <w:r w:rsidR="007D38C3">
        <w:rPr>
          <w:sz w:val="24"/>
          <w:szCs w:val="24"/>
        </w:rPr>
        <w:t xml:space="preserve">having difficult conversations were the part of the role </w:t>
      </w:r>
      <w:r>
        <w:rPr>
          <w:sz w:val="24"/>
          <w:szCs w:val="24"/>
        </w:rPr>
        <w:t>they</w:t>
      </w:r>
      <w:r w:rsidR="007D38C3">
        <w:rPr>
          <w:sz w:val="24"/>
          <w:szCs w:val="24"/>
        </w:rPr>
        <w:t xml:space="preserve"> found the most difficult. However </w:t>
      </w:r>
      <w:r>
        <w:rPr>
          <w:sz w:val="24"/>
          <w:szCs w:val="24"/>
        </w:rPr>
        <w:t>this is not necessarily</w:t>
      </w:r>
      <w:r w:rsidR="007D38C3">
        <w:rPr>
          <w:sz w:val="24"/>
          <w:szCs w:val="24"/>
        </w:rPr>
        <w:t xml:space="preserve"> evidence that EI is a </w:t>
      </w:r>
      <w:r w:rsidR="00AD7551">
        <w:rPr>
          <w:sz w:val="24"/>
          <w:szCs w:val="24"/>
        </w:rPr>
        <w:t>negative</w:t>
      </w:r>
      <w:r w:rsidR="007D38C3">
        <w:rPr>
          <w:sz w:val="24"/>
          <w:szCs w:val="24"/>
        </w:rPr>
        <w:t xml:space="preserve"> t</w:t>
      </w:r>
      <w:r w:rsidR="00AD7551">
        <w:rPr>
          <w:sz w:val="24"/>
          <w:szCs w:val="24"/>
        </w:rPr>
        <w:t>rait</w:t>
      </w:r>
      <w:r w:rsidR="00203C72">
        <w:rPr>
          <w:sz w:val="24"/>
          <w:szCs w:val="24"/>
        </w:rPr>
        <w:t xml:space="preserve">, and </w:t>
      </w:r>
      <w:r w:rsidR="00AD7551">
        <w:rPr>
          <w:sz w:val="24"/>
          <w:szCs w:val="24"/>
        </w:rPr>
        <w:t xml:space="preserve">these difficulties </w:t>
      </w:r>
      <w:r w:rsidR="00203C72">
        <w:rPr>
          <w:sz w:val="24"/>
          <w:szCs w:val="24"/>
        </w:rPr>
        <w:t xml:space="preserve">can be easily overcome with the correct leadership </w:t>
      </w:r>
      <w:r w:rsidR="007213BB">
        <w:rPr>
          <w:sz w:val="24"/>
          <w:szCs w:val="24"/>
        </w:rPr>
        <w:t xml:space="preserve">and mindset </w:t>
      </w:r>
      <w:r w:rsidR="00203C72">
        <w:rPr>
          <w:sz w:val="24"/>
          <w:szCs w:val="24"/>
        </w:rPr>
        <w:t xml:space="preserve">training. </w:t>
      </w:r>
    </w:p>
    <w:p w14:paraId="50A03F7F" w14:textId="3DD808A1" w:rsidR="009E1E87" w:rsidRPr="00784132" w:rsidRDefault="00BB1EE7" w:rsidP="00B26752">
      <w:pPr>
        <w:pStyle w:val="Heading2"/>
        <w:spacing w:line="360" w:lineRule="auto"/>
        <w:rPr>
          <w:rFonts w:asciiTheme="minorHAnsi" w:hAnsiTheme="minorHAnsi" w:cstheme="minorHAnsi"/>
          <w:b/>
          <w:bCs/>
          <w:color w:val="000000" w:themeColor="text1"/>
          <w:sz w:val="24"/>
          <w:szCs w:val="24"/>
        </w:rPr>
      </w:pPr>
      <w:bookmarkStart w:id="9" w:name="_Toc129936535"/>
      <w:r w:rsidRPr="00784132">
        <w:rPr>
          <w:rFonts w:asciiTheme="minorHAnsi" w:hAnsiTheme="minorHAnsi" w:cstheme="minorHAnsi"/>
          <w:b/>
          <w:bCs/>
          <w:color w:val="000000" w:themeColor="text1"/>
          <w:sz w:val="24"/>
          <w:szCs w:val="24"/>
        </w:rPr>
        <w:t>Conclusion</w:t>
      </w:r>
      <w:bookmarkEnd w:id="9"/>
    </w:p>
    <w:p w14:paraId="325441C6" w14:textId="17D8EF73" w:rsidR="00EF4C5D" w:rsidRDefault="00613E0C" w:rsidP="00B822BC">
      <w:pPr>
        <w:spacing w:line="276" w:lineRule="auto"/>
        <w:rPr>
          <w:color w:val="000000" w:themeColor="text1"/>
          <w:sz w:val="24"/>
          <w:szCs w:val="24"/>
        </w:rPr>
      </w:pPr>
      <w:r>
        <w:rPr>
          <w:color w:val="000000" w:themeColor="text1"/>
          <w:sz w:val="24"/>
          <w:szCs w:val="24"/>
        </w:rPr>
        <w:t xml:space="preserve">Although some of the criticisms of EI theory may be valid, it is unfair to claim that there is no evidence to support its benefits. </w:t>
      </w:r>
      <w:r w:rsidR="003C732F">
        <w:rPr>
          <w:color w:val="000000" w:themeColor="text1"/>
          <w:sz w:val="24"/>
          <w:szCs w:val="24"/>
        </w:rPr>
        <w:t xml:space="preserve">There are </w:t>
      </w:r>
      <w:r w:rsidR="000F3AF7">
        <w:rPr>
          <w:color w:val="000000" w:themeColor="text1"/>
          <w:sz w:val="24"/>
          <w:szCs w:val="24"/>
        </w:rPr>
        <w:t>many</w:t>
      </w:r>
      <w:r w:rsidR="003C732F">
        <w:rPr>
          <w:color w:val="000000" w:themeColor="text1"/>
          <w:sz w:val="24"/>
          <w:szCs w:val="24"/>
        </w:rPr>
        <w:t xml:space="preserve"> important theories</w:t>
      </w:r>
      <w:r w:rsidR="00D67630">
        <w:rPr>
          <w:color w:val="000000" w:themeColor="text1"/>
          <w:sz w:val="24"/>
          <w:szCs w:val="24"/>
        </w:rPr>
        <w:t>, such as the human capital theory</w:t>
      </w:r>
      <w:r w:rsidR="005E0526">
        <w:rPr>
          <w:color w:val="000000" w:themeColor="text1"/>
          <w:sz w:val="24"/>
          <w:szCs w:val="24"/>
        </w:rPr>
        <w:t>,</w:t>
      </w:r>
      <w:r w:rsidR="00D67630">
        <w:rPr>
          <w:color w:val="000000" w:themeColor="text1"/>
          <w:sz w:val="24"/>
          <w:szCs w:val="24"/>
        </w:rPr>
        <w:t xml:space="preserve"> </w:t>
      </w:r>
      <w:r w:rsidR="005E0526">
        <w:rPr>
          <w:color w:val="000000" w:themeColor="text1"/>
          <w:sz w:val="24"/>
          <w:szCs w:val="24"/>
        </w:rPr>
        <w:t>that</w:t>
      </w:r>
      <w:r w:rsidR="00D67630">
        <w:rPr>
          <w:color w:val="000000" w:themeColor="text1"/>
          <w:sz w:val="24"/>
          <w:szCs w:val="24"/>
        </w:rPr>
        <w:t xml:space="preserve"> faced similar </w:t>
      </w:r>
      <w:r w:rsidR="005E0526">
        <w:rPr>
          <w:color w:val="000000" w:themeColor="text1"/>
          <w:sz w:val="24"/>
          <w:szCs w:val="24"/>
        </w:rPr>
        <w:t xml:space="preserve">criticisms in their early stages, and are now widely applied. </w:t>
      </w:r>
      <w:r w:rsidR="00BB6D48">
        <w:rPr>
          <w:color w:val="000000" w:themeColor="text1"/>
          <w:sz w:val="24"/>
          <w:szCs w:val="24"/>
        </w:rPr>
        <w:t xml:space="preserve">EI is a relatively new concept compared to </w:t>
      </w:r>
      <w:r w:rsidR="002D6AB7">
        <w:rPr>
          <w:color w:val="000000" w:themeColor="text1"/>
          <w:sz w:val="24"/>
          <w:szCs w:val="24"/>
        </w:rPr>
        <w:t xml:space="preserve">many </w:t>
      </w:r>
      <w:r w:rsidR="00BB6D48">
        <w:rPr>
          <w:color w:val="000000" w:themeColor="text1"/>
          <w:sz w:val="24"/>
          <w:szCs w:val="24"/>
        </w:rPr>
        <w:t>organisational and management theories, so it is likely that more robust research and studies will emerge in coming years, that will add weight to existing evidence and anecdotal claims.</w:t>
      </w:r>
    </w:p>
    <w:p w14:paraId="23CFEB3F" w14:textId="44817C21" w:rsidR="00B822BC" w:rsidRDefault="008379DD" w:rsidP="00B822BC">
      <w:pPr>
        <w:spacing w:line="276" w:lineRule="auto"/>
        <w:rPr>
          <w:color w:val="000000" w:themeColor="text1"/>
          <w:sz w:val="24"/>
          <w:szCs w:val="24"/>
        </w:rPr>
      </w:pPr>
      <w:r>
        <w:rPr>
          <w:color w:val="000000" w:themeColor="text1"/>
          <w:sz w:val="24"/>
          <w:szCs w:val="24"/>
        </w:rPr>
        <w:lastRenderedPageBreak/>
        <w:t xml:space="preserve">There is </w:t>
      </w:r>
      <w:r w:rsidR="000165E6">
        <w:rPr>
          <w:color w:val="000000" w:themeColor="text1"/>
          <w:sz w:val="24"/>
          <w:szCs w:val="24"/>
        </w:rPr>
        <w:t>already evidence</w:t>
      </w:r>
      <w:r w:rsidR="00FD056B">
        <w:rPr>
          <w:color w:val="000000" w:themeColor="text1"/>
          <w:sz w:val="24"/>
          <w:szCs w:val="24"/>
        </w:rPr>
        <w:t xml:space="preserve"> that</w:t>
      </w:r>
      <w:r>
        <w:rPr>
          <w:color w:val="000000" w:themeColor="text1"/>
          <w:sz w:val="24"/>
          <w:szCs w:val="24"/>
        </w:rPr>
        <w:t xml:space="preserve"> suggest</w:t>
      </w:r>
      <w:r w:rsidR="00FD056B">
        <w:rPr>
          <w:color w:val="000000" w:themeColor="text1"/>
          <w:sz w:val="24"/>
          <w:szCs w:val="24"/>
        </w:rPr>
        <w:t>s</w:t>
      </w:r>
      <w:r>
        <w:rPr>
          <w:color w:val="000000" w:themeColor="text1"/>
          <w:sz w:val="24"/>
          <w:szCs w:val="24"/>
        </w:rPr>
        <w:t xml:space="preserve"> high levels of EI in leaders, </w:t>
      </w:r>
      <w:r w:rsidR="00B42397">
        <w:rPr>
          <w:color w:val="000000" w:themeColor="text1"/>
          <w:sz w:val="24"/>
          <w:szCs w:val="24"/>
        </w:rPr>
        <w:t xml:space="preserve">correlates to positive outcomes for organisations and their employees. </w:t>
      </w:r>
      <w:r w:rsidR="00F16B69">
        <w:rPr>
          <w:color w:val="000000" w:themeColor="text1"/>
          <w:sz w:val="24"/>
          <w:szCs w:val="24"/>
        </w:rPr>
        <w:t xml:space="preserve">The motivational element of Goleman’s theory is particularly </w:t>
      </w:r>
      <w:r w:rsidR="001E0207">
        <w:rPr>
          <w:color w:val="000000" w:themeColor="text1"/>
          <w:sz w:val="24"/>
          <w:szCs w:val="24"/>
        </w:rPr>
        <w:t xml:space="preserve">important because motivation is infectious. </w:t>
      </w:r>
      <w:r w:rsidR="00B0186F">
        <w:rPr>
          <w:color w:val="000000" w:themeColor="text1"/>
          <w:sz w:val="24"/>
          <w:szCs w:val="24"/>
        </w:rPr>
        <w:t>Effective</w:t>
      </w:r>
      <w:r w:rsidR="003F5BA2">
        <w:rPr>
          <w:color w:val="000000" w:themeColor="text1"/>
          <w:sz w:val="24"/>
          <w:szCs w:val="24"/>
        </w:rPr>
        <w:t xml:space="preserve">, transformational </w:t>
      </w:r>
      <w:r w:rsidR="001E0207">
        <w:rPr>
          <w:color w:val="000000" w:themeColor="text1"/>
          <w:sz w:val="24"/>
          <w:szCs w:val="24"/>
        </w:rPr>
        <w:t>leader</w:t>
      </w:r>
      <w:r w:rsidR="00B0186F">
        <w:rPr>
          <w:color w:val="000000" w:themeColor="text1"/>
          <w:sz w:val="24"/>
          <w:szCs w:val="24"/>
        </w:rPr>
        <w:t>s</w:t>
      </w:r>
      <w:r w:rsidR="003F5BA2">
        <w:rPr>
          <w:color w:val="000000" w:themeColor="text1"/>
          <w:sz w:val="24"/>
          <w:szCs w:val="24"/>
        </w:rPr>
        <w:t xml:space="preserve">, </w:t>
      </w:r>
      <w:r w:rsidR="00B0186F">
        <w:rPr>
          <w:color w:val="000000" w:themeColor="text1"/>
          <w:sz w:val="24"/>
          <w:szCs w:val="24"/>
        </w:rPr>
        <w:t>lead by example, and</w:t>
      </w:r>
      <w:r w:rsidR="001E0207">
        <w:rPr>
          <w:color w:val="000000" w:themeColor="text1"/>
          <w:sz w:val="24"/>
          <w:szCs w:val="24"/>
        </w:rPr>
        <w:t xml:space="preserve"> can inspire motivation from their team </w:t>
      </w:r>
      <w:r w:rsidR="00EA210A">
        <w:rPr>
          <w:color w:val="000000" w:themeColor="text1"/>
          <w:sz w:val="24"/>
          <w:szCs w:val="24"/>
        </w:rPr>
        <w:t>by</w:t>
      </w:r>
      <w:r w:rsidR="001E0207">
        <w:rPr>
          <w:color w:val="000000" w:themeColor="text1"/>
          <w:sz w:val="24"/>
          <w:szCs w:val="24"/>
        </w:rPr>
        <w:t xml:space="preserve"> display</w:t>
      </w:r>
      <w:r w:rsidR="00EA210A">
        <w:rPr>
          <w:color w:val="000000" w:themeColor="text1"/>
          <w:sz w:val="24"/>
          <w:szCs w:val="24"/>
        </w:rPr>
        <w:t>ing</w:t>
      </w:r>
      <w:r w:rsidR="001E0207">
        <w:rPr>
          <w:color w:val="000000" w:themeColor="text1"/>
          <w:sz w:val="24"/>
          <w:szCs w:val="24"/>
        </w:rPr>
        <w:t xml:space="preserve"> self-motivation </w:t>
      </w:r>
      <w:r w:rsidR="00EA210A">
        <w:rPr>
          <w:color w:val="000000" w:themeColor="text1"/>
          <w:sz w:val="24"/>
          <w:szCs w:val="24"/>
        </w:rPr>
        <w:t xml:space="preserve">in their own behaviour. </w:t>
      </w:r>
      <w:r w:rsidR="001E0207">
        <w:rPr>
          <w:color w:val="000000" w:themeColor="text1"/>
          <w:sz w:val="24"/>
          <w:szCs w:val="24"/>
        </w:rPr>
        <w:t xml:space="preserve"> </w:t>
      </w:r>
    </w:p>
    <w:p w14:paraId="45006BC9" w14:textId="35A63711" w:rsidR="003F5BA2" w:rsidRDefault="00CF3603" w:rsidP="00B822BC">
      <w:pPr>
        <w:spacing w:line="276" w:lineRule="auto"/>
        <w:rPr>
          <w:color w:val="000000" w:themeColor="text1"/>
          <w:sz w:val="24"/>
          <w:szCs w:val="24"/>
        </w:rPr>
      </w:pPr>
      <w:r>
        <w:rPr>
          <w:color w:val="000000" w:themeColor="text1"/>
          <w:sz w:val="24"/>
          <w:szCs w:val="24"/>
        </w:rPr>
        <w:t xml:space="preserve">Leaders that utilise their </w:t>
      </w:r>
      <w:r w:rsidR="004D0FFD">
        <w:rPr>
          <w:color w:val="000000" w:themeColor="text1"/>
          <w:sz w:val="24"/>
          <w:szCs w:val="24"/>
        </w:rPr>
        <w:t xml:space="preserve">social skills can play a part in </w:t>
      </w:r>
      <w:r>
        <w:rPr>
          <w:color w:val="000000" w:themeColor="text1"/>
          <w:sz w:val="24"/>
          <w:szCs w:val="24"/>
        </w:rPr>
        <w:t xml:space="preserve">inspiring employees to go the extra mile. </w:t>
      </w:r>
      <w:r w:rsidR="00A55B97">
        <w:rPr>
          <w:color w:val="000000" w:themeColor="text1"/>
          <w:sz w:val="24"/>
          <w:szCs w:val="24"/>
        </w:rPr>
        <w:t xml:space="preserve">Strong </w:t>
      </w:r>
      <w:r w:rsidR="0037735C">
        <w:rPr>
          <w:color w:val="000000" w:themeColor="text1"/>
          <w:sz w:val="24"/>
          <w:szCs w:val="24"/>
        </w:rPr>
        <w:t>relationships within teams</w:t>
      </w:r>
      <w:r w:rsidR="00A55B97">
        <w:rPr>
          <w:color w:val="000000" w:themeColor="text1"/>
          <w:sz w:val="24"/>
          <w:szCs w:val="24"/>
        </w:rPr>
        <w:t xml:space="preserve">, do </w:t>
      </w:r>
      <w:r w:rsidR="0037735C">
        <w:rPr>
          <w:color w:val="000000" w:themeColor="text1"/>
          <w:sz w:val="24"/>
          <w:szCs w:val="24"/>
        </w:rPr>
        <w:t xml:space="preserve">improve </w:t>
      </w:r>
      <w:r w:rsidR="00A55B97">
        <w:rPr>
          <w:color w:val="000000" w:themeColor="text1"/>
          <w:sz w:val="24"/>
          <w:szCs w:val="24"/>
        </w:rPr>
        <w:t xml:space="preserve">productivity and </w:t>
      </w:r>
      <w:r w:rsidR="0037735C">
        <w:rPr>
          <w:color w:val="000000" w:themeColor="text1"/>
          <w:sz w:val="24"/>
          <w:szCs w:val="24"/>
        </w:rPr>
        <w:t>therefore results.</w:t>
      </w:r>
    </w:p>
    <w:p w14:paraId="64597847" w14:textId="53E778D7" w:rsidR="000D7EE1" w:rsidRPr="00946D38" w:rsidRDefault="00393DC0" w:rsidP="00B822BC">
      <w:pPr>
        <w:spacing w:line="276" w:lineRule="auto"/>
        <w:rPr>
          <w:color w:val="000000" w:themeColor="text1"/>
          <w:sz w:val="24"/>
          <w:szCs w:val="24"/>
        </w:rPr>
      </w:pPr>
      <w:r>
        <w:rPr>
          <w:color w:val="000000" w:themeColor="text1"/>
          <w:sz w:val="24"/>
          <w:szCs w:val="24"/>
        </w:rPr>
        <w:t>Employees at DVSA</w:t>
      </w:r>
      <w:r w:rsidR="000D7EE1" w:rsidRPr="00946D38">
        <w:rPr>
          <w:color w:val="000000" w:themeColor="text1"/>
          <w:sz w:val="24"/>
          <w:szCs w:val="24"/>
        </w:rPr>
        <w:t xml:space="preserve"> </w:t>
      </w:r>
      <w:r>
        <w:rPr>
          <w:color w:val="000000" w:themeColor="text1"/>
          <w:sz w:val="24"/>
          <w:szCs w:val="24"/>
        </w:rPr>
        <w:t xml:space="preserve">would </w:t>
      </w:r>
      <w:r w:rsidR="000D7EE1" w:rsidRPr="00946D38">
        <w:rPr>
          <w:color w:val="000000" w:themeColor="text1"/>
          <w:sz w:val="24"/>
          <w:szCs w:val="24"/>
        </w:rPr>
        <w:t xml:space="preserve">undoubtedly </w:t>
      </w:r>
      <w:r>
        <w:rPr>
          <w:color w:val="000000" w:themeColor="text1"/>
          <w:sz w:val="24"/>
          <w:szCs w:val="24"/>
        </w:rPr>
        <w:t>agree</w:t>
      </w:r>
      <w:r w:rsidR="000D7EE1" w:rsidRPr="00946D38">
        <w:rPr>
          <w:color w:val="000000" w:themeColor="text1"/>
          <w:sz w:val="24"/>
          <w:szCs w:val="24"/>
        </w:rPr>
        <w:t xml:space="preserve"> that EI is an essential skill for leaders. </w:t>
      </w:r>
      <w:r w:rsidR="001E237B">
        <w:rPr>
          <w:color w:val="000000" w:themeColor="text1"/>
          <w:sz w:val="24"/>
          <w:szCs w:val="24"/>
        </w:rPr>
        <w:t>It can be firmly asserted that</w:t>
      </w:r>
      <w:r w:rsidR="000D7EE1" w:rsidRPr="00946D38">
        <w:rPr>
          <w:color w:val="000000" w:themeColor="text1"/>
          <w:sz w:val="24"/>
          <w:szCs w:val="24"/>
        </w:rPr>
        <w:t xml:space="preserve"> </w:t>
      </w:r>
      <w:r w:rsidR="00D930B8">
        <w:rPr>
          <w:color w:val="000000" w:themeColor="text1"/>
          <w:sz w:val="24"/>
          <w:szCs w:val="24"/>
        </w:rPr>
        <w:t>EI development</w:t>
      </w:r>
      <w:r w:rsidR="000D7EE1" w:rsidRPr="00946D38">
        <w:rPr>
          <w:color w:val="000000" w:themeColor="text1"/>
          <w:sz w:val="24"/>
          <w:szCs w:val="24"/>
        </w:rPr>
        <w:t xml:space="preserve"> should be included as part of leadership training, and that doing so will have a positive impact on both employees and organisation</w:t>
      </w:r>
      <w:r w:rsidR="001C1BA8" w:rsidRPr="00946D38">
        <w:rPr>
          <w:color w:val="000000" w:themeColor="text1"/>
          <w:sz w:val="24"/>
          <w:szCs w:val="24"/>
        </w:rPr>
        <w:t>al performance</w:t>
      </w:r>
      <w:r w:rsidR="000D7EE1" w:rsidRPr="00946D38">
        <w:rPr>
          <w:color w:val="000000" w:themeColor="text1"/>
          <w:sz w:val="24"/>
          <w:szCs w:val="24"/>
        </w:rPr>
        <w:t>.</w:t>
      </w:r>
    </w:p>
    <w:p w14:paraId="43F3FE97" w14:textId="593EE5AA" w:rsidR="0037735C" w:rsidRDefault="00023D5C" w:rsidP="00B822BC">
      <w:pPr>
        <w:spacing w:line="276" w:lineRule="auto"/>
        <w:rPr>
          <w:color w:val="000000" w:themeColor="text1"/>
          <w:sz w:val="24"/>
          <w:szCs w:val="24"/>
        </w:rPr>
      </w:pPr>
      <w:r>
        <w:rPr>
          <w:color w:val="000000" w:themeColor="text1"/>
          <w:sz w:val="24"/>
          <w:szCs w:val="24"/>
        </w:rPr>
        <w:t>Nevertheless</w:t>
      </w:r>
      <w:r w:rsidR="0037735C">
        <w:rPr>
          <w:color w:val="000000" w:themeColor="text1"/>
          <w:sz w:val="24"/>
          <w:szCs w:val="24"/>
        </w:rPr>
        <w:t xml:space="preserve">, </w:t>
      </w:r>
      <w:r w:rsidR="001C1BA8">
        <w:rPr>
          <w:color w:val="000000" w:themeColor="text1"/>
          <w:sz w:val="24"/>
          <w:szCs w:val="24"/>
        </w:rPr>
        <w:t xml:space="preserve">it is important to acknowledge that </w:t>
      </w:r>
      <w:r w:rsidR="00C27A1E">
        <w:rPr>
          <w:color w:val="000000" w:themeColor="text1"/>
          <w:sz w:val="24"/>
          <w:szCs w:val="24"/>
        </w:rPr>
        <w:t xml:space="preserve">every industry and workplace is different. </w:t>
      </w:r>
      <w:r w:rsidR="006525AB">
        <w:rPr>
          <w:color w:val="000000" w:themeColor="text1"/>
          <w:sz w:val="24"/>
          <w:szCs w:val="24"/>
        </w:rPr>
        <w:t>Although EI may play an important part in many corporate, office based industries</w:t>
      </w:r>
      <w:r w:rsidR="00CF7A71">
        <w:rPr>
          <w:color w:val="000000" w:themeColor="text1"/>
          <w:sz w:val="24"/>
          <w:szCs w:val="24"/>
        </w:rPr>
        <w:t>, perhaps it is less important in other environments.</w:t>
      </w:r>
      <w:r w:rsidR="003616A2">
        <w:rPr>
          <w:color w:val="000000" w:themeColor="text1"/>
          <w:sz w:val="24"/>
          <w:szCs w:val="24"/>
        </w:rPr>
        <w:t xml:space="preserve"> </w:t>
      </w:r>
      <w:r w:rsidR="00CE327D">
        <w:rPr>
          <w:color w:val="000000" w:themeColor="text1"/>
          <w:sz w:val="24"/>
          <w:szCs w:val="24"/>
        </w:rPr>
        <w:t xml:space="preserve">A scientist, working alone in a lab all day for example, would not need the same level </w:t>
      </w:r>
      <w:r w:rsidR="00487DD7">
        <w:rPr>
          <w:color w:val="000000" w:themeColor="text1"/>
          <w:sz w:val="24"/>
          <w:szCs w:val="24"/>
        </w:rPr>
        <w:t>of EI as a social worker (Maund, 2018).</w:t>
      </w:r>
      <w:r w:rsidR="00E7756F">
        <w:rPr>
          <w:color w:val="000000" w:themeColor="text1"/>
          <w:sz w:val="24"/>
          <w:szCs w:val="24"/>
        </w:rPr>
        <w:t xml:space="preserve"> </w:t>
      </w:r>
      <w:r w:rsidR="00286734">
        <w:rPr>
          <w:color w:val="000000" w:themeColor="text1"/>
          <w:sz w:val="24"/>
          <w:szCs w:val="24"/>
        </w:rPr>
        <w:t xml:space="preserve">Further research into </w:t>
      </w:r>
      <w:r w:rsidR="00EE45D8">
        <w:rPr>
          <w:color w:val="000000" w:themeColor="text1"/>
          <w:sz w:val="24"/>
          <w:szCs w:val="24"/>
        </w:rPr>
        <w:t xml:space="preserve">professions where EI is most, and least, likely to be effective would be beneficial. </w:t>
      </w:r>
    </w:p>
    <w:p w14:paraId="2ECA8999" w14:textId="6EBC68D6" w:rsidR="00427130" w:rsidRDefault="001125A2" w:rsidP="00427130">
      <w:pPr>
        <w:pStyle w:val="Heading1"/>
        <w:rPr>
          <w:rFonts w:asciiTheme="minorHAnsi" w:hAnsiTheme="minorHAnsi" w:cstheme="minorHAnsi"/>
          <w:b/>
          <w:bCs/>
          <w:color w:val="000000" w:themeColor="text1"/>
        </w:rPr>
      </w:pPr>
      <w:bookmarkStart w:id="10" w:name="_Toc129936536"/>
      <w:r>
        <w:rPr>
          <w:rFonts w:asciiTheme="minorHAnsi" w:hAnsiTheme="minorHAnsi" w:cstheme="minorHAnsi"/>
          <w:b/>
          <w:bCs/>
          <w:color w:val="000000" w:themeColor="text1"/>
        </w:rPr>
        <w:t>Use theories of emotional intelligence and mindfulness</w:t>
      </w:r>
      <w:r w:rsidR="00B94AA9">
        <w:rPr>
          <w:rFonts w:asciiTheme="minorHAnsi" w:hAnsiTheme="minorHAnsi" w:cstheme="minorHAnsi"/>
          <w:b/>
          <w:bCs/>
          <w:color w:val="000000" w:themeColor="text1"/>
        </w:rPr>
        <w:t xml:space="preserve"> to review the effect of emotion</w:t>
      </w:r>
      <w:r w:rsidR="000E3524">
        <w:rPr>
          <w:rFonts w:asciiTheme="minorHAnsi" w:hAnsiTheme="minorHAnsi" w:cstheme="minorHAnsi"/>
          <w:b/>
          <w:bCs/>
          <w:color w:val="000000" w:themeColor="text1"/>
        </w:rPr>
        <w:t xml:space="preserve">s on your own </w:t>
      </w:r>
      <w:r w:rsidR="007D6A9F">
        <w:rPr>
          <w:rFonts w:asciiTheme="minorHAnsi" w:hAnsiTheme="minorHAnsi" w:cstheme="minorHAnsi"/>
          <w:b/>
          <w:bCs/>
          <w:color w:val="000000" w:themeColor="text1"/>
        </w:rPr>
        <w:t>workplace performance.</w:t>
      </w:r>
      <w:bookmarkEnd w:id="10"/>
    </w:p>
    <w:p w14:paraId="4D0EB920" w14:textId="7CA380F7" w:rsidR="00B54035" w:rsidRDefault="00B54035" w:rsidP="00B54035"/>
    <w:p w14:paraId="27978941" w14:textId="7785AA10" w:rsidR="00FF43F3" w:rsidRPr="00FF43F3" w:rsidRDefault="00FF43F3" w:rsidP="00FF43F3">
      <w:pPr>
        <w:spacing w:line="276" w:lineRule="auto"/>
        <w:rPr>
          <w:sz w:val="24"/>
          <w:szCs w:val="24"/>
        </w:rPr>
      </w:pPr>
      <w:r>
        <w:rPr>
          <w:sz w:val="24"/>
          <w:szCs w:val="24"/>
        </w:rPr>
        <w:t xml:space="preserve">Workplace performance refers to </w:t>
      </w:r>
      <w:r w:rsidR="00C306C1">
        <w:rPr>
          <w:sz w:val="24"/>
          <w:szCs w:val="24"/>
        </w:rPr>
        <w:t xml:space="preserve">the way an employee fulfils their job duties and required tasks. </w:t>
      </w:r>
      <w:r w:rsidR="00091DD2">
        <w:rPr>
          <w:sz w:val="24"/>
          <w:szCs w:val="24"/>
        </w:rPr>
        <w:t xml:space="preserve">It alludes to the </w:t>
      </w:r>
      <w:r w:rsidR="00C76107">
        <w:rPr>
          <w:sz w:val="24"/>
          <w:szCs w:val="24"/>
        </w:rPr>
        <w:t xml:space="preserve">quality, effectiveness and efficiency of their work </w:t>
      </w:r>
      <w:r w:rsidR="00560658">
        <w:rPr>
          <w:sz w:val="24"/>
          <w:szCs w:val="24"/>
        </w:rPr>
        <w:t xml:space="preserve">(WalkMe Team, 2022). </w:t>
      </w:r>
      <w:r w:rsidR="00C87BF4">
        <w:rPr>
          <w:sz w:val="24"/>
          <w:szCs w:val="24"/>
        </w:rPr>
        <w:t xml:space="preserve">Some of the components that </w:t>
      </w:r>
      <w:r w:rsidR="00F63BF8">
        <w:rPr>
          <w:sz w:val="24"/>
          <w:szCs w:val="24"/>
        </w:rPr>
        <w:t xml:space="preserve">define </w:t>
      </w:r>
      <w:r w:rsidR="003A0FCD">
        <w:rPr>
          <w:sz w:val="24"/>
          <w:szCs w:val="24"/>
        </w:rPr>
        <w:t>workplace performance are</w:t>
      </w:r>
      <w:r w:rsidR="004F14BA">
        <w:rPr>
          <w:sz w:val="24"/>
          <w:szCs w:val="24"/>
        </w:rPr>
        <w:t>,</w:t>
      </w:r>
      <w:r w:rsidR="003A0FCD">
        <w:rPr>
          <w:sz w:val="24"/>
          <w:szCs w:val="24"/>
        </w:rPr>
        <w:t xml:space="preserve"> </w:t>
      </w:r>
      <w:r w:rsidR="004F14BA">
        <w:rPr>
          <w:sz w:val="24"/>
          <w:szCs w:val="24"/>
        </w:rPr>
        <w:t xml:space="preserve">the effectiveness of </w:t>
      </w:r>
      <w:r w:rsidR="003A0FCD">
        <w:rPr>
          <w:sz w:val="24"/>
          <w:szCs w:val="24"/>
        </w:rPr>
        <w:t>communication style</w:t>
      </w:r>
      <w:r w:rsidR="004F14BA">
        <w:rPr>
          <w:sz w:val="24"/>
          <w:szCs w:val="24"/>
        </w:rPr>
        <w:t>s</w:t>
      </w:r>
      <w:r w:rsidR="003A0FCD">
        <w:rPr>
          <w:sz w:val="24"/>
          <w:szCs w:val="24"/>
        </w:rPr>
        <w:t xml:space="preserve">, relationships with colleagues, </w:t>
      </w:r>
      <w:r w:rsidR="004F14BA">
        <w:rPr>
          <w:sz w:val="24"/>
          <w:szCs w:val="24"/>
        </w:rPr>
        <w:t xml:space="preserve">motivation and productivity levels, </w:t>
      </w:r>
      <w:r w:rsidR="00D20F36">
        <w:rPr>
          <w:sz w:val="24"/>
          <w:szCs w:val="24"/>
        </w:rPr>
        <w:t xml:space="preserve">attendance, attitude, leadership style, </w:t>
      </w:r>
      <w:r w:rsidR="00644350">
        <w:rPr>
          <w:sz w:val="24"/>
          <w:szCs w:val="24"/>
        </w:rPr>
        <w:t>the quality of work that is produced</w:t>
      </w:r>
      <w:r w:rsidR="00C46DF5">
        <w:rPr>
          <w:sz w:val="24"/>
          <w:szCs w:val="24"/>
        </w:rPr>
        <w:t xml:space="preserve">, </w:t>
      </w:r>
      <w:r w:rsidR="004961FC">
        <w:rPr>
          <w:sz w:val="24"/>
          <w:szCs w:val="24"/>
        </w:rPr>
        <w:t>problem-solving</w:t>
      </w:r>
      <w:r w:rsidR="00644350">
        <w:rPr>
          <w:sz w:val="24"/>
          <w:szCs w:val="24"/>
        </w:rPr>
        <w:t xml:space="preserve"> and </w:t>
      </w:r>
      <w:r w:rsidR="00E933EE">
        <w:rPr>
          <w:sz w:val="24"/>
          <w:szCs w:val="24"/>
        </w:rPr>
        <w:t>stress-management</w:t>
      </w:r>
      <w:r w:rsidR="00E933EE" w:rsidRPr="008B625C">
        <w:rPr>
          <w:sz w:val="24"/>
          <w:szCs w:val="24"/>
        </w:rPr>
        <w:t xml:space="preserve"> </w:t>
      </w:r>
      <w:r w:rsidR="008B625C" w:rsidRPr="008B625C">
        <w:rPr>
          <w:sz w:val="24"/>
          <w:szCs w:val="24"/>
        </w:rPr>
        <w:t>(Pradhan &amp; Jena, 2017)</w:t>
      </w:r>
      <w:r w:rsidR="008B625C">
        <w:rPr>
          <w:sz w:val="24"/>
          <w:szCs w:val="24"/>
        </w:rPr>
        <w:t>.</w:t>
      </w:r>
    </w:p>
    <w:p w14:paraId="5299FFE0" w14:textId="1E4F928D" w:rsidR="008B625C" w:rsidRDefault="001B25EF" w:rsidP="00B54035">
      <w:pPr>
        <w:spacing w:line="276" w:lineRule="auto"/>
        <w:rPr>
          <w:color w:val="000000" w:themeColor="text1"/>
          <w:sz w:val="24"/>
          <w:szCs w:val="24"/>
        </w:rPr>
      </w:pPr>
      <w:r>
        <w:rPr>
          <w:color w:val="000000" w:themeColor="text1"/>
          <w:sz w:val="24"/>
          <w:szCs w:val="24"/>
        </w:rPr>
        <w:t xml:space="preserve">An employee’s moods, emotions and </w:t>
      </w:r>
      <w:r w:rsidR="00A2582C">
        <w:rPr>
          <w:color w:val="000000" w:themeColor="text1"/>
          <w:sz w:val="24"/>
          <w:szCs w:val="24"/>
        </w:rPr>
        <w:t xml:space="preserve">overall attitude have an impact on </w:t>
      </w:r>
      <w:r w:rsidR="00B40814">
        <w:rPr>
          <w:color w:val="000000" w:themeColor="text1"/>
          <w:sz w:val="24"/>
          <w:szCs w:val="24"/>
        </w:rPr>
        <w:t xml:space="preserve">many aspects of workplace performance. </w:t>
      </w:r>
      <w:r w:rsidR="00F06007">
        <w:rPr>
          <w:color w:val="000000" w:themeColor="text1"/>
          <w:sz w:val="24"/>
          <w:szCs w:val="24"/>
        </w:rPr>
        <w:t xml:space="preserve">Negative emotions such as </w:t>
      </w:r>
      <w:r w:rsidR="005A34C1">
        <w:rPr>
          <w:color w:val="000000" w:themeColor="text1"/>
          <w:sz w:val="24"/>
          <w:szCs w:val="24"/>
        </w:rPr>
        <w:t xml:space="preserve">anger, frustration, stress and anxiety </w:t>
      </w:r>
      <w:r w:rsidR="00461AF0">
        <w:rPr>
          <w:color w:val="000000" w:themeColor="text1"/>
          <w:sz w:val="24"/>
          <w:szCs w:val="24"/>
        </w:rPr>
        <w:t xml:space="preserve">can </w:t>
      </w:r>
      <w:r w:rsidR="009F129F">
        <w:rPr>
          <w:color w:val="000000" w:themeColor="text1"/>
          <w:sz w:val="24"/>
          <w:szCs w:val="24"/>
        </w:rPr>
        <w:t xml:space="preserve">undermine </w:t>
      </w:r>
      <w:r w:rsidR="00A61F9B">
        <w:rPr>
          <w:color w:val="000000" w:themeColor="text1"/>
          <w:sz w:val="24"/>
          <w:szCs w:val="24"/>
        </w:rPr>
        <w:t xml:space="preserve">productivity, motivation and engagement. They can also affect </w:t>
      </w:r>
      <w:r w:rsidR="00BF0A4F">
        <w:rPr>
          <w:color w:val="000000" w:themeColor="text1"/>
          <w:sz w:val="24"/>
          <w:szCs w:val="24"/>
        </w:rPr>
        <w:t xml:space="preserve">cognitive abilities such as problem-solving and decision making. </w:t>
      </w:r>
      <w:r w:rsidR="007213BB">
        <w:rPr>
          <w:color w:val="000000" w:themeColor="text1"/>
          <w:sz w:val="24"/>
          <w:szCs w:val="24"/>
        </w:rPr>
        <w:t xml:space="preserve">Equally, positive emotions </w:t>
      </w:r>
      <w:r w:rsidR="00254382">
        <w:rPr>
          <w:color w:val="000000" w:themeColor="text1"/>
          <w:sz w:val="24"/>
          <w:szCs w:val="24"/>
        </w:rPr>
        <w:t>such as happiness, satisfaction and enthusiasm</w:t>
      </w:r>
      <w:r w:rsidR="00E74095">
        <w:rPr>
          <w:color w:val="000000" w:themeColor="text1"/>
          <w:sz w:val="24"/>
          <w:szCs w:val="24"/>
        </w:rPr>
        <w:t xml:space="preserve"> can heighten both performance and well-being. </w:t>
      </w:r>
      <w:r w:rsidR="008A123F">
        <w:rPr>
          <w:color w:val="000000" w:themeColor="text1"/>
          <w:sz w:val="24"/>
          <w:szCs w:val="24"/>
        </w:rPr>
        <w:t xml:space="preserve">Positive emotions </w:t>
      </w:r>
      <w:r w:rsidR="00E911F3">
        <w:rPr>
          <w:color w:val="000000" w:themeColor="text1"/>
          <w:sz w:val="24"/>
          <w:szCs w:val="24"/>
        </w:rPr>
        <w:t xml:space="preserve">enable employees </w:t>
      </w:r>
      <w:r w:rsidR="00C81BE0">
        <w:rPr>
          <w:color w:val="000000" w:themeColor="text1"/>
          <w:sz w:val="24"/>
          <w:szCs w:val="24"/>
        </w:rPr>
        <w:t xml:space="preserve">to better withstand stress </w:t>
      </w:r>
      <w:r w:rsidR="00BA4012">
        <w:rPr>
          <w:color w:val="000000" w:themeColor="text1"/>
          <w:sz w:val="24"/>
          <w:szCs w:val="24"/>
        </w:rPr>
        <w:t xml:space="preserve">and improve relationships with colleagues. </w:t>
      </w:r>
      <w:r w:rsidR="00396AF4" w:rsidRPr="00396AF4">
        <w:rPr>
          <w:color w:val="000000" w:themeColor="text1"/>
          <w:sz w:val="24"/>
          <w:szCs w:val="24"/>
        </w:rPr>
        <w:t xml:space="preserve">Overall, emotions play a significant part in determining how well employees perform at </w:t>
      </w:r>
      <w:r w:rsidR="0046484B" w:rsidRPr="00396AF4">
        <w:rPr>
          <w:color w:val="000000" w:themeColor="text1"/>
          <w:sz w:val="24"/>
          <w:szCs w:val="24"/>
        </w:rPr>
        <w:t>work and</w:t>
      </w:r>
      <w:r w:rsidR="00396AF4" w:rsidRPr="00396AF4">
        <w:rPr>
          <w:color w:val="000000" w:themeColor="text1"/>
          <w:sz w:val="24"/>
          <w:szCs w:val="24"/>
        </w:rPr>
        <w:t xml:space="preserve"> encouraging positive emotions can improve employee outcomes</w:t>
      </w:r>
      <w:r w:rsidR="00396AF4">
        <w:rPr>
          <w:color w:val="000000" w:themeColor="text1"/>
          <w:sz w:val="24"/>
          <w:szCs w:val="24"/>
        </w:rPr>
        <w:t xml:space="preserve"> </w:t>
      </w:r>
      <w:r w:rsidR="0046484B">
        <w:rPr>
          <w:color w:val="000000" w:themeColor="text1"/>
          <w:sz w:val="24"/>
          <w:szCs w:val="24"/>
        </w:rPr>
        <w:t>(Barsade, 202</w:t>
      </w:r>
      <w:r w:rsidR="00990D7A">
        <w:rPr>
          <w:color w:val="000000" w:themeColor="text1"/>
          <w:sz w:val="24"/>
          <w:szCs w:val="24"/>
        </w:rPr>
        <w:t>0</w:t>
      </w:r>
      <w:r w:rsidR="0046484B">
        <w:rPr>
          <w:color w:val="000000" w:themeColor="text1"/>
          <w:sz w:val="24"/>
          <w:szCs w:val="24"/>
        </w:rPr>
        <w:t xml:space="preserve">). </w:t>
      </w:r>
    </w:p>
    <w:p w14:paraId="6DB5FC38" w14:textId="65DD2544" w:rsidR="005655CB" w:rsidRPr="003A6B84" w:rsidRDefault="003D4D01" w:rsidP="00B54035">
      <w:pPr>
        <w:spacing w:line="276" w:lineRule="auto"/>
        <w:rPr>
          <w:color w:val="000000" w:themeColor="text1"/>
          <w:sz w:val="24"/>
          <w:szCs w:val="24"/>
        </w:rPr>
      </w:pPr>
      <w:r>
        <w:rPr>
          <w:color w:val="000000" w:themeColor="text1"/>
          <w:sz w:val="24"/>
          <w:szCs w:val="24"/>
        </w:rPr>
        <w:t>Interestingly</w:t>
      </w:r>
      <w:r w:rsidR="00E50ED7">
        <w:rPr>
          <w:color w:val="000000" w:themeColor="text1"/>
          <w:sz w:val="24"/>
          <w:szCs w:val="24"/>
        </w:rPr>
        <w:t>, research has shown that emotions can be contagious</w:t>
      </w:r>
      <w:r w:rsidR="004F1E21">
        <w:rPr>
          <w:color w:val="000000" w:themeColor="text1"/>
          <w:sz w:val="24"/>
          <w:szCs w:val="24"/>
        </w:rPr>
        <w:t>,</w:t>
      </w:r>
      <w:r w:rsidR="00B66638">
        <w:rPr>
          <w:color w:val="000000" w:themeColor="text1"/>
          <w:sz w:val="24"/>
          <w:szCs w:val="24"/>
        </w:rPr>
        <w:t xml:space="preserve"> a phenomenon</w:t>
      </w:r>
      <w:r w:rsidR="004F1E21">
        <w:rPr>
          <w:color w:val="000000" w:themeColor="text1"/>
          <w:sz w:val="24"/>
          <w:szCs w:val="24"/>
        </w:rPr>
        <w:t xml:space="preserve"> known as ‘emotional contagion’</w:t>
      </w:r>
      <w:r w:rsidR="00D0628C">
        <w:rPr>
          <w:color w:val="000000" w:themeColor="text1"/>
          <w:sz w:val="24"/>
          <w:szCs w:val="24"/>
        </w:rPr>
        <w:t xml:space="preserve">. </w:t>
      </w:r>
      <w:r w:rsidR="004F1E21">
        <w:rPr>
          <w:color w:val="000000" w:themeColor="text1"/>
          <w:sz w:val="24"/>
          <w:szCs w:val="24"/>
        </w:rPr>
        <w:t xml:space="preserve">Emotional contagion is defined </w:t>
      </w:r>
      <w:r w:rsidR="00FA48B4">
        <w:rPr>
          <w:color w:val="000000" w:themeColor="text1"/>
          <w:sz w:val="24"/>
          <w:szCs w:val="24"/>
        </w:rPr>
        <w:t xml:space="preserve">as the transfer of emotions between </w:t>
      </w:r>
      <w:r w:rsidR="00FA48B4">
        <w:rPr>
          <w:color w:val="000000" w:themeColor="text1"/>
          <w:sz w:val="24"/>
          <w:szCs w:val="24"/>
        </w:rPr>
        <w:lastRenderedPageBreak/>
        <w:t xml:space="preserve">people, </w:t>
      </w:r>
      <w:r w:rsidR="0006109B">
        <w:rPr>
          <w:color w:val="000000" w:themeColor="text1"/>
          <w:sz w:val="24"/>
          <w:szCs w:val="24"/>
        </w:rPr>
        <w:t xml:space="preserve">typically through non-verbal </w:t>
      </w:r>
      <w:r w:rsidR="00621DEA">
        <w:rPr>
          <w:color w:val="000000" w:themeColor="text1"/>
          <w:sz w:val="24"/>
          <w:szCs w:val="24"/>
        </w:rPr>
        <w:t>signals</w:t>
      </w:r>
      <w:r w:rsidR="0006109B">
        <w:rPr>
          <w:color w:val="000000" w:themeColor="text1"/>
          <w:sz w:val="24"/>
          <w:szCs w:val="24"/>
        </w:rPr>
        <w:t xml:space="preserve"> such as </w:t>
      </w:r>
      <w:r w:rsidR="00621DEA">
        <w:rPr>
          <w:color w:val="000000" w:themeColor="text1"/>
          <w:sz w:val="24"/>
          <w:szCs w:val="24"/>
        </w:rPr>
        <w:t>vocal cues, body language and facial expressions.</w:t>
      </w:r>
      <w:r w:rsidR="00111281">
        <w:rPr>
          <w:color w:val="000000" w:themeColor="text1"/>
          <w:sz w:val="24"/>
          <w:szCs w:val="24"/>
        </w:rPr>
        <w:t xml:space="preserve"> </w:t>
      </w:r>
      <w:r w:rsidR="00A1425F">
        <w:rPr>
          <w:color w:val="000000" w:themeColor="text1"/>
          <w:sz w:val="24"/>
          <w:szCs w:val="24"/>
        </w:rPr>
        <w:t>This can mean a</w:t>
      </w:r>
      <w:r w:rsidR="00111281">
        <w:rPr>
          <w:color w:val="000000" w:themeColor="text1"/>
          <w:sz w:val="24"/>
          <w:szCs w:val="24"/>
        </w:rPr>
        <w:t xml:space="preserve">nxiety </w:t>
      </w:r>
      <w:r w:rsidR="009239CC">
        <w:rPr>
          <w:color w:val="000000" w:themeColor="text1"/>
          <w:sz w:val="24"/>
          <w:szCs w:val="24"/>
        </w:rPr>
        <w:t xml:space="preserve">and low moods </w:t>
      </w:r>
      <w:r w:rsidR="00111281">
        <w:rPr>
          <w:color w:val="000000" w:themeColor="text1"/>
          <w:sz w:val="24"/>
          <w:szCs w:val="24"/>
        </w:rPr>
        <w:t xml:space="preserve">in employees can </w:t>
      </w:r>
      <w:r w:rsidR="00A1425F">
        <w:rPr>
          <w:color w:val="000000" w:themeColor="text1"/>
          <w:sz w:val="24"/>
          <w:szCs w:val="24"/>
        </w:rPr>
        <w:t xml:space="preserve">affect the entire workplace, thus lowering morale and productivity. </w:t>
      </w:r>
      <w:r w:rsidR="00026F28">
        <w:rPr>
          <w:color w:val="000000" w:themeColor="text1"/>
          <w:sz w:val="24"/>
          <w:szCs w:val="24"/>
        </w:rPr>
        <w:t xml:space="preserve">In contrast, </w:t>
      </w:r>
      <w:r w:rsidR="008B0E9D">
        <w:rPr>
          <w:color w:val="000000" w:themeColor="text1"/>
          <w:sz w:val="24"/>
          <w:szCs w:val="24"/>
        </w:rPr>
        <w:t xml:space="preserve">positive emotions </w:t>
      </w:r>
      <w:r w:rsidR="009239CC">
        <w:rPr>
          <w:color w:val="000000" w:themeColor="text1"/>
          <w:sz w:val="24"/>
          <w:szCs w:val="24"/>
        </w:rPr>
        <w:t>can have the opposite effect, and have a beneficial effect on the whole team</w:t>
      </w:r>
      <w:r w:rsidR="003A6B84">
        <w:rPr>
          <w:color w:val="000000" w:themeColor="text1"/>
          <w:sz w:val="24"/>
          <w:szCs w:val="24"/>
        </w:rPr>
        <w:t xml:space="preserve">, and results in higher co-operation, increased job satisfaction and improves performance </w:t>
      </w:r>
      <w:r w:rsidR="0051523D">
        <w:rPr>
          <w:color w:val="000000" w:themeColor="text1"/>
          <w:sz w:val="24"/>
          <w:szCs w:val="24"/>
        </w:rPr>
        <w:t>(Orloff, 2022).</w:t>
      </w:r>
    </w:p>
    <w:p w14:paraId="150A1566" w14:textId="26EC7996" w:rsidR="00A84D36" w:rsidRDefault="00853F7F" w:rsidP="00B54035">
      <w:pPr>
        <w:spacing w:line="276" w:lineRule="auto"/>
        <w:rPr>
          <w:color w:val="000000" w:themeColor="text1"/>
          <w:sz w:val="24"/>
          <w:szCs w:val="24"/>
        </w:rPr>
      </w:pPr>
      <w:r>
        <w:rPr>
          <w:color w:val="000000" w:themeColor="text1"/>
          <w:sz w:val="24"/>
          <w:szCs w:val="24"/>
        </w:rPr>
        <w:t xml:space="preserve">I would </w:t>
      </w:r>
      <w:r w:rsidR="001E2123">
        <w:rPr>
          <w:color w:val="000000" w:themeColor="text1"/>
          <w:sz w:val="24"/>
          <w:szCs w:val="24"/>
        </w:rPr>
        <w:t>certainly</w:t>
      </w:r>
      <w:r>
        <w:rPr>
          <w:color w:val="000000" w:themeColor="text1"/>
          <w:sz w:val="24"/>
          <w:szCs w:val="24"/>
        </w:rPr>
        <w:t xml:space="preserve"> agree that my emotions have an impact on my performance at work. In general terms, </w:t>
      </w:r>
      <w:r w:rsidR="00120FF2">
        <w:rPr>
          <w:color w:val="000000" w:themeColor="text1"/>
          <w:sz w:val="24"/>
          <w:szCs w:val="24"/>
        </w:rPr>
        <w:t>when my mood is positiv</w:t>
      </w:r>
      <w:r w:rsidR="008D084E">
        <w:rPr>
          <w:color w:val="000000" w:themeColor="text1"/>
          <w:sz w:val="24"/>
          <w:szCs w:val="24"/>
        </w:rPr>
        <w:t>e and I’m happy</w:t>
      </w:r>
      <w:r w:rsidR="00120FF2">
        <w:rPr>
          <w:color w:val="000000" w:themeColor="text1"/>
          <w:sz w:val="24"/>
          <w:szCs w:val="24"/>
        </w:rPr>
        <w:t xml:space="preserve">, my motivation is impacted positively, I am far more productive, and </w:t>
      </w:r>
      <w:r w:rsidR="008D084E">
        <w:rPr>
          <w:color w:val="000000" w:themeColor="text1"/>
          <w:sz w:val="24"/>
          <w:szCs w:val="24"/>
        </w:rPr>
        <w:t xml:space="preserve">I enjoy </w:t>
      </w:r>
      <w:r w:rsidR="00BD19FD">
        <w:rPr>
          <w:color w:val="000000" w:themeColor="text1"/>
          <w:sz w:val="24"/>
          <w:szCs w:val="24"/>
        </w:rPr>
        <w:t>interacting with my team</w:t>
      </w:r>
      <w:r w:rsidR="00A14F99">
        <w:rPr>
          <w:color w:val="000000" w:themeColor="text1"/>
          <w:sz w:val="24"/>
          <w:szCs w:val="24"/>
        </w:rPr>
        <w:t xml:space="preserve">. On the other hand, if I’m worried, anxious or stressed, then my performance is affected negatively. I find it difficult to motivate myself, </w:t>
      </w:r>
      <w:r w:rsidR="00275254">
        <w:rPr>
          <w:color w:val="000000" w:themeColor="text1"/>
          <w:sz w:val="24"/>
          <w:szCs w:val="24"/>
        </w:rPr>
        <w:t>I don’t communicate as effectively</w:t>
      </w:r>
      <w:r w:rsidR="00026A3B">
        <w:rPr>
          <w:color w:val="000000" w:themeColor="text1"/>
          <w:sz w:val="24"/>
          <w:szCs w:val="24"/>
        </w:rPr>
        <w:t xml:space="preserve"> and </w:t>
      </w:r>
      <w:r w:rsidR="00C76A68">
        <w:rPr>
          <w:color w:val="000000" w:themeColor="text1"/>
          <w:sz w:val="24"/>
          <w:szCs w:val="24"/>
        </w:rPr>
        <w:t xml:space="preserve">find it difficult to concentrate. </w:t>
      </w:r>
    </w:p>
    <w:p w14:paraId="0EDE0D35" w14:textId="37F37482" w:rsidR="00147718" w:rsidRDefault="00A23D2E" w:rsidP="00B54035">
      <w:pPr>
        <w:spacing w:line="276" w:lineRule="auto"/>
        <w:rPr>
          <w:color w:val="000000" w:themeColor="text1"/>
          <w:sz w:val="24"/>
          <w:szCs w:val="24"/>
        </w:rPr>
      </w:pPr>
      <w:r>
        <w:rPr>
          <w:color w:val="000000" w:themeColor="text1"/>
          <w:sz w:val="24"/>
          <w:szCs w:val="24"/>
        </w:rPr>
        <w:t xml:space="preserve">I would also agree that emotions are contagious. </w:t>
      </w:r>
      <w:r w:rsidR="00CC6755">
        <w:rPr>
          <w:color w:val="000000" w:themeColor="text1"/>
          <w:sz w:val="24"/>
          <w:szCs w:val="24"/>
        </w:rPr>
        <w:t>An ex-colleague</w:t>
      </w:r>
      <w:r w:rsidR="00B41D37">
        <w:rPr>
          <w:color w:val="000000" w:themeColor="text1"/>
          <w:sz w:val="24"/>
          <w:szCs w:val="24"/>
        </w:rPr>
        <w:t xml:space="preserve"> </w:t>
      </w:r>
      <w:r w:rsidR="00CC6755">
        <w:rPr>
          <w:color w:val="000000" w:themeColor="text1"/>
          <w:sz w:val="24"/>
          <w:szCs w:val="24"/>
        </w:rPr>
        <w:t>of mine</w:t>
      </w:r>
      <w:r w:rsidR="00B41D37">
        <w:rPr>
          <w:color w:val="000000" w:themeColor="text1"/>
          <w:sz w:val="24"/>
          <w:szCs w:val="24"/>
        </w:rPr>
        <w:t xml:space="preserve"> would often bring her </w:t>
      </w:r>
      <w:r>
        <w:rPr>
          <w:color w:val="000000" w:themeColor="text1"/>
          <w:sz w:val="24"/>
          <w:szCs w:val="24"/>
        </w:rPr>
        <w:t>negative mood</w:t>
      </w:r>
      <w:r w:rsidR="00B2156C">
        <w:rPr>
          <w:color w:val="000000" w:themeColor="text1"/>
          <w:sz w:val="24"/>
          <w:szCs w:val="24"/>
        </w:rPr>
        <w:t xml:space="preserve"> </w:t>
      </w:r>
      <w:r w:rsidR="0004712F">
        <w:rPr>
          <w:color w:val="000000" w:themeColor="text1"/>
          <w:sz w:val="24"/>
          <w:szCs w:val="24"/>
        </w:rPr>
        <w:t>to</w:t>
      </w:r>
      <w:r w:rsidR="00B2156C">
        <w:rPr>
          <w:color w:val="000000" w:themeColor="text1"/>
          <w:sz w:val="24"/>
          <w:szCs w:val="24"/>
        </w:rPr>
        <w:t xml:space="preserve"> </w:t>
      </w:r>
      <w:r w:rsidR="0004712F">
        <w:rPr>
          <w:color w:val="000000" w:themeColor="text1"/>
          <w:sz w:val="24"/>
          <w:szCs w:val="24"/>
        </w:rPr>
        <w:t>work and make no effort to disguise it. This</w:t>
      </w:r>
      <w:r>
        <w:rPr>
          <w:color w:val="000000" w:themeColor="text1"/>
          <w:sz w:val="24"/>
          <w:szCs w:val="24"/>
        </w:rPr>
        <w:t xml:space="preserve"> has gone on to impact </w:t>
      </w:r>
      <w:r w:rsidR="00B2156C">
        <w:rPr>
          <w:color w:val="000000" w:themeColor="text1"/>
          <w:sz w:val="24"/>
          <w:szCs w:val="24"/>
        </w:rPr>
        <w:t xml:space="preserve">myself and </w:t>
      </w:r>
      <w:r>
        <w:rPr>
          <w:color w:val="000000" w:themeColor="text1"/>
          <w:sz w:val="24"/>
          <w:szCs w:val="24"/>
        </w:rPr>
        <w:t xml:space="preserve">the whole team. </w:t>
      </w:r>
      <w:r w:rsidR="00B2156C">
        <w:rPr>
          <w:color w:val="000000" w:themeColor="text1"/>
          <w:sz w:val="24"/>
          <w:szCs w:val="24"/>
        </w:rPr>
        <w:t xml:space="preserve">There </w:t>
      </w:r>
      <w:r w:rsidR="002546CE">
        <w:rPr>
          <w:color w:val="000000" w:themeColor="text1"/>
          <w:sz w:val="24"/>
          <w:szCs w:val="24"/>
        </w:rPr>
        <w:t>was</w:t>
      </w:r>
      <w:r w:rsidR="00B2156C">
        <w:rPr>
          <w:color w:val="000000" w:themeColor="text1"/>
          <w:sz w:val="24"/>
          <w:szCs w:val="24"/>
        </w:rPr>
        <w:t xml:space="preserve"> a feeling of ‘walking on eggshells’ which mean</w:t>
      </w:r>
      <w:r w:rsidR="00747F5D">
        <w:rPr>
          <w:color w:val="000000" w:themeColor="text1"/>
          <w:sz w:val="24"/>
          <w:szCs w:val="24"/>
        </w:rPr>
        <w:t xml:space="preserve">t I could </w:t>
      </w:r>
      <w:r w:rsidR="00B2156C">
        <w:rPr>
          <w:color w:val="000000" w:themeColor="text1"/>
          <w:sz w:val="24"/>
          <w:szCs w:val="24"/>
        </w:rPr>
        <w:t>not communic</w:t>
      </w:r>
      <w:r w:rsidR="00747F5D">
        <w:rPr>
          <w:color w:val="000000" w:themeColor="text1"/>
          <w:sz w:val="24"/>
          <w:szCs w:val="24"/>
        </w:rPr>
        <w:t>ate</w:t>
      </w:r>
      <w:r w:rsidR="00B2156C">
        <w:rPr>
          <w:color w:val="000000" w:themeColor="text1"/>
          <w:sz w:val="24"/>
          <w:szCs w:val="24"/>
        </w:rPr>
        <w:t xml:space="preserve"> as </w:t>
      </w:r>
      <w:r w:rsidR="00B41D37">
        <w:rPr>
          <w:color w:val="000000" w:themeColor="text1"/>
          <w:sz w:val="24"/>
          <w:szCs w:val="24"/>
        </w:rPr>
        <w:t>effectively</w:t>
      </w:r>
      <w:r w:rsidR="00747F5D">
        <w:rPr>
          <w:color w:val="000000" w:themeColor="text1"/>
          <w:sz w:val="24"/>
          <w:szCs w:val="24"/>
        </w:rPr>
        <w:t xml:space="preserve"> as usual</w:t>
      </w:r>
      <w:r w:rsidR="00B41D37">
        <w:rPr>
          <w:color w:val="000000" w:themeColor="text1"/>
          <w:sz w:val="24"/>
          <w:szCs w:val="24"/>
        </w:rPr>
        <w:t xml:space="preserve">; this </w:t>
      </w:r>
      <w:r w:rsidR="000F58AC">
        <w:rPr>
          <w:color w:val="000000" w:themeColor="text1"/>
          <w:sz w:val="24"/>
          <w:szCs w:val="24"/>
        </w:rPr>
        <w:t xml:space="preserve">can </w:t>
      </w:r>
      <w:r w:rsidR="00B41D37">
        <w:rPr>
          <w:color w:val="000000" w:themeColor="text1"/>
          <w:sz w:val="24"/>
          <w:szCs w:val="24"/>
        </w:rPr>
        <w:t xml:space="preserve">then go on to affect collaboration and productivity. </w:t>
      </w:r>
      <w:r w:rsidR="00600362">
        <w:rPr>
          <w:color w:val="000000" w:themeColor="text1"/>
          <w:sz w:val="24"/>
          <w:szCs w:val="24"/>
        </w:rPr>
        <w:t>This</w:t>
      </w:r>
      <w:r w:rsidR="008C244E">
        <w:rPr>
          <w:color w:val="000000" w:themeColor="text1"/>
          <w:sz w:val="24"/>
          <w:szCs w:val="24"/>
        </w:rPr>
        <w:t xml:space="preserve"> experience</w:t>
      </w:r>
      <w:r w:rsidR="00600362">
        <w:rPr>
          <w:color w:val="000000" w:themeColor="text1"/>
          <w:sz w:val="24"/>
          <w:szCs w:val="24"/>
        </w:rPr>
        <w:t xml:space="preserve"> has made me far more conscious of the effect my emotions can have on others, so I believe I make more of an effort to regulate them as a result. </w:t>
      </w:r>
    </w:p>
    <w:p w14:paraId="031FD6AD" w14:textId="727C3164" w:rsidR="006629A3" w:rsidRDefault="006629A3" w:rsidP="006629A3">
      <w:pPr>
        <w:pStyle w:val="Heading2"/>
        <w:spacing w:line="360" w:lineRule="auto"/>
        <w:rPr>
          <w:rFonts w:asciiTheme="minorHAnsi" w:hAnsiTheme="minorHAnsi" w:cstheme="minorHAnsi"/>
          <w:b/>
          <w:bCs/>
          <w:color w:val="000000" w:themeColor="text1"/>
          <w:sz w:val="24"/>
          <w:szCs w:val="24"/>
        </w:rPr>
      </w:pPr>
      <w:bookmarkStart w:id="11" w:name="_Toc129936537"/>
      <w:r>
        <w:rPr>
          <w:rFonts w:asciiTheme="minorHAnsi" w:hAnsiTheme="minorHAnsi" w:cstheme="minorHAnsi"/>
          <w:b/>
          <w:bCs/>
          <w:color w:val="000000" w:themeColor="text1"/>
          <w:sz w:val="24"/>
          <w:szCs w:val="24"/>
        </w:rPr>
        <w:t>Mindfulness</w:t>
      </w:r>
      <w:bookmarkEnd w:id="11"/>
      <w:r>
        <w:rPr>
          <w:rFonts w:asciiTheme="minorHAnsi" w:hAnsiTheme="minorHAnsi" w:cstheme="minorHAnsi"/>
          <w:b/>
          <w:bCs/>
          <w:color w:val="000000" w:themeColor="text1"/>
          <w:sz w:val="24"/>
          <w:szCs w:val="24"/>
        </w:rPr>
        <w:t xml:space="preserve"> </w:t>
      </w:r>
    </w:p>
    <w:p w14:paraId="3C06F89B" w14:textId="11C97699" w:rsidR="00565054" w:rsidRDefault="00C32026" w:rsidP="00565054">
      <w:pPr>
        <w:spacing w:line="276" w:lineRule="auto"/>
        <w:rPr>
          <w:sz w:val="24"/>
          <w:szCs w:val="24"/>
        </w:rPr>
      </w:pPr>
      <w:r>
        <w:rPr>
          <w:sz w:val="24"/>
          <w:szCs w:val="24"/>
        </w:rPr>
        <w:t xml:space="preserve">Mindfulness is the </w:t>
      </w:r>
      <w:r w:rsidR="007933BD">
        <w:rPr>
          <w:sz w:val="24"/>
          <w:szCs w:val="24"/>
        </w:rPr>
        <w:t>fundamental</w:t>
      </w:r>
      <w:r>
        <w:rPr>
          <w:sz w:val="24"/>
          <w:szCs w:val="24"/>
        </w:rPr>
        <w:t xml:space="preserve"> ability, to be fully present</w:t>
      </w:r>
      <w:r w:rsidR="007933BD">
        <w:rPr>
          <w:sz w:val="24"/>
          <w:szCs w:val="24"/>
        </w:rPr>
        <w:t xml:space="preserve">, </w:t>
      </w:r>
      <w:r w:rsidR="007933BD" w:rsidRPr="007933BD">
        <w:rPr>
          <w:sz w:val="24"/>
          <w:szCs w:val="24"/>
        </w:rPr>
        <w:t>conscious of where we are and what we are doing, and not overly reactive or overwhelmed by what is happening around us</w:t>
      </w:r>
      <w:r w:rsidR="007933BD">
        <w:rPr>
          <w:sz w:val="24"/>
          <w:szCs w:val="24"/>
        </w:rPr>
        <w:t xml:space="preserve"> </w:t>
      </w:r>
      <w:r w:rsidR="007F3E06">
        <w:rPr>
          <w:sz w:val="24"/>
          <w:szCs w:val="24"/>
        </w:rPr>
        <w:t xml:space="preserve">(Mindful, 2023). </w:t>
      </w:r>
      <w:r w:rsidR="0082641C">
        <w:rPr>
          <w:sz w:val="24"/>
          <w:szCs w:val="24"/>
        </w:rPr>
        <w:t xml:space="preserve">It is a </w:t>
      </w:r>
      <w:r w:rsidR="00DD1AED">
        <w:rPr>
          <w:sz w:val="24"/>
          <w:szCs w:val="24"/>
        </w:rPr>
        <w:t>practise</w:t>
      </w:r>
      <w:r w:rsidR="0082641C">
        <w:rPr>
          <w:sz w:val="24"/>
          <w:szCs w:val="24"/>
        </w:rPr>
        <w:t xml:space="preserve"> that can be learned</w:t>
      </w:r>
      <w:r w:rsidR="00DA510E">
        <w:rPr>
          <w:sz w:val="24"/>
          <w:szCs w:val="24"/>
        </w:rPr>
        <w:t>, which involves observing what is happening in the moment, without judgement</w:t>
      </w:r>
      <w:r w:rsidR="00DD1AED">
        <w:rPr>
          <w:sz w:val="24"/>
          <w:szCs w:val="24"/>
        </w:rPr>
        <w:t>. Some techniques that can be used to practice mindfulness include meditation, yoga, or simply sitting still or going for a walk, and observing current thoughts, surroundings and feelings</w:t>
      </w:r>
      <w:r w:rsidR="00DA510E">
        <w:rPr>
          <w:sz w:val="24"/>
          <w:szCs w:val="24"/>
        </w:rPr>
        <w:t xml:space="preserve"> </w:t>
      </w:r>
      <w:r w:rsidR="00892DA6">
        <w:rPr>
          <w:sz w:val="24"/>
          <w:szCs w:val="24"/>
        </w:rPr>
        <w:t>(NHS, 2022).</w:t>
      </w:r>
      <w:r w:rsidR="008E4361">
        <w:rPr>
          <w:sz w:val="24"/>
          <w:szCs w:val="24"/>
        </w:rPr>
        <w:t xml:space="preserve"> </w:t>
      </w:r>
      <w:r w:rsidR="00517E19">
        <w:rPr>
          <w:sz w:val="24"/>
          <w:szCs w:val="24"/>
        </w:rPr>
        <w:t xml:space="preserve">Practising mindfulness can help regulate emotions and control negative feelings </w:t>
      </w:r>
      <w:r w:rsidR="002546CE">
        <w:rPr>
          <w:sz w:val="24"/>
          <w:szCs w:val="24"/>
        </w:rPr>
        <w:t>(</w:t>
      </w:r>
      <w:r w:rsidR="00517E19">
        <w:rPr>
          <w:sz w:val="24"/>
          <w:szCs w:val="24"/>
        </w:rPr>
        <w:t>Brazier, 2016).</w:t>
      </w:r>
    </w:p>
    <w:p w14:paraId="15687967" w14:textId="5F90CFA3" w:rsidR="006F172D" w:rsidRDefault="006F172D" w:rsidP="00565054">
      <w:pPr>
        <w:spacing w:line="276" w:lineRule="auto"/>
        <w:rPr>
          <w:sz w:val="24"/>
          <w:szCs w:val="24"/>
        </w:rPr>
      </w:pPr>
      <w:r>
        <w:rPr>
          <w:sz w:val="24"/>
          <w:szCs w:val="24"/>
        </w:rPr>
        <w:t xml:space="preserve">Studies have found that </w:t>
      </w:r>
      <w:r w:rsidR="00765525">
        <w:rPr>
          <w:sz w:val="24"/>
          <w:szCs w:val="24"/>
        </w:rPr>
        <w:t>practising mindfulness in the workplace</w:t>
      </w:r>
      <w:r w:rsidR="00B37F53">
        <w:rPr>
          <w:sz w:val="24"/>
          <w:szCs w:val="24"/>
        </w:rPr>
        <w:t xml:space="preserve"> decreases stress</w:t>
      </w:r>
      <w:r w:rsidR="00390BBD">
        <w:rPr>
          <w:sz w:val="24"/>
          <w:szCs w:val="24"/>
        </w:rPr>
        <w:t xml:space="preserve"> levels and improves focus. This results in</w:t>
      </w:r>
      <w:r w:rsidR="00765525">
        <w:rPr>
          <w:sz w:val="24"/>
          <w:szCs w:val="24"/>
        </w:rPr>
        <w:t xml:space="preserve"> a beneficial effect on </w:t>
      </w:r>
      <w:r w:rsidR="005928F2">
        <w:rPr>
          <w:sz w:val="24"/>
          <w:szCs w:val="24"/>
        </w:rPr>
        <w:t xml:space="preserve">productivity, </w:t>
      </w:r>
      <w:r w:rsidR="00310F15">
        <w:rPr>
          <w:sz w:val="24"/>
          <w:szCs w:val="24"/>
        </w:rPr>
        <w:t xml:space="preserve">communication, </w:t>
      </w:r>
      <w:r w:rsidR="005928F2">
        <w:rPr>
          <w:sz w:val="24"/>
          <w:szCs w:val="24"/>
        </w:rPr>
        <w:t>cognitive function, working relationships</w:t>
      </w:r>
      <w:r w:rsidR="005778FD">
        <w:rPr>
          <w:sz w:val="24"/>
          <w:szCs w:val="24"/>
        </w:rPr>
        <w:t xml:space="preserve"> and can improve job satisfaction </w:t>
      </w:r>
      <w:r w:rsidR="00AF5E6F">
        <w:rPr>
          <w:sz w:val="24"/>
          <w:szCs w:val="24"/>
        </w:rPr>
        <w:t xml:space="preserve">(Lau, 2020). </w:t>
      </w:r>
    </w:p>
    <w:p w14:paraId="517A92EE" w14:textId="2D9746A6" w:rsidR="00517E19" w:rsidRPr="00565054" w:rsidRDefault="003A74EB" w:rsidP="00565054">
      <w:pPr>
        <w:spacing w:line="276" w:lineRule="auto"/>
        <w:rPr>
          <w:sz w:val="24"/>
          <w:szCs w:val="24"/>
        </w:rPr>
      </w:pPr>
      <w:r>
        <w:rPr>
          <w:sz w:val="24"/>
          <w:szCs w:val="24"/>
        </w:rPr>
        <w:t xml:space="preserve">I have to admit, that I do not consider myself to be </w:t>
      </w:r>
      <w:r w:rsidR="00E249A9">
        <w:rPr>
          <w:sz w:val="24"/>
          <w:szCs w:val="24"/>
        </w:rPr>
        <w:t xml:space="preserve">particularly </w:t>
      </w:r>
      <w:r>
        <w:rPr>
          <w:sz w:val="24"/>
          <w:szCs w:val="24"/>
        </w:rPr>
        <w:t xml:space="preserve">adept at mindfulness. </w:t>
      </w:r>
      <w:r w:rsidR="00D24CBF">
        <w:rPr>
          <w:sz w:val="24"/>
          <w:szCs w:val="24"/>
        </w:rPr>
        <w:t xml:space="preserve">I have </w:t>
      </w:r>
      <w:r w:rsidR="00C96FF8">
        <w:rPr>
          <w:sz w:val="24"/>
          <w:szCs w:val="24"/>
        </w:rPr>
        <w:t xml:space="preserve">attempted </w:t>
      </w:r>
      <w:r w:rsidR="001A0879">
        <w:rPr>
          <w:sz w:val="24"/>
          <w:szCs w:val="24"/>
        </w:rPr>
        <w:t xml:space="preserve">meditating many times, with not much success. </w:t>
      </w:r>
      <w:r w:rsidR="00935B75">
        <w:rPr>
          <w:sz w:val="24"/>
          <w:szCs w:val="24"/>
        </w:rPr>
        <w:t xml:space="preserve">I </w:t>
      </w:r>
      <w:r w:rsidR="007534EC">
        <w:rPr>
          <w:sz w:val="24"/>
          <w:szCs w:val="24"/>
        </w:rPr>
        <w:t>failed to</w:t>
      </w:r>
      <w:r w:rsidR="0053060B">
        <w:rPr>
          <w:sz w:val="24"/>
          <w:szCs w:val="24"/>
        </w:rPr>
        <w:t xml:space="preserve"> notice any benefits, </w:t>
      </w:r>
      <w:r w:rsidR="005A7983">
        <w:rPr>
          <w:sz w:val="24"/>
          <w:szCs w:val="24"/>
        </w:rPr>
        <w:t xml:space="preserve">which is likely to be because I struggled to prevent my mind from wandering. </w:t>
      </w:r>
      <w:r w:rsidR="00C24968">
        <w:rPr>
          <w:sz w:val="24"/>
          <w:szCs w:val="24"/>
        </w:rPr>
        <w:t xml:space="preserve">A self-assessment test I took, appears to corroborate </w:t>
      </w:r>
      <w:r w:rsidR="0083415E">
        <w:rPr>
          <w:sz w:val="24"/>
          <w:szCs w:val="24"/>
        </w:rPr>
        <w:t>this</w:t>
      </w:r>
      <w:r w:rsidR="00C24968">
        <w:rPr>
          <w:sz w:val="24"/>
          <w:szCs w:val="24"/>
        </w:rPr>
        <w:t xml:space="preserve"> (Appendix </w:t>
      </w:r>
      <w:r w:rsidR="006C001B">
        <w:rPr>
          <w:sz w:val="24"/>
          <w:szCs w:val="24"/>
        </w:rPr>
        <w:t>D)</w:t>
      </w:r>
      <w:r w:rsidR="00D24CBF">
        <w:rPr>
          <w:sz w:val="24"/>
          <w:szCs w:val="24"/>
        </w:rPr>
        <w:t>. I scored as ‘moderate</w:t>
      </w:r>
      <w:r w:rsidR="00B67AFD">
        <w:rPr>
          <w:sz w:val="24"/>
          <w:szCs w:val="24"/>
        </w:rPr>
        <w:t>ly mindful</w:t>
      </w:r>
      <w:r w:rsidR="00D24CBF">
        <w:rPr>
          <w:sz w:val="24"/>
          <w:szCs w:val="24"/>
        </w:rPr>
        <w:t xml:space="preserve">’. </w:t>
      </w:r>
      <w:r w:rsidR="00AB2332">
        <w:rPr>
          <w:sz w:val="24"/>
          <w:szCs w:val="24"/>
        </w:rPr>
        <w:t>The assessment</w:t>
      </w:r>
      <w:r w:rsidR="00C70695">
        <w:rPr>
          <w:sz w:val="24"/>
          <w:szCs w:val="24"/>
        </w:rPr>
        <w:t xml:space="preserve"> quite correctly stated that I am self-critical </w:t>
      </w:r>
      <w:r w:rsidR="0082435E">
        <w:rPr>
          <w:sz w:val="24"/>
          <w:szCs w:val="24"/>
        </w:rPr>
        <w:t xml:space="preserve">which can cause anxiety. </w:t>
      </w:r>
      <w:r w:rsidR="00AB2332">
        <w:rPr>
          <w:sz w:val="24"/>
          <w:szCs w:val="24"/>
        </w:rPr>
        <w:t xml:space="preserve">Additionally, the </w:t>
      </w:r>
      <w:r w:rsidR="0001297C">
        <w:rPr>
          <w:sz w:val="24"/>
          <w:szCs w:val="24"/>
        </w:rPr>
        <w:t>statement</w:t>
      </w:r>
      <w:r w:rsidR="00AB2332">
        <w:rPr>
          <w:sz w:val="24"/>
          <w:szCs w:val="24"/>
        </w:rPr>
        <w:t xml:space="preserve"> that I </w:t>
      </w:r>
      <w:r w:rsidR="0001297C">
        <w:rPr>
          <w:sz w:val="24"/>
          <w:szCs w:val="24"/>
        </w:rPr>
        <w:t>‘</w:t>
      </w:r>
      <w:r w:rsidR="00AB2332">
        <w:rPr>
          <w:sz w:val="24"/>
          <w:szCs w:val="24"/>
        </w:rPr>
        <w:t xml:space="preserve">cannot always be in the moment without </w:t>
      </w:r>
      <w:r w:rsidR="00B67AFD">
        <w:rPr>
          <w:sz w:val="24"/>
          <w:szCs w:val="24"/>
        </w:rPr>
        <w:t xml:space="preserve">worrying about the </w:t>
      </w:r>
      <w:r w:rsidR="0001297C">
        <w:rPr>
          <w:sz w:val="24"/>
          <w:szCs w:val="24"/>
        </w:rPr>
        <w:t xml:space="preserve">past or </w:t>
      </w:r>
      <w:r w:rsidR="00B67AFD">
        <w:rPr>
          <w:sz w:val="24"/>
          <w:szCs w:val="24"/>
        </w:rPr>
        <w:t>future</w:t>
      </w:r>
      <w:r w:rsidR="0001297C">
        <w:rPr>
          <w:sz w:val="24"/>
          <w:szCs w:val="24"/>
        </w:rPr>
        <w:t>’</w:t>
      </w:r>
      <w:r w:rsidR="006734CD">
        <w:rPr>
          <w:sz w:val="24"/>
          <w:szCs w:val="24"/>
        </w:rPr>
        <w:t xml:space="preserve"> are also accurate</w:t>
      </w:r>
      <w:r w:rsidR="00B67AFD">
        <w:rPr>
          <w:sz w:val="24"/>
          <w:szCs w:val="24"/>
        </w:rPr>
        <w:t xml:space="preserve">. </w:t>
      </w:r>
      <w:r w:rsidR="002830E1">
        <w:rPr>
          <w:sz w:val="24"/>
          <w:szCs w:val="24"/>
        </w:rPr>
        <w:t xml:space="preserve">I </w:t>
      </w:r>
      <w:r w:rsidR="00BF6D08">
        <w:rPr>
          <w:sz w:val="24"/>
          <w:szCs w:val="24"/>
        </w:rPr>
        <w:t>believe this underlying anxiety is a big part of the reason I lack confidence</w:t>
      </w:r>
      <w:r w:rsidR="00297242">
        <w:rPr>
          <w:sz w:val="24"/>
          <w:szCs w:val="24"/>
        </w:rPr>
        <w:t xml:space="preserve"> in some situations, which </w:t>
      </w:r>
      <w:r w:rsidR="00670B08">
        <w:rPr>
          <w:sz w:val="24"/>
          <w:szCs w:val="24"/>
        </w:rPr>
        <w:t>can have an</w:t>
      </w:r>
      <w:r w:rsidR="00297242">
        <w:rPr>
          <w:sz w:val="24"/>
          <w:szCs w:val="24"/>
        </w:rPr>
        <w:t xml:space="preserve"> effect on my </w:t>
      </w:r>
      <w:r w:rsidR="00670B08">
        <w:rPr>
          <w:sz w:val="24"/>
          <w:szCs w:val="24"/>
        </w:rPr>
        <w:t xml:space="preserve">performance at work. I often </w:t>
      </w:r>
      <w:r w:rsidR="00670B08">
        <w:rPr>
          <w:sz w:val="24"/>
          <w:szCs w:val="24"/>
        </w:rPr>
        <w:lastRenderedPageBreak/>
        <w:t xml:space="preserve">doubt </w:t>
      </w:r>
      <w:r w:rsidR="00287466">
        <w:rPr>
          <w:sz w:val="24"/>
          <w:szCs w:val="24"/>
        </w:rPr>
        <w:t>myself and</w:t>
      </w:r>
      <w:r w:rsidR="00670B08">
        <w:rPr>
          <w:sz w:val="24"/>
          <w:szCs w:val="24"/>
        </w:rPr>
        <w:t xml:space="preserve"> </w:t>
      </w:r>
      <w:r w:rsidR="00287466">
        <w:rPr>
          <w:sz w:val="24"/>
          <w:szCs w:val="24"/>
        </w:rPr>
        <w:t xml:space="preserve">can be undecisive. </w:t>
      </w:r>
      <w:r w:rsidR="00F04F22">
        <w:rPr>
          <w:sz w:val="24"/>
          <w:szCs w:val="24"/>
        </w:rPr>
        <w:t xml:space="preserve">Perhaps practising mindfulness </w:t>
      </w:r>
      <w:r w:rsidR="00D90049">
        <w:rPr>
          <w:sz w:val="24"/>
          <w:szCs w:val="24"/>
        </w:rPr>
        <w:t>and becoming more present could be beneficial for me when I experience those feelings</w:t>
      </w:r>
      <w:r w:rsidR="00B069E2">
        <w:rPr>
          <w:sz w:val="24"/>
          <w:szCs w:val="24"/>
        </w:rPr>
        <w:t xml:space="preserve">. </w:t>
      </w:r>
      <w:r w:rsidR="00D90049">
        <w:rPr>
          <w:sz w:val="24"/>
          <w:szCs w:val="24"/>
        </w:rPr>
        <w:t xml:space="preserve">  </w:t>
      </w:r>
    </w:p>
    <w:p w14:paraId="074F41F9" w14:textId="65218F47" w:rsidR="00565054" w:rsidRDefault="00565054" w:rsidP="00550D54">
      <w:pPr>
        <w:pStyle w:val="Heading2"/>
        <w:spacing w:line="360" w:lineRule="auto"/>
        <w:rPr>
          <w:rFonts w:asciiTheme="minorHAnsi" w:hAnsiTheme="minorHAnsi" w:cstheme="minorHAnsi"/>
          <w:b/>
          <w:bCs/>
          <w:color w:val="000000" w:themeColor="text1"/>
          <w:sz w:val="24"/>
          <w:szCs w:val="24"/>
        </w:rPr>
      </w:pPr>
      <w:bookmarkStart w:id="12" w:name="_Toc129936538"/>
      <w:r>
        <w:rPr>
          <w:rFonts w:asciiTheme="minorHAnsi" w:hAnsiTheme="minorHAnsi" w:cstheme="minorHAnsi"/>
          <w:b/>
          <w:bCs/>
          <w:color w:val="000000" w:themeColor="text1"/>
          <w:sz w:val="24"/>
          <w:szCs w:val="24"/>
        </w:rPr>
        <w:t xml:space="preserve">Mindfulness </w:t>
      </w:r>
      <w:r w:rsidR="00631091">
        <w:rPr>
          <w:rFonts w:asciiTheme="minorHAnsi" w:hAnsiTheme="minorHAnsi" w:cstheme="minorHAnsi"/>
          <w:b/>
          <w:bCs/>
          <w:color w:val="000000" w:themeColor="text1"/>
          <w:sz w:val="24"/>
          <w:szCs w:val="24"/>
        </w:rPr>
        <w:t>Based Stress Reduction</w:t>
      </w:r>
      <w:bookmarkEnd w:id="12"/>
      <w:r w:rsidR="00631091">
        <w:rPr>
          <w:rFonts w:asciiTheme="minorHAnsi" w:hAnsiTheme="minorHAnsi" w:cstheme="minorHAnsi"/>
          <w:b/>
          <w:bCs/>
          <w:color w:val="000000" w:themeColor="text1"/>
          <w:sz w:val="24"/>
          <w:szCs w:val="24"/>
        </w:rPr>
        <w:t xml:space="preserve"> </w:t>
      </w:r>
    </w:p>
    <w:p w14:paraId="538273C7" w14:textId="5CD0B916" w:rsidR="00550D54" w:rsidRPr="00550D54" w:rsidRDefault="00501CE4" w:rsidP="00550D54">
      <w:pPr>
        <w:spacing w:line="276" w:lineRule="auto"/>
        <w:rPr>
          <w:color w:val="000000" w:themeColor="text1"/>
          <w:sz w:val="24"/>
          <w:szCs w:val="24"/>
        </w:rPr>
      </w:pPr>
      <w:r>
        <w:rPr>
          <w:color w:val="000000" w:themeColor="text1"/>
          <w:sz w:val="24"/>
          <w:szCs w:val="24"/>
        </w:rPr>
        <w:t xml:space="preserve">Professor </w:t>
      </w:r>
      <w:r w:rsidR="0001420A">
        <w:rPr>
          <w:color w:val="000000" w:themeColor="text1"/>
          <w:sz w:val="24"/>
          <w:szCs w:val="24"/>
        </w:rPr>
        <w:t>Kabat-Zinn</w:t>
      </w:r>
      <w:r w:rsidR="005D1B76">
        <w:rPr>
          <w:color w:val="000000" w:themeColor="text1"/>
          <w:sz w:val="24"/>
          <w:szCs w:val="24"/>
        </w:rPr>
        <w:t>’s</w:t>
      </w:r>
      <w:r>
        <w:rPr>
          <w:color w:val="000000" w:themeColor="text1"/>
          <w:sz w:val="24"/>
          <w:szCs w:val="24"/>
        </w:rPr>
        <w:t xml:space="preserve"> Mindfulness Based Stress Reduction (MBSR) programme </w:t>
      </w:r>
      <w:r w:rsidR="00E43DA4">
        <w:rPr>
          <w:color w:val="000000" w:themeColor="text1"/>
          <w:sz w:val="24"/>
          <w:szCs w:val="24"/>
        </w:rPr>
        <w:t xml:space="preserve">teaches </w:t>
      </w:r>
      <w:r w:rsidR="008F1394">
        <w:rPr>
          <w:color w:val="000000" w:themeColor="text1"/>
          <w:sz w:val="24"/>
          <w:szCs w:val="24"/>
        </w:rPr>
        <w:t xml:space="preserve">the power of being present, </w:t>
      </w:r>
      <w:r w:rsidR="00004895">
        <w:rPr>
          <w:color w:val="000000" w:themeColor="text1"/>
          <w:sz w:val="24"/>
          <w:szCs w:val="24"/>
        </w:rPr>
        <w:t xml:space="preserve">provides healthy coping </w:t>
      </w:r>
      <w:r w:rsidR="00D943C6">
        <w:rPr>
          <w:color w:val="000000" w:themeColor="text1"/>
          <w:sz w:val="24"/>
          <w:szCs w:val="24"/>
        </w:rPr>
        <w:t>mechanisms</w:t>
      </w:r>
      <w:r w:rsidR="00004895">
        <w:rPr>
          <w:color w:val="000000" w:themeColor="text1"/>
          <w:sz w:val="24"/>
          <w:szCs w:val="24"/>
        </w:rPr>
        <w:t xml:space="preserve"> for </w:t>
      </w:r>
      <w:r w:rsidR="00D943C6">
        <w:rPr>
          <w:color w:val="000000" w:themeColor="text1"/>
          <w:sz w:val="24"/>
          <w:szCs w:val="24"/>
        </w:rPr>
        <w:t>dealing with stress, and promotes a conscious way of living</w:t>
      </w:r>
      <w:r w:rsidR="002E3413">
        <w:rPr>
          <w:color w:val="000000" w:themeColor="text1"/>
          <w:sz w:val="24"/>
          <w:szCs w:val="24"/>
        </w:rPr>
        <w:t xml:space="preserve">. </w:t>
      </w:r>
      <w:r w:rsidR="002E3413" w:rsidRPr="002E3413">
        <w:rPr>
          <w:color w:val="000000" w:themeColor="text1"/>
          <w:sz w:val="24"/>
          <w:szCs w:val="24"/>
        </w:rPr>
        <w:t>MBSR is an eight-week training course that focuses on formal mindfulness techniques like meditation and yoga, as well as mindful monitoring of one's breathing.</w:t>
      </w:r>
      <w:r w:rsidR="006029E4">
        <w:rPr>
          <w:color w:val="000000" w:themeColor="text1"/>
          <w:sz w:val="24"/>
          <w:szCs w:val="24"/>
        </w:rPr>
        <w:t xml:space="preserve"> MBSR also teaches </w:t>
      </w:r>
      <w:r w:rsidR="006313AC">
        <w:rPr>
          <w:color w:val="000000" w:themeColor="text1"/>
          <w:sz w:val="24"/>
          <w:szCs w:val="24"/>
        </w:rPr>
        <w:t xml:space="preserve">participants to be mindful while engaging </w:t>
      </w:r>
      <w:r w:rsidR="00812B97">
        <w:rPr>
          <w:color w:val="000000" w:themeColor="text1"/>
          <w:sz w:val="24"/>
          <w:szCs w:val="24"/>
        </w:rPr>
        <w:t xml:space="preserve">in routine tasks, such as talking, walking, driving and eating </w:t>
      </w:r>
      <w:r w:rsidR="007C5D40">
        <w:rPr>
          <w:color w:val="000000" w:themeColor="text1"/>
          <w:sz w:val="24"/>
          <w:szCs w:val="24"/>
        </w:rPr>
        <w:t>(Nick, 2021)</w:t>
      </w:r>
      <w:r w:rsidR="004B2936">
        <w:rPr>
          <w:color w:val="000000" w:themeColor="text1"/>
          <w:sz w:val="24"/>
          <w:szCs w:val="24"/>
        </w:rPr>
        <w:t xml:space="preserve"> (Appendix E)</w:t>
      </w:r>
      <w:r w:rsidR="007C5D40">
        <w:rPr>
          <w:color w:val="000000" w:themeColor="text1"/>
          <w:sz w:val="24"/>
          <w:szCs w:val="24"/>
        </w:rPr>
        <w:t xml:space="preserve">. </w:t>
      </w:r>
    </w:p>
    <w:p w14:paraId="1B8B4F44" w14:textId="101A22AD" w:rsidR="006B38CF" w:rsidRDefault="003813B4" w:rsidP="006B38CF">
      <w:pPr>
        <w:spacing w:line="276" w:lineRule="auto"/>
        <w:rPr>
          <w:color w:val="000000" w:themeColor="text1"/>
          <w:sz w:val="24"/>
          <w:szCs w:val="24"/>
        </w:rPr>
      </w:pPr>
      <w:r w:rsidRPr="003813B4">
        <w:rPr>
          <w:color w:val="000000" w:themeColor="text1"/>
          <w:sz w:val="24"/>
          <w:szCs w:val="24"/>
        </w:rPr>
        <w:t xml:space="preserve">MBSR can have </w:t>
      </w:r>
      <w:r w:rsidR="00E318BB">
        <w:rPr>
          <w:color w:val="000000" w:themeColor="text1"/>
          <w:sz w:val="24"/>
          <w:szCs w:val="24"/>
        </w:rPr>
        <w:t xml:space="preserve">a </w:t>
      </w:r>
      <w:r w:rsidRPr="003813B4">
        <w:rPr>
          <w:color w:val="000000" w:themeColor="text1"/>
          <w:sz w:val="24"/>
          <w:szCs w:val="24"/>
        </w:rPr>
        <w:t>significant impact on workplace performance by reducing stress, improving focus and concentration, enhancing creativity and problem-solving, improving communication, and boosting job satisfaction and well-being</w:t>
      </w:r>
      <w:r w:rsidR="002F67A3">
        <w:rPr>
          <w:color w:val="000000" w:themeColor="text1"/>
          <w:sz w:val="24"/>
          <w:szCs w:val="24"/>
        </w:rPr>
        <w:t xml:space="preserve">. </w:t>
      </w:r>
      <w:r w:rsidR="00096BB5">
        <w:rPr>
          <w:color w:val="000000" w:themeColor="text1"/>
          <w:sz w:val="24"/>
          <w:szCs w:val="24"/>
        </w:rPr>
        <w:t xml:space="preserve">Additionally, </w:t>
      </w:r>
      <w:r w:rsidR="00096BB5" w:rsidRPr="00096BB5">
        <w:rPr>
          <w:color w:val="000000" w:themeColor="text1"/>
          <w:sz w:val="24"/>
          <w:szCs w:val="24"/>
        </w:rPr>
        <w:t>m</w:t>
      </w:r>
      <w:r w:rsidR="006B38CF" w:rsidRPr="00096BB5">
        <w:rPr>
          <w:color w:val="000000" w:themeColor="text1"/>
          <w:sz w:val="24"/>
          <w:szCs w:val="24"/>
        </w:rPr>
        <w:t xml:space="preserve">indfulness can improve emotional intelligence, empathy, and listening skills. </w:t>
      </w:r>
      <w:r w:rsidR="006B38CF" w:rsidRPr="002F67A3">
        <w:rPr>
          <w:color w:val="000000" w:themeColor="text1"/>
          <w:sz w:val="24"/>
          <w:szCs w:val="24"/>
        </w:rPr>
        <w:t>These skills are essential for effective communication, which is critical for successful teamwork and leadership</w:t>
      </w:r>
      <w:r w:rsidR="002F67A3">
        <w:rPr>
          <w:color w:val="000000" w:themeColor="text1"/>
          <w:sz w:val="24"/>
          <w:szCs w:val="24"/>
        </w:rPr>
        <w:t xml:space="preserve"> </w:t>
      </w:r>
      <w:r w:rsidR="002F67A3">
        <w:rPr>
          <w:color w:val="000000" w:themeColor="text1"/>
          <w:sz w:val="24"/>
          <w:szCs w:val="24"/>
        </w:rPr>
        <w:t>(Bonde et al., 2022).</w:t>
      </w:r>
    </w:p>
    <w:p w14:paraId="0781BC70" w14:textId="2184C3B7" w:rsidR="00A87DD9" w:rsidRDefault="00554EA9" w:rsidP="006629A3">
      <w:pPr>
        <w:spacing w:line="276" w:lineRule="auto"/>
        <w:rPr>
          <w:color w:val="000000" w:themeColor="text1"/>
          <w:sz w:val="24"/>
          <w:szCs w:val="24"/>
        </w:rPr>
      </w:pPr>
      <w:r>
        <w:rPr>
          <w:color w:val="000000" w:themeColor="text1"/>
          <w:sz w:val="24"/>
          <w:szCs w:val="24"/>
        </w:rPr>
        <w:t xml:space="preserve">Research substantiates these claims, with studies showing that </w:t>
      </w:r>
      <w:r w:rsidR="0029578C">
        <w:rPr>
          <w:color w:val="000000" w:themeColor="text1"/>
          <w:sz w:val="24"/>
          <w:szCs w:val="24"/>
        </w:rPr>
        <w:t xml:space="preserve">MBSR </w:t>
      </w:r>
      <w:r w:rsidR="00BE72CE">
        <w:rPr>
          <w:color w:val="000000" w:themeColor="text1"/>
          <w:sz w:val="24"/>
          <w:szCs w:val="24"/>
        </w:rPr>
        <w:t xml:space="preserve">practices in the workplace, saw </w:t>
      </w:r>
      <w:r w:rsidR="009B2449">
        <w:rPr>
          <w:color w:val="000000" w:themeColor="text1"/>
          <w:sz w:val="24"/>
          <w:szCs w:val="24"/>
        </w:rPr>
        <w:t xml:space="preserve">a reduction in emotional exhaustion levels, </w:t>
      </w:r>
      <w:r w:rsidR="00A173B3">
        <w:rPr>
          <w:color w:val="000000" w:themeColor="text1"/>
          <w:sz w:val="24"/>
          <w:szCs w:val="24"/>
        </w:rPr>
        <w:t xml:space="preserve">as well as </w:t>
      </w:r>
      <w:r w:rsidR="009B2449">
        <w:rPr>
          <w:color w:val="000000" w:themeColor="text1"/>
          <w:sz w:val="24"/>
          <w:szCs w:val="24"/>
        </w:rPr>
        <w:t>reduced stress</w:t>
      </w:r>
      <w:r w:rsidR="00A173B3">
        <w:rPr>
          <w:color w:val="000000" w:themeColor="text1"/>
          <w:sz w:val="24"/>
          <w:szCs w:val="24"/>
        </w:rPr>
        <w:t xml:space="preserve">, anxiety and depression. </w:t>
      </w:r>
      <w:r w:rsidR="00856C16">
        <w:rPr>
          <w:color w:val="000000" w:themeColor="text1"/>
          <w:sz w:val="24"/>
          <w:szCs w:val="24"/>
        </w:rPr>
        <w:t>Improvements</w:t>
      </w:r>
      <w:r w:rsidR="00232F16">
        <w:rPr>
          <w:color w:val="000000" w:themeColor="text1"/>
          <w:sz w:val="24"/>
          <w:szCs w:val="24"/>
        </w:rPr>
        <w:t xml:space="preserve"> were seen in levels of accomplishment, self-compassion, </w:t>
      </w:r>
      <w:r w:rsidR="00856C16">
        <w:rPr>
          <w:color w:val="000000" w:themeColor="text1"/>
          <w:sz w:val="24"/>
          <w:szCs w:val="24"/>
        </w:rPr>
        <w:t>sleep quality and relaxation</w:t>
      </w:r>
      <w:r w:rsidR="00232F16">
        <w:rPr>
          <w:color w:val="000000" w:themeColor="text1"/>
          <w:sz w:val="24"/>
          <w:szCs w:val="24"/>
        </w:rPr>
        <w:t xml:space="preserve"> </w:t>
      </w:r>
      <w:r w:rsidR="00856C16">
        <w:rPr>
          <w:color w:val="000000" w:themeColor="text1"/>
          <w:sz w:val="24"/>
          <w:szCs w:val="24"/>
        </w:rPr>
        <w:t>(Janssen et al.,</w:t>
      </w:r>
      <w:r w:rsidR="007C0043">
        <w:rPr>
          <w:color w:val="000000" w:themeColor="text1"/>
          <w:sz w:val="24"/>
          <w:szCs w:val="24"/>
        </w:rPr>
        <w:t>2018).</w:t>
      </w:r>
    </w:p>
    <w:p w14:paraId="3BC3D30E" w14:textId="098953A7" w:rsidR="005817D7" w:rsidRDefault="003A477B" w:rsidP="006629A3">
      <w:pPr>
        <w:spacing w:line="276" w:lineRule="auto"/>
        <w:rPr>
          <w:color w:val="000000" w:themeColor="text1"/>
          <w:sz w:val="24"/>
          <w:szCs w:val="24"/>
        </w:rPr>
      </w:pPr>
      <w:r>
        <w:rPr>
          <w:color w:val="000000" w:themeColor="text1"/>
          <w:sz w:val="24"/>
          <w:szCs w:val="24"/>
        </w:rPr>
        <w:t>I</w:t>
      </w:r>
      <w:r w:rsidR="005A3A56">
        <w:rPr>
          <w:color w:val="000000" w:themeColor="text1"/>
          <w:sz w:val="24"/>
          <w:szCs w:val="24"/>
        </w:rPr>
        <w:t xml:space="preserve"> </w:t>
      </w:r>
      <w:r>
        <w:rPr>
          <w:color w:val="000000" w:themeColor="text1"/>
          <w:sz w:val="24"/>
          <w:szCs w:val="24"/>
        </w:rPr>
        <w:t>accept</w:t>
      </w:r>
      <w:r w:rsidR="005A3A56">
        <w:rPr>
          <w:color w:val="000000" w:themeColor="text1"/>
          <w:sz w:val="24"/>
          <w:szCs w:val="24"/>
        </w:rPr>
        <w:t xml:space="preserve"> there are many benefits to MBSR, and being mindful at work</w:t>
      </w:r>
      <w:r w:rsidR="00C9220E">
        <w:rPr>
          <w:color w:val="000000" w:themeColor="text1"/>
          <w:sz w:val="24"/>
          <w:szCs w:val="24"/>
        </w:rPr>
        <w:t xml:space="preserve">, </w:t>
      </w:r>
      <w:r w:rsidR="0065186F">
        <w:rPr>
          <w:color w:val="000000" w:themeColor="text1"/>
          <w:sz w:val="24"/>
          <w:szCs w:val="24"/>
        </w:rPr>
        <w:t>and I do think there are ways that it could benefit me</w:t>
      </w:r>
      <w:r w:rsidR="0065186F">
        <w:rPr>
          <w:color w:val="000000" w:themeColor="text1"/>
          <w:sz w:val="24"/>
          <w:szCs w:val="24"/>
        </w:rPr>
        <w:t xml:space="preserve">, </w:t>
      </w:r>
      <w:r w:rsidR="00C9220E">
        <w:rPr>
          <w:color w:val="000000" w:themeColor="text1"/>
          <w:sz w:val="24"/>
          <w:szCs w:val="24"/>
        </w:rPr>
        <w:t>particularly with regards to stress reduction</w:t>
      </w:r>
      <w:r w:rsidR="0065186F">
        <w:rPr>
          <w:color w:val="000000" w:themeColor="text1"/>
          <w:sz w:val="24"/>
          <w:szCs w:val="24"/>
        </w:rPr>
        <w:t xml:space="preserve">. </w:t>
      </w:r>
      <w:r w:rsidR="00CA439A">
        <w:rPr>
          <w:color w:val="000000" w:themeColor="text1"/>
          <w:sz w:val="24"/>
          <w:szCs w:val="24"/>
        </w:rPr>
        <w:t>I find it far easier to show positive emotions</w:t>
      </w:r>
      <w:r w:rsidR="00715DC5">
        <w:rPr>
          <w:color w:val="000000" w:themeColor="text1"/>
          <w:sz w:val="24"/>
          <w:szCs w:val="24"/>
        </w:rPr>
        <w:t xml:space="preserve"> at work</w:t>
      </w:r>
      <w:r w:rsidR="00BB46FE">
        <w:rPr>
          <w:color w:val="000000" w:themeColor="text1"/>
          <w:sz w:val="24"/>
          <w:szCs w:val="24"/>
        </w:rPr>
        <w:t xml:space="preserve"> than I do negative ones</w:t>
      </w:r>
      <w:r w:rsidR="001C7A86">
        <w:rPr>
          <w:color w:val="000000" w:themeColor="text1"/>
          <w:sz w:val="24"/>
          <w:szCs w:val="24"/>
        </w:rPr>
        <w:t>.</w:t>
      </w:r>
      <w:r w:rsidR="00715DC5">
        <w:rPr>
          <w:color w:val="000000" w:themeColor="text1"/>
          <w:sz w:val="24"/>
          <w:szCs w:val="24"/>
        </w:rPr>
        <w:t xml:space="preserve"> </w:t>
      </w:r>
      <w:r w:rsidR="005817D7">
        <w:rPr>
          <w:color w:val="000000" w:themeColor="text1"/>
          <w:sz w:val="24"/>
          <w:szCs w:val="24"/>
        </w:rPr>
        <w:t>I have a tendency to bottle things up and put a brave face on</w:t>
      </w:r>
      <w:r w:rsidR="005817D7">
        <w:rPr>
          <w:color w:val="000000" w:themeColor="text1"/>
          <w:sz w:val="24"/>
          <w:szCs w:val="24"/>
        </w:rPr>
        <w:t xml:space="preserve">, </w:t>
      </w:r>
      <w:r w:rsidR="006E5EF7">
        <w:rPr>
          <w:color w:val="000000" w:themeColor="text1"/>
          <w:sz w:val="24"/>
          <w:szCs w:val="24"/>
        </w:rPr>
        <w:t>instead of accepting my feelings</w:t>
      </w:r>
      <w:r w:rsidR="00653908">
        <w:rPr>
          <w:color w:val="000000" w:themeColor="text1"/>
          <w:sz w:val="24"/>
          <w:szCs w:val="24"/>
        </w:rPr>
        <w:t>. However I do not think this is necessarily a bad thing. I think controlling my emotions is positive in many ways</w:t>
      </w:r>
      <w:r w:rsidR="001C6F6C">
        <w:rPr>
          <w:color w:val="000000" w:themeColor="text1"/>
          <w:sz w:val="24"/>
          <w:szCs w:val="24"/>
        </w:rPr>
        <w:t>, and do not believe it negatively impacts my performance at work</w:t>
      </w:r>
      <w:r w:rsidR="00653908">
        <w:rPr>
          <w:color w:val="000000" w:themeColor="text1"/>
          <w:sz w:val="24"/>
          <w:szCs w:val="24"/>
        </w:rPr>
        <w:t xml:space="preserve">. </w:t>
      </w:r>
      <w:r w:rsidR="004A10A5">
        <w:rPr>
          <w:color w:val="000000" w:themeColor="text1"/>
          <w:sz w:val="24"/>
          <w:szCs w:val="24"/>
        </w:rPr>
        <w:t>I reject the idea that a</w:t>
      </w:r>
      <w:r w:rsidR="00FD176A">
        <w:rPr>
          <w:color w:val="000000" w:themeColor="text1"/>
          <w:sz w:val="24"/>
          <w:szCs w:val="24"/>
        </w:rPr>
        <w:t>llowing</w:t>
      </w:r>
      <w:r w:rsidR="000F373D">
        <w:rPr>
          <w:color w:val="000000" w:themeColor="text1"/>
          <w:sz w:val="24"/>
          <w:szCs w:val="24"/>
        </w:rPr>
        <w:t xml:space="preserve"> myself to be present, and feel the anxiety, stress or whichever negative emotion I happen to be feeling</w:t>
      </w:r>
      <w:r w:rsidR="00E810D6">
        <w:rPr>
          <w:color w:val="000000" w:themeColor="text1"/>
          <w:sz w:val="24"/>
          <w:szCs w:val="24"/>
        </w:rPr>
        <w:t>,</w:t>
      </w:r>
      <w:r w:rsidR="00FD176A">
        <w:rPr>
          <w:color w:val="000000" w:themeColor="text1"/>
          <w:sz w:val="24"/>
          <w:szCs w:val="24"/>
        </w:rPr>
        <w:t xml:space="preserve"> would be beneficial</w:t>
      </w:r>
      <w:r w:rsidR="004B4FE8">
        <w:rPr>
          <w:color w:val="000000" w:themeColor="text1"/>
          <w:sz w:val="24"/>
          <w:szCs w:val="24"/>
        </w:rPr>
        <w:t>.</w:t>
      </w:r>
    </w:p>
    <w:p w14:paraId="2BDF4A3E" w14:textId="77777777" w:rsidR="009A636A" w:rsidRDefault="00CE4629" w:rsidP="006629A3">
      <w:pPr>
        <w:spacing w:line="276" w:lineRule="auto"/>
        <w:rPr>
          <w:color w:val="000000" w:themeColor="text1"/>
          <w:sz w:val="24"/>
          <w:szCs w:val="24"/>
        </w:rPr>
      </w:pPr>
      <w:r>
        <w:rPr>
          <w:color w:val="000000" w:themeColor="text1"/>
          <w:sz w:val="24"/>
          <w:szCs w:val="24"/>
        </w:rPr>
        <w:t>An example of this</w:t>
      </w:r>
      <w:r w:rsidR="00E46A3B">
        <w:rPr>
          <w:color w:val="000000" w:themeColor="text1"/>
          <w:sz w:val="24"/>
          <w:szCs w:val="24"/>
        </w:rPr>
        <w:t xml:space="preserve">, </w:t>
      </w:r>
      <w:r w:rsidR="004A10A5">
        <w:rPr>
          <w:color w:val="000000" w:themeColor="text1"/>
          <w:sz w:val="24"/>
          <w:szCs w:val="24"/>
        </w:rPr>
        <w:t xml:space="preserve">is </w:t>
      </w:r>
      <w:r w:rsidR="00E46A3B">
        <w:rPr>
          <w:color w:val="000000" w:themeColor="text1"/>
          <w:sz w:val="24"/>
          <w:szCs w:val="24"/>
        </w:rPr>
        <w:t xml:space="preserve">when my </w:t>
      </w:r>
      <w:r w:rsidR="004A10A5">
        <w:rPr>
          <w:color w:val="000000" w:themeColor="text1"/>
          <w:sz w:val="24"/>
          <w:szCs w:val="24"/>
        </w:rPr>
        <w:t>grandmother</w:t>
      </w:r>
      <w:r w:rsidR="00E46A3B">
        <w:rPr>
          <w:color w:val="000000" w:themeColor="text1"/>
          <w:sz w:val="24"/>
          <w:szCs w:val="24"/>
        </w:rPr>
        <w:t xml:space="preserve"> was diagnosed with terminal cancer</w:t>
      </w:r>
      <w:r w:rsidR="004A10A5">
        <w:rPr>
          <w:color w:val="000000" w:themeColor="text1"/>
          <w:sz w:val="24"/>
          <w:szCs w:val="24"/>
        </w:rPr>
        <w:t xml:space="preserve">. I had a particularly busy period at work during that time, and I honestly think </w:t>
      </w:r>
      <w:r w:rsidR="007475CF">
        <w:rPr>
          <w:color w:val="000000" w:themeColor="text1"/>
          <w:sz w:val="24"/>
          <w:szCs w:val="24"/>
        </w:rPr>
        <w:t xml:space="preserve">that fact </w:t>
      </w:r>
      <w:r w:rsidR="004A10A5">
        <w:rPr>
          <w:color w:val="000000" w:themeColor="text1"/>
          <w:sz w:val="24"/>
          <w:szCs w:val="24"/>
        </w:rPr>
        <w:t xml:space="preserve">helped me get through it. I </w:t>
      </w:r>
      <w:r w:rsidR="008A34F8">
        <w:rPr>
          <w:color w:val="000000" w:themeColor="text1"/>
          <w:sz w:val="24"/>
          <w:szCs w:val="24"/>
        </w:rPr>
        <w:t xml:space="preserve">put my feelings to one side and consumed myself in work instead. I feel like I was more focused, and productive, </w:t>
      </w:r>
      <w:r w:rsidR="007475CF">
        <w:rPr>
          <w:color w:val="000000" w:themeColor="text1"/>
          <w:sz w:val="24"/>
          <w:szCs w:val="24"/>
        </w:rPr>
        <w:t xml:space="preserve">because I would not let myself stop and think. I admit that </w:t>
      </w:r>
      <w:r w:rsidR="00430108">
        <w:rPr>
          <w:color w:val="000000" w:themeColor="text1"/>
          <w:sz w:val="24"/>
          <w:szCs w:val="24"/>
        </w:rPr>
        <w:t xml:space="preserve">there was a negative effect on my communication at this time, I was quieter </w:t>
      </w:r>
      <w:r w:rsidR="00112604">
        <w:rPr>
          <w:color w:val="000000" w:themeColor="text1"/>
          <w:sz w:val="24"/>
          <w:szCs w:val="24"/>
        </w:rPr>
        <w:t xml:space="preserve">and more withdrawn. On reflection, I could have </w:t>
      </w:r>
      <w:r w:rsidR="007C529E">
        <w:rPr>
          <w:color w:val="000000" w:themeColor="text1"/>
          <w:sz w:val="24"/>
          <w:szCs w:val="24"/>
        </w:rPr>
        <w:t>been more open with my team, and told them what was happening instead of keeping it to myself. I know they would have shown me compassion and understanding, but to be perfectly honest that was not what I wanted. I wanted work to be my escape, where I did not have to think about my problems.</w:t>
      </w:r>
      <w:r w:rsidR="00CD34D0">
        <w:rPr>
          <w:color w:val="000000" w:themeColor="text1"/>
          <w:sz w:val="24"/>
          <w:szCs w:val="24"/>
        </w:rPr>
        <w:t xml:space="preserve"> </w:t>
      </w:r>
    </w:p>
    <w:p w14:paraId="14E3C155" w14:textId="2FA14521" w:rsidR="005817D7" w:rsidRDefault="00CD34D0" w:rsidP="006629A3">
      <w:pPr>
        <w:spacing w:line="276" w:lineRule="auto"/>
        <w:rPr>
          <w:color w:val="000000" w:themeColor="text1"/>
          <w:sz w:val="24"/>
          <w:szCs w:val="24"/>
        </w:rPr>
      </w:pPr>
      <w:r>
        <w:rPr>
          <w:color w:val="000000" w:themeColor="text1"/>
          <w:sz w:val="24"/>
          <w:szCs w:val="24"/>
        </w:rPr>
        <w:lastRenderedPageBreak/>
        <w:t xml:space="preserve">Although this is not </w:t>
      </w:r>
      <w:r w:rsidR="009A636A">
        <w:rPr>
          <w:color w:val="000000" w:themeColor="text1"/>
          <w:sz w:val="24"/>
          <w:szCs w:val="24"/>
        </w:rPr>
        <w:t xml:space="preserve">a good example of being </w:t>
      </w:r>
      <w:r>
        <w:rPr>
          <w:color w:val="000000" w:themeColor="text1"/>
          <w:sz w:val="24"/>
          <w:szCs w:val="24"/>
        </w:rPr>
        <w:t>mindful, regulating emotions is a sign of emotional intelligence</w:t>
      </w:r>
      <w:r w:rsidR="009A636A">
        <w:rPr>
          <w:color w:val="000000" w:themeColor="text1"/>
          <w:sz w:val="24"/>
          <w:szCs w:val="24"/>
        </w:rPr>
        <w:t xml:space="preserve">. </w:t>
      </w:r>
      <w:r w:rsidR="001B349B">
        <w:rPr>
          <w:color w:val="000000" w:themeColor="text1"/>
          <w:sz w:val="24"/>
          <w:szCs w:val="24"/>
        </w:rPr>
        <w:t xml:space="preserve">Therefore, it can be asserted that there are some contradictions between mindfulness and EI. </w:t>
      </w:r>
      <w:r w:rsidR="00860CBA">
        <w:rPr>
          <w:color w:val="000000" w:themeColor="text1"/>
          <w:sz w:val="24"/>
          <w:szCs w:val="24"/>
        </w:rPr>
        <w:t xml:space="preserve">The </w:t>
      </w:r>
      <w:r w:rsidR="00071A92">
        <w:rPr>
          <w:color w:val="000000" w:themeColor="text1"/>
          <w:sz w:val="24"/>
          <w:szCs w:val="24"/>
        </w:rPr>
        <w:t xml:space="preserve">stress-reduction benefits of mindfulness are undeniably beneficial, however </w:t>
      </w:r>
      <w:r w:rsidR="007B3861">
        <w:rPr>
          <w:color w:val="000000" w:themeColor="text1"/>
          <w:sz w:val="24"/>
          <w:szCs w:val="24"/>
        </w:rPr>
        <w:t xml:space="preserve">there are other aspects that could be considered inappropriate for the workplace. </w:t>
      </w:r>
      <w:r w:rsidR="00663F07">
        <w:rPr>
          <w:color w:val="000000" w:themeColor="text1"/>
          <w:sz w:val="24"/>
          <w:szCs w:val="24"/>
        </w:rPr>
        <w:t>Occasionally</w:t>
      </w:r>
      <w:r w:rsidR="007B3861">
        <w:rPr>
          <w:color w:val="000000" w:themeColor="text1"/>
          <w:sz w:val="24"/>
          <w:szCs w:val="24"/>
        </w:rPr>
        <w:t xml:space="preserve">, ‘putting a brave face on’ </w:t>
      </w:r>
      <w:r w:rsidR="004440B6">
        <w:rPr>
          <w:color w:val="000000" w:themeColor="text1"/>
          <w:sz w:val="24"/>
          <w:szCs w:val="24"/>
        </w:rPr>
        <w:t xml:space="preserve">and hiding emotions from colleagues is more </w:t>
      </w:r>
      <w:r w:rsidR="00663F07">
        <w:rPr>
          <w:color w:val="000000" w:themeColor="text1"/>
          <w:sz w:val="24"/>
          <w:szCs w:val="24"/>
        </w:rPr>
        <w:t>appropriate</w:t>
      </w:r>
      <w:r w:rsidR="00024DF5">
        <w:rPr>
          <w:color w:val="000000" w:themeColor="text1"/>
          <w:sz w:val="24"/>
          <w:szCs w:val="24"/>
        </w:rPr>
        <w:t>, particularly for those in leadership role</w:t>
      </w:r>
      <w:r w:rsidR="00C45C5E">
        <w:rPr>
          <w:color w:val="000000" w:themeColor="text1"/>
          <w:sz w:val="24"/>
          <w:szCs w:val="24"/>
        </w:rPr>
        <w:t>s</w:t>
      </w:r>
      <w:r w:rsidR="004440B6">
        <w:rPr>
          <w:color w:val="000000" w:themeColor="text1"/>
          <w:sz w:val="24"/>
          <w:szCs w:val="24"/>
        </w:rPr>
        <w:t xml:space="preserve">. </w:t>
      </w:r>
    </w:p>
    <w:p w14:paraId="388A1294" w14:textId="14E81EBE" w:rsidR="00B02FC1" w:rsidRDefault="00B02FC1" w:rsidP="00B02FC1">
      <w:pPr>
        <w:pStyle w:val="Heading2"/>
        <w:spacing w:line="360" w:lineRule="auto"/>
        <w:rPr>
          <w:rFonts w:asciiTheme="minorHAnsi" w:hAnsiTheme="minorHAnsi" w:cstheme="minorHAnsi"/>
          <w:b/>
          <w:bCs/>
          <w:color w:val="000000" w:themeColor="text1"/>
          <w:sz w:val="24"/>
          <w:szCs w:val="24"/>
        </w:rPr>
      </w:pPr>
      <w:bookmarkStart w:id="13" w:name="_Toc129936539"/>
      <w:r>
        <w:rPr>
          <w:rFonts w:asciiTheme="minorHAnsi" w:hAnsiTheme="minorHAnsi" w:cstheme="minorHAnsi"/>
          <w:b/>
          <w:bCs/>
          <w:color w:val="000000" w:themeColor="text1"/>
          <w:sz w:val="24"/>
          <w:szCs w:val="24"/>
        </w:rPr>
        <w:t>Emotional Intelligence</w:t>
      </w:r>
      <w:bookmarkEnd w:id="13"/>
      <w:r>
        <w:rPr>
          <w:rFonts w:asciiTheme="minorHAnsi" w:hAnsiTheme="minorHAnsi" w:cstheme="minorHAnsi"/>
          <w:b/>
          <w:bCs/>
          <w:color w:val="000000" w:themeColor="text1"/>
          <w:sz w:val="24"/>
          <w:szCs w:val="24"/>
        </w:rPr>
        <w:t xml:space="preserve"> </w:t>
      </w:r>
    </w:p>
    <w:p w14:paraId="276E77BB" w14:textId="3AF9BDD5" w:rsidR="0033516E" w:rsidRDefault="007C5943" w:rsidP="007736CA">
      <w:pPr>
        <w:spacing w:line="276" w:lineRule="auto"/>
        <w:rPr>
          <w:color w:val="000000" w:themeColor="text1"/>
          <w:sz w:val="24"/>
          <w:szCs w:val="24"/>
        </w:rPr>
      </w:pPr>
      <w:r>
        <w:rPr>
          <w:color w:val="000000" w:themeColor="text1"/>
          <w:sz w:val="24"/>
          <w:szCs w:val="24"/>
        </w:rPr>
        <w:t>Individuals with high emotional intelligence are better able to regulate their emotions</w:t>
      </w:r>
      <w:r w:rsidR="005B2A9C">
        <w:rPr>
          <w:color w:val="000000" w:themeColor="text1"/>
          <w:sz w:val="24"/>
          <w:szCs w:val="24"/>
        </w:rPr>
        <w:t>, enabling</w:t>
      </w:r>
      <w:r w:rsidR="0078637D" w:rsidRPr="0078637D">
        <w:t xml:space="preserve"> </w:t>
      </w:r>
      <w:r w:rsidR="0078637D" w:rsidRPr="0078637D">
        <w:rPr>
          <w:color w:val="000000" w:themeColor="text1"/>
          <w:sz w:val="24"/>
          <w:szCs w:val="24"/>
        </w:rPr>
        <w:t>them to maintain composure under pressure and make wiser choices</w:t>
      </w:r>
      <w:r w:rsidR="00E83054">
        <w:rPr>
          <w:color w:val="000000" w:themeColor="text1"/>
          <w:sz w:val="24"/>
          <w:szCs w:val="24"/>
        </w:rPr>
        <w:t xml:space="preserve">. </w:t>
      </w:r>
      <w:r w:rsidR="00B148F7">
        <w:rPr>
          <w:color w:val="000000" w:themeColor="text1"/>
          <w:sz w:val="24"/>
          <w:szCs w:val="24"/>
        </w:rPr>
        <w:t xml:space="preserve">Additionally, </w:t>
      </w:r>
      <w:r w:rsidR="00EC304C">
        <w:rPr>
          <w:color w:val="000000" w:themeColor="text1"/>
          <w:sz w:val="24"/>
          <w:szCs w:val="24"/>
        </w:rPr>
        <w:t xml:space="preserve">the ability to recognise and respond to the emotions of others, can </w:t>
      </w:r>
      <w:r w:rsidR="0033516E">
        <w:rPr>
          <w:color w:val="000000" w:themeColor="text1"/>
          <w:sz w:val="24"/>
          <w:szCs w:val="24"/>
        </w:rPr>
        <w:t>create stronger interpersonal relationships</w:t>
      </w:r>
      <w:r w:rsidR="00385333">
        <w:rPr>
          <w:color w:val="000000" w:themeColor="text1"/>
          <w:sz w:val="24"/>
          <w:szCs w:val="24"/>
        </w:rPr>
        <w:t xml:space="preserve"> (Houston, 2019).</w:t>
      </w:r>
    </w:p>
    <w:p w14:paraId="19F45B6A" w14:textId="70B3B8F3" w:rsidR="002675AD" w:rsidRDefault="002675AD" w:rsidP="007736CA">
      <w:pPr>
        <w:spacing w:line="276" w:lineRule="auto"/>
        <w:rPr>
          <w:color w:val="000000" w:themeColor="text1"/>
          <w:sz w:val="24"/>
          <w:szCs w:val="24"/>
        </w:rPr>
      </w:pPr>
      <w:r>
        <w:rPr>
          <w:color w:val="000000" w:themeColor="text1"/>
          <w:sz w:val="24"/>
          <w:szCs w:val="24"/>
        </w:rPr>
        <w:t xml:space="preserve">This is supported by research, which has found </w:t>
      </w:r>
      <w:r w:rsidR="00C777EA">
        <w:rPr>
          <w:color w:val="000000" w:themeColor="text1"/>
          <w:sz w:val="24"/>
          <w:szCs w:val="24"/>
        </w:rPr>
        <w:t xml:space="preserve">that high EI in </w:t>
      </w:r>
      <w:r w:rsidR="00176978">
        <w:rPr>
          <w:color w:val="000000" w:themeColor="text1"/>
          <w:sz w:val="24"/>
          <w:szCs w:val="24"/>
        </w:rPr>
        <w:t xml:space="preserve">employees that work in teams, </w:t>
      </w:r>
      <w:r w:rsidR="00176978" w:rsidRPr="00176978">
        <w:rPr>
          <w:color w:val="000000" w:themeColor="text1"/>
          <w:sz w:val="24"/>
          <w:szCs w:val="24"/>
        </w:rPr>
        <w:t>promotes the use of more adaptive cognitive-emotional control, which in turn improves team performance</w:t>
      </w:r>
      <w:r w:rsidR="00176978">
        <w:rPr>
          <w:color w:val="000000" w:themeColor="text1"/>
          <w:sz w:val="24"/>
          <w:szCs w:val="24"/>
        </w:rPr>
        <w:t xml:space="preserve"> </w:t>
      </w:r>
      <w:r w:rsidR="001C4490">
        <w:rPr>
          <w:color w:val="000000" w:themeColor="text1"/>
          <w:sz w:val="24"/>
          <w:szCs w:val="24"/>
        </w:rPr>
        <w:t>(</w:t>
      </w:r>
      <w:proofErr w:type="spellStart"/>
      <w:r w:rsidR="001C4490" w:rsidRPr="001C4490">
        <w:rPr>
          <w:rFonts w:cstheme="minorHAnsi"/>
          <w:color w:val="222222"/>
          <w:sz w:val="24"/>
          <w:szCs w:val="24"/>
          <w:shd w:val="clear" w:color="auto" w:fill="FFFFFF"/>
        </w:rPr>
        <w:t>Besharat</w:t>
      </w:r>
      <w:proofErr w:type="spellEnd"/>
      <w:r w:rsidR="001C4490" w:rsidRPr="001C4490">
        <w:rPr>
          <w:rFonts w:cstheme="minorHAnsi"/>
          <w:color w:val="222222"/>
          <w:sz w:val="24"/>
          <w:szCs w:val="24"/>
          <w:shd w:val="clear" w:color="auto" w:fill="FFFFFF"/>
        </w:rPr>
        <w:t xml:space="preserve"> &amp; Afkham,</w:t>
      </w:r>
      <w:r w:rsidR="001C4490">
        <w:rPr>
          <w:rFonts w:cstheme="minorHAnsi"/>
          <w:color w:val="222222"/>
          <w:sz w:val="24"/>
          <w:szCs w:val="24"/>
          <w:shd w:val="clear" w:color="auto" w:fill="FFFFFF"/>
        </w:rPr>
        <w:t xml:space="preserve"> </w:t>
      </w:r>
      <w:r w:rsidR="001C4490" w:rsidRPr="001C4490">
        <w:rPr>
          <w:rFonts w:cstheme="minorHAnsi"/>
          <w:color w:val="222222"/>
          <w:sz w:val="24"/>
          <w:szCs w:val="24"/>
          <w:shd w:val="clear" w:color="auto" w:fill="FFFFFF"/>
        </w:rPr>
        <w:t>2022).</w:t>
      </w:r>
    </w:p>
    <w:p w14:paraId="4B3F38FD" w14:textId="5E094EED" w:rsidR="00BD65EC" w:rsidRDefault="00832B88" w:rsidP="007736CA">
      <w:pPr>
        <w:spacing w:line="276" w:lineRule="auto"/>
        <w:rPr>
          <w:color w:val="000000" w:themeColor="text1"/>
          <w:sz w:val="24"/>
          <w:szCs w:val="24"/>
        </w:rPr>
      </w:pPr>
      <w:r>
        <w:rPr>
          <w:color w:val="000000" w:themeColor="text1"/>
          <w:sz w:val="24"/>
          <w:szCs w:val="24"/>
        </w:rPr>
        <w:t xml:space="preserve">I am in </w:t>
      </w:r>
      <w:r w:rsidR="00B520CD">
        <w:rPr>
          <w:color w:val="000000" w:themeColor="text1"/>
          <w:sz w:val="24"/>
          <w:szCs w:val="24"/>
        </w:rPr>
        <w:t xml:space="preserve">complete agreement that emotion regulation is important in the workplace, and I believe it something I do well. </w:t>
      </w:r>
      <w:r w:rsidR="004E7CA9">
        <w:rPr>
          <w:color w:val="000000" w:themeColor="text1"/>
          <w:sz w:val="24"/>
          <w:szCs w:val="24"/>
        </w:rPr>
        <w:t>Since</w:t>
      </w:r>
      <w:r w:rsidR="00C75DCD">
        <w:rPr>
          <w:color w:val="000000" w:themeColor="text1"/>
          <w:sz w:val="24"/>
          <w:szCs w:val="24"/>
        </w:rPr>
        <w:t xml:space="preserve"> I am aware that my emotions affect</w:t>
      </w:r>
      <w:r w:rsidR="006F1B77">
        <w:rPr>
          <w:color w:val="000000" w:themeColor="text1"/>
          <w:sz w:val="24"/>
          <w:szCs w:val="24"/>
        </w:rPr>
        <w:t xml:space="preserve"> my</w:t>
      </w:r>
      <w:r w:rsidR="00C75DCD">
        <w:rPr>
          <w:color w:val="000000" w:themeColor="text1"/>
          <w:sz w:val="24"/>
          <w:szCs w:val="24"/>
        </w:rPr>
        <w:t xml:space="preserve"> colleagues and </w:t>
      </w:r>
      <w:r w:rsidR="006F1B77">
        <w:rPr>
          <w:color w:val="000000" w:themeColor="text1"/>
          <w:sz w:val="24"/>
          <w:szCs w:val="24"/>
        </w:rPr>
        <w:t>not</w:t>
      </w:r>
      <w:r w:rsidR="00C75DCD">
        <w:rPr>
          <w:color w:val="000000" w:themeColor="text1"/>
          <w:sz w:val="24"/>
          <w:szCs w:val="24"/>
        </w:rPr>
        <w:t xml:space="preserve"> just myself, I make a conscious effort to </w:t>
      </w:r>
      <w:r w:rsidR="00BE6CA1">
        <w:rPr>
          <w:color w:val="000000" w:themeColor="text1"/>
          <w:sz w:val="24"/>
          <w:szCs w:val="24"/>
        </w:rPr>
        <w:t>project a</w:t>
      </w:r>
      <w:r w:rsidR="006F1B77">
        <w:rPr>
          <w:color w:val="000000" w:themeColor="text1"/>
          <w:sz w:val="24"/>
          <w:szCs w:val="24"/>
        </w:rPr>
        <w:t xml:space="preserve"> steady,</w:t>
      </w:r>
      <w:r w:rsidR="00BE6CA1">
        <w:rPr>
          <w:color w:val="000000" w:themeColor="text1"/>
          <w:sz w:val="24"/>
          <w:szCs w:val="24"/>
        </w:rPr>
        <w:t xml:space="preserve"> optimistic </w:t>
      </w:r>
      <w:r w:rsidR="006F1B77">
        <w:rPr>
          <w:color w:val="000000" w:themeColor="text1"/>
          <w:sz w:val="24"/>
          <w:szCs w:val="24"/>
        </w:rPr>
        <w:t xml:space="preserve">and friendly </w:t>
      </w:r>
      <w:r w:rsidR="0028200C">
        <w:rPr>
          <w:color w:val="000000" w:themeColor="text1"/>
          <w:sz w:val="24"/>
          <w:szCs w:val="24"/>
        </w:rPr>
        <w:t>manner</w:t>
      </w:r>
      <w:r w:rsidR="00B96EBC">
        <w:rPr>
          <w:color w:val="000000" w:themeColor="text1"/>
          <w:sz w:val="24"/>
          <w:szCs w:val="24"/>
        </w:rPr>
        <w:t xml:space="preserve">. </w:t>
      </w:r>
      <w:r w:rsidR="00EC520D">
        <w:rPr>
          <w:color w:val="000000" w:themeColor="text1"/>
          <w:sz w:val="24"/>
          <w:szCs w:val="24"/>
        </w:rPr>
        <w:t>I believe this plays a part in why I have a strong relationship with my colleagues. Of</w:t>
      </w:r>
      <w:r w:rsidR="00B96EBC">
        <w:rPr>
          <w:color w:val="000000" w:themeColor="text1"/>
          <w:sz w:val="24"/>
          <w:szCs w:val="24"/>
        </w:rPr>
        <w:t xml:space="preserve"> course there are times when this is more difficult than others. When I am feeling negative emotions I tend to withdraw, and am quieter than usual, so as not to project my negativity onto others. This does have an effect on my team relationship</w:t>
      </w:r>
      <w:r w:rsidR="00ED30BD">
        <w:rPr>
          <w:color w:val="000000" w:themeColor="text1"/>
          <w:sz w:val="24"/>
          <w:szCs w:val="24"/>
        </w:rPr>
        <w:t xml:space="preserve"> to an extent</w:t>
      </w:r>
      <w:r w:rsidR="00B96EBC">
        <w:rPr>
          <w:color w:val="000000" w:themeColor="text1"/>
          <w:sz w:val="24"/>
          <w:szCs w:val="24"/>
        </w:rPr>
        <w:t>, but</w:t>
      </w:r>
      <w:r w:rsidR="00ED30BD">
        <w:rPr>
          <w:color w:val="000000" w:themeColor="text1"/>
          <w:sz w:val="24"/>
          <w:szCs w:val="24"/>
        </w:rPr>
        <w:t xml:space="preserve"> I would say</w:t>
      </w:r>
      <w:r w:rsidR="00B96EBC">
        <w:rPr>
          <w:color w:val="000000" w:themeColor="text1"/>
          <w:sz w:val="24"/>
          <w:szCs w:val="24"/>
        </w:rPr>
        <w:t xml:space="preserve"> less so than if I was</w:t>
      </w:r>
      <w:r w:rsidR="00ED30BD">
        <w:rPr>
          <w:color w:val="000000" w:themeColor="text1"/>
          <w:sz w:val="24"/>
          <w:szCs w:val="24"/>
        </w:rPr>
        <w:t xml:space="preserve"> acting on these emotions. </w:t>
      </w:r>
    </w:p>
    <w:p w14:paraId="314777E5" w14:textId="2ED245EE" w:rsidR="00B02FC1" w:rsidRDefault="002462C5" w:rsidP="007736CA">
      <w:pPr>
        <w:spacing w:line="276" w:lineRule="auto"/>
      </w:pPr>
      <w:r>
        <w:rPr>
          <w:color w:val="000000" w:themeColor="text1"/>
          <w:sz w:val="24"/>
          <w:szCs w:val="24"/>
        </w:rPr>
        <w:t xml:space="preserve">As an example, there can be times that I receive an abrupt or rude email. This can be frustrating, and there is always an urge to respond in the same manner. However by regulating my emotions, and </w:t>
      </w:r>
      <w:r w:rsidR="003A0536">
        <w:rPr>
          <w:color w:val="000000" w:themeColor="text1"/>
          <w:sz w:val="24"/>
          <w:szCs w:val="24"/>
        </w:rPr>
        <w:t xml:space="preserve">remaining calm and composed, I respond </w:t>
      </w:r>
      <w:r w:rsidR="009470FF">
        <w:rPr>
          <w:color w:val="000000" w:themeColor="text1"/>
          <w:sz w:val="24"/>
          <w:szCs w:val="24"/>
        </w:rPr>
        <w:t>professionally which</w:t>
      </w:r>
      <w:r>
        <w:rPr>
          <w:color w:val="000000" w:themeColor="text1"/>
          <w:sz w:val="24"/>
          <w:szCs w:val="24"/>
        </w:rPr>
        <w:t xml:space="preserve"> </w:t>
      </w:r>
      <w:r w:rsidR="009470FF">
        <w:rPr>
          <w:color w:val="000000" w:themeColor="text1"/>
          <w:sz w:val="24"/>
          <w:szCs w:val="24"/>
        </w:rPr>
        <w:t xml:space="preserve">results in a </w:t>
      </w:r>
      <w:r w:rsidR="002D40F2">
        <w:rPr>
          <w:color w:val="000000" w:themeColor="text1"/>
          <w:sz w:val="24"/>
          <w:szCs w:val="24"/>
        </w:rPr>
        <w:t xml:space="preserve">far more productive outcome. </w:t>
      </w:r>
    </w:p>
    <w:p w14:paraId="53D18C75" w14:textId="476E5335" w:rsidR="005412FD" w:rsidRPr="005412FD" w:rsidRDefault="005412FD" w:rsidP="007736CA">
      <w:pPr>
        <w:spacing w:line="276" w:lineRule="auto"/>
        <w:rPr>
          <w:sz w:val="24"/>
          <w:szCs w:val="24"/>
        </w:rPr>
      </w:pPr>
      <w:r w:rsidRPr="005412FD">
        <w:rPr>
          <w:sz w:val="24"/>
          <w:szCs w:val="24"/>
        </w:rPr>
        <w:t>I also believe I</w:t>
      </w:r>
      <w:r>
        <w:rPr>
          <w:sz w:val="24"/>
          <w:szCs w:val="24"/>
        </w:rPr>
        <w:t xml:space="preserve"> am able to recognise emotions in </w:t>
      </w:r>
      <w:r w:rsidR="00852259">
        <w:rPr>
          <w:sz w:val="24"/>
          <w:szCs w:val="24"/>
        </w:rPr>
        <w:t>others and amend my behaviour accordingly. If I can see that a colleague is</w:t>
      </w:r>
      <w:r w:rsidR="00245A7B">
        <w:rPr>
          <w:sz w:val="24"/>
          <w:szCs w:val="24"/>
        </w:rPr>
        <w:t xml:space="preserve"> unusually quiet, I will ask if they are okay, making it clear that I am available to listen, or talk if they need to. Sometimes people do not want to do this so I let it go and give them space. However, if they do want to talk, I will listen and </w:t>
      </w:r>
      <w:r w:rsidR="008F71BA">
        <w:rPr>
          <w:sz w:val="24"/>
          <w:szCs w:val="24"/>
        </w:rPr>
        <w:t xml:space="preserve">help if I am able to. My line manager </w:t>
      </w:r>
      <w:r w:rsidR="00862391">
        <w:rPr>
          <w:sz w:val="24"/>
          <w:szCs w:val="24"/>
        </w:rPr>
        <w:t xml:space="preserve">once told me that whenever she is feeling stressed, she gives me a call and I always make her feel better. This was </w:t>
      </w:r>
      <w:r w:rsidR="00B352EB">
        <w:rPr>
          <w:sz w:val="24"/>
          <w:szCs w:val="24"/>
        </w:rPr>
        <w:t xml:space="preserve">wonderful feedback to receive. </w:t>
      </w:r>
      <w:r w:rsidR="00862391">
        <w:rPr>
          <w:sz w:val="24"/>
          <w:szCs w:val="24"/>
        </w:rPr>
        <w:t xml:space="preserve"> </w:t>
      </w:r>
    </w:p>
    <w:p w14:paraId="2B0D7EF0" w14:textId="35C37F69" w:rsidR="00427130" w:rsidRDefault="0083550A" w:rsidP="00427130">
      <w:pPr>
        <w:pStyle w:val="Heading2"/>
        <w:spacing w:line="360" w:lineRule="auto"/>
        <w:rPr>
          <w:rFonts w:asciiTheme="minorHAnsi" w:hAnsiTheme="minorHAnsi" w:cstheme="minorHAnsi"/>
          <w:b/>
          <w:bCs/>
          <w:color w:val="000000" w:themeColor="text1"/>
          <w:sz w:val="24"/>
          <w:szCs w:val="24"/>
        </w:rPr>
      </w:pPr>
      <w:bookmarkStart w:id="14" w:name="_Toc129936540"/>
      <w:r>
        <w:rPr>
          <w:rFonts w:asciiTheme="minorHAnsi" w:hAnsiTheme="minorHAnsi" w:cstheme="minorHAnsi"/>
          <w:b/>
          <w:bCs/>
          <w:color w:val="000000" w:themeColor="text1"/>
          <w:sz w:val="24"/>
          <w:szCs w:val="24"/>
        </w:rPr>
        <w:t>The Trait Model of Emotional Intelligence</w:t>
      </w:r>
      <w:bookmarkEnd w:id="14"/>
      <w:r>
        <w:rPr>
          <w:rFonts w:asciiTheme="minorHAnsi" w:hAnsiTheme="minorHAnsi" w:cstheme="minorHAnsi"/>
          <w:b/>
          <w:bCs/>
          <w:color w:val="000000" w:themeColor="text1"/>
          <w:sz w:val="24"/>
          <w:szCs w:val="24"/>
        </w:rPr>
        <w:t xml:space="preserve"> </w:t>
      </w:r>
    </w:p>
    <w:p w14:paraId="05C793FA" w14:textId="434A3D30" w:rsidR="006D2A92" w:rsidRDefault="006D2A92" w:rsidP="006D2A92">
      <w:pPr>
        <w:spacing w:line="276" w:lineRule="auto"/>
        <w:rPr>
          <w:sz w:val="24"/>
          <w:szCs w:val="24"/>
        </w:rPr>
      </w:pPr>
      <w:r w:rsidRPr="003A33EE">
        <w:rPr>
          <w:sz w:val="24"/>
          <w:szCs w:val="24"/>
        </w:rPr>
        <w:t>Petrides</w:t>
      </w:r>
      <w:r>
        <w:rPr>
          <w:sz w:val="24"/>
          <w:szCs w:val="24"/>
        </w:rPr>
        <w:t>’ (</w:t>
      </w:r>
      <w:r w:rsidRPr="003A33EE">
        <w:rPr>
          <w:sz w:val="24"/>
          <w:szCs w:val="24"/>
        </w:rPr>
        <w:t>2001)</w:t>
      </w:r>
      <w:r>
        <w:rPr>
          <w:sz w:val="24"/>
          <w:szCs w:val="24"/>
        </w:rPr>
        <w:t xml:space="preserve"> trait model of emotional intelligence steps away from the idea that emotional intelligence is ability based, and instead, focuses on self-perceptions and emotional traits that </w:t>
      </w:r>
      <w:r>
        <w:rPr>
          <w:sz w:val="24"/>
          <w:szCs w:val="24"/>
        </w:rPr>
        <w:lastRenderedPageBreak/>
        <w:t xml:space="preserve">people have as part of their personalities. Trait EI is an array of emotional perceptions measured through rating scales and </w:t>
      </w:r>
      <w:r w:rsidRPr="00932B18">
        <w:rPr>
          <w:sz w:val="24"/>
          <w:szCs w:val="24"/>
        </w:rPr>
        <w:t>questionnaires (Petrides et al., 2007). Simply</w:t>
      </w:r>
      <w:r>
        <w:rPr>
          <w:sz w:val="24"/>
          <w:szCs w:val="24"/>
        </w:rPr>
        <w:t xml:space="preserve"> stated, trait EI </w:t>
      </w:r>
      <w:r w:rsidRPr="00FA2175">
        <w:rPr>
          <w:sz w:val="24"/>
          <w:szCs w:val="24"/>
        </w:rPr>
        <w:t xml:space="preserve">is concerned with how individuals </w:t>
      </w:r>
      <w:r w:rsidRPr="003F4A59">
        <w:rPr>
          <w:i/>
          <w:iCs/>
          <w:sz w:val="24"/>
          <w:szCs w:val="24"/>
        </w:rPr>
        <w:t>perceive</w:t>
      </w:r>
      <w:r w:rsidRPr="00FA2175">
        <w:rPr>
          <w:sz w:val="24"/>
          <w:szCs w:val="24"/>
        </w:rPr>
        <w:t xml:space="preserve"> their own emotional </w:t>
      </w:r>
      <w:r>
        <w:rPr>
          <w:sz w:val="24"/>
          <w:szCs w:val="24"/>
        </w:rPr>
        <w:t xml:space="preserve">abilities. </w:t>
      </w:r>
      <w:r w:rsidRPr="00971B73">
        <w:rPr>
          <w:sz w:val="24"/>
          <w:szCs w:val="24"/>
        </w:rPr>
        <w:t>According to Petrides, there is no typical profile of an emotionally intelligent person because while some characteristics are adaptive, functional, and helpful in some contexts, they can be detrimental to people in others</w:t>
      </w:r>
      <w:r>
        <w:rPr>
          <w:sz w:val="24"/>
          <w:szCs w:val="24"/>
        </w:rPr>
        <w:t xml:space="preserve"> </w:t>
      </w:r>
      <w:r w:rsidRPr="00161E08">
        <w:rPr>
          <w:sz w:val="24"/>
          <w:szCs w:val="24"/>
        </w:rPr>
        <w:t>(</w:t>
      </w:r>
      <w:r w:rsidR="0092101E" w:rsidRPr="0092101E">
        <w:rPr>
          <w:sz w:val="24"/>
          <w:szCs w:val="24"/>
        </w:rPr>
        <w:t>InsightsIAS</w:t>
      </w:r>
      <w:r w:rsidR="0092101E">
        <w:rPr>
          <w:i/>
          <w:iCs/>
          <w:sz w:val="24"/>
          <w:szCs w:val="24"/>
        </w:rPr>
        <w:t>,</w:t>
      </w:r>
      <w:r w:rsidRPr="00161E08">
        <w:rPr>
          <w:sz w:val="24"/>
          <w:szCs w:val="24"/>
        </w:rPr>
        <w:t xml:space="preserve"> 2021)</w:t>
      </w:r>
      <w:r>
        <w:rPr>
          <w:sz w:val="24"/>
          <w:szCs w:val="24"/>
        </w:rPr>
        <w:t xml:space="preserve">. </w:t>
      </w:r>
    </w:p>
    <w:p w14:paraId="54848382" w14:textId="00D79D11" w:rsidR="006D2A92" w:rsidRDefault="006D2A92" w:rsidP="006D2A92">
      <w:pPr>
        <w:spacing w:line="276" w:lineRule="auto"/>
        <w:rPr>
          <w:sz w:val="24"/>
          <w:szCs w:val="24"/>
        </w:rPr>
      </w:pPr>
      <w:r>
        <w:rPr>
          <w:sz w:val="24"/>
          <w:szCs w:val="24"/>
        </w:rPr>
        <w:t xml:space="preserve">The model consists of 15 interrelated components, divided into four areas. Well-being, emotionality, sociability and self-control (Appendix </w:t>
      </w:r>
      <w:r w:rsidR="008B71FE">
        <w:rPr>
          <w:sz w:val="24"/>
          <w:szCs w:val="24"/>
        </w:rPr>
        <w:t>F</w:t>
      </w:r>
      <w:r>
        <w:rPr>
          <w:sz w:val="24"/>
          <w:szCs w:val="24"/>
        </w:rPr>
        <w:t xml:space="preserve">). </w:t>
      </w:r>
      <w:r w:rsidR="00DF273A">
        <w:rPr>
          <w:sz w:val="24"/>
          <w:szCs w:val="24"/>
        </w:rPr>
        <w:t xml:space="preserve">Trait EI can be measured through a self-assessment questionnaire known as </w:t>
      </w:r>
      <w:r w:rsidR="00447030">
        <w:rPr>
          <w:sz w:val="24"/>
          <w:szCs w:val="24"/>
        </w:rPr>
        <w:t xml:space="preserve">a TEIque assessment </w:t>
      </w:r>
      <w:r w:rsidR="00036898">
        <w:rPr>
          <w:sz w:val="24"/>
          <w:szCs w:val="24"/>
        </w:rPr>
        <w:t>(Statistics Solutions, 2021).</w:t>
      </w:r>
    </w:p>
    <w:p w14:paraId="44222060" w14:textId="61E2B56F" w:rsidR="00BD65EC" w:rsidRDefault="00BD65EC" w:rsidP="00BD65EC">
      <w:pPr>
        <w:spacing w:line="276" w:lineRule="auto"/>
        <w:rPr>
          <w:color w:val="000000" w:themeColor="text1"/>
          <w:sz w:val="24"/>
          <w:szCs w:val="24"/>
        </w:rPr>
      </w:pPr>
      <w:r>
        <w:rPr>
          <w:color w:val="000000" w:themeColor="text1"/>
          <w:sz w:val="24"/>
          <w:szCs w:val="24"/>
        </w:rPr>
        <w:t xml:space="preserve">I consider myself to have </w:t>
      </w:r>
      <w:r w:rsidR="004A72C0">
        <w:rPr>
          <w:color w:val="000000" w:themeColor="text1"/>
          <w:sz w:val="24"/>
          <w:szCs w:val="24"/>
        </w:rPr>
        <w:t xml:space="preserve">relatively high emotional intelligence, so I was interested to </w:t>
      </w:r>
      <w:r w:rsidR="00207037">
        <w:rPr>
          <w:color w:val="000000" w:themeColor="text1"/>
          <w:sz w:val="24"/>
          <w:szCs w:val="24"/>
        </w:rPr>
        <w:t xml:space="preserve">see the results of my self-assessment. </w:t>
      </w:r>
      <w:r w:rsidR="000621B3">
        <w:rPr>
          <w:color w:val="000000" w:themeColor="text1"/>
          <w:sz w:val="24"/>
          <w:szCs w:val="24"/>
        </w:rPr>
        <w:t xml:space="preserve">I scored highly for </w:t>
      </w:r>
      <w:r w:rsidR="00E331A5">
        <w:rPr>
          <w:color w:val="000000" w:themeColor="text1"/>
          <w:sz w:val="24"/>
          <w:szCs w:val="24"/>
        </w:rPr>
        <w:t xml:space="preserve">self-management, social awareness and relationship management. However </w:t>
      </w:r>
      <w:r w:rsidR="00207037">
        <w:rPr>
          <w:color w:val="000000" w:themeColor="text1"/>
          <w:sz w:val="24"/>
          <w:szCs w:val="24"/>
        </w:rPr>
        <w:t xml:space="preserve">I was surprised </w:t>
      </w:r>
      <w:r w:rsidR="00E331A5">
        <w:rPr>
          <w:color w:val="000000" w:themeColor="text1"/>
          <w:sz w:val="24"/>
          <w:szCs w:val="24"/>
        </w:rPr>
        <w:t>to see that my score</w:t>
      </w:r>
      <w:r w:rsidR="00207037">
        <w:rPr>
          <w:color w:val="000000" w:themeColor="text1"/>
          <w:sz w:val="24"/>
          <w:szCs w:val="24"/>
        </w:rPr>
        <w:t xml:space="preserve"> for ‘self-awareness’ </w:t>
      </w:r>
      <w:r w:rsidR="00E331A5">
        <w:rPr>
          <w:color w:val="000000" w:themeColor="text1"/>
          <w:sz w:val="24"/>
          <w:szCs w:val="24"/>
        </w:rPr>
        <w:t>w</w:t>
      </w:r>
      <w:r w:rsidR="00207037">
        <w:rPr>
          <w:color w:val="000000" w:themeColor="text1"/>
          <w:sz w:val="24"/>
          <w:szCs w:val="24"/>
        </w:rPr>
        <w:t xml:space="preserve">as </w:t>
      </w:r>
      <w:r w:rsidR="00E331A5">
        <w:rPr>
          <w:color w:val="000000" w:themeColor="text1"/>
          <w:sz w:val="24"/>
          <w:szCs w:val="24"/>
        </w:rPr>
        <w:t xml:space="preserve">far lower than </w:t>
      </w:r>
      <w:r w:rsidR="00207037">
        <w:rPr>
          <w:color w:val="000000" w:themeColor="text1"/>
          <w:sz w:val="24"/>
          <w:szCs w:val="24"/>
        </w:rPr>
        <w:t>I was expecting</w:t>
      </w:r>
      <w:r w:rsidR="00E331A5">
        <w:rPr>
          <w:color w:val="000000" w:themeColor="text1"/>
          <w:sz w:val="24"/>
          <w:szCs w:val="24"/>
        </w:rPr>
        <w:t xml:space="preserve"> (Appendix G).</w:t>
      </w:r>
      <w:r w:rsidR="00A605F5">
        <w:rPr>
          <w:color w:val="000000" w:themeColor="text1"/>
          <w:sz w:val="24"/>
          <w:szCs w:val="24"/>
        </w:rPr>
        <w:t xml:space="preserve"> </w:t>
      </w:r>
      <w:r w:rsidR="001E141C">
        <w:rPr>
          <w:color w:val="000000" w:themeColor="text1"/>
          <w:sz w:val="24"/>
          <w:szCs w:val="24"/>
        </w:rPr>
        <w:t>Although as self-confidence is a part of self-awareness, perhaps I should</w:t>
      </w:r>
      <w:r w:rsidR="00DD673F">
        <w:rPr>
          <w:color w:val="000000" w:themeColor="text1"/>
          <w:sz w:val="24"/>
          <w:szCs w:val="24"/>
        </w:rPr>
        <w:t xml:space="preserve"> have expected this. Confidence is by far my biggest weakness, and </w:t>
      </w:r>
      <w:r w:rsidR="009440B0">
        <w:rPr>
          <w:color w:val="000000" w:themeColor="text1"/>
          <w:sz w:val="24"/>
          <w:szCs w:val="24"/>
        </w:rPr>
        <w:t xml:space="preserve">my </w:t>
      </w:r>
      <w:r w:rsidR="00DD673F">
        <w:rPr>
          <w:color w:val="000000" w:themeColor="text1"/>
          <w:sz w:val="24"/>
          <w:szCs w:val="24"/>
        </w:rPr>
        <w:t xml:space="preserve">biggest obstacle in progressing in the workplace. </w:t>
      </w:r>
    </w:p>
    <w:p w14:paraId="31B3D982" w14:textId="5ACE582A" w:rsidR="005D4C87" w:rsidRPr="00AA00AD" w:rsidRDefault="009440B0" w:rsidP="00AA00AD">
      <w:pPr>
        <w:spacing w:line="276" w:lineRule="auto"/>
      </w:pPr>
      <w:r>
        <w:rPr>
          <w:color w:val="000000" w:themeColor="text1"/>
          <w:sz w:val="24"/>
          <w:szCs w:val="24"/>
        </w:rPr>
        <w:t xml:space="preserve">Nonetheless, I </w:t>
      </w:r>
      <w:r w:rsidR="00E779E3">
        <w:rPr>
          <w:color w:val="000000" w:themeColor="text1"/>
          <w:sz w:val="24"/>
          <w:szCs w:val="24"/>
        </w:rPr>
        <w:t xml:space="preserve">thought I was aware of my emotions, so the result was </w:t>
      </w:r>
      <w:r w:rsidR="00AA00AD">
        <w:rPr>
          <w:color w:val="000000" w:themeColor="text1"/>
          <w:sz w:val="24"/>
          <w:szCs w:val="24"/>
        </w:rPr>
        <w:t>surprising</w:t>
      </w:r>
      <w:r w:rsidR="00E779E3">
        <w:rPr>
          <w:color w:val="000000" w:themeColor="text1"/>
          <w:sz w:val="24"/>
          <w:szCs w:val="24"/>
        </w:rPr>
        <w:t>. On reflection, I can see that this may be linked to my mindfulness</w:t>
      </w:r>
      <w:r w:rsidR="00CB2232">
        <w:rPr>
          <w:color w:val="000000" w:themeColor="text1"/>
          <w:sz w:val="24"/>
          <w:szCs w:val="24"/>
        </w:rPr>
        <w:t xml:space="preserve"> assessment result. I often brush off feelings, particularly negative ones, instead of </w:t>
      </w:r>
      <w:r w:rsidR="009B3638">
        <w:rPr>
          <w:color w:val="000000" w:themeColor="text1"/>
          <w:sz w:val="24"/>
          <w:szCs w:val="24"/>
        </w:rPr>
        <w:t xml:space="preserve">acknowledging </w:t>
      </w:r>
      <w:r w:rsidR="00CB2232">
        <w:rPr>
          <w:color w:val="000000" w:themeColor="text1"/>
          <w:sz w:val="24"/>
          <w:szCs w:val="24"/>
        </w:rPr>
        <w:t xml:space="preserve">and accepting them. </w:t>
      </w:r>
      <w:r w:rsidR="006111D3">
        <w:rPr>
          <w:color w:val="000000" w:themeColor="text1"/>
          <w:sz w:val="24"/>
          <w:szCs w:val="24"/>
        </w:rPr>
        <w:t>This leads me to belie</w:t>
      </w:r>
      <w:r w:rsidR="006E4558">
        <w:rPr>
          <w:color w:val="000000" w:themeColor="text1"/>
          <w:sz w:val="24"/>
          <w:szCs w:val="24"/>
        </w:rPr>
        <w:t>ve</w:t>
      </w:r>
      <w:r w:rsidR="006111D3">
        <w:rPr>
          <w:color w:val="000000" w:themeColor="text1"/>
          <w:sz w:val="24"/>
          <w:szCs w:val="24"/>
        </w:rPr>
        <w:t xml:space="preserve"> that mindfulness practice could have a beneficial effect on my self-awareness</w:t>
      </w:r>
      <w:r w:rsidR="00C56031">
        <w:rPr>
          <w:color w:val="000000" w:themeColor="text1"/>
          <w:sz w:val="24"/>
          <w:szCs w:val="24"/>
        </w:rPr>
        <w:t xml:space="preserve">. </w:t>
      </w:r>
    </w:p>
    <w:p w14:paraId="220B9572" w14:textId="793F3177" w:rsidR="00DA51B0" w:rsidRPr="00DA51B0" w:rsidRDefault="00DA51B0" w:rsidP="00DA51B0">
      <w:pPr>
        <w:pStyle w:val="Heading2"/>
        <w:spacing w:line="360" w:lineRule="auto"/>
        <w:rPr>
          <w:rFonts w:asciiTheme="minorHAnsi" w:hAnsiTheme="minorHAnsi" w:cstheme="minorHAnsi"/>
          <w:b/>
          <w:bCs/>
          <w:color w:val="000000" w:themeColor="text1"/>
          <w:sz w:val="24"/>
          <w:szCs w:val="24"/>
        </w:rPr>
      </w:pPr>
      <w:bookmarkStart w:id="15" w:name="_Toc129936541"/>
      <w:r>
        <w:rPr>
          <w:rFonts w:asciiTheme="minorHAnsi" w:hAnsiTheme="minorHAnsi" w:cstheme="minorHAnsi"/>
          <w:b/>
          <w:bCs/>
          <w:color w:val="000000" w:themeColor="text1"/>
          <w:sz w:val="24"/>
          <w:szCs w:val="24"/>
        </w:rPr>
        <w:t>Transactional Analysis</w:t>
      </w:r>
      <w:bookmarkEnd w:id="15"/>
    </w:p>
    <w:p w14:paraId="6B74A008" w14:textId="78F5CFFA" w:rsidR="001F2E51" w:rsidRDefault="001F2E51" w:rsidP="00825E41">
      <w:pPr>
        <w:spacing w:line="276" w:lineRule="auto"/>
        <w:rPr>
          <w:color w:val="000000" w:themeColor="text1"/>
          <w:sz w:val="24"/>
          <w:szCs w:val="24"/>
        </w:rPr>
      </w:pPr>
      <w:r>
        <w:rPr>
          <w:color w:val="000000" w:themeColor="text1"/>
          <w:sz w:val="24"/>
          <w:szCs w:val="24"/>
        </w:rPr>
        <w:t xml:space="preserve">Transactional analysis </w:t>
      </w:r>
      <w:r w:rsidR="007E305C">
        <w:rPr>
          <w:color w:val="000000" w:themeColor="text1"/>
          <w:sz w:val="24"/>
          <w:szCs w:val="24"/>
        </w:rPr>
        <w:t xml:space="preserve">is another </w:t>
      </w:r>
      <w:r w:rsidR="00BF5662">
        <w:rPr>
          <w:color w:val="000000" w:themeColor="text1"/>
          <w:sz w:val="24"/>
          <w:szCs w:val="24"/>
        </w:rPr>
        <w:t>concept</w:t>
      </w:r>
      <w:r w:rsidR="007E305C">
        <w:rPr>
          <w:color w:val="000000" w:themeColor="text1"/>
          <w:sz w:val="24"/>
          <w:szCs w:val="24"/>
        </w:rPr>
        <w:t xml:space="preserve"> that can positively </w:t>
      </w:r>
      <w:r w:rsidR="00BF5662">
        <w:rPr>
          <w:color w:val="000000" w:themeColor="text1"/>
          <w:sz w:val="24"/>
          <w:szCs w:val="24"/>
        </w:rPr>
        <w:t xml:space="preserve">impact </w:t>
      </w:r>
      <w:r>
        <w:rPr>
          <w:color w:val="000000" w:themeColor="text1"/>
          <w:sz w:val="24"/>
          <w:szCs w:val="24"/>
        </w:rPr>
        <w:t xml:space="preserve">self-awareness. </w:t>
      </w:r>
      <w:r w:rsidR="00126CAA">
        <w:rPr>
          <w:color w:val="000000" w:themeColor="text1"/>
          <w:sz w:val="24"/>
          <w:szCs w:val="24"/>
        </w:rPr>
        <w:t xml:space="preserve">It is a theory that emphasises the importance </w:t>
      </w:r>
      <w:r w:rsidR="00E87DE8">
        <w:rPr>
          <w:color w:val="000000" w:themeColor="text1"/>
          <w:sz w:val="24"/>
          <w:szCs w:val="24"/>
        </w:rPr>
        <w:t>of the communication process and its effects on behaviour. It consists of three ego sta</w:t>
      </w:r>
      <w:r w:rsidR="001B187D">
        <w:rPr>
          <w:color w:val="000000" w:themeColor="text1"/>
          <w:sz w:val="24"/>
          <w:szCs w:val="24"/>
        </w:rPr>
        <w:t>t</w:t>
      </w:r>
      <w:r w:rsidR="00E87DE8">
        <w:rPr>
          <w:color w:val="000000" w:themeColor="text1"/>
          <w:sz w:val="24"/>
          <w:szCs w:val="24"/>
        </w:rPr>
        <w:t>es</w:t>
      </w:r>
      <w:r w:rsidR="001B187D">
        <w:rPr>
          <w:color w:val="000000" w:themeColor="text1"/>
          <w:sz w:val="24"/>
          <w:szCs w:val="24"/>
        </w:rPr>
        <w:t xml:space="preserve">: parent, adult and child. </w:t>
      </w:r>
      <w:r w:rsidR="00B830D5">
        <w:rPr>
          <w:color w:val="000000" w:themeColor="text1"/>
          <w:sz w:val="24"/>
          <w:szCs w:val="24"/>
        </w:rPr>
        <w:t xml:space="preserve">Each ego state exhibits </w:t>
      </w:r>
      <w:r w:rsidR="00C963BB">
        <w:rPr>
          <w:color w:val="000000" w:themeColor="text1"/>
          <w:sz w:val="24"/>
          <w:szCs w:val="24"/>
        </w:rPr>
        <w:t xml:space="preserve">a different set of emotions and </w:t>
      </w:r>
      <w:r w:rsidR="00825E41">
        <w:rPr>
          <w:color w:val="000000" w:themeColor="text1"/>
          <w:sz w:val="24"/>
          <w:szCs w:val="24"/>
        </w:rPr>
        <w:t xml:space="preserve">behaviours, </w:t>
      </w:r>
      <w:r w:rsidR="00825E41" w:rsidRPr="00825E41">
        <w:rPr>
          <w:color w:val="000000" w:themeColor="text1"/>
          <w:sz w:val="24"/>
          <w:szCs w:val="24"/>
        </w:rPr>
        <w:t>which can be used to examine and analyse interpersonal interactions</w:t>
      </w:r>
      <w:r w:rsidR="00825E41">
        <w:rPr>
          <w:color w:val="000000" w:themeColor="text1"/>
          <w:sz w:val="24"/>
          <w:szCs w:val="24"/>
        </w:rPr>
        <w:t xml:space="preserve"> </w:t>
      </w:r>
      <w:r w:rsidR="006E61E0">
        <w:rPr>
          <w:color w:val="000000" w:themeColor="text1"/>
          <w:sz w:val="24"/>
          <w:szCs w:val="24"/>
        </w:rPr>
        <w:t xml:space="preserve">(Berne, 1996). </w:t>
      </w:r>
      <w:r w:rsidR="0011594B">
        <w:rPr>
          <w:color w:val="000000" w:themeColor="text1"/>
          <w:sz w:val="24"/>
          <w:szCs w:val="24"/>
        </w:rPr>
        <w:t xml:space="preserve">When people communicate, it is done through one of these ego states. The parent state, is </w:t>
      </w:r>
      <w:r w:rsidR="00F607C6">
        <w:rPr>
          <w:color w:val="000000" w:themeColor="text1"/>
          <w:sz w:val="24"/>
          <w:szCs w:val="24"/>
        </w:rPr>
        <w:t xml:space="preserve">what has been taught, the child state is what has been felt, and the adult state is </w:t>
      </w:r>
      <w:r w:rsidR="00634FE1">
        <w:rPr>
          <w:color w:val="000000" w:themeColor="text1"/>
          <w:sz w:val="24"/>
          <w:szCs w:val="24"/>
        </w:rPr>
        <w:t xml:space="preserve">what is thought. </w:t>
      </w:r>
    </w:p>
    <w:p w14:paraId="6D66BA99" w14:textId="403FE46F" w:rsidR="007E305C" w:rsidRPr="000F7887" w:rsidRDefault="00D54B69" w:rsidP="000F7887">
      <w:r>
        <w:rPr>
          <w:color w:val="000000" w:themeColor="text1"/>
          <w:sz w:val="24"/>
          <w:szCs w:val="24"/>
        </w:rPr>
        <w:t xml:space="preserve">Self-awareness is essential in transactional analysis, </w:t>
      </w:r>
      <w:r w:rsidR="004D1FB9">
        <w:rPr>
          <w:color w:val="000000" w:themeColor="text1"/>
          <w:sz w:val="24"/>
          <w:szCs w:val="24"/>
        </w:rPr>
        <w:t xml:space="preserve">and the ability to recognise the ego state </w:t>
      </w:r>
      <w:r w:rsidR="009E1C8A">
        <w:rPr>
          <w:color w:val="000000" w:themeColor="text1"/>
          <w:sz w:val="24"/>
          <w:szCs w:val="24"/>
        </w:rPr>
        <w:t xml:space="preserve">in which oneself, and others, </w:t>
      </w:r>
      <w:r w:rsidR="00D0305A">
        <w:rPr>
          <w:color w:val="000000" w:themeColor="text1"/>
          <w:sz w:val="24"/>
          <w:szCs w:val="24"/>
        </w:rPr>
        <w:t xml:space="preserve">use to communicate, can lead to greater </w:t>
      </w:r>
      <w:r w:rsidR="00B30314">
        <w:rPr>
          <w:color w:val="000000" w:themeColor="text1"/>
          <w:sz w:val="24"/>
          <w:szCs w:val="24"/>
        </w:rPr>
        <w:t xml:space="preserve">consciousness and </w:t>
      </w:r>
      <w:r w:rsidR="003C7E0D">
        <w:rPr>
          <w:color w:val="000000" w:themeColor="text1"/>
          <w:sz w:val="24"/>
          <w:szCs w:val="24"/>
        </w:rPr>
        <w:t xml:space="preserve">personal growth. By combining the two, </w:t>
      </w:r>
      <w:r w:rsidR="000152CD">
        <w:rPr>
          <w:color w:val="000000" w:themeColor="text1"/>
          <w:sz w:val="24"/>
          <w:szCs w:val="24"/>
        </w:rPr>
        <w:t>individuals</w:t>
      </w:r>
      <w:r w:rsidR="003C7E0D">
        <w:rPr>
          <w:color w:val="000000" w:themeColor="text1"/>
          <w:sz w:val="24"/>
          <w:szCs w:val="24"/>
        </w:rPr>
        <w:t xml:space="preserve"> can become more </w:t>
      </w:r>
      <w:r w:rsidR="000152CD">
        <w:rPr>
          <w:color w:val="000000" w:themeColor="text1"/>
          <w:sz w:val="24"/>
          <w:szCs w:val="24"/>
        </w:rPr>
        <w:t>attuned</w:t>
      </w:r>
      <w:r w:rsidR="003C7E0D">
        <w:rPr>
          <w:color w:val="000000" w:themeColor="text1"/>
          <w:sz w:val="24"/>
          <w:szCs w:val="24"/>
        </w:rPr>
        <w:t xml:space="preserve"> </w:t>
      </w:r>
      <w:r w:rsidR="000152CD">
        <w:rPr>
          <w:color w:val="000000" w:themeColor="text1"/>
          <w:sz w:val="24"/>
          <w:szCs w:val="24"/>
        </w:rPr>
        <w:t>to their own needs and emotions, as well as those of others</w:t>
      </w:r>
      <w:r w:rsidR="005E6B5D">
        <w:rPr>
          <w:color w:val="000000" w:themeColor="text1"/>
          <w:sz w:val="24"/>
          <w:szCs w:val="24"/>
        </w:rPr>
        <w:t xml:space="preserve"> (Cooke, n.d</w:t>
      </w:r>
      <w:r w:rsidR="000F7887">
        <w:rPr>
          <w:color w:val="000000" w:themeColor="text1"/>
          <w:sz w:val="24"/>
          <w:szCs w:val="24"/>
        </w:rPr>
        <w:t>.).</w:t>
      </w:r>
    </w:p>
    <w:p w14:paraId="64B45573" w14:textId="22C3D6E4" w:rsidR="00825E41" w:rsidRPr="00DA51B0" w:rsidRDefault="00825E41" w:rsidP="00825E41">
      <w:pPr>
        <w:pStyle w:val="Heading2"/>
        <w:spacing w:line="360" w:lineRule="auto"/>
        <w:rPr>
          <w:rFonts w:asciiTheme="minorHAnsi" w:hAnsiTheme="minorHAnsi" w:cstheme="minorHAnsi"/>
          <w:b/>
          <w:bCs/>
          <w:color w:val="000000" w:themeColor="text1"/>
          <w:sz w:val="24"/>
          <w:szCs w:val="24"/>
        </w:rPr>
      </w:pPr>
      <w:bookmarkStart w:id="16" w:name="_Toc129936542"/>
      <w:r>
        <w:rPr>
          <w:rFonts w:asciiTheme="minorHAnsi" w:hAnsiTheme="minorHAnsi" w:cstheme="minorHAnsi"/>
          <w:b/>
          <w:bCs/>
          <w:color w:val="000000" w:themeColor="text1"/>
          <w:sz w:val="24"/>
          <w:szCs w:val="24"/>
        </w:rPr>
        <w:t>Conclusion</w:t>
      </w:r>
      <w:bookmarkEnd w:id="16"/>
    </w:p>
    <w:p w14:paraId="202912AB" w14:textId="17EB2AF6" w:rsidR="006E4558" w:rsidRDefault="005E2A4D" w:rsidP="00AA27D0">
      <w:pPr>
        <w:spacing w:line="276" w:lineRule="auto"/>
        <w:rPr>
          <w:color w:val="000000" w:themeColor="text1"/>
          <w:sz w:val="24"/>
          <w:szCs w:val="24"/>
        </w:rPr>
      </w:pPr>
      <w:r>
        <w:rPr>
          <w:color w:val="000000" w:themeColor="text1"/>
          <w:sz w:val="24"/>
          <w:szCs w:val="24"/>
        </w:rPr>
        <w:t>To conclude, a</w:t>
      </w:r>
      <w:r w:rsidR="00841A20">
        <w:rPr>
          <w:color w:val="000000" w:themeColor="text1"/>
          <w:sz w:val="24"/>
          <w:szCs w:val="24"/>
        </w:rPr>
        <w:t xml:space="preserve">lthough there are some contradictions between mindfulness and EI, there are also many parallels. </w:t>
      </w:r>
      <w:r w:rsidRPr="005E2A4D">
        <w:rPr>
          <w:color w:val="000000" w:themeColor="text1"/>
          <w:sz w:val="24"/>
          <w:szCs w:val="24"/>
        </w:rPr>
        <w:t xml:space="preserve">Being mindful is a crucial part of developing </w:t>
      </w:r>
      <w:r w:rsidR="0037263D">
        <w:rPr>
          <w:color w:val="000000" w:themeColor="text1"/>
          <w:sz w:val="24"/>
          <w:szCs w:val="24"/>
        </w:rPr>
        <w:t>EI</w:t>
      </w:r>
      <w:r w:rsidRPr="005E2A4D">
        <w:rPr>
          <w:color w:val="000000" w:themeColor="text1"/>
          <w:sz w:val="24"/>
          <w:szCs w:val="24"/>
        </w:rPr>
        <w:t xml:space="preserve"> because it allows </w:t>
      </w:r>
      <w:r w:rsidR="002512AE">
        <w:rPr>
          <w:color w:val="000000" w:themeColor="text1"/>
          <w:sz w:val="24"/>
          <w:szCs w:val="24"/>
        </w:rPr>
        <w:t>a</w:t>
      </w:r>
      <w:r w:rsidRPr="005E2A4D">
        <w:rPr>
          <w:color w:val="000000" w:themeColor="text1"/>
          <w:sz w:val="24"/>
          <w:szCs w:val="24"/>
        </w:rPr>
        <w:t xml:space="preserve"> successful respo</w:t>
      </w:r>
      <w:r w:rsidR="002512AE">
        <w:rPr>
          <w:color w:val="000000" w:themeColor="text1"/>
          <w:sz w:val="24"/>
          <w:szCs w:val="24"/>
        </w:rPr>
        <w:t>nse</w:t>
      </w:r>
      <w:r w:rsidRPr="005E2A4D">
        <w:rPr>
          <w:color w:val="000000" w:themeColor="text1"/>
          <w:sz w:val="24"/>
          <w:szCs w:val="24"/>
        </w:rPr>
        <w:t xml:space="preserve"> to emotional situations </w:t>
      </w:r>
      <w:r w:rsidR="002512AE">
        <w:rPr>
          <w:color w:val="000000" w:themeColor="text1"/>
          <w:sz w:val="24"/>
          <w:szCs w:val="24"/>
        </w:rPr>
        <w:t>and the ability to</w:t>
      </w:r>
      <w:r w:rsidRPr="005E2A4D">
        <w:rPr>
          <w:color w:val="000000" w:themeColor="text1"/>
          <w:sz w:val="24"/>
          <w:szCs w:val="24"/>
        </w:rPr>
        <w:t xml:space="preserve"> recognise, comprehend, and </w:t>
      </w:r>
      <w:r w:rsidRPr="005E2A4D">
        <w:rPr>
          <w:color w:val="000000" w:themeColor="text1"/>
          <w:sz w:val="24"/>
          <w:szCs w:val="24"/>
        </w:rPr>
        <w:lastRenderedPageBreak/>
        <w:t>manage our own emotions as well as the emotions of others.</w:t>
      </w:r>
      <w:r w:rsidR="0000487D">
        <w:rPr>
          <w:color w:val="000000" w:themeColor="text1"/>
          <w:sz w:val="24"/>
          <w:szCs w:val="24"/>
        </w:rPr>
        <w:t xml:space="preserve"> Additionally, it plays a cr</w:t>
      </w:r>
      <w:r w:rsidR="00AB7CF0">
        <w:rPr>
          <w:color w:val="000000" w:themeColor="text1"/>
          <w:sz w:val="24"/>
          <w:szCs w:val="24"/>
        </w:rPr>
        <w:t>itical</w:t>
      </w:r>
      <w:r w:rsidR="0000487D">
        <w:rPr>
          <w:color w:val="000000" w:themeColor="text1"/>
          <w:sz w:val="24"/>
          <w:szCs w:val="24"/>
        </w:rPr>
        <w:t xml:space="preserve"> role in developing self-awareness, which is the </w:t>
      </w:r>
      <w:r w:rsidR="0037263D">
        <w:rPr>
          <w:color w:val="000000" w:themeColor="text1"/>
          <w:sz w:val="24"/>
          <w:szCs w:val="24"/>
        </w:rPr>
        <w:t>fundamental</w:t>
      </w:r>
      <w:r w:rsidR="0000487D">
        <w:rPr>
          <w:color w:val="000000" w:themeColor="text1"/>
          <w:sz w:val="24"/>
          <w:szCs w:val="24"/>
        </w:rPr>
        <w:t xml:space="preserve"> </w:t>
      </w:r>
      <w:r w:rsidR="0037263D">
        <w:rPr>
          <w:color w:val="000000" w:themeColor="text1"/>
          <w:sz w:val="24"/>
          <w:szCs w:val="24"/>
        </w:rPr>
        <w:t xml:space="preserve">element </w:t>
      </w:r>
      <w:r w:rsidR="0000487D">
        <w:rPr>
          <w:color w:val="000000" w:themeColor="text1"/>
          <w:sz w:val="24"/>
          <w:szCs w:val="24"/>
        </w:rPr>
        <w:t xml:space="preserve">of </w:t>
      </w:r>
      <w:r w:rsidR="0037263D">
        <w:rPr>
          <w:color w:val="000000" w:themeColor="text1"/>
          <w:sz w:val="24"/>
          <w:szCs w:val="24"/>
        </w:rPr>
        <w:t xml:space="preserve">emotional intelligence. </w:t>
      </w:r>
    </w:p>
    <w:p w14:paraId="6AF61B7F" w14:textId="0BE7B10E" w:rsidR="00841A20" w:rsidRDefault="001755F0" w:rsidP="00AA27D0">
      <w:pPr>
        <w:spacing w:line="276" w:lineRule="auto"/>
        <w:rPr>
          <w:color w:val="000000" w:themeColor="text1"/>
          <w:sz w:val="24"/>
          <w:szCs w:val="24"/>
        </w:rPr>
      </w:pPr>
      <w:r>
        <w:rPr>
          <w:color w:val="000000" w:themeColor="text1"/>
          <w:sz w:val="24"/>
          <w:szCs w:val="24"/>
        </w:rPr>
        <w:t xml:space="preserve">With this in mind, I can assert that mindfulness practice could </w:t>
      </w:r>
      <w:r w:rsidR="00C9054A">
        <w:rPr>
          <w:color w:val="000000" w:themeColor="text1"/>
          <w:sz w:val="24"/>
          <w:szCs w:val="24"/>
        </w:rPr>
        <w:t xml:space="preserve">enable me to improve my self-awareness, thus improving my self-confidence. I believe this would have a significant impact on </w:t>
      </w:r>
      <w:r w:rsidR="007736CA">
        <w:rPr>
          <w:color w:val="000000" w:themeColor="text1"/>
          <w:sz w:val="24"/>
          <w:szCs w:val="24"/>
        </w:rPr>
        <w:t xml:space="preserve">both </w:t>
      </w:r>
      <w:r w:rsidR="00C9054A">
        <w:rPr>
          <w:color w:val="000000" w:themeColor="text1"/>
          <w:sz w:val="24"/>
          <w:szCs w:val="24"/>
        </w:rPr>
        <w:t xml:space="preserve">my performance, and future success, in the workplace. </w:t>
      </w:r>
    </w:p>
    <w:p w14:paraId="0D46A257" w14:textId="77777777" w:rsidR="00BD65EC" w:rsidRPr="00C56031" w:rsidRDefault="00BD65EC" w:rsidP="00BD65EC">
      <w:pPr>
        <w:spacing w:line="276" w:lineRule="auto"/>
        <w:rPr>
          <w:color w:val="FF0000"/>
          <w:sz w:val="24"/>
          <w:szCs w:val="24"/>
        </w:rPr>
      </w:pPr>
    </w:p>
    <w:p w14:paraId="61E25D4C" w14:textId="77777777" w:rsidR="00BD65EC" w:rsidRDefault="00BD65EC" w:rsidP="00912CF6">
      <w:pPr>
        <w:spacing w:line="276" w:lineRule="auto"/>
        <w:rPr>
          <w:color w:val="FF0000"/>
          <w:sz w:val="24"/>
          <w:szCs w:val="24"/>
        </w:rPr>
      </w:pPr>
    </w:p>
    <w:p w14:paraId="70C33EAA" w14:textId="77777777" w:rsidR="007D6A9F" w:rsidRPr="007D6A9F" w:rsidRDefault="007D6A9F" w:rsidP="007D6A9F">
      <w:pPr>
        <w:spacing w:line="276" w:lineRule="auto"/>
        <w:rPr>
          <w:sz w:val="24"/>
          <w:szCs w:val="24"/>
        </w:rPr>
      </w:pPr>
    </w:p>
    <w:p w14:paraId="1A39BFE6" w14:textId="77777777" w:rsidR="007D6A9F" w:rsidRPr="007D6A9F" w:rsidRDefault="007D6A9F" w:rsidP="007D6A9F">
      <w:pPr>
        <w:spacing w:line="276" w:lineRule="auto"/>
        <w:rPr>
          <w:sz w:val="24"/>
          <w:szCs w:val="24"/>
        </w:rPr>
      </w:pPr>
    </w:p>
    <w:p w14:paraId="370EED84" w14:textId="77777777" w:rsidR="007D6A9F" w:rsidRPr="007D6A9F" w:rsidRDefault="007D6A9F" w:rsidP="007D6A9F">
      <w:pPr>
        <w:spacing w:line="276" w:lineRule="auto"/>
        <w:rPr>
          <w:sz w:val="24"/>
          <w:szCs w:val="24"/>
        </w:rPr>
      </w:pPr>
    </w:p>
    <w:p w14:paraId="051A00C4" w14:textId="771B10E1" w:rsidR="00BF6543" w:rsidRPr="007F773A" w:rsidRDefault="00BF6543" w:rsidP="00BF6543">
      <w:pPr>
        <w:spacing w:line="360" w:lineRule="auto"/>
        <w:rPr>
          <w:rFonts w:asciiTheme="majorHAnsi" w:hAnsiTheme="majorHAnsi" w:cstheme="majorHAnsi"/>
        </w:rPr>
      </w:pPr>
    </w:p>
    <w:p w14:paraId="519C1BF8" w14:textId="77777777" w:rsidR="00BF6543" w:rsidRPr="007F773A" w:rsidRDefault="00BF6543" w:rsidP="00BF6543">
      <w:pPr>
        <w:rPr>
          <w:rFonts w:asciiTheme="majorHAnsi" w:hAnsiTheme="majorHAnsi" w:cstheme="majorHAnsi"/>
        </w:rPr>
      </w:pPr>
    </w:p>
    <w:p w14:paraId="6CE9DED8" w14:textId="77777777" w:rsidR="00BF6543" w:rsidRPr="007F773A" w:rsidRDefault="00BF6543" w:rsidP="00BF6543">
      <w:pPr>
        <w:spacing w:line="360" w:lineRule="auto"/>
        <w:rPr>
          <w:rFonts w:asciiTheme="majorHAnsi" w:hAnsiTheme="majorHAnsi" w:cstheme="majorHAnsi"/>
        </w:rPr>
      </w:pPr>
      <w:bookmarkStart w:id="17" w:name="_Toc456901517"/>
    </w:p>
    <w:bookmarkEnd w:id="17"/>
    <w:p w14:paraId="6316F7EE" w14:textId="77777777" w:rsidR="00BF6543" w:rsidRPr="006C0627" w:rsidRDefault="00BF6543" w:rsidP="00BF6543">
      <w:pPr>
        <w:spacing w:line="360" w:lineRule="auto"/>
        <w:rPr>
          <w:rFonts w:cstheme="minorHAnsi"/>
          <w:b/>
          <w:bCs/>
          <w:color w:val="000000" w:themeColor="text1"/>
        </w:rPr>
      </w:pPr>
    </w:p>
    <w:p w14:paraId="68A3DA61" w14:textId="77777777" w:rsidR="00BF6543" w:rsidRPr="006C0627" w:rsidRDefault="00BF6543" w:rsidP="00BF6543">
      <w:pPr>
        <w:spacing w:line="360" w:lineRule="auto"/>
        <w:rPr>
          <w:rFonts w:cstheme="minorHAnsi"/>
          <w:b/>
          <w:bCs/>
          <w:color w:val="000000" w:themeColor="text1"/>
        </w:rPr>
      </w:pPr>
    </w:p>
    <w:p w14:paraId="70FDB598" w14:textId="77777777" w:rsidR="00BF6543" w:rsidRPr="006C0627" w:rsidRDefault="00BF6543" w:rsidP="00BF6543">
      <w:pPr>
        <w:spacing w:line="360" w:lineRule="auto"/>
        <w:ind w:left="360"/>
        <w:rPr>
          <w:rFonts w:cstheme="minorHAnsi"/>
          <w:b/>
          <w:bCs/>
          <w:color w:val="000000" w:themeColor="text1"/>
        </w:rPr>
      </w:pPr>
    </w:p>
    <w:p w14:paraId="502C79CF" w14:textId="77777777" w:rsidR="00BF6543" w:rsidRPr="006C0627" w:rsidRDefault="00BF6543" w:rsidP="00BF6543">
      <w:pPr>
        <w:spacing w:line="360" w:lineRule="auto"/>
        <w:ind w:left="360"/>
        <w:rPr>
          <w:rFonts w:cstheme="minorHAnsi"/>
          <w:b/>
          <w:bCs/>
          <w:color w:val="000000" w:themeColor="text1"/>
        </w:rPr>
      </w:pPr>
    </w:p>
    <w:p w14:paraId="5549E220" w14:textId="77777777" w:rsidR="00BF6543" w:rsidRPr="006C0627" w:rsidRDefault="00BF6543" w:rsidP="00BF6543">
      <w:pPr>
        <w:spacing w:line="360" w:lineRule="auto"/>
        <w:ind w:left="360"/>
        <w:rPr>
          <w:rFonts w:cstheme="minorHAnsi"/>
          <w:b/>
          <w:bCs/>
          <w:color w:val="000000" w:themeColor="text1"/>
        </w:rPr>
      </w:pPr>
    </w:p>
    <w:p w14:paraId="0E74BCFF" w14:textId="77777777" w:rsidR="00BF6543" w:rsidRPr="00BD757D" w:rsidRDefault="00BF6543" w:rsidP="00BD757D"/>
    <w:p w14:paraId="73FE6961" w14:textId="77777777" w:rsidR="00BD757D" w:rsidRPr="00BD757D" w:rsidRDefault="00BD757D" w:rsidP="00BD757D">
      <w:bookmarkStart w:id="18" w:name="_Hlk45960013"/>
    </w:p>
    <w:p w14:paraId="43F14275" w14:textId="77777777" w:rsidR="00BD757D" w:rsidRPr="00BD757D" w:rsidRDefault="00BD757D" w:rsidP="00BD757D"/>
    <w:p w14:paraId="29444243" w14:textId="77777777" w:rsidR="00BD757D" w:rsidRPr="00BD757D" w:rsidRDefault="00BD757D" w:rsidP="00BD757D"/>
    <w:p w14:paraId="5DD40751" w14:textId="77777777" w:rsidR="00BD757D" w:rsidRPr="00BD757D" w:rsidRDefault="00BD757D" w:rsidP="00BD757D"/>
    <w:p w14:paraId="1A1D7F2F" w14:textId="141C531A" w:rsidR="00BD757D" w:rsidRDefault="00BD757D" w:rsidP="00BD757D"/>
    <w:p w14:paraId="1DACC9BD" w14:textId="500E65C5" w:rsidR="00AA27D0" w:rsidRDefault="00AA27D0" w:rsidP="00BD757D"/>
    <w:p w14:paraId="536327B5" w14:textId="77777777" w:rsidR="00AA27D0" w:rsidRPr="00BD757D" w:rsidRDefault="00AA27D0" w:rsidP="00BD757D"/>
    <w:p w14:paraId="5E6B7B30" w14:textId="2A29A14B" w:rsidR="00F60F34" w:rsidRDefault="00BF6543" w:rsidP="00427130">
      <w:pPr>
        <w:pStyle w:val="Heading2"/>
        <w:rPr>
          <w:rFonts w:asciiTheme="minorHAnsi" w:hAnsiTheme="minorHAnsi" w:cstheme="minorHAnsi"/>
          <w:b/>
          <w:bCs/>
          <w:color w:val="000000" w:themeColor="text1"/>
          <w:sz w:val="24"/>
          <w:szCs w:val="24"/>
        </w:rPr>
      </w:pPr>
      <w:bookmarkStart w:id="19" w:name="_Toc129936543"/>
      <w:r w:rsidRPr="007D6A9F">
        <w:rPr>
          <w:rFonts w:asciiTheme="minorHAnsi" w:hAnsiTheme="minorHAnsi" w:cstheme="minorHAnsi"/>
          <w:b/>
          <w:bCs/>
          <w:color w:val="000000" w:themeColor="text1"/>
          <w:sz w:val="24"/>
          <w:szCs w:val="24"/>
        </w:rPr>
        <w:lastRenderedPageBreak/>
        <w:t>References</w:t>
      </w:r>
      <w:bookmarkEnd w:id="18"/>
      <w:bookmarkEnd w:id="19"/>
    </w:p>
    <w:p w14:paraId="4B8E556A" w14:textId="77777777" w:rsidR="005D5431" w:rsidRPr="005D5431" w:rsidRDefault="005D5431" w:rsidP="005D5431"/>
    <w:p w14:paraId="307864B5" w14:textId="54EAD553" w:rsidR="00F60F34" w:rsidRDefault="005D5431" w:rsidP="005D5431">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Arora, B. (2017, April 1). </w:t>
      </w:r>
      <w:r>
        <w:rPr>
          <w:rFonts w:ascii="Calibri" w:hAnsi="Calibri" w:cs="Calibri"/>
          <w:i/>
          <w:iCs/>
          <w:sz w:val="22"/>
          <w:szCs w:val="22"/>
        </w:rPr>
        <w:t>Importance Of Emotional Intelligence In The Workplace</w:t>
      </w:r>
      <w:r>
        <w:rPr>
          <w:rFonts w:ascii="Calibri" w:hAnsi="Calibri" w:cs="Calibri"/>
          <w:sz w:val="22"/>
          <w:szCs w:val="22"/>
        </w:rPr>
        <w:t xml:space="preserve">. Neliti. </w:t>
      </w:r>
      <w:hyperlink r:id="rId9" w:history="1">
        <w:r w:rsidRPr="0066503A">
          <w:rPr>
            <w:rStyle w:val="Hyperlink"/>
            <w:rFonts w:ascii="Calibri" w:hAnsi="Calibri" w:cs="Calibri"/>
            <w:sz w:val="22"/>
            <w:szCs w:val="22"/>
          </w:rPr>
          <w:t>https://www.neliti.com/publications/257492/importance-of-emotional-intelligence-in-the-workplace#cite</w:t>
        </w:r>
      </w:hyperlink>
      <w:r w:rsidR="00252B0D">
        <w:rPr>
          <w:rFonts w:ascii="Calibri" w:hAnsi="Calibri" w:cs="Calibri"/>
          <w:sz w:val="22"/>
          <w:szCs w:val="22"/>
        </w:rPr>
        <w:t xml:space="preserve"> (Accessed 5</w:t>
      </w:r>
      <w:r w:rsidR="00252B0D" w:rsidRPr="00252B0D">
        <w:rPr>
          <w:rFonts w:ascii="Calibri" w:hAnsi="Calibri" w:cs="Calibri"/>
          <w:sz w:val="22"/>
          <w:szCs w:val="22"/>
          <w:vertAlign w:val="superscript"/>
        </w:rPr>
        <w:t>th</w:t>
      </w:r>
      <w:r w:rsidR="00252B0D">
        <w:rPr>
          <w:rFonts w:ascii="Calibri" w:hAnsi="Calibri" w:cs="Calibri"/>
          <w:sz w:val="22"/>
          <w:szCs w:val="22"/>
        </w:rPr>
        <w:t xml:space="preserve"> March 2023)</w:t>
      </w:r>
    </w:p>
    <w:p w14:paraId="16FEF52F" w14:textId="77777777" w:rsidR="005D5431" w:rsidRPr="005D5431" w:rsidRDefault="005D5431" w:rsidP="005D5431">
      <w:pPr>
        <w:pStyle w:val="NormalWeb"/>
        <w:spacing w:before="0" w:beforeAutospacing="0" w:after="0" w:afterAutospacing="0"/>
        <w:ind w:left="720" w:hanging="720"/>
        <w:rPr>
          <w:rFonts w:ascii="Calibri" w:hAnsi="Calibri" w:cs="Calibri"/>
          <w:sz w:val="22"/>
          <w:szCs w:val="22"/>
        </w:rPr>
      </w:pPr>
    </w:p>
    <w:p w14:paraId="7B0803FE" w14:textId="6492EC21" w:rsidR="00343A36" w:rsidRDefault="008C4875" w:rsidP="008C4875">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Baker, C. (2022, September 7). </w:t>
      </w:r>
      <w:r>
        <w:rPr>
          <w:rFonts w:ascii="Calibri" w:hAnsi="Calibri" w:cs="Calibri"/>
          <w:i/>
          <w:iCs/>
          <w:sz w:val="22"/>
          <w:szCs w:val="22"/>
        </w:rPr>
        <w:t>Emotional Intelligence in the Workplace: What You Should Know</w:t>
      </w:r>
      <w:r>
        <w:rPr>
          <w:rFonts w:ascii="Calibri" w:hAnsi="Calibri" w:cs="Calibri"/>
          <w:sz w:val="22"/>
          <w:szCs w:val="22"/>
        </w:rPr>
        <w:t xml:space="preserve">. Leaders.com. </w:t>
      </w:r>
      <w:hyperlink r:id="rId10" w:history="1">
        <w:r w:rsidRPr="0066503A">
          <w:rPr>
            <w:rStyle w:val="Hyperlink"/>
            <w:rFonts w:ascii="Calibri" w:hAnsi="Calibri" w:cs="Calibri"/>
            <w:sz w:val="22"/>
            <w:szCs w:val="22"/>
          </w:rPr>
          <w:t>https://leaders.com/articles/personal-growth/emotional-intelligence-in-the-workplace/</w:t>
        </w:r>
      </w:hyperlink>
      <w:r>
        <w:rPr>
          <w:rFonts w:ascii="Calibri" w:hAnsi="Calibri" w:cs="Calibri"/>
          <w:sz w:val="22"/>
          <w:szCs w:val="22"/>
        </w:rPr>
        <w:t xml:space="preserve"> (Accessed 1</w:t>
      </w:r>
      <w:r w:rsidRPr="008C4875">
        <w:rPr>
          <w:rFonts w:ascii="Calibri" w:hAnsi="Calibri" w:cs="Calibri"/>
          <w:sz w:val="22"/>
          <w:szCs w:val="22"/>
          <w:vertAlign w:val="superscript"/>
        </w:rPr>
        <w:t>st</w:t>
      </w:r>
      <w:r>
        <w:rPr>
          <w:rFonts w:ascii="Calibri" w:hAnsi="Calibri" w:cs="Calibri"/>
          <w:sz w:val="22"/>
          <w:szCs w:val="22"/>
        </w:rPr>
        <w:t xml:space="preserve"> March 2023</w:t>
      </w:r>
      <w:r w:rsidR="00252B0D">
        <w:rPr>
          <w:rFonts w:ascii="Calibri" w:hAnsi="Calibri" w:cs="Calibri"/>
          <w:sz w:val="22"/>
          <w:szCs w:val="22"/>
        </w:rPr>
        <w:t>)</w:t>
      </w:r>
    </w:p>
    <w:p w14:paraId="73798820" w14:textId="36F853A7" w:rsidR="003931A6" w:rsidRDefault="003931A6" w:rsidP="008C4875">
      <w:pPr>
        <w:pStyle w:val="NormalWeb"/>
        <w:spacing w:before="0" w:beforeAutospacing="0" w:after="0" w:afterAutospacing="0"/>
        <w:ind w:left="720" w:hanging="720"/>
        <w:rPr>
          <w:rFonts w:ascii="Calibri" w:hAnsi="Calibri" w:cs="Calibri"/>
          <w:sz w:val="22"/>
          <w:szCs w:val="22"/>
        </w:rPr>
      </w:pPr>
    </w:p>
    <w:p w14:paraId="6FADECE8" w14:textId="29B7C705" w:rsidR="0046484B" w:rsidRDefault="0046484B" w:rsidP="0046484B">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Barsade, S. (2020, December 16). </w:t>
      </w:r>
      <w:r>
        <w:rPr>
          <w:rFonts w:ascii="Calibri" w:hAnsi="Calibri" w:cs="Calibri"/>
          <w:i/>
          <w:iCs/>
          <w:sz w:val="22"/>
          <w:szCs w:val="22"/>
        </w:rPr>
        <w:t>Manage Your Emotional Culture</w:t>
      </w:r>
      <w:r>
        <w:rPr>
          <w:rFonts w:ascii="Calibri" w:hAnsi="Calibri" w:cs="Calibri"/>
          <w:sz w:val="22"/>
          <w:szCs w:val="22"/>
        </w:rPr>
        <w:t xml:space="preserve">. Harvard Business Review. </w:t>
      </w:r>
      <w:hyperlink r:id="rId11" w:history="1">
        <w:r w:rsidRPr="0066503A">
          <w:rPr>
            <w:rStyle w:val="Hyperlink"/>
            <w:rFonts w:ascii="Calibri" w:hAnsi="Calibri" w:cs="Calibri"/>
            <w:sz w:val="22"/>
            <w:szCs w:val="22"/>
          </w:rPr>
          <w:t>https://hbr.org/2016/01/manage-your-emotional-culture</w:t>
        </w:r>
      </w:hyperlink>
      <w:r>
        <w:rPr>
          <w:rFonts w:ascii="Calibri" w:hAnsi="Calibri" w:cs="Calibri"/>
          <w:sz w:val="22"/>
          <w:szCs w:val="22"/>
        </w:rPr>
        <w:t xml:space="preserve"> (Accessed 14th March 2023)</w:t>
      </w:r>
    </w:p>
    <w:p w14:paraId="0A5AD3E0" w14:textId="77777777" w:rsidR="0046484B" w:rsidRDefault="0046484B" w:rsidP="0046484B">
      <w:pPr>
        <w:pStyle w:val="NormalWeb"/>
        <w:spacing w:before="0" w:beforeAutospacing="0" w:after="0" w:afterAutospacing="0"/>
        <w:ind w:left="720" w:hanging="720"/>
        <w:rPr>
          <w:rFonts w:ascii="Calibri" w:hAnsi="Calibri" w:cs="Calibri"/>
          <w:sz w:val="22"/>
          <w:szCs w:val="22"/>
        </w:rPr>
      </w:pPr>
    </w:p>
    <w:p w14:paraId="6DCD5E09" w14:textId="1D5B2228" w:rsidR="003931A6" w:rsidRDefault="003931A6" w:rsidP="003931A6">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Bass, B. M., &amp; Riggio, R. E. (2006). </w:t>
      </w:r>
      <w:r>
        <w:rPr>
          <w:rFonts w:ascii="Calibri" w:hAnsi="Calibri" w:cs="Calibri"/>
          <w:i/>
          <w:iCs/>
          <w:sz w:val="22"/>
          <w:szCs w:val="22"/>
        </w:rPr>
        <w:t>Transformational Leadership</w:t>
      </w:r>
      <w:r>
        <w:rPr>
          <w:rFonts w:ascii="Calibri" w:hAnsi="Calibri" w:cs="Calibri"/>
          <w:sz w:val="22"/>
          <w:szCs w:val="22"/>
        </w:rPr>
        <w:t>. Psychology Press.</w:t>
      </w:r>
      <w:r>
        <w:rPr>
          <w:rFonts w:ascii="Calibri" w:hAnsi="Calibri" w:cs="Calibri"/>
          <w:sz w:val="22"/>
          <w:szCs w:val="22"/>
        </w:rPr>
        <w:t xml:space="preserve"> (Accessed 12</w:t>
      </w:r>
      <w:r w:rsidRPr="003931A6">
        <w:rPr>
          <w:rFonts w:ascii="Calibri" w:hAnsi="Calibri" w:cs="Calibri"/>
          <w:sz w:val="22"/>
          <w:szCs w:val="22"/>
          <w:vertAlign w:val="superscript"/>
        </w:rPr>
        <w:t>th</w:t>
      </w:r>
      <w:r>
        <w:rPr>
          <w:rFonts w:ascii="Calibri" w:hAnsi="Calibri" w:cs="Calibri"/>
          <w:sz w:val="22"/>
          <w:szCs w:val="22"/>
        </w:rPr>
        <w:t xml:space="preserve"> March 2023)</w:t>
      </w:r>
    </w:p>
    <w:p w14:paraId="4C3A2449" w14:textId="300A87B6" w:rsidR="006E61E0" w:rsidRPr="006E61E0" w:rsidRDefault="006E61E0" w:rsidP="003931A6">
      <w:pPr>
        <w:pStyle w:val="NormalWeb"/>
        <w:spacing w:before="0" w:beforeAutospacing="0" w:after="0" w:afterAutospacing="0"/>
        <w:ind w:left="720" w:hanging="720"/>
        <w:rPr>
          <w:rFonts w:asciiTheme="minorHAnsi" w:hAnsiTheme="minorHAnsi" w:cstheme="minorHAnsi"/>
          <w:sz w:val="22"/>
          <w:szCs w:val="22"/>
        </w:rPr>
      </w:pPr>
      <w:r w:rsidRPr="006E61E0">
        <w:rPr>
          <w:rFonts w:asciiTheme="minorHAnsi" w:hAnsiTheme="minorHAnsi" w:cstheme="minorHAnsi"/>
          <w:color w:val="222222"/>
          <w:sz w:val="22"/>
          <w:szCs w:val="22"/>
          <w:shd w:val="clear" w:color="auto" w:fill="FFFFFF"/>
        </w:rPr>
        <w:t>Berne, E. (1996). Principles of transactional analysis. </w:t>
      </w:r>
      <w:r w:rsidRPr="006E61E0">
        <w:rPr>
          <w:rFonts w:asciiTheme="minorHAnsi" w:hAnsiTheme="minorHAnsi" w:cstheme="minorHAnsi"/>
          <w:i/>
          <w:iCs/>
          <w:color w:val="222222"/>
          <w:sz w:val="22"/>
          <w:szCs w:val="22"/>
          <w:shd w:val="clear" w:color="auto" w:fill="FFFFFF"/>
        </w:rPr>
        <w:t>Indian journal of psychiatry</w:t>
      </w:r>
      <w:r w:rsidRPr="006E61E0">
        <w:rPr>
          <w:rFonts w:asciiTheme="minorHAnsi" w:hAnsiTheme="minorHAnsi" w:cstheme="minorHAnsi"/>
          <w:color w:val="222222"/>
          <w:sz w:val="22"/>
          <w:szCs w:val="22"/>
          <w:shd w:val="clear" w:color="auto" w:fill="FFFFFF"/>
        </w:rPr>
        <w:t>, </w:t>
      </w:r>
      <w:r w:rsidRPr="006E61E0">
        <w:rPr>
          <w:rFonts w:asciiTheme="minorHAnsi" w:hAnsiTheme="minorHAnsi" w:cstheme="minorHAnsi"/>
          <w:i/>
          <w:iCs/>
          <w:color w:val="222222"/>
          <w:sz w:val="22"/>
          <w:szCs w:val="22"/>
          <w:shd w:val="clear" w:color="auto" w:fill="FFFFFF"/>
        </w:rPr>
        <w:t>38</w:t>
      </w:r>
      <w:r w:rsidRPr="006E61E0">
        <w:rPr>
          <w:rFonts w:asciiTheme="minorHAnsi" w:hAnsiTheme="minorHAnsi" w:cstheme="minorHAnsi"/>
          <w:color w:val="222222"/>
          <w:sz w:val="22"/>
          <w:szCs w:val="22"/>
          <w:shd w:val="clear" w:color="auto" w:fill="FFFFFF"/>
        </w:rPr>
        <w:t>(3), 154.</w:t>
      </w:r>
      <w:r w:rsidRPr="006E61E0">
        <w:rPr>
          <w:rFonts w:asciiTheme="minorHAnsi" w:hAnsiTheme="minorHAnsi" w:cstheme="minorHAnsi"/>
          <w:color w:val="222222"/>
          <w:sz w:val="22"/>
          <w:szCs w:val="22"/>
          <w:shd w:val="clear" w:color="auto" w:fill="FFFFFF"/>
        </w:rPr>
        <w:t xml:space="preserve"> (Accessed 16</w:t>
      </w:r>
      <w:r w:rsidRPr="006E61E0">
        <w:rPr>
          <w:rFonts w:asciiTheme="minorHAnsi" w:hAnsiTheme="minorHAnsi" w:cstheme="minorHAnsi"/>
          <w:color w:val="222222"/>
          <w:sz w:val="22"/>
          <w:szCs w:val="22"/>
          <w:shd w:val="clear" w:color="auto" w:fill="FFFFFF"/>
          <w:vertAlign w:val="superscript"/>
        </w:rPr>
        <w:t>th</w:t>
      </w:r>
      <w:r w:rsidRPr="006E61E0">
        <w:rPr>
          <w:rFonts w:asciiTheme="minorHAnsi" w:hAnsiTheme="minorHAnsi" w:cstheme="minorHAnsi"/>
          <w:color w:val="222222"/>
          <w:sz w:val="22"/>
          <w:szCs w:val="22"/>
          <w:shd w:val="clear" w:color="auto" w:fill="FFFFFF"/>
        </w:rPr>
        <w:t xml:space="preserve"> March 2023)</w:t>
      </w:r>
    </w:p>
    <w:p w14:paraId="4B8F57A3" w14:textId="5521EF04" w:rsidR="001C4490" w:rsidRPr="001C4490" w:rsidRDefault="001C4490" w:rsidP="003931A6">
      <w:pPr>
        <w:pStyle w:val="NormalWeb"/>
        <w:spacing w:before="0" w:beforeAutospacing="0" w:after="0" w:afterAutospacing="0"/>
        <w:ind w:left="720" w:hanging="720"/>
        <w:rPr>
          <w:rFonts w:asciiTheme="minorHAnsi" w:hAnsiTheme="minorHAnsi" w:cstheme="minorHAnsi"/>
          <w:sz w:val="22"/>
          <w:szCs w:val="22"/>
        </w:rPr>
      </w:pPr>
    </w:p>
    <w:p w14:paraId="11DB4E63" w14:textId="4A62D524" w:rsidR="001C4490" w:rsidRPr="001C4490" w:rsidRDefault="001C4490" w:rsidP="003931A6">
      <w:pPr>
        <w:pStyle w:val="NormalWeb"/>
        <w:spacing w:before="0" w:beforeAutospacing="0" w:after="0" w:afterAutospacing="0"/>
        <w:ind w:left="720" w:hanging="720"/>
        <w:rPr>
          <w:rFonts w:asciiTheme="minorHAnsi" w:hAnsiTheme="minorHAnsi" w:cstheme="minorHAnsi"/>
          <w:sz w:val="22"/>
          <w:szCs w:val="22"/>
        </w:rPr>
      </w:pPr>
      <w:proofErr w:type="spellStart"/>
      <w:r w:rsidRPr="001C4490">
        <w:rPr>
          <w:rFonts w:asciiTheme="minorHAnsi" w:hAnsiTheme="minorHAnsi" w:cstheme="minorHAnsi"/>
          <w:color w:val="222222"/>
          <w:sz w:val="22"/>
          <w:szCs w:val="22"/>
          <w:shd w:val="clear" w:color="auto" w:fill="FFFFFF"/>
        </w:rPr>
        <w:t>Besharat</w:t>
      </w:r>
      <w:proofErr w:type="spellEnd"/>
      <w:r w:rsidRPr="001C4490">
        <w:rPr>
          <w:rFonts w:asciiTheme="minorHAnsi" w:hAnsiTheme="minorHAnsi" w:cstheme="minorHAnsi"/>
          <w:color w:val="222222"/>
          <w:sz w:val="22"/>
          <w:szCs w:val="22"/>
          <w:shd w:val="clear" w:color="auto" w:fill="FFFFFF"/>
        </w:rPr>
        <w:t>, M., &amp; Afkham, N. (2022). The mediating role of cognitive emotion regulation strategies on the relationship between emotional intelligence and teamwork performance. </w:t>
      </w:r>
      <w:proofErr w:type="spellStart"/>
      <w:r w:rsidRPr="001C4490">
        <w:rPr>
          <w:rFonts w:asciiTheme="minorHAnsi" w:hAnsiTheme="minorHAnsi" w:cstheme="minorHAnsi"/>
          <w:i/>
          <w:iCs/>
          <w:color w:val="222222"/>
          <w:sz w:val="22"/>
          <w:szCs w:val="22"/>
          <w:shd w:val="clear" w:color="auto" w:fill="FFFFFF"/>
        </w:rPr>
        <w:t>Rooyesh</w:t>
      </w:r>
      <w:proofErr w:type="spellEnd"/>
      <w:r w:rsidRPr="001C4490">
        <w:rPr>
          <w:rFonts w:asciiTheme="minorHAnsi" w:hAnsiTheme="minorHAnsi" w:cstheme="minorHAnsi"/>
          <w:i/>
          <w:iCs/>
          <w:color w:val="222222"/>
          <w:sz w:val="22"/>
          <w:szCs w:val="22"/>
          <w:shd w:val="clear" w:color="auto" w:fill="FFFFFF"/>
        </w:rPr>
        <w:t>-e-</w:t>
      </w:r>
      <w:proofErr w:type="spellStart"/>
      <w:r w:rsidRPr="001C4490">
        <w:rPr>
          <w:rFonts w:asciiTheme="minorHAnsi" w:hAnsiTheme="minorHAnsi" w:cstheme="minorHAnsi"/>
          <w:i/>
          <w:iCs/>
          <w:color w:val="222222"/>
          <w:sz w:val="22"/>
          <w:szCs w:val="22"/>
          <w:shd w:val="clear" w:color="auto" w:fill="FFFFFF"/>
        </w:rPr>
        <w:t>Ravanshenasi</w:t>
      </w:r>
      <w:proofErr w:type="spellEnd"/>
      <w:r w:rsidRPr="001C4490">
        <w:rPr>
          <w:rFonts w:asciiTheme="minorHAnsi" w:hAnsiTheme="minorHAnsi" w:cstheme="minorHAnsi"/>
          <w:i/>
          <w:iCs/>
          <w:color w:val="222222"/>
          <w:sz w:val="22"/>
          <w:szCs w:val="22"/>
          <w:shd w:val="clear" w:color="auto" w:fill="FFFFFF"/>
        </w:rPr>
        <w:t xml:space="preserve"> Journal (RRJ)</w:t>
      </w:r>
      <w:r w:rsidRPr="001C4490">
        <w:rPr>
          <w:rFonts w:asciiTheme="minorHAnsi" w:hAnsiTheme="minorHAnsi" w:cstheme="minorHAnsi"/>
          <w:color w:val="222222"/>
          <w:sz w:val="22"/>
          <w:szCs w:val="22"/>
          <w:shd w:val="clear" w:color="auto" w:fill="FFFFFF"/>
        </w:rPr>
        <w:t>, </w:t>
      </w:r>
      <w:r w:rsidRPr="001C4490">
        <w:rPr>
          <w:rFonts w:asciiTheme="minorHAnsi" w:hAnsiTheme="minorHAnsi" w:cstheme="minorHAnsi"/>
          <w:i/>
          <w:iCs/>
          <w:color w:val="222222"/>
          <w:sz w:val="22"/>
          <w:szCs w:val="22"/>
          <w:shd w:val="clear" w:color="auto" w:fill="FFFFFF"/>
        </w:rPr>
        <w:t>10</w:t>
      </w:r>
      <w:r w:rsidRPr="001C4490">
        <w:rPr>
          <w:rFonts w:asciiTheme="minorHAnsi" w:hAnsiTheme="minorHAnsi" w:cstheme="minorHAnsi"/>
          <w:color w:val="222222"/>
          <w:sz w:val="22"/>
          <w:szCs w:val="22"/>
          <w:shd w:val="clear" w:color="auto" w:fill="FFFFFF"/>
        </w:rPr>
        <w:t>(10), 221-230.</w:t>
      </w:r>
      <w:r w:rsidRPr="001C4490">
        <w:rPr>
          <w:rFonts w:asciiTheme="minorHAnsi" w:hAnsiTheme="minorHAnsi" w:cstheme="minorHAnsi"/>
          <w:color w:val="222222"/>
          <w:sz w:val="22"/>
          <w:szCs w:val="22"/>
          <w:shd w:val="clear" w:color="auto" w:fill="FFFFFF"/>
        </w:rPr>
        <w:t xml:space="preserve"> (Accessed 16</w:t>
      </w:r>
      <w:r w:rsidRPr="001C4490">
        <w:rPr>
          <w:rFonts w:asciiTheme="minorHAnsi" w:hAnsiTheme="minorHAnsi" w:cstheme="minorHAnsi"/>
          <w:color w:val="222222"/>
          <w:sz w:val="22"/>
          <w:szCs w:val="22"/>
          <w:shd w:val="clear" w:color="auto" w:fill="FFFFFF"/>
          <w:vertAlign w:val="superscript"/>
        </w:rPr>
        <w:t>th</w:t>
      </w:r>
      <w:r w:rsidRPr="001C4490">
        <w:rPr>
          <w:rFonts w:asciiTheme="minorHAnsi" w:hAnsiTheme="minorHAnsi" w:cstheme="minorHAnsi"/>
          <w:color w:val="222222"/>
          <w:sz w:val="22"/>
          <w:szCs w:val="22"/>
          <w:shd w:val="clear" w:color="auto" w:fill="FFFFFF"/>
        </w:rPr>
        <w:t xml:space="preserve"> March 2023)</w:t>
      </w:r>
    </w:p>
    <w:p w14:paraId="1C94FEEF" w14:textId="1B04CA9A" w:rsidR="00574759" w:rsidRDefault="00574759" w:rsidP="003931A6">
      <w:pPr>
        <w:pStyle w:val="NormalWeb"/>
        <w:spacing w:before="0" w:beforeAutospacing="0" w:after="0" w:afterAutospacing="0"/>
        <w:ind w:left="720" w:hanging="720"/>
        <w:rPr>
          <w:rFonts w:ascii="Calibri" w:hAnsi="Calibri" w:cs="Calibri"/>
          <w:sz w:val="22"/>
          <w:szCs w:val="22"/>
        </w:rPr>
      </w:pPr>
    </w:p>
    <w:p w14:paraId="21DD3D21" w14:textId="39F83769" w:rsidR="00574759" w:rsidRDefault="00574759" w:rsidP="00574759">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Bonde, E. H., Mikkelsen, E. G., Fjorback, L. O., &amp; Juul, L. (2022). Impacting employees’ and managers’ mental health skills using a workplace-adapted mindfulness-based intervention. </w:t>
      </w:r>
      <w:r>
        <w:rPr>
          <w:rFonts w:ascii="Calibri" w:hAnsi="Calibri" w:cs="Calibri"/>
          <w:i/>
          <w:iCs/>
          <w:sz w:val="22"/>
          <w:szCs w:val="22"/>
        </w:rPr>
        <w:t>Frontiers in Psychology</w:t>
      </w:r>
      <w:r>
        <w:rPr>
          <w:rFonts w:ascii="Calibri" w:hAnsi="Calibri" w:cs="Calibri"/>
          <w:sz w:val="22"/>
          <w:szCs w:val="22"/>
        </w:rPr>
        <w:t xml:space="preserve">, </w:t>
      </w:r>
      <w:r>
        <w:rPr>
          <w:rFonts w:ascii="Calibri" w:hAnsi="Calibri" w:cs="Calibri"/>
          <w:i/>
          <w:iCs/>
          <w:sz w:val="22"/>
          <w:szCs w:val="22"/>
        </w:rPr>
        <w:t>13</w:t>
      </w:r>
      <w:r>
        <w:rPr>
          <w:rFonts w:ascii="Calibri" w:hAnsi="Calibri" w:cs="Calibri"/>
          <w:sz w:val="22"/>
          <w:szCs w:val="22"/>
        </w:rPr>
        <w:t xml:space="preserve">. </w:t>
      </w:r>
      <w:hyperlink r:id="rId12" w:history="1">
        <w:r w:rsidRPr="0066503A">
          <w:rPr>
            <w:rStyle w:val="Hyperlink"/>
            <w:rFonts w:ascii="Calibri" w:hAnsi="Calibri" w:cs="Calibri"/>
            <w:sz w:val="22"/>
            <w:szCs w:val="22"/>
          </w:rPr>
          <w:t>https://doi.org/10.3389/fpsyg.2022.1020454</w:t>
        </w:r>
      </w:hyperlink>
      <w:r>
        <w:rPr>
          <w:rFonts w:ascii="Calibri" w:hAnsi="Calibri" w:cs="Calibri"/>
          <w:sz w:val="22"/>
          <w:szCs w:val="22"/>
        </w:rPr>
        <w:t xml:space="preserve"> (Accessed 15th March 2023)</w:t>
      </w:r>
    </w:p>
    <w:p w14:paraId="2F57F045" w14:textId="5BA94B1A" w:rsidR="00517E19" w:rsidRDefault="00517E19" w:rsidP="003931A6">
      <w:pPr>
        <w:pStyle w:val="NormalWeb"/>
        <w:spacing w:before="0" w:beforeAutospacing="0" w:after="0" w:afterAutospacing="0"/>
        <w:ind w:left="720" w:hanging="720"/>
        <w:rPr>
          <w:rFonts w:ascii="Calibri" w:hAnsi="Calibri" w:cs="Calibri"/>
          <w:sz w:val="22"/>
          <w:szCs w:val="22"/>
        </w:rPr>
      </w:pPr>
    </w:p>
    <w:p w14:paraId="08B2FB97" w14:textId="3D0763EA" w:rsidR="00517E19" w:rsidRDefault="00517E19" w:rsidP="00517E19">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Brazier, Y. (2016, October 3). </w:t>
      </w:r>
      <w:r>
        <w:rPr>
          <w:rFonts w:ascii="Calibri" w:hAnsi="Calibri" w:cs="Calibri"/>
          <w:i/>
          <w:iCs/>
          <w:sz w:val="22"/>
          <w:szCs w:val="22"/>
        </w:rPr>
        <w:t>Mindfulness meditation helps to control emotions, says study</w:t>
      </w:r>
      <w:r>
        <w:rPr>
          <w:rFonts w:ascii="Calibri" w:hAnsi="Calibri" w:cs="Calibri"/>
          <w:sz w:val="22"/>
          <w:szCs w:val="22"/>
        </w:rPr>
        <w:t xml:space="preserve">. </w:t>
      </w:r>
      <w:hyperlink r:id="rId13" w:history="1">
        <w:r w:rsidRPr="0066503A">
          <w:rPr>
            <w:rStyle w:val="Hyperlink"/>
            <w:rFonts w:ascii="Calibri" w:hAnsi="Calibri" w:cs="Calibri"/>
            <w:sz w:val="22"/>
            <w:szCs w:val="22"/>
          </w:rPr>
          <w:t>https://www.medicalnewstoday.com/articles/313216#The-search-for-neural-associations-that-underlie-mindfulness</w:t>
        </w:r>
      </w:hyperlink>
      <w:r>
        <w:rPr>
          <w:rFonts w:ascii="Calibri" w:hAnsi="Calibri" w:cs="Calibri"/>
          <w:sz w:val="22"/>
          <w:szCs w:val="22"/>
        </w:rPr>
        <w:t xml:space="preserve"> (Accessed 14</w:t>
      </w:r>
      <w:r w:rsidRPr="00517E19">
        <w:rPr>
          <w:rFonts w:ascii="Calibri" w:hAnsi="Calibri" w:cs="Calibri"/>
          <w:sz w:val="22"/>
          <w:szCs w:val="22"/>
          <w:vertAlign w:val="superscript"/>
        </w:rPr>
        <w:t>th</w:t>
      </w:r>
      <w:r>
        <w:rPr>
          <w:rFonts w:ascii="Calibri" w:hAnsi="Calibri" w:cs="Calibri"/>
          <w:sz w:val="22"/>
          <w:szCs w:val="22"/>
        </w:rPr>
        <w:t xml:space="preserve"> March 2023)</w:t>
      </w:r>
    </w:p>
    <w:p w14:paraId="5A255125" w14:textId="64A6EA41" w:rsidR="0046731D" w:rsidRDefault="0046731D" w:rsidP="003931A6">
      <w:pPr>
        <w:pStyle w:val="NormalWeb"/>
        <w:spacing w:before="0" w:beforeAutospacing="0" w:after="0" w:afterAutospacing="0"/>
        <w:ind w:left="720" w:hanging="720"/>
        <w:rPr>
          <w:rFonts w:ascii="Calibri" w:hAnsi="Calibri" w:cs="Calibri"/>
          <w:sz w:val="22"/>
          <w:szCs w:val="22"/>
        </w:rPr>
      </w:pPr>
    </w:p>
    <w:p w14:paraId="7275BC71" w14:textId="6E2B3D0E" w:rsidR="0046731D" w:rsidRDefault="0046731D" w:rsidP="0046731D">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Chamorro-Premuzic, T. (2017, December 5). </w:t>
      </w:r>
      <w:r>
        <w:rPr>
          <w:rFonts w:ascii="Calibri" w:hAnsi="Calibri" w:cs="Calibri"/>
          <w:i/>
          <w:iCs/>
          <w:sz w:val="22"/>
          <w:szCs w:val="22"/>
        </w:rPr>
        <w:t>The Downsides of Being Very Emotionally Intelligent</w:t>
      </w:r>
      <w:r>
        <w:rPr>
          <w:rFonts w:ascii="Calibri" w:hAnsi="Calibri" w:cs="Calibri"/>
          <w:sz w:val="22"/>
          <w:szCs w:val="22"/>
        </w:rPr>
        <w:t xml:space="preserve">. Harvard Business Review. </w:t>
      </w:r>
      <w:hyperlink r:id="rId14" w:history="1">
        <w:r w:rsidRPr="0066503A">
          <w:rPr>
            <w:rStyle w:val="Hyperlink"/>
            <w:rFonts w:ascii="Calibri" w:hAnsi="Calibri" w:cs="Calibri"/>
            <w:sz w:val="22"/>
            <w:szCs w:val="22"/>
          </w:rPr>
          <w:t>https://hbr.org/2017/01/the-downsides-of-being-very-emotionally-intelligent</w:t>
        </w:r>
      </w:hyperlink>
      <w:r>
        <w:rPr>
          <w:rFonts w:ascii="Calibri" w:hAnsi="Calibri" w:cs="Calibri"/>
          <w:sz w:val="22"/>
          <w:szCs w:val="22"/>
        </w:rPr>
        <w:t xml:space="preserve"> (Accessed 13th March 2023)</w:t>
      </w:r>
    </w:p>
    <w:p w14:paraId="0BD22DE9" w14:textId="193805CF" w:rsidR="000F7887" w:rsidRDefault="000F7887" w:rsidP="0046731D">
      <w:pPr>
        <w:pStyle w:val="NormalWeb"/>
        <w:spacing w:before="0" w:beforeAutospacing="0" w:after="0" w:afterAutospacing="0"/>
        <w:ind w:left="720" w:hanging="720"/>
        <w:rPr>
          <w:rFonts w:ascii="Calibri" w:hAnsi="Calibri" w:cs="Calibri"/>
          <w:sz w:val="22"/>
          <w:szCs w:val="22"/>
        </w:rPr>
      </w:pPr>
    </w:p>
    <w:p w14:paraId="15439897" w14:textId="1D31678A" w:rsidR="000F7887" w:rsidRDefault="000F7887" w:rsidP="000F7887">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Cooke, B. (n.d.). </w:t>
      </w:r>
      <w:r>
        <w:rPr>
          <w:rFonts w:ascii="Calibri" w:hAnsi="Calibri" w:cs="Calibri"/>
          <w:i/>
          <w:iCs/>
          <w:sz w:val="22"/>
          <w:szCs w:val="22"/>
        </w:rPr>
        <w:t>Transactional Analysis and Ego States</w:t>
      </w:r>
      <w:r>
        <w:rPr>
          <w:rFonts w:ascii="Calibri" w:hAnsi="Calibri" w:cs="Calibri"/>
          <w:sz w:val="22"/>
          <w:szCs w:val="22"/>
        </w:rPr>
        <w:t xml:space="preserve">. </w:t>
      </w:r>
      <w:hyperlink r:id="rId15" w:history="1">
        <w:r w:rsidRPr="0066503A">
          <w:rPr>
            <w:rStyle w:val="Hyperlink"/>
            <w:rFonts w:ascii="Calibri" w:hAnsi="Calibri" w:cs="Calibri"/>
            <w:sz w:val="22"/>
            <w:szCs w:val="22"/>
          </w:rPr>
          <w:t>https://mcpt.co.uk/transactional-analysis-and-ego-states/</w:t>
        </w:r>
      </w:hyperlink>
      <w:r>
        <w:rPr>
          <w:rFonts w:ascii="Calibri" w:hAnsi="Calibri" w:cs="Calibri"/>
          <w:sz w:val="22"/>
          <w:szCs w:val="22"/>
        </w:rPr>
        <w:t xml:space="preserve"> (Accessed 16</w:t>
      </w:r>
      <w:r w:rsidRPr="000F7887">
        <w:rPr>
          <w:rFonts w:ascii="Calibri" w:hAnsi="Calibri" w:cs="Calibri"/>
          <w:sz w:val="22"/>
          <w:szCs w:val="22"/>
          <w:vertAlign w:val="superscript"/>
        </w:rPr>
        <w:t>th</w:t>
      </w:r>
      <w:r>
        <w:rPr>
          <w:rFonts w:ascii="Calibri" w:hAnsi="Calibri" w:cs="Calibri"/>
          <w:sz w:val="22"/>
          <w:szCs w:val="22"/>
        </w:rPr>
        <w:t xml:space="preserve"> March 2023)</w:t>
      </w:r>
    </w:p>
    <w:p w14:paraId="24AF348C" w14:textId="5E77AE0D" w:rsidR="008C609C" w:rsidRDefault="008C609C" w:rsidP="008C609C">
      <w:pPr>
        <w:pStyle w:val="NormalWeb"/>
        <w:spacing w:before="0" w:beforeAutospacing="0" w:after="0" w:afterAutospacing="0"/>
        <w:ind w:left="720" w:hanging="720"/>
        <w:rPr>
          <w:rFonts w:ascii="Calibri" w:hAnsi="Calibri" w:cs="Calibri"/>
          <w:sz w:val="22"/>
          <w:szCs w:val="22"/>
        </w:rPr>
      </w:pPr>
    </w:p>
    <w:p w14:paraId="305D18F7" w14:textId="28FA5838" w:rsidR="00A44EBD" w:rsidRDefault="00A44EBD" w:rsidP="00A44EBD">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CSS Editorial Staff. (20</w:t>
      </w:r>
      <w:r w:rsidR="003711F3">
        <w:rPr>
          <w:rFonts w:ascii="Calibri" w:hAnsi="Calibri" w:cs="Calibri"/>
          <w:sz w:val="22"/>
          <w:szCs w:val="22"/>
        </w:rPr>
        <w:t>22</w:t>
      </w:r>
      <w:r>
        <w:rPr>
          <w:rFonts w:ascii="Calibri" w:hAnsi="Calibri" w:cs="Calibri"/>
          <w:sz w:val="22"/>
          <w:szCs w:val="22"/>
        </w:rPr>
        <w:t xml:space="preserve">). </w:t>
      </w:r>
      <w:r>
        <w:rPr>
          <w:rFonts w:ascii="Calibri" w:hAnsi="Calibri" w:cs="Calibri"/>
          <w:i/>
          <w:iCs/>
          <w:sz w:val="22"/>
          <w:szCs w:val="22"/>
        </w:rPr>
        <w:t>Continuous Improvement (A Kaizen Model)</w:t>
      </w:r>
      <w:r>
        <w:rPr>
          <w:rFonts w:ascii="Calibri" w:hAnsi="Calibri" w:cs="Calibri"/>
          <w:sz w:val="22"/>
          <w:szCs w:val="22"/>
        </w:rPr>
        <w:t xml:space="preserve">. Creative Safety Supply. </w:t>
      </w:r>
      <w:hyperlink r:id="rId16" w:history="1">
        <w:r w:rsidRPr="0066503A">
          <w:rPr>
            <w:rStyle w:val="Hyperlink"/>
            <w:rFonts w:ascii="Calibri" w:hAnsi="Calibri" w:cs="Calibri"/>
            <w:sz w:val="22"/>
            <w:szCs w:val="22"/>
          </w:rPr>
          <w:t>https://www.creativesafetysupply.com/articles/continuous-improvement/</w:t>
        </w:r>
      </w:hyperlink>
      <w:r>
        <w:rPr>
          <w:rFonts w:ascii="Calibri" w:hAnsi="Calibri" w:cs="Calibri"/>
          <w:sz w:val="22"/>
          <w:szCs w:val="22"/>
        </w:rPr>
        <w:t xml:space="preserve"> (Accessed 10</w:t>
      </w:r>
      <w:r w:rsidRPr="00A44EBD">
        <w:rPr>
          <w:rFonts w:ascii="Calibri" w:hAnsi="Calibri" w:cs="Calibri"/>
          <w:sz w:val="22"/>
          <w:szCs w:val="22"/>
          <w:vertAlign w:val="superscript"/>
        </w:rPr>
        <w:t>th</w:t>
      </w:r>
      <w:r>
        <w:rPr>
          <w:rFonts w:ascii="Calibri" w:hAnsi="Calibri" w:cs="Calibri"/>
          <w:sz w:val="22"/>
          <w:szCs w:val="22"/>
        </w:rPr>
        <w:t xml:space="preserve"> March 2023)</w:t>
      </w:r>
    </w:p>
    <w:p w14:paraId="2717173D" w14:textId="3BE35029" w:rsidR="00C21ED6" w:rsidRDefault="00C21ED6" w:rsidP="00A44EBD">
      <w:pPr>
        <w:pStyle w:val="NormalWeb"/>
        <w:spacing w:before="0" w:beforeAutospacing="0" w:after="0" w:afterAutospacing="0"/>
        <w:ind w:left="720" w:hanging="720"/>
        <w:rPr>
          <w:rFonts w:ascii="Calibri" w:hAnsi="Calibri" w:cs="Calibri"/>
          <w:sz w:val="22"/>
          <w:szCs w:val="22"/>
        </w:rPr>
      </w:pPr>
    </w:p>
    <w:p w14:paraId="1A86F5EF" w14:textId="2D876ADE" w:rsidR="00C21ED6" w:rsidRDefault="00C21ED6" w:rsidP="00C21ED6">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Daus, C. S., &amp; Ashkanasy, N. M. (2005). The case for the ability-based model of emotional intelligence in organizational behavior. </w:t>
      </w:r>
      <w:r>
        <w:rPr>
          <w:rFonts w:ascii="Calibri" w:hAnsi="Calibri" w:cs="Calibri"/>
          <w:i/>
          <w:iCs/>
          <w:sz w:val="22"/>
          <w:szCs w:val="22"/>
        </w:rPr>
        <w:t>Journal of Organizational Behavior</w:t>
      </w:r>
      <w:r>
        <w:rPr>
          <w:rFonts w:ascii="Calibri" w:hAnsi="Calibri" w:cs="Calibri"/>
          <w:sz w:val="22"/>
          <w:szCs w:val="22"/>
        </w:rPr>
        <w:t xml:space="preserve">, </w:t>
      </w:r>
      <w:r>
        <w:rPr>
          <w:rFonts w:ascii="Calibri" w:hAnsi="Calibri" w:cs="Calibri"/>
          <w:i/>
          <w:iCs/>
          <w:sz w:val="22"/>
          <w:szCs w:val="22"/>
        </w:rPr>
        <w:t>26</w:t>
      </w:r>
      <w:r>
        <w:rPr>
          <w:rFonts w:ascii="Calibri" w:hAnsi="Calibri" w:cs="Calibri"/>
          <w:sz w:val="22"/>
          <w:szCs w:val="22"/>
        </w:rPr>
        <w:t xml:space="preserve">(4), 453–466. </w:t>
      </w:r>
      <w:hyperlink r:id="rId17" w:history="1">
        <w:r w:rsidRPr="0066503A">
          <w:rPr>
            <w:rStyle w:val="Hyperlink"/>
            <w:rFonts w:ascii="Calibri" w:hAnsi="Calibri" w:cs="Calibri"/>
            <w:sz w:val="22"/>
            <w:szCs w:val="22"/>
          </w:rPr>
          <w:t>https://doi.org/10.1002/job.321</w:t>
        </w:r>
      </w:hyperlink>
      <w:r>
        <w:rPr>
          <w:rFonts w:ascii="Calibri" w:hAnsi="Calibri" w:cs="Calibri"/>
          <w:sz w:val="22"/>
          <w:szCs w:val="22"/>
        </w:rPr>
        <w:t xml:space="preserve"> (Accessed 12th March 2023)</w:t>
      </w:r>
    </w:p>
    <w:p w14:paraId="49693BC7" w14:textId="77777777" w:rsidR="00A44EBD" w:rsidRDefault="00A44EBD" w:rsidP="00A44EBD">
      <w:pPr>
        <w:pStyle w:val="NormalWeb"/>
        <w:spacing w:before="0" w:beforeAutospacing="0" w:after="0" w:afterAutospacing="0"/>
        <w:ind w:left="720" w:hanging="720"/>
        <w:rPr>
          <w:rFonts w:ascii="Calibri" w:hAnsi="Calibri" w:cs="Calibri"/>
          <w:sz w:val="22"/>
          <w:szCs w:val="22"/>
        </w:rPr>
      </w:pPr>
    </w:p>
    <w:p w14:paraId="5F4A4E30" w14:textId="210828F3" w:rsidR="008C609C" w:rsidRDefault="008C609C" w:rsidP="008C609C">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De Riberolles, H. (</w:t>
      </w:r>
      <w:r w:rsidR="008E769D">
        <w:rPr>
          <w:rFonts w:ascii="Calibri" w:hAnsi="Calibri" w:cs="Calibri"/>
          <w:sz w:val="22"/>
          <w:szCs w:val="22"/>
        </w:rPr>
        <w:t>2021</w:t>
      </w:r>
      <w:r>
        <w:rPr>
          <w:rFonts w:ascii="Calibri" w:hAnsi="Calibri" w:cs="Calibri"/>
          <w:sz w:val="22"/>
          <w:szCs w:val="22"/>
        </w:rPr>
        <w:t xml:space="preserve">). </w:t>
      </w:r>
      <w:r>
        <w:rPr>
          <w:rFonts w:ascii="Calibri" w:hAnsi="Calibri" w:cs="Calibri"/>
          <w:i/>
          <w:iCs/>
          <w:sz w:val="22"/>
          <w:szCs w:val="22"/>
        </w:rPr>
        <w:t>What is business performance?</w:t>
      </w:r>
      <w:r>
        <w:rPr>
          <w:rFonts w:ascii="Calibri" w:hAnsi="Calibri" w:cs="Calibri"/>
          <w:sz w:val="22"/>
          <w:szCs w:val="22"/>
        </w:rPr>
        <w:t xml:space="preserve"> </w:t>
      </w:r>
      <w:hyperlink r:id="rId18" w:history="1">
        <w:r w:rsidRPr="0066503A">
          <w:rPr>
            <w:rStyle w:val="Hyperlink"/>
            <w:rFonts w:ascii="Calibri" w:hAnsi="Calibri" w:cs="Calibri"/>
            <w:sz w:val="22"/>
            <w:szCs w:val="22"/>
          </w:rPr>
          <w:t>https://www.primeum.com/en/blog/definition-what-is-business-performance</w:t>
        </w:r>
      </w:hyperlink>
      <w:r>
        <w:rPr>
          <w:rFonts w:ascii="Calibri" w:hAnsi="Calibri" w:cs="Calibri"/>
          <w:sz w:val="22"/>
          <w:szCs w:val="22"/>
        </w:rPr>
        <w:t xml:space="preserve"> (Accessed 11th March 2023)</w:t>
      </w:r>
    </w:p>
    <w:p w14:paraId="3A2846F0" w14:textId="363649BE" w:rsidR="006F549B" w:rsidRDefault="006F549B" w:rsidP="008C609C">
      <w:pPr>
        <w:pStyle w:val="NormalWeb"/>
        <w:spacing w:before="0" w:beforeAutospacing="0" w:after="0" w:afterAutospacing="0"/>
        <w:rPr>
          <w:rFonts w:ascii="Calibri" w:hAnsi="Calibri" w:cs="Calibri"/>
          <w:sz w:val="22"/>
          <w:szCs w:val="22"/>
        </w:rPr>
      </w:pPr>
    </w:p>
    <w:p w14:paraId="5BB7CEB8" w14:textId="40869032" w:rsidR="006F549B" w:rsidRDefault="006F549B" w:rsidP="006F549B">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Drzewiecka, M., &amp; Roczniewska, M. (2018). The relationship between perceived leadership styles and organisational constraints: An empirical study in Goleman’s typology. </w:t>
      </w:r>
      <w:r>
        <w:rPr>
          <w:rFonts w:ascii="Calibri" w:hAnsi="Calibri" w:cs="Calibri"/>
          <w:i/>
          <w:iCs/>
          <w:sz w:val="22"/>
          <w:szCs w:val="22"/>
        </w:rPr>
        <w:t>Revue Européenne De Psychologie Appliquée</w:t>
      </w:r>
      <w:r>
        <w:rPr>
          <w:rFonts w:ascii="Calibri" w:hAnsi="Calibri" w:cs="Calibri"/>
          <w:sz w:val="22"/>
          <w:szCs w:val="22"/>
        </w:rPr>
        <w:t xml:space="preserve">, </w:t>
      </w:r>
      <w:r>
        <w:rPr>
          <w:rFonts w:ascii="Calibri" w:hAnsi="Calibri" w:cs="Calibri"/>
          <w:i/>
          <w:iCs/>
          <w:sz w:val="22"/>
          <w:szCs w:val="22"/>
        </w:rPr>
        <w:t>68</w:t>
      </w:r>
      <w:r>
        <w:rPr>
          <w:rFonts w:ascii="Calibri" w:hAnsi="Calibri" w:cs="Calibri"/>
          <w:sz w:val="22"/>
          <w:szCs w:val="22"/>
        </w:rPr>
        <w:t xml:space="preserve">(4–5), 161–169. </w:t>
      </w:r>
      <w:hyperlink r:id="rId19" w:history="1">
        <w:r w:rsidRPr="0066503A">
          <w:rPr>
            <w:rStyle w:val="Hyperlink"/>
            <w:rFonts w:ascii="Calibri" w:hAnsi="Calibri" w:cs="Calibri"/>
            <w:sz w:val="22"/>
            <w:szCs w:val="22"/>
          </w:rPr>
          <w:t>https://doi.org/10.1016/j.erap.2018.08.002</w:t>
        </w:r>
      </w:hyperlink>
      <w:r>
        <w:rPr>
          <w:rFonts w:ascii="Calibri" w:hAnsi="Calibri" w:cs="Calibri"/>
          <w:sz w:val="22"/>
          <w:szCs w:val="22"/>
        </w:rPr>
        <w:t xml:space="preserve"> (Accessed 10th March 2023)</w:t>
      </w:r>
    </w:p>
    <w:p w14:paraId="0556B040" w14:textId="69B431CF" w:rsidR="00934BC3" w:rsidRDefault="00934BC3" w:rsidP="006F549B">
      <w:pPr>
        <w:pStyle w:val="NormalWeb"/>
        <w:spacing w:before="0" w:beforeAutospacing="0" w:after="0" w:afterAutospacing="0"/>
        <w:ind w:left="720" w:hanging="720"/>
        <w:rPr>
          <w:rFonts w:ascii="Calibri" w:hAnsi="Calibri" w:cs="Calibri"/>
          <w:sz w:val="22"/>
          <w:szCs w:val="22"/>
        </w:rPr>
      </w:pPr>
    </w:p>
    <w:p w14:paraId="40E7B2A2" w14:textId="00013667" w:rsidR="00934BC3" w:rsidRDefault="00934BC3" w:rsidP="00934BC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Francis, A. (2014, January 22). </w:t>
      </w:r>
      <w:r>
        <w:rPr>
          <w:rFonts w:ascii="Calibri" w:hAnsi="Calibri" w:cs="Calibri"/>
          <w:i/>
          <w:iCs/>
          <w:sz w:val="22"/>
          <w:szCs w:val="22"/>
        </w:rPr>
        <w:t>The Four Branch Model of Emotional Intelligence</w:t>
      </w:r>
      <w:r>
        <w:rPr>
          <w:rFonts w:ascii="Calibri" w:hAnsi="Calibri" w:cs="Calibri"/>
          <w:sz w:val="22"/>
          <w:szCs w:val="22"/>
        </w:rPr>
        <w:t xml:space="preserve">. MBA Knowledge Base. </w:t>
      </w:r>
      <w:hyperlink r:id="rId20" w:history="1">
        <w:r w:rsidRPr="0066503A">
          <w:rPr>
            <w:rStyle w:val="Hyperlink"/>
            <w:rFonts w:ascii="Calibri" w:hAnsi="Calibri" w:cs="Calibri"/>
            <w:sz w:val="22"/>
            <w:szCs w:val="22"/>
          </w:rPr>
          <w:t>https://www.mbaknol.com/modern-management-concepts/the-four-branch-model-of-emotional-intelligence/</w:t>
        </w:r>
      </w:hyperlink>
      <w:r>
        <w:rPr>
          <w:rFonts w:ascii="Calibri" w:hAnsi="Calibri" w:cs="Calibri"/>
          <w:sz w:val="22"/>
          <w:szCs w:val="22"/>
        </w:rPr>
        <w:t xml:space="preserve"> (Accessed 12</w:t>
      </w:r>
      <w:r w:rsidRPr="00934BC3">
        <w:rPr>
          <w:rFonts w:ascii="Calibri" w:hAnsi="Calibri" w:cs="Calibri"/>
          <w:sz w:val="22"/>
          <w:szCs w:val="22"/>
          <w:vertAlign w:val="superscript"/>
        </w:rPr>
        <w:t>th</w:t>
      </w:r>
      <w:r>
        <w:rPr>
          <w:rFonts w:ascii="Calibri" w:hAnsi="Calibri" w:cs="Calibri"/>
          <w:sz w:val="22"/>
          <w:szCs w:val="22"/>
        </w:rPr>
        <w:t xml:space="preserve"> March 2023)</w:t>
      </w:r>
    </w:p>
    <w:p w14:paraId="65ABB634" w14:textId="77FC363B" w:rsidR="00332860" w:rsidRDefault="00332860" w:rsidP="008C4875">
      <w:pPr>
        <w:pStyle w:val="NormalWeb"/>
        <w:spacing w:before="0" w:beforeAutospacing="0" w:after="0" w:afterAutospacing="0"/>
        <w:ind w:left="720" w:hanging="720"/>
        <w:rPr>
          <w:rFonts w:ascii="Calibri" w:hAnsi="Calibri" w:cs="Calibri"/>
          <w:sz w:val="22"/>
          <w:szCs w:val="22"/>
        </w:rPr>
      </w:pPr>
    </w:p>
    <w:p w14:paraId="220BA2E1" w14:textId="7809A9EA" w:rsidR="00F40BB5" w:rsidRDefault="00F40BB5" w:rsidP="00F40BB5">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Foreman, D. (2020, April 23). </w:t>
      </w:r>
      <w:r>
        <w:rPr>
          <w:rFonts w:ascii="Calibri" w:hAnsi="Calibri" w:cs="Calibri"/>
          <w:i/>
          <w:iCs/>
          <w:sz w:val="22"/>
          <w:szCs w:val="22"/>
        </w:rPr>
        <w:t>Emotional Intelligence in Leadership</w:t>
      </w:r>
      <w:r>
        <w:rPr>
          <w:rFonts w:ascii="Calibri" w:hAnsi="Calibri" w:cs="Calibri"/>
          <w:sz w:val="22"/>
          <w:szCs w:val="22"/>
        </w:rPr>
        <w:t xml:space="preserve">. The Management Centre. </w:t>
      </w:r>
      <w:hyperlink r:id="rId21" w:history="1">
        <w:r w:rsidRPr="0066503A">
          <w:rPr>
            <w:rStyle w:val="Hyperlink"/>
            <w:rFonts w:ascii="Calibri" w:hAnsi="Calibri" w:cs="Calibri"/>
            <w:sz w:val="22"/>
            <w:szCs w:val="22"/>
          </w:rPr>
          <w:t>https://www.managementcentre.co.uk/learning-development/emotional-intelligence-leadership/</w:t>
        </w:r>
      </w:hyperlink>
      <w:r>
        <w:rPr>
          <w:rFonts w:ascii="Calibri" w:hAnsi="Calibri" w:cs="Calibri"/>
          <w:sz w:val="22"/>
          <w:szCs w:val="22"/>
        </w:rPr>
        <w:t xml:space="preserve"> (Accessed 12</w:t>
      </w:r>
      <w:r w:rsidRPr="00F40BB5">
        <w:rPr>
          <w:rFonts w:ascii="Calibri" w:hAnsi="Calibri" w:cs="Calibri"/>
          <w:sz w:val="22"/>
          <w:szCs w:val="22"/>
          <w:vertAlign w:val="superscript"/>
        </w:rPr>
        <w:t>th</w:t>
      </w:r>
      <w:r>
        <w:rPr>
          <w:rFonts w:ascii="Calibri" w:hAnsi="Calibri" w:cs="Calibri"/>
          <w:sz w:val="22"/>
          <w:szCs w:val="22"/>
        </w:rPr>
        <w:t xml:space="preserve"> March 2023)</w:t>
      </w:r>
    </w:p>
    <w:p w14:paraId="21B976C3" w14:textId="77777777" w:rsidR="00F40BB5" w:rsidRDefault="00F40BB5" w:rsidP="008C4875">
      <w:pPr>
        <w:pStyle w:val="NormalWeb"/>
        <w:spacing w:before="0" w:beforeAutospacing="0" w:after="0" w:afterAutospacing="0"/>
        <w:ind w:left="720" w:hanging="720"/>
        <w:rPr>
          <w:rFonts w:ascii="Calibri" w:hAnsi="Calibri" w:cs="Calibri"/>
          <w:sz w:val="22"/>
          <w:szCs w:val="22"/>
        </w:rPr>
      </w:pPr>
    </w:p>
    <w:p w14:paraId="68D96771" w14:textId="1682E829" w:rsidR="00332860" w:rsidRDefault="00332860" w:rsidP="008C4875">
      <w:pPr>
        <w:pStyle w:val="NormalWeb"/>
        <w:spacing w:before="0" w:beforeAutospacing="0" w:after="0" w:afterAutospacing="0"/>
        <w:ind w:left="720" w:hanging="720"/>
        <w:rPr>
          <w:rFonts w:asciiTheme="minorHAnsi" w:hAnsiTheme="minorHAnsi" w:cstheme="minorHAnsi"/>
          <w:color w:val="000000"/>
          <w:sz w:val="22"/>
          <w:szCs w:val="22"/>
          <w:shd w:val="clear" w:color="auto" w:fill="FFFFFF"/>
        </w:rPr>
      </w:pPr>
      <w:r w:rsidRPr="00332860">
        <w:rPr>
          <w:rFonts w:asciiTheme="minorHAnsi" w:hAnsiTheme="minorHAnsi" w:cstheme="minorHAnsi"/>
          <w:color w:val="000000"/>
          <w:sz w:val="22"/>
          <w:szCs w:val="22"/>
          <w:shd w:val="clear" w:color="auto" w:fill="FFFFFF"/>
        </w:rPr>
        <w:t>Goleman, D. (1995). </w:t>
      </w:r>
      <w:r w:rsidRPr="00332860">
        <w:rPr>
          <w:rFonts w:asciiTheme="minorHAnsi" w:hAnsiTheme="minorHAnsi" w:cstheme="minorHAnsi"/>
          <w:i/>
          <w:iCs/>
          <w:color w:val="000000"/>
          <w:sz w:val="22"/>
          <w:szCs w:val="22"/>
          <w:shd w:val="clear" w:color="auto" w:fill="FFFFFF"/>
        </w:rPr>
        <w:t>Emotional intelligence.</w:t>
      </w:r>
      <w:r w:rsidRPr="00332860">
        <w:rPr>
          <w:rFonts w:asciiTheme="minorHAnsi" w:hAnsiTheme="minorHAnsi" w:cstheme="minorHAnsi"/>
          <w:color w:val="000000"/>
          <w:sz w:val="22"/>
          <w:szCs w:val="22"/>
          <w:shd w:val="clear" w:color="auto" w:fill="FFFFFF"/>
        </w:rPr>
        <w:t> New York, Bantam Books.</w:t>
      </w:r>
      <w:r>
        <w:rPr>
          <w:rFonts w:asciiTheme="minorHAnsi" w:hAnsiTheme="minorHAnsi" w:cstheme="minorHAnsi"/>
          <w:color w:val="000000"/>
          <w:sz w:val="22"/>
          <w:szCs w:val="22"/>
          <w:shd w:val="clear" w:color="auto" w:fill="FFFFFF"/>
        </w:rPr>
        <w:t xml:space="preserve"> (Accessed 11</w:t>
      </w:r>
      <w:r w:rsidRPr="00332860">
        <w:rPr>
          <w:rFonts w:asciiTheme="minorHAnsi" w:hAnsiTheme="minorHAnsi" w:cstheme="minorHAnsi"/>
          <w:color w:val="000000"/>
          <w:sz w:val="22"/>
          <w:szCs w:val="22"/>
          <w:shd w:val="clear" w:color="auto" w:fill="FFFFFF"/>
          <w:vertAlign w:val="superscript"/>
        </w:rPr>
        <w:t>th</w:t>
      </w:r>
      <w:r>
        <w:rPr>
          <w:rFonts w:asciiTheme="minorHAnsi" w:hAnsiTheme="minorHAnsi" w:cstheme="minorHAnsi"/>
          <w:color w:val="000000"/>
          <w:sz w:val="22"/>
          <w:szCs w:val="22"/>
          <w:shd w:val="clear" w:color="auto" w:fill="FFFFFF"/>
        </w:rPr>
        <w:t xml:space="preserve"> March 2023)</w:t>
      </w:r>
    </w:p>
    <w:p w14:paraId="37111EA6" w14:textId="26D19129" w:rsidR="00343A9F" w:rsidRDefault="00343A9F" w:rsidP="008C4875">
      <w:pPr>
        <w:pStyle w:val="NormalWeb"/>
        <w:spacing w:before="0" w:beforeAutospacing="0" w:after="0" w:afterAutospacing="0"/>
        <w:ind w:left="720" w:hanging="720"/>
        <w:rPr>
          <w:rFonts w:asciiTheme="minorHAnsi" w:hAnsiTheme="minorHAnsi" w:cstheme="minorHAnsi"/>
          <w:color w:val="000000"/>
          <w:sz w:val="22"/>
          <w:szCs w:val="22"/>
          <w:shd w:val="clear" w:color="auto" w:fill="FFFFFF"/>
        </w:rPr>
      </w:pPr>
    </w:p>
    <w:p w14:paraId="50BA96FA" w14:textId="55885D38" w:rsidR="00343A9F" w:rsidRDefault="00343A9F" w:rsidP="00343A9F">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Goleman, D. (2004). </w:t>
      </w:r>
      <w:r>
        <w:rPr>
          <w:rFonts w:ascii="Calibri" w:hAnsi="Calibri" w:cs="Calibri"/>
          <w:i/>
          <w:iCs/>
          <w:sz w:val="22"/>
          <w:szCs w:val="22"/>
        </w:rPr>
        <w:t>What Makes a Leader?</w:t>
      </w:r>
      <w:r>
        <w:rPr>
          <w:rFonts w:ascii="Calibri" w:hAnsi="Calibri" w:cs="Calibri"/>
          <w:sz w:val="22"/>
          <w:szCs w:val="22"/>
        </w:rPr>
        <w:t xml:space="preserve"> Harvard Business Review. </w:t>
      </w:r>
      <w:hyperlink r:id="rId22" w:history="1">
        <w:r w:rsidRPr="0066503A">
          <w:rPr>
            <w:rStyle w:val="Hyperlink"/>
            <w:rFonts w:ascii="Calibri" w:hAnsi="Calibri" w:cs="Calibri"/>
            <w:sz w:val="22"/>
            <w:szCs w:val="22"/>
          </w:rPr>
          <w:t>https://hbr.org/2004/01/what-makes-a-leader</w:t>
        </w:r>
      </w:hyperlink>
      <w:r>
        <w:rPr>
          <w:rFonts w:ascii="Calibri" w:hAnsi="Calibri" w:cs="Calibri"/>
          <w:sz w:val="22"/>
          <w:szCs w:val="22"/>
        </w:rPr>
        <w:t xml:space="preserve"> (Accessed 11th March 2023)</w:t>
      </w:r>
    </w:p>
    <w:p w14:paraId="6B6D22C1" w14:textId="54DB3827" w:rsidR="0011681A" w:rsidRDefault="0011681A" w:rsidP="00343A9F">
      <w:pPr>
        <w:pStyle w:val="NormalWeb"/>
        <w:spacing w:before="0" w:beforeAutospacing="0" w:after="0" w:afterAutospacing="0"/>
        <w:ind w:left="720" w:hanging="720"/>
        <w:rPr>
          <w:rFonts w:ascii="Calibri" w:hAnsi="Calibri" w:cs="Calibri"/>
          <w:sz w:val="22"/>
          <w:szCs w:val="22"/>
        </w:rPr>
      </w:pPr>
    </w:p>
    <w:p w14:paraId="79061BB0" w14:textId="02610877" w:rsidR="0011681A" w:rsidRDefault="0011681A" w:rsidP="0011681A">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Goleman, D., &amp; Boyatzis, R. E. (2009). Primal Leadership: The Hidden Driver of Great Performance. </w:t>
      </w:r>
      <w:r>
        <w:rPr>
          <w:rFonts w:ascii="Calibri" w:hAnsi="Calibri" w:cs="Calibri"/>
          <w:i/>
          <w:iCs/>
          <w:sz w:val="22"/>
          <w:szCs w:val="22"/>
        </w:rPr>
        <w:t>Harvard Business Review</w:t>
      </w:r>
      <w:r>
        <w:rPr>
          <w:rFonts w:ascii="Calibri" w:hAnsi="Calibri" w:cs="Calibri"/>
          <w:sz w:val="22"/>
          <w:szCs w:val="22"/>
        </w:rPr>
        <w:t xml:space="preserve">, 63–72. </w:t>
      </w:r>
      <w:hyperlink r:id="rId23" w:history="1">
        <w:r w:rsidRPr="0066503A">
          <w:rPr>
            <w:rStyle w:val="Hyperlink"/>
            <w:rFonts w:ascii="Calibri" w:hAnsi="Calibri" w:cs="Calibri"/>
            <w:sz w:val="22"/>
            <w:szCs w:val="22"/>
          </w:rPr>
          <w:t>https://doi.org/10.1007/978-1-137-24203-7_6</w:t>
        </w:r>
      </w:hyperlink>
      <w:r>
        <w:rPr>
          <w:rFonts w:ascii="Calibri" w:hAnsi="Calibri" w:cs="Calibri"/>
          <w:sz w:val="22"/>
          <w:szCs w:val="22"/>
        </w:rPr>
        <w:t xml:space="preserve"> (Accessed 12th March 2023)</w:t>
      </w:r>
    </w:p>
    <w:p w14:paraId="5F8E61DE" w14:textId="08F3802F" w:rsidR="00D75CF9" w:rsidRPr="00343A9F" w:rsidRDefault="00D75CF9" w:rsidP="00D75CF9">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Houston, E. (2019, February 6). </w:t>
      </w:r>
      <w:r>
        <w:rPr>
          <w:rFonts w:ascii="Calibri" w:hAnsi="Calibri" w:cs="Calibri"/>
          <w:i/>
          <w:iCs/>
          <w:sz w:val="22"/>
          <w:szCs w:val="22"/>
        </w:rPr>
        <w:t>The Importance of Emotional Intelligence (Incl. Quotes)</w:t>
      </w:r>
      <w:r>
        <w:rPr>
          <w:rFonts w:ascii="Calibri" w:hAnsi="Calibri" w:cs="Calibri"/>
          <w:sz w:val="22"/>
          <w:szCs w:val="22"/>
        </w:rPr>
        <w:t xml:space="preserve">. PositivePsychology.com. </w:t>
      </w:r>
      <w:hyperlink r:id="rId24" w:history="1">
        <w:r w:rsidRPr="0066503A">
          <w:rPr>
            <w:rStyle w:val="Hyperlink"/>
            <w:rFonts w:ascii="Calibri" w:hAnsi="Calibri" w:cs="Calibri"/>
            <w:sz w:val="22"/>
            <w:szCs w:val="22"/>
          </w:rPr>
          <w:t>https://positivepsychology.com/importance-of-emotional-intelligence/#:~:text=Empathy%3A%20the%20ability%20to%20recognize,personal%20and%20in%20the%20workplace</w:t>
        </w:r>
      </w:hyperlink>
      <w:r>
        <w:rPr>
          <w:rFonts w:ascii="Calibri" w:hAnsi="Calibri" w:cs="Calibri"/>
          <w:sz w:val="22"/>
          <w:szCs w:val="22"/>
        </w:rPr>
        <w:t>.</w:t>
      </w:r>
      <w:r>
        <w:rPr>
          <w:rFonts w:ascii="Calibri" w:hAnsi="Calibri" w:cs="Calibri"/>
          <w:sz w:val="22"/>
          <w:szCs w:val="22"/>
        </w:rPr>
        <w:t xml:space="preserve"> (Accessed 16</w:t>
      </w:r>
      <w:r w:rsidRPr="00D75CF9">
        <w:rPr>
          <w:rFonts w:ascii="Calibri" w:hAnsi="Calibri" w:cs="Calibri"/>
          <w:sz w:val="22"/>
          <w:szCs w:val="22"/>
          <w:vertAlign w:val="superscript"/>
        </w:rPr>
        <w:t>th</w:t>
      </w:r>
      <w:r>
        <w:rPr>
          <w:rFonts w:ascii="Calibri" w:hAnsi="Calibri" w:cs="Calibri"/>
          <w:sz w:val="22"/>
          <w:szCs w:val="22"/>
        </w:rPr>
        <w:t xml:space="preserve"> March 2023)</w:t>
      </w:r>
    </w:p>
    <w:p w14:paraId="697BE9D0" w14:textId="121A2E10" w:rsidR="004F02D6" w:rsidRDefault="004F02D6" w:rsidP="008C4875">
      <w:pPr>
        <w:pStyle w:val="NormalWeb"/>
        <w:spacing w:before="0" w:beforeAutospacing="0" w:after="0" w:afterAutospacing="0"/>
        <w:ind w:left="720" w:hanging="720"/>
        <w:rPr>
          <w:rFonts w:asciiTheme="minorHAnsi" w:hAnsiTheme="minorHAnsi" w:cstheme="minorHAnsi"/>
          <w:color w:val="000000"/>
          <w:sz w:val="22"/>
          <w:szCs w:val="22"/>
          <w:shd w:val="clear" w:color="auto" w:fill="FFFFFF"/>
        </w:rPr>
      </w:pPr>
    </w:p>
    <w:p w14:paraId="1165C434" w14:textId="5D7B0E6D" w:rsidR="0092101E" w:rsidRDefault="0092101E" w:rsidP="0092101E">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InsisghtsIAS. (2021, September 20). </w:t>
      </w:r>
      <w:r>
        <w:rPr>
          <w:rFonts w:ascii="Calibri" w:hAnsi="Calibri" w:cs="Calibri"/>
          <w:i/>
          <w:iCs/>
          <w:sz w:val="22"/>
          <w:szCs w:val="22"/>
        </w:rPr>
        <w:t>Trait Model of EI</w:t>
      </w:r>
      <w:r>
        <w:rPr>
          <w:rFonts w:ascii="Calibri" w:hAnsi="Calibri" w:cs="Calibri"/>
          <w:sz w:val="22"/>
          <w:szCs w:val="22"/>
        </w:rPr>
        <w:t xml:space="preserve">. INSIGHTSIAS. </w:t>
      </w:r>
      <w:hyperlink r:id="rId25" w:history="1">
        <w:r w:rsidRPr="0066503A">
          <w:rPr>
            <w:rStyle w:val="Hyperlink"/>
            <w:rFonts w:ascii="Calibri" w:hAnsi="Calibri" w:cs="Calibri"/>
            <w:sz w:val="22"/>
            <w:szCs w:val="22"/>
          </w:rPr>
          <w:t>https://www.insightsonindia.com/ethics-integrity-and-aptitude/emotional-intelligence/models-of-emotional-intelligence/trait-model-of-ei/</w:t>
        </w:r>
      </w:hyperlink>
      <w:r>
        <w:rPr>
          <w:rFonts w:ascii="Calibri" w:hAnsi="Calibri" w:cs="Calibri"/>
          <w:sz w:val="22"/>
          <w:szCs w:val="22"/>
        </w:rPr>
        <w:t xml:space="preserve"> (Accessed 10</w:t>
      </w:r>
      <w:r w:rsidRPr="0092101E">
        <w:rPr>
          <w:rFonts w:ascii="Calibri" w:hAnsi="Calibri" w:cs="Calibri"/>
          <w:sz w:val="22"/>
          <w:szCs w:val="22"/>
          <w:vertAlign w:val="superscript"/>
        </w:rPr>
        <w:t>th</w:t>
      </w:r>
      <w:r>
        <w:rPr>
          <w:rFonts w:ascii="Calibri" w:hAnsi="Calibri" w:cs="Calibri"/>
          <w:sz w:val="22"/>
          <w:szCs w:val="22"/>
        </w:rPr>
        <w:t xml:space="preserve"> March 2023)</w:t>
      </w:r>
    </w:p>
    <w:p w14:paraId="54E5492F" w14:textId="77777777" w:rsidR="0092101E" w:rsidRPr="0092101E" w:rsidRDefault="0092101E" w:rsidP="0092101E">
      <w:pPr>
        <w:pStyle w:val="NormalWeb"/>
        <w:spacing w:before="0" w:beforeAutospacing="0" w:after="0" w:afterAutospacing="0"/>
        <w:ind w:left="720" w:hanging="720"/>
        <w:rPr>
          <w:rFonts w:ascii="Calibri" w:hAnsi="Calibri" w:cs="Calibri"/>
          <w:sz w:val="22"/>
          <w:szCs w:val="22"/>
        </w:rPr>
      </w:pPr>
    </w:p>
    <w:p w14:paraId="2AF8571F" w14:textId="16F29F8C" w:rsidR="004F02D6" w:rsidRPr="004F02D6" w:rsidRDefault="004F02D6" w:rsidP="004F02D6">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Jaiswal, S. (2023, February 8). </w:t>
      </w:r>
      <w:r>
        <w:rPr>
          <w:rFonts w:ascii="Calibri" w:hAnsi="Calibri" w:cs="Calibri"/>
          <w:i/>
          <w:iCs/>
          <w:sz w:val="22"/>
          <w:szCs w:val="22"/>
        </w:rPr>
        <w:t>Why Emotional Intelligence is Important in Leadership</w:t>
      </w:r>
      <w:r>
        <w:rPr>
          <w:rFonts w:ascii="Calibri" w:hAnsi="Calibri" w:cs="Calibri"/>
          <w:sz w:val="22"/>
          <w:szCs w:val="22"/>
        </w:rPr>
        <w:t xml:space="preserve">. Emeritus - Online Certificate Courses | Diploma Programs. </w:t>
      </w:r>
      <w:hyperlink r:id="rId26" w:history="1">
        <w:r w:rsidRPr="0066503A">
          <w:rPr>
            <w:rStyle w:val="Hyperlink"/>
            <w:rFonts w:ascii="Calibri" w:hAnsi="Calibri" w:cs="Calibri"/>
            <w:sz w:val="22"/>
            <w:szCs w:val="22"/>
          </w:rPr>
          <w:t>https://emeritus.org/in/learn/why-emotional-intelligence-is-important-in-leadership/</w:t>
        </w:r>
      </w:hyperlink>
      <w:r>
        <w:rPr>
          <w:rFonts w:ascii="Calibri" w:hAnsi="Calibri" w:cs="Calibri"/>
          <w:sz w:val="22"/>
          <w:szCs w:val="22"/>
        </w:rPr>
        <w:t xml:space="preserve"> (Accessed 10</w:t>
      </w:r>
      <w:r w:rsidRPr="004F02D6">
        <w:rPr>
          <w:rFonts w:ascii="Calibri" w:hAnsi="Calibri" w:cs="Calibri"/>
          <w:sz w:val="22"/>
          <w:szCs w:val="22"/>
          <w:vertAlign w:val="superscript"/>
        </w:rPr>
        <w:t>th</w:t>
      </w:r>
      <w:r>
        <w:rPr>
          <w:rFonts w:ascii="Calibri" w:hAnsi="Calibri" w:cs="Calibri"/>
          <w:sz w:val="22"/>
          <w:szCs w:val="22"/>
        </w:rPr>
        <w:t xml:space="preserve"> March 2023)</w:t>
      </w:r>
    </w:p>
    <w:p w14:paraId="3FA4E359" w14:textId="406BE4D5" w:rsidR="00252B0D" w:rsidRDefault="00252B0D" w:rsidP="008C4875">
      <w:pPr>
        <w:pStyle w:val="NormalWeb"/>
        <w:spacing w:before="0" w:beforeAutospacing="0" w:after="0" w:afterAutospacing="0"/>
        <w:ind w:left="720" w:hanging="720"/>
        <w:rPr>
          <w:rFonts w:ascii="Calibri" w:hAnsi="Calibri" w:cs="Calibri"/>
          <w:sz w:val="22"/>
          <w:szCs w:val="22"/>
        </w:rPr>
      </w:pPr>
    </w:p>
    <w:p w14:paraId="06369EEB" w14:textId="7E5B630D" w:rsidR="007C0043" w:rsidRDefault="007C0043" w:rsidP="007C004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Janssen, M., Heerkens, Y. F., Kuijer, W., Van Der Heijden, B., &amp; Engels, J. A. (2018). Effects of Mindfulness-Based Stress Reduction on employees’ mental health: A systematic review. </w:t>
      </w:r>
      <w:r>
        <w:rPr>
          <w:rFonts w:ascii="Calibri" w:hAnsi="Calibri" w:cs="Calibri"/>
          <w:i/>
          <w:iCs/>
          <w:sz w:val="22"/>
          <w:szCs w:val="22"/>
        </w:rPr>
        <w:t>PLOS ONE</w:t>
      </w:r>
      <w:r>
        <w:rPr>
          <w:rFonts w:ascii="Calibri" w:hAnsi="Calibri" w:cs="Calibri"/>
          <w:sz w:val="22"/>
          <w:szCs w:val="22"/>
        </w:rPr>
        <w:t xml:space="preserve">, </w:t>
      </w:r>
      <w:r>
        <w:rPr>
          <w:rFonts w:ascii="Calibri" w:hAnsi="Calibri" w:cs="Calibri"/>
          <w:i/>
          <w:iCs/>
          <w:sz w:val="22"/>
          <w:szCs w:val="22"/>
        </w:rPr>
        <w:t>13</w:t>
      </w:r>
      <w:r>
        <w:rPr>
          <w:rFonts w:ascii="Calibri" w:hAnsi="Calibri" w:cs="Calibri"/>
          <w:sz w:val="22"/>
          <w:szCs w:val="22"/>
        </w:rPr>
        <w:t xml:space="preserve">(1), e0191332. </w:t>
      </w:r>
      <w:hyperlink r:id="rId27" w:history="1">
        <w:r w:rsidRPr="0066503A">
          <w:rPr>
            <w:rStyle w:val="Hyperlink"/>
            <w:rFonts w:ascii="Calibri" w:hAnsi="Calibri" w:cs="Calibri"/>
            <w:sz w:val="22"/>
            <w:szCs w:val="22"/>
          </w:rPr>
          <w:t>https://doi.org/10.1371/journal.pone.0191332</w:t>
        </w:r>
      </w:hyperlink>
      <w:r>
        <w:rPr>
          <w:rFonts w:ascii="Calibri" w:hAnsi="Calibri" w:cs="Calibri"/>
          <w:sz w:val="22"/>
          <w:szCs w:val="22"/>
        </w:rPr>
        <w:t xml:space="preserve"> (Accessed 16th March 2023)</w:t>
      </w:r>
    </w:p>
    <w:p w14:paraId="12F3F3E5" w14:textId="77777777" w:rsidR="007C0043" w:rsidRDefault="007C0043" w:rsidP="007C0043">
      <w:pPr>
        <w:pStyle w:val="NormalWeb"/>
        <w:spacing w:before="0" w:beforeAutospacing="0" w:after="0" w:afterAutospacing="0"/>
        <w:ind w:left="720" w:hanging="720"/>
        <w:rPr>
          <w:rFonts w:ascii="Calibri" w:hAnsi="Calibri" w:cs="Calibri"/>
          <w:sz w:val="22"/>
          <w:szCs w:val="22"/>
        </w:rPr>
      </w:pPr>
    </w:p>
    <w:p w14:paraId="4C3C4CD0" w14:textId="41C195D6" w:rsidR="00224FA4" w:rsidRDefault="00224FA4" w:rsidP="00224FA4">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Kerr, R. M., Garvin, J. S., Heaton, N., &amp; Boyle, E. (2006). Emotional intelligence and leadership effectiveness. </w:t>
      </w:r>
      <w:r>
        <w:rPr>
          <w:rFonts w:ascii="Calibri" w:hAnsi="Calibri" w:cs="Calibri"/>
          <w:i/>
          <w:iCs/>
          <w:sz w:val="22"/>
          <w:szCs w:val="22"/>
        </w:rPr>
        <w:t>Leadership &amp; Organization Development Journal</w:t>
      </w:r>
      <w:r>
        <w:rPr>
          <w:rFonts w:ascii="Calibri" w:hAnsi="Calibri" w:cs="Calibri"/>
          <w:sz w:val="22"/>
          <w:szCs w:val="22"/>
        </w:rPr>
        <w:t xml:space="preserve">, </w:t>
      </w:r>
      <w:r>
        <w:rPr>
          <w:rFonts w:ascii="Calibri" w:hAnsi="Calibri" w:cs="Calibri"/>
          <w:i/>
          <w:iCs/>
          <w:sz w:val="22"/>
          <w:szCs w:val="22"/>
        </w:rPr>
        <w:t>27</w:t>
      </w:r>
      <w:r>
        <w:rPr>
          <w:rFonts w:ascii="Calibri" w:hAnsi="Calibri" w:cs="Calibri"/>
          <w:sz w:val="22"/>
          <w:szCs w:val="22"/>
        </w:rPr>
        <w:t xml:space="preserve">(4), 265–279. </w:t>
      </w:r>
      <w:hyperlink r:id="rId28" w:history="1">
        <w:r w:rsidRPr="0066503A">
          <w:rPr>
            <w:rStyle w:val="Hyperlink"/>
            <w:rFonts w:ascii="Calibri" w:hAnsi="Calibri" w:cs="Calibri"/>
            <w:sz w:val="22"/>
            <w:szCs w:val="22"/>
          </w:rPr>
          <w:t>https://doi.org/10.1108/01437730610666028</w:t>
        </w:r>
      </w:hyperlink>
      <w:r>
        <w:rPr>
          <w:rFonts w:ascii="Calibri" w:hAnsi="Calibri" w:cs="Calibri"/>
          <w:sz w:val="22"/>
          <w:szCs w:val="22"/>
        </w:rPr>
        <w:t xml:space="preserve"> (Accessed 11th March 2023)</w:t>
      </w:r>
    </w:p>
    <w:p w14:paraId="3A9E0936" w14:textId="5BD4279E" w:rsidR="000E43DD" w:rsidRDefault="000E43DD" w:rsidP="00224FA4">
      <w:pPr>
        <w:pStyle w:val="NormalWeb"/>
        <w:spacing w:before="0" w:beforeAutospacing="0" w:after="0" w:afterAutospacing="0"/>
        <w:ind w:left="720" w:hanging="720"/>
        <w:rPr>
          <w:rFonts w:ascii="Calibri" w:hAnsi="Calibri" w:cs="Calibri"/>
          <w:sz w:val="22"/>
          <w:szCs w:val="22"/>
        </w:rPr>
      </w:pPr>
    </w:p>
    <w:p w14:paraId="7500D1C8" w14:textId="627CF1AD" w:rsidR="000E43DD" w:rsidRDefault="000E43DD" w:rsidP="000E43DD">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Krén, H., &amp; Séllei, B. (2020). The Role of Emotional Intelligence in Organizational Performance. </w:t>
      </w:r>
      <w:r>
        <w:rPr>
          <w:rFonts w:ascii="Calibri" w:hAnsi="Calibri" w:cs="Calibri"/>
          <w:i/>
          <w:iCs/>
          <w:sz w:val="22"/>
          <w:szCs w:val="22"/>
        </w:rPr>
        <w:t>Periodica Polytechnica Social and Management Sciences</w:t>
      </w:r>
      <w:r>
        <w:rPr>
          <w:rFonts w:ascii="Calibri" w:hAnsi="Calibri" w:cs="Calibri"/>
          <w:sz w:val="22"/>
          <w:szCs w:val="22"/>
        </w:rPr>
        <w:t xml:space="preserve">. </w:t>
      </w:r>
      <w:hyperlink r:id="rId29" w:history="1">
        <w:r w:rsidRPr="0066503A">
          <w:rPr>
            <w:rStyle w:val="Hyperlink"/>
            <w:rFonts w:ascii="Calibri" w:hAnsi="Calibri" w:cs="Calibri"/>
            <w:sz w:val="22"/>
            <w:szCs w:val="22"/>
          </w:rPr>
          <w:t>https://doi.org/10.3311/ppso.15879</w:t>
        </w:r>
      </w:hyperlink>
      <w:r>
        <w:rPr>
          <w:rFonts w:ascii="Calibri" w:hAnsi="Calibri" w:cs="Calibri"/>
          <w:sz w:val="22"/>
          <w:szCs w:val="22"/>
        </w:rPr>
        <w:t xml:space="preserve"> (Accessed 10th March 2023)</w:t>
      </w:r>
    </w:p>
    <w:p w14:paraId="32DCF0E7" w14:textId="701FBE8B" w:rsidR="00224FA4" w:rsidRDefault="00224FA4" w:rsidP="008C4875">
      <w:pPr>
        <w:pStyle w:val="NormalWeb"/>
        <w:spacing w:before="0" w:beforeAutospacing="0" w:after="0" w:afterAutospacing="0"/>
        <w:ind w:left="720" w:hanging="720"/>
        <w:rPr>
          <w:rFonts w:ascii="Calibri" w:hAnsi="Calibri" w:cs="Calibri"/>
          <w:sz w:val="22"/>
          <w:szCs w:val="22"/>
        </w:rPr>
      </w:pPr>
    </w:p>
    <w:p w14:paraId="12B64388" w14:textId="028684D4" w:rsidR="005B4F7F" w:rsidRDefault="005B4F7F" w:rsidP="005B4F7F">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lastRenderedPageBreak/>
        <w:t xml:space="preserve">Landry, L. (2019, April 3). </w:t>
      </w:r>
      <w:r>
        <w:rPr>
          <w:rFonts w:ascii="Calibri" w:hAnsi="Calibri" w:cs="Calibri"/>
          <w:i/>
          <w:iCs/>
          <w:sz w:val="22"/>
          <w:szCs w:val="22"/>
        </w:rPr>
        <w:t>Emotional Intelligence in Leadership: Why It’s Important</w:t>
      </w:r>
      <w:r>
        <w:rPr>
          <w:rFonts w:ascii="Calibri" w:hAnsi="Calibri" w:cs="Calibri"/>
          <w:sz w:val="22"/>
          <w:szCs w:val="22"/>
        </w:rPr>
        <w:t xml:space="preserve">. Business Insights Blog. </w:t>
      </w:r>
      <w:hyperlink r:id="rId30" w:history="1">
        <w:r w:rsidRPr="0066503A">
          <w:rPr>
            <w:rStyle w:val="Hyperlink"/>
            <w:rFonts w:ascii="Calibri" w:hAnsi="Calibri" w:cs="Calibri"/>
            <w:sz w:val="22"/>
            <w:szCs w:val="22"/>
          </w:rPr>
          <w:t>https://online.hbs.edu/blog/post/emotional-intelligence-in-leadership</w:t>
        </w:r>
      </w:hyperlink>
      <w:r>
        <w:rPr>
          <w:rFonts w:ascii="Calibri" w:hAnsi="Calibri" w:cs="Calibri"/>
          <w:sz w:val="22"/>
          <w:szCs w:val="22"/>
        </w:rPr>
        <w:t xml:space="preserve"> (Accessed 12th March 2023)</w:t>
      </w:r>
    </w:p>
    <w:p w14:paraId="7DA264B2" w14:textId="59FDFCE5" w:rsidR="00353B59" w:rsidRDefault="00353B59" w:rsidP="005B4F7F">
      <w:pPr>
        <w:pStyle w:val="NormalWeb"/>
        <w:spacing w:before="0" w:beforeAutospacing="0" w:after="0" w:afterAutospacing="0"/>
        <w:ind w:left="720" w:hanging="720"/>
        <w:rPr>
          <w:rFonts w:ascii="Calibri" w:hAnsi="Calibri" w:cs="Calibri"/>
          <w:sz w:val="22"/>
          <w:szCs w:val="22"/>
        </w:rPr>
      </w:pPr>
    </w:p>
    <w:p w14:paraId="7FDBD440" w14:textId="415E5942" w:rsidR="00353B59" w:rsidRDefault="00353B59" w:rsidP="00353B59">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Lau, Y. (2020, October 5). </w:t>
      </w:r>
      <w:r>
        <w:rPr>
          <w:rFonts w:ascii="Calibri" w:hAnsi="Calibri" w:cs="Calibri"/>
          <w:i/>
          <w:iCs/>
          <w:sz w:val="22"/>
          <w:szCs w:val="22"/>
        </w:rPr>
        <w:t>Increasing Mindfulness In The Workplace</w:t>
      </w:r>
      <w:r>
        <w:rPr>
          <w:rFonts w:ascii="Calibri" w:hAnsi="Calibri" w:cs="Calibri"/>
          <w:sz w:val="22"/>
          <w:szCs w:val="22"/>
        </w:rPr>
        <w:t xml:space="preserve">. Forbes. </w:t>
      </w:r>
      <w:hyperlink r:id="rId31" w:history="1">
        <w:r w:rsidRPr="0066503A">
          <w:rPr>
            <w:rStyle w:val="Hyperlink"/>
            <w:rFonts w:ascii="Calibri" w:hAnsi="Calibri" w:cs="Calibri"/>
            <w:sz w:val="22"/>
            <w:szCs w:val="22"/>
          </w:rPr>
          <w:t>https://www.forbes.com/sites/forbeshumanresourcescouncil/2020/10/05/increasing-mindfulness-in-the-workplace/?sh=216446896956</w:t>
        </w:r>
      </w:hyperlink>
      <w:r>
        <w:rPr>
          <w:rFonts w:ascii="Calibri" w:hAnsi="Calibri" w:cs="Calibri"/>
          <w:sz w:val="22"/>
          <w:szCs w:val="22"/>
        </w:rPr>
        <w:t xml:space="preserve"> (Accessed 14</w:t>
      </w:r>
      <w:r w:rsidRPr="00353B59">
        <w:rPr>
          <w:rFonts w:ascii="Calibri" w:hAnsi="Calibri" w:cs="Calibri"/>
          <w:sz w:val="22"/>
          <w:szCs w:val="22"/>
          <w:vertAlign w:val="superscript"/>
        </w:rPr>
        <w:t>th</w:t>
      </w:r>
      <w:r>
        <w:rPr>
          <w:rFonts w:ascii="Calibri" w:hAnsi="Calibri" w:cs="Calibri"/>
          <w:sz w:val="22"/>
          <w:szCs w:val="22"/>
        </w:rPr>
        <w:t xml:space="preserve"> March 2023)</w:t>
      </w:r>
    </w:p>
    <w:p w14:paraId="1361A72F" w14:textId="24578307" w:rsidR="000E225B" w:rsidRDefault="000E225B" w:rsidP="005B4F7F">
      <w:pPr>
        <w:pStyle w:val="NormalWeb"/>
        <w:spacing w:before="0" w:beforeAutospacing="0" w:after="0" w:afterAutospacing="0"/>
        <w:ind w:left="720" w:hanging="720"/>
        <w:rPr>
          <w:rFonts w:ascii="Calibri" w:hAnsi="Calibri" w:cs="Calibri"/>
          <w:sz w:val="22"/>
          <w:szCs w:val="22"/>
        </w:rPr>
      </w:pPr>
    </w:p>
    <w:p w14:paraId="4C4A6BEC" w14:textId="21BEAAEF" w:rsidR="000E225B" w:rsidRDefault="000E225B" w:rsidP="000F255E">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Lazenby, M. (n.d.). </w:t>
      </w:r>
      <w:r>
        <w:rPr>
          <w:rFonts w:ascii="Calibri" w:hAnsi="Calibri" w:cs="Calibri"/>
          <w:i/>
          <w:iCs/>
          <w:sz w:val="22"/>
          <w:szCs w:val="22"/>
        </w:rPr>
        <w:t>Emotional Intelligence Test - Global Leadership Foundation</w:t>
      </w:r>
      <w:r>
        <w:rPr>
          <w:rFonts w:ascii="Calibri" w:hAnsi="Calibri" w:cs="Calibri"/>
          <w:sz w:val="22"/>
          <w:szCs w:val="22"/>
        </w:rPr>
        <w:t xml:space="preserve">. </w:t>
      </w:r>
      <w:hyperlink r:id="rId32" w:history="1">
        <w:r w:rsidRPr="0066503A">
          <w:rPr>
            <w:rStyle w:val="Hyperlink"/>
            <w:rFonts w:ascii="Calibri" w:hAnsi="Calibri" w:cs="Calibri"/>
            <w:sz w:val="22"/>
            <w:szCs w:val="22"/>
          </w:rPr>
          <w:t>http://www.globalleadershipfoundation.com/geit/eitest.html</w:t>
        </w:r>
      </w:hyperlink>
      <w:r>
        <w:rPr>
          <w:rFonts w:ascii="Calibri" w:hAnsi="Calibri" w:cs="Calibri"/>
          <w:sz w:val="22"/>
          <w:szCs w:val="22"/>
        </w:rPr>
        <w:t xml:space="preserve"> (Accessed </w:t>
      </w:r>
      <w:r w:rsidR="000F255E">
        <w:rPr>
          <w:rFonts w:ascii="Calibri" w:hAnsi="Calibri" w:cs="Calibri"/>
          <w:sz w:val="22"/>
          <w:szCs w:val="22"/>
        </w:rPr>
        <w:t>13th March 2023)</w:t>
      </w:r>
    </w:p>
    <w:p w14:paraId="024B4488" w14:textId="1C90D433" w:rsidR="001200E0" w:rsidRDefault="001200E0" w:rsidP="005B4F7F">
      <w:pPr>
        <w:pStyle w:val="NormalWeb"/>
        <w:spacing w:before="0" w:beforeAutospacing="0" w:after="0" w:afterAutospacing="0"/>
        <w:ind w:left="720" w:hanging="720"/>
        <w:rPr>
          <w:rFonts w:ascii="Calibri" w:hAnsi="Calibri" w:cs="Calibri"/>
          <w:sz w:val="22"/>
          <w:szCs w:val="22"/>
        </w:rPr>
      </w:pPr>
    </w:p>
    <w:p w14:paraId="7B29643F" w14:textId="185EC62B" w:rsidR="001200E0" w:rsidRDefault="001200E0" w:rsidP="001200E0">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Locke, E. A. (2005). Why emotional intelligence is an invalid concept. </w:t>
      </w:r>
      <w:r>
        <w:rPr>
          <w:rFonts w:ascii="Calibri" w:hAnsi="Calibri" w:cs="Calibri"/>
          <w:i/>
          <w:iCs/>
          <w:sz w:val="22"/>
          <w:szCs w:val="22"/>
        </w:rPr>
        <w:t>Journal of Organizational Behavior</w:t>
      </w:r>
      <w:r>
        <w:rPr>
          <w:rFonts w:ascii="Calibri" w:hAnsi="Calibri" w:cs="Calibri"/>
          <w:sz w:val="22"/>
          <w:szCs w:val="22"/>
        </w:rPr>
        <w:t xml:space="preserve">, </w:t>
      </w:r>
      <w:r>
        <w:rPr>
          <w:rFonts w:ascii="Calibri" w:hAnsi="Calibri" w:cs="Calibri"/>
          <w:i/>
          <w:iCs/>
          <w:sz w:val="22"/>
          <w:szCs w:val="22"/>
        </w:rPr>
        <w:t>26</w:t>
      </w:r>
      <w:r>
        <w:rPr>
          <w:rFonts w:ascii="Calibri" w:hAnsi="Calibri" w:cs="Calibri"/>
          <w:sz w:val="22"/>
          <w:szCs w:val="22"/>
        </w:rPr>
        <w:t xml:space="preserve">(4), 425–431. </w:t>
      </w:r>
      <w:hyperlink r:id="rId33" w:history="1">
        <w:r w:rsidRPr="0066503A">
          <w:rPr>
            <w:rStyle w:val="Hyperlink"/>
            <w:rFonts w:ascii="Calibri" w:hAnsi="Calibri" w:cs="Calibri"/>
            <w:sz w:val="22"/>
            <w:szCs w:val="22"/>
          </w:rPr>
          <w:t>https://doi.org/10.1002/job.318</w:t>
        </w:r>
      </w:hyperlink>
      <w:r>
        <w:rPr>
          <w:rFonts w:ascii="Calibri" w:hAnsi="Calibri" w:cs="Calibri"/>
          <w:sz w:val="22"/>
          <w:szCs w:val="22"/>
        </w:rPr>
        <w:t xml:space="preserve"> (Accessed 12th March 2023)</w:t>
      </w:r>
    </w:p>
    <w:p w14:paraId="0CDDD190" w14:textId="77777777" w:rsidR="005B4F7F" w:rsidRDefault="005B4F7F" w:rsidP="008C4875">
      <w:pPr>
        <w:pStyle w:val="NormalWeb"/>
        <w:spacing w:before="0" w:beforeAutospacing="0" w:after="0" w:afterAutospacing="0"/>
        <w:ind w:left="720" w:hanging="720"/>
        <w:rPr>
          <w:rFonts w:ascii="Calibri" w:hAnsi="Calibri" w:cs="Calibri"/>
          <w:sz w:val="22"/>
          <w:szCs w:val="22"/>
        </w:rPr>
      </w:pPr>
    </w:p>
    <w:p w14:paraId="5FC48BA6" w14:textId="201BA5C7" w:rsidR="00252B0D" w:rsidRDefault="00252B0D" w:rsidP="00252B0D">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MasterClass. (2022, November 24). </w:t>
      </w:r>
      <w:r>
        <w:rPr>
          <w:rFonts w:ascii="Calibri" w:hAnsi="Calibri" w:cs="Calibri"/>
          <w:i/>
          <w:iCs/>
          <w:sz w:val="22"/>
          <w:szCs w:val="22"/>
        </w:rPr>
        <w:t>What Is Workforce Development?  - 2023 - MasterClass</w:t>
      </w:r>
      <w:r>
        <w:rPr>
          <w:rFonts w:ascii="Calibri" w:hAnsi="Calibri" w:cs="Calibri"/>
          <w:sz w:val="22"/>
          <w:szCs w:val="22"/>
        </w:rPr>
        <w:t xml:space="preserve">. </w:t>
      </w:r>
      <w:hyperlink r:id="rId34" w:history="1">
        <w:r w:rsidRPr="0066503A">
          <w:rPr>
            <w:rStyle w:val="Hyperlink"/>
            <w:rFonts w:ascii="Calibri" w:hAnsi="Calibri" w:cs="Calibri"/>
            <w:sz w:val="22"/>
            <w:szCs w:val="22"/>
          </w:rPr>
          <w:t>https://www.masterclass.com/articles/what-is-workforce-development</w:t>
        </w:r>
      </w:hyperlink>
      <w:r>
        <w:rPr>
          <w:rFonts w:ascii="Calibri" w:hAnsi="Calibri" w:cs="Calibri"/>
          <w:sz w:val="22"/>
          <w:szCs w:val="22"/>
        </w:rPr>
        <w:t xml:space="preserve"> (</w:t>
      </w:r>
      <w:r w:rsidR="003C1C4A">
        <w:rPr>
          <w:rFonts w:ascii="Calibri" w:hAnsi="Calibri" w:cs="Calibri"/>
          <w:sz w:val="22"/>
          <w:szCs w:val="22"/>
        </w:rPr>
        <w:t>Accessed</w:t>
      </w:r>
      <w:r>
        <w:rPr>
          <w:rFonts w:ascii="Calibri" w:hAnsi="Calibri" w:cs="Calibri"/>
          <w:sz w:val="22"/>
          <w:szCs w:val="22"/>
        </w:rPr>
        <w:t xml:space="preserve"> 5th March 2023)</w:t>
      </w:r>
    </w:p>
    <w:p w14:paraId="5FB3872D" w14:textId="2D7294BE" w:rsidR="00182D32" w:rsidRDefault="00182D32" w:rsidP="00252B0D">
      <w:pPr>
        <w:pStyle w:val="NormalWeb"/>
        <w:spacing w:before="0" w:beforeAutospacing="0" w:after="0" w:afterAutospacing="0"/>
        <w:ind w:left="720" w:hanging="720"/>
        <w:rPr>
          <w:rFonts w:ascii="Calibri" w:hAnsi="Calibri" w:cs="Calibri"/>
          <w:sz w:val="22"/>
          <w:szCs w:val="22"/>
        </w:rPr>
      </w:pPr>
    </w:p>
    <w:p w14:paraId="1FC10D46" w14:textId="7933E875" w:rsidR="00A02A2C" w:rsidRDefault="00A02A2C" w:rsidP="00A02A2C">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Matthews, G., Zeidner, M., &amp; Roberts, R. D. (2013). Emotional Intelligence: Science and Myth. </w:t>
      </w:r>
      <w:r>
        <w:rPr>
          <w:rFonts w:ascii="Calibri" w:hAnsi="Calibri" w:cs="Calibri"/>
          <w:i/>
          <w:iCs/>
          <w:sz w:val="22"/>
          <w:szCs w:val="22"/>
        </w:rPr>
        <w:t>Choice Reviews Online</w:t>
      </w:r>
      <w:r>
        <w:rPr>
          <w:rFonts w:ascii="Calibri" w:hAnsi="Calibri" w:cs="Calibri"/>
          <w:sz w:val="22"/>
          <w:szCs w:val="22"/>
        </w:rPr>
        <w:t xml:space="preserve">. </w:t>
      </w:r>
      <w:hyperlink r:id="rId35" w:history="1">
        <w:r w:rsidRPr="0066503A">
          <w:rPr>
            <w:rStyle w:val="Hyperlink"/>
            <w:rFonts w:ascii="Calibri" w:hAnsi="Calibri" w:cs="Calibri"/>
            <w:sz w:val="22"/>
            <w:szCs w:val="22"/>
          </w:rPr>
          <w:t>https://doi.org/10.1037/e316362004-001</w:t>
        </w:r>
      </w:hyperlink>
      <w:r>
        <w:rPr>
          <w:rFonts w:ascii="Calibri" w:hAnsi="Calibri" w:cs="Calibri"/>
          <w:sz w:val="22"/>
          <w:szCs w:val="22"/>
        </w:rPr>
        <w:t xml:space="preserve"> (Accessed 12th March 2023)</w:t>
      </w:r>
    </w:p>
    <w:p w14:paraId="5769D5CD" w14:textId="123BF8B6" w:rsidR="00487DD7" w:rsidRDefault="00487DD7" w:rsidP="00A02A2C">
      <w:pPr>
        <w:pStyle w:val="NormalWeb"/>
        <w:spacing w:before="0" w:beforeAutospacing="0" w:after="0" w:afterAutospacing="0"/>
        <w:ind w:left="720" w:hanging="720"/>
        <w:rPr>
          <w:rFonts w:ascii="Calibri" w:hAnsi="Calibri" w:cs="Calibri"/>
          <w:sz w:val="22"/>
          <w:szCs w:val="22"/>
        </w:rPr>
      </w:pPr>
    </w:p>
    <w:p w14:paraId="21C10C6D" w14:textId="6576AFB3" w:rsidR="00487DD7" w:rsidRDefault="00E7756F" w:rsidP="00E7756F">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Maund, A. (2018). </w:t>
      </w:r>
      <w:r>
        <w:rPr>
          <w:rFonts w:ascii="Calibri" w:hAnsi="Calibri" w:cs="Calibri"/>
          <w:i/>
          <w:iCs/>
          <w:sz w:val="22"/>
          <w:szCs w:val="22"/>
        </w:rPr>
        <w:t>BA in Leadership and Management: Skills for the Workplace Student Yearbook, Final Year</w:t>
      </w:r>
      <w:r>
        <w:rPr>
          <w:rFonts w:ascii="Calibri" w:hAnsi="Calibri" w:cs="Calibri"/>
          <w:sz w:val="22"/>
          <w:szCs w:val="22"/>
        </w:rPr>
        <w:t>. Sage Publications Limited.</w:t>
      </w:r>
      <w:r>
        <w:rPr>
          <w:rFonts w:ascii="Calibri" w:hAnsi="Calibri" w:cs="Calibri"/>
          <w:sz w:val="22"/>
          <w:szCs w:val="22"/>
        </w:rPr>
        <w:t xml:space="preserve"> (Accessed 28</w:t>
      </w:r>
      <w:r w:rsidRPr="00E7756F">
        <w:rPr>
          <w:rFonts w:ascii="Calibri" w:hAnsi="Calibri" w:cs="Calibri"/>
          <w:sz w:val="22"/>
          <w:szCs w:val="22"/>
          <w:vertAlign w:val="superscript"/>
        </w:rPr>
        <w:t>th</w:t>
      </w:r>
      <w:r>
        <w:rPr>
          <w:rFonts w:ascii="Calibri" w:hAnsi="Calibri" w:cs="Calibri"/>
          <w:sz w:val="22"/>
          <w:szCs w:val="22"/>
        </w:rPr>
        <w:t xml:space="preserve"> February 2023)</w:t>
      </w:r>
    </w:p>
    <w:p w14:paraId="153F5EAA" w14:textId="3B1F642B" w:rsidR="007F3E06" w:rsidRDefault="007F3E06" w:rsidP="00E7756F">
      <w:pPr>
        <w:pStyle w:val="NormalWeb"/>
        <w:spacing w:before="0" w:beforeAutospacing="0" w:after="0" w:afterAutospacing="0"/>
        <w:ind w:left="720" w:hanging="720"/>
        <w:rPr>
          <w:rFonts w:ascii="Calibri" w:hAnsi="Calibri" w:cs="Calibri"/>
          <w:sz w:val="22"/>
          <w:szCs w:val="22"/>
        </w:rPr>
      </w:pPr>
    </w:p>
    <w:p w14:paraId="3E52993E" w14:textId="3EE46952" w:rsidR="007F3E06" w:rsidRDefault="007F3E06" w:rsidP="0044761F">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Mindful. (2023, January 6). </w:t>
      </w:r>
      <w:r>
        <w:rPr>
          <w:rFonts w:ascii="Calibri" w:hAnsi="Calibri" w:cs="Calibri"/>
          <w:i/>
          <w:iCs/>
          <w:sz w:val="22"/>
          <w:szCs w:val="22"/>
        </w:rPr>
        <w:t>What is Mindfulness?</w:t>
      </w:r>
      <w:r>
        <w:rPr>
          <w:rFonts w:ascii="Calibri" w:hAnsi="Calibri" w:cs="Calibri"/>
          <w:sz w:val="22"/>
          <w:szCs w:val="22"/>
        </w:rPr>
        <w:t xml:space="preserve"> </w:t>
      </w:r>
      <w:hyperlink r:id="rId36" w:history="1">
        <w:r w:rsidRPr="0066503A">
          <w:rPr>
            <w:rStyle w:val="Hyperlink"/>
            <w:rFonts w:ascii="Calibri" w:hAnsi="Calibri" w:cs="Calibri"/>
            <w:sz w:val="22"/>
            <w:szCs w:val="22"/>
          </w:rPr>
          <w:t>https://www.mindful.org/what-is-mindfulness/</w:t>
        </w:r>
      </w:hyperlink>
      <w:r>
        <w:rPr>
          <w:rFonts w:ascii="Calibri" w:hAnsi="Calibri" w:cs="Calibri"/>
          <w:sz w:val="22"/>
          <w:szCs w:val="22"/>
        </w:rPr>
        <w:t xml:space="preserve"> (Accessed 14</w:t>
      </w:r>
      <w:r w:rsidRPr="007F3E06">
        <w:rPr>
          <w:rFonts w:ascii="Calibri" w:hAnsi="Calibri" w:cs="Calibri"/>
          <w:sz w:val="22"/>
          <w:szCs w:val="22"/>
          <w:vertAlign w:val="superscript"/>
        </w:rPr>
        <w:t>th</w:t>
      </w:r>
      <w:r>
        <w:rPr>
          <w:rFonts w:ascii="Calibri" w:hAnsi="Calibri" w:cs="Calibri"/>
          <w:sz w:val="22"/>
          <w:szCs w:val="22"/>
        </w:rPr>
        <w:t xml:space="preserve"> March 20</w:t>
      </w:r>
      <w:r w:rsidR="0044761F">
        <w:rPr>
          <w:rFonts w:ascii="Calibri" w:hAnsi="Calibri" w:cs="Calibri"/>
          <w:sz w:val="22"/>
          <w:szCs w:val="22"/>
        </w:rPr>
        <w:t>23)</w:t>
      </w:r>
    </w:p>
    <w:p w14:paraId="05033BCC" w14:textId="77777777" w:rsidR="00A02A2C" w:rsidRDefault="00A02A2C" w:rsidP="00A02A2C">
      <w:pPr>
        <w:pStyle w:val="NormalWeb"/>
        <w:spacing w:before="0" w:beforeAutospacing="0" w:after="0" w:afterAutospacing="0"/>
        <w:ind w:left="720" w:hanging="720"/>
        <w:rPr>
          <w:rFonts w:ascii="Calibri" w:hAnsi="Calibri" w:cs="Calibri"/>
          <w:sz w:val="22"/>
          <w:szCs w:val="22"/>
        </w:rPr>
      </w:pPr>
    </w:p>
    <w:p w14:paraId="44A3D49B" w14:textId="680B1B41" w:rsidR="00182D32" w:rsidRDefault="00182D32" w:rsidP="00182D3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Nafukho, F. M. (2009). Emotional Intelligence and Performance: Need for Additional Empirical Evidence. </w:t>
      </w:r>
      <w:r>
        <w:rPr>
          <w:rFonts w:ascii="Calibri" w:hAnsi="Calibri" w:cs="Calibri"/>
          <w:i/>
          <w:iCs/>
          <w:sz w:val="22"/>
          <w:szCs w:val="22"/>
        </w:rPr>
        <w:t>Advances in Developing Human Resources</w:t>
      </w:r>
      <w:r>
        <w:rPr>
          <w:rFonts w:ascii="Calibri" w:hAnsi="Calibri" w:cs="Calibri"/>
          <w:sz w:val="22"/>
          <w:szCs w:val="22"/>
        </w:rPr>
        <w:t xml:space="preserve">. </w:t>
      </w:r>
      <w:hyperlink r:id="rId37" w:history="1">
        <w:r w:rsidRPr="0066503A">
          <w:rPr>
            <w:rStyle w:val="Hyperlink"/>
            <w:rFonts w:ascii="Calibri" w:hAnsi="Calibri" w:cs="Calibri"/>
            <w:sz w:val="22"/>
            <w:szCs w:val="22"/>
          </w:rPr>
          <w:t>https://doi.org/10.1177/1523422309360838</w:t>
        </w:r>
      </w:hyperlink>
      <w:r>
        <w:rPr>
          <w:rFonts w:ascii="Calibri" w:hAnsi="Calibri" w:cs="Calibri"/>
          <w:sz w:val="22"/>
          <w:szCs w:val="22"/>
        </w:rPr>
        <w:t xml:space="preserve"> (Accessed 12th March 2023)</w:t>
      </w:r>
    </w:p>
    <w:p w14:paraId="1E677894" w14:textId="02898C81" w:rsidR="0079141F" w:rsidRDefault="0079141F" w:rsidP="00252B0D">
      <w:pPr>
        <w:pStyle w:val="NormalWeb"/>
        <w:spacing w:before="0" w:beforeAutospacing="0" w:after="0" w:afterAutospacing="0"/>
        <w:ind w:left="720" w:hanging="720"/>
        <w:rPr>
          <w:rFonts w:ascii="Calibri" w:hAnsi="Calibri" w:cs="Calibri"/>
          <w:sz w:val="22"/>
          <w:szCs w:val="22"/>
        </w:rPr>
      </w:pPr>
    </w:p>
    <w:p w14:paraId="71DFCFF5" w14:textId="1DFB208D" w:rsidR="0079141F" w:rsidRDefault="0079141F" w:rsidP="0079141F">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Naydenov, P., Naydenov, P., &amp; Naydenov, P. (2022, October 3). </w:t>
      </w:r>
      <w:r>
        <w:rPr>
          <w:rFonts w:ascii="Calibri" w:hAnsi="Calibri" w:cs="Calibri"/>
          <w:i/>
          <w:iCs/>
          <w:sz w:val="22"/>
          <w:szCs w:val="22"/>
        </w:rPr>
        <w:t>Benefits of Continuous Improvement as a Business Strategy</w:t>
      </w:r>
      <w:r>
        <w:rPr>
          <w:rFonts w:ascii="Calibri" w:hAnsi="Calibri" w:cs="Calibri"/>
          <w:sz w:val="22"/>
          <w:szCs w:val="22"/>
        </w:rPr>
        <w:t xml:space="preserve">. Kanbanize Blog. </w:t>
      </w:r>
      <w:hyperlink r:id="rId38" w:history="1">
        <w:r w:rsidRPr="0066503A">
          <w:rPr>
            <w:rStyle w:val="Hyperlink"/>
            <w:rFonts w:ascii="Calibri" w:hAnsi="Calibri" w:cs="Calibri"/>
            <w:sz w:val="22"/>
            <w:szCs w:val="22"/>
          </w:rPr>
          <w:t>https://kanbanize.com/blog/how-continuous-improvement-can-benefit-your-business/#:~:text=It%20makes%20people%20accountable.,active%20part%20of%20continuous%20improvement</w:t>
        </w:r>
      </w:hyperlink>
      <w:r>
        <w:rPr>
          <w:rFonts w:ascii="Calibri" w:hAnsi="Calibri" w:cs="Calibri"/>
          <w:sz w:val="22"/>
          <w:szCs w:val="22"/>
        </w:rPr>
        <w:t>.</w:t>
      </w:r>
      <w:r>
        <w:rPr>
          <w:rFonts w:ascii="Calibri" w:hAnsi="Calibri" w:cs="Calibri"/>
          <w:sz w:val="22"/>
          <w:szCs w:val="22"/>
        </w:rPr>
        <w:t xml:space="preserve"> (Accessed 11</w:t>
      </w:r>
      <w:r w:rsidRPr="0079141F">
        <w:rPr>
          <w:rFonts w:ascii="Calibri" w:hAnsi="Calibri" w:cs="Calibri"/>
          <w:sz w:val="22"/>
          <w:szCs w:val="22"/>
          <w:vertAlign w:val="superscript"/>
        </w:rPr>
        <w:t>th</w:t>
      </w:r>
      <w:r>
        <w:rPr>
          <w:rFonts w:ascii="Calibri" w:hAnsi="Calibri" w:cs="Calibri"/>
          <w:sz w:val="22"/>
          <w:szCs w:val="22"/>
        </w:rPr>
        <w:t xml:space="preserve"> March 2023)</w:t>
      </w:r>
    </w:p>
    <w:p w14:paraId="461C7526" w14:textId="4CC707EC" w:rsidR="00892DA6" w:rsidRDefault="00892DA6" w:rsidP="0079141F">
      <w:pPr>
        <w:pStyle w:val="NormalWeb"/>
        <w:spacing w:before="0" w:beforeAutospacing="0" w:after="0" w:afterAutospacing="0"/>
        <w:ind w:left="720" w:hanging="720"/>
        <w:rPr>
          <w:rFonts w:ascii="Calibri" w:hAnsi="Calibri" w:cs="Calibri"/>
          <w:sz w:val="22"/>
          <w:szCs w:val="22"/>
        </w:rPr>
      </w:pPr>
    </w:p>
    <w:p w14:paraId="0A87CFC4" w14:textId="3F535AC6" w:rsidR="00892DA6" w:rsidRDefault="00892DA6" w:rsidP="00892DA6">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NHS. (2022). </w:t>
      </w:r>
      <w:r>
        <w:rPr>
          <w:rFonts w:ascii="Calibri" w:hAnsi="Calibri" w:cs="Calibri"/>
          <w:i/>
          <w:iCs/>
          <w:sz w:val="22"/>
          <w:szCs w:val="22"/>
        </w:rPr>
        <w:t>Mindfulness</w:t>
      </w:r>
      <w:r>
        <w:rPr>
          <w:rFonts w:ascii="Calibri" w:hAnsi="Calibri" w:cs="Calibri"/>
          <w:sz w:val="22"/>
          <w:szCs w:val="22"/>
        </w:rPr>
        <w:t xml:space="preserve">. nhs.uk. </w:t>
      </w:r>
      <w:hyperlink r:id="rId39" w:history="1">
        <w:r w:rsidRPr="0066503A">
          <w:rPr>
            <w:rStyle w:val="Hyperlink"/>
            <w:rFonts w:ascii="Calibri" w:hAnsi="Calibri" w:cs="Calibri"/>
            <w:sz w:val="22"/>
            <w:szCs w:val="22"/>
          </w:rPr>
          <w:t>https://www.nhs.uk/mental-health/self-help/tips-and-support/mindfulness/</w:t>
        </w:r>
      </w:hyperlink>
      <w:r>
        <w:rPr>
          <w:rFonts w:ascii="Calibri" w:hAnsi="Calibri" w:cs="Calibri"/>
          <w:sz w:val="22"/>
          <w:szCs w:val="22"/>
        </w:rPr>
        <w:t xml:space="preserve"> (Accessed 14</w:t>
      </w:r>
      <w:r w:rsidRPr="00892DA6">
        <w:rPr>
          <w:rFonts w:ascii="Calibri" w:hAnsi="Calibri" w:cs="Calibri"/>
          <w:sz w:val="22"/>
          <w:szCs w:val="22"/>
          <w:vertAlign w:val="superscript"/>
        </w:rPr>
        <w:t>th</w:t>
      </w:r>
      <w:r>
        <w:rPr>
          <w:rFonts w:ascii="Calibri" w:hAnsi="Calibri" w:cs="Calibri"/>
          <w:sz w:val="22"/>
          <w:szCs w:val="22"/>
        </w:rPr>
        <w:t xml:space="preserve"> March 2023)</w:t>
      </w:r>
    </w:p>
    <w:p w14:paraId="432C5493" w14:textId="5540BF1B" w:rsidR="00977E27" w:rsidRDefault="00977E27" w:rsidP="0079141F">
      <w:pPr>
        <w:pStyle w:val="NormalWeb"/>
        <w:spacing w:before="0" w:beforeAutospacing="0" w:after="0" w:afterAutospacing="0"/>
        <w:ind w:left="720" w:hanging="720"/>
        <w:rPr>
          <w:rFonts w:ascii="Calibri" w:hAnsi="Calibri" w:cs="Calibri"/>
          <w:sz w:val="22"/>
          <w:szCs w:val="22"/>
        </w:rPr>
      </w:pPr>
    </w:p>
    <w:p w14:paraId="2FF04919" w14:textId="3BCE5B51" w:rsidR="000B5930" w:rsidRDefault="000B5930" w:rsidP="000B5930">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Nicks, A. (2021). </w:t>
      </w:r>
      <w:r>
        <w:rPr>
          <w:rFonts w:ascii="Calibri" w:hAnsi="Calibri" w:cs="Calibri"/>
          <w:i/>
          <w:iCs/>
          <w:color w:val="CC6611"/>
          <w:sz w:val="22"/>
          <w:szCs w:val="22"/>
        </w:rPr>
        <w:t>Mindfully Teaching and Learning</w:t>
      </w:r>
      <w:r>
        <w:rPr>
          <w:rFonts w:ascii="Calibri" w:hAnsi="Calibri" w:cs="Calibri"/>
          <w:sz w:val="22"/>
          <w:szCs w:val="22"/>
        </w:rPr>
        <w:t xml:space="preserve">. </w:t>
      </w:r>
      <w:hyperlink r:id="rId40" w:history="1">
        <w:r w:rsidRPr="0066503A">
          <w:rPr>
            <w:rStyle w:val="Hyperlink"/>
            <w:rFonts w:ascii="Calibri" w:hAnsi="Calibri" w:cs="Calibri"/>
            <w:sz w:val="22"/>
            <w:szCs w:val="22"/>
          </w:rPr>
          <w:t>http://edtheory.blogspot.com/2021/02/mindfully-teaching-and-learning.html</w:t>
        </w:r>
      </w:hyperlink>
      <w:r>
        <w:rPr>
          <w:rFonts w:ascii="Calibri" w:hAnsi="Calibri" w:cs="Calibri"/>
          <w:sz w:val="22"/>
          <w:szCs w:val="22"/>
        </w:rPr>
        <w:t xml:space="preserve"> (Accessed 14th March 2023)</w:t>
      </w:r>
    </w:p>
    <w:p w14:paraId="76920A50" w14:textId="0D4387A8" w:rsidR="000B5930" w:rsidRDefault="000B5930" w:rsidP="000B5930">
      <w:pPr>
        <w:pStyle w:val="NormalWeb"/>
        <w:spacing w:before="0" w:beforeAutospacing="0" w:after="0" w:afterAutospacing="0"/>
        <w:ind w:left="720" w:hanging="720"/>
        <w:rPr>
          <w:rFonts w:ascii="Calibri" w:hAnsi="Calibri" w:cs="Calibri"/>
          <w:sz w:val="22"/>
          <w:szCs w:val="22"/>
        </w:rPr>
      </w:pPr>
    </w:p>
    <w:p w14:paraId="72B7E56F" w14:textId="56F4FBA8" w:rsidR="0051523D" w:rsidRDefault="0051523D" w:rsidP="0051523D">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Orloff, J., MD. (2022, December 13). </w:t>
      </w:r>
      <w:r>
        <w:rPr>
          <w:rFonts w:ascii="Calibri" w:hAnsi="Calibri" w:cs="Calibri"/>
          <w:i/>
          <w:iCs/>
          <w:sz w:val="22"/>
          <w:szCs w:val="22"/>
        </w:rPr>
        <w:t>Emotional Contagion at Work</w:t>
      </w:r>
      <w:r>
        <w:rPr>
          <w:rFonts w:ascii="Calibri" w:hAnsi="Calibri" w:cs="Calibri"/>
          <w:sz w:val="22"/>
          <w:szCs w:val="22"/>
        </w:rPr>
        <w:t xml:space="preserve">. Psychology Today. </w:t>
      </w:r>
      <w:hyperlink r:id="rId41" w:history="1">
        <w:r w:rsidRPr="0066503A">
          <w:rPr>
            <w:rStyle w:val="Hyperlink"/>
            <w:rFonts w:ascii="Calibri" w:hAnsi="Calibri" w:cs="Calibri"/>
            <w:sz w:val="22"/>
            <w:szCs w:val="22"/>
          </w:rPr>
          <w:t>https://www.psychologytoday.com/gb/blog/the-empaths-survival-guide/201807/emotional-contagion-at-work</w:t>
        </w:r>
      </w:hyperlink>
      <w:r>
        <w:rPr>
          <w:rFonts w:ascii="Calibri" w:hAnsi="Calibri" w:cs="Calibri"/>
          <w:sz w:val="22"/>
          <w:szCs w:val="22"/>
        </w:rPr>
        <w:t xml:space="preserve"> (Accessed 16th March 2023)</w:t>
      </w:r>
    </w:p>
    <w:p w14:paraId="0F67399F" w14:textId="77777777" w:rsidR="0051523D" w:rsidRDefault="0051523D" w:rsidP="0051523D">
      <w:pPr>
        <w:pStyle w:val="NormalWeb"/>
        <w:spacing w:before="0" w:beforeAutospacing="0" w:after="0" w:afterAutospacing="0"/>
        <w:ind w:left="720" w:hanging="720"/>
        <w:rPr>
          <w:rFonts w:ascii="Calibri" w:hAnsi="Calibri" w:cs="Calibri"/>
          <w:sz w:val="22"/>
          <w:szCs w:val="22"/>
        </w:rPr>
      </w:pPr>
    </w:p>
    <w:p w14:paraId="0590F945" w14:textId="77777777" w:rsidR="008B625C" w:rsidRDefault="008B625C" w:rsidP="008B625C">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lastRenderedPageBreak/>
        <w:t xml:space="preserve">Panel, E. (2020, November 23). </w:t>
      </w:r>
      <w:r>
        <w:rPr>
          <w:rFonts w:ascii="Calibri" w:hAnsi="Calibri" w:cs="Calibri"/>
          <w:i/>
          <w:iCs/>
          <w:sz w:val="22"/>
          <w:szCs w:val="22"/>
        </w:rPr>
        <w:t>10 Ways Emotional Intelligence Bolsters Business Results</w:t>
      </w:r>
      <w:r>
        <w:rPr>
          <w:rFonts w:ascii="Calibri" w:hAnsi="Calibri" w:cs="Calibri"/>
          <w:sz w:val="22"/>
          <w:szCs w:val="22"/>
        </w:rPr>
        <w:t xml:space="preserve">. Forbes. </w:t>
      </w:r>
      <w:hyperlink r:id="rId42" w:history="1">
        <w:r w:rsidRPr="0066503A">
          <w:rPr>
            <w:rStyle w:val="Hyperlink"/>
            <w:rFonts w:ascii="Calibri" w:hAnsi="Calibri" w:cs="Calibri"/>
            <w:sz w:val="22"/>
            <w:szCs w:val="22"/>
          </w:rPr>
          <w:t>https://www.forbes.com/sites/forbeshumanresourcescouncil/2020/11/23/10-ways-emotional-intelligence-bolsters-business-results/?sh=3266580f2b84</w:t>
        </w:r>
      </w:hyperlink>
      <w:r>
        <w:rPr>
          <w:rFonts w:ascii="Calibri" w:hAnsi="Calibri" w:cs="Calibri"/>
          <w:sz w:val="22"/>
          <w:szCs w:val="22"/>
        </w:rPr>
        <w:t xml:space="preserve"> (Accessed 11</w:t>
      </w:r>
      <w:r w:rsidRPr="004B55AE">
        <w:rPr>
          <w:rFonts w:ascii="Calibri" w:hAnsi="Calibri" w:cs="Calibri"/>
          <w:sz w:val="22"/>
          <w:szCs w:val="22"/>
          <w:vertAlign w:val="superscript"/>
        </w:rPr>
        <w:t>th</w:t>
      </w:r>
      <w:r>
        <w:rPr>
          <w:rFonts w:ascii="Calibri" w:hAnsi="Calibri" w:cs="Calibri"/>
          <w:sz w:val="22"/>
          <w:szCs w:val="22"/>
        </w:rPr>
        <w:t xml:space="preserve"> March 2023)</w:t>
      </w:r>
    </w:p>
    <w:p w14:paraId="2DB14AD8" w14:textId="77777777" w:rsidR="008B625C" w:rsidRDefault="008B625C" w:rsidP="0079141F">
      <w:pPr>
        <w:pStyle w:val="NormalWeb"/>
        <w:spacing w:before="0" w:beforeAutospacing="0" w:after="0" w:afterAutospacing="0"/>
        <w:ind w:left="720" w:hanging="720"/>
        <w:rPr>
          <w:rFonts w:ascii="Calibri" w:hAnsi="Calibri" w:cs="Calibri"/>
          <w:sz w:val="22"/>
          <w:szCs w:val="22"/>
        </w:rPr>
      </w:pPr>
    </w:p>
    <w:p w14:paraId="41D47464" w14:textId="2D855526" w:rsidR="00977E27" w:rsidRDefault="00977E27" w:rsidP="00977E27">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Petrides, K. V., &amp; Furnham, A. (2001). Trait emotional intelligence: psychometric investigation with reference to established trait taxonomies. </w:t>
      </w:r>
      <w:r>
        <w:rPr>
          <w:rFonts w:ascii="Calibri" w:hAnsi="Calibri" w:cs="Calibri"/>
          <w:i/>
          <w:iCs/>
          <w:sz w:val="22"/>
          <w:szCs w:val="22"/>
        </w:rPr>
        <w:t>European Journal of Personality</w:t>
      </w:r>
      <w:r>
        <w:rPr>
          <w:rFonts w:ascii="Calibri" w:hAnsi="Calibri" w:cs="Calibri"/>
          <w:sz w:val="22"/>
          <w:szCs w:val="22"/>
        </w:rPr>
        <w:t xml:space="preserve">, </w:t>
      </w:r>
      <w:r>
        <w:rPr>
          <w:rFonts w:ascii="Calibri" w:hAnsi="Calibri" w:cs="Calibri"/>
          <w:i/>
          <w:iCs/>
          <w:sz w:val="22"/>
          <w:szCs w:val="22"/>
        </w:rPr>
        <w:t>15</w:t>
      </w:r>
      <w:r>
        <w:rPr>
          <w:rFonts w:ascii="Calibri" w:hAnsi="Calibri" w:cs="Calibri"/>
          <w:sz w:val="22"/>
          <w:szCs w:val="22"/>
        </w:rPr>
        <w:t xml:space="preserve">(6), 425–448. </w:t>
      </w:r>
      <w:hyperlink r:id="rId43" w:history="1">
        <w:r w:rsidRPr="0066503A">
          <w:rPr>
            <w:rStyle w:val="Hyperlink"/>
            <w:rFonts w:ascii="Calibri" w:hAnsi="Calibri" w:cs="Calibri"/>
            <w:sz w:val="22"/>
            <w:szCs w:val="22"/>
          </w:rPr>
          <w:t>https://doi.org/10.1002/per.416</w:t>
        </w:r>
      </w:hyperlink>
      <w:r>
        <w:rPr>
          <w:rFonts w:ascii="Calibri" w:hAnsi="Calibri" w:cs="Calibri"/>
          <w:sz w:val="22"/>
          <w:szCs w:val="22"/>
        </w:rPr>
        <w:t xml:space="preserve"> (Accessed 12th March 2023)</w:t>
      </w:r>
    </w:p>
    <w:p w14:paraId="6F205470" w14:textId="46545163" w:rsidR="00932B18" w:rsidRDefault="00932B18" w:rsidP="00977E27">
      <w:pPr>
        <w:pStyle w:val="NormalWeb"/>
        <w:spacing w:before="0" w:beforeAutospacing="0" w:after="0" w:afterAutospacing="0"/>
        <w:ind w:left="720" w:hanging="720"/>
        <w:rPr>
          <w:rFonts w:ascii="Calibri" w:hAnsi="Calibri" w:cs="Calibri"/>
          <w:sz w:val="22"/>
          <w:szCs w:val="22"/>
        </w:rPr>
      </w:pPr>
    </w:p>
    <w:p w14:paraId="2BC310D1" w14:textId="6B21909B" w:rsidR="00932B18" w:rsidRDefault="00932B18" w:rsidP="00932B18">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Petrides, K. V., Pita, R., &amp; Kokkinaki, F. (2007). The location of trait emotional intelligence in personality factor space. </w:t>
      </w:r>
      <w:r>
        <w:rPr>
          <w:rFonts w:ascii="Calibri" w:hAnsi="Calibri" w:cs="Calibri"/>
          <w:i/>
          <w:iCs/>
          <w:sz w:val="22"/>
          <w:szCs w:val="22"/>
        </w:rPr>
        <w:t>British Journal of Psychology</w:t>
      </w:r>
      <w:r>
        <w:rPr>
          <w:rFonts w:ascii="Calibri" w:hAnsi="Calibri" w:cs="Calibri"/>
          <w:sz w:val="22"/>
          <w:szCs w:val="22"/>
        </w:rPr>
        <w:t xml:space="preserve">, </w:t>
      </w:r>
      <w:r>
        <w:rPr>
          <w:rFonts w:ascii="Calibri" w:hAnsi="Calibri" w:cs="Calibri"/>
          <w:i/>
          <w:iCs/>
          <w:sz w:val="22"/>
          <w:szCs w:val="22"/>
        </w:rPr>
        <w:t>98</w:t>
      </w:r>
      <w:r>
        <w:rPr>
          <w:rFonts w:ascii="Calibri" w:hAnsi="Calibri" w:cs="Calibri"/>
          <w:sz w:val="22"/>
          <w:szCs w:val="22"/>
        </w:rPr>
        <w:t xml:space="preserve">(2), 273–289. </w:t>
      </w:r>
      <w:hyperlink r:id="rId44" w:history="1">
        <w:r w:rsidRPr="0066503A">
          <w:rPr>
            <w:rStyle w:val="Hyperlink"/>
            <w:rFonts w:ascii="Calibri" w:hAnsi="Calibri" w:cs="Calibri"/>
            <w:sz w:val="22"/>
            <w:szCs w:val="22"/>
          </w:rPr>
          <w:t>https://doi.org/10.1348/000712606x120618</w:t>
        </w:r>
      </w:hyperlink>
      <w:r>
        <w:rPr>
          <w:rFonts w:ascii="Calibri" w:hAnsi="Calibri" w:cs="Calibri"/>
          <w:sz w:val="22"/>
          <w:szCs w:val="22"/>
        </w:rPr>
        <w:t xml:space="preserve"> (Accessed 12th March 2023)</w:t>
      </w:r>
    </w:p>
    <w:p w14:paraId="4E8C5995" w14:textId="04C10EBD" w:rsidR="008C4875" w:rsidRDefault="008C4875" w:rsidP="008C4875">
      <w:pPr>
        <w:pStyle w:val="NormalWeb"/>
        <w:spacing w:before="0" w:beforeAutospacing="0" w:after="0" w:afterAutospacing="0"/>
        <w:ind w:left="720" w:hanging="720"/>
        <w:rPr>
          <w:rFonts w:ascii="Calibri" w:hAnsi="Calibri" w:cs="Calibri"/>
          <w:sz w:val="22"/>
          <w:szCs w:val="22"/>
        </w:rPr>
      </w:pPr>
    </w:p>
    <w:p w14:paraId="153ABA47" w14:textId="647DC1A8" w:rsidR="00010961" w:rsidRDefault="00010961" w:rsidP="00010961">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Poliak, M., &amp; Oana, S. (2020). The Role of Emotional Intelligence in the Career Development of Employee in Public Organizations. </w:t>
      </w:r>
      <w:r>
        <w:rPr>
          <w:rFonts w:ascii="Calibri" w:hAnsi="Calibri" w:cs="Calibri"/>
          <w:i/>
          <w:iCs/>
          <w:sz w:val="22"/>
          <w:szCs w:val="22"/>
        </w:rPr>
        <w:t>Sciendo EBooks</w:t>
      </w:r>
      <w:r>
        <w:rPr>
          <w:rFonts w:ascii="Calibri" w:hAnsi="Calibri" w:cs="Calibri"/>
          <w:sz w:val="22"/>
          <w:szCs w:val="22"/>
        </w:rPr>
        <w:t xml:space="preserve">, 705–719. </w:t>
      </w:r>
      <w:hyperlink r:id="rId45" w:history="1">
        <w:r w:rsidRPr="0066503A">
          <w:rPr>
            <w:rStyle w:val="Hyperlink"/>
            <w:rFonts w:ascii="Calibri" w:hAnsi="Calibri" w:cs="Calibri"/>
            <w:sz w:val="22"/>
            <w:szCs w:val="22"/>
          </w:rPr>
          <w:t>https://doi.org/10.2478/9788395815072-070</w:t>
        </w:r>
      </w:hyperlink>
      <w:r>
        <w:rPr>
          <w:rFonts w:ascii="Calibri" w:hAnsi="Calibri" w:cs="Calibri"/>
          <w:sz w:val="22"/>
          <w:szCs w:val="22"/>
        </w:rPr>
        <w:t xml:space="preserve"> (Accessed 10th March 2023)</w:t>
      </w:r>
    </w:p>
    <w:p w14:paraId="477B2718" w14:textId="5A978E1F" w:rsidR="004B55AE" w:rsidRDefault="004B55AE" w:rsidP="00010961">
      <w:pPr>
        <w:pStyle w:val="NormalWeb"/>
        <w:spacing w:before="0" w:beforeAutospacing="0" w:after="0" w:afterAutospacing="0"/>
        <w:ind w:left="720" w:hanging="720"/>
        <w:rPr>
          <w:rFonts w:ascii="Calibri" w:hAnsi="Calibri" w:cs="Calibri"/>
          <w:sz w:val="22"/>
          <w:szCs w:val="22"/>
        </w:rPr>
      </w:pPr>
    </w:p>
    <w:p w14:paraId="111F0297" w14:textId="3758AD37" w:rsidR="008B625C" w:rsidRDefault="008B625C" w:rsidP="008B625C">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Pradhan, R. K., &amp; Jena, L. K. (2017). Employee Performance at Workplace: Conceptual Model and Empirical Validation. </w:t>
      </w:r>
      <w:r>
        <w:rPr>
          <w:rFonts w:ascii="Calibri" w:hAnsi="Calibri" w:cs="Calibri"/>
          <w:i/>
          <w:iCs/>
          <w:sz w:val="22"/>
          <w:szCs w:val="22"/>
        </w:rPr>
        <w:t>Business Perspectives and Research</w:t>
      </w:r>
      <w:r>
        <w:rPr>
          <w:rFonts w:ascii="Calibri" w:hAnsi="Calibri" w:cs="Calibri"/>
          <w:sz w:val="22"/>
          <w:szCs w:val="22"/>
        </w:rPr>
        <w:t xml:space="preserve">, </w:t>
      </w:r>
      <w:r>
        <w:rPr>
          <w:rFonts w:ascii="Calibri" w:hAnsi="Calibri" w:cs="Calibri"/>
          <w:i/>
          <w:iCs/>
          <w:sz w:val="22"/>
          <w:szCs w:val="22"/>
        </w:rPr>
        <w:t>5</w:t>
      </w:r>
      <w:r>
        <w:rPr>
          <w:rFonts w:ascii="Calibri" w:hAnsi="Calibri" w:cs="Calibri"/>
          <w:sz w:val="22"/>
          <w:szCs w:val="22"/>
        </w:rPr>
        <w:t xml:space="preserve">(1), 69–85. </w:t>
      </w:r>
      <w:hyperlink r:id="rId46" w:history="1">
        <w:r w:rsidRPr="0066503A">
          <w:rPr>
            <w:rStyle w:val="Hyperlink"/>
            <w:rFonts w:ascii="Calibri" w:hAnsi="Calibri" w:cs="Calibri"/>
            <w:sz w:val="22"/>
            <w:szCs w:val="22"/>
          </w:rPr>
          <w:t>https://doi.org/10.1177/2278533716671630</w:t>
        </w:r>
      </w:hyperlink>
      <w:r>
        <w:rPr>
          <w:rFonts w:ascii="Calibri" w:hAnsi="Calibri" w:cs="Calibri"/>
          <w:sz w:val="22"/>
          <w:szCs w:val="22"/>
        </w:rPr>
        <w:t xml:space="preserve"> (Accessed 14th March 2023)</w:t>
      </w:r>
    </w:p>
    <w:p w14:paraId="5FF9F6E3" w14:textId="77777777" w:rsidR="008B625C" w:rsidRDefault="008B625C" w:rsidP="008B625C">
      <w:pPr>
        <w:pStyle w:val="NormalWeb"/>
        <w:spacing w:before="0" w:beforeAutospacing="0" w:after="0" w:afterAutospacing="0"/>
        <w:ind w:left="720" w:hanging="720"/>
        <w:rPr>
          <w:rFonts w:ascii="Calibri" w:hAnsi="Calibri" w:cs="Calibri"/>
          <w:sz w:val="22"/>
          <w:szCs w:val="22"/>
        </w:rPr>
      </w:pPr>
    </w:p>
    <w:p w14:paraId="6008346F" w14:textId="48B53BB9" w:rsidR="0053030A" w:rsidRDefault="0053030A" w:rsidP="0053030A">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Rahim, S., &amp; Malik, M. I. (2010). Emotional Intelligence &amp; Organizational Performance: (A Case Study of Banking Sector in Pakistan). </w:t>
      </w:r>
      <w:r>
        <w:rPr>
          <w:rFonts w:ascii="Calibri" w:hAnsi="Calibri" w:cs="Calibri"/>
          <w:i/>
          <w:iCs/>
          <w:sz w:val="22"/>
          <w:szCs w:val="22"/>
        </w:rPr>
        <w:t>International Journal of Business and Management</w:t>
      </w:r>
      <w:r>
        <w:rPr>
          <w:rFonts w:ascii="Calibri" w:hAnsi="Calibri" w:cs="Calibri"/>
          <w:sz w:val="22"/>
          <w:szCs w:val="22"/>
        </w:rPr>
        <w:t xml:space="preserve">, </w:t>
      </w:r>
      <w:r>
        <w:rPr>
          <w:rFonts w:ascii="Calibri" w:hAnsi="Calibri" w:cs="Calibri"/>
          <w:i/>
          <w:iCs/>
          <w:sz w:val="22"/>
          <w:szCs w:val="22"/>
        </w:rPr>
        <w:t>5</w:t>
      </w:r>
      <w:r>
        <w:rPr>
          <w:rFonts w:ascii="Calibri" w:hAnsi="Calibri" w:cs="Calibri"/>
          <w:sz w:val="22"/>
          <w:szCs w:val="22"/>
        </w:rPr>
        <w:t xml:space="preserve">(10). </w:t>
      </w:r>
      <w:hyperlink r:id="rId47" w:history="1">
        <w:r w:rsidRPr="0066503A">
          <w:rPr>
            <w:rStyle w:val="Hyperlink"/>
            <w:rFonts w:ascii="Calibri" w:hAnsi="Calibri" w:cs="Calibri"/>
            <w:sz w:val="22"/>
            <w:szCs w:val="22"/>
          </w:rPr>
          <w:t>https://doi.org/10.5539/ijbm.v5n10p191</w:t>
        </w:r>
      </w:hyperlink>
      <w:r>
        <w:rPr>
          <w:rFonts w:ascii="Calibri" w:hAnsi="Calibri" w:cs="Calibri"/>
          <w:sz w:val="22"/>
          <w:szCs w:val="22"/>
        </w:rPr>
        <w:t xml:space="preserve"> (Accessed 12th March 2023)</w:t>
      </w:r>
    </w:p>
    <w:p w14:paraId="6BC110A8" w14:textId="77777777" w:rsidR="0053030A" w:rsidRPr="008C4875" w:rsidRDefault="0053030A" w:rsidP="0053030A">
      <w:pPr>
        <w:pStyle w:val="NormalWeb"/>
        <w:spacing w:before="0" w:beforeAutospacing="0" w:after="0" w:afterAutospacing="0"/>
        <w:ind w:left="720" w:hanging="720"/>
        <w:rPr>
          <w:rFonts w:ascii="Calibri" w:hAnsi="Calibri" w:cs="Calibri"/>
          <w:sz w:val="22"/>
          <w:szCs w:val="22"/>
        </w:rPr>
      </w:pPr>
    </w:p>
    <w:p w14:paraId="420B948E" w14:textId="4971C672" w:rsidR="00F60F34" w:rsidRDefault="00F60F34" w:rsidP="00F60F34">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Salovey, P., &amp; Mayer, J. E. (1990). Emotional Intelligence. </w:t>
      </w:r>
      <w:r>
        <w:rPr>
          <w:rFonts w:ascii="Calibri" w:hAnsi="Calibri" w:cs="Calibri"/>
          <w:i/>
          <w:iCs/>
          <w:sz w:val="22"/>
          <w:szCs w:val="22"/>
        </w:rPr>
        <w:t>Imagination, Cognition and Personality</w:t>
      </w:r>
      <w:r>
        <w:rPr>
          <w:rFonts w:ascii="Calibri" w:hAnsi="Calibri" w:cs="Calibri"/>
          <w:sz w:val="22"/>
          <w:szCs w:val="22"/>
        </w:rPr>
        <w:t xml:space="preserve">, </w:t>
      </w:r>
      <w:r>
        <w:rPr>
          <w:rFonts w:ascii="Calibri" w:hAnsi="Calibri" w:cs="Calibri"/>
          <w:i/>
          <w:iCs/>
          <w:sz w:val="22"/>
          <w:szCs w:val="22"/>
        </w:rPr>
        <w:t>9</w:t>
      </w:r>
      <w:r>
        <w:rPr>
          <w:rFonts w:ascii="Calibri" w:hAnsi="Calibri" w:cs="Calibri"/>
          <w:sz w:val="22"/>
          <w:szCs w:val="22"/>
        </w:rPr>
        <w:t xml:space="preserve">(3), 185–211. </w:t>
      </w:r>
      <w:hyperlink r:id="rId48" w:history="1">
        <w:r w:rsidRPr="0066503A">
          <w:rPr>
            <w:rStyle w:val="Hyperlink"/>
            <w:rFonts w:ascii="Calibri" w:hAnsi="Calibri" w:cs="Calibri"/>
            <w:sz w:val="22"/>
            <w:szCs w:val="22"/>
          </w:rPr>
          <w:t>https://doi.org/10.2190/dugg-p24e-52wk-6cdg</w:t>
        </w:r>
      </w:hyperlink>
      <w:r>
        <w:rPr>
          <w:rFonts w:ascii="Calibri" w:hAnsi="Calibri" w:cs="Calibri"/>
          <w:sz w:val="22"/>
          <w:szCs w:val="22"/>
        </w:rPr>
        <w:t xml:space="preserve"> (Accessed 1st March 202</w:t>
      </w:r>
      <w:r w:rsidR="008C4875">
        <w:rPr>
          <w:rFonts w:ascii="Calibri" w:hAnsi="Calibri" w:cs="Calibri"/>
          <w:sz w:val="22"/>
          <w:szCs w:val="22"/>
        </w:rPr>
        <w:t>3</w:t>
      </w:r>
      <w:r>
        <w:rPr>
          <w:rFonts w:ascii="Calibri" w:hAnsi="Calibri" w:cs="Calibri"/>
          <w:sz w:val="22"/>
          <w:szCs w:val="22"/>
        </w:rPr>
        <w:t>)</w:t>
      </w:r>
    </w:p>
    <w:p w14:paraId="2CD6E772" w14:textId="2BCDEF94" w:rsidR="008964E6" w:rsidRDefault="008964E6" w:rsidP="00F60F34">
      <w:pPr>
        <w:pStyle w:val="NormalWeb"/>
        <w:spacing w:before="0" w:beforeAutospacing="0" w:after="0" w:afterAutospacing="0"/>
        <w:ind w:left="720" w:hanging="720"/>
        <w:rPr>
          <w:rFonts w:ascii="Calibri" w:hAnsi="Calibri" w:cs="Calibri"/>
          <w:sz w:val="22"/>
          <w:szCs w:val="22"/>
        </w:rPr>
      </w:pPr>
    </w:p>
    <w:p w14:paraId="166CD1D8" w14:textId="7F7A1ACA" w:rsidR="00036898" w:rsidRDefault="00036898" w:rsidP="0029046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Statistics Solutions. (2021, April 23). </w:t>
      </w:r>
      <w:r>
        <w:rPr>
          <w:rFonts w:ascii="Calibri" w:hAnsi="Calibri" w:cs="Calibri"/>
          <w:i/>
          <w:iCs/>
          <w:sz w:val="22"/>
          <w:szCs w:val="22"/>
        </w:rPr>
        <w:t>Trait Emotional Intelligence Questionnaire (</w:t>
      </w:r>
      <w:proofErr w:type="spellStart"/>
      <w:r>
        <w:rPr>
          <w:rFonts w:ascii="Calibri" w:hAnsi="Calibri" w:cs="Calibri"/>
          <w:i/>
          <w:iCs/>
          <w:sz w:val="22"/>
          <w:szCs w:val="22"/>
        </w:rPr>
        <w:t>TEIQue</w:t>
      </w:r>
      <w:proofErr w:type="spellEnd"/>
      <w:r>
        <w:rPr>
          <w:rFonts w:ascii="Calibri" w:hAnsi="Calibri" w:cs="Calibri"/>
          <w:i/>
          <w:iCs/>
          <w:sz w:val="22"/>
          <w:szCs w:val="22"/>
        </w:rPr>
        <w:t>) - Statistics Solutions</w:t>
      </w:r>
      <w:r>
        <w:rPr>
          <w:rFonts w:ascii="Calibri" w:hAnsi="Calibri" w:cs="Calibri"/>
          <w:sz w:val="22"/>
          <w:szCs w:val="22"/>
        </w:rPr>
        <w:t xml:space="preserve">. </w:t>
      </w:r>
      <w:hyperlink r:id="rId49" w:history="1">
        <w:r w:rsidRPr="0066503A">
          <w:rPr>
            <w:rStyle w:val="Hyperlink"/>
            <w:rFonts w:ascii="Calibri" w:hAnsi="Calibri" w:cs="Calibri"/>
            <w:sz w:val="22"/>
            <w:szCs w:val="22"/>
          </w:rPr>
          <w:t>https://www.statisticssolutions.com/free-resources/directory-of-survey-instruments/trait-emotional-intelligence-questionnaire-teique/</w:t>
        </w:r>
      </w:hyperlink>
      <w:r>
        <w:rPr>
          <w:rFonts w:ascii="Calibri" w:hAnsi="Calibri" w:cs="Calibri"/>
          <w:sz w:val="22"/>
          <w:szCs w:val="22"/>
        </w:rPr>
        <w:t xml:space="preserve"> (Accessed </w:t>
      </w:r>
      <w:r w:rsidR="00290463">
        <w:rPr>
          <w:rFonts w:ascii="Calibri" w:hAnsi="Calibri" w:cs="Calibri"/>
          <w:sz w:val="22"/>
          <w:szCs w:val="22"/>
        </w:rPr>
        <w:t>16</w:t>
      </w:r>
      <w:r w:rsidR="00290463" w:rsidRPr="00290463">
        <w:rPr>
          <w:rFonts w:ascii="Calibri" w:hAnsi="Calibri" w:cs="Calibri"/>
          <w:sz w:val="22"/>
          <w:szCs w:val="22"/>
          <w:vertAlign w:val="superscript"/>
        </w:rPr>
        <w:t>th</w:t>
      </w:r>
      <w:r w:rsidR="00290463">
        <w:rPr>
          <w:rFonts w:ascii="Calibri" w:hAnsi="Calibri" w:cs="Calibri"/>
          <w:sz w:val="22"/>
          <w:szCs w:val="22"/>
        </w:rPr>
        <w:t xml:space="preserve"> March 2023)</w:t>
      </w:r>
    </w:p>
    <w:p w14:paraId="0A62B497" w14:textId="77777777" w:rsidR="00290463" w:rsidRDefault="00290463" w:rsidP="00290463">
      <w:pPr>
        <w:pStyle w:val="NormalWeb"/>
        <w:spacing w:before="0" w:beforeAutospacing="0" w:after="0" w:afterAutospacing="0"/>
        <w:ind w:left="720" w:hanging="720"/>
        <w:rPr>
          <w:rFonts w:ascii="Calibri" w:hAnsi="Calibri" w:cs="Calibri"/>
          <w:sz w:val="22"/>
          <w:szCs w:val="22"/>
        </w:rPr>
      </w:pPr>
    </w:p>
    <w:p w14:paraId="19C8830B" w14:textId="65D50C66" w:rsidR="008964E6" w:rsidRDefault="008964E6" w:rsidP="003C1C4A">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Tan, J., Lee, K., Valerio, A., &amp; McGough, R. (2013). </w:t>
      </w:r>
      <w:r>
        <w:rPr>
          <w:rFonts w:ascii="Calibri" w:hAnsi="Calibri" w:cs="Calibri"/>
          <w:i/>
          <w:iCs/>
          <w:sz w:val="22"/>
          <w:szCs w:val="22"/>
        </w:rPr>
        <w:t>What matters for workforce development: a framework and tool for analysis</w:t>
      </w:r>
      <w:r>
        <w:rPr>
          <w:rFonts w:ascii="Calibri" w:hAnsi="Calibri" w:cs="Calibri"/>
          <w:sz w:val="22"/>
          <w:szCs w:val="22"/>
        </w:rPr>
        <w:t xml:space="preserve">. VOCEDplus. </w:t>
      </w:r>
      <w:hyperlink r:id="rId50" w:history="1">
        <w:r w:rsidRPr="0066503A">
          <w:rPr>
            <w:rStyle w:val="Hyperlink"/>
            <w:rFonts w:ascii="Calibri" w:hAnsi="Calibri" w:cs="Calibri"/>
            <w:sz w:val="22"/>
            <w:szCs w:val="22"/>
          </w:rPr>
          <w:t>https://www.skillsforemployment.org/skpEng/knowledge-product-detail/5051</w:t>
        </w:r>
      </w:hyperlink>
      <w:r>
        <w:rPr>
          <w:rFonts w:ascii="Calibri" w:hAnsi="Calibri" w:cs="Calibri"/>
          <w:sz w:val="22"/>
          <w:szCs w:val="22"/>
        </w:rPr>
        <w:t xml:space="preserve"> (Accessed </w:t>
      </w:r>
      <w:r w:rsidR="003C1C4A">
        <w:rPr>
          <w:rFonts w:ascii="Calibri" w:hAnsi="Calibri" w:cs="Calibri"/>
          <w:sz w:val="22"/>
          <w:szCs w:val="22"/>
        </w:rPr>
        <w:t>11th March 2023)</w:t>
      </w:r>
    </w:p>
    <w:p w14:paraId="3949A0D6" w14:textId="58AC0E47" w:rsidR="00AC63FE" w:rsidRDefault="00AC63FE" w:rsidP="003C1C4A">
      <w:pPr>
        <w:pStyle w:val="NormalWeb"/>
        <w:spacing w:before="0" w:beforeAutospacing="0" w:after="0" w:afterAutospacing="0"/>
        <w:ind w:left="720" w:hanging="720"/>
        <w:rPr>
          <w:rFonts w:ascii="Calibri" w:hAnsi="Calibri" w:cs="Calibri"/>
          <w:sz w:val="22"/>
          <w:szCs w:val="22"/>
        </w:rPr>
      </w:pPr>
    </w:p>
    <w:p w14:paraId="5BACA025" w14:textId="762306A4" w:rsidR="00AC63FE" w:rsidRDefault="00AC63FE" w:rsidP="00AC63FE">
      <w:pPr>
        <w:pStyle w:val="NormalWeb"/>
        <w:spacing w:before="0" w:beforeAutospacing="0" w:after="0" w:afterAutospacing="0"/>
        <w:ind w:left="720" w:hanging="720"/>
        <w:rPr>
          <w:rFonts w:ascii="Calibri" w:hAnsi="Calibri" w:cs="Calibri"/>
          <w:sz w:val="22"/>
          <w:szCs w:val="22"/>
        </w:rPr>
      </w:pPr>
      <w:r>
        <w:rPr>
          <w:rFonts w:ascii="Calibri" w:hAnsi="Calibri" w:cs="Calibri"/>
          <w:i/>
          <w:iCs/>
          <w:sz w:val="22"/>
          <w:szCs w:val="22"/>
        </w:rPr>
        <w:t>The Mindfulness Test</w:t>
      </w:r>
      <w:r>
        <w:rPr>
          <w:rFonts w:ascii="Calibri" w:hAnsi="Calibri" w:cs="Calibri"/>
          <w:sz w:val="22"/>
          <w:szCs w:val="22"/>
        </w:rPr>
        <w:t xml:space="preserve">. (n.d.). </w:t>
      </w:r>
      <w:hyperlink r:id="rId51" w:history="1">
        <w:r w:rsidRPr="0066503A">
          <w:rPr>
            <w:rStyle w:val="Hyperlink"/>
            <w:rFonts w:ascii="Calibri" w:hAnsi="Calibri" w:cs="Calibri"/>
            <w:sz w:val="22"/>
            <w:szCs w:val="22"/>
          </w:rPr>
          <w:t>https://www.londonmindful.com/mindfulness-quiz/</w:t>
        </w:r>
      </w:hyperlink>
      <w:r>
        <w:rPr>
          <w:rFonts w:ascii="Calibri" w:hAnsi="Calibri" w:cs="Calibri"/>
          <w:sz w:val="22"/>
          <w:szCs w:val="22"/>
        </w:rPr>
        <w:t xml:space="preserve"> (Accessed 14</w:t>
      </w:r>
      <w:r w:rsidRPr="00AC63FE">
        <w:rPr>
          <w:rFonts w:ascii="Calibri" w:hAnsi="Calibri" w:cs="Calibri"/>
          <w:sz w:val="22"/>
          <w:szCs w:val="22"/>
          <w:vertAlign w:val="superscript"/>
        </w:rPr>
        <w:t>th</w:t>
      </w:r>
      <w:r>
        <w:rPr>
          <w:rFonts w:ascii="Calibri" w:hAnsi="Calibri" w:cs="Calibri"/>
          <w:sz w:val="22"/>
          <w:szCs w:val="22"/>
        </w:rPr>
        <w:t xml:space="preserve"> March 2023)</w:t>
      </w:r>
    </w:p>
    <w:p w14:paraId="43E1BCF8" w14:textId="461B57A6" w:rsidR="009356BA" w:rsidRDefault="009356BA" w:rsidP="003C1C4A">
      <w:pPr>
        <w:pStyle w:val="NormalWeb"/>
        <w:spacing w:before="0" w:beforeAutospacing="0" w:after="0" w:afterAutospacing="0"/>
        <w:ind w:left="720" w:hanging="720"/>
        <w:rPr>
          <w:rFonts w:ascii="Calibri" w:hAnsi="Calibri" w:cs="Calibri"/>
          <w:sz w:val="22"/>
          <w:szCs w:val="22"/>
        </w:rPr>
      </w:pPr>
    </w:p>
    <w:p w14:paraId="21FE682D" w14:textId="7F5DF84D" w:rsidR="009356BA" w:rsidRPr="009356BA" w:rsidRDefault="009356BA" w:rsidP="00B159FD">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Thomas International. (2022, July). </w:t>
      </w:r>
      <w:r>
        <w:rPr>
          <w:rFonts w:ascii="Calibri" w:hAnsi="Calibri" w:cs="Calibri"/>
          <w:i/>
          <w:iCs/>
          <w:sz w:val="22"/>
          <w:szCs w:val="22"/>
        </w:rPr>
        <w:t>Do emotionally intelligent leaders have more engaged staff?</w:t>
      </w:r>
      <w:r>
        <w:rPr>
          <w:rFonts w:ascii="Calibri" w:hAnsi="Calibri" w:cs="Calibri"/>
          <w:sz w:val="22"/>
          <w:szCs w:val="22"/>
        </w:rPr>
        <w:t xml:space="preserve"> </w:t>
      </w:r>
      <w:hyperlink r:id="rId52" w:history="1">
        <w:r w:rsidRPr="0066503A">
          <w:rPr>
            <w:rStyle w:val="Hyperlink"/>
            <w:rFonts w:ascii="Calibri" w:hAnsi="Calibri" w:cs="Calibri"/>
            <w:sz w:val="22"/>
            <w:szCs w:val="22"/>
          </w:rPr>
          <w:t>https://www.thomas.co/resources/type/hr-blog/do-emotionally-intelligent-leaders-have-more-engaged-staff-0#:~:text=How%20can%20leaders%20use%20emotional,that%20results%20in%20higher%20engagement</w:t>
        </w:r>
      </w:hyperlink>
      <w:r>
        <w:rPr>
          <w:rFonts w:ascii="Calibri" w:hAnsi="Calibri" w:cs="Calibri"/>
          <w:sz w:val="22"/>
          <w:szCs w:val="22"/>
        </w:rPr>
        <w:t>.</w:t>
      </w:r>
      <w:r>
        <w:rPr>
          <w:rFonts w:ascii="Calibri" w:hAnsi="Calibri" w:cs="Calibri"/>
          <w:sz w:val="22"/>
          <w:szCs w:val="22"/>
        </w:rPr>
        <w:t xml:space="preserve"> (Accessed </w:t>
      </w:r>
      <w:r w:rsidR="00B159FD">
        <w:rPr>
          <w:rFonts w:ascii="Calibri" w:hAnsi="Calibri" w:cs="Calibri"/>
          <w:sz w:val="22"/>
          <w:szCs w:val="22"/>
        </w:rPr>
        <w:t>12</w:t>
      </w:r>
      <w:r w:rsidR="00B159FD" w:rsidRPr="00B159FD">
        <w:rPr>
          <w:rFonts w:ascii="Calibri" w:hAnsi="Calibri" w:cs="Calibri"/>
          <w:sz w:val="22"/>
          <w:szCs w:val="22"/>
          <w:vertAlign w:val="superscript"/>
        </w:rPr>
        <w:t>th</w:t>
      </w:r>
      <w:r w:rsidR="00B159FD">
        <w:rPr>
          <w:rFonts w:ascii="Calibri" w:hAnsi="Calibri" w:cs="Calibri"/>
          <w:sz w:val="22"/>
          <w:szCs w:val="22"/>
        </w:rPr>
        <w:t xml:space="preserve"> March 2023)</w:t>
      </w:r>
    </w:p>
    <w:p w14:paraId="183AE435" w14:textId="2651834C" w:rsidR="00C47559" w:rsidRDefault="00C47559" w:rsidP="0092101E">
      <w:pPr>
        <w:pStyle w:val="NormalWeb"/>
        <w:spacing w:before="0" w:beforeAutospacing="0" w:after="0" w:afterAutospacing="0"/>
        <w:rPr>
          <w:rFonts w:ascii="Calibri" w:hAnsi="Calibri" w:cs="Calibri"/>
          <w:sz w:val="22"/>
          <w:szCs w:val="22"/>
        </w:rPr>
      </w:pPr>
    </w:p>
    <w:p w14:paraId="2026BD5F" w14:textId="0A5166BD" w:rsidR="00C47559" w:rsidRDefault="00C47559" w:rsidP="00C47559">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Valamis. (2022, November 11). </w:t>
      </w:r>
      <w:r>
        <w:rPr>
          <w:rFonts w:ascii="Calibri" w:hAnsi="Calibri" w:cs="Calibri"/>
          <w:i/>
          <w:iCs/>
          <w:sz w:val="22"/>
          <w:szCs w:val="22"/>
        </w:rPr>
        <w:t>Emotional Intelligence in the Workplace</w:t>
      </w:r>
      <w:r>
        <w:rPr>
          <w:rFonts w:ascii="Calibri" w:hAnsi="Calibri" w:cs="Calibri"/>
          <w:sz w:val="22"/>
          <w:szCs w:val="22"/>
        </w:rPr>
        <w:t xml:space="preserve">. </w:t>
      </w:r>
      <w:hyperlink r:id="rId53" w:history="1">
        <w:r w:rsidRPr="0066503A">
          <w:rPr>
            <w:rStyle w:val="Hyperlink"/>
            <w:rFonts w:ascii="Calibri" w:hAnsi="Calibri" w:cs="Calibri"/>
            <w:sz w:val="22"/>
            <w:szCs w:val="22"/>
          </w:rPr>
          <w:t>https://www.valamis.com/hub/emotional-intelligence-in-the-workplace#:~:text=Benefits%20of%20Emotional%20intelligence%20in%20the%20workplace&amp;te</w:t>
        </w:r>
        <w:r w:rsidRPr="0066503A">
          <w:rPr>
            <w:rStyle w:val="Hyperlink"/>
            <w:rFonts w:ascii="Calibri" w:hAnsi="Calibri" w:cs="Calibri"/>
            <w:sz w:val="22"/>
            <w:szCs w:val="22"/>
          </w:rPr>
          <w:lastRenderedPageBreak/>
          <w:t>xt=Greater%20motivation%20among%20staff%20to,to%20the%20job%20at%20hand</w:t>
        </w:r>
      </w:hyperlink>
      <w:r>
        <w:rPr>
          <w:rFonts w:ascii="Calibri" w:hAnsi="Calibri" w:cs="Calibri"/>
          <w:sz w:val="22"/>
          <w:szCs w:val="22"/>
        </w:rPr>
        <w:t>.</w:t>
      </w:r>
      <w:r>
        <w:rPr>
          <w:rFonts w:ascii="Calibri" w:hAnsi="Calibri" w:cs="Calibri"/>
          <w:sz w:val="22"/>
          <w:szCs w:val="22"/>
        </w:rPr>
        <w:t xml:space="preserve"> (Accessed 12</w:t>
      </w:r>
      <w:r w:rsidRPr="00C47559">
        <w:rPr>
          <w:rFonts w:ascii="Calibri" w:hAnsi="Calibri" w:cs="Calibri"/>
          <w:sz w:val="22"/>
          <w:szCs w:val="22"/>
          <w:vertAlign w:val="superscript"/>
        </w:rPr>
        <w:t>th</w:t>
      </w:r>
      <w:r>
        <w:rPr>
          <w:rFonts w:ascii="Calibri" w:hAnsi="Calibri" w:cs="Calibri"/>
          <w:sz w:val="22"/>
          <w:szCs w:val="22"/>
        </w:rPr>
        <w:t xml:space="preserve"> March 2023)</w:t>
      </w:r>
    </w:p>
    <w:p w14:paraId="4828236F" w14:textId="29476108" w:rsidR="008424C6" w:rsidRDefault="008424C6" w:rsidP="008424C6">
      <w:pPr>
        <w:pStyle w:val="NormalWeb"/>
        <w:spacing w:before="0" w:beforeAutospacing="0" w:after="0" w:afterAutospacing="0"/>
        <w:ind w:left="720" w:hanging="720"/>
        <w:rPr>
          <w:rFonts w:ascii="Calibri" w:hAnsi="Calibri" w:cs="Calibri"/>
          <w:sz w:val="22"/>
          <w:szCs w:val="22"/>
        </w:rPr>
      </w:pPr>
    </w:p>
    <w:p w14:paraId="32622D0D" w14:textId="31CD73B7" w:rsidR="004036E5" w:rsidRDefault="004036E5" w:rsidP="004036E5">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WalkMe Team. (2022, July 13). </w:t>
      </w:r>
      <w:r>
        <w:rPr>
          <w:rFonts w:ascii="Calibri" w:hAnsi="Calibri" w:cs="Calibri"/>
          <w:i/>
          <w:iCs/>
          <w:sz w:val="22"/>
          <w:szCs w:val="22"/>
        </w:rPr>
        <w:t>Setup For Success: How to Improve Employee Performance</w:t>
      </w:r>
      <w:r>
        <w:rPr>
          <w:rFonts w:ascii="Calibri" w:hAnsi="Calibri" w:cs="Calibri"/>
          <w:sz w:val="22"/>
          <w:szCs w:val="22"/>
        </w:rPr>
        <w:t xml:space="preserve">. WalkMe Blog. </w:t>
      </w:r>
      <w:hyperlink r:id="rId54" w:history="1">
        <w:r w:rsidRPr="0066503A">
          <w:rPr>
            <w:rStyle w:val="Hyperlink"/>
            <w:rFonts w:ascii="Calibri" w:hAnsi="Calibri" w:cs="Calibri"/>
            <w:sz w:val="22"/>
            <w:szCs w:val="22"/>
          </w:rPr>
          <w:t>https://www.walkme.com/blog/how-to-improve-employee-performance/#:~:text=Employee%20performance%20is%20defined%</w:t>
        </w:r>
        <w:r w:rsidRPr="0066503A">
          <w:rPr>
            <w:rStyle w:val="Hyperlink"/>
            <w:rFonts w:ascii="Calibri" w:hAnsi="Calibri" w:cs="Calibri"/>
            <w:sz w:val="22"/>
            <w:szCs w:val="22"/>
          </w:rPr>
          <w:t>2</w:t>
        </w:r>
        <w:r w:rsidRPr="0066503A">
          <w:rPr>
            <w:rStyle w:val="Hyperlink"/>
            <w:rFonts w:ascii="Calibri" w:hAnsi="Calibri" w:cs="Calibri"/>
            <w:sz w:val="22"/>
            <w:szCs w:val="22"/>
          </w:rPr>
          <w:t>0as,employee%20is%20to%20the%20organization</w:t>
        </w:r>
      </w:hyperlink>
      <w:r>
        <w:rPr>
          <w:rFonts w:ascii="Calibri" w:hAnsi="Calibri" w:cs="Calibri"/>
          <w:sz w:val="22"/>
          <w:szCs w:val="22"/>
        </w:rPr>
        <w:t>.</w:t>
      </w:r>
      <w:r>
        <w:rPr>
          <w:rFonts w:ascii="Calibri" w:hAnsi="Calibri" w:cs="Calibri"/>
          <w:sz w:val="22"/>
          <w:szCs w:val="22"/>
        </w:rPr>
        <w:t xml:space="preserve"> (</w:t>
      </w:r>
      <w:r w:rsidR="006F2AAC">
        <w:rPr>
          <w:rFonts w:ascii="Calibri" w:hAnsi="Calibri" w:cs="Calibri"/>
          <w:sz w:val="22"/>
          <w:szCs w:val="22"/>
        </w:rPr>
        <w:t>Accessed</w:t>
      </w:r>
      <w:r>
        <w:rPr>
          <w:rFonts w:ascii="Calibri" w:hAnsi="Calibri" w:cs="Calibri"/>
          <w:sz w:val="22"/>
          <w:szCs w:val="22"/>
        </w:rPr>
        <w:t xml:space="preserve"> 14</w:t>
      </w:r>
      <w:r w:rsidRPr="004036E5">
        <w:rPr>
          <w:rFonts w:ascii="Calibri" w:hAnsi="Calibri" w:cs="Calibri"/>
          <w:sz w:val="22"/>
          <w:szCs w:val="22"/>
          <w:vertAlign w:val="superscript"/>
        </w:rPr>
        <w:t>th</w:t>
      </w:r>
      <w:r>
        <w:rPr>
          <w:rFonts w:ascii="Calibri" w:hAnsi="Calibri" w:cs="Calibri"/>
          <w:sz w:val="22"/>
          <w:szCs w:val="22"/>
        </w:rPr>
        <w:t xml:space="preserve"> March 2023)</w:t>
      </w:r>
    </w:p>
    <w:p w14:paraId="37C49345" w14:textId="77777777" w:rsidR="004036E5" w:rsidRDefault="004036E5" w:rsidP="004036E5">
      <w:pPr>
        <w:pStyle w:val="NormalWeb"/>
        <w:spacing w:before="0" w:beforeAutospacing="0" w:after="0" w:afterAutospacing="0"/>
        <w:ind w:left="720" w:hanging="720"/>
        <w:rPr>
          <w:rFonts w:ascii="Calibri" w:hAnsi="Calibri" w:cs="Calibri"/>
          <w:sz w:val="22"/>
          <w:szCs w:val="22"/>
        </w:rPr>
      </w:pPr>
    </w:p>
    <w:p w14:paraId="588315BA" w14:textId="46D635F4" w:rsidR="00E3643B" w:rsidRDefault="00E3643B" w:rsidP="00E3643B">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Waterhouse, L. (2006). Multiple Intelligences, the Mozart Effect, and Emotional Intelligence: A Critical Review. </w:t>
      </w:r>
      <w:r>
        <w:rPr>
          <w:rFonts w:ascii="Calibri" w:hAnsi="Calibri" w:cs="Calibri"/>
          <w:i/>
          <w:iCs/>
          <w:sz w:val="22"/>
          <w:szCs w:val="22"/>
        </w:rPr>
        <w:t>Educational Psychologist</w:t>
      </w:r>
      <w:r>
        <w:rPr>
          <w:rFonts w:ascii="Calibri" w:hAnsi="Calibri" w:cs="Calibri"/>
          <w:sz w:val="22"/>
          <w:szCs w:val="22"/>
        </w:rPr>
        <w:t xml:space="preserve">, </w:t>
      </w:r>
      <w:r>
        <w:rPr>
          <w:rFonts w:ascii="Calibri" w:hAnsi="Calibri" w:cs="Calibri"/>
          <w:i/>
          <w:iCs/>
          <w:sz w:val="22"/>
          <w:szCs w:val="22"/>
        </w:rPr>
        <w:t>41</w:t>
      </w:r>
      <w:r>
        <w:rPr>
          <w:rFonts w:ascii="Calibri" w:hAnsi="Calibri" w:cs="Calibri"/>
          <w:sz w:val="22"/>
          <w:szCs w:val="22"/>
        </w:rPr>
        <w:t xml:space="preserve">(4), 207–225. </w:t>
      </w:r>
      <w:hyperlink r:id="rId55" w:history="1">
        <w:r w:rsidRPr="0066503A">
          <w:rPr>
            <w:rStyle w:val="Hyperlink"/>
            <w:rFonts w:ascii="Calibri" w:hAnsi="Calibri" w:cs="Calibri"/>
            <w:sz w:val="22"/>
            <w:szCs w:val="22"/>
          </w:rPr>
          <w:t>https://doi.org/10.1207/s15326985ep4104_1</w:t>
        </w:r>
      </w:hyperlink>
      <w:r>
        <w:rPr>
          <w:rFonts w:ascii="Calibri" w:hAnsi="Calibri" w:cs="Calibri"/>
          <w:sz w:val="22"/>
          <w:szCs w:val="22"/>
        </w:rPr>
        <w:t xml:space="preserve"> (Accessed 12th March 2023)</w:t>
      </w:r>
    </w:p>
    <w:p w14:paraId="22E09F45" w14:textId="77777777" w:rsidR="004036E5" w:rsidRDefault="004036E5" w:rsidP="00E3643B">
      <w:pPr>
        <w:pStyle w:val="NormalWeb"/>
        <w:spacing w:before="0" w:beforeAutospacing="0" w:after="0" w:afterAutospacing="0"/>
        <w:ind w:left="720" w:hanging="720"/>
        <w:rPr>
          <w:rFonts w:ascii="Calibri" w:hAnsi="Calibri" w:cs="Calibri"/>
          <w:sz w:val="22"/>
          <w:szCs w:val="22"/>
        </w:rPr>
      </w:pPr>
    </w:p>
    <w:p w14:paraId="2AE795BA" w14:textId="7202A3E1" w:rsidR="0000264D" w:rsidRDefault="0000264D" w:rsidP="0000264D">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Wooll, M. (2021, September 14). </w:t>
      </w:r>
      <w:r>
        <w:rPr>
          <w:rFonts w:ascii="Calibri" w:hAnsi="Calibri" w:cs="Calibri"/>
          <w:i/>
          <w:iCs/>
          <w:sz w:val="22"/>
          <w:szCs w:val="22"/>
        </w:rPr>
        <w:t>How to use workforce development to close the skills gap</w:t>
      </w:r>
      <w:r>
        <w:rPr>
          <w:rFonts w:ascii="Calibri" w:hAnsi="Calibri" w:cs="Calibri"/>
          <w:sz w:val="22"/>
          <w:szCs w:val="22"/>
        </w:rPr>
        <w:t xml:space="preserve">. Betterup.com. </w:t>
      </w:r>
      <w:hyperlink r:id="rId56" w:history="1">
        <w:r w:rsidRPr="0066503A">
          <w:rPr>
            <w:rStyle w:val="Hyperlink"/>
            <w:rFonts w:ascii="Calibri" w:hAnsi="Calibri" w:cs="Calibri"/>
            <w:sz w:val="22"/>
            <w:szCs w:val="22"/>
          </w:rPr>
          <w:t>https://www.betterup.com/blog/how-to-use-workforce-development-to-close-the-skills-gap</w:t>
        </w:r>
      </w:hyperlink>
      <w:r>
        <w:rPr>
          <w:rFonts w:ascii="Calibri" w:hAnsi="Calibri" w:cs="Calibri"/>
          <w:sz w:val="22"/>
          <w:szCs w:val="22"/>
        </w:rPr>
        <w:t xml:space="preserve"> (Accessed 1</w:t>
      </w:r>
      <w:r w:rsidR="003C1C4A">
        <w:rPr>
          <w:rFonts w:ascii="Calibri" w:hAnsi="Calibri" w:cs="Calibri"/>
          <w:sz w:val="22"/>
          <w:szCs w:val="22"/>
        </w:rPr>
        <w:t>1</w:t>
      </w:r>
      <w:r>
        <w:rPr>
          <w:rFonts w:ascii="Calibri" w:hAnsi="Calibri" w:cs="Calibri"/>
          <w:sz w:val="22"/>
          <w:szCs w:val="22"/>
        </w:rPr>
        <w:t>th March 2023)</w:t>
      </w:r>
    </w:p>
    <w:p w14:paraId="4B473EA7" w14:textId="77777777" w:rsidR="0000264D" w:rsidRDefault="0000264D" w:rsidP="00F60F34">
      <w:pPr>
        <w:pStyle w:val="NormalWeb"/>
        <w:spacing w:before="0" w:beforeAutospacing="0" w:after="0" w:afterAutospacing="0"/>
        <w:ind w:left="720" w:hanging="720"/>
        <w:rPr>
          <w:rFonts w:ascii="Calibri" w:hAnsi="Calibri" w:cs="Calibri"/>
          <w:sz w:val="22"/>
          <w:szCs w:val="22"/>
        </w:rPr>
      </w:pPr>
    </w:p>
    <w:p w14:paraId="6BC27E8C" w14:textId="58B21CAE" w:rsidR="00427130" w:rsidRDefault="00427130" w:rsidP="00427130">
      <w:pPr>
        <w:pStyle w:val="Heading2"/>
        <w:rPr>
          <w:rFonts w:asciiTheme="minorHAnsi" w:hAnsiTheme="minorHAnsi" w:cstheme="minorHAnsi"/>
          <w:b/>
          <w:bCs/>
          <w:color w:val="000000" w:themeColor="text1"/>
          <w:sz w:val="24"/>
          <w:szCs w:val="24"/>
        </w:rPr>
      </w:pPr>
      <w:r w:rsidRPr="007D6A9F">
        <w:rPr>
          <w:rFonts w:asciiTheme="minorHAnsi" w:hAnsiTheme="minorHAnsi" w:cstheme="minorHAnsi"/>
          <w:b/>
          <w:bCs/>
          <w:color w:val="000000" w:themeColor="text1"/>
          <w:sz w:val="24"/>
          <w:szCs w:val="24"/>
        </w:rPr>
        <w:br/>
      </w:r>
    </w:p>
    <w:p w14:paraId="44032484" w14:textId="479CA59C" w:rsidR="00F60F34" w:rsidRDefault="00F60F34" w:rsidP="00F60F34"/>
    <w:p w14:paraId="5F8A1A5A" w14:textId="43A2E226" w:rsidR="00F60F34" w:rsidRDefault="00F60F34" w:rsidP="00F60F34"/>
    <w:p w14:paraId="5ACA97B5" w14:textId="4B181A1C" w:rsidR="00F60F34" w:rsidRDefault="00F60F34" w:rsidP="00F60F34"/>
    <w:p w14:paraId="76AE72EB" w14:textId="12686B65" w:rsidR="00F60F34" w:rsidRDefault="00F60F34" w:rsidP="00F60F34"/>
    <w:p w14:paraId="4AECB551" w14:textId="77777777" w:rsidR="00F60F34" w:rsidRPr="00F60F34" w:rsidRDefault="00F60F34" w:rsidP="00F60F34"/>
    <w:p w14:paraId="28705B6D" w14:textId="77777777" w:rsidR="002B0EAF" w:rsidRDefault="002B0EAF" w:rsidP="00427130">
      <w:pPr>
        <w:pStyle w:val="Heading2"/>
        <w:rPr>
          <w:rFonts w:asciiTheme="minorHAnsi" w:hAnsiTheme="minorHAnsi" w:cstheme="minorHAnsi"/>
          <w:b/>
          <w:bCs/>
          <w:color w:val="000000" w:themeColor="text1"/>
        </w:rPr>
      </w:pPr>
    </w:p>
    <w:p w14:paraId="5EBF86E6" w14:textId="77777777" w:rsidR="002B0EAF" w:rsidRDefault="002B0EAF" w:rsidP="00427130">
      <w:pPr>
        <w:pStyle w:val="Heading2"/>
        <w:rPr>
          <w:rFonts w:asciiTheme="minorHAnsi" w:hAnsiTheme="minorHAnsi" w:cstheme="minorHAnsi"/>
          <w:b/>
          <w:bCs/>
          <w:color w:val="000000" w:themeColor="text1"/>
        </w:rPr>
      </w:pPr>
    </w:p>
    <w:p w14:paraId="45A0975D" w14:textId="77777777" w:rsidR="002B0EAF" w:rsidRDefault="002B0EAF" w:rsidP="00427130">
      <w:pPr>
        <w:pStyle w:val="Heading2"/>
        <w:rPr>
          <w:rFonts w:asciiTheme="minorHAnsi" w:hAnsiTheme="minorHAnsi" w:cstheme="minorHAnsi"/>
          <w:b/>
          <w:bCs/>
          <w:color w:val="000000" w:themeColor="text1"/>
        </w:rPr>
      </w:pPr>
    </w:p>
    <w:p w14:paraId="513BE050" w14:textId="77777777" w:rsidR="002B0EAF" w:rsidRDefault="002B0EAF" w:rsidP="00427130">
      <w:pPr>
        <w:pStyle w:val="Heading2"/>
        <w:rPr>
          <w:rFonts w:asciiTheme="minorHAnsi" w:hAnsiTheme="minorHAnsi" w:cstheme="minorHAnsi"/>
          <w:b/>
          <w:bCs/>
          <w:color w:val="000000" w:themeColor="text1"/>
        </w:rPr>
      </w:pPr>
    </w:p>
    <w:p w14:paraId="41C331EA" w14:textId="77777777" w:rsidR="002B0EAF" w:rsidRDefault="002B0EAF" w:rsidP="00427130">
      <w:pPr>
        <w:pStyle w:val="Heading2"/>
        <w:rPr>
          <w:rFonts w:asciiTheme="minorHAnsi" w:hAnsiTheme="minorHAnsi" w:cstheme="minorHAnsi"/>
          <w:b/>
          <w:bCs/>
          <w:color w:val="000000" w:themeColor="text1"/>
        </w:rPr>
      </w:pPr>
    </w:p>
    <w:p w14:paraId="64BFDCF7" w14:textId="77777777" w:rsidR="002B0EAF" w:rsidRDefault="002B0EAF" w:rsidP="00427130">
      <w:pPr>
        <w:pStyle w:val="Heading2"/>
        <w:rPr>
          <w:rFonts w:asciiTheme="minorHAnsi" w:hAnsiTheme="minorHAnsi" w:cstheme="minorHAnsi"/>
          <w:b/>
          <w:bCs/>
          <w:color w:val="000000" w:themeColor="text1"/>
        </w:rPr>
      </w:pPr>
    </w:p>
    <w:p w14:paraId="4B9B83FB" w14:textId="77777777" w:rsidR="002B0EAF" w:rsidRDefault="002B0EAF" w:rsidP="00427130">
      <w:pPr>
        <w:pStyle w:val="Heading2"/>
        <w:rPr>
          <w:rFonts w:asciiTheme="minorHAnsi" w:hAnsiTheme="minorHAnsi" w:cstheme="minorHAnsi"/>
          <w:b/>
          <w:bCs/>
          <w:color w:val="000000" w:themeColor="text1"/>
        </w:rPr>
      </w:pPr>
    </w:p>
    <w:p w14:paraId="262EF5B3" w14:textId="50EEF074" w:rsidR="002B0EAF" w:rsidRDefault="002B0EAF" w:rsidP="002B0EAF"/>
    <w:p w14:paraId="798B7199" w14:textId="0734B83D" w:rsidR="002B0EAF" w:rsidRDefault="002B0EAF" w:rsidP="002B0EAF"/>
    <w:p w14:paraId="0C8CBD0D" w14:textId="0E3D5ABE" w:rsidR="002B0EAF" w:rsidRDefault="002B0EAF" w:rsidP="002B0EAF"/>
    <w:p w14:paraId="62CED548" w14:textId="2FE10B29" w:rsidR="002B0EAF" w:rsidRDefault="002B0EAF" w:rsidP="002B0EAF"/>
    <w:p w14:paraId="6775FACF" w14:textId="77777777" w:rsidR="002B0EAF" w:rsidRPr="0073691D" w:rsidRDefault="002B0EAF" w:rsidP="0073691D"/>
    <w:p w14:paraId="41AF2A7C" w14:textId="77777777" w:rsidR="0073691D" w:rsidRPr="0073691D" w:rsidRDefault="0073691D" w:rsidP="0073691D"/>
    <w:p w14:paraId="228FE991" w14:textId="417F7E1B" w:rsidR="00427130" w:rsidRDefault="00BF6543" w:rsidP="00427130">
      <w:pPr>
        <w:pStyle w:val="Heading2"/>
        <w:rPr>
          <w:rFonts w:asciiTheme="minorHAnsi" w:hAnsiTheme="minorHAnsi" w:cstheme="minorHAnsi"/>
          <w:b/>
          <w:bCs/>
          <w:color w:val="000000" w:themeColor="text1"/>
        </w:rPr>
      </w:pPr>
      <w:bookmarkStart w:id="20" w:name="_Toc129936544"/>
      <w:r w:rsidRPr="006C0627">
        <w:rPr>
          <w:rFonts w:asciiTheme="minorHAnsi" w:hAnsiTheme="minorHAnsi" w:cstheme="minorHAnsi"/>
          <w:b/>
          <w:bCs/>
          <w:color w:val="000000" w:themeColor="text1"/>
        </w:rPr>
        <w:lastRenderedPageBreak/>
        <w:t xml:space="preserve">Appendix </w:t>
      </w:r>
      <w:r w:rsidR="00EA5128">
        <w:rPr>
          <w:rFonts w:asciiTheme="minorHAnsi" w:hAnsiTheme="minorHAnsi" w:cstheme="minorHAnsi"/>
          <w:b/>
          <w:bCs/>
          <w:color w:val="000000" w:themeColor="text1"/>
        </w:rPr>
        <w:t>A</w:t>
      </w:r>
      <w:bookmarkEnd w:id="20"/>
    </w:p>
    <w:p w14:paraId="145CA753" w14:textId="6C12D487" w:rsidR="0073691D" w:rsidRDefault="0073691D" w:rsidP="0073691D"/>
    <w:p w14:paraId="2970295E" w14:textId="69E95946" w:rsidR="0073691D" w:rsidRPr="0073691D" w:rsidRDefault="0073691D" w:rsidP="0073691D">
      <w:pPr>
        <w:rPr>
          <w:sz w:val="24"/>
          <w:szCs w:val="24"/>
        </w:rPr>
      </w:pPr>
      <w:r w:rsidRPr="0073691D">
        <w:rPr>
          <w:sz w:val="24"/>
          <w:szCs w:val="24"/>
        </w:rPr>
        <w:t>The co</w:t>
      </w:r>
      <w:r>
        <w:rPr>
          <w:sz w:val="24"/>
          <w:szCs w:val="24"/>
        </w:rPr>
        <w:t>nt</w:t>
      </w:r>
      <w:r w:rsidRPr="0073691D">
        <w:rPr>
          <w:sz w:val="24"/>
          <w:szCs w:val="24"/>
        </w:rPr>
        <w:t>inuous improvement cycle</w:t>
      </w:r>
    </w:p>
    <w:p w14:paraId="2D5FF2B2" w14:textId="4BF146E0" w:rsidR="0073691D" w:rsidRDefault="0073691D" w:rsidP="0073691D">
      <w:r>
        <w:fldChar w:fldCharType="begin"/>
      </w:r>
      <w:r>
        <w:instrText xml:space="preserve"> INCLUDEPICTURE "https://cdn8.bigcommerce.com/s-10c6f/template/images/articles/continuous-improvement.jpg" \* MERGEFORMATINET </w:instrText>
      </w:r>
      <w:r>
        <w:fldChar w:fldCharType="separate"/>
      </w:r>
      <w:r>
        <w:rPr>
          <w:noProof/>
        </w:rPr>
        <w:drawing>
          <wp:inline distT="0" distB="0" distL="0" distR="0" wp14:anchorId="2C5AA5A8" wp14:editId="3F480A22">
            <wp:extent cx="5943600" cy="4041775"/>
            <wp:effectExtent l="0" t="0" r="0" b="0"/>
            <wp:docPr id="3" name="Picture 3" descr="Continuous Improvement (A Kaizen Model) | Creative Safety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inuous Improvement (A Kaizen Model) | Creative Safety Supply"/>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943600" cy="4041775"/>
                    </a:xfrm>
                    <a:prstGeom prst="rect">
                      <a:avLst/>
                    </a:prstGeom>
                    <a:noFill/>
                    <a:ln>
                      <a:noFill/>
                    </a:ln>
                  </pic:spPr>
                </pic:pic>
              </a:graphicData>
            </a:graphic>
          </wp:inline>
        </w:drawing>
      </w:r>
      <w:r>
        <w:fldChar w:fldCharType="end"/>
      </w:r>
    </w:p>
    <w:p w14:paraId="0238E535" w14:textId="2F0CA1D8" w:rsidR="0073691D" w:rsidRPr="00F67769" w:rsidRDefault="00F67769" w:rsidP="00F67769">
      <w:pPr>
        <w:ind w:left="6480"/>
        <w:rPr>
          <w:sz w:val="24"/>
          <w:szCs w:val="24"/>
        </w:rPr>
      </w:pPr>
      <w:r w:rsidRPr="00F67769">
        <w:rPr>
          <w:sz w:val="24"/>
          <w:szCs w:val="24"/>
        </w:rPr>
        <w:t>(CSS Editorial Staff, 20</w:t>
      </w:r>
      <w:r w:rsidR="003711F3">
        <w:rPr>
          <w:sz w:val="24"/>
          <w:szCs w:val="24"/>
        </w:rPr>
        <w:t>22</w:t>
      </w:r>
      <w:r w:rsidRPr="00F67769">
        <w:rPr>
          <w:sz w:val="24"/>
          <w:szCs w:val="24"/>
        </w:rPr>
        <w:t>)</w:t>
      </w:r>
    </w:p>
    <w:p w14:paraId="627BD8EF" w14:textId="375D25AE" w:rsidR="0073691D" w:rsidRDefault="0073691D" w:rsidP="0073691D"/>
    <w:p w14:paraId="0B7B445A" w14:textId="2687C44F" w:rsidR="0073691D" w:rsidRDefault="0073691D" w:rsidP="0073691D"/>
    <w:p w14:paraId="4182C2BF" w14:textId="669436D9" w:rsidR="0073691D" w:rsidRDefault="0073691D" w:rsidP="0073691D"/>
    <w:p w14:paraId="1851B124" w14:textId="77777777" w:rsidR="00EA5128" w:rsidRPr="00EA5128" w:rsidRDefault="00EA5128" w:rsidP="00EA5128"/>
    <w:p w14:paraId="1B09A83D" w14:textId="77777777" w:rsidR="00EA5128" w:rsidRPr="00EA5128" w:rsidRDefault="00EA5128" w:rsidP="00EA5128"/>
    <w:p w14:paraId="66CFECF6" w14:textId="77777777" w:rsidR="00EA5128" w:rsidRPr="00EA5128" w:rsidRDefault="00EA5128" w:rsidP="00EA5128"/>
    <w:p w14:paraId="307EF3BD" w14:textId="77777777" w:rsidR="00EA5128" w:rsidRPr="00EA5128" w:rsidRDefault="00EA5128" w:rsidP="00EA5128"/>
    <w:p w14:paraId="2F912899" w14:textId="77777777" w:rsidR="00EA5128" w:rsidRPr="00EA5128" w:rsidRDefault="00EA5128" w:rsidP="00EA5128"/>
    <w:p w14:paraId="006BB695" w14:textId="46596FAB" w:rsidR="00EA5128" w:rsidRDefault="00EA5128" w:rsidP="00EA5128"/>
    <w:p w14:paraId="701DC2B1" w14:textId="77777777" w:rsidR="00483726" w:rsidRPr="00EA5128" w:rsidRDefault="00483726" w:rsidP="00EA5128"/>
    <w:p w14:paraId="6B018AF4" w14:textId="5975347E" w:rsidR="00EA5128" w:rsidRDefault="00EA5128" w:rsidP="00EA5128">
      <w:pPr>
        <w:pStyle w:val="Heading2"/>
        <w:rPr>
          <w:rFonts w:asciiTheme="minorHAnsi" w:hAnsiTheme="minorHAnsi" w:cstheme="minorHAnsi"/>
          <w:b/>
          <w:bCs/>
          <w:color w:val="000000" w:themeColor="text1"/>
        </w:rPr>
      </w:pPr>
      <w:bookmarkStart w:id="21" w:name="_Toc129936545"/>
      <w:r w:rsidRPr="006C0627">
        <w:rPr>
          <w:rFonts w:asciiTheme="minorHAnsi" w:hAnsiTheme="minorHAnsi" w:cstheme="minorHAnsi"/>
          <w:b/>
          <w:bCs/>
          <w:color w:val="000000" w:themeColor="text1"/>
        </w:rPr>
        <w:lastRenderedPageBreak/>
        <w:t xml:space="preserve">Appendix </w:t>
      </w:r>
      <w:r>
        <w:rPr>
          <w:rFonts w:asciiTheme="minorHAnsi" w:hAnsiTheme="minorHAnsi" w:cstheme="minorHAnsi"/>
          <w:b/>
          <w:bCs/>
          <w:color w:val="000000" w:themeColor="text1"/>
        </w:rPr>
        <w:t>B</w:t>
      </w:r>
      <w:bookmarkEnd w:id="21"/>
    </w:p>
    <w:p w14:paraId="353C959F" w14:textId="77777777" w:rsidR="00EA5128" w:rsidRDefault="00EA5128" w:rsidP="00EA5128"/>
    <w:p w14:paraId="7044CCA6" w14:textId="77777777" w:rsidR="00EA5128" w:rsidRPr="002B0EAF" w:rsidRDefault="00EA5128" w:rsidP="00EA5128">
      <w:pPr>
        <w:rPr>
          <w:sz w:val="24"/>
          <w:szCs w:val="24"/>
        </w:rPr>
      </w:pPr>
      <w:r w:rsidRPr="002B0EAF">
        <w:rPr>
          <w:sz w:val="24"/>
          <w:szCs w:val="24"/>
        </w:rPr>
        <w:t xml:space="preserve">Goleman’s theory of emotional intelligence. </w:t>
      </w:r>
    </w:p>
    <w:p w14:paraId="1A6BFEFB" w14:textId="77777777" w:rsidR="00EA5128" w:rsidRDefault="00EA5128" w:rsidP="00EA5128">
      <w:r>
        <w:fldChar w:fldCharType="begin"/>
      </w:r>
      <w:r>
        <w:instrText xml:space="preserve"> INCLUDEPICTURE "https://whereispillmythoughts.com/wp-content/uploads/2019/07/emotional-intelligence-key-characteristics.jpg" \* MERGEFORMATINET </w:instrText>
      </w:r>
      <w:r>
        <w:fldChar w:fldCharType="separate"/>
      </w:r>
      <w:r>
        <w:rPr>
          <w:noProof/>
        </w:rPr>
        <w:drawing>
          <wp:inline distT="0" distB="0" distL="0" distR="0" wp14:anchorId="741B6F55" wp14:editId="5B8B10D4">
            <wp:extent cx="5943600" cy="3121660"/>
            <wp:effectExtent l="0" t="0" r="0" b="2540"/>
            <wp:docPr id="2" name="Picture 2" descr="Emotional Intelligence And Personality: How One Affects An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otional Intelligence And Personality: How One Affects Another"/>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43600" cy="3121660"/>
                    </a:xfrm>
                    <a:prstGeom prst="rect">
                      <a:avLst/>
                    </a:prstGeom>
                    <a:noFill/>
                    <a:ln>
                      <a:noFill/>
                    </a:ln>
                  </pic:spPr>
                </pic:pic>
              </a:graphicData>
            </a:graphic>
          </wp:inline>
        </w:drawing>
      </w:r>
      <w:r>
        <w:fldChar w:fldCharType="end"/>
      </w:r>
    </w:p>
    <w:p w14:paraId="3C21B4A2" w14:textId="77777777" w:rsidR="00EA5128" w:rsidRPr="002B0EAF" w:rsidRDefault="00EA5128" w:rsidP="00EA5128">
      <w:pPr>
        <w:ind w:left="6480" w:firstLine="720"/>
        <w:rPr>
          <w:sz w:val="24"/>
          <w:szCs w:val="24"/>
        </w:rPr>
      </w:pPr>
      <w:r w:rsidRPr="002B0EAF">
        <w:rPr>
          <w:sz w:val="24"/>
          <w:szCs w:val="24"/>
        </w:rPr>
        <w:t>(Goleman, 1995)</w:t>
      </w:r>
    </w:p>
    <w:p w14:paraId="5F08FDF1" w14:textId="4095DE8F" w:rsidR="0073691D" w:rsidRDefault="0073691D" w:rsidP="0073691D"/>
    <w:p w14:paraId="5087D822" w14:textId="52EE3E0C" w:rsidR="0073691D" w:rsidRDefault="0073691D" w:rsidP="0073691D"/>
    <w:p w14:paraId="18CF3558" w14:textId="11282956" w:rsidR="00E00376" w:rsidRDefault="00E00376" w:rsidP="0073691D"/>
    <w:p w14:paraId="4CC68C5A" w14:textId="77777777" w:rsidR="00E00376" w:rsidRDefault="00E00376" w:rsidP="0073691D"/>
    <w:p w14:paraId="22A694F9" w14:textId="77777777" w:rsidR="0073691D" w:rsidRPr="0073691D" w:rsidRDefault="0073691D" w:rsidP="0073691D"/>
    <w:p w14:paraId="1E035828" w14:textId="0159C3F0" w:rsidR="00E00376" w:rsidRDefault="00E00376" w:rsidP="00E00376"/>
    <w:p w14:paraId="6BBE73A6" w14:textId="364F89F5" w:rsidR="00E00376" w:rsidRDefault="00E00376" w:rsidP="00E00376"/>
    <w:p w14:paraId="246C5B8A" w14:textId="0B0B784F" w:rsidR="00E00376" w:rsidRDefault="00E00376" w:rsidP="00E00376"/>
    <w:p w14:paraId="52131C08" w14:textId="77777777" w:rsidR="00E00376" w:rsidRPr="00DB14F1" w:rsidRDefault="00E00376" w:rsidP="00DB14F1"/>
    <w:p w14:paraId="37FACEAB" w14:textId="77777777" w:rsidR="00DB14F1" w:rsidRPr="00DB14F1" w:rsidRDefault="00DB14F1" w:rsidP="00DB14F1"/>
    <w:p w14:paraId="06DC7034" w14:textId="77777777" w:rsidR="00DB14F1" w:rsidRPr="00DB14F1" w:rsidRDefault="00DB14F1" w:rsidP="00DB14F1"/>
    <w:p w14:paraId="78AD16B7" w14:textId="77777777" w:rsidR="00DB14F1" w:rsidRPr="00DB14F1" w:rsidRDefault="00DB14F1" w:rsidP="00DB14F1"/>
    <w:p w14:paraId="40BADD31" w14:textId="2747BEB2" w:rsidR="00E16656" w:rsidRDefault="00E16656" w:rsidP="00427130">
      <w:pPr>
        <w:pStyle w:val="Heading2"/>
        <w:rPr>
          <w:rFonts w:asciiTheme="minorHAnsi" w:hAnsiTheme="minorHAnsi" w:cstheme="minorHAnsi"/>
          <w:b/>
          <w:bCs/>
          <w:color w:val="000000" w:themeColor="text1"/>
        </w:rPr>
      </w:pPr>
    </w:p>
    <w:p w14:paraId="066B688B" w14:textId="6196409C" w:rsidR="00E16656" w:rsidRDefault="00E16656" w:rsidP="00E16656"/>
    <w:p w14:paraId="0792261A" w14:textId="5BC4867A" w:rsidR="00BF6543" w:rsidRDefault="00BF6543" w:rsidP="00427130">
      <w:pPr>
        <w:pStyle w:val="Heading2"/>
        <w:rPr>
          <w:rFonts w:asciiTheme="minorHAnsi" w:hAnsiTheme="minorHAnsi" w:cstheme="minorHAnsi"/>
          <w:b/>
          <w:bCs/>
          <w:color w:val="000000" w:themeColor="text1"/>
        </w:rPr>
      </w:pPr>
      <w:bookmarkStart w:id="22" w:name="_Toc129936546"/>
      <w:r w:rsidRPr="006C0627">
        <w:rPr>
          <w:rFonts w:asciiTheme="minorHAnsi" w:hAnsiTheme="minorHAnsi" w:cstheme="minorHAnsi"/>
          <w:b/>
          <w:bCs/>
          <w:color w:val="000000" w:themeColor="text1"/>
        </w:rPr>
        <w:lastRenderedPageBreak/>
        <w:t xml:space="preserve">Appendix </w:t>
      </w:r>
      <w:r w:rsidR="00DB14F1">
        <w:rPr>
          <w:rFonts w:asciiTheme="minorHAnsi" w:hAnsiTheme="minorHAnsi" w:cstheme="minorHAnsi"/>
          <w:b/>
          <w:bCs/>
          <w:color w:val="000000" w:themeColor="text1"/>
        </w:rPr>
        <w:t>C</w:t>
      </w:r>
      <w:bookmarkEnd w:id="22"/>
    </w:p>
    <w:p w14:paraId="1FD8CE46" w14:textId="5B6E2540" w:rsidR="00DB14F1" w:rsidRDefault="00DB14F1" w:rsidP="00DB14F1"/>
    <w:p w14:paraId="5DAB8040" w14:textId="2C5EC5B8" w:rsidR="00DB14F1" w:rsidRPr="004D1B4E" w:rsidRDefault="004D1B4E" w:rsidP="00DB14F1">
      <w:pPr>
        <w:rPr>
          <w:sz w:val="24"/>
          <w:szCs w:val="24"/>
        </w:rPr>
      </w:pPr>
      <w:r w:rsidRPr="004D1B4E">
        <w:rPr>
          <w:sz w:val="24"/>
          <w:szCs w:val="24"/>
        </w:rPr>
        <w:t>The Mayer and Salovey four branch model</w:t>
      </w:r>
      <w:r>
        <w:rPr>
          <w:sz w:val="24"/>
          <w:szCs w:val="24"/>
        </w:rPr>
        <w:t>.</w:t>
      </w:r>
    </w:p>
    <w:p w14:paraId="3063C493" w14:textId="7E78FF5C" w:rsidR="00DB14F1" w:rsidRDefault="00DB14F1" w:rsidP="00DB14F1"/>
    <w:p w14:paraId="02E962F6" w14:textId="631276F1" w:rsidR="00DB14F1" w:rsidRPr="00DB14F1" w:rsidRDefault="00DB14F1" w:rsidP="00DB14F1">
      <w:r>
        <w:fldChar w:fldCharType="begin"/>
      </w:r>
      <w:r>
        <w:instrText xml:space="preserve"> INCLUDEPICTURE "https://www.researchgate.net/publication/317825018/figure/fig1/AS:613876643155979@1523371005161/The-Mayer-and-Salovey-1997-four-branch-model-of-emotional-intelligence-EI-abilities.png" \* MERGEFORMATINET </w:instrText>
      </w:r>
      <w:r>
        <w:fldChar w:fldCharType="separate"/>
      </w:r>
      <w:r>
        <w:rPr>
          <w:noProof/>
        </w:rPr>
        <w:drawing>
          <wp:inline distT="0" distB="0" distL="0" distR="0" wp14:anchorId="73636449" wp14:editId="747FBA14">
            <wp:extent cx="5943600" cy="3052445"/>
            <wp:effectExtent l="0" t="0" r="0" b="0"/>
            <wp:docPr id="5" name="Picture 5" descr="The Mayer and Salovey (1997) four-branch model of emotiona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Mayer and Salovey (1997) four-branch model of emotional... | Download  Scientific Diagram"/>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943600" cy="3052445"/>
                    </a:xfrm>
                    <a:prstGeom prst="rect">
                      <a:avLst/>
                    </a:prstGeom>
                    <a:noFill/>
                    <a:ln>
                      <a:noFill/>
                    </a:ln>
                  </pic:spPr>
                </pic:pic>
              </a:graphicData>
            </a:graphic>
          </wp:inline>
        </w:drawing>
      </w:r>
      <w:r>
        <w:fldChar w:fldCharType="end"/>
      </w:r>
    </w:p>
    <w:p w14:paraId="27A6B7E9" w14:textId="77777777" w:rsidR="00DB14F1" w:rsidRPr="00DB14F1" w:rsidRDefault="00DB14F1" w:rsidP="00DB14F1"/>
    <w:p w14:paraId="4D372768" w14:textId="3B35B23C" w:rsidR="00DB14F1" w:rsidRPr="00DB14F1" w:rsidRDefault="0096473D" w:rsidP="0096473D">
      <w:pPr>
        <w:ind w:left="5760" w:firstLine="720"/>
      </w:pPr>
      <w:r>
        <w:rPr>
          <w:sz w:val="24"/>
          <w:szCs w:val="24"/>
        </w:rPr>
        <w:t>(</w:t>
      </w:r>
      <w:r>
        <w:rPr>
          <w:sz w:val="24"/>
          <w:szCs w:val="24"/>
        </w:rPr>
        <w:t>Salovey and Mayer 1990)</w:t>
      </w:r>
    </w:p>
    <w:p w14:paraId="1F5BE84E" w14:textId="77777777" w:rsidR="00DB14F1" w:rsidRPr="00DB14F1" w:rsidRDefault="00DB14F1" w:rsidP="00DB14F1"/>
    <w:p w14:paraId="2595206E" w14:textId="77777777" w:rsidR="00DB14F1" w:rsidRPr="00DB14F1" w:rsidRDefault="00DB14F1" w:rsidP="00DB14F1"/>
    <w:p w14:paraId="49897242" w14:textId="77777777" w:rsidR="00DB14F1" w:rsidRPr="00DB14F1" w:rsidRDefault="00DB14F1" w:rsidP="00DB14F1"/>
    <w:p w14:paraId="15F8F574" w14:textId="77777777" w:rsidR="00DB14F1" w:rsidRPr="00DB14F1" w:rsidRDefault="00DB14F1" w:rsidP="00DB14F1"/>
    <w:p w14:paraId="4874AFEF" w14:textId="77777777" w:rsidR="00DB14F1" w:rsidRPr="00DB14F1" w:rsidRDefault="00DB14F1" w:rsidP="00DB14F1"/>
    <w:p w14:paraId="51BD7373" w14:textId="77777777" w:rsidR="00DB14F1" w:rsidRPr="00DB14F1" w:rsidRDefault="00DB14F1" w:rsidP="00DB14F1"/>
    <w:p w14:paraId="484323A0" w14:textId="77777777" w:rsidR="00DB14F1" w:rsidRPr="00DB14F1" w:rsidRDefault="00DB14F1" w:rsidP="00DB14F1"/>
    <w:p w14:paraId="4C8C41F2" w14:textId="77777777" w:rsidR="00DB14F1" w:rsidRPr="00DB14F1" w:rsidRDefault="00DB14F1" w:rsidP="00DB14F1"/>
    <w:p w14:paraId="56C02D11" w14:textId="77777777" w:rsidR="00E16656" w:rsidRPr="00E16656" w:rsidRDefault="00E16656" w:rsidP="00E16656"/>
    <w:p w14:paraId="7594959F" w14:textId="77777777" w:rsidR="00483726" w:rsidRPr="00483726" w:rsidRDefault="00483726" w:rsidP="00483726"/>
    <w:p w14:paraId="1C2FC942" w14:textId="77777777" w:rsidR="00483726" w:rsidRPr="00483726" w:rsidRDefault="00483726" w:rsidP="00483726"/>
    <w:p w14:paraId="63F29908" w14:textId="603CEBD2" w:rsidR="00DB14F1" w:rsidRDefault="00DB14F1" w:rsidP="00DB14F1">
      <w:pPr>
        <w:pStyle w:val="Heading2"/>
        <w:rPr>
          <w:rFonts w:asciiTheme="minorHAnsi" w:hAnsiTheme="minorHAnsi" w:cstheme="minorHAnsi"/>
          <w:b/>
          <w:bCs/>
          <w:color w:val="000000" w:themeColor="text1"/>
        </w:rPr>
      </w:pPr>
      <w:bookmarkStart w:id="23" w:name="_Toc129936547"/>
      <w:r w:rsidRPr="006C0627">
        <w:rPr>
          <w:rFonts w:asciiTheme="minorHAnsi" w:hAnsiTheme="minorHAnsi" w:cstheme="minorHAnsi"/>
          <w:b/>
          <w:bCs/>
          <w:color w:val="000000" w:themeColor="text1"/>
        </w:rPr>
        <w:lastRenderedPageBreak/>
        <w:t xml:space="preserve">Appendix </w:t>
      </w:r>
      <w:r>
        <w:rPr>
          <w:rFonts w:asciiTheme="minorHAnsi" w:hAnsiTheme="minorHAnsi" w:cstheme="minorHAnsi"/>
          <w:b/>
          <w:bCs/>
          <w:color w:val="000000" w:themeColor="text1"/>
        </w:rPr>
        <w:t>D</w:t>
      </w:r>
      <w:bookmarkEnd w:id="23"/>
    </w:p>
    <w:p w14:paraId="6CE5B081" w14:textId="7048A704" w:rsidR="00DB14F1" w:rsidRDefault="00DB14F1" w:rsidP="00DB14F1"/>
    <w:p w14:paraId="06F900AB" w14:textId="77777777" w:rsidR="00070C07" w:rsidRDefault="00070C07" w:rsidP="00070C07">
      <w:pPr>
        <w:rPr>
          <w:sz w:val="24"/>
          <w:szCs w:val="24"/>
        </w:rPr>
      </w:pPr>
      <w:r>
        <w:rPr>
          <w:sz w:val="24"/>
          <w:szCs w:val="24"/>
        </w:rPr>
        <w:t>Mindfulness self-assessment results</w:t>
      </w:r>
    </w:p>
    <w:p w14:paraId="199B42E4" w14:textId="77777777" w:rsidR="00070C07" w:rsidRDefault="00070C07" w:rsidP="00070C07">
      <w:pPr>
        <w:rPr>
          <w:sz w:val="24"/>
          <w:szCs w:val="24"/>
        </w:rPr>
      </w:pPr>
      <w:r>
        <w:rPr>
          <w:noProof/>
          <w:sz w:val="24"/>
          <w:szCs w:val="24"/>
        </w:rPr>
        <w:drawing>
          <wp:inline distT="0" distB="0" distL="0" distR="0" wp14:anchorId="63268885" wp14:editId="58504210">
            <wp:extent cx="5943600" cy="3684270"/>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943600" cy="3684270"/>
                    </a:xfrm>
                    <a:prstGeom prst="rect">
                      <a:avLst/>
                    </a:prstGeom>
                  </pic:spPr>
                </pic:pic>
              </a:graphicData>
            </a:graphic>
          </wp:inline>
        </w:drawing>
      </w:r>
    </w:p>
    <w:p w14:paraId="7461E317" w14:textId="77777777" w:rsidR="00070C07" w:rsidRDefault="00070C07" w:rsidP="00070C07">
      <w:pPr>
        <w:rPr>
          <w:sz w:val="24"/>
          <w:szCs w:val="24"/>
        </w:rPr>
      </w:pPr>
    </w:p>
    <w:p w14:paraId="6A51E762" w14:textId="77777777" w:rsidR="00070C07" w:rsidRPr="008034E0" w:rsidRDefault="00070C07" w:rsidP="00070C07">
      <w:pPr>
        <w:ind w:left="5760" w:firstLine="720"/>
        <w:rPr>
          <w:sz w:val="24"/>
          <w:szCs w:val="24"/>
        </w:rPr>
      </w:pPr>
      <w:r>
        <w:rPr>
          <w:sz w:val="24"/>
          <w:szCs w:val="24"/>
        </w:rPr>
        <w:t>(The Mindfulness Test, n.d)</w:t>
      </w:r>
    </w:p>
    <w:p w14:paraId="2E3C2D94" w14:textId="55AD5A9C" w:rsidR="00483726" w:rsidRDefault="00483726" w:rsidP="00DB14F1"/>
    <w:p w14:paraId="7679F653" w14:textId="3FEBBE52" w:rsidR="00483726" w:rsidRDefault="00483726" w:rsidP="00DB14F1"/>
    <w:p w14:paraId="51F1267B" w14:textId="2B5E1C98" w:rsidR="00483726" w:rsidRDefault="00483726" w:rsidP="00DB14F1"/>
    <w:p w14:paraId="547BB9E0" w14:textId="2996AB3B" w:rsidR="00483726" w:rsidRDefault="00483726" w:rsidP="00DB14F1"/>
    <w:p w14:paraId="1433BCA5" w14:textId="1FD8C0FD" w:rsidR="00483726" w:rsidRDefault="00483726" w:rsidP="00DB14F1"/>
    <w:p w14:paraId="5970627B" w14:textId="477EE7D8" w:rsidR="00483726" w:rsidRDefault="00483726" w:rsidP="00DB14F1"/>
    <w:p w14:paraId="6A91172B" w14:textId="5B32B452" w:rsidR="00483726" w:rsidRDefault="00483726" w:rsidP="00DB14F1"/>
    <w:p w14:paraId="433C969D" w14:textId="066AE34C" w:rsidR="00483726" w:rsidRDefault="00483726" w:rsidP="00DB14F1"/>
    <w:p w14:paraId="4D9EA16B" w14:textId="59A3524C" w:rsidR="00483726" w:rsidRDefault="00483726" w:rsidP="00DB14F1"/>
    <w:p w14:paraId="699911F0" w14:textId="30520658" w:rsidR="00483726" w:rsidRDefault="00483726" w:rsidP="00DB14F1"/>
    <w:p w14:paraId="46E5C850" w14:textId="20A2714B" w:rsidR="00BF6543" w:rsidRDefault="00BF6543" w:rsidP="00427130">
      <w:pPr>
        <w:pStyle w:val="Heading2"/>
        <w:rPr>
          <w:rFonts w:asciiTheme="minorHAnsi" w:hAnsiTheme="minorHAnsi" w:cstheme="minorHAnsi"/>
          <w:b/>
          <w:bCs/>
          <w:color w:val="000000" w:themeColor="text1"/>
        </w:rPr>
      </w:pPr>
      <w:bookmarkStart w:id="24" w:name="_Toc129936548"/>
      <w:r w:rsidRPr="006C0627">
        <w:rPr>
          <w:rFonts w:asciiTheme="minorHAnsi" w:hAnsiTheme="minorHAnsi" w:cstheme="minorHAnsi"/>
          <w:b/>
          <w:bCs/>
          <w:color w:val="000000" w:themeColor="text1"/>
        </w:rPr>
        <w:lastRenderedPageBreak/>
        <w:t xml:space="preserve">Appendix </w:t>
      </w:r>
      <w:r w:rsidR="006C0627">
        <w:rPr>
          <w:rFonts w:asciiTheme="minorHAnsi" w:hAnsiTheme="minorHAnsi" w:cstheme="minorHAnsi"/>
          <w:b/>
          <w:bCs/>
          <w:color w:val="000000" w:themeColor="text1"/>
        </w:rPr>
        <w:t>E</w:t>
      </w:r>
      <w:bookmarkEnd w:id="24"/>
    </w:p>
    <w:p w14:paraId="7E45BAD7" w14:textId="43CB847C" w:rsidR="000F255E" w:rsidRDefault="000F255E" w:rsidP="000F255E"/>
    <w:p w14:paraId="7DAEAA54" w14:textId="1BE279E6" w:rsidR="00A3264A" w:rsidRPr="004B2936" w:rsidRDefault="004B2936" w:rsidP="00A3264A">
      <w:pPr>
        <w:rPr>
          <w:sz w:val="24"/>
          <w:szCs w:val="24"/>
        </w:rPr>
      </w:pPr>
      <w:r w:rsidRPr="004B2936">
        <w:rPr>
          <w:sz w:val="24"/>
          <w:szCs w:val="24"/>
        </w:rPr>
        <w:t xml:space="preserve">Mindfulness </w:t>
      </w:r>
      <w:r>
        <w:rPr>
          <w:sz w:val="24"/>
          <w:szCs w:val="24"/>
        </w:rPr>
        <w:t>b</w:t>
      </w:r>
      <w:r w:rsidRPr="004B2936">
        <w:rPr>
          <w:sz w:val="24"/>
          <w:szCs w:val="24"/>
        </w:rPr>
        <w:t>ase</w:t>
      </w:r>
      <w:r>
        <w:rPr>
          <w:sz w:val="24"/>
          <w:szCs w:val="24"/>
        </w:rPr>
        <w:t>d</w:t>
      </w:r>
      <w:r w:rsidRPr="004B2936">
        <w:rPr>
          <w:sz w:val="24"/>
          <w:szCs w:val="24"/>
        </w:rPr>
        <w:t xml:space="preserve"> stress reduction (MBSR) </w:t>
      </w:r>
    </w:p>
    <w:p w14:paraId="6D1CA397" w14:textId="5DA6D2C2" w:rsidR="00D07D51" w:rsidRPr="00A3264A" w:rsidRDefault="00D07D51" w:rsidP="00A3264A">
      <w:r>
        <w:fldChar w:fldCharType="begin"/>
      </w:r>
      <w:r>
        <w:instrText xml:space="preserve"> INCLUDEPICTURE "https://1.bp.blogspot.com/-8I6Dz1SfI5I/YDUm77iwfAI/AAAAAAABF-s/CBCZzcOk-4Mk24IaTpXiV9TIu1BkCmgiQCNcBGAsYHQ/w219-h210/Screen%2BShot%2B2021-02-23%2Bat%2B10.00.59%2BAM.png" \* MERGEFORMATINET </w:instrText>
      </w:r>
      <w:r>
        <w:fldChar w:fldCharType="separate"/>
      </w:r>
      <w:r>
        <w:rPr>
          <w:noProof/>
        </w:rPr>
        <w:drawing>
          <wp:inline distT="0" distB="0" distL="0" distR="0" wp14:anchorId="5282B288" wp14:editId="218860EC">
            <wp:extent cx="4762285" cy="4562272"/>
            <wp:effectExtent l="0" t="0" r="635"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778777" cy="4578071"/>
                    </a:xfrm>
                    <a:prstGeom prst="rect">
                      <a:avLst/>
                    </a:prstGeom>
                    <a:noFill/>
                    <a:ln>
                      <a:noFill/>
                    </a:ln>
                  </pic:spPr>
                </pic:pic>
              </a:graphicData>
            </a:graphic>
          </wp:inline>
        </w:drawing>
      </w:r>
      <w:r>
        <w:fldChar w:fldCharType="end"/>
      </w:r>
    </w:p>
    <w:p w14:paraId="31903FDF" w14:textId="32B46EFC" w:rsidR="00A3264A" w:rsidRPr="00A3264A" w:rsidRDefault="004B2936" w:rsidP="00A3264A">
      <w:r>
        <w:tab/>
      </w:r>
      <w:r>
        <w:tab/>
      </w:r>
      <w:r>
        <w:tab/>
      </w:r>
      <w:r>
        <w:tab/>
      </w:r>
      <w:r>
        <w:tab/>
      </w:r>
      <w:r>
        <w:tab/>
      </w:r>
      <w:r w:rsidRPr="004B2936">
        <w:rPr>
          <w:sz w:val="24"/>
          <w:szCs w:val="24"/>
        </w:rPr>
        <w:tab/>
      </w:r>
      <w:r>
        <w:rPr>
          <w:sz w:val="24"/>
          <w:szCs w:val="24"/>
        </w:rPr>
        <w:tab/>
        <w:t>(</w:t>
      </w:r>
      <w:r w:rsidRPr="004B2936">
        <w:rPr>
          <w:sz w:val="24"/>
          <w:szCs w:val="24"/>
        </w:rPr>
        <w:t>Nicks, 2021)</w:t>
      </w:r>
    </w:p>
    <w:p w14:paraId="3E385D26" w14:textId="77777777" w:rsidR="00A3264A" w:rsidRPr="00A3264A" w:rsidRDefault="00A3264A" w:rsidP="00A3264A"/>
    <w:p w14:paraId="0CD83F52" w14:textId="77777777" w:rsidR="00A3264A" w:rsidRPr="00A3264A" w:rsidRDefault="00A3264A" w:rsidP="00A3264A"/>
    <w:p w14:paraId="68A0445F" w14:textId="77777777" w:rsidR="00A3264A" w:rsidRPr="00A3264A" w:rsidRDefault="00A3264A" w:rsidP="00A3264A"/>
    <w:p w14:paraId="2DA06BF9" w14:textId="77777777" w:rsidR="00A3264A" w:rsidRPr="00A3264A" w:rsidRDefault="00A3264A" w:rsidP="00A3264A"/>
    <w:p w14:paraId="01AF2642" w14:textId="77777777" w:rsidR="00A3264A" w:rsidRPr="00A3264A" w:rsidRDefault="00A3264A" w:rsidP="00A3264A"/>
    <w:p w14:paraId="75C56ED8" w14:textId="791ECF6F" w:rsidR="00A3264A" w:rsidRDefault="00A3264A" w:rsidP="00483726"/>
    <w:p w14:paraId="2E08D621" w14:textId="77777777" w:rsidR="00483726" w:rsidRPr="00483726" w:rsidRDefault="00483726" w:rsidP="00483726"/>
    <w:p w14:paraId="71E7F40D" w14:textId="77777777" w:rsidR="00BD757D" w:rsidRPr="00BD757D" w:rsidRDefault="00BD757D" w:rsidP="00BD757D"/>
    <w:p w14:paraId="1B43C4C3" w14:textId="7631DC93" w:rsidR="00BF6543" w:rsidRDefault="00BF6543" w:rsidP="00427130">
      <w:pPr>
        <w:pStyle w:val="Heading2"/>
        <w:rPr>
          <w:rFonts w:asciiTheme="minorHAnsi" w:hAnsiTheme="minorHAnsi" w:cstheme="minorHAnsi"/>
          <w:b/>
          <w:bCs/>
          <w:color w:val="000000" w:themeColor="text1"/>
        </w:rPr>
      </w:pPr>
      <w:bookmarkStart w:id="25" w:name="_Toc129936549"/>
      <w:r w:rsidRPr="006C0627">
        <w:rPr>
          <w:rFonts w:asciiTheme="minorHAnsi" w:hAnsiTheme="minorHAnsi" w:cstheme="minorHAnsi"/>
          <w:b/>
          <w:bCs/>
          <w:color w:val="000000" w:themeColor="text1"/>
        </w:rPr>
        <w:lastRenderedPageBreak/>
        <w:t xml:space="preserve">Appendix </w:t>
      </w:r>
      <w:r w:rsidR="006C0627">
        <w:rPr>
          <w:rFonts w:asciiTheme="minorHAnsi" w:hAnsiTheme="minorHAnsi" w:cstheme="minorHAnsi"/>
          <w:b/>
          <w:bCs/>
          <w:color w:val="000000" w:themeColor="text1"/>
        </w:rPr>
        <w:t>F</w:t>
      </w:r>
      <w:bookmarkEnd w:id="25"/>
    </w:p>
    <w:p w14:paraId="1420DEE2" w14:textId="4C133D0C" w:rsidR="000F255E" w:rsidRDefault="000F255E" w:rsidP="000F255E"/>
    <w:p w14:paraId="77BEA476" w14:textId="77777777" w:rsidR="000F255E" w:rsidRPr="00E00376" w:rsidRDefault="000F255E" w:rsidP="000F255E">
      <w:pPr>
        <w:rPr>
          <w:sz w:val="24"/>
          <w:szCs w:val="24"/>
        </w:rPr>
      </w:pPr>
      <w:r w:rsidRPr="00E00376">
        <w:rPr>
          <w:sz w:val="24"/>
          <w:szCs w:val="24"/>
        </w:rPr>
        <w:t xml:space="preserve">Petrides’ trait model of emotional intelligence </w:t>
      </w:r>
    </w:p>
    <w:p w14:paraId="67B82D30" w14:textId="77777777" w:rsidR="000F255E" w:rsidRDefault="000F255E" w:rsidP="000F255E">
      <w:r>
        <w:fldChar w:fldCharType="begin"/>
      </w:r>
      <w:r>
        <w:instrText xml:space="preserve"> INCLUDEPICTURE "https://d3i71xaburhd42.cloudfront.net/35cfa64aedbad1f0142d65d71bf41e0a7e759a4a/4-Figure1-1.png" \* MERGEFORMATINET </w:instrText>
      </w:r>
      <w:r>
        <w:fldChar w:fldCharType="separate"/>
      </w:r>
      <w:r>
        <w:rPr>
          <w:noProof/>
        </w:rPr>
        <w:drawing>
          <wp:inline distT="0" distB="0" distL="0" distR="0" wp14:anchorId="6B2597CD" wp14:editId="1C3D89A3">
            <wp:extent cx="5943600" cy="4124960"/>
            <wp:effectExtent l="0" t="0" r="0" b="2540"/>
            <wp:docPr id="4" name="Picture 4" descr="PDF] Theory and Applications of Trait Emotional Intelligenc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DF] Theory and Applications of Trait Emotional Intelligence | Semantic  Scholar"/>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943600" cy="4124960"/>
                    </a:xfrm>
                    <a:prstGeom prst="rect">
                      <a:avLst/>
                    </a:prstGeom>
                    <a:noFill/>
                    <a:ln>
                      <a:noFill/>
                    </a:ln>
                  </pic:spPr>
                </pic:pic>
              </a:graphicData>
            </a:graphic>
          </wp:inline>
        </w:drawing>
      </w:r>
      <w:r>
        <w:fldChar w:fldCharType="end"/>
      </w:r>
    </w:p>
    <w:p w14:paraId="1FAA810D" w14:textId="77777777" w:rsidR="000F255E" w:rsidRPr="00E00376" w:rsidRDefault="000F255E" w:rsidP="000F255E">
      <w:pPr>
        <w:ind w:left="7200"/>
        <w:rPr>
          <w:sz w:val="24"/>
          <w:szCs w:val="24"/>
        </w:rPr>
      </w:pPr>
      <w:r w:rsidRPr="00E00376">
        <w:rPr>
          <w:sz w:val="24"/>
          <w:szCs w:val="24"/>
        </w:rPr>
        <w:t>(Petrides, 2001)</w:t>
      </w:r>
    </w:p>
    <w:p w14:paraId="1919D100" w14:textId="77777777" w:rsidR="000F255E" w:rsidRPr="000F255E" w:rsidRDefault="000F255E" w:rsidP="000F255E"/>
    <w:p w14:paraId="5C919D64" w14:textId="77777777" w:rsidR="00A8170B" w:rsidRPr="00A8170B" w:rsidRDefault="00A8170B" w:rsidP="00A8170B"/>
    <w:p w14:paraId="6BDA5C21" w14:textId="77777777" w:rsidR="00A8170B" w:rsidRPr="00A8170B" w:rsidRDefault="00A8170B" w:rsidP="00A8170B"/>
    <w:p w14:paraId="22B5519E" w14:textId="77777777" w:rsidR="00A8170B" w:rsidRPr="00A8170B" w:rsidRDefault="00A8170B" w:rsidP="00A8170B"/>
    <w:p w14:paraId="6EEAC133" w14:textId="77777777" w:rsidR="00A8170B" w:rsidRPr="00A8170B" w:rsidRDefault="00A8170B" w:rsidP="00A8170B"/>
    <w:p w14:paraId="6872CD3B" w14:textId="77777777" w:rsidR="00A8170B" w:rsidRPr="00A8170B" w:rsidRDefault="00A8170B" w:rsidP="00A8170B"/>
    <w:p w14:paraId="77E1C9FD" w14:textId="77777777" w:rsidR="00A8170B" w:rsidRPr="00A3264A" w:rsidRDefault="00A8170B" w:rsidP="00A3264A"/>
    <w:p w14:paraId="35409114" w14:textId="77777777" w:rsidR="00A8170B" w:rsidRPr="00A3264A" w:rsidRDefault="00A8170B" w:rsidP="00A3264A"/>
    <w:p w14:paraId="73A22D29" w14:textId="77777777" w:rsidR="00A8170B" w:rsidRPr="00A3264A" w:rsidRDefault="00A8170B" w:rsidP="00A3264A"/>
    <w:p w14:paraId="11E03ED1" w14:textId="090A8522" w:rsidR="00BF6543" w:rsidRPr="006C0627" w:rsidRDefault="00BF6543" w:rsidP="00427130">
      <w:pPr>
        <w:pStyle w:val="Heading2"/>
        <w:rPr>
          <w:rFonts w:asciiTheme="minorHAnsi" w:hAnsiTheme="minorHAnsi" w:cstheme="minorHAnsi"/>
          <w:b/>
          <w:bCs/>
          <w:color w:val="000000" w:themeColor="text1"/>
        </w:rPr>
      </w:pPr>
      <w:bookmarkStart w:id="26" w:name="_Toc129936550"/>
      <w:r w:rsidRPr="006C0627">
        <w:rPr>
          <w:rFonts w:asciiTheme="minorHAnsi" w:hAnsiTheme="minorHAnsi" w:cstheme="minorHAnsi"/>
          <w:b/>
          <w:bCs/>
          <w:color w:val="000000" w:themeColor="text1"/>
        </w:rPr>
        <w:lastRenderedPageBreak/>
        <w:t xml:space="preserve">Appendix </w:t>
      </w:r>
      <w:r w:rsidR="006C0627">
        <w:rPr>
          <w:rFonts w:asciiTheme="minorHAnsi" w:hAnsiTheme="minorHAnsi" w:cstheme="minorHAnsi"/>
          <w:b/>
          <w:bCs/>
          <w:color w:val="000000" w:themeColor="text1"/>
        </w:rPr>
        <w:t>G</w:t>
      </w:r>
      <w:bookmarkEnd w:id="26"/>
    </w:p>
    <w:p w14:paraId="62D68076" w14:textId="7FD5F6EC" w:rsidR="00BF6543" w:rsidRDefault="00BF6543" w:rsidP="00BF6543"/>
    <w:p w14:paraId="4E6EAB3A" w14:textId="35A90C41" w:rsidR="000F255E" w:rsidRDefault="000F255E" w:rsidP="00BF6543">
      <w:pPr>
        <w:rPr>
          <w:sz w:val="24"/>
          <w:szCs w:val="24"/>
        </w:rPr>
      </w:pPr>
      <w:r>
        <w:rPr>
          <w:sz w:val="24"/>
          <w:szCs w:val="24"/>
        </w:rPr>
        <w:t>EI self-assessment results</w:t>
      </w:r>
    </w:p>
    <w:p w14:paraId="3147E8B4" w14:textId="3384D212" w:rsidR="000F255E" w:rsidRDefault="000F255E" w:rsidP="00BF6543">
      <w:pPr>
        <w:rPr>
          <w:sz w:val="24"/>
          <w:szCs w:val="24"/>
        </w:rPr>
      </w:pPr>
    </w:p>
    <w:p w14:paraId="097BD99B" w14:textId="2BE8533B" w:rsidR="008B71FE" w:rsidRDefault="00812B66" w:rsidP="00BF6543">
      <w:pPr>
        <w:rPr>
          <w:sz w:val="24"/>
          <w:szCs w:val="24"/>
        </w:rPr>
      </w:pPr>
      <w:r>
        <w:rPr>
          <w:noProof/>
          <w:sz w:val="24"/>
          <w:szCs w:val="24"/>
        </w:rPr>
        <w:drawing>
          <wp:inline distT="0" distB="0" distL="0" distR="0" wp14:anchorId="35781925" wp14:editId="1FB6E373">
            <wp:extent cx="6901418" cy="1964987"/>
            <wp:effectExtent l="0" t="0" r="0" b="381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6917359" cy="1969526"/>
                    </a:xfrm>
                    <a:prstGeom prst="rect">
                      <a:avLst/>
                    </a:prstGeom>
                  </pic:spPr>
                </pic:pic>
              </a:graphicData>
            </a:graphic>
          </wp:inline>
        </w:drawing>
      </w:r>
    </w:p>
    <w:p w14:paraId="0ACDCE76" w14:textId="0A9AB72D" w:rsidR="009D311F" w:rsidRDefault="00252C23" w:rsidP="00BF6543">
      <w:pPr>
        <w:rPr>
          <w:sz w:val="24"/>
          <w:szCs w:val="24"/>
        </w:rPr>
      </w:pPr>
      <w:r>
        <w:rPr>
          <w:noProof/>
          <w:sz w:val="24"/>
          <w:szCs w:val="24"/>
        </w:rPr>
        <w:drawing>
          <wp:inline distT="0" distB="0" distL="0" distR="0" wp14:anchorId="6C71EDDF" wp14:editId="0A40E509">
            <wp:extent cx="6825729" cy="2149813"/>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6842839" cy="2155202"/>
                    </a:xfrm>
                    <a:prstGeom prst="rect">
                      <a:avLst/>
                    </a:prstGeom>
                  </pic:spPr>
                </pic:pic>
              </a:graphicData>
            </a:graphic>
          </wp:inline>
        </w:drawing>
      </w:r>
    </w:p>
    <w:p w14:paraId="3D218BB5" w14:textId="29DD8D5C" w:rsidR="000F255E" w:rsidRPr="000F255E" w:rsidRDefault="008B71FE" w:rsidP="00A8170B">
      <w:pPr>
        <w:ind w:left="7200" w:firstLine="720"/>
        <w:rPr>
          <w:sz w:val="24"/>
          <w:szCs w:val="24"/>
        </w:rPr>
      </w:pPr>
      <w:r>
        <w:rPr>
          <w:sz w:val="24"/>
          <w:szCs w:val="24"/>
        </w:rPr>
        <w:t>(Lazenby, n.d)</w:t>
      </w:r>
    </w:p>
    <w:p w14:paraId="5A0B12F8" w14:textId="77777777" w:rsidR="00BF6543" w:rsidRPr="003A151D" w:rsidRDefault="00BF6543" w:rsidP="00BF6543"/>
    <w:p w14:paraId="0F8AE64E" w14:textId="77777777" w:rsidR="00A423DD" w:rsidRDefault="00A423DD"/>
    <w:sectPr w:rsidR="00A423DD" w:rsidSect="00A3371A">
      <w:footerReference w:type="even" r:id="rId65"/>
      <w:footerReference w:type="default" r:id="rId6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F7187" w14:textId="77777777" w:rsidR="00640E7E" w:rsidRDefault="00640E7E" w:rsidP="007061D9">
      <w:pPr>
        <w:spacing w:after="0" w:line="240" w:lineRule="auto"/>
      </w:pPr>
      <w:r>
        <w:separator/>
      </w:r>
    </w:p>
  </w:endnote>
  <w:endnote w:type="continuationSeparator" w:id="0">
    <w:p w14:paraId="595AA199" w14:textId="77777777" w:rsidR="00640E7E" w:rsidRDefault="00640E7E" w:rsidP="00706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6707326"/>
      <w:docPartObj>
        <w:docPartGallery w:val="Page Numbers (Bottom of Page)"/>
        <w:docPartUnique/>
      </w:docPartObj>
    </w:sdtPr>
    <w:sdtContent>
      <w:p w14:paraId="32B49CE1" w14:textId="6D46A2B0" w:rsidR="007061D9" w:rsidRDefault="007061D9" w:rsidP="006650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50D2D2" w14:textId="77777777" w:rsidR="007061D9" w:rsidRDefault="007061D9" w:rsidP="007061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7464240"/>
      <w:docPartObj>
        <w:docPartGallery w:val="Page Numbers (Bottom of Page)"/>
        <w:docPartUnique/>
      </w:docPartObj>
    </w:sdtPr>
    <w:sdtContent>
      <w:p w14:paraId="0DA48CC1" w14:textId="2EC80751" w:rsidR="007061D9" w:rsidRDefault="007061D9" w:rsidP="006650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D26CCB" w14:textId="77777777" w:rsidR="007061D9" w:rsidRDefault="007061D9" w:rsidP="007061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A1D0A" w14:textId="77777777" w:rsidR="00640E7E" w:rsidRDefault="00640E7E" w:rsidP="007061D9">
      <w:pPr>
        <w:spacing w:after="0" w:line="240" w:lineRule="auto"/>
      </w:pPr>
      <w:r>
        <w:separator/>
      </w:r>
    </w:p>
  </w:footnote>
  <w:footnote w:type="continuationSeparator" w:id="0">
    <w:p w14:paraId="7802CB3E" w14:textId="77777777" w:rsidR="00640E7E" w:rsidRDefault="00640E7E" w:rsidP="007061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A23DD"/>
    <w:multiLevelType w:val="hybridMultilevel"/>
    <w:tmpl w:val="3C32C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4915E6"/>
    <w:multiLevelType w:val="hybridMultilevel"/>
    <w:tmpl w:val="861EB3B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839095">
    <w:abstractNumId w:val="16"/>
  </w:num>
  <w:num w:numId="2" w16cid:durableId="254824151">
    <w:abstractNumId w:val="29"/>
  </w:num>
  <w:num w:numId="3" w16cid:durableId="34817033">
    <w:abstractNumId w:val="11"/>
  </w:num>
  <w:num w:numId="4" w16cid:durableId="995230080">
    <w:abstractNumId w:val="22"/>
  </w:num>
  <w:num w:numId="5" w16cid:durableId="559631211">
    <w:abstractNumId w:val="4"/>
  </w:num>
  <w:num w:numId="6" w16cid:durableId="628123628">
    <w:abstractNumId w:val="13"/>
  </w:num>
  <w:num w:numId="7" w16cid:durableId="626818607">
    <w:abstractNumId w:val="1"/>
  </w:num>
  <w:num w:numId="8" w16cid:durableId="1033771085">
    <w:abstractNumId w:val="31"/>
  </w:num>
  <w:num w:numId="9" w16cid:durableId="770469869">
    <w:abstractNumId w:val="20"/>
  </w:num>
  <w:num w:numId="10" w16cid:durableId="1168519442">
    <w:abstractNumId w:val="30"/>
  </w:num>
  <w:num w:numId="11" w16cid:durableId="2077244085">
    <w:abstractNumId w:val="23"/>
  </w:num>
  <w:num w:numId="12" w16cid:durableId="869227531">
    <w:abstractNumId w:val="6"/>
  </w:num>
  <w:num w:numId="13" w16cid:durableId="146882150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38741286">
    <w:abstractNumId w:val="25"/>
  </w:num>
  <w:num w:numId="15" w16cid:durableId="1105422953">
    <w:abstractNumId w:val="2"/>
  </w:num>
  <w:num w:numId="16" w16cid:durableId="257101427">
    <w:abstractNumId w:val="24"/>
  </w:num>
  <w:num w:numId="17" w16cid:durableId="1562398812">
    <w:abstractNumId w:val="15"/>
    <w:lvlOverride w:ilvl="0">
      <w:startOverride w:val="1"/>
    </w:lvlOverride>
    <w:lvlOverride w:ilvl="1"/>
    <w:lvlOverride w:ilvl="2"/>
    <w:lvlOverride w:ilvl="3"/>
    <w:lvlOverride w:ilvl="4"/>
    <w:lvlOverride w:ilvl="5"/>
    <w:lvlOverride w:ilvl="6"/>
    <w:lvlOverride w:ilvl="7"/>
    <w:lvlOverride w:ilvl="8"/>
  </w:num>
  <w:num w:numId="18" w16cid:durableId="416093000">
    <w:abstractNumId w:val="18"/>
  </w:num>
  <w:num w:numId="19" w16cid:durableId="210503421">
    <w:abstractNumId w:val="15"/>
    <w:lvlOverride w:ilvl="0">
      <w:startOverride w:val="1"/>
    </w:lvlOverride>
    <w:lvlOverride w:ilvl="1"/>
    <w:lvlOverride w:ilvl="2"/>
    <w:lvlOverride w:ilvl="3"/>
    <w:lvlOverride w:ilvl="4"/>
    <w:lvlOverride w:ilvl="5"/>
    <w:lvlOverride w:ilvl="6"/>
    <w:lvlOverride w:ilvl="7"/>
    <w:lvlOverride w:ilvl="8"/>
  </w:num>
  <w:num w:numId="20" w16cid:durableId="1504510571">
    <w:abstractNumId w:val="15"/>
    <w:lvlOverride w:ilvl="0">
      <w:startOverride w:val="1"/>
    </w:lvlOverride>
    <w:lvlOverride w:ilvl="1"/>
    <w:lvlOverride w:ilvl="2"/>
    <w:lvlOverride w:ilvl="3"/>
    <w:lvlOverride w:ilvl="4"/>
    <w:lvlOverride w:ilvl="5"/>
    <w:lvlOverride w:ilvl="6"/>
    <w:lvlOverride w:ilvl="7"/>
    <w:lvlOverride w:ilvl="8"/>
  </w:num>
  <w:num w:numId="21" w16cid:durableId="575866188">
    <w:abstractNumId w:val="9"/>
  </w:num>
  <w:num w:numId="22" w16cid:durableId="1509833649">
    <w:abstractNumId w:val="12"/>
  </w:num>
  <w:num w:numId="23" w16cid:durableId="611086333">
    <w:abstractNumId w:val="10"/>
  </w:num>
  <w:num w:numId="24" w16cid:durableId="62262474">
    <w:abstractNumId w:val="0"/>
  </w:num>
  <w:num w:numId="25" w16cid:durableId="2067797387">
    <w:abstractNumId w:val="26"/>
  </w:num>
  <w:num w:numId="26" w16cid:durableId="153423668">
    <w:abstractNumId w:val="7"/>
  </w:num>
  <w:num w:numId="27" w16cid:durableId="2362274">
    <w:abstractNumId w:val="5"/>
  </w:num>
  <w:num w:numId="28" w16cid:durableId="827289718">
    <w:abstractNumId w:val="21"/>
  </w:num>
  <w:num w:numId="29" w16cid:durableId="896670803">
    <w:abstractNumId w:val="8"/>
  </w:num>
  <w:num w:numId="30" w16cid:durableId="890532966">
    <w:abstractNumId w:val="32"/>
  </w:num>
  <w:num w:numId="31" w16cid:durableId="1552499396">
    <w:abstractNumId w:val="14"/>
  </w:num>
  <w:num w:numId="32" w16cid:durableId="645744984">
    <w:abstractNumId w:val="27"/>
  </w:num>
  <w:num w:numId="33" w16cid:durableId="1987781933">
    <w:abstractNumId w:val="17"/>
  </w:num>
  <w:num w:numId="34" w16cid:durableId="1760829612">
    <w:abstractNumId w:val="28"/>
  </w:num>
  <w:num w:numId="35" w16cid:durableId="15652628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0264D"/>
    <w:rsid w:val="0000487D"/>
    <w:rsid w:val="00004895"/>
    <w:rsid w:val="00004C48"/>
    <w:rsid w:val="00006891"/>
    <w:rsid w:val="00010961"/>
    <w:rsid w:val="00010A28"/>
    <w:rsid w:val="00010DEB"/>
    <w:rsid w:val="0001297C"/>
    <w:rsid w:val="0001420A"/>
    <w:rsid w:val="0001426B"/>
    <w:rsid w:val="00014525"/>
    <w:rsid w:val="000152CD"/>
    <w:rsid w:val="000165E6"/>
    <w:rsid w:val="000170D2"/>
    <w:rsid w:val="00020871"/>
    <w:rsid w:val="0002236E"/>
    <w:rsid w:val="00023D5C"/>
    <w:rsid w:val="00023EFE"/>
    <w:rsid w:val="00024DF5"/>
    <w:rsid w:val="00026A3B"/>
    <w:rsid w:val="00026F28"/>
    <w:rsid w:val="000276A1"/>
    <w:rsid w:val="000354FA"/>
    <w:rsid w:val="00036898"/>
    <w:rsid w:val="00041020"/>
    <w:rsid w:val="0004712F"/>
    <w:rsid w:val="0005018E"/>
    <w:rsid w:val="00051B1B"/>
    <w:rsid w:val="00054E2F"/>
    <w:rsid w:val="00060893"/>
    <w:rsid w:val="0006109B"/>
    <w:rsid w:val="000621B3"/>
    <w:rsid w:val="00070C07"/>
    <w:rsid w:val="00071A92"/>
    <w:rsid w:val="00074E38"/>
    <w:rsid w:val="00076805"/>
    <w:rsid w:val="00083FFE"/>
    <w:rsid w:val="00091A50"/>
    <w:rsid w:val="00091DD2"/>
    <w:rsid w:val="00092EEB"/>
    <w:rsid w:val="000949B3"/>
    <w:rsid w:val="000951D7"/>
    <w:rsid w:val="000961B5"/>
    <w:rsid w:val="00096BB5"/>
    <w:rsid w:val="00097599"/>
    <w:rsid w:val="000A17E0"/>
    <w:rsid w:val="000A1D20"/>
    <w:rsid w:val="000A1DB3"/>
    <w:rsid w:val="000A631D"/>
    <w:rsid w:val="000A6BDD"/>
    <w:rsid w:val="000A77CE"/>
    <w:rsid w:val="000B2C3E"/>
    <w:rsid w:val="000B5930"/>
    <w:rsid w:val="000C0662"/>
    <w:rsid w:val="000C2AA7"/>
    <w:rsid w:val="000D54C6"/>
    <w:rsid w:val="000D7057"/>
    <w:rsid w:val="000D7EE1"/>
    <w:rsid w:val="000E034E"/>
    <w:rsid w:val="000E225B"/>
    <w:rsid w:val="000E32F5"/>
    <w:rsid w:val="000E34D7"/>
    <w:rsid w:val="000E3524"/>
    <w:rsid w:val="000E43DD"/>
    <w:rsid w:val="000E770F"/>
    <w:rsid w:val="000F255E"/>
    <w:rsid w:val="000F2A82"/>
    <w:rsid w:val="000F373D"/>
    <w:rsid w:val="000F3AF7"/>
    <w:rsid w:val="000F58AC"/>
    <w:rsid w:val="000F7887"/>
    <w:rsid w:val="00102141"/>
    <w:rsid w:val="0010424A"/>
    <w:rsid w:val="00105168"/>
    <w:rsid w:val="00107C2E"/>
    <w:rsid w:val="00111281"/>
    <w:rsid w:val="001125A2"/>
    <w:rsid w:val="00112604"/>
    <w:rsid w:val="0011594B"/>
    <w:rsid w:val="0011681A"/>
    <w:rsid w:val="001170C4"/>
    <w:rsid w:val="0011782D"/>
    <w:rsid w:val="00117FC4"/>
    <w:rsid w:val="001200E0"/>
    <w:rsid w:val="00120FF2"/>
    <w:rsid w:val="00126CAA"/>
    <w:rsid w:val="00130074"/>
    <w:rsid w:val="00130AA1"/>
    <w:rsid w:val="0013476D"/>
    <w:rsid w:val="001369D8"/>
    <w:rsid w:val="0013731A"/>
    <w:rsid w:val="00147718"/>
    <w:rsid w:val="00154FB5"/>
    <w:rsid w:val="00157D43"/>
    <w:rsid w:val="00160F05"/>
    <w:rsid w:val="00161E08"/>
    <w:rsid w:val="001651F3"/>
    <w:rsid w:val="001661E3"/>
    <w:rsid w:val="0017010C"/>
    <w:rsid w:val="00172B28"/>
    <w:rsid w:val="00174D67"/>
    <w:rsid w:val="001755F0"/>
    <w:rsid w:val="00176978"/>
    <w:rsid w:val="00181078"/>
    <w:rsid w:val="00182D32"/>
    <w:rsid w:val="0019364D"/>
    <w:rsid w:val="00194DF0"/>
    <w:rsid w:val="001A0879"/>
    <w:rsid w:val="001A3D20"/>
    <w:rsid w:val="001A3FAA"/>
    <w:rsid w:val="001A477B"/>
    <w:rsid w:val="001B118E"/>
    <w:rsid w:val="001B187D"/>
    <w:rsid w:val="001B2463"/>
    <w:rsid w:val="001B25EF"/>
    <w:rsid w:val="001B2DF3"/>
    <w:rsid w:val="001B349B"/>
    <w:rsid w:val="001B44D6"/>
    <w:rsid w:val="001B4DB7"/>
    <w:rsid w:val="001B51AA"/>
    <w:rsid w:val="001B726D"/>
    <w:rsid w:val="001B78CA"/>
    <w:rsid w:val="001C1BA8"/>
    <w:rsid w:val="001C2C1D"/>
    <w:rsid w:val="001C323F"/>
    <w:rsid w:val="001C4490"/>
    <w:rsid w:val="001C62D7"/>
    <w:rsid w:val="001C680D"/>
    <w:rsid w:val="001C6F6C"/>
    <w:rsid w:val="001C7A86"/>
    <w:rsid w:val="001D0E1C"/>
    <w:rsid w:val="001D3829"/>
    <w:rsid w:val="001D7587"/>
    <w:rsid w:val="001E0207"/>
    <w:rsid w:val="001E141C"/>
    <w:rsid w:val="001E145E"/>
    <w:rsid w:val="001E2123"/>
    <w:rsid w:val="001E237B"/>
    <w:rsid w:val="001E5798"/>
    <w:rsid w:val="001E5CC4"/>
    <w:rsid w:val="001F2E51"/>
    <w:rsid w:val="00201C8D"/>
    <w:rsid w:val="00203B30"/>
    <w:rsid w:val="00203C72"/>
    <w:rsid w:val="00206CEC"/>
    <w:rsid w:val="00207037"/>
    <w:rsid w:val="002108D0"/>
    <w:rsid w:val="00214C71"/>
    <w:rsid w:val="00216E53"/>
    <w:rsid w:val="00224FA4"/>
    <w:rsid w:val="00232F16"/>
    <w:rsid w:val="00233A55"/>
    <w:rsid w:val="00237E81"/>
    <w:rsid w:val="00245A7B"/>
    <w:rsid w:val="002462C5"/>
    <w:rsid w:val="00246CAD"/>
    <w:rsid w:val="00250DA8"/>
    <w:rsid w:val="002512AE"/>
    <w:rsid w:val="00252B0D"/>
    <w:rsid w:val="00252C23"/>
    <w:rsid w:val="00254382"/>
    <w:rsid w:val="002546CE"/>
    <w:rsid w:val="002611F8"/>
    <w:rsid w:val="002626FB"/>
    <w:rsid w:val="00262C02"/>
    <w:rsid w:val="002675AD"/>
    <w:rsid w:val="0027083E"/>
    <w:rsid w:val="00272016"/>
    <w:rsid w:val="00275254"/>
    <w:rsid w:val="0028200C"/>
    <w:rsid w:val="002830E1"/>
    <w:rsid w:val="00285FC8"/>
    <w:rsid w:val="00286734"/>
    <w:rsid w:val="00287466"/>
    <w:rsid w:val="00290463"/>
    <w:rsid w:val="00291FD6"/>
    <w:rsid w:val="00294228"/>
    <w:rsid w:val="0029578C"/>
    <w:rsid w:val="00296533"/>
    <w:rsid w:val="00297242"/>
    <w:rsid w:val="00297A1D"/>
    <w:rsid w:val="002A345E"/>
    <w:rsid w:val="002A76A4"/>
    <w:rsid w:val="002B0EAF"/>
    <w:rsid w:val="002C54C7"/>
    <w:rsid w:val="002C6FEE"/>
    <w:rsid w:val="002D22D5"/>
    <w:rsid w:val="002D379D"/>
    <w:rsid w:val="002D40F2"/>
    <w:rsid w:val="002D6AB7"/>
    <w:rsid w:val="002D7DEB"/>
    <w:rsid w:val="002E145D"/>
    <w:rsid w:val="002E1C77"/>
    <w:rsid w:val="002E3413"/>
    <w:rsid w:val="002E385B"/>
    <w:rsid w:val="002E6580"/>
    <w:rsid w:val="002E73A0"/>
    <w:rsid w:val="002F0116"/>
    <w:rsid w:val="002F0C1F"/>
    <w:rsid w:val="002F5A06"/>
    <w:rsid w:val="002F67A3"/>
    <w:rsid w:val="00310F15"/>
    <w:rsid w:val="0031205C"/>
    <w:rsid w:val="00315196"/>
    <w:rsid w:val="00315BE8"/>
    <w:rsid w:val="0032086D"/>
    <w:rsid w:val="00322162"/>
    <w:rsid w:val="0032441C"/>
    <w:rsid w:val="00332082"/>
    <w:rsid w:val="00332860"/>
    <w:rsid w:val="003342C3"/>
    <w:rsid w:val="0033516E"/>
    <w:rsid w:val="00335D3A"/>
    <w:rsid w:val="0034190D"/>
    <w:rsid w:val="00343A36"/>
    <w:rsid w:val="00343A9F"/>
    <w:rsid w:val="00344986"/>
    <w:rsid w:val="00352B0B"/>
    <w:rsid w:val="00353B59"/>
    <w:rsid w:val="003616A2"/>
    <w:rsid w:val="00362EBF"/>
    <w:rsid w:val="003711F3"/>
    <w:rsid w:val="003725BD"/>
    <w:rsid w:val="0037263D"/>
    <w:rsid w:val="0037472A"/>
    <w:rsid w:val="00375F0D"/>
    <w:rsid w:val="00376A57"/>
    <w:rsid w:val="0037735C"/>
    <w:rsid w:val="00377C7D"/>
    <w:rsid w:val="003813B4"/>
    <w:rsid w:val="00383F72"/>
    <w:rsid w:val="00385333"/>
    <w:rsid w:val="00390BBD"/>
    <w:rsid w:val="0039131B"/>
    <w:rsid w:val="00392C55"/>
    <w:rsid w:val="003931A6"/>
    <w:rsid w:val="00393DC0"/>
    <w:rsid w:val="003945BE"/>
    <w:rsid w:val="00396AF4"/>
    <w:rsid w:val="00397010"/>
    <w:rsid w:val="00397401"/>
    <w:rsid w:val="00397406"/>
    <w:rsid w:val="003A0536"/>
    <w:rsid w:val="003A0FCD"/>
    <w:rsid w:val="003A1B51"/>
    <w:rsid w:val="003A1FC9"/>
    <w:rsid w:val="003A2161"/>
    <w:rsid w:val="003A279A"/>
    <w:rsid w:val="003A33EE"/>
    <w:rsid w:val="003A34C3"/>
    <w:rsid w:val="003A477B"/>
    <w:rsid w:val="003A54AD"/>
    <w:rsid w:val="003A6B84"/>
    <w:rsid w:val="003A74EB"/>
    <w:rsid w:val="003B1141"/>
    <w:rsid w:val="003B233A"/>
    <w:rsid w:val="003B2649"/>
    <w:rsid w:val="003C1C4A"/>
    <w:rsid w:val="003C2BF8"/>
    <w:rsid w:val="003C5E99"/>
    <w:rsid w:val="003C732F"/>
    <w:rsid w:val="003C7E0D"/>
    <w:rsid w:val="003D4726"/>
    <w:rsid w:val="003D4AE7"/>
    <w:rsid w:val="003D4D01"/>
    <w:rsid w:val="003E1159"/>
    <w:rsid w:val="003E173D"/>
    <w:rsid w:val="003E19C5"/>
    <w:rsid w:val="003E4B27"/>
    <w:rsid w:val="003F0624"/>
    <w:rsid w:val="003F096E"/>
    <w:rsid w:val="003F0AB6"/>
    <w:rsid w:val="003F154A"/>
    <w:rsid w:val="003F4A59"/>
    <w:rsid w:val="003F5BA2"/>
    <w:rsid w:val="003F6498"/>
    <w:rsid w:val="003F77D4"/>
    <w:rsid w:val="0040292E"/>
    <w:rsid w:val="004036E5"/>
    <w:rsid w:val="0040405D"/>
    <w:rsid w:val="0040497B"/>
    <w:rsid w:val="00420C58"/>
    <w:rsid w:val="00424114"/>
    <w:rsid w:val="00427130"/>
    <w:rsid w:val="00430108"/>
    <w:rsid w:val="00431521"/>
    <w:rsid w:val="00434D4D"/>
    <w:rsid w:val="00434ED2"/>
    <w:rsid w:val="00437A6F"/>
    <w:rsid w:val="00443745"/>
    <w:rsid w:val="004440B6"/>
    <w:rsid w:val="00447030"/>
    <w:rsid w:val="0044761F"/>
    <w:rsid w:val="00456A8C"/>
    <w:rsid w:val="004572D5"/>
    <w:rsid w:val="00457B31"/>
    <w:rsid w:val="00460495"/>
    <w:rsid w:val="00461AF0"/>
    <w:rsid w:val="0046484B"/>
    <w:rsid w:val="0046731D"/>
    <w:rsid w:val="00482853"/>
    <w:rsid w:val="00483726"/>
    <w:rsid w:val="00487DD7"/>
    <w:rsid w:val="00493B24"/>
    <w:rsid w:val="00493B58"/>
    <w:rsid w:val="004961FC"/>
    <w:rsid w:val="00497867"/>
    <w:rsid w:val="004A10A5"/>
    <w:rsid w:val="004A47BA"/>
    <w:rsid w:val="004A72C0"/>
    <w:rsid w:val="004A7C1F"/>
    <w:rsid w:val="004B2936"/>
    <w:rsid w:val="004B3950"/>
    <w:rsid w:val="004B4FE8"/>
    <w:rsid w:val="004B55AE"/>
    <w:rsid w:val="004B6A7A"/>
    <w:rsid w:val="004B7235"/>
    <w:rsid w:val="004B7BBF"/>
    <w:rsid w:val="004C1F04"/>
    <w:rsid w:val="004C306F"/>
    <w:rsid w:val="004D0FFD"/>
    <w:rsid w:val="004D1B4E"/>
    <w:rsid w:val="004D1FB9"/>
    <w:rsid w:val="004D508C"/>
    <w:rsid w:val="004D5BBE"/>
    <w:rsid w:val="004D5EF3"/>
    <w:rsid w:val="004E0CE1"/>
    <w:rsid w:val="004E5FD6"/>
    <w:rsid w:val="004E6D6A"/>
    <w:rsid w:val="004E740C"/>
    <w:rsid w:val="004E7CA9"/>
    <w:rsid w:val="004F02D6"/>
    <w:rsid w:val="004F14BA"/>
    <w:rsid w:val="004F1DA9"/>
    <w:rsid w:val="004F1E21"/>
    <w:rsid w:val="0050161D"/>
    <w:rsid w:val="00501CE4"/>
    <w:rsid w:val="00502C0E"/>
    <w:rsid w:val="005035CC"/>
    <w:rsid w:val="0050484E"/>
    <w:rsid w:val="00510ECF"/>
    <w:rsid w:val="0051130F"/>
    <w:rsid w:val="00513108"/>
    <w:rsid w:val="0051523D"/>
    <w:rsid w:val="00517E19"/>
    <w:rsid w:val="00520D5D"/>
    <w:rsid w:val="00524D25"/>
    <w:rsid w:val="0053030A"/>
    <w:rsid w:val="0053060B"/>
    <w:rsid w:val="005313E3"/>
    <w:rsid w:val="00533505"/>
    <w:rsid w:val="005362C8"/>
    <w:rsid w:val="00536BC0"/>
    <w:rsid w:val="005412FD"/>
    <w:rsid w:val="00543395"/>
    <w:rsid w:val="005435BD"/>
    <w:rsid w:val="00543745"/>
    <w:rsid w:val="00544057"/>
    <w:rsid w:val="00544664"/>
    <w:rsid w:val="0054695E"/>
    <w:rsid w:val="0055056F"/>
    <w:rsid w:val="00550D54"/>
    <w:rsid w:val="00551DC7"/>
    <w:rsid w:val="005526C7"/>
    <w:rsid w:val="0055362E"/>
    <w:rsid w:val="00554EA9"/>
    <w:rsid w:val="00557E5E"/>
    <w:rsid w:val="00560658"/>
    <w:rsid w:val="00563E6D"/>
    <w:rsid w:val="00565054"/>
    <w:rsid w:val="005655CB"/>
    <w:rsid w:val="00565B17"/>
    <w:rsid w:val="00571001"/>
    <w:rsid w:val="005716DC"/>
    <w:rsid w:val="005717DA"/>
    <w:rsid w:val="00574759"/>
    <w:rsid w:val="005748B1"/>
    <w:rsid w:val="005778FD"/>
    <w:rsid w:val="005817D7"/>
    <w:rsid w:val="00581C77"/>
    <w:rsid w:val="00581D82"/>
    <w:rsid w:val="00582269"/>
    <w:rsid w:val="005867F1"/>
    <w:rsid w:val="005928F2"/>
    <w:rsid w:val="00592A7C"/>
    <w:rsid w:val="0059380C"/>
    <w:rsid w:val="005967B6"/>
    <w:rsid w:val="00597129"/>
    <w:rsid w:val="00597328"/>
    <w:rsid w:val="00597DE1"/>
    <w:rsid w:val="005A0165"/>
    <w:rsid w:val="005A1779"/>
    <w:rsid w:val="005A2923"/>
    <w:rsid w:val="005A34C1"/>
    <w:rsid w:val="005A3A56"/>
    <w:rsid w:val="005A7983"/>
    <w:rsid w:val="005B03A6"/>
    <w:rsid w:val="005B1978"/>
    <w:rsid w:val="005B2A9C"/>
    <w:rsid w:val="005B2C37"/>
    <w:rsid w:val="005B4F7F"/>
    <w:rsid w:val="005C6D49"/>
    <w:rsid w:val="005C75B3"/>
    <w:rsid w:val="005D0251"/>
    <w:rsid w:val="005D1B76"/>
    <w:rsid w:val="005D1D24"/>
    <w:rsid w:val="005D4C87"/>
    <w:rsid w:val="005D5431"/>
    <w:rsid w:val="005E0526"/>
    <w:rsid w:val="005E277C"/>
    <w:rsid w:val="005E2A4D"/>
    <w:rsid w:val="005E423A"/>
    <w:rsid w:val="005E4DD3"/>
    <w:rsid w:val="005E64E5"/>
    <w:rsid w:val="005E6B5D"/>
    <w:rsid w:val="005F281E"/>
    <w:rsid w:val="005F40C3"/>
    <w:rsid w:val="005F7480"/>
    <w:rsid w:val="00600362"/>
    <w:rsid w:val="006029E4"/>
    <w:rsid w:val="00606841"/>
    <w:rsid w:val="0060725C"/>
    <w:rsid w:val="006111D3"/>
    <w:rsid w:val="00613E0C"/>
    <w:rsid w:val="00615914"/>
    <w:rsid w:val="00616B52"/>
    <w:rsid w:val="00617AAA"/>
    <w:rsid w:val="00621DEA"/>
    <w:rsid w:val="00624EC4"/>
    <w:rsid w:val="006258C8"/>
    <w:rsid w:val="00625D7A"/>
    <w:rsid w:val="006265B0"/>
    <w:rsid w:val="00631091"/>
    <w:rsid w:val="006313AC"/>
    <w:rsid w:val="0063160E"/>
    <w:rsid w:val="0063223A"/>
    <w:rsid w:val="00634FE1"/>
    <w:rsid w:val="0064056C"/>
    <w:rsid w:val="006405E4"/>
    <w:rsid w:val="00640E7E"/>
    <w:rsid w:val="00644177"/>
    <w:rsid w:val="00644350"/>
    <w:rsid w:val="00647242"/>
    <w:rsid w:val="00647334"/>
    <w:rsid w:val="0065186F"/>
    <w:rsid w:val="006525AB"/>
    <w:rsid w:val="00652FCE"/>
    <w:rsid w:val="00653908"/>
    <w:rsid w:val="0066170F"/>
    <w:rsid w:val="0066296A"/>
    <w:rsid w:val="006629A3"/>
    <w:rsid w:val="00663F07"/>
    <w:rsid w:val="00670A48"/>
    <w:rsid w:val="00670B08"/>
    <w:rsid w:val="00672DF1"/>
    <w:rsid w:val="006734CD"/>
    <w:rsid w:val="006809A9"/>
    <w:rsid w:val="006818E6"/>
    <w:rsid w:val="006839A6"/>
    <w:rsid w:val="006875BC"/>
    <w:rsid w:val="00692F8F"/>
    <w:rsid w:val="006930E2"/>
    <w:rsid w:val="00693D6C"/>
    <w:rsid w:val="00697158"/>
    <w:rsid w:val="006A0F47"/>
    <w:rsid w:val="006B164C"/>
    <w:rsid w:val="006B35E7"/>
    <w:rsid w:val="006B38CF"/>
    <w:rsid w:val="006C001B"/>
    <w:rsid w:val="006C0627"/>
    <w:rsid w:val="006C253C"/>
    <w:rsid w:val="006C285F"/>
    <w:rsid w:val="006D0D6B"/>
    <w:rsid w:val="006D1520"/>
    <w:rsid w:val="006D2A92"/>
    <w:rsid w:val="006D2C5C"/>
    <w:rsid w:val="006D3034"/>
    <w:rsid w:val="006D7B97"/>
    <w:rsid w:val="006E4558"/>
    <w:rsid w:val="006E5025"/>
    <w:rsid w:val="006E5120"/>
    <w:rsid w:val="006E57D2"/>
    <w:rsid w:val="006E5EF7"/>
    <w:rsid w:val="006E61E0"/>
    <w:rsid w:val="006E72DC"/>
    <w:rsid w:val="006F0978"/>
    <w:rsid w:val="006F172D"/>
    <w:rsid w:val="006F1B77"/>
    <w:rsid w:val="006F271C"/>
    <w:rsid w:val="006F2AAC"/>
    <w:rsid w:val="006F549B"/>
    <w:rsid w:val="006F7634"/>
    <w:rsid w:val="006F7733"/>
    <w:rsid w:val="00702E6C"/>
    <w:rsid w:val="0070374F"/>
    <w:rsid w:val="007061D9"/>
    <w:rsid w:val="007123D6"/>
    <w:rsid w:val="007147E9"/>
    <w:rsid w:val="00715DC5"/>
    <w:rsid w:val="00716285"/>
    <w:rsid w:val="00720B09"/>
    <w:rsid w:val="007213BB"/>
    <w:rsid w:val="00725FF8"/>
    <w:rsid w:val="00733C40"/>
    <w:rsid w:val="00735B37"/>
    <w:rsid w:val="0073691D"/>
    <w:rsid w:val="00737E6B"/>
    <w:rsid w:val="00742A45"/>
    <w:rsid w:val="007456EB"/>
    <w:rsid w:val="007475CF"/>
    <w:rsid w:val="00747F5D"/>
    <w:rsid w:val="007534EC"/>
    <w:rsid w:val="00760BCF"/>
    <w:rsid w:val="0076263A"/>
    <w:rsid w:val="00764EF7"/>
    <w:rsid w:val="00765525"/>
    <w:rsid w:val="007717F2"/>
    <w:rsid w:val="00772248"/>
    <w:rsid w:val="007736CA"/>
    <w:rsid w:val="0077552D"/>
    <w:rsid w:val="007771F9"/>
    <w:rsid w:val="00784132"/>
    <w:rsid w:val="0078637D"/>
    <w:rsid w:val="00787872"/>
    <w:rsid w:val="00790252"/>
    <w:rsid w:val="007903F9"/>
    <w:rsid w:val="0079141F"/>
    <w:rsid w:val="007914DE"/>
    <w:rsid w:val="007933BD"/>
    <w:rsid w:val="0079567E"/>
    <w:rsid w:val="00795D0B"/>
    <w:rsid w:val="00797A10"/>
    <w:rsid w:val="007A3061"/>
    <w:rsid w:val="007A5473"/>
    <w:rsid w:val="007A5F9B"/>
    <w:rsid w:val="007B1582"/>
    <w:rsid w:val="007B3861"/>
    <w:rsid w:val="007B6A06"/>
    <w:rsid w:val="007B6D4D"/>
    <w:rsid w:val="007C0043"/>
    <w:rsid w:val="007C10A3"/>
    <w:rsid w:val="007C1B00"/>
    <w:rsid w:val="007C529E"/>
    <w:rsid w:val="007C5943"/>
    <w:rsid w:val="007C5D40"/>
    <w:rsid w:val="007D0672"/>
    <w:rsid w:val="007D1723"/>
    <w:rsid w:val="007D2396"/>
    <w:rsid w:val="007D2C6B"/>
    <w:rsid w:val="007D38C3"/>
    <w:rsid w:val="007D4272"/>
    <w:rsid w:val="007D6A9F"/>
    <w:rsid w:val="007E0F0A"/>
    <w:rsid w:val="007E305C"/>
    <w:rsid w:val="007E4070"/>
    <w:rsid w:val="007E69C0"/>
    <w:rsid w:val="007F0D9B"/>
    <w:rsid w:val="007F3E06"/>
    <w:rsid w:val="007F5105"/>
    <w:rsid w:val="007F59E0"/>
    <w:rsid w:val="007F6033"/>
    <w:rsid w:val="007F651E"/>
    <w:rsid w:val="008034E0"/>
    <w:rsid w:val="008045CF"/>
    <w:rsid w:val="00805538"/>
    <w:rsid w:val="008127A1"/>
    <w:rsid w:val="00812B66"/>
    <w:rsid w:val="00812B97"/>
    <w:rsid w:val="008228E8"/>
    <w:rsid w:val="0082435E"/>
    <w:rsid w:val="00825E41"/>
    <w:rsid w:val="0082641C"/>
    <w:rsid w:val="008279D6"/>
    <w:rsid w:val="00832B88"/>
    <w:rsid w:val="00833F12"/>
    <w:rsid w:val="0083415E"/>
    <w:rsid w:val="0083550A"/>
    <w:rsid w:val="008379DD"/>
    <w:rsid w:val="00840F25"/>
    <w:rsid w:val="00841A20"/>
    <w:rsid w:val="008424C6"/>
    <w:rsid w:val="00842C67"/>
    <w:rsid w:val="00852259"/>
    <w:rsid w:val="008531D5"/>
    <w:rsid w:val="00853F7F"/>
    <w:rsid w:val="00856C16"/>
    <w:rsid w:val="00857719"/>
    <w:rsid w:val="00857CFD"/>
    <w:rsid w:val="008606A8"/>
    <w:rsid w:val="00860CBA"/>
    <w:rsid w:val="00862391"/>
    <w:rsid w:val="00863CAC"/>
    <w:rsid w:val="00863DD1"/>
    <w:rsid w:val="0086530A"/>
    <w:rsid w:val="008679B0"/>
    <w:rsid w:val="00871E5B"/>
    <w:rsid w:val="00876D8C"/>
    <w:rsid w:val="00881228"/>
    <w:rsid w:val="00882F70"/>
    <w:rsid w:val="00882FB6"/>
    <w:rsid w:val="00892DA6"/>
    <w:rsid w:val="00893DCD"/>
    <w:rsid w:val="008950C8"/>
    <w:rsid w:val="008964E6"/>
    <w:rsid w:val="0089724B"/>
    <w:rsid w:val="008A0C6B"/>
    <w:rsid w:val="008A123F"/>
    <w:rsid w:val="008A34F8"/>
    <w:rsid w:val="008A4AEF"/>
    <w:rsid w:val="008A5CA7"/>
    <w:rsid w:val="008A6343"/>
    <w:rsid w:val="008A6440"/>
    <w:rsid w:val="008B0E9D"/>
    <w:rsid w:val="008B13E1"/>
    <w:rsid w:val="008B58DD"/>
    <w:rsid w:val="008B625C"/>
    <w:rsid w:val="008B71FE"/>
    <w:rsid w:val="008B753C"/>
    <w:rsid w:val="008C0173"/>
    <w:rsid w:val="008C09F1"/>
    <w:rsid w:val="008C104B"/>
    <w:rsid w:val="008C244E"/>
    <w:rsid w:val="008C4875"/>
    <w:rsid w:val="008C609C"/>
    <w:rsid w:val="008C7B29"/>
    <w:rsid w:val="008D084E"/>
    <w:rsid w:val="008D6355"/>
    <w:rsid w:val="008D7A15"/>
    <w:rsid w:val="008D7D93"/>
    <w:rsid w:val="008E332C"/>
    <w:rsid w:val="008E3952"/>
    <w:rsid w:val="008E4361"/>
    <w:rsid w:val="008E4A14"/>
    <w:rsid w:val="008E769D"/>
    <w:rsid w:val="008F1394"/>
    <w:rsid w:val="008F1A6E"/>
    <w:rsid w:val="008F71BA"/>
    <w:rsid w:val="00901111"/>
    <w:rsid w:val="00903EB5"/>
    <w:rsid w:val="00904279"/>
    <w:rsid w:val="00905298"/>
    <w:rsid w:val="00912CF6"/>
    <w:rsid w:val="0091446B"/>
    <w:rsid w:val="0092101E"/>
    <w:rsid w:val="009239CC"/>
    <w:rsid w:val="009244BF"/>
    <w:rsid w:val="00926104"/>
    <w:rsid w:val="00932B18"/>
    <w:rsid w:val="00934899"/>
    <w:rsid w:val="00934BC3"/>
    <w:rsid w:val="009356BA"/>
    <w:rsid w:val="00935B75"/>
    <w:rsid w:val="00937347"/>
    <w:rsid w:val="009440B0"/>
    <w:rsid w:val="009459A7"/>
    <w:rsid w:val="00946D38"/>
    <w:rsid w:val="009470FF"/>
    <w:rsid w:val="00947379"/>
    <w:rsid w:val="00960CC3"/>
    <w:rsid w:val="0096473D"/>
    <w:rsid w:val="00967C79"/>
    <w:rsid w:val="009709F5"/>
    <w:rsid w:val="00971B73"/>
    <w:rsid w:val="00972664"/>
    <w:rsid w:val="009734B2"/>
    <w:rsid w:val="009759FE"/>
    <w:rsid w:val="00977E27"/>
    <w:rsid w:val="00984D71"/>
    <w:rsid w:val="00990D7A"/>
    <w:rsid w:val="00991FD0"/>
    <w:rsid w:val="00996A7C"/>
    <w:rsid w:val="00997AB0"/>
    <w:rsid w:val="009A46F4"/>
    <w:rsid w:val="009A636A"/>
    <w:rsid w:val="009A7D17"/>
    <w:rsid w:val="009B2449"/>
    <w:rsid w:val="009B2FA1"/>
    <w:rsid w:val="009B3638"/>
    <w:rsid w:val="009B404B"/>
    <w:rsid w:val="009B53DF"/>
    <w:rsid w:val="009C0143"/>
    <w:rsid w:val="009C58E2"/>
    <w:rsid w:val="009D00B3"/>
    <w:rsid w:val="009D0E06"/>
    <w:rsid w:val="009D20DF"/>
    <w:rsid w:val="009D311F"/>
    <w:rsid w:val="009D3451"/>
    <w:rsid w:val="009D38A3"/>
    <w:rsid w:val="009D4583"/>
    <w:rsid w:val="009D4EEB"/>
    <w:rsid w:val="009D7945"/>
    <w:rsid w:val="009E1C8A"/>
    <w:rsid w:val="009E1E87"/>
    <w:rsid w:val="009E3312"/>
    <w:rsid w:val="009E3D2B"/>
    <w:rsid w:val="009F129F"/>
    <w:rsid w:val="009F2FB0"/>
    <w:rsid w:val="009F37A6"/>
    <w:rsid w:val="009F7621"/>
    <w:rsid w:val="009F79C4"/>
    <w:rsid w:val="00A02388"/>
    <w:rsid w:val="00A0282C"/>
    <w:rsid w:val="00A02A2C"/>
    <w:rsid w:val="00A03D78"/>
    <w:rsid w:val="00A04035"/>
    <w:rsid w:val="00A111EA"/>
    <w:rsid w:val="00A135E5"/>
    <w:rsid w:val="00A1425F"/>
    <w:rsid w:val="00A14F99"/>
    <w:rsid w:val="00A16480"/>
    <w:rsid w:val="00A172EE"/>
    <w:rsid w:val="00A173B3"/>
    <w:rsid w:val="00A23D2E"/>
    <w:rsid w:val="00A2582C"/>
    <w:rsid w:val="00A27FC4"/>
    <w:rsid w:val="00A30D0D"/>
    <w:rsid w:val="00A3264A"/>
    <w:rsid w:val="00A32DD2"/>
    <w:rsid w:val="00A3371A"/>
    <w:rsid w:val="00A33737"/>
    <w:rsid w:val="00A4030B"/>
    <w:rsid w:val="00A417C2"/>
    <w:rsid w:val="00A423DD"/>
    <w:rsid w:val="00A44BA8"/>
    <w:rsid w:val="00A44EBD"/>
    <w:rsid w:val="00A45E51"/>
    <w:rsid w:val="00A5470B"/>
    <w:rsid w:val="00A55B97"/>
    <w:rsid w:val="00A56C6F"/>
    <w:rsid w:val="00A6015C"/>
    <w:rsid w:val="00A605F5"/>
    <w:rsid w:val="00A61F9B"/>
    <w:rsid w:val="00A70239"/>
    <w:rsid w:val="00A74797"/>
    <w:rsid w:val="00A754FF"/>
    <w:rsid w:val="00A8170B"/>
    <w:rsid w:val="00A84C19"/>
    <w:rsid w:val="00A84D36"/>
    <w:rsid w:val="00A86894"/>
    <w:rsid w:val="00A87DD9"/>
    <w:rsid w:val="00A91CFF"/>
    <w:rsid w:val="00A93E1C"/>
    <w:rsid w:val="00A95A7E"/>
    <w:rsid w:val="00A95B04"/>
    <w:rsid w:val="00AA00AD"/>
    <w:rsid w:val="00AA27D0"/>
    <w:rsid w:val="00AA34F4"/>
    <w:rsid w:val="00AA647A"/>
    <w:rsid w:val="00AA6FC4"/>
    <w:rsid w:val="00AB2332"/>
    <w:rsid w:val="00AB3D9C"/>
    <w:rsid w:val="00AB5676"/>
    <w:rsid w:val="00AB6562"/>
    <w:rsid w:val="00AB7887"/>
    <w:rsid w:val="00AB7CF0"/>
    <w:rsid w:val="00AC63FE"/>
    <w:rsid w:val="00AC7461"/>
    <w:rsid w:val="00AC7C1B"/>
    <w:rsid w:val="00AD2A9C"/>
    <w:rsid w:val="00AD4924"/>
    <w:rsid w:val="00AD6F01"/>
    <w:rsid w:val="00AD7551"/>
    <w:rsid w:val="00AE3622"/>
    <w:rsid w:val="00AE5EC1"/>
    <w:rsid w:val="00AE626A"/>
    <w:rsid w:val="00AF126E"/>
    <w:rsid w:val="00AF3681"/>
    <w:rsid w:val="00AF3F1E"/>
    <w:rsid w:val="00AF5E6F"/>
    <w:rsid w:val="00AF7B9F"/>
    <w:rsid w:val="00B00D8B"/>
    <w:rsid w:val="00B0186F"/>
    <w:rsid w:val="00B02440"/>
    <w:rsid w:val="00B02FC1"/>
    <w:rsid w:val="00B04819"/>
    <w:rsid w:val="00B04DF2"/>
    <w:rsid w:val="00B066A1"/>
    <w:rsid w:val="00B069E2"/>
    <w:rsid w:val="00B12814"/>
    <w:rsid w:val="00B14830"/>
    <w:rsid w:val="00B148F7"/>
    <w:rsid w:val="00B159FD"/>
    <w:rsid w:val="00B16D3B"/>
    <w:rsid w:val="00B17839"/>
    <w:rsid w:val="00B207CD"/>
    <w:rsid w:val="00B2156C"/>
    <w:rsid w:val="00B23CD9"/>
    <w:rsid w:val="00B242A6"/>
    <w:rsid w:val="00B26752"/>
    <w:rsid w:val="00B30314"/>
    <w:rsid w:val="00B319EB"/>
    <w:rsid w:val="00B32533"/>
    <w:rsid w:val="00B32699"/>
    <w:rsid w:val="00B352EB"/>
    <w:rsid w:val="00B376AD"/>
    <w:rsid w:val="00B37F53"/>
    <w:rsid w:val="00B40814"/>
    <w:rsid w:val="00B41D37"/>
    <w:rsid w:val="00B421A2"/>
    <w:rsid w:val="00B42397"/>
    <w:rsid w:val="00B45E3B"/>
    <w:rsid w:val="00B5075E"/>
    <w:rsid w:val="00B51FAB"/>
    <w:rsid w:val="00B51FC9"/>
    <w:rsid w:val="00B520CD"/>
    <w:rsid w:val="00B54035"/>
    <w:rsid w:val="00B559C1"/>
    <w:rsid w:val="00B60329"/>
    <w:rsid w:val="00B63813"/>
    <w:rsid w:val="00B652DD"/>
    <w:rsid w:val="00B66638"/>
    <w:rsid w:val="00B66ECC"/>
    <w:rsid w:val="00B67508"/>
    <w:rsid w:val="00B67AFD"/>
    <w:rsid w:val="00B67CFE"/>
    <w:rsid w:val="00B67F55"/>
    <w:rsid w:val="00B754D4"/>
    <w:rsid w:val="00B811AE"/>
    <w:rsid w:val="00B822BC"/>
    <w:rsid w:val="00B830D5"/>
    <w:rsid w:val="00B84E5C"/>
    <w:rsid w:val="00B90717"/>
    <w:rsid w:val="00B9352C"/>
    <w:rsid w:val="00B94AA9"/>
    <w:rsid w:val="00B96EBC"/>
    <w:rsid w:val="00BA3DBB"/>
    <w:rsid w:val="00BA4012"/>
    <w:rsid w:val="00BA6B5C"/>
    <w:rsid w:val="00BA6F0C"/>
    <w:rsid w:val="00BB1EE7"/>
    <w:rsid w:val="00BB2CC5"/>
    <w:rsid w:val="00BB46FE"/>
    <w:rsid w:val="00BB4AF1"/>
    <w:rsid w:val="00BB5344"/>
    <w:rsid w:val="00BB6D48"/>
    <w:rsid w:val="00BB7EFC"/>
    <w:rsid w:val="00BC16E4"/>
    <w:rsid w:val="00BC70ED"/>
    <w:rsid w:val="00BD0BE2"/>
    <w:rsid w:val="00BD19FD"/>
    <w:rsid w:val="00BD65EC"/>
    <w:rsid w:val="00BD6D1D"/>
    <w:rsid w:val="00BD757D"/>
    <w:rsid w:val="00BE490E"/>
    <w:rsid w:val="00BE6CA1"/>
    <w:rsid w:val="00BE6F00"/>
    <w:rsid w:val="00BE72CE"/>
    <w:rsid w:val="00BF0A4F"/>
    <w:rsid w:val="00BF1F4B"/>
    <w:rsid w:val="00BF5508"/>
    <w:rsid w:val="00BF5662"/>
    <w:rsid w:val="00BF6543"/>
    <w:rsid w:val="00BF6D08"/>
    <w:rsid w:val="00C0468C"/>
    <w:rsid w:val="00C04D67"/>
    <w:rsid w:val="00C06305"/>
    <w:rsid w:val="00C0676C"/>
    <w:rsid w:val="00C067FF"/>
    <w:rsid w:val="00C135FD"/>
    <w:rsid w:val="00C14309"/>
    <w:rsid w:val="00C20479"/>
    <w:rsid w:val="00C21ED6"/>
    <w:rsid w:val="00C231F0"/>
    <w:rsid w:val="00C23891"/>
    <w:rsid w:val="00C23F68"/>
    <w:rsid w:val="00C24968"/>
    <w:rsid w:val="00C25D45"/>
    <w:rsid w:val="00C27A1E"/>
    <w:rsid w:val="00C27C23"/>
    <w:rsid w:val="00C306C1"/>
    <w:rsid w:val="00C32026"/>
    <w:rsid w:val="00C32DB1"/>
    <w:rsid w:val="00C33DC8"/>
    <w:rsid w:val="00C36EC7"/>
    <w:rsid w:val="00C42FFA"/>
    <w:rsid w:val="00C44777"/>
    <w:rsid w:val="00C44972"/>
    <w:rsid w:val="00C44BF6"/>
    <w:rsid w:val="00C45C5E"/>
    <w:rsid w:val="00C46DF5"/>
    <w:rsid w:val="00C46E7D"/>
    <w:rsid w:val="00C47559"/>
    <w:rsid w:val="00C47A76"/>
    <w:rsid w:val="00C56031"/>
    <w:rsid w:val="00C56088"/>
    <w:rsid w:val="00C60C37"/>
    <w:rsid w:val="00C65688"/>
    <w:rsid w:val="00C67AB5"/>
    <w:rsid w:val="00C70695"/>
    <w:rsid w:val="00C7101E"/>
    <w:rsid w:val="00C75DCD"/>
    <w:rsid w:val="00C76107"/>
    <w:rsid w:val="00C76A68"/>
    <w:rsid w:val="00C777EA"/>
    <w:rsid w:val="00C81BE0"/>
    <w:rsid w:val="00C82E13"/>
    <w:rsid w:val="00C83DE3"/>
    <w:rsid w:val="00C87BF4"/>
    <w:rsid w:val="00C9054A"/>
    <w:rsid w:val="00C9066D"/>
    <w:rsid w:val="00C9152F"/>
    <w:rsid w:val="00C9220E"/>
    <w:rsid w:val="00C935C0"/>
    <w:rsid w:val="00C93FEC"/>
    <w:rsid w:val="00C943E6"/>
    <w:rsid w:val="00C95CDE"/>
    <w:rsid w:val="00C963BB"/>
    <w:rsid w:val="00C96FF8"/>
    <w:rsid w:val="00CA1307"/>
    <w:rsid w:val="00CA20F1"/>
    <w:rsid w:val="00CA31BD"/>
    <w:rsid w:val="00CA439A"/>
    <w:rsid w:val="00CA6EAF"/>
    <w:rsid w:val="00CB0CC1"/>
    <w:rsid w:val="00CB0DD1"/>
    <w:rsid w:val="00CB1C01"/>
    <w:rsid w:val="00CB1D99"/>
    <w:rsid w:val="00CB2066"/>
    <w:rsid w:val="00CB2232"/>
    <w:rsid w:val="00CB2C64"/>
    <w:rsid w:val="00CB2DC4"/>
    <w:rsid w:val="00CB2F10"/>
    <w:rsid w:val="00CB5CDC"/>
    <w:rsid w:val="00CB6EE4"/>
    <w:rsid w:val="00CB70CF"/>
    <w:rsid w:val="00CB7249"/>
    <w:rsid w:val="00CC091F"/>
    <w:rsid w:val="00CC35FD"/>
    <w:rsid w:val="00CC6755"/>
    <w:rsid w:val="00CC7760"/>
    <w:rsid w:val="00CD087F"/>
    <w:rsid w:val="00CD0A60"/>
    <w:rsid w:val="00CD160E"/>
    <w:rsid w:val="00CD34D0"/>
    <w:rsid w:val="00CD458C"/>
    <w:rsid w:val="00CD4EAD"/>
    <w:rsid w:val="00CE327D"/>
    <w:rsid w:val="00CE4629"/>
    <w:rsid w:val="00CF3603"/>
    <w:rsid w:val="00CF3C1B"/>
    <w:rsid w:val="00CF453A"/>
    <w:rsid w:val="00CF499C"/>
    <w:rsid w:val="00CF7A71"/>
    <w:rsid w:val="00CF7EDD"/>
    <w:rsid w:val="00D026ED"/>
    <w:rsid w:val="00D0305A"/>
    <w:rsid w:val="00D0628C"/>
    <w:rsid w:val="00D06AE2"/>
    <w:rsid w:val="00D0711B"/>
    <w:rsid w:val="00D07D51"/>
    <w:rsid w:val="00D1117D"/>
    <w:rsid w:val="00D13695"/>
    <w:rsid w:val="00D141B3"/>
    <w:rsid w:val="00D1491C"/>
    <w:rsid w:val="00D15C93"/>
    <w:rsid w:val="00D1601E"/>
    <w:rsid w:val="00D2009A"/>
    <w:rsid w:val="00D20F36"/>
    <w:rsid w:val="00D24CBF"/>
    <w:rsid w:val="00D25488"/>
    <w:rsid w:val="00D25D35"/>
    <w:rsid w:val="00D27396"/>
    <w:rsid w:val="00D416BE"/>
    <w:rsid w:val="00D43C7D"/>
    <w:rsid w:val="00D44190"/>
    <w:rsid w:val="00D453F6"/>
    <w:rsid w:val="00D46AD6"/>
    <w:rsid w:val="00D47A3E"/>
    <w:rsid w:val="00D54B69"/>
    <w:rsid w:val="00D61BF2"/>
    <w:rsid w:val="00D67630"/>
    <w:rsid w:val="00D7125A"/>
    <w:rsid w:val="00D733C8"/>
    <w:rsid w:val="00D75269"/>
    <w:rsid w:val="00D75CF9"/>
    <w:rsid w:val="00D82A92"/>
    <w:rsid w:val="00D85FF7"/>
    <w:rsid w:val="00D90049"/>
    <w:rsid w:val="00D925C9"/>
    <w:rsid w:val="00D930B8"/>
    <w:rsid w:val="00D943C6"/>
    <w:rsid w:val="00DA18B6"/>
    <w:rsid w:val="00DA4189"/>
    <w:rsid w:val="00DA510E"/>
    <w:rsid w:val="00DA51B0"/>
    <w:rsid w:val="00DA627E"/>
    <w:rsid w:val="00DA6DFF"/>
    <w:rsid w:val="00DA713C"/>
    <w:rsid w:val="00DB14F1"/>
    <w:rsid w:val="00DB162D"/>
    <w:rsid w:val="00DB1C16"/>
    <w:rsid w:val="00DB2454"/>
    <w:rsid w:val="00DB5AEB"/>
    <w:rsid w:val="00DB5DCC"/>
    <w:rsid w:val="00DC69CC"/>
    <w:rsid w:val="00DC7CF1"/>
    <w:rsid w:val="00DD1AED"/>
    <w:rsid w:val="00DD3AD3"/>
    <w:rsid w:val="00DD673F"/>
    <w:rsid w:val="00DD7FB3"/>
    <w:rsid w:val="00DE031F"/>
    <w:rsid w:val="00DE221C"/>
    <w:rsid w:val="00DE24F1"/>
    <w:rsid w:val="00DE2A57"/>
    <w:rsid w:val="00DE64D6"/>
    <w:rsid w:val="00DF273A"/>
    <w:rsid w:val="00DF3451"/>
    <w:rsid w:val="00DF3CA4"/>
    <w:rsid w:val="00DF6E5B"/>
    <w:rsid w:val="00E00376"/>
    <w:rsid w:val="00E0249A"/>
    <w:rsid w:val="00E02614"/>
    <w:rsid w:val="00E04F2B"/>
    <w:rsid w:val="00E0792C"/>
    <w:rsid w:val="00E10ED8"/>
    <w:rsid w:val="00E11CB9"/>
    <w:rsid w:val="00E14668"/>
    <w:rsid w:val="00E15D1C"/>
    <w:rsid w:val="00E16656"/>
    <w:rsid w:val="00E2002E"/>
    <w:rsid w:val="00E249A9"/>
    <w:rsid w:val="00E25CC0"/>
    <w:rsid w:val="00E318BB"/>
    <w:rsid w:val="00E331A5"/>
    <w:rsid w:val="00E3643B"/>
    <w:rsid w:val="00E43DA4"/>
    <w:rsid w:val="00E46A3B"/>
    <w:rsid w:val="00E50B96"/>
    <w:rsid w:val="00E50ED7"/>
    <w:rsid w:val="00E52643"/>
    <w:rsid w:val="00E55425"/>
    <w:rsid w:val="00E55D97"/>
    <w:rsid w:val="00E571B8"/>
    <w:rsid w:val="00E74095"/>
    <w:rsid w:val="00E74640"/>
    <w:rsid w:val="00E76629"/>
    <w:rsid w:val="00E77019"/>
    <w:rsid w:val="00E77064"/>
    <w:rsid w:val="00E7756F"/>
    <w:rsid w:val="00E779E3"/>
    <w:rsid w:val="00E810D6"/>
    <w:rsid w:val="00E812C2"/>
    <w:rsid w:val="00E83054"/>
    <w:rsid w:val="00E8620B"/>
    <w:rsid w:val="00E87DE8"/>
    <w:rsid w:val="00E911F3"/>
    <w:rsid w:val="00E914D8"/>
    <w:rsid w:val="00E933EE"/>
    <w:rsid w:val="00E93690"/>
    <w:rsid w:val="00E97AAA"/>
    <w:rsid w:val="00EA210A"/>
    <w:rsid w:val="00EA2DE5"/>
    <w:rsid w:val="00EA5128"/>
    <w:rsid w:val="00EB088A"/>
    <w:rsid w:val="00EB5638"/>
    <w:rsid w:val="00EC304C"/>
    <w:rsid w:val="00EC32D9"/>
    <w:rsid w:val="00EC3D54"/>
    <w:rsid w:val="00EC4068"/>
    <w:rsid w:val="00EC520D"/>
    <w:rsid w:val="00EC5E0F"/>
    <w:rsid w:val="00ED005C"/>
    <w:rsid w:val="00ED2FAD"/>
    <w:rsid w:val="00ED30BD"/>
    <w:rsid w:val="00ED6FDC"/>
    <w:rsid w:val="00EE45D8"/>
    <w:rsid w:val="00EF294A"/>
    <w:rsid w:val="00EF4C5D"/>
    <w:rsid w:val="00EF6B70"/>
    <w:rsid w:val="00F01DB1"/>
    <w:rsid w:val="00F02206"/>
    <w:rsid w:val="00F04239"/>
    <w:rsid w:val="00F04F22"/>
    <w:rsid w:val="00F0507C"/>
    <w:rsid w:val="00F06007"/>
    <w:rsid w:val="00F16B69"/>
    <w:rsid w:val="00F17698"/>
    <w:rsid w:val="00F23475"/>
    <w:rsid w:val="00F334F9"/>
    <w:rsid w:val="00F40077"/>
    <w:rsid w:val="00F40BB5"/>
    <w:rsid w:val="00F41F57"/>
    <w:rsid w:val="00F47799"/>
    <w:rsid w:val="00F477B9"/>
    <w:rsid w:val="00F515A5"/>
    <w:rsid w:val="00F563CA"/>
    <w:rsid w:val="00F607C6"/>
    <w:rsid w:val="00F60F34"/>
    <w:rsid w:val="00F63BF8"/>
    <w:rsid w:val="00F642AF"/>
    <w:rsid w:val="00F6532C"/>
    <w:rsid w:val="00F67769"/>
    <w:rsid w:val="00F712E3"/>
    <w:rsid w:val="00F75770"/>
    <w:rsid w:val="00F76A59"/>
    <w:rsid w:val="00F837DD"/>
    <w:rsid w:val="00F858D3"/>
    <w:rsid w:val="00F8761F"/>
    <w:rsid w:val="00F925D0"/>
    <w:rsid w:val="00F92773"/>
    <w:rsid w:val="00F93855"/>
    <w:rsid w:val="00FA2175"/>
    <w:rsid w:val="00FA2B4E"/>
    <w:rsid w:val="00FA48B4"/>
    <w:rsid w:val="00FA6050"/>
    <w:rsid w:val="00FA6C08"/>
    <w:rsid w:val="00FB193A"/>
    <w:rsid w:val="00FB3FF2"/>
    <w:rsid w:val="00FB5464"/>
    <w:rsid w:val="00FC063A"/>
    <w:rsid w:val="00FC2AE5"/>
    <w:rsid w:val="00FC6D7C"/>
    <w:rsid w:val="00FD056B"/>
    <w:rsid w:val="00FD176A"/>
    <w:rsid w:val="00FD2023"/>
    <w:rsid w:val="00FD30EA"/>
    <w:rsid w:val="00FD346F"/>
    <w:rsid w:val="00FD484A"/>
    <w:rsid w:val="00FE3334"/>
    <w:rsid w:val="00FE4A2D"/>
    <w:rsid w:val="00FE7312"/>
    <w:rsid w:val="00FF0CF4"/>
    <w:rsid w:val="00FF2783"/>
    <w:rsid w:val="00FF3F80"/>
    <w:rsid w:val="00FF43F3"/>
    <w:rsid w:val="00FF6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character" w:styleId="UnresolvedMention">
    <w:name w:val="Unresolved Mention"/>
    <w:basedOn w:val="DefaultParagraphFont"/>
    <w:uiPriority w:val="99"/>
    <w:semiHidden/>
    <w:unhideWhenUsed/>
    <w:rsid w:val="00F60F34"/>
    <w:rPr>
      <w:color w:val="605E5C"/>
      <w:shd w:val="clear" w:color="auto" w:fill="E1DFDD"/>
    </w:rPr>
  </w:style>
  <w:style w:type="paragraph" w:styleId="Footer">
    <w:name w:val="footer"/>
    <w:basedOn w:val="Normal"/>
    <w:link w:val="FooterChar"/>
    <w:uiPriority w:val="99"/>
    <w:unhideWhenUsed/>
    <w:rsid w:val="00706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61D9"/>
    <w:rPr>
      <w:sz w:val="22"/>
      <w:szCs w:val="22"/>
    </w:rPr>
  </w:style>
  <w:style w:type="character" w:styleId="PageNumber">
    <w:name w:val="page number"/>
    <w:basedOn w:val="DefaultParagraphFont"/>
    <w:uiPriority w:val="99"/>
    <w:semiHidden/>
    <w:unhideWhenUsed/>
    <w:rsid w:val="007061D9"/>
  </w:style>
  <w:style w:type="paragraph" w:styleId="Revision">
    <w:name w:val="Revision"/>
    <w:hidden/>
    <w:uiPriority w:val="99"/>
    <w:semiHidden/>
    <w:rsid w:val="007B6A06"/>
    <w:rPr>
      <w:sz w:val="22"/>
      <w:szCs w:val="22"/>
    </w:rPr>
  </w:style>
  <w:style w:type="character" w:styleId="FollowedHyperlink">
    <w:name w:val="FollowedHyperlink"/>
    <w:basedOn w:val="DefaultParagraphFont"/>
    <w:uiPriority w:val="99"/>
    <w:semiHidden/>
    <w:unhideWhenUsed/>
    <w:rsid w:val="004036E5"/>
    <w:rPr>
      <w:color w:val="954F72" w:themeColor="followedHyperlink"/>
      <w:u w:val="single"/>
    </w:rPr>
  </w:style>
  <w:style w:type="character" w:customStyle="1" w:styleId="css-x722s5">
    <w:name w:val="css-x722s5"/>
    <w:basedOn w:val="DefaultParagraphFont"/>
    <w:rsid w:val="00825E41"/>
  </w:style>
  <w:style w:type="character" w:customStyle="1" w:styleId="css-1f8sqii">
    <w:name w:val="css-1f8sqii"/>
    <w:basedOn w:val="DefaultParagraphFont"/>
    <w:rsid w:val="00825E41"/>
  </w:style>
  <w:style w:type="character" w:customStyle="1" w:styleId="css-278qcu">
    <w:name w:val="css-278qcu"/>
    <w:basedOn w:val="DefaultParagraphFont"/>
    <w:rsid w:val="00825E41"/>
  </w:style>
  <w:style w:type="character" w:customStyle="1" w:styleId="css-tczsq2">
    <w:name w:val="css-tczsq2"/>
    <w:basedOn w:val="DefaultParagraphFont"/>
    <w:rsid w:val="00825E41"/>
  </w:style>
  <w:style w:type="character" w:customStyle="1" w:styleId="css-1dxrq2c">
    <w:name w:val="css-1dxrq2c"/>
    <w:basedOn w:val="DefaultParagraphFont"/>
    <w:rsid w:val="00825E41"/>
  </w:style>
  <w:style w:type="character" w:customStyle="1" w:styleId="css-ima1mg">
    <w:name w:val="css-ima1mg"/>
    <w:basedOn w:val="DefaultParagraphFont"/>
    <w:rsid w:val="00825E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8000">
      <w:bodyDiv w:val="1"/>
      <w:marLeft w:val="0"/>
      <w:marRight w:val="0"/>
      <w:marTop w:val="0"/>
      <w:marBottom w:val="0"/>
      <w:divBdr>
        <w:top w:val="none" w:sz="0" w:space="0" w:color="auto"/>
        <w:left w:val="none" w:sz="0" w:space="0" w:color="auto"/>
        <w:bottom w:val="none" w:sz="0" w:space="0" w:color="auto"/>
        <w:right w:val="none" w:sz="0" w:space="0" w:color="auto"/>
      </w:divBdr>
    </w:div>
    <w:div w:id="71582303">
      <w:bodyDiv w:val="1"/>
      <w:marLeft w:val="0"/>
      <w:marRight w:val="0"/>
      <w:marTop w:val="0"/>
      <w:marBottom w:val="0"/>
      <w:divBdr>
        <w:top w:val="none" w:sz="0" w:space="0" w:color="auto"/>
        <w:left w:val="none" w:sz="0" w:space="0" w:color="auto"/>
        <w:bottom w:val="none" w:sz="0" w:space="0" w:color="auto"/>
        <w:right w:val="none" w:sz="0" w:space="0" w:color="auto"/>
      </w:divBdr>
    </w:div>
    <w:div w:id="96604162">
      <w:bodyDiv w:val="1"/>
      <w:marLeft w:val="0"/>
      <w:marRight w:val="0"/>
      <w:marTop w:val="0"/>
      <w:marBottom w:val="0"/>
      <w:divBdr>
        <w:top w:val="none" w:sz="0" w:space="0" w:color="auto"/>
        <w:left w:val="none" w:sz="0" w:space="0" w:color="auto"/>
        <w:bottom w:val="none" w:sz="0" w:space="0" w:color="auto"/>
        <w:right w:val="none" w:sz="0" w:space="0" w:color="auto"/>
      </w:divBdr>
    </w:div>
    <w:div w:id="140928070">
      <w:bodyDiv w:val="1"/>
      <w:marLeft w:val="0"/>
      <w:marRight w:val="0"/>
      <w:marTop w:val="0"/>
      <w:marBottom w:val="0"/>
      <w:divBdr>
        <w:top w:val="none" w:sz="0" w:space="0" w:color="auto"/>
        <w:left w:val="none" w:sz="0" w:space="0" w:color="auto"/>
        <w:bottom w:val="none" w:sz="0" w:space="0" w:color="auto"/>
        <w:right w:val="none" w:sz="0" w:space="0" w:color="auto"/>
      </w:divBdr>
    </w:div>
    <w:div w:id="168984311">
      <w:bodyDiv w:val="1"/>
      <w:marLeft w:val="0"/>
      <w:marRight w:val="0"/>
      <w:marTop w:val="0"/>
      <w:marBottom w:val="0"/>
      <w:divBdr>
        <w:top w:val="none" w:sz="0" w:space="0" w:color="auto"/>
        <w:left w:val="none" w:sz="0" w:space="0" w:color="auto"/>
        <w:bottom w:val="none" w:sz="0" w:space="0" w:color="auto"/>
        <w:right w:val="none" w:sz="0" w:space="0" w:color="auto"/>
      </w:divBdr>
    </w:div>
    <w:div w:id="173960522">
      <w:bodyDiv w:val="1"/>
      <w:marLeft w:val="0"/>
      <w:marRight w:val="0"/>
      <w:marTop w:val="0"/>
      <w:marBottom w:val="0"/>
      <w:divBdr>
        <w:top w:val="none" w:sz="0" w:space="0" w:color="auto"/>
        <w:left w:val="none" w:sz="0" w:space="0" w:color="auto"/>
        <w:bottom w:val="none" w:sz="0" w:space="0" w:color="auto"/>
        <w:right w:val="none" w:sz="0" w:space="0" w:color="auto"/>
      </w:divBdr>
    </w:div>
    <w:div w:id="185605350">
      <w:bodyDiv w:val="1"/>
      <w:marLeft w:val="0"/>
      <w:marRight w:val="0"/>
      <w:marTop w:val="0"/>
      <w:marBottom w:val="0"/>
      <w:divBdr>
        <w:top w:val="none" w:sz="0" w:space="0" w:color="auto"/>
        <w:left w:val="none" w:sz="0" w:space="0" w:color="auto"/>
        <w:bottom w:val="none" w:sz="0" w:space="0" w:color="auto"/>
        <w:right w:val="none" w:sz="0" w:space="0" w:color="auto"/>
      </w:divBdr>
    </w:div>
    <w:div w:id="189496962">
      <w:bodyDiv w:val="1"/>
      <w:marLeft w:val="0"/>
      <w:marRight w:val="0"/>
      <w:marTop w:val="0"/>
      <w:marBottom w:val="0"/>
      <w:divBdr>
        <w:top w:val="none" w:sz="0" w:space="0" w:color="auto"/>
        <w:left w:val="none" w:sz="0" w:space="0" w:color="auto"/>
        <w:bottom w:val="none" w:sz="0" w:space="0" w:color="auto"/>
        <w:right w:val="none" w:sz="0" w:space="0" w:color="auto"/>
      </w:divBdr>
    </w:div>
    <w:div w:id="261841678">
      <w:bodyDiv w:val="1"/>
      <w:marLeft w:val="0"/>
      <w:marRight w:val="0"/>
      <w:marTop w:val="0"/>
      <w:marBottom w:val="0"/>
      <w:divBdr>
        <w:top w:val="none" w:sz="0" w:space="0" w:color="auto"/>
        <w:left w:val="none" w:sz="0" w:space="0" w:color="auto"/>
        <w:bottom w:val="none" w:sz="0" w:space="0" w:color="auto"/>
        <w:right w:val="none" w:sz="0" w:space="0" w:color="auto"/>
      </w:divBdr>
    </w:div>
    <w:div w:id="401417639">
      <w:bodyDiv w:val="1"/>
      <w:marLeft w:val="0"/>
      <w:marRight w:val="0"/>
      <w:marTop w:val="0"/>
      <w:marBottom w:val="0"/>
      <w:divBdr>
        <w:top w:val="none" w:sz="0" w:space="0" w:color="auto"/>
        <w:left w:val="none" w:sz="0" w:space="0" w:color="auto"/>
        <w:bottom w:val="none" w:sz="0" w:space="0" w:color="auto"/>
        <w:right w:val="none" w:sz="0" w:space="0" w:color="auto"/>
      </w:divBdr>
    </w:div>
    <w:div w:id="447820715">
      <w:bodyDiv w:val="1"/>
      <w:marLeft w:val="0"/>
      <w:marRight w:val="0"/>
      <w:marTop w:val="0"/>
      <w:marBottom w:val="0"/>
      <w:divBdr>
        <w:top w:val="none" w:sz="0" w:space="0" w:color="auto"/>
        <w:left w:val="none" w:sz="0" w:space="0" w:color="auto"/>
        <w:bottom w:val="none" w:sz="0" w:space="0" w:color="auto"/>
        <w:right w:val="none" w:sz="0" w:space="0" w:color="auto"/>
      </w:divBdr>
    </w:div>
    <w:div w:id="553350172">
      <w:bodyDiv w:val="1"/>
      <w:marLeft w:val="0"/>
      <w:marRight w:val="0"/>
      <w:marTop w:val="0"/>
      <w:marBottom w:val="0"/>
      <w:divBdr>
        <w:top w:val="none" w:sz="0" w:space="0" w:color="auto"/>
        <w:left w:val="none" w:sz="0" w:space="0" w:color="auto"/>
        <w:bottom w:val="none" w:sz="0" w:space="0" w:color="auto"/>
        <w:right w:val="none" w:sz="0" w:space="0" w:color="auto"/>
      </w:divBdr>
    </w:div>
    <w:div w:id="577911496">
      <w:bodyDiv w:val="1"/>
      <w:marLeft w:val="0"/>
      <w:marRight w:val="0"/>
      <w:marTop w:val="0"/>
      <w:marBottom w:val="0"/>
      <w:divBdr>
        <w:top w:val="none" w:sz="0" w:space="0" w:color="auto"/>
        <w:left w:val="none" w:sz="0" w:space="0" w:color="auto"/>
        <w:bottom w:val="none" w:sz="0" w:space="0" w:color="auto"/>
        <w:right w:val="none" w:sz="0" w:space="0" w:color="auto"/>
      </w:divBdr>
    </w:div>
    <w:div w:id="578177767">
      <w:bodyDiv w:val="1"/>
      <w:marLeft w:val="0"/>
      <w:marRight w:val="0"/>
      <w:marTop w:val="0"/>
      <w:marBottom w:val="0"/>
      <w:divBdr>
        <w:top w:val="none" w:sz="0" w:space="0" w:color="auto"/>
        <w:left w:val="none" w:sz="0" w:space="0" w:color="auto"/>
        <w:bottom w:val="none" w:sz="0" w:space="0" w:color="auto"/>
        <w:right w:val="none" w:sz="0" w:space="0" w:color="auto"/>
      </w:divBdr>
    </w:div>
    <w:div w:id="662129078">
      <w:bodyDiv w:val="1"/>
      <w:marLeft w:val="0"/>
      <w:marRight w:val="0"/>
      <w:marTop w:val="0"/>
      <w:marBottom w:val="0"/>
      <w:divBdr>
        <w:top w:val="none" w:sz="0" w:space="0" w:color="auto"/>
        <w:left w:val="none" w:sz="0" w:space="0" w:color="auto"/>
        <w:bottom w:val="none" w:sz="0" w:space="0" w:color="auto"/>
        <w:right w:val="none" w:sz="0" w:space="0" w:color="auto"/>
      </w:divBdr>
    </w:div>
    <w:div w:id="684744743">
      <w:bodyDiv w:val="1"/>
      <w:marLeft w:val="0"/>
      <w:marRight w:val="0"/>
      <w:marTop w:val="0"/>
      <w:marBottom w:val="0"/>
      <w:divBdr>
        <w:top w:val="none" w:sz="0" w:space="0" w:color="auto"/>
        <w:left w:val="none" w:sz="0" w:space="0" w:color="auto"/>
        <w:bottom w:val="none" w:sz="0" w:space="0" w:color="auto"/>
        <w:right w:val="none" w:sz="0" w:space="0" w:color="auto"/>
      </w:divBdr>
    </w:div>
    <w:div w:id="704058372">
      <w:bodyDiv w:val="1"/>
      <w:marLeft w:val="0"/>
      <w:marRight w:val="0"/>
      <w:marTop w:val="0"/>
      <w:marBottom w:val="0"/>
      <w:divBdr>
        <w:top w:val="none" w:sz="0" w:space="0" w:color="auto"/>
        <w:left w:val="none" w:sz="0" w:space="0" w:color="auto"/>
        <w:bottom w:val="none" w:sz="0" w:space="0" w:color="auto"/>
        <w:right w:val="none" w:sz="0" w:space="0" w:color="auto"/>
      </w:divBdr>
    </w:div>
    <w:div w:id="801534188">
      <w:bodyDiv w:val="1"/>
      <w:marLeft w:val="0"/>
      <w:marRight w:val="0"/>
      <w:marTop w:val="0"/>
      <w:marBottom w:val="0"/>
      <w:divBdr>
        <w:top w:val="none" w:sz="0" w:space="0" w:color="auto"/>
        <w:left w:val="none" w:sz="0" w:space="0" w:color="auto"/>
        <w:bottom w:val="none" w:sz="0" w:space="0" w:color="auto"/>
        <w:right w:val="none" w:sz="0" w:space="0" w:color="auto"/>
      </w:divBdr>
    </w:div>
    <w:div w:id="894699813">
      <w:bodyDiv w:val="1"/>
      <w:marLeft w:val="0"/>
      <w:marRight w:val="0"/>
      <w:marTop w:val="0"/>
      <w:marBottom w:val="0"/>
      <w:divBdr>
        <w:top w:val="none" w:sz="0" w:space="0" w:color="auto"/>
        <w:left w:val="none" w:sz="0" w:space="0" w:color="auto"/>
        <w:bottom w:val="none" w:sz="0" w:space="0" w:color="auto"/>
        <w:right w:val="none" w:sz="0" w:space="0" w:color="auto"/>
      </w:divBdr>
    </w:div>
    <w:div w:id="993726528">
      <w:bodyDiv w:val="1"/>
      <w:marLeft w:val="0"/>
      <w:marRight w:val="0"/>
      <w:marTop w:val="0"/>
      <w:marBottom w:val="0"/>
      <w:divBdr>
        <w:top w:val="none" w:sz="0" w:space="0" w:color="auto"/>
        <w:left w:val="none" w:sz="0" w:space="0" w:color="auto"/>
        <w:bottom w:val="none" w:sz="0" w:space="0" w:color="auto"/>
        <w:right w:val="none" w:sz="0" w:space="0" w:color="auto"/>
      </w:divBdr>
    </w:div>
    <w:div w:id="1045374817">
      <w:bodyDiv w:val="1"/>
      <w:marLeft w:val="0"/>
      <w:marRight w:val="0"/>
      <w:marTop w:val="0"/>
      <w:marBottom w:val="0"/>
      <w:divBdr>
        <w:top w:val="none" w:sz="0" w:space="0" w:color="auto"/>
        <w:left w:val="none" w:sz="0" w:space="0" w:color="auto"/>
        <w:bottom w:val="none" w:sz="0" w:space="0" w:color="auto"/>
        <w:right w:val="none" w:sz="0" w:space="0" w:color="auto"/>
      </w:divBdr>
    </w:div>
    <w:div w:id="1114324048">
      <w:bodyDiv w:val="1"/>
      <w:marLeft w:val="0"/>
      <w:marRight w:val="0"/>
      <w:marTop w:val="0"/>
      <w:marBottom w:val="0"/>
      <w:divBdr>
        <w:top w:val="none" w:sz="0" w:space="0" w:color="auto"/>
        <w:left w:val="none" w:sz="0" w:space="0" w:color="auto"/>
        <w:bottom w:val="none" w:sz="0" w:space="0" w:color="auto"/>
        <w:right w:val="none" w:sz="0" w:space="0" w:color="auto"/>
      </w:divBdr>
    </w:div>
    <w:div w:id="1141189935">
      <w:bodyDiv w:val="1"/>
      <w:marLeft w:val="0"/>
      <w:marRight w:val="0"/>
      <w:marTop w:val="0"/>
      <w:marBottom w:val="0"/>
      <w:divBdr>
        <w:top w:val="none" w:sz="0" w:space="0" w:color="auto"/>
        <w:left w:val="none" w:sz="0" w:space="0" w:color="auto"/>
        <w:bottom w:val="none" w:sz="0" w:space="0" w:color="auto"/>
        <w:right w:val="none" w:sz="0" w:space="0" w:color="auto"/>
      </w:divBdr>
    </w:div>
    <w:div w:id="1156342149">
      <w:bodyDiv w:val="1"/>
      <w:marLeft w:val="0"/>
      <w:marRight w:val="0"/>
      <w:marTop w:val="0"/>
      <w:marBottom w:val="0"/>
      <w:divBdr>
        <w:top w:val="none" w:sz="0" w:space="0" w:color="auto"/>
        <w:left w:val="none" w:sz="0" w:space="0" w:color="auto"/>
        <w:bottom w:val="none" w:sz="0" w:space="0" w:color="auto"/>
        <w:right w:val="none" w:sz="0" w:space="0" w:color="auto"/>
      </w:divBdr>
    </w:div>
    <w:div w:id="1294091871">
      <w:bodyDiv w:val="1"/>
      <w:marLeft w:val="0"/>
      <w:marRight w:val="0"/>
      <w:marTop w:val="0"/>
      <w:marBottom w:val="0"/>
      <w:divBdr>
        <w:top w:val="none" w:sz="0" w:space="0" w:color="auto"/>
        <w:left w:val="none" w:sz="0" w:space="0" w:color="auto"/>
        <w:bottom w:val="none" w:sz="0" w:space="0" w:color="auto"/>
        <w:right w:val="none" w:sz="0" w:space="0" w:color="auto"/>
      </w:divBdr>
    </w:div>
    <w:div w:id="1355378656">
      <w:bodyDiv w:val="1"/>
      <w:marLeft w:val="0"/>
      <w:marRight w:val="0"/>
      <w:marTop w:val="0"/>
      <w:marBottom w:val="0"/>
      <w:divBdr>
        <w:top w:val="none" w:sz="0" w:space="0" w:color="auto"/>
        <w:left w:val="none" w:sz="0" w:space="0" w:color="auto"/>
        <w:bottom w:val="none" w:sz="0" w:space="0" w:color="auto"/>
        <w:right w:val="none" w:sz="0" w:space="0" w:color="auto"/>
      </w:divBdr>
    </w:div>
    <w:div w:id="1402829351">
      <w:bodyDiv w:val="1"/>
      <w:marLeft w:val="0"/>
      <w:marRight w:val="0"/>
      <w:marTop w:val="0"/>
      <w:marBottom w:val="0"/>
      <w:divBdr>
        <w:top w:val="none" w:sz="0" w:space="0" w:color="auto"/>
        <w:left w:val="none" w:sz="0" w:space="0" w:color="auto"/>
        <w:bottom w:val="none" w:sz="0" w:space="0" w:color="auto"/>
        <w:right w:val="none" w:sz="0" w:space="0" w:color="auto"/>
      </w:divBdr>
    </w:div>
    <w:div w:id="1407260127">
      <w:bodyDiv w:val="1"/>
      <w:marLeft w:val="0"/>
      <w:marRight w:val="0"/>
      <w:marTop w:val="0"/>
      <w:marBottom w:val="0"/>
      <w:divBdr>
        <w:top w:val="none" w:sz="0" w:space="0" w:color="auto"/>
        <w:left w:val="none" w:sz="0" w:space="0" w:color="auto"/>
        <w:bottom w:val="none" w:sz="0" w:space="0" w:color="auto"/>
        <w:right w:val="none" w:sz="0" w:space="0" w:color="auto"/>
      </w:divBdr>
    </w:div>
    <w:div w:id="1556967135">
      <w:bodyDiv w:val="1"/>
      <w:marLeft w:val="0"/>
      <w:marRight w:val="0"/>
      <w:marTop w:val="0"/>
      <w:marBottom w:val="0"/>
      <w:divBdr>
        <w:top w:val="none" w:sz="0" w:space="0" w:color="auto"/>
        <w:left w:val="none" w:sz="0" w:space="0" w:color="auto"/>
        <w:bottom w:val="none" w:sz="0" w:space="0" w:color="auto"/>
        <w:right w:val="none" w:sz="0" w:space="0" w:color="auto"/>
      </w:divBdr>
    </w:div>
    <w:div w:id="1598362699">
      <w:bodyDiv w:val="1"/>
      <w:marLeft w:val="0"/>
      <w:marRight w:val="0"/>
      <w:marTop w:val="0"/>
      <w:marBottom w:val="0"/>
      <w:divBdr>
        <w:top w:val="none" w:sz="0" w:space="0" w:color="auto"/>
        <w:left w:val="none" w:sz="0" w:space="0" w:color="auto"/>
        <w:bottom w:val="none" w:sz="0" w:space="0" w:color="auto"/>
        <w:right w:val="none" w:sz="0" w:space="0" w:color="auto"/>
      </w:divBdr>
    </w:div>
    <w:div w:id="1613633222">
      <w:bodyDiv w:val="1"/>
      <w:marLeft w:val="0"/>
      <w:marRight w:val="0"/>
      <w:marTop w:val="0"/>
      <w:marBottom w:val="0"/>
      <w:divBdr>
        <w:top w:val="none" w:sz="0" w:space="0" w:color="auto"/>
        <w:left w:val="none" w:sz="0" w:space="0" w:color="auto"/>
        <w:bottom w:val="none" w:sz="0" w:space="0" w:color="auto"/>
        <w:right w:val="none" w:sz="0" w:space="0" w:color="auto"/>
      </w:divBdr>
    </w:div>
    <w:div w:id="1614895953">
      <w:bodyDiv w:val="1"/>
      <w:marLeft w:val="0"/>
      <w:marRight w:val="0"/>
      <w:marTop w:val="0"/>
      <w:marBottom w:val="0"/>
      <w:divBdr>
        <w:top w:val="none" w:sz="0" w:space="0" w:color="auto"/>
        <w:left w:val="none" w:sz="0" w:space="0" w:color="auto"/>
        <w:bottom w:val="none" w:sz="0" w:space="0" w:color="auto"/>
        <w:right w:val="none" w:sz="0" w:space="0" w:color="auto"/>
      </w:divBdr>
    </w:div>
    <w:div w:id="1630547916">
      <w:bodyDiv w:val="1"/>
      <w:marLeft w:val="0"/>
      <w:marRight w:val="0"/>
      <w:marTop w:val="0"/>
      <w:marBottom w:val="0"/>
      <w:divBdr>
        <w:top w:val="none" w:sz="0" w:space="0" w:color="auto"/>
        <w:left w:val="none" w:sz="0" w:space="0" w:color="auto"/>
        <w:bottom w:val="none" w:sz="0" w:space="0" w:color="auto"/>
        <w:right w:val="none" w:sz="0" w:space="0" w:color="auto"/>
      </w:divBdr>
    </w:div>
    <w:div w:id="1630548292">
      <w:bodyDiv w:val="1"/>
      <w:marLeft w:val="0"/>
      <w:marRight w:val="0"/>
      <w:marTop w:val="0"/>
      <w:marBottom w:val="0"/>
      <w:divBdr>
        <w:top w:val="none" w:sz="0" w:space="0" w:color="auto"/>
        <w:left w:val="none" w:sz="0" w:space="0" w:color="auto"/>
        <w:bottom w:val="none" w:sz="0" w:space="0" w:color="auto"/>
        <w:right w:val="none" w:sz="0" w:space="0" w:color="auto"/>
      </w:divBdr>
    </w:div>
    <w:div w:id="1642035183">
      <w:bodyDiv w:val="1"/>
      <w:marLeft w:val="0"/>
      <w:marRight w:val="0"/>
      <w:marTop w:val="0"/>
      <w:marBottom w:val="0"/>
      <w:divBdr>
        <w:top w:val="none" w:sz="0" w:space="0" w:color="auto"/>
        <w:left w:val="none" w:sz="0" w:space="0" w:color="auto"/>
        <w:bottom w:val="none" w:sz="0" w:space="0" w:color="auto"/>
        <w:right w:val="none" w:sz="0" w:space="0" w:color="auto"/>
      </w:divBdr>
    </w:div>
    <w:div w:id="1673290995">
      <w:bodyDiv w:val="1"/>
      <w:marLeft w:val="0"/>
      <w:marRight w:val="0"/>
      <w:marTop w:val="0"/>
      <w:marBottom w:val="0"/>
      <w:divBdr>
        <w:top w:val="none" w:sz="0" w:space="0" w:color="auto"/>
        <w:left w:val="none" w:sz="0" w:space="0" w:color="auto"/>
        <w:bottom w:val="none" w:sz="0" w:space="0" w:color="auto"/>
        <w:right w:val="none" w:sz="0" w:space="0" w:color="auto"/>
      </w:divBdr>
    </w:div>
    <w:div w:id="1673795015">
      <w:bodyDiv w:val="1"/>
      <w:marLeft w:val="0"/>
      <w:marRight w:val="0"/>
      <w:marTop w:val="0"/>
      <w:marBottom w:val="0"/>
      <w:divBdr>
        <w:top w:val="none" w:sz="0" w:space="0" w:color="auto"/>
        <w:left w:val="none" w:sz="0" w:space="0" w:color="auto"/>
        <w:bottom w:val="none" w:sz="0" w:space="0" w:color="auto"/>
        <w:right w:val="none" w:sz="0" w:space="0" w:color="auto"/>
      </w:divBdr>
    </w:div>
    <w:div w:id="1735614935">
      <w:bodyDiv w:val="1"/>
      <w:marLeft w:val="0"/>
      <w:marRight w:val="0"/>
      <w:marTop w:val="0"/>
      <w:marBottom w:val="0"/>
      <w:divBdr>
        <w:top w:val="none" w:sz="0" w:space="0" w:color="auto"/>
        <w:left w:val="none" w:sz="0" w:space="0" w:color="auto"/>
        <w:bottom w:val="none" w:sz="0" w:space="0" w:color="auto"/>
        <w:right w:val="none" w:sz="0" w:space="0" w:color="auto"/>
      </w:divBdr>
    </w:div>
    <w:div w:id="1741901608">
      <w:bodyDiv w:val="1"/>
      <w:marLeft w:val="0"/>
      <w:marRight w:val="0"/>
      <w:marTop w:val="0"/>
      <w:marBottom w:val="0"/>
      <w:divBdr>
        <w:top w:val="none" w:sz="0" w:space="0" w:color="auto"/>
        <w:left w:val="none" w:sz="0" w:space="0" w:color="auto"/>
        <w:bottom w:val="none" w:sz="0" w:space="0" w:color="auto"/>
        <w:right w:val="none" w:sz="0" w:space="0" w:color="auto"/>
      </w:divBdr>
    </w:div>
    <w:div w:id="1747141704">
      <w:bodyDiv w:val="1"/>
      <w:marLeft w:val="0"/>
      <w:marRight w:val="0"/>
      <w:marTop w:val="0"/>
      <w:marBottom w:val="0"/>
      <w:divBdr>
        <w:top w:val="none" w:sz="0" w:space="0" w:color="auto"/>
        <w:left w:val="none" w:sz="0" w:space="0" w:color="auto"/>
        <w:bottom w:val="none" w:sz="0" w:space="0" w:color="auto"/>
        <w:right w:val="none" w:sz="0" w:space="0" w:color="auto"/>
      </w:divBdr>
    </w:div>
    <w:div w:id="1760977666">
      <w:bodyDiv w:val="1"/>
      <w:marLeft w:val="0"/>
      <w:marRight w:val="0"/>
      <w:marTop w:val="0"/>
      <w:marBottom w:val="0"/>
      <w:divBdr>
        <w:top w:val="none" w:sz="0" w:space="0" w:color="auto"/>
        <w:left w:val="none" w:sz="0" w:space="0" w:color="auto"/>
        <w:bottom w:val="none" w:sz="0" w:space="0" w:color="auto"/>
        <w:right w:val="none" w:sz="0" w:space="0" w:color="auto"/>
      </w:divBdr>
    </w:div>
    <w:div w:id="1768960162">
      <w:bodyDiv w:val="1"/>
      <w:marLeft w:val="0"/>
      <w:marRight w:val="0"/>
      <w:marTop w:val="0"/>
      <w:marBottom w:val="0"/>
      <w:divBdr>
        <w:top w:val="none" w:sz="0" w:space="0" w:color="auto"/>
        <w:left w:val="none" w:sz="0" w:space="0" w:color="auto"/>
        <w:bottom w:val="none" w:sz="0" w:space="0" w:color="auto"/>
        <w:right w:val="none" w:sz="0" w:space="0" w:color="auto"/>
      </w:divBdr>
    </w:div>
    <w:div w:id="1791899384">
      <w:bodyDiv w:val="1"/>
      <w:marLeft w:val="0"/>
      <w:marRight w:val="0"/>
      <w:marTop w:val="0"/>
      <w:marBottom w:val="0"/>
      <w:divBdr>
        <w:top w:val="none" w:sz="0" w:space="0" w:color="auto"/>
        <w:left w:val="none" w:sz="0" w:space="0" w:color="auto"/>
        <w:bottom w:val="none" w:sz="0" w:space="0" w:color="auto"/>
        <w:right w:val="none" w:sz="0" w:space="0" w:color="auto"/>
      </w:divBdr>
    </w:div>
    <w:div w:id="1796678611">
      <w:bodyDiv w:val="1"/>
      <w:marLeft w:val="0"/>
      <w:marRight w:val="0"/>
      <w:marTop w:val="0"/>
      <w:marBottom w:val="0"/>
      <w:divBdr>
        <w:top w:val="none" w:sz="0" w:space="0" w:color="auto"/>
        <w:left w:val="none" w:sz="0" w:space="0" w:color="auto"/>
        <w:bottom w:val="none" w:sz="0" w:space="0" w:color="auto"/>
        <w:right w:val="none" w:sz="0" w:space="0" w:color="auto"/>
      </w:divBdr>
    </w:div>
    <w:div w:id="1824882399">
      <w:bodyDiv w:val="1"/>
      <w:marLeft w:val="0"/>
      <w:marRight w:val="0"/>
      <w:marTop w:val="0"/>
      <w:marBottom w:val="0"/>
      <w:divBdr>
        <w:top w:val="none" w:sz="0" w:space="0" w:color="auto"/>
        <w:left w:val="none" w:sz="0" w:space="0" w:color="auto"/>
        <w:bottom w:val="none" w:sz="0" w:space="0" w:color="auto"/>
        <w:right w:val="none" w:sz="0" w:space="0" w:color="auto"/>
      </w:divBdr>
    </w:div>
    <w:div w:id="1851261157">
      <w:bodyDiv w:val="1"/>
      <w:marLeft w:val="0"/>
      <w:marRight w:val="0"/>
      <w:marTop w:val="0"/>
      <w:marBottom w:val="0"/>
      <w:divBdr>
        <w:top w:val="none" w:sz="0" w:space="0" w:color="auto"/>
        <w:left w:val="none" w:sz="0" w:space="0" w:color="auto"/>
        <w:bottom w:val="none" w:sz="0" w:space="0" w:color="auto"/>
        <w:right w:val="none" w:sz="0" w:space="0" w:color="auto"/>
      </w:divBdr>
    </w:div>
    <w:div w:id="1880707059">
      <w:bodyDiv w:val="1"/>
      <w:marLeft w:val="0"/>
      <w:marRight w:val="0"/>
      <w:marTop w:val="0"/>
      <w:marBottom w:val="0"/>
      <w:divBdr>
        <w:top w:val="none" w:sz="0" w:space="0" w:color="auto"/>
        <w:left w:val="none" w:sz="0" w:space="0" w:color="auto"/>
        <w:bottom w:val="none" w:sz="0" w:space="0" w:color="auto"/>
        <w:right w:val="none" w:sz="0" w:space="0" w:color="auto"/>
      </w:divBdr>
    </w:div>
    <w:div w:id="1961256563">
      <w:bodyDiv w:val="1"/>
      <w:marLeft w:val="0"/>
      <w:marRight w:val="0"/>
      <w:marTop w:val="0"/>
      <w:marBottom w:val="0"/>
      <w:divBdr>
        <w:top w:val="none" w:sz="0" w:space="0" w:color="auto"/>
        <w:left w:val="none" w:sz="0" w:space="0" w:color="auto"/>
        <w:bottom w:val="none" w:sz="0" w:space="0" w:color="auto"/>
        <w:right w:val="none" w:sz="0" w:space="0" w:color="auto"/>
      </w:divBdr>
    </w:div>
    <w:div w:id="1972635506">
      <w:bodyDiv w:val="1"/>
      <w:marLeft w:val="0"/>
      <w:marRight w:val="0"/>
      <w:marTop w:val="0"/>
      <w:marBottom w:val="0"/>
      <w:divBdr>
        <w:top w:val="none" w:sz="0" w:space="0" w:color="auto"/>
        <w:left w:val="none" w:sz="0" w:space="0" w:color="auto"/>
        <w:bottom w:val="none" w:sz="0" w:space="0" w:color="auto"/>
        <w:right w:val="none" w:sz="0" w:space="0" w:color="auto"/>
      </w:divBdr>
    </w:div>
    <w:div w:id="1982886590">
      <w:bodyDiv w:val="1"/>
      <w:marLeft w:val="0"/>
      <w:marRight w:val="0"/>
      <w:marTop w:val="0"/>
      <w:marBottom w:val="0"/>
      <w:divBdr>
        <w:top w:val="none" w:sz="0" w:space="0" w:color="auto"/>
        <w:left w:val="none" w:sz="0" w:space="0" w:color="auto"/>
        <w:bottom w:val="none" w:sz="0" w:space="0" w:color="auto"/>
        <w:right w:val="none" w:sz="0" w:space="0" w:color="auto"/>
      </w:divBdr>
    </w:div>
    <w:div w:id="2128696203">
      <w:bodyDiv w:val="1"/>
      <w:marLeft w:val="0"/>
      <w:marRight w:val="0"/>
      <w:marTop w:val="0"/>
      <w:marBottom w:val="0"/>
      <w:divBdr>
        <w:top w:val="none" w:sz="0" w:space="0" w:color="auto"/>
        <w:left w:val="none" w:sz="0" w:space="0" w:color="auto"/>
        <w:bottom w:val="none" w:sz="0" w:space="0" w:color="auto"/>
        <w:right w:val="none" w:sz="0" w:space="0" w:color="auto"/>
      </w:divBdr>
    </w:div>
    <w:div w:id="214034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meritus.org/in/learn/why-emotional-intelligence-is-important-in-leadership/" TargetMode="External"/><Relationship Id="rId21" Type="http://schemas.openxmlformats.org/officeDocument/2006/relationships/hyperlink" Target="https://www.managementcentre.co.uk/learning-development/emotional-intelligence-leadership/" TargetMode="External"/><Relationship Id="rId34" Type="http://schemas.openxmlformats.org/officeDocument/2006/relationships/hyperlink" Target="https://www.masterclass.com/articles/what-is-workforce-development" TargetMode="External"/><Relationship Id="rId42" Type="http://schemas.openxmlformats.org/officeDocument/2006/relationships/hyperlink" Target="https://www.forbes.com/sites/forbeshumanresourcescouncil/2020/11/23/10-ways-emotional-intelligence-bolsters-business-results/?sh=3266580f2b84" TargetMode="External"/><Relationship Id="rId47" Type="http://schemas.openxmlformats.org/officeDocument/2006/relationships/hyperlink" Target="https://doi.org/10.5539/ijbm.v5n10p191" TargetMode="External"/><Relationship Id="rId50" Type="http://schemas.openxmlformats.org/officeDocument/2006/relationships/hyperlink" Target="https://www.skillsforemployment.org/skpEng/knowledge-product-detail/5051" TargetMode="External"/><Relationship Id="rId55" Type="http://schemas.openxmlformats.org/officeDocument/2006/relationships/hyperlink" Target="https://doi.org/10.1207/s15326985ep4104_1" TargetMode="External"/><Relationship Id="rId63" Type="http://schemas.openxmlformats.org/officeDocument/2006/relationships/image" Target="media/image8.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reativesafetysupply.com/articles/continuous-improvement/" TargetMode="External"/><Relationship Id="rId29" Type="http://schemas.openxmlformats.org/officeDocument/2006/relationships/hyperlink" Target="https://doi.org/10.3311/ppso.15879" TargetMode="External"/><Relationship Id="rId11" Type="http://schemas.openxmlformats.org/officeDocument/2006/relationships/hyperlink" Target="https://hbr.org/2016/01/manage-your-emotional-culture" TargetMode="External"/><Relationship Id="rId24" Type="http://schemas.openxmlformats.org/officeDocument/2006/relationships/hyperlink" Target="https://positivepsychology.com/importance-of-emotional-intelligence/#:~:text=Empathy%3A%20the%20ability%20to%20recognize,personal%20and%20in%20the%20workplace" TargetMode="External"/><Relationship Id="rId32" Type="http://schemas.openxmlformats.org/officeDocument/2006/relationships/hyperlink" Target="http://www.globalleadershipfoundation.com/geit/eitest.html" TargetMode="External"/><Relationship Id="rId37" Type="http://schemas.openxmlformats.org/officeDocument/2006/relationships/hyperlink" Target="https://doi.org/10.1177/1523422309360838" TargetMode="External"/><Relationship Id="rId40" Type="http://schemas.openxmlformats.org/officeDocument/2006/relationships/hyperlink" Target="http://edtheory.blogspot.com/2021/02/mindfully-teaching-and-learning.html" TargetMode="External"/><Relationship Id="rId45" Type="http://schemas.openxmlformats.org/officeDocument/2006/relationships/hyperlink" Target="https://doi.org/10.2478/9788395815072-070" TargetMode="External"/><Relationship Id="rId53" Type="http://schemas.openxmlformats.org/officeDocument/2006/relationships/hyperlink" Target="https://www.valamis.com/hub/emotional-intelligence-in-the-workplace#:~:text=Benefits%20of%20Emotional%20intelligence%20in%20the%20workplace&amp;text=Greater%20motivation%20among%20staff%20to,to%20the%20job%20at%20hand" TargetMode="External"/><Relationship Id="rId58" Type="http://schemas.openxmlformats.org/officeDocument/2006/relationships/image" Target="media/image3.jpeg"/><Relationship Id="rId66"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image" Target="media/image6.png"/><Relationship Id="rId19" Type="http://schemas.openxmlformats.org/officeDocument/2006/relationships/hyperlink" Target="https://doi.org/10.1016/j.erap.2018.08.002" TargetMode="External"/><Relationship Id="rId14" Type="http://schemas.openxmlformats.org/officeDocument/2006/relationships/hyperlink" Target="https://hbr.org/2017/01/the-downsides-of-being-very-emotionally-intelligent" TargetMode="External"/><Relationship Id="rId22" Type="http://schemas.openxmlformats.org/officeDocument/2006/relationships/hyperlink" Target="https://hbr.org/2004/01/what-makes-a-leader" TargetMode="External"/><Relationship Id="rId27" Type="http://schemas.openxmlformats.org/officeDocument/2006/relationships/hyperlink" Target="https://doi.org/10.1371/journal.pone.0191332" TargetMode="External"/><Relationship Id="rId30" Type="http://schemas.openxmlformats.org/officeDocument/2006/relationships/hyperlink" Target="https://online.hbs.edu/blog/post/emotional-intelligence-in-leadership" TargetMode="External"/><Relationship Id="rId35" Type="http://schemas.openxmlformats.org/officeDocument/2006/relationships/hyperlink" Target="https://doi.org/10.1037/e316362004-001" TargetMode="External"/><Relationship Id="rId43" Type="http://schemas.openxmlformats.org/officeDocument/2006/relationships/hyperlink" Target="https://doi.org/10.1002/per.416" TargetMode="External"/><Relationship Id="rId48" Type="http://schemas.openxmlformats.org/officeDocument/2006/relationships/hyperlink" Target="https://doi.org/10.2190/dugg-p24e-52wk-6cdg" TargetMode="External"/><Relationship Id="rId56" Type="http://schemas.openxmlformats.org/officeDocument/2006/relationships/hyperlink" Target="https://www.betterup.com/blog/how-to-use-workforce-development-to-close-the-skills-gap" TargetMode="External"/><Relationship Id="rId64" Type="http://schemas.openxmlformats.org/officeDocument/2006/relationships/image" Target="media/image9.png"/><Relationship Id="rId8" Type="http://schemas.openxmlformats.org/officeDocument/2006/relationships/image" Target="media/image1.jpeg"/><Relationship Id="rId51" Type="http://schemas.openxmlformats.org/officeDocument/2006/relationships/hyperlink" Target="https://www.londonmindful.com/mindfulness-quiz/" TargetMode="External"/><Relationship Id="rId3" Type="http://schemas.openxmlformats.org/officeDocument/2006/relationships/styles" Target="styles.xml"/><Relationship Id="rId12" Type="http://schemas.openxmlformats.org/officeDocument/2006/relationships/hyperlink" Target="https://doi.org/10.3389/fpsyg.2022.1020454" TargetMode="External"/><Relationship Id="rId17" Type="http://schemas.openxmlformats.org/officeDocument/2006/relationships/hyperlink" Target="https://doi.org/10.1002/job.321" TargetMode="External"/><Relationship Id="rId25" Type="http://schemas.openxmlformats.org/officeDocument/2006/relationships/hyperlink" Target="https://www.insightsonindia.com/ethics-integrity-and-aptitude/emotional-intelligence/models-of-emotional-intelligence/trait-model-of-ei/" TargetMode="External"/><Relationship Id="rId33" Type="http://schemas.openxmlformats.org/officeDocument/2006/relationships/hyperlink" Target="https://doi.org/10.1002/job.318" TargetMode="External"/><Relationship Id="rId38" Type="http://schemas.openxmlformats.org/officeDocument/2006/relationships/hyperlink" Target="https://kanbanize.com/blog/how-continuous-improvement-can-benefit-your-business/#:~:text=It%20makes%20people%20accountable.,active%20part%20of%20continuous%20improvement" TargetMode="External"/><Relationship Id="rId46" Type="http://schemas.openxmlformats.org/officeDocument/2006/relationships/hyperlink" Target="https://doi.org/10.1177/2278533716671630" TargetMode="External"/><Relationship Id="rId59" Type="http://schemas.openxmlformats.org/officeDocument/2006/relationships/image" Target="media/image4.png"/><Relationship Id="rId67" Type="http://schemas.openxmlformats.org/officeDocument/2006/relationships/fontTable" Target="fontTable.xml"/><Relationship Id="rId20" Type="http://schemas.openxmlformats.org/officeDocument/2006/relationships/hyperlink" Target="https://www.mbaknol.com/modern-management-concepts/the-four-branch-model-of-emotional-intelligence/" TargetMode="External"/><Relationship Id="rId41" Type="http://schemas.openxmlformats.org/officeDocument/2006/relationships/hyperlink" Target="https://www.psychologytoday.com/gb/blog/the-empaths-survival-guide/201807/emotional-contagion-at-work" TargetMode="External"/><Relationship Id="rId54" Type="http://schemas.openxmlformats.org/officeDocument/2006/relationships/hyperlink" Target="https://www.walkme.com/blog/how-to-improve-employee-performance/#:~:text=Employee%20performance%20is%20defined%20as,employee%20is%20to%20the%20organization" TargetMode="External"/><Relationship Id="rId62"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cpt.co.uk/transactional-analysis-and-ego-states/" TargetMode="External"/><Relationship Id="rId23" Type="http://schemas.openxmlformats.org/officeDocument/2006/relationships/hyperlink" Target="https://doi.org/10.1007/978-1-137-24203-7_6" TargetMode="External"/><Relationship Id="rId28" Type="http://schemas.openxmlformats.org/officeDocument/2006/relationships/hyperlink" Target="https://doi.org/10.1108/01437730610666028" TargetMode="External"/><Relationship Id="rId36" Type="http://schemas.openxmlformats.org/officeDocument/2006/relationships/hyperlink" Target="https://www.mindful.org/what-is-mindfulness/" TargetMode="External"/><Relationship Id="rId49" Type="http://schemas.openxmlformats.org/officeDocument/2006/relationships/hyperlink" Target="https://www.statisticssolutions.com/free-resources/directory-of-survey-instruments/trait-emotional-intelligence-questionnaire-teique/" TargetMode="External"/><Relationship Id="rId57" Type="http://schemas.openxmlformats.org/officeDocument/2006/relationships/image" Target="media/image2.jpeg"/><Relationship Id="rId10" Type="http://schemas.openxmlformats.org/officeDocument/2006/relationships/hyperlink" Target="https://leaders.com/articles/personal-growth/emotional-intelligence-in-the-workplace/" TargetMode="External"/><Relationship Id="rId31" Type="http://schemas.openxmlformats.org/officeDocument/2006/relationships/hyperlink" Target="https://www.forbes.com/sites/forbeshumanresourcescouncil/2020/10/05/increasing-mindfulness-in-the-workplace/?sh=216446896956" TargetMode="External"/><Relationship Id="rId44" Type="http://schemas.openxmlformats.org/officeDocument/2006/relationships/hyperlink" Target="https://doi.org/10.1348/000712606x120618" TargetMode="External"/><Relationship Id="rId52" Type="http://schemas.openxmlformats.org/officeDocument/2006/relationships/hyperlink" Target="https://www.thomas.co/resources/type/hr-blog/do-emotionally-intelligent-leaders-have-more-engaged-staff-0#:~:text=How%20can%20leaders%20use%20emotional,that%20results%20in%20higher%20engagement" TargetMode="External"/><Relationship Id="rId60" Type="http://schemas.openxmlformats.org/officeDocument/2006/relationships/image" Target="media/image5.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eliti.com/publications/257492/importance-of-emotional-intelligence-in-the-workplace#cite" TargetMode="External"/><Relationship Id="rId13" Type="http://schemas.openxmlformats.org/officeDocument/2006/relationships/hyperlink" Target="https://www.medicalnewstoday.com/articles/313216#The-search-for-neural-associations-that-underlie-mindfulness" TargetMode="External"/><Relationship Id="rId18" Type="http://schemas.openxmlformats.org/officeDocument/2006/relationships/hyperlink" Target="https://www.primeum.com/en/blog/definition-what-is-business-performance" TargetMode="External"/><Relationship Id="rId39" Type="http://schemas.openxmlformats.org/officeDocument/2006/relationships/hyperlink" Target="https://www.nhs.uk/mental-health/self-help/tips-and-support/mindful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809D14-086D-4E4A-B33A-186D4F08A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896</TotalTime>
  <Pages>26</Pages>
  <Words>7709</Words>
  <Characters>43944</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Alyson Downes (2024912)</cp:lastModifiedBy>
  <cp:revision>1115</cp:revision>
  <dcterms:created xsi:type="dcterms:W3CDTF">2023-02-08T18:40:00Z</dcterms:created>
  <dcterms:modified xsi:type="dcterms:W3CDTF">2023-03-17T09:08:00Z</dcterms:modified>
</cp:coreProperties>
</file>