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59F586" w14:textId="77777777" w:rsidR="005919F3" w:rsidRPr="000C6450" w:rsidRDefault="005919F3" w:rsidP="005919F3">
      <w:pPr>
        <w:pStyle w:val="Caption"/>
        <w:keepNext/>
        <w:jc w:val="center"/>
        <w:rPr>
          <w:b/>
          <w:bCs/>
          <w:i w:val="0"/>
          <w:iCs w:val="0"/>
          <w:color w:val="auto"/>
          <w:sz w:val="24"/>
          <w:szCs w:val="24"/>
        </w:rPr>
      </w:pPr>
      <w:r w:rsidRPr="000C6450">
        <w:rPr>
          <w:b/>
          <w:bCs/>
          <w:i w:val="0"/>
          <w:iCs w:val="0"/>
          <w:color w:val="auto"/>
          <w:sz w:val="24"/>
          <w:szCs w:val="24"/>
        </w:rPr>
        <w:t>Teaching Plan</w:t>
      </w:r>
    </w:p>
    <w:tbl>
      <w:tblPr>
        <w:tblpPr w:leftFromText="180" w:rightFromText="180" w:vertAnchor="page" w:horzAnchor="margin" w:tblpY="1494"/>
        <w:tblW w:w="10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188"/>
        <w:gridCol w:w="4145"/>
        <w:gridCol w:w="3062"/>
        <w:gridCol w:w="2378"/>
      </w:tblGrid>
      <w:tr w:rsidR="00F3162C" w:rsidRPr="000B3C85" w14:paraId="7134FCF9" w14:textId="77777777" w:rsidTr="00CD649E">
        <w:trPr>
          <w:trHeight w:val="840"/>
        </w:trPr>
        <w:tc>
          <w:tcPr>
            <w:tcW w:w="10773" w:type="dxa"/>
            <w:gridSpan w:val="4"/>
          </w:tcPr>
          <w:p w14:paraId="102CF956" w14:textId="77777777" w:rsidR="00F3162C" w:rsidRPr="000B3C85" w:rsidRDefault="003F5502" w:rsidP="00231DBF">
            <w:r w:rsidRPr="000B3C85">
              <w:t>Title of the lesson</w:t>
            </w:r>
            <w:r w:rsidR="00F3162C" w:rsidRPr="000B3C85">
              <w:t>:</w:t>
            </w:r>
          </w:p>
          <w:p w14:paraId="2866220C" w14:textId="4AC9C401" w:rsidR="000B3436" w:rsidRPr="000B3C85" w:rsidRDefault="00185EA3" w:rsidP="00E1180D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>
              <w:rPr>
                <w:lang w:eastAsia="zh-CN"/>
              </w:rPr>
              <w:t xml:space="preserve">Listening, Reading and </w:t>
            </w:r>
            <w:r w:rsidR="00FB41CD">
              <w:rPr>
                <w:lang w:eastAsia="zh-CN"/>
              </w:rPr>
              <w:t xml:space="preserve">Translation </w:t>
            </w:r>
            <w:r w:rsidR="00FB41CD" w:rsidRPr="000B3C85">
              <w:rPr>
                <w:lang w:eastAsia="zh-CN"/>
              </w:rPr>
              <w:t>(</w:t>
            </w:r>
            <w:r w:rsidR="00400476" w:rsidRPr="000B3C85">
              <w:rPr>
                <w:lang w:eastAsia="zh-CN"/>
              </w:rPr>
              <w:t xml:space="preserve">GCSE Edexcel </w:t>
            </w:r>
            <w:r w:rsidR="00D127B8" w:rsidRPr="000B3C85">
              <w:rPr>
                <w:lang w:eastAsia="zh-CN"/>
              </w:rPr>
              <w:t>pp.</w:t>
            </w:r>
            <w:r>
              <w:rPr>
                <w:lang w:eastAsia="zh-CN"/>
              </w:rPr>
              <w:t>118-119</w:t>
            </w:r>
            <w:r w:rsidR="00400476" w:rsidRPr="000B3C85">
              <w:rPr>
                <w:lang w:eastAsia="zh-CN"/>
              </w:rPr>
              <w:t>)</w:t>
            </w:r>
          </w:p>
        </w:tc>
      </w:tr>
      <w:tr w:rsidR="00F3162C" w:rsidRPr="000B3C85" w14:paraId="74987BBF" w14:textId="77777777" w:rsidTr="00CD649E">
        <w:trPr>
          <w:trHeight w:val="697"/>
        </w:trPr>
        <w:tc>
          <w:tcPr>
            <w:tcW w:w="10773" w:type="dxa"/>
            <w:gridSpan w:val="4"/>
          </w:tcPr>
          <w:p w14:paraId="18D9DBC3" w14:textId="581B525C" w:rsidR="00F3162C" w:rsidRPr="000B3C85" w:rsidRDefault="00F3162C" w:rsidP="00231DBF">
            <w:r w:rsidRPr="000B3C85">
              <w:t>Date (day/month/year):</w:t>
            </w:r>
            <w:r w:rsidR="00400476" w:rsidRPr="000B3C85">
              <w:t xml:space="preserve">   </w:t>
            </w:r>
            <w:r w:rsidR="00803B44" w:rsidRPr="000B3C85">
              <w:t>0</w:t>
            </w:r>
            <w:r w:rsidR="00185EA3">
              <w:t>6</w:t>
            </w:r>
            <w:r w:rsidR="00400476" w:rsidRPr="000B3C85">
              <w:t>/</w:t>
            </w:r>
            <w:r w:rsidR="00185EA3">
              <w:t>10</w:t>
            </w:r>
            <w:r w:rsidR="00400476" w:rsidRPr="000B3C85">
              <w:t>/2019</w:t>
            </w:r>
          </w:p>
          <w:p w14:paraId="78D092B1" w14:textId="00D7890C" w:rsidR="0084726E" w:rsidRPr="000B3C85" w:rsidRDefault="0084726E" w:rsidP="00FB41CD">
            <w:pPr>
              <w:jc w:val="both"/>
              <w:rPr>
                <w:lang w:eastAsia="zh-CN"/>
              </w:rPr>
            </w:pPr>
          </w:p>
        </w:tc>
      </w:tr>
      <w:tr w:rsidR="00231DBF" w:rsidRPr="000B3C85" w14:paraId="798112A9" w14:textId="77777777" w:rsidTr="00C7038D">
        <w:trPr>
          <w:trHeight w:val="840"/>
        </w:trPr>
        <w:tc>
          <w:tcPr>
            <w:tcW w:w="5333" w:type="dxa"/>
            <w:gridSpan w:val="2"/>
          </w:tcPr>
          <w:p w14:paraId="18D03A83" w14:textId="77777777" w:rsidR="00231DBF" w:rsidRPr="000B3C85" w:rsidRDefault="00231DBF" w:rsidP="00231DBF">
            <w:r w:rsidRPr="000B3C85">
              <w:t xml:space="preserve">Reference to scheme of work: </w:t>
            </w:r>
          </w:p>
          <w:p w14:paraId="07616B44" w14:textId="77777777" w:rsidR="00696FDA" w:rsidRPr="000B3C85" w:rsidRDefault="00696FDA" w:rsidP="00231DBF"/>
          <w:p w14:paraId="3F5CC19B" w14:textId="02272A53" w:rsidR="00400476" w:rsidRPr="000B3C85" w:rsidRDefault="00FB41CD" w:rsidP="00231DBF">
            <w:r>
              <w:t>5</w:t>
            </w:r>
            <w:r w:rsidRPr="00FB41CD">
              <w:rPr>
                <w:vertAlign w:val="superscript"/>
              </w:rPr>
              <w:t>th</w:t>
            </w:r>
            <w:r>
              <w:t xml:space="preserve"> </w:t>
            </w:r>
            <w:r w:rsidR="00400476" w:rsidRPr="000B3C85">
              <w:t xml:space="preserve">week of </w:t>
            </w:r>
            <w:r>
              <w:t>the teaching</w:t>
            </w:r>
            <w:r w:rsidR="00400476" w:rsidRPr="000B3C85">
              <w:t xml:space="preserve"> </w:t>
            </w:r>
          </w:p>
          <w:p w14:paraId="0B4E124A" w14:textId="77777777" w:rsidR="00400476" w:rsidRPr="000B3C85" w:rsidRDefault="00400476" w:rsidP="0084726E">
            <w:pPr>
              <w:jc w:val="both"/>
            </w:pPr>
          </w:p>
        </w:tc>
        <w:tc>
          <w:tcPr>
            <w:tcW w:w="5440" w:type="dxa"/>
            <w:gridSpan w:val="2"/>
          </w:tcPr>
          <w:p w14:paraId="4D20673D" w14:textId="77777777" w:rsidR="00231DBF" w:rsidRPr="000B3C85" w:rsidRDefault="00231DBF" w:rsidP="00231DBF">
            <w:r w:rsidRPr="000B3C85">
              <w:t>Reference to</w:t>
            </w:r>
            <w:r w:rsidR="00400476" w:rsidRPr="000B3C85">
              <w:t xml:space="preserve"> </w:t>
            </w:r>
            <w:r w:rsidRPr="000B3C85">
              <w:t xml:space="preserve">assessment objectives/ specification: </w:t>
            </w:r>
          </w:p>
          <w:p w14:paraId="6F257E80" w14:textId="77777777" w:rsidR="00696FDA" w:rsidRPr="000B3C85" w:rsidRDefault="00696FDA" w:rsidP="00231DBF"/>
          <w:p w14:paraId="0C72F18F" w14:textId="77777777" w:rsidR="00400476" w:rsidRPr="000B3C85" w:rsidRDefault="00696FDA" w:rsidP="00231DBF">
            <w:r w:rsidRPr="000B3C85">
              <w:t>GCSE Specifications (Exdecel)</w:t>
            </w:r>
          </w:p>
          <w:p w14:paraId="30A9B492" w14:textId="77777777" w:rsidR="00696FDA" w:rsidRPr="000B3C85" w:rsidRDefault="00696FDA" w:rsidP="00231DBF">
            <w:r w:rsidRPr="000B3C85">
              <w:t xml:space="preserve">By referencing to the GCSE specifications </w:t>
            </w:r>
          </w:p>
        </w:tc>
      </w:tr>
      <w:tr w:rsidR="00231DBF" w:rsidRPr="000B3C85" w14:paraId="48D86EB7" w14:textId="77777777" w:rsidTr="00231DBF">
        <w:tc>
          <w:tcPr>
            <w:tcW w:w="10773" w:type="dxa"/>
            <w:gridSpan w:val="4"/>
          </w:tcPr>
          <w:p w14:paraId="67B5E47D" w14:textId="77777777" w:rsidR="00231DBF" w:rsidRPr="000B3C85" w:rsidRDefault="00231DBF" w:rsidP="00231DBF">
            <w:pPr>
              <w:rPr>
                <w:lang w:eastAsia="zh-CN"/>
              </w:rPr>
            </w:pPr>
            <w:r w:rsidRPr="000B3C85">
              <w:t>Learning objectives (with targeted students in mind):</w:t>
            </w:r>
          </w:p>
          <w:p w14:paraId="480B7C6E" w14:textId="77777777" w:rsidR="00703378" w:rsidRPr="000B3C85" w:rsidRDefault="00703378" w:rsidP="00231DBF">
            <w:pPr>
              <w:rPr>
                <w:lang w:eastAsia="zh-CN"/>
              </w:rPr>
            </w:pPr>
          </w:p>
          <w:p w14:paraId="7BB16CD0" w14:textId="77777777" w:rsidR="00E26061" w:rsidRPr="000B3C85" w:rsidRDefault="00E26061" w:rsidP="00E26061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Upon the completion of the lessons, students will b</w:t>
            </w:r>
            <w:r w:rsidRPr="000B3C85">
              <w:t>e able to</w:t>
            </w:r>
          </w:p>
          <w:p w14:paraId="3EF93466" w14:textId="795C0012" w:rsidR="00FB41CD" w:rsidRDefault="00FB41CD" w:rsidP="005575E8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Reinforce their listening and reading skills covered in previous lessons.</w:t>
            </w:r>
          </w:p>
          <w:p w14:paraId="40C0C751" w14:textId="59020EA8" w:rsidR="00E26061" w:rsidRPr="000B3C85" w:rsidRDefault="005575E8" w:rsidP="005575E8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Develop t</w:t>
            </w:r>
            <w:r w:rsidR="00CF7C52" w:rsidRPr="000B3C85">
              <w:rPr>
                <w:rFonts w:ascii="Times New Roman" w:hAnsi="Times New Roman" w:cs="Times New Roman"/>
                <w:sz w:val="24"/>
                <w:szCs w:val="24"/>
              </w:rPr>
              <w:t>heir thinking skills (enquiry, evaluation and analytical skills)</w:t>
            </w:r>
          </w:p>
          <w:p w14:paraId="3EAB3336" w14:textId="77777777" w:rsidR="00231DBF" w:rsidRPr="000B3C85" w:rsidRDefault="00231DBF" w:rsidP="00400476"/>
        </w:tc>
      </w:tr>
      <w:tr w:rsidR="00231DBF" w:rsidRPr="000B3C85" w14:paraId="16D1771A" w14:textId="77777777" w:rsidTr="00C7038D">
        <w:trPr>
          <w:trHeight w:val="666"/>
        </w:trPr>
        <w:tc>
          <w:tcPr>
            <w:tcW w:w="1188" w:type="dxa"/>
          </w:tcPr>
          <w:p w14:paraId="321C42FD" w14:textId="77777777" w:rsidR="00231DBF" w:rsidRPr="000B3C85" w:rsidRDefault="00231DBF" w:rsidP="00231DBF">
            <w:r w:rsidRPr="000B3C85">
              <w:t>Timing:</w:t>
            </w:r>
          </w:p>
        </w:tc>
        <w:tc>
          <w:tcPr>
            <w:tcW w:w="7207" w:type="dxa"/>
            <w:gridSpan w:val="2"/>
          </w:tcPr>
          <w:p w14:paraId="0142BBF4" w14:textId="77777777" w:rsidR="00231DBF" w:rsidRPr="000B3C85" w:rsidRDefault="00231DBF" w:rsidP="00231DBF">
            <w:pPr>
              <w:rPr>
                <w:lang w:eastAsia="zh-CN"/>
              </w:rPr>
            </w:pPr>
            <w:r w:rsidRPr="000B3C85">
              <w:t>Lesson structure:</w:t>
            </w:r>
          </w:p>
        </w:tc>
        <w:tc>
          <w:tcPr>
            <w:tcW w:w="2378" w:type="dxa"/>
          </w:tcPr>
          <w:p w14:paraId="78314386" w14:textId="77777777" w:rsidR="00231DBF" w:rsidRPr="000B3C85" w:rsidRDefault="00231DBF" w:rsidP="00231DBF">
            <w:r w:rsidRPr="000B3C85">
              <w:t>Teacher notes:</w:t>
            </w:r>
          </w:p>
          <w:p w14:paraId="14F85B41" w14:textId="77777777" w:rsidR="00231DBF" w:rsidRPr="000B3C85" w:rsidRDefault="00231DBF" w:rsidP="00231DBF"/>
        </w:tc>
      </w:tr>
      <w:tr w:rsidR="00231DBF" w:rsidRPr="000B3C85" w14:paraId="7ECC9D74" w14:textId="77777777" w:rsidTr="00C7038D">
        <w:trPr>
          <w:trHeight w:val="724"/>
        </w:trPr>
        <w:tc>
          <w:tcPr>
            <w:tcW w:w="1188" w:type="dxa"/>
          </w:tcPr>
          <w:p w14:paraId="7CD2D38B" w14:textId="77777777" w:rsidR="00231DBF" w:rsidRPr="000B3C85" w:rsidRDefault="00231DBF" w:rsidP="00231DBF"/>
          <w:p w14:paraId="3F0A770E" w14:textId="77E6EBFC" w:rsidR="00231DBF" w:rsidRPr="000B3C85" w:rsidRDefault="00696FDA" w:rsidP="00594960">
            <w:pPr>
              <w:jc w:val="center"/>
            </w:pPr>
            <w:r w:rsidRPr="000B3C85">
              <w:t>10:00-10:</w:t>
            </w:r>
            <w:r w:rsidR="00C7038D">
              <w:t>10</w:t>
            </w:r>
          </w:p>
        </w:tc>
        <w:tc>
          <w:tcPr>
            <w:tcW w:w="7207" w:type="dxa"/>
            <w:gridSpan w:val="2"/>
          </w:tcPr>
          <w:p w14:paraId="0F861BCC" w14:textId="77777777" w:rsidR="00A91B62" w:rsidRPr="000B3C85" w:rsidRDefault="00A91B62" w:rsidP="00A91B62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Warming up </w:t>
            </w:r>
          </w:p>
          <w:p w14:paraId="39B9460F" w14:textId="1D11DBD1" w:rsidR="00696FDA" w:rsidRPr="000B3C85" w:rsidRDefault="00B55A84" w:rsidP="00696FDA">
            <w:r>
              <w:t xml:space="preserve">      </w:t>
            </w:r>
            <w:r w:rsidR="00FB41CD">
              <w:t xml:space="preserve">Recap what has been learned regarding travel in this text. </w:t>
            </w:r>
            <w:r w:rsidR="00696FDA" w:rsidRPr="000B3C85">
              <w:t xml:space="preserve">          </w:t>
            </w:r>
          </w:p>
        </w:tc>
        <w:tc>
          <w:tcPr>
            <w:tcW w:w="2378" w:type="dxa"/>
          </w:tcPr>
          <w:p w14:paraId="13C16F04" w14:textId="77777777" w:rsidR="00231DBF" w:rsidRPr="000B3C85" w:rsidRDefault="00231DBF" w:rsidP="00231DBF"/>
        </w:tc>
      </w:tr>
      <w:tr w:rsidR="00231DBF" w:rsidRPr="000B3C85" w14:paraId="011B36D3" w14:textId="77777777" w:rsidTr="00C7038D">
        <w:trPr>
          <w:trHeight w:val="980"/>
        </w:trPr>
        <w:tc>
          <w:tcPr>
            <w:tcW w:w="1188" w:type="dxa"/>
          </w:tcPr>
          <w:p w14:paraId="0AC16367" w14:textId="77777777" w:rsidR="00D92212" w:rsidRPr="000B3C85" w:rsidRDefault="00D92212" w:rsidP="00D92212">
            <w:pPr>
              <w:jc w:val="center"/>
            </w:pPr>
          </w:p>
          <w:p w14:paraId="380F2E6D" w14:textId="09E607BC" w:rsidR="00D92212" w:rsidRPr="000B3C85" w:rsidRDefault="00696FDA" w:rsidP="00070273">
            <w:pPr>
              <w:jc w:val="center"/>
            </w:pPr>
            <w:r w:rsidRPr="000B3C85">
              <w:t>10:10-10:</w:t>
            </w:r>
            <w:r w:rsidR="00C7038D">
              <w:t>25</w:t>
            </w:r>
          </w:p>
        </w:tc>
        <w:tc>
          <w:tcPr>
            <w:tcW w:w="7207" w:type="dxa"/>
            <w:gridSpan w:val="2"/>
          </w:tcPr>
          <w:p w14:paraId="3974D46E" w14:textId="77777777" w:rsidR="00A91B62" w:rsidRPr="000B3C85" w:rsidRDefault="00A91B6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Development</w:t>
            </w:r>
          </w:p>
          <w:p w14:paraId="092CA0F3" w14:textId="54FC1B13" w:rsidR="00433F69" w:rsidRPr="000B3C85" w:rsidRDefault="00696FD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Listen to the</w:t>
            </w:r>
            <w:r w:rsidR="0013660D">
              <w:rPr>
                <w:rFonts w:ascii="Times New Roman" w:hAnsi="Times New Roman" w:cs="Times New Roman"/>
                <w:sz w:val="24"/>
                <w:szCs w:val="24"/>
              </w:rPr>
              <w:t xml:space="preserve"> first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recording on P11</w:t>
            </w:r>
            <w:r w:rsidR="0013660D">
              <w:rPr>
                <w:rFonts w:ascii="Times New Roman" w:hAnsi="Times New Roman" w:cs="Times New Roman"/>
                <w:sz w:val="24"/>
                <w:szCs w:val="24"/>
              </w:rPr>
              <w:t>8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13660D">
              <w:rPr>
                <w:rFonts w:ascii="Times New Roman" w:hAnsi="Times New Roman" w:cs="Times New Roman"/>
                <w:sz w:val="24"/>
                <w:szCs w:val="24"/>
              </w:rPr>
              <w:t>match the weather with the day.</w:t>
            </w:r>
          </w:p>
          <w:p w14:paraId="12720D20" w14:textId="66A783EA" w:rsidR="00547322" w:rsidRDefault="00547322" w:rsidP="00FB41C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Pre-listening: </w:t>
            </w:r>
            <w:r w:rsidR="00696FDA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Ask pupils to </w:t>
            </w:r>
            <w:r w:rsidR="00FB41CD">
              <w:rPr>
                <w:rFonts w:ascii="Times New Roman" w:hAnsi="Times New Roman" w:cs="Times New Roman"/>
                <w:sz w:val="24"/>
                <w:szCs w:val="24"/>
              </w:rPr>
              <w:t xml:space="preserve">talk about weather expressions and the impact of weather on travel. </w:t>
            </w:r>
          </w:p>
          <w:p w14:paraId="437C83F2" w14:textId="52C1DEB7" w:rsidR="0013660D" w:rsidRDefault="0013660D" w:rsidP="00FB41C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晴天、阴天、多雨的、凉爽的、有风的、炎热的</w:t>
            </w:r>
          </w:p>
          <w:p w14:paraId="6C0E4A30" w14:textId="77777777" w:rsidR="0013660D" w:rsidRPr="000B3C85" w:rsidRDefault="0013660D" w:rsidP="00FB41C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EB2D5C" w14:textId="77777777" w:rsidR="0090799A" w:rsidRPr="004B6287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4B6287">
              <w:rPr>
                <w:rFonts w:ascii="Times New Roman" w:hAnsi="Times New Roman" w:cs="Times New Roman"/>
                <w:sz w:val="24"/>
                <w:szCs w:val="24"/>
              </w:rPr>
              <w:t xml:space="preserve">Listening </w:t>
            </w:r>
          </w:p>
          <w:p w14:paraId="3337E03D" w14:textId="77777777" w:rsidR="0090799A" w:rsidRPr="0027784A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Post-listening: </w:t>
            </w:r>
          </w:p>
          <w:p w14:paraId="01A25862" w14:textId="77777777" w:rsidR="0090799A" w:rsidRPr="0027784A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(1) Pass around the answer sheets and ask the pupils to peer review their classmates’ answers. However, the teacher should be aware of where pupils’ difficulties are. </w:t>
            </w:r>
          </w:p>
          <w:p w14:paraId="6B56C974" w14:textId="4C25615F" w:rsidR="00696FDA" w:rsidRPr="000B3C85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>(2) *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Ask pupils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 to reflect on how they have listened to the material and highlight the significance of reading and comprehension and of forming listening focus before starting with the listening material.</w:t>
            </w:r>
          </w:p>
        </w:tc>
        <w:tc>
          <w:tcPr>
            <w:tcW w:w="2378" w:type="dxa"/>
          </w:tcPr>
          <w:p w14:paraId="7B7B5163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44EE32AF" w14:textId="77777777" w:rsidR="00D92212" w:rsidRPr="000B3C85" w:rsidRDefault="00D92212" w:rsidP="00231DBF">
            <w:pPr>
              <w:rPr>
                <w:lang w:eastAsia="zh-CN"/>
              </w:rPr>
            </w:pPr>
          </w:p>
        </w:tc>
      </w:tr>
      <w:tr w:rsidR="0013660D" w:rsidRPr="000B3C85" w14:paraId="2A309597" w14:textId="77777777" w:rsidTr="00C7038D">
        <w:trPr>
          <w:trHeight w:val="980"/>
        </w:trPr>
        <w:tc>
          <w:tcPr>
            <w:tcW w:w="1188" w:type="dxa"/>
          </w:tcPr>
          <w:p w14:paraId="1C100929" w14:textId="714B4A9F" w:rsidR="0013660D" w:rsidRPr="000B3C85" w:rsidRDefault="00C7038D" w:rsidP="00D92212">
            <w:pPr>
              <w:jc w:val="center"/>
            </w:pPr>
            <w:r>
              <w:t>10:25-10:40</w:t>
            </w:r>
          </w:p>
        </w:tc>
        <w:tc>
          <w:tcPr>
            <w:tcW w:w="7207" w:type="dxa"/>
            <w:gridSpan w:val="2"/>
          </w:tcPr>
          <w:p w14:paraId="0FC84732" w14:textId="2B2B03BB" w:rsidR="0013660D" w:rsidRPr="000B3C85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Listen to the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second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recording on P1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and complete the table printed out on pupils’ worksheet. </w:t>
            </w:r>
          </w:p>
          <w:p w14:paraId="11600DE0" w14:textId="77777777" w:rsidR="0013660D" w:rsidRPr="000B3C85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CD661B2" w14:textId="0DAA646F" w:rsidR="0013660D" w:rsidRPr="0013660D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Pre-listening: Ask pupils to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read the questions and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predict answers.</w:t>
            </w:r>
          </w:p>
          <w:p w14:paraId="1D56207F" w14:textId="77777777" w:rsidR="0013660D" w:rsidRPr="004B6287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4B6287">
              <w:rPr>
                <w:rFonts w:ascii="Times New Roman" w:hAnsi="Times New Roman" w:cs="Times New Roman"/>
                <w:sz w:val="24"/>
                <w:szCs w:val="24"/>
              </w:rPr>
              <w:t xml:space="preserve">Listening </w:t>
            </w:r>
          </w:p>
          <w:p w14:paraId="0C295971" w14:textId="77777777" w:rsidR="0013660D" w:rsidRPr="0027784A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Post-listening: </w:t>
            </w:r>
          </w:p>
          <w:p w14:paraId="29590B76" w14:textId="77777777" w:rsidR="0013660D" w:rsidRPr="0027784A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(1) Pass around the answer sheets and ask the pupils to peer review their classmates’ answers. However, the teacher should be aware of where pupils’ difficulties are. </w:t>
            </w:r>
          </w:p>
          <w:p w14:paraId="2E3C192D" w14:textId="3771DBFD" w:rsidR="0013660D" w:rsidRPr="000B3C85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(2) *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Ask pupils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 to reflect on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whether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 reading and comprehension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have helped them with the accuracy of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 the listening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results. </w:t>
            </w:r>
          </w:p>
        </w:tc>
        <w:tc>
          <w:tcPr>
            <w:tcW w:w="2378" w:type="dxa"/>
          </w:tcPr>
          <w:p w14:paraId="529E9E6D" w14:textId="77777777" w:rsidR="0013660D" w:rsidRPr="000B3C85" w:rsidRDefault="0013660D" w:rsidP="00231DBF">
            <w:pPr>
              <w:rPr>
                <w:lang w:eastAsia="zh-CN"/>
              </w:rPr>
            </w:pPr>
          </w:p>
        </w:tc>
      </w:tr>
      <w:tr w:rsidR="00C7038D" w:rsidRPr="000B3C85" w14:paraId="54E7EA46" w14:textId="77777777" w:rsidTr="00C7038D">
        <w:trPr>
          <w:trHeight w:val="621"/>
        </w:trPr>
        <w:tc>
          <w:tcPr>
            <w:tcW w:w="1188" w:type="dxa"/>
          </w:tcPr>
          <w:p w14:paraId="77938FC8" w14:textId="0415224F" w:rsidR="00C7038D" w:rsidRDefault="00C7038D" w:rsidP="00D92212">
            <w:pPr>
              <w:ind w:right="-150"/>
              <w:jc w:val="center"/>
            </w:pPr>
            <w:r>
              <w:t>Summary</w:t>
            </w:r>
          </w:p>
        </w:tc>
        <w:tc>
          <w:tcPr>
            <w:tcW w:w="7207" w:type="dxa"/>
            <w:gridSpan w:val="2"/>
          </w:tcPr>
          <w:p w14:paraId="72FFF2E6" w14:textId="50186723" w:rsidR="00C7038D" w:rsidRPr="000B3C85" w:rsidRDefault="00C7038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Reflect on how changes in weather leads to changes in travel plans. </w:t>
            </w:r>
          </w:p>
        </w:tc>
        <w:tc>
          <w:tcPr>
            <w:tcW w:w="2378" w:type="dxa"/>
          </w:tcPr>
          <w:p w14:paraId="60165C83" w14:textId="77777777" w:rsidR="00C7038D" w:rsidRPr="000B3C85" w:rsidRDefault="00C7038D" w:rsidP="00231DBF">
            <w:pPr>
              <w:rPr>
                <w:lang w:eastAsia="zh-CN"/>
              </w:rPr>
            </w:pPr>
          </w:p>
        </w:tc>
      </w:tr>
      <w:tr w:rsidR="0013660D" w:rsidRPr="000B3C85" w14:paraId="29A42DD2" w14:textId="77777777" w:rsidTr="00C7038D">
        <w:trPr>
          <w:trHeight w:val="980"/>
        </w:trPr>
        <w:tc>
          <w:tcPr>
            <w:tcW w:w="1188" w:type="dxa"/>
          </w:tcPr>
          <w:p w14:paraId="04C3341F" w14:textId="77777777" w:rsidR="0013660D" w:rsidRPr="000B3C85" w:rsidRDefault="0013660D" w:rsidP="00D92212">
            <w:pPr>
              <w:jc w:val="center"/>
            </w:pPr>
          </w:p>
        </w:tc>
        <w:tc>
          <w:tcPr>
            <w:tcW w:w="7207" w:type="dxa"/>
            <w:gridSpan w:val="2"/>
          </w:tcPr>
          <w:p w14:paraId="2962C767" w14:textId="771988AC" w:rsidR="0013660D" w:rsidRPr="000B3C85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Listen to the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third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recording on P1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215575">
              <w:rPr>
                <w:rFonts w:ascii="Times New Roman" w:hAnsi="Times New Roman" w:cs="Times New Roman"/>
                <w:sz w:val="24"/>
                <w:szCs w:val="24"/>
              </w:rPr>
              <w:t>choose two correct answers for each question.</w:t>
            </w:r>
          </w:p>
          <w:p w14:paraId="4D88911C" w14:textId="77777777" w:rsidR="0013660D" w:rsidRPr="000B3C85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B33BF15" w14:textId="13D76456" w:rsidR="0013660D" w:rsidRPr="0013660D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Pre-listening: Ask pupils to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read the questions and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15575">
              <w:rPr>
                <w:rFonts w:ascii="Times New Roman" w:hAnsi="Times New Roman" w:cs="Times New Roman"/>
                <w:sz w:val="24"/>
                <w:szCs w:val="24"/>
              </w:rPr>
              <w:t xml:space="preserve">predict what the listening material is like. </w:t>
            </w:r>
          </w:p>
          <w:p w14:paraId="5B364F49" w14:textId="77777777" w:rsidR="0013660D" w:rsidRPr="004B6287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4B6287">
              <w:rPr>
                <w:rFonts w:ascii="Times New Roman" w:hAnsi="Times New Roman" w:cs="Times New Roman"/>
                <w:sz w:val="24"/>
                <w:szCs w:val="24"/>
              </w:rPr>
              <w:t xml:space="preserve">Listening </w:t>
            </w:r>
          </w:p>
          <w:p w14:paraId="4D8C885F" w14:textId="77777777" w:rsidR="0013660D" w:rsidRPr="0027784A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Post-listening: </w:t>
            </w:r>
          </w:p>
          <w:p w14:paraId="23589116" w14:textId="77BBFE6C" w:rsidR="0013660D" w:rsidRDefault="0013660D" w:rsidP="0013660D">
            <w:pPr>
              <w:pStyle w:val="ListParagraph"/>
              <w:numPr>
                <w:ilvl w:val="0"/>
                <w:numId w:val="2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Pass around the answer sheets and ask the pupils to peer review their classmates’ answers. However, the teacher should be aware of where pupils’ difficulties are. </w:t>
            </w:r>
          </w:p>
          <w:p w14:paraId="3E52560D" w14:textId="2872C20F" w:rsidR="0013660D" w:rsidRPr="0013660D" w:rsidRDefault="0013660D" w:rsidP="0013660D">
            <w:pPr>
              <w:ind w:left="360"/>
            </w:pPr>
            <w:r w:rsidRPr="0013660D">
              <w:t xml:space="preserve">(2) *Ask pupils to reflect on </w:t>
            </w:r>
            <w:r w:rsidR="00215575">
              <w:t>the significance of</w:t>
            </w:r>
            <w:r w:rsidRPr="0013660D">
              <w:t xml:space="preserve"> reading </w:t>
            </w:r>
            <w:r w:rsidR="00215575">
              <w:t>and predicting before doing listening comprehension.</w:t>
            </w:r>
            <w:r w:rsidRPr="0013660D">
              <w:t xml:space="preserve"> </w:t>
            </w:r>
          </w:p>
          <w:p w14:paraId="4FB34128" w14:textId="77777777" w:rsidR="0013660D" w:rsidRPr="000B3C85" w:rsidRDefault="0013660D" w:rsidP="0013660D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78" w:type="dxa"/>
          </w:tcPr>
          <w:p w14:paraId="2AD788B4" w14:textId="77777777" w:rsidR="0013660D" w:rsidRPr="000B3C85" w:rsidRDefault="0013660D" w:rsidP="00231DBF">
            <w:pPr>
              <w:rPr>
                <w:lang w:eastAsia="zh-CN"/>
              </w:rPr>
            </w:pPr>
          </w:p>
        </w:tc>
      </w:tr>
      <w:tr w:rsidR="00250127" w:rsidRPr="000B3C85" w14:paraId="75B12A94" w14:textId="77777777" w:rsidTr="00C7038D">
        <w:trPr>
          <w:trHeight w:val="536"/>
        </w:trPr>
        <w:tc>
          <w:tcPr>
            <w:tcW w:w="1188" w:type="dxa"/>
          </w:tcPr>
          <w:p w14:paraId="0C12E890" w14:textId="77777777" w:rsidR="00250127" w:rsidRPr="000B3C85" w:rsidRDefault="00547322" w:rsidP="00250127">
            <w:pPr>
              <w:jc w:val="center"/>
            </w:pPr>
            <w:r w:rsidRPr="000B3C85">
              <w:t xml:space="preserve">10: 15-10:35 </w:t>
            </w:r>
          </w:p>
        </w:tc>
        <w:tc>
          <w:tcPr>
            <w:tcW w:w="7207" w:type="dxa"/>
            <w:gridSpan w:val="2"/>
          </w:tcPr>
          <w:p w14:paraId="4C70A0B9" w14:textId="1777B56E" w:rsidR="008C6E3C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Reading passage on p11</w:t>
            </w:r>
            <w:r w:rsidR="00B57326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  <w:p w14:paraId="6370A793" w14:textId="77777777" w:rsidR="000B5E02" w:rsidRPr="000B3C85" w:rsidRDefault="000B5E0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D2B855" w14:textId="29D74EC4" w:rsidR="00DE11ED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Introduction: </w:t>
            </w:r>
            <w:r w:rsidR="00B57326">
              <w:rPr>
                <w:rFonts w:ascii="Times New Roman" w:hAnsi="Times New Roman" w:cs="Times New Roman"/>
                <w:sz w:val="24"/>
                <w:szCs w:val="24"/>
              </w:rPr>
              <w:t>Read for information in a travel advertisement.</w:t>
            </w:r>
          </w:p>
          <w:p w14:paraId="09F64BE1" w14:textId="5ADE9128" w:rsidR="00DE11ED" w:rsidRPr="000B3C85" w:rsidRDefault="00DE11ED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Step 1 Scan</w:t>
            </w:r>
            <w:r w:rsidR="00B57326">
              <w:rPr>
                <w:rFonts w:ascii="Times New Roman" w:hAnsi="Times New Roman" w:cs="Times New Roman"/>
                <w:sz w:val="24"/>
                <w:szCs w:val="24"/>
              </w:rPr>
              <w:t xml:space="preserve"> to get a rough idea.</w:t>
            </w:r>
          </w:p>
          <w:p w14:paraId="51E98868" w14:textId="40E473B5" w:rsidR="00DE11ED" w:rsidRPr="000B3C85" w:rsidRDefault="00DE11ED" w:rsidP="00F550B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Step 2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ead the passage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57326">
              <w:rPr>
                <w:rFonts w:ascii="Times New Roman" w:hAnsi="Times New Roman" w:cs="Times New Roman"/>
                <w:sz w:val="24"/>
                <w:szCs w:val="24"/>
              </w:rPr>
              <w:t xml:space="preserve">and complete the sentences. </w:t>
            </w:r>
          </w:p>
          <w:p w14:paraId="0722EDCE" w14:textId="77777777" w:rsidR="00DE11ED" w:rsidRPr="000B3C85" w:rsidRDefault="00DE11ED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408C65" w14:textId="7AFBC26E" w:rsidR="00547322" w:rsidRDefault="00DE11ED" w:rsidP="00B5732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Step 3 </w:t>
            </w:r>
            <w:r w:rsidR="00B57326">
              <w:rPr>
                <w:rFonts w:ascii="Times New Roman" w:hAnsi="Times New Roman" w:cs="Times New Roman"/>
                <w:sz w:val="24"/>
                <w:szCs w:val="24"/>
              </w:rPr>
              <w:t xml:space="preserve">Translate the following </w:t>
            </w:r>
            <w:r w:rsidR="00C7038D">
              <w:rPr>
                <w:rFonts w:ascii="Times New Roman" w:hAnsi="Times New Roman" w:cs="Times New Roman"/>
                <w:sz w:val="24"/>
                <w:szCs w:val="24"/>
              </w:rPr>
              <w:t xml:space="preserve">descriptive adjectives </w:t>
            </w:r>
            <w:r w:rsidR="00B5732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7038D">
              <w:rPr>
                <w:rFonts w:ascii="Times New Roman" w:hAnsi="Times New Roman" w:cs="Times New Roman"/>
                <w:sz w:val="24"/>
                <w:szCs w:val="24"/>
              </w:rPr>
              <w:t>(‘</w:t>
            </w:r>
            <w:r w:rsidR="00B57326">
              <w:rPr>
                <w:rFonts w:ascii="Times New Roman" w:hAnsi="Times New Roman" w:cs="Times New Roman"/>
                <w:sz w:val="24"/>
                <w:szCs w:val="24"/>
              </w:rPr>
              <w:t>beautiful’, ‘white’, ‘best’, ‘fascinating’, ‘warm’, ‘clean’ and ‘tasty’</w:t>
            </w:r>
            <w:r w:rsidR="00C7038D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  <w:bookmarkStart w:id="0" w:name="_GoBack"/>
            <w:bookmarkEnd w:id="0"/>
          </w:p>
          <w:p w14:paraId="5A36EB83" w14:textId="07F5F435" w:rsidR="00B57326" w:rsidRDefault="00B57326" w:rsidP="00B5732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BFDDC09" w14:textId="350DC6EE" w:rsidR="00B57326" w:rsidRPr="00B57326" w:rsidRDefault="00B57326" w:rsidP="00B5732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美丽的，最好的，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迷人的，温暖的，干净的，美味的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</w:t>
            </w:r>
          </w:p>
        </w:tc>
        <w:tc>
          <w:tcPr>
            <w:tcW w:w="2378" w:type="dxa"/>
          </w:tcPr>
          <w:p w14:paraId="1D57F023" w14:textId="6C955A19" w:rsidR="00433F69" w:rsidRPr="000B3C85" w:rsidRDefault="00DE11ED" w:rsidP="00231DBF">
            <w:r w:rsidRPr="000B3C85">
              <w:t>Take down each student’s reading time.</w:t>
            </w:r>
            <w:r w:rsidR="00433F69" w:rsidRPr="000B3C85">
              <w:t xml:space="preserve"> </w:t>
            </w:r>
          </w:p>
          <w:p w14:paraId="37C75914" w14:textId="54EA7996" w:rsidR="00DE11ED" w:rsidRPr="000B3C85" w:rsidRDefault="00DE11ED" w:rsidP="00231DBF"/>
        </w:tc>
      </w:tr>
      <w:tr w:rsidR="000B6AF3" w:rsidRPr="000B3C85" w14:paraId="0C3DD3A7" w14:textId="77777777" w:rsidTr="00C7038D">
        <w:trPr>
          <w:trHeight w:val="536"/>
        </w:trPr>
        <w:tc>
          <w:tcPr>
            <w:tcW w:w="1188" w:type="dxa"/>
          </w:tcPr>
          <w:p w14:paraId="76C14B4E" w14:textId="77777777" w:rsidR="000B6AF3" w:rsidRPr="000B3C85" w:rsidRDefault="000B6AF3" w:rsidP="00ED33ED">
            <w:r w:rsidRPr="000B3C85">
              <w:t>11:55-12:00</w:t>
            </w:r>
          </w:p>
        </w:tc>
        <w:tc>
          <w:tcPr>
            <w:tcW w:w="7207" w:type="dxa"/>
            <w:gridSpan w:val="2"/>
          </w:tcPr>
          <w:p w14:paraId="7072E33F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Homework</w:t>
            </w:r>
          </w:p>
          <w:p w14:paraId="3FC88C1A" w14:textId="66A3790B" w:rsidR="00847634" w:rsidRPr="000B3C85" w:rsidRDefault="000B3C85" w:rsidP="000B3C85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Complete </w:t>
            </w:r>
            <w:r w:rsidR="00847634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Exercise </w:t>
            </w:r>
            <w:r w:rsidR="00CE2E09">
              <w:rPr>
                <w:rFonts w:ascii="Times New Roman" w:hAnsi="Times New Roman" w:cs="Times New Roman"/>
                <w:sz w:val="24"/>
                <w:szCs w:val="24"/>
              </w:rPr>
              <w:t xml:space="preserve">2 and C translation (1&amp;2) </w:t>
            </w:r>
            <w:r w:rsidR="00CE2E09">
              <w:rPr>
                <w:rFonts w:ascii="Times New Roman" w:hAnsi="Times New Roman" w:cs="Times New Roman"/>
                <w:sz w:val="24"/>
                <w:szCs w:val="24"/>
              </w:rPr>
              <w:t>on P121</w:t>
            </w:r>
            <w:r w:rsidR="00CE2E09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BB3A1CF" w14:textId="400782E9" w:rsidR="00847634" w:rsidRPr="000B3C85" w:rsidRDefault="00847634" w:rsidP="00847634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Review </w:t>
            </w:r>
            <w:r w:rsidR="00CE2E09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r w:rsidR="00CE2E09">
              <w:rPr>
                <w:rFonts w:ascii="Times New Roman" w:hAnsi="Times New Roman" w:cs="Times New Roman" w:hint="eastAsia"/>
                <w:sz w:val="24"/>
                <w:szCs w:val="24"/>
              </w:rPr>
              <w:t>n</w:t>
            </w:r>
            <w:r w:rsidR="00CE2E09">
              <w:rPr>
                <w:rFonts w:ascii="Times New Roman" w:hAnsi="Times New Roman" w:cs="Times New Roman"/>
                <w:sz w:val="24"/>
                <w:szCs w:val="24"/>
              </w:rPr>
              <w:t xml:space="preserve">it 6.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555D2F9" w14:textId="77777777" w:rsidR="00847634" w:rsidRPr="000B3C85" w:rsidRDefault="00847634" w:rsidP="00CE2E09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78" w:type="dxa"/>
          </w:tcPr>
          <w:p w14:paraId="288B8A1A" w14:textId="77777777" w:rsidR="000B6AF3" w:rsidRPr="000B3C85" w:rsidRDefault="000B6AF3" w:rsidP="00231DBF"/>
        </w:tc>
      </w:tr>
      <w:tr w:rsidR="00231DBF" w:rsidRPr="000B3C85" w14:paraId="5401909D" w14:textId="77777777" w:rsidTr="00231DBF">
        <w:trPr>
          <w:trHeight w:val="788"/>
        </w:trPr>
        <w:tc>
          <w:tcPr>
            <w:tcW w:w="10773" w:type="dxa"/>
            <w:gridSpan w:val="4"/>
          </w:tcPr>
          <w:p w14:paraId="3AED56BB" w14:textId="77777777" w:rsidR="00231DBF" w:rsidRPr="000B3C85" w:rsidRDefault="00231DBF" w:rsidP="00231DBF">
            <w:r w:rsidRPr="000B3C85">
              <w:t>Differentiation:</w:t>
            </w:r>
          </w:p>
          <w:p w14:paraId="3E250C17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2E4DA520" w14:textId="1BACBAD4" w:rsidR="00847634" w:rsidRPr="000B3C85" w:rsidRDefault="0090799A" w:rsidP="00231DBF">
            <w:pPr>
              <w:rPr>
                <w:lang w:eastAsia="zh-CN"/>
              </w:rPr>
            </w:pPr>
            <w:r>
              <w:rPr>
                <w:lang w:eastAsia="zh-CN"/>
              </w:rPr>
              <w:t>T</w:t>
            </w:r>
            <w:r w:rsidR="000B3C85" w:rsidRPr="000B3C85">
              <w:rPr>
                <w:lang w:eastAsia="zh-CN"/>
              </w:rPr>
              <w:t>ranslate</w:t>
            </w:r>
            <w:r w:rsidR="00847634" w:rsidRPr="000B3C85">
              <w:rPr>
                <w:lang w:eastAsia="zh-CN"/>
              </w:rPr>
              <w:t xml:space="preserve"> the content for</w:t>
            </w:r>
            <w:r>
              <w:rPr>
                <w:lang w:eastAsia="zh-CN"/>
              </w:rPr>
              <w:t xml:space="preserve"> JC and JX</w:t>
            </w:r>
            <w:r w:rsidR="000B3C85" w:rsidRPr="000B3C85">
              <w:rPr>
                <w:lang w:eastAsia="zh-CN"/>
              </w:rPr>
              <w:t xml:space="preserve"> as much as possible. </w:t>
            </w:r>
          </w:p>
          <w:p w14:paraId="73C47D23" w14:textId="77777777" w:rsidR="00231DBF" w:rsidRPr="000B3C85" w:rsidRDefault="00231DBF" w:rsidP="005919F3"/>
        </w:tc>
      </w:tr>
      <w:tr w:rsidR="00231DBF" w:rsidRPr="000B3C85" w14:paraId="2E60AC22" w14:textId="77777777" w:rsidTr="00231DBF">
        <w:trPr>
          <w:trHeight w:val="558"/>
        </w:trPr>
        <w:tc>
          <w:tcPr>
            <w:tcW w:w="10773" w:type="dxa"/>
            <w:gridSpan w:val="4"/>
          </w:tcPr>
          <w:p w14:paraId="5B15BC43" w14:textId="77777777" w:rsidR="00B60EA2" w:rsidRPr="000B3C85" w:rsidRDefault="00231DBF">
            <w:pPr>
              <w:rPr>
                <w:lang w:eastAsia="zh-CN"/>
              </w:rPr>
            </w:pPr>
            <w:r w:rsidRPr="000B3C85">
              <w:t>Method that assesses the progress of all student</w:t>
            </w:r>
            <w:r w:rsidR="00CC7337" w:rsidRPr="000B3C85">
              <w:t>s</w:t>
            </w:r>
          </w:p>
          <w:p w14:paraId="6BE43F63" w14:textId="77777777" w:rsidR="00847634" w:rsidRPr="000B3C85" w:rsidRDefault="00847634">
            <w:pPr>
              <w:rPr>
                <w:lang w:eastAsia="zh-CN"/>
              </w:rPr>
            </w:pPr>
          </w:p>
        </w:tc>
      </w:tr>
      <w:tr w:rsidR="00231DBF" w:rsidRPr="000B3C85" w14:paraId="2CA5B5CD" w14:textId="77777777" w:rsidTr="00231DBF">
        <w:trPr>
          <w:trHeight w:val="720"/>
        </w:trPr>
        <w:tc>
          <w:tcPr>
            <w:tcW w:w="10773" w:type="dxa"/>
            <w:gridSpan w:val="4"/>
          </w:tcPr>
          <w:p w14:paraId="4DB84EDF" w14:textId="77777777" w:rsidR="00231DBF" w:rsidRPr="000B3C85" w:rsidRDefault="00231DBF" w:rsidP="00231DBF">
            <w:r w:rsidRPr="000B3C85">
              <w:t>LIL strategies:</w:t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6192" behindDoc="0" locked="0" layoutInCell="1" allowOverlap="1" wp14:anchorId="1CAE7F27" wp14:editId="6D50AD38">
                  <wp:simplePos x="0" y="0"/>
                  <wp:positionH relativeFrom="column">
                    <wp:posOffset>8345805</wp:posOffset>
                  </wp:positionH>
                  <wp:positionV relativeFrom="paragraph">
                    <wp:posOffset>4140200</wp:posOffset>
                  </wp:positionV>
                  <wp:extent cx="1221740" cy="1224280"/>
                  <wp:effectExtent l="19050" t="0" r="0" b="0"/>
                  <wp:wrapNone/>
                  <wp:docPr id="181" name="Picture 181" descr="assessment for learn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1" descr="assessment for learn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9264" behindDoc="0" locked="0" layoutInCell="1" allowOverlap="1" wp14:anchorId="4B122412" wp14:editId="11FEA194">
                  <wp:simplePos x="0" y="0"/>
                  <wp:positionH relativeFrom="column">
                    <wp:posOffset>8402320</wp:posOffset>
                  </wp:positionH>
                  <wp:positionV relativeFrom="paragraph">
                    <wp:posOffset>1106805</wp:posOffset>
                  </wp:positionV>
                  <wp:extent cx="1221740" cy="1224280"/>
                  <wp:effectExtent l="19050" t="0" r="0" b="0"/>
                  <wp:wrapNone/>
                  <wp:docPr id="182" name="Picture 182" descr="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2" descr="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</w:p>
          <w:p w14:paraId="32B69588" w14:textId="77777777" w:rsidR="00231DBF" w:rsidRPr="000B3C85" w:rsidRDefault="005575E8" w:rsidP="005575E8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Evaluation skills and enquiry skills</w:t>
            </w:r>
          </w:p>
          <w:p w14:paraId="2193580D" w14:textId="77777777" w:rsidR="00CF7C52" w:rsidRPr="000B3C85" w:rsidRDefault="00CF7C52" w:rsidP="005575E8">
            <w:r w:rsidRPr="000B3C85">
              <w:rPr>
                <w:lang w:eastAsia="zh-CN"/>
              </w:rPr>
              <w:t>Analytical skills through peer reviews</w:t>
            </w:r>
          </w:p>
        </w:tc>
      </w:tr>
      <w:tr w:rsidR="00231DBF" w:rsidRPr="000B3C85" w14:paraId="05F9FC92" w14:textId="77777777" w:rsidTr="00231DBF">
        <w:trPr>
          <w:trHeight w:val="755"/>
        </w:trPr>
        <w:tc>
          <w:tcPr>
            <w:tcW w:w="10773" w:type="dxa"/>
            <w:gridSpan w:val="4"/>
          </w:tcPr>
          <w:p w14:paraId="6C3C5376" w14:textId="77777777" w:rsidR="00CC7337" w:rsidRPr="000B3C85" w:rsidRDefault="00231DBF" w:rsidP="005919F3">
            <w:pPr>
              <w:rPr>
                <w:lang w:eastAsia="zh-CN"/>
              </w:rPr>
            </w:pPr>
            <w:r w:rsidRPr="000B3C85">
              <w:t>Resources:</w:t>
            </w:r>
          </w:p>
          <w:p w14:paraId="6FF0DA77" w14:textId="7358C686" w:rsidR="009D61A1" w:rsidRPr="000B3C85" w:rsidRDefault="009D61A1" w:rsidP="000B3C85">
            <w:pPr>
              <w:tabs>
                <w:tab w:val="left" w:pos="3430"/>
              </w:tabs>
              <w:rPr>
                <w:lang w:eastAsia="zh-CN"/>
              </w:rPr>
            </w:pPr>
            <w:r w:rsidRPr="000B3C85">
              <w:rPr>
                <w:lang w:eastAsia="zh-CN"/>
              </w:rPr>
              <w:t xml:space="preserve">Edexcel GCSE </w:t>
            </w:r>
            <w:r w:rsidR="000C6450" w:rsidRPr="000B3C85">
              <w:rPr>
                <w:lang w:eastAsia="zh-CN"/>
              </w:rPr>
              <w:t>specifications</w:t>
            </w:r>
            <w:r w:rsidR="000B3C85">
              <w:rPr>
                <w:lang w:eastAsia="zh-CN"/>
              </w:rPr>
              <w:tab/>
            </w:r>
          </w:p>
        </w:tc>
      </w:tr>
      <w:tr w:rsidR="0084726E" w:rsidRPr="000B3C85" w14:paraId="04755895" w14:textId="77777777" w:rsidTr="00231DBF">
        <w:trPr>
          <w:trHeight w:val="755"/>
        </w:trPr>
        <w:tc>
          <w:tcPr>
            <w:tcW w:w="10773" w:type="dxa"/>
            <w:gridSpan w:val="4"/>
          </w:tcPr>
          <w:p w14:paraId="414162BA" w14:textId="77777777" w:rsidR="0084726E" w:rsidRPr="000B3C85" w:rsidRDefault="0084726E" w:rsidP="005919F3"/>
        </w:tc>
      </w:tr>
    </w:tbl>
    <w:p w14:paraId="625B31E5" w14:textId="77777777" w:rsidR="005919F3" w:rsidRPr="000B3C85" w:rsidRDefault="005919F3" w:rsidP="00A3614A">
      <w:pPr>
        <w:jc w:val="center"/>
        <w:rPr>
          <w:b/>
        </w:rPr>
      </w:pPr>
    </w:p>
    <w:p w14:paraId="5F961B9F" w14:textId="77777777" w:rsidR="005919F3" w:rsidRPr="000B3C85" w:rsidRDefault="005919F3" w:rsidP="000C6450">
      <w:pPr>
        <w:rPr>
          <w:b/>
          <w:lang w:eastAsia="zh-CN"/>
        </w:rPr>
      </w:pPr>
    </w:p>
    <w:sectPr w:rsidR="005919F3" w:rsidRPr="000B3C85" w:rsidSect="007D63AF">
      <w:headerReference w:type="default" r:id="rId10"/>
      <w:footerReference w:type="default" r:id="rId11"/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E18070" w14:textId="77777777" w:rsidR="00641372" w:rsidRDefault="00641372" w:rsidP="004B19BC">
      <w:r>
        <w:separator/>
      </w:r>
    </w:p>
  </w:endnote>
  <w:endnote w:type="continuationSeparator" w:id="0">
    <w:p w14:paraId="011D2DA5" w14:textId="77777777" w:rsidR="00641372" w:rsidRDefault="00641372" w:rsidP="004B1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133063"/>
      <w:docPartObj>
        <w:docPartGallery w:val="Page Numbers (Bottom of Page)"/>
        <w:docPartUnique/>
      </w:docPartObj>
    </w:sdtPr>
    <w:sdtEndPr/>
    <w:sdtContent>
      <w:p w14:paraId="17B36587" w14:textId="77777777" w:rsidR="00427A16" w:rsidRDefault="00A97A6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C6450" w:rsidRPr="000C6450">
          <w:rPr>
            <w:noProof/>
            <w:lang w:val="zh-CN"/>
          </w:rPr>
          <w:t>1</w:t>
        </w:r>
        <w:r>
          <w:rPr>
            <w:noProof/>
            <w:lang w:val="zh-CN"/>
          </w:rPr>
          <w:fldChar w:fldCharType="end"/>
        </w:r>
      </w:p>
    </w:sdtContent>
  </w:sdt>
  <w:p w14:paraId="584AB8B2" w14:textId="77777777" w:rsidR="00A91B62" w:rsidRDefault="00A91B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F15883" w14:textId="77777777" w:rsidR="00641372" w:rsidRDefault="00641372" w:rsidP="004B19BC">
      <w:r>
        <w:separator/>
      </w:r>
    </w:p>
  </w:footnote>
  <w:footnote w:type="continuationSeparator" w:id="0">
    <w:p w14:paraId="7A8131A0" w14:textId="77777777" w:rsidR="00641372" w:rsidRDefault="00641372" w:rsidP="004B19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D9C03B" w14:textId="77777777" w:rsidR="00A91B62" w:rsidRPr="00231DBF" w:rsidRDefault="00A91B62" w:rsidP="004C4422">
    <w:pPr>
      <w:pStyle w:val="Header"/>
      <w:tabs>
        <w:tab w:val="clear" w:pos="4513"/>
        <w:tab w:val="clear" w:pos="9026"/>
        <w:tab w:val="center" w:pos="5386"/>
        <w:tab w:val="right" w:pos="10772"/>
      </w:tabs>
      <w:rPr>
        <w:i/>
      </w:rPr>
    </w:pPr>
    <w:r w:rsidRPr="00231DBF">
      <w:rPr>
        <w:i/>
      </w:rPr>
      <w:t>Confucius Institute Chinese School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1C1525"/>
    <w:multiLevelType w:val="hybridMultilevel"/>
    <w:tmpl w:val="0076ED4A"/>
    <w:lvl w:ilvl="0" w:tplc="7D9E7BC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37BAF"/>
    <w:multiLevelType w:val="hybridMultilevel"/>
    <w:tmpl w:val="B99ACD32"/>
    <w:lvl w:ilvl="0" w:tplc="13424FF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561309"/>
    <w:multiLevelType w:val="hybridMultilevel"/>
    <w:tmpl w:val="90DA6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1384EF1"/>
    <w:multiLevelType w:val="hybridMultilevel"/>
    <w:tmpl w:val="78D4C2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62179E"/>
    <w:multiLevelType w:val="hybridMultilevel"/>
    <w:tmpl w:val="7EFE35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C2565B4"/>
    <w:multiLevelType w:val="hybridMultilevel"/>
    <w:tmpl w:val="B9B600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D1012F4"/>
    <w:multiLevelType w:val="hybridMultilevel"/>
    <w:tmpl w:val="86AC18BE"/>
    <w:lvl w:ilvl="0" w:tplc="C78248C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69310E"/>
    <w:multiLevelType w:val="hybridMultilevel"/>
    <w:tmpl w:val="758CD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0B62036"/>
    <w:multiLevelType w:val="hybridMultilevel"/>
    <w:tmpl w:val="794E4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48D0102"/>
    <w:multiLevelType w:val="hybridMultilevel"/>
    <w:tmpl w:val="BA003200"/>
    <w:lvl w:ilvl="0" w:tplc="A00C9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F41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369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781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47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04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0E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0407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C48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8980517"/>
    <w:multiLevelType w:val="hybridMultilevel"/>
    <w:tmpl w:val="1EC25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EF57AC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630EB5"/>
    <w:multiLevelType w:val="hybridMultilevel"/>
    <w:tmpl w:val="5678A8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2672101"/>
    <w:multiLevelType w:val="hybridMultilevel"/>
    <w:tmpl w:val="3CCCE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4BC3001"/>
    <w:multiLevelType w:val="hybridMultilevel"/>
    <w:tmpl w:val="5428F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4002E"/>
    <w:multiLevelType w:val="hybridMultilevel"/>
    <w:tmpl w:val="44FE4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DF1C8C"/>
    <w:multiLevelType w:val="hybridMultilevel"/>
    <w:tmpl w:val="DC8C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D118F9"/>
    <w:multiLevelType w:val="hybridMultilevel"/>
    <w:tmpl w:val="3C4A5F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E1837E0"/>
    <w:multiLevelType w:val="hybridMultilevel"/>
    <w:tmpl w:val="776E21A2"/>
    <w:lvl w:ilvl="0" w:tplc="D848D2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6D36"/>
    <w:multiLevelType w:val="hybridMultilevel"/>
    <w:tmpl w:val="1562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D54237"/>
    <w:multiLevelType w:val="hybridMultilevel"/>
    <w:tmpl w:val="6B32B6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6FB697B"/>
    <w:multiLevelType w:val="hybridMultilevel"/>
    <w:tmpl w:val="9B882B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FC0734"/>
    <w:multiLevelType w:val="hybridMultilevel"/>
    <w:tmpl w:val="3606D2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A376CA2"/>
    <w:multiLevelType w:val="hybridMultilevel"/>
    <w:tmpl w:val="46C2EE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A7364CB"/>
    <w:multiLevelType w:val="hybridMultilevel"/>
    <w:tmpl w:val="82D23B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AD04E36"/>
    <w:multiLevelType w:val="hybridMultilevel"/>
    <w:tmpl w:val="919A3104"/>
    <w:lvl w:ilvl="0" w:tplc="28A6E87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E3578A1"/>
    <w:multiLevelType w:val="hybridMultilevel"/>
    <w:tmpl w:val="F8268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F5F2A28"/>
    <w:multiLevelType w:val="hybridMultilevel"/>
    <w:tmpl w:val="8A6A8578"/>
    <w:lvl w:ilvl="0" w:tplc="B2EA3B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9"/>
  </w:num>
  <w:num w:numId="2">
    <w:abstractNumId w:val="16"/>
  </w:num>
  <w:num w:numId="3">
    <w:abstractNumId w:val="14"/>
  </w:num>
  <w:num w:numId="4">
    <w:abstractNumId w:val="9"/>
  </w:num>
  <w:num w:numId="5">
    <w:abstractNumId w:val="3"/>
  </w:num>
  <w:num w:numId="6">
    <w:abstractNumId w:val="15"/>
  </w:num>
  <w:num w:numId="7">
    <w:abstractNumId w:val="10"/>
  </w:num>
  <w:num w:numId="8">
    <w:abstractNumId w:val="12"/>
  </w:num>
  <w:num w:numId="9">
    <w:abstractNumId w:val="5"/>
  </w:num>
  <w:num w:numId="10">
    <w:abstractNumId w:val="4"/>
  </w:num>
  <w:num w:numId="11">
    <w:abstractNumId w:val="8"/>
  </w:num>
  <w:num w:numId="12">
    <w:abstractNumId w:val="17"/>
  </w:num>
  <w:num w:numId="13">
    <w:abstractNumId w:val="7"/>
  </w:num>
  <w:num w:numId="14">
    <w:abstractNumId w:val="27"/>
  </w:num>
  <w:num w:numId="15">
    <w:abstractNumId w:val="26"/>
  </w:num>
  <w:num w:numId="16">
    <w:abstractNumId w:val="13"/>
  </w:num>
  <w:num w:numId="17">
    <w:abstractNumId w:val="22"/>
  </w:num>
  <w:num w:numId="18">
    <w:abstractNumId w:val="20"/>
  </w:num>
  <w:num w:numId="19">
    <w:abstractNumId w:val="24"/>
  </w:num>
  <w:num w:numId="20">
    <w:abstractNumId w:val="23"/>
  </w:num>
  <w:num w:numId="21">
    <w:abstractNumId w:val="21"/>
  </w:num>
  <w:num w:numId="22">
    <w:abstractNumId w:val="2"/>
  </w:num>
  <w:num w:numId="23">
    <w:abstractNumId w:val="1"/>
  </w:num>
  <w:num w:numId="24">
    <w:abstractNumId w:val="11"/>
  </w:num>
  <w:num w:numId="25">
    <w:abstractNumId w:val="18"/>
  </w:num>
  <w:num w:numId="26">
    <w:abstractNumId w:val="6"/>
  </w:num>
  <w:num w:numId="27">
    <w:abstractNumId w:val="25"/>
  </w:num>
  <w:num w:numId="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6BC9"/>
    <w:rsid w:val="000372CA"/>
    <w:rsid w:val="00070273"/>
    <w:rsid w:val="000B3436"/>
    <w:rsid w:val="000B3C85"/>
    <w:rsid w:val="000B5E02"/>
    <w:rsid w:val="000B6AF3"/>
    <w:rsid w:val="000C5B67"/>
    <w:rsid w:val="000C6450"/>
    <w:rsid w:val="000D5B48"/>
    <w:rsid w:val="000F0E39"/>
    <w:rsid w:val="000F5AC6"/>
    <w:rsid w:val="00111DCC"/>
    <w:rsid w:val="0013660D"/>
    <w:rsid w:val="00154625"/>
    <w:rsid w:val="00185EA3"/>
    <w:rsid w:val="001C0521"/>
    <w:rsid w:val="001C7187"/>
    <w:rsid w:val="001C7FD8"/>
    <w:rsid w:val="002046B6"/>
    <w:rsid w:val="00215575"/>
    <w:rsid w:val="00225C0F"/>
    <w:rsid w:val="00231DBF"/>
    <w:rsid w:val="00250127"/>
    <w:rsid w:val="002548D3"/>
    <w:rsid w:val="00257AB5"/>
    <w:rsid w:val="00264277"/>
    <w:rsid w:val="002A6B2B"/>
    <w:rsid w:val="002D6B42"/>
    <w:rsid w:val="002F11B7"/>
    <w:rsid w:val="00334CDC"/>
    <w:rsid w:val="00382FDA"/>
    <w:rsid w:val="00384731"/>
    <w:rsid w:val="0039386C"/>
    <w:rsid w:val="003D1545"/>
    <w:rsid w:val="003F5502"/>
    <w:rsid w:val="00400476"/>
    <w:rsid w:val="0040120A"/>
    <w:rsid w:val="00406BC9"/>
    <w:rsid w:val="004146C6"/>
    <w:rsid w:val="00427A16"/>
    <w:rsid w:val="00433F69"/>
    <w:rsid w:val="00455148"/>
    <w:rsid w:val="004736AA"/>
    <w:rsid w:val="00477DCF"/>
    <w:rsid w:val="004A54A1"/>
    <w:rsid w:val="004B19BC"/>
    <w:rsid w:val="004C4422"/>
    <w:rsid w:val="004C4F85"/>
    <w:rsid w:val="004D6112"/>
    <w:rsid w:val="004E7D83"/>
    <w:rsid w:val="0050136E"/>
    <w:rsid w:val="0053308C"/>
    <w:rsid w:val="00536A40"/>
    <w:rsid w:val="00547322"/>
    <w:rsid w:val="00554B62"/>
    <w:rsid w:val="005575E8"/>
    <w:rsid w:val="00560268"/>
    <w:rsid w:val="0057455A"/>
    <w:rsid w:val="005919F3"/>
    <w:rsid w:val="00592521"/>
    <w:rsid w:val="00594960"/>
    <w:rsid w:val="005B288D"/>
    <w:rsid w:val="00600C34"/>
    <w:rsid w:val="00624167"/>
    <w:rsid w:val="00624496"/>
    <w:rsid w:val="00636FC7"/>
    <w:rsid w:val="00641372"/>
    <w:rsid w:val="00682DDE"/>
    <w:rsid w:val="00696FDA"/>
    <w:rsid w:val="006B7CB6"/>
    <w:rsid w:val="006F09DB"/>
    <w:rsid w:val="0070141B"/>
    <w:rsid w:val="00703378"/>
    <w:rsid w:val="00723584"/>
    <w:rsid w:val="00760B06"/>
    <w:rsid w:val="00762116"/>
    <w:rsid w:val="0079535C"/>
    <w:rsid w:val="007B6C32"/>
    <w:rsid w:val="007D63AF"/>
    <w:rsid w:val="007E2D39"/>
    <w:rsid w:val="007E348A"/>
    <w:rsid w:val="007E6DCD"/>
    <w:rsid w:val="00803B44"/>
    <w:rsid w:val="00807D27"/>
    <w:rsid w:val="0084726E"/>
    <w:rsid w:val="00847634"/>
    <w:rsid w:val="008554A5"/>
    <w:rsid w:val="00856962"/>
    <w:rsid w:val="00862B1E"/>
    <w:rsid w:val="008A17EB"/>
    <w:rsid w:val="008A2566"/>
    <w:rsid w:val="008C6E3C"/>
    <w:rsid w:val="0090799A"/>
    <w:rsid w:val="009310D5"/>
    <w:rsid w:val="00931791"/>
    <w:rsid w:val="0094119B"/>
    <w:rsid w:val="00950A81"/>
    <w:rsid w:val="009D26E3"/>
    <w:rsid w:val="009D61A1"/>
    <w:rsid w:val="00A21C2E"/>
    <w:rsid w:val="00A31E1F"/>
    <w:rsid w:val="00A3614A"/>
    <w:rsid w:val="00A9147A"/>
    <w:rsid w:val="00A91B62"/>
    <w:rsid w:val="00A97A60"/>
    <w:rsid w:val="00AB526C"/>
    <w:rsid w:val="00AF656F"/>
    <w:rsid w:val="00B05C06"/>
    <w:rsid w:val="00B07E20"/>
    <w:rsid w:val="00B15A90"/>
    <w:rsid w:val="00B52C84"/>
    <w:rsid w:val="00B55A84"/>
    <w:rsid w:val="00B57326"/>
    <w:rsid w:val="00B60EA2"/>
    <w:rsid w:val="00B80A8A"/>
    <w:rsid w:val="00B97C04"/>
    <w:rsid w:val="00BA10F8"/>
    <w:rsid w:val="00BA1755"/>
    <w:rsid w:val="00BE1C5E"/>
    <w:rsid w:val="00BE74F0"/>
    <w:rsid w:val="00C03D07"/>
    <w:rsid w:val="00C0450A"/>
    <w:rsid w:val="00C53FAD"/>
    <w:rsid w:val="00C7038D"/>
    <w:rsid w:val="00C84744"/>
    <w:rsid w:val="00C93F13"/>
    <w:rsid w:val="00CB7ACE"/>
    <w:rsid w:val="00CC7337"/>
    <w:rsid w:val="00CD649E"/>
    <w:rsid w:val="00CE2E09"/>
    <w:rsid w:val="00CE3601"/>
    <w:rsid w:val="00CF75AA"/>
    <w:rsid w:val="00CF7C52"/>
    <w:rsid w:val="00D127B8"/>
    <w:rsid w:val="00D24B8B"/>
    <w:rsid w:val="00D27B18"/>
    <w:rsid w:val="00D6451D"/>
    <w:rsid w:val="00D742DE"/>
    <w:rsid w:val="00D92212"/>
    <w:rsid w:val="00DE11ED"/>
    <w:rsid w:val="00E01D5A"/>
    <w:rsid w:val="00E1180D"/>
    <w:rsid w:val="00E21B8F"/>
    <w:rsid w:val="00E2530F"/>
    <w:rsid w:val="00E26061"/>
    <w:rsid w:val="00E31CDE"/>
    <w:rsid w:val="00E360E5"/>
    <w:rsid w:val="00E37E8C"/>
    <w:rsid w:val="00E37EA2"/>
    <w:rsid w:val="00E76D3F"/>
    <w:rsid w:val="00E84E74"/>
    <w:rsid w:val="00E86C42"/>
    <w:rsid w:val="00E91647"/>
    <w:rsid w:val="00E9662C"/>
    <w:rsid w:val="00EB52B1"/>
    <w:rsid w:val="00ED33ED"/>
    <w:rsid w:val="00EE0C6A"/>
    <w:rsid w:val="00F0110F"/>
    <w:rsid w:val="00F16A8F"/>
    <w:rsid w:val="00F17541"/>
    <w:rsid w:val="00F3162C"/>
    <w:rsid w:val="00F45ABA"/>
    <w:rsid w:val="00F520E4"/>
    <w:rsid w:val="00F533D7"/>
    <w:rsid w:val="00F550BB"/>
    <w:rsid w:val="00F927BC"/>
    <w:rsid w:val="00FB41CD"/>
    <w:rsid w:val="00FB7AF5"/>
    <w:rsid w:val="00FD6AF9"/>
    <w:rsid w:val="00FF72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9A9B944"/>
  <w15:docId w15:val="{C7462F07-3CD1-4182-8A74-EE748DE36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744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06B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407AF8"/>
    <w:rPr>
      <w:color w:val="0000FF"/>
      <w:u w:val="single"/>
    </w:rPr>
  </w:style>
  <w:style w:type="character" w:styleId="FollowedHyperlink">
    <w:name w:val="FollowedHyperlink"/>
    <w:rsid w:val="00407AF8"/>
    <w:rPr>
      <w:color w:val="80008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148"/>
    <w:rPr>
      <w:rFonts w:ascii="Segoe UI" w:hAnsi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455148"/>
    <w:rPr>
      <w:rFonts w:ascii="Segoe UI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B19BC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B19BC"/>
    <w:rPr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24496"/>
    <w:pPr>
      <w:spacing w:after="200" w:line="276" w:lineRule="auto"/>
      <w:ind w:left="720"/>
      <w:contextualSpacing/>
    </w:pPr>
    <w:rPr>
      <w:rFonts w:asciiTheme="minorHAnsi" w:hAnsiTheme="minorHAnsi" w:cstheme="minorBidi"/>
      <w:sz w:val="22"/>
      <w:szCs w:val="22"/>
      <w:lang w:eastAsia="zh-CN"/>
    </w:rPr>
  </w:style>
  <w:style w:type="paragraph" w:styleId="Caption">
    <w:name w:val="caption"/>
    <w:basedOn w:val="Normal"/>
    <w:next w:val="Normal"/>
    <w:uiPriority w:val="35"/>
    <w:unhideWhenUsed/>
    <w:qFormat/>
    <w:rsid w:val="005919F3"/>
    <w:pPr>
      <w:spacing w:after="200"/>
    </w:pPr>
    <w:rPr>
      <w:i/>
      <w:iCs/>
      <w:color w:val="1F497D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014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41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41B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4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41B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D88DCE4-788D-4700-A23B-3A888F31A0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3</Pages>
  <Words>475</Words>
  <Characters>2710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Subject:</vt:lpstr>
    </vt:vector>
  </TitlesOfParts>
  <Company>hertswood</Company>
  <LinksUpToDate>false</LinksUpToDate>
  <CharactersWithSpaces>3179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Subject:</dc:title>
  <dc:creator>Teacher</dc:creator>
  <cp:lastModifiedBy>Dongyan Chen</cp:lastModifiedBy>
  <cp:revision>15</cp:revision>
  <cp:lastPrinted>2015-11-12T16:47:00Z</cp:lastPrinted>
  <dcterms:created xsi:type="dcterms:W3CDTF">2020-01-06T11:03:00Z</dcterms:created>
  <dcterms:modified xsi:type="dcterms:W3CDTF">2020-01-09T05:42:00Z</dcterms:modified>
</cp:coreProperties>
</file>