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04821847"/>
        <w:docPartObj>
          <w:docPartGallery w:val="Cover Pages"/>
          <w:docPartUnique/>
        </w:docPartObj>
      </w:sdtPr>
      <w:sdtContent>
        <w:p w14:paraId="727EEDC9" w14:textId="076A66F5" w:rsidR="00DE3481" w:rsidRDefault="00DE3481">
          <w:r>
            <w:rPr>
              <w:noProof/>
            </w:rPr>
            <mc:AlternateContent>
              <mc:Choice Requires="wps">
                <w:drawing>
                  <wp:anchor distT="0" distB="0" distL="114300" distR="114300" simplePos="0" relativeHeight="251664384" behindDoc="0" locked="0" layoutInCell="1" allowOverlap="1" wp14:anchorId="0A753048" wp14:editId="4CCA022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20167AA" w14:textId="3E624E19" w:rsidR="00DE3481" w:rsidRDefault="00DE3481">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5F7DBB">
                                      <w:rPr>
                                        <w:noProof/>
                                        <w:color w:val="44546A" w:themeColor="text2"/>
                                      </w:rPr>
                                      <w:t>Silvia Settle, 1708386</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A753048"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420167AA" w14:textId="3E624E19" w:rsidR="00DE3481" w:rsidRDefault="00DE3481">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5F7DBB">
                                <w:rPr>
                                  <w:noProof/>
                                  <w:color w:val="44546A" w:themeColor="text2"/>
                                </w:rPr>
                                <w:t>Silvia Settle, 1708386</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CC1CE16" wp14:editId="320C111D">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B8FBBE2" w14:textId="77777777" w:rsidR="00DE3481" w:rsidRDefault="00DE348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CC1CE16"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5B8FBBE2" w14:textId="77777777" w:rsidR="00DE3481" w:rsidRDefault="00DE3481"/>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3F94766" wp14:editId="5D34E0E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96E50D" w14:textId="30065747" w:rsidR="005F7DBB" w:rsidRDefault="005F7DBB">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Pr="00FF1B4C">
                                      <w:rPr>
                                        <w:color w:val="FFFFFF" w:themeColor="background1"/>
                                      </w:rPr>
                                      <w:t>Beverly Holland</w:t>
                                    </w:r>
                                    <w:r>
                                      <w:rPr>
                                        <w:color w:val="FFFFFF" w:themeColor="background1"/>
                                      </w:rPr>
                                      <w:t xml:space="preserve">   </w:t>
                                    </w:r>
                                    <w:r>
                                      <w:rPr>
                                        <w:color w:val="FFFFFF" w:themeColor="background1"/>
                                      </w:rPr>
                                      <w:t>Module ACCA5026</w:t>
                                    </w:r>
                                  </w:sdtContent>
                                </w:sdt>
                              </w:p>
                              <w:p w14:paraId="19FC20AD" w14:textId="77777777" w:rsidR="005F7DBB" w:rsidRDefault="005F7DBB"/>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3F94766"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6696E50D" w14:textId="30065747" w:rsidR="005F7DBB" w:rsidRDefault="005F7DBB">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Pr="00FF1B4C">
                                <w:rPr>
                                  <w:color w:val="FFFFFF" w:themeColor="background1"/>
                                </w:rPr>
                                <w:t>Beverly Holland</w:t>
                              </w:r>
                              <w:r>
                                <w:rPr>
                                  <w:color w:val="FFFFFF" w:themeColor="background1"/>
                                </w:rPr>
                                <w:t xml:space="preserve">   </w:t>
                              </w:r>
                              <w:r>
                                <w:rPr>
                                  <w:color w:val="FFFFFF" w:themeColor="background1"/>
                                </w:rPr>
                                <w:t>Module ACCA5026</w:t>
                              </w:r>
                            </w:sdtContent>
                          </w:sdt>
                        </w:p>
                        <w:p w14:paraId="19FC20AD" w14:textId="77777777" w:rsidR="005F7DBB" w:rsidRDefault="005F7DBB"/>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50A5F23C" wp14:editId="094AD798">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99510F3"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73D95FF" wp14:editId="30B01ED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0A861DD"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6F9B2731" wp14:editId="2E3B78E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B250805" w14:textId="30C9FF0C" w:rsidR="00DE3481" w:rsidRDefault="00DE3481">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Databases and Application Development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6B19A3C" w14:textId="2314E1C4" w:rsidR="00DE3481" w:rsidRDefault="005F7DB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The Smile Factory Case Study</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6F9B2731"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B250805" w14:textId="30C9FF0C" w:rsidR="00DE3481" w:rsidRDefault="00DE3481">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Databases and Application Development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6B19A3C" w14:textId="2314E1C4" w:rsidR="00DE3481" w:rsidRDefault="005F7DB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The Smile Factory Case Study</w:t>
                              </w:r>
                            </w:p>
                          </w:sdtContent>
                        </w:sdt>
                      </w:txbxContent>
                    </v:textbox>
                    <w10:wrap type="square" anchorx="page" anchory="page"/>
                  </v:shape>
                </w:pict>
              </mc:Fallback>
            </mc:AlternateContent>
          </w:r>
        </w:p>
        <w:p w14:paraId="51A2943D" w14:textId="2DE34E6C" w:rsidR="00DE3481" w:rsidRDefault="00DE3481">
          <w:r>
            <w:br w:type="page"/>
          </w:r>
        </w:p>
      </w:sdtContent>
    </w:sdt>
    <w:sdt>
      <w:sdtPr>
        <w:id w:val="-84485627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87A9E4C" w14:textId="0D0DD5E1" w:rsidR="005F7DBB" w:rsidRDefault="005F7DBB">
          <w:pPr>
            <w:pStyle w:val="TOCHeading"/>
          </w:pPr>
          <w:r>
            <w:t>Contents</w:t>
          </w:r>
        </w:p>
        <w:p w14:paraId="1CCE7D1F" w14:textId="50274908" w:rsidR="005F7DBB" w:rsidRDefault="005F7DB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1645766" w:history="1">
            <w:r w:rsidRPr="004F5678">
              <w:rPr>
                <w:rStyle w:val="Hyperlink"/>
                <w:noProof/>
              </w:rPr>
              <w:t>Database Creation</w:t>
            </w:r>
            <w:r>
              <w:rPr>
                <w:noProof/>
                <w:webHidden/>
              </w:rPr>
              <w:tab/>
            </w:r>
            <w:r>
              <w:rPr>
                <w:noProof/>
                <w:webHidden/>
              </w:rPr>
              <w:fldChar w:fldCharType="begin"/>
            </w:r>
            <w:r>
              <w:rPr>
                <w:noProof/>
                <w:webHidden/>
              </w:rPr>
              <w:instrText xml:space="preserve"> PAGEREF _Toc61645766 \h </w:instrText>
            </w:r>
            <w:r>
              <w:rPr>
                <w:noProof/>
                <w:webHidden/>
              </w:rPr>
            </w:r>
            <w:r>
              <w:rPr>
                <w:noProof/>
                <w:webHidden/>
              </w:rPr>
              <w:fldChar w:fldCharType="separate"/>
            </w:r>
            <w:r>
              <w:rPr>
                <w:noProof/>
                <w:webHidden/>
              </w:rPr>
              <w:t>1</w:t>
            </w:r>
            <w:r>
              <w:rPr>
                <w:noProof/>
                <w:webHidden/>
              </w:rPr>
              <w:fldChar w:fldCharType="end"/>
            </w:r>
          </w:hyperlink>
        </w:p>
        <w:p w14:paraId="38A2CE2D" w14:textId="3E20B239" w:rsidR="005F7DBB" w:rsidRDefault="005F7DBB">
          <w:pPr>
            <w:pStyle w:val="TOC2"/>
            <w:tabs>
              <w:tab w:val="right" w:leader="dot" w:pos="9016"/>
            </w:tabs>
            <w:rPr>
              <w:rFonts w:eastAsiaTheme="minorEastAsia"/>
              <w:noProof/>
              <w:lang w:eastAsia="en-GB"/>
            </w:rPr>
          </w:pPr>
          <w:hyperlink w:anchor="_Toc61645767" w:history="1">
            <w:r w:rsidRPr="004F5678">
              <w:rPr>
                <w:rStyle w:val="Hyperlink"/>
                <w:noProof/>
              </w:rPr>
              <w:t>Background</w:t>
            </w:r>
            <w:r>
              <w:rPr>
                <w:noProof/>
                <w:webHidden/>
              </w:rPr>
              <w:tab/>
            </w:r>
            <w:r>
              <w:rPr>
                <w:noProof/>
                <w:webHidden/>
              </w:rPr>
              <w:fldChar w:fldCharType="begin"/>
            </w:r>
            <w:r>
              <w:rPr>
                <w:noProof/>
                <w:webHidden/>
              </w:rPr>
              <w:instrText xml:space="preserve"> PAGEREF _Toc61645767 \h </w:instrText>
            </w:r>
            <w:r>
              <w:rPr>
                <w:noProof/>
                <w:webHidden/>
              </w:rPr>
            </w:r>
            <w:r>
              <w:rPr>
                <w:noProof/>
                <w:webHidden/>
              </w:rPr>
              <w:fldChar w:fldCharType="separate"/>
            </w:r>
            <w:r>
              <w:rPr>
                <w:noProof/>
                <w:webHidden/>
              </w:rPr>
              <w:t>1</w:t>
            </w:r>
            <w:r>
              <w:rPr>
                <w:noProof/>
                <w:webHidden/>
              </w:rPr>
              <w:fldChar w:fldCharType="end"/>
            </w:r>
          </w:hyperlink>
        </w:p>
        <w:p w14:paraId="58CC6BDD" w14:textId="532D4E65" w:rsidR="005F7DBB" w:rsidRDefault="005F7DBB">
          <w:pPr>
            <w:pStyle w:val="TOC3"/>
            <w:tabs>
              <w:tab w:val="right" w:leader="dot" w:pos="9016"/>
            </w:tabs>
            <w:rPr>
              <w:rFonts w:eastAsiaTheme="minorEastAsia"/>
              <w:noProof/>
              <w:lang w:eastAsia="en-GB"/>
            </w:rPr>
          </w:pPr>
          <w:hyperlink w:anchor="_Toc61645768" w:history="1">
            <w:r w:rsidRPr="004F5678">
              <w:rPr>
                <w:rStyle w:val="Hyperlink"/>
                <w:noProof/>
              </w:rPr>
              <w:t>Project Aims</w:t>
            </w:r>
            <w:r>
              <w:rPr>
                <w:noProof/>
                <w:webHidden/>
              </w:rPr>
              <w:tab/>
            </w:r>
            <w:r>
              <w:rPr>
                <w:noProof/>
                <w:webHidden/>
              </w:rPr>
              <w:fldChar w:fldCharType="begin"/>
            </w:r>
            <w:r>
              <w:rPr>
                <w:noProof/>
                <w:webHidden/>
              </w:rPr>
              <w:instrText xml:space="preserve"> PAGEREF _Toc61645768 \h </w:instrText>
            </w:r>
            <w:r>
              <w:rPr>
                <w:noProof/>
                <w:webHidden/>
              </w:rPr>
            </w:r>
            <w:r>
              <w:rPr>
                <w:noProof/>
                <w:webHidden/>
              </w:rPr>
              <w:fldChar w:fldCharType="separate"/>
            </w:r>
            <w:r>
              <w:rPr>
                <w:noProof/>
                <w:webHidden/>
              </w:rPr>
              <w:t>1</w:t>
            </w:r>
            <w:r>
              <w:rPr>
                <w:noProof/>
                <w:webHidden/>
              </w:rPr>
              <w:fldChar w:fldCharType="end"/>
            </w:r>
          </w:hyperlink>
        </w:p>
        <w:p w14:paraId="3552DD1F" w14:textId="5672E2AF" w:rsidR="005F7DBB" w:rsidRDefault="005F7DBB">
          <w:pPr>
            <w:pStyle w:val="TOC3"/>
            <w:tabs>
              <w:tab w:val="right" w:leader="dot" w:pos="9016"/>
            </w:tabs>
            <w:rPr>
              <w:rFonts w:eastAsiaTheme="minorEastAsia"/>
              <w:noProof/>
              <w:lang w:eastAsia="en-GB"/>
            </w:rPr>
          </w:pPr>
          <w:hyperlink w:anchor="_Toc61645769" w:history="1">
            <w:r w:rsidRPr="004F5678">
              <w:rPr>
                <w:rStyle w:val="Hyperlink"/>
                <w:noProof/>
              </w:rPr>
              <w:t>Context</w:t>
            </w:r>
            <w:r>
              <w:rPr>
                <w:noProof/>
                <w:webHidden/>
              </w:rPr>
              <w:tab/>
            </w:r>
            <w:r>
              <w:rPr>
                <w:noProof/>
                <w:webHidden/>
              </w:rPr>
              <w:fldChar w:fldCharType="begin"/>
            </w:r>
            <w:r>
              <w:rPr>
                <w:noProof/>
                <w:webHidden/>
              </w:rPr>
              <w:instrText xml:space="preserve"> PAGEREF _Toc61645769 \h </w:instrText>
            </w:r>
            <w:r>
              <w:rPr>
                <w:noProof/>
                <w:webHidden/>
              </w:rPr>
            </w:r>
            <w:r>
              <w:rPr>
                <w:noProof/>
                <w:webHidden/>
              </w:rPr>
              <w:fldChar w:fldCharType="separate"/>
            </w:r>
            <w:r>
              <w:rPr>
                <w:noProof/>
                <w:webHidden/>
              </w:rPr>
              <w:t>1</w:t>
            </w:r>
            <w:r>
              <w:rPr>
                <w:noProof/>
                <w:webHidden/>
              </w:rPr>
              <w:fldChar w:fldCharType="end"/>
            </w:r>
          </w:hyperlink>
        </w:p>
        <w:p w14:paraId="46F9ADF3" w14:textId="28608671" w:rsidR="005F7DBB" w:rsidRDefault="005F7DBB">
          <w:pPr>
            <w:pStyle w:val="TOC3"/>
            <w:tabs>
              <w:tab w:val="right" w:leader="dot" w:pos="9016"/>
            </w:tabs>
            <w:rPr>
              <w:rFonts w:eastAsiaTheme="minorEastAsia"/>
              <w:noProof/>
              <w:lang w:eastAsia="en-GB"/>
            </w:rPr>
          </w:pPr>
          <w:hyperlink w:anchor="_Toc61645770" w:history="1">
            <w:r w:rsidRPr="004F5678">
              <w:rPr>
                <w:rStyle w:val="Hyperlink"/>
                <w:noProof/>
              </w:rPr>
              <w:t>Requirements for the system:</w:t>
            </w:r>
            <w:r>
              <w:rPr>
                <w:noProof/>
                <w:webHidden/>
              </w:rPr>
              <w:tab/>
            </w:r>
            <w:r>
              <w:rPr>
                <w:noProof/>
                <w:webHidden/>
              </w:rPr>
              <w:fldChar w:fldCharType="begin"/>
            </w:r>
            <w:r>
              <w:rPr>
                <w:noProof/>
                <w:webHidden/>
              </w:rPr>
              <w:instrText xml:space="preserve"> PAGEREF _Toc61645770 \h </w:instrText>
            </w:r>
            <w:r>
              <w:rPr>
                <w:noProof/>
                <w:webHidden/>
              </w:rPr>
            </w:r>
            <w:r>
              <w:rPr>
                <w:noProof/>
                <w:webHidden/>
              </w:rPr>
              <w:fldChar w:fldCharType="separate"/>
            </w:r>
            <w:r>
              <w:rPr>
                <w:noProof/>
                <w:webHidden/>
              </w:rPr>
              <w:t>1</w:t>
            </w:r>
            <w:r>
              <w:rPr>
                <w:noProof/>
                <w:webHidden/>
              </w:rPr>
              <w:fldChar w:fldCharType="end"/>
            </w:r>
          </w:hyperlink>
        </w:p>
        <w:p w14:paraId="73932C40" w14:textId="61A74B33" w:rsidR="005F7DBB" w:rsidRDefault="005F7DBB">
          <w:pPr>
            <w:pStyle w:val="TOC2"/>
            <w:tabs>
              <w:tab w:val="right" w:leader="dot" w:pos="9016"/>
            </w:tabs>
            <w:rPr>
              <w:rFonts w:eastAsiaTheme="minorEastAsia"/>
              <w:noProof/>
              <w:lang w:eastAsia="en-GB"/>
            </w:rPr>
          </w:pPr>
          <w:hyperlink w:anchor="_Toc61645771" w:history="1">
            <w:r w:rsidRPr="004F5678">
              <w:rPr>
                <w:rStyle w:val="Hyperlink"/>
                <w:noProof/>
              </w:rPr>
              <w:t>Design</w:t>
            </w:r>
            <w:r>
              <w:rPr>
                <w:noProof/>
                <w:webHidden/>
              </w:rPr>
              <w:tab/>
            </w:r>
            <w:r>
              <w:rPr>
                <w:noProof/>
                <w:webHidden/>
              </w:rPr>
              <w:fldChar w:fldCharType="begin"/>
            </w:r>
            <w:r>
              <w:rPr>
                <w:noProof/>
                <w:webHidden/>
              </w:rPr>
              <w:instrText xml:space="preserve"> PAGEREF _Toc61645771 \h </w:instrText>
            </w:r>
            <w:r>
              <w:rPr>
                <w:noProof/>
                <w:webHidden/>
              </w:rPr>
            </w:r>
            <w:r>
              <w:rPr>
                <w:noProof/>
                <w:webHidden/>
              </w:rPr>
              <w:fldChar w:fldCharType="separate"/>
            </w:r>
            <w:r>
              <w:rPr>
                <w:noProof/>
                <w:webHidden/>
              </w:rPr>
              <w:t>2</w:t>
            </w:r>
            <w:r>
              <w:rPr>
                <w:noProof/>
                <w:webHidden/>
              </w:rPr>
              <w:fldChar w:fldCharType="end"/>
            </w:r>
          </w:hyperlink>
        </w:p>
        <w:p w14:paraId="70157F72" w14:textId="20F24984" w:rsidR="005F7DBB" w:rsidRDefault="005F7DBB">
          <w:pPr>
            <w:pStyle w:val="TOC3"/>
            <w:tabs>
              <w:tab w:val="right" w:leader="dot" w:pos="9016"/>
            </w:tabs>
            <w:rPr>
              <w:rFonts w:eastAsiaTheme="minorEastAsia"/>
              <w:noProof/>
              <w:lang w:eastAsia="en-GB"/>
            </w:rPr>
          </w:pPr>
          <w:hyperlink w:anchor="_Toc61645772" w:history="1">
            <w:r w:rsidRPr="004F5678">
              <w:rPr>
                <w:rStyle w:val="Hyperlink"/>
                <w:noProof/>
              </w:rPr>
              <w:t>Database ERD Diagram</w:t>
            </w:r>
            <w:r>
              <w:rPr>
                <w:noProof/>
                <w:webHidden/>
              </w:rPr>
              <w:tab/>
            </w:r>
            <w:r>
              <w:rPr>
                <w:noProof/>
                <w:webHidden/>
              </w:rPr>
              <w:fldChar w:fldCharType="begin"/>
            </w:r>
            <w:r>
              <w:rPr>
                <w:noProof/>
                <w:webHidden/>
              </w:rPr>
              <w:instrText xml:space="preserve"> PAGEREF _Toc61645772 \h </w:instrText>
            </w:r>
            <w:r>
              <w:rPr>
                <w:noProof/>
                <w:webHidden/>
              </w:rPr>
            </w:r>
            <w:r>
              <w:rPr>
                <w:noProof/>
                <w:webHidden/>
              </w:rPr>
              <w:fldChar w:fldCharType="separate"/>
            </w:r>
            <w:r>
              <w:rPr>
                <w:noProof/>
                <w:webHidden/>
              </w:rPr>
              <w:t>2</w:t>
            </w:r>
            <w:r>
              <w:rPr>
                <w:noProof/>
                <w:webHidden/>
              </w:rPr>
              <w:fldChar w:fldCharType="end"/>
            </w:r>
          </w:hyperlink>
        </w:p>
        <w:p w14:paraId="03C71D59" w14:textId="7BD3CE9B" w:rsidR="005F7DBB" w:rsidRDefault="005F7DBB">
          <w:pPr>
            <w:pStyle w:val="TOC3"/>
            <w:tabs>
              <w:tab w:val="right" w:leader="dot" w:pos="9016"/>
            </w:tabs>
            <w:rPr>
              <w:rFonts w:eastAsiaTheme="minorEastAsia"/>
              <w:noProof/>
              <w:lang w:eastAsia="en-GB"/>
            </w:rPr>
          </w:pPr>
          <w:hyperlink w:anchor="_Toc61645773" w:history="1">
            <w:r w:rsidRPr="004F5678">
              <w:rPr>
                <w:rStyle w:val="Hyperlink"/>
                <w:noProof/>
              </w:rPr>
              <w:t>Table Design with datatypes and constraints</w:t>
            </w:r>
            <w:r>
              <w:rPr>
                <w:noProof/>
                <w:webHidden/>
              </w:rPr>
              <w:tab/>
            </w:r>
            <w:r>
              <w:rPr>
                <w:noProof/>
                <w:webHidden/>
              </w:rPr>
              <w:fldChar w:fldCharType="begin"/>
            </w:r>
            <w:r>
              <w:rPr>
                <w:noProof/>
                <w:webHidden/>
              </w:rPr>
              <w:instrText xml:space="preserve"> PAGEREF _Toc61645773 \h </w:instrText>
            </w:r>
            <w:r>
              <w:rPr>
                <w:noProof/>
                <w:webHidden/>
              </w:rPr>
            </w:r>
            <w:r>
              <w:rPr>
                <w:noProof/>
                <w:webHidden/>
              </w:rPr>
              <w:fldChar w:fldCharType="separate"/>
            </w:r>
            <w:r>
              <w:rPr>
                <w:noProof/>
                <w:webHidden/>
              </w:rPr>
              <w:t>2</w:t>
            </w:r>
            <w:r>
              <w:rPr>
                <w:noProof/>
                <w:webHidden/>
              </w:rPr>
              <w:fldChar w:fldCharType="end"/>
            </w:r>
          </w:hyperlink>
        </w:p>
        <w:p w14:paraId="08BD8639" w14:textId="13510FAA" w:rsidR="005F7DBB" w:rsidRDefault="005F7DBB">
          <w:pPr>
            <w:pStyle w:val="TOC2"/>
            <w:tabs>
              <w:tab w:val="right" w:leader="dot" w:pos="9016"/>
            </w:tabs>
            <w:rPr>
              <w:rFonts w:eastAsiaTheme="minorEastAsia"/>
              <w:noProof/>
              <w:lang w:eastAsia="en-GB"/>
            </w:rPr>
          </w:pPr>
          <w:hyperlink w:anchor="_Toc61645774" w:history="1">
            <w:r w:rsidRPr="004F5678">
              <w:rPr>
                <w:rStyle w:val="Hyperlink"/>
                <w:noProof/>
              </w:rPr>
              <w:t>Scope of the project and solution</w:t>
            </w:r>
            <w:r>
              <w:rPr>
                <w:noProof/>
                <w:webHidden/>
              </w:rPr>
              <w:tab/>
            </w:r>
            <w:r>
              <w:rPr>
                <w:noProof/>
                <w:webHidden/>
              </w:rPr>
              <w:fldChar w:fldCharType="begin"/>
            </w:r>
            <w:r>
              <w:rPr>
                <w:noProof/>
                <w:webHidden/>
              </w:rPr>
              <w:instrText xml:space="preserve"> PAGEREF _Toc61645774 \h </w:instrText>
            </w:r>
            <w:r>
              <w:rPr>
                <w:noProof/>
                <w:webHidden/>
              </w:rPr>
            </w:r>
            <w:r>
              <w:rPr>
                <w:noProof/>
                <w:webHidden/>
              </w:rPr>
              <w:fldChar w:fldCharType="separate"/>
            </w:r>
            <w:r>
              <w:rPr>
                <w:noProof/>
                <w:webHidden/>
              </w:rPr>
              <w:t>8</w:t>
            </w:r>
            <w:r>
              <w:rPr>
                <w:noProof/>
                <w:webHidden/>
              </w:rPr>
              <w:fldChar w:fldCharType="end"/>
            </w:r>
          </w:hyperlink>
        </w:p>
        <w:p w14:paraId="69D2F698" w14:textId="788E89B7" w:rsidR="005F7DBB" w:rsidRDefault="005F7DBB">
          <w:pPr>
            <w:pStyle w:val="TOC3"/>
            <w:tabs>
              <w:tab w:val="right" w:leader="dot" w:pos="9016"/>
            </w:tabs>
            <w:rPr>
              <w:rFonts w:eastAsiaTheme="minorEastAsia"/>
              <w:noProof/>
              <w:lang w:eastAsia="en-GB"/>
            </w:rPr>
          </w:pPr>
          <w:hyperlink w:anchor="_Toc61645775" w:history="1">
            <w:r w:rsidRPr="004F5678">
              <w:rPr>
                <w:rStyle w:val="Hyperlink"/>
                <w:noProof/>
              </w:rPr>
              <w:t>Scope</w:t>
            </w:r>
            <w:r>
              <w:rPr>
                <w:noProof/>
                <w:webHidden/>
              </w:rPr>
              <w:tab/>
            </w:r>
            <w:r>
              <w:rPr>
                <w:noProof/>
                <w:webHidden/>
              </w:rPr>
              <w:fldChar w:fldCharType="begin"/>
            </w:r>
            <w:r>
              <w:rPr>
                <w:noProof/>
                <w:webHidden/>
              </w:rPr>
              <w:instrText xml:space="preserve"> PAGEREF _Toc61645775 \h </w:instrText>
            </w:r>
            <w:r>
              <w:rPr>
                <w:noProof/>
                <w:webHidden/>
              </w:rPr>
            </w:r>
            <w:r>
              <w:rPr>
                <w:noProof/>
                <w:webHidden/>
              </w:rPr>
              <w:fldChar w:fldCharType="separate"/>
            </w:r>
            <w:r>
              <w:rPr>
                <w:noProof/>
                <w:webHidden/>
              </w:rPr>
              <w:t>8</w:t>
            </w:r>
            <w:r>
              <w:rPr>
                <w:noProof/>
                <w:webHidden/>
              </w:rPr>
              <w:fldChar w:fldCharType="end"/>
            </w:r>
          </w:hyperlink>
        </w:p>
        <w:p w14:paraId="5D4B26C5" w14:textId="4EC5B661" w:rsidR="005F7DBB" w:rsidRDefault="005F7DBB">
          <w:pPr>
            <w:pStyle w:val="TOC3"/>
            <w:tabs>
              <w:tab w:val="right" w:leader="dot" w:pos="9016"/>
            </w:tabs>
            <w:rPr>
              <w:rFonts w:eastAsiaTheme="minorEastAsia"/>
              <w:noProof/>
              <w:lang w:eastAsia="en-GB"/>
            </w:rPr>
          </w:pPr>
          <w:hyperlink w:anchor="_Toc61645776" w:history="1">
            <w:r w:rsidRPr="004F5678">
              <w:rPr>
                <w:rStyle w:val="Hyperlink"/>
                <w:noProof/>
              </w:rPr>
              <w:t>Constraints and data integrity</w:t>
            </w:r>
            <w:r>
              <w:rPr>
                <w:noProof/>
                <w:webHidden/>
              </w:rPr>
              <w:tab/>
            </w:r>
            <w:r>
              <w:rPr>
                <w:noProof/>
                <w:webHidden/>
              </w:rPr>
              <w:fldChar w:fldCharType="begin"/>
            </w:r>
            <w:r>
              <w:rPr>
                <w:noProof/>
                <w:webHidden/>
              </w:rPr>
              <w:instrText xml:space="preserve"> PAGEREF _Toc61645776 \h </w:instrText>
            </w:r>
            <w:r>
              <w:rPr>
                <w:noProof/>
                <w:webHidden/>
              </w:rPr>
            </w:r>
            <w:r>
              <w:rPr>
                <w:noProof/>
                <w:webHidden/>
              </w:rPr>
              <w:fldChar w:fldCharType="separate"/>
            </w:r>
            <w:r>
              <w:rPr>
                <w:noProof/>
                <w:webHidden/>
              </w:rPr>
              <w:t>9</w:t>
            </w:r>
            <w:r>
              <w:rPr>
                <w:noProof/>
                <w:webHidden/>
              </w:rPr>
              <w:fldChar w:fldCharType="end"/>
            </w:r>
          </w:hyperlink>
        </w:p>
        <w:p w14:paraId="271B2F95" w14:textId="08822976" w:rsidR="005F7DBB" w:rsidRDefault="005F7DBB">
          <w:pPr>
            <w:pStyle w:val="TOC3"/>
            <w:tabs>
              <w:tab w:val="right" w:leader="dot" w:pos="9016"/>
            </w:tabs>
            <w:rPr>
              <w:rFonts w:eastAsiaTheme="minorEastAsia"/>
              <w:noProof/>
              <w:lang w:eastAsia="en-GB"/>
            </w:rPr>
          </w:pPr>
          <w:hyperlink w:anchor="_Toc61645777" w:history="1">
            <w:r w:rsidRPr="004F5678">
              <w:rPr>
                <w:rStyle w:val="Hyperlink"/>
                <w:noProof/>
              </w:rPr>
              <w:t>Inserting data</w:t>
            </w:r>
            <w:r>
              <w:rPr>
                <w:noProof/>
                <w:webHidden/>
              </w:rPr>
              <w:tab/>
            </w:r>
            <w:r>
              <w:rPr>
                <w:noProof/>
                <w:webHidden/>
              </w:rPr>
              <w:fldChar w:fldCharType="begin"/>
            </w:r>
            <w:r>
              <w:rPr>
                <w:noProof/>
                <w:webHidden/>
              </w:rPr>
              <w:instrText xml:space="preserve"> PAGEREF _Toc61645777 \h </w:instrText>
            </w:r>
            <w:r>
              <w:rPr>
                <w:noProof/>
                <w:webHidden/>
              </w:rPr>
            </w:r>
            <w:r>
              <w:rPr>
                <w:noProof/>
                <w:webHidden/>
              </w:rPr>
              <w:fldChar w:fldCharType="separate"/>
            </w:r>
            <w:r>
              <w:rPr>
                <w:noProof/>
                <w:webHidden/>
              </w:rPr>
              <w:t>10</w:t>
            </w:r>
            <w:r>
              <w:rPr>
                <w:noProof/>
                <w:webHidden/>
              </w:rPr>
              <w:fldChar w:fldCharType="end"/>
            </w:r>
          </w:hyperlink>
        </w:p>
        <w:p w14:paraId="58FD1CB4" w14:textId="2735B937" w:rsidR="005F7DBB" w:rsidRDefault="005F7DBB">
          <w:pPr>
            <w:pStyle w:val="TOC2"/>
            <w:tabs>
              <w:tab w:val="right" w:leader="dot" w:pos="9016"/>
            </w:tabs>
            <w:rPr>
              <w:rFonts w:eastAsiaTheme="minorEastAsia"/>
              <w:noProof/>
              <w:lang w:eastAsia="en-GB"/>
            </w:rPr>
          </w:pPr>
          <w:hyperlink w:anchor="_Toc61645778" w:history="1">
            <w:r w:rsidRPr="004F5678">
              <w:rPr>
                <w:rStyle w:val="Hyperlink"/>
                <w:noProof/>
              </w:rPr>
              <w:t>Performance Tuning</w:t>
            </w:r>
            <w:r>
              <w:rPr>
                <w:noProof/>
                <w:webHidden/>
              </w:rPr>
              <w:tab/>
            </w:r>
            <w:r>
              <w:rPr>
                <w:noProof/>
                <w:webHidden/>
              </w:rPr>
              <w:fldChar w:fldCharType="begin"/>
            </w:r>
            <w:r>
              <w:rPr>
                <w:noProof/>
                <w:webHidden/>
              </w:rPr>
              <w:instrText xml:space="preserve"> PAGEREF _Toc61645778 \h </w:instrText>
            </w:r>
            <w:r>
              <w:rPr>
                <w:noProof/>
                <w:webHidden/>
              </w:rPr>
            </w:r>
            <w:r>
              <w:rPr>
                <w:noProof/>
                <w:webHidden/>
              </w:rPr>
              <w:fldChar w:fldCharType="separate"/>
            </w:r>
            <w:r>
              <w:rPr>
                <w:noProof/>
                <w:webHidden/>
              </w:rPr>
              <w:t>11</w:t>
            </w:r>
            <w:r>
              <w:rPr>
                <w:noProof/>
                <w:webHidden/>
              </w:rPr>
              <w:fldChar w:fldCharType="end"/>
            </w:r>
          </w:hyperlink>
        </w:p>
        <w:p w14:paraId="0142FA5D" w14:textId="31F26A3C" w:rsidR="005F7DBB" w:rsidRDefault="005F7DBB">
          <w:pPr>
            <w:pStyle w:val="TOC3"/>
            <w:tabs>
              <w:tab w:val="right" w:leader="dot" w:pos="9016"/>
            </w:tabs>
            <w:rPr>
              <w:rFonts w:eastAsiaTheme="minorEastAsia"/>
              <w:noProof/>
              <w:lang w:eastAsia="en-GB"/>
            </w:rPr>
          </w:pPr>
          <w:hyperlink w:anchor="_Toc61645779" w:history="1">
            <w:r w:rsidRPr="004F5678">
              <w:rPr>
                <w:rStyle w:val="Hyperlink"/>
                <w:noProof/>
              </w:rPr>
              <w:t>Indexes</w:t>
            </w:r>
            <w:r>
              <w:rPr>
                <w:noProof/>
                <w:webHidden/>
              </w:rPr>
              <w:tab/>
            </w:r>
            <w:r>
              <w:rPr>
                <w:noProof/>
                <w:webHidden/>
              </w:rPr>
              <w:fldChar w:fldCharType="begin"/>
            </w:r>
            <w:r>
              <w:rPr>
                <w:noProof/>
                <w:webHidden/>
              </w:rPr>
              <w:instrText xml:space="preserve"> PAGEREF _Toc61645779 \h </w:instrText>
            </w:r>
            <w:r>
              <w:rPr>
                <w:noProof/>
                <w:webHidden/>
              </w:rPr>
            </w:r>
            <w:r>
              <w:rPr>
                <w:noProof/>
                <w:webHidden/>
              </w:rPr>
              <w:fldChar w:fldCharType="separate"/>
            </w:r>
            <w:r>
              <w:rPr>
                <w:noProof/>
                <w:webHidden/>
              </w:rPr>
              <w:t>11</w:t>
            </w:r>
            <w:r>
              <w:rPr>
                <w:noProof/>
                <w:webHidden/>
              </w:rPr>
              <w:fldChar w:fldCharType="end"/>
            </w:r>
          </w:hyperlink>
        </w:p>
        <w:p w14:paraId="018B7484" w14:textId="5DE5C58B" w:rsidR="005F7DBB" w:rsidRDefault="005F7DBB">
          <w:pPr>
            <w:pStyle w:val="TOC3"/>
            <w:tabs>
              <w:tab w:val="right" w:leader="dot" w:pos="9016"/>
            </w:tabs>
            <w:rPr>
              <w:rFonts w:eastAsiaTheme="minorEastAsia"/>
              <w:noProof/>
              <w:lang w:eastAsia="en-GB"/>
            </w:rPr>
          </w:pPr>
          <w:hyperlink w:anchor="_Toc61645780" w:history="1">
            <w:r w:rsidRPr="004F5678">
              <w:rPr>
                <w:rStyle w:val="Hyperlink"/>
                <w:noProof/>
              </w:rPr>
              <w:t>Triggers</w:t>
            </w:r>
            <w:r>
              <w:rPr>
                <w:noProof/>
                <w:webHidden/>
              </w:rPr>
              <w:tab/>
            </w:r>
            <w:r>
              <w:rPr>
                <w:noProof/>
                <w:webHidden/>
              </w:rPr>
              <w:fldChar w:fldCharType="begin"/>
            </w:r>
            <w:r>
              <w:rPr>
                <w:noProof/>
                <w:webHidden/>
              </w:rPr>
              <w:instrText xml:space="preserve"> PAGEREF _Toc61645780 \h </w:instrText>
            </w:r>
            <w:r>
              <w:rPr>
                <w:noProof/>
                <w:webHidden/>
              </w:rPr>
            </w:r>
            <w:r>
              <w:rPr>
                <w:noProof/>
                <w:webHidden/>
              </w:rPr>
              <w:fldChar w:fldCharType="separate"/>
            </w:r>
            <w:r>
              <w:rPr>
                <w:noProof/>
                <w:webHidden/>
              </w:rPr>
              <w:t>11</w:t>
            </w:r>
            <w:r>
              <w:rPr>
                <w:noProof/>
                <w:webHidden/>
              </w:rPr>
              <w:fldChar w:fldCharType="end"/>
            </w:r>
          </w:hyperlink>
        </w:p>
        <w:p w14:paraId="5E019E4E" w14:textId="2237E8AD" w:rsidR="005F7DBB" w:rsidRDefault="005F7DBB">
          <w:pPr>
            <w:pStyle w:val="TOC3"/>
            <w:tabs>
              <w:tab w:val="right" w:leader="dot" w:pos="9016"/>
            </w:tabs>
            <w:rPr>
              <w:rFonts w:eastAsiaTheme="minorEastAsia"/>
              <w:noProof/>
              <w:lang w:eastAsia="en-GB"/>
            </w:rPr>
          </w:pPr>
          <w:hyperlink w:anchor="_Toc61645781" w:history="1">
            <w:r w:rsidRPr="004F5678">
              <w:rPr>
                <w:rStyle w:val="Hyperlink"/>
                <w:noProof/>
              </w:rPr>
              <w:t>Security Considerations</w:t>
            </w:r>
            <w:r>
              <w:rPr>
                <w:noProof/>
                <w:webHidden/>
              </w:rPr>
              <w:tab/>
            </w:r>
            <w:r>
              <w:rPr>
                <w:noProof/>
                <w:webHidden/>
              </w:rPr>
              <w:fldChar w:fldCharType="begin"/>
            </w:r>
            <w:r>
              <w:rPr>
                <w:noProof/>
                <w:webHidden/>
              </w:rPr>
              <w:instrText xml:space="preserve"> PAGEREF _Toc61645781 \h </w:instrText>
            </w:r>
            <w:r>
              <w:rPr>
                <w:noProof/>
                <w:webHidden/>
              </w:rPr>
            </w:r>
            <w:r>
              <w:rPr>
                <w:noProof/>
                <w:webHidden/>
              </w:rPr>
              <w:fldChar w:fldCharType="separate"/>
            </w:r>
            <w:r>
              <w:rPr>
                <w:noProof/>
                <w:webHidden/>
              </w:rPr>
              <w:t>11</w:t>
            </w:r>
            <w:r>
              <w:rPr>
                <w:noProof/>
                <w:webHidden/>
              </w:rPr>
              <w:fldChar w:fldCharType="end"/>
            </w:r>
          </w:hyperlink>
        </w:p>
        <w:p w14:paraId="7F22FE11" w14:textId="6A9AB5BA" w:rsidR="005F7DBB" w:rsidRDefault="005F7DBB">
          <w:pPr>
            <w:pStyle w:val="TOC3"/>
            <w:tabs>
              <w:tab w:val="right" w:leader="dot" w:pos="9016"/>
            </w:tabs>
            <w:rPr>
              <w:rFonts w:eastAsiaTheme="minorEastAsia"/>
              <w:noProof/>
              <w:lang w:eastAsia="en-GB"/>
            </w:rPr>
          </w:pPr>
          <w:hyperlink w:anchor="_Toc61645782" w:history="1">
            <w:r w:rsidRPr="004F5678">
              <w:rPr>
                <w:rStyle w:val="Hyperlink"/>
                <w:noProof/>
              </w:rPr>
              <w:t>Backup and Restore</w:t>
            </w:r>
            <w:r>
              <w:rPr>
                <w:noProof/>
                <w:webHidden/>
              </w:rPr>
              <w:tab/>
            </w:r>
            <w:r>
              <w:rPr>
                <w:noProof/>
                <w:webHidden/>
              </w:rPr>
              <w:fldChar w:fldCharType="begin"/>
            </w:r>
            <w:r>
              <w:rPr>
                <w:noProof/>
                <w:webHidden/>
              </w:rPr>
              <w:instrText xml:space="preserve"> PAGEREF _Toc61645782 \h </w:instrText>
            </w:r>
            <w:r>
              <w:rPr>
                <w:noProof/>
                <w:webHidden/>
              </w:rPr>
            </w:r>
            <w:r>
              <w:rPr>
                <w:noProof/>
                <w:webHidden/>
              </w:rPr>
              <w:fldChar w:fldCharType="separate"/>
            </w:r>
            <w:r>
              <w:rPr>
                <w:noProof/>
                <w:webHidden/>
              </w:rPr>
              <w:t>12</w:t>
            </w:r>
            <w:r>
              <w:rPr>
                <w:noProof/>
                <w:webHidden/>
              </w:rPr>
              <w:fldChar w:fldCharType="end"/>
            </w:r>
          </w:hyperlink>
        </w:p>
        <w:p w14:paraId="7C79E110" w14:textId="352618D0" w:rsidR="005F7DBB" w:rsidRDefault="005F7DBB">
          <w:pPr>
            <w:pStyle w:val="TOC1"/>
            <w:tabs>
              <w:tab w:val="right" w:leader="dot" w:pos="9016"/>
            </w:tabs>
            <w:rPr>
              <w:rFonts w:eastAsiaTheme="minorEastAsia"/>
              <w:noProof/>
              <w:lang w:eastAsia="en-GB"/>
            </w:rPr>
          </w:pPr>
          <w:hyperlink w:anchor="_Toc61645783" w:history="1">
            <w:r w:rsidRPr="004F5678">
              <w:rPr>
                <w:rStyle w:val="Hyperlink"/>
                <w:noProof/>
              </w:rPr>
              <w:t>Distributed Database Solution</w:t>
            </w:r>
            <w:r>
              <w:rPr>
                <w:noProof/>
                <w:webHidden/>
              </w:rPr>
              <w:tab/>
            </w:r>
            <w:r>
              <w:rPr>
                <w:noProof/>
                <w:webHidden/>
              </w:rPr>
              <w:fldChar w:fldCharType="begin"/>
            </w:r>
            <w:r>
              <w:rPr>
                <w:noProof/>
                <w:webHidden/>
              </w:rPr>
              <w:instrText xml:space="preserve"> PAGEREF _Toc61645783 \h </w:instrText>
            </w:r>
            <w:r>
              <w:rPr>
                <w:noProof/>
                <w:webHidden/>
              </w:rPr>
            </w:r>
            <w:r>
              <w:rPr>
                <w:noProof/>
                <w:webHidden/>
              </w:rPr>
              <w:fldChar w:fldCharType="separate"/>
            </w:r>
            <w:r>
              <w:rPr>
                <w:noProof/>
                <w:webHidden/>
              </w:rPr>
              <w:t>12</w:t>
            </w:r>
            <w:r>
              <w:rPr>
                <w:noProof/>
                <w:webHidden/>
              </w:rPr>
              <w:fldChar w:fldCharType="end"/>
            </w:r>
          </w:hyperlink>
        </w:p>
        <w:p w14:paraId="6ABC0BA3" w14:textId="1A257CB7" w:rsidR="005F7DBB" w:rsidRDefault="005F7DBB">
          <w:pPr>
            <w:pStyle w:val="TOC2"/>
            <w:tabs>
              <w:tab w:val="right" w:leader="dot" w:pos="9016"/>
            </w:tabs>
            <w:rPr>
              <w:rFonts w:eastAsiaTheme="minorEastAsia"/>
              <w:noProof/>
              <w:lang w:eastAsia="en-GB"/>
            </w:rPr>
          </w:pPr>
          <w:hyperlink w:anchor="_Toc61645784" w:history="1">
            <w:r w:rsidRPr="004F5678">
              <w:rPr>
                <w:rStyle w:val="Hyperlink"/>
                <w:noProof/>
              </w:rPr>
              <w:t>Suitable Fragmentation Schema</w:t>
            </w:r>
            <w:r>
              <w:rPr>
                <w:noProof/>
                <w:webHidden/>
              </w:rPr>
              <w:tab/>
            </w:r>
            <w:r>
              <w:rPr>
                <w:noProof/>
                <w:webHidden/>
              </w:rPr>
              <w:fldChar w:fldCharType="begin"/>
            </w:r>
            <w:r>
              <w:rPr>
                <w:noProof/>
                <w:webHidden/>
              </w:rPr>
              <w:instrText xml:space="preserve"> PAGEREF _Toc61645784 \h </w:instrText>
            </w:r>
            <w:r>
              <w:rPr>
                <w:noProof/>
                <w:webHidden/>
              </w:rPr>
            </w:r>
            <w:r>
              <w:rPr>
                <w:noProof/>
                <w:webHidden/>
              </w:rPr>
              <w:fldChar w:fldCharType="separate"/>
            </w:r>
            <w:r>
              <w:rPr>
                <w:noProof/>
                <w:webHidden/>
              </w:rPr>
              <w:t>12</w:t>
            </w:r>
            <w:r>
              <w:rPr>
                <w:noProof/>
                <w:webHidden/>
              </w:rPr>
              <w:fldChar w:fldCharType="end"/>
            </w:r>
          </w:hyperlink>
        </w:p>
        <w:p w14:paraId="4B174A8D" w14:textId="49ECB2CD" w:rsidR="005F7DBB" w:rsidRDefault="005F7DBB">
          <w:pPr>
            <w:pStyle w:val="TOC1"/>
            <w:tabs>
              <w:tab w:val="right" w:leader="dot" w:pos="9016"/>
            </w:tabs>
            <w:rPr>
              <w:rFonts w:eastAsiaTheme="minorEastAsia"/>
              <w:noProof/>
              <w:lang w:eastAsia="en-GB"/>
            </w:rPr>
          </w:pPr>
          <w:hyperlink w:anchor="_Toc61645785" w:history="1">
            <w:r w:rsidRPr="004F5678">
              <w:rPr>
                <w:rStyle w:val="Hyperlink"/>
                <w:noProof/>
              </w:rPr>
              <w:t>Sources:</w:t>
            </w:r>
            <w:r>
              <w:rPr>
                <w:noProof/>
                <w:webHidden/>
              </w:rPr>
              <w:tab/>
            </w:r>
            <w:r>
              <w:rPr>
                <w:noProof/>
                <w:webHidden/>
              </w:rPr>
              <w:fldChar w:fldCharType="begin"/>
            </w:r>
            <w:r>
              <w:rPr>
                <w:noProof/>
                <w:webHidden/>
              </w:rPr>
              <w:instrText xml:space="preserve"> PAGEREF _Toc61645785 \h </w:instrText>
            </w:r>
            <w:r>
              <w:rPr>
                <w:noProof/>
                <w:webHidden/>
              </w:rPr>
            </w:r>
            <w:r>
              <w:rPr>
                <w:noProof/>
                <w:webHidden/>
              </w:rPr>
              <w:fldChar w:fldCharType="separate"/>
            </w:r>
            <w:r>
              <w:rPr>
                <w:noProof/>
                <w:webHidden/>
              </w:rPr>
              <w:t>14</w:t>
            </w:r>
            <w:r>
              <w:rPr>
                <w:noProof/>
                <w:webHidden/>
              </w:rPr>
              <w:fldChar w:fldCharType="end"/>
            </w:r>
          </w:hyperlink>
        </w:p>
        <w:p w14:paraId="4317B355" w14:textId="189451AB" w:rsidR="005F7DBB" w:rsidRDefault="005F7DBB">
          <w:r>
            <w:rPr>
              <w:b/>
              <w:bCs/>
              <w:noProof/>
            </w:rPr>
            <w:fldChar w:fldCharType="end"/>
          </w:r>
        </w:p>
      </w:sdtContent>
    </w:sdt>
    <w:p w14:paraId="756F38D9" w14:textId="68AD802C" w:rsidR="005F7DBB" w:rsidRDefault="005F7DBB">
      <w:pPr>
        <w:rPr>
          <w:rFonts w:asciiTheme="majorHAnsi" w:eastAsiaTheme="majorEastAsia" w:hAnsiTheme="majorHAnsi" w:cstheme="majorBidi"/>
          <w:color w:val="2F5496" w:themeColor="accent1" w:themeShade="BF"/>
          <w:sz w:val="32"/>
          <w:szCs w:val="32"/>
        </w:rPr>
      </w:pPr>
      <w:r>
        <w:br w:type="page"/>
      </w:r>
    </w:p>
    <w:p w14:paraId="631B0767" w14:textId="77777777" w:rsidR="005F7DBB" w:rsidRDefault="005F7DBB" w:rsidP="000939C0">
      <w:pPr>
        <w:pStyle w:val="Heading1"/>
      </w:pPr>
    </w:p>
    <w:p w14:paraId="467015F5" w14:textId="18404A4D" w:rsidR="00601767" w:rsidRPr="000939C0" w:rsidRDefault="00601767" w:rsidP="000939C0">
      <w:pPr>
        <w:pStyle w:val="Heading1"/>
      </w:pPr>
      <w:bookmarkStart w:id="0" w:name="_Toc61645766"/>
      <w:r w:rsidRPr="000939C0">
        <w:t>Database Creation</w:t>
      </w:r>
      <w:bookmarkEnd w:id="0"/>
    </w:p>
    <w:p w14:paraId="6C77905C" w14:textId="77777777" w:rsidR="00601767" w:rsidRPr="000939C0" w:rsidRDefault="00601767" w:rsidP="000939C0">
      <w:pPr>
        <w:pStyle w:val="Heading2"/>
      </w:pPr>
      <w:bookmarkStart w:id="1" w:name="_Toc61645767"/>
      <w:r w:rsidRPr="000939C0">
        <w:t>Background</w:t>
      </w:r>
      <w:bookmarkEnd w:id="1"/>
    </w:p>
    <w:p w14:paraId="5C2E77F0" w14:textId="109F8C5D" w:rsidR="00540AB8" w:rsidRPr="000939C0" w:rsidRDefault="00F95CDD" w:rsidP="000939C0">
      <w:pPr>
        <w:pStyle w:val="Heading3"/>
      </w:pPr>
      <w:bookmarkStart w:id="2" w:name="_Toc61645768"/>
      <w:r>
        <w:t>Project Aims</w:t>
      </w:r>
      <w:bookmarkEnd w:id="2"/>
    </w:p>
    <w:p w14:paraId="628A9960" w14:textId="1C759765" w:rsidR="00540AB8" w:rsidRPr="000939C0" w:rsidRDefault="00540AB8"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To create an application to allow the organisation and booking of dental services. Different type of dental treatments will require different appointment duration and depending on the status of the patient (NHS or private), different payment will be due. The system should allow for invoicing to be produced and revenue calculated. The system is to be used by the receptionist/admin staff. </w:t>
      </w:r>
      <w:r w:rsidR="0067208E" w:rsidRPr="000939C0">
        <w:rPr>
          <w:rFonts w:ascii="Times New Roman" w:hAnsi="Times New Roman" w:cs="Times New Roman"/>
          <w:sz w:val="24"/>
          <w:szCs w:val="24"/>
        </w:rPr>
        <w:t>e</w:t>
      </w:r>
      <w:r w:rsidRPr="000939C0">
        <w:rPr>
          <w:rFonts w:ascii="Times New Roman" w:hAnsi="Times New Roman" w:cs="Times New Roman"/>
          <w:sz w:val="24"/>
          <w:szCs w:val="24"/>
        </w:rPr>
        <w:t>xtension</w:t>
      </w:r>
      <w:r w:rsidR="0067208E" w:rsidRPr="000939C0">
        <w:rPr>
          <w:rFonts w:ascii="Times New Roman" w:hAnsi="Times New Roman" w:cs="Times New Roman"/>
          <w:sz w:val="24"/>
          <w:szCs w:val="24"/>
        </w:rPr>
        <w:t xml:space="preserve"> o</w:t>
      </w:r>
      <w:r w:rsidRPr="000939C0">
        <w:rPr>
          <w:rFonts w:ascii="Times New Roman" w:hAnsi="Times New Roman" w:cs="Times New Roman"/>
          <w:sz w:val="24"/>
          <w:szCs w:val="24"/>
        </w:rPr>
        <w:t xml:space="preserve">ption </w:t>
      </w:r>
      <w:r w:rsidR="0067208E" w:rsidRPr="000939C0">
        <w:rPr>
          <w:rFonts w:ascii="Times New Roman" w:hAnsi="Times New Roman" w:cs="Times New Roman"/>
          <w:sz w:val="24"/>
          <w:szCs w:val="24"/>
        </w:rPr>
        <w:t xml:space="preserve">could be the possibility of linking the database to a front-desk online service to allow the </w:t>
      </w:r>
      <w:r w:rsidRPr="000939C0">
        <w:rPr>
          <w:rFonts w:ascii="Times New Roman" w:hAnsi="Times New Roman" w:cs="Times New Roman"/>
          <w:sz w:val="24"/>
          <w:szCs w:val="24"/>
        </w:rPr>
        <w:t>patient to book appointment</w:t>
      </w:r>
      <w:r w:rsidR="0067208E" w:rsidRPr="000939C0">
        <w:rPr>
          <w:rFonts w:ascii="Times New Roman" w:hAnsi="Times New Roman" w:cs="Times New Roman"/>
          <w:sz w:val="24"/>
          <w:szCs w:val="24"/>
        </w:rPr>
        <w:t>s</w:t>
      </w:r>
      <w:r w:rsidRPr="000939C0">
        <w:rPr>
          <w:rFonts w:ascii="Times New Roman" w:hAnsi="Times New Roman" w:cs="Times New Roman"/>
          <w:sz w:val="24"/>
          <w:szCs w:val="24"/>
        </w:rPr>
        <w:t xml:space="preserve"> online and dentists to receive </w:t>
      </w:r>
      <w:r w:rsidR="0067208E" w:rsidRPr="000939C0">
        <w:rPr>
          <w:rFonts w:ascii="Times New Roman" w:hAnsi="Times New Roman" w:cs="Times New Roman"/>
          <w:sz w:val="24"/>
          <w:szCs w:val="24"/>
        </w:rPr>
        <w:t>communication</w:t>
      </w:r>
      <w:r w:rsidRPr="000939C0">
        <w:rPr>
          <w:rFonts w:ascii="Times New Roman" w:hAnsi="Times New Roman" w:cs="Times New Roman"/>
          <w:sz w:val="24"/>
          <w:szCs w:val="24"/>
        </w:rPr>
        <w:t xml:space="preserve"> by email</w:t>
      </w:r>
      <w:r w:rsidR="0067208E" w:rsidRPr="000939C0">
        <w:rPr>
          <w:rFonts w:ascii="Times New Roman" w:hAnsi="Times New Roman" w:cs="Times New Roman"/>
          <w:sz w:val="24"/>
          <w:szCs w:val="24"/>
        </w:rPr>
        <w:t>.</w:t>
      </w:r>
    </w:p>
    <w:p w14:paraId="6801CD72" w14:textId="77777777" w:rsidR="0067208E" w:rsidRPr="000939C0" w:rsidRDefault="0067208E" w:rsidP="000939C0">
      <w:pPr>
        <w:spacing w:line="380" w:lineRule="atLeast"/>
        <w:jc w:val="both"/>
        <w:rPr>
          <w:rFonts w:ascii="Times New Roman" w:hAnsi="Times New Roman" w:cs="Times New Roman"/>
          <w:sz w:val="24"/>
          <w:szCs w:val="24"/>
        </w:rPr>
      </w:pPr>
    </w:p>
    <w:p w14:paraId="63477D97" w14:textId="663DB2D0" w:rsidR="00540AB8" w:rsidRPr="00F95CDD" w:rsidRDefault="00601767" w:rsidP="00F95CDD">
      <w:pPr>
        <w:pStyle w:val="Heading3"/>
      </w:pPr>
      <w:bookmarkStart w:id="3" w:name="_Toc61645769"/>
      <w:r w:rsidRPr="00F95CDD">
        <w:lastRenderedPageBreak/>
        <w:t>Context</w:t>
      </w:r>
      <w:bookmarkEnd w:id="3"/>
    </w:p>
    <w:p w14:paraId="47F8DA78" w14:textId="4678EFEB" w:rsidR="005F7AFA" w:rsidRPr="000939C0" w:rsidRDefault="00540AB8"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The Smile Factory has </w:t>
      </w:r>
      <w:r w:rsidR="005F7AFA" w:rsidRPr="000939C0">
        <w:rPr>
          <w:rFonts w:ascii="Times New Roman" w:hAnsi="Times New Roman" w:cs="Times New Roman"/>
          <w:sz w:val="24"/>
          <w:szCs w:val="24"/>
        </w:rPr>
        <w:t>4 dentists</w:t>
      </w:r>
      <w:r w:rsidRPr="000939C0">
        <w:rPr>
          <w:rFonts w:ascii="Times New Roman" w:hAnsi="Times New Roman" w:cs="Times New Roman"/>
          <w:sz w:val="24"/>
          <w:szCs w:val="24"/>
        </w:rPr>
        <w:t xml:space="preserve">, </w:t>
      </w:r>
      <w:r w:rsidR="005F7AFA" w:rsidRPr="000939C0">
        <w:rPr>
          <w:rFonts w:ascii="Times New Roman" w:hAnsi="Times New Roman" w:cs="Times New Roman"/>
          <w:sz w:val="24"/>
          <w:szCs w:val="24"/>
        </w:rPr>
        <w:t>6 dental hygienists</w:t>
      </w:r>
      <w:r w:rsidRPr="000939C0">
        <w:rPr>
          <w:rFonts w:ascii="Times New Roman" w:hAnsi="Times New Roman" w:cs="Times New Roman"/>
          <w:sz w:val="24"/>
          <w:szCs w:val="24"/>
        </w:rPr>
        <w:t xml:space="preserve"> and </w:t>
      </w:r>
      <w:r w:rsidR="005F7AFA" w:rsidRPr="000939C0">
        <w:rPr>
          <w:rFonts w:ascii="Times New Roman" w:hAnsi="Times New Roman" w:cs="Times New Roman"/>
          <w:sz w:val="24"/>
          <w:szCs w:val="24"/>
        </w:rPr>
        <w:t>6 dental nurses</w:t>
      </w:r>
      <w:r w:rsidRPr="000939C0">
        <w:rPr>
          <w:rFonts w:ascii="Times New Roman" w:hAnsi="Times New Roman" w:cs="Times New Roman"/>
          <w:sz w:val="24"/>
          <w:szCs w:val="24"/>
        </w:rPr>
        <w:t xml:space="preserve">. It offers </w:t>
      </w:r>
      <w:r w:rsidR="005F7AFA" w:rsidRPr="000939C0">
        <w:rPr>
          <w:rFonts w:ascii="Times New Roman" w:hAnsi="Times New Roman" w:cs="Times New Roman"/>
          <w:sz w:val="24"/>
          <w:szCs w:val="24"/>
        </w:rPr>
        <w:t xml:space="preserve">4 morning </w:t>
      </w:r>
      <w:r w:rsidR="005F7AFA" w:rsidRPr="000939C0">
        <w:rPr>
          <w:rFonts w:ascii="Times New Roman" w:hAnsi="Times New Roman" w:cs="Times New Roman"/>
          <w:b/>
          <w:bCs/>
          <w:sz w:val="24"/>
          <w:szCs w:val="24"/>
        </w:rPr>
        <w:t>surgeries</w:t>
      </w:r>
      <w:r w:rsidR="00AA614B" w:rsidRPr="000939C0">
        <w:rPr>
          <w:rFonts w:ascii="Times New Roman" w:hAnsi="Times New Roman" w:cs="Times New Roman"/>
          <w:sz w:val="24"/>
          <w:szCs w:val="24"/>
        </w:rPr>
        <w:t xml:space="preserve"> (rooms)</w:t>
      </w:r>
      <w:r w:rsidRPr="000939C0">
        <w:rPr>
          <w:rFonts w:ascii="Times New Roman" w:hAnsi="Times New Roman" w:cs="Times New Roman"/>
          <w:sz w:val="24"/>
          <w:szCs w:val="24"/>
        </w:rPr>
        <w:t xml:space="preserve"> and </w:t>
      </w:r>
      <w:r w:rsidR="005F7AFA" w:rsidRPr="000939C0">
        <w:rPr>
          <w:rFonts w:ascii="Times New Roman" w:hAnsi="Times New Roman" w:cs="Times New Roman"/>
          <w:sz w:val="24"/>
          <w:szCs w:val="24"/>
        </w:rPr>
        <w:t>2 afternoon surgeries</w:t>
      </w:r>
      <w:r w:rsidRPr="000939C0">
        <w:rPr>
          <w:rFonts w:ascii="Times New Roman" w:hAnsi="Times New Roman" w:cs="Times New Roman"/>
          <w:sz w:val="24"/>
          <w:szCs w:val="24"/>
        </w:rPr>
        <w:t>. The s</w:t>
      </w:r>
      <w:r w:rsidR="005F7AFA" w:rsidRPr="000939C0">
        <w:rPr>
          <w:rFonts w:ascii="Times New Roman" w:hAnsi="Times New Roman" w:cs="Times New Roman"/>
          <w:sz w:val="24"/>
          <w:szCs w:val="24"/>
        </w:rPr>
        <w:t>urgery is open Monday to Friday</w:t>
      </w:r>
      <w:r w:rsidRPr="000939C0">
        <w:rPr>
          <w:rFonts w:ascii="Times New Roman" w:hAnsi="Times New Roman" w:cs="Times New Roman"/>
          <w:sz w:val="24"/>
          <w:szCs w:val="24"/>
        </w:rPr>
        <w:t xml:space="preserve">. </w:t>
      </w:r>
      <w:r w:rsidR="005F7AFA" w:rsidRPr="000939C0">
        <w:rPr>
          <w:rFonts w:ascii="Times New Roman" w:hAnsi="Times New Roman" w:cs="Times New Roman"/>
          <w:sz w:val="24"/>
          <w:szCs w:val="24"/>
        </w:rPr>
        <w:t>Morning surgeries are 8.30</w:t>
      </w:r>
      <w:r w:rsidRPr="000939C0">
        <w:rPr>
          <w:rFonts w:ascii="Times New Roman" w:hAnsi="Times New Roman" w:cs="Times New Roman"/>
          <w:sz w:val="24"/>
          <w:szCs w:val="24"/>
        </w:rPr>
        <w:t>am</w:t>
      </w:r>
      <w:r w:rsidR="005F7AFA" w:rsidRPr="000939C0">
        <w:rPr>
          <w:rFonts w:ascii="Times New Roman" w:hAnsi="Times New Roman" w:cs="Times New Roman"/>
          <w:sz w:val="24"/>
          <w:szCs w:val="24"/>
        </w:rPr>
        <w:t xml:space="preserve"> till 11.30</w:t>
      </w:r>
      <w:r w:rsidRPr="000939C0">
        <w:rPr>
          <w:rFonts w:ascii="Times New Roman" w:hAnsi="Times New Roman" w:cs="Times New Roman"/>
          <w:sz w:val="24"/>
          <w:szCs w:val="24"/>
        </w:rPr>
        <w:t>am and a</w:t>
      </w:r>
      <w:r w:rsidR="005F7AFA" w:rsidRPr="000939C0">
        <w:rPr>
          <w:rFonts w:ascii="Times New Roman" w:hAnsi="Times New Roman" w:cs="Times New Roman"/>
          <w:sz w:val="24"/>
          <w:szCs w:val="24"/>
        </w:rPr>
        <w:t>fternoon surgeries are 2pm till 5pm</w:t>
      </w:r>
      <w:r w:rsidRPr="000939C0">
        <w:rPr>
          <w:rFonts w:ascii="Times New Roman" w:hAnsi="Times New Roman" w:cs="Times New Roman"/>
          <w:sz w:val="24"/>
          <w:szCs w:val="24"/>
        </w:rPr>
        <w:t>.</w:t>
      </w:r>
    </w:p>
    <w:p w14:paraId="63FB2F9F" w14:textId="405A81F7" w:rsidR="00540AB8" w:rsidRPr="000939C0" w:rsidRDefault="00540AB8"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The patients make appointments for treatment. </w:t>
      </w:r>
      <w:r w:rsidR="005F7AFA" w:rsidRPr="000939C0">
        <w:rPr>
          <w:rFonts w:ascii="Times New Roman" w:hAnsi="Times New Roman" w:cs="Times New Roman"/>
          <w:sz w:val="24"/>
          <w:szCs w:val="24"/>
        </w:rPr>
        <w:t xml:space="preserve">Dentists, </w:t>
      </w:r>
      <w:proofErr w:type="gramStart"/>
      <w:r w:rsidR="005F7AFA" w:rsidRPr="000939C0">
        <w:rPr>
          <w:rFonts w:ascii="Times New Roman" w:hAnsi="Times New Roman" w:cs="Times New Roman"/>
          <w:sz w:val="24"/>
          <w:szCs w:val="24"/>
        </w:rPr>
        <w:t>hygienists</w:t>
      </w:r>
      <w:proofErr w:type="gramEnd"/>
      <w:r w:rsidR="005F7AFA" w:rsidRPr="000939C0">
        <w:rPr>
          <w:rFonts w:ascii="Times New Roman" w:hAnsi="Times New Roman" w:cs="Times New Roman"/>
          <w:sz w:val="24"/>
          <w:szCs w:val="24"/>
        </w:rPr>
        <w:t xml:space="preserve"> and nurses must be scheduled into a surgery slot</w:t>
      </w:r>
      <w:r w:rsidRPr="000939C0">
        <w:rPr>
          <w:rFonts w:ascii="Times New Roman" w:hAnsi="Times New Roman" w:cs="Times New Roman"/>
          <w:b/>
          <w:bCs/>
          <w:sz w:val="24"/>
          <w:szCs w:val="24"/>
        </w:rPr>
        <w:t xml:space="preserve">. </w:t>
      </w:r>
      <w:r w:rsidR="005F7AFA" w:rsidRPr="000939C0">
        <w:rPr>
          <w:rFonts w:ascii="Times New Roman" w:hAnsi="Times New Roman" w:cs="Times New Roman"/>
          <w:sz w:val="24"/>
          <w:szCs w:val="24"/>
        </w:rPr>
        <w:t xml:space="preserve">Appointments are min </w:t>
      </w:r>
      <w:r w:rsidR="00C31788" w:rsidRPr="000939C0">
        <w:rPr>
          <w:rFonts w:ascii="Times New Roman" w:hAnsi="Times New Roman" w:cs="Times New Roman"/>
          <w:sz w:val="24"/>
          <w:szCs w:val="24"/>
        </w:rPr>
        <w:t>of 15 mins long</w:t>
      </w:r>
      <w:r w:rsidRPr="000939C0">
        <w:rPr>
          <w:rFonts w:ascii="Times New Roman" w:hAnsi="Times New Roman" w:cs="Times New Roman"/>
          <w:sz w:val="24"/>
          <w:szCs w:val="24"/>
        </w:rPr>
        <w:t xml:space="preserve"> and </w:t>
      </w:r>
      <w:r w:rsidR="00C31788" w:rsidRPr="000939C0">
        <w:rPr>
          <w:rFonts w:ascii="Times New Roman" w:hAnsi="Times New Roman" w:cs="Times New Roman"/>
          <w:sz w:val="24"/>
          <w:szCs w:val="24"/>
        </w:rPr>
        <w:t xml:space="preserve">are </w:t>
      </w:r>
      <w:r w:rsidRPr="000939C0">
        <w:rPr>
          <w:rFonts w:ascii="Times New Roman" w:hAnsi="Times New Roman" w:cs="Times New Roman"/>
          <w:sz w:val="24"/>
          <w:szCs w:val="24"/>
        </w:rPr>
        <w:t>determined by the dental treatment. Patients are issued</w:t>
      </w:r>
      <w:r w:rsidR="00C24B8E" w:rsidRPr="000939C0">
        <w:rPr>
          <w:rFonts w:ascii="Times New Roman" w:hAnsi="Times New Roman" w:cs="Times New Roman"/>
          <w:sz w:val="24"/>
          <w:szCs w:val="24"/>
        </w:rPr>
        <w:t xml:space="preserve"> invoices for treatment</w:t>
      </w:r>
      <w:r w:rsidRPr="000939C0">
        <w:rPr>
          <w:rFonts w:ascii="Times New Roman" w:hAnsi="Times New Roman" w:cs="Times New Roman"/>
          <w:sz w:val="24"/>
          <w:szCs w:val="24"/>
        </w:rPr>
        <w:t xml:space="preserve"> and who pays for this treatment </w:t>
      </w:r>
      <w:r w:rsidR="00C31788" w:rsidRPr="000939C0">
        <w:rPr>
          <w:rFonts w:ascii="Times New Roman" w:hAnsi="Times New Roman" w:cs="Times New Roman"/>
          <w:sz w:val="24"/>
          <w:szCs w:val="24"/>
        </w:rPr>
        <w:t>depends on</w:t>
      </w:r>
      <w:r w:rsidRPr="000939C0">
        <w:rPr>
          <w:rFonts w:ascii="Times New Roman" w:hAnsi="Times New Roman" w:cs="Times New Roman"/>
          <w:sz w:val="24"/>
          <w:szCs w:val="24"/>
        </w:rPr>
        <w:t xml:space="preserve"> the patient </w:t>
      </w:r>
      <w:r w:rsidR="00C31788" w:rsidRPr="000939C0">
        <w:rPr>
          <w:rFonts w:ascii="Times New Roman" w:hAnsi="Times New Roman" w:cs="Times New Roman"/>
          <w:sz w:val="24"/>
          <w:szCs w:val="24"/>
        </w:rPr>
        <w:t xml:space="preserve">status: </w:t>
      </w:r>
      <w:r w:rsidRPr="000939C0">
        <w:rPr>
          <w:rFonts w:ascii="Times New Roman" w:hAnsi="Times New Roman" w:cs="Times New Roman"/>
          <w:sz w:val="24"/>
          <w:szCs w:val="24"/>
        </w:rPr>
        <w:t xml:space="preserve">NHS or private. Private patients are charged. </w:t>
      </w:r>
    </w:p>
    <w:p w14:paraId="63C17C04" w14:textId="77777777" w:rsidR="0067208E" w:rsidRPr="000939C0" w:rsidRDefault="0067208E" w:rsidP="000939C0">
      <w:pPr>
        <w:spacing w:line="380" w:lineRule="atLeast"/>
        <w:jc w:val="both"/>
        <w:rPr>
          <w:rFonts w:ascii="Times New Roman" w:hAnsi="Times New Roman" w:cs="Times New Roman"/>
          <w:sz w:val="24"/>
          <w:szCs w:val="24"/>
        </w:rPr>
      </w:pPr>
    </w:p>
    <w:p w14:paraId="5B29BCDD" w14:textId="2115FE17" w:rsidR="00C31788" w:rsidRPr="000939C0" w:rsidRDefault="00540AB8" w:rsidP="00F95CDD">
      <w:pPr>
        <w:pStyle w:val="Heading3"/>
      </w:pPr>
      <w:bookmarkStart w:id="4" w:name="_Toc61645770"/>
      <w:r w:rsidRPr="000939C0">
        <w:t>Requirements</w:t>
      </w:r>
      <w:r w:rsidR="00C31788" w:rsidRPr="000939C0">
        <w:t xml:space="preserve"> for the system:</w:t>
      </w:r>
      <w:bookmarkEnd w:id="4"/>
    </w:p>
    <w:p w14:paraId="369A7765" w14:textId="7724FA46" w:rsidR="00C31788" w:rsidRPr="000939C0" w:rsidRDefault="00C31788" w:rsidP="000939C0">
      <w:pPr>
        <w:pStyle w:val="ListParagraph"/>
        <w:numPr>
          <w:ilvl w:val="0"/>
          <w:numId w:val="8"/>
        </w:num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It must record the invoices issued and payment made </w:t>
      </w:r>
      <w:proofErr w:type="gramStart"/>
      <w:r w:rsidRPr="000939C0">
        <w:rPr>
          <w:rFonts w:ascii="Times New Roman" w:hAnsi="Times New Roman" w:cs="Times New Roman"/>
          <w:sz w:val="24"/>
          <w:szCs w:val="24"/>
        </w:rPr>
        <w:t>in order to</w:t>
      </w:r>
      <w:proofErr w:type="gramEnd"/>
      <w:r w:rsidRPr="000939C0">
        <w:rPr>
          <w:rFonts w:ascii="Times New Roman" w:hAnsi="Times New Roman" w:cs="Times New Roman"/>
          <w:sz w:val="24"/>
          <w:szCs w:val="24"/>
        </w:rPr>
        <w:t xml:space="preserve"> keep track of the income generated from the appointments. </w:t>
      </w:r>
    </w:p>
    <w:p w14:paraId="76D9D031" w14:textId="747E01BF" w:rsidR="00540AB8" w:rsidRPr="000939C0" w:rsidRDefault="00C31788" w:rsidP="000939C0">
      <w:pPr>
        <w:pStyle w:val="ListParagraph"/>
        <w:numPr>
          <w:ilvl w:val="0"/>
          <w:numId w:val="8"/>
        </w:num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It</w:t>
      </w:r>
      <w:r w:rsidR="00540AB8" w:rsidRPr="000939C0">
        <w:rPr>
          <w:rFonts w:ascii="Times New Roman" w:hAnsi="Times New Roman" w:cs="Times New Roman"/>
          <w:sz w:val="24"/>
          <w:szCs w:val="24"/>
        </w:rPr>
        <w:t xml:space="preserve"> will automatically print out a schedule for each </w:t>
      </w:r>
      <w:proofErr w:type="gramStart"/>
      <w:r w:rsidR="00540AB8" w:rsidRPr="000939C0">
        <w:rPr>
          <w:rFonts w:ascii="Times New Roman" w:hAnsi="Times New Roman" w:cs="Times New Roman"/>
          <w:sz w:val="24"/>
          <w:szCs w:val="24"/>
        </w:rPr>
        <w:t>dentist</w:t>
      </w:r>
      <w:proofErr w:type="gramEnd"/>
    </w:p>
    <w:p w14:paraId="1D14D56C" w14:textId="125BE211" w:rsidR="00540AB8" w:rsidRPr="000939C0" w:rsidRDefault="00C31788" w:rsidP="000939C0">
      <w:pPr>
        <w:pStyle w:val="ListParagraph"/>
        <w:numPr>
          <w:ilvl w:val="0"/>
          <w:numId w:val="8"/>
        </w:num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W</w:t>
      </w:r>
      <w:r w:rsidR="00540AB8" w:rsidRPr="000939C0">
        <w:rPr>
          <w:rFonts w:ascii="Times New Roman" w:hAnsi="Times New Roman" w:cs="Times New Roman"/>
          <w:sz w:val="24"/>
          <w:szCs w:val="24"/>
        </w:rPr>
        <w:t>ill print out invoices and keep record of the invoices</w:t>
      </w:r>
      <w:r w:rsidRPr="000939C0">
        <w:rPr>
          <w:rFonts w:ascii="Times New Roman" w:hAnsi="Times New Roman" w:cs="Times New Roman"/>
          <w:sz w:val="24"/>
          <w:szCs w:val="24"/>
        </w:rPr>
        <w:t>.</w:t>
      </w:r>
    </w:p>
    <w:p w14:paraId="08E8A209" w14:textId="77777777" w:rsidR="00C31788" w:rsidRPr="000939C0" w:rsidRDefault="00C31788" w:rsidP="000939C0">
      <w:pPr>
        <w:pStyle w:val="ListParagraph"/>
        <w:numPr>
          <w:ilvl w:val="0"/>
          <w:numId w:val="8"/>
        </w:num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It</w:t>
      </w:r>
      <w:r w:rsidR="00540AB8" w:rsidRPr="000939C0">
        <w:rPr>
          <w:rFonts w:ascii="Times New Roman" w:hAnsi="Times New Roman" w:cs="Times New Roman"/>
          <w:sz w:val="24"/>
          <w:szCs w:val="24"/>
        </w:rPr>
        <w:t xml:space="preserve"> should be able to keep a record of the income generated from patients</w:t>
      </w:r>
      <w:r w:rsidRPr="000939C0">
        <w:rPr>
          <w:rFonts w:ascii="Times New Roman" w:hAnsi="Times New Roman" w:cs="Times New Roman"/>
          <w:sz w:val="24"/>
          <w:szCs w:val="24"/>
        </w:rPr>
        <w:t>’</w:t>
      </w:r>
      <w:r w:rsidR="00540AB8" w:rsidRPr="000939C0">
        <w:rPr>
          <w:rFonts w:ascii="Times New Roman" w:hAnsi="Times New Roman" w:cs="Times New Roman"/>
          <w:sz w:val="24"/>
          <w:szCs w:val="24"/>
        </w:rPr>
        <w:t xml:space="preserve"> appointments</w:t>
      </w:r>
      <w:r w:rsidRPr="000939C0">
        <w:rPr>
          <w:rFonts w:ascii="Times New Roman" w:hAnsi="Times New Roman" w:cs="Times New Roman"/>
          <w:sz w:val="24"/>
          <w:szCs w:val="24"/>
        </w:rPr>
        <w:t>.</w:t>
      </w:r>
    </w:p>
    <w:p w14:paraId="6412BDA5" w14:textId="207848A2" w:rsidR="00540AB8" w:rsidRPr="000939C0" w:rsidRDefault="00C31788" w:rsidP="000939C0">
      <w:pPr>
        <w:pStyle w:val="ListParagraph"/>
        <w:numPr>
          <w:ilvl w:val="0"/>
          <w:numId w:val="8"/>
        </w:num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It</w:t>
      </w:r>
      <w:r w:rsidR="00540AB8" w:rsidRPr="000939C0">
        <w:rPr>
          <w:rFonts w:ascii="Times New Roman" w:hAnsi="Times New Roman" w:cs="Times New Roman"/>
          <w:sz w:val="24"/>
          <w:szCs w:val="24"/>
        </w:rPr>
        <w:t xml:space="preserve"> should be able to produce a query for patients seeking appointments (views, filtering through status)</w:t>
      </w:r>
    </w:p>
    <w:p w14:paraId="3E02433A" w14:textId="33B8C37F" w:rsidR="00540AB8" w:rsidRPr="000939C0" w:rsidRDefault="00C31788" w:rsidP="000939C0">
      <w:pPr>
        <w:pStyle w:val="ListParagraph"/>
        <w:numPr>
          <w:ilvl w:val="0"/>
          <w:numId w:val="8"/>
        </w:num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It will p</w:t>
      </w:r>
      <w:r w:rsidR="00540AB8" w:rsidRPr="000939C0">
        <w:rPr>
          <w:rFonts w:ascii="Times New Roman" w:hAnsi="Times New Roman" w:cs="Times New Roman"/>
          <w:sz w:val="24"/>
          <w:szCs w:val="24"/>
        </w:rPr>
        <w:t>rint out reports on time schedules</w:t>
      </w:r>
      <w:r w:rsidRPr="000939C0">
        <w:rPr>
          <w:rFonts w:ascii="Times New Roman" w:hAnsi="Times New Roman" w:cs="Times New Roman"/>
          <w:sz w:val="24"/>
          <w:szCs w:val="24"/>
        </w:rPr>
        <w:t>.</w:t>
      </w:r>
    </w:p>
    <w:p w14:paraId="77D9CB34" w14:textId="22307DC6" w:rsidR="00540AB8" w:rsidRPr="000939C0" w:rsidRDefault="00C31788" w:rsidP="000939C0">
      <w:pPr>
        <w:pStyle w:val="ListParagraph"/>
        <w:numPr>
          <w:ilvl w:val="0"/>
          <w:numId w:val="8"/>
        </w:num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It will p</w:t>
      </w:r>
      <w:r w:rsidR="00540AB8" w:rsidRPr="000939C0">
        <w:rPr>
          <w:rFonts w:ascii="Times New Roman" w:hAnsi="Times New Roman" w:cs="Times New Roman"/>
          <w:sz w:val="24"/>
          <w:szCs w:val="24"/>
        </w:rPr>
        <w:t>rint out reports on current booking levels of rooms and dental surgery staff</w:t>
      </w:r>
      <w:r w:rsidRPr="000939C0">
        <w:rPr>
          <w:rFonts w:ascii="Times New Roman" w:hAnsi="Times New Roman" w:cs="Times New Roman"/>
          <w:sz w:val="24"/>
          <w:szCs w:val="24"/>
        </w:rPr>
        <w:t>.</w:t>
      </w:r>
    </w:p>
    <w:p w14:paraId="737D2DC8" w14:textId="5D2C090C" w:rsidR="00D86B8E" w:rsidRPr="000939C0" w:rsidRDefault="00D86B8E" w:rsidP="000939C0">
      <w:pPr>
        <w:spacing w:line="380" w:lineRule="atLeast"/>
        <w:jc w:val="both"/>
        <w:rPr>
          <w:rFonts w:ascii="Times New Roman" w:hAnsi="Times New Roman" w:cs="Times New Roman"/>
          <w:sz w:val="24"/>
          <w:szCs w:val="24"/>
        </w:rPr>
      </w:pPr>
    </w:p>
    <w:p w14:paraId="1FCEF808" w14:textId="263F0358" w:rsidR="00F95CDD" w:rsidRDefault="00F95CDD" w:rsidP="00F95CDD">
      <w:pPr>
        <w:pStyle w:val="Heading2"/>
      </w:pPr>
      <w:bookmarkStart w:id="5" w:name="_Toc61645771"/>
      <w:r>
        <w:t>Design</w:t>
      </w:r>
      <w:bookmarkEnd w:id="5"/>
    </w:p>
    <w:p w14:paraId="5A7015B8" w14:textId="77777777" w:rsidR="00F95CDD" w:rsidRPr="00F95CDD" w:rsidRDefault="00F95CDD" w:rsidP="00F95CDD"/>
    <w:p w14:paraId="4CE77AD3" w14:textId="677461A8" w:rsidR="00C31788" w:rsidRDefault="00A93B8D" w:rsidP="00F95CDD">
      <w:pPr>
        <w:pStyle w:val="Heading3"/>
      </w:pPr>
      <w:bookmarkStart w:id="6" w:name="_Toc61645772"/>
      <w:r w:rsidRPr="000939C0">
        <w:t>Database ERD Diagram</w:t>
      </w:r>
      <w:bookmarkEnd w:id="6"/>
    </w:p>
    <w:p w14:paraId="76D3610C" w14:textId="77777777" w:rsidR="00F95CDD" w:rsidRPr="00F95CDD" w:rsidRDefault="00F95CDD" w:rsidP="00F95CDD"/>
    <w:p w14:paraId="5C99BA53" w14:textId="30A749A2" w:rsidR="00A93B8D" w:rsidRPr="000939C0" w:rsidRDefault="00A93B8D" w:rsidP="000939C0">
      <w:pPr>
        <w:spacing w:line="380" w:lineRule="atLeast"/>
        <w:jc w:val="both"/>
        <w:rPr>
          <w:rFonts w:ascii="Times New Roman" w:hAnsi="Times New Roman" w:cs="Times New Roman"/>
          <w:sz w:val="24"/>
          <w:szCs w:val="24"/>
        </w:rPr>
      </w:pPr>
      <w:r w:rsidRPr="000939C0">
        <w:rPr>
          <w:rFonts w:ascii="Times New Roman" w:hAnsi="Times New Roman" w:cs="Times New Roman"/>
          <w:noProof/>
          <w:sz w:val="24"/>
          <w:szCs w:val="24"/>
        </w:rPr>
        <w:lastRenderedPageBreak/>
        <w:drawing>
          <wp:inline distT="0" distB="0" distL="0" distR="0" wp14:anchorId="1CC08C11" wp14:editId="347F51B5">
            <wp:extent cx="5731510" cy="4015740"/>
            <wp:effectExtent l="0" t="0" r="2540" b="381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015740"/>
                    </a:xfrm>
                    <a:prstGeom prst="rect">
                      <a:avLst/>
                    </a:prstGeom>
                  </pic:spPr>
                </pic:pic>
              </a:graphicData>
            </a:graphic>
          </wp:inline>
        </w:drawing>
      </w:r>
    </w:p>
    <w:p w14:paraId="498151C0" w14:textId="77777777" w:rsidR="00A93B8D" w:rsidRPr="000939C0" w:rsidRDefault="00A93B8D" w:rsidP="000939C0">
      <w:pPr>
        <w:spacing w:line="380" w:lineRule="atLeast"/>
        <w:jc w:val="both"/>
        <w:rPr>
          <w:rFonts w:ascii="Times New Roman" w:hAnsi="Times New Roman" w:cs="Times New Roman"/>
          <w:sz w:val="24"/>
          <w:szCs w:val="24"/>
        </w:rPr>
      </w:pPr>
    </w:p>
    <w:p w14:paraId="3D784462" w14:textId="11E18990" w:rsidR="00A93B8D" w:rsidRDefault="00A93B8D" w:rsidP="00F95CDD">
      <w:pPr>
        <w:pStyle w:val="Heading3"/>
      </w:pPr>
      <w:bookmarkStart w:id="7" w:name="_Toc61645773"/>
      <w:r w:rsidRPr="000939C0">
        <w:t>Table Design with datatypes and constraints</w:t>
      </w:r>
      <w:bookmarkEnd w:id="7"/>
    </w:p>
    <w:p w14:paraId="05D522E3" w14:textId="77777777" w:rsidR="00F95CDD" w:rsidRPr="000939C0" w:rsidRDefault="00F95CDD" w:rsidP="00F95CDD">
      <w:pPr>
        <w:pStyle w:val="Heading4"/>
      </w:pPr>
      <w:proofErr w:type="spellStart"/>
      <w:r w:rsidRPr="000939C0">
        <w:t>Acc</w:t>
      </w:r>
      <w:proofErr w:type="spellEnd"/>
      <w:r w:rsidRPr="000939C0">
        <w:t>=Accounts Receivable</w:t>
      </w:r>
    </w:p>
    <w:tbl>
      <w:tblPr>
        <w:tblStyle w:val="TableGrid"/>
        <w:tblW w:w="0" w:type="auto"/>
        <w:tblLayout w:type="fixed"/>
        <w:tblLook w:val="04A0" w:firstRow="1" w:lastRow="0" w:firstColumn="1" w:lastColumn="0" w:noHBand="0" w:noVBand="1"/>
      </w:tblPr>
      <w:tblGrid>
        <w:gridCol w:w="1271"/>
        <w:gridCol w:w="3364"/>
        <w:gridCol w:w="2410"/>
        <w:gridCol w:w="1933"/>
        <w:gridCol w:w="6"/>
      </w:tblGrid>
      <w:tr w:rsidR="00F95CDD" w:rsidRPr="000939C0" w14:paraId="3A825133" w14:textId="77777777" w:rsidTr="00086FEA">
        <w:tc>
          <w:tcPr>
            <w:tcW w:w="1271" w:type="dxa"/>
            <w:shd w:val="clear" w:color="auto" w:fill="1F3864" w:themeFill="accent1" w:themeFillShade="80"/>
          </w:tcPr>
          <w:p w14:paraId="5CA8245F"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Table Name</w:t>
            </w:r>
          </w:p>
        </w:tc>
        <w:tc>
          <w:tcPr>
            <w:tcW w:w="7713" w:type="dxa"/>
            <w:gridSpan w:val="4"/>
            <w:shd w:val="clear" w:color="auto" w:fill="FBE4D5" w:themeFill="accent2" w:themeFillTint="33"/>
            <w:vAlign w:val="center"/>
          </w:tcPr>
          <w:p w14:paraId="39883C69" w14:textId="77777777" w:rsidR="00F95CDD" w:rsidRPr="000939C0" w:rsidRDefault="00F95CDD" w:rsidP="00086FEA">
            <w:pPr>
              <w:spacing w:line="380" w:lineRule="atLeast"/>
              <w:jc w:val="both"/>
              <w:rPr>
                <w:rFonts w:ascii="Times New Roman" w:hAnsi="Times New Roman" w:cs="Times New Roman"/>
                <w:b/>
                <w:bCs/>
                <w:sz w:val="24"/>
                <w:szCs w:val="24"/>
              </w:rPr>
            </w:pPr>
            <w:proofErr w:type="spellStart"/>
            <w:r w:rsidRPr="000939C0">
              <w:rPr>
                <w:rFonts w:ascii="Times New Roman" w:hAnsi="Times New Roman" w:cs="Times New Roman"/>
                <w:b/>
                <w:bCs/>
                <w:sz w:val="24"/>
                <w:szCs w:val="24"/>
              </w:rPr>
              <w:t>Acc</w:t>
            </w:r>
            <w:proofErr w:type="spellEnd"/>
          </w:p>
        </w:tc>
      </w:tr>
      <w:tr w:rsidR="00F95CDD" w:rsidRPr="000939C0" w14:paraId="03D33043" w14:textId="77777777" w:rsidTr="00086FEA">
        <w:trPr>
          <w:gridAfter w:val="1"/>
          <w:wAfter w:w="6" w:type="dxa"/>
        </w:trPr>
        <w:tc>
          <w:tcPr>
            <w:tcW w:w="1271" w:type="dxa"/>
            <w:shd w:val="clear" w:color="auto" w:fill="B4C6E7" w:themeFill="accent1" w:themeFillTint="66"/>
          </w:tcPr>
          <w:p w14:paraId="3471EF30"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Fields</w:t>
            </w:r>
          </w:p>
        </w:tc>
        <w:tc>
          <w:tcPr>
            <w:tcW w:w="3364" w:type="dxa"/>
            <w:shd w:val="clear" w:color="auto" w:fill="B4C6E7" w:themeFill="accent1" w:themeFillTint="66"/>
          </w:tcPr>
          <w:p w14:paraId="11F1E03A"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Data Type</w:t>
            </w:r>
          </w:p>
        </w:tc>
        <w:tc>
          <w:tcPr>
            <w:tcW w:w="2410" w:type="dxa"/>
            <w:shd w:val="clear" w:color="auto" w:fill="B4C6E7" w:themeFill="accent1" w:themeFillTint="66"/>
          </w:tcPr>
          <w:p w14:paraId="0733D81B"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Constraints</w:t>
            </w:r>
          </w:p>
        </w:tc>
        <w:tc>
          <w:tcPr>
            <w:tcW w:w="1933" w:type="dxa"/>
            <w:shd w:val="clear" w:color="auto" w:fill="B4C6E7" w:themeFill="accent1" w:themeFillTint="66"/>
          </w:tcPr>
          <w:p w14:paraId="6AF63EC6"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Sample Data</w:t>
            </w:r>
          </w:p>
        </w:tc>
      </w:tr>
      <w:tr w:rsidR="00F95CDD" w:rsidRPr="000939C0" w14:paraId="31137C8F" w14:textId="77777777" w:rsidTr="00086FEA">
        <w:trPr>
          <w:gridAfter w:val="1"/>
          <w:wAfter w:w="6" w:type="dxa"/>
        </w:trPr>
        <w:tc>
          <w:tcPr>
            <w:tcW w:w="1271" w:type="dxa"/>
          </w:tcPr>
          <w:p w14:paraId="57EF3768" w14:textId="77777777" w:rsidR="00F95CDD" w:rsidRPr="000939C0" w:rsidRDefault="00F95CDD" w:rsidP="00086FEA">
            <w:pPr>
              <w:spacing w:line="380" w:lineRule="atLeast"/>
              <w:jc w:val="both"/>
              <w:rPr>
                <w:rFonts w:ascii="Times New Roman" w:hAnsi="Times New Roman" w:cs="Times New Roman"/>
                <w:b/>
                <w:bCs/>
                <w:sz w:val="24"/>
                <w:szCs w:val="24"/>
                <w:u w:val="single"/>
              </w:rPr>
            </w:pPr>
            <w:proofErr w:type="spellStart"/>
            <w:r w:rsidRPr="000939C0">
              <w:rPr>
                <w:rFonts w:ascii="Times New Roman" w:hAnsi="Times New Roman" w:cs="Times New Roman"/>
                <w:b/>
                <w:bCs/>
                <w:sz w:val="24"/>
                <w:szCs w:val="24"/>
                <w:u w:val="single"/>
              </w:rPr>
              <w:t>AccID</w:t>
            </w:r>
            <w:proofErr w:type="spellEnd"/>
          </w:p>
        </w:tc>
        <w:tc>
          <w:tcPr>
            <w:tcW w:w="3364" w:type="dxa"/>
          </w:tcPr>
          <w:p w14:paraId="0F2D6C0C"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int </w:t>
            </w:r>
            <w:proofErr w:type="gramStart"/>
            <w:r w:rsidRPr="000939C0">
              <w:rPr>
                <w:rFonts w:ascii="Times New Roman" w:hAnsi="Times New Roman" w:cs="Times New Roman"/>
                <w:sz w:val="24"/>
                <w:szCs w:val="24"/>
              </w:rPr>
              <w:t>IDENTITY(</w:t>
            </w:r>
            <w:proofErr w:type="gramEnd"/>
            <w:r w:rsidRPr="000939C0">
              <w:rPr>
                <w:rFonts w:ascii="Times New Roman" w:hAnsi="Times New Roman" w:cs="Times New Roman"/>
                <w:sz w:val="24"/>
                <w:szCs w:val="24"/>
              </w:rPr>
              <w:t>100000,1) NOT NULL</w:t>
            </w:r>
          </w:p>
        </w:tc>
        <w:tc>
          <w:tcPr>
            <w:tcW w:w="2410" w:type="dxa"/>
          </w:tcPr>
          <w:p w14:paraId="5C96C4FA"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PK_AccID</w:t>
            </w:r>
            <w:proofErr w:type="spellEnd"/>
          </w:p>
        </w:tc>
        <w:tc>
          <w:tcPr>
            <w:tcW w:w="1933" w:type="dxa"/>
          </w:tcPr>
          <w:p w14:paraId="1F0F82A3"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100001 100002</w:t>
            </w:r>
          </w:p>
        </w:tc>
      </w:tr>
      <w:tr w:rsidR="00F95CDD" w:rsidRPr="000939C0" w14:paraId="6CBD0894" w14:textId="77777777" w:rsidTr="00086FEA">
        <w:trPr>
          <w:gridAfter w:val="1"/>
          <w:wAfter w:w="6" w:type="dxa"/>
        </w:trPr>
        <w:tc>
          <w:tcPr>
            <w:tcW w:w="1271" w:type="dxa"/>
          </w:tcPr>
          <w:p w14:paraId="539E4F84"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AccHolder</w:t>
            </w:r>
            <w:proofErr w:type="spellEnd"/>
          </w:p>
        </w:tc>
        <w:tc>
          <w:tcPr>
            <w:tcW w:w="3364" w:type="dxa"/>
          </w:tcPr>
          <w:p w14:paraId="7B5D656C"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30) NOT NULL</w:t>
            </w:r>
          </w:p>
        </w:tc>
        <w:tc>
          <w:tcPr>
            <w:tcW w:w="2410" w:type="dxa"/>
          </w:tcPr>
          <w:p w14:paraId="4908E4B5"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UNIQUE</w:t>
            </w:r>
          </w:p>
        </w:tc>
        <w:tc>
          <w:tcPr>
            <w:tcW w:w="1933" w:type="dxa"/>
          </w:tcPr>
          <w:p w14:paraId="753AD2FC"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John Taylor, NHS</w:t>
            </w:r>
          </w:p>
        </w:tc>
      </w:tr>
      <w:tr w:rsidR="00F95CDD" w:rsidRPr="000939C0" w14:paraId="750DD263" w14:textId="77777777" w:rsidTr="00086FEA">
        <w:trPr>
          <w:gridAfter w:val="1"/>
          <w:wAfter w:w="6" w:type="dxa"/>
        </w:trPr>
        <w:tc>
          <w:tcPr>
            <w:tcW w:w="1271" w:type="dxa"/>
          </w:tcPr>
          <w:p w14:paraId="2AFEF97F"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AccType</w:t>
            </w:r>
            <w:proofErr w:type="spellEnd"/>
          </w:p>
        </w:tc>
        <w:tc>
          <w:tcPr>
            <w:tcW w:w="3364" w:type="dxa"/>
          </w:tcPr>
          <w:p w14:paraId="12B64DFD"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10) NOT NULL</w:t>
            </w:r>
          </w:p>
        </w:tc>
        <w:tc>
          <w:tcPr>
            <w:tcW w:w="2410" w:type="dxa"/>
          </w:tcPr>
          <w:p w14:paraId="76DA9602" w14:textId="77777777" w:rsidR="00F95CDD" w:rsidRPr="000939C0" w:rsidRDefault="00F95CDD" w:rsidP="00086FEA">
            <w:pPr>
              <w:spacing w:line="380" w:lineRule="atLeast"/>
              <w:jc w:val="both"/>
              <w:rPr>
                <w:rFonts w:ascii="Times New Roman" w:hAnsi="Times New Roman" w:cs="Times New Roman"/>
                <w:color w:val="00B050"/>
                <w:sz w:val="24"/>
                <w:szCs w:val="24"/>
              </w:rPr>
            </w:pPr>
            <w:proofErr w:type="spellStart"/>
            <w:r w:rsidRPr="000939C0">
              <w:rPr>
                <w:rFonts w:ascii="Times New Roman" w:hAnsi="Times New Roman" w:cs="Times New Roman"/>
                <w:color w:val="00B050"/>
                <w:sz w:val="24"/>
                <w:szCs w:val="24"/>
              </w:rPr>
              <w:t>CHK_Acc_AccType</w:t>
            </w:r>
            <w:proofErr w:type="spellEnd"/>
            <w:r w:rsidRPr="000939C0">
              <w:rPr>
                <w:rFonts w:ascii="Times New Roman" w:hAnsi="Times New Roman" w:cs="Times New Roman"/>
                <w:color w:val="00B050"/>
                <w:sz w:val="24"/>
                <w:szCs w:val="24"/>
              </w:rPr>
              <w:t xml:space="preserve"> (NHS or PRP)</w:t>
            </w:r>
          </w:p>
          <w:p w14:paraId="3AB9C649" w14:textId="77777777" w:rsidR="00F95CDD" w:rsidRPr="000939C0" w:rsidRDefault="00F95CDD" w:rsidP="00086FEA">
            <w:pPr>
              <w:spacing w:line="380" w:lineRule="atLeast"/>
              <w:jc w:val="both"/>
              <w:rPr>
                <w:rFonts w:ascii="Times New Roman" w:hAnsi="Times New Roman" w:cs="Times New Roman"/>
                <w:color w:val="00B050"/>
                <w:sz w:val="24"/>
                <w:szCs w:val="24"/>
              </w:rPr>
            </w:pPr>
            <w:proofErr w:type="spellStart"/>
            <w:r w:rsidRPr="000939C0">
              <w:rPr>
                <w:rFonts w:ascii="Times New Roman" w:hAnsi="Times New Roman" w:cs="Times New Roman"/>
                <w:color w:val="00B050"/>
                <w:sz w:val="24"/>
                <w:szCs w:val="24"/>
              </w:rPr>
              <w:t>Default_Acc_AccType</w:t>
            </w:r>
            <w:proofErr w:type="spellEnd"/>
            <w:r w:rsidRPr="000939C0">
              <w:rPr>
                <w:rFonts w:ascii="Times New Roman" w:hAnsi="Times New Roman" w:cs="Times New Roman"/>
                <w:color w:val="00B050"/>
                <w:sz w:val="24"/>
                <w:szCs w:val="24"/>
              </w:rPr>
              <w:t xml:space="preserve"> (PRP)</w:t>
            </w:r>
          </w:p>
        </w:tc>
        <w:tc>
          <w:tcPr>
            <w:tcW w:w="1933" w:type="dxa"/>
          </w:tcPr>
          <w:p w14:paraId="03F8A63B"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NHS or PRP</w:t>
            </w:r>
          </w:p>
        </w:tc>
      </w:tr>
      <w:tr w:rsidR="00F95CDD" w:rsidRPr="000939C0" w14:paraId="6662740D" w14:textId="77777777" w:rsidTr="00086FEA">
        <w:trPr>
          <w:gridAfter w:val="1"/>
          <w:wAfter w:w="6" w:type="dxa"/>
        </w:trPr>
        <w:tc>
          <w:tcPr>
            <w:tcW w:w="1271" w:type="dxa"/>
          </w:tcPr>
          <w:p w14:paraId="2E4D1F92"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AccNumber</w:t>
            </w:r>
            <w:proofErr w:type="spellEnd"/>
          </w:p>
        </w:tc>
        <w:tc>
          <w:tcPr>
            <w:tcW w:w="3364" w:type="dxa"/>
          </w:tcPr>
          <w:p w14:paraId="5FC0E467"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8) NOT NULL</w:t>
            </w:r>
          </w:p>
        </w:tc>
        <w:tc>
          <w:tcPr>
            <w:tcW w:w="2410" w:type="dxa"/>
          </w:tcPr>
          <w:p w14:paraId="06071E63" w14:textId="77777777" w:rsidR="00F95CDD" w:rsidRPr="000939C0" w:rsidRDefault="00F95CDD" w:rsidP="00086FEA">
            <w:pPr>
              <w:spacing w:line="380" w:lineRule="atLeast"/>
              <w:jc w:val="both"/>
              <w:rPr>
                <w:rFonts w:ascii="Times New Roman" w:hAnsi="Times New Roman" w:cs="Times New Roman"/>
                <w:sz w:val="24"/>
                <w:szCs w:val="24"/>
              </w:rPr>
            </w:pPr>
          </w:p>
        </w:tc>
        <w:tc>
          <w:tcPr>
            <w:tcW w:w="1933" w:type="dxa"/>
          </w:tcPr>
          <w:p w14:paraId="5A255CB5"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1002510 or 22245321</w:t>
            </w:r>
          </w:p>
        </w:tc>
      </w:tr>
      <w:tr w:rsidR="00F95CDD" w:rsidRPr="000939C0" w14:paraId="237813AB" w14:textId="77777777" w:rsidTr="00086FEA">
        <w:trPr>
          <w:gridAfter w:val="1"/>
          <w:wAfter w:w="6" w:type="dxa"/>
        </w:trPr>
        <w:tc>
          <w:tcPr>
            <w:tcW w:w="1271" w:type="dxa"/>
          </w:tcPr>
          <w:p w14:paraId="6A0B10EE"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SortCode</w:t>
            </w:r>
            <w:proofErr w:type="spellEnd"/>
          </w:p>
        </w:tc>
        <w:tc>
          <w:tcPr>
            <w:tcW w:w="3364" w:type="dxa"/>
          </w:tcPr>
          <w:p w14:paraId="45955E1E"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8) NOT NULL</w:t>
            </w:r>
          </w:p>
        </w:tc>
        <w:tc>
          <w:tcPr>
            <w:tcW w:w="2410" w:type="dxa"/>
          </w:tcPr>
          <w:p w14:paraId="0E486EB5" w14:textId="77777777" w:rsidR="00F95CDD" w:rsidRPr="000939C0" w:rsidRDefault="00F95CDD" w:rsidP="00086FEA">
            <w:pPr>
              <w:spacing w:line="380" w:lineRule="atLeast"/>
              <w:jc w:val="both"/>
              <w:rPr>
                <w:rFonts w:ascii="Times New Roman" w:hAnsi="Times New Roman" w:cs="Times New Roman"/>
                <w:sz w:val="24"/>
                <w:szCs w:val="24"/>
              </w:rPr>
            </w:pPr>
          </w:p>
        </w:tc>
        <w:tc>
          <w:tcPr>
            <w:tcW w:w="1933" w:type="dxa"/>
          </w:tcPr>
          <w:p w14:paraId="0BCBC603"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55-25-25</w:t>
            </w:r>
          </w:p>
        </w:tc>
      </w:tr>
      <w:tr w:rsidR="00F95CDD" w:rsidRPr="000939C0" w14:paraId="49645871" w14:textId="77777777" w:rsidTr="00086FEA">
        <w:trPr>
          <w:gridAfter w:val="1"/>
          <w:wAfter w:w="6" w:type="dxa"/>
        </w:trPr>
        <w:tc>
          <w:tcPr>
            <w:tcW w:w="1271" w:type="dxa"/>
          </w:tcPr>
          <w:p w14:paraId="509751E6"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BankName</w:t>
            </w:r>
            <w:proofErr w:type="spellEnd"/>
          </w:p>
        </w:tc>
        <w:tc>
          <w:tcPr>
            <w:tcW w:w="3364" w:type="dxa"/>
          </w:tcPr>
          <w:p w14:paraId="582DC908"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30) NOT NULL</w:t>
            </w:r>
          </w:p>
        </w:tc>
        <w:tc>
          <w:tcPr>
            <w:tcW w:w="2410" w:type="dxa"/>
          </w:tcPr>
          <w:p w14:paraId="6F8627FF" w14:textId="77777777" w:rsidR="00F95CDD" w:rsidRPr="000939C0" w:rsidRDefault="00F95CDD" w:rsidP="00086FEA">
            <w:pPr>
              <w:spacing w:line="380" w:lineRule="atLeast"/>
              <w:jc w:val="both"/>
              <w:rPr>
                <w:rFonts w:ascii="Times New Roman" w:hAnsi="Times New Roman" w:cs="Times New Roman"/>
                <w:sz w:val="24"/>
                <w:szCs w:val="24"/>
              </w:rPr>
            </w:pPr>
          </w:p>
        </w:tc>
        <w:tc>
          <w:tcPr>
            <w:tcW w:w="1933" w:type="dxa"/>
          </w:tcPr>
          <w:p w14:paraId="08B957A7"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Natwest</w:t>
            </w:r>
            <w:proofErr w:type="spellEnd"/>
          </w:p>
        </w:tc>
      </w:tr>
    </w:tbl>
    <w:p w14:paraId="29A1B86D" w14:textId="77777777" w:rsidR="00F95CDD" w:rsidRPr="000939C0" w:rsidRDefault="00F95CDD" w:rsidP="00F95CDD">
      <w:pPr>
        <w:spacing w:line="380" w:lineRule="atLeast"/>
        <w:jc w:val="both"/>
        <w:rPr>
          <w:rFonts w:ascii="Times New Roman" w:hAnsi="Times New Roman" w:cs="Times New Roman"/>
          <w:sz w:val="24"/>
          <w:szCs w:val="24"/>
        </w:rPr>
      </w:pPr>
    </w:p>
    <w:p w14:paraId="3C2CEB1D" w14:textId="77777777" w:rsidR="00F95CDD" w:rsidRPr="000939C0" w:rsidRDefault="00F95CDD" w:rsidP="00F95CDD">
      <w:pPr>
        <w:pStyle w:val="Heading4"/>
      </w:pPr>
      <w:r w:rsidRPr="000939C0">
        <w:t>Add=Address</w:t>
      </w:r>
    </w:p>
    <w:tbl>
      <w:tblPr>
        <w:tblStyle w:val="TableGrid"/>
        <w:tblW w:w="0" w:type="auto"/>
        <w:tblLook w:val="04A0" w:firstRow="1" w:lastRow="0" w:firstColumn="1" w:lastColumn="0" w:noHBand="0" w:noVBand="1"/>
      </w:tblPr>
      <w:tblGrid>
        <w:gridCol w:w="1971"/>
        <w:gridCol w:w="2599"/>
        <w:gridCol w:w="1922"/>
        <w:gridCol w:w="2524"/>
      </w:tblGrid>
      <w:tr w:rsidR="00F95CDD" w:rsidRPr="000939C0" w14:paraId="337F7425" w14:textId="77777777" w:rsidTr="00086FEA">
        <w:tc>
          <w:tcPr>
            <w:tcW w:w="1984" w:type="dxa"/>
            <w:shd w:val="clear" w:color="auto" w:fill="1F3864" w:themeFill="accent1" w:themeFillShade="80"/>
          </w:tcPr>
          <w:p w14:paraId="2244963F"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Table Name</w:t>
            </w:r>
          </w:p>
        </w:tc>
        <w:tc>
          <w:tcPr>
            <w:tcW w:w="7032" w:type="dxa"/>
            <w:gridSpan w:val="3"/>
            <w:shd w:val="clear" w:color="auto" w:fill="FBE4D5" w:themeFill="accent2" w:themeFillTint="33"/>
            <w:vAlign w:val="center"/>
          </w:tcPr>
          <w:p w14:paraId="3C44B924" w14:textId="77777777" w:rsidR="00F95CDD" w:rsidRPr="000939C0" w:rsidRDefault="00F95CDD" w:rsidP="00086FEA">
            <w:pPr>
              <w:spacing w:line="380" w:lineRule="atLeast"/>
              <w:jc w:val="both"/>
              <w:rPr>
                <w:rFonts w:ascii="Times New Roman" w:hAnsi="Times New Roman" w:cs="Times New Roman"/>
                <w:b/>
                <w:bCs/>
                <w:sz w:val="24"/>
                <w:szCs w:val="24"/>
              </w:rPr>
            </w:pPr>
            <w:r w:rsidRPr="000939C0">
              <w:rPr>
                <w:rFonts w:ascii="Times New Roman" w:hAnsi="Times New Roman" w:cs="Times New Roman"/>
                <w:b/>
                <w:bCs/>
                <w:sz w:val="24"/>
                <w:szCs w:val="24"/>
              </w:rPr>
              <w:t>Add</w:t>
            </w:r>
          </w:p>
        </w:tc>
      </w:tr>
      <w:tr w:rsidR="00F95CDD" w:rsidRPr="000939C0" w14:paraId="7167A248" w14:textId="77777777" w:rsidTr="00086FEA">
        <w:tc>
          <w:tcPr>
            <w:tcW w:w="1984" w:type="dxa"/>
            <w:shd w:val="clear" w:color="auto" w:fill="B4C6E7" w:themeFill="accent1" w:themeFillTint="66"/>
          </w:tcPr>
          <w:p w14:paraId="3B976FA8"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Fields</w:t>
            </w:r>
          </w:p>
        </w:tc>
        <w:tc>
          <w:tcPr>
            <w:tcW w:w="2619" w:type="dxa"/>
            <w:shd w:val="clear" w:color="auto" w:fill="B4C6E7" w:themeFill="accent1" w:themeFillTint="66"/>
          </w:tcPr>
          <w:p w14:paraId="3BA34D0F"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Data Type</w:t>
            </w:r>
          </w:p>
        </w:tc>
        <w:tc>
          <w:tcPr>
            <w:tcW w:w="1937" w:type="dxa"/>
            <w:shd w:val="clear" w:color="auto" w:fill="B4C6E7" w:themeFill="accent1" w:themeFillTint="66"/>
          </w:tcPr>
          <w:p w14:paraId="02D007CD"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Constraints</w:t>
            </w:r>
          </w:p>
        </w:tc>
        <w:tc>
          <w:tcPr>
            <w:tcW w:w="2476" w:type="dxa"/>
            <w:shd w:val="clear" w:color="auto" w:fill="B4C6E7" w:themeFill="accent1" w:themeFillTint="66"/>
          </w:tcPr>
          <w:p w14:paraId="01C804AA"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Sample data</w:t>
            </w:r>
          </w:p>
        </w:tc>
      </w:tr>
      <w:tr w:rsidR="00F95CDD" w:rsidRPr="000939C0" w14:paraId="4A3A2C3A" w14:textId="77777777" w:rsidTr="00086FEA">
        <w:tc>
          <w:tcPr>
            <w:tcW w:w="1984" w:type="dxa"/>
          </w:tcPr>
          <w:p w14:paraId="2FC9A1A8" w14:textId="77777777" w:rsidR="00F95CDD" w:rsidRPr="000939C0" w:rsidRDefault="00F95CDD" w:rsidP="00086FEA">
            <w:pPr>
              <w:spacing w:line="380" w:lineRule="atLeast"/>
              <w:jc w:val="both"/>
              <w:rPr>
                <w:rFonts w:ascii="Times New Roman" w:hAnsi="Times New Roman" w:cs="Times New Roman"/>
                <w:b/>
                <w:bCs/>
                <w:sz w:val="24"/>
                <w:szCs w:val="24"/>
                <w:u w:val="single"/>
              </w:rPr>
            </w:pPr>
            <w:proofErr w:type="spellStart"/>
            <w:r w:rsidRPr="000939C0">
              <w:rPr>
                <w:rFonts w:ascii="Times New Roman" w:hAnsi="Times New Roman" w:cs="Times New Roman"/>
                <w:b/>
                <w:bCs/>
                <w:sz w:val="24"/>
                <w:szCs w:val="24"/>
                <w:u w:val="single"/>
              </w:rPr>
              <w:t>AddID</w:t>
            </w:r>
            <w:proofErr w:type="spellEnd"/>
          </w:p>
        </w:tc>
        <w:tc>
          <w:tcPr>
            <w:tcW w:w="2619" w:type="dxa"/>
          </w:tcPr>
          <w:p w14:paraId="654B85D1"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int </w:t>
            </w:r>
            <w:proofErr w:type="gramStart"/>
            <w:r w:rsidRPr="000939C0">
              <w:rPr>
                <w:rFonts w:ascii="Times New Roman" w:hAnsi="Times New Roman" w:cs="Times New Roman"/>
                <w:sz w:val="24"/>
                <w:szCs w:val="24"/>
              </w:rPr>
              <w:t>IDENTITY(</w:t>
            </w:r>
            <w:proofErr w:type="gramEnd"/>
            <w:r w:rsidRPr="000939C0">
              <w:rPr>
                <w:rFonts w:ascii="Times New Roman" w:hAnsi="Times New Roman" w:cs="Times New Roman"/>
                <w:sz w:val="24"/>
                <w:szCs w:val="24"/>
              </w:rPr>
              <w:t>1,1) NOT NULL</w:t>
            </w:r>
          </w:p>
        </w:tc>
        <w:tc>
          <w:tcPr>
            <w:tcW w:w="1937" w:type="dxa"/>
          </w:tcPr>
          <w:p w14:paraId="1D599053"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PK_AddID</w:t>
            </w:r>
            <w:proofErr w:type="spellEnd"/>
          </w:p>
        </w:tc>
        <w:tc>
          <w:tcPr>
            <w:tcW w:w="2476" w:type="dxa"/>
          </w:tcPr>
          <w:p w14:paraId="10027B20"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1, 55, 14</w:t>
            </w:r>
          </w:p>
        </w:tc>
      </w:tr>
      <w:tr w:rsidR="00F95CDD" w:rsidRPr="000939C0" w14:paraId="2CC3326A" w14:textId="77777777" w:rsidTr="00086FEA">
        <w:tc>
          <w:tcPr>
            <w:tcW w:w="1984" w:type="dxa"/>
          </w:tcPr>
          <w:p w14:paraId="34BF905A"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Street</w:t>
            </w:r>
          </w:p>
        </w:tc>
        <w:tc>
          <w:tcPr>
            <w:tcW w:w="2619" w:type="dxa"/>
          </w:tcPr>
          <w:p w14:paraId="34119A06"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30) NOT NULL</w:t>
            </w:r>
          </w:p>
        </w:tc>
        <w:tc>
          <w:tcPr>
            <w:tcW w:w="1937" w:type="dxa"/>
          </w:tcPr>
          <w:p w14:paraId="224E9D0A" w14:textId="77777777" w:rsidR="00F95CDD" w:rsidRPr="000939C0" w:rsidRDefault="00F95CDD" w:rsidP="00086FEA">
            <w:pPr>
              <w:spacing w:line="380" w:lineRule="atLeast"/>
              <w:jc w:val="both"/>
              <w:rPr>
                <w:rFonts w:ascii="Times New Roman" w:hAnsi="Times New Roman" w:cs="Times New Roman"/>
                <w:sz w:val="24"/>
                <w:szCs w:val="24"/>
              </w:rPr>
            </w:pPr>
          </w:p>
        </w:tc>
        <w:tc>
          <w:tcPr>
            <w:tcW w:w="2476" w:type="dxa"/>
          </w:tcPr>
          <w:p w14:paraId="3CEB5FB3"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23 Meadow Lane</w:t>
            </w:r>
          </w:p>
        </w:tc>
      </w:tr>
      <w:tr w:rsidR="00F95CDD" w:rsidRPr="000939C0" w14:paraId="29AF306C" w14:textId="77777777" w:rsidTr="00086FEA">
        <w:tc>
          <w:tcPr>
            <w:tcW w:w="1984" w:type="dxa"/>
          </w:tcPr>
          <w:p w14:paraId="5771E4EC"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Town</w:t>
            </w:r>
          </w:p>
        </w:tc>
        <w:tc>
          <w:tcPr>
            <w:tcW w:w="2619" w:type="dxa"/>
          </w:tcPr>
          <w:p w14:paraId="47681876"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30) NOT NULL</w:t>
            </w:r>
          </w:p>
        </w:tc>
        <w:tc>
          <w:tcPr>
            <w:tcW w:w="1937" w:type="dxa"/>
          </w:tcPr>
          <w:p w14:paraId="7F7F41D4" w14:textId="77777777" w:rsidR="00F95CDD" w:rsidRPr="000939C0" w:rsidRDefault="00F95CDD" w:rsidP="00086FEA">
            <w:pPr>
              <w:spacing w:line="380" w:lineRule="atLeast"/>
              <w:jc w:val="both"/>
              <w:rPr>
                <w:rFonts w:ascii="Times New Roman" w:hAnsi="Times New Roman" w:cs="Times New Roman"/>
                <w:sz w:val="24"/>
                <w:szCs w:val="24"/>
              </w:rPr>
            </w:pPr>
          </w:p>
        </w:tc>
        <w:tc>
          <w:tcPr>
            <w:tcW w:w="2476" w:type="dxa"/>
          </w:tcPr>
          <w:p w14:paraId="500D4F7C"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Clydach</w:t>
            </w:r>
            <w:proofErr w:type="spellEnd"/>
          </w:p>
        </w:tc>
      </w:tr>
      <w:tr w:rsidR="00F95CDD" w:rsidRPr="000939C0" w14:paraId="1A29BC02" w14:textId="77777777" w:rsidTr="00086FEA">
        <w:tc>
          <w:tcPr>
            <w:tcW w:w="1984" w:type="dxa"/>
          </w:tcPr>
          <w:p w14:paraId="40E17A0C"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City</w:t>
            </w:r>
          </w:p>
        </w:tc>
        <w:tc>
          <w:tcPr>
            <w:tcW w:w="2619" w:type="dxa"/>
          </w:tcPr>
          <w:p w14:paraId="2513FDE5"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20) NOT NULL</w:t>
            </w:r>
          </w:p>
        </w:tc>
        <w:tc>
          <w:tcPr>
            <w:tcW w:w="1937" w:type="dxa"/>
          </w:tcPr>
          <w:p w14:paraId="0B000460" w14:textId="77777777" w:rsidR="00F95CDD" w:rsidRPr="000939C0" w:rsidRDefault="00F95CDD" w:rsidP="00086FEA">
            <w:pPr>
              <w:spacing w:line="380" w:lineRule="atLeast"/>
              <w:jc w:val="both"/>
              <w:rPr>
                <w:rFonts w:ascii="Times New Roman" w:hAnsi="Times New Roman" w:cs="Times New Roman"/>
                <w:sz w:val="24"/>
                <w:szCs w:val="24"/>
              </w:rPr>
            </w:pPr>
          </w:p>
        </w:tc>
        <w:tc>
          <w:tcPr>
            <w:tcW w:w="2476" w:type="dxa"/>
          </w:tcPr>
          <w:p w14:paraId="1AB4839C"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Swansea</w:t>
            </w:r>
          </w:p>
        </w:tc>
      </w:tr>
      <w:tr w:rsidR="00F95CDD" w:rsidRPr="000939C0" w14:paraId="4B56FD01" w14:textId="77777777" w:rsidTr="00086FEA">
        <w:tc>
          <w:tcPr>
            <w:tcW w:w="1984" w:type="dxa"/>
          </w:tcPr>
          <w:p w14:paraId="4E1E6561"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Postcode</w:t>
            </w:r>
          </w:p>
        </w:tc>
        <w:tc>
          <w:tcPr>
            <w:tcW w:w="2619" w:type="dxa"/>
          </w:tcPr>
          <w:p w14:paraId="7F240D1B"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8) NOT NULL</w:t>
            </w:r>
          </w:p>
        </w:tc>
        <w:tc>
          <w:tcPr>
            <w:tcW w:w="1937" w:type="dxa"/>
          </w:tcPr>
          <w:p w14:paraId="2517C0F7" w14:textId="77777777" w:rsidR="00F95CDD" w:rsidRPr="000939C0" w:rsidRDefault="00F95CDD" w:rsidP="00086FEA">
            <w:pPr>
              <w:spacing w:line="380" w:lineRule="atLeast"/>
              <w:jc w:val="both"/>
              <w:rPr>
                <w:rFonts w:ascii="Times New Roman" w:hAnsi="Times New Roman" w:cs="Times New Roman"/>
                <w:sz w:val="24"/>
                <w:szCs w:val="24"/>
              </w:rPr>
            </w:pPr>
          </w:p>
        </w:tc>
        <w:tc>
          <w:tcPr>
            <w:tcW w:w="2476" w:type="dxa"/>
          </w:tcPr>
          <w:p w14:paraId="1B529CD3"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SA88RR</w:t>
            </w:r>
          </w:p>
        </w:tc>
      </w:tr>
      <w:tr w:rsidR="00F95CDD" w:rsidRPr="000939C0" w14:paraId="5CF59853" w14:textId="77777777" w:rsidTr="00086FEA">
        <w:tc>
          <w:tcPr>
            <w:tcW w:w="1984" w:type="dxa"/>
          </w:tcPr>
          <w:p w14:paraId="6334EB99"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ContactNum</w:t>
            </w:r>
            <w:proofErr w:type="spellEnd"/>
          </w:p>
        </w:tc>
        <w:tc>
          <w:tcPr>
            <w:tcW w:w="2619" w:type="dxa"/>
          </w:tcPr>
          <w:p w14:paraId="003F3D6E"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12) NOT NULL</w:t>
            </w:r>
          </w:p>
        </w:tc>
        <w:tc>
          <w:tcPr>
            <w:tcW w:w="1937" w:type="dxa"/>
          </w:tcPr>
          <w:p w14:paraId="15244735" w14:textId="77777777" w:rsidR="00F95CDD" w:rsidRPr="000939C0" w:rsidRDefault="00F95CDD" w:rsidP="00086FEA">
            <w:pPr>
              <w:spacing w:line="380" w:lineRule="atLeast"/>
              <w:jc w:val="both"/>
              <w:rPr>
                <w:rFonts w:ascii="Times New Roman" w:hAnsi="Times New Roman" w:cs="Times New Roman"/>
                <w:sz w:val="24"/>
                <w:szCs w:val="24"/>
              </w:rPr>
            </w:pPr>
          </w:p>
        </w:tc>
        <w:tc>
          <w:tcPr>
            <w:tcW w:w="2476" w:type="dxa"/>
          </w:tcPr>
          <w:p w14:paraId="2BCC701B"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01792544123</w:t>
            </w:r>
          </w:p>
        </w:tc>
      </w:tr>
      <w:tr w:rsidR="00F95CDD" w:rsidRPr="000939C0" w14:paraId="4164554E" w14:textId="77777777" w:rsidTr="00086FEA">
        <w:tc>
          <w:tcPr>
            <w:tcW w:w="1984" w:type="dxa"/>
          </w:tcPr>
          <w:p w14:paraId="54E1965F"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Email</w:t>
            </w:r>
          </w:p>
        </w:tc>
        <w:tc>
          <w:tcPr>
            <w:tcW w:w="2619" w:type="dxa"/>
          </w:tcPr>
          <w:p w14:paraId="6D529BC4"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40) NULL</w:t>
            </w:r>
          </w:p>
        </w:tc>
        <w:tc>
          <w:tcPr>
            <w:tcW w:w="1937" w:type="dxa"/>
          </w:tcPr>
          <w:p w14:paraId="152EA591" w14:textId="77777777" w:rsidR="00F95CDD" w:rsidRPr="000939C0" w:rsidRDefault="00F95CDD" w:rsidP="00086FEA">
            <w:pPr>
              <w:spacing w:line="380" w:lineRule="atLeast"/>
              <w:jc w:val="both"/>
              <w:rPr>
                <w:rFonts w:ascii="Times New Roman" w:hAnsi="Times New Roman" w:cs="Times New Roman"/>
                <w:sz w:val="24"/>
                <w:szCs w:val="24"/>
              </w:rPr>
            </w:pPr>
          </w:p>
        </w:tc>
        <w:tc>
          <w:tcPr>
            <w:tcW w:w="2476" w:type="dxa"/>
          </w:tcPr>
          <w:p w14:paraId="39926CCA" w14:textId="77777777" w:rsidR="00F95CDD" w:rsidRPr="000939C0" w:rsidRDefault="00F95CDD" w:rsidP="00086FEA">
            <w:pPr>
              <w:spacing w:line="380" w:lineRule="atLeast"/>
              <w:jc w:val="both"/>
              <w:rPr>
                <w:rFonts w:ascii="Times New Roman" w:hAnsi="Times New Roman" w:cs="Times New Roman"/>
                <w:sz w:val="24"/>
                <w:szCs w:val="24"/>
              </w:rPr>
            </w:pPr>
            <w:hyperlink r:id="rId10" w:history="1">
              <w:r w:rsidRPr="000939C0">
                <w:rPr>
                  <w:rStyle w:val="Hyperlink"/>
                  <w:rFonts w:ascii="Times New Roman" w:hAnsi="Times New Roman" w:cs="Times New Roman"/>
                  <w:sz w:val="24"/>
                  <w:szCs w:val="24"/>
                </w:rPr>
                <w:t>silly_socks@gmail.com</w:t>
              </w:r>
            </w:hyperlink>
          </w:p>
        </w:tc>
      </w:tr>
    </w:tbl>
    <w:p w14:paraId="41295599" w14:textId="77777777" w:rsidR="00F95CDD" w:rsidRPr="000939C0" w:rsidRDefault="00F95CDD" w:rsidP="00F95CDD">
      <w:pPr>
        <w:spacing w:line="380" w:lineRule="atLeast"/>
        <w:jc w:val="both"/>
        <w:rPr>
          <w:rFonts w:ascii="Times New Roman" w:hAnsi="Times New Roman" w:cs="Times New Roman"/>
          <w:sz w:val="24"/>
          <w:szCs w:val="24"/>
        </w:rPr>
      </w:pPr>
    </w:p>
    <w:p w14:paraId="69C59443" w14:textId="77777777" w:rsidR="00F95CDD" w:rsidRPr="000939C0" w:rsidRDefault="00F95CDD" w:rsidP="00F95CDD">
      <w:pPr>
        <w:pStyle w:val="Heading4"/>
      </w:pPr>
      <w:r w:rsidRPr="000939C0">
        <w:t>App=Appointments</w:t>
      </w:r>
    </w:p>
    <w:tbl>
      <w:tblPr>
        <w:tblStyle w:val="TableGrid"/>
        <w:tblW w:w="0" w:type="auto"/>
        <w:tblLook w:val="04A0" w:firstRow="1" w:lastRow="0" w:firstColumn="1" w:lastColumn="0" w:noHBand="0" w:noVBand="1"/>
      </w:tblPr>
      <w:tblGrid>
        <w:gridCol w:w="1980"/>
        <w:gridCol w:w="2248"/>
        <w:gridCol w:w="3096"/>
        <w:gridCol w:w="1692"/>
      </w:tblGrid>
      <w:tr w:rsidR="00F95CDD" w:rsidRPr="000939C0" w14:paraId="3C719F2A" w14:textId="77777777" w:rsidTr="00086FEA">
        <w:tc>
          <w:tcPr>
            <w:tcW w:w="1980" w:type="dxa"/>
            <w:shd w:val="clear" w:color="auto" w:fill="1F3864" w:themeFill="accent1" w:themeFillShade="80"/>
          </w:tcPr>
          <w:p w14:paraId="5BD5CBB2"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Table Name</w:t>
            </w:r>
          </w:p>
        </w:tc>
        <w:tc>
          <w:tcPr>
            <w:tcW w:w="7036" w:type="dxa"/>
            <w:gridSpan w:val="3"/>
            <w:shd w:val="clear" w:color="auto" w:fill="FBE4D5" w:themeFill="accent2" w:themeFillTint="33"/>
            <w:vAlign w:val="center"/>
          </w:tcPr>
          <w:p w14:paraId="33F44115" w14:textId="77777777" w:rsidR="00F95CDD" w:rsidRPr="000939C0" w:rsidRDefault="00F95CDD" w:rsidP="00086FEA">
            <w:pPr>
              <w:spacing w:line="380" w:lineRule="atLeast"/>
              <w:jc w:val="both"/>
              <w:rPr>
                <w:rFonts w:ascii="Times New Roman" w:hAnsi="Times New Roman" w:cs="Times New Roman"/>
                <w:b/>
                <w:bCs/>
                <w:sz w:val="24"/>
                <w:szCs w:val="24"/>
              </w:rPr>
            </w:pPr>
            <w:r w:rsidRPr="000939C0">
              <w:rPr>
                <w:rFonts w:ascii="Times New Roman" w:hAnsi="Times New Roman" w:cs="Times New Roman"/>
                <w:b/>
                <w:bCs/>
                <w:sz w:val="24"/>
                <w:szCs w:val="24"/>
              </w:rPr>
              <w:t>App</w:t>
            </w:r>
          </w:p>
        </w:tc>
      </w:tr>
      <w:tr w:rsidR="00F95CDD" w:rsidRPr="000939C0" w14:paraId="2FA9C29F" w14:textId="77777777" w:rsidTr="00086FEA">
        <w:tc>
          <w:tcPr>
            <w:tcW w:w="1980" w:type="dxa"/>
            <w:shd w:val="clear" w:color="auto" w:fill="B4C6E7" w:themeFill="accent1" w:themeFillTint="66"/>
          </w:tcPr>
          <w:p w14:paraId="6DF3F49B"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Fields</w:t>
            </w:r>
          </w:p>
        </w:tc>
        <w:tc>
          <w:tcPr>
            <w:tcW w:w="2248" w:type="dxa"/>
            <w:shd w:val="clear" w:color="auto" w:fill="B4C6E7" w:themeFill="accent1" w:themeFillTint="66"/>
          </w:tcPr>
          <w:p w14:paraId="42FBE328"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Data Type</w:t>
            </w:r>
          </w:p>
        </w:tc>
        <w:tc>
          <w:tcPr>
            <w:tcW w:w="3096" w:type="dxa"/>
            <w:shd w:val="clear" w:color="auto" w:fill="B4C6E7" w:themeFill="accent1" w:themeFillTint="66"/>
          </w:tcPr>
          <w:p w14:paraId="54465151"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Constraints</w:t>
            </w:r>
          </w:p>
        </w:tc>
        <w:tc>
          <w:tcPr>
            <w:tcW w:w="1692" w:type="dxa"/>
            <w:shd w:val="clear" w:color="auto" w:fill="B4C6E7" w:themeFill="accent1" w:themeFillTint="66"/>
          </w:tcPr>
          <w:p w14:paraId="28AA7DD3"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Sample Data</w:t>
            </w:r>
          </w:p>
        </w:tc>
      </w:tr>
      <w:tr w:rsidR="00F95CDD" w:rsidRPr="000939C0" w14:paraId="7C4A9145" w14:textId="77777777" w:rsidTr="00086FEA">
        <w:tc>
          <w:tcPr>
            <w:tcW w:w="1980" w:type="dxa"/>
          </w:tcPr>
          <w:p w14:paraId="1E9C25BB" w14:textId="77777777" w:rsidR="00F95CDD" w:rsidRPr="000939C0" w:rsidRDefault="00F95CDD" w:rsidP="00086FEA">
            <w:pPr>
              <w:spacing w:line="380" w:lineRule="atLeast"/>
              <w:jc w:val="both"/>
              <w:rPr>
                <w:rFonts w:ascii="Times New Roman" w:hAnsi="Times New Roman" w:cs="Times New Roman"/>
                <w:b/>
                <w:bCs/>
                <w:sz w:val="24"/>
                <w:szCs w:val="24"/>
                <w:u w:val="single"/>
              </w:rPr>
            </w:pPr>
            <w:proofErr w:type="spellStart"/>
            <w:r w:rsidRPr="000939C0">
              <w:rPr>
                <w:rFonts w:ascii="Times New Roman" w:hAnsi="Times New Roman" w:cs="Times New Roman"/>
                <w:b/>
                <w:bCs/>
                <w:sz w:val="24"/>
                <w:szCs w:val="24"/>
                <w:u w:val="single"/>
              </w:rPr>
              <w:t>AppID</w:t>
            </w:r>
            <w:proofErr w:type="spellEnd"/>
          </w:p>
        </w:tc>
        <w:tc>
          <w:tcPr>
            <w:tcW w:w="2248" w:type="dxa"/>
          </w:tcPr>
          <w:p w14:paraId="676033D9"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int </w:t>
            </w:r>
            <w:proofErr w:type="gramStart"/>
            <w:r w:rsidRPr="000939C0">
              <w:rPr>
                <w:rFonts w:ascii="Times New Roman" w:hAnsi="Times New Roman" w:cs="Times New Roman"/>
                <w:sz w:val="24"/>
                <w:szCs w:val="24"/>
              </w:rPr>
              <w:t>IDENTITY(</w:t>
            </w:r>
            <w:proofErr w:type="gramEnd"/>
            <w:r w:rsidRPr="000939C0">
              <w:rPr>
                <w:rFonts w:ascii="Times New Roman" w:hAnsi="Times New Roman" w:cs="Times New Roman"/>
                <w:sz w:val="24"/>
                <w:szCs w:val="24"/>
              </w:rPr>
              <w:t>1,1) NOT NULL</w:t>
            </w:r>
          </w:p>
        </w:tc>
        <w:tc>
          <w:tcPr>
            <w:tcW w:w="3096" w:type="dxa"/>
          </w:tcPr>
          <w:p w14:paraId="70B1FF85"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PK_AppID</w:t>
            </w:r>
            <w:proofErr w:type="spellEnd"/>
          </w:p>
        </w:tc>
        <w:tc>
          <w:tcPr>
            <w:tcW w:w="1692" w:type="dxa"/>
          </w:tcPr>
          <w:p w14:paraId="77A47C89"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1005, 5488</w:t>
            </w:r>
          </w:p>
        </w:tc>
      </w:tr>
      <w:tr w:rsidR="00F95CDD" w:rsidRPr="000939C0" w14:paraId="5ADB8D76" w14:textId="77777777" w:rsidTr="00086FEA">
        <w:tc>
          <w:tcPr>
            <w:tcW w:w="1980" w:type="dxa"/>
          </w:tcPr>
          <w:p w14:paraId="53B40DDC"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ADate</w:t>
            </w:r>
            <w:proofErr w:type="spellEnd"/>
          </w:p>
        </w:tc>
        <w:tc>
          <w:tcPr>
            <w:tcW w:w="2248" w:type="dxa"/>
          </w:tcPr>
          <w:p w14:paraId="3D848C43"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datetime NOT NULL</w:t>
            </w:r>
          </w:p>
        </w:tc>
        <w:tc>
          <w:tcPr>
            <w:tcW w:w="3096" w:type="dxa"/>
          </w:tcPr>
          <w:p w14:paraId="2105A9ED"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color w:val="00B050"/>
                <w:sz w:val="24"/>
                <w:szCs w:val="24"/>
              </w:rPr>
              <w:t>CHK_App_ADate</w:t>
            </w:r>
            <w:proofErr w:type="spellEnd"/>
            <w:r w:rsidRPr="000939C0">
              <w:rPr>
                <w:rFonts w:ascii="Times New Roman" w:hAnsi="Times New Roman" w:cs="Times New Roman"/>
                <w:color w:val="00B050"/>
                <w:sz w:val="24"/>
                <w:szCs w:val="24"/>
              </w:rPr>
              <w:t xml:space="preserve"> (cannot be in the past)</w:t>
            </w:r>
          </w:p>
        </w:tc>
        <w:tc>
          <w:tcPr>
            <w:tcW w:w="1692" w:type="dxa"/>
          </w:tcPr>
          <w:p w14:paraId="7154BCCA"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12/05/2004</w:t>
            </w:r>
          </w:p>
        </w:tc>
      </w:tr>
      <w:tr w:rsidR="00F95CDD" w:rsidRPr="000939C0" w14:paraId="35878505" w14:textId="77777777" w:rsidTr="00086FEA">
        <w:tc>
          <w:tcPr>
            <w:tcW w:w="1980" w:type="dxa"/>
          </w:tcPr>
          <w:p w14:paraId="33CEE047"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i/>
                <w:iCs/>
                <w:color w:val="2F5496" w:themeColor="accent1" w:themeShade="BF"/>
                <w:sz w:val="24"/>
                <w:szCs w:val="24"/>
              </w:rPr>
              <w:t>PatID</w:t>
            </w:r>
            <w:proofErr w:type="spellEnd"/>
          </w:p>
        </w:tc>
        <w:tc>
          <w:tcPr>
            <w:tcW w:w="2248" w:type="dxa"/>
          </w:tcPr>
          <w:p w14:paraId="227ED9AA"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int NOT NULL</w:t>
            </w:r>
          </w:p>
        </w:tc>
        <w:tc>
          <w:tcPr>
            <w:tcW w:w="3096" w:type="dxa"/>
          </w:tcPr>
          <w:p w14:paraId="77710860" w14:textId="77777777" w:rsidR="00F95CDD" w:rsidRPr="000939C0" w:rsidRDefault="00F95CDD" w:rsidP="00086FEA">
            <w:pPr>
              <w:spacing w:line="380" w:lineRule="atLeast"/>
              <w:jc w:val="both"/>
              <w:rPr>
                <w:rFonts w:ascii="Times New Roman" w:hAnsi="Times New Roman" w:cs="Times New Roman"/>
                <w:color w:val="C45911" w:themeColor="accent2" w:themeShade="BF"/>
                <w:sz w:val="24"/>
                <w:szCs w:val="24"/>
              </w:rPr>
            </w:pPr>
            <w:proofErr w:type="spellStart"/>
            <w:r w:rsidRPr="000939C0">
              <w:rPr>
                <w:rFonts w:ascii="Times New Roman" w:hAnsi="Times New Roman" w:cs="Times New Roman"/>
                <w:color w:val="C45911" w:themeColor="accent2" w:themeShade="BF"/>
                <w:sz w:val="24"/>
                <w:szCs w:val="24"/>
              </w:rPr>
              <w:t>FK_App_Pat_PatID</w:t>
            </w:r>
            <w:proofErr w:type="spellEnd"/>
          </w:p>
        </w:tc>
        <w:tc>
          <w:tcPr>
            <w:tcW w:w="1692" w:type="dxa"/>
          </w:tcPr>
          <w:p w14:paraId="465B3EDD"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100001, 511115</w:t>
            </w:r>
          </w:p>
        </w:tc>
      </w:tr>
      <w:tr w:rsidR="00F95CDD" w:rsidRPr="000939C0" w14:paraId="4AEB4406" w14:textId="77777777" w:rsidTr="00086FEA">
        <w:tc>
          <w:tcPr>
            <w:tcW w:w="1980" w:type="dxa"/>
          </w:tcPr>
          <w:p w14:paraId="2B06D767"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i/>
                <w:iCs/>
                <w:color w:val="2F5496" w:themeColor="accent1" w:themeShade="BF"/>
                <w:sz w:val="24"/>
                <w:szCs w:val="24"/>
              </w:rPr>
              <w:t>DStaffID</w:t>
            </w:r>
            <w:proofErr w:type="spellEnd"/>
          </w:p>
        </w:tc>
        <w:tc>
          <w:tcPr>
            <w:tcW w:w="2248" w:type="dxa"/>
          </w:tcPr>
          <w:p w14:paraId="408241F1"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4) NOT NULL</w:t>
            </w:r>
          </w:p>
        </w:tc>
        <w:tc>
          <w:tcPr>
            <w:tcW w:w="3096" w:type="dxa"/>
          </w:tcPr>
          <w:p w14:paraId="602884E1" w14:textId="77777777" w:rsidR="00F95CDD" w:rsidRPr="000939C0" w:rsidRDefault="00F95CDD" w:rsidP="00086FEA">
            <w:pPr>
              <w:spacing w:line="380" w:lineRule="atLeast"/>
              <w:jc w:val="both"/>
              <w:rPr>
                <w:rFonts w:ascii="Times New Roman" w:hAnsi="Times New Roman" w:cs="Times New Roman"/>
                <w:color w:val="C45911" w:themeColor="accent2" w:themeShade="BF"/>
                <w:sz w:val="24"/>
                <w:szCs w:val="24"/>
              </w:rPr>
            </w:pPr>
            <w:proofErr w:type="spellStart"/>
            <w:r w:rsidRPr="000939C0">
              <w:rPr>
                <w:rFonts w:ascii="Times New Roman" w:hAnsi="Times New Roman" w:cs="Times New Roman"/>
                <w:color w:val="C45911" w:themeColor="accent2" w:themeShade="BF"/>
                <w:sz w:val="24"/>
                <w:szCs w:val="24"/>
              </w:rPr>
              <w:t>FK_App_DStaff_DStaffID</w:t>
            </w:r>
            <w:proofErr w:type="spellEnd"/>
          </w:p>
        </w:tc>
        <w:tc>
          <w:tcPr>
            <w:tcW w:w="1692" w:type="dxa"/>
          </w:tcPr>
          <w:p w14:paraId="0D7E8CC6"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DS05, DS08</w:t>
            </w:r>
          </w:p>
        </w:tc>
      </w:tr>
      <w:tr w:rsidR="00F95CDD" w:rsidRPr="000939C0" w14:paraId="47626287" w14:textId="77777777" w:rsidTr="00086FEA">
        <w:tc>
          <w:tcPr>
            <w:tcW w:w="1980" w:type="dxa"/>
          </w:tcPr>
          <w:p w14:paraId="3E9D6795"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i/>
                <w:iCs/>
                <w:color w:val="2F5496" w:themeColor="accent1" w:themeShade="BF"/>
                <w:sz w:val="24"/>
                <w:szCs w:val="24"/>
              </w:rPr>
              <w:t>NurID</w:t>
            </w:r>
            <w:proofErr w:type="spellEnd"/>
          </w:p>
        </w:tc>
        <w:tc>
          <w:tcPr>
            <w:tcW w:w="2248" w:type="dxa"/>
          </w:tcPr>
          <w:p w14:paraId="379B8AF5"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4) NOT NULL</w:t>
            </w:r>
          </w:p>
        </w:tc>
        <w:tc>
          <w:tcPr>
            <w:tcW w:w="3096" w:type="dxa"/>
          </w:tcPr>
          <w:p w14:paraId="652EABF3" w14:textId="77777777" w:rsidR="00F95CDD" w:rsidRPr="000939C0" w:rsidRDefault="00F95CDD" w:rsidP="00086FEA">
            <w:pPr>
              <w:spacing w:line="380" w:lineRule="atLeast"/>
              <w:jc w:val="both"/>
              <w:rPr>
                <w:rFonts w:ascii="Times New Roman" w:hAnsi="Times New Roman" w:cs="Times New Roman"/>
                <w:color w:val="C45911" w:themeColor="accent2" w:themeShade="BF"/>
                <w:sz w:val="24"/>
                <w:szCs w:val="24"/>
              </w:rPr>
            </w:pPr>
            <w:proofErr w:type="spellStart"/>
            <w:r w:rsidRPr="000939C0">
              <w:rPr>
                <w:rFonts w:ascii="Times New Roman" w:hAnsi="Times New Roman" w:cs="Times New Roman"/>
                <w:color w:val="C45911" w:themeColor="accent2" w:themeShade="BF"/>
                <w:sz w:val="24"/>
                <w:szCs w:val="24"/>
              </w:rPr>
              <w:t>FK_App_Nur_NurID</w:t>
            </w:r>
            <w:proofErr w:type="spellEnd"/>
          </w:p>
        </w:tc>
        <w:tc>
          <w:tcPr>
            <w:tcW w:w="1692" w:type="dxa"/>
          </w:tcPr>
          <w:p w14:paraId="4A87660A"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NU08, NU01</w:t>
            </w:r>
          </w:p>
        </w:tc>
      </w:tr>
      <w:tr w:rsidR="00F95CDD" w:rsidRPr="000939C0" w14:paraId="1A535C34" w14:textId="77777777" w:rsidTr="00086FEA">
        <w:tc>
          <w:tcPr>
            <w:tcW w:w="1980" w:type="dxa"/>
          </w:tcPr>
          <w:p w14:paraId="246AA72B" w14:textId="72AF0BF5" w:rsidR="00F95CDD" w:rsidRPr="000939C0" w:rsidRDefault="00F95CDD" w:rsidP="00086FEA">
            <w:pPr>
              <w:spacing w:line="380" w:lineRule="atLeast"/>
              <w:jc w:val="both"/>
              <w:rPr>
                <w:rFonts w:ascii="Times New Roman" w:hAnsi="Times New Roman" w:cs="Times New Roman"/>
                <w:sz w:val="24"/>
                <w:szCs w:val="24"/>
              </w:rPr>
            </w:pPr>
            <w:r>
              <w:rPr>
                <w:rFonts w:ascii="Times New Roman" w:hAnsi="Times New Roman" w:cs="Times New Roman"/>
                <w:i/>
                <w:iCs/>
                <w:color w:val="2F5496" w:themeColor="accent1" w:themeShade="BF"/>
                <w:sz w:val="24"/>
                <w:szCs w:val="24"/>
              </w:rPr>
              <w:t>Tried</w:t>
            </w:r>
          </w:p>
        </w:tc>
        <w:tc>
          <w:tcPr>
            <w:tcW w:w="2248" w:type="dxa"/>
          </w:tcPr>
          <w:p w14:paraId="2A9BD318"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4) NOT NULL</w:t>
            </w:r>
          </w:p>
        </w:tc>
        <w:tc>
          <w:tcPr>
            <w:tcW w:w="3096" w:type="dxa"/>
          </w:tcPr>
          <w:p w14:paraId="36FE1B95" w14:textId="77777777" w:rsidR="00F95CDD" w:rsidRPr="000939C0" w:rsidRDefault="00F95CDD" w:rsidP="00086FEA">
            <w:pPr>
              <w:spacing w:line="380" w:lineRule="atLeast"/>
              <w:jc w:val="both"/>
              <w:rPr>
                <w:rFonts w:ascii="Times New Roman" w:hAnsi="Times New Roman" w:cs="Times New Roman"/>
                <w:color w:val="C45911" w:themeColor="accent2" w:themeShade="BF"/>
                <w:sz w:val="24"/>
                <w:szCs w:val="24"/>
              </w:rPr>
            </w:pPr>
            <w:proofErr w:type="spellStart"/>
            <w:r w:rsidRPr="000939C0">
              <w:rPr>
                <w:rFonts w:ascii="Times New Roman" w:hAnsi="Times New Roman" w:cs="Times New Roman"/>
                <w:color w:val="C45911" w:themeColor="accent2" w:themeShade="BF"/>
                <w:sz w:val="24"/>
                <w:szCs w:val="24"/>
              </w:rPr>
              <w:t>FK_App_Tre_TreID</w:t>
            </w:r>
            <w:proofErr w:type="spellEnd"/>
          </w:p>
        </w:tc>
        <w:tc>
          <w:tcPr>
            <w:tcW w:w="1692" w:type="dxa"/>
          </w:tcPr>
          <w:p w14:paraId="4D74F121"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TR01, TR04</w:t>
            </w:r>
          </w:p>
        </w:tc>
      </w:tr>
      <w:tr w:rsidR="00F95CDD" w:rsidRPr="000939C0" w14:paraId="5FD2A40F" w14:textId="77777777" w:rsidTr="00086FEA">
        <w:tc>
          <w:tcPr>
            <w:tcW w:w="1980" w:type="dxa"/>
          </w:tcPr>
          <w:p w14:paraId="0B04E8DF" w14:textId="77777777" w:rsidR="00F95CDD" w:rsidRPr="000939C0" w:rsidRDefault="00F95CDD" w:rsidP="00086FEA">
            <w:pPr>
              <w:spacing w:line="380" w:lineRule="atLeast"/>
              <w:jc w:val="both"/>
              <w:rPr>
                <w:rFonts w:ascii="Times New Roman" w:hAnsi="Times New Roman" w:cs="Times New Roman"/>
                <w:i/>
                <w:iCs/>
                <w:color w:val="2F5496" w:themeColor="accent1" w:themeShade="BF"/>
                <w:sz w:val="24"/>
                <w:szCs w:val="24"/>
              </w:rPr>
            </w:pPr>
            <w:proofErr w:type="spellStart"/>
            <w:r w:rsidRPr="000939C0">
              <w:rPr>
                <w:rFonts w:ascii="Times New Roman" w:hAnsi="Times New Roman" w:cs="Times New Roman"/>
                <w:i/>
                <w:iCs/>
                <w:color w:val="2F5496" w:themeColor="accent1" w:themeShade="BF"/>
                <w:sz w:val="24"/>
                <w:szCs w:val="24"/>
              </w:rPr>
              <w:t>TSlotID</w:t>
            </w:r>
            <w:proofErr w:type="spellEnd"/>
          </w:p>
        </w:tc>
        <w:tc>
          <w:tcPr>
            <w:tcW w:w="2248" w:type="dxa"/>
          </w:tcPr>
          <w:p w14:paraId="56666C68"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4) NOT NULL</w:t>
            </w:r>
          </w:p>
        </w:tc>
        <w:tc>
          <w:tcPr>
            <w:tcW w:w="3096" w:type="dxa"/>
          </w:tcPr>
          <w:p w14:paraId="3259B0DE" w14:textId="77777777" w:rsidR="00F95CDD" w:rsidRPr="000939C0" w:rsidRDefault="00F95CDD" w:rsidP="00086FEA">
            <w:pPr>
              <w:spacing w:line="380" w:lineRule="atLeast"/>
              <w:jc w:val="both"/>
              <w:rPr>
                <w:rFonts w:ascii="Times New Roman" w:hAnsi="Times New Roman" w:cs="Times New Roman"/>
                <w:color w:val="C45911" w:themeColor="accent2" w:themeShade="BF"/>
                <w:sz w:val="24"/>
                <w:szCs w:val="24"/>
              </w:rPr>
            </w:pPr>
            <w:proofErr w:type="spellStart"/>
            <w:r w:rsidRPr="000939C0">
              <w:rPr>
                <w:rFonts w:ascii="Times New Roman" w:hAnsi="Times New Roman" w:cs="Times New Roman"/>
                <w:color w:val="C45911" w:themeColor="accent2" w:themeShade="BF"/>
                <w:sz w:val="24"/>
                <w:szCs w:val="24"/>
              </w:rPr>
              <w:t>FK_App_TSlot_TSlotID</w:t>
            </w:r>
            <w:proofErr w:type="spellEnd"/>
          </w:p>
        </w:tc>
        <w:tc>
          <w:tcPr>
            <w:tcW w:w="1692" w:type="dxa"/>
          </w:tcPr>
          <w:p w14:paraId="35E2FB62"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TS01</w:t>
            </w:r>
          </w:p>
        </w:tc>
      </w:tr>
    </w:tbl>
    <w:p w14:paraId="2EECBBE7" w14:textId="77777777" w:rsidR="00F95CDD" w:rsidRPr="000939C0" w:rsidRDefault="00F95CDD" w:rsidP="00F95CDD">
      <w:pPr>
        <w:spacing w:line="380" w:lineRule="atLeast"/>
        <w:jc w:val="both"/>
        <w:rPr>
          <w:rFonts w:ascii="Times New Roman" w:hAnsi="Times New Roman" w:cs="Times New Roman"/>
          <w:sz w:val="24"/>
          <w:szCs w:val="24"/>
        </w:rPr>
      </w:pPr>
    </w:p>
    <w:p w14:paraId="4AF14856" w14:textId="77777777" w:rsidR="00F95CDD" w:rsidRPr="000939C0" w:rsidRDefault="00F95CDD" w:rsidP="00F95CDD">
      <w:pPr>
        <w:pStyle w:val="Heading4"/>
      </w:pPr>
      <w:proofErr w:type="spellStart"/>
      <w:r w:rsidRPr="000939C0">
        <w:t>TSlot</w:t>
      </w:r>
      <w:proofErr w:type="spellEnd"/>
      <w:r w:rsidRPr="000939C0">
        <w:t xml:space="preserve"> = </w:t>
      </w:r>
      <w:proofErr w:type="spellStart"/>
      <w:r w:rsidRPr="000939C0">
        <w:t>TimeSlot</w:t>
      </w:r>
      <w:proofErr w:type="spellEnd"/>
    </w:p>
    <w:tbl>
      <w:tblPr>
        <w:tblStyle w:val="TableGrid"/>
        <w:tblW w:w="0" w:type="auto"/>
        <w:tblLook w:val="04A0" w:firstRow="1" w:lastRow="0" w:firstColumn="1" w:lastColumn="0" w:noHBand="0" w:noVBand="1"/>
      </w:tblPr>
      <w:tblGrid>
        <w:gridCol w:w="1953"/>
        <w:gridCol w:w="2611"/>
        <w:gridCol w:w="2416"/>
        <w:gridCol w:w="2036"/>
      </w:tblGrid>
      <w:tr w:rsidR="00F95CDD" w:rsidRPr="000939C0" w14:paraId="740A9B10" w14:textId="77777777" w:rsidTr="00086FEA">
        <w:tc>
          <w:tcPr>
            <w:tcW w:w="1970" w:type="dxa"/>
            <w:shd w:val="clear" w:color="auto" w:fill="1F3864" w:themeFill="accent1" w:themeFillShade="80"/>
          </w:tcPr>
          <w:p w14:paraId="2570E6A8"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Table Name</w:t>
            </w:r>
          </w:p>
        </w:tc>
        <w:tc>
          <w:tcPr>
            <w:tcW w:w="7046" w:type="dxa"/>
            <w:gridSpan w:val="3"/>
            <w:shd w:val="clear" w:color="auto" w:fill="FBE4D5" w:themeFill="accent2" w:themeFillTint="33"/>
            <w:vAlign w:val="center"/>
          </w:tcPr>
          <w:p w14:paraId="774D8595" w14:textId="77777777" w:rsidR="00F95CDD" w:rsidRPr="000939C0" w:rsidRDefault="00F95CDD" w:rsidP="00086FEA">
            <w:pPr>
              <w:spacing w:line="380" w:lineRule="atLeast"/>
              <w:jc w:val="both"/>
              <w:rPr>
                <w:rFonts w:ascii="Times New Roman" w:hAnsi="Times New Roman" w:cs="Times New Roman"/>
                <w:b/>
                <w:bCs/>
                <w:sz w:val="24"/>
                <w:szCs w:val="24"/>
              </w:rPr>
            </w:pPr>
            <w:proofErr w:type="spellStart"/>
            <w:r w:rsidRPr="000939C0">
              <w:rPr>
                <w:rFonts w:ascii="Times New Roman" w:hAnsi="Times New Roman" w:cs="Times New Roman"/>
                <w:b/>
                <w:bCs/>
                <w:sz w:val="24"/>
                <w:szCs w:val="24"/>
              </w:rPr>
              <w:t>TSlot</w:t>
            </w:r>
            <w:proofErr w:type="spellEnd"/>
          </w:p>
        </w:tc>
      </w:tr>
      <w:tr w:rsidR="00F95CDD" w:rsidRPr="000939C0" w14:paraId="633BA174" w14:textId="77777777" w:rsidTr="00086FEA">
        <w:tc>
          <w:tcPr>
            <w:tcW w:w="1970" w:type="dxa"/>
            <w:shd w:val="clear" w:color="auto" w:fill="B4C6E7" w:themeFill="accent1" w:themeFillTint="66"/>
          </w:tcPr>
          <w:p w14:paraId="55EBB16B" w14:textId="77777777" w:rsidR="00F95CDD" w:rsidRPr="000939C0" w:rsidRDefault="00F95CDD" w:rsidP="00086FEA">
            <w:pPr>
              <w:spacing w:line="380" w:lineRule="atLeast"/>
              <w:jc w:val="both"/>
              <w:rPr>
                <w:rFonts w:ascii="Times New Roman" w:hAnsi="Times New Roman" w:cs="Times New Roman"/>
                <w:b/>
                <w:bCs/>
                <w:sz w:val="24"/>
                <w:szCs w:val="24"/>
              </w:rPr>
            </w:pPr>
            <w:r w:rsidRPr="000939C0">
              <w:rPr>
                <w:rFonts w:ascii="Times New Roman" w:hAnsi="Times New Roman" w:cs="Times New Roman"/>
                <w:b/>
                <w:bCs/>
                <w:sz w:val="24"/>
                <w:szCs w:val="24"/>
              </w:rPr>
              <w:t>Fields</w:t>
            </w:r>
          </w:p>
        </w:tc>
        <w:tc>
          <w:tcPr>
            <w:tcW w:w="2640" w:type="dxa"/>
            <w:shd w:val="clear" w:color="auto" w:fill="B4C6E7" w:themeFill="accent1" w:themeFillTint="66"/>
          </w:tcPr>
          <w:p w14:paraId="4E023268"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Data Type</w:t>
            </w:r>
          </w:p>
        </w:tc>
        <w:tc>
          <w:tcPr>
            <w:tcW w:w="2347" w:type="dxa"/>
            <w:shd w:val="clear" w:color="auto" w:fill="B4C6E7" w:themeFill="accent1" w:themeFillTint="66"/>
          </w:tcPr>
          <w:p w14:paraId="4554A622"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Constraints</w:t>
            </w:r>
          </w:p>
        </w:tc>
        <w:tc>
          <w:tcPr>
            <w:tcW w:w="2059" w:type="dxa"/>
            <w:shd w:val="clear" w:color="auto" w:fill="B4C6E7" w:themeFill="accent1" w:themeFillTint="66"/>
          </w:tcPr>
          <w:p w14:paraId="5B7644D6"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Sample Data</w:t>
            </w:r>
          </w:p>
        </w:tc>
      </w:tr>
      <w:tr w:rsidR="00F95CDD" w:rsidRPr="000939C0" w14:paraId="6674F0E5" w14:textId="77777777" w:rsidTr="00086FEA">
        <w:tc>
          <w:tcPr>
            <w:tcW w:w="1970" w:type="dxa"/>
          </w:tcPr>
          <w:p w14:paraId="01ADC592" w14:textId="77777777" w:rsidR="00F95CDD" w:rsidRPr="000939C0" w:rsidRDefault="00F95CDD" w:rsidP="00086FEA">
            <w:pPr>
              <w:spacing w:line="380" w:lineRule="atLeast"/>
              <w:jc w:val="both"/>
              <w:rPr>
                <w:rFonts w:ascii="Times New Roman" w:hAnsi="Times New Roman" w:cs="Times New Roman"/>
                <w:b/>
                <w:bCs/>
                <w:sz w:val="24"/>
                <w:szCs w:val="24"/>
              </w:rPr>
            </w:pPr>
            <w:proofErr w:type="spellStart"/>
            <w:r w:rsidRPr="000939C0">
              <w:rPr>
                <w:rFonts w:ascii="Times New Roman" w:hAnsi="Times New Roman" w:cs="Times New Roman"/>
                <w:b/>
                <w:bCs/>
                <w:sz w:val="24"/>
                <w:szCs w:val="24"/>
                <w:u w:val="single"/>
              </w:rPr>
              <w:t>TSlotID</w:t>
            </w:r>
            <w:proofErr w:type="spellEnd"/>
          </w:p>
        </w:tc>
        <w:tc>
          <w:tcPr>
            <w:tcW w:w="2640" w:type="dxa"/>
          </w:tcPr>
          <w:p w14:paraId="02813122"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4) NOT NULL</w:t>
            </w:r>
          </w:p>
        </w:tc>
        <w:tc>
          <w:tcPr>
            <w:tcW w:w="2347" w:type="dxa"/>
          </w:tcPr>
          <w:p w14:paraId="31469695"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PK_TSlotID</w:t>
            </w:r>
            <w:proofErr w:type="spellEnd"/>
          </w:p>
        </w:tc>
        <w:tc>
          <w:tcPr>
            <w:tcW w:w="2059" w:type="dxa"/>
          </w:tcPr>
          <w:p w14:paraId="7C0BA990"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TS01-TS24</w:t>
            </w:r>
          </w:p>
        </w:tc>
      </w:tr>
      <w:tr w:rsidR="00F95CDD" w:rsidRPr="000939C0" w14:paraId="34ABD5F8" w14:textId="77777777" w:rsidTr="00086FEA">
        <w:tc>
          <w:tcPr>
            <w:tcW w:w="1970" w:type="dxa"/>
          </w:tcPr>
          <w:p w14:paraId="2F4A7D80" w14:textId="77777777" w:rsidR="00F95CDD" w:rsidRPr="000939C0" w:rsidRDefault="00F95CDD" w:rsidP="00086FEA">
            <w:pPr>
              <w:spacing w:line="380" w:lineRule="atLeast"/>
              <w:jc w:val="both"/>
              <w:rPr>
                <w:rFonts w:ascii="Times New Roman" w:hAnsi="Times New Roman" w:cs="Times New Roman"/>
                <w:sz w:val="24"/>
                <w:szCs w:val="24"/>
                <w:u w:val="single"/>
              </w:rPr>
            </w:pPr>
            <w:proofErr w:type="spellStart"/>
            <w:r w:rsidRPr="000939C0">
              <w:rPr>
                <w:rFonts w:ascii="Times New Roman" w:hAnsi="Times New Roman" w:cs="Times New Roman"/>
                <w:sz w:val="24"/>
                <w:szCs w:val="24"/>
                <w:u w:val="single"/>
              </w:rPr>
              <w:lastRenderedPageBreak/>
              <w:t>TSStart</w:t>
            </w:r>
            <w:proofErr w:type="spellEnd"/>
          </w:p>
        </w:tc>
        <w:tc>
          <w:tcPr>
            <w:tcW w:w="2640" w:type="dxa"/>
          </w:tcPr>
          <w:p w14:paraId="57BD5816"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datetime NOT NULL</w:t>
            </w:r>
          </w:p>
        </w:tc>
        <w:tc>
          <w:tcPr>
            <w:tcW w:w="2347" w:type="dxa"/>
          </w:tcPr>
          <w:p w14:paraId="15E933DD" w14:textId="77777777" w:rsidR="00F95CDD" w:rsidRPr="000939C0" w:rsidRDefault="00F95CDD" w:rsidP="00086FEA">
            <w:pPr>
              <w:spacing w:line="380" w:lineRule="atLeast"/>
              <w:jc w:val="both"/>
              <w:rPr>
                <w:rFonts w:ascii="Times New Roman" w:hAnsi="Times New Roman" w:cs="Times New Roman"/>
                <w:sz w:val="24"/>
                <w:szCs w:val="24"/>
              </w:rPr>
            </w:pPr>
          </w:p>
        </w:tc>
        <w:tc>
          <w:tcPr>
            <w:tcW w:w="2059" w:type="dxa"/>
          </w:tcPr>
          <w:p w14:paraId="2E776008"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2021-04-14 8:00</w:t>
            </w:r>
          </w:p>
        </w:tc>
      </w:tr>
      <w:tr w:rsidR="00F95CDD" w:rsidRPr="000939C0" w14:paraId="51C4F245" w14:textId="77777777" w:rsidTr="00086FEA">
        <w:tc>
          <w:tcPr>
            <w:tcW w:w="1970" w:type="dxa"/>
          </w:tcPr>
          <w:p w14:paraId="3F3C5460" w14:textId="77777777" w:rsidR="00F95CDD" w:rsidRPr="000939C0" w:rsidRDefault="00F95CDD" w:rsidP="00086FEA">
            <w:pPr>
              <w:spacing w:line="380" w:lineRule="atLeast"/>
              <w:jc w:val="both"/>
              <w:rPr>
                <w:rFonts w:ascii="Times New Roman" w:hAnsi="Times New Roman" w:cs="Times New Roman"/>
                <w:sz w:val="24"/>
                <w:szCs w:val="24"/>
                <w:u w:val="single"/>
              </w:rPr>
            </w:pPr>
            <w:proofErr w:type="spellStart"/>
            <w:r w:rsidRPr="000939C0">
              <w:rPr>
                <w:rFonts w:ascii="Times New Roman" w:hAnsi="Times New Roman" w:cs="Times New Roman"/>
                <w:sz w:val="24"/>
                <w:szCs w:val="24"/>
                <w:u w:val="single"/>
              </w:rPr>
              <w:t>TSEnd</w:t>
            </w:r>
            <w:proofErr w:type="spellEnd"/>
          </w:p>
        </w:tc>
        <w:tc>
          <w:tcPr>
            <w:tcW w:w="2640" w:type="dxa"/>
          </w:tcPr>
          <w:p w14:paraId="087DB315"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datetime NOT NULL</w:t>
            </w:r>
          </w:p>
        </w:tc>
        <w:tc>
          <w:tcPr>
            <w:tcW w:w="2347" w:type="dxa"/>
          </w:tcPr>
          <w:p w14:paraId="594BD5B0" w14:textId="77777777" w:rsidR="00F95CDD" w:rsidRPr="000939C0" w:rsidRDefault="00F95CDD" w:rsidP="00086FEA">
            <w:pPr>
              <w:spacing w:line="380" w:lineRule="atLeast"/>
              <w:jc w:val="both"/>
              <w:rPr>
                <w:rFonts w:ascii="Times New Roman" w:hAnsi="Times New Roman" w:cs="Times New Roman"/>
                <w:sz w:val="24"/>
                <w:szCs w:val="24"/>
              </w:rPr>
            </w:pPr>
          </w:p>
        </w:tc>
        <w:tc>
          <w:tcPr>
            <w:tcW w:w="2059" w:type="dxa"/>
          </w:tcPr>
          <w:p w14:paraId="4D51AF75"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2021-04-14 8:30</w:t>
            </w:r>
          </w:p>
        </w:tc>
      </w:tr>
      <w:tr w:rsidR="00F95CDD" w:rsidRPr="000939C0" w14:paraId="364F004F" w14:textId="77777777" w:rsidTr="00086FEA">
        <w:tc>
          <w:tcPr>
            <w:tcW w:w="1970" w:type="dxa"/>
          </w:tcPr>
          <w:p w14:paraId="0B8F27F2" w14:textId="77777777" w:rsidR="00F95CDD" w:rsidRPr="000939C0" w:rsidRDefault="00F95CDD" w:rsidP="00086FEA">
            <w:pPr>
              <w:spacing w:line="380" w:lineRule="atLeast"/>
              <w:jc w:val="both"/>
              <w:rPr>
                <w:rFonts w:ascii="Times New Roman" w:hAnsi="Times New Roman" w:cs="Times New Roman"/>
                <w:sz w:val="24"/>
                <w:szCs w:val="24"/>
                <w:u w:val="single"/>
              </w:rPr>
            </w:pPr>
            <w:proofErr w:type="spellStart"/>
            <w:r w:rsidRPr="000939C0">
              <w:rPr>
                <w:rFonts w:ascii="Times New Roman" w:hAnsi="Times New Roman" w:cs="Times New Roman"/>
                <w:i/>
                <w:iCs/>
                <w:color w:val="2F5496" w:themeColor="accent1" w:themeShade="BF"/>
                <w:sz w:val="24"/>
                <w:szCs w:val="24"/>
              </w:rPr>
              <w:t>DurID</w:t>
            </w:r>
            <w:proofErr w:type="spellEnd"/>
          </w:p>
        </w:tc>
        <w:tc>
          <w:tcPr>
            <w:tcW w:w="2640" w:type="dxa"/>
          </w:tcPr>
          <w:p w14:paraId="0DFC3174"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1) NOT NULL</w:t>
            </w:r>
          </w:p>
        </w:tc>
        <w:tc>
          <w:tcPr>
            <w:tcW w:w="2347" w:type="dxa"/>
          </w:tcPr>
          <w:p w14:paraId="1F01EE02" w14:textId="77777777" w:rsidR="00F95CDD" w:rsidRPr="000939C0" w:rsidRDefault="00F95CDD" w:rsidP="00086FEA">
            <w:pPr>
              <w:spacing w:line="380" w:lineRule="atLeast"/>
              <w:jc w:val="both"/>
              <w:rPr>
                <w:rFonts w:ascii="Times New Roman" w:hAnsi="Times New Roman" w:cs="Times New Roman"/>
                <w:color w:val="C45911" w:themeColor="accent2" w:themeShade="BF"/>
                <w:sz w:val="24"/>
                <w:szCs w:val="24"/>
              </w:rPr>
            </w:pPr>
            <w:proofErr w:type="spellStart"/>
            <w:r w:rsidRPr="000939C0">
              <w:rPr>
                <w:rFonts w:ascii="Times New Roman" w:hAnsi="Times New Roman" w:cs="Times New Roman"/>
                <w:color w:val="C45911" w:themeColor="accent2" w:themeShade="BF"/>
                <w:sz w:val="24"/>
                <w:szCs w:val="24"/>
              </w:rPr>
              <w:t>FK_TSlot_Dur_DurID</w:t>
            </w:r>
            <w:proofErr w:type="spellEnd"/>
          </w:p>
        </w:tc>
        <w:tc>
          <w:tcPr>
            <w:tcW w:w="2059" w:type="dxa"/>
          </w:tcPr>
          <w:p w14:paraId="2814856A"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A, B, or C</w:t>
            </w:r>
          </w:p>
        </w:tc>
      </w:tr>
      <w:tr w:rsidR="00F95CDD" w:rsidRPr="000939C0" w14:paraId="285532AE" w14:textId="77777777" w:rsidTr="00086FEA">
        <w:tc>
          <w:tcPr>
            <w:tcW w:w="1970" w:type="dxa"/>
          </w:tcPr>
          <w:p w14:paraId="0FCBB783" w14:textId="77777777" w:rsidR="00F95CDD" w:rsidRPr="000939C0" w:rsidRDefault="00F95CDD" w:rsidP="00086FEA">
            <w:pPr>
              <w:spacing w:line="380" w:lineRule="atLeast"/>
              <w:jc w:val="both"/>
              <w:rPr>
                <w:rFonts w:ascii="Times New Roman" w:hAnsi="Times New Roman" w:cs="Times New Roman"/>
                <w:sz w:val="24"/>
                <w:szCs w:val="24"/>
                <w:u w:val="single"/>
              </w:rPr>
            </w:pPr>
            <w:proofErr w:type="spellStart"/>
            <w:r w:rsidRPr="000939C0">
              <w:rPr>
                <w:rFonts w:ascii="Times New Roman" w:hAnsi="Times New Roman" w:cs="Times New Roman"/>
                <w:i/>
                <w:iCs/>
                <w:color w:val="2F5496" w:themeColor="accent1" w:themeShade="BF"/>
                <w:sz w:val="24"/>
                <w:szCs w:val="24"/>
              </w:rPr>
              <w:t>LocID</w:t>
            </w:r>
            <w:proofErr w:type="spellEnd"/>
          </w:p>
        </w:tc>
        <w:tc>
          <w:tcPr>
            <w:tcW w:w="2640" w:type="dxa"/>
          </w:tcPr>
          <w:p w14:paraId="154BC3C8"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4) NOT NULL</w:t>
            </w:r>
          </w:p>
        </w:tc>
        <w:tc>
          <w:tcPr>
            <w:tcW w:w="2347" w:type="dxa"/>
          </w:tcPr>
          <w:p w14:paraId="16A2830F" w14:textId="77777777" w:rsidR="00F95CDD" w:rsidRPr="000939C0" w:rsidRDefault="00F95CDD" w:rsidP="00086FEA">
            <w:pPr>
              <w:spacing w:line="380" w:lineRule="atLeast"/>
              <w:jc w:val="both"/>
              <w:rPr>
                <w:rFonts w:ascii="Times New Roman" w:hAnsi="Times New Roman" w:cs="Times New Roman"/>
                <w:color w:val="C45911" w:themeColor="accent2" w:themeShade="BF"/>
                <w:sz w:val="24"/>
                <w:szCs w:val="24"/>
              </w:rPr>
            </w:pPr>
            <w:proofErr w:type="spellStart"/>
            <w:r w:rsidRPr="000939C0">
              <w:rPr>
                <w:rFonts w:ascii="Times New Roman" w:hAnsi="Times New Roman" w:cs="Times New Roman"/>
                <w:color w:val="C45911" w:themeColor="accent2" w:themeShade="BF"/>
                <w:sz w:val="24"/>
                <w:szCs w:val="24"/>
              </w:rPr>
              <w:t>FK_TSlot_Loc_LocID</w:t>
            </w:r>
            <w:proofErr w:type="spellEnd"/>
          </w:p>
        </w:tc>
        <w:tc>
          <w:tcPr>
            <w:tcW w:w="2059" w:type="dxa"/>
          </w:tcPr>
          <w:p w14:paraId="738AA126"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SU01</w:t>
            </w:r>
          </w:p>
        </w:tc>
      </w:tr>
      <w:tr w:rsidR="00F95CDD" w:rsidRPr="000939C0" w14:paraId="13ACC046" w14:textId="77777777" w:rsidTr="00086FEA">
        <w:tc>
          <w:tcPr>
            <w:tcW w:w="1970" w:type="dxa"/>
          </w:tcPr>
          <w:p w14:paraId="67860B0F" w14:textId="77777777" w:rsidR="00F95CDD" w:rsidRPr="000939C0" w:rsidRDefault="00F95CDD" w:rsidP="00086FEA">
            <w:pPr>
              <w:spacing w:line="380" w:lineRule="atLeast"/>
              <w:jc w:val="both"/>
              <w:rPr>
                <w:rFonts w:ascii="Times New Roman" w:hAnsi="Times New Roman" w:cs="Times New Roman"/>
                <w:i/>
                <w:iCs/>
                <w:color w:val="2F5496" w:themeColor="accent1" w:themeShade="BF"/>
                <w:sz w:val="24"/>
                <w:szCs w:val="24"/>
              </w:rPr>
            </w:pPr>
            <w:proofErr w:type="spellStart"/>
            <w:r w:rsidRPr="000939C0">
              <w:rPr>
                <w:rFonts w:ascii="Times New Roman" w:hAnsi="Times New Roman" w:cs="Times New Roman"/>
                <w:sz w:val="24"/>
                <w:szCs w:val="24"/>
              </w:rPr>
              <w:t>TSStatus</w:t>
            </w:r>
            <w:proofErr w:type="spellEnd"/>
          </w:p>
        </w:tc>
        <w:tc>
          <w:tcPr>
            <w:tcW w:w="2640" w:type="dxa"/>
          </w:tcPr>
          <w:p w14:paraId="1C633417" w14:textId="77777777" w:rsidR="00F95CDD" w:rsidRPr="000939C0" w:rsidRDefault="00F95CDD" w:rsidP="00086FEA">
            <w:pPr>
              <w:tabs>
                <w:tab w:val="right" w:pos="2424"/>
              </w:tabs>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1) NOT NULL</w:t>
            </w:r>
          </w:p>
        </w:tc>
        <w:tc>
          <w:tcPr>
            <w:tcW w:w="2347" w:type="dxa"/>
          </w:tcPr>
          <w:p w14:paraId="24D21094"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color w:val="00B050"/>
                <w:sz w:val="24"/>
                <w:szCs w:val="24"/>
              </w:rPr>
              <w:t>CHK_TSlot_TSStatus</w:t>
            </w:r>
            <w:proofErr w:type="spellEnd"/>
            <w:r w:rsidRPr="000939C0">
              <w:rPr>
                <w:rFonts w:ascii="Times New Roman" w:hAnsi="Times New Roman" w:cs="Times New Roman"/>
                <w:color w:val="00B050"/>
                <w:sz w:val="24"/>
                <w:szCs w:val="24"/>
              </w:rPr>
              <w:t xml:space="preserve"> (A or B)</w:t>
            </w:r>
          </w:p>
        </w:tc>
        <w:tc>
          <w:tcPr>
            <w:tcW w:w="2059" w:type="dxa"/>
          </w:tcPr>
          <w:p w14:paraId="29D2B66A"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A, B</w:t>
            </w:r>
          </w:p>
        </w:tc>
      </w:tr>
    </w:tbl>
    <w:p w14:paraId="65590702" w14:textId="77777777" w:rsidR="00F95CDD" w:rsidRPr="000939C0" w:rsidRDefault="00F95CDD" w:rsidP="00F95CDD">
      <w:pPr>
        <w:spacing w:line="380" w:lineRule="atLeast"/>
        <w:jc w:val="both"/>
        <w:rPr>
          <w:rFonts w:ascii="Times New Roman" w:hAnsi="Times New Roman" w:cs="Times New Roman"/>
          <w:sz w:val="24"/>
          <w:szCs w:val="24"/>
        </w:rPr>
      </w:pPr>
    </w:p>
    <w:p w14:paraId="236EBFCE" w14:textId="77777777" w:rsidR="00F95CDD" w:rsidRPr="000939C0" w:rsidRDefault="00F95CDD" w:rsidP="00F95CDD">
      <w:pPr>
        <w:pStyle w:val="Heading4"/>
      </w:pPr>
      <w:r w:rsidRPr="000939C0">
        <w:t>Dur - Duration</w:t>
      </w:r>
    </w:p>
    <w:tbl>
      <w:tblPr>
        <w:tblStyle w:val="TableGrid"/>
        <w:tblW w:w="0" w:type="auto"/>
        <w:tblLook w:val="04A0" w:firstRow="1" w:lastRow="0" w:firstColumn="1" w:lastColumn="0" w:noHBand="0" w:noVBand="1"/>
      </w:tblPr>
      <w:tblGrid>
        <w:gridCol w:w="1970"/>
        <w:gridCol w:w="2640"/>
        <w:gridCol w:w="2347"/>
        <w:gridCol w:w="2059"/>
      </w:tblGrid>
      <w:tr w:rsidR="00F95CDD" w:rsidRPr="000939C0" w14:paraId="1B3681F6" w14:textId="77777777" w:rsidTr="00086FEA">
        <w:tc>
          <w:tcPr>
            <w:tcW w:w="1970" w:type="dxa"/>
            <w:shd w:val="clear" w:color="auto" w:fill="1F3864" w:themeFill="accent1" w:themeFillShade="80"/>
          </w:tcPr>
          <w:p w14:paraId="6AC100C6"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Table Name</w:t>
            </w:r>
          </w:p>
        </w:tc>
        <w:tc>
          <w:tcPr>
            <w:tcW w:w="7046" w:type="dxa"/>
            <w:gridSpan w:val="3"/>
            <w:shd w:val="clear" w:color="auto" w:fill="FBE4D5" w:themeFill="accent2" w:themeFillTint="33"/>
            <w:vAlign w:val="center"/>
          </w:tcPr>
          <w:p w14:paraId="09479BF3" w14:textId="77777777" w:rsidR="00F95CDD" w:rsidRPr="000939C0" w:rsidRDefault="00F95CDD" w:rsidP="00086FEA">
            <w:pPr>
              <w:spacing w:line="380" w:lineRule="atLeast"/>
              <w:jc w:val="both"/>
              <w:rPr>
                <w:rFonts w:ascii="Times New Roman" w:hAnsi="Times New Roman" w:cs="Times New Roman"/>
                <w:b/>
                <w:bCs/>
                <w:sz w:val="24"/>
                <w:szCs w:val="24"/>
              </w:rPr>
            </w:pPr>
            <w:r w:rsidRPr="000939C0">
              <w:rPr>
                <w:rFonts w:ascii="Times New Roman" w:hAnsi="Times New Roman" w:cs="Times New Roman"/>
                <w:b/>
                <w:bCs/>
                <w:sz w:val="24"/>
                <w:szCs w:val="24"/>
              </w:rPr>
              <w:t>Dur</w:t>
            </w:r>
          </w:p>
        </w:tc>
      </w:tr>
      <w:tr w:rsidR="00F95CDD" w:rsidRPr="000939C0" w14:paraId="7BD65633" w14:textId="77777777" w:rsidTr="00086FEA">
        <w:tc>
          <w:tcPr>
            <w:tcW w:w="1970" w:type="dxa"/>
            <w:shd w:val="clear" w:color="auto" w:fill="B4C6E7" w:themeFill="accent1" w:themeFillTint="66"/>
          </w:tcPr>
          <w:p w14:paraId="15247530" w14:textId="77777777" w:rsidR="00F95CDD" w:rsidRPr="000939C0" w:rsidRDefault="00F95CDD" w:rsidP="00086FEA">
            <w:pPr>
              <w:spacing w:line="380" w:lineRule="atLeast"/>
              <w:jc w:val="both"/>
              <w:rPr>
                <w:rFonts w:ascii="Times New Roman" w:hAnsi="Times New Roman" w:cs="Times New Roman"/>
                <w:b/>
                <w:bCs/>
                <w:sz w:val="24"/>
                <w:szCs w:val="24"/>
              </w:rPr>
            </w:pPr>
            <w:r w:rsidRPr="000939C0">
              <w:rPr>
                <w:rFonts w:ascii="Times New Roman" w:hAnsi="Times New Roman" w:cs="Times New Roman"/>
                <w:b/>
                <w:bCs/>
                <w:sz w:val="24"/>
                <w:szCs w:val="24"/>
              </w:rPr>
              <w:t>Fields</w:t>
            </w:r>
          </w:p>
        </w:tc>
        <w:tc>
          <w:tcPr>
            <w:tcW w:w="2640" w:type="dxa"/>
            <w:shd w:val="clear" w:color="auto" w:fill="B4C6E7" w:themeFill="accent1" w:themeFillTint="66"/>
          </w:tcPr>
          <w:p w14:paraId="32B07C78"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Data Type</w:t>
            </w:r>
          </w:p>
        </w:tc>
        <w:tc>
          <w:tcPr>
            <w:tcW w:w="2347" w:type="dxa"/>
            <w:shd w:val="clear" w:color="auto" w:fill="B4C6E7" w:themeFill="accent1" w:themeFillTint="66"/>
          </w:tcPr>
          <w:p w14:paraId="37A3CCC1"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Constraints</w:t>
            </w:r>
          </w:p>
        </w:tc>
        <w:tc>
          <w:tcPr>
            <w:tcW w:w="2059" w:type="dxa"/>
            <w:shd w:val="clear" w:color="auto" w:fill="B4C6E7" w:themeFill="accent1" w:themeFillTint="66"/>
          </w:tcPr>
          <w:p w14:paraId="21F2D4B1"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Sample Data</w:t>
            </w:r>
          </w:p>
        </w:tc>
      </w:tr>
      <w:tr w:rsidR="00F95CDD" w:rsidRPr="000939C0" w14:paraId="0E8C7DBD" w14:textId="77777777" w:rsidTr="00086FEA">
        <w:tc>
          <w:tcPr>
            <w:tcW w:w="1970" w:type="dxa"/>
          </w:tcPr>
          <w:p w14:paraId="68B5E2CD" w14:textId="77777777" w:rsidR="00F95CDD" w:rsidRPr="000939C0" w:rsidRDefault="00F95CDD" w:rsidP="00086FEA">
            <w:pPr>
              <w:spacing w:line="380" w:lineRule="atLeast"/>
              <w:jc w:val="both"/>
              <w:rPr>
                <w:rFonts w:ascii="Times New Roman" w:hAnsi="Times New Roman" w:cs="Times New Roman"/>
                <w:b/>
                <w:bCs/>
                <w:sz w:val="24"/>
                <w:szCs w:val="24"/>
              </w:rPr>
            </w:pPr>
            <w:proofErr w:type="spellStart"/>
            <w:r w:rsidRPr="000939C0">
              <w:rPr>
                <w:rFonts w:ascii="Times New Roman" w:hAnsi="Times New Roman" w:cs="Times New Roman"/>
                <w:b/>
                <w:bCs/>
                <w:sz w:val="24"/>
                <w:szCs w:val="24"/>
                <w:u w:val="single"/>
              </w:rPr>
              <w:t>DurID</w:t>
            </w:r>
            <w:proofErr w:type="spellEnd"/>
          </w:p>
        </w:tc>
        <w:tc>
          <w:tcPr>
            <w:tcW w:w="2640" w:type="dxa"/>
          </w:tcPr>
          <w:p w14:paraId="24CAD17A"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1) NOT NULL</w:t>
            </w:r>
          </w:p>
        </w:tc>
        <w:tc>
          <w:tcPr>
            <w:tcW w:w="2347" w:type="dxa"/>
          </w:tcPr>
          <w:p w14:paraId="13D30A97"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PK_DurID</w:t>
            </w:r>
            <w:proofErr w:type="spellEnd"/>
          </w:p>
        </w:tc>
        <w:tc>
          <w:tcPr>
            <w:tcW w:w="2059" w:type="dxa"/>
          </w:tcPr>
          <w:p w14:paraId="224A1175"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A, B, C</w:t>
            </w:r>
          </w:p>
        </w:tc>
      </w:tr>
      <w:tr w:rsidR="00F95CDD" w:rsidRPr="000939C0" w14:paraId="5EB4BE54" w14:textId="77777777" w:rsidTr="00086FEA">
        <w:tc>
          <w:tcPr>
            <w:tcW w:w="1970" w:type="dxa"/>
          </w:tcPr>
          <w:p w14:paraId="3EC07308" w14:textId="77777777" w:rsidR="00F95CDD" w:rsidRPr="000939C0" w:rsidRDefault="00F95CDD" w:rsidP="00086FEA">
            <w:pPr>
              <w:spacing w:line="380" w:lineRule="atLeast"/>
              <w:jc w:val="both"/>
              <w:rPr>
                <w:rFonts w:ascii="Times New Roman" w:hAnsi="Times New Roman" w:cs="Times New Roman"/>
                <w:sz w:val="24"/>
                <w:szCs w:val="24"/>
                <w:u w:val="single"/>
              </w:rPr>
            </w:pPr>
            <w:proofErr w:type="spellStart"/>
            <w:r w:rsidRPr="000939C0">
              <w:rPr>
                <w:rFonts w:ascii="Times New Roman" w:hAnsi="Times New Roman" w:cs="Times New Roman"/>
                <w:sz w:val="24"/>
                <w:szCs w:val="24"/>
                <w:u w:val="single"/>
              </w:rPr>
              <w:t>DValue</w:t>
            </w:r>
            <w:proofErr w:type="spellEnd"/>
          </w:p>
        </w:tc>
        <w:tc>
          <w:tcPr>
            <w:tcW w:w="2640" w:type="dxa"/>
          </w:tcPr>
          <w:p w14:paraId="7809DCA9"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int NOT NULL</w:t>
            </w:r>
          </w:p>
        </w:tc>
        <w:tc>
          <w:tcPr>
            <w:tcW w:w="2347" w:type="dxa"/>
          </w:tcPr>
          <w:p w14:paraId="2D6328AC" w14:textId="77777777" w:rsidR="00F95CDD" w:rsidRPr="000939C0" w:rsidRDefault="00F95CDD" w:rsidP="00086FEA">
            <w:pPr>
              <w:spacing w:line="380" w:lineRule="atLeast"/>
              <w:jc w:val="both"/>
              <w:rPr>
                <w:rFonts w:ascii="Times New Roman" w:hAnsi="Times New Roman" w:cs="Times New Roman"/>
                <w:sz w:val="24"/>
                <w:szCs w:val="24"/>
              </w:rPr>
            </w:pPr>
          </w:p>
        </w:tc>
        <w:tc>
          <w:tcPr>
            <w:tcW w:w="2059" w:type="dxa"/>
          </w:tcPr>
          <w:p w14:paraId="501C09E7"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15, 30, 45</w:t>
            </w:r>
          </w:p>
        </w:tc>
      </w:tr>
    </w:tbl>
    <w:p w14:paraId="56F68D6E" w14:textId="77777777" w:rsidR="00F95CDD" w:rsidRPr="000939C0" w:rsidRDefault="00F95CDD" w:rsidP="00F95CDD">
      <w:pPr>
        <w:spacing w:line="380" w:lineRule="atLeast"/>
        <w:jc w:val="both"/>
        <w:rPr>
          <w:rFonts w:ascii="Times New Roman" w:hAnsi="Times New Roman" w:cs="Times New Roman"/>
          <w:sz w:val="24"/>
          <w:szCs w:val="24"/>
        </w:rPr>
      </w:pPr>
    </w:p>
    <w:p w14:paraId="4B9CAAE6" w14:textId="77777777" w:rsidR="00F95CDD" w:rsidRPr="000939C0" w:rsidRDefault="00F95CDD" w:rsidP="00F95CDD">
      <w:pPr>
        <w:pStyle w:val="Heading4"/>
      </w:pPr>
      <w:r w:rsidRPr="000939C0">
        <w:t>Room</w:t>
      </w:r>
    </w:p>
    <w:tbl>
      <w:tblPr>
        <w:tblStyle w:val="TableGrid"/>
        <w:tblW w:w="0" w:type="auto"/>
        <w:tblLook w:val="04A0" w:firstRow="1" w:lastRow="0" w:firstColumn="1" w:lastColumn="0" w:noHBand="0" w:noVBand="1"/>
      </w:tblPr>
      <w:tblGrid>
        <w:gridCol w:w="1970"/>
        <w:gridCol w:w="2640"/>
        <w:gridCol w:w="2347"/>
        <w:gridCol w:w="2059"/>
      </w:tblGrid>
      <w:tr w:rsidR="00F95CDD" w:rsidRPr="000939C0" w14:paraId="438CA9A4" w14:textId="77777777" w:rsidTr="00086FEA">
        <w:tc>
          <w:tcPr>
            <w:tcW w:w="1970" w:type="dxa"/>
            <w:shd w:val="clear" w:color="auto" w:fill="1F3864" w:themeFill="accent1" w:themeFillShade="80"/>
          </w:tcPr>
          <w:p w14:paraId="54550FA5"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Table Name</w:t>
            </w:r>
          </w:p>
        </w:tc>
        <w:tc>
          <w:tcPr>
            <w:tcW w:w="7046" w:type="dxa"/>
            <w:gridSpan w:val="3"/>
            <w:shd w:val="clear" w:color="auto" w:fill="FBE4D5" w:themeFill="accent2" w:themeFillTint="33"/>
            <w:vAlign w:val="center"/>
          </w:tcPr>
          <w:p w14:paraId="5E4621D4" w14:textId="77777777" w:rsidR="00F95CDD" w:rsidRPr="000939C0" w:rsidRDefault="00F95CDD" w:rsidP="00086FEA">
            <w:pPr>
              <w:spacing w:line="380" w:lineRule="atLeast"/>
              <w:jc w:val="both"/>
              <w:rPr>
                <w:rFonts w:ascii="Times New Roman" w:hAnsi="Times New Roman" w:cs="Times New Roman"/>
                <w:b/>
                <w:bCs/>
                <w:sz w:val="24"/>
                <w:szCs w:val="24"/>
              </w:rPr>
            </w:pPr>
            <w:r w:rsidRPr="000939C0">
              <w:rPr>
                <w:rFonts w:ascii="Times New Roman" w:hAnsi="Times New Roman" w:cs="Times New Roman"/>
                <w:b/>
                <w:bCs/>
                <w:sz w:val="24"/>
                <w:szCs w:val="24"/>
              </w:rPr>
              <w:t>Room</w:t>
            </w:r>
          </w:p>
        </w:tc>
      </w:tr>
      <w:tr w:rsidR="00F95CDD" w:rsidRPr="000939C0" w14:paraId="3C5737E7" w14:textId="77777777" w:rsidTr="00086FEA">
        <w:tc>
          <w:tcPr>
            <w:tcW w:w="1970" w:type="dxa"/>
            <w:shd w:val="clear" w:color="auto" w:fill="B4C6E7" w:themeFill="accent1" w:themeFillTint="66"/>
          </w:tcPr>
          <w:p w14:paraId="0654DA70" w14:textId="77777777" w:rsidR="00F95CDD" w:rsidRPr="000939C0" w:rsidRDefault="00F95CDD" w:rsidP="00086FEA">
            <w:pPr>
              <w:spacing w:line="380" w:lineRule="atLeast"/>
              <w:jc w:val="both"/>
              <w:rPr>
                <w:rFonts w:ascii="Times New Roman" w:hAnsi="Times New Roman" w:cs="Times New Roman"/>
                <w:b/>
                <w:bCs/>
                <w:sz w:val="24"/>
                <w:szCs w:val="24"/>
              </w:rPr>
            </w:pPr>
            <w:r w:rsidRPr="000939C0">
              <w:rPr>
                <w:rFonts w:ascii="Times New Roman" w:hAnsi="Times New Roman" w:cs="Times New Roman"/>
                <w:b/>
                <w:bCs/>
                <w:sz w:val="24"/>
                <w:szCs w:val="24"/>
              </w:rPr>
              <w:t>Fields</w:t>
            </w:r>
          </w:p>
        </w:tc>
        <w:tc>
          <w:tcPr>
            <w:tcW w:w="2640" w:type="dxa"/>
            <w:shd w:val="clear" w:color="auto" w:fill="B4C6E7" w:themeFill="accent1" w:themeFillTint="66"/>
          </w:tcPr>
          <w:p w14:paraId="004CB6B6"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Data Type</w:t>
            </w:r>
          </w:p>
        </w:tc>
        <w:tc>
          <w:tcPr>
            <w:tcW w:w="2347" w:type="dxa"/>
            <w:shd w:val="clear" w:color="auto" w:fill="B4C6E7" w:themeFill="accent1" w:themeFillTint="66"/>
          </w:tcPr>
          <w:p w14:paraId="1A0A0430"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Constraints</w:t>
            </w:r>
          </w:p>
        </w:tc>
        <w:tc>
          <w:tcPr>
            <w:tcW w:w="2059" w:type="dxa"/>
            <w:shd w:val="clear" w:color="auto" w:fill="B4C6E7" w:themeFill="accent1" w:themeFillTint="66"/>
          </w:tcPr>
          <w:p w14:paraId="0D4F7564"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Sample Data</w:t>
            </w:r>
          </w:p>
        </w:tc>
      </w:tr>
      <w:tr w:rsidR="00F95CDD" w:rsidRPr="000939C0" w14:paraId="452896EF" w14:textId="77777777" w:rsidTr="00086FEA">
        <w:tc>
          <w:tcPr>
            <w:tcW w:w="1970" w:type="dxa"/>
          </w:tcPr>
          <w:p w14:paraId="79087C40" w14:textId="77777777" w:rsidR="00F95CDD" w:rsidRPr="000939C0" w:rsidRDefault="00F95CDD" w:rsidP="00086FEA">
            <w:pPr>
              <w:spacing w:line="380" w:lineRule="atLeast"/>
              <w:jc w:val="both"/>
              <w:rPr>
                <w:rFonts w:ascii="Times New Roman" w:hAnsi="Times New Roman" w:cs="Times New Roman"/>
                <w:b/>
                <w:bCs/>
                <w:sz w:val="24"/>
                <w:szCs w:val="24"/>
              </w:rPr>
            </w:pPr>
            <w:proofErr w:type="spellStart"/>
            <w:r w:rsidRPr="000939C0">
              <w:rPr>
                <w:rFonts w:ascii="Times New Roman" w:hAnsi="Times New Roman" w:cs="Times New Roman"/>
                <w:b/>
                <w:bCs/>
                <w:sz w:val="24"/>
                <w:szCs w:val="24"/>
                <w:u w:val="single"/>
              </w:rPr>
              <w:t>RoomID</w:t>
            </w:r>
            <w:proofErr w:type="spellEnd"/>
          </w:p>
        </w:tc>
        <w:tc>
          <w:tcPr>
            <w:tcW w:w="2640" w:type="dxa"/>
          </w:tcPr>
          <w:p w14:paraId="5593A5C6"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2)</w:t>
            </w:r>
          </w:p>
        </w:tc>
        <w:tc>
          <w:tcPr>
            <w:tcW w:w="2347" w:type="dxa"/>
          </w:tcPr>
          <w:p w14:paraId="1C4B86F5"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PK_DurID</w:t>
            </w:r>
            <w:proofErr w:type="spellEnd"/>
          </w:p>
        </w:tc>
        <w:tc>
          <w:tcPr>
            <w:tcW w:w="2059" w:type="dxa"/>
          </w:tcPr>
          <w:p w14:paraId="1885194E"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R1, R2</w:t>
            </w:r>
          </w:p>
        </w:tc>
      </w:tr>
      <w:tr w:rsidR="00F95CDD" w:rsidRPr="000939C0" w14:paraId="3A819DF5" w14:textId="77777777" w:rsidTr="00086FEA">
        <w:tc>
          <w:tcPr>
            <w:tcW w:w="1970" w:type="dxa"/>
          </w:tcPr>
          <w:p w14:paraId="4133213F" w14:textId="77777777" w:rsidR="00F95CDD" w:rsidRPr="000939C0" w:rsidRDefault="00F95CDD" w:rsidP="00086FEA">
            <w:pPr>
              <w:spacing w:line="380" w:lineRule="atLeast"/>
              <w:jc w:val="both"/>
              <w:rPr>
                <w:rFonts w:ascii="Times New Roman" w:hAnsi="Times New Roman" w:cs="Times New Roman"/>
                <w:sz w:val="24"/>
                <w:szCs w:val="24"/>
                <w:u w:val="single"/>
              </w:rPr>
            </w:pPr>
            <w:proofErr w:type="spellStart"/>
            <w:r w:rsidRPr="000939C0">
              <w:rPr>
                <w:rFonts w:ascii="Times New Roman" w:hAnsi="Times New Roman" w:cs="Times New Roman"/>
                <w:sz w:val="24"/>
                <w:szCs w:val="24"/>
                <w:u w:val="single"/>
              </w:rPr>
              <w:t>RName</w:t>
            </w:r>
            <w:proofErr w:type="spellEnd"/>
          </w:p>
        </w:tc>
        <w:tc>
          <w:tcPr>
            <w:tcW w:w="2640" w:type="dxa"/>
          </w:tcPr>
          <w:p w14:paraId="618F403B"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10)</w:t>
            </w:r>
          </w:p>
        </w:tc>
        <w:tc>
          <w:tcPr>
            <w:tcW w:w="2347" w:type="dxa"/>
          </w:tcPr>
          <w:p w14:paraId="4FA0092D" w14:textId="77777777" w:rsidR="00F95CDD" w:rsidRPr="000939C0" w:rsidRDefault="00F95CDD" w:rsidP="00086FEA">
            <w:pPr>
              <w:spacing w:line="380" w:lineRule="atLeast"/>
              <w:jc w:val="both"/>
              <w:rPr>
                <w:rFonts w:ascii="Times New Roman" w:hAnsi="Times New Roman" w:cs="Times New Roman"/>
                <w:sz w:val="24"/>
                <w:szCs w:val="24"/>
              </w:rPr>
            </w:pPr>
          </w:p>
        </w:tc>
        <w:tc>
          <w:tcPr>
            <w:tcW w:w="2059" w:type="dxa"/>
          </w:tcPr>
          <w:p w14:paraId="498CD2D9"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Room 1 – Room 3</w:t>
            </w:r>
          </w:p>
        </w:tc>
      </w:tr>
      <w:tr w:rsidR="00F95CDD" w:rsidRPr="000939C0" w14:paraId="1F0C0C9F" w14:textId="77777777" w:rsidTr="00086FEA">
        <w:tc>
          <w:tcPr>
            <w:tcW w:w="1970" w:type="dxa"/>
          </w:tcPr>
          <w:p w14:paraId="199592A7" w14:textId="77777777" w:rsidR="00F95CDD" w:rsidRPr="000939C0" w:rsidRDefault="00F95CDD" w:rsidP="00086FEA">
            <w:pPr>
              <w:spacing w:line="380" w:lineRule="atLeast"/>
              <w:jc w:val="both"/>
              <w:rPr>
                <w:rFonts w:ascii="Times New Roman" w:hAnsi="Times New Roman" w:cs="Times New Roman"/>
                <w:sz w:val="24"/>
                <w:szCs w:val="24"/>
                <w:u w:val="single"/>
              </w:rPr>
            </w:pPr>
          </w:p>
        </w:tc>
        <w:tc>
          <w:tcPr>
            <w:tcW w:w="2640" w:type="dxa"/>
          </w:tcPr>
          <w:p w14:paraId="1A27D18F" w14:textId="77777777" w:rsidR="00F95CDD" w:rsidRPr="000939C0" w:rsidRDefault="00F95CDD" w:rsidP="00086FEA">
            <w:pPr>
              <w:spacing w:line="380" w:lineRule="atLeast"/>
              <w:jc w:val="both"/>
              <w:rPr>
                <w:rFonts w:ascii="Times New Roman" w:hAnsi="Times New Roman" w:cs="Times New Roman"/>
                <w:sz w:val="24"/>
                <w:szCs w:val="24"/>
              </w:rPr>
            </w:pPr>
          </w:p>
        </w:tc>
        <w:tc>
          <w:tcPr>
            <w:tcW w:w="2347" w:type="dxa"/>
          </w:tcPr>
          <w:p w14:paraId="049F19F8" w14:textId="77777777" w:rsidR="00F95CDD" w:rsidRPr="000939C0" w:rsidRDefault="00F95CDD" w:rsidP="00086FEA">
            <w:pPr>
              <w:spacing w:line="380" w:lineRule="atLeast"/>
              <w:jc w:val="both"/>
              <w:rPr>
                <w:rFonts w:ascii="Times New Roman" w:hAnsi="Times New Roman" w:cs="Times New Roman"/>
                <w:sz w:val="24"/>
                <w:szCs w:val="24"/>
              </w:rPr>
            </w:pPr>
          </w:p>
        </w:tc>
        <w:tc>
          <w:tcPr>
            <w:tcW w:w="2059" w:type="dxa"/>
          </w:tcPr>
          <w:p w14:paraId="66B3E95A" w14:textId="77777777" w:rsidR="00F95CDD" w:rsidRPr="000939C0" w:rsidRDefault="00F95CDD" w:rsidP="00086FEA">
            <w:pPr>
              <w:spacing w:line="380" w:lineRule="atLeast"/>
              <w:jc w:val="both"/>
              <w:rPr>
                <w:rFonts w:ascii="Times New Roman" w:hAnsi="Times New Roman" w:cs="Times New Roman"/>
                <w:sz w:val="24"/>
                <w:szCs w:val="24"/>
              </w:rPr>
            </w:pPr>
          </w:p>
        </w:tc>
      </w:tr>
    </w:tbl>
    <w:p w14:paraId="2C4CEAF5" w14:textId="77777777" w:rsidR="00F95CDD" w:rsidRPr="000939C0" w:rsidRDefault="00F95CDD" w:rsidP="00F95CDD">
      <w:pPr>
        <w:spacing w:line="380" w:lineRule="atLeast"/>
        <w:jc w:val="both"/>
        <w:rPr>
          <w:rFonts w:ascii="Times New Roman" w:hAnsi="Times New Roman" w:cs="Times New Roman"/>
          <w:sz w:val="24"/>
          <w:szCs w:val="24"/>
        </w:rPr>
      </w:pPr>
    </w:p>
    <w:p w14:paraId="1DDE7F84" w14:textId="77777777" w:rsidR="00F95CDD" w:rsidRPr="000939C0" w:rsidRDefault="00F95CDD" w:rsidP="00F95CDD">
      <w:pPr>
        <w:pStyle w:val="Heading4"/>
      </w:pPr>
      <w:r w:rsidRPr="000939C0">
        <w:t>Nurse</w:t>
      </w:r>
    </w:p>
    <w:tbl>
      <w:tblPr>
        <w:tblStyle w:val="TableGrid"/>
        <w:tblW w:w="0" w:type="auto"/>
        <w:tblLook w:val="04A0" w:firstRow="1" w:lastRow="0" w:firstColumn="1" w:lastColumn="0" w:noHBand="0" w:noVBand="1"/>
      </w:tblPr>
      <w:tblGrid>
        <w:gridCol w:w="1413"/>
        <w:gridCol w:w="2420"/>
        <w:gridCol w:w="2622"/>
        <w:gridCol w:w="2561"/>
      </w:tblGrid>
      <w:tr w:rsidR="00F95CDD" w:rsidRPr="000939C0" w14:paraId="235E0595" w14:textId="77777777" w:rsidTr="00086FEA">
        <w:tc>
          <w:tcPr>
            <w:tcW w:w="1413" w:type="dxa"/>
            <w:shd w:val="clear" w:color="auto" w:fill="1F3864" w:themeFill="accent1" w:themeFillShade="80"/>
          </w:tcPr>
          <w:p w14:paraId="7BCE9B81"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Table Name</w:t>
            </w:r>
          </w:p>
        </w:tc>
        <w:tc>
          <w:tcPr>
            <w:tcW w:w="7603" w:type="dxa"/>
            <w:gridSpan w:val="3"/>
            <w:shd w:val="clear" w:color="auto" w:fill="FBE4D5" w:themeFill="accent2" w:themeFillTint="33"/>
            <w:vAlign w:val="center"/>
          </w:tcPr>
          <w:p w14:paraId="403098AD" w14:textId="77777777" w:rsidR="00F95CDD" w:rsidRPr="000939C0" w:rsidRDefault="00F95CDD" w:rsidP="00086FEA">
            <w:pPr>
              <w:spacing w:line="380" w:lineRule="atLeast"/>
              <w:jc w:val="both"/>
              <w:rPr>
                <w:rFonts w:ascii="Times New Roman" w:hAnsi="Times New Roman" w:cs="Times New Roman"/>
                <w:b/>
                <w:bCs/>
                <w:sz w:val="24"/>
                <w:szCs w:val="24"/>
              </w:rPr>
            </w:pPr>
            <w:r w:rsidRPr="000939C0">
              <w:rPr>
                <w:rFonts w:ascii="Times New Roman" w:hAnsi="Times New Roman" w:cs="Times New Roman"/>
                <w:b/>
                <w:bCs/>
                <w:sz w:val="24"/>
                <w:szCs w:val="24"/>
              </w:rPr>
              <w:t>Nurse</w:t>
            </w:r>
          </w:p>
        </w:tc>
      </w:tr>
      <w:tr w:rsidR="00F95CDD" w:rsidRPr="000939C0" w14:paraId="72CA0955" w14:textId="77777777" w:rsidTr="00086FEA">
        <w:tc>
          <w:tcPr>
            <w:tcW w:w="1413" w:type="dxa"/>
            <w:shd w:val="clear" w:color="auto" w:fill="B4C6E7" w:themeFill="accent1" w:themeFillTint="66"/>
          </w:tcPr>
          <w:p w14:paraId="6908EBB6"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Fields</w:t>
            </w:r>
          </w:p>
        </w:tc>
        <w:tc>
          <w:tcPr>
            <w:tcW w:w="2420" w:type="dxa"/>
            <w:shd w:val="clear" w:color="auto" w:fill="B4C6E7" w:themeFill="accent1" w:themeFillTint="66"/>
          </w:tcPr>
          <w:p w14:paraId="16478301"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Data Type</w:t>
            </w:r>
          </w:p>
        </w:tc>
        <w:tc>
          <w:tcPr>
            <w:tcW w:w="2622" w:type="dxa"/>
            <w:shd w:val="clear" w:color="auto" w:fill="B4C6E7" w:themeFill="accent1" w:themeFillTint="66"/>
          </w:tcPr>
          <w:p w14:paraId="507987B1"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Constraints</w:t>
            </w:r>
          </w:p>
        </w:tc>
        <w:tc>
          <w:tcPr>
            <w:tcW w:w="2561" w:type="dxa"/>
            <w:shd w:val="clear" w:color="auto" w:fill="B4C6E7" w:themeFill="accent1" w:themeFillTint="66"/>
          </w:tcPr>
          <w:p w14:paraId="61577255"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Sample Data</w:t>
            </w:r>
          </w:p>
        </w:tc>
      </w:tr>
      <w:tr w:rsidR="00F95CDD" w:rsidRPr="000939C0" w14:paraId="39321DCB" w14:textId="77777777" w:rsidTr="00086FEA">
        <w:tc>
          <w:tcPr>
            <w:tcW w:w="1413" w:type="dxa"/>
          </w:tcPr>
          <w:p w14:paraId="4BD4F5A5" w14:textId="77777777" w:rsidR="00F95CDD" w:rsidRPr="000939C0" w:rsidRDefault="00F95CDD" w:rsidP="00086FEA">
            <w:pPr>
              <w:spacing w:line="380" w:lineRule="atLeast"/>
              <w:jc w:val="both"/>
              <w:rPr>
                <w:rFonts w:ascii="Times New Roman" w:hAnsi="Times New Roman" w:cs="Times New Roman"/>
                <w:b/>
                <w:bCs/>
                <w:sz w:val="24"/>
                <w:szCs w:val="24"/>
                <w:u w:val="single"/>
              </w:rPr>
            </w:pPr>
            <w:proofErr w:type="spellStart"/>
            <w:r w:rsidRPr="000939C0">
              <w:rPr>
                <w:rFonts w:ascii="Times New Roman" w:hAnsi="Times New Roman" w:cs="Times New Roman"/>
                <w:b/>
                <w:bCs/>
                <w:sz w:val="24"/>
                <w:szCs w:val="24"/>
                <w:u w:val="single"/>
              </w:rPr>
              <w:t>NurID</w:t>
            </w:r>
            <w:proofErr w:type="spellEnd"/>
          </w:p>
        </w:tc>
        <w:tc>
          <w:tcPr>
            <w:tcW w:w="2420" w:type="dxa"/>
          </w:tcPr>
          <w:p w14:paraId="43E086D8"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4) NOT NULL</w:t>
            </w:r>
          </w:p>
        </w:tc>
        <w:tc>
          <w:tcPr>
            <w:tcW w:w="2622" w:type="dxa"/>
          </w:tcPr>
          <w:p w14:paraId="17A1E663"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PK_NurID</w:t>
            </w:r>
            <w:proofErr w:type="spellEnd"/>
          </w:p>
        </w:tc>
        <w:tc>
          <w:tcPr>
            <w:tcW w:w="2561" w:type="dxa"/>
          </w:tcPr>
          <w:p w14:paraId="3910163E"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NU01 to NU06</w:t>
            </w:r>
          </w:p>
        </w:tc>
      </w:tr>
      <w:tr w:rsidR="00F95CDD" w:rsidRPr="000939C0" w14:paraId="59DCFFAE" w14:textId="77777777" w:rsidTr="00086FEA">
        <w:tc>
          <w:tcPr>
            <w:tcW w:w="1413" w:type="dxa"/>
          </w:tcPr>
          <w:p w14:paraId="52ADC358"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Title</w:t>
            </w:r>
          </w:p>
        </w:tc>
        <w:tc>
          <w:tcPr>
            <w:tcW w:w="2420" w:type="dxa"/>
          </w:tcPr>
          <w:p w14:paraId="6F2BF58F"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10) NOT NULL</w:t>
            </w:r>
          </w:p>
        </w:tc>
        <w:tc>
          <w:tcPr>
            <w:tcW w:w="2622" w:type="dxa"/>
          </w:tcPr>
          <w:p w14:paraId="0478730D"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color w:val="00B050"/>
                <w:sz w:val="24"/>
                <w:szCs w:val="24"/>
              </w:rPr>
              <w:t>CHK_Nur_Title</w:t>
            </w:r>
            <w:proofErr w:type="spellEnd"/>
            <w:r w:rsidRPr="000939C0">
              <w:rPr>
                <w:rFonts w:ascii="Times New Roman" w:hAnsi="Times New Roman" w:cs="Times New Roman"/>
                <w:color w:val="00B050"/>
                <w:sz w:val="24"/>
                <w:szCs w:val="24"/>
              </w:rPr>
              <w:t xml:space="preserve"> (Mr or Mrs or Ms or Miss)</w:t>
            </w:r>
          </w:p>
        </w:tc>
        <w:tc>
          <w:tcPr>
            <w:tcW w:w="2561" w:type="dxa"/>
          </w:tcPr>
          <w:p w14:paraId="1BE27631"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Mr, Ms</w:t>
            </w:r>
          </w:p>
        </w:tc>
      </w:tr>
      <w:tr w:rsidR="00F95CDD" w:rsidRPr="000939C0" w14:paraId="6EE234C2" w14:textId="77777777" w:rsidTr="00086FEA">
        <w:tc>
          <w:tcPr>
            <w:tcW w:w="1413" w:type="dxa"/>
          </w:tcPr>
          <w:p w14:paraId="0E4993CD"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Firstname</w:t>
            </w:r>
            <w:proofErr w:type="spellEnd"/>
          </w:p>
        </w:tc>
        <w:tc>
          <w:tcPr>
            <w:tcW w:w="2420" w:type="dxa"/>
          </w:tcPr>
          <w:p w14:paraId="37B7CDEE"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30) NOT NULL</w:t>
            </w:r>
          </w:p>
        </w:tc>
        <w:tc>
          <w:tcPr>
            <w:tcW w:w="2622" w:type="dxa"/>
          </w:tcPr>
          <w:p w14:paraId="2163EE9E" w14:textId="77777777" w:rsidR="00F95CDD" w:rsidRPr="000939C0" w:rsidRDefault="00F95CDD" w:rsidP="00086FEA">
            <w:pPr>
              <w:spacing w:line="380" w:lineRule="atLeast"/>
              <w:jc w:val="both"/>
              <w:rPr>
                <w:rFonts w:ascii="Times New Roman" w:hAnsi="Times New Roman" w:cs="Times New Roman"/>
                <w:sz w:val="24"/>
                <w:szCs w:val="24"/>
              </w:rPr>
            </w:pPr>
          </w:p>
        </w:tc>
        <w:tc>
          <w:tcPr>
            <w:tcW w:w="2561" w:type="dxa"/>
          </w:tcPr>
          <w:p w14:paraId="11C5DDFF"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Helena</w:t>
            </w:r>
          </w:p>
        </w:tc>
      </w:tr>
      <w:tr w:rsidR="00F95CDD" w:rsidRPr="000939C0" w14:paraId="6414BCD5" w14:textId="77777777" w:rsidTr="00086FEA">
        <w:tc>
          <w:tcPr>
            <w:tcW w:w="1413" w:type="dxa"/>
          </w:tcPr>
          <w:p w14:paraId="770EEE5C"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LastName</w:t>
            </w:r>
            <w:proofErr w:type="spellEnd"/>
          </w:p>
        </w:tc>
        <w:tc>
          <w:tcPr>
            <w:tcW w:w="2420" w:type="dxa"/>
          </w:tcPr>
          <w:p w14:paraId="12DB313E"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50) NOT NULL</w:t>
            </w:r>
          </w:p>
        </w:tc>
        <w:tc>
          <w:tcPr>
            <w:tcW w:w="2622" w:type="dxa"/>
          </w:tcPr>
          <w:p w14:paraId="7DFCC7B3" w14:textId="77777777" w:rsidR="00F95CDD" w:rsidRPr="000939C0" w:rsidRDefault="00F95CDD" w:rsidP="00086FEA">
            <w:pPr>
              <w:spacing w:line="380" w:lineRule="atLeast"/>
              <w:jc w:val="both"/>
              <w:rPr>
                <w:rFonts w:ascii="Times New Roman" w:hAnsi="Times New Roman" w:cs="Times New Roman"/>
                <w:sz w:val="24"/>
                <w:szCs w:val="24"/>
              </w:rPr>
            </w:pPr>
          </w:p>
        </w:tc>
        <w:tc>
          <w:tcPr>
            <w:tcW w:w="2561" w:type="dxa"/>
          </w:tcPr>
          <w:p w14:paraId="6586165C"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Carter</w:t>
            </w:r>
          </w:p>
        </w:tc>
      </w:tr>
      <w:tr w:rsidR="00F95CDD" w:rsidRPr="000939C0" w14:paraId="5C6CA19A" w14:textId="77777777" w:rsidTr="00086FEA">
        <w:tc>
          <w:tcPr>
            <w:tcW w:w="1413" w:type="dxa"/>
          </w:tcPr>
          <w:p w14:paraId="0A9D296C"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DOB</w:t>
            </w:r>
          </w:p>
        </w:tc>
        <w:tc>
          <w:tcPr>
            <w:tcW w:w="2420" w:type="dxa"/>
          </w:tcPr>
          <w:p w14:paraId="4A4AD93E"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date NOT NULL</w:t>
            </w:r>
          </w:p>
        </w:tc>
        <w:tc>
          <w:tcPr>
            <w:tcW w:w="2622" w:type="dxa"/>
          </w:tcPr>
          <w:p w14:paraId="347D0487"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color w:val="00B050"/>
                <w:sz w:val="24"/>
                <w:szCs w:val="24"/>
              </w:rPr>
              <w:t>CHK_Nur_Date</w:t>
            </w:r>
            <w:proofErr w:type="spellEnd"/>
            <w:r w:rsidRPr="000939C0">
              <w:rPr>
                <w:rFonts w:ascii="Times New Roman" w:hAnsi="Times New Roman" w:cs="Times New Roman"/>
                <w:color w:val="00B050"/>
                <w:sz w:val="24"/>
                <w:szCs w:val="24"/>
              </w:rPr>
              <w:t xml:space="preserve"> (cannot be in the future)</w:t>
            </w:r>
          </w:p>
        </w:tc>
        <w:tc>
          <w:tcPr>
            <w:tcW w:w="2561" w:type="dxa"/>
          </w:tcPr>
          <w:p w14:paraId="3B238330"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1954-05-14</w:t>
            </w:r>
          </w:p>
        </w:tc>
      </w:tr>
    </w:tbl>
    <w:p w14:paraId="4E8070A1" w14:textId="77777777" w:rsidR="00F95CDD" w:rsidRPr="000939C0" w:rsidRDefault="00F95CDD" w:rsidP="00F95CDD">
      <w:pPr>
        <w:spacing w:line="380" w:lineRule="atLeast"/>
        <w:jc w:val="both"/>
        <w:rPr>
          <w:rFonts w:ascii="Times New Roman" w:hAnsi="Times New Roman" w:cs="Times New Roman"/>
          <w:sz w:val="24"/>
          <w:szCs w:val="24"/>
        </w:rPr>
      </w:pPr>
    </w:p>
    <w:p w14:paraId="306DA89B" w14:textId="77777777" w:rsidR="00F95CDD" w:rsidRPr="000939C0" w:rsidRDefault="00F95CDD" w:rsidP="00F95CDD">
      <w:pPr>
        <w:pStyle w:val="Heading4"/>
      </w:pPr>
      <w:proofErr w:type="spellStart"/>
      <w:r w:rsidRPr="000939C0">
        <w:lastRenderedPageBreak/>
        <w:t>Dstaff</w:t>
      </w:r>
      <w:proofErr w:type="spellEnd"/>
      <w:r w:rsidRPr="000939C0">
        <w:t xml:space="preserve"> = Dental Staff (Dentists and Dental Hygienists)</w:t>
      </w:r>
    </w:p>
    <w:tbl>
      <w:tblPr>
        <w:tblStyle w:val="TableGrid"/>
        <w:tblW w:w="0" w:type="auto"/>
        <w:tblLook w:val="04A0" w:firstRow="1" w:lastRow="0" w:firstColumn="1" w:lastColumn="0" w:noHBand="0" w:noVBand="1"/>
      </w:tblPr>
      <w:tblGrid>
        <w:gridCol w:w="1413"/>
        <w:gridCol w:w="2410"/>
        <w:gridCol w:w="3118"/>
        <w:gridCol w:w="2075"/>
      </w:tblGrid>
      <w:tr w:rsidR="00F95CDD" w:rsidRPr="000939C0" w14:paraId="7CC3FAB9" w14:textId="77777777" w:rsidTr="00086FEA">
        <w:tc>
          <w:tcPr>
            <w:tcW w:w="1413" w:type="dxa"/>
            <w:shd w:val="clear" w:color="auto" w:fill="1F3864" w:themeFill="accent1" w:themeFillShade="80"/>
          </w:tcPr>
          <w:p w14:paraId="79EA0D29" w14:textId="77777777" w:rsidR="00F95CDD" w:rsidRPr="000939C0" w:rsidRDefault="00F95CDD" w:rsidP="00086FEA">
            <w:pPr>
              <w:spacing w:line="380" w:lineRule="atLeast"/>
              <w:jc w:val="both"/>
              <w:rPr>
                <w:rFonts w:ascii="Times New Roman" w:hAnsi="Times New Roman" w:cs="Times New Roman"/>
                <w:b/>
                <w:bCs/>
                <w:sz w:val="24"/>
                <w:szCs w:val="24"/>
              </w:rPr>
            </w:pPr>
            <w:r w:rsidRPr="000939C0">
              <w:rPr>
                <w:rFonts w:ascii="Times New Roman" w:hAnsi="Times New Roman" w:cs="Times New Roman"/>
                <w:b/>
                <w:bCs/>
                <w:sz w:val="24"/>
                <w:szCs w:val="24"/>
              </w:rPr>
              <w:t>Table Name</w:t>
            </w:r>
          </w:p>
        </w:tc>
        <w:tc>
          <w:tcPr>
            <w:tcW w:w="7603" w:type="dxa"/>
            <w:gridSpan w:val="3"/>
            <w:shd w:val="clear" w:color="auto" w:fill="FBE4D5" w:themeFill="accent2" w:themeFillTint="33"/>
            <w:vAlign w:val="center"/>
          </w:tcPr>
          <w:p w14:paraId="2307C958" w14:textId="77777777" w:rsidR="00F95CDD" w:rsidRPr="000939C0" w:rsidRDefault="00F95CDD" w:rsidP="00086FEA">
            <w:pPr>
              <w:spacing w:line="380" w:lineRule="atLeast"/>
              <w:jc w:val="both"/>
              <w:rPr>
                <w:rFonts w:ascii="Times New Roman" w:hAnsi="Times New Roman" w:cs="Times New Roman"/>
                <w:b/>
                <w:bCs/>
                <w:sz w:val="24"/>
                <w:szCs w:val="24"/>
              </w:rPr>
            </w:pPr>
            <w:proofErr w:type="spellStart"/>
            <w:r w:rsidRPr="000939C0">
              <w:rPr>
                <w:rFonts w:ascii="Times New Roman" w:hAnsi="Times New Roman" w:cs="Times New Roman"/>
                <w:b/>
                <w:bCs/>
                <w:sz w:val="24"/>
                <w:szCs w:val="24"/>
              </w:rPr>
              <w:t>DStaff</w:t>
            </w:r>
            <w:proofErr w:type="spellEnd"/>
          </w:p>
        </w:tc>
      </w:tr>
      <w:tr w:rsidR="00F95CDD" w:rsidRPr="000939C0" w14:paraId="34FA441F" w14:textId="77777777" w:rsidTr="00086FEA">
        <w:tc>
          <w:tcPr>
            <w:tcW w:w="1413" w:type="dxa"/>
            <w:shd w:val="clear" w:color="auto" w:fill="B4C6E7" w:themeFill="accent1" w:themeFillTint="66"/>
          </w:tcPr>
          <w:p w14:paraId="05768F89"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Fields</w:t>
            </w:r>
          </w:p>
        </w:tc>
        <w:tc>
          <w:tcPr>
            <w:tcW w:w="2410" w:type="dxa"/>
            <w:shd w:val="clear" w:color="auto" w:fill="B4C6E7" w:themeFill="accent1" w:themeFillTint="66"/>
          </w:tcPr>
          <w:p w14:paraId="306D25DB"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Data Type</w:t>
            </w:r>
          </w:p>
        </w:tc>
        <w:tc>
          <w:tcPr>
            <w:tcW w:w="3118" w:type="dxa"/>
            <w:shd w:val="clear" w:color="auto" w:fill="B4C6E7" w:themeFill="accent1" w:themeFillTint="66"/>
          </w:tcPr>
          <w:p w14:paraId="6652070B"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Constraints</w:t>
            </w:r>
          </w:p>
        </w:tc>
        <w:tc>
          <w:tcPr>
            <w:tcW w:w="2075" w:type="dxa"/>
            <w:shd w:val="clear" w:color="auto" w:fill="B4C6E7" w:themeFill="accent1" w:themeFillTint="66"/>
          </w:tcPr>
          <w:p w14:paraId="73E50B95" w14:textId="77777777" w:rsidR="00F95CDD" w:rsidRPr="000939C0" w:rsidRDefault="00F95CDD" w:rsidP="00086FEA">
            <w:pPr>
              <w:spacing w:line="380" w:lineRule="atLeast"/>
              <w:jc w:val="both"/>
              <w:rPr>
                <w:rFonts w:ascii="Times New Roman" w:hAnsi="Times New Roman" w:cs="Times New Roman"/>
                <w:sz w:val="24"/>
                <w:szCs w:val="24"/>
              </w:rPr>
            </w:pPr>
          </w:p>
        </w:tc>
      </w:tr>
      <w:tr w:rsidR="00F95CDD" w:rsidRPr="000939C0" w14:paraId="1007A14E" w14:textId="77777777" w:rsidTr="00086FEA">
        <w:tc>
          <w:tcPr>
            <w:tcW w:w="1413" w:type="dxa"/>
          </w:tcPr>
          <w:p w14:paraId="00142FCF" w14:textId="77777777" w:rsidR="00F95CDD" w:rsidRPr="000939C0" w:rsidRDefault="00F95CDD" w:rsidP="00086FEA">
            <w:pPr>
              <w:spacing w:line="380" w:lineRule="atLeast"/>
              <w:jc w:val="both"/>
              <w:rPr>
                <w:rFonts w:ascii="Times New Roman" w:hAnsi="Times New Roman" w:cs="Times New Roman"/>
                <w:b/>
                <w:bCs/>
                <w:sz w:val="24"/>
                <w:szCs w:val="24"/>
                <w:u w:val="single"/>
              </w:rPr>
            </w:pPr>
            <w:proofErr w:type="spellStart"/>
            <w:r w:rsidRPr="000939C0">
              <w:rPr>
                <w:rFonts w:ascii="Times New Roman" w:hAnsi="Times New Roman" w:cs="Times New Roman"/>
                <w:b/>
                <w:bCs/>
                <w:sz w:val="24"/>
                <w:szCs w:val="24"/>
                <w:u w:val="single"/>
              </w:rPr>
              <w:t>DStaffID</w:t>
            </w:r>
            <w:proofErr w:type="spellEnd"/>
          </w:p>
        </w:tc>
        <w:tc>
          <w:tcPr>
            <w:tcW w:w="2410" w:type="dxa"/>
          </w:tcPr>
          <w:p w14:paraId="217AC3CF"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4) NOT NULL</w:t>
            </w:r>
          </w:p>
        </w:tc>
        <w:tc>
          <w:tcPr>
            <w:tcW w:w="3118" w:type="dxa"/>
          </w:tcPr>
          <w:p w14:paraId="7DB6AB19"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PK_DStaffID</w:t>
            </w:r>
            <w:proofErr w:type="spellEnd"/>
          </w:p>
        </w:tc>
        <w:tc>
          <w:tcPr>
            <w:tcW w:w="2075" w:type="dxa"/>
          </w:tcPr>
          <w:p w14:paraId="63CECFD2"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DS01 – DS10</w:t>
            </w:r>
          </w:p>
        </w:tc>
      </w:tr>
      <w:tr w:rsidR="00F95CDD" w:rsidRPr="000939C0" w14:paraId="6DB6B560" w14:textId="77777777" w:rsidTr="00086FEA">
        <w:tc>
          <w:tcPr>
            <w:tcW w:w="1413" w:type="dxa"/>
          </w:tcPr>
          <w:p w14:paraId="0FC3E409"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Title</w:t>
            </w:r>
          </w:p>
        </w:tc>
        <w:tc>
          <w:tcPr>
            <w:tcW w:w="2410" w:type="dxa"/>
          </w:tcPr>
          <w:p w14:paraId="690FF7AC"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10) NOT NULL</w:t>
            </w:r>
          </w:p>
        </w:tc>
        <w:tc>
          <w:tcPr>
            <w:tcW w:w="3118" w:type="dxa"/>
          </w:tcPr>
          <w:p w14:paraId="249D697D"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color w:val="00B050"/>
                <w:sz w:val="24"/>
                <w:szCs w:val="24"/>
              </w:rPr>
              <w:t>CHK_DStaff_Title</w:t>
            </w:r>
            <w:proofErr w:type="spellEnd"/>
            <w:r w:rsidRPr="000939C0">
              <w:rPr>
                <w:rFonts w:ascii="Times New Roman" w:hAnsi="Times New Roman" w:cs="Times New Roman"/>
                <w:color w:val="00B050"/>
                <w:sz w:val="24"/>
                <w:szCs w:val="24"/>
              </w:rPr>
              <w:t xml:space="preserve"> (Mr or Mrs or Ms or Miss or Dr or Prof)</w:t>
            </w:r>
          </w:p>
        </w:tc>
        <w:tc>
          <w:tcPr>
            <w:tcW w:w="2075" w:type="dxa"/>
          </w:tcPr>
          <w:p w14:paraId="45E49862"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Dr, Prof</w:t>
            </w:r>
          </w:p>
        </w:tc>
      </w:tr>
      <w:tr w:rsidR="00F95CDD" w:rsidRPr="000939C0" w14:paraId="4C6642F5" w14:textId="77777777" w:rsidTr="00086FEA">
        <w:tc>
          <w:tcPr>
            <w:tcW w:w="1413" w:type="dxa"/>
          </w:tcPr>
          <w:p w14:paraId="1559128C"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FirstName</w:t>
            </w:r>
          </w:p>
        </w:tc>
        <w:tc>
          <w:tcPr>
            <w:tcW w:w="2410" w:type="dxa"/>
          </w:tcPr>
          <w:p w14:paraId="15294347"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30) NOT NULL</w:t>
            </w:r>
          </w:p>
        </w:tc>
        <w:tc>
          <w:tcPr>
            <w:tcW w:w="3118" w:type="dxa"/>
          </w:tcPr>
          <w:p w14:paraId="6B06BA08" w14:textId="77777777" w:rsidR="00F95CDD" w:rsidRPr="000939C0" w:rsidRDefault="00F95CDD" w:rsidP="00086FEA">
            <w:pPr>
              <w:spacing w:line="380" w:lineRule="atLeast"/>
              <w:jc w:val="both"/>
              <w:rPr>
                <w:rFonts w:ascii="Times New Roman" w:hAnsi="Times New Roman" w:cs="Times New Roman"/>
                <w:sz w:val="24"/>
                <w:szCs w:val="24"/>
              </w:rPr>
            </w:pPr>
          </w:p>
        </w:tc>
        <w:tc>
          <w:tcPr>
            <w:tcW w:w="2075" w:type="dxa"/>
          </w:tcPr>
          <w:p w14:paraId="7C1BAA6E"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Julian</w:t>
            </w:r>
          </w:p>
        </w:tc>
      </w:tr>
      <w:tr w:rsidR="00F95CDD" w:rsidRPr="000939C0" w14:paraId="3867EB45" w14:textId="77777777" w:rsidTr="00086FEA">
        <w:tc>
          <w:tcPr>
            <w:tcW w:w="1413" w:type="dxa"/>
          </w:tcPr>
          <w:p w14:paraId="0A239ABB"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LastName</w:t>
            </w:r>
            <w:proofErr w:type="spellEnd"/>
          </w:p>
        </w:tc>
        <w:tc>
          <w:tcPr>
            <w:tcW w:w="2410" w:type="dxa"/>
          </w:tcPr>
          <w:p w14:paraId="12F3B6BA"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50) NOT NULL</w:t>
            </w:r>
          </w:p>
        </w:tc>
        <w:tc>
          <w:tcPr>
            <w:tcW w:w="3118" w:type="dxa"/>
          </w:tcPr>
          <w:p w14:paraId="2AB5B94A" w14:textId="77777777" w:rsidR="00F95CDD" w:rsidRPr="000939C0" w:rsidRDefault="00F95CDD" w:rsidP="00086FEA">
            <w:pPr>
              <w:spacing w:line="380" w:lineRule="atLeast"/>
              <w:jc w:val="both"/>
              <w:rPr>
                <w:rFonts w:ascii="Times New Roman" w:hAnsi="Times New Roman" w:cs="Times New Roman"/>
                <w:sz w:val="24"/>
                <w:szCs w:val="24"/>
              </w:rPr>
            </w:pPr>
          </w:p>
        </w:tc>
        <w:tc>
          <w:tcPr>
            <w:tcW w:w="2075" w:type="dxa"/>
          </w:tcPr>
          <w:p w14:paraId="18921CCF"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Watson</w:t>
            </w:r>
          </w:p>
        </w:tc>
      </w:tr>
      <w:tr w:rsidR="00F95CDD" w:rsidRPr="000939C0" w14:paraId="1F36B4EF" w14:textId="77777777" w:rsidTr="00086FEA">
        <w:tc>
          <w:tcPr>
            <w:tcW w:w="1413" w:type="dxa"/>
          </w:tcPr>
          <w:p w14:paraId="05B98725"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Position</w:t>
            </w:r>
          </w:p>
        </w:tc>
        <w:tc>
          <w:tcPr>
            <w:tcW w:w="2410" w:type="dxa"/>
          </w:tcPr>
          <w:p w14:paraId="39823816"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2) NOT NULL</w:t>
            </w:r>
          </w:p>
        </w:tc>
        <w:tc>
          <w:tcPr>
            <w:tcW w:w="3118" w:type="dxa"/>
          </w:tcPr>
          <w:p w14:paraId="53AE6CD2"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color w:val="00B050"/>
                <w:sz w:val="24"/>
                <w:szCs w:val="24"/>
              </w:rPr>
              <w:t>CHK_DStaff_Position</w:t>
            </w:r>
            <w:proofErr w:type="spellEnd"/>
            <w:r w:rsidRPr="000939C0">
              <w:rPr>
                <w:rFonts w:ascii="Times New Roman" w:hAnsi="Times New Roman" w:cs="Times New Roman"/>
                <w:color w:val="00B050"/>
                <w:sz w:val="24"/>
                <w:szCs w:val="24"/>
              </w:rPr>
              <w:t xml:space="preserve"> (DS or DH)</w:t>
            </w:r>
          </w:p>
        </w:tc>
        <w:tc>
          <w:tcPr>
            <w:tcW w:w="2075" w:type="dxa"/>
          </w:tcPr>
          <w:p w14:paraId="6591A368"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DS (dentist), DH (dental hygienist)</w:t>
            </w:r>
          </w:p>
        </w:tc>
      </w:tr>
      <w:tr w:rsidR="00F95CDD" w:rsidRPr="000939C0" w14:paraId="08AEE556" w14:textId="77777777" w:rsidTr="00086FEA">
        <w:tc>
          <w:tcPr>
            <w:tcW w:w="1413" w:type="dxa"/>
          </w:tcPr>
          <w:p w14:paraId="10C7FABC"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DOB</w:t>
            </w:r>
          </w:p>
        </w:tc>
        <w:tc>
          <w:tcPr>
            <w:tcW w:w="2410" w:type="dxa"/>
          </w:tcPr>
          <w:p w14:paraId="62EAC3D4"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date NOT NULL</w:t>
            </w:r>
          </w:p>
        </w:tc>
        <w:tc>
          <w:tcPr>
            <w:tcW w:w="3118" w:type="dxa"/>
          </w:tcPr>
          <w:p w14:paraId="63678B6F"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color w:val="00B050"/>
                <w:sz w:val="24"/>
                <w:szCs w:val="24"/>
              </w:rPr>
              <w:t>CHK_DStaff_DOB</w:t>
            </w:r>
            <w:proofErr w:type="spellEnd"/>
            <w:r w:rsidRPr="000939C0">
              <w:rPr>
                <w:rFonts w:ascii="Times New Roman" w:hAnsi="Times New Roman" w:cs="Times New Roman"/>
                <w:color w:val="00B050"/>
                <w:sz w:val="24"/>
                <w:szCs w:val="24"/>
              </w:rPr>
              <w:t xml:space="preserve"> (cannot be in the future)</w:t>
            </w:r>
          </w:p>
        </w:tc>
        <w:tc>
          <w:tcPr>
            <w:tcW w:w="2075" w:type="dxa"/>
          </w:tcPr>
          <w:p w14:paraId="165CFEFD"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1956-12-15</w:t>
            </w:r>
          </w:p>
        </w:tc>
      </w:tr>
      <w:tr w:rsidR="00F95CDD" w:rsidRPr="000939C0" w14:paraId="60EDF739" w14:textId="77777777" w:rsidTr="00086FEA">
        <w:tc>
          <w:tcPr>
            <w:tcW w:w="1413" w:type="dxa"/>
          </w:tcPr>
          <w:p w14:paraId="38A0DB46"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Gender</w:t>
            </w:r>
          </w:p>
        </w:tc>
        <w:tc>
          <w:tcPr>
            <w:tcW w:w="2410" w:type="dxa"/>
          </w:tcPr>
          <w:p w14:paraId="0E08EDC4"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1) NOT NULL</w:t>
            </w:r>
          </w:p>
        </w:tc>
        <w:tc>
          <w:tcPr>
            <w:tcW w:w="3118" w:type="dxa"/>
          </w:tcPr>
          <w:p w14:paraId="079629CF"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color w:val="00B050"/>
                <w:sz w:val="24"/>
                <w:szCs w:val="24"/>
              </w:rPr>
              <w:t>CHK_DStaff_Gender</w:t>
            </w:r>
            <w:proofErr w:type="spellEnd"/>
            <w:r w:rsidRPr="000939C0">
              <w:rPr>
                <w:rFonts w:ascii="Times New Roman" w:hAnsi="Times New Roman" w:cs="Times New Roman"/>
                <w:color w:val="00B050"/>
                <w:sz w:val="24"/>
                <w:szCs w:val="24"/>
              </w:rPr>
              <w:t xml:space="preserve"> (M or F)</w:t>
            </w:r>
          </w:p>
        </w:tc>
        <w:tc>
          <w:tcPr>
            <w:tcW w:w="2075" w:type="dxa"/>
          </w:tcPr>
          <w:p w14:paraId="26CEA71E"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M, F</w:t>
            </w:r>
          </w:p>
        </w:tc>
      </w:tr>
    </w:tbl>
    <w:p w14:paraId="243230EE" w14:textId="77777777" w:rsidR="00F95CDD" w:rsidRPr="000939C0" w:rsidRDefault="00F95CDD" w:rsidP="00F95CDD">
      <w:pPr>
        <w:spacing w:line="380" w:lineRule="atLeast"/>
        <w:jc w:val="both"/>
        <w:rPr>
          <w:rFonts w:ascii="Times New Roman" w:hAnsi="Times New Roman" w:cs="Times New Roman"/>
          <w:sz w:val="24"/>
          <w:szCs w:val="24"/>
        </w:rPr>
      </w:pPr>
    </w:p>
    <w:p w14:paraId="348BF187" w14:textId="77777777" w:rsidR="00F95CDD" w:rsidRPr="000939C0" w:rsidRDefault="00F95CDD" w:rsidP="00F95CDD">
      <w:pPr>
        <w:pStyle w:val="Heading4"/>
      </w:pPr>
      <w:proofErr w:type="spellStart"/>
      <w:r w:rsidRPr="000939C0">
        <w:t>Inv</w:t>
      </w:r>
      <w:proofErr w:type="spellEnd"/>
      <w:r w:rsidRPr="000939C0">
        <w:t xml:space="preserve"> = Invoices</w:t>
      </w:r>
    </w:p>
    <w:tbl>
      <w:tblPr>
        <w:tblStyle w:val="TableGrid"/>
        <w:tblW w:w="0" w:type="auto"/>
        <w:tblLook w:val="04A0" w:firstRow="1" w:lastRow="0" w:firstColumn="1" w:lastColumn="0" w:noHBand="0" w:noVBand="1"/>
      </w:tblPr>
      <w:tblGrid>
        <w:gridCol w:w="1577"/>
        <w:gridCol w:w="2579"/>
        <w:gridCol w:w="3032"/>
        <w:gridCol w:w="1828"/>
      </w:tblGrid>
      <w:tr w:rsidR="00F95CDD" w:rsidRPr="000939C0" w14:paraId="3134919A" w14:textId="77777777" w:rsidTr="00086FEA">
        <w:tc>
          <w:tcPr>
            <w:tcW w:w="1577" w:type="dxa"/>
            <w:shd w:val="clear" w:color="auto" w:fill="1F3864" w:themeFill="accent1" w:themeFillShade="80"/>
          </w:tcPr>
          <w:p w14:paraId="77BDA46D"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Table Name</w:t>
            </w:r>
          </w:p>
        </w:tc>
        <w:tc>
          <w:tcPr>
            <w:tcW w:w="7439" w:type="dxa"/>
            <w:gridSpan w:val="3"/>
            <w:shd w:val="clear" w:color="auto" w:fill="FBE4D5" w:themeFill="accent2" w:themeFillTint="33"/>
            <w:vAlign w:val="center"/>
          </w:tcPr>
          <w:p w14:paraId="4159E860" w14:textId="77777777" w:rsidR="00F95CDD" w:rsidRPr="000939C0" w:rsidRDefault="00F95CDD" w:rsidP="00086FEA">
            <w:pPr>
              <w:spacing w:line="380" w:lineRule="atLeast"/>
              <w:jc w:val="both"/>
              <w:rPr>
                <w:rFonts w:ascii="Times New Roman" w:hAnsi="Times New Roman" w:cs="Times New Roman"/>
                <w:b/>
                <w:bCs/>
                <w:sz w:val="24"/>
                <w:szCs w:val="24"/>
              </w:rPr>
            </w:pPr>
            <w:proofErr w:type="spellStart"/>
            <w:r w:rsidRPr="000939C0">
              <w:rPr>
                <w:rFonts w:ascii="Times New Roman" w:hAnsi="Times New Roman" w:cs="Times New Roman"/>
                <w:b/>
                <w:bCs/>
                <w:sz w:val="24"/>
                <w:szCs w:val="24"/>
              </w:rPr>
              <w:t>Inv</w:t>
            </w:r>
            <w:proofErr w:type="spellEnd"/>
          </w:p>
        </w:tc>
      </w:tr>
      <w:tr w:rsidR="00F95CDD" w:rsidRPr="000939C0" w14:paraId="4C882A55" w14:textId="77777777" w:rsidTr="00086FEA">
        <w:tc>
          <w:tcPr>
            <w:tcW w:w="1577" w:type="dxa"/>
            <w:shd w:val="clear" w:color="auto" w:fill="B4C6E7" w:themeFill="accent1" w:themeFillTint="66"/>
          </w:tcPr>
          <w:p w14:paraId="48C29BE8"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Fields</w:t>
            </w:r>
          </w:p>
        </w:tc>
        <w:tc>
          <w:tcPr>
            <w:tcW w:w="2579" w:type="dxa"/>
            <w:shd w:val="clear" w:color="auto" w:fill="B4C6E7" w:themeFill="accent1" w:themeFillTint="66"/>
          </w:tcPr>
          <w:p w14:paraId="6CE400C0"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Data Type</w:t>
            </w:r>
          </w:p>
        </w:tc>
        <w:tc>
          <w:tcPr>
            <w:tcW w:w="3032" w:type="dxa"/>
            <w:shd w:val="clear" w:color="auto" w:fill="B4C6E7" w:themeFill="accent1" w:themeFillTint="66"/>
          </w:tcPr>
          <w:p w14:paraId="01FDAE0E"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Constraints</w:t>
            </w:r>
          </w:p>
        </w:tc>
        <w:tc>
          <w:tcPr>
            <w:tcW w:w="1828" w:type="dxa"/>
            <w:shd w:val="clear" w:color="auto" w:fill="B4C6E7" w:themeFill="accent1" w:themeFillTint="66"/>
          </w:tcPr>
          <w:p w14:paraId="7C0AFC90"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Sample Data</w:t>
            </w:r>
          </w:p>
        </w:tc>
      </w:tr>
      <w:tr w:rsidR="00F95CDD" w:rsidRPr="000939C0" w14:paraId="52D2599A" w14:textId="77777777" w:rsidTr="00086FEA">
        <w:tc>
          <w:tcPr>
            <w:tcW w:w="1577" w:type="dxa"/>
          </w:tcPr>
          <w:p w14:paraId="1ECCDFC3" w14:textId="77777777" w:rsidR="00F95CDD" w:rsidRPr="000939C0" w:rsidRDefault="00F95CDD" w:rsidP="00086FEA">
            <w:pPr>
              <w:spacing w:line="380" w:lineRule="atLeast"/>
              <w:jc w:val="both"/>
              <w:rPr>
                <w:rFonts w:ascii="Times New Roman" w:hAnsi="Times New Roman" w:cs="Times New Roman"/>
                <w:b/>
                <w:bCs/>
                <w:sz w:val="24"/>
                <w:szCs w:val="24"/>
                <w:u w:val="single"/>
              </w:rPr>
            </w:pPr>
            <w:proofErr w:type="spellStart"/>
            <w:r w:rsidRPr="000939C0">
              <w:rPr>
                <w:rFonts w:ascii="Times New Roman" w:hAnsi="Times New Roman" w:cs="Times New Roman"/>
                <w:b/>
                <w:bCs/>
                <w:sz w:val="24"/>
                <w:szCs w:val="24"/>
                <w:u w:val="single"/>
              </w:rPr>
              <w:t>InvID</w:t>
            </w:r>
            <w:proofErr w:type="spellEnd"/>
          </w:p>
        </w:tc>
        <w:tc>
          <w:tcPr>
            <w:tcW w:w="2579" w:type="dxa"/>
          </w:tcPr>
          <w:p w14:paraId="34B1105C"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int </w:t>
            </w:r>
            <w:proofErr w:type="gramStart"/>
            <w:r w:rsidRPr="000939C0">
              <w:rPr>
                <w:rFonts w:ascii="Times New Roman" w:hAnsi="Times New Roman" w:cs="Times New Roman"/>
                <w:sz w:val="24"/>
                <w:szCs w:val="24"/>
              </w:rPr>
              <w:t>IDENTITY(</w:t>
            </w:r>
            <w:proofErr w:type="gramEnd"/>
            <w:r w:rsidRPr="000939C0">
              <w:rPr>
                <w:rFonts w:ascii="Times New Roman" w:hAnsi="Times New Roman" w:cs="Times New Roman"/>
                <w:sz w:val="24"/>
                <w:szCs w:val="24"/>
              </w:rPr>
              <w:t>1,1) NOT NULL</w:t>
            </w:r>
          </w:p>
        </w:tc>
        <w:tc>
          <w:tcPr>
            <w:tcW w:w="3032" w:type="dxa"/>
          </w:tcPr>
          <w:p w14:paraId="07CD6F12"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PK_InvID</w:t>
            </w:r>
            <w:proofErr w:type="spellEnd"/>
          </w:p>
        </w:tc>
        <w:tc>
          <w:tcPr>
            <w:tcW w:w="1828" w:type="dxa"/>
          </w:tcPr>
          <w:p w14:paraId="6F2AAA40"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1, 56</w:t>
            </w:r>
          </w:p>
        </w:tc>
      </w:tr>
      <w:tr w:rsidR="00F95CDD" w:rsidRPr="000939C0" w14:paraId="5C0F5293" w14:textId="77777777" w:rsidTr="00086FEA">
        <w:tc>
          <w:tcPr>
            <w:tcW w:w="1577" w:type="dxa"/>
          </w:tcPr>
          <w:p w14:paraId="6AC448A0"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Date</w:t>
            </w:r>
          </w:p>
        </w:tc>
        <w:tc>
          <w:tcPr>
            <w:tcW w:w="2579" w:type="dxa"/>
          </w:tcPr>
          <w:p w14:paraId="0723209C"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datetime NOT NULL</w:t>
            </w:r>
          </w:p>
        </w:tc>
        <w:tc>
          <w:tcPr>
            <w:tcW w:w="3032" w:type="dxa"/>
          </w:tcPr>
          <w:p w14:paraId="69A6A529"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color w:val="00B050"/>
                <w:sz w:val="24"/>
                <w:szCs w:val="24"/>
              </w:rPr>
              <w:t>Default_Inv_Date</w:t>
            </w:r>
            <w:proofErr w:type="spellEnd"/>
            <w:r w:rsidRPr="000939C0">
              <w:rPr>
                <w:rFonts w:ascii="Times New Roman" w:hAnsi="Times New Roman" w:cs="Times New Roman"/>
                <w:color w:val="00B050"/>
                <w:sz w:val="24"/>
                <w:szCs w:val="24"/>
              </w:rPr>
              <w:t xml:space="preserve"> (current date and time)</w:t>
            </w:r>
          </w:p>
        </w:tc>
        <w:tc>
          <w:tcPr>
            <w:tcW w:w="1828" w:type="dxa"/>
          </w:tcPr>
          <w:p w14:paraId="391B0158"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2019-04-17</w:t>
            </w:r>
          </w:p>
        </w:tc>
      </w:tr>
      <w:tr w:rsidR="00F95CDD" w:rsidRPr="000939C0" w14:paraId="7AFB55A4" w14:textId="77777777" w:rsidTr="00086FEA">
        <w:tc>
          <w:tcPr>
            <w:tcW w:w="1577" w:type="dxa"/>
          </w:tcPr>
          <w:p w14:paraId="52DFC7CA" w14:textId="77777777" w:rsidR="00F95CDD" w:rsidRPr="000939C0" w:rsidRDefault="00F95CDD" w:rsidP="00086FEA">
            <w:pPr>
              <w:spacing w:line="380" w:lineRule="atLeast"/>
              <w:jc w:val="both"/>
              <w:rPr>
                <w:rFonts w:ascii="Times New Roman" w:hAnsi="Times New Roman" w:cs="Times New Roman"/>
                <w:i/>
                <w:iCs/>
                <w:color w:val="2F5496" w:themeColor="accent1" w:themeShade="BF"/>
                <w:sz w:val="24"/>
                <w:szCs w:val="24"/>
              </w:rPr>
            </w:pPr>
            <w:r w:rsidRPr="000939C0">
              <w:rPr>
                <w:rFonts w:ascii="Times New Roman" w:hAnsi="Times New Roman" w:cs="Times New Roman"/>
                <w:sz w:val="24"/>
                <w:szCs w:val="24"/>
              </w:rPr>
              <w:t>Amount</w:t>
            </w:r>
          </w:p>
        </w:tc>
        <w:tc>
          <w:tcPr>
            <w:tcW w:w="2579" w:type="dxa"/>
          </w:tcPr>
          <w:p w14:paraId="6E0069EB"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decimal(</w:t>
            </w:r>
            <w:proofErr w:type="gramEnd"/>
            <w:r w:rsidRPr="000939C0">
              <w:rPr>
                <w:rFonts w:ascii="Times New Roman" w:hAnsi="Times New Roman" w:cs="Times New Roman"/>
                <w:sz w:val="24"/>
                <w:szCs w:val="24"/>
              </w:rPr>
              <w:t>10,2) NOT NULL</w:t>
            </w:r>
          </w:p>
        </w:tc>
        <w:tc>
          <w:tcPr>
            <w:tcW w:w="3032" w:type="dxa"/>
          </w:tcPr>
          <w:p w14:paraId="20EC5EE6" w14:textId="77777777" w:rsidR="00F95CDD" w:rsidRPr="000939C0" w:rsidRDefault="00F95CDD" w:rsidP="00086FEA">
            <w:pPr>
              <w:spacing w:line="380" w:lineRule="atLeast"/>
              <w:jc w:val="both"/>
              <w:rPr>
                <w:rFonts w:ascii="Times New Roman" w:hAnsi="Times New Roman" w:cs="Times New Roman"/>
                <w:sz w:val="24"/>
                <w:szCs w:val="24"/>
              </w:rPr>
            </w:pPr>
          </w:p>
        </w:tc>
        <w:tc>
          <w:tcPr>
            <w:tcW w:w="1828" w:type="dxa"/>
          </w:tcPr>
          <w:p w14:paraId="27016137" w14:textId="77777777" w:rsidR="00F95CDD" w:rsidRPr="000939C0" w:rsidRDefault="00F95CDD" w:rsidP="00086FEA">
            <w:pPr>
              <w:spacing w:line="380" w:lineRule="atLeast"/>
              <w:jc w:val="both"/>
              <w:rPr>
                <w:rFonts w:ascii="Times New Roman" w:hAnsi="Times New Roman" w:cs="Times New Roman"/>
                <w:sz w:val="24"/>
                <w:szCs w:val="24"/>
              </w:rPr>
            </w:pPr>
          </w:p>
        </w:tc>
      </w:tr>
      <w:tr w:rsidR="00F95CDD" w:rsidRPr="000939C0" w14:paraId="62C0E3AA" w14:textId="77777777" w:rsidTr="00086FEA">
        <w:trPr>
          <w:trHeight w:val="60"/>
        </w:trPr>
        <w:tc>
          <w:tcPr>
            <w:tcW w:w="1577" w:type="dxa"/>
          </w:tcPr>
          <w:p w14:paraId="17116C8B"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i/>
                <w:iCs/>
                <w:color w:val="2F5496" w:themeColor="accent1" w:themeShade="BF"/>
                <w:sz w:val="24"/>
                <w:szCs w:val="24"/>
              </w:rPr>
              <w:t>AccID</w:t>
            </w:r>
            <w:proofErr w:type="spellEnd"/>
          </w:p>
        </w:tc>
        <w:tc>
          <w:tcPr>
            <w:tcW w:w="2579" w:type="dxa"/>
          </w:tcPr>
          <w:p w14:paraId="127DBCA2"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int NOT NULL</w:t>
            </w:r>
          </w:p>
        </w:tc>
        <w:tc>
          <w:tcPr>
            <w:tcW w:w="3032" w:type="dxa"/>
          </w:tcPr>
          <w:p w14:paraId="7CBA45CD" w14:textId="77777777" w:rsidR="00F95CDD" w:rsidRPr="000939C0" w:rsidRDefault="00F95CDD" w:rsidP="00086FEA">
            <w:pPr>
              <w:spacing w:line="380" w:lineRule="atLeast"/>
              <w:jc w:val="both"/>
              <w:rPr>
                <w:rFonts w:ascii="Times New Roman" w:hAnsi="Times New Roman" w:cs="Times New Roman"/>
                <w:color w:val="C45911" w:themeColor="accent2" w:themeShade="BF"/>
                <w:sz w:val="24"/>
                <w:szCs w:val="24"/>
              </w:rPr>
            </w:pPr>
            <w:proofErr w:type="spellStart"/>
            <w:r w:rsidRPr="000939C0">
              <w:rPr>
                <w:rFonts w:ascii="Times New Roman" w:hAnsi="Times New Roman" w:cs="Times New Roman"/>
                <w:color w:val="C45911" w:themeColor="accent2" w:themeShade="BF"/>
                <w:sz w:val="24"/>
                <w:szCs w:val="24"/>
              </w:rPr>
              <w:t>FK_Inv_Acc_AccID</w:t>
            </w:r>
            <w:proofErr w:type="spellEnd"/>
          </w:p>
        </w:tc>
        <w:tc>
          <w:tcPr>
            <w:tcW w:w="1828" w:type="dxa"/>
          </w:tcPr>
          <w:p w14:paraId="1114B719"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100002, 854141</w:t>
            </w:r>
          </w:p>
        </w:tc>
      </w:tr>
      <w:tr w:rsidR="00F95CDD" w:rsidRPr="000939C0" w14:paraId="69E466BD" w14:textId="77777777" w:rsidTr="00086FEA">
        <w:tc>
          <w:tcPr>
            <w:tcW w:w="1577" w:type="dxa"/>
          </w:tcPr>
          <w:p w14:paraId="1CEAE9B2" w14:textId="77777777" w:rsidR="00F95CDD" w:rsidRPr="000939C0" w:rsidRDefault="00F95CDD" w:rsidP="00086FEA">
            <w:pPr>
              <w:spacing w:line="380" w:lineRule="atLeast"/>
              <w:jc w:val="both"/>
              <w:rPr>
                <w:rFonts w:ascii="Times New Roman" w:hAnsi="Times New Roman" w:cs="Times New Roman"/>
                <w:i/>
                <w:iCs/>
                <w:color w:val="2F5496" w:themeColor="accent1" w:themeShade="BF"/>
                <w:sz w:val="24"/>
                <w:szCs w:val="24"/>
              </w:rPr>
            </w:pPr>
            <w:proofErr w:type="spellStart"/>
            <w:r w:rsidRPr="000939C0">
              <w:rPr>
                <w:rFonts w:ascii="Times New Roman" w:hAnsi="Times New Roman" w:cs="Times New Roman"/>
                <w:i/>
                <w:iCs/>
                <w:color w:val="2F5496" w:themeColor="accent1" w:themeShade="BF"/>
                <w:sz w:val="24"/>
                <w:szCs w:val="24"/>
              </w:rPr>
              <w:t>AppID</w:t>
            </w:r>
            <w:proofErr w:type="spellEnd"/>
          </w:p>
        </w:tc>
        <w:tc>
          <w:tcPr>
            <w:tcW w:w="2579" w:type="dxa"/>
          </w:tcPr>
          <w:p w14:paraId="7B140B95"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int NOT NULL</w:t>
            </w:r>
          </w:p>
        </w:tc>
        <w:tc>
          <w:tcPr>
            <w:tcW w:w="3032" w:type="dxa"/>
          </w:tcPr>
          <w:p w14:paraId="4B0D3CA1" w14:textId="77777777" w:rsidR="00F95CDD" w:rsidRPr="000939C0" w:rsidRDefault="00F95CDD" w:rsidP="00086FEA">
            <w:pPr>
              <w:spacing w:line="380" w:lineRule="atLeast"/>
              <w:jc w:val="both"/>
              <w:rPr>
                <w:rFonts w:ascii="Times New Roman" w:hAnsi="Times New Roman" w:cs="Times New Roman"/>
                <w:color w:val="C45911" w:themeColor="accent2" w:themeShade="BF"/>
                <w:sz w:val="24"/>
                <w:szCs w:val="24"/>
              </w:rPr>
            </w:pPr>
            <w:proofErr w:type="spellStart"/>
            <w:r w:rsidRPr="000939C0">
              <w:rPr>
                <w:rFonts w:ascii="Times New Roman" w:hAnsi="Times New Roman" w:cs="Times New Roman"/>
                <w:color w:val="C45911" w:themeColor="accent2" w:themeShade="BF"/>
                <w:sz w:val="24"/>
                <w:szCs w:val="24"/>
              </w:rPr>
              <w:t>FK_Inv_App_AppID</w:t>
            </w:r>
            <w:proofErr w:type="spellEnd"/>
          </w:p>
        </w:tc>
        <w:tc>
          <w:tcPr>
            <w:tcW w:w="1828" w:type="dxa"/>
          </w:tcPr>
          <w:p w14:paraId="55DBBCBC"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2, 59</w:t>
            </w:r>
          </w:p>
        </w:tc>
      </w:tr>
    </w:tbl>
    <w:p w14:paraId="7A4656D2" w14:textId="77777777" w:rsidR="00F95CDD" w:rsidRPr="000939C0" w:rsidRDefault="00F95CDD" w:rsidP="00F95CDD">
      <w:pPr>
        <w:tabs>
          <w:tab w:val="left" w:pos="5725"/>
        </w:tabs>
        <w:spacing w:line="380" w:lineRule="atLeast"/>
        <w:jc w:val="both"/>
        <w:rPr>
          <w:rFonts w:ascii="Times New Roman" w:hAnsi="Times New Roman" w:cs="Times New Roman"/>
          <w:sz w:val="24"/>
          <w:szCs w:val="24"/>
        </w:rPr>
      </w:pPr>
    </w:p>
    <w:p w14:paraId="777DA149" w14:textId="77777777" w:rsidR="00F95CDD" w:rsidRPr="000939C0" w:rsidRDefault="00F95CDD" w:rsidP="00F95CDD">
      <w:pPr>
        <w:pStyle w:val="Heading4"/>
      </w:pPr>
      <w:proofErr w:type="spellStart"/>
      <w:r w:rsidRPr="000939C0">
        <w:t>Loc</w:t>
      </w:r>
      <w:proofErr w:type="spellEnd"/>
      <w:r w:rsidRPr="000939C0">
        <w:t xml:space="preserve"> = Location/Surgeries</w:t>
      </w:r>
      <w:r w:rsidRPr="000939C0">
        <w:tab/>
      </w:r>
    </w:p>
    <w:tbl>
      <w:tblPr>
        <w:tblStyle w:val="TableGrid"/>
        <w:tblW w:w="9634" w:type="dxa"/>
        <w:tblLook w:val="04A0" w:firstRow="1" w:lastRow="0" w:firstColumn="1" w:lastColumn="0" w:noHBand="0" w:noVBand="1"/>
      </w:tblPr>
      <w:tblGrid>
        <w:gridCol w:w="1239"/>
        <w:gridCol w:w="2170"/>
        <w:gridCol w:w="2683"/>
        <w:gridCol w:w="3542"/>
      </w:tblGrid>
      <w:tr w:rsidR="00F95CDD" w:rsidRPr="000939C0" w14:paraId="0EB4728D" w14:textId="77777777" w:rsidTr="00086FEA">
        <w:tc>
          <w:tcPr>
            <w:tcW w:w="1267" w:type="dxa"/>
            <w:shd w:val="clear" w:color="auto" w:fill="1F3864" w:themeFill="accent1" w:themeFillShade="80"/>
          </w:tcPr>
          <w:p w14:paraId="29A1560C"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Table Name</w:t>
            </w:r>
          </w:p>
        </w:tc>
        <w:tc>
          <w:tcPr>
            <w:tcW w:w="8367" w:type="dxa"/>
            <w:gridSpan w:val="3"/>
            <w:shd w:val="clear" w:color="auto" w:fill="FBE4D5" w:themeFill="accent2" w:themeFillTint="33"/>
            <w:vAlign w:val="center"/>
          </w:tcPr>
          <w:p w14:paraId="2D6ECCD2" w14:textId="77777777" w:rsidR="00F95CDD" w:rsidRPr="000939C0" w:rsidRDefault="00F95CDD" w:rsidP="00086FEA">
            <w:pPr>
              <w:spacing w:line="380" w:lineRule="atLeast"/>
              <w:jc w:val="both"/>
              <w:rPr>
                <w:rFonts w:ascii="Times New Roman" w:hAnsi="Times New Roman" w:cs="Times New Roman"/>
                <w:b/>
                <w:bCs/>
                <w:sz w:val="24"/>
                <w:szCs w:val="24"/>
              </w:rPr>
            </w:pPr>
            <w:proofErr w:type="spellStart"/>
            <w:r w:rsidRPr="000939C0">
              <w:rPr>
                <w:rFonts w:ascii="Times New Roman" w:hAnsi="Times New Roman" w:cs="Times New Roman"/>
                <w:b/>
                <w:bCs/>
                <w:sz w:val="24"/>
                <w:szCs w:val="24"/>
              </w:rPr>
              <w:t>Loc</w:t>
            </w:r>
            <w:proofErr w:type="spellEnd"/>
          </w:p>
        </w:tc>
      </w:tr>
      <w:tr w:rsidR="00F95CDD" w:rsidRPr="000939C0" w14:paraId="66459109" w14:textId="77777777" w:rsidTr="00086FEA">
        <w:tc>
          <w:tcPr>
            <w:tcW w:w="1267" w:type="dxa"/>
            <w:shd w:val="clear" w:color="auto" w:fill="B4C6E7" w:themeFill="accent1" w:themeFillTint="66"/>
          </w:tcPr>
          <w:p w14:paraId="3B9B5208"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Fields</w:t>
            </w:r>
          </w:p>
        </w:tc>
        <w:tc>
          <w:tcPr>
            <w:tcW w:w="2256" w:type="dxa"/>
            <w:shd w:val="clear" w:color="auto" w:fill="B4C6E7" w:themeFill="accent1" w:themeFillTint="66"/>
          </w:tcPr>
          <w:p w14:paraId="50A6C955"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Data Type</w:t>
            </w:r>
          </w:p>
        </w:tc>
        <w:tc>
          <w:tcPr>
            <w:tcW w:w="2328" w:type="dxa"/>
            <w:shd w:val="clear" w:color="auto" w:fill="B4C6E7" w:themeFill="accent1" w:themeFillTint="66"/>
          </w:tcPr>
          <w:p w14:paraId="2986A636"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Constraints</w:t>
            </w:r>
          </w:p>
        </w:tc>
        <w:tc>
          <w:tcPr>
            <w:tcW w:w="3783" w:type="dxa"/>
            <w:shd w:val="clear" w:color="auto" w:fill="B4C6E7" w:themeFill="accent1" w:themeFillTint="66"/>
          </w:tcPr>
          <w:p w14:paraId="2DA32169"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Sample Data</w:t>
            </w:r>
          </w:p>
        </w:tc>
      </w:tr>
      <w:tr w:rsidR="00F95CDD" w:rsidRPr="000939C0" w14:paraId="2C9B4CBC" w14:textId="77777777" w:rsidTr="00086FEA">
        <w:tc>
          <w:tcPr>
            <w:tcW w:w="1267" w:type="dxa"/>
          </w:tcPr>
          <w:p w14:paraId="15D9E296" w14:textId="77777777" w:rsidR="00F95CDD" w:rsidRPr="000939C0" w:rsidRDefault="00F95CDD" w:rsidP="00086FEA">
            <w:pPr>
              <w:spacing w:line="380" w:lineRule="atLeast"/>
              <w:jc w:val="both"/>
              <w:rPr>
                <w:rFonts w:ascii="Times New Roman" w:hAnsi="Times New Roman" w:cs="Times New Roman"/>
                <w:b/>
                <w:bCs/>
                <w:sz w:val="24"/>
                <w:szCs w:val="24"/>
                <w:u w:val="single"/>
              </w:rPr>
            </w:pPr>
            <w:proofErr w:type="spellStart"/>
            <w:r w:rsidRPr="000939C0">
              <w:rPr>
                <w:rFonts w:ascii="Times New Roman" w:hAnsi="Times New Roman" w:cs="Times New Roman"/>
                <w:b/>
                <w:bCs/>
                <w:sz w:val="24"/>
                <w:szCs w:val="24"/>
                <w:u w:val="single"/>
              </w:rPr>
              <w:lastRenderedPageBreak/>
              <w:t>LocID</w:t>
            </w:r>
            <w:proofErr w:type="spellEnd"/>
          </w:p>
        </w:tc>
        <w:tc>
          <w:tcPr>
            <w:tcW w:w="2256" w:type="dxa"/>
          </w:tcPr>
          <w:p w14:paraId="62D63F93"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4) NOT NULL</w:t>
            </w:r>
          </w:p>
        </w:tc>
        <w:tc>
          <w:tcPr>
            <w:tcW w:w="2328" w:type="dxa"/>
          </w:tcPr>
          <w:p w14:paraId="5051D540"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PK_LocID</w:t>
            </w:r>
            <w:proofErr w:type="spellEnd"/>
          </w:p>
        </w:tc>
        <w:tc>
          <w:tcPr>
            <w:tcW w:w="3783" w:type="dxa"/>
          </w:tcPr>
          <w:p w14:paraId="6E6ED2D6"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SU01-SU05</w:t>
            </w:r>
          </w:p>
        </w:tc>
      </w:tr>
      <w:tr w:rsidR="00F95CDD" w:rsidRPr="000939C0" w14:paraId="481D9DE8" w14:textId="77777777" w:rsidTr="00086FEA">
        <w:tc>
          <w:tcPr>
            <w:tcW w:w="1267" w:type="dxa"/>
          </w:tcPr>
          <w:p w14:paraId="5CDB9ED6"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LName</w:t>
            </w:r>
            <w:proofErr w:type="spellEnd"/>
          </w:p>
        </w:tc>
        <w:tc>
          <w:tcPr>
            <w:tcW w:w="2256" w:type="dxa"/>
          </w:tcPr>
          <w:p w14:paraId="70697013"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30) NOT NULL</w:t>
            </w:r>
          </w:p>
        </w:tc>
        <w:tc>
          <w:tcPr>
            <w:tcW w:w="2328" w:type="dxa"/>
          </w:tcPr>
          <w:p w14:paraId="17FD7E2B" w14:textId="77777777" w:rsidR="00F95CDD" w:rsidRPr="000939C0" w:rsidRDefault="00F95CDD" w:rsidP="00086FEA">
            <w:pPr>
              <w:spacing w:line="380" w:lineRule="atLeast"/>
              <w:jc w:val="both"/>
              <w:rPr>
                <w:rFonts w:ascii="Times New Roman" w:hAnsi="Times New Roman" w:cs="Times New Roman"/>
                <w:sz w:val="24"/>
                <w:szCs w:val="24"/>
              </w:rPr>
            </w:pPr>
          </w:p>
        </w:tc>
        <w:tc>
          <w:tcPr>
            <w:tcW w:w="3783" w:type="dxa"/>
          </w:tcPr>
          <w:p w14:paraId="72DDF56F"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Alexandra Road Surgery, </w:t>
            </w:r>
            <w:proofErr w:type="spellStart"/>
            <w:r w:rsidRPr="000939C0">
              <w:rPr>
                <w:rFonts w:ascii="Times New Roman" w:hAnsi="Times New Roman" w:cs="Times New Roman"/>
                <w:sz w:val="24"/>
                <w:szCs w:val="24"/>
              </w:rPr>
              <w:t>Wern</w:t>
            </w:r>
            <w:proofErr w:type="spellEnd"/>
            <w:r w:rsidRPr="000939C0">
              <w:rPr>
                <w:rFonts w:ascii="Times New Roman" w:hAnsi="Times New Roman" w:cs="Times New Roman"/>
                <w:sz w:val="24"/>
                <w:szCs w:val="24"/>
              </w:rPr>
              <w:t xml:space="preserve"> Surgery</w:t>
            </w:r>
          </w:p>
        </w:tc>
      </w:tr>
      <w:tr w:rsidR="00F95CDD" w:rsidRPr="000939C0" w14:paraId="1BAFE301" w14:textId="77777777" w:rsidTr="00086FEA">
        <w:tc>
          <w:tcPr>
            <w:tcW w:w="1267" w:type="dxa"/>
          </w:tcPr>
          <w:p w14:paraId="333FAD6A"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i/>
                <w:iCs/>
                <w:color w:val="2F5496" w:themeColor="accent1" w:themeShade="BF"/>
                <w:sz w:val="24"/>
                <w:szCs w:val="24"/>
              </w:rPr>
              <w:t>AddID</w:t>
            </w:r>
            <w:proofErr w:type="spellEnd"/>
          </w:p>
        </w:tc>
        <w:tc>
          <w:tcPr>
            <w:tcW w:w="2256" w:type="dxa"/>
          </w:tcPr>
          <w:p w14:paraId="2CEC9712"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int  NOT</w:t>
            </w:r>
            <w:proofErr w:type="gramEnd"/>
            <w:r w:rsidRPr="000939C0">
              <w:rPr>
                <w:rFonts w:ascii="Times New Roman" w:hAnsi="Times New Roman" w:cs="Times New Roman"/>
                <w:sz w:val="24"/>
                <w:szCs w:val="24"/>
              </w:rPr>
              <w:t xml:space="preserve"> NULL</w:t>
            </w:r>
          </w:p>
        </w:tc>
        <w:tc>
          <w:tcPr>
            <w:tcW w:w="2328" w:type="dxa"/>
          </w:tcPr>
          <w:p w14:paraId="0B6C6608" w14:textId="77777777" w:rsidR="00F95CDD" w:rsidRPr="000939C0" w:rsidRDefault="00F95CDD" w:rsidP="00086FEA">
            <w:pPr>
              <w:spacing w:line="380" w:lineRule="atLeast"/>
              <w:jc w:val="both"/>
              <w:rPr>
                <w:rFonts w:ascii="Times New Roman" w:hAnsi="Times New Roman" w:cs="Times New Roman"/>
                <w:color w:val="C45911" w:themeColor="accent2" w:themeShade="BF"/>
                <w:sz w:val="24"/>
                <w:szCs w:val="24"/>
              </w:rPr>
            </w:pPr>
            <w:proofErr w:type="spellStart"/>
            <w:r w:rsidRPr="000939C0">
              <w:rPr>
                <w:rFonts w:ascii="Times New Roman" w:hAnsi="Times New Roman" w:cs="Times New Roman"/>
                <w:color w:val="C45911" w:themeColor="accent2" w:themeShade="BF"/>
                <w:sz w:val="24"/>
                <w:szCs w:val="24"/>
              </w:rPr>
              <w:t>FK_Loc_Add_AddID</w:t>
            </w:r>
            <w:proofErr w:type="spellEnd"/>
          </w:p>
        </w:tc>
        <w:tc>
          <w:tcPr>
            <w:tcW w:w="3783" w:type="dxa"/>
          </w:tcPr>
          <w:p w14:paraId="5893083D"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1, 2</w:t>
            </w:r>
          </w:p>
        </w:tc>
      </w:tr>
      <w:tr w:rsidR="00F95CDD" w:rsidRPr="000939C0" w14:paraId="30216EC0" w14:textId="77777777" w:rsidTr="00086FEA">
        <w:tc>
          <w:tcPr>
            <w:tcW w:w="1267" w:type="dxa"/>
          </w:tcPr>
          <w:p w14:paraId="45A464D8" w14:textId="77777777" w:rsidR="00F95CDD" w:rsidRPr="000939C0" w:rsidRDefault="00F95CDD" w:rsidP="00086FEA">
            <w:pPr>
              <w:spacing w:line="380" w:lineRule="atLeast"/>
              <w:jc w:val="both"/>
              <w:rPr>
                <w:rFonts w:ascii="Times New Roman" w:hAnsi="Times New Roman" w:cs="Times New Roman"/>
                <w:i/>
                <w:iCs/>
                <w:color w:val="2F5496" w:themeColor="accent1" w:themeShade="BF"/>
                <w:sz w:val="24"/>
                <w:szCs w:val="24"/>
              </w:rPr>
            </w:pPr>
            <w:proofErr w:type="spellStart"/>
            <w:r w:rsidRPr="000939C0">
              <w:rPr>
                <w:rFonts w:ascii="Times New Roman" w:hAnsi="Times New Roman" w:cs="Times New Roman"/>
                <w:i/>
                <w:iCs/>
                <w:color w:val="2F5496" w:themeColor="accent1" w:themeShade="BF"/>
                <w:sz w:val="24"/>
                <w:szCs w:val="24"/>
              </w:rPr>
              <w:t>RoomIS</w:t>
            </w:r>
            <w:proofErr w:type="spellEnd"/>
          </w:p>
        </w:tc>
        <w:tc>
          <w:tcPr>
            <w:tcW w:w="2256" w:type="dxa"/>
          </w:tcPr>
          <w:p w14:paraId="4EBD973F"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2)</w:t>
            </w:r>
          </w:p>
        </w:tc>
        <w:tc>
          <w:tcPr>
            <w:tcW w:w="2328" w:type="dxa"/>
          </w:tcPr>
          <w:p w14:paraId="5A60317D" w14:textId="77777777" w:rsidR="00F95CDD" w:rsidRPr="000939C0" w:rsidRDefault="00F95CDD" w:rsidP="00086FEA">
            <w:pPr>
              <w:spacing w:line="380" w:lineRule="atLeast"/>
              <w:jc w:val="both"/>
              <w:rPr>
                <w:rFonts w:ascii="Times New Roman" w:hAnsi="Times New Roman" w:cs="Times New Roman"/>
                <w:color w:val="C45911" w:themeColor="accent2" w:themeShade="BF"/>
                <w:sz w:val="24"/>
                <w:szCs w:val="24"/>
              </w:rPr>
            </w:pPr>
            <w:proofErr w:type="spellStart"/>
            <w:r w:rsidRPr="000939C0">
              <w:rPr>
                <w:rFonts w:ascii="Times New Roman" w:hAnsi="Times New Roman" w:cs="Times New Roman"/>
                <w:color w:val="C45911" w:themeColor="accent2" w:themeShade="BF"/>
                <w:sz w:val="24"/>
                <w:szCs w:val="24"/>
              </w:rPr>
              <w:t>FK_Loc_Room_RoomID</w:t>
            </w:r>
            <w:proofErr w:type="spellEnd"/>
          </w:p>
        </w:tc>
        <w:tc>
          <w:tcPr>
            <w:tcW w:w="3783" w:type="dxa"/>
          </w:tcPr>
          <w:p w14:paraId="37576DF0"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R1, R2, R3</w:t>
            </w:r>
          </w:p>
        </w:tc>
      </w:tr>
    </w:tbl>
    <w:p w14:paraId="0DA27812" w14:textId="77777777" w:rsidR="00F95CDD" w:rsidRPr="000939C0" w:rsidRDefault="00F95CDD" w:rsidP="00F95CDD">
      <w:pPr>
        <w:spacing w:line="380" w:lineRule="atLeast"/>
        <w:jc w:val="both"/>
        <w:rPr>
          <w:rFonts w:ascii="Times New Roman" w:hAnsi="Times New Roman" w:cs="Times New Roman"/>
          <w:sz w:val="24"/>
          <w:szCs w:val="24"/>
        </w:rPr>
      </w:pPr>
    </w:p>
    <w:p w14:paraId="2CE5067C" w14:textId="77777777" w:rsidR="00F95CDD" w:rsidRPr="000939C0" w:rsidRDefault="00F95CDD" w:rsidP="00F95CDD">
      <w:pPr>
        <w:pStyle w:val="Heading4"/>
      </w:pPr>
      <w:r w:rsidRPr="000939C0">
        <w:t>Pat = Patients</w:t>
      </w:r>
    </w:p>
    <w:tbl>
      <w:tblPr>
        <w:tblStyle w:val="TableGrid"/>
        <w:tblW w:w="9634" w:type="dxa"/>
        <w:tblLook w:val="04A0" w:firstRow="1" w:lastRow="0" w:firstColumn="1" w:lastColumn="0" w:noHBand="0" w:noVBand="1"/>
      </w:tblPr>
      <w:tblGrid>
        <w:gridCol w:w="1413"/>
        <w:gridCol w:w="3260"/>
        <w:gridCol w:w="2977"/>
        <w:gridCol w:w="1984"/>
      </w:tblGrid>
      <w:tr w:rsidR="00F95CDD" w:rsidRPr="000939C0" w14:paraId="1F14B898" w14:textId="77777777" w:rsidTr="00086FEA">
        <w:tc>
          <w:tcPr>
            <w:tcW w:w="1413" w:type="dxa"/>
            <w:shd w:val="clear" w:color="auto" w:fill="1F3864" w:themeFill="accent1" w:themeFillShade="80"/>
          </w:tcPr>
          <w:p w14:paraId="69368282"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Table Name</w:t>
            </w:r>
          </w:p>
        </w:tc>
        <w:tc>
          <w:tcPr>
            <w:tcW w:w="8221" w:type="dxa"/>
            <w:gridSpan w:val="3"/>
            <w:shd w:val="clear" w:color="auto" w:fill="FBE4D5" w:themeFill="accent2" w:themeFillTint="33"/>
            <w:vAlign w:val="center"/>
          </w:tcPr>
          <w:p w14:paraId="6B39AFA8" w14:textId="77777777" w:rsidR="00F95CDD" w:rsidRPr="000939C0" w:rsidRDefault="00F95CDD" w:rsidP="00086FEA">
            <w:pPr>
              <w:spacing w:line="380" w:lineRule="atLeast"/>
              <w:jc w:val="both"/>
              <w:rPr>
                <w:rFonts w:ascii="Times New Roman" w:hAnsi="Times New Roman" w:cs="Times New Roman"/>
                <w:b/>
                <w:bCs/>
                <w:sz w:val="24"/>
                <w:szCs w:val="24"/>
              </w:rPr>
            </w:pPr>
            <w:r w:rsidRPr="000939C0">
              <w:rPr>
                <w:rFonts w:ascii="Times New Roman" w:hAnsi="Times New Roman" w:cs="Times New Roman"/>
                <w:b/>
                <w:bCs/>
                <w:sz w:val="24"/>
                <w:szCs w:val="24"/>
              </w:rPr>
              <w:t>Pat</w:t>
            </w:r>
          </w:p>
        </w:tc>
      </w:tr>
      <w:tr w:rsidR="00F95CDD" w:rsidRPr="000939C0" w14:paraId="73682B76" w14:textId="77777777" w:rsidTr="00086FEA">
        <w:tc>
          <w:tcPr>
            <w:tcW w:w="1413" w:type="dxa"/>
            <w:shd w:val="clear" w:color="auto" w:fill="B4C6E7" w:themeFill="accent1" w:themeFillTint="66"/>
          </w:tcPr>
          <w:p w14:paraId="78FA5CBB"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Fields</w:t>
            </w:r>
          </w:p>
        </w:tc>
        <w:tc>
          <w:tcPr>
            <w:tcW w:w="3260" w:type="dxa"/>
            <w:shd w:val="clear" w:color="auto" w:fill="B4C6E7" w:themeFill="accent1" w:themeFillTint="66"/>
          </w:tcPr>
          <w:p w14:paraId="37C47702"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Data Type</w:t>
            </w:r>
          </w:p>
        </w:tc>
        <w:tc>
          <w:tcPr>
            <w:tcW w:w="2977" w:type="dxa"/>
            <w:shd w:val="clear" w:color="auto" w:fill="B4C6E7" w:themeFill="accent1" w:themeFillTint="66"/>
          </w:tcPr>
          <w:p w14:paraId="071651FC"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Constraints</w:t>
            </w:r>
          </w:p>
        </w:tc>
        <w:tc>
          <w:tcPr>
            <w:tcW w:w="1984" w:type="dxa"/>
            <w:shd w:val="clear" w:color="auto" w:fill="B4C6E7" w:themeFill="accent1" w:themeFillTint="66"/>
          </w:tcPr>
          <w:p w14:paraId="7E53E43E"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Sample Data</w:t>
            </w:r>
          </w:p>
        </w:tc>
      </w:tr>
      <w:tr w:rsidR="00F95CDD" w:rsidRPr="000939C0" w14:paraId="53D8FEC2" w14:textId="77777777" w:rsidTr="00086FEA">
        <w:tc>
          <w:tcPr>
            <w:tcW w:w="1413" w:type="dxa"/>
          </w:tcPr>
          <w:p w14:paraId="7E584154" w14:textId="77777777" w:rsidR="00F95CDD" w:rsidRPr="000939C0" w:rsidRDefault="00F95CDD" w:rsidP="00086FEA">
            <w:pPr>
              <w:spacing w:line="380" w:lineRule="atLeast"/>
              <w:jc w:val="both"/>
              <w:rPr>
                <w:rFonts w:ascii="Times New Roman" w:hAnsi="Times New Roman" w:cs="Times New Roman"/>
                <w:b/>
                <w:bCs/>
                <w:sz w:val="24"/>
                <w:szCs w:val="24"/>
                <w:u w:val="single"/>
              </w:rPr>
            </w:pPr>
            <w:proofErr w:type="spellStart"/>
            <w:r w:rsidRPr="000939C0">
              <w:rPr>
                <w:rFonts w:ascii="Times New Roman" w:hAnsi="Times New Roman" w:cs="Times New Roman"/>
                <w:b/>
                <w:bCs/>
                <w:sz w:val="24"/>
                <w:szCs w:val="24"/>
                <w:u w:val="single"/>
              </w:rPr>
              <w:t>PatID</w:t>
            </w:r>
            <w:proofErr w:type="spellEnd"/>
          </w:p>
        </w:tc>
        <w:tc>
          <w:tcPr>
            <w:tcW w:w="3260" w:type="dxa"/>
          </w:tcPr>
          <w:p w14:paraId="1ACF3046"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int </w:t>
            </w:r>
            <w:proofErr w:type="gramStart"/>
            <w:r w:rsidRPr="000939C0">
              <w:rPr>
                <w:rFonts w:ascii="Times New Roman" w:hAnsi="Times New Roman" w:cs="Times New Roman"/>
                <w:sz w:val="24"/>
                <w:szCs w:val="24"/>
              </w:rPr>
              <w:t>IDENTITY(</w:t>
            </w:r>
            <w:proofErr w:type="gramEnd"/>
            <w:r w:rsidRPr="000939C0">
              <w:rPr>
                <w:rFonts w:ascii="Times New Roman" w:hAnsi="Times New Roman" w:cs="Times New Roman"/>
                <w:sz w:val="24"/>
                <w:szCs w:val="24"/>
              </w:rPr>
              <w:t>100000,1) NOT NULL</w:t>
            </w:r>
          </w:p>
        </w:tc>
        <w:tc>
          <w:tcPr>
            <w:tcW w:w="2977" w:type="dxa"/>
          </w:tcPr>
          <w:p w14:paraId="197BB18B"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PK_PatID</w:t>
            </w:r>
            <w:proofErr w:type="spellEnd"/>
          </w:p>
        </w:tc>
        <w:tc>
          <w:tcPr>
            <w:tcW w:w="1984" w:type="dxa"/>
          </w:tcPr>
          <w:p w14:paraId="3956D93E"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100000-999999</w:t>
            </w:r>
          </w:p>
        </w:tc>
      </w:tr>
      <w:tr w:rsidR="00F95CDD" w:rsidRPr="000939C0" w14:paraId="4B53ED5E" w14:textId="77777777" w:rsidTr="00086FEA">
        <w:tc>
          <w:tcPr>
            <w:tcW w:w="1413" w:type="dxa"/>
          </w:tcPr>
          <w:p w14:paraId="46B22D25"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Title</w:t>
            </w:r>
          </w:p>
        </w:tc>
        <w:tc>
          <w:tcPr>
            <w:tcW w:w="3260" w:type="dxa"/>
          </w:tcPr>
          <w:p w14:paraId="3C7AC806"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5) NOT NULL</w:t>
            </w:r>
          </w:p>
        </w:tc>
        <w:tc>
          <w:tcPr>
            <w:tcW w:w="2977" w:type="dxa"/>
          </w:tcPr>
          <w:p w14:paraId="4D585104"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color w:val="00B050"/>
                <w:sz w:val="24"/>
                <w:szCs w:val="24"/>
              </w:rPr>
              <w:t>CHK_Pat_Title</w:t>
            </w:r>
            <w:proofErr w:type="spellEnd"/>
            <w:r w:rsidRPr="000939C0">
              <w:rPr>
                <w:rFonts w:ascii="Times New Roman" w:hAnsi="Times New Roman" w:cs="Times New Roman"/>
                <w:color w:val="00B050"/>
                <w:sz w:val="24"/>
                <w:szCs w:val="24"/>
              </w:rPr>
              <w:t xml:space="preserve"> (Mr or Mrs or Ms or Miss or Master or Dr or Prof)</w:t>
            </w:r>
          </w:p>
        </w:tc>
        <w:tc>
          <w:tcPr>
            <w:tcW w:w="1984" w:type="dxa"/>
          </w:tcPr>
          <w:p w14:paraId="5028E131"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Mr, Mrs</w:t>
            </w:r>
          </w:p>
        </w:tc>
      </w:tr>
      <w:tr w:rsidR="00F95CDD" w:rsidRPr="000939C0" w14:paraId="45FDE16C" w14:textId="77777777" w:rsidTr="00086FEA">
        <w:tc>
          <w:tcPr>
            <w:tcW w:w="1413" w:type="dxa"/>
          </w:tcPr>
          <w:p w14:paraId="6DC5FD72"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FirstName</w:t>
            </w:r>
          </w:p>
        </w:tc>
        <w:tc>
          <w:tcPr>
            <w:tcW w:w="3260" w:type="dxa"/>
          </w:tcPr>
          <w:p w14:paraId="5F98F77F"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30) NOT NULL</w:t>
            </w:r>
          </w:p>
        </w:tc>
        <w:tc>
          <w:tcPr>
            <w:tcW w:w="2977" w:type="dxa"/>
          </w:tcPr>
          <w:p w14:paraId="0A5BB15C" w14:textId="77777777" w:rsidR="00F95CDD" w:rsidRPr="000939C0" w:rsidRDefault="00F95CDD" w:rsidP="00086FEA">
            <w:pPr>
              <w:spacing w:line="380" w:lineRule="atLeast"/>
              <w:jc w:val="both"/>
              <w:rPr>
                <w:rFonts w:ascii="Times New Roman" w:hAnsi="Times New Roman" w:cs="Times New Roman"/>
                <w:sz w:val="24"/>
                <w:szCs w:val="24"/>
              </w:rPr>
            </w:pPr>
          </w:p>
        </w:tc>
        <w:tc>
          <w:tcPr>
            <w:tcW w:w="1984" w:type="dxa"/>
          </w:tcPr>
          <w:p w14:paraId="7AAFD150"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John</w:t>
            </w:r>
          </w:p>
        </w:tc>
      </w:tr>
      <w:tr w:rsidR="00F95CDD" w:rsidRPr="000939C0" w14:paraId="472DC65E" w14:textId="77777777" w:rsidTr="00086FEA">
        <w:tc>
          <w:tcPr>
            <w:tcW w:w="1413" w:type="dxa"/>
          </w:tcPr>
          <w:p w14:paraId="37BDD3B6"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LastName</w:t>
            </w:r>
            <w:proofErr w:type="spellEnd"/>
          </w:p>
        </w:tc>
        <w:tc>
          <w:tcPr>
            <w:tcW w:w="3260" w:type="dxa"/>
          </w:tcPr>
          <w:p w14:paraId="086FC10A"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40) NOT NULL</w:t>
            </w:r>
          </w:p>
        </w:tc>
        <w:tc>
          <w:tcPr>
            <w:tcW w:w="2977" w:type="dxa"/>
          </w:tcPr>
          <w:p w14:paraId="424D60E5" w14:textId="77777777" w:rsidR="00F95CDD" w:rsidRPr="000939C0" w:rsidRDefault="00F95CDD" w:rsidP="00086FEA">
            <w:pPr>
              <w:spacing w:line="380" w:lineRule="atLeast"/>
              <w:jc w:val="both"/>
              <w:rPr>
                <w:rFonts w:ascii="Times New Roman" w:hAnsi="Times New Roman" w:cs="Times New Roman"/>
                <w:sz w:val="24"/>
                <w:szCs w:val="24"/>
              </w:rPr>
            </w:pPr>
          </w:p>
        </w:tc>
        <w:tc>
          <w:tcPr>
            <w:tcW w:w="1984" w:type="dxa"/>
          </w:tcPr>
          <w:p w14:paraId="2D8AF6E0"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Talyor</w:t>
            </w:r>
            <w:proofErr w:type="spellEnd"/>
          </w:p>
        </w:tc>
      </w:tr>
      <w:tr w:rsidR="00F95CDD" w:rsidRPr="000939C0" w14:paraId="5DB7B28D" w14:textId="77777777" w:rsidTr="00086FEA">
        <w:tc>
          <w:tcPr>
            <w:tcW w:w="1413" w:type="dxa"/>
          </w:tcPr>
          <w:p w14:paraId="421FD991"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DOB</w:t>
            </w:r>
          </w:p>
        </w:tc>
        <w:tc>
          <w:tcPr>
            <w:tcW w:w="3260" w:type="dxa"/>
          </w:tcPr>
          <w:p w14:paraId="5AEA6C36"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date NOT NULL</w:t>
            </w:r>
          </w:p>
        </w:tc>
        <w:tc>
          <w:tcPr>
            <w:tcW w:w="2977" w:type="dxa"/>
          </w:tcPr>
          <w:p w14:paraId="6E4639F7"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color w:val="00B050"/>
                <w:sz w:val="24"/>
                <w:szCs w:val="24"/>
              </w:rPr>
              <w:t>CHK_Pat_DOB</w:t>
            </w:r>
            <w:proofErr w:type="spellEnd"/>
            <w:r w:rsidRPr="000939C0">
              <w:rPr>
                <w:rFonts w:ascii="Times New Roman" w:hAnsi="Times New Roman" w:cs="Times New Roman"/>
                <w:color w:val="00B050"/>
                <w:sz w:val="24"/>
                <w:szCs w:val="24"/>
              </w:rPr>
              <w:t xml:space="preserve"> (cannot be in the future)</w:t>
            </w:r>
          </w:p>
        </w:tc>
        <w:tc>
          <w:tcPr>
            <w:tcW w:w="1984" w:type="dxa"/>
          </w:tcPr>
          <w:p w14:paraId="172ABD95"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2000-05-12</w:t>
            </w:r>
          </w:p>
        </w:tc>
      </w:tr>
      <w:tr w:rsidR="00F95CDD" w:rsidRPr="000939C0" w14:paraId="331F7DF6" w14:textId="77777777" w:rsidTr="00086FEA">
        <w:tc>
          <w:tcPr>
            <w:tcW w:w="1413" w:type="dxa"/>
          </w:tcPr>
          <w:p w14:paraId="6B49B89E"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PStatus</w:t>
            </w:r>
            <w:proofErr w:type="spellEnd"/>
          </w:p>
        </w:tc>
        <w:tc>
          <w:tcPr>
            <w:tcW w:w="3260" w:type="dxa"/>
          </w:tcPr>
          <w:p w14:paraId="063C66BC"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3) NOT NULL</w:t>
            </w:r>
          </w:p>
        </w:tc>
        <w:tc>
          <w:tcPr>
            <w:tcW w:w="2977" w:type="dxa"/>
          </w:tcPr>
          <w:p w14:paraId="563DEBF9"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color w:val="00B050"/>
                <w:sz w:val="24"/>
                <w:szCs w:val="24"/>
              </w:rPr>
              <w:t>CHK_Pat_PStatus</w:t>
            </w:r>
            <w:proofErr w:type="spellEnd"/>
            <w:r w:rsidRPr="000939C0">
              <w:rPr>
                <w:rFonts w:ascii="Times New Roman" w:hAnsi="Times New Roman" w:cs="Times New Roman"/>
                <w:color w:val="00B050"/>
                <w:sz w:val="24"/>
                <w:szCs w:val="24"/>
              </w:rPr>
              <w:t xml:space="preserve"> (NHS or PRP) </w:t>
            </w:r>
            <w:proofErr w:type="spellStart"/>
            <w:r w:rsidRPr="000939C0">
              <w:rPr>
                <w:rFonts w:ascii="Times New Roman" w:hAnsi="Times New Roman" w:cs="Times New Roman"/>
                <w:color w:val="00B050"/>
                <w:sz w:val="24"/>
                <w:szCs w:val="24"/>
              </w:rPr>
              <w:t>Default_Pat_PStatus</w:t>
            </w:r>
            <w:proofErr w:type="spellEnd"/>
            <w:r w:rsidRPr="000939C0">
              <w:rPr>
                <w:rFonts w:ascii="Times New Roman" w:hAnsi="Times New Roman" w:cs="Times New Roman"/>
                <w:color w:val="00B050"/>
                <w:sz w:val="24"/>
                <w:szCs w:val="24"/>
              </w:rPr>
              <w:t xml:space="preserve"> (NHS)</w:t>
            </w:r>
          </w:p>
        </w:tc>
        <w:tc>
          <w:tcPr>
            <w:tcW w:w="1984" w:type="dxa"/>
          </w:tcPr>
          <w:p w14:paraId="209299B5"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NHS, PRP</w:t>
            </w:r>
          </w:p>
        </w:tc>
      </w:tr>
      <w:tr w:rsidR="00F95CDD" w:rsidRPr="000939C0" w14:paraId="18ECA0E2" w14:textId="77777777" w:rsidTr="00086FEA">
        <w:tc>
          <w:tcPr>
            <w:tcW w:w="1413" w:type="dxa"/>
          </w:tcPr>
          <w:p w14:paraId="5A300B9A"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Gender</w:t>
            </w:r>
          </w:p>
        </w:tc>
        <w:tc>
          <w:tcPr>
            <w:tcW w:w="3260" w:type="dxa"/>
          </w:tcPr>
          <w:p w14:paraId="0039E67F"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1) NOT NULL</w:t>
            </w:r>
          </w:p>
        </w:tc>
        <w:tc>
          <w:tcPr>
            <w:tcW w:w="2977" w:type="dxa"/>
          </w:tcPr>
          <w:p w14:paraId="484C378E"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color w:val="00B050"/>
                <w:sz w:val="24"/>
                <w:szCs w:val="24"/>
              </w:rPr>
              <w:t>CHK_Pat_Gender</w:t>
            </w:r>
            <w:proofErr w:type="spellEnd"/>
            <w:r w:rsidRPr="000939C0">
              <w:rPr>
                <w:rFonts w:ascii="Times New Roman" w:hAnsi="Times New Roman" w:cs="Times New Roman"/>
                <w:color w:val="00B050"/>
                <w:sz w:val="24"/>
                <w:szCs w:val="24"/>
              </w:rPr>
              <w:t xml:space="preserve"> (M or F)</w:t>
            </w:r>
          </w:p>
        </w:tc>
        <w:tc>
          <w:tcPr>
            <w:tcW w:w="1984" w:type="dxa"/>
          </w:tcPr>
          <w:p w14:paraId="2EFC1CE1"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F, M</w:t>
            </w:r>
          </w:p>
        </w:tc>
      </w:tr>
      <w:tr w:rsidR="00F95CDD" w:rsidRPr="000939C0" w14:paraId="695A0DDA" w14:textId="77777777" w:rsidTr="00086FEA">
        <w:tc>
          <w:tcPr>
            <w:tcW w:w="1413" w:type="dxa"/>
          </w:tcPr>
          <w:p w14:paraId="48E4B9F8" w14:textId="77777777" w:rsidR="00F95CDD" w:rsidRPr="000939C0" w:rsidRDefault="00F95CDD" w:rsidP="00086FEA">
            <w:pPr>
              <w:spacing w:line="380" w:lineRule="atLeast"/>
              <w:jc w:val="both"/>
              <w:rPr>
                <w:rFonts w:ascii="Times New Roman" w:hAnsi="Times New Roman" w:cs="Times New Roman"/>
                <w:i/>
                <w:iCs/>
                <w:color w:val="2F5496" w:themeColor="accent1" w:themeShade="BF"/>
                <w:sz w:val="24"/>
                <w:szCs w:val="24"/>
              </w:rPr>
            </w:pPr>
            <w:proofErr w:type="spellStart"/>
            <w:r w:rsidRPr="000939C0">
              <w:rPr>
                <w:rFonts w:ascii="Times New Roman" w:hAnsi="Times New Roman" w:cs="Times New Roman"/>
                <w:i/>
                <w:iCs/>
                <w:color w:val="2F5496" w:themeColor="accent1" w:themeShade="BF"/>
                <w:sz w:val="24"/>
                <w:szCs w:val="24"/>
              </w:rPr>
              <w:t>AddID</w:t>
            </w:r>
            <w:proofErr w:type="spellEnd"/>
          </w:p>
        </w:tc>
        <w:tc>
          <w:tcPr>
            <w:tcW w:w="3260" w:type="dxa"/>
          </w:tcPr>
          <w:p w14:paraId="09BF3DF5"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int NOT NULL</w:t>
            </w:r>
          </w:p>
        </w:tc>
        <w:tc>
          <w:tcPr>
            <w:tcW w:w="2977" w:type="dxa"/>
          </w:tcPr>
          <w:p w14:paraId="08B891D6" w14:textId="77777777" w:rsidR="00F95CDD" w:rsidRPr="000939C0" w:rsidRDefault="00F95CDD" w:rsidP="00086FEA">
            <w:pPr>
              <w:spacing w:line="380" w:lineRule="atLeast"/>
              <w:jc w:val="both"/>
              <w:rPr>
                <w:rFonts w:ascii="Times New Roman" w:hAnsi="Times New Roman" w:cs="Times New Roman"/>
                <w:color w:val="C45911" w:themeColor="accent2" w:themeShade="BF"/>
                <w:sz w:val="24"/>
                <w:szCs w:val="24"/>
              </w:rPr>
            </w:pPr>
            <w:proofErr w:type="spellStart"/>
            <w:r w:rsidRPr="000939C0">
              <w:rPr>
                <w:rFonts w:ascii="Times New Roman" w:hAnsi="Times New Roman" w:cs="Times New Roman"/>
                <w:color w:val="C45911" w:themeColor="accent2" w:themeShade="BF"/>
                <w:sz w:val="24"/>
                <w:szCs w:val="24"/>
              </w:rPr>
              <w:t>FK_Pat_Add_AddID</w:t>
            </w:r>
            <w:proofErr w:type="spellEnd"/>
          </w:p>
        </w:tc>
        <w:tc>
          <w:tcPr>
            <w:tcW w:w="1984" w:type="dxa"/>
          </w:tcPr>
          <w:p w14:paraId="2BBF6A34" w14:textId="77777777" w:rsidR="00F95CDD" w:rsidRPr="000939C0" w:rsidRDefault="00F95CDD" w:rsidP="00086FEA">
            <w:pPr>
              <w:tabs>
                <w:tab w:val="right" w:pos="1768"/>
              </w:tabs>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1,2</w:t>
            </w:r>
            <w:r w:rsidRPr="000939C0">
              <w:rPr>
                <w:rFonts w:ascii="Times New Roman" w:hAnsi="Times New Roman" w:cs="Times New Roman"/>
                <w:sz w:val="24"/>
                <w:szCs w:val="24"/>
              </w:rPr>
              <w:tab/>
            </w:r>
          </w:p>
        </w:tc>
      </w:tr>
      <w:tr w:rsidR="00F95CDD" w:rsidRPr="000939C0" w14:paraId="03BE5F31" w14:textId="77777777" w:rsidTr="00086FEA">
        <w:tc>
          <w:tcPr>
            <w:tcW w:w="1413" w:type="dxa"/>
          </w:tcPr>
          <w:p w14:paraId="3ED2508B" w14:textId="77777777" w:rsidR="00F95CDD" w:rsidRPr="000939C0" w:rsidRDefault="00F95CDD" w:rsidP="00086FEA">
            <w:pPr>
              <w:spacing w:line="380" w:lineRule="atLeast"/>
              <w:jc w:val="both"/>
              <w:rPr>
                <w:rFonts w:ascii="Times New Roman" w:hAnsi="Times New Roman" w:cs="Times New Roman"/>
                <w:i/>
                <w:iCs/>
                <w:color w:val="2F5496" w:themeColor="accent1" w:themeShade="BF"/>
                <w:sz w:val="24"/>
                <w:szCs w:val="24"/>
              </w:rPr>
            </w:pPr>
            <w:proofErr w:type="spellStart"/>
            <w:r w:rsidRPr="000939C0">
              <w:rPr>
                <w:rFonts w:ascii="Times New Roman" w:hAnsi="Times New Roman" w:cs="Times New Roman"/>
                <w:i/>
                <w:iCs/>
                <w:color w:val="2F5496" w:themeColor="accent1" w:themeShade="BF"/>
                <w:sz w:val="24"/>
                <w:szCs w:val="24"/>
              </w:rPr>
              <w:t>AccID</w:t>
            </w:r>
            <w:proofErr w:type="spellEnd"/>
          </w:p>
        </w:tc>
        <w:tc>
          <w:tcPr>
            <w:tcW w:w="3260" w:type="dxa"/>
          </w:tcPr>
          <w:p w14:paraId="2568B100"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int NULL</w:t>
            </w:r>
          </w:p>
        </w:tc>
        <w:tc>
          <w:tcPr>
            <w:tcW w:w="2977" w:type="dxa"/>
          </w:tcPr>
          <w:p w14:paraId="3C5B11EF" w14:textId="77777777" w:rsidR="00F95CDD" w:rsidRPr="000939C0" w:rsidRDefault="00F95CDD" w:rsidP="00086FEA">
            <w:pPr>
              <w:spacing w:line="380" w:lineRule="atLeast"/>
              <w:jc w:val="both"/>
              <w:rPr>
                <w:rFonts w:ascii="Times New Roman" w:hAnsi="Times New Roman" w:cs="Times New Roman"/>
                <w:color w:val="C45911" w:themeColor="accent2" w:themeShade="BF"/>
                <w:sz w:val="24"/>
                <w:szCs w:val="24"/>
              </w:rPr>
            </w:pPr>
            <w:proofErr w:type="spellStart"/>
            <w:r w:rsidRPr="000939C0">
              <w:rPr>
                <w:rFonts w:ascii="Times New Roman" w:hAnsi="Times New Roman" w:cs="Times New Roman"/>
                <w:color w:val="C45911" w:themeColor="accent2" w:themeShade="BF"/>
                <w:sz w:val="24"/>
                <w:szCs w:val="24"/>
              </w:rPr>
              <w:t>FK_Pat_Acc_AccID</w:t>
            </w:r>
            <w:proofErr w:type="spellEnd"/>
          </w:p>
        </w:tc>
        <w:tc>
          <w:tcPr>
            <w:tcW w:w="1984" w:type="dxa"/>
          </w:tcPr>
          <w:p w14:paraId="0CCBDBDD"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100004</w:t>
            </w:r>
          </w:p>
        </w:tc>
      </w:tr>
    </w:tbl>
    <w:p w14:paraId="39568D3A" w14:textId="77777777" w:rsidR="00F95CDD" w:rsidRPr="000939C0" w:rsidRDefault="00F95CDD" w:rsidP="00F95CDD">
      <w:pPr>
        <w:spacing w:line="380" w:lineRule="atLeast"/>
        <w:jc w:val="both"/>
        <w:rPr>
          <w:rFonts w:ascii="Times New Roman" w:hAnsi="Times New Roman" w:cs="Times New Roman"/>
          <w:sz w:val="24"/>
          <w:szCs w:val="24"/>
        </w:rPr>
      </w:pPr>
    </w:p>
    <w:p w14:paraId="4874CD46" w14:textId="77777777" w:rsidR="00F95CDD" w:rsidRPr="000939C0" w:rsidRDefault="00F95CDD" w:rsidP="00F95CDD">
      <w:pPr>
        <w:pStyle w:val="Heading4"/>
      </w:pPr>
      <w:r w:rsidRPr="000939C0">
        <w:t>Pay = Payments</w:t>
      </w:r>
    </w:p>
    <w:tbl>
      <w:tblPr>
        <w:tblStyle w:val="TableGrid"/>
        <w:tblW w:w="9634" w:type="dxa"/>
        <w:tblLook w:val="04A0" w:firstRow="1" w:lastRow="0" w:firstColumn="1" w:lastColumn="0" w:noHBand="0" w:noVBand="1"/>
      </w:tblPr>
      <w:tblGrid>
        <w:gridCol w:w="1523"/>
        <w:gridCol w:w="2801"/>
        <w:gridCol w:w="3751"/>
        <w:gridCol w:w="1559"/>
      </w:tblGrid>
      <w:tr w:rsidR="00F95CDD" w:rsidRPr="000939C0" w14:paraId="7AD1407E" w14:textId="77777777" w:rsidTr="00086FEA">
        <w:tc>
          <w:tcPr>
            <w:tcW w:w="1523" w:type="dxa"/>
            <w:shd w:val="clear" w:color="auto" w:fill="1F3864" w:themeFill="accent1" w:themeFillShade="80"/>
          </w:tcPr>
          <w:p w14:paraId="43F3E327"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Table Name</w:t>
            </w:r>
          </w:p>
        </w:tc>
        <w:tc>
          <w:tcPr>
            <w:tcW w:w="8111" w:type="dxa"/>
            <w:gridSpan w:val="3"/>
            <w:shd w:val="clear" w:color="auto" w:fill="FBE4D5" w:themeFill="accent2" w:themeFillTint="33"/>
            <w:vAlign w:val="center"/>
          </w:tcPr>
          <w:p w14:paraId="7E5E1825" w14:textId="77777777" w:rsidR="00F95CDD" w:rsidRPr="000939C0" w:rsidRDefault="00F95CDD" w:rsidP="00086FEA">
            <w:pPr>
              <w:spacing w:line="380" w:lineRule="atLeast"/>
              <w:jc w:val="both"/>
              <w:rPr>
                <w:rFonts w:ascii="Times New Roman" w:hAnsi="Times New Roman" w:cs="Times New Roman"/>
                <w:b/>
                <w:bCs/>
                <w:sz w:val="24"/>
                <w:szCs w:val="24"/>
              </w:rPr>
            </w:pPr>
            <w:r w:rsidRPr="000939C0">
              <w:rPr>
                <w:rFonts w:ascii="Times New Roman" w:hAnsi="Times New Roman" w:cs="Times New Roman"/>
                <w:b/>
                <w:bCs/>
                <w:sz w:val="24"/>
                <w:szCs w:val="24"/>
              </w:rPr>
              <w:t>Pay</w:t>
            </w:r>
          </w:p>
        </w:tc>
      </w:tr>
      <w:tr w:rsidR="00F95CDD" w:rsidRPr="000939C0" w14:paraId="4710EE42" w14:textId="77777777" w:rsidTr="00086FEA">
        <w:tc>
          <w:tcPr>
            <w:tcW w:w="1523" w:type="dxa"/>
            <w:shd w:val="clear" w:color="auto" w:fill="B4C6E7" w:themeFill="accent1" w:themeFillTint="66"/>
          </w:tcPr>
          <w:p w14:paraId="48A4281F"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Fields</w:t>
            </w:r>
          </w:p>
        </w:tc>
        <w:tc>
          <w:tcPr>
            <w:tcW w:w="2801" w:type="dxa"/>
            <w:shd w:val="clear" w:color="auto" w:fill="B4C6E7" w:themeFill="accent1" w:themeFillTint="66"/>
          </w:tcPr>
          <w:p w14:paraId="5CA3FAF6"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Data Type</w:t>
            </w:r>
          </w:p>
        </w:tc>
        <w:tc>
          <w:tcPr>
            <w:tcW w:w="3751" w:type="dxa"/>
            <w:shd w:val="clear" w:color="auto" w:fill="B4C6E7" w:themeFill="accent1" w:themeFillTint="66"/>
          </w:tcPr>
          <w:p w14:paraId="19DF9712"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Constraints</w:t>
            </w:r>
          </w:p>
        </w:tc>
        <w:tc>
          <w:tcPr>
            <w:tcW w:w="1559" w:type="dxa"/>
            <w:shd w:val="clear" w:color="auto" w:fill="B4C6E7" w:themeFill="accent1" w:themeFillTint="66"/>
          </w:tcPr>
          <w:p w14:paraId="31B35000"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Sample Data</w:t>
            </w:r>
          </w:p>
        </w:tc>
      </w:tr>
      <w:tr w:rsidR="00F95CDD" w:rsidRPr="000939C0" w14:paraId="4A71C088" w14:textId="77777777" w:rsidTr="00086FEA">
        <w:tc>
          <w:tcPr>
            <w:tcW w:w="1523" w:type="dxa"/>
          </w:tcPr>
          <w:p w14:paraId="6F914725" w14:textId="77777777" w:rsidR="00F95CDD" w:rsidRPr="000939C0" w:rsidRDefault="00F95CDD" w:rsidP="00086FEA">
            <w:pPr>
              <w:spacing w:line="380" w:lineRule="atLeast"/>
              <w:jc w:val="both"/>
              <w:rPr>
                <w:rFonts w:ascii="Times New Roman" w:hAnsi="Times New Roman" w:cs="Times New Roman"/>
                <w:b/>
                <w:bCs/>
                <w:sz w:val="24"/>
                <w:szCs w:val="24"/>
                <w:u w:val="single"/>
              </w:rPr>
            </w:pPr>
            <w:proofErr w:type="spellStart"/>
            <w:r w:rsidRPr="000939C0">
              <w:rPr>
                <w:rFonts w:ascii="Times New Roman" w:hAnsi="Times New Roman" w:cs="Times New Roman"/>
                <w:b/>
                <w:bCs/>
                <w:sz w:val="24"/>
                <w:szCs w:val="24"/>
                <w:u w:val="single"/>
              </w:rPr>
              <w:t>PayID</w:t>
            </w:r>
            <w:proofErr w:type="spellEnd"/>
          </w:p>
        </w:tc>
        <w:tc>
          <w:tcPr>
            <w:tcW w:w="2801" w:type="dxa"/>
          </w:tcPr>
          <w:p w14:paraId="3363493C"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int </w:t>
            </w:r>
            <w:proofErr w:type="gramStart"/>
            <w:r w:rsidRPr="000939C0">
              <w:rPr>
                <w:rFonts w:ascii="Times New Roman" w:hAnsi="Times New Roman" w:cs="Times New Roman"/>
                <w:sz w:val="24"/>
                <w:szCs w:val="24"/>
              </w:rPr>
              <w:t>IDENTITY(</w:t>
            </w:r>
            <w:proofErr w:type="gramEnd"/>
            <w:r w:rsidRPr="000939C0">
              <w:rPr>
                <w:rFonts w:ascii="Times New Roman" w:hAnsi="Times New Roman" w:cs="Times New Roman"/>
                <w:sz w:val="24"/>
                <w:szCs w:val="24"/>
              </w:rPr>
              <w:t>1,1) NOT NULL</w:t>
            </w:r>
          </w:p>
        </w:tc>
        <w:tc>
          <w:tcPr>
            <w:tcW w:w="3751" w:type="dxa"/>
          </w:tcPr>
          <w:p w14:paraId="02FD40C4"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PK_PayID</w:t>
            </w:r>
            <w:proofErr w:type="spellEnd"/>
          </w:p>
        </w:tc>
        <w:tc>
          <w:tcPr>
            <w:tcW w:w="1559" w:type="dxa"/>
          </w:tcPr>
          <w:p w14:paraId="48AA5AFF"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1, 58, 21</w:t>
            </w:r>
          </w:p>
        </w:tc>
      </w:tr>
      <w:tr w:rsidR="00F95CDD" w:rsidRPr="000939C0" w14:paraId="14EA12AB" w14:textId="77777777" w:rsidTr="00086FEA">
        <w:tc>
          <w:tcPr>
            <w:tcW w:w="1523" w:type="dxa"/>
          </w:tcPr>
          <w:p w14:paraId="08F3EE5C"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Date</w:t>
            </w:r>
          </w:p>
        </w:tc>
        <w:tc>
          <w:tcPr>
            <w:tcW w:w="2801" w:type="dxa"/>
          </w:tcPr>
          <w:p w14:paraId="110C07CE"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date NOT NULL</w:t>
            </w:r>
          </w:p>
        </w:tc>
        <w:tc>
          <w:tcPr>
            <w:tcW w:w="3751" w:type="dxa"/>
          </w:tcPr>
          <w:p w14:paraId="15942F26"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color w:val="00B050"/>
                <w:sz w:val="24"/>
                <w:szCs w:val="24"/>
              </w:rPr>
              <w:t>Default _</w:t>
            </w:r>
            <w:proofErr w:type="spellStart"/>
            <w:r w:rsidRPr="000939C0">
              <w:rPr>
                <w:rFonts w:ascii="Times New Roman" w:hAnsi="Times New Roman" w:cs="Times New Roman"/>
                <w:color w:val="00B050"/>
                <w:sz w:val="24"/>
                <w:szCs w:val="24"/>
              </w:rPr>
              <w:t>Pay_Date</w:t>
            </w:r>
            <w:proofErr w:type="spellEnd"/>
            <w:r w:rsidRPr="000939C0">
              <w:rPr>
                <w:rFonts w:ascii="Times New Roman" w:hAnsi="Times New Roman" w:cs="Times New Roman"/>
                <w:color w:val="00B050"/>
                <w:sz w:val="24"/>
                <w:szCs w:val="24"/>
              </w:rPr>
              <w:t xml:space="preserve"> (today’s date)</w:t>
            </w:r>
          </w:p>
        </w:tc>
        <w:tc>
          <w:tcPr>
            <w:tcW w:w="1559" w:type="dxa"/>
          </w:tcPr>
          <w:p w14:paraId="70E178F4"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2020-01-01</w:t>
            </w:r>
          </w:p>
        </w:tc>
      </w:tr>
      <w:tr w:rsidR="00F95CDD" w:rsidRPr="000939C0" w14:paraId="77E2B3D0" w14:textId="77777777" w:rsidTr="00086FEA">
        <w:tc>
          <w:tcPr>
            <w:tcW w:w="1523" w:type="dxa"/>
          </w:tcPr>
          <w:p w14:paraId="72DADE7E"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Amount</w:t>
            </w:r>
          </w:p>
        </w:tc>
        <w:tc>
          <w:tcPr>
            <w:tcW w:w="2801" w:type="dxa"/>
          </w:tcPr>
          <w:p w14:paraId="519686B4"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decimal(</w:t>
            </w:r>
            <w:proofErr w:type="gramEnd"/>
            <w:r w:rsidRPr="000939C0">
              <w:rPr>
                <w:rFonts w:ascii="Times New Roman" w:hAnsi="Times New Roman" w:cs="Times New Roman"/>
                <w:sz w:val="24"/>
                <w:szCs w:val="24"/>
              </w:rPr>
              <w:t>10,2) NOT NULL</w:t>
            </w:r>
          </w:p>
        </w:tc>
        <w:tc>
          <w:tcPr>
            <w:tcW w:w="3751" w:type="dxa"/>
          </w:tcPr>
          <w:p w14:paraId="16BA75D8" w14:textId="77777777" w:rsidR="00F95CDD" w:rsidRPr="000939C0" w:rsidRDefault="00F95CDD" w:rsidP="00086FEA">
            <w:pPr>
              <w:spacing w:line="380" w:lineRule="atLeast"/>
              <w:jc w:val="both"/>
              <w:rPr>
                <w:rFonts w:ascii="Times New Roman" w:hAnsi="Times New Roman" w:cs="Times New Roman"/>
                <w:sz w:val="24"/>
                <w:szCs w:val="24"/>
              </w:rPr>
            </w:pPr>
          </w:p>
        </w:tc>
        <w:tc>
          <w:tcPr>
            <w:tcW w:w="1559" w:type="dxa"/>
          </w:tcPr>
          <w:p w14:paraId="0A4799C4"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45.00</w:t>
            </w:r>
          </w:p>
        </w:tc>
      </w:tr>
      <w:tr w:rsidR="00F95CDD" w:rsidRPr="000939C0" w14:paraId="444F4FEF" w14:textId="77777777" w:rsidTr="00086FEA">
        <w:tc>
          <w:tcPr>
            <w:tcW w:w="1523" w:type="dxa"/>
          </w:tcPr>
          <w:p w14:paraId="4F193AEE"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PMethod</w:t>
            </w:r>
            <w:proofErr w:type="spellEnd"/>
          </w:p>
        </w:tc>
        <w:tc>
          <w:tcPr>
            <w:tcW w:w="2801" w:type="dxa"/>
          </w:tcPr>
          <w:p w14:paraId="15F6ACC8"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2) NOT NULL</w:t>
            </w:r>
          </w:p>
        </w:tc>
        <w:tc>
          <w:tcPr>
            <w:tcW w:w="3751" w:type="dxa"/>
          </w:tcPr>
          <w:p w14:paraId="334F32D9" w14:textId="77777777" w:rsidR="00F95CDD" w:rsidRPr="000939C0" w:rsidRDefault="00F95CDD" w:rsidP="00086FEA">
            <w:pPr>
              <w:tabs>
                <w:tab w:val="center" w:pos="1767"/>
              </w:tabs>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color w:val="00B050"/>
                <w:sz w:val="24"/>
                <w:szCs w:val="24"/>
              </w:rPr>
              <w:t>CHK_Pay_PMethod</w:t>
            </w:r>
            <w:proofErr w:type="spellEnd"/>
            <w:r w:rsidRPr="000939C0">
              <w:rPr>
                <w:rFonts w:ascii="Times New Roman" w:hAnsi="Times New Roman" w:cs="Times New Roman"/>
                <w:color w:val="00B050"/>
                <w:sz w:val="24"/>
                <w:szCs w:val="24"/>
              </w:rPr>
              <w:t xml:space="preserve"> (DD or CD)</w:t>
            </w:r>
            <w:r w:rsidRPr="000939C0">
              <w:rPr>
                <w:rFonts w:ascii="Times New Roman" w:hAnsi="Times New Roman" w:cs="Times New Roman"/>
                <w:color w:val="00B050"/>
                <w:sz w:val="24"/>
                <w:szCs w:val="24"/>
              </w:rPr>
              <w:tab/>
            </w:r>
          </w:p>
        </w:tc>
        <w:tc>
          <w:tcPr>
            <w:tcW w:w="1559" w:type="dxa"/>
          </w:tcPr>
          <w:p w14:paraId="005E7F89"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CD, DD</w:t>
            </w:r>
          </w:p>
        </w:tc>
      </w:tr>
      <w:tr w:rsidR="00F95CDD" w:rsidRPr="000939C0" w14:paraId="66CEB521" w14:textId="77777777" w:rsidTr="00086FEA">
        <w:tc>
          <w:tcPr>
            <w:tcW w:w="1523" w:type="dxa"/>
          </w:tcPr>
          <w:p w14:paraId="31BA6143"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i/>
                <w:iCs/>
                <w:color w:val="2F5496" w:themeColor="accent1" w:themeShade="BF"/>
                <w:sz w:val="24"/>
                <w:szCs w:val="24"/>
              </w:rPr>
              <w:lastRenderedPageBreak/>
              <w:t>InvID</w:t>
            </w:r>
            <w:proofErr w:type="spellEnd"/>
          </w:p>
        </w:tc>
        <w:tc>
          <w:tcPr>
            <w:tcW w:w="2801" w:type="dxa"/>
          </w:tcPr>
          <w:p w14:paraId="56321C9B"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int NOT NULL</w:t>
            </w:r>
          </w:p>
        </w:tc>
        <w:tc>
          <w:tcPr>
            <w:tcW w:w="3751" w:type="dxa"/>
          </w:tcPr>
          <w:p w14:paraId="5B805B45" w14:textId="77777777" w:rsidR="00F95CDD" w:rsidRPr="000939C0" w:rsidRDefault="00F95CDD" w:rsidP="00086FEA">
            <w:pPr>
              <w:spacing w:line="380" w:lineRule="atLeast"/>
              <w:jc w:val="both"/>
              <w:rPr>
                <w:rFonts w:ascii="Times New Roman" w:hAnsi="Times New Roman" w:cs="Times New Roman"/>
                <w:color w:val="C45911" w:themeColor="accent2" w:themeShade="BF"/>
                <w:sz w:val="24"/>
                <w:szCs w:val="24"/>
              </w:rPr>
            </w:pPr>
            <w:proofErr w:type="spellStart"/>
            <w:r w:rsidRPr="000939C0">
              <w:rPr>
                <w:rFonts w:ascii="Times New Roman" w:hAnsi="Times New Roman" w:cs="Times New Roman"/>
                <w:color w:val="C45911" w:themeColor="accent2" w:themeShade="BF"/>
                <w:sz w:val="24"/>
                <w:szCs w:val="24"/>
              </w:rPr>
              <w:t>FK_Pay_Inv_InvID</w:t>
            </w:r>
            <w:proofErr w:type="spellEnd"/>
          </w:p>
        </w:tc>
        <w:tc>
          <w:tcPr>
            <w:tcW w:w="1559" w:type="dxa"/>
          </w:tcPr>
          <w:p w14:paraId="663A54A9"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14, 2</w:t>
            </w:r>
          </w:p>
        </w:tc>
      </w:tr>
      <w:tr w:rsidR="00F95CDD" w:rsidRPr="000939C0" w14:paraId="3C6BB0B0" w14:textId="77777777" w:rsidTr="00086FEA">
        <w:tc>
          <w:tcPr>
            <w:tcW w:w="1523" w:type="dxa"/>
          </w:tcPr>
          <w:p w14:paraId="230795BF" w14:textId="77777777" w:rsidR="00F95CDD" w:rsidRPr="000939C0" w:rsidRDefault="00F95CDD" w:rsidP="00086FEA">
            <w:pPr>
              <w:spacing w:line="380" w:lineRule="atLeast"/>
              <w:jc w:val="both"/>
              <w:rPr>
                <w:rFonts w:ascii="Times New Roman" w:hAnsi="Times New Roman" w:cs="Times New Roman"/>
                <w:i/>
                <w:iCs/>
                <w:color w:val="2F5496" w:themeColor="accent1" w:themeShade="BF"/>
                <w:sz w:val="24"/>
                <w:szCs w:val="24"/>
              </w:rPr>
            </w:pPr>
            <w:proofErr w:type="spellStart"/>
            <w:r w:rsidRPr="000939C0">
              <w:rPr>
                <w:rFonts w:ascii="Times New Roman" w:hAnsi="Times New Roman" w:cs="Times New Roman"/>
                <w:i/>
                <w:iCs/>
                <w:color w:val="2F5496" w:themeColor="accent1" w:themeShade="BF"/>
                <w:sz w:val="24"/>
                <w:szCs w:val="24"/>
              </w:rPr>
              <w:t>AccID</w:t>
            </w:r>
            <w:proofErr w:type="spellEnd"/>
          </w:p>
        </w:tc>
        <w:tc>
          <w:tcPr>
            <w:tcW w:w="2801" w:type="dxa"/>
          </w:tcPr>
          <w:p w14:paraId="7508834B"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int NOT NULL</w:t>
            </w:r>
          </w:p>
        </w:tc>
        <w:tc>
          <w:tcPr>
            <w:tcW w:w="3751" w:type="dxa"/>
          </w:tcPr>
          <w:p w14:paraId="62A1DC50" w14:textId="77777777" w:rsidR="00F95CDD" w:rsidRPr="000939C0" w:rsidRDefault="00F95CDD" w:rsidP="00086FEA">
            <w:pPr>
              <w:spacing w:line="380" w:lineRule="atLeast"/>
              <w:jc w:val="both"/>
              <w:rPr>
                <w:rFonts w:ascii="Times New Roman" w:hAnsi="Times New Roman" w:cs="Times New Roman"/>
                <w:color w:val="C45911" w:themeColor="accent2" w:themeShade="BF"/>
                <w:sz w:val="24"/>
                <w:szCs w:val="24"/>
              </w:rPr>
            </w:pPr>
            <w:proofErr w:type="spellStart"/>
            <w:r w:rsidRPr="000939C0">
              <w:rPr>
                <w:rFonts w:ascii="Times New Roman" w:hAnsi="Times New Roman" w:cs="Times New Roman"/>
                <w:color w:val="C45911" w:themeColor="accent2" w:themeShade="BF"/>
                <w:sz w:val="24"/>
                <w:szCs w:val="24"/>
              </w:rPr>
              <w:t>FK_Pay_Acc_AccID</w:t>
            </w:r>
            <w:proofErr w:type="spellEnd"/>
          </w:p>
        </w:tc>
        <w:tc>
          <w:tcPr>
            <w:tcW w:w="1559" w:type="dxa"/>
          </w:tcPr>
          <w:p w14:paraId="768DE3DE"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8,12,5</w:t>
            </w:r>
          </w:p>
        </w:tc>
      </w:tr>
    </w:tbl>
    <w:p w14:paraId="0A661F4A" w14:textId="77777777" w:rsidR="00F95CDD" w:rsidRPr="000939C0" w:rsidRDefault="00F95CDD" w:rsidP="00F95CDD">
      <w:pPr>
        <w:spacing w:line="380" w:lineRule="atLeast"/>
        <w:jc w:val="both"/>
        <w:rPr>
          <w:rFonts w:ascii="Times New Roman" w:hAnsi="Times New Roman" w:cs="Times New Roman"/>
          <w:sz w:val="24"/>
          <w:szCs w:val="24"/>
        </w:rPr>
      </w:pPr>
    </w:p>
    <w:p w14:paraId="0ACB1B13" w14:textId="77777777" w:rsidR="00F95CDD" w:rsidRPr="000939C0" w:rsidRDefault="00F95CDD" w:rsidP="00F95CDD">
      <w:pPr>
        <w:pStyle w:val="Heading4"/>
      </w:pPr>
      <w:proofErr w:type="spellStart"/>
      <w:r w:rsidRPr="000939C0">
        <w:t>PaySch</w:t>
      </w:r>
      <w:proofErr w:type="spellEnd"/>
      <w:r w:rsidRPr="000939C0">
        <w:t xml:space="preserve"> = Payments Schedule</w:t>
      </w:r>
    </w:p>
    <w:tbl>
      <w:tblPr>
        <w:tblStyle w:val="TableGrid"/>
        <w:tblW w:w="9634" w:type="dxa"/>
        <w:tblLook w:val="04A0" w:firstRow="1" w:lastRow="0" w:firstColumn="1" w:lastColumn="0" w:noHBand="0" w:noVBand="1"/>
      </w:tblPr>
      <w:tblGrid>
        <w:gridCol w:w="1523"/>
        <w:gridCol w:w="2801"/>
        <w:gridCol w:w="3751"/>
        <w:gridCol w:w="1559"/>
      </w:tblGrid>
      <w:tr w:rsidR="00F95CDD" w:rsidRPr="000939C0" w14:paraId="5CF5B380" w14:textId="77777777" w:rsidTr="00086FEA">
        <w:tc>
          <w:tcPr>
            <w:tcW w:w="1523" w:type="dxa"/>
            <w:shd w:val="clear" w:color="auto" w:fill="1F3864" w:themeFill="accent1" w:themeFillShade="80"/>
          </w:tcPr>
          <w:p w14:paraId="2CDA5C6E"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Table Name</w:t>
            </w:r>
          </w:p>
        </w:tc>
        <w:tc>
          <w:tcPr>
            <w:tcW w:w="8111" w:type="dxa"/>
            <w:gridSpan w:val="3"/>
            <w:shd w:val="clear" w:color="auto" w:fill="FBE4D5" w:themeFill="accent2" w:themeFillTint="33"/>
            <w:vAlign w:val="center"/>
          </w:tcPr>
          <w:p w14:paraId="5018A819" w14:textId="77777777" w:rsidR="00F95CDD" w:rsidRPr="000939C0" w:rsidRDefault="00F95CDD" w:rsidP="00086FEA">
            <w:pPr>
              <w:spacing w:line="380" w:lineRule="atLeast"/>
              <w:jc w:val="both"/>
              <w:rPr>
                <w:rFonts w:ascii="Times New Roman" w:hAnsi="Times New Roman" w:cs="Times New Roman"/>
                <w:b/>
                <w:bCs/>
                <w:sz w:val="24"/>
                <w:szCs w:val="24"/>
              </w:rPr>
            </w:pPr>
            <w:proofErr w:type="spellStart"/>
            <w:r w:rsidRPr="000939C0">
              <w:rPr>
                <w:rFonts w:ascii="Times New Roman" w:hAnsi="Times New Roman" w:cs="Times New Roman"/>
                <w:b/>
                <w:bCs/>
                <w:sz w:val="24"/>
                <w:szCs w:val="24"/>
              </w:rPr>
              <w:t>PSch</w:t>
            </w:r>
            <w:proofErr w:type="spellEnd"/>
          </w:p>
        </w:tc>
      </w:tr>
      <w:tr w:rsidR="00F95CDD" w:rsidRPr="000939C0" w14:paraId="3E68105D" w14:textId="77777777" w:rsidTr="00086FEA">
        <w:tc>
          <w:tcPr>
            <w:tcW w:w="1523" w:type="dxa"/>
            <w:shd w:val="clear" w:color="auto" w:fill="B4C6E7" w:themeFill="accent1" w:themeFillTint="66"/>
          </w:tcPr>
          <w:p w14:paraId="58F42F55"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Fields</w:t>
            </w:r>
          </w:p>
        </w:tc>
        <w:tc>
          <w:tcPr>
            <w:tcW w:w="2801" w:type="dxa"/>
            <w:shd w:val="clear" w:color="auto" w:fill="B4C6E7" w:themeFill="accent1" w:themeFillTint="66"/>
          </w:tcPr>
          <w:p w14:paraId="2AC8B70F"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Data Type</w:t>
            </w:r>
          </w:p>
        </w:tc>
        <w:tc>
          <w:tcPr>
            <w:tcW w:w="3751" w:type="dxa"/>
            <w:shd w:val="clear" w:color="auto" w:fill="B4C6E7" w:themeFill="accent1" w:themeFillTint="66"/>
          </w:tcPr>
          <w:p w14:paraId="7123727E"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Constraints</w:t>
            </w:r>
          </w:p>
        </w:tc>
        <w:tc>
          <w:tcPr>
            <w:tcW w:w="1559" w:type="dxa"/>
            <w:shd w:val="clear" w:color="auto" w:fill="B4C6E7" w:themeFill="accent1" w:themeFillTint="66"/>
          </w:tcPr>
          <w:p w14:paraId="77EC46E1"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Sample Data</w:t>
            </w:r>
          </w:p>
        </w:tc>
      </w:tr>
      <w:tr w:rsidR="00F95CDD" w:rsidRPr="000939C0" w14:paraId="2E07A36F" w14:textId="77777777" w:rsidTr="00086FEA">
        <w:tc>
          <w:tcPr>
            <w:tcW w:w="1523" w:type="dxa"/>
          </w:tcPr>
          <w:p w14:paraId="3948858B" w14:textId="77777777" w:rsidR="00F95CDD" w:rsidRPr="000939C0" w:rsidRDefault="00F95CDD" w:rsidP="00086FEA">
            <w:pPr>
              <w:spacing w:line="380" w:lineRule="atLeast"/>
              <w:jc w:val="both"/>
              <w:rPr>
                <w:rFonts w:ascii="Times New Roman" w:hAnsi="Times New Roman" w:cs="Times New Roman"/>
                <w:b/>
                <w:bCs/>
                <w:i/>
                <w:iCs/>
                <w:color w:val="2F5496" w:themeColor="accent1" w:themeShade="BF"/>
                <w:sz w:val="24"/>
                <w:szCs w:val="24"/>
              </w:rPr>
            </w:pPr>
            <w:proofErr w:type="spellStart"/>
            <w:r w:rsidRPr="000939C0">
              <w:rPr>
                <w:rFonts w:ascii="Times New Roman" w:hAnsi="Times New Roman" w:cs="Times New Roman"/>
                <w:b/>
                <w:bCs/>
                <w:i/>
                <w:iCs/>
                <w:color w:val="2F5496" w:themeColor="accent1" w:themeShade="BF"/>
                <w:sz w:val="24"/>
                <w:szCs w:val="24"/>
              </w:rPr>
              <w:t>InvID</w:t>
            </w:r>
            <w:proofErr w:type="spellEnd"/>
          </w:p>
        </w:tc>
        <w:tc>
          <w:tcPr>
            <w:tcW w:w="2801" w:type="dxa"/>
          </w:tcPr>
          <w:p w14:paraId="2E380375"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int NOT NULL</w:t>
            </w:r>
          </w:p>
        </w:tc>
        <w:tc>
          <w:tcPr>
            <w:tcW w:w="3751" w:type="dxa"/>
          </w:tcPr>
          <w:p w14:paraId="35E970CD"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PK_PaySchID</w:t>
            </w:r>
            <w:proofErr w:type="spellEnd"/>
            <w:r w:rsidRPr="000939C0">
              <w:rPr>
                <w:rFonts w:ascii="Times New Roman" w:hAnsi="Times New Roman" w:cs="Times New Roman"/>
                <w:sz w:val="24"/>
                <w:szCs w:val="24"/>
              </w:rPr>
              <w:t xml:space="preserve"> </w:t>
            </w:r>
            <w:proofErr w:type="spellStart"/>
            <w:r w:rsidRPr="000939C0">
              <w:rPr>
                <w:rFonts w:ascii="Times New Roman" w:hAnsi="Times New Roman" w:cs="Times New Roman"/>
                <w:color w:val="C45911" w:themeColor="accent2" w:themeShade="BF"/>
                <w:sz w:val="24"/>
                <w:szCs w:val="24"/>
              </w:rPr>
              <w:t>FK_PaySch_Inv_InvID</w:t>
            </w:r>
            <w:proofErr w:type="spellEnd"/>
          </w:p>
        </w:tc>
        <w:tc>
          <w:tcPr>
            <w:tcW w:w="1559" w:type="dxa"/>
          </w:tcPr>
          <w:p w14:paraId="57994562"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4,89</w:t>
            </w:r>
          </w:p>
        </w:tc>
      </w:tr>
      <w:tr w:rsidR="00F95CDD" w:rsidRPr="000939C0" w14:paraId="17D4B249" w14:textId="77777777" w:rsidTr="00086FEA">
        <w:tc>
          <w:tcPr>
            <w:tcW w:w="1523" w:type="dxa"/>
          </w:tcPr>
          <w:p w14:paraId="7615A333" w14:textId="77777777" w:rsidR="00F95CDD" w:rsidRPr="000939C0" w:rsidRDefault="00F95CDD" w:rsidP="00086FEA">
            <w:pPr>
              <w:spacing w:line="380" w:lineRule="atLeast"/>
              <w:jc w:val="both"/>
              <w:rPr>
                <w:rFonts w:ascii="Times New Roman" w:hAnsi="Times New Roman" w:cs="Times New Roman"/>
                <w:b/>
                <w:bCs/>
                <w:i/>
                <w:iCs/>
                <w:color w:val="2F5496" w:themeColor="accent1" w:themeShade="BF"/>
                <w:sz w:val="24"/>
                <w:szCs w:val="24"/>
              </w:rPr>
            </w:pPr>
            <w:proofErr w:type="spellStart"/>
            <w:r w:rsidRPr="000939C0">
              <w:rPr>
                <w:rFonts w:ascii="Times New Roman" w:hAnsi="Times New Roman" w:cs="Times New Roman"/>
                <w:b/>
                <w:bCs/>
                <w:i/>
                <w:iCs/>
                <w:color w:val="2F5496" w:themeColor="accent1" w:themeShade="BF"/>
                <w:sz w:val="24"/>
                <w:szCs w:val="24"/>
              </w:rPr>
              <w:t>AccID</w:t>
            </w:r>
            <w:proofErr w:type="spellEnd"/>
          </w:p>
        </w:tc>
        <w:tc>
          <w:tcPr>
            <w:tcW w:w="2801" w:type="dxa"/>
          </w:tcPr>
          <w:p w14:paraId="3722DF7A"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int NOT NULL</w:t>
            </w:r>
          </w:p>
        </w:tc>
        <w:tc>
          <w:tcPr>
            <w:tcW w:w="3751" w:type="dxa"/>
          </w:tcPr>
          <w:p w14:paraId="4FE42037"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PK_PaySchID</w:t>
            </w:r>
            <w:proofErr w:type="spellEnd"/>
            <w:r w:rsidRPr="000939C0">
              <w:rPr>
                <w:rFonts w:ascii="Times New Roman" w:hAnsi="Times New Roman" w:cs="Times New Roman"/>
                <w:color w:val="C45911" w:themeColor="accent2" w:themeShade="BF"/>
                <w:sz w:val="24"/>
                <w:szCs w:val="24"/>
              </w:rPr>
              <w:t xml:space="preserve"> </w:t>
            </w:r>
            <w:proofErr w:type="spellStart"/>
            <w:r w:rsidRPr="000939C0">
              <w:rPr>
                <w:rFonts w:ascii="Times New Roman" w:hAnsi="Times New Roman" w:cs="Times New Roman"/>
                <w:color w:val="C45911" w:themeColor="accent2" w:themeShade="BF"/>
                <w:sz w:val="24"/>
                <w:szCs w:val="24"/>
              </w:rPr>
              <w:t>FK_PaySch_Acc_AccID</w:t>
            </w:r>
            <w:proofErr w:type="spellEnd"/>
          </w:p>
        </w:tc>
        <w:tc>
          <w:tcPr>
            <w:tcW w:w="1559" w:type="dxa"/>
          </w:tcPr>
          <w:p w14:paraId="7DB4B019"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100001</w:t>
            </w:r>
          </w:p>
        </w:tc>
      </w:tr>
      <w:tr w:rsidR="00F95CDD" w:rsidRPr="000939C0" w14:paraId="21352EAE" w14:textId="77777777" w:rsidTr="00086FEA">
        <w:tc>
          <w:tcPr>
            <w:tcW w:w="1523" w:type="dxa"/>
          </w:tcPr>
          <w:p w14:paraId="55C85018"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i/>
                <w:iCs/>
                <w:color w:val="2F5496" w:themeColor="accent1" w:themeShade="BF"/>
                <w:sz w:val="24"/>
                <w:szCs w:val="24"/>
              </w:rPr>
              <w:t>PayID</w:t>
            </w:r>
            <w:proofErr w:type="spellEnd"/>
          </w:p>
        </w:tc>
        <w:tc>
          <w:tcPr>
            <w:tcW w:w="2801" w:type="dxa"/>
          </w:tcPr>
          <w:p w14:paraId="00B57DB1"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int NOT NULL</w:t>
            </w:r>
          </w:p>
        </w:tc>
        <w:tc>
          <w:tcPr>
            <w:tcW w:w="3751" w:type="dxa"/>
          </w:tcPr>
          <w:p w14:paraId="4DA3A207" w14:textId="77777777" w:rsidR="00F95CDD" w:rsidRPr="000939C0" w:rsidRDefault="00F95CDD" w:rsidP="00086FEA">
            <w:pPr>
              <w:spacing w:line="380" w:lineRule="atLeast"/>
              <w:jc w:val="both"/>
              <w:rPr>
                <w:rFonts w:ascii="Times New Roman" w:hAnsi="Times New Roman" w:cs="Times New Roman"/>
                <w:color w:val="C45911" w:themeColor="accent2" w:themeShade="BF"/>
                <w:sz w:val="24"/>
                <w:szCs w:val="24"/>
              </w:rPr>
            </w:pPr>
            <w:proofErr w:type="spellStart"/>
            <w:r w:rsidRPr="000939C0">
              <w:rPr>
                <w:rFonts w:ascii="Times New Roman" w:hAnsi="Times New Roman" w:cs="Times New Roman"/>
                <w:color w:val="C45911" w:themeColor="accent2" w:themeShade="BF"/>
                <w:sz w:val="24"/>
                <w:szCs w:val="24"/>
              </w:rPr>
              <w:t>FK_PaySch_Pay_PayID</w:t>
            </w:r>
            <w:proofErr w:type="spellEnd"/>
          </w:p>
        </w:tc>
        <w:tc>
          <w:tcPr>
            <w:tcW w:w="1559" w:type="dxa"/>
          </w:tcPr>
          <w:p w14:paraId="198BBF43"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1</w:t>
            </w:r>
          </w:p>
        </w:tc>
      </w:tr>
      <w:tr w:rsidR="00F95CDD" w:rsidRPr="000939C0" w14:paraId="50992C2F" w14:textId="77777777" w:rsidTr="00086FEA">
        <w:tc>
          <w:tcPr>
            <w:tcW w:w="1523" w:type="dxa"/>
          </w:tcPr>
          <w:p w14:paraId="104C8BAD"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AmountDue</w:t>
            </w:r>
            <w:proofErr w:type="spellEnd"/>
          </w:p>
        </w:tc>
        <w:tc>
          <w:tcPr>
            <w:tcW w:w="2801" w:type="dxa"/>
          </w:tcPr>
          <w:p w14:paraId="639723BE"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decimal(</w:t>
            </w:r>
            <w:proofErr w:type="gramEnd"/>
            <w:r w:rsidRPr="000939C0">
              <w:rPr>
                <w:rFonts w:ascii="Times New Roman" w:hAnsi="Times New Roman" w:cs="Times New Roman"/>
                <w:sz w:val="24"/>
                <w:szCs w:val="24"/>
              </w:rPr>
              <w:t>10,2) NOT NULL</w:t>
            </w:r>
          </w:p>
        </w:tc>
        <w:tc>
          <w:tcPr>
            <w:tcW w:w="3751" w:type="dxa"/>
          </w:tcPr>
          <w:p w14:paraId="38431D32" w14:textId="77777777" w:rsidR="00F95CDD" w:rsidRPr="000939C0" w:rsidRDefault="00F95CDD" w:rsidP="00086FEA">
            <w:pPr>
              <w:spacing w:line="380" w:lineRule="atLeast"/>
              <w:jc w:val="both"/>
              <w:rPr>
                <w:rFonts w:ascii="Times New Roman" w:hAnsi="Times New Roman" w:cs="Times New Roman"/>
                <w:sz w:val="24"/>
                <w:szCs w:val="24"/>
              </w:rPr>
            </w:pPr>
          </w:p>
        </w:tc>
        <w:tc>
          <w:tcPr>
            <w:tcW w:w="1559" w:type="dxa"/>
          </w:tcPr>
          <w:p w14:paraId="01C3D398"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£45</w:t>
            </w:r>
          </w:p>
        </w:tc>
      </w:tr>
      <w:tr w:rsidR="00F95CDD" w:rsidRPr="000939C0" w14:paraId="154BA419" w14:textId="77777777" w:rsidTr="00086FEA">
        <w:tc>
          <w:tcPr>
            <w:tcW w:w="1523" w:type="dxa"/>
          </w:tcPr>
          <w:p w14:paraId="1F40E93C"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DateDue</w:t>
            </w:r>
            <w:proofErr w:type="spellEnd"/>
          </w:p>
        </w:tc>
        <w:tc>
          <w:tcPr>
            <w:tcW w:w="2801" w:type="dxa"/>
          </w:tcPr>
          <w:p w14:paraId="18406B55"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date NOT NULL</w:t>
            </w:r>
          </w:p>
        </w:tc>
        <w:tc>
          <w:tcPr>
            <w:tcW w:w="3751" w:type="dxa"/>
          </w:tcPr>
          <w:p w14:paraId="7A6248C2" w14:textId="77777777" w:rsidR="00F95CDD" w:rsidRPr="000939C0" w:rsidRDefault="00F95CDD" w:rsidP="00086FEA">
            <w:pPr>
              <w:spacing w:line="380" w:lineRule="atLeast"/>
              <w:jc w:val="both"/>
              <w:rPr>
                <w:rFonts w:ascii="Times New Roman" w:hAnsi="Times New Roman" w:cs="Times New Roman"/>
                <w:sz w:val="24"/>
                <w:szCs w:val="24"/>
              </w:rPr>
            </w:pPr>
          </w:p>
        </w:tc>
        <w:tc>
          <w:tcPr>
            <w:tcW w:w="1559" w:type="dxa"/>
          </w:tcPr>
          <w:p w14:paraId="278E331D"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01/02/2012</w:t>
            </w:r>
          </w:p>
        </w:tc>
      </w:tr>
      <w:tr w:rsidR="00F95CDD" w:rsidRPr="000939C0" w14:paraId="3E66D973" w14:textId="77777777" w:rsidTr="00086FEA">
        <w:tc>
          <w:tcPr>
            <w:tcW w:w="1523" w:type="dxa"/>
          </w:tcPr>
          <w:p w14:paraId="11E30E47"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Balance</w:t>
            </w:r>
          </w:p>
        </w:tc>
        <w:tc>
          <w:tcPr>
            <w:tcW w:w="2801" w:type="dxa"/>
          </w:tcPr>
          <w:p w14:paraId="4EA7804D"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decimal(</w:t>
            </w:r>
            <w:proofErr w:type="gramEnd"/>
            <w:r w:rsidRPr="000939C0">
              <w:rPr>
                <w:rFonts w:ascii="Times New Roman" w:hAnsi="Times New Roman" w:cs="Times New Roman"/>
                <w:sz w:val="24"/>
                <w:szCs w:val="24"/>
              </w:rPr>
              <w:t>10,2) NOT NULL</w:t>
            </w:r>
          </w:p>
        </w:tc>
        <w:tc>
          <w:tcPr>
            <w:tcW w:w="3751" w:type="dxa"/>
          </w:tcPr>
          <w:p w14:paraId="0AF1E0E5" w14:textId="77777777" w:rsidR="00F95CDD" w:rsidRPr="000939C0" w:rsidRDefault="00F95CDD" w:rsidP="00086FEA">
            <w:pPr>
              <w:spacing w:line="380" w:lineRule="atLeast"/>
              <w:jc w:val="both"/>
              <w:rPr>
                <w:rFonts w:ascii="Times New Roman" w:hAnsi="Times New Roman" w:cs="Times New Roman"/>
                <w:sz w:val="24"/>
                <w:szCs w:val="24"/>
              </w:rPr>
            </w:pPr>
          </w:p>
        </w:tc>
        <w:tc>
          <w:tcPr>
            <w:tcW w:w="1559" w:type="dxa"/>
          </w:tcPr>
          <w:p w14:paraId="7C4D5946"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£45</w:t>
            </w:r>
          </w:p>
        </w:tc>
      </w:tr>
    </w:tbl>
    <w:p w14:paraId="0AB0F6E8" w14:textId="77777777" w:rsidR="00F95CDD" w:rsidRPr="000939C0" w:rsidRDefault="00F95CDD" w:rsidP="00F95CDD">
      <w:pPr>
        <w:spacing w:line="380" w:lineRule="atLeast"/>
        <w:jc w:val="both"/>
        <w:rPr>
          <w:rFonts w:ascii="Times New Roman" w:hAnsi="Times New Roman" w:cs="Times New Roman"/>
          <w:sz w:val="24"/>
          <w:szCs w:val="24"/>
        </w:rPr>
      </w:pPr>
    </w:p>
    <w:p w14:paraId="41FCEBDC" w14:textId="77777777" w:rsidR="00F95CDD" w:rsidRPr="000939C0" w:rsidRDefault="00F95CDD" w:rsidP="00F95CDD">
      <w:pPr>
        <w:pStyle w:val="Heading4"/>
      </w:pPr>
      <w:r w:rsidRPr="000939C0">
        <w:t>Tre = Treatments/Dental Procedures</w:t>
      </w:r>
    </w:p>
    <w:tbl>
      <w:tblPr>
        <w:tblStyle w:val="TableGrid"/>
        <w:tblW w:w="9918" w:type="dxa"/>
        <w:tblLook w:val="04A0" w:firstRow="1" w:lastRow="0" w:firstColumn="1" w:lastColumn="0" w:noHBand="0" w:noVBand="1"/>
      </w:tblPr>
      <w:tblGrid>
        <w:gridCol w:w="1555"/>
        <w:gridCol w:w="2616"/>
        <w:gridCol w:w="2770"/>
        <w:gridCol w:w="2977"/>
      </w:tblGrid>
      <w:tr w:rsidR="00F95CDD" w:rsidRPr="000939C0" w14:paraId="3AF36435" w14:textId="77777777" w:rsidTr="00086FEA">
        <w:tc>
          <w:tcPr>
            <w:tcW w:w="1555" w:type="dxa"/>
            <w:shd w:val="clear" w:color="auto" w:fill="1F3864" w:themeFill="accent1" w:themeFillShade="80"/>
          </w:tcPr>
          <w:p w14:paraId="1EF13F00"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Table Name</w:t>
            </w:r>
          </w:p>
        </w:tc>
        <w:tc>
          <w:tcPr>
            <w:tcW w:w="8363" w:type="dxa"/>
            <w:gridSpan w:val="3"/>
            <w:shd w:val="clear" w:color="auto" w:fill="FBE4D5" w:themeFill="accent2" w:themeFillTint="33"/>
            <w:vAlign w:val="center"/>
          </w:tcPr>
          <w:p w14:paraId="280AA1F1" w14:textId="77777777" w:rsidR="00F95CDD" w:rsidRPr="000939C0" w:rsidRDefault="00F95CDD" w:rsidP="00086FEA">
            <w:pPr>
              <w:spacing w:line="380" w:lineRule="atLeast"/>
              <w:jc w:val="both"/>
              <w:rPr>
                <w:rFonts w:ascii="Times New Roman" w:hAnsi="Times New Roman" w:cs="Times New Roman"/>
                <w:b/>
                <w:bCs/>
                <w:sz w:val="24"/>
                <w:szCs w:val="24"/>
              </w:rPr>
            </w:pPr>
            <w:r w:rsidRPr="000939C0">
              <w:rPr>
                <w:rFonts w:ascii="Times New Roman" w:hAnsi="Times New Roman" w:cs="Times New Roman"/>
                <w:b/>
                <w:bCs/>
                <w:sz w:val="24"/>
                <w:szCs w:val="24"/>
              </w:rPr>
              <w:t>Tre</w:t>
            </w:r>
          </w:p>
        </w:tc>
      </w:tr>
      <w:tr w:rsidR="00F95CDD" w:rsidRPr="000939C0" w14:paraId="23E7B1CB" w14:textId="77777777" w:rsidTr="00086FEA">
        <w:tc>
          <w:tcPr>
            <w:tcW w:w="1555" w:type="dxa"/>
            <w:shd w:val="clear" w:color="auto" w:fill="B4C6E7" w:themeFill="accent1" w:themeFillTint="66"/>
          </w:tcPr>
          <w:p w14:paraId="26580DF0"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Fields</w:t>
            </w:r>
          </w:p>
        </w:tc>
        <w:tc>
          <w:tcPr>
            <w:tcW w:w="2616" w:type="dxa"/>
            <w:shd w:val="clear" w:color="auto" w:fill="B4C6E7" w:themeFill="accent1" w:themeFillTint="66"/>
          </w:tcPr>
          <w:p w14:paraId="1B1B6B02"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Data Type</w:t>
            </w:r>
          </w:p>
        </w:tc>
        <w:tc>
          <w:tcPr>
            <w:tcW w:w="2770" w:type="dxa"/>
            <w:shd w:val="clear" w:color="auto" w:fill="B4C6E7" w:themeFill="accent1" w:themeFillTint="66"/>
          </w:tcPr>
          <w:p w14:paraId="05E4F5C2"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Constraints</w:t>
            </w:r>
          </w:p>
        </w:tc>
        <w:tc>
          <w:tcPr>
            <w:tcW w:w="2977" w:type="dxa"/>
            <w:shd w:val="clear" w:color="auto" w:fill="B4C6E7" w:themeFill="accent1" w:themeFillTint="66"/>
          </w:tcPr>
          <w:p w14:paraId="3BB4D8A3" w14:textId="77777777" w:rsidR="00F95CDD" w:rsidRPr="000939C0" w:rsidRDefault="00F95CDD" w:rsidP="00086FEA">
            <w:pPr>
              <w:spacing w:line="380" w:lineRule="atLeast"/>
              <w:jc w:val="both"/>
              <w:rPr>
                <w:rFonts w:ascii="Times New Roman" w:hAnsi="Times New Roman" w:cs="Times New Roman"/>
                <w:sz w:val="24"/>
                <w:szCs w:val="24"/>
              </w:rPr>
            </w:pPr>
          </w:p>
        </w:tc>
      </w:tr>
      <w:tr w:rsidR="00F95CDD" w:rsidRPr="000939C0" w14:paraId="2605DAAD" w14:textId="77777777" w:rsidTr="00086FEA">
        <w:tc>
          <w:tcPr>
            <w:tcW w:w="1555" w:type="dxa"/>
          </w:tcPr>
          <w:p w14:paraId="0A9C84A7" w14:textId="77777777" w:rsidR="00F95CDD" w:rsidRPr="000939C0" w:rsidRDefault="00F95CDD" w:rsidP="00086FEA">
            <w:pPr>
              <w:spacing w:line="380" w:lineRule="atLeast"/>
              <w:jc w:val="both"/>
              <w:rPr>
                <w:rFonts w:ascii="Times New Roman" w:hAnsi="Times New Roman" w:cs="Times New Roman"/>
                <w:sz w:val="24"/>
                <w:szCs w:val="24"/>
                <w:u w:val="single"/>
              </w:rPr>
            </w:pPr>
            <w:proofErr w:type="spellStart"/>
            <w:r w:rsidRPr="000939C0">
              <w:rPr>
                <w:rFonts w:ascii="Times New Roman" w:hAnsi="Times New Roman" w:cs="Times New Roman"/>
                <w:sz w:val="24"/>
                <w:szCs w:val="24"/>
                <w:u w:val="single"/>
              </w:rPr>
              <w:t>TreID</w:t>
            </w:r>
            <w:proofErr w:type="spellEnd"/>
          </w:p>
        </w:tc>
        <w:tc>
          <w:tcPr>
            <w:tcW w:w="2616" w:type="dxa"/>
          </w:tcPr>
          <w:p w14:paraId="3199AE38"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4) NOT NULL</w:t>
            </w:r>
          </w:p>
        </w:tc>
        <w:tc>
          <w:tcPr>
            <w:tcW w:w="2770" w:type="dxa"/>
          </w:tcPr>
          <w:p w14:paraId="6FBD72FB"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PK_TreID</w:t>
            </w:r>
            <w:proofErr w:type="spellEnd"/>
          </w:p>
        </w:tc>
        <w:tc>
          <w:tcPr>
            <w:tcW w:w="2977" w:type="dxa"/>
          </w:tcPr>
          <w:p w14:paraId="51F102D1"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TR01-TR04</w:t>
            </w:r>
          </w:p>
        </w:tc>
      </w:tr>
      <w:tr w:rsidR="00F95CDD" w:rsidRPr="000939C0" w14:paraId="79A6ED4D" w14:textId="77777777" w:rsidTr="00086FEA">
        <w:tc>
          <w:tcPr>
            <w:tcW w:w="1555" w:type="dxa"/>
          </w:tcPr>
          <w:p w14:paraId="49A2F504"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Name</w:t>
            </w:r>
          </w:p>
        </w:tc>
        <w:tc>
          <w:tcPr>
            <w:tcW w:w="2616" w:type="dxa"/>
          </w:tcPr>
          <w:p w14:paraId="0B9E6FF3"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20) NOT NULL</w:t>
            </w:r>
          </w:p>
        </w:tc>
        <w:tc>
          <w:tcPr>
            <w:tcW w:w="2770" w:type="dxa"/>
          </w:tcPr>
          <w:p w14:paraId="58397A6B"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color w:val="00B050"/>
                <w:sz w:val="24"/>
                <w:szCs w:val="24"/>
              </w:rPr>
              <w:t>CHK_Tre_Name</w:t>
            </w:r>
            <w:proofErr w:type="spellEnd"/>
            <w:r w:rsidRPr="000939C0">
              <w:rPr>
                <w:rFonts w:ascii="Times New Roman" w:hAnsi="Times New Roman" w:cs="Times New Roman"/>
                <w:color w:val="00B050"/>
                <w:sz w:val="24"/>
                <w:szCs w:val="24"/>
              </w:rPr>
              <w:t xml:space="preserve"> (Band 1, Band 2, Band 3), preventative</w:t>
            </w:r>
          </w:p>
        </w:tc>
        <w:tc>
          <w:tcPr>
            <w:tcW w:w="2977" w:type="dxa"/>
          </w:tcPr>
          <w:p w14:paraId="301A3D1A"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Band 1, 2, 3 or preventative</w:t>
            </w:r>
          </w:p>
        </w:tc>
      </w:tr>
      <w:tr w:rsidR="00F95CDD" w:rsidRPr="000939C0" w14:paraId="70246F85" w14:textId="77777777" w:rsidTr="00086FEA">
        <w:tc>
          <w:tcPr>
            <w:tcW w:w="1555" w:type="dxa"/>
          </w:tcPr>
          <w:p w14:paraId="13EAA188"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Description</w:t>
            </w:r>
          </w:p>
        </w:tc>
        <w:tc>
          <w:tcPr>
            <w:tcW w:w="2616" w:type="dxa"/>
          </w:tcPr>
          <w:p w14:paraId="2B4389F1"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50) NOT NULL</w:t>
            </w:r>
          </w:p>
        </w:tc>
        <w:tc>
          <w:tcPr>
            <w:tcW w:w="2770" w:type="dxa"/>
          </w:tcPr>
          <w:p w14:paraId="590FAA7B" w14:textId="77777777" w:rsidR="00F95CDD" w:rsidRPr="000939C0" w:rsidRDefault="00F95CDD" w:rsidP="00086FEA">
            <w:pPr>
              <w:spacing w:line="380" w:lineRule="atLeast"/>
              <w:jc w:val="both"/>
              <w:rPr>
                <w:rFonts w:ascii="Times New Roman" w:hAnsi="Times New Roman" w:cs="Times New Roman"/>
                <w:sz w:val="24"/>
                <w:szCs w:val="24"/>
              </w:rPr>
            </w:pPr>
          </w:p>
        </w:tc>
        <w:tc>
          <w:tcPr>
            <w:tcW w:w="2977" w:type="dxa"/>
          </w:tcPr>
          <w:p w14:paraId="490C18E9"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Scale&amp; Polish</w:t>
            </w:r>
          </w:p>
        </w:tc>
      </w:tr>
      <w:tr w:rsidR="00F95CDD" w:rsidRPr="000939C0" w14:paraId="29075D31" w14:textId="77777777" w:rsidTr="00086FEA">
        <w:tc>
          <w:tcPr>
            <w:tcW w:w="1555" w:type="dxa"/>
          </w:tcPr>
          <w:p w14:paraId="40D72918"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Type</w:t>
            </w:r>
          </w:p>
        </w:tc>
        <w:tc>
          <w:tcPr>
            <w:tcW w:w="2616" w:type="dxa"/>
          </w:tcPr>
          <w:p w14:paraId="1950473A"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varchar(</w:t>
            </w:r>
            <w:proofErr w:type="gramEnd"/>
            <w:r w:rsidRPr="000939C0">
              <w:rPr>
                <w:rFonts w:ascii="Times New Roman" w:hAnsi="Times New Roman" w:cs="Times New Roman"/>
                <w:sz w:val="24"/>
                <w:szCs w:val="24"/>
              </w:rPr>
              <w:t>2) NOT NULL</w:t>
            </w:r>
          </w:p>
        </w:tc>
        <w:tc>
          <w:tcPr>
            <w:tcW w:w="2770" w:type="dxa"/>
          </w:tcPr>
          <w:p w14:paraId="37C936D1" w14:textId="77777777" w:rsidR="00F95CDD" w:rsidRPr="000939C0" w:rsidRDefault="00F95CDD" w:rsidP="00086FEA">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color w:val="00B050"/>
                <w:sz w:val="24"/>
                <w:szCs w:val="24"/>
              </w:rPr>
              <w:t>CHK_Tre_Type</w:t>
            </w:r>
            <w:proofErr w:type="spellEnd"/>
            <w:r w:rsidRPr="000939C0">
              <w:rPr>
                <w:rFonts w:ascii="Times New Roman" w:hAnsi="Times New Roman" w:cs="Times New Roman"/>
                <w:color w:val="00B050"/>
                <w:sz w:val="24"/>
                <w:szCs w:val="24"/>
              </w:rPr>
              <w:t xml:space="preserve"> (PC or HM)</w:t>
            </w:r>
          </w:p>
        </w:tc>
        <w:tc>
          <w:tcPr>
            <w:tcW w:w="2977" w:type="dxa"/>
          </w:tcPr>
          <w:p w14:paraId="3D48B2FD"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PC (preventative care) or HM (health-management)</w:t>
            </w:r>
          </w:p>
        </w:tc>
      </w:tr>
      <w:tr w:rsidR="00F95CDD" w:rsidRPr="000939C0" w14:paraId="2610AD4E" w14:textId="77777777" w:rsidTr="00086FEA">
        <w:tc>
          <w:tcPr>
            <w:tcW w:w="1555" w:type="dxa"/>
          </w:tcPr>
          <w:p w14:paraId="1A8EED01"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Price</w:t>
            </w:r>
          </w:p>
        </w:tc>
        <w:tc>
          <w:tcPr>
            <w:tcW w:w="2616" w:type="dxa"/>
          </w:tcPr>
          <w:p w14:paraId="78270EC9" w14:textId="77777777" w:rsidR="00F95CDD" w:rsidRPr="000939C0" w:rsidRDefault="00F95CDD" w:rsidP="00086FEA">
            <w:pPr>
              <w:spacing w:line="380" w:lineRule="atLeast"/>
              <w:jc w:val="both"/>
              <w:rPr>
                <w:rFonts w:ascii="Times New Roman" w:hAnsi="Times New Roman" w:cs="Times New Roman"/>
                <w:sz w:val="24"/>
                <w:szCs w:val="24"/>
              </w:rPr>
            </w:pPr>
            <w:proofErr w:type="gramStart"/>
            <w:r w:rsidRPr="000939C0">
              <w:rPr>
                <w:rFonts w:ascii="Times New Roman" w:hAnsi="Times New Roman" w:cs="Times New Roman"/>
                <w:sz w:val="24"/>
                <w:szCs w:val="24"/>
              </w:rPr>
              <w:t>decimal(</w:t>
            </w:r>
            <w:proofErr w:type="gramEnd"/>
            <w:r w:rsidRPr="000939C0">
              <w:rPr>
                <w:rFonts w:ascii="Times New Roman" w:hAnsi="Times New Roman" w:cs="Times New Roman"/>
                <w:sz w:val="24"/>
                <w:szCs w:val="24"/>
              </w:rPr>
              <w:t>10, 2) NOT NULL</w:t>
            </w:r>
          </w:p>
        </w:tc>
        <w:tc>
          <w:tcPr>
            <w:tcW w:w="2770" w:type="dxa"/>
          </w:tcPr>
          <w:p w14:paraId="0D6F238B" w14:textId="77777777" w:rsidR="00F95CDD" w:rsidRPr="000939C0" w:rsidRDefault="00F95CDD" w:rsidP="00086FEA">
            <w:pPr>
              <w:spacing w:line="380" w:lineRule="atLeast"/>
              <w:jc w:val="both"/>
              <w:rPr>
                <w:rFonts w:ascii="Times New Roman" w:hAnsi="Times New Roman" w:cs="Times New Roman"/>
                <w:sz w:val="24"/>
                <w:szCs w:val="24"/>
              </w:rPr>
            </w:pPr>
          </w:p>
        </w:tc>
        <w:tc>
          <w:tcPr>
            <w:tcW w:w="2977" w:type="dxa"/>
          </w:tcPr>
          <w:p w14:paraId="7BB33BF9"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Band A</w:t>
            </w:r>
          </w:p>
        </w:tc>
      </w:tr>
      <w:tr w:rsidR="00F95CDD" w:rsidRPr="000939C0" w14:paraId="58DF271F" w14:textId="77777777" w:rsidTr="00086FEA">
        <w:tc>
          <w:tcPr>
            <w:tcW w:w="1555" w:type="dxa"/>
          </w:tcPr>
          <w:p w14:paraId="68D547E6"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Duration</w:t>
            </w:r>
          </w:p>
        </w:tc>
        <w:tc>
          <w:tcPr>
            <w:tcW w:w="2616" w:type="dxa"/>
          </w:tcPr>
          <w:p w14:paraId="59343618"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int NOT NULL</w:t>
            </w:r>
          </w:p>
        </w:tc>
        <w:tc>
          <w:tcPr>
            <w:tcW w:w="2770" w:type="dxa"/>
          </w:tcPr>
          <w:p w14:paraId="430C1401" w14:textId="77777777" w:rsidR="00F95CDD" w:rsidRPr="000939C0" w:rsidRDefault="00F95CDD" w:rsidP="00086FEA">
            <w:pPr>
              <w:spacing w:line="380" w:lineRule="atLeast"/>
              <w:jc w:val="both"/>
              <w:rPr>
                <w:rFonts w:ascii="Times New Roman" w:hAnsi="Times New Roman" w:cs="Times New Roman"/>
                <w:sz w:val="24"/>
                <w:szCs w:val="24"/>
              </w:rPr>
            </w:pPr>
          </w:p>
        </w:tc>
        <w:tc>
          <w:tcPr>
            <w:tcW w:w="2977" w:type="dxa"/>
          </w:tcPr>
          <w:p w14:paraId="416849AC" w14:textId="77777777" w:rsidR="00F95CDD" w:rsidRPr="000939C0" w:rsidRDefault="00F95CDD" w:rsidP="00086FEA">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15</w:t>
            </w:r>
          </w:p>
        </w:tc>
      </w:tr>
    </w:tbl>
    <w:p w14:paraId="03ECAFB9" w14:textId="77777777" w:rsidR="00F95CDD" w:rsidRPr="000939C0" w:rsidRDefault="00F95CDD" w:rsidP="00F95CDD">
      <w:pPr>
        <w:spacing w:line="380" w:lineRule="atLeast"/>
        <w:jc w:val="both"/>
        <w:rPr>
          <w:rFonts w:ascii="Times New Roman" w:hAnsi="Times New Roman" w:cs="Times New Roman"/>
          <w:sz w:val="24"/>
          <w:szCs w:val="24"/>
        </w:rPr>
      </w:pPr>
    </w:p>
    <w:p w14:paraId="14670A3E" w14:textId="5000B773" w:rsidR="00F95CDD" w:rsidRDefault="00F95CDD" w:rsidP="000939C0">
      <w:pPr>
        <w:spacing w:line="380" w:lineRule="atLeast"/>
        <w:jc w:val="both"/>
        <w:rPr>
          <w:rFonts w:ascii="Times New Roman" w:hAnsi="Times New Roman" w:cs="Times New Roman"/>
          <w:sz w:val="24"/>
          <w:szCs w:val="24"/>
        </w:rPr>
      </w:pPr>
    </w:p>
    <w:p w14:paraId="468AA931" w14:textId="77777777" w:rsidR="00F95CDD" w:rsidRPr="000939C0" w:rsidRDefault="00F95CDD" w:rsidP="000939C0">
      <w:pPr>
        <w:spacing w:line="380" w:lineRule="atLeast"/>
        <w:jc w:val="both"/>
        <w:rPr>
          <w:rFonts w:ascii="Times New Roman" w:hAnsi="Times New Roman" w:cs="Times New Roman"/>
          <w:sz w:val="24"/>
          <w:szCs w:val="24"/>
        </w:rPr>
      </w:pPr>
    </w:p>
    <w:p w14:paraId="52CEB7E8" w14:textId="38245AFD" w:rsidR="00F95CDD" w:rsidRPr="000939C0" w:rsidRDefault="00F95CDD" w:rsidP="00F95CDD">
      <w:pPr>
        <w:pStyle w:val="Heading2"/>
      </w:pPr>
      <w:bookmarkStart w:id="8" w:name="_Toc61645774"/>
      <w:r w:rsidRPr="000939C0">
        <w:lastRenderedPageBreak/>
        <w:t>Scope of the project and solution</w:t>
      </w:r>
      <w:bookmarkEnd w:id="8"/>
    </w:p>
    <w:p w14:paraId="74AD8C07" w14:textId="2099D4E2" w:rsidR="00F95CDD" w:rsidRDefault="00F95CDD" w:rsidP="00F95CDD">
      <w:pPr>
        <w:pStyle w:val="Heading3"/>
      </w:pPr>
      <w:bookmarkStart w:id="9" w:name="_Toc61645775"/>
      <w:r>
        <w:t>Scope</w:t>
      </w:r>
      <w:bookmarkEnd w:id="9"/>
    </w:p>
    <w:p w14:paraId="002663FF" w14:textId="77777777" w:rsidR="00F95CDD" w:rsidRDefault="00F95CDD" w:rsidP="00F95CDD">
      <w:pPr>
        <w:pStyle w:val="Heading4"/>
      </w:pPr>
      <w:r w:rsidRPr="000939C0">
        <w:t xml:space="preserve">Staff </w:t>
      </w:r>
      <w:r>
        <w:t>Table</w:t>
      </w:r>
    </w:p>
    <w:p w14:paraId="5F722914" w14:textId="5A50CC32" w:rsidR="00F95CDD" w:rsidRPr="000939C0" w:rsidRDefault="00F95CDD" w:rsidP="00F95CDD">
      <w:pPr>
        <w:spacing w:line="380" w:lineRule="atLeast"/>
        <w:jc w:val="both"/>
        <w:rPr>
          <w:rFonts w:ascii="Times New Roman" w:hAnsi="Times New Roman" w:cs="Times New Roman"/>
          <w:sz w:val="24"/>
          <w:szCs w:val="24"/>
        </w:rPr>
      </w:pPr>
      <w:r>
        <w:rPr>
          <w:rFonts w:ascii="Times New Roman" w:hAnsi="Times New Roman" w:cs="Times New Roman"/>
          <w:sz w:val="24"/>
          <w:szCs w:val="24"/>
        </w:rPr>
        <w:t>T</w:t>
      </w:r>
      <w:r w:rsidRPr="000939C0">
        <w:rPr>
          <w:rFonts w:ascii="Times New Roman" w:hAnsi="Times New Roman" w:cs="Times New Roman"/>
          <w:sz w:val="24"/>
          <w:szCs w:val="24"/>
        </w:rPr>
        <w:t xml:space="preserve">he database is only dealing with the type of staff involved in the treatment. Although we would expect that a surgery would have other members of staff such as administrators, managers, accountants, these are left out of the scope of this project. The project is also not dealing with the employment and financial side of staff management. </w:t>
      </w:r>
    </w:p>
    <w:p w14:paraId="0CDD220B" w14:textId="77777777" w:rsidR="00F95CDD" w:rsidRDefault="00F95CDD" w:rsidP="00F95CDD">
      <w:pPr>
        <w:pStyle w:val="Heading4"/>
      </w:pPr>
      <w:r w:rsidRPr="000939C0">
        <w:t xml:space="preserve">Treatment </w:t>
      </w:r>
      <w:r>
        <w:t>Table</w:t>
      </w:r>
    </w:p>
    <w:p w14:paraId="399ED063" w14:textId="2D79472B" w:rsidR="00F95CDD" w:rsidRPr="000939C0" w:rsidRDefault="00F95CDD" w:rsidP="00F95CDD">
      <w:pPr>
        <w:spacing w:line="380" w:lineRule="atLeast"/>
        <w:jc w:val="both"/>
        <w:rPr>
          <w:rFonts w:ascii="Times New Roman" w:hAnsi="Times New Roman" w:cs="Times New Roman"/>
          <w:sz w:val="24"/>
          <w:szCs w:val="24"/>
        </w:rPr>
      </w:pPr>
      <w:r>
        <w:rPr>
          <w:rFonts w:ascii="Times New Roman" w:hAnsi="Times New Roman" w:cs="Times New Roman"/>
          <w:sz w:val="24"/>
          <w:szCs w:val="24"/>
        </w:rPr>
        <w:t>T</w:t>
      </w:r>
      <w:r w:rsidRPr="000939C0">
        <w:rPr>
          <w:rFonts w:ascii="Times New Roman" w:hAnsi="Times New Roman" w:cs="Times New Roman"/>
          <w:sz w:val="24"/>
          <w:szCs w:val="24"/>
        </w:rPr>
        <w:t>he project is focusing only on the services ordinarily provided by the NHS-</w:t>
      </w:r>
      <w:proofErr w:type="gramStart"/>
      <w:r w:rsidRPr="000939C0">
        <w:rPr>
          <w:rFonts w:ascii="Times New Roman" w:hAnsi="Times New Roman" w:cs="Times New Roman"/>
          <w:sz w:val="24"/>
          <w:szCs w:val="24"/>
        </w:rPr>
        <w:t>i.e.</w:t>
      </w:r>
      <w:proofErr w:type="gramEnd"/>
      <w:r w:rsidRPr="000939C0">
        <w:rPr>
          <w:rFonts w:ascii="Times New Roman" w:hAnsi="Times New Roman" w:cs="Times New Roman"/>
          <w:sz w:val="24"/>
          <w:szCs w:val="24"/>
        </w:rPr>
        <w:t xml:space="preserve"> preventative and health-maintenance dentalcare (</w:t>
      </w:r>
      <w:hyperlink r:id="rId11" w:history="1">
        <w:r w:rsidRPr="000939C0">
          <w:rPr>
            <w:rStyle w:val="Hyperlink"/>
            <w:rFonts w:ascii="Times New Roman" w:hAnsi="Times New Roman" w:cs="Times New Roman"/>
            <w:sz w:val="24"/>
            <w:szCs w:val="24"/>
          </w:rPr>
          <w:t>Health in Wales | Find an NHS Dentist</w:t>
        </w:r>
      </w:hyperlink>
      <w:r w:rsidRPr="000939C0">
        <w:rPr>
          <w:rStyle w:val="Hyperlink"/>
          <w:rFonts w:ascii="Times New Roman" w:hAnsi="Times New Roman" w:cs="Times New Roman"/>
          <w:sz w:val="24"/>
          <w:szCs w:val="24"/>
        </w:rPr>
        <w:t>)</w:t>
      </w:r>
      <w:r w:rsidRPr="000939C0">
        <w:rPr>
          <w:rFonts w:ascii="Times New Roman" w:hAnsi="Times New Roman" w:cs="Times New Roman"/>
          <w:sz w:val="24"/>
          <w:szCs w:val="24"/>
        </w:rPr>
        <w:t>. For convenience, the solution’s emphasis is on the revenue this treatment brings and therefore the detail of different types of treatment is left out. The project is not going to record detailed information on patients’ treatment and history, and as a result the treatment was grouped into bands (band1, 2 and 3 according to the fee they incur as well as the time required – 15, 30 and 45 min respectively). Another presumption is that the dental hygienists are qualified to complete dental procedures from Band 1. For convenience, the dental hygienist treatments (polish and scaling) were grouped within band 1 too, both from the point of view of time required for treatment and the fee.</w:t>
      </w:r>
    </w:p>
    <w:p w14:paraId="1CAD43ED" w14:textId="77777777" w:rsidR="00F95CDD" w:rsidRPr="000939C0" w:rsidRDefault="00F95CDD" w:rsidP="00F95CDD">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Specialist dental treatments which </w:t>
      </w:r>
      <w:proofErr w:type="gramStart"/>
      <w:r w:rsidRPr="000939C0">
        <w:rPr>
          <w:rFonts w:ascii="Times New Roman" w:hAnsi="Times New Roman" w:cs="Times New Roman"/>
          <w:sz w:val="24"/>
          <w:szCs w:val="24"/>
        </w:rPr>
        <w:t>is</w:t>
      </w:r>
      <w:proofErr w:type="gramEnd"/>
      <w:r w:rsidRPr="000939C0">
        <w:rPr>
          <w:rFonts w:ascii="Times New Roman" w:hAnsi="Times New Roman" w:cs="Times New Roman"/>
          <w:sz w:val="24"/>
          <w:szCs w:val="24"/>
        </w:rPr>
        <w:t xml:space="preserve"> classed as cosmetic by the NHS (</w:t>
      </w:r>
      <w:hyperlink r:id="rId12" w:history="1">
        <w:r w:rsidRPr="000939C0">
          <w:rPr>
            <w:rStyle w:val="Hyperlink"/>
            <w:rFonts w:ascii="Times New Roman" w:hAnsi="Times New Roman" w:cs="Times New Roman"/>
            <w:sz w:val="24"/>
            <w:szCs w:val="24"/>
          </w:rPr>
          <w:t>Health in Wales | Find an NHS Dentist</w:t>
        </w:r>
      </w:hyperlink>
      <w:r w:rsidRPr="000939C0">
        <w:rPr>
          <w:rStyle w:val="Hyperlink"/>
          <w:rFonts w:ascii="Times New Roman" w:hAnsi="Times New Roman" w:cs="Times New Roman"/>
          <w:sz w:val="24"/>
          <w:szCs w:val="24"/>
        </w:rPr>
        <w:t>)</w:t>
      </w:r>
      <w:r w:rsidRPr="000939C0">
        <w:rPr>
          <w:rFonts w:ascii="Times New Roman" w:hAnsi="Times New Roman" w:cs="Times New Roman"/>
          <w:sz w:val="24"/>
          <w:szCs w:val="24"/>
        </w:rPr>
        <w:t xml:space="preserve"> is left out of the scope of the project as it is not usually within the list of NHS treatments. </w:t>
      </w:r>
    </w:p>
    <w:p w14:paraId="3D174A43" w14:textId="77777777" w:rsidR="00F95CDD" w:rsidRDefault="00F95CDD" w:rsidP="00F95CDD">
      <w:pPr>
        <w:pStyle w:val="Heading4"/>
      </w:pPr>
      <w:r w:rsidRPr="000939C0">
        <w:t>Surgery</w:t>
      </w:r>
    </w:p>
    <w:p w14:paraId="13C97B9B" w14:textId="391F33D0" w:rsidR="00F95CDD" w:rsidRPr="000939C0" w:rsidRDefault="00F95CDD" w:rsidP="00F95CDD">
      <w:pPr>
        <w:spacing w:line="380" w:lineRule="atLeast"/>
        <w:jc w:val="both"/>
        <w:rPr>
          <w:rFonts w:ascii="Times New Roman" w:hAnsi="Times New Roman" w:cs="Times New Roman"/>
          <w:sz w:val="24"/>
          <w:szCs w:val="24"/>
        </w:rPr>
      </w:pPr>
      <w:r>
        <w:rPr>
          <w:rFonts w:ascii="Times New Roman" w:hAnsi="Times New Roman" w:cs="Times New Roman"/>
          <w:sz w:val="24"/>
          <w:szCs w:val="24"/>
        </w:rPr>
        <w:t>T</w:t>
      </w:r>
      <w:r w:rsidRPr="000939C0">
        <w:rPr>
          <w:rFonts w:ascii="Times New Roman" w:hAnsi="Times New Roman" w:cs="Times New Roman"/>
          <w:sz w:val="24"/>
          <w:szCs w:val="24"/>
        </w:rPr>
        <w:t>his is interpreted as two sites with several rooms offering treatment in the morning and/or afternoon. One of the surgeries is open only in the morning.</w:t>
      </w:r>
    </w:p>
    <w:p w14:paraId="3397A5C7" w14:textId="77777777" w:rsidR="00F95CDD" w:rsidRPr="000939C0" w:rsidRDefault="00F95CDD" w:rsidP="00F95CDD">
      <w:pPr>
        <w:pStyle w:val="Heading4"/>
      </w:pPr>
      <w:r w:rsidRPr="000939C0">
        <w:t>Patients</w:t>
      </w:r>
    </w:p>
    <w:p w14:paraId="5BBF8D2C" w14:textId="77777777" w:rsidR="00F95CDD" w:rsidRPr="000939C0" w:rsidRDefault="00F95CDD" w:rsidP="00F95CDD">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For this </w:t>
      </w:r>
      <w:proofErr w:type="gramStart"/>
      <w:r w:rsidRPr="000939C0">
        <w:rPr>
          <w:rFonts w:ascii="Times New Roman" w:hAnsi="Times New Roman" w:cs="Times New Roman"/>
          <w:sz w:val="24"/>
          <w:szCs w:val="24"/>
        </w:rPr>
        <w:t>solution</w:t>
      </w:r>
      <w:proofErr w:type="gramEnd"/>
      <w:r w:rsidRPr="000939C0">
        <w:rPr>
          <w:rFonts w:ascii="Times New Roman" w:hAnsi="Times New Roman" w:cs="Times New Roman"/>
          <w:sz w:val="24"/>
          <w:szCs w:val="24"/>
        </w:rPr>
        <w:t xml:space="preserve"> the presumption was made that the Smile Factory staff will determine the type of patients when their information is entered into the database. Although in real life there is a list of criteria that trigger the exemption from treatment – such as age (under 18 and over….), means tested (low income and benefits), pregnant (during pregnancy and for a year after), the project will not investigate this area. If the patient does not meet the criteria for exemption and is classed as “private”, a payment account is created that will hold their DD details. The system of payment is focused on the private patients only, while the NHS ones are only tracked to the point of invoicing, where the presumption is that further processes are followed by the business to obtain the fees due for NHS treatment.  </w:t>
      </w:r>
    </w:p>
    <w:p w14:paraId="1DA2D07F" w14:textId="77777777" w:rsidR="0067208E" w:rsidRPr="00F95CDD" w:rsidRDefault="0067208E" w:rsidP="000939C0">
      <w:pPr>
        <w:spacing w:line="380" w:lineRule="atLeast"/>
        <w:jc w:val="both"/>
        <w:rPr>
          <w:rFonts w:ascii="Times New Roman" w:hAnsi="Times New Roman" w:cs="Times New Roman"/>
          <w:sz w:val="24"/>
          <w:szCs w:val="24"/>
        </w:rPr>
      </w:pPr>
    </w:p>
    <w:p w14:paraId="3DDA74F6" w14:textId="77777777" w:rsidR="005204EE" w:rsidRPr="000939C0" w:rsidRDefault="005204EE" w:rsidP="00F95CDD">
      <w:pPr>
        <w:pStyle w:val="Heading3"/>
      </w:pPr>
      <w:bookmarkStart w:id="10" w:name="_Toc61645776"/>
      <w:r w:rsidRPr="000939C0">
        <w:lastRenderedPageBreak/>
        <w:t>Constraints and data integrity</w:t>
      </w:r>
      <w:bookmarkEnd w:id="10"/>
    </w:p>
    <w:p w14:paraId="00C5DB0F" w14:textId="77777777" w:rsidR="005204EE" w:rsidRPr="000939C0" w:rsidRDefault="005204EE"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To ensure data integrity several measures were introduced into the database:</w:t>
      </w:r>
    </w:p>
    <w:p w14:paraId="2362A024" w14:textId="6BF1FA5E" w:rsidR="00C31788" w:rsidRPr="000939C0" w:rsidRDefault="00697729" w:rsidP="00F95CDD">
      <w:pPr>
        <w:pStyle w:val="Heading4"/>
      </w:pPr>
      <w:r w:rsidRPr="000939C0">
        <w:t>Tables</w:t>
      </w:r>
      <w:r w:rsidR="00BF15F2" w:rsidRPr="000939C0">
        <w:t xml:space="preserve"> and primary keys</w:t>
      </w:r>
    </w:p>
    <w:p w14:paraId="3511A50F" w14:textId="13D81FAA" w:rsidR="00461902" w:rsidRPr="000939C0" w:rsidRDefault="00697729"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The nurse, the dental staff, the </w:t>
      </w:r>
      <w:r w:rsidR="00361B0B" w:rsidRPr="000939C0">
        <w:rPr>
          <w:rFonts w:ascii="Times New Roman" w:hAnsi="Times New Roman" w:cs="Times New Roman"/>
          <w:sz w:val="24"/>
          <w:szCs w:val="24"/>
        </w:rPr>
        <w:t>treatment,</w:t>
      </w:r>
      <w:r w:rsidRPr="000939C0">
        <w:rPr>
          <w:rFonts w:ascii="Times New Roman" w:hAnsi="Times New Roman" w:cs="Times New Roman"/>
          <w:sz w:val="24"/>
          <w:szCs w:val="24"/>
        </w:rPr>
        <w:t xml:space="preserve"> and the location tables hold data that is relatively stable, and it is not very likely to change </w:t>
      </w:r>
      <w:r w:rsidR="00361B0B" w:rsidRPr="000939C0">
        <w:rPr>
          <w:rFonts w:ascii="Times New Roman" w:hAnsi="Times New Roman" w:cs="Times New Roman"/>
          <w:sz w:val="24"/>
          <w:szCs w:val="24"/>
        </w:rPr>
        <w:t>v</w:t>
      </w:r>
      <w:r w:rsidRPr="000939C0">
        <w:rPr>
          <w:rFonts w:ascii="Times New Roman" w:hAnsi="Times New Roman" w:cs="Times New Roman"/>
          <w:sz w:val="24"/>
          <w:szCs w:val="24"/>
        </w:rPr>
        <w:t>ery often. For example, we expect the members of staff and the location to stay the same for a long time.</w:t>
      </w:r>
      <w:r w:rsidR="00361B0B" w:rsidRPr="000939C0">
        <w:rPr>
          <w:rFonts w:ascii="Times New Roman" w:hAnsi="Times New Roman" w:cs="Times New Roman"/>
          <w:sz w:val="24"/>
          <w:szCs w:val="24"/>
        </w:rPr>
        <w:t xml:space="preserve"> This is the reason why the data type for the primary keys in those tables was chosen to be varchar and in a format that makes them look more like natural keys that will make sense to the humans looking at the data in the tables. For example</w:t>
      </w:r>
      <w:r w:rsidR="00461902" w:rsidRPr="000939C0">
        <w:rPr>
          <w:rFonts w:ascii="Times New Roman" w:hAnsi="Times New Roman" w:cs="Times New Roman"/>
          <w:sz w:val="24"/>
          <w:szCs w:val="24"/>
        </w:rPr>
        <w:t>,</w:t>
      </w:r>
      <w:r w:rsidR="00361B0B" w:rsidRPr="000939C0">
        <w:rPr>
          <w:rFonts w:ascii="Times New Roman" w:hAnsi="Times New Roman" w:cs="Times New Roman"/>
          <w:sz w:val="24"/>
          <w:szCs w:val="24"/>
        </w:rPr>
        <w:t xml:space="preserve"> SU01 stands for Surgery 1</w:t>
      </w:r>
      <w:r w:rsidR="00461902" w:rsidRPr="000939C0">
        <w:rPr>
          <w:rFonts w:ascii="Times New Roman" w:hAnsi="Times New Roman" w:cs="Times New Roman"/>
          <w:sz w:val="24"/>
          <w:szCs w:val="24"/>
        </w:rPr>
        <w:t xml:space="preserve"> – the Alexandra Road Surgery</w:t>
      </w:r>
      <w:r w:rsidR="00361B0B" w:rsidRPr="000939C0">
        <w:rPr>
          <w:rFonts w:ascii="Times New Roman" w:hAnsi="Times New Roman" w:cs="Times New Roman"/>
          <w:sz w:val="24"/>
          <w:szCs w:val="24"/>
        </w:rPr>
        <w:t xml:space="preserve">, DS01 is </w:t>
      </w:r>
      <w:r w:rsidR="00461902" w:rsidRPr="000939C0">
        <w:rPr>
          <w:rFonts w:ascii="Times New Roman" w:hAnsi="Times New Roman" w:cs="Times New Roman"/>
          <w:sz w:val="24"/>
          <w:szCs w:val="24"/>
        </w:rPr>
        <w:t xml:space="preserve">the </w:t>
      </w:r>
      <w:r w:rsidR="00361B0B" w:rsidRPr="000939C0">
        <w:rPr>
          <w:rFonts w:ascii="Times New Roman" w:hAnsi="Times New Roman" w:cs="Times New Roman"/>
          <w:sz w:val="24"/>
          <w:szCs w:val="24"/>
        </w:rPr>
        <w:t xml:space="preserve">dentist Dr Joanne Jones, DH01 is the dental hygienist </w:t>
      </w:r>
      <w:r w:rsidR="00461902" w:rsidRPr="000939C0">
        <w:rPr>
          <w:rFonts w:ascii="Times New Roman" w:hAnsi="Times New Roman" w:cs="Times New Roman"/>
          <w:sz w:val="24"/>
          <w:szCs w:val="24"/>
        </w:rPr>
        <w:t xml:space="preserve">Dahlia </w:t>
      </w:r>
      <w:proofErr w:type="spellStart"/>
      <w:r w:rsidR="00461902" w:rsidRPr="000939C0">
        <w:rPr>
          <w:rFonts w:ascii="Times New Roman" w:hAnsi="Times New Roman" w:cs="Times New Roman"/>
          <w:sz w:val="24"/>
          <w:szCs w:val="24"/>
        </w:rPr>
        <w:t>Davadjikan</w:t>
      </w:r>
      <w:proofErr w:type="spellEnd"/>
      <w:r w:rsidR="00361B0B" w:rsidRPr="000939C0">
        <w:rPr>
          <w:rFonts w:ascii="Times New Roman" w:hAnsi="Times New Roman" w:cs="Times New Roman"/>
          <w:sz w:val="24"/>
          <w:szCs w:val="24"/>
        </w:rPr>
        <w:t xml:space="preserve"> and NU01 is </w:t>
      </w:r>
      <w:r w:rsidR="00461902" w:rsidRPr="000939C0">
        <w:rPr>
          <w:rFonts w:ascii="Times New Roman" w:hAnsi="Times New Roman" w:cs="Times New Roman"/>
          <w:sz w:val="24"/>
          <w:szCs w:val="24"/>
        </w:rPr>
        <w:t>the n</w:t>
      </w:r>
      <w:r w:rsidR="00361B0B" w:rsidRPr="000939C0">
        <w:rPr>
          <w:rFonts w:ascii="Times New Roman" w:hAnsi="Times New Roman" w:cs="Times New Roman"/>
          <w:sz w:val="24"/>
          <w:szCs w:val="24"/>
        </w:rPr>
        <w:t>urse Rosie Romford. The Dentists and the dental hygienists were g</w:t>
      </w:r>
      <w:r w:rsidR="00461902" w:rsidRPr="000939C0">
        <w:rPr>
          <w:rFonts w:ascii="Times New Roman" w:hAnsi="Times New Roman" w:cs="Times New Roman"/>
          <w:sz w:val="24"/>
          <w:szCs w:val="24"/>
        </w:rPr>
        <w:t>r</w:t>
      </w:r>
      <w:r w:rsidR="00361B0B" w:rsidRPr="000939C0">
        <w:rPr>
          <w:rFonts w:ascii="Times New Roman" w:hAnsi="Times New Roman" w:cs="Times New Roman"/>
          <w:sz w:val="24"/>
          <w:szCs w:val="24"/>
        </w:rPr>
        <w:t xml:space="preserve">ouped into a common table </w:t>
      </w:r>
      <w:r w:rsidR="00461902" w:rsidRPr="000939C0">
        <w:rPr>
          <w:rFonts w:ascii="Times New Roman" w:hAnsi="Times New Roman" w:cs="Times New Roman"/>
          <w:sz w:val="24"/>
          <w:szCs w:val="24"/>
        </w:rPr>
        <w:t>because of</w:t>
      </w:r>
      <w:r w:rsidR="00361B0B" w:rsidRPr="000939C0">
        <w:rPr>
          <w:rFonts w:ascii="Times New Roman" w:hAnsi="Times New Roman" w:cs="Times New Roman"/>
          <w:sz w:val="24"/>
          <w:szCs w:val="24"/>
        </w:rPr>
        <w:t xml:space="preserve"> the presumption that the</w:t>
      </w:r>
      <w:r w:rsidR="00461902" w:rsidRPr="000939C0">
        <w:rPr>
          <w:rFonts w:ascii="Times New Roman" w:hAnsi="Times New Roman" w:cs="Times New Roman"/>
          <w:sz w:val="24"/>
          <w:szCs w:val="24"/>
        </w:rPr>
        <w:t>y</w:t>
      </w:r>
      <w:r w:rsidR="00361B0B" w:rsidRPr="000939C0">
        <w:rPr>
          <w:rFonts w:ascii="Times New Roman" w:hAnsi="Times New Roman" w:cs="Times New Roman"/>
          <w:sz w:val="24"/>
          <w:szCs w:val="24"/>
        </w:rPr>
        <w:t xml:space="preserve"> can both offer treatment from Band 1, </w:t>
      </w:r>
      <w:r w:rsidR="00461902" w:rsidRPr="000939C0">
        <w:rPr>
          <w:rFonts w:ascii="Times New Roman" w:hAnsi="Times New Roman" w:cs="Times New Roman"/>
          <w:sz w:val="24"/>
          <w:szCs w:val="24"/>
        </w:rPr>
        <w:t>and as such,</w:t>
      </w:r>
      <w:r w:rsidR="00361B0B" w:rsidRPr="000939C0">
        <w:rPr>
          <w:rFonts w:ascii="Times New Roman" w:hAnsi="Times New Roman" w:cs="Times New Roman"/>
          <w:sz w:val="24"/>
          <w:szCs w:val="24"/>
        </w:rPr>
        <w:t xml:space="preserve"> their appointment allocation can </w:t>
      </w:r>
      <w:r w:rsidR="00461902" w:rsidRPr="000939C0">
        <w:rPr>
          <w:rFonts w:ascii="Times New Roman" w:hAnsi="Times New Roman" w:cs="Times New Roman"/>
          <w:sz w:val="24"/>
          <w:szCs w:val="24"/>
        </w:rPr>
        <w:t xml:space="preserve">follow the same </w:t>
      </w:r>
      <w:r w:rsidR="00361B0B" w:rsidRPr="000939C0">
        <w:rPr>
          <w:rFonts w:ascii="Times New Roman" w:hAnsi="Times New Roman" w:cs="Times New Roman"/>
          <w:sz w:val="24"/>
          <w:szCs w:val="24"/>
        </w:rPr>
        <w:t xml:space="preserve">process. </w:t>
      </w:r>
      <w:r w:rsidR="00461902" w:rsidRPr="000939C0">
        <w:rPr>
          <w:rFonts w:ascii="Times New Roman" w:hAnsi="Times New Roman" w:cs="Times New Roman"/>
          <w:sz w:val="24"/>
          <w:szCs w:val="24"/>
        </w:rPr>
        <w:t xml:space="preserve">The combination of different characters ‘DH’ for dental hygienist and ’DS’ for a dentist makes it easy to distinguish what type of surgery staff they are - a dentist or a dental hygienist. </w:t>
      </w:r>
      <w:r w:rsidR="00361B0B" w:rsidRPr="000939C0">
        <w:rPr>
          <w:rFonts w:ascii="Times New Roman" w:hAnsi="Times New Roman" w:cs="Times New Roman"/>
          <w:sz w:val="24"/>
          <w:szCs w:val="24"/>
        </w:rPr>
        <w:t xml:space="preserve">The decision which one </w:t>
      </w:r>
      <w:r w:rsidR="00461902" w:rsidRPr="000939C0">
        <w:rPr>
          <w:rFonts w:ascii="Times New Roman" w:hAnsi="Times New Roman" w:cs="Times New Roman"/>
          <w:sz w:val="24"/>
          <w:szCs w:val="24"/>
        </w:rPr>
        <w:t>will be</w:t>
      </w:r>
      <w:r w:rsidR="00361B0B" w:rsidRPr="000939C0">
        <w:rPr>
          <w:rFonts w:ascii="Times New Roman" w:hAnsi="Times New Roman" w:cs="Times New Roman"/>
          <w:sz w:val="24"/>
          <w:szCs w:val="24"/>
        </w:rPr>
        <w:t xml:space="preserve"> assign</w:t>
      </w:r>
      <w:r w:rsidR="00461902" w:rsidRPr="000939C0">
        <w:rPr>
          <w:rFonts w:ascii="Times New Roman" w:hAnsi="Times New Roman" w:cs="Times New Roman"/>
          <w:sz w:val="24"/>
          <w:szCs w:val="24"/>
        </w:rPr>
        <w:t>ed</w:t>
      </w:r>
      <w:r w:rsidR="00361B0B" w:rsidRPr="000939C0">
        <w:rPr>
          <w:rFonts w:ascii="Times New Roman" w:hAnsi="Times New Roman" w:cs="Times New Roman"/>
          <w:sz w:val="24"/>
          <w:szCs w:val="24"/>
        </w:rPr>
        <w:t xml:space="preserve"> for </w:t>
      </w:r>
      <w:r w:rsidR="00461902" w:rsidRPr="000939C0">
        <w:rPr>
          <w:rFonts w:ascii="Times New Roman" w:hAnsi="Times New Roman" w:cs="Times New Roman"/>
          <w:sz w:val="24"/>
          <w:szCs w:val="24"/>
        </w:rPr>
        <w:t xml:space="preserve">an </w:t>
      </w:r>
      <w:r w:rsidR="00361B0B" w:rsidRPr="000939C0">
        <w:rPr>
          <w:rFonts w:ascii="Times New Roman" w:hAnsi="Times New Roman" w:cs="Times New Roman"/>
          <w:sz w:val="24"/>
          <w:szCs w:val="24"/>
        </w:rPr>
        <w:t xml:space="preserve">appointment will depend on the treatment type required and using </w:t>
      </w:r>
      <w:r w:rsidR="00461902" w:rsidRPr="000939C0">
        <w:rPr>
          <w:rFonts w:ascii="Times New Roman" w:hAnsi="Times New Roman" w:cs="Times New Roman"/>
          <w:sz w:val="24"/>
          <w:szCs w:val="24"/>
        </w:rPr>
        <w:t xml:space="preserve">the primary keys in this format allows to distinguish which is which. It is possible to split these two in separate tables, however the decision was made to keep the dental staff in one table for convenience. </w:t>
      </w:r>
      <w:r w:rsidR="00361B0B" w:rsidRPr="000939C0">
        <w:rPr>
          <w:rFonts w:ascii="Times New Roman" w:hAnsi="Times New Roman" w:cs="Times New Roman"/>
          <w:sz w:val="24"/>
          <w:szCs w:val="24"/>
        </w:rPr>
        <w:t xml:space="preserve"> </w:t>
      </w:r>
      <w:r w:rsidR="004D4BAC" w:rsidRPr="000939C0">
        <w:rPr>
          <w:rFonts w:ascii="Times New Roman" w:hAnsi="Times New Roman" w:cs="Times New Roman"/>
          <w:sz w:val="24"/>
          <w:szCs w:val="24"/>
        </w:rPr>
        <w:t xml:space="preserve">The dental staff has a gender column for situations where the patient may prefer to be treated by a specialist from a specific gender, however this was omitted from the nurses table as their numbers limit the options available. </w:t>
      </w:r>
    </w:p>
    <w:p w14:paraId="17DE35E6" w14:textId="36EC54B3" w:rsidR="00697729" w:rsidRPr="000939C0" w:rsidRDefault="00697729"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The data in the patients</w:t>
      </w:r>
      <w:r w:rsidR="004D4BAC" w:rsidRPr="000939C0">
        <w:rPr>
          <w:rFonts w:ascii="Times New Roman" w:hAnsi="Times New Roman" w:cs="Times New Roman"/>
          <w:sz w:val="24"/>
          <w:szCs w:val="24"/>
        </w:rPr>
        <w:t xml:space="preserve"> table</w:t>
      </w:r>
      <w:r w:rsidRPr="000939C0">
        <w:rPr>
          <w:rFonts w:ascii="Times New Roman" w:hAnsi="Times New Roman" w:cs="Times New Roman"/>
          <w:sz w:val="24"/>
          <w:szCs w:val="24"/>
        </w:rPr>
        <w:t xml:space="preserve"> is more prone to change in terms of </w:t>
      </w:r>
      <w:r w:rsidR="00461902" w:rsidRPr="000939C0">
        <w:rPr>
          <w:rFonts w:ascii="Times New Roman" w:hAnsi="Times New Roman" w:cs="Times New Roman"/>
          <w:sz w:val="24"/>
          <w:szCs w:val="24"/>
        </w:rPr>
        <w:t xml:space="preserve">a </w:t>
      </w:r>
      <w:r w:rsidRPr="000939C0">
        <w:rPr>
          <w:rFonts w:ascii="Times New Roman" w:hAnsi="Times New Roman" w:cs="Times New Roman"/>
          <w:sz w:val="24"/>
          <w:szCs w:val="24"/>
        </w:rPr>
        <w:t>patient can change status, address, name</w:t>
      </w:r>
      <w:r w:rsidR="00461902" w:rsidRPr="000939C0">
        <w:rPr>
          <w:rFonts w:ascii="Times New Roman" w:hAnsi="Times New Roman" w:cs="Times New Roman"/>
          <w:sz w:val="24"/>
          <w:szCs w:val="24"/>
        </w:rPr>
        <w:t>, title</w:t>
      </w:r>
      <w:r w:rsidR="004D4BAC" w:rsidRPr="000939C0">
        <w:rPr>
          <w:rFonts w:ascii="Times New Roman" w:hAnsi="Times New Roman" w:cs="Times New Roman"/>
          <w:sz w:val="24"/>
          <w:szCs w:val="24"/>
        </w:rPr>
        <w:t>, or address</w:t>
      </w:r>
      <w:r w:rsidR="00361B0B" w:rsidRPr="000939C0">
        <w:rPr>
          <w:rFonts w:ascii="Times New Roman" w:hAnsi="Times New Roman" w:cs="Times New Roman"/>
          <w:sz w:val="24"/>
          <w:szCs w:val="24"/>
        </w:rPr>
        <w:t>.</w:t>
      </w:r>
      <w:r w:rsidRPr="000939C0">
        <w:rPr>
          <w:rFonts w:ascii="Times New Roman" w:hAnsi="Times New Roman" w:cs="Times New Roman"/>
          <w:sz w:val="24"/>
          <w:szCs w:val="24"/>
        </w:rPr>
        <w:t xml:space="preserve">  </w:t>
      </w:r>
      <w:r w:rsidR="004D4BAC" w:rsidRPr="000939C0">
        <w:rPr>
          <w:rFonts w:ascii="Times New Roman" w:hAnsi="Times New Roman" w:cs="Times New Roman"/>
          <w:sz w:val="24"/>
          <w:szCs w:val="24"/>
        </w:rPr>
        <w:t xml:space="preserve">The number of records is also expected to increase over time, therefore the primary key was chosen to be ‘int IDENTITY’ to make the process of key allocation automatic. Similarly, the </w:t>
      </w:r>
      <w:r w:rsidRPr="000939C0">
        <w:rPr>
          <w:rFonts w:ascii="Times New Roman" w:hAnsi="Times New Roman" w:cs="Times New Roman"/>
          <w:sz w:val="24"/>
          <w:szCs w:val="24"/>
        </w:rPr>
        <w:t>appointme</w:t>
      </w:r>
      <w:r w:rsidR="004D4BAC" w:rsidRPr="000939C0">
        <w:rPr>
          <w:rFonts w:ascii="Times New Roman" w:hAnsi="Times New Roman" w:cs="Times New Roman"/>
          <w:sz w:val="24"/>
          <w:szCs w:val="24"/>
        </w:rPr>
        <w:t xml:space="preserve">nts, the appointments schedule, the invoices, the payments, </w:t>
      </w:r>
      <w:r w:rsidR="00546296" w:rsidRPr="000939C0">
        <w:rPr>
          <w:rFonts w:ascii="Times New Roman" w:hAnsi="Times New Roman" w:cs="Times New Roman"/>
          <w:sz w:val="24"/>
          <w:szCs w:val="24"/>
        </w:rPr>
        <w:t xml:space="preserve">and </w:t>
      </w:r>
      <w:r w:rsidR="004D4BAC" w:rsidRPr="000939C0">
        <w:rPr>
          <w:rFonts w:ascii="Times New Roman" w:hAnsi="Times New Roman" w:cs="Times New Roman"/>
          <w:sz w:val="24"/>
          <w:szCs w:val="24"/>
        </w:rPr>
        <w:t xml:space="preserve">the private patients’ accounts </w:t>
      </w:r>
      <w:r w:rsidR="00546296" w:rsidRPr="000939C0">
        <w:rPr>
          <w:rFonts w:ascii="Times New Roman" w:hAnsi="Times New Roman" w:cs="Times New Roman"/>
          <w:sz w:val="24"/>
          <w:szCs w:val="24"/>
        </w:rPr>
        <w:t xml:space="preserve">tables </w:t>
      </w:r>
      <w:r w:rsidR="004D4BAC" w:rsidRPr="000939C0">
        <w:rPr>
          <w:rFonts w:ascii="Times New Roman" w:hAnsi="Times New Roman" w:cs="Times New Roman"/>
          <w:sz w:val="24"/>
          <w:szCs w:val="24"/>
        </w:rPr>
        <w:t>hold</w:t>
      </w:r>
      <w:r w:rsidR="00546296" w:rsidRPr="000939C0">
        <w:rPr>
          <w:rFonts w:ascii="Times New Roman" w:hAnsi="Times New Roman" w:cs="Times New Roman"/>
          <w:sz w:val="24"/>
          <w:szCs w:val="24"/>
        </w:rPr>
        <w:t xml:space="preserve"> more</w:t>
      </w:r>
      <w:r w:rsidRPr="000939C0">
        <w:rPr>
          <w:rFonts w:ascii="Times New Roman" w:hAnsi="Times New Roman" w:cs="Times New Roman"/>
          <w:sz w:val="24"/>
          <w:szCs w:val="24"/>
        </w:rPr>
        <w:t xml:space="preserve"> </w:t>
      </w:r>
      <w:r w:rsidR="004D4BAC" w:rsidRPr="000939C0">
        <w:rPr>
          <w:rFonts w:ascii="Times New Roman" w:hAnsi="Times New Roman" w:cs="Times New Roman"/>
          <w:sz w:val="24"/>
          <w:szCs w:val="24"/>
        </w:rPr>
        <w:t xml:space="preserve">dynamic </w:t>
      </w:r>
      <w:r w:rsidRPr="000939C0">
        <w:rPr>
          <w:rFonts w:ascii="Times New Roman" w:hAnsi="Times New Roman" w:cs="Times New Roman"/>
          <w:sz w:val="24"/>
          <w:szCs w:val="24"/>
        </w:rPr>
        <w:t>data</w:t>
      </w:r>
      <w:r w:rsidR="004D4BAC" w:rsidRPr="000939C0">
        <w:rPr>
          <w:rFonts w:ascii="Times New Roman" w:hAnsi="Times New Roman" w:cs="Times New Roman"/>
          <w:sz w:val="24"/>
          <w:szCs w:val="24"/>
        </w:rPr>
        <w:t xml:space="preserve"> </w:t>
      </w:r>
      <w:r w:rsidR="00546296" w:rsidRPr="000939C0">
        <w:rPr>
          <w:rFonts w:ascii="Times New Roman" w:hAnsi="Times New Roman" w:cs="Times New Roman"/>
          <w:sz w:val="24"/>
          <w:szCs w:val="24"/>
        </w:rPr>
        <w:t xml:space="preserve">so ‘int IDENTITY’ was chosen as the data type for their primary key too. For example, </w:t>
      </w:r>
      <w:r w:rsidR="004D4BAC" w:rsidRPr="000939C0">
        <w:rPr>
          <w:rFonts w:ascii="Times New Roman" w:hAnsi="Times New Roman" w:cs="Times New Roman"/>
          <w:sz w:val="24"/>
          <w:szCs w:val="24"/>
        </w:rPr>
        <w:t>the combination of dates, timeslots and availability</w:t>
      </w:r>
      <w:r w:rsidR="00546296" w:rsidRPr="000939C0">
        <w:rPr>
          <w:rFonts w:ascii="Times New Roman" w:hAnsi="Times New Roman" w:cs="Times New Roman"/>
          <w:sz w:val="24"/>
          <w:szCs w:val="24"/>
        </w:rPr>
        <w:t xml:space="preserve"> in the appointments schedule table varies throughout the lifespan of the system.</w:t>
      </w:r>
    </w:p>
    <w:p w14:paraId="0EBDD885" w14:textId="0C58E245" w:rsidR="009E0342" w:rsidRPr="000939C0" w:rsidRDefault="009E0342"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The accounts table</w:t>
      </w:r>
      <w:r w:rsidR="00120E0F" w:rsidRPr="000939C0">
        <w:rPr>
          <w:rFonts w:ascii="Times New Roman" w:hAnsi="Times New Roman" w:cs="Times New Roman"/>
          <w:sz w:val="24"/>
          <w:szCs w:val="24"/>
        </w:rPr>
        <w:t xml:space="preserve"> contains a field for account name. It was decided that this is going to be a field to hold one account name that combines the first and last name of the account holder to ensure uniqueness. The UNIQUE constraint was added to the field to ensure this and </w:t>
      </w:r>
      <w:r w:rsidR="009F4596" w:rsidRPr="000939C0">
        <w:rPr>
          <w:rFonts w:ascii="Times New Roman" w:hAnsi="Times New Roman" w:cs="Times New Roman"/>
          <w:sz w:val="24"/>
          <w:szCs w:val="24"/>
        </w:rPr>
        <w:t xml:space="preserve">to </w:t>
      </w:r>
      <w:r w:rsidR="00120E0F" w:rsidRPr="000939C0">
        <w:rPr>
          <w:rFonts w:ascii="Times New Roman" w:hAnsi="Times New Roman" w:cs="Times New Roman"/>
          <w:sz w:val="24"/>
          <w:szCs w:val="24"/>
        </w:rPr>
        <w:t xml:space="preserve">prevent situations where different patients with the same first and last name try to open an account and be considered by the system as already having </w:t>
      </w:r>
      <w:r w:rsidR="009F4596" w:rsidRPr="000939C0">
        <w:rPr>
          <w:rFonts w:ascii="Times New Roman" w:hAnsi="Times New Roman" w:cs="Times New Roman"/>
          <w:sz w:val="24"/>
          <w:szCs w:val="24"/>
        </w:rPr>
        <w:t>one</w:t>
      </w:r>
      <w:r w:rsidR="00120E0F" w:rsidRPr="000939C0">
        <w:rPr>
          <w:rFonts w:ascii="Times New Roman" w:hAnsi="Times New Roman" w:cs="Times New Roman"/>
          <w:sz w:val="24"/>
          <w:szCs w:val="24"/>
        </w:rPr>
        <w:t xml:space="preserve">. The business can decide how they deal with </w:t>
      </w:r>
      <w:r w:rsidR="00120E0F" w:rsidRPr="000939C0">
        <w:rPr>
          <w:rFonts w:ascii="Times New Roman" w:hAnsi="Times New Roman" w:cs="Times New Roman"/>
          <w:sz w:val="24"/>
          <w:szCs w:val="24"/>
        </w:rPr>
        <w:lastRenderedPageBreak/>
        <w:t xml:space="preserve">situations like this, </w:t>
      </w:r>
      <w:proofErr w:type="gramStart"/>
      <w:r w:rsidR="00120E0F" w:rsidRPr="000939C0">
        <w:rPr>
          <w:rFonts w:ascii="Times New Roman" w:hAnsi="Times New Roman" w:cs="Times New Roman"/>
          <w:sz w:val="24"/>
          <w:szCs w:val="24"/>
        </w:rPr>
        <w:t>i.e.</w:t>
      </w:r>
      <w:proofErr w:type="gramEnd"/>
      <w:r w:rsidR="00120E0F" w:rsidRPr="000939C0">
        <w:rPr>
          <w:rFonts w:ascii="Times New Roman" w:hAnsi="Times New Roman" w:cs="Times New Roman"/>
          <w:sz w:val="24"/>
          <w:szCs w:val="24"/>
        </w:rPr>
        <w:t xml:space="preserve"> whether to introduce a middle initial or add an integer at the end of the account name to ensure uniqueness. </w:t>
      </w:r>
    </w:p>
    <w:p w14:paraId="5895A7A6" w14:textId="360B4CF1" w:rsidR="00BF15F2" w:rsidRPr="000939C0" w:rsidRDefault="005E598B" w:rsidP="000939C0">
      <w:pPr>
        <w:spacing w:line="380" w:lineRule="atLeast"/>
        <w:jc w:val="both"/>
        <w:rPr>
          <w:rFonts w:ascii="Times New Roman" w:hAnsi="Times New Roman" w:cs="Times New Roman"/>
          <w:color w:val="FF0000"/>
          <w:sz w:val="24"/>
          <w:szCs w:val="24"/>
        </w:rPr>
      </w:pPr>
      <w:r w:rsidRPr="000939C0">
        <w:rPr>
          <w:rFonts w:ascii="Times New Roman" w:hAnsi="Times New Roman" w:cs="Times New Roman"/>
          <w:sz w:val="24"/>
          <w:szCs w:val="24"/>
        </w:rPr>
        <w:t xml:space="preserve">The </w:t>
      </w:r>
      <w:r w:rsidR="00BF15F2" w:rsidRPr="000939C0">
        <w:rPr>
          <w:rFonts w:ascii="Times New Roman" w:hAnsi="Times New Roman" w:cs="Times New Roman"/>
          <w:sz w:val="24"/>
          <w:szCs w:val="24"/>
        </w:rPr>
        <w:t xml:space="preserve">Pay Schedule table has a composite/compound key having the foreign key columns from the invoices and the accounts tables. This </w:t>
      </w:r>
      <w:r w:rsidR="009E0342" w:rsidRPr="000939C0">
        <w:rPr>
          <w:rFonts w:ascii="Times New Roman" w:hAnsi="Times New Roman" w:cs="Times New Roman"/>
          <w:sz w:val="24"/>
          <w:szCs w:val="24"/>
        </w:rPr>
        <w:t xml:space="preserve">decision was made to </w:t>
      </w:r>
      <w:r w:rsidR="00BF15F2" w:rsidRPr="000939C0">
        <w:rPr>
          <w:rFonts w:ascii="Times New Roman" w:hAnsi="Times New Roman" w:cs="Times New Roman"/>
          <w:sz w:val="24"/>
          <w:szCs w:val="24"/>
        </w:rPr>
        <w:t xml:space="preserve">ensure that the combinations of invoices and </w:t>
      </w:r>
      <w:r w:rsidR="009E0342" w:rsidRPr="000939C0">
        <w:rPr>
          <w:rFonts w:ascii="Times New Roman" w:hAnsi="Times New Roman" w:cs="Times New Roman"/>
          <w:sz w:val="24"/>
          <w:szCs w:val="24"/>
        </w:rPr>
        <w:t xml:space="preserve">payees accounts is unique. The </w:t>
      </w:r>
      <w:r w:rsidR="00620798" w:rsidRPr="000939C0">
        <w:rPr>
          <w:rFonts w:ascii="Times New Roman" w:hAnsi="Times New Roman" w:cs="Times New Roman"/>
          <w:sz w:val="24"/>
          <w:szCs w:val="24"/>
        </w:rPr>
        <w:t xml:space="preserve">design for the </w:t>
      </w:r>
      <w:r w:rsidR="009E0342" w:rsidRPr="000939C0">
        <w:rPr>
          <w:rFonts w:ascii="Times New Roman" w:hAnsi="Times New Roman" w:cs="Times New Roman"/>
          <w:sz w:val="24"/>
          <w:szCs w:val="24"/>
        </w:rPr>
        <w:t xml:space="preserve">payments table </w:t>
      </w:r>
      <w:r w:rsidR="00620798" w:rsidRPr="000939C0">
        <w:rPr>
          <w:rFonts w:ascii="Times New Roman" w:hAnsi="Times New Roman" w:cs="Times New Roman"/>
          <w:sz w:val="24"/>
          <w:szCs w:val="24"/>
        </w:rPr>
        <w:t xml:space="preserve">used a surrogate key in contrast for ease of use at the stage of tracking payments and calculating income. </w:t>
      </w:r>
    </w:p>
    <w:p w14:paraId="19A65A59" w14:textId="0EF8BB90" w:rsidR="00C31788" w:rsidRPr="000939C0" w:rsidRDefault="00546296"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Any long-term considerations for the system operation were left out of the scope of the current design due to </w:t>
      </w:r>
      <w:r w:rsidR="00620798" w:rsidRPr="000939C0">
        <w:rPr>
          <w:rFonts w:ascii="Times New Roman" w:hAnsi="Times New Roman" w:cs="Times New Roman"/>
          <w:sz w:val="24"/>
          <w:szCs w:val="24"/>
        </w:rPr>
        <w:t xml:space="preserve">prioritising requirements and considering </w:t>
      </w:r>
      <w:r w:rsidRPr="000939C0">
        <w:rPr>
          <w:rFonts w:ascii="Times New Roman" w:hAnsi="Times New Roman" w:cs="Times New Roman"/>
          <w:sz w:val="24"/>
          <w:szCs w:val="24"/>
        </w:rPr>
        <w:t>time and resource</w:t>
      </w:r>
      <w:r w:rsidR="00620798" w:rsidRPr="000939C0">
        <w:rPr>
          <w:rFonts w:ascii="Times New Roman" w:hAnsi="Times New Roman" w:cs="Times New Roman"/>
          <w:sz w:val="24"/>
          <w:szCs w:val="24"/>
        </w:rPr>
        <w:t>s</w:t>
      </w:r>
      <w:r w:rsidRPr="000939C0">
        <w:rPr>
          <w:rFonts w:ascii="Times New Roman" w:hAnsi="Times New Roman" w:cs="Times New Roman"/>
          <w:sz w:val="24"/>
          <w:szCs w:val="24"/>
        </w:rPr>
        <w:t xml:space="preserve"> constraints. For example, scenarios where a patient dies or moves away and is not able to complete the direct debit (DD) payments for their treatment were not considered within the parameters of this solution. </w:t>
      </w:r>
      <w:r w:rsidR="00620798" w:rsidRPr="000939C0">
        <w:rPr>
          <w:rFonts w:ascii="Times New Roman" w:hAnsi="Times New Roman" w:cs="Times New Roman"/>
          <w:sz w:val="24"/>
          <w:szCs w:val="24"/>
        </w:rPr>
        <w:t xml:space="preserve">Similarly, another example of a rejected consideration was the use of a </w:t>
      </w:r>
      <w:r w:rsidR="00517DB4" w:rsidRPr="000939C0">
        <w:rPr>
          <w:rFonts w:ascii="Times New Roman" w:hAnsi="Times New Roman" w:cs="Times New Roman"/>
          <w:sz w:val="24"/>
          <w:szCs w:val="24"/>
        </w:rPr>
        <w:t>foreign key constraint ‘ON</w:t>
      </w:r>
      <w:r w:rsidR="00697729" w:rsidRPr="000939C0">
        <w:rPr>
          <w:rFonts w:ascii="Times New Roman" w:hAnsi="Times New Roman" w:cs="Times New Roman"/>
          <w:sz w:val="24"/>
          <w:szCs w:val="24"/>
        </w:rPr>
        <w:t xml:space="preserve"> DELETE</w:t>
      </w:r>
      <w:r w:rsidR="00517DB4" w:rsidRPr="000939C0">
        <w:rPr>
          <w:rFonts w:ascii="Times New Roman" w:hAnsi="Times New Roman" w:cs="Times New Roman"/>
          <w:sz w:val="24"/>
          <w:szCs w:val="24"/>
        </w:rPr>
        <w:t>’</w:t>
      </w:r>
      <w:r w:rsidR="00697729" w:rsidRPr="000939C0">
        <w:rPr>
          <w:rFonts w:ascii="Times New Roman" w:hAnsi="Times New Roman" w:cs="Times New Roman"/>
          <w:sz w:val="24"/>
          <w:szCs w:val="24"/>
        </w:rPr>
        <w:t xml:space="preserve"> </w:t>
      </w:r>
      <w:r w:rsidR="00620798" w:rsidRPr="000939C0">
        <w:rPr>
          <w:rFonts w:ascii="Times New Roman" w:hAnsi="Times New Roman" w:cs="Times New Roman"/>
          <w:sz w:val="24"/>
          <w:szCs w:val="24"/>
        </w:rPr>
        <w:t xml:space="preserve">for </w:t>
      </w:r>
      <w:r w:rsidR="00697729" w:rsidRPr="000939C0">
        <w:rPr>
          <w:rFonts w:ascii="Times New Roman" w:hAnsi="Times New Roman" w:cs="Times New Roman"/>
          <w:sz w:val="24"/>
          <w:szCs w:val="24"/>
        </w:rPr>
        <w:t xml:space="preserve">the </w:t>
      </w:r>
      <w:r w:rsidR="00517DB4" w:rsidRPr="000939C0">
        <w:rPr>
          <w:rFonts w:ascii="Times New Roman" w:hAnsi="Times New Roman" w:cs="Times New Roman"/>
          <w:sz w:val="24"/>
          <w:szCs w:val="24"/>
        </w:rPr>
        <w:t>a</w:t>
      </w:r>
      <w:r w:rsidR="00697729" w:rsidRPr="000939C0">
        <w:rPr>
          <w:rFonts w:ascii="Times New Roman" w:hAnsi="Times New Roman" w:cs="Times New Roman"/>
          <w:sz w:val="24"/>
          <w:szCs w:val="24"/>
        </w:rPr>
        <w:t>ddre</w:t>
      </w:r>
      <w:r w:rsidR="00517DB4" w:rsidRPr="000939C0">
        <w:rPr>
          <w:rFonts w:ascii="Times New Roman" w:hAnsi="Times New Roman" w:cs="Times New Roman"/>
          <w:sz w:val="24"/>
          <w:szCs w:val="24"/>
        </w:rPr>
        <w:t>s</w:t>
      </w:r>
      <w:r w:rsidR="00697729" w:rsidRPr="000939C0">
        <w:rPr>
          <w:rFonts w:ascii="Times New Roman" w:hAnsi="Times New Roman" w:cs="Times New Roman"/>
          <w:sz w:val="24"/>
          <w:szCs w:val="24"/>
        </w:rPr>
        <w:t>s</w:t>
      </w:r>
      <w:r w:rsidR="00517DB4" w:rsidRPr="000939C0">
        <w:rPr>
          <w:rFonts w:ascii="Times New Roman" w:hAnsi="Times New Roman" w:cs="Times New Roman"/>
          <w:sz w:val="24"/>
          <w:szCs w:val="24"/>
        </w:rPr>
        <w:t>e</w:t>
      </w:r>
      <w:r w:rsidR="00697729" w:rsidRPr="000939C0">
        <w:rPr>
          <w:rFonts w:ascii="Times New Roman" w:hAnsi="Times New Roman" w:cs="Times New Roman"/>
          <w:sz w:val="24"/>
          <w:szCs w:val="24"/>
        </w:rPr>
        <w:t xml:space="preserve">s table </w:t>
      </w:r>
      <w:r w:rsidR="00517DB4" w:rsidRPr="000939C0">
        <w:rPr>
          <w:rFonts w:ascii="Times New Roman" w:hAnsi="Times New Roman" w:cs="Times New Roman"/>
          <w:sz w:val="24"/>
          <w:szCs w:val="24"/>
        </w:rPr>
        <w:t xml:space="preserve">to allow for situations where </w:t>
      </w:r>
      <w:r w:rsidR="00697729" w:rsidRPr="000939C0">
        <w:rPr>
          <w:rFonts w:ascii="Times New Roman" w:hAnsi="Times New Roman" w:cs="Times New Roman"/>
          <w:sz w:val="24"/>
          <w:szCs w:val="24"/>
        </w:rPr>
        <w:t xml:space="preserve">if we delete a </w:t>
      </w:r>
      <w:r w:rsidR="005204EE" w:rsidRPr="000939C0">
        <w:rPr>
          <w:rFonts w:ascii="Times New Roman" w:hAnsi="Times New Roman" w:cs="Times New Roman"/>
          <w:sz w:val="24"/>
          <w:szCs w:val="24"/>
        </w:rPr>
        <w:t xml:space="preserve">record from the </w:t>
      </w:r>
      <w:r w:rsidR="00697729" w:rsidRPr="000939C0">
        <w:rPr>
          <w:rFonts w:ascii="Times New Roman" w:hAnsi="Times New Roman" w:cs="Times New Roman"/>
          <w:sz w:val="24"/>
          <w:szCs w:val="24"/>
        </w:rPr>
        <w:t>patien</w:t>
      </w:r>
      <w:r w:rsidR="005204EE" w:rsidRPr="000939C0">
        <w:rPr>
          <w:rFonts w:ascii="Times New Roman" w:hAnsi="Times New Roman" w:cs="Times New Roman"/>
          <w:sz w:val="24"/>
          <w:szCs w:val="24"/>
        </w:rPr>
        <w:t xml:space="preserve">ts, </w:t>
      </w:r>
      <w:r w:rsidR="00620798" w:rsidRPr="000939C0">
        <w:rPr>
          <w:rFonts w:ascii="Times New Roman" w:hAnsi="Times New Roman" w:cs="Times New Roman"/>
          <w:sz w:val="24"/>
          <w:szCs w:val="24"/>
        </w:rPr>
        <w:t xml:space="preserve">the </w:t>
      </w:r>
      <w:r w:rsidR="005204EE" w:rsidRPr="000939C0">
        <w:rPr>
          <w:rFonts w:ascii="Times New Roman" w:hAnsi="Times New Roman" w:cs="Times New Roman"/>
          <w:sz w:val="24"/>
          <w:szCs w:val="24"/>
        </w:rPr>
        <w:t xml:space="preserve">dental </w:t>
      </w:r>
      <w:r w:rsidR="00620798" w:rsidRPr="000939C0">
        <w:rPr>
          <w:rFonts w:ascii="Times New Roman" w:hAnsi="Times New Roman" w:cs="Times New Roman"/>
          <w:sz w:val="24"/>
          <w:szCs w:val="24"/>
        </w:rPr>
        <w:t>staff,</w:t>
      </w:r>
      <w:r w:rsidR="005204EE" w:rsidRPr="000939C0">
        <w:rPr>
          <w:rFonts w:ascii="Times New Roman" w:hAnsi="Times New Roman" w:cs="Times New Roman"/>
          <w:sz w:val="24"/>
          <w:szCs w:val="24"/>
        </w:rPr>
        <w:t xml:space="preserve"> or </w:t>
      </w:r>
      <w:r w:rsidR="00620798" w:rsidRPr="000939C0">
        <w:rPr>
          <w:rFonts w:ascii="Times New Roman" w:hAnsi="Times New Roman" w:cs="Times New Roman"/>
          <w:sz w:val="24"/>
          <w:szCs w:val="24"/>
        </w:rPr>
        <w:t xml:space="preserve">the </w:t>
      </w:r>
      <w:r w:rsidR="00697729" w:rsidRPr="000939C0">
        <w:rPr>
          <w:rFonts w:ascii="Times New Roman" w:hAnsi="Times New Roman" w:cs="Times New Roman"/>
          <w:sz w:val="24"/>
          <w:szCs w:val="24"/>
        </w:rPr>
        <w:t>nurse</w:t>
      </w:r>
      <w:r w:rsidR="005204EE" w:rsidRPr="000939C0">
        <w:rPr>
          <w:rFonts w:ascii="Times New Roman" w:hAnsi="Times New Roman" w:cs="Times New Roman"/>
          <w:sz w:val="24"/>
          <w:szCs w:val="24"/>
        </w:rPr>
        <w:t>s table</w:t>
      </w:r>
      <w:r w:rsidR="00697729" w:rsidRPr="000939C0">
        <w:rPr>
          <w:rFonts w:ascii="Times New Roman" w:hAnsi="Times New Roman" w:cs="Times New Roman"/>
          <w:sz w:val="24"/>
          <w:szCs w:val="24"/>
        </w:rPr>
        <w:t xml:space="preserve">, we </w:t>
      </w:r>
      <w:r w:rsidR="00620798" w:rsidRPr="000939C0">
        <w:rPr>
          <w:rFonts w:ascii="Times New Roman" w:hAnsi="Times New Roman" w:cs="Times New Roman"/>
          <w:sz w:val="24"/>
          <w:szCs w:val="24"/>
        </w:rPr>
        <w:t>will</w:t>
      </w:r>
      <w:r w:rsidR="005204EE" w:rsidRPr="000939C0">
        <w:rPr>
          <w:rFonts w:ascii="Times New Roman" w:hAnsi="Times New Roman" w:cs="Times New Roman"/>
          <w:sz w:val="24"/>
          <w:szCs w:val="24"/>
        </w:rPr>
        <w:t xml:space="preserve"> </w:t>
      </w:r>
      <w:r w:rsidR="00697729" w:rsidRPr="000939C0">
        <w:rPr>
          <w:rFonts w:ascii="Times New Roman" w:hAnsi="Times New Roman" w:cs="Times New Roman"/>
          <w:sz w:val="24"/>
          <w:szCs w:val="24"/>
        </w:rPr>
        <w:t>want to delete the address associated with this table</w:t>
      </w:r>
      <w:r w:rsidR="005204EE" w:rsidRPr="000939C0">
        <w:rPr>
          <w:rFonts w:ascii="Times New Roman" w:hAnsi="Times New Roman" w:cs="Times New Roman"/>
          <w:sz w:val="24"/>
          <w:szCs w:val="24"/>
        </w:rPr>
        <w:t xml:space="preserve"> as well. This was not implemented due to not being </w:t>
      </w:r>
      <w:r w:rsidR="00620798" w:rsidRPr="000939C0">
        <w:rPr>
          <w:rFonts w:ascii="Times New Roman" w:hAnsi="Times New Roman" w:cs="Times New Roman"/>
          <w:sz w:val="24"/>
          <w:szCs w:val="24"/>
        </w:rPr>
        <w:t xml:space="preserve">considered </w:t>
      </w:r>
      <w:r w:rsidR="005204EE" w:rsidRPr="000939C0">
        <w:rPr>
          <w:rFonts w:ascii="Times New Roman" w:hAnsi="Times New Roman" w:cs="Times New Roman"/>
          <w:sz w:val="24"/>
          <w:szCs w:val="24"/>
        </w:rPr>
        <w:t>critical to the current operational functionality of the system.</w:t>
      </w:r>
    </w:p>
    <w:p w14:paraId="3D4A8B8C" w14:textId="20D91190" w:rsidR="005204EE" w:rsidRPr="000939C0" w:rsidRDefault="0004064E" w:rsidP="00F95CDD">
      <w:pPr>
        <w:pStyle w:val="Heading4"/>
      </w:pPr>
      <w:r w:rsidRPr="000939C0">
        <w:t xml:space="preserve">CHECK </w:t>
      </w:r>
      <w:r w:rsidR="005A5138" w:rsidRPr="000939C0">
        <w:t>C</w:t>
      </w:r>
      <w:r w:rsidRPr="000939C0">
        <w:t>onstraints</w:t>
      </w:r>
    </w:p>
    <w:p w14:paraId="54115060" w14:textId="227301F6" w:rsidR="0004064E" w:rsidRPr="000939C0" w:rsidRDefault="0004064E"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Accounts table – account type has a default value of PHP. This was design with a view to be able to hold the details for NHS accounts that are used to pay for treatments for NHS patients. </w:t>
      </w:r>
      <w:proofErr w:type="gramStart"/>
      <w:r w:rsidRPr="000939C0">
        <w:rPr>
          <w:rFonts w:ascii="Times New Roman" w:hAnsi="Times New Roman" w:cs="Times New Roman"/>
          <w:sz w:val="24"/>
          <w:szCs w:val="24"/>
        </w:rPr>
        <w:t>Later on</w:t>
      </w:r>
      <w:proofErr w:type="gramEnd"/>
      <w:r w:rsidRPr="000939C0">
        <w:rPr>
          <w:rFonts w:ascii="Times New Roman" w:hAnsi="Times New Roman" w:cs="Times New Roman"/>
          <w:sz w:val="24"/>
          <w:szCs w:val="24"/>
        </w:rPr>
        <w:t xml:space="preserve">, the design was </w:t>
      </w:r>
      <w:r w:rsidR="005A5138" w:rsidRPr="000939C0">
        <w:rPr>
          <w:rFonts w:ascii="Times New Roman" w:hAnsi="Times New Roman" w:cs="Times New Roman"/>
          <w:sz w:val="24"/>
          <w:szCs w:val="24"/>
        </w:rPr>
        <w:t>changed,</w:t>
      </w:r>
      <w:r w:rsidRPr="000939C0">
        <w:rPr>
          <w:rFonts w:ascii="Times New Roman" w:hAnsi="Times New Roman" w:cs="Times New Roman"/>
          <w:sz w:val="24"/>
          <w:szCs w:val="24"/>
        </w:rPr>
        <w:t xml:space="preserve"> and the account was limited to hold private patients bank account details only. The feature was left in case of changes in the business requirements in the future. </w:t>
      </w:r>
    </w:p>
    <w:p w14:paraId="276464F5" w14:textId="73101F6B" w:rsidR="009E0342" w:rsidRPr="000939C0" w:rsidRDefault="009E0342" w:rsidP="00F95CDD">
      <w:pPr>
        <w:pStyle w:val="Heading4"/>
      </w:pPr>
      <w:r w:rsidRPr="000939C0">
        <w:t>Naming conventions</w:t>
      </w:r>
    </w:p>
    <w:p w14:paraId="3322FF29" w14:textId="67BB0B4B" w:rsidR="009E0342" w:rsidRPr="000939C0" w:rsidRDefault="00620798"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General naming conventions were used in the design and the implementation of the project. Hungarian notation as used for the naming of</w:t>
      </w:r>
      <w:r w:rsidR="009E0342" w:rsidRPr="000939C0">
        <w:rPr>
          <w:rFonts w:ascii="Times New Roman" w:hAnsi="Times New Roman" w:cs="Times New Roman"/>
          <w:sz w:val="24"/>
          <w:szCs w:val="24"/>
        </w:rPr>
        <w:t xml:space="preserve"> all constraints (primary keys, foreign keys, default values, check constraints), for example: FK for foreign key, CHK for check constraints.</w:t>
      </w:r>
      <w:r w:rsidR="003942D7" w:rsidRPr="000939C0">
        <w:rPr>
          <w:rFonts w:ascii="Times New Roman" w:hAnsi="Times New Roman" w:cs="Times New Roman"/>
          <w:sz w:val="24"/>
          <w:szCs w:val="24"/>
        </w:rPr>
        <w:t xml:space="preserve"> Table and column names used</w:t>
      </w:r>
      <w:r w:rsidRPr="000939C0">
        <w:rPr>
          <w:rFonts w:ascii="Times New Roman" w:hAnsi="Times New Roman" w:cs="Times New Roman"/>
          <w:sz w:val="24"/>
          <w:szCs w:val="24"/>
        </w:rPr>
        <w:t xml:space="preserve"> Camel Case, while any SQL key words were in capitals</w:t>
      </w:r>
      <w:r w:rsidR="003942D7" w:rsidRPr="000939C0">
        <w:rPr>
          <w:rFonts w:ascii="Times New Roman" w:hAnsi="Times New Roman" w:cs="Times New Roman"/>
          <w:sz w:val="24"/>
          <w:szCs w:val="24"/>
        </w:rPr>
        <w:t xml:space="preserve">. </w:t>
      </w:r>
    </w:p>
    <w:p w14:paraId="5EB735D8" w14:textId="77777777" w:rsidR="00A93B8D" w:rsidRPr="000939C0" w:rsidRDefault="00A93B8D" w:rsidP="000939C0">
      <w:pPr>
        <w:spacing w:line="380" w:lineRule="atLeast"/>
        <w:jc w:val="both"/>
        <w:rPr>
          <w:rFonts w:ascii="Times New Roman" w:hAnsi="Times New Roman" w:cs="Times New Roman"/>
          <w:sz w:val="24"/>
          <w:szCs w:val="24"/>
        </w:rPr>
      </w:pPr>
    </w:p>
    <w:p w14:paraId="63004133" w14:textId="41BAC130" w:rsidR="009E0342" w:rsidRPr="000939C0" w:rsidRDefault="009E0342" w:rsidP="00F95CDD">
      <w:pPr>
        <w:pStyle w:val="Heading3"/>
      </w:pPr>
      <w:bookmarkStart w:id="11" w:name="_Toc61645777"/>
      <w:r w:rsidRPr="000939C0">
        <w:t>Inserting data</w:t>
      </w:r>
      <w:bookmarkEnd w:id="11"/>
    </w:p>
    <w:p w14:paraId="39F82AF0" w14:textId="29AB93CC" w:rsidR="00D26D1B" w:rsidRPr="000939C0" w:rsidRDefault="006F5854"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Stored Procedures were used to facilitate the process of database management, including DDL and DML commands. For example, the tables creation, insertion of foreign keys and check </w:t>
      </w:r>
      <w:r w:rsidR="005A5138" w:rsidRPr="000939C0">
        <w:rPr>
          <w:rFonts w:ascii="Times New Roman" w:hAnsi="Times New Roman" w:cs="Times New Roman"/>
          <w:sz w:val="24"/>
          <w:szCs w:val="24"/>
        </w:rPr>
        <w:t>constraints.</w:t>
      </w:r>
    </w:p>
    <w:p w14:paraId="473FB563" w14:textId="77777777" w:rsidR="00F95CDD" w:rsidRDefault="00F95CDD" w:rsidP="00F95CDD">
      <w:pPr>
        <w:spacing w:line="380" w:lineRule="atLeast"/>
        <w:jc w:val="both"/>
        <w:rPr>
          <w:rFonts w:ascii="Times New Roman" w:hAnsi="Times New Roman" w:cs="Times New Roman"/>
          <w:sz w:val="24"/>
          <w:szCs w:val="24"/>
        </w:rPr>
      </w:pPr>
    </w:p>
    <w:p w14:paraId="20A4B8C6" w14:textId="3C9F52FE" w:rsidR="000C3AA7" w:rsidRPr="00F95CDD" w:rsidRDefault="000C3AA7" w:rsidP="00F95CDD">
      <w:pPr>
        <w:pStyle w:val="Heading2"/>
      </w:pPr>
      <w:bookmarkStart w:id="12" w:name="_Toc61645778"/>
      <w:r w:rsidRPr="00F95CDD">
        <w:lastRenderedPageBreak/>
        <w:t>Performance Tuning</w:t>
      </w:r>
      <w:bookmarkEnd w:id="12"/>
    </w:p>
    <w:p w14:paraId="43960AC2" w14:textId="23E5FCBA" w:rsidR="000C3AA7" w:rsidRPr="000939C0" w:rsidRDefault="000C3AA7" w:rsidP="00F95CDD">
      <w:pPr>
        <w:pStyle w:val="Heading3"/>
      </w:pPr>
      <w:bookmarkStart w:id="13" w:name="_Toc61645779"/>
      <w:r w:rsidRPr="000939C0">
        <w:t>Indexes</w:t>
      </w:r>
      <w:bookmarkEnd w:id="13"/>
    </w:p>
    <w:p w14:paraId="2E8396EC" w14:textId="77777777" w:rsidR="0067208E" w:rsidRPr="000939C0" w:rsidRDefault="00CE344C"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Indexes </w:t>
      </w:r>
      <w:r w:rsidRPr="000939C0">
        <w:rPr>
          <w:rFonts w:ascii="Times New Roman" w:hAnsi="Times New Roman" w:cs="Times New Roman"/>
          <w:sz w:val="24"/>
          <w:szCs w:val="24"/>
        </w:rPr>
        <w:t xml:space="preserve">were considered for the </w:t>
      </w:r>
      <w:r w:rsidRPr="000939C0">
        <w:rPr>
          <w:rFonts w:ascii="Times New Roman" w:hAnsi="Times New Roman" w:cs="Times New Roman"/>
          <w:sz w:val="24"/>
          <w:szCs w:val="24"/>
        </w:rPr>
        <w:t>table</w:t>
      </w:r>
      <w:r w:rsidRPr="000939C0">
        <w:rPr>
          <w:rFonts w:ascii="Times New Roman" w:hAnsi="Times New Roman" w:cs="Times New Roman"/>
          <w:sz w:val="24"/>
          <w:szCs w:val="24"/>
        </w:rPr>
        <w:t xml:space="preserve">s that would be queried most often. </w:t>
      </w:r>
      <w:r w:rsidRPr="000939C0">
        <w:rPr>
          <w:rFonts w:ascii="Times New Roman" w:hAnsi="Times New Roman" w:cs="Times New Roman"/>
          <w:sz w:val="24"/>
          <w:szCs w:val="24"/>
        </w:rPr>
        <w:t xml:space="preserve"> </w:t>
      </w:r>
      <w:r w:rsidR="000C3AA7" w:rsidRPr="000939C0">
        <w:rPr>
          <w:rFonts w:ascii="Times New Roman" w:hAnsi="Times New Roman" w:cs="Times New Roman"/>
          <w:sz w:val="24"/>
          <w:szCs w:val="24"/>
        </w:rPr>
        <w:t xml:space="preserve">Non-clustered Indexes were considered for the two main junction tables: appointments and payments. </w:t>
      </w:r>
      <w:r w:rsidR="0067208E" w:rsidRPr="000939C0">
        <w:rPr>
          <w:rFonts w:ascii="Times New Roman" w:hAnsi="Times New Roman" w:cs="Times New Roman"/>
          <w:sz w:val="24"/>
          <w:szCs w:val="24"/>
        </w:rPr>
        <w:t xml:space="preserve">For example, an index on the date, </w:t>
      </w:r>
      <w:proofErr w:type="spellStart"/>
      <w:r w:rsidR="0067208E" w:rsidRPr="000939C0">
        <w:rPr>
          <w:rFonts w:ascii="Times New Roman" w:hAnsi="Times New Roman" w:cs="Times New Roman"/>
          <w:sz w:val="24"/>
          <w:szCs w:val="24"/>
        </w:rPr>
        <w:t>invoiceNo</w:t>
      </w:r>
      <w:proofErr w:type="spellEnd"/>
      <w:r w:rsidR="0067208E" w:rsidRPr="000939C0">
        <w:rPr>
          <w:rFonts w:ascii="Times New Roman" w:hAnsi="Times New Roman" w:cs="Times New Roman"/>
          <w:sz w:val="24"/>
          <w:szCs w:val="24"/>
        </w:rPr>
        <w:t xml:space="preserve"> and amount paid/payment method will allow for quicker retrieval and data aggregation. Indexed fields in the appointments table would allow for faster search on appointments by date, patient, dental staff/nurse, treatment type. </w:t>
      </w:r>
    </w:p>
    <w:p w14:paraId="2F21ED36" w14:textId="1D805633" w:rsidR="000C3AA7" w:rsidRDefault="000C3AA7"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A clustered index was considered for the payment schedule table where larger volumes of data are expected to be stored and the composite key makes it a suitable candidate to organise the data by account number.</w:t>
      </w:r>
      <w:r w:rsidR="0067208E" w:rsidRPr="000939C0">
        <w:rPr>
          <w:rFonts w:ascii="Times New Roman" w:hAnsi="Times New Roman" w:cs="Times New Roman"/>
          <w:sz w:val="24"/>
          <w:szCs w:val="24"/>
        </w:rPr>
        <w:t xml:space="preserve"> </w:t>
      </w:r>
      <w:r w:rsidR="0067208E" w:rsidRPr="000939C0">
        <w:rPr>
          <w:rFonts w:ascii="Times New Roman" w:hAnsi="Times New Roman" w:cs="Times New Roman"/>
          <w:sz w:val="24"/>
          <w:szCs w:val="24"/>
        </w:rPr>
        <w:t>Indexing was planned but not implemented in the database as it was deemed more appropriate to investigate this at the implementation stage, where the presence of data will make it easier to observe queries behaviour.</w:t>
      </w:r>
    </w:p>
    <w:p w14:paraId="5F77A8F5" w14:textId="77777777" w:rsidR="00F95CDD" w:rsidRPr="000939C0" w:rsidRDefault="00F95CDD" w:rsidP="000939C0">
      <w:pPr>
        <w:spacing w:line="380" w:lineRule="atLeast"/>
        <w:jc w:val="both"/>
        <w:rPr>
          <w:rFonts w:ascii="Times New Roman" w:hAnsi="Times New Roman" w:cs="Times New Roman"/>
          <w:sz w:val="24"/>
          <w:szCs w:val="24"/>
        </w:rPr>
      </w:pPr>
    </w:p>
    <w:p w14:paraId="48664AD9" w14:textId="7C930489" w:rsidR="00D26D1B" w:rsidRPr="000939C0" w:rsidRDefault="00D26D1B" w:rsidP="00F95CDD">
      <w:pPr>
        <w:pStyle w:val="Heading3"/>
      </w:pPr>
      <w:bookmarkStart w:id="14" w:name="_Toc61645780"/>
      <w:r w:rsidRPr="000939C0">
        <w:t>Triggers</w:t>
      </w:r>
      <w:bookmarkEnd w:id="14"/>
      <w:r w:rsidR="00132B46" w:rsidRPr="000939C0">
        <w:rPr>
          <w:color w:val="FF0000"/>
        </w:rPr>
        <w:t xml:space="preserve"> </w:t>
      </w:r>
    </w:p>
    <w:p w14:paraId="00CB92D7" w14:textId="004AE5D1" w:rsidR="00D4341A" w:rsidRPr="000939C0" w:rsidRDefault="003459EF"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SQL-</w:t>
      </w:r>
      <w:r w:rsidR="00132B46" w:rsidRPr="000939C0">
        <w:rPr>
          <w:rFonts w:ascii="Times New Roman" w:hAnsi="Times New Roman" w:cs="Times New Roman"/>
          <w:sz w:val="24"/>
          <w:szCs w:val="24"/>
        </w:rPr>
        <w:t xml:space="preserve">triggers </w:t>
      </w:r>
      <w:r w:rsidRPr="000939C0">
        <w:rPr>
          <w:rFonts w:ascii="Times New Roman" w:hAnsi="Times New Roman" w:cs="Times New Roman"/>
          <w:sz w:val="24"/>
          <w:szCs w:val="24"/>
        </w:rPr>
        <w:t xml:space="preserve">were </w:t>
      </w:r>
      <w:r w:rsidR="00A93B8D" w:rsidRPr="000939C0">
        <w:rPr>
          <w:rFonts w:ascii="Times New Roman" w:hAnsi="Times New Roman" w:cs="Times New Roman"/>
          <w:sz w:val="24"/>
          <w:szCs w:val="24"/>
        </w:rPr>
        <w:t xml:space="preserve">considered </w:t>
      </w:r>
      <w:r w:rsidR="000C3AA7" w:rsidRPr="000939C0">
        <w:rPr>
          <w:rFonts w:ascii="Times New Roman" w:hAnsi="Times New Roman" w:cs="Times New Roman"/>
          <w:sz w:val="24"/>
          <w:szCs w:val="24"/>
        </w:rPr>
        <w:t>for implementation</w:t>
      </w:r>
      <w:r w:rsidRPr="000939C0">
        <w:rPr>
          <w:rFonts w:ascii="Times New Roman" w:hAnsi="Times New Roman" w:cs="Times New Roman"/>
          <w:sz w:val="24"/>
          <w:szCs w:val="24"/>
        </w:rPr>
        <w:t xml:space="preserve"> to handle the complex queries at two points of the system – the booking of appointments and the payments. The</w:t>
      </w:r>
      <w:r w:rsidR="000C3AA7" w:rsidRPr="000939C0">
        <w:rPr>
          <w:rFonts w:ascii="Times New Roman" w:hAnsi="Times New Roman" w:cs="Times New Roman"/>
          <w:sz w:val="24"/>
          <w:szCs w:val="24"/>
        </w:rPr>
        <w:t>ir</w:t>
      </w:r>
      <w:r w:rsidRPr="000939C0">
        <w:rPr>
          <w:rFonts w:ascii="Times New Roman" w:hAnsi="Times New Roman" w:cs="Times New Roman"/>
          <w:sz w:val="24"/>
          <w:szCs w:val="24"/>
        </w:rPr>
        <w:t xml:space="preserve"> purpose </w:t>
      </w:r>
      <w:r w:rsidR="000C3AA7" w:rsidRPr="000939C0">
        <w:rPr>
          <w:rFonts w:ascii="Times New Roman" w:hAnsi="Times New Roman" w:cs="Times New Roman"/>
          <w:sz w:val="24"/>
          <w:szCs w:val="24"/>
        </w:rPr>
        <w:t>is</w:t>
      </w:r>
      <w:r w:rsidRPr="000939C0">
        <w:rPr>
          <w:rFonts w:ascii="Times New Roman" w:hAnsi="Times New Roman" w:cs="Times New Roman"/>
          <w:sz w:val="24"/>
          <w:szCs w:val="24"/>
        </w:rPr>
        <w:t xml:space="preserve"> to </w:t>
      </w:r>
      <w:r w:rsidR="00132B46" w:rsidRPr="000939C0">
        <w:rPr>
          <w:rFonts w:ascii="Times New Roman" w:hAnsi="Times New Roman" w:cs="Times New Roman"/>
          <w:sz w:val="24"/>
          <w:szCs w:val="24"/>
        </w:rPr>
        <w:t>automatic</w:t>
      </w:r>
      <w:r w:rsidRPr="000939C0">
        <w:rPr>
          <w:rFonts w:ascii="Times New Roman" w:hAnsi="Times New Roman" w:cs="Times New Roman"/>
          <w:sz w:val="24"/>
          <w:szCs w:val="24"/>
        </w:rPr>
        <w:t>ally</w:t>
      </w:r>
      <w:r w:rsidR="00132B46" w:rsidRPr="000939C0">
        <w:rPr>
          <w:rFonts w:ascii="Times New Roman" w:hAnsi="Times New Roman" w:cs="Times New Roman"/>
          <w:sz w:val="24"/>
          <w:szCs w:val="24"/>
        </w:rPr>
        <w:t xml:space="preserve"> validat</w:t>
      </w:r>
      <w:r w:rsidRPr="000939C0">
        <w:rPr>
          <w:rFonts w:ascii="Times New Roman" w:hAnsi="Times New Roman" w:cs="Times New Roman"/>
          <w:sz w:val="24"/>
          <w:szCs w:val="24"/>
        </w:rPr>
        <w:t>e</w:t>
      </w:r>
      <w:r w:rsidR="005A5138" w:rsidRPr="000939C0">
        <w:rPr>
          <w:rFonts w:ascii="Times New Roman" w:hAnsi="Times New Roman" w:cs="Times New Roman"/>
          <w:sz w:val="24"/>
          <w:szCs w:val="24"/>
        </w:rPr>
        <w:t xml:space="preserve"> </w:t>
      </w:r>
      <w:r w:rsidR="00132B46" w:rsidRPr="000939C0">
        <w:rPr>
          <w:rFonts w:ascii="Times New Roman" w:hAnsi="Times New Roman" w:cs="Times New Roman"/>
          <w:sz w:val="24"/>
          <w:szCs w:val="24"/>
        </w:rPr>
        <w:t xml:space="preserve">the data </w:t>
      </w:r>
      <w:r w:rsidR="001B78C1" w:rsidRPr="000939C0">
        <w:rPr>
          <w:rFonts w:ascii="Times New Roman" w:hAnsi="Times New Roman" w:cs="Times New Roman"/>
          <w:sz w:val="24"/>
          <w:szCs w:val="24"/>
        </w:rPr>
        <w:t>being processed in t</w:t>
      </w:r>
      <w:r w:rsidR="005A5138" w:rsidRPr="000939C0">
        <w:rPr>
          <w:rFonts w:ascii="Times New Roman" w:hAnsi="Times New Roman" w:cs="Times New Roman"/>
          <w:sz w:val="24"/>
          <w:szCs w:val="24"/>
        </w:rPr>
        <w:t>he ta</w:t>
      </w:r>
      <w:r w:rsidR="001B78C1" w:rsidRPr="000939C0">
        <w:rPr>
          <w:rFonts w:ascii="Times New Roman" w:hAnsi="Times New Roman" w:cs="Times New Roman"/>
          <w:sz w:val="24"/>
          <w:szCs w:val="24"/>
        </w:rPr>
        <w:t>b</w:t>
      </w:r>
      <w:r w:rsidR="005A5138" w:rsidRPr="000939C0">
        <w:rPr>
          <w:rFonts w:ascii="Times New Roman" w:hAnsi="Times New Roman" w:cs="Times New Roman"/>
          <w:sz w:val="24"/>
          <w:szCs w:val="24"/>
        </w:rPr>
        <w:t>les</w:t>
      </w:r>
      <w:r w:rsidR="001B78C1" w:rsidRPr="000939C0">
        <w:rPr>
          <w:rFonts w:ascii="Times New Roman" w:hAnsi="Times New Roman" w:cs="Times New Roman"/>
          <w:sz w:val="24"/>
          <w:szCs w:val="24"/>
        </w:rPr>
        <w:t xml:space="preserve"> handling the data </w:t>
      </w:r>
      <w:r w:rsidR="000C3AA7" w:rsidRPr="000939C0">
        <w:rPr>
          <w:rFonts w:ascii="Times New Roman" w:hAnsi="Times New Roman" w:cs="Times New Roman"/>
          <w:sz w:val="24"/>
          <w:szCs w:val="24"/>
        </w:rPr>
        <w:t>manipulation,</w:t>
      </w:r>
      <w:r w:rsidR="005A5138" w:rsidRPr="000939C0">
        <w:rPr>
          <w:rFonts w:ascii="Times New Roman" w:hAnsi="Times New Roman" w:cs="Times New Roman"/>
          <w:sz w:val="24"/>
          <w:szCs w:val="24"/>
        </w:rPr>
        <w:t xml:space="preserve"> to e</w:t>
      </w:r>
      <w:r w:rsidR="00132B46" w:rsidRPr="000939C0">
        <w:rPr>
          <w:rFonts w:ascii="Times New Roman" w:hAnsi="Times New Roman" w:cs="Times New Roman"/>
          <w:sz w:val="24"/>
          <w:szCs w:val="24"/>
        </w:rPr>
        <w:t xml:space="preserve">nsure domain integrity of the business rules </w:t>
      </w:r>
      <w:r w:rsidR="005A5138" w:rsidRPr="000939C0">
        <w:rPr>
          <w:rFonts w:ascii="Times New Roman" w:hAnsi="Times New Roman" w:cs="Times New Roman"/>
          <w:sz w:val="24"/>
          <w:szCs w:val="24"/>
        </w:rPr>
        <w:t xml:space="preserve">at these points </w:t>
      </w:r>
      <w:r w:rsidR="00132B46" w:rsidRPr="000939C0">
        <w:rPr>
          <w:rFonts w:ascii="Times New Roman" w:hAnsi="Times New Roman" w:cs="Times New Roman"/>
          <w:sz w:val="24"/>
          <w:szCs w:val="24"/>
        </w:rPr>
        <w:t xml:space="preserve">and </w:t>
      </w:r>
      <w:r w:rsidR="005A5138" w:rsidRPr="000939C0">
        <w:rPr>
          <w:rFonts w:ascii="Times New Roman" w:hAnsi="Times New Roman" w:cs="Times New Roman"/>
          <w:sz w:val="24"/>
          <w:szCs w:val="24"/>
        </w:rPr>
        <w:t xml:space="preserve">to </w:t>
      </w:r>
      <w:r w:rsidR="00132B46" w:rsidRPr="000939C0">
        <w:rPr>
          <w:rFonts w:ascii="Times New Roman" w:hAnsi="Times New Roman" w:cs="Times New Roman"/>
          <w:sz w:val="24"/>
          <w:szCs w:val="24"/>
        </w:rPr>
        <w:t xml:space="preserve">handle post-processing procedures within </w:t>
      </w:r>
      <w:r w:rsidR="005A5138" w:rsidRPr="000939C0">
        <w:rPr>
          <w:rFonts w:ascii="Times New Roman" w:hAnsi="Times New Roman" w:cs="Times New Roman"/>
          <w:sz w:val="24"/>
          <w:szCs w:val="24"/>
        </w:rPr>
        <w:t>the following tables:</w:t>
      </w:r>
      <w:r w:rsidR="00132B46" w:rsidRPr="000939C0">
        <w:rPr>
          <w:rFonts w:ascii="Times New Roman" w:hAnsi="Times New Roman" w:cs="Times New Roman"/>
          <w:sz w:val="24"/>
          <w:szCs w:val="24"/>
        </w:rPr>
        <w:t xml:space="preserve"> appointments, invoice, </w:t>
      </w:r>
      <w:r w:rsidR="001B78C1" w:rsidRPr="000939C0">
        <w:rPr>
          <w:rFonts w:ascii="Times New Roman" w:hAnsi="Times New Roman" w:cs="Times New Roman"/>
          <w:sz w:val="24"/>
          <w:szCs w:val="24"/>
        </w:rPr>
        <w:t>payments,</w:t>
      </w:r>
      <w:r w:rsidR="00132B46" w:rsidRPr="000939C0">
        <w:rPr>
          <w:rFonts w:ascii="Times New Roman" w:hAnsi="Times New Roman" w:cs="Times New Roman"/>
          <w:sz w:val="24"/>
          <w:szCs w:val="24"/>
        </w:rPr>
        <w:t xml:space="preserve"> and the payment</w:t>
      </w:r>
      <w:r w:rsidR="005A5138" w:rsidRPr="000939C0">
        <w:rPr>
          <w:rFonts w:ascii="Times New Roman" w:hAnsi="Times New Roman" w:cs="Times New Roman"/>
          <w:sz w:val="24"/>
          <w:szCs w:val="24"/>
        </w:rPr>
        <w:t>-</w:t>
      </w:r>
      <w:r w:rsidR="00132B46" w:rsidRPr="000939C0">
        <w:rPr>
          <w:rFonts w:ascii="Times New Roman" w:hAnsi="Times New Roman" w:cs="Times New Roman"/>
          <w:sz w:val="24"/>
          <w:szCs w:val="24"/>
        </w:rPr>
        <w:t>schedule table</w:t>
      </w:r>
      <w:r w:rsidR="005A5138" w:rsidRPr="000939C0">
        <w:rPr>
          <w:rFonts w:ascii="Times New Roman" w:hAnsi="Times New Roman" w:cs="Times New Roman"/>
          <w:sz w:val="24"/>
          <w:szCs w:val="24"/>
        </w:rPr>
        <w:t>s</w:t>
      </w:r>
      <w:r w:rsidR="00132B46" w:rsidRPr="000939C0">
        <w:rPr>
          <w:rFonts w:ascii="Times New Roman" w:hAnsi="Times New Roman" w:cs="Times New Roman"/>
          <w:sz w:val="24"/>
          <w:szCs w:val="24"/>
        </w:rPr>
        <w:t xml:space="preserve">. </w:t>
      </w:r>
      <w:r w:rsidR="000C3AA7" w:rsidRPr="000939C0">
        <w:rPr>
          <w:rFonts w:ascii="Times New Roman" w:hAnsi="Times New Roman" w:cs="Times New Roman"/>
          <w:sz w:val="24"/>
          <w:szCs w:val="24"/>
        </w:rPr>
        <w:t xml:space="preserve">These were not implemented as the database was not developed at the advanced stages of operation. These are to be considered carefully and not overused as to not deter the performance of the database queries. </w:t>
      </w:r>
    </w:p>
    <w:p w14:paraId="651B4F0E" w14:textId="77777777" w:rsidR="00D4341A" w:rsidRPr="000939C0" w:rsidRDefault="00D4341A" w:rsidP="000939C0">
      <w:pPr>
        <w:spacing w:line="380" w:lineRule="atLeast"/>
        <w:jc w:val="both"/>
        <w:rPr>
          <w:rFonts w:ascii="Times New Roman" w:hAnsi="Times New Roman" w:cs="Times New Roman"/>
          <w:sz w:val="24"/>
          <w:szCs w:val="24"/>
        </w:rPr>
      </w:pPr>
    </w:p>
    <w:p w14:paraId="6DBCA88A" w14:textId="545F3FB1" w:rsidR="00CE344C" w:rsidRPr="000939C0" w:rsidRDefault="000E2624" w:rsidP="00F95CDD">
      <w:pPr>
        <w:pStyle w:val="Heading3"/>
      </w:pPr>
      <w:bookmarkStart w:id="15" w:name="_Toc61645781"/>
      <w:r w:rsidRPr="000939C0">
        <w:t>Security Considerations</w:t>
      </w:r>
      <w:bookmarkEnd w:id="15"/>
    </w:p>
    <w:p w14:paraId="054EE3BB" w14:textId="46697A50" w:rsidR="000E2624" w:rsidRPr="000939C0" w:rsidRDefault="000E2624"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 Encrypt</w:t>
      </w:r>
      <w:r w:rsidR="00CE344C" w:rsidRPr="000939C0">
        <w:rPr>
          <w:rFonts w:ascii="Times New Roman" w:hAnsi="Times New Roman" w:cs="Times New Roman"/>
          <w:sz w:val="24"/>
          <w:szCs w:val="24"/>
        </w:rPr>
        <w:t>ing</w:t>
      </w:r>
      <w:r w:rsidRPr="000939C0">
        <w:rPr>
          <w:rFonts w:ascii="Times New Roman" w:hAnsi="Times New Roman" w:cs="Times New Roman"/>
          <w:sz w:val="24"/>
          <w:szCs w:val="24"/>
        </w:rPr>
        <w:t xml:space="preserve"> Stored Procedures</w:t>
      </w:r>
    </w:p>
    <w:p w14:paraId="1E665F71" w14:textId="7D03B2D4" w:rsidR="00CE344C" w:rsidRPr="000939C0" w:rsidRDefault="00CE344C"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Stored procedures were used extensively </w:t>
      </w:r>
      <w:r w:rsidR="0067208E" w:rsidRPr="000939C0">
        <w:rPr>
          <w:rFonts w:ascii="Times New Roman" w:hAnsi="Times New Roman" w:cs="Times New Roman"/>
          <w:sz w:val="24"/>
          <w:szCs w:val="24"/>
        </w:rPr>
        <w:t xml:space="preserve">in </w:t>
      </w:r>
      <w:r w:rsidRPr="000939C0">
        <w:rPr>
          <w:rFonts w:ascii="Times New Roman" w:hAnsi="Times New Roman" w:cs="Times New Roman"/>
          <w:sz w:val="24"/>
          <w:szCs w:val="24"/>
        </w:rPr>
        <w:t xml:space="preserve">the design and implementation of the database </w:t>
      </w:r>
      <w:proofErr w:type="gramStart"/>
      <w:r w:rsidRPr="000939C0">
        <w:rPr>
          <w:rFonts w:ascii="Times New Roman" w:hAnsi="Times New Roman" w:cs="Times New Roman"/>
          <w:sz w:val="24"/>
          <w:szCs w:val="24"/>
        </w:rPr>
        <w:t>in order to</w:t>
      </w:r>
      <w:proofErr w:type="gramEnd"/>
      <w:r w:rsidRPr="000939C0">
        <w:rPr>
          <w:rFonts w:ascii="Times New Roman" w:hAnsi="Times New Roman" w:cs="Times New Roman"/>
          <w:sz w:val="24"/>
          <w:szCs w:val="24"/>
        </w:rPr>
        <w:t>:</w:t>
      </w:r>
    </w:p>
    <w:p w14:paraId="2C8F7F61" w14:textId="77777777" w:rsidR="00CE344C" w:rsidRPr="000939C0" w:rsidRDefault="00011D1D" w:rsidP="000939C0">
      <w:pPr>
        <w:pStyle w:val="ListParagraph"/>
        <w:numPr>
          <w:ilvl w:val="0"/>
          <w:numId w:val="6"/>
        </w:num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Improve</w:t>
      </w:r>
      <w:r w:rsidR="00CE344C" w:rsidRPr="000939C0">
        <w:rPr>
          <w:rFonts w:ascii="Times New Roman" w:hAnsi="Times New Roman" w:cs="Times New Roman"/>
          <w:sz w:val="24"/>
          <w:szCs w:val="24"/>
        </w:rPr>
        <w:t xml:space="preserve"> </w:t>
      </w:r>
      <w:r w:rsidRPr="000939C0">
        <w:rPr>
          <w:rFonts w:ascii="Times New Roman" w:hAnsi="Times New Roman" w:cs="Times New Roman"/>
          <w:sz w:val="24"/>
          <w:szCs w:val="24"/>
        </w:rPr>
        <w:t xml:space="preserve">reusability </w:t>
      </w:r>
      <w:r w:rsidR="00CE344C" w:rsidRPr="000939C0">
        <w:rPr>
          <w:rFonts w:ascii="Times New Roman" w:hAnsi="Times New Roman" w:cs="Times New Roman"/>
          <w:sz w:val="24"/>
          <w:szCs w:val="24"/>
        </w:rPr>
        <w:t>and makes changes</w:t>
      </w:r>
      <w:r w:rsidRPr="000939C0">
        <w:rPr>
          <w:rFonts w:ascii="Times New Roman" w:hAnsi="Times New Roman" w:cs="Times New Roman"/>
          <w:sz w:val="24"/>
          <w:szCs w:val="24"/>
        </w:rPr>
        <w:t xml:space="preserve"> easy to implement and </w:t>
      </w:r>
      <w:proofErr w:type="gramStart"/>
      <w:r w:rsidRPr="000939C0">
        <w:rPr>
          <w:rFonts w:ascii="Times New Roman" w:hAnsi="Times New Roman" w:cs="Times New Roman"/>
          <w:sz w:val="24"/>
          <w:szCs w:val="24"/>
        </w:rPr>
        <w:t>trace</w:t>
      </w:r>
      <w:r w:rsidR="00CE344C" w:rsidRPr="000939C0">
        <w:rPr>
          <w:rFonts w:ascii="Times New Roman" w:hAnsi="Times New Roman" w:cs="Times New Roman"/>
          <w:sz w:val="24"/>
          <w:szCs w:val="24"/>
        </w:rPr>
        <w:t>;</w:t>
      </w:r>
      <w:proofErr w:type="gramEnd"/>
    </w:p>
    <w:p w14:paraId="20E699E1" w14:textId="12072435" w:rsidR="00CE344C" w:rsidRPr="000939C0" w:rsidRDefault="00011D1D" w:rsidP="000939C0">
      <w:pPr>
        <w:pStyle w:val="ListParagraph"/>
        <w:numPr>
          <w:ilvl w:val="0"/>
          <w:numId w:val="6"/>
        </w:num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Reduce network traffic</w:t>
      </w:r>
      <w:r w:rsidR="0067208E" w:rsidRPr="000939C0">
        <w:rPr>
          <w:rFonts w:ascii="Times New Roman" w:hAnsi="Times New Roman" w:cs="Times New Roman"/>
          <w:sz w:val="24"/>
          <w:szCs w:val="24"/>
        </w:rPr>
        <w:t xml:space="preserve"> once the database is </w:t>
      </w:r>
      <w:proofErr w:type="gramStart"/>
      <w:r w:rsidR="0067208E" w:rsidRPr="000939C0">
        <w:rPr>
          <w:rFonts w:ascii="Times New Roman" w:hAnsi="Times New Roman" w:cs="Times New Roman"/>
          <w:sz w:val="24"/>
          <w:szCs w:val="24"/>
        </w:rPr>
        <w:t>operational;</w:t>
      </w:r>
      <w:proofErr w:type="gramEnd"/>
    </w:p>
    <w:p w14:paraId="0E2A81A4" w14:textId="05413C31" w:rsidR="00011D1D" w:rsidRPr="000939C0" w:rsidRDefault="0067208E" w:rsidP="000939C0">
      <w:pPr>
        <w:pStyle w:val="ListParagraph"/>
        <w:numPr>
          <w:ilvl w:val="0"/>
          <w:numId w:val="6"/>
        </w:num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To </w:t>
      </w:r>
      <w:r w:rsidR="00CE344C" w:rsidRPr="000939C0">
        <w:rPr>
          <w:rFonts w:ascii="Times New Roman" w:hAnsi="Times New Roman" w:cs="Times New Roman"/>
          <w:sz w:val="24"/>
          <w:szCs w:val="24"/>
        </w:rPr>
        <w:t>allow for c</w:t>
      </w:r>
      <w:r w:rsidR="00011D1D" w:rsidRPr="000939C0">
        <w:rPr>
          <w:rFonts w:ascii="Times New Roman" w:hAnsi="Times New Roman" w:cs="Times New Roman"/>
          <w:sz w:val="24"/>
          <w:szCs w:val="24"/>
        </w:rPr>
        <w:t xml:space="preserve">ode reusability and better </w:t>
      </w:r>
      <w:r w:rsidR="00CE344C" w:rsidRPr="000939C0">
        <w:rPr>
          <w:rFonts w:ascii="Times New Roman" w:hAnsi="Times New Roman" w:cs="Times New Roman"/>
          <w:sz w:val="24"/>
          <w:szCs w:val="24"/>
        </w:rPr>
        <w:t>maintainability</w:t>
      </w:r>
      <w:r w:rsidRPr="000939C0">
        <w:rPr>
          <w:rFonts w:ascii="Times New Roman" w:hAnsi="Times New Roman" w:cs="Times New Roman"/>
          <w:sz w:val="24"/>
          <w:szCs w:val="24"/>
        </w:rPr>
        <w:t xml:space="preserve"> if changes are required during the lifespan of the application.</w:t>
      </w:r>
    </w:p>
    <w:p w14:paraId="7B4E7064" w14:textId="77777777" w:rsidR="0067208E" w:rsidRPr="000939C0" w:rsidRDefault="0067208E" w:rsidP="000939C0">
      <w:pPr>
        <w:spacing w:line="380" w:lineRule="atLeast"/>
        <w:jc w:val="both"/>
        <w:rPr>
          <w:rFonts w:ascii="Times New Roman" w:hAnsi="Times New Roman" w:cs="Times New Roman"/>
          <w:sz w:val="24"/>
          <w:szCs w:val="24"/>
        </w:rPr>
      </w:pPr>
    </w:p>
    <w:p w14:paraId="1F0A3D1F" w14:textId="0B3A9382" w:rsidR="00692C03" w:rsidRPr="000939C0" w:rsidRDefault="00692C03" w:rsidP="00F95CDD">
      <w:pPr>
        <w:pStyle w:val="Heading3"/>
      </w:pPr>
      <w:bookmarkStart w:id="16" w:name="_Toc61645782"/>
      <w:r w:rsidRPr="000939C0">
        <w:lastRenderedPageBreak/>
        <w:t xml:space="preserve">Backup and </w:t>
      </w:r>
      <w:proofErr w:type="gramStart"/>
      <w:r w:rsidRPr="000939C0">
        <w:t>Restore</w:t>
      </w:r>
      <w:bookmarkEnd w:id="16"/>
      <w:proofErr w:type="gramEnd"/>
    </w:p>
    <w:p w14:paraId="61399A59" w14:textId="385F4CCF" w:rsidR="0067208E" w:rsidRPr="000939C0" w:rsidRDefault="0067208E"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A regular back up on an external device was considered important to ensure the data security as part of the business planned and non-planned contingencies. </w:t>
      </w:r>
    </w:p>
    <w:p w14:paraId="44AAAD29" w14:textId="63B4A792" w:rsidR="00692C03" w:rsidRPr="000939C0" w:rsidRDefault="00692C03" w:rsidP="000939C0">
      <w:pPr>
        <w:spacing w:line="380" w:lineRule="atLeast"/>
        <w:jc w:val="both"/>
        <w:rPr>
          <w:rFonts w:ascii="Times New Roman" w:hAnsi="Times New Roman" w:cs="Times New Roman"/>
          <w:sz w:val="24"/>
          <w:szCs w:val="24"/>
        </w:rPr>
      </w:pPr>
      <w:r w:rsidRPr="000939C0">
        <w:rPr>
          <w:rFonts w:ascii="Times New Roman" w:hAnsi="Times New Roman" w:cs="Times New Roman"/>
          <w:noProof/>
          <w:sz w:val="24"/>
          <w:szCs w:val="24"/>
        </w:rPr>
        <w:drawing>
          <wp:inline distT="0" distB="0" distL="0" distR="0" wp14:anchorId="65BE8C25" wp14:editId="5E3E60AD">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248D83ED" w14:textId="30573680" w:rsidR="00D4341A" w:rsidRDefault="00D4341A" w:rsidP="000939C0">
      <w:pPr>
        <w:spacing w:line="380" w:lineRule="atLeast"/>
        <w:jc w:val="both"/>
        <w:rPr>
          <w:rFonts w:ascii="Times New Roman" w:hAnsi="Times New Roman" w:cs="Times New Roman"/>
          <w:sz w:val="24"/>
          <w:szCs w:val="24"/>
        </w:rPr>
      </w:pPr>
    </w:p>
    <w:p w14:paraId="1CD29C87" w14:textId="77777777" w:rsidR="00F95CDD" w:rsidRPr="000939C0" w:rsidRDefault="00F95CDD" w:rsidP="000939C0">
      <w:pPr>
        <w:spacing w:line="380" w:lineRule="atLeast"/>
        <w:jc w:val="both"/>
        <w:rPr>
          <w:rFonts w:ascii="Times New Roman" w:hAnsi="Times New Roman" w:cs="Times New Roman"/>
          <w:sz w:val="24"/>
          <w:szCs w:val="24"/>
        </w:rPr>
      </w:pPr>
    </w:p>
    <w:p w14:paraId="113B85B1" w14:textId="2935D9FD" w:rsidR="00D4341A" w:rsidRPr="000939C0" w:rsidRDefault="00D4341A" w:rsidP="00F95CDD">
      <w:pPr>
        <w:pStyle w:val="Heading1"/>
      </w:pPr>
      <w:bookmarkStart w:id="17" w:name="_Toc61645783"/>
      <w:r w:rsidRPr="000939C0">
        <w:t>Distributed Database Solution</w:t>
      </w:r>
      <w:bookmarkEnd w:id="17"/>
    </w:p>
    <w:p w14:paraId="11F88DD0" w14:textId="33CA1AB4" w:rsidR="00D4341A" w:rsidRPr="000939C0" w:rsidRDefault="00D4341A" w:rsidP="00F95CDD">
      <w:pPr>
        <w:pStyle w:val="Heading2"/>
      </w:pPr>
      <w:bookmarkStart w:id="18" w:name="_Toc61645784"/>
      <w:r w:rsidRPr="000939C0">
        <w:t>Suitable Fragmentation Schema</w:t>
      </w:r>
      <w:bookmarkEnd w:id="18"/>
    </w:p>
    <w:p w14:paraId="6B6F4920" w14:textId="068B021C" w:rsidR="00D4341A" w:rsidRPr="000939C0" w:rsidRDefault="00D4341A"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The Smile database is operational across two sites with the possibility of new surgeries being opened at other locations</w:t>
      </w:r>
      <w:r w:rsidR="00AB3D95" w:rsidRPr="000939C0">
        <w:rPr>
          <w:rFonts w:ascii="Times New Roman" w:hAnsi="Times New Roman" w:cs="Times New Roman"/>
          <w:sz w:val="24"/>
          <w:szCs w:val="24"/>
        </w:rPr>
        <w:t xml:space="preserve">. The need for working across several sites </w:t>
      </w:r>
      <w:r w:rsidR="00AB3D95" w:rsidRPr="000939C0">
        <w:rPr>
          <w:rFonts w:ascii="Times New Roman" w:hAnsi="Times New Roman" w:cs="Times New Roman"/>
          <w:sz w:val="24"/>
          <w:szCs w:val="24"/>
        </w:rPr>
        <w:t xml:space="preserve">in parallel </w:t>
      </w:r>
      <w:r w:rsidR="00AB3D95" w:rsidRPr="000939C0">
        <w:rPr>
          <w:rFonts w:ascii="Times New Roman" w:hAnsi="Times New Roman" w:cs="Times New Roman"/>
          <w:sz w:val="24"/>
          <w:szCs w:val="24"/>
        </w:rPr>
        <w:t>and with the potential of increased volume of data entering the system, the</w:t>
      </w:r>
      <w:r w:rsidRPr="000939C0">
        <w:rPr>
          <w:rFonts w:ascii="Times New Roman" w:hAnsi="Times New Roman" w:cs="Times New Roman"/>
          <w:sz w:val="24"/>
          <w:szCs w:val="24"/>
        </w:rPr>
        <w:t xml:space="preserve"> consider</w:t>
      </w:r>
      <w:r w:rsidR="00AB3D95" w:rsidRPr="000939C0">
        <w:rPr>
          <w:rFonts w:ascii="Times New Roman" w:hAnsi="Times New Roman" w:cs="Times New Roman"/>
          <w:sz w:val="24"/>
          <w:szCs w:val="24"/>
        </w:rPr>
        <w:t>ation for</w:t>
      </w:r>
      <w:r w:rsidRPr="000939C0">
        <w:rPr>
          <w:rFonts w:ascii="Times New Roman" w:hAnsi="Times New Roman" w:cs="Times New Roman"/>
          <w:sz w:val="24"/>
          <w:szCs w:val="24"/>
        </w:rPr>
        <w:t xml:space="preserve"> a distributed database </w:t>
      </w:r>
      <w:r w:rsidR="00AB3D95" w:rsidRPr="000939C0">
        <w:rPr>
          <w:rFonts w:ascii="Times New Roman" w:hAnsi="Times New Roman" w:cs="Times New Roman"/>
          <w:sz w:val="24"/>
          <w:szCs w:val="24"/>
        </w:rPr>
        <w:t xml:space="preserve">design </w:t>
      </w:r>
      <w:r w:rsidR="00572F06" w:rsidRPr="000939C0">
        <w:rPr>
          <w:rFonts w:ascii="Times New Roman" w:hAnsi="Times New Roman" w:cs="Times New Roman"/>
          <w:sz w:val="24"/>
          <w:szCs w:val="24"/>
        </w:rPr>
        <w:t>seems</w:t>
      </w:r>
      <w:r w:rsidR="00AB3D95" w:rsidRPr="000939C0">
        <w:rPr>
          <w:rFonts w:ascii="Times New Roman" w:hAnsi="Times New Roman" w:cs="Times New Roman"/>
          <w:sz w:val="24"/>
          <w:szCs w:val="24"/>
        </w:rPr>
        <w:t xml:space="preserve"> appropriate</w:t>
      </w:r>
      <w:r w:rsidRPr="000939C0">
        <w:rPr>
          <w:rFonts w:ascii="Times New Roman" w:hAnsi="Times New Roman" w:cs="Times New Roman"/>
          <w:sz w:val="24"/>
          <w:szCs w:val="24"/>
        </w:rPr>
        <w:t xml:space="preserve">. </w:t>
      </w:r>
      <w:r w:rsidR="00AB3D95" w:rsidRPr="000939C0">
        <w:rPr>
          <w:rFonts w:ascii="Times New Roman" w:hAnsi="Times New Roman" w:cs="Times New Roman"/>
          <w:sz w:val="24"/>
          <w:szCs w:val="24"/>
        </w:rPr>
        <w:t xml:space="preserve"> Distributed databases</w:t>
      </w:r>
      <w:r w:rsidR="00DD18E4" w:rsidRPr="000939C0">
        <w:rPr>
          <w:rFonts w:ascii="Times New Roman" w:hAnsi="Times New Roman" w:cs="Times New Roman"/>
          <w:sz w:val="24"/>
          <w:szCs w:val="24"/>
        </w:rPr>
        <w:t xml:space="preserve"> are understood as </w:t>
      </w:r>
      <w:r w:rsidR="00572F06" w:rsidRPr="000939C0">
        <w:rPr>
          <w:rFonts w:ascii="Times New Roman" w:hAnsi="Times New Roman" w:cs="Times New Roman"/>
          <w:sz w:val="24"/>
          <w:szCs w:val="24"/>
        </w:rPr>
        <w:t>“</w:t>
      </w:r>
      <w:r w:rsidR="00DD18E4" w:rsidRPr="000939C0">
        <w:rPr>
          <w:rFonts w:ascii="Times New Roman" w:hAnsi="Times New Roman" w:cs="Times New Roman"/>
          <w:sz w:val="24"/>
          <w:szCs w:val="24"/>
        </w:rPr>
        <w:t xml:space="preserve">the combination of autonomous processes that are linked over a computer network” (Tamer </w:t>
      </w:r>
      <w:proofErr w:type="spellStart"/>
      <w:r w:rsidR="00DD18E4" w:rsidRPr="000939C0">
        <w:rPr>
          <w:rFonts w:ascii="Times New Roman" w:hAnsi="Times New Roman" w:cs="Times New Roman"/>
          <w:sz w:val="24"/>
          <w:szCs w:val="24"/>
        </w:rPr>
        <w:t>Ozsu</w:t>
      </w:r>
      <w:proofErr w:type="spellEnd"/>
      <w:r w:rsidR="00DD18E4" w:rsidRPr="000939C0">
        <w:rPr>
          <w:rFonts w:ascii="Times New Roman" w:hAnsi="Times New Roman" w:cs="Times New Roman"/>
          <w:sz w:val="24"/>
          <w:szCs w:val="24"/>
        </w:rPr>
        <w:t xml:space="preserve"> et al)</w:t>
      </w:r>
      <w:r w:rsidR="00572F06" w:rsidRPr="000939C0">
        <w:rPr>
          <w:rFonts w:ascii="Times New Roman" w:hAnsi="Times New Roman" w:cs="Times New Roman"/>
          <w:sz w:val="24"/>
          <w:szCs w:val="24"/>
        </w:rPr>
        <w:t>.</w:t>
      </w:r>
    </w:p>
    <w:p w14:paraId="3CC03AB6" w14:textId="6B3D2F2A" w:rsidR="00AB3D95" w:rsidRPr="000939C0" w:rsidRDefault="00AB3D95"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At the same time, the context of the current system and the</w:t>
      </w:r>
      <w:r w:rsidR="00572F06" w:rsidRPr="000939C0">
        <w:rPr>
          <w:rFonts w:ascii="Times New Roman" w:hAnsi="Times New Roman" w:cs="Times New Roman"/>
          <w:sz w:val="24"/>
          <w:szCs w:val="24"/>
        </w:rPr>
        <w:t xml:space="preserve"> lower</w:t>
      </w:r>
      <w:r w:rsidRPr="000939C0">
        <w:rPr>
          <w:rFonts w:ascii="Times New Roman" w:hAnsi="Times New Roman" w:cs="Times New Roman"/>
          <w:sz w:val="24"/>
          <w:szCs w:val="24"/>
        </w:rPr>
        <w:t xml:space="preserve"> </w:t>
      </w:r>
      <w:r w:rsidR="00C877B2" w:rsidRPr="000939C0">
        <w:rPr>
          <w:rFonts w:ascii="Times New Roman" w:hAnsi="Times New Roman" w:cs="Times New Roman"/>
          <w:sz w:val="24"/>
          <w:szCs w:val="24"/>
        </w:rPr>
        <w:t xml:space="preserve">level of </w:t>
      </w:r>
      <w:r w:rsidR="00572F06" w:rsidRPr="000939C0">
        <w:rPr>
          <w:rFonts w:ascii="Times New Roman" w:hAnsi="Times New Roman" w:cs="Times New Roman"/>
          <w:sz w:val="24"/>
          <w:szCs w:val="24"/>
        </w:rPr>
        <w:t xml:space="preserve">need for </w:t>
      </w:r>
      <w:r w:rsidRPr="000939C0">
        <w:rPr>
          <w:rFonts w:ascii="Times New Roman" w:hAnsi="Times New Roman" w:cs="Times New Roman"/>
          <w:sz w:val="24"/>
          <w:szCs w:val="24"/>
        </w:rPr>
        <w:t xml:space="preserve">efficient management of the data does </w:t>
      </w:r>
      <w:r w:rsidR="00572F06" w:rsidRPr="000939C0">
        <w:rPr>
          <w:rFonts w:ascii="Times New Roman" w:hAnsi="Times New Roman" w:cs="Times New Roman"/>
          <w:sz w:val="24"/>
          <w:szCs w:val="24"/>
        </w:rPr>
        <w:t xml:space="preserve">eliminate a </w:t>
      </w:r>
      <w:r w:rsidRPr="000939C0">
        <w:rPr>
          <w:rFonts w:ascii="Times New Roman" w:hAnsi="Times New Roman" w:cs="Times New Roman"/>
          <w:sz w:val="24"/>
          <w:szCs w:val="24"/>
        </w:rPr>
        <w:t xml:space="preserve">solution </w:t>
      </w:r>
      <w:r w:rsidR="00C877B2" w:rsidRPr="000939C0">
        <w:rPr>
          <w:rFonts w:ascii="Times New Roman" w:hAnsi="Times New Roman" w:cs="Times New Roman"/>
          <w:sz w:val="24"/>
          <w:szCs w:val="24"/>
        </w:rPr>
        <w:t>on such magnitude</w:t>
      </w:r>
      <w:r w:rsidRPr="000939C0">
        <w:rPr>
          <w:rFonts w:ascii="Times New Roman" w:hAnsi="Times New Roman" w:cs="Times New Roman"/>
          <w:sz w:val="24"/>
          <w:szCs w:val="24"/>
        </w:rPr>
        <w:t xml:space="preserve"> </w:t>
      </w:r>
      <w:r w:rsidR="00C877B2" w:rsidRPr="000939C0">
        <w:rPr>
          <w:rFonts w:ascii="Times New Roman" w:hAnsi="Times New Roman" w:cs="Times New Roman"/>
          <w:sz w:val="24"/>
          <w:szCs w:val="24"/>
        </w:rPr>
        <w:t>as the</w:t>
      </w:r>
      <w:r w:rsidRPr="000939C0">
        <w:rPr>
          <w:rFonts w:ascii="Times New Roman" w:hAnsi="Times New Roman" w:cs="Times New Roman"/>
          <w:sz w:val="24"/>
          <w:szCs w:val="24"/>
        </w:rPr>
        <w:t xml:space="preserve"> </w:t>
      </w:r>
      <w:r w:rsidRPr="000939C0">
        <w:rPr>
          <w:rFonts w:ascii="Times New Roman" w:hAnsi="Times New Roman" w:cs="Times New Roman"/>
          <w:sz w:val="24"/>
          <w:szCs w:val="24"/>
        </w:rPr>
        <w:t xml:space="preserve">Scalable Distributed Data Structures (SDDSs) </w:t>
      </w:r>
      <w:r w:rsidRPr="000939C0">
        <w:rPr>
          <w:rFonts w:ascii="Times New Roman" w:hAnsi="Times New Roman" w:cs="Times New Roman"/>
          <w:sz w:val="24"/>
          <w:szCs w:val="24"/>
        </w:rPr>
        <w:t>in which the logical and physical segmentation is fluid and scalable (</w:t>
      </w:r>
      <w:r w:rsidR="00DD18E4" w:rsidRPr="000939C0">
        <w:rPr>
          <w:rFonts w:ascii="Times New Roman" w:hAnsi="Times New Roman" w:cs="Times New Roman"/>
          <w:sz w:val="24"/>
          <w:szCs w:val="24"/>
        </w:rPr>
        <w:t xml:space="preserve">Litwin and co). </w:t>
      </w:r>
    </w:p>
    <w:p w14:paraId="16DCE610" w14:textId="5ADDA925" w:rsidR="00C877B2" w:rsidRPr="000939C0" w:rsidRDefault="00C877B2"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Traditionally, t</w:t>
      </w:r>
      <w:r w:rsidR="004C50E6" w:rsidRPr="000939C0">
        <w:rPr>
          <w:rFonts w:ascii="Times New Roman" w:hAnsi="Times New Roman" w:cs="Times New Roman"/>
          <w:sz w:val="24"/>
          <w:szCs w:val="24"/>
        </w:rPr>
        <w:t>hree general approaches to the practical implementation of a database distribution can be taken: horizonal, vertical and hybrid fragmentation, in all of which the tables are split into smaller segments called fragments (Saeed</w:t>
      </w:r>
      <w:r w:rsidR="00063976" w:rsidRPr="000939C0">
        <w:rPr>
          <w:rFonts w:ascii="Times New Roman" w:hAnsi="Times New Roman" w:cs="Times New Roman"/>
          <w:sz w:val="24"/>
          <w:szCs w:val="24"/>
        </w:rPr>
        <w:t xml:space="preserve">, </w:t>
      </w:r>
      <w:r w:rsidR="004C50E6" w:rsidRPr="000939C0">
        <w:rPr>
          <w:rFonts w:ascii="Times New Roman" w:hAnsi="Times New Roman" w:cs="Times New Roman"/>
          <w:sz w:val="24"/>
          <w:szCs w:val="24"/>
        </w:rPr>
        <w:t xml:space="preserve">et all). The choice will depend on the need of the business and the logical organisation of the data. With the vertical fragmentation </w:t>
      </w:r>
      <w:r w:rsidR="004C50E6" w:rsidRPr="000939C0">
        <w:rPr>
          <w:rFonts w:ascii="Times New Roman" w:hAnsi="Times New Roman" w:cs="Times New Roman"/>
          <w:sz w:val="24"/>
          <w:szCs w:val="24"/>
        </w:rPr>
        <w:lastRenderedPageBreak/>
        <w:t xml:space="preserve">the tables can be split into sub-sets by columns, while the </w:t>
      </w:r>
      <w:r w:rsidRPr="000939C0">
        <w:rPr>
          <w:rFonts w:ascii="Times New Roman" w:hAnsi="Times New Roman" w:cs="Times New Roman"/>
          <w:sz w:val="24"/>
          <w:szCs w:val="24"/>
        </w:rPr>
        <w:t>horizontal</w:t>
      </w:r>
      <w:r w:rsidR="004C50E6" w:rsidRPr="000939C0">
        <w:rPr>
          <w:rFonts w:ascii="Times New Roman" w:hAnsi="Times New Roman" w:cs="Times New Roman"/>
          <w:sz w:val="24"/>
          <w:szCs w:val="24"/>
        </w:rPr>
        <w:t xml:space="preserve"> fragmentation </w:t>
      </w:r>
      <w:r w:rsidRPr="000939C0">
        <w:rPr>
          <w:rFonts w:ascii="Times New Roman" w:hAnsi="Times New Roman" w:cs="Times New Roman"/>
          <w:sz w:val="24"/>
          <w:szCs w:val="24"/>
        </w:rPr>
        <w:t>investigates</w:t>
      </w:r>
      <w:r w:rsidR="004C50E6" w:rsidRPr="000939C0">
        <w:rPr>
          <w:rFonts w:ascii="Times New Roman" w:hAnsi="Times New Roman" w:cs="Times New Roman"/>
          <w:sz w:val="24"/>
          <w:szCs w:val="24"/>
        </w:rPr>
        <w:t xml:space="preserve"> sectioning the records within the tables</w:t>
      </w:r>
      <w:r w:rsidRPr="000939C0">
        <w:rPr>
          <w:rFonts w:ascii="Times New Roman" w:hAnsi="Times New Roman" w:cs="Times New Roman"/>
          <w:sz w:val="24"/>
          <w:szCs w:val="24"/>
        </w:rPr>
        <w:t xml:space="preserve"> by rows</w:t>
      </w:r>
      <w:r w:rsidR="004C50E6" w:rsidRPr="000939C0">
        <w:rPr>
          <w:rFonts w:ascii="Times New Roman" w:hAnsi="Times New Roman" w:cs="Times New Roman"/>
          <w:sz w:val="24"/>
          <w:szCs w:val="24"/>
        </w:rPr>
        <w:t>. The hybrid approach</w:t>
      </w:r>
      <w:r w:rsidR="00572F06" w:rsidRPr="000939C0">
        <w:rPr>
          <w:rFonts w:ascii="Times New Roman" w:hAnsi="Times New Roman" w:cs="Times New Roman"/>
          <w:sz w:val="24"/>
          <w:szCs w:val="24"/>
        </w:rPr>
        <w:t xml:space="preserve"> is</w:t>
      </w:r>
      <w:r w:rsidR="004C50E6" w:rsidRPr="000939C0">
        <w:rPr>
          <w:rFonts w:ascii="Times New Roman" w:hAnsi="Times New Roman" w:cs="Times New Roman"/>
          <w:sz w:val="24"/>
          <w:szCs w:val="24"/>
        </w:rPr>
        <w:t xml:space="preserve"> a combination of the</w:t>
      </w:r>
      <w:r w:rsidR="00572F06" w:rsidRPr="000939C0">
        <w:rPr>
          <w:rFonts w:ascii="Times New Roman" w:hAnsi="Times New Roman" w:cs="Times New Roman"/>
          <w:sz w:val="24"/>
          <w:szCs w:val="24"/>
        </w:rPr>
        <w:t xml:space="preserve"> other two and seem to offer an opportunity the solution to </w:t>
      </w:r>
      <w:r w:rsidRPr="000939C0">
        <w:rPr>
          <w:rFonts w:ascii="Times New Roman" w:hAnsi="Times New Roman" w:cs="Times New Roman"/>
          <w:sz w:val="24"/>
          <w:szCs w:val="24"/>
        </w:rPr>
        <w:t xml:space="preserve">be </w:t>
      </w:r>
      <w:r w:rsidR="00572F06" w:rsidRPr="000939C0">
        <w:rPr>
          <w:rFonts w:ascii="Times New Roman" w:hAnsi="Times New Roman" w:cs="Times New Roman"/>
          <w:sz w:val="24"/>
          <w:szCs w:val="24"/>
        </w:rPr>
        <w:t xml:space="preserve">tailored to the </w:t>
      </w:r>
      <w:r w:rsidRPr="000939C0">
        <w:rPr>
          <w:rFonts w:ascii="Times New Roman" w:hAnsi="Times New Roman" w:cs="Times New Roman"/>
          <w:sz w:val="24"/>
          <w:szCs w:val="24"/>
        </w:rPr>
        <w:t>needs</w:t>
      </w:r>
      <w:r w:rsidR="00572F06" w:rsidRPr="000939C0">
        <w:rPr>
          <w:rFonts w:ascii="Times New Roman" w:hAnsi="Times New Roman" w:cs="Times New Roman"/>
          <w:sz w:val="24"/>
          <w:szCs w:val="24"/>
        </w:rPr>
        <w:t xml:space="preserve"> of the client.  The latter approach was considered for the Smile Factory. For example, the invoices and payments could be fragmented horizontally by dates or </w:t>
      </w:r>
      <w:r w:rsidRPr="000939C0">
        <w:rPr>
          <w:rFonts w:ascii="Times New Roman" w:hAnsi="Times New Roman" w:cs="Times New Roman"/>
          <w:sz w:val="24"/>
          <w:szCs w:val="24"/>
        </w:rPr>
        <w:t xml:space="preserve">by </w:t>
      </w:r>
      <w:r w:rsidR="00572F06" w:rsidRPr="000939C0">
        <w:rPr>
          <w:rFonts w:ascii="Times New Roman" w:hAnsi="Times New Roman" w:cs="Times New Roman"/>
          <w:sz w:val="24"/>
          <w:szCs w:val="24"/>
        </w:rPr>
        <w:t>financial year, while</w:t>
      </w:r>
      <w:r w:rsidRPr="000939C0">
        <w:rPr>
          <w:rFonts w:ascii="Times New Roman" w:hAnsi="Times New Roman" w:cs="Times New Roman"/>
          <w:sz w:val="24"/>
          <w:szCs w:val="24"/>
        </w:rPr>
        <w:t xml:space="preserve"> the</w:t>
      </w:r>
      <w:r w:rsidR="00572F06" w:rsidRPr="000939C0">
        <w:rPr>
          <w:rFonts w:ascii="Times New Roman" w:hAnsi="Times New Roman" w:cs="Times New Roman"/>
          <w:sz w:val="24"/>
          <w:szCs w:val="24"/>
        </w:rPr>
        <w:t xml:space="preserve"> physical </w:t>
      </w:r>
      <w:r w:rsidRPr="000939C0">
        <w:rPr>
          <w:rFonts w:ascii="Times New Roman" w:hAnsi="Times New Roman" w:cs="Times New Roman"/>
          <w:sz w:val="24"/>
          <w:szCs w:val="24"/>
        </w:rPr>
        <w:t>need</w:t>
      </w:r>
      <w:r w:rsidR="00572F06" w:rsidRPr="000939C0">
        <w:rPr>
          <w:rFonts w:ascii="Times New Roman" w:hAnsi="Times New Roman" w:cs="Times New Roman"/>
          <w:sz w:val="24"/>
          <w:szCs w:val="24"/>
        </w:rPr>
        <w:t xml:space="preserve"> for the bookings and the payments to be made at different sites suggest that these parts of the database can be further segmented into bookings and payments systems by site. </w:t>
      </w:r>
      <w:r w:rsidRPr="000939C0">
        <w:rPr>
          <w:rFonts w:ascii="Times New Roman" w:hAnsi="Times New Roman" w:cs="Times New Roman"/>
          <w:sz w:val="24"/>
          <w:szCs w:val="24"/>
        </w:rPr>
        <w:t xml:space="preserve"> An integral part of the fragmentation process is the use of indexes, which were briefly discussed above, and which allow the practical implementation of database partitioning. </w:t>
      </w:r>
    </w:p>
    <w:p w14:paraId="5ED16D80" w14:textId="1C22439F" w:rsidR="0067208E" w:rsidRPr="000939C0" w:rsidRDefault="00C877B2"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Among the benefits of distributed database systems are better overall database control (including authentication and access rights), semantic integrity control, query optimisation, controlling concurrency, deadlock handling, replication and transaction control, and security </w:t>
      </w:r>
      <w:r w:rsidR="00063976" w:rsidRPr="000939C0">
        <w:rPr>
          <w:rFonts w:ascii="Times New Roman" w:hAnsi="Times New Roman" w:cs="Times New Roman"/>
          <w:sz w:val="24"/>
          <w:szCs w:val="24"/>
        </w:rPr>
        <w:t>(</w:t>
      </w:r>
      <w:r w:rsidRPr="000939C0">
        <w:rPr>
          <w:rFonts w:ascii="Times New Roman" w:hAnsi="Times New Roman" w:cs="Times New Roman"/>
          <w:sz w:val="24"/>
          <w:szCs w:val="24"/>
        </w:rPr>
        <w:t>Saeed, et al</w:t>
      </w:r>
      <w:r w:rsidR="00063976" w:rsidRPr="000939C0">
        <w:rPr>
          <w:rFonts w:ascii="Times New Roman" w:hAnsi="Times New Roman" w:cs="Times New Roman"/>
          <w:sz w:val="24"/>
          <w:szCs w:val="24"/>
        </w:rPr>
        <w:t xml:space="preserve">). </w:t>
      </w:r>
      <w:proofErr w:type="gramStart"/>
      <w:r w:rsidR="00063976" w:rsidRPr="000939C0">
        <w:rPr>
          <w:rFonts w:ascii="Times New Roman" w:hAnsi="Times New Roman" w:cs="Times New Roman"/>
          <w:sz w:val="24"/>
          <w:szCs w:val="24"/>
        </w:rPr>
        <w:t>All of</w:t>
      </w:r>
      <w:proofErr w:type="gramEnd"/>
      <w:r w:rsidR="00063976" w:rsidRPr="000939C0">
        <w:rPr>
          <w:rFonts w:ascii="Times New Roman" w:hAnsi="Times New Roman" w:cs="Times New Roman"/>
          <w:sz w:val="24"/>
          <w:szCs w:val="24"/>
        </w:rPr>
        <w:t xml:space="preserve"> these areas are crucial for the effective operation of any business, r</w:t>
      </w:r>
      <w:r w:rsidR="00063976" w:rsidRPr="000939C0">
        <w:rPr>
          <w:rFonts w:ascii="Times New Roman" w:hAnsi="Times New Roman" w:cs="Times New Roman"/>
          <w:sz w:val="24"/>
          <w:szCs w:val="24"/>
        </w:rPr>
        <w:t xml:space="preserve">egardless of </w:t>
      </w:r>
      <w:r w:rsidR="00063976" w:rsidRPr="000939C0">
        <w:rPr>
          <w:rFonts w:ascii="Times New Roman" w:hAnsi="Times New Roman" w:cs="Times New Roman"/>
          <w:sz w:val="24"/>
          <w:szCs w:val="24"/>
        </w:rPr>
        <w:t>its</w:t>
      </w:r>
      <w:r w:rsidR="00063976" w:rsidRPr="000939C0">
        <w:rPr>
          <w:rFonts w:ascii="Times New Roman" w:hAnsi="Times New Roman" w:cs="Times New Roman"/>
          <w:sz w:val="24"/>
          <w:szCs w:val="24"/>
        </w:rPr>
        <w:t xml:space="preserve"> type </w:t>
      </w:r>
      <w:r w:rsidR="00063976" w:rsidRPr="000939C0">
        <w:rPr>
          <w:rFonts w:ascii="Times New Roman" w:hAnsi="Times New Roman" w:cs="Times New Roman"/>
          <w:sz w:val="24"/>
          <w:szCs w:val="24"/>
        </w:rPr>
        <w:t xml:space="preserve">or </w:t>
      </w:r>
      <w:r w:rsidR="00063976" w:rsidRPr="000939C0">
        <w:rPr>
          <w:rFonts w:ascii="Times New Roman" w:hAnsi="Times New Roman" w:cs="Times New Roman"/>
          <w:sz w:val="24"/>
          <w:szCs w:val="24"/>
        </w:rPr>
        <w:t>size</w:t>
      </w:r>
      <w:r w:rsidR="00063976" w:rsidRPr="000939C0">
        <w:rPr>
          <w:rFonts w:ascii="Times New Roman" w:hAnsi="Times New Roman" w:cs="Times New Roman"/>
          <w:sz w:val="24"/>
          <w:szCs w:val="24"/>
        </w:rPr>
        <w:t xml:space="preserve">. And with view of more and more of the business operations being performed and stored online makes them even more dependent and in demand for distributed data solutions. </w:t>
      </w:r>
      <w:r w:rsidR="0067208E" w:rsidRPr="000939C0">
        <w:rPr>
          <w:rFonts w:ascii="Times New Roman" w:hAnsi="Times New Roman" w:cs="Times New Roman"/>
          <w:sz w:val="24"/>
          <w:szCs w:val="24"/>
        </w:rPr>
        <w:br w:type="page"/>
      </w:r>
      <w:r w:rsidR="004C50E6" w:rsidRPr="000939C0">
        <w:rPr>
          <w:rFonts w:ascii="Times New Roman" w:hAnsi="Times New Roman" w:cs="Times New Roman"/>
          <w:sz w:val="24"/>
          <w:szCs w:val="24"/>
        </w:rPr>
        <w:lastRenderedPageBreak/>
        <w:t xml:space="preserve">. </w:t>
      </w:r>
    </w:p>
    <w:p w14:paraId="61BF84BD" w14:textId="77777777" w:rsidR="00C31788" w:rsidRPr="000939C0" w:rsidRDefault="00C31788" w:rsidP="000939C0">
      <w:pPr>
        <w:spacing w:line="380" w:lineRule="atLeast"/>
        <w:jc w:val="both"/>
        <w:rPr>
          <w:rFonts w:ascii="Times New Roman" w:hAnsi="Times New Roman" w:cs="Times New Roman"/>
          <w:sz w:val="24"/>
          <w:szCs w:val="24"/>
        </w:rPr>
      </w:pPr>
    </w:p>
    <w:p w14:paraId="25071F6E" w14:textId="1D4D8792" w:rsidR="005E6EE3" w:rsidRPr="000939C0" w:rsidRDefault="005E6EE3" w:rsidP="000939C0">
      <w:pPr>
        <w:tabs>
          <w:tab w:val="left" w:pos="1340"/>
        </w:tabs>
        <w:spacing w:line="380" w:lineRule="atLeast"/>
        <w:jc w:val="both"/>
        <w:rPr>
          <w:rFonts w:ascii="Times New Roman" w:hAnsi="Times New Roman" w:cs="Times New Roman"/>
          <w:sz w:val="24"/>
          <w:szCs w:val="24"/>
        </w:rPr>
      </w:pPr>
    </w:p>
    <w:p w14:paraId="42569FE4" w14:textId="625B657D" w:rsidR="005E6EE3" w:rsidRPr="000939C0" w:rsidRDefault="0067208E" w:rsidP="00F95CDD">
      <w:pPr>
        <w:pStyle w:val="Heading1"/>
      </w:pPr>
      <w:bookmarkStart w:id="19" w:name="_Toc61645785"/>
      <w:r w:rsidRPr="000939C0">
        <w:t>Sources:</w:t>
      </w:r>
      <w:bookmarkEnd w:id="19"/>
    </w:p>
    <w:p w14:paraId="103C2AE7" w14:textId="77777777" w:rsidR="005E6EE3" w:rsidRPr="000939C0" w:rsidRDefault="005E6EE3" w:rsidP="000939C0">
      <w:pPr>
        <w:spacing w:line="380" w:lineRule="atLeast"/>
        <w:jc w:val="both"/>
        <w:rPr>
          <w:rFonts w:ascii="Times New Roman" w:hAnsi="Times New Roman" w:cs="Times New Roman"/>
          <w:sz w:val="24"/>
          <w:szCs w:val="24"/>
        </w:rPr>
      </w:pPr>
    </w:p>
    <w:p w14:paraId="55DB3B88" w14:textId="77777777" w:rsidR="00063976" w:rsidRPr="000939C0" w:rsidRDefault="00063976"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Litwin, W., S. </w:t>
      </w:r>
      <w:proofErr w:type="spellStart"/>
      <w:r w:rsidRPr="000939C0">
        <w:rPr>
          <w:rFonts w:ascii="Times New Roman" w:hAnsi="Times New Roman" w:cs="Times New Roman"/>
          <w:sz w:val="24"/>
          <w:szCs w:val="24"/>
        </w:rPr>
        <w:t>Sahri</w:t>
      </w:r>
      <w:proofErr w:type="spellEnd"/>
      <w:r w:rsidRPr="000939C0">
        <w:rPr>
          <w:rFonts w:ascii="Times New Roman" w:hAnsi="Times New Roman" w:cs="Times New Roman"/>
          <w:sz w:val="24"/>
          <w:szCs w:val="24"/>
        </w:rPr>
        <w:t xml:space="preserve">, T. Schwarz. </w:t>
      </w:r>
      <w:r w:rsidRPr="000939C0">
        <w:rPr>
          <w:rFonts w:ascii="Times New Roman" w:hAnsi="Times New Roman" w:cs="Times New Roman"/>
          <w:sz w:val="24"/>
          <w:szCs w:val="24"/>
        </w:rPr>
        <w:t>Overview of Scalable Distributed Database System SD-SQL Server, Paris-Dauphine University 75016 Paris, France</w:t>
      </w:r>
      <w:r w:rsidRPr="000939C0">
        <w:rPr>
          <w:rFonts w:ascii="Times New Roman" w:hAnsi="Times New Roman" w:cs="Times New Roman"/>
          <w:sz w:val="24"/>
          <w:szCs w:val="24"/>
        </w:rPr>
        <w:t xml:space="preserve"> </w:t>
      </w:r>
      <w:hyperlink r:id="rId14" w:history="1">
        <w:r w:rsidRPr="000939C0">
          <w:rPr>
            <w:rStyle w:val="Hyperlink"/>
            <w:rFonts w:ascii="Times New Roman" w:hAnsi="Times New Roman" w:cs="Times New Roman"/>
            <w:sz w:val="24"/>
            <w:szCs w:val="24"/>
          </w:rPr>
          <w:t>Scalable Distributed Databases Design (scu.edu)</w:t>
        </w:r>
      </w:hyperlink>
    </w:p>
    <w:p w14:paraId="5687A659" w14:textId="77777777" w:rsidR="00063976" w:rsidRPr="000939C0" w:rsidRDefault="00063976"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NHS website, </w:t>
      </w:r>
      <w:hyperlink r:id="rId15" w:history="1">
        <w:r w:rsidRPr="000939C0">
          <w:rPr>
            <w:rFonts w:ascii="Times New Roman" w:hAnsi="Times New Roman" w:cs="Times New Roman"/>
            <w:sz w:val="24"/>
            <w:szCs w:val="24"/>
          </w:rPr>
          <w:t>www.nhs.uk</w:t>
        </w:r>
      </w:hyperlink>
    </w:p>
    <w:p w14:paraId="2D058B49" w14:textId="77777777" w:rsidR="00063976" w:rsidRPr="000939C0" w:rsidRDefault="00063976"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Saeed K. Rahimi, Frank S. </w:t>
      </w:r>
      <w:proofErr w:type="spellStart"/>
      <w:r w:rsidRPr="000939C0">
        <w:rPr>
          <w:rFonts w:ascii="Times New Roman" w:hAnsi="Times New Roman" w:cs="Times New Roman"/>
          <w:sz w:val="24"/>
          <w:szCs w:val="24"/>
        </w:rPr>
        <w:t>Haug</w:t>
      </w:r>
      <w:proofErr w:type="spellEnd"/>
      <w:r w:rsidRPr="000939C0">
        <w:rPr>
          <w:rFonts w:ascii="Times New Roman" w:hAnsi="Times New Roman" w:cs="Times New Roman"/>
          <w:sz w:val="24"/>
          <w:szCs w:val="24"/>
        </w:rPr>
        <w:t xml:space="preserve"> </w:t>
      </w:r>
      <w:r w:rsidRPr="000939C0">
        <w:rPr>
          <w:rFonts w:ascii="Times New Roman" w:hAnsi="Times New Roman" w:cs="Times New Roman"/>
          <w:sz w:val="24"/>
          <w:szCs w:val="24"/>
        </w:rPr>
        <w:t>Distributed Database Management Systems: A Practical Approach</w:t>
      </w:r>
      <w:r w:rsidRPr="000939C0">
        <w:rPr>
          <w:rFonts w:ascii="Times New Roman" w:hAnsi="Times New Roman" w:cs="Times New Roman"/>
          <w:sz w:val="24"/>
          <w:szCs w:val="24"/>
        </w:rPr>
        <w:t xml:space="preserve"> A John Wiley &amp; Sons, Inc., Publication, 2010</w:t>
      </w:r>
    </w:p>
    <w:p w14:paraId="48BD3906" w14:textId="77777777" w:rsidR="00063976" w:rsidRPr="000939C0" w:rsidRDefault="00063976"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SQL Shack website (</w:t>
      </w:r>
      <w:hyperlink r:id="rId16" w:history="1">
        <w:r w:rsidRPr="000939C0">
          <w:rPr>
            <w:rFonts w:ascii="Times New Roman" w:hAnsi="Times New Roman" w:cs="Times New Roman"/>
            <w:sz w:val="24"/>
            <w:szCs w:val="24"/>
          </w:rPr>
          <w:t>How to identify and resolve SQL Server Index Fragmentation (sqlshack.com)</w:t>
        </w:r>
      </w:hyperlink>
    </w:p>
    <w:p w14:paraId="1E417C4A" w14:textId="77777777" w:rsidR="00063976" w:rsidRPr="000939C0" w:rsidRDefault="00063976"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Tamer </w:t>
      </w:r>
      <w:proofErr w:type="spellStart"/>
      <w:r w:rsidRPr="000939C0">
        <w:rPr>
          <w:rFonts w:ascii="Times New Roman" w:hAnsi="Times New Roman" w:cs="Times New Roman"/>
          <w:sz w:val="24"/>
          <w:szCs w:val="24"/>
        </w:rPr>
        <w:t>Ozsu</w:t>
      </w:r>
      <w:proofErr w:type="spellEnd"/>
      <w:r w:rsidRPr="000939C0">
        <w:rPr>
          <w:rFonts w:ascii="Times New Roman" w:hAnsi="Times New Roman" w:cs="Times New Roman"/>
          <w:sz w:val="24"/>
          <w:szCs w:val="24"/>
        </w:rPr>
        <w:t>,</w:t>
      </w:r>
      <w:r w:rsidRPr="000939C0">
        <w:rPr>
          <w:rFonts w:ascii="Times New Roman" w:hAnsi="Times New Roman" w:cs="Times New Roman"/>
          <w:sz w:val="24"/>
          <w:szCs w:val="24"/>
        </w:rPr>
        <w:t xml:space="preserve"> M., P. </w:t>
      </w:r>
      <w:proofErr w:type="spellStart"/>
      <w:r w:rsidRPr="000939C0">
        <w:rPr>
          <w:rFonts w:ascii="Times New Roman" w:hAnsi="Times New Roman" w:cs="Times New Roman"/>
          <w:sz w:val="24"/>
          <w:szCs w:val="24"/>
        </w:rPr>
        <w:t>Vallduries</w:t>
      </w:r>
      <w:proofErr w:type="spellEnd"/>
      <w:r w:rsidRPr="000939C0">
        <w:rPr>
          <w:rFonts w:ascii="Times New Roman" w:hAnsi="Times New Roman" w:cs="Times New Roman"/>
          <w:sz w:val="24"/>
          <w:szCs w:val="24"/>
        </w:rPr>
        <w:t xml:space="preserve">, Principles of Distributed Database Systems, Springer New York </w:t>
      </w:r>
      <w:proofErr w:type="spellStart"/>
      <w:r w:rsidRPr="000939C0">
        <w:rPr>
          <w:rFonts w:ascii="Times New Roman" w:hAnsi="Times New Roman" w:cs="Times New Roman"/>
          <w:sz w:val="24"/>
          <w:szCs w:val="24"/>
        </w:rPr>
        <w:t>Dordecht</w:t>
      </w:r>
      <w:proofErr w:type="spellEnd"/>
      <w:r w:rsidRPr="000939C0">
        <w:rPr>
          <w:rFonts w:ascii="Times New Roman" w:hAnsi="Times New Roman" w:cs="Times New Roman"/>
          <w:sz w:val="24"/>
          <w:szCs w:val="24"/>
        </w:rPr>
        <w:t xml:space="preserve"> Heidelberg London</w:t>
      </w:r>
    </w:p>
    <w:p w14:paraId="5149E5F1" w14:textId="77777777" w:rsidR="00063976" w:rsidRPr="000939C0" w:rsidRDefault="00063976" w:rsidP="000939C0">
      <w:pPr>
        <w:spacing w:line="380" w:lineRule="atLeast"/>
        <w:jc w:val="both"/>
        <w:rPr>
          <w:rFonts w:ascii="Times New Roman" w:hAnsi="Times New Roman" w:cs="Times New Roman"/>
          <w:sz w:val="24"/>
          <w:szCs w:val="24"/>
        </w:rPr>
      </w:pPr>
      <w:r w:rsidRPr="000939C0">
        <w:rPr>
          <w:rFonts w:ascii="Times New Roman" w:hAnsi="Times New Roman" w:cs="Times New Roman"/>
          <w:sz w:val="24"/>
          <w:szCs w:val="24"/>
        </w:rPr>
        <w:t xml:space="preserve">Tutorial Cup </w:t>
      </w:r>
      <w:hyperlink r:id="rId17" w:history="1">
        <w:r w:rsidRPr="000939C0">
          <w:rPr>
            <w:rFonts w:ascii="Times New Roman" w:hAnsi="Times New Roman" w:cs="Times New Roman"/>
            <w:sz w:val="24"/>
            <w:szCs w:val="24"/>
          </w:rPr>
          <w:t>Data fragmentation in DBMS - Data fragmentation - SQL (tutorialcup.com)</w:t>
        </w:r>
      </w:hyperlink>
    </w:p>
    <w:p w14:paraId="1B073E32" w14:textId="77777777" w:rsidR="00063976" w:rsidRPr="000939C0" w:rsidRDefault="00063976" w:rsidP="000939C0">
      <w:pPr>
        <w:spacing w:line="380" w:lineRule="atLeast"/>
        <w:jc w:val="both"/>
        <w:rPr>
          <w:rFonts w:ascii="Times New Roman" w:hAnsi="Times New Roman" w:cs="Times New Roman"/>
          <w:sz w:val="24"/>
          <w:szCs w:val="24"/>
        </w:rPr>
      </w:pPr>
      <w:proofErr w:type="spellStart"/>
      <w:r w:rsidRPr="000939C0">
        <w:rPr>
          <w:rFonts w:ascii="Times New Roman" w:hAnsi="Times New Roman" w:cs="Times New Roman"/>
          <w:sz w:val="24"/>
          <w:szCs w:val="24"/>
        </w:rPr>
        <w:t>Youtube</w:t>
      </w:r>
      <w:proofErr w:type="spellEnd"/>
      <w:r w:rsidRPr="000939C0">
        <w:rPr>
          <w:rFonts w:ascii="Times New Roman" w:hAnsi="Times New Roman" w:cs="Times New Roman"/>
          <w:sz w:val="24"/>
          <w:szCs w:val="24"/>
        </w:rPr>
        <w:t xml:space="preserve"> videos by </w:t>
      </w:r>
      <w:proofErr w:type="spellStart"/>
      <w:r w:rsidRPr="000939C0">
        <w:rPr>
          <w:rFonts w:ascii="Times New Roman" w:hAnsi="Times New Roman" w:cs="Times New Roman"/>
          <w:sz w:val="24"/>
          <w:szCs w:val="24"/>
        </w:rPr>
        <w:t>kudvenkat</w:t>
      </w:r>
      <w:proofErr w:type="spellEnd"/>
      <w:r w:rsidRPr="000939C0">
        <w:rPr>
          <w:rFonts w:ascii="Times New Roman" w:hAnsi="Times New Roman" w:cs="Times New Roman"/>
          <w:sz w:val="24"/>
          <w:szCs w:val="24"/>
        </w:rPr>
        <w:t xml:space="preserve">, </w:t>
      </w:r>
      <w:r w:rsidRPr="000939C0">
        <w:rPr>
          <w:rFonts w:ascii="Times New Roman" w:hAnsi="Times New Roman" w:cs="Times New Roman"/>
          <w:sz w:val="24"/>
          <w:szCs w:val="24"/>
        </w:rPr>
        <w:t>Bhaskar Jogi</w:t>
      </w:r>
      <w:r w:rsidRPr="000939C0">
        <w:rPr>
          <w:rFonts w:ascii="Times New Roman" w:hAnsi="Times New Roman" w:cs="Times New Roman"/>
          <w:sz w:val="24"/>
          <w:szCs w:val="24"/>
        </w:rPr>
        <w:t xml:space="preserve">, Caleb Curry and Lisa </w:t>
      </w:r>
      <w:proofErr w:type="spellStart"/>
      <w:r w:rsidRPr="000939C0">
        <w:rPr>
          <w:rFonts w:ascii="Times New Roman" w:hAnsi="Times New Roman" w:cs="Times New Roman"/>
          <w:sz w:val="24"/>
          <w:szCs w:val="24"/>
        </w:rPr>
        <w:t>Ballbach</w:t>
      </w:r>
      <w:proofErr w:type="spellEnd"/>
    </w:p>
    <w:p w14:paraId="111F2E0F" w14:textId="19FC804D" w:rsidR="00DD18E4" w:rsidRPr="000939C0" w:rsidRDefault="00DD18E4" w:rsidP="000939C0">
      <w:pPr>
        <w:spacing w:line="380" w:lineRule="atLeast"/>
        <w:jc w:val="both"/>
        <w:rPr>
          <w:rFonts w:ascii="Times New Roman" w:hAnsi="Times New Roman" w:cs="Times New Roman"/>
          <w:sz w:val="24"/>
          <w:szCs w:val="24"/>
        </w:rPr>
      </w:pPr>
    </w:p>
    <w:p w14:paraId="4C06BBA9" w14:textId="13F0B653" w:rsidR="00B6235A" w:rsidRPr="000939C0" w:rsidRDefault="00B6235A" w:rsidP="000939C0">
      <w:pPr>
        <w:spacing w:line="380" w:lineRule="atLeast"/>
        <w:jc w:val="both"/>
        <w:rPr>
          <w:rFonts w:ascii="Times New Roman" w:hAnsi="Times New Roman" w:cs="Times New Roman"/>
          <w:sz w:val="24"/>
          <w:szCs w:val="24"/>
        </w:rPr>
      </w:pPr>
    </w:p>
    <w:p w14:paraId="164A5884" w14:textId="3A064294" w:rsidR="00B6235A" w:rsidRPr="000939C0" w:rsidRDefault="00B6235A" w:rsidP="000939C0">
      <w:pPr>
        <w:tabs>
          <w:tab w:val="left" w:pos="1340"/>
        </w:tabs>
        <w:spacing w:line="380" w:lineRule="atLeast"/>
        <w:ind w:left="360"/>
        <w:jc w:val="both"/>
        <w:rPr>
          <w:rFonts w:ascii="Times New Roman" w:hAnsi="Times New Roman" w:cs="Times New Roman"/>
          <w:sz w:val="24"/>
          <w:szCs w:val="24"/>
          <w:highlight w:val="yellow"/>
        </w:rPr>
      </w:pPr>
    </w:p>
    <w:sectPr w:rsidR="00B6235A" w:rsidRPr="000939C0" w:rsidSect="00DE3481">
      <w:headerReference w:type="default"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8D5B5D" w14:textId="77777777" w:rsidR="00A93B8D" w:rsidRDefault="00A93B8D" w:rsidP="00BC2A43">
      <w:pPr>
        <w:spacing w:after="0" w:line="240" w:lineRule="auto"/>
      </w:pPr>
      <w:r>
        <w:separator/>
      </w:r>
    </w:p>
  </w:endnote>
  <w:endnote w:type="continuationSeparator" w:id="0">
    <w:p w14:paraId="47655256" w14:textId="77777777" w:rsidR="00A93B8D" w:rsidRDefault="00A93B8D" w:rsidP="00BC2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1189469"/>
      <w:docPartObj>
        <w:docPartGallery w:val="Page Numbers (Bottom of Page)"/>
        <w:docPartUnique/>
      </w:docPartObj>
    </w:sdtPr>
    <w:sdtEndPr>
      <w:rPr>
        <w:noProof/>
      </w:rPr>
    </w:sdtEndPr>
    <w:sdtContent>
      <w:p w14:paraId="3BCF861F" w14:textId="2CC58B68" w:rsidR="00DE3481" w:rsidRDefault="00DE34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BA2CCD" w14:textId="77777777" w:rsidR="00DE3481" w:rsidRDefault="00DE34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8D4948" w14:textId="77777777" w:rsidR="00A93B8D" w:rsidRDefault="00A93B8D" w:rsidP="00BC2A43">
      <w:pPr>
        <w:spacing w:after="0" w:line="240" w:lineRule="auto"/>
      </w:pPr>
      <w:r>
        <w:separator/>
      </w:r>
    </w:p>
  </w:footnote>
  <w:footnote w:type="continuationSeparator" w:id="0">
    <w:p w14:paraId="7C2D1504" w14:textId="77777777" w:rsidR="00A93B8D" w:rsidRDefault="00A93B8D" w:rsidP="00BC2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1D4F23" w14:textId="0C0DA361" w:rsidR="00A93B8D" w:rsidRPr="00FA7FCD" w:rsidRDefault="00A93B8D" w:rsidP="00FA7FCD">
    <w:pPr>
      <w:pStyle w:val="Header"/>
    </w:pPr>
    <w:r w:rsidRPr="00FA7FCD">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442F97"/>
    <w:multiLevelType w:val="hybridMultilevel"/>
    <w:tmpl w:val="53C29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4F37D9"/>
    <w:multiLevelType w:val="hybridMultilevel"/>
    <w:tmpl w:val="2B5CE2F8"/>
    <w:lvl w:ilvl="0" w:tplc="14EAC95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5235B"/>
    <w:multiLevelType w:val="hybridMultilevel"/>
    <w:tmpl w:val="2EAE1CE2"/>
    <w:lvl w:ilvl="0" w:tplc="14EAC95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940522"/>
    <w:multiLevelType w:val="multilevel"/>
    <w:tmpl w:val="0BE25E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FDF6FB1"/>
    <w:multiLevelType w:val="hybridMultilevel"/>
    <w:tmpl w:val="C34E366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BB74C5"/>
    <w:multiLevelType w:val="hybridMultilevel"/>
    <w:tmpl w:val="04441928"/>
    <w:lvl w:ilvl="0" w:tplc="BB32EE34">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E10541"/>
    <w:multiLevelType w:val="hybridMultilevel"/>
    <w:tmpl w:val="8FF05B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8F41E6"/>
    <w:multiLevelType w:val="hybridMultilevel"/>
    <w:tmpl w:val="F2EC10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7"/>
  </w:num>
  <w:num w:numId="3">
    <w:abstractNumId w:val="4"/>
  </w:num>
  <w:num w:numId="4">
    <w:abstractNumId w:val="6"/>
  </w:num>
  <w:num w:numId="5">
    <w:abstractNumId w:val="3"/>
  </w:num>
  <w:num w:numId="6">
    <w:abstractNumId w:val="1"/>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AFA"/>
    <w:rsid w:val="00011D1D"/>
    <w:rsid w:val="000338ED"/>
    <w:rsid w:val="0003704F"/>
    <w:rsid w:val="0004064E"/>
    <w:rsid w:val="00053DC8"/>
    <w:rsid w:val="00054DE4"/>
    <w:rsid w:val="00063976"/>
    <w:rsid w:val="000939C0"/>
    <w:rsid w:val="000B7392"/>
    <w:rsid w:val="000C3AA7"/>
    <w:rsid w:val="000D0969"/>
    <w:rsid w:val="000D33B9"/>
    <w:rsid w:val="000D6792"/>
    <w:rsid w:val="000E23FD"/>
    <w:rsid w:val="000E2624"/>
    <w:rsid w:val="000E5D79"/>
    <w:rsid w:val="00115FBE"/>
    <w:rsid w:val="00120E0F"/>
    <w:rsid w:val="00127DE2"/>
    <w:rsid w:val="00132B46"/>
    <w:rsid w:val="00135CFC"/>
    <w:rsid w:val="001613F2"/>
    <w:rsid w:val="001622EB"/>
    <w:rsid w:val="001A13B6"/>
    <w:rsid w:val="001A3819"/>
    <w:rsid w:val="001B5F07"/>
    <w:rsid w:val="001B78C1"/>
    <w:rsid w:val="001D1F17"/>
    <w:rsid w:val="00200797"/>
    <w:rsid w:val="0020389D"/>
    <w:rsid w:val="00212D59"/>
    <w:rsid w:val="00217B7A"/>
    <w:rsid w:val="00231060"/>
    <w:rsid w:val="00241AEF"/>
    <w:rsid w:val="002936F4"/>
    <w:rsid w:val="002A198D"/>
    <w:rsid w:val="002C5372"/>
    <w:rsid w:val="00316210"/>
    <w:rsid w:val="00336284"/>
    <w:rsid w:val="003459EF"/>
    <w:rsid w:val="00361B0B"/>
    <w:rsid w:val="00364DB8"/>
    <w:rsid w:val="003942D7"/>
    <w:rsid w:val="00396221"/>
    <w:rsid w:val="003B717C"/>
    <w:rsid w:val="003C3209"/>
    <w:rsid w:val="003C7D67"/>
    <w:rsid w:val="003D0A6E"/>
    <w:rsid w:val="003D2654"/>
    <w:rsid w:val="003F2AD7"/>
    <w:rsid w:val="004064F9"/>
    <w:rsid w:val="0041670B"/>
    <w:rsid w:val="00417709"/>
    <w:rsid w:val="004210D9"/>
    <w:rsid w:val="004211F3"/>
    <w:rsid w:val="0042143C"/>
    <w:rsid w:val="004237F2"/>
    <w:rsid w:val="00431809"/>
    <w:rsid w:val="00441C04"/>
    <w:rsid w:val="00450680"/>
    <w:rsid w:val="00451D0F"/>
    <w:rsid w:val="00461902"/>
    <w:rsid w:val="00477F25"/>
    <w:rsid w:val="00477FE6"/>
    <w:rsid w:val="0048458A"/>
    <w:rsid w:val="00486B3B"/>
    <w:rsid w:val="00494E93"/>
    <w:rsid w:val="004A4486"/>
    <w:rsid w:val="004A5E5B"/>
    <w:rsid w:val="004B1B11"/>
    <w:rsid w:val="004C2D8F"/>
    <w:rsid w:val="004C50E6"/>
    <w:rsid w:val="004D4BAC"/>
    <w:rsid w:val="004E3E87"/>
    <w:rsid w:val="004E7E2A"/>
    <w:rsid w:val="005000C7"/>
    <w:rsid w:val="00502233"/>
    <w:rsid w:val="00517DB4"/>
    <w:rsid w:val="005204EE"/>
    <w:rsid w:val="00525182"/>
    <w:rsid w:val="00526F0F"/>
    <w:rsid w:val="00527BE7"/>
    <w:rsid w:val="005362C5"/>
    <w:rsid w:val="00540AB8"/>
    <w:rsid w:val="00546296"/>
    <w:rsid w:val="00571F0F"/>
    <w:rsid w:val="00572F06"/>
    <w:rsid w:val="00591471"/>
    <w:rsid w:val="005A5138"/>
    <w:rsid w:val="005B47EA"/>
    <w:rsid w:val="005C2F00"/>
    <w:rsid w:val="005D0A70"/>
    <w:rsid w:val="005E598B"/>
    <w:rsid w:val="005E6EE3"/>
    <w:rsid w:val="005F11CF"/>
    <w:rsid w:val="005F7AFA"/>
    <w:rsid w:val="005F7DBB"/>
    <w:rsid w:val="00601767"/>
    <w:rsid w:val="00604EF1"/>
    <w:rsid w:val="00604F8C"/>
    <w:rsid w:val="00607E72"/>
    <w:rsid w:val="00615F41"/>
    <w:rsid w:val="006162EB"/>
    <w:rsid w:val="00620798"/>
    <w:rsid w:val="00631A2A"/>
    <w:rsid w:val="00635678"/>
    <w:rsid w:val="00635D4E"/>
    <w:rsid w:val="00644B47"/>
    <w:rsid w:val="006555C6"/>
    <w:rsid w:val="006670B5"/>
    <w:rsid w:val="0067208E"/>
    <w:rsid w:val="00674419"/>
    <w:rsid w:val="006847A4"/>
    <w:rsid w:val="00690D11"/>
    <w:rsid w:val="00692C03"/>
    <w:rsid w:val="00697729"/>
    <w:rsid w:val="006A4E6A"/>
    <w:rsid w:val="006B1D1D"/>
    <w:rsid w:val="006B2AED"/>
    <w:rsid w:val="006C5475"/>
    <w:rsid w:val="006E077F"/>
    <w:rsid w:val="006E260E"/>
    <w:rsid w:val="006F1DB7"/>
    <w:rsid w:val="006F5854"/>
    <w:rsid w:val="007140F7"/>
    <w:rsid w:val="007235C4"/>
    <w:rsid w:val="00740035"/>
    <w:rsid w:val="0074181D"/>
    <w:rsid w:val="00741B94"/>
    <w:rsid w:val="00772AEE"/>
    <w:rsid w:val="00774D38"/>
    <w:rsid w:val="00795B0A"/>
    <w:rsid w:val="007A0025"/>
    <w:rsid w:val="007A1771"/>
    <w:rsid w:val="007B3414"/>
    <w:rsid w:val="007B4D42"/>
    <w:rsid w:val="007C7E2F"/>
    <w:rsid w:val="007E434A"/>
    <w:rsid w:val="007F02B2"/>
    <w:rsid w:val="007F7609"/>
    <w:rsid w:val="007F78C8"/>
    <w:rsid w:val="008074D5"/>
    <w:rsid w:val="0081719C"/>
    <w:rsid w:val="008265F6"/>
    <w:rsid w:val="00833899"/>
    <w:rsid w:val="00834C6A"/>
    <w:rsid w:val="00835E93"/>
    <w:rsid w:val="008414E6"/>
    <w:rsid w:val="008562AE"/>
    <w:rsid w:val="008A1C14"/>
    <w:rsid w:val="008B2F63"/>
    <w:rsid w:val="008B478C"/>
    <w:rsid w:val="008E08B5"/>
    <w:rsid w:val="008F1A3D"/>
    <w:rsid w:val="00901D81"/>
    <w:rsid w:val="0090663E"/>
    <w:rsid w:val="00930370"/>
    <w:rsid w:val="00936F0B"/>
    <w:rsid w:val="009420B9"/>
    <w:rsid w:val="00943D87"/>
    <w:rsid w:val="00944280"/>
    <w:rsid w:val="00957767"/>
    <w:rsid w:val="00972DC0"/>
    <w:rsid w:val="009732BE"/>
    <w:rsid w:val="009800F7"/>
    <w:rsid w:val="009805FC"/>
    <w:rsid w:val="009821FE"/>
    <w:rsid w:val="00992426"/>
    <w:rsid w:val="009B41BA"/>
    <w:rsid w:val="009C095F"/>
    <w:rsid w:val="009C4FBF"/>
    <w:rsid w:val="009C6BA0"/>
    <w:rsid w:val="009D6AF7"/>
    <w:rsid w:val="009E0342"/>
    <w:rsid w:val="009E22DD"/>
    <w:rsid w:val="009F4596"/>
    <w:rsid w:val="009F5398"/>
    <w:rsid w:val="00A053B7"/>
    <w:rsid w:val="00A242DA"/>
    <w:rsid w:val="00A24FAE"/>
    <w:rsid w:val="00A46443"/>
    <w:rsid w:val="00A56524"/>
    <w:rsid w:val="00A6568A"/>
    <w:rsid w:val="00A870D3"/>
    <w:rsid w:val="00A93B8D"/>
    <w:rsid w:val="00AA614B"/>
    <w:rsid w:val="00AA76A9"/>
    <w:rsid w:val="00AB3D95"/>
    <w:rsid w:val="00AC07DD"/>
    <w:rsid w:val="00AD1690"/>
    <w:rsid w:val="00AD3F0F"/>
    <w:rsid w:val="00AF2C4D"/>
    <w:rsid w:val="00AF70BF"/>
    <w:rsid w:val="00B03EA0"/>
    <w:rsid w:val="00B24545"/>
    <w:rsid w:val="00B27B33"/>
    <w:rsid w:val="00B5460E"/>
    <w:rsid w:val="00B55FA2"/>
    <w:rsid w:val="00B6235A"/>
    <w:rsid w:val="00B66765"/>
    <w:rsid w:val="00B975E8"/>
    <w:rsid w:val="00BA6DC0"/>
    <w:rsid w:val="00BB60A9"/>
    <w:rsid w:val="00BC2A43"/>
    <w:rsid w:val="00BC2CD5"/>
    <w:rsid w:val="00BD1561"/>
    <w:rsid w:val="00BF15F2"/>
    <w:rsid w:val="00BF1C02"/>
    <w:rsid w:val="00C019E6"/>
    <w:rsid w:val="00C034D7"/>
    <w:rsid w:val="00C24B8E"/>
    <w:rsid w:val="00C253A8"/>
    <w:rsid w:val="00C26D24"/>
    <w:rsid w:val="00C31788"/>
    <w:rsid w:val="00C31CE5"/>
    <w:rsid w:val="00C43BD7"/>
    <w:rsid w:val="00C517FB"/>
    <w:rsid w:val="00C53E27"/>
    <w:rsid w:val="00C617F0"/>
    <w:rsid w:val="00C639F9"/>
    <w:rsid w:val="00C6445A"/>
    <w:rsid w:val="00C74B48"/>
    <w:rsid w:val="00C779D3"/>
    <w:rsid w:val="00C812AB"/>
    <w:rsid w:val="00C877B2"/>
    <w:rsid w:val="00C9009C"/>
    <w:rsid w:val="00C951F2"/>
    <w:rsid w:val="00CA7389"/>
    <w:rsid w:val="00CC61F7"/>
    <w:rsid w:val="00CE17DD"/>
    <w:rsid w:val="00CE344C"/>
    <w:rsid w:val="00CE7E7F"/>
    <w:rsid w:val="00D26D1B"/>
    <w:rsid w:val="00D33A51"/>
    <w:rsid w:val="00D40C5D"/>
    <w:rsid w:val="00D4341A"/>
    <w:rsid w:val="00D7323F"/>
    <w:rsid w:val="00D86B8E"/>
    <w:rsid w:val="00DB248E"/>
    <w:rsid w:val="00DB38EF"/>
    <w:rsid w:val="00DD18E4"/>
    <w:rsid w:val="00DD3FFC"/>
    <w:rsid w:val="00DD63EA"/>
    <w:rsid w:val="00DE3481"/>
    <w:rsid w:val="00E21F3C"/>
    <w:rsid w:val="00E41DDD"/>
    <w:rsid w:val="00E56BF1"/>
    <w:rsid w:val="00E8224E"/>
    <w:rsid w:val="00EB3713"/>
    <w:rsid w:val="00EB42D2"/>
    <w:rsid w:val="00EC789A"/>
    <w:rsid w:val="00ED7C24"/>
    <w:rsid w:val="00EF3344"/>
    <w:rsid w:val="00F01686"/>
    <w:rsid w:val="00F1443C"/>
    <w:rsid w:val="00F16D08"/>
    <w:rsid w:val="00F20C5D"/>
    <w:rsid w:val="00F2681D"/>
    <w:rsid w:val="00F32CAA"/>
    <w:rsid w:val="00F4198F"/>
    <w:rsid w:val="00F53841"/>
    <w:rsid w:val="00F63302"/>
    <w:rsid w:val="00F66330"/>
    <w:rsid w:val="00F765D7"/>
    <w:rsid w:val="00F833A5"/>
    <w:rsid w:val="00F834AB"/>
    <w:rsid w:val="00F95CDD"/>
    <w:rsid w:val="00FA7FCD"/>
    <w:rsid w:val="00FB3E40"/>
    <w:rsid w:val="00FC3DD4"/>
    <w:rsid w:val="00FE17AC"/>
    <w:rsid w:val="00FF16E9"/>
    <w:rsid w:val="00FF53B2"/>
    <w:rsid w:val="00FF5DD5"/>
    <w:rsid w:val="00FF75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456CA"/>
  <w15:chartTrackingRefBased/>
  <w15:docId w15:val="{04EF9EDD-974A-475B-A506-63EBEC726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50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39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939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95CD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link w:val="Heading6Char"/>
    <w:uiPriority w:val="9"/>
    <w:qFormat/>
    <w:rsid w:val="00C779D3"/>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0969"/>
    <w:rPr>
      <w:color w:val="0000FF"/>
      <w:u w:val="single"/>
    </w:rPr>
  </w:style>
  <w:style w:type="paragraph" w:styleId="ListParagraph">
    <w:name w:val="List Paragraph"/>
    <w:basedOn w:val="Normal"/>
    <w:uiPriority w:val="34"/>
    <w:qFormat/>
    <w:rsid w:val="00774D38"/>
    <w:pPr>
      <w:ind w:left="720"/>
      <w:contextualSpacing/>
    </w:pPr>
  </w:style>
  <w:style w:type="character" w:styleId="FollowedHyperlink">
    <w:name w:val="FollowedHyperlink"/>
    <w:basedOn w:val="DefaultParagraphFont"/>
    <w:uiPriority w:val="99"/>
    <w:semiHidden/>
    <w:unhideWhenUsed/>
    <w:rsid w:val="000338ED"/>
    <w:rPr>
      <w:color w:val="954F72" w:themeColor="followedHyperlink"/>
      <w:u w:val="single"/>
    </w:rPr>
  </w:style>
  <w:style w:type="character" w:customStyle="1" w:styleId="Heading6Char">
    <w:name w:val="Heading 6 Char"/>
    <w:basedOn w:val="DefaultParagraphFont"/>
    <w:link w:val="Heading6"/>
    <w:uiPriority w:val="9"/>
    <w:rsid w:val="00C779D3"/>
    <w:rPr>
      <w:rFonts w:ascii="Times New Roman" w:eastAsia="Times New Roman" w:hAnsi="Times New Roman" w:cs="Times New Roman"/>
      <w:b/>
      <w:bCs/>
      <w:sz w:val="15"/>
      <w:szCs w:val="15"/>
      <w:lang w:eastAsia="en-GB"/>
    </w:rPr>
  </w:style>
  <w:style w:type="character" w:customStyle="1" w:styleId="color24">
    <w:name w:val="color_24"/>
    <w:basedOn w:val="DefaultParagraphFont"/>
    <w:rsid w:val="00C779D3"/>
  </w:style>
  <w:style w:type="paragraph" w:customStyle="1" w:styleId="font7">
    <w:name w:val="font_7"/>
    <w:basedOn w:val="Normal"/>
    <w:rsid w:val="00C779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C779D3"/>
  </w:style>
  <w:style w:type="paragraph" w:customStyle="1" w:styleId="font8">
    <w:name w:val="font_8"/>
    <w:basedOn w:val="Normal"/>
    <w:rsid w:val="00C779D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C2A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2A43"/>
  </w:style>
  <w:style w:type="paragraph" w:styleId="Footer">
    <w:name w:val="footer"/>
    <w:basedOn w:val="Normal"/>
    <w:link w:val="FooterChar"/>
    <w:uiPriority w:val="99"/>
    <w:unhideWhenUsed/>
    <w:rsid w:val="00BC2A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A43"/>
  </w:style>
  <w:style w:type="table" w:styleId="TableGrid">
    <w:name w:val="Table Grid"/>
    <w:basedOn w:val="TableNormal"/>
    <w:uiPriority w:val="39"/>
    <w:rsid w:val="00FF53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71F0F"/>
    <w:rPr>
      <w:color w:val="605E5C"/>
      <w:shd w:val="clear" w:color="auto" w:fill="E1DFDD"/>
    </w:rPr>
  </w:style>
  <w:style w:type="character" w:styleId="CommentReference">
    <w:name w:val="annotation reference"/>
    <w:basedOn w:val="DefaultParagraphFont"/>
    <w:uiPriority w:val="99"/>
    <w:semiHidden/>
    <w:unhideWhenUsed/>
    <w:rsid w:val="00DD63EA"/>
    <w:rPr>
      <w:sz w:val="16"/>
      <w:szCs w:val="16"/>
    </w:rPr>
  </w:style>
  <w:style w:type="paragraph" w:styleId="CommentText">
    <w:name w:val="annotation text"/>
    <w:basedOn w:val="Normal"/>
    <w:link w:val="CommentTextChar"/>
    <w:uiPriority w:val="99"/>
    <w:semiHidden/>
    <w:unhideWhenUsed/>
    <w:rsid w:val="00DD63EA"/>
    <w:pPr>
      <w:spacing w:line="240" w:lineRule="auto"/>
    </w:pPr>
    <w:rPr>
      <w:sz w:val="20"/>
      <w:szCs w:val="20"/>
    </w:rPr>
  </w:style>
  <w:style w:type="character" w:customStyle="1" w:styleId="CommentTextChar">
    <w:name w:val="Comment Text Char"/>
    <w:basedOn w:val="DefaultParagraphFont"/>
    <w:link w:val="CommentText"/>
    <w:uiPriority w:val="99"/>
    <w:semiHidden/>
    <w:rsid w:val="00DD63EA"/>
    <w:rPr>
      <w:sz w:val="20"/>
      <w:szCs w:val="20"/>
    </w:rPr>
  </w:style>
  <w:style w:type="paragraph" w:styleId="CommentSubject">
    <w:name w:val="annotation subject"/>
    <w:basedOn w:val="CommentText"/>
    <w:next w:val="CommentText"/>
    <w:link w:val="CommentSubjectChar"/>
    <w:uiPriority w:val="99"/>
    <w:semiHidden/>
    <w:unhideWhenUsed/>
    <w:rsid w:val="00DD63EA"/>
    <w:rPr>
      <w:b/>
      <w:bCs/>
    </w:rPr>
  </w:style>
  <w:style w:type="character" w:customStyle="1" w:styleId="CommentSubjectChar">
    <w:name w:val="Comment Subject Char"/>
    <w:basedOn w:val="CommentTextChar"/>
    <w:link w:val="CommentSubject"/>
    <w:uiPriority w:val="99"/>
    <w:semiHidden/>
    <w:rsid w:val="00DD63EA"/>
    <w:rPr>
      <w:b/>
      <w:bCs/>
      <w:sz w:val="20"/>
      <w:szCs w:val="20"/>
    </w:rPr>
  </w:style>
  <w:style w:type="paragraph" w:styleId="BalloonText">
    <w:name w:val="Balloon Text"/>
    <w:basedOn w:val="Normal"/>
    <w:link w:val="BalloonTextChar"/>
    <w:uiPriority w:val="99"/>
    <w:semiHidden/>
    <w:unhideWhenUsed/>
    <w:rsid w:val="00DD63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63EA"/>
    <w:rPr>
      <w:rFonts w:ascii="Segoe UI" w:hAnsi="Segoe UI" w:cs="Segoe UI"/>
      <w:sz w:val="18"/>
      <w:szCs w:val="18"/>
    </w:rPr>
  </w:style>
  <w:style w:type="character" w:customStyle="1" w:styleId="Heading1Char">
    <w:name w:val="Heading 1 Char"/>
    <w:basedOn w:val="DefaultParagraphFont"/>
    <w:link w:val="Heading1"/>
    <w:uiPriority w:val="9"/>
    <w:rsid w:val="004C50E6"/>
    <w:rPr>
      <w:rFonts w:asciiTheme="majorHAnsi" w:eastAsiaTheme="majorEastAsia" w:hAnsiTheme="majorHAnsi" w:cstheme="majorBidi"/>
      <w:color w:val="2F5496" w:themeColor="accent1" w:themeShade="BF"/>
      <w:sz w:val="32"/>
      <w:szCs w:val="32"/>
    </w:rPr>
  </w:style>
  <w:style w:type="character" w:customStyle="1" w:styleId="addmd">
    <w:name w:val="addmd"/>
    <w:basedOn w:val="DefaultParagraphFont"/>
    <w:rsid w:val="004C50E6"/>
  </w:style>
  <w:style w:type="character" w:customStyle="1" w:styleId="Heading2Char">
    <w:name w:val="Heading 2 Char"/>
    <w:basedOn w:val="DefaultParagraphFont"/>
    <w:link w:val="Heading2"/>
    <w:uiPriority w:val="9"/>
    <w:rsid w:val="000939C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939C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95CDD"/>
    <w:rPr>
      <w:rFonts w:asciiTheme="majorHAnsi" w:eastAsiaTheme="majorEastAsia" w:hAnsiTheme="majorHAnsi" w:cstheme="majorBidi"/>
      <w:i/>
      <w:iCs/>
      <w:color w:val="2F5496" w:themeColor="accent1" w:themeShade="BF"/>
    </w:rPr>
  </w:style>
  <w:style w:type="paragraph" w:styleId="NoSpacing">
    <w:name w:val="No Spacing"/>
    <w:link w:val="NoSpacingChar"/>
    <w:uiPriority w:val="1"/>
    <w:qFormat/>
    <w:rsid w:val="00DE348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E3481"/>
    <w:rPr>
      <w:rFonts w:eastAsiaTheme="minorEastAsia"/>
      <w:lang w:val="en-US"/>
    </w:rPr>
  </w:style>
  <w:style w:type="paragraph" w:styleId="TOCHeading">
    <w:name w:val="TOC Heading"/>
    <w:basedOn w:val="Heading1"/>
    <w:next w:val="Normal"/>
    <w:uiPriority w:val="39"/>
    <w:unhideWhenUsed/>
    <w:qFormat/>
    <w:rsid w:val="005F7DBB"/>
    <w:pPr>
      <w:outlineLvl w:val="9"/>
    </w:pPr>
    <w:rPr>
      <w:lang w:val="en-US"/>
    </w:rPr>
  </w:style>
  <w:style w:type="paragraph" w:styleId="TOC1">
    <w:name w:val="toc 1"/>
    <w:basedOn w:val="Normal"/>
    <w:next w:val="Normal"/>
    <w:autoRedefine/>
    <w:uiPriority w:val="39"/>
    <w:unhideWhenUsed/>
    <w:rsid w:val="005F7DBB"/>
    <w:pPr>
      <w:spacing w:after="100"/>
    </w:pPr>
  </w:style>
  <w:style w:type="paragraph" w:styleId="TOC2">
    <w:name w:val="toc 2"/>
    <w:basedOn w:val="Normal"/>
    <w:next w:val="Normal"/>
    <w:autoRedefine/>
    <w:uiPriority w:val="39"/>
    <w:unhideWhenUsed/>
    <w:rsid w:val="005F7DBB"/>
    <w:pPr>
      <w:spacing w:after="100"/>
      <w:ind w:left="220"/>
    </w:pPr>
  </w:style>
  <w:style w:type="paragraph" w:styleId="TOC3">
    <w:name w:val="toc 3"/>
    <w:basedOn w:val="Normal"/>
    <w:next w:val="Normal"/>
    <w:autoRedefine/>
    <w:uiPriority w:val="39"/>
    <w:unhideWhenUsed/>
    <w:rsid w:val="005F7DB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9301838">
      <w:bodyDiv w:val="1"/>
      <w:marLeft w:val="0"/>
      <w:marRight w:val="0"/>
      <w:marTop w:val="0"/>
      <w:marBottom w:val="0"/>
      <w:divBdr>
        <w:top w:val="none" w:sz="0" w:space="0" w:color="auto"/>
        <w:left w:val="none" w:sz="0" w:space="0" w:color="auto"/>
        <w:bottom w:val="none" w:sz="0" w:space="0" w:color="auto"/>
        <w:right w:val="none" w:sz="0" w:space="0" w:color="auto"/>
      </w:divBdr>
    </w:div>
    <w:div w:id="1801916397">
      <w:bodyDiv w:val="1"/>
      <w:marLeft w:val="0"/>
      <w:marRight w:val="0"/>
      <w:marTop w:val="0"/>
      <w:marBottom w:val="0"/>
      <w:divBdr>
        <w:top w:val="none" w:sz="0" w:space="0" w:color="auto"/>
        <w:left w:val="none" w:sz="0" w:space="0" w:color="auto"/>
        <w:bottom w:val="none" w:sz="0" w:space="0" w:color="auto"/>
        <w:right w:val="none" w:sz="0" w:space="0" w:color="auto"/>
      </w:divBdr>
      <w:divsChild>
        <w:div w:id="184828380">
          <w:marLeft w:val="0"/>
          <w:marRight w:val="0"/>
          <w:marTop w:val="0"/>
          <w:marBottom w:val="0"/>
          <w:divBdr>
            <w:top w:val="none" w:sz="0" w:space="0" w:color="auto"/>
            <w:left w:val="none" w:sz="0" w:space="0" w:color="auto"/>
            <w:bottom w:val="none" w:sz="0" w:space="0" w:color="auto"/>
            <w:right w:val="none" w:sz="0" w:space="0" w:color="auto"/>
          </w:divBdr>
          <w:divsChild>
            <w:div w:id="901448781">
              <w:marLeft w:val="0"/>
              <w:marRight w:val="0"/>
              <w:marTop w:val="0"/>
              <w:marBottom w:val="0"/>
              <w:divBdr>
                <w:top w:val="none" w:sz="0" w:space="0" w:color="auto"/>
                <w:left w:val="none" w:sz="0" w:space="0" w:color="auto"/>
                <w:bottom w:val="none" w:sz="0" w:space="0" w:color="auto"/>
                <w:right w:val="none" w:sz="0" w:space="0" w:color="auto"/>
              </w:divBdr>
              <w:divsChild>
                <w:div w:id="332072191">
                  <w:marLeft w:val="0"/>
                  <w:marRight w:val="0"/>
                  <w:marTop w:val="0"/>
                  <w:marBottom w:val="0"/>
                  <w:divBdr>
                    <w:top w:val="none" w:sz="0" w:space="0" w:color="auto"/>
                    <w:left w:val="none" w:sz="0" w:space="0" w:color="auto"/>
                    <w:bottom w:val="none" w:sz="0" w:space="0" w:color="auto"/>
                    <w:right w:val="none" w:sz="0" w:space="0" w:color="auto"/>
                  </w:divBdr>
                  <w:divsChild>
                    <w:div w:id="1566909923">
                      <w:marLeft w:val="0"/>
                      <w:marRight w:val="0"/>
                      <w:marTop w:val="0"/>
                      <w:marBottom w:val="0"/>
                      <w:divBdr>
                        <w:top w:val="none" w:sz="0" w:space="0" w:color="auto"/>
                        <w:left w:val="none" w:sz="0" w:space="0" w:color="auto"/>
                        <w:bottom w:val="none" w:sz="0" w:space="0" w:color="auto"/>
                        <w:right w:val="none" w:sz="0" w:space="0" w:color="auto"/>
                      </w:divBdr>
                      <w:divsChild>
                        <w:div w:id="998848378">
                          <w:marLeft w:val="0"/>
                          <w:marRight w:val="0"/>
                          <w:marTop w:val="0"/>
                          <w:marBottom w:val="0"/>
                          <w:divBdr>
                            <w:top w:val="none" w:sz="0" w:space="0" w:color="auto"/>
                            <w:left w:val="none" w:sz="0" w:space="0" w:color="auto"/>
                            <w:bottom w:val="none" w:sz="0" w:space="0" w:color="auto"/>
                            <w:right w:val="none" w:sz="0" w:space="0" w:color="auto"/>
                          </w:divBdr>
                          <w:divsChild>
                            <w:div w:id="524367874">
                              <w:marLeft w:val="0"/>
                              <w:marRight w:val="0"/>
                              <w:marTop w:val="0"/>
                              <w:marBottom w:val="0"/>
                              <w:divBdr>
                                <w:top w:val="none" w:sz="0" w:space="0" w:color="auto"/>
                                <w:left w:val="none" w:sz="0" w:space="0" w:color="auto"/>
                                <w:bottom w:val="none" w:sz="0" w:space="0" w:color="auto"/>
                                <w:right w:val="none" w:sz="0" w:space="0" w:color="auto"/>
                              </w:divBdr>
                              <w:divsChild>
                                <w:div w:id="243414067">
                                  <w:marLeft w:val="0"/>
                                  <w:marRight w:val="0"/>
                                  <w:marTop w:val="0"/>
                                  <w:marBottom w:val="0"/>
                                  <w:divBdr>
                                    <w:top w:val="none" w:sz="0" w:space="0" w:color="auto"/>
                                    <w:left w:val="none" w:sz="0" w:space="0" w:color="auto"/>
                                    <w:bottom w:val="none" w:sz="0" w:space="0" w:color="auto"/>
                                    <w:right w:val="none" w:sz="0" w:space="0" w:color="auto"/>
                                  </w:divBdr>
                                  <w:divsChild>
                                    <w:div w:id="141709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5469416">
          <w:marLeft w:val="0"/>
          <w:marRight w:val="0"/>
          <w:marTop w:val="0"/>
          <w:marBottom w:val="0"/>
          <w:divBdr>
            <w:top w:val="none" w:sz="0" w:space="0" w:color="auto"/>
            <w:left w:val="none" w:sz="0" w:space="0" w:color="auto"/>
            <w:bottom w:val="none" w:sz="0" w:space="0" w:color="auto"/>
            <w:right w:val="none" w:sz="0" w:space="0" w:color="auto"/>
          </w:divBdr>
          <w:divsChild>
            <w:div w:id="637999829">
              <w:marLeft w:val="0"/>
              <w:marRight w:val="0"/>
              <w:marTop w:val="0"/>
              <w:marBottom w:val="0"/>
              <w:divBdr>
                <w:top w:val="none" w:sz="0" w:space="0" w:color="auto"/>
                <w:left w:val="none" w:sz="0" w:space="0" w:color="auto"/>
                <w:bottom w:val="none" w:sz="0" w:space="0" w:color="auto"/>
                <w:right w:val="none" w:sz="0" w:space="0" w:color="auto"/>
              </w:divBdr>
              <w:divsChild>
                <w:div w:id="1195969297">
                  <w:marLeft w:val="0"/>
                  <w:marRight w:val="0"/>
                  <w:marTop w:val="0"/>
                  <w:marBottom w:val="0"/>
                  <w:divBdr>
                    <w:top w:val="none" w:sz="0" w:space="0" w:color="auto"/>
                    <w:left w:val="none" w:sz="0" w:space="0" w:color="auto"/>
                    <w:bottom w:val="none" w:sz="0" w:space="0" w:color="auto"/>
                    <w:right w:val="none" w:sz="0" w:space="0" w:color="auto"/>
                  </w:divBdr>
                  <w:divsChild>
                    <w:div w:id="549347423">
                      <w:marLeft w:val="0"/>
                      <w:marRight w:val="0"/>
                      <w:marTop w:val="0"/>
                      <w:marBottom w:val="0"/>
                      <w:divBdr>
                        <w:top w:val="none" w:sz="0" w:space="0" w:color="auto"/>
                        <w:left w:val="none" w:sz="0" w:space="0" w:color="auto"/>
                        <w:bottom w:val="none" w:sz="0" w:space="0" w:color="auto"/>
                        <w:right w:val="none" w:sz="0" w:space="0" w:color="auto"/>
                      </w:divBdr>
                      <w:divsChild>
                        <w:div w:id="818570321">
                          <w:marLeft w:val="0"/>
                          <w:marRight w:val="0"/>
                          <w:marTop w:val="0"/>
                          <w:marBottom w:val="0"/>
                          <w:divBdr>
                            <w:top w:val="none" w:sz="0" w:space="0" w:color="auto"/>
                            <w:left w:val="none" w:sz="0" w:space="0" w:color="auto"/>
                            <w:bottom w:val="none" w:sz="0" w:space="0" w:color="auto"/>
                            <w:right w:val="none" w:sz="0" w:space="0" w:color="auto"/>
                          </w:divBdr>
                          <w:divsChild>
                            <w:div w:id="1053044664">
                              <w:marLeft w:val="0"/>
                              <w:marRight w:val="0"/>
                              <w:marTop w:val="0"/>
                              <w:marBottom w:val="0"/>
                              <w:divBdr>
                                <w:top w:val="none" w:sz="0" w:space="0" w:color="auto"/>
                                <w:left w:val="none" w:sz="0" w:space="0" w:color="auto"/>
                                <w:bottom w:val="none" w:sz="0" w:space="0" w:color="auto"/>
                                <w:right w:val="none" w:sz="0" w:space="0" w:color="auto"/>
                              </w:divBdr>
                              <w:divsChild>
                                <w:div w:id="1356273484">
                                  <w:marLeft w:val="0"/>
                                  <w:marRight w:val="0"/>
                                  <w:marTop w:val="0"/>
                                  <w:marBottom w:val="0"/>
                                  <w:divBdr>
                                    <w:top w:val="none" w:sz="0" w:space="0" w:color="auto"/>
                                    <w:left w:val="none" w:sz="0" w:space="0" w:color="auto"/>
                                    <w:bottom w:val="none" w:sz="0" w:space="0" w:color="auto"/>
                                    <w:right w:val="none" w:sz="0" w:space="0" w:color="auto"/>
                                  </w:divBdr>
                                  <w:divsChild>
                                    <w:div w:id="989480059">
                                      <w:marLeft w:val="0"/>
                                      <w:marRight w:val="0"/>
                                      <w:marTop w:val="0"/>
                                      <w:marBottom w:val="0"/>
                                      <w:divBdr>
                                        <w:top w:val="none" w:sz="0" w:space="0" w:color="auto"/>
                                        <w:left w:val="none" w:sz="0" w:space="0" w:color="auto"/>
                                        <w:bottom w:val="none" w:sz="0" w:space="0" w:color="auto"/>
                                        <w:right w:val="none" w:sz="0" w:space="0" w:color="auto"/>
                                      </w:divBdr>
                                      <w:divsChild>
                                        <w:div w:id="1694838750">
                                          <w:marLeft w:val="0"/>
                                          <w:marRight w:val="0"/>
                                          <w:marTop w:val="0"/>
                                          <w:marBottom w:val="0"/>
                                          <w:divBdr>
                                            <w:top w:val="none" w:sz="0" w:space="0" w:color="auto"/>
                                            <w:left w:val="none" w:sz="0" w:space="0" w:color="auto"/>
                                            <w:bottom w:val="none" w:sz="0" w:space="0" w:color="auto"/>
                                            <w:right w:val="none" w:sz="0" w:space="0" w:color="auto"/>
                                          </w:divBdr>
                                          <w:divsChild>
                                            <w:div w:id="10716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2739686">
      <w:bodyDiv w:val="1"/>
      <w:marLeft w:val="0"/>
      <w:marRight w:val="0"/>
      <w:marTop w:val="0"/>
      <w:marBottom w:val="0"/>
      <w:divBdr>
        <w:top w:val="none" w:sz="0" w:space="0" w:color="auto"/>
        <w:left w:val="none" w:sz="0" w:space="0" w:color="auto"/>
        <w:bottom w:val="none" w:sz="0" w:space="0" w:color="auto"/>
        <w:right w:val="none" w:sz="0" w:space="0" w:color="auto"/>
      </w:divBdr>
      <w:divsChild>
        <w:div w:id="361250243">
          <w:marLeft w:val="0"/>
          <w:marRight w:val="0"/>
          <w:marTop w:val="0"/>
          <w:marBottom w:val="0"/>
          <w:divBdr>
            <w:top w:val="none" w:sz="0" w:space="0" w:color="auto"/>
            <w:left w:val="none" w:sz="0" w:space="0" w:color="auto"/>
            <w:bottom w:val="none" w:sz="0" w:space="0" w:color="auto"/>
            <w:right w:val="none" w:sz="0" w:space="0" w:color="auto"/>
          </w:divBdr>
          <w:divsChild>
            <w:div w:id="82803718">
              <w:marLeft w:val="0"/>
              <w:marRight w:val="0"/>
              <w:marTop w:val="120"/>
              <w:marBottom w:val="0"/>
              <w:divBdr>
                <w:top w:val="none" w:sz="0" w:space="0" w:color="auto"/>
                <w:left w:val="none" w:sz="0" w:space="0" w:color="auto"/>
                <w:bottom w:val="none" w:sz="0" w:space="0" w:color="auto"/>
                <w:right w:val="none" w:sz="0" w:space="0" w:color="auto"/>
              </w:divBdr>
              <w:divsChild>
                <w:div w:id="2098014771">
                  <w:marLeft w:val="0"/>
                  <w:marRight w:val="0"/>
                  <w:marTop w:val="30"/>
                  <w:marBottom w:val="0"/>
                  <w:divBdr>
                    <w:top w:val="none" w:sz="0" w:space="0" w:color="auto"/>
                    <w:left w:val="none" w:sz="0" w:space="0" w:color="auto"/>
                    <w:bottom w:val="none" w:sz="0" w:space="0" w:color="auto"/>
                    <w:right w:val="none" w:sz="0" w:space="0" w:color="auto"/>
                  </w:divBdr>
                  <w:divsChild>
                    <w:div w:id="172093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wales.nhs.uk/ourservices/findannhsdentist" TargetMode="External"/><Relationship Id="rId17" Type="http://schemas.openxmlformats.org/officeDocument/2006/relationships/hyperlink" Target="https://www.tutorialcup.com/dbms/data-fragmentation.htm" TargetMode="External"/><Relationship Id="rId2" Type="http://schemas.openxmlformats.org/officeDocument/2006/relationships/customXml" Target="../customXml/item2.xml"/><Relationship Id="rId16" Type="http://schemas.openxmlformats.org/officeDocument/2006/relationships/hyperlink" Target="https://www.sqlshack.com/how-to-identify-and-resolve-sql-server-index-fragmenta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ales.nhs.uk/ourservices/findannhsdentist" TargetMode="External"/><Relationship Id="rId5" Type="http://schemas.openxmlformats.org/officeDocument/2006/relationships/settings" Target="settings.xml"/><Relationship Id="rId15" Type="http://schemas.openxmlformats.org/officeDocument/2006/relationships/hyperlink" Target="http://www.nhs.uk)" TargetMode="External"/><Relationship Id="rId10" Type="http://schemas.openxmlformats.org/officeDocument/2006/relationships/hyperlink" Target="mailto:silly_socks@gmail.com"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se.scu.edu/~tschwarz/Papers/wdas_sd-sql-serve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Beverly Holland   Module ACCA5026</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0370BF-6B0B-4A51-85C2-998F2752F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3371</Words>
  <Characters>19215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Databases and Application Development</dc:title>
  <dc:subject>The Smile Factory Case Study</dc:subject>
  <dc:creator>Silvia Settle, 1708386</dc:creator>
  <cp:keywords/>
  <dc:description/>
  <cp:lastModifiedBy>Silvia Settle</cp:lastModifiedBy>
  <cp:revision>2</cp:revision>
  <dcterms:created xsi:type="dcterms:W3CDTF">2021-01-15T23:31:00Z</dcterms:created>
  <dcterms:modified xsi:type="dcterms:W3CDTF">2021-01-15T23:31:00Z</dcterms:modified>
</cp:coreProperties>
</file>