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Y="475"/>
        <w:tblW w:w="13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18"/>
        <w:gridCol w:w="4770"/>
        <w:gridCol w:w="2250"/>
        <w:gridCol w:w="990"/>
        <w:gridCol w:w="3960"/>
      </w:tblGrid>
      <w:tr w:rsidR="00C95C24" w:rsidRPr="0046774A" w:rsidTr="00890188">
        <w:trPr>
          <w:cantSplit/>
          <w:trHeight w:val="847"/>
        </w:trPr>
        <w:tc>
          <w:tcPr>
            <w:tcW w:w="6588" w:type="dxa"/>
            <w:gridSpan w:val="2"/>
            <w:vAlign w:val="center"/>
          </w:tcPr>
          <w:p w:rsidR="00C95C24" w:rsidRPr="0046774A" w:rsidRDefault="00C95C24" w:rsidP="00890188">
            <w:pPr>
              <w:pStyle w:val="Heading1"/>
              <w:framePr w:hSpace="0" w:wrap="auto" w:hAnchor="text" w:yAlign="inline"/>
              <w:rPr>
                <w:rFonts w:ascii="Times New Roman" w:hAnsi="Times New Roman" w:cs="Times New Roman"/>
                <w:sz w:val="18"/>
                <w:szCs w:val="21"/>
              </w:rPr>
            </w:pPr>
            <w:r w:rsidRPr="0046774A">
              <w:rPr>
                <w:rFonts w:ascii="Times New Roman" w:hAnsi="Times New Roman" w:cs="Times New Roman"/>
                <w:sz w:val="18"/>
                <w:szCs w:val="21"/>
                <w:u w:val="single"/>
              </w:rPr>
              <w:t>Name of Trainee</w:t>
            </w:r>
            <w:r w:rsidRPr="0046774A">
              <w:rPr>
                <w:rFonts w:ascii="Times New Roman" w:hAnsi="Times New Roman" w:cs="Times New Roman"/>
                <w:sz w:val="18"/>
                <w:szCs w:val="21"/>
              </w:rPr>
              <w:t xml:space="preserve">: Emily </w:t>
            </w:r>
            <w:proofErr w:type="spellStart"/>
            <w:r w:rsidRPr="0046774A">
              <w:rPr>
                <w:rFonts w:ascii="Times New Roman" w:hAnsi="Times New Roman" w:cs="Times New Roman"/>
                <w:sz w:val="18"/>
                <w:szCs w:val="21"/>
              </w:rPr>
              <w:t>Wonnacott</w:t>
            </w:r>
            <w:proofErr w:type="spellEnd"/>
            <w:r w:rsidRPr="0046774A">
              <w:rPr>
                <w:rFonts w:ascii="Times New Roman" w:hAnsi="Times New Roman" w:cs="Times New Roman"/>
                <w:sz w:val="18"/>
                <w:szCs w:val="21"/>
              </w:rPr>
              <w:t xml:space="preserve">        </w:t>
            </w:r>
            <w:r w:rsidRPr="0046774A">
              <w:rPr>
                <w:rFonts w:ascii="Times New Roman" w:hAnsi="Times New Roman" w:cs="Times New Roman"/>
                <w:sz w:val="18"/>
                <w:szCs w:val="21"/>
                <w:u w:val="single"/>
              </w:rPr>
              <w:t>Session ref:</w:t>
            </w:r>
            <w:r w:rsidRPr="0046774A">
              <w:rPr>
                <w:rFonts w:ascii="Times New Roman" w:hAnsi="Times New Roman" w:cs="Times New Roman"/>
                <w:sz w:val="18"/>
                <w:szCs w:val="21"/>
              </w:rPr>
              <w:t xml:space="preserve"> Welsh Book (</w:t>
            </w:r>
            <w:r w:rsidR="006C3F70">
              <w:rPr>
                <w:rFonts w:ascii="Times New Roman" w:hAnsi="Times New Roman" w:cs="Times New Roman"/>
                <w:sz w:val="18"/>
                <w:szCs w:val="21"/>
              </w:rPr>
              <w:t xml:space="preserve">Task </w:t>
            </w:r>
            <w:r w:rsidRPr="0046774A">
              <w:rPr>
                <w:rFonts w:ascii="Times New Roman" w:hAnsi="Times New Roman" w:cs="Times New Roman"/>
                <w:sz w:val="18"/>
                <w:szCs w:val="21"/>
              </w:rPr>
              <w:t>1)</w:t>
            </w:r>
          </w:p>
          <w:p w:rsidR="00C95C24" w:rsidRPr="0046774A" w:rsidRDefault="00C95C24" w:rsidP="00890188">
            <w:pPr>
              <w:pStyle w:val="ListParagraph"/>
              <w:ind w:left="0"/>
              <w:rPr>
                <w:rFonts w:ascii="Times New Roman" w:hAnsi="Times New Roman" w:cs="Times New Roman"/>
                <w:sz w:val="18"/>
                <w:szCs w:val="21"/>
                <w:u w:val="single"/>
              </w:rPr>
            </w:pPr>
            <w:r w:rsidRPr="0046774A">
              <w:rPr>
                <w:rFonts w:ascii="Times New Roman" w:hAnsi="Times New Roman" w:cs="Times New Roman"/>
                <w:sz w:val="18"/>
                <w:szCs w:val="21"/>
                <w:u w:val="single"/>
              </w:rPr>
              <w:t xml:space="preserve">Personal Training Target(s): </w:t>
            </w:r>
          </w:p>
          <w:p w:rsidR="00C95C24" w:rsidRPr="0046774A" w:rsidRDefault="00C95C24" w:rsidP="00890188">
            <w:pPr>
              <w:pStyle w:val="ListParagraph"/>
              <w:numPr>
                <w:ilvl w:val="0"/>
                <w:numId w:val="4"/>
              </w:numPr>
              <w:rPr>
                <w:rFonts w:ascii="Times New Roman" w:hAnsi="Times New Roman" w:cs="Times New Roman"/>
                <w:sz w:val="18"/>
                <w:szCs w:val="21"/>
              </w:rPr>
            </w:pPr>
            <w:r w:rsidRPr="0046774A">
              <w:rPr>
                <w:rFonts w:ascii="Times New Roman" w:hAnsi="Times New Roman" w:cs="Times New Roman"/>
                <w:sz w:val="18"/>
                <w:szCs w:val="21"/>
              </w:rPr>
              <w:t>To improve my pronunciation.</w:t>
            </w:r>
          </w:p>
          <w:p w:rsidR="00C95C24" w:rsidRPr="0046774A" w:rsidRDefault="00C95C24" w:rsidP="00890188">
            <w:pPr>
              <w:pStyle w:val="ListParagraph"/>
              <w:numPr>
                <w:ilvl w:val="0"/>
                <w:numId w:val="4"/>
              </w:numPr>
              <w:rPr>
                <w:rFonts w:ascii="Times New Roman" w:hAnsi="Times New Roman" w:cs="Times New Roman"/>
                <w:sz w:val="18"/>
                <w:szCs w:val="21"/>
              </w:rPr>
            </w:pPr>
            <w:r w:rsidRPr="0046774A">
              <w:rPr>
                <w:rFonts w:ascii="Times New Roman" w:hAnsi="Times New Roman" w:cs="Times New Roman"/>
                <w:sz w:val="18"/>
                <w:szCs w:val="21"/>
              </w:rPr>
              <w:t>Whilst reading to the children, show enthusiasm and confidence.</w:t>
            </w:r>
          </w:p>
          <w:p w:rsidR="00C95C24" w:rsidRPr="0046774A" w:rsidRDefault="00C95C24" w:rsidP="00890188">
            <w:pPr>
              <w:pStyle w:val="ListParagraph"/>
              <w:numPr>
                <w:ilvl w:val="0"/>
                <w:numId w:val="4"/>
              </w:numPr>
              <w:rPr>
                <w:rFonts w:ascii="Times New Roman" w:hAnsi="Times New Roman" w:cs="Times New Roman"/>
                <w:sz w:val="18"/>
                <w:szCs w:val="21"/>
              </w:rPr>
            </w:pPr>
            <w:r w:rsidRPr="0046774A">
              <w:rPr>
                <w:rFonts w:ascii="Times New Roman" w:hAnsi="Times New Roman" w:cs="Times New Roman"/>
                <w:sz w:val="18"/>
                <w:szCs w:val="21"/>
              </w:rPr>
              <w:t xml:space="preserve">S2.2 Knowledge and understanding of the skills Framework, </w:t>
            </w:r>
            <w:proofErr w:type="spellStart"/>
            <w:r w:rsidRPr="0046774A">
              <w:rPr>
                <w:rFonts w:ascii="Times New Roman" w:hAnsi="Times New Roman" w:cs="Times New Roman"/>
                <w:sz w:val="18"/>
                <w:szCs w:val="21"/>
              </w:rPr>
              <w:t>Cwricwlwm</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Cymreig</w:t>
            </w:r>
            <w:proofErr w:type="spellEnd"/>
            <w:r w:rsidRPr="0046774A">
              <w:rPr>
                <w:rFonts w:ascii="Times New Roman" w:hAnsi="Times New Roman" w:cs="Times New Roman"/>
                <w:sz w:val="18"/>
                <w:szCs w:val="21"/>
              </w:rPr>
              <w:t xml:space="preserve">. </w:t>
            </w:r>
          </w:p>
        </w:tc>
        <w:tc>
          <w:tcPr>
            <w:tcW w:w="3240" w:type="dxa"/>
            <w:gridSpan w:val="2"/>
            <w:vAlign w:val="center"/>
          </w:tcPr>
          <w:p w:rsidR="00C95C24" w:rsidRPr="0046774A" w:rsidRDefault="00C95C24" w:rsidP="00890188">
            <w:pPr>
              <w:pStyle w:val="Heading1"/>
              <w:framePr w:hSpace="0" w:wrap="auto" w:hAnchor="text" w:yAlign="inline"/>
              <w:rPr>
                <w:rFonts w:ascii="Times New Roman" w:hAnsi="Times New Roman" w:cs="Times New Roman"/>
                <w:sz w:val="18"/>
                <w:szCs w:val="21"/>
              </w:rPr>
            </w:pPr>
            <w:r w:rsidRPr="0046774A">
              <w:rPr>
                <w:rFonts w:ascii="Times New Roman" w:hAnsi="Times New Roman" w:cs="Times New Roman"/>
                <w:sz w:val="18"/>
                <w:szCs w:val="21"/>
              </w:rPr>
              <w:t>Date: 27/03/19</w:t>
            </w:r>
          </w:p>
          <w:p w:rsidR="00C95C24" w:rsidRPr="0046774A" w:rsidRDefault="00C95C24" w:rsidP="00890188">
            <w:pPr>
              <w:pStyle w:val="Heading1"/>
              <w:framePr w:hSpace="0" w:wrap="auto" w:hAnchor="text" w:yAlign="inline"/>
              <w:rPr>
                <w:rFonts w:ascii="Times New Roman" w:hAnsi="Times New Roman" w:cs="Times New Roman"/>
                <w:sz w:val="18"/>
                <w:szCs w:val="21"/>
              </w:rPr>
            </w:pPr>
            <w:r w:rsidRPr="0046774A">
              <w:rPr>
                <w:rFonts w:ascii="Times New Roman" w:hAnsi="Times New Roman" w:cs="Times New Roman"/>
                <w:sz w:val="18"/>
                <w:szCs w:val="21"/>
              </w:rPr>
              <w:t xml:space="preserve">Class: Nursery </w:t>
            </w: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 xml:space="preserve">Age: 3-4 years old </w:t>
            </w: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 xml:space="preserve">Number of children: </w:t>
            </w:r>
            <w:r>
              <w:rPr>
                <w:sz w:val="18"/>
                <w:szCs w:val="21"/>
              </w:rPr>
              <w:t>6 per group</w:t>
            </w:r>
          </w:p>
          <w:p w:rsidR="00C95C24" w:rsidRPr="0046774A" w:rsidRDefault="00C95C24" w:rsidP="00890188">
            <w:pPr>
              <w:pStyle w:val="Heading1"/>
              <w:framePr w:hSpace="0" w:wrap="auto" w:hAnchor="text" w:yAlign="inline"/>
              <w:rPr>
                <w:rFonts w:ascii="Times New Roman" w:hAnsi="Times New Roman" w:cs="Times New Roman"/>
                <w:sz w:val="18"/>
                <w:szCs w:val="21"/>
              </w:rPr>
            </w:pPr>
          </w:p>
        </w:tc>
        <w:tc>
          <w:tcPr>
            <w:tcW w:w="3960" w:type="dxa"/>
            <w:shd w:val="clear" w:color="auto" w:fill="E0E0E0"/>
            <w:vAlign w:val="center"/>
          </w:tcPr>
          <w:p w:rsidR="00C95C24" w:rsidRPr="0046774A" w:rsidRDefault="00C95C24" w:rsidP="00890188">
            <w:pPr>
              <w:pStyle w:val="Heading1"/>
              <w:framePr w:hSpace="0" w:wrap="auto" w:hAnchor="text" w:yAlign="inline"/>
              <w:rPr>
                <w:rFonts w:ascii="Times New Roman" w:hAnsi="Times New Roman" w:cs="Times New Roman"/>
                <w:sz w:val="18"/>
                <w:szCs w:val="21"/>
              </w:rPr>
            </w:pPr>
            <w:r w:rsidRPr="0046774A">
              <w:rPr>
                <w:rFonts w:ascii="Times New Roman" w:hAnsi="Times New Roman" w:cs="Times New Roman"/>
                <w:sz w:val="18"/>
                <w:szCs w:val="21"/>
              </w:rPr>
              <w:t xml:space="preserve">Foundation Phase Focus Plan         </w:t>
            </w:r>
          </w:p>
          <w:p w:rsidR="00C95C24" w:rsidRPr="0046774A" w:rsidRDefault="00C95C24" w:rsidP="00890188">
            <w:pPr>
              <w:pStyle w:val="Heading1"/>
              <w:framePr w:hSpace="0" w:wrap="auto" w:hAnchor="text" w:yAlign="inline"/>
              <w:rPr>
                <w:rFonts w:ascii="Times New Roman" w:hAnsi="Times New Roman" w:cs="Times New Roman"/>
                <w:sz w:val="18"/>
                <w:szCs w:val="21"/>
              </w:rPr>
            </w:pPr>
          </w:p>
          <w:p w:rsidR="00C95C24" w:rsidRPr="0046774A" w:rsidRDefault="00C95C24" w:rsidP="00890188">
            <w:pPr>
              <w:pStyle w:val="Heading1"/>
              <w:framePr w:hSpace="0" w:wrap="auto" w:hAnchor="text" w:yAlign="inline"/>
              <w:rPr>
                <w:rFonts w:ascii="Times New Roman" w:hAnsi="Times New Roman" w:cs="Times New Roman"/>
                <w:sz w:val="18"/>
                <w:szCs w:val="21"/>
              </w:rPr>
            </w:pPr>
            <w:r w:rsidRPr="0046774A">
              <w:rPr>
                <w:rFonts w:ascii="Times New Roman" w:hAnsi="Times New Roman" w:cs="Times New Roman"/>
                <w:sz w:val="18"/>
                <w:szCs w:val="21"/>
              </w:rPr>
              <w:t>2d</w:t>
            </w:r>
          </w:p>
          <w:p w:rsidR="00C95C24" w:rsidRPr="0046774A" w:rsidRDefault="00C95C24" w:rsidP="00890188">
            <w:pPr>
              <w:rPr>
                <w:rFonts w:ascii="Times New Roman" w:hAnsi="Times New Roman" w:cs="Times New Roman"/>
                <w:sz w:val="18"/>
                <w:szCs w:val="21"/>
              </w:rPr>
            </w:pPr>
          </w:p>
        </w:tc>
      </w:tr>
      <w:tr w:rsidR="00C95C24" w:rsidRPr="0046774A" w:rsidTr="00890188">
        <w:trPr>
          <w:cantSplit/>
          <w:trHeight w:val="603"/>
        </w:trPr>
        <w:tc>
          <w:tcPr>
            <w:tcW w:w="6588" w:type="dxa"/>
            <w:gridSpan w:val="2"/>
            <w:vAlign w:val="center"/>
          </w:tcPr>
          <w:p w:rsidR="00C95C24" w:rsidRPr="0046774A" w:rsidRDefault="00C95C24" w:rsidP="00890188">
            <w:pPr>
              <w:rPr>
                <w:rFonts w:ascii="Times New Roman" w:hAnsi="Times New Roman" w:cs="Times New Roman"/>
                <w:sz w:val="18"/>
                <w:szCs w:val="21"/>
                <w:u w:val="single"/>
              </w:rPr>
            </w:pPr>
            <w:r w:rsidRPr="0046774A">
              <w:rPr>
                <w:rFonts w:ascii="Times New Roman" w:hAnsi="Times New Roman" w:cs="Times New Roman"/>
                <w:sz w:val="18"/>
                <w:szCs w:val="21"/>
                <w:u w:val="single"/>
              </w:rPr>
              <w:t xml:space="preserve">Learning objectives: </w:t>
            </w:r>
          </w:p>
          <w:p w:rsidR="00C95C24" w:rsidRPr="0046774A" w:rsidRDefault="00C95C24" w:rsidP="00890188">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To follow stories read to them and respond as appropriate.</w:t>
            </w:r>
          </w:p>
          <w:p w:rsidR="00C95C24" w:rsidRPr="0046774A" w:rsidRDefault="00C95C24" w:rsidP="00890188">
            <w:pPr>
              <w:rPr>
                <w:rFonts w:ascii="Times New Roman" w:hAnsi="Times New Roman" w:cs="Times New Roman"/>
                <w:sz w:val="18"/>
                <w:szCs w:val="21"/>
                <w:u w:val="single"/>
              </w:rPr>
            </w:pPr>
            <w:r w:rsidRPr="0046774A">
              <w:rPr>
                <w:rFonts w:ascii="Times New Roman" w:hAnsi="Times New Roman" w:cs="Times New Roman"/>
                <w:sz w:val="18"/>
                <w:szCs w:val="21"/>
                <w:u w:val="single"/>
              </w:rPr>
              <w:t>Success Criteria:</w:t>
            </w:r>
          </w:p>
          <w:p w:rsidR="00C95C24" w:rsidRPr="0046774A" w:rsidRDefault="00C95C24" w:rsidP="00890188">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I understand the story in Welsh by looking at the pictures.</w:t>
            </w:r>
          </w:p>
          <w:p w:rsidR="00C95C24" w:rsidRPr="0046774A" w:rsidRDefault="00C95C24" w:rsidP="00890188">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I can repeat some words after the teacher.</w:t>
            </w:r>
          </w:p>
        </w:tc>
        <w:tc>
          <w:tcPr>
            <w:tcW w:w="7200" w:type="dxa"/>
            <w:gridSpan w:val="3"/>
            <w:vAlign w:val="center"/>
          </w:tcPr>
          <w:p w:rsidR="00C95C24" w:rsidRPr="0046774A" w:rsidRDefault="00C95C24" w:rsidP="00890188">
            <w:pPr>
              <w:rPr>
                <w:rFonts w:ascii="Times New Roman" w:hAnsi="Times New Roman" w:cs="Times New Roman"/>
                <w:sz w:val="18"/>
                <w:szCs w:val="21"/>
                <w:u w:val="single"/>
              </w:rPr>
            </w:pPr>
            <w:r w:rsidRPr="0046774A">
              <w:rPr>
                <w:rFonts w:ascii="Times New Roman" w:hAnsi="Times New Roman" w:cs="Times New Roman"/>
                <w:sz w:val="18"/>
                <w:szCs w:val="21"/>
                <w:u w:val="single"/>
              </w:rPr>
              <w:t xml:space="preserve">Meeting learners’ needs: </w:t>
            </w: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 xml:space="preserve">This activity is going to be taught to children of mixed ability, we are reading the welsh book in order to improve their vocabulary and pronunciation. If the children need help with their pronunciation, trainee teacher will offer extra help and support if necessary. </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Pointing to their own clothing</w:t>
            </w:r>
            <w:r>
              <w:rPr>
                <w:sz w:val="18"/>
                <w:szCs w:val="21"/>
              </w:rPr>
              <w:t xml:space="preserve"> using </w:t>
            </w:r>
            <w:r w:rsidRPr="0046774A">
              <w:rPr>
                <w:rFonts w:ascii="Times New Roman" w:hAnsi="Times New Roman" w:cs="Times New Roman"/>
                <w:sz w:val="18"/>
                <w:szCs w:val="21"/>
              </w:rPr>
              <w:t xml:space="preserve">hand actions will help to make sense with the welsh language. </w:t>
            </w:r>
          </w:p>
        </w:tc>
      </w:tr>
      <w:tr w:rsidR="00C95C24" w:rsidRPr="0046774A" w:rsidTr="00890188">
        <w:trPr>
          <w:cantSplit/>
          <w:trHeight w:val="587"/>
        </w:trPr>
        <w:tc>
          <w:tcPr>
            <w:tcW w:w="1818" w:type="dxa"/>
            <w:vAlign w:val="center"/>
          </w:tcPr>
          <w:p w:rsidR="00C95C24" w:rsidRPr="0046774A" w:rsidRDefault="00C95C24" w:rsidP="00890188">
            <w:pPr>
              <w:pStyle w:val="Heading1"/>
              <w:framePr w:hSpace="0" w:wrap="auto" w:hAnchor="text" w:yAlign="inline"/>
              <w:jc w:val="center"/>
              <w:rPr>
                <w:rFonts w:ascii="Times New Roman" w:hAnsi="Times New Roman" w:cs="Times New Roman"/>
                <w:sz w:val="18"/>
                <w:szCs w:val="21"/>
              </w:rPr>
            </w:pPr>
            <w:r w:rsidRPr="0046774A">
              <w:rPr>
                <w:rFonts w:ascii="Times New Roman" w:hAnsi="Times New Roman" w:cs="Times New Roman"/>
                <w:sz w:val="18"/>
                <w:szCs w:val="21"/>
              </w:rPr>
              <w:t>Introduction/plenary tasks</w:t>
            </w:r>
          </w:p>
        </w:tc>
        <w:tc>
          <w:tcPr>
            <w:tcW w:w="4770" w:type="dxa"/>
            <w:vAlign w:val="center"/>
          </w:tcPr>
          <w:p w:rsidR="00C95C24" w:rsidRPr="0046774A" w:rsidRDefault="00C95C24" w:rsidP="00890188">
            <w:pPr>
              <w:pStyle w:val="Heading1"/>
              <w:framePr w:hSpace="0" w:wrap="auto" w:hAnchor="text" w:yAlign="inline"/>
              <w:jc w:val="center"/>
              <w:rPr>
                <w:rFonts w:ascii="Times New Roman" w:hAnsi="Times New Roman" w:cs="Times New Roman"/>
                <w:sz w:val="18"/>
                <w:szCs w:val="21"/>
              </w:rPr>
            </w:pPr>
            <w:r w:rsidRPr="0046774A">
              <w:rPr>
                <w:rFonts w:ascii="Times New Roman" w:hAnsi="Times New Roman" w:cs="Times New Roman"/>
                <w:sz w:val="18"/>
                <w:szCs w:val="21"/>
              </w:rPr>
              <w:t>Main activities</w:t>
            </w:r>
          </w:p>
        </w:tc>
        <w:tc>
          <w:tcPr>
            <w:tcW w:w="2250" w:type="dxa"/>
            <w:shd w:val="clear" w:color="auto" w:fill="auto"/>
            <w:vAlign w:val="center"/>
          </w:tcPr>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Resources/ </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Key Vocabulary</w:t>
            </w:r>
          </w:p>
        </w:tc>
        <w:tc>
          <w:tcPr>
            <w:tcW w:w="4950" w:type="dxa"/>
            <w:gridSpan w:val="2"/>
            <w:shd w:val="clear" w:color="auto" w:fill="auto"/>
            <w:vAlign w:val="center"/>
          </w:tcPr>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Key Questions and</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 Assessment for Learning Strategies </w:t>
            </w:r>
          </w:p>
        </w:tc>
      </w:tr>
      <w:tr w:rsidR="00C95C24" w:rsidRPr="0046774A" w:rsidTr="00890188">
        <w:trPr>
          <w:cantSplit/>
          <w:trHeight w:val="2195"/>
        </w:trPr>
        <w:tc>
          <w:tcPr>
            <w:tcW w:w="1818" w:type="dxa"/>
          </w:tcPr>
          <w:p w:rsidR="00C95C24" w:rsidRPr="0046774A" w:rsidRDefault="00C95C24" w:rsidP="00890188">
            <w:pPr>
              <w:pStyle w:val="Heading1"/>
              <w:framePr w:hSpace="0" w:wrap="auto" w:hAnchor="text" w:yAlign="inline"/>
              <w:rPr>
                <w:rFonts w:ascii="Times New Roman" w:hAnsi="Times New Roman" w:cs="Times New Roman"/>
                <w:sz w:val="18"/>
                <w:szCs w:val="21"/>
                <w:u w:val="single"/>
              </w:rPr>
            </w:pPr>
            <w:r w:rsidRPr="0046774A">
              <w:rPr>
                <w:rFonts w:ascii="Times New Roman" w:hAnsi="Times New Roman" w:cs="Times New Roman"/>
                <w:sz w:val="18"/>
                <w:szCs w:val="21"/>
                <w:u w:val="single"/>
              </w:rPr>
              <w:t>Introduction:</w:t>
            </w:r>
          </w:p>
          <w:p w:rsidR="00C95C24" w:rsidRDefault="00C95C24" w:rsidP="00890188">
            <w:pPr>
              <w:rPr>
                <w:sz w:val="18"/>
                <w:szCs w:val="21"/>
              </w:rPr>
            </w:pPr>
            <w:r w:rsidRPr="0046774A">
              <w:rPr>
                <w:rFonts w:ascii="Times New Roman" w:hAnsi="Times New Roman" w:cs="Times New Roman"/>
                <w:sz w:val="18"/>
                <w:szCs w:val="21"/>
              </w:rPr>
              <w:t>Introduce the book ‘</w:t>
            </w:r>
            <w:proofErr w:type="spellStart"/>
            <w:r w:rsidRPr="0046774A">
              <w:rPr>
                <w:rFonts w:ascii="Times New Roman" w:hAnsi="Times New Roman" w:cs="Times New Roman"/>
                <w:sz w:val="18"/>
                <w:szCs w:val="21"/>
              </w:rPr>
              <w:t>Wyt</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ti’n</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barod</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mistar</w:t>
            </w:r>
            <w:proofErr w:type="spellEnd"/>
            <w:r w:rsidRPr="0046774A">
              <w:rPr>
                <w:rFonts w:ascii="Times New Roman" w:hAnsi="Times New Roman" w:cs="Times New Roman"/>
                <w:sz w:val="18"/>
                <w:szCs w:val="21"/>
              </w:rPr>
              <w:t xml:space="preserve"> Croc?’ to children. </w:t>
            </w:r>
          </w:p>
          <w:p w:rsidR="00C95C24" w:rsidRDefault="00C95C24" w:rsidP="00890188">
            <w:pPr>
              <w:rPr>
                <w:sz w:val="18"/>
                <w:szCs w:val="21"/>
              </w:rPr>
            </w:pPr>
          </w:p>
          <w:p w:rsidR="00C95C24" w:rsidRPr="0046774A" w:rsidRDefault="00C95C24" w:rsidP="00890188">
            <w:pPr>
              <w:rPr>
                <w:rFonts w:ascii="Times New Roman" w:hAnsi="Times New Roman" w:cs="Times New Roman"/>
                <w:sz w:val="18"/>
                <w:szCs w:val="21"/>
              </w:rPr>
            </w:pPr>
            <w:r>
              <w:rPr>
                <w:sz w:val="18"/>
                <w:szCs w:val="21"/>
              </w:rPr>
              <w:t xml:space="preserve">Mae </w:t>
            </w:r>
            <w:proofErr w:type="spellStart"/>
            <w:r>
              <w:rPr>
                <w:sz w:val="18"/>
                <w:szCs w:val="21"/>
              </w:rPr>
              <w:t>hi’n</w:t>
            </w:r>
            <w:proofErr w:type="spellEnd"/>
            <w:r>
              <w:rPr>
                <w:sz w:val="18"/>
                <w:szCs w:val="21"/>
              </w:rPr>
              <w:t xml:space="preserve"> </w:t>
            </w:r>
            <w:proofErr w:type="spellStart"/>
            <w:r>
              <w:rPr>
                <w:sz w:val="18"/>
                <w:szCs w:val="21"/>
              </w:rPr>
              <w:t>amswer</w:t>
            </w:r>
            <w:proofErr w:type="spellEnd"/>
            <w:r>
              <w:rPr>
                <w:sz w:val="18"/>
                <w:szCs w:val="21"/>
              </w:rPr>
              <w:t xml:space="preserve"> </w:t>
            </w:r>
            <w:proofErr w:type="spellStart"/>
            <w:r>
              <w:rPr>
                <w:sz w:val="18"/>
                <w:szCs w:val="21"/>
              </w:rPr>
              <w:t>stori</w:t>
            </w:r>
            <w:proofErr w:type="spellEnd"/>
            <w:r>
              <w:rPr>
                <w:sz w:val="18"/>
                <w:szCs w:val="21"/>
              </w:rPr>
              <w:t>.</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proofErr w:type="spellStart"/>
            <w:r w:rsidRPr="0046774A">
              <w:rPr>
                <w:rFonts w:ascii="Times New Roman" w:hAnsi="Times New Roman" w:cs="Times New Roman"/>
                <w:sz w:val="18"/>
                <w:szCs w:val="21"/>
              </w:rPr>
              <w:t>Barod</w:t>
            </w:r>
            <w:proofErr w:type="spellEnd"/>
            <w:r w:rsidRPr="0046774A">
              <w:rPr>
                <w:rFonts w:ascii="Times New Roman" w:hAnsi="Times New Roman" w:cs="Times New Roman"/>
                <w:sz w:val="18"/>
                <w:szCs w:val="21"/>
              </w:rPr>
              <w:t>? Ready?</w:t>
            </w:r>
          </w:p>
        </w:tc>
        <w:tc>
          <w:tcPr>
            <w:tcW w:w="4770" w:type="dxa"/>
            <w:vMerge w:val="restart"/>
          </w:tcPr>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u w:val="single"/>
              </w:rPr>
              <w:t>Trainee focused task</w:t>
            </w:r>
            <w:r w:rsidRPr="0046774A">
              <w:rPr>
                <w:rFonts w:ascii="Times New Roman" w:hAnsi="Times New Roman" w:cs="Times New Roman"/>
                <w:sz w:val="18"/>
                <w:szCs w:val="21"/>
              </w:rPr>
              <w:t xml:space="preserve"> (purpose, outline of trainee’s role and children’s learning)</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*Working with a small group of 5-6 pupils</w:t>
            </w:r>
            <w:r>
              <w:rPr>
                <w:sz w:val="18"/>
                <w:szCs w:val="21"/>
              </w:rPr>
              <w:t>*</w:t>
            </w:r>
          </w:p>
          <w:p w:rsidR="00C95C24" w:rsidRPr="0046774A" w:rsidRDefault="00C95C24" w:rsidP="00890188">
            <w:pPr>
              <w:pStyle w:val="ListParagraph"/>
              <w:ind w:left="0"/>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Ask the children to explore with your eyes ‘</w:t>
            </w:r>
            <w:proofErr w:type="spellStart"/>
            <w:r w:rsidRPr="0046774A">
              <w:rPr>
                <w:rFonts w:ascii="Times New Roman" w:hAnsi="Times New Roman" w:cs="Times New Roman"/>
                <w:sz w:val="18"/>
                <w:szCs w:val="21"/>
              </w:rPr>
              <w:t>llygad</w:t>
            </w:r>
            <w:proofErr w:type="spellEnd"/>
            <w:r w:rsidRPr="0046774A">
              <w:rPr>
                <w:rFonts w:ascii="Times New Roman" w:hAnsi="Times New Roman" w:cs="Times New Roman"/>
                <w:sz w:val="18"/>
                <w:szCs w:val="21"/>
              </w:rPr>
              <w:t>’ (pointing at your eyes) the front cover of the book.</w:t>
            </w:r>
          </w:p>
          <w:p w:rsidR="00C95C24" w:rsidRPr="0046774A" w:rsidRDefault="00C95C24" w:rsidP="00890188">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What can you see?</w:t>
            </w:r>
          </w:p>
          <w:p w:rsidR="00C95C24" w:rsidRPr="0046774A" w:rsidRDefault="00C95C24" w:rsidP="00890188">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What do you think the book is going to be about?</w:t>
            </w:r>
          </w:p>
          <w:p w:rsidR="00C95C24" w:rsidRPr="0046774A" w:rsidRDefault="00C95C24" w:rsidP="00890188">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 xml:space="preserve">Do you think </w:t>
            </w:r>
            <w:proofErr w:type="spellStart"/>
            <w:r w:rsidRPr="0046774A">
              <w:rPr>
                <w:rFonts w:ascii="Times New Roman" w:hAnsi="Times New Roman" w:cs="Times New Roman"/>
                <w:sz w:val="18"/>
                <w:szCs w:val="21"/>
              </w:rPr>
              <w:t>Mistar</w:t>
            </w:r>
            <w:proofErr w:type="spellEnd"/>
            <w:r w:rsidRPr="0046774A">
              <w:rPr>
                <w:rFonts w:ascii="Times New Roman" w:hAnsi="Times New Roman" w:cs="Times New Roman"/>
                <w:sz w:val="18"/>
                <w:szCs w:val="21"/>
              </w:rPr>
              <w:t xml:space="preserve"> Croc is naughty or good? </w:t>
            </w:r>
          </w:p>
          <w:p w:rsidR="00C95C24" w:rsidRPr="0046774A" w:rsidRDefault="00C95C24" w:rsidP="00890188">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Shall we will see?</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 xml:space="preserve">Start reading the book. After each page repeat what you have already read with expression. Point at your own clothes in order for the children to make sense of the welsh. Is anyone wearing a </w:t>
            </w:r>
            <w:proofErr w:type="spellStart"/>
            <w:r w:rsidRPr="0046774A">
              <w:rPr>
                <w:rFonts w:ascii="Times New Roman" w:hAnsi="Times New Roman" w:cs="Times New Roman"/>
                <w:sz w:val="18"/>
                <w:szCs w:val="21"/>
              </w:rPr>
              <w:t>swimper</w:t>
            </w:r>
            <w:proofErr w:type="spellEnd"/>
            <w:r w:rsidRPr="0046774A">
              <w:rPr>
                <w:rFonts w:ascii="Times New Roman" w:hAnsi="Times New Roman" w:cs="Times New Roman"/>
                <w:sz w:val="18"/>
                <w:szCs w:val="21"/>
              </w:rPr>
              <w:t xml:space="preserve"> – (jumper)? </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Introduce thumbs up thumbs down to correspond with ‘</w:t>
            </w:r>
            <w:proofErr w:type="spellStart"/>
            <w:r w:rsidRPr="0046774A">
              <w:rPr>
                <w:rFonts w:ascii="Times New Roman" w:hAnsi="Times New Roman" w:cs="Times New Roman"/>
                <w:sz w:val="18"/>
                <w:szCs w:val="21"/>
              </w:rPr>
              <w:t>ydw</w:t>
            </w:r>
            <w:proofErr w:type="spellEnd"/>
            <w:r w:rsidRPr="0046774A">
              <w:rPr>
                <w:rFonts w:ascii="Times New Roman" w:hAnsi="Times New Roman" w:cs="Times New Roman"/>
                <w:sz w:val="18"/>
                <w:szCs w:val="21"/>
              </w:rPr>
              <w:t xml:space="preserve"> – yes or </w:t>
            </w:r>
            <w:proofErr w:type="spellStart"/>
            <w:r w:rsidRPr="0046774A">
              <w:rPr>
                <w:rFonts w:ascii="Times New Roman" w:hAnsi="Times New Roman" w:cs="Times New Roman"/>
                <w:sz w:val="18"/>
                <w:szCs w:val="21"/>
              </w:rPr>
              <w:t>nac</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ydw</w:t>
            </w:r>
            <w:proofErr w:type="spellEnd"/>
            <w:r w:rsidRPr="0046774A">
              <w:rPr>
                <w:rFonts w:ascii="Times New Roman" w:hAnsi="Times New Roman" w:cs="Times New Roman"/>
                <w:sz w:val="18"/>
                <w:szCs w:val="21"/>
              </w:rPr>
              <w:t xml:space="preserve"> - no’. Check children’s pronunciation.</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 xml:space="preserve">What colours can you see? Point at the clothing, wait for the children to answer. Blue – </w:t>
            </w:r>
            <w:proofErr w:type="spellStart"/>
            <w:r w:rsidRPr="0046774A">
              <w:rPr>
                <w:rFonts w:ascii="Times New Roman" w:hAnsi="Times New Roman" w:cs="Times New Roman"/>
                <w:sz w:val="18"/>
                <w:szCs w:val="21"/>
              </w:rPr>
              <w:t>Glas</w:t>
            </w:r>
            <w:proofErr w:type="spellEnd"/>
            <w:r w:rsidRPr="0046774A">
              <w:rPr>
                <w:rFonts w:ascii="Times New Roman" w:hAnsi="Times New Roman" w:cs="Times New Roman"/>
                <w:sz w:val="18"/>
                <w:szCs w:val="21"/>
              </w:rPr>
              <w:t xml:space="preserve"> get the children to repeat after you. </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colour are his </w:t>
            </w:r>
            <w:proofErr w:type="spellStart"/>
            <w:r w:rsidRPr="0046774A">
              <w:rPr>
                <w:rFonts w:ascii="Times New Roman" w:hAnsi="Times New Roman" w:cs="Times New Roman"/>
                <w:sz w:val="18"/>
                <w:szCs w:val="21"/>
              </w:rPr>
              <w:t>nhrowsus</w:t>
            </w:r>
            <w:proofErr w:type="spellEnd"/>
            <w:r w:rsidRPr="0046774A">
              <w:rPr>
                <w:rFonts w:ascii="Times New Roman" w:hAnsi="Times New Roman" w:cs="Times New Roman"/>
                <w:sz w:val="18"/>
                <w:szCs w:val="21"/>
              </w:rPr>
              <w:t>? (Trousers)</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colour are his </w:t>
            </w:r>
            <w:proofErr w:type="spellStart"/>
            <w:r w:rsidRPr="0046774A">
              <w:rPr>
                <w:rFonts w:ascii="Times New Roman" w:hAnsi="Times New Roman" w:cs="Times New Roman"/>
                <w:sz w:val="18"/>
                <w:szCs w:val="21"/>
              </w:rPr>
              <w:t>siwmper</w:t>
            </w:r>
            <w:proofErr w:type="spellEnd"/>
            <w:r w:rsidRPr="0046774A">
              <w:rPr>
                <w:rFonts w:ascii="Times New Roman" w:hAnsi="Times New Roman" w:cs="Times New Roman"/>
                <w:sz w:val="18"/>
                <w:szCs w:val="21"/>
              </w:rPr>
              <w:t>? (Jumper)</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colour are his </w:t>
            </w:r>
            <w:proofErr w:type="spellStart"/>
            <w:r w:rsidRPr="0046774A">
              <w:rPr>
                <w:rFonts w:ascii="Times New Roman" w:hAnsi="Times New Roman" w:cs="Times New Roman"/>
                <w:sz w:val="18"/>
                <w:szCs w:val="21"/>
              </w:rPr>
              <w:t>nghout</w:t>
            </w:r>
            <w:proofErr w:type="spellEnd"/>
            <w:r w:rsidRPr="0046774A">
              <w:rPr>
                <w:rFonts w:ascii="Times New Roman" w:hAnsi="Times New Roman" w:cs="Times New Roman"/>
                <w:sz w:val="18"/>
                <w:szCs w:val="21"/>
              </w:rPr>
              <w:t>? (Coat)</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 xml:space="preserve">I wonder what is going to happen next boys and girls? Build up tension and excitement. </w:t>
            </w:r>
          </w:p>
          <w:p w:rsidR="00C95C24" w:rsidRPr="0046774A" w:rsidRDefault="00C95C24" w:rsidP="00890188">
            <w:pP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Before turning the last page, build up the tension and excitement for the children, I wonder what is going to happen next, what do you think?</w:t>
            </w:r>
          </w:p>
          <w:p w:rsidR="00C95C24" w:rsidRPr="0046774A" w:rsidRDefault="00C95C24" w:rsidP="00890188">
            <w:pPr>
              <w:rPr>
                <w:rFonts w:ascii="Times New Roman" w:hAnsi="Times New Roman" w:cs="Times New Roman"/>
                <w:sz w:val="18"/>
                <w:szCs w:val="21"/>
              </w:rPr>
            </w:pPr>
          </w:p>
        </w:tc>
        <w:tc>
          <w:tcPr>
            <w:tcW w:w="2250" w:type="dxa"/>
            <w:vMerge w:val="restart"/>
            <w:shd w:val="clear" w:color="auto" w:fill="auto"/>
          </w:tcPr>
          <w:p w:rsidR="00C95C24" w:rsidRPr="0046774A" w:rsidRDefault="00C95C24" w:rsidP="00890188">
            <w:pPr>
              <w:jc w:val="center"/>
              <w:rPr>
                <w:rFonts w:ascii="Times New Roman" w:hAnsi="Times New Roman" w:cs="Times New Roman"/>
                <w:sz w:val="18"/>
                <w:szCs w:val="21"/>
                <w:u w:val="single"/>
              </w:rPr>
            </w:pPr>
            <w:r w:rsidRPr="0046774A">
              <w:rPr>
                <w:rFonts w:ascii="Times New Roman" w:hAnsi="Times New Roman" w:cs="Times New Roman"/>
                <w:sz w:val="18"/>
                <w:szCs w:val="21"/>
                <w:u w:val="single"/>
              </w:rPr>
              <w:t>Resources</w:t>
            </w:r>
          </w:p>
          <w:p w:rsidR="00C95C24" w:rsidRPr="0046774A" w:rsidRDefault="00C95C24" w:rsidP="00890188">
            <w:pPr>
              <w:ind w:left="121" w:hanging="121"/>
              <w:jc w:val="center"/>
              <w:rPr>
                <w:rFonts w:ascii="Times New Roman" w:hAnsi="Times New Roman" w:cs="Times New Roman"/>
                <w:sz w:val="18"/>
                <w:szCs w:val="21"/>
              </w:rPr>
            </w:pPr>
            <w:r w:rsidRPr="0046774A">
              <w:rPr>
                <w:rFonts w:ascii="Times New Roman" w:hAnsi="Times New Roman" w:cs="Times New Roman"/>
                <w:sz w:val="18"/>
                <w:szCs w:val="21"/>
              </w:rPr>
              <w:t xml:space="preserve">Welsh Book – </w:t>
            </w:r>
            <w:proofErr w:type="spellStart"/>
            <w:r w:rsidRPr="0046774A">
              <w:rPr>
                <w:rFonts w:ascii="Times New Roman" w:hAnsi="Times New Roman" w:cs="Times New Roman"/>
                <w:sz w:val="18"/>
                <w:szCs w:val="21"/>
              </w:rPr>
              <w:t>Wyt</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ti’n</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barod</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mistar</w:t>
            </w:r>
            <w:proofErr w:type="spellEnd"/>
            <w:r w:rsidRPr="0046774A">
              <w:rPr>
                <w:rFonts w:ascii="Times New Roman" w:hAnsi="Times New Roman" w:cs="Times New Roman"/>
                <w:sz w:val="18"/>
                <w:szCs w:val="21"/>
              </w:rPr>
              <w:t xml:space="preserve"> croc?</w:t>
            </w:r>
          </w:p>
          <w:p w:rsidR="00C95C24" w:rsidRPr="0046774A" w:rsidRDefault="00C95C24" w:rsidP="00890188">
            <w:pPr>
              <w:ind w:left="121" w:hanging="121"/>
              <w:jc w:val="center"/>
              <w:rPr>
                <w:rFonts w:ascii="Times New Roman" w:hAnsi="Times New Roman" w:cs="Times New Roman"/>
                <w:sz w:val="18"/>
                <w:szCs w:val="21"/>
              </w:rPr>
            </w:pPr>
            <w:r w:rsidRPr="0046774A">
              <w:rPr>
                <w:rFonts w:ascii="Times New Roman" w:hAnsi="Times New Roman" w:cs="Times New Roman"/>
                <w:sz w:val="18"/>
                <w:szCs w:val="21"/>
              </w:rPr>
              <w:t xml:space="preserve">Stickers </w:t>
            </w:r>
          </w:p>
          <w:p w:rsidR="00C95C24" w:rsidRPr="0046774A" w:rsidRDefault="00C95C24" w:rsidP="00890188">
            <w:pPr>
              <w:ind w:left="121" w:hanging="121"/>
              <w:jc w:val="cente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u w:val="single"/>
              </w:rPr>
            </w:pPr>
            <w:r w:rsidRPr="0046774A">
              <w:rPr>
                <w:rFonts w:ascii="Times New Roman" w:hAnsi="Times New Roman" w:cs="Times New Roman"/>
                <w:sz w:val="18"/>
                <w:szCs w:val="21"/>
                <w:u w:val="single"/>
              </w:rPr>
              <w:t>Key Vocabulary</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Bore Da</w:t>
            </w:r>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Prynhwn</w:t>
            </w:r>
            <w:proofErr w:type="spellEnd"/>
            <w:r w:rsidRPr="0046774A">
              <w:rPr>
                <w:rFonts w:ascii="Times New Roman" w:hAnsi="Times New Roman" w:cs="Times New Roman"/>
                <w:sz w:val="18"/>
                <w:szCs w:val="21"/>
              </w:rPr>
              <w:t xml:space="preserve"> da</w:t>
            </w:r>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Sut</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wty</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ti</w:t>
            </w:r>
            <w:proofErr w:type="spellEnd"/>
            <w:r w:rsidRPr="0046774A">
              <w:rPr>
                <w:rFonts w:ascii="Times New Roman" w:hAnsi="Times New Roman" w:cs="Times New Roman"/>
                <w:sz w:val="18"/>
                <w:szCs w:val="21"/>
              </w:rPr>
              <w:t>?</w:t>
            </w:r>
          </w:p>
          <w:p w:rsidR="00C95C24" w:rsidRDefault="00C95C24" w:rsidP="00890188">
            <w:pPr>
              <w:jc w:val="center"/>
              <w:rPr>
                <w:sz w:val="18"/>
                <w:szCs w:val="21"/>
              </w:rPr>
            </w:pPr>
            <w:proofErr w:type="spellStart"/>
            <w:r w:rsidRPr="0046774A">
              <w:rPr>
                <w:rFonts w:ascii="Times New Roman" w:hAnsi="Times New Roman" w:cs="Times New Roman"/>
                <w:sz w:val="18"/>
                <w:szCs w:val="21"/>
              </w:rPr>
              <w:t>Barod</w:t>
            </w:r>
            <w:proofErr w:type="spellEnd"/>
            <w:r w:rsidRPr="0046774A">
              <w:rPr>
                <w:rFonts w:ascii="Times New Roman" w:hAnsi="Times New Roman" w:cs="Times New Roman"/>
                <w:sz w:val="18"/>
                <w:szCs w:val="21"/>
              </w:rPr>
              <w:t>?</w:t>
            </w:r>
          </w:p>
          <w:p w:rsidR="00C95C24" w:rsidRDefault="00C95C24" w:rsidP="00890188">
            <w:pPr>
              <w:jc w:val="center"/>
              <w:rPr>
                <w:sz w:val="18"/>
                <w:szCs w:val="21"/>
              </w:rPr>
            </w:pPr>
            <w:r>
              <w:rPr>
                <w:sz w:val="18"/>
                <w:szCs w:val="21"/>
              </w:rPr>
              <w:t xml:space="preserve">Da </w:t>
            </w:r>
            <w:proofErr w:type="spellStart"/>
            <w:r>
              <w:rPr>
                <w:sz w:val="18"/>
                <w:szCs w:val="21"/>
              </w:rPr>
              <w:t>iawn</w:t>
            </w:r>
            <w:proofErr w:type="spellEnd"/>
            <w:r>
              <w:rPr>
                <w:sz w:val="18"/>
                <w:szCs w:val="21"/>
              </w:rPr>
              <w:t xml:space="preserve"> </w:t>
            </w:r>
          </w:p>
          <w:p w:rsidR="00C95C24" w:rsidRPr="0046774A" w:rsidRDefault="00C95C24" w:rsidP="00890188">
            <w:pPr>
              <w:jc w:val="center"/>
              <w:rPr>
                <w:rFonts w:ascii="Times New Roman" w:hAnsi="Times New Roman" w:cs="Times New Roman"/>
                <w:sz w:val="18"/>
                <w:szCs w:val="21"/>
              </w:rPr>
            </w:pPr>
            <w:r>
              <w:rPr>
                <w:sz w:val="18"/>
                <w:szCs w:val="21"/>
              </w:rPr>
              <w:t xml:space="preserve">Mae </w:t>
            </w:r>
            <w:proofErr w:type="spellStart"/>
            <w:r>
              <w:rPr>
                <w:sz w:val="18"/>
                <w:szCs w:val="21"/>
              </w:rPr>
              <w:t>hi’n</w:t>
            </w:r>
            <w:proofErr w:type="spellEnd"/>
            <w:r>
              <w:rPr>
                <w:sz w:val="18"/>
                <w:szCs w:val="21"/>
              </w:rPr>
              <w:t xml:space="preserve"> </w:t>
            </w:r>
            <w:proofErr w:type="spellStart"/>
            <w:r>
              <w:rPr>
                <w:sz w:val="18"/>
                <w:szCs w:val="21"/>
              </w:rPr>
              <w:t>amser</w:t>
            </w:r>
            <w:proofErr w:type="spellEnd"/>
            <w:r>
              <w:rPr>
                <w:sz w:val="18"/>
                <w:szCs w:val="21"/>
              </w:rPr>
              <w:t xml:space="preserve"> </w:t>
            </w:r>
            <w:proofErr w:type="spellStart"/>
            <w:r>
              <w:rPr>
                <w:sz w:val="18"/>
                <w:szCs w:val="21"/>
              </w:rPr>
              <w:t>stori</w:t>
            </w:r>
            <w:proofErr w:type="spellEnd"/>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Mistar</w:t>
            </w:r>
            <w:proofErr w:type="spellEnd"/>
            <w:r w:rsidRPr="0046774A">
              <w:rPr>
                <w:rFonts w:ascii="Times New Roman" w:hAnsi="Times New Roman" w:cs="Times New Roman"/>
                <w:sz w:val="18"/>
                <w:szCs w:val="21"/>
              </w:rPr>
              <w:t xml:space="preserve"> Croc</w:t>
            </w:r>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Wyt</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ti’n</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barod</w:t>
            </w:r>
            <w:proofErr w:type="spellEnd"/>
            <w:r w:rsidRPr="0046774A">
              <w:rPr>
                <w:rFonts w:ascii="Times New Roman" w:hAnsi="Times New Roman" w:cs="Times New Roman"/>
                <w:sz w:val="18"/>
                <w:szCs w:val="21"/>
              </w:rPr>
              <w:t>?</w:t>
            </w:r>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Gwisgo</w:t>
            </w:r>
            <w:proofErr w:type="spellEnd"/>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Glas</w:t>
            </w:r>
            <w:proofErr w:type="spellEnd"/>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Melyn</w:t>
            </w:r>
            <w:proofErr w:type="spellEnd"/>
            <w:r w:rsidRPr="0046774A">
              <w:rPr>
                <w:rFonts w:ascii="Times New Roman" w:hAnsi="Times New Roman" w:cs="Times New Roman"/>
                <w:sz w:val="18"/>
                <w:szCs w:val="21"/>
              </w:rPr>
              <w:t xml:space="preserve"> </w:t>
            </w:r>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Coch</w:t>
            </w:r>
            <w:proofErr w:type="spellEnd"/>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Nac</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ydw</w:t>
            </w:r>
            <w:proofErr w:type="spellEnd"/>
            <w:r w:rsidRPr="0046774A">
              <w:rPr>
                <w:rFonts w:ascii="Times New Roman" w:hAnsi="Times New Roman" w:cs="Times New Roman"/>
                <w:sz w:val="18"/>
                <w:szCs w:val="21"/>
              </w:rPr>
              <w:t>!</w:t>
            </w:r>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Grandewch</w:t>
            </w:r>
            <w:proofErr w:type="spellEnd"/>
          </w:p>
          <w:p w:rsidR="00C95C24" w:rsidRDefault="00C95C24" w:rsidP="00890188">
            <w:pPr>
              <w:jc w:val="center"/>
              <w:rPr>
                <w:sz w:val="18"/>
                <w:szCs w:val="21"/>
              </w:rPr>
            </w:pPr>
            <w:proofErr w:type="spellStart"/>
            <w:r>
              <w:rPr>
                <w:sz w:val="18"/>
                <w:szCs w:val="21"/>
              </w:rPr>
              <w:t>Yn</w:t>
            </w:r>
            <w:proofErr w:type="spellEnd"/>
            <w:r>
              <w:rPr>
                <w:sz w:val="18"/>
                <w:szCs w:val="21"/>
              </w:rPr>
              <w:t xml:space="preserve"> </w:t>
            </w:r>
            <w:proofErr w:type="spellStart"/>
            <w:r>
              <w:rPr>
                <w:sz w:val="18"/>
                <w:szCs w:val="21"/>
              </w:rPr>
              <w:t>Cymraeg</w:t>
            </w:r>
            <w:proofErr w:type="spellEnd"/>
          </w:p>
          <w:p w:rsidR="00C95C24" w:rsidRDefault="00C95C24" w:rsidP="00890188">
            <w:pPr>
              <w:jc w:val="center"/>
              <w:rPr>
                <w:sz w:val="18"/>
                <w:szCs w:val="21"/>
              </w:rPr>
            </w:pPr>
            <w:proofErr w:type="spellStart"/>
            <w:r>
              <w:rPr>
                <w:sz w:val="18"/>
                <w:szCs w:val="21"/>
              </w:rPr>
              <w:t>Trowsus</w:t>
            </w:r>
            <w:proofErr w:type="spellEnd"/>
          </w:p>
          <w:p w:rsidR="00C95C24" w:rsidRDefault="00C95C24" w:rsidP="00890188">
            <w:pPr>
              <w:jc w:val="center"/>
              <w:rPr>
                <w:sz w:val="18"/>
                <w:szCs w:val="21"/>
              </w:rPr>
            </w:pPr>
            <w:proofErr w:type="spellStart"/>
            <w:r>
              <w:rPr>
                <w:sz w:val="18"/>
                <w:szCs w:val="21"/>
              </w:rPr>
              <w:t>Swimper</w:t>
            </w:r>
            <w:proofErr w:type="spellEnd"/>
          </w:p>
          <w:p w:rsidR="00C95C24" w:rsidRDefault="00C95C24" w:rsidP="00890188">
            <w:pPr>
              <w:jc w:val="center"/>
              <w:rPr>
                <w:sz w:val="18"/>
                <w:szCs w:val="21"/>
              </w:rPr>
            </w:pPr>
            <w:r>
              <w:rPr>
                <w:sz w:val="18"/>
                <w:szCs w:val="21"/>
              </w:rPr>
              <w:t>Cot</w:t>
            </w:r>
          </w:p>
          <w:p w:rsidR="00C95C24" w:rsidRPr="0046774A" w:rsidRDefault="00C95C24" w:rsidP="00890188">
            <w:pPr>
              <w:jc w:val="cente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rPr>
            </w:pPr>
          </w:p>
          <w:p w:rsidR="00C95C24" w:rsidRPr="0046774A" w:rsidRDefault="00C95C24" w:rsidP="00890188">
            <w:pPr>
              <w:rPr>
                <w:rFonts w:ascii="Times New Roman" w:hAnsi="Times New Roman" w:cs="Times New Roman"/>
                <w:sz w:val="18"/>
                <w:szCs w:val="21"/>
              </w:rPr>
            </w:pPr>
          </w:p>
        </w:tc>
        <w:tc>
          <w:tcPr>
            <w:tcW w:w="4950" w:type="dxa"/>
            <w:gridSpan w:val="2"/>
            <w:vMerge w:val="restart"/>
            <w:shd w:val="clear" w:color="auto" w:fill="auto"/>
          </w:tcPr>
          <w:p w:rsidR="00C95C24" w:rsidRPr="0046774A" w:rsidRDefault="00C95C24" w:rsidP="00890188">
            <w:pPr>
              <w:jc w:val="center"/>
              <w:rPr>
                <w:rFonts w:ascii="Times New Roman" w:hAnsi="Times New Roman" w:cs="Times New Roman"/>
                <w:sz w:val="18"/>
                <w:szCs w:val="21"/>
                <w:u w:val="single"/>
              </w:rPr>
            </w:pPr>
            <w:r w:rsidRPr="0046774A">
              <w:rPr>
                <w:rFonts w:ascii="Times New Roman" w:hAnsi="Times New Roman" w:cs="Times New Roman"/>
                <w:sz w:val="18"/>
                <w:szCs w:val="21"/>
                <w:u w:val="single"/>
              </w:rPr>
              <w:t>Key Questions</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Let’s look at the front cover </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what can you see?</w:t>
            </w:r>
            <w:r>
              <w:rPr>
                <w:sz w:val="18"/>
                <w:szCs w:val="21"/>
              </w:rPr>
              <w:t xml:space="preserve"> Pa </w:t>
            </w:r>
            <w:proofErr w:type="spellStart"/>
            <w:r>
              <w:rPr>
                <w:sz w:val="18"/>
                <w:szCs w:val="21"/>
              </w:rPr>
              <w:t>liw</w:t>
            </w:r>
            <w:proofErr w:type="spellEnd"/>
            <w:r>
              <w:rPr>
                <w:sz w:val="18"/>
                <w:szCs w:val="21"/>
              </w:rPr>
              <w:t>?</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What do you think this story could be about? Hook the children to get their attention at the start of the lesson.</w:t>
            </w:r>
          </w:p>
          <w:p w:rsidR="00C95C24" w:rsidRPr="0046774A" w:rsidRDefault="00C95C24" w:rsidP="00890188">
            <w:pPr>
              <w:jc w:val="cente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rPr>
            </w:pPr>
            <w:proofErr w:type="spellStart"/>
            <w:r w:rsidRPr="0046774A">
              <w:rPr>
                <w:rFonts w:ascii="Times New Roman" w:hAnsi="Times New Roman" w:cs="Times New Roman"/>
                <w:sz w:val="18"/>
                <w:szCs w:val="21"/>
              </w:rPr>
              <w:t>Wyt</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ti’n</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barod</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Mistar</w:t>
            </w:r>
            <w:proofErr w:type="spellEnd"/>
            <w:r w:rsidRPr="0046774A">
              <w:rPr>
                <w:rFonts w:ascii="Times New Roman" w:hAnsi="Times New Roman" w:cs="Times New Roman"/>
                <w:sz w:val="18"/>
                <w:szCs w:val="21"/>
              </w:rPr>
              <w:t xml:space="preserve"> Croc? </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This question will be repeated throughout the activity.</w:t>
            </w:r>
            <w:r>
              <w:rPr>
                <w:sz w:val="18"/>
                <w:szCs w:val="21"/>
              </w:rPr>
              <w:t xml:space="preserve"> </w:t>
            </w:r>
            <w:r w:rsidRPr="0046774A">
              <w:rPr>
                <w:rFonts w:ascii="Times New Roman" w:hAnsi="Times New Roman" w:cs="Times New Roman"/>
                <w:sz w:val="18"/>
                <w:szCs w:val="21"/>
              </w:rPr>
              <w:t xml:space="preserve">After asking the children the question, ask the children ‘do you think </w:t>
            </w:r>
            <w:proofErr w:type="spellStart"/>
            <w:r w:rsidRPr="0046774A">
              <w:rPr>
                <w:rFonts w:ascii="Times New Roman" w:hAnsi="Times New Roman" w:cs="Times New Roman"/>
                <w:sz w:val="18"/>
                <w:szCs w:val="21"/>
              </w:rPr>
              <w:t>Mistar</w:t>
            </w:r>
            <w:proofErr w:type="spellEnd"/>
            <w:r w:rsidRPr="0046774A">
              <w:rPr>
                <w:rFonts w:ascii="Times New Roman" w:hAnsi="Times New Roman" w:cs="Times New Roman"/>
                <w:sz w:val="18"/>
                <w:szCs w:val="21"/>
              </w:rPr>
              <w:t xml:space="preserve"> Croc is ready yet?’</w:t>
            </w:r>
          </w:p>
          <w:p w:rsidR="00C95C24" w:rsidRPr="0046774A" w:rsidRDefault="00C95C24" w:rsidP="00890188">
            <w:pPr>
              <w:jc w:val="cente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colour are his </w:t>
            </w:r>
            <w:proofErr w:type="spellStart"/>
            <w:r>
              <w:rPr>
                <w:sz w:val="18"/>
                <w:szCs w:val="21"/>
              </w:rPr>
              <w:t>t</w:t>
            </w:r>
            <w:r w:rsidRPr="0046774A">
              <w:rPr>
                <w:rFonts w:ascii="Times New Roman" w:hAnsi="Times New Roman" w:cs="Times New Roman"/>
                <w:sz w:val="18"/>
                <w:szCs w:val="21"/>
              </w:rPr>
              <w:t>rowsus</w:t>
            </w:r>
            <w:proofErr w:type="spellEnd"/>
            <w:r w:rsidRPr="0046774A">
              <w:rPr>
                <w:rFonts w:ascii="Times New Roman" w:hAnsi="Times New Roman" w:cs="Times New Roman"/>
                <w:sz w:val="18"/>
                <w:szCs w:val="21"/>
              </w:rPr>
              <w:t>? (Trousers)</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colour are his </w:t>
            </w:r>
            <w:proofErr w:type="spellStart"/>
            <w:r w:rsidRPr="0046774A">
              <w:rPr>
                <w:rFonts w:ascii="Times New Roman" w:hAnsi="Times New Roman" w:cs="Times New Roman"/>
                <w:sz w:val="18"/>
                <w:szCs w:val="21"/>
              </w:rPr>
              <w:t>siwmper</w:t>
            </w:r>
            <w:proofErr w:type="spellEnd"/>
            <w:r w:rsidRPr="0046774A">
              <w:rPr>
                <w:rFonts w:ascii="Times New Roman" w:hAnsi="Times New Roman" w:cs="Times New Roman"/>
                <w:sz w:val="18"/>
                <w:szCs w:val="21"/>
              </w:rPr>
              <w:t>? (Jumper)</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colour are his </w:t>
            </w:r>
            <w:r>
              <w:rPr>
                <w:sz w:val="18"/>
                <w:szCs w:val="21"/>
              </w:rPr>
              <w:t>cot</w:t>
            </w:r>
            <w:r w:rsidRPr="0046774A">
              <w:rPr>
                <w:rFonts w:ascii="Times New Roman" w:hAnsi="Times New Roman" w:cs="Times New Roman"/>
                <w:sz w:val="18"/>
                <w:szCs w:val="21"/>
              </w:rPr>
              <w:t>? (Coat)</w:t>
            </w:r>
          </w:p>
          <w:p w:rsidR="00C95C24" w:rsidRPr="0046774A" w:rsidRDefault="00C95C24" w:rsidP="00890188">
            <w:pPr>
              <w:jc w:val="center"/>
              <w:rPr>
                <w:rFonts w:ascii="Times New Roman" w:hAnsi="Times New Roman" w:cs="Times New Roman"/>
                <w:sz w:val="18"/>
                <w:szCs w:val="21"/>
              </w:rPr>
            </w:pPr>
          </w:p>
          <w:p w:rsidR="00C95C24" w:rsidRDefault="00C95C24" w:rsidP="00890188">
            <w:pPr>
              <w:ind w:left="720"/>
              <w:jc w:val="center"/>
              <w:rPr>
                <w:sz w:val="18"/>
                <w:szCs w:val="21"/>
              </w:rPr>
            </w:pPr>
            <w:r w:rsidRPr="0046774A">
              <w:rPr>
                <w:rFonts w:ascii="Times New Roman" w:hAnsi="Times New Roman" w:cs="Times New Roman"/>
                <w:sz w:val="18"/>
                <w:szCs w:val="21"/>
              </w:rPr>
              <w:t>What can you remember?</w:t>
            </w:r>
          </w:p>
          <w:p w:rsidR="00C95C24" w:rsidRPr="0046774A" w:rsidRDefault="00C95C24" w:rsidP="00890188">
            <w:pPr>
              <w:ind w:left="720"/>
              <w:jc w:val="center"/>
              <w:rPr>
                <w:rFonts w:ascii="Times New Roman" w:hAnsi="Times New Roman" w:cs="Times New Roman"/>
                <w:sz w:val="18"/>
                <w:szCs w:val="21"/>
              </w:rPr>
            </w:pPr>
            <w:r>
              <w:rPr>
                <w:sz w:val="18"/>
                <w:szCs w:val="21"/>
              </w:rPr>
              <w:t>What colours can you see?</w:t>
            </w:r>
          </w:p>
          <w:p w:rsidR="00C95C24" w:rsidRPr="0046774A" w:rsidRDefault="00C95C24" w:rsidP="00890188">
            <w:pPr>
              <w:ind w:left="720"/>
              <w:jc w:val="center"/>
              <w:rPr>
                <w:rFonts w:ascii="Times New Roman" w:hAnsi="Times New Roman" w:cs="Times New Roman"/>
                <w:sz w:val="18"/>
                <w:szCs w:val="21"/>
              </w:rPr>
            </w:pPr>
            <w:r w:rsidRPr="0046774A">
              <w:rPr>
                <w:rFonts w:ascii="Times New Roman" w:hAnsi="Times New Roman" w:cs="Times New Roman"/>
                <w:sz w:val="18"/>
                <w:szCs w:val="21"/>
              </w:rPr>
              <w:t xml:space="preserve">What was your </w:t>
            </w:r>
            <w:proofErr w:type="spellStart"/>
            <w:r w:rsidRPr="0046774A">
              <w:rPr>
                <w:rFonts w:ascii="Times New Roman" w:hAnsi="Times New Roman" w:cs="Times New Roman"/>
                <w:sz w:val="18"/>
                <w:szCs w:val="21"/>
              </w:rPr>
              <w:t>favourite</w:t>
            </w:r>
            <w:proofErr w:type="spellEnd"/>
            <w:r w:rsidRPr="0046774A">
              <w:rPr>
                <w:rFonts w:ascii="Times New Roman" w:hAnsi="Times New Roman" w:cs="Times New Roman"/>
                <w:sz w:val="18"/>
                <w:szCs w:val="21"/>
              </w:rPr>
              <w:t xml:space="preserve"> colour?</w:t>
            </w:r>
          </w:p>
          <w:p w:rsidR="00C95C24" w:rsidRPr="0046774A" w:rsidRDefault="00C95C24" w:rsidP="00890188">
            <w:pPr>
              <w:ind w:left="720"/>
              <w:jc w:val="center"/>
              <w:rPr>
                <w:rFonts w:ascii="Times New Roman" w:hAnsi="Times New Roman" w:cs="Times New Roman"/>
                <w:sz w:val="18"/>
                <w:szCs w:val="21"/>
              </w:rPr>
            </w:pPr>
            <w:r w:rsidRPr="0046774A">
              <w:rPr>
                <w:rFonts w:ascii="Times New Roman" w:hAnsi="Times New Roman" w:cs="Times New Roman"/>
                <w:sz w:val="18"/>
                <w:szCs w:val="21"/>
              </w:rPr>
              <w:t xml:space="preserve">Can you remember any welsh words? (point at your trousers/jumper </w:t>
            </w:r>
            <w:proofErr w:type="spellStart"/>
            <w:r w:rsidRPr="0046774A">
              <w:rPr>
                <w:rFonts w:ascii="Times New Roman" w:hAnsi="Times New Roman" w:cs="Times New Roman"/>
                <w:sz w:val="18"/>
                <w:szCs w:val="21"/>
              </w:rPr>
              <w:t>etc</w:t>
            </w:r>
            <w:proofErr w:type="spellEnd"/>
            <w:r w:rsidRPr="0046774A">
              <w:rPr>
                <w:rFonts w:ascii="Times New Roman" w:hAnsi="Times New Roman" w:cs="Times New Roman"/>
                <w:sz w:val="18"/>
                <w:szCs w:val="21"/>
              </w:rPr>
              <w:t>).</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Do you think you have met the success criteria?</w:t>
            </w:r>
          </w:p>
          <w:p w:rsidR="00C95C24" w:rsidRPr="0046774A" w:rsidRDefault="00C95C24" w:rsidP="00890188">
            <w:pPr>
              <w:rPr>
                <w:rFonts w:ascii="Times New Roman" w:hAnsi="Times New Roman" w:cs="Times New Roman"/>
                <w:sz w:val="18"/>
                <w:szCs w:val="21"/>
              </w:rPr>
            </w:pPr>
          </w:p>
          <w:p w:rsidR="00C95C24" w:rsidRPr="00346C61" w:rsidRDefault="00C95C24" w:rsidP="00890188">
            <w:pPr>
              <w:jc w:val="center"/>
              <w:rPr>
                <w:rFonts w:ascii="Times New Roman" w:hAnsi="Times New Roman" w:cs="Times New Roman"/>
                <w:sz w:val="18"/>
                <w:szCs w:val="21"/>
                <w:u w:val="single"/>
              </w:rPr>
            </w:pPr>
            <w:r w:rsidRPr="0046774A">
              <w:rPr>
                <w:rFonts w:ascii="Times New Roman" w:hAnsi="Times New Roman" w:cs="Times New Roman"/>
                <w:sz w:val="18"/>
                <w:szCs w:val="21"/>
                <w:u w:val="single"/>
              </w:rPr>
              <w:t>Assessment for Learning Strategies</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Throughout the activity several questions are going to be asked to assess understanding and to ensure everyone is listening. </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can you see? </w:t>
            </w:r>
            <w:r>
              <w:rPr>
                <w:sz w:val="18"/>
                <w:szCs w:val="21"/>
              </w:rPr>
              <w:t xml:space="preserve">Pa </w:t>
            </w:r>
            <w:proofErr w:type="spellStart"/>
            <w:r>
              <w:rPr>
                <w:sz w:val="18"/>
                <w:szCs w:val="21"/>
              </w:rPr>
              <w:t>liw</w:t>
            </w:r>
            <w:proofErr w:type="spellEnd"/>
            <w:r>
              <w:rPr>
                <w:sz w:val="18"/>
                <w:szCs w:val="21"/>
              </w:rPr>
              <w:t>?</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colour is his coat? </w:t>
            </w:r>
          </w:p>
          <w:p w:rsidR="00C95C24" w:rsidRPr="0046774A" w:rsidRDefault="00C95C24" w:rsidP="00890188">
            <w:pP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Repetition is essential when teaching the children, the welsh language. Throughout the story </w:t>
            </w:r>
            <w:proofErr w:type="spellStart"/>
            <w:r w:rsidRPr="0046774A">
              <w:rPr>
                <w:rFonts w:ascii="Times New Roman" w:hAnsi="Times New Roman" w:cs="Times New Roman"/>
                <w:sz w:val="18"/>
                <w:szCs w:val="21"/>
              </w:rPr>
              <w:t>wyt</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ti’n</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barod</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Mistar</w:t>
            </w:r>
            <w:proofErr w:type="spellEnd"/>
            <w:r w:rsidRPr="0046774A">
              <w:rPr>
                <w:rFonts w:ascii="Times New Roman" w:hAnsi="Times New Roman" w:cs="Times New Roman"/>
                <w:sz w:val="18"/>
                <w:szCs w:val="21"/>
              </w:rPr>
              <w:t xml:space="preserve"> Croc is used on every page. Repeat after to me – helps the children with their pronunciation of welsh words.</w:t>
            </w:r>
          </w:p>
          <w:p w:rsidR="00C95C24" w:rsidRPr="0046774A" w:rsidRDefault="00C95C24" w:rsidP="00890188">
            <w:pPr>
              <w:jc w:val="cente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Ask the children to reflect on what they have read. Use thumbs up thumbs down.</w:t>
            </w:r>
          </w:p>
          <w:p w:rsidR="00C95C24" w:rsidRPr="0046774A" w:rsidRDefault="00C95C24" w:rsidP="00890188">
            <w:pP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What can you remember?</w:t>
            </w:r>
          </w:p>
          <w:p w:rsidR="00C95C24" w:rsidRPr="0046774A" w:rsidRDefault="00C95C24" w:rsidP="00890188">
            <w:pPr>
              <w:rPr>
                <w:rFonts w:ascii="Times New Roman" w:hAnsi="Times New Roman" w:cs="Times New Roman"/>
                <w:sz w:val="18"/>
                <w:szCs w:val="21"/>
              </w:rPr>
            </w:pPr>
          </w:p>
        </w:tc>
      </w:tr>
      <w:tr w:rsidR="00C95C24" w:rsidRPr="0046774A" w:rsidTr="00890188">
        <w:trPr>
          <w:cantSplit/>
          <w:trHeight w:val="2381"/>
        </w:trPr>
        <w:tc>
          <w:tcPr>
            <w:tcW w:w="1818" w:type="dxa"/>
          </w:tcPr>
          <w:p w:rsidR="00C95C24" w:rsidRPr="0046774A" w:rsidRDefault="00C95C24" w:rsidP="00890188">
            <w:pPr>
              <w:pStyle w:val="Heading1"/>
              <w:framePr w:hSpace="0" w:wrap="auto" w:hAnchor="text" w:yAlign="inline"/>
              <w:rPr>
                <w:rFonts w:ascii="Times New Roman" w:hAnsi="Times New Roman" w:cs="Times New Roman"/>
                <w:sz w:val="18"/>
                <w:szCs w:val="21"/>
                <w:u w:val="single"/>
              </w:rPr>
            </w:pPr>
            <w:r w:rsidRPr="0046774A">
              <w:rPr>
                <w:rFonts w:ascii="Times New Roman" w:hAnsi="Times New Roman" w:cs="Times New Roman"/>
                <w:sz w:val="18"/>
                <w:szCs w:val="21"/>
                <w:u w:val="single"/>
              </w:rPr>
              <w:t>Plenary:</w:t>
            </w:r>
          </w:p>
          <w:p w:rsidR="00C95C24" w:rsidRPr="0046774A" w:rsidRDefault="00C95C24" w:rsidP="00890188">
            <w:pPr>
              <w:rPr>
                <w:rFonts w:ascii="Times New Roman" w:hAnsi="Times New Roman" w:cs="Times New Roman"/>
                <w:sz w:val="18"/>
                <w:szCs w:val="21"/>
              </w:rPr>
            </w:pPr>
            <w:r w:rsidRPr="0046774A">
              <w:rPr>
                <w:rFonts w:ascii="Times New Roman" w:hAnsi="Times New Roman" w:cs="Times New Roman"/>
                <w:sz w:val="18"/>
                <w:szCs w:val="21"/>
              </w:rPr>
              <w:t>Towards the end of the reading activity ask the children several questions in order to assess what they have learnt:</w:t>
            </w:r>
          </w:p>
          <w:p w:rsidR="00C95C24" w:rsidRPr="0046774A" w:rsidRDefault="00C95C24" w:rsidP="00890188">
            <w:pPr>
              <w:rPr>
                <w:rFonts w:ascii="Times New Roman" w:hAnsi="Times New Roman" w:cs="Times New Roman"/>
                <w:sz w:val="18"/>
                <w:szCs w:val="21"/>
              </w:rPr>
            </w:pP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What can you remember?</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What was your </w:t>
            </w:r>
            <w:proofErr w:type="spellStart"/>
            <w:r w:rsidRPr="0046774A">
              <w:rPr>
                <w:rFonts w:ascii="Times New Roman" w:hAnsi="Times New Roman" w:cs="Times New Roman"/>
                <w:sz w:val="18"/>
                <w:szCs w:val="21"/>
              </w:rPr>
              <w:t>favourite</w:t>
            </w:r>
            <w:proofErr w:type="spellEnd"/>
            <w:r w:rsidRPr="0046774A">
              <w:rPr>
                <w:rFonts w:ascii="Times New Roman" w:hAnsi="Times New Roman" w:cs="Times New Roman"/>
                <w:sz w:val="18"/>
                <w:szCs w:val="21"/>
              </w:rPr>
              <w:t xml:space="preserve"> colour?</w:t>
            </w:r>
          </w:p>
          <w:p w:rsidR="00C95C24" w:rsidRPr="0046774A" w:rsidRDefault="00C95C24" w:rsidP="00890188">
            <w:pPr>
              <w:jc w:val="center"/>
              <w:rPr>
                <w:rFonts w:ascii="Times New Roman" w:hAnsi="Times New Roman" w:cs="Times New Roman"/>
                <w:sz w:val="18"/>
                <w:szCs w:val="21"/>
              </w:rPr>
            </w:pPr>
            <w:r w:rsidRPr="0046774A">
              <w:rPr>
                <w:rFonts w:ascii="Times New Roman" w:hAnsi="Times New Roman" w:cs="Times New Roman"/>
                <w:sz w:val="18"/>
                <w:szCs w:val="21"/>
              </w:rPr>
              <w:t xml:space="preserve">Can you remember any welsh words? (point at your trousers/jumper </w:t>
            </w:r>
            <w:proofErr w:type="spellStart"/>
            <w:r w:rsidRPr="0046774A">
              <w:rPr>
                <w:rFonts w:ascii="Times New Roman" w:hAnsi="Times New Roman" w:cs="Times New Roman"/>
                <w:sz w:val="18"/>
                <w:szCs w:val="21"/>
              </w:rPr>
              <w:t>etc</w:t>
            </w:r>
            <w:proofErr w:type="spellEnd"/>
            <w:r w:rsidRPr="0046774A">
              <w:rPr>
                <w:rFonts w:ascii="Times New Roman" w:hAnsi="Times New Roman" w:cs="Times New Roman"/>
                <w:sz w:val="18"/>
                <w:szCs w:val="21"/>
              </w:rPr>
              <w:t>).</w:t>
            </w:r>
          </w:p>
          <w:p w:rsidR="00C95C24" w:rsidRDefault="00C95C24" w:rsidP="00890188">
            <w:pPr>
              <w:jc w:val="center"/>
              <w:rPr>
                <w:sz w:val="18"/>
                <w:szCs w:val="21"/>
              </w:rPr>
            </w:pPr>
          </w:p>
          <w:p w:rsidR="00C95C24" w:rsidRPr="0046774A" w:rsidRDefault="00C95C24" w:rsidP="00890188">
            <w:pPr>
              <w:rPr>
                <w:rFonts w:ascii="Times New Roman" w:hAnsi="Times New Roman" w:cs="Times New Roman"/>
                <w:sz w:val="18"/>
                <w:szCs w:val="21"/>
              </w:rPr>
            </w:pPr>
            <w:r>
              <w:rPr>
                <w:sz w:val="18"/>
                <w:szCs w:val="21"/>
              </w:rPr>
              <w:t xml:space="preserve">Praise the children by using stickers to positively reinforce good contribution and </w:t>
            </w:r>
            <w:proofErr w:type="spellStart"/>
            <w:r>
              <w:rPr>
                <w:sz w:val="18"/>
                <w:szCs w:val="21"/>
              </w:rPr>
              <w:t>behaviour</w:t>
            </w:r>
            <w:proofErr w:type="spellEnd"/>
            <w:r>
              <w:rPr>
                <w:sz w:val="18"/>
                <w:szCs w:val="21"/>
              </w:rPr>
              <w:t xml:space="preserve">. </w:t>
            </w:r>
          </w:p>
        </w:tc>
        <w:tc>
          <w:tcPr>
            <w:tcW w:w="4770" w:type="dxa"/>
            <w:vMerge/>
          </w:tcPr>
          <w:p w:rsidR="00C95C24" w:rsidRPr="0046774A" w:rsidRDefault="00C95C24" w:rsidP="00890188">
            <w:pPr>
              <w:rPr>
                <w:rFonts w:ascii="Times New Roman" w:hAnsi="Times New Roman" w:cs="Times New Roman"/>
                <w:sz w:val="18"/>
                <w:szCs w:val="21"/>
              </w:rPr>
            </w:pPr>
          </w:p>
        </w:tc>
        <w:tc>
          <w:tcPr>
            <w:tcW w:w="2250" w:type="dxa"/>
            <w:vMerge/>
            <w:shd w:val="clear" w:color="auto" w:fill="auto"/>
          </w:tcPr>
          <w:p w:rsidR="00C95C24" w:rsidRPr="0046774A" w:rsidRDefault="00C95C24" w:rsidP="00890188">
            <w:pPr>
              <w:rPr>
                <w:rFonts w:ascii="Times New Roman" w:hAnsi="Times New Roman" w:cs="Times New Roman"/>
                <w:sz w:val="18"/>
                <w:szCs w:val="21"/>
              </w:rPr>
            </w:pPr>
          </w:p>
        </w:tc>
        <w:tc>
          <w:tcPr>
            <w:tcW w:w="4950" w:type="dxa"/>
            <w:gridSpan w:val="2"/>
            <w:vMerge/>
            <w:shd w:val="clear" w:color="auto" w:fill="auto"/>
          </w:tcPr>
          <w:p w:rsidR="00C95C24" w:rsidRPr="0046774A" w:rsidRDefault="00C95C24" w:rsidP="00890188">
            <w:pPr>
              <w:rPr>
                <w:rFonts w:ascii="Times New Roman" w:hAnsi="Times New Roman" w:cs="Times New Roman"/>
                <w:sz w:val="18"/>
                <w:szCs w:val="21"/>
              </w:rPr>
            </w:pPr>
          </w:p>
        </w:tc>
      </w:tr>
    </w:tbl>
    <w:tbl>
      <w:tblPr>
        <w:tblpPr w:leftFromText="180" w:rightFromText="180" w:vertAnchor="page" w:horzAnchor="margin" w:tblpY="4011"/>
        <w:tblW w:w="13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78"/>
        <w:gridCol w:w="7110"/>
      </w:tblGrid>
      <w:tr w:rsidR="00C95C24" w:rsidRPr="0046774A" w:rsidTr="00C95C24">
        <w:trPr>
          <w:trHeight w:val="1610"/>
        </w:trPr>
        <w:tc>
          <w:tcPr>
            <w:tcW w:w="13788" w:type="dxa"/>
            <w:gridSpan w:val="2"/>
          </w:tcPr>
          <w:p w:rsidR="00C95C24" w:rsidRPr="0046774A" w:rsidRDefault="00C95C24" w:rsidP="00C95C24">
            <w:pPr>
              <w:rPr>
                <w:rFonts w:ascii="Times New Roman" w:hAnsi="Times New Roman" w:cs="Times New Roman"/>
                <w:sz w:val="18"/>
                <w:szCs w:val="21"/>
                <w:u w:val="single"/>
              </w:rPr>
            </w:pPr>
            <w:r w:rsidRPr="0046774A">
              <w:rPr>
                <w:rFonts w:ascii="Times New Roman" w:hAnsi="Times New Roman" w:cs="Times New Roman"/>
                <w:sz w:val="18"/>
                <w:szCs w:val="21"/>
                <w:u w:val="single"/>
              </w:rPr>
              <w:t>Curriculum coverage (range and skills)</w:t>
            </w:r>
          </w:p>
          <w:p w:rsidR="00C95C24" w:rsidRPr="0046774A" w:rsidRDefault="00C95C24" w:rsidP="00C95C24">
            <w:pPr>
              <w:rPr>
                <w:rFonts w:ascii="Times New Roman" w:hAnsi="Times New Roman" w:cs="Times New Roman"/>
                <w:sz w:val="18"/>
                <w:szCs w:val="21"/>
                <w:u w:val="single"/>
              </w:rPr>
            </w:pPr>
          </w:p>
          <w:p w:rsidR="00C95C24" w:rsidRPr="0046774A" w:rsidRDefault="00C95C24" w:rsidP="00C95C24">
            <w:pPr>
              <w:tabs>
                <w:tab w:val="left" w:pos="6801"/>
              </w:tabs>
              <w:jc w:val="both"/>
              <w:rPr>
                <w:rFonts w:ascii="Times New Roman" w:hAnsi="Times New Roman" w:cs="Times New Roman"/>
                <w:sz w:val="18"/>
                <w:szCs w:val="21"/>
                <w:u w:val="single"/>
              </w:rPr>
            </w:pPr>
            <w:r w:rsidRPr="0046774A">
              <w:rPr>
                <w:rFonts w:ascii="Times New Roman" w:hAnsi="Times New Roman" w:cs="Times New Roman"/>
                <w:sz w:val="18"/>
                <w:szCs w:val="21"/>
                <w:u w:val="single"/>
              </w:rPr>
              <w:t xml:space="preserve">Welsh Language Development </w:t>
            </w:r>
          </w:p>
          <w:p w:rsidR="00C95C24" w:rsidRPr="0046774A" w:rsidRDefault="00C95C24" w:rsidP="00C95C24">
            <w:pPr>
              <w:rPr>
                <w:rFonts w:ascii="Times New Roman" w:hAnsi="Times New Roman" w:cs="Times New Roman"/>
                <w:sz w:val="18"/>
                <w:szCs w:val="21"/>
              </w:rPr>
            </w:pPr>
            <w:r w:rsidRPr="0046774A">
              <w:rPr>
                <w:rFonts w:ascii="Times New Roman" w:hAnsi="Times New Roman" w:cs="Times New Roman"/>
                <w:sz w:val="18"/>
                <w:szCs w:val="21"/>
              </w:rPr>
              <w:t xml:space="preserve">Reading </w:t>
            </w:r>
            <w:r>
              <w:rPr>
                <w:sz w:val="18"/>
                <w:szCs w:val="21"/>
              </w:rPr>
              <w:t>Skills</w:t>
            </w:r>
            <w:r w:rsidRPr="0046774A">
              <w:rPr>
                <w:rFonts w:ascii="Times New Roman" w:hAnsi="Times New Roman" w:cs="Times New Roman"/>
                <w:sz w:val="18"/>
                <w:szCs w:val="21"/>
              </w:rPr>
              <w:t xml:space="preserve">– “To follow stories read to them and respond as appropriate”. </w:t>
            </w:r>
          </w:p>
          <w:p w:rsidR="00C95C24" w:rsidRPr="0046774A" w:rsidRDefault="00C95C24" w:rsidP="00C95C24">
            <w:pPr>
              <w:rPr>
                <w:rFonts w:ascii="Times New Roman" w:hAnsi="Times New Roman" w:cs="Times New Roman"/>
                <w:sz w:val="18"/>
                <w:szCs w:val="21"/>
              </w:rPr>
            </w:pPr>
          </w:p>
          <w:p w:rsidR="00C95C24" w:rsidRPr="0046774A" w:rsidRDefault="00C95C24" w:rsidP="00C95C24">
            <w:pPr>
              <w:rPr>
                <w:rFonts w:ascii="Times New Roman" w:hAnsi="Times New Roman" w:cs="Times New Roman"/>
                <w:sz w:val="18"/>
                <w:szCs w:val="21"/>
                <w:u w:val="single"/>
              </w:rPr>
            </w:pPr>
            <w:r w:rsidRPr="0046774A">
              <w:rPr>
                <w:rFonts w:ascii="Times New Roman" w:hAnsi="Times New Roman" w:cs="Times New Roman"/>
                <w:sz w:val="18"/>
                <w:szCs w:val="21"/>
                <w:u w:val="single"/>
              </w:rPr>
              <w:t>Personal and Social Development, Well-being and Cultural Diversity</w:t>
            </w:r>
          </w:p>
          <w:p w:rsidR="00C95C24" w:rsidRPr="0046774A" w:rsidRDefault="00C95C24" w:rsidP="00C95C24">
            <w:pPr>
              <w:rPr>
                <w:rFonts w:ascii="Times New Roman" w:hAnsi="Times New Roman" w:cs="Times New Roman"/>
                <w:sz w:val="18"/>
                <w:szCs w:val="21"/>
              </w:rPr>
            </w:pPr>
            <w:r>
              <w:rPr>
                <w:sz w:val="18"/>
                <w:szCs w:val="21"/>
              </w:rPr>
              <w:t xml:space="preserve">Skills - </w:t>
            </w:r>
            <w:r w:rsidRPr="0046774A">
              <w:rPr>
                <w:rFonts w:ascii="Times New Roman" w:hAnsi="Times New Roman" w:cs="Times New Roman"/>
                <w:sz w:val="18"/>
                <w:szCs w:val="21"/>
              </w:rPr>
              <w:t>“Show curiosity and develop positive attitudes to new experiences and learning”</w:t>
            </w:r>
          </w:p>
          <w:p w:rsidR="00C95C24" w:rsidRPr="0046774A" w:rsidRDefault="00C95C24" w:rsidP="00C95C24">
            <w:pPr>
              <w:tabs>
                <w:tab w:val="left" w:pos="6801"/>
              </w:tabs>
              <w:jc w:val="both"/>
              <w:rPr>
                <w:rFonts w:ascii="Times New Roman" w:hAnsi="Times New Roman" w:cs="Times New Roman"/>
                <w:sz w:val="18"/>
                <w:szCs w:val="21"/>
              </w:rPr>
            </w:pPr>
            <w:r w:rsidRPr="0046774A">
              <w:rPr>
                <w:rFonts w:ascii="Times New Roman" w:hAnsi="Times New Roman" w:cs="Times New Roman"/>
                <w:sz w:val="18"/>
                <w:szCs w:val="21"/>
              </w:rPr>
              <w:tab/>
            </w:r>
          </w:p>
        </w:tc>
      </w:tr>
      <w:tr w:rsidR="00C95C24" w:rsidRPr="0046774A" w:rsidTr="00C95C24">
        <w:trPr>
          <w:trHeight w:val="695"/>
        </w:trPr>
        <w:tc>
          <w:tcPr>
            <w:tcW w:w="6678" w:type="dxa"/>
          </w:tcPr>
          <w:p w:rsidR="00C95C24" w:rsidRPr="0046774A" w:rsidRDefault="00C95C24" w:rsidP="00C95C24">
            <w:pPr>
              <w:ind w:left="-8"/>
              <w:rPr>
                <w:rFonts w:ascii="Times New Roman" w:hAnsi="Times New Roman" w:cs="Times New Roman"/>
                <w:sz w:val="18"/>
                <w:szCs w:val="21"/>
                <w:u w:val="single"/>
              </w:rPr>
            </w:pPr>
            <w:r w:rsidRPr="0046774A">
              <w:rPr>
                <w:rFonts w:ascii="Times New Roman" w:hAnsi="Times New Roman" w:cs="Times New Roman"/>
                <w:sz w:val="18"/>
                <w:szCs w:val="21"/>
                <w:u w:val="single"/>
              </w:rPr>
              <w:t>Literacy (LNF)</w:t>
            </w:r>
          </w:p>
          <w:p w:rsidR="00C95C24" w:rsidRPr="0046774A" w:rsidRDefault="00C95C24" w:rsidP="00C95C24">
            <w:pPr>
              <w:tabs>
                <w:tab w:val="left" w:pos="689"/>
              </w:tabs>
              <w:rPr>
                <w:rFonts w:ascii="Times New Roman" w:hAnsi="Times New Roman" w:cs="Times New Roman"/>
                <w:sz w:val="18"/>
                <w:szCs w:val="21"/>
              </w:rPr>
            </w:pPr>
          </w:p>
        </w:tc>
        <w:tc>
          <w:tcPr>
            <w:tcW w:w="7110" w:type="dxa"/>
          </w:tcPr>
          <w:p w:rsidR="00C95C24" w:rsidRPr="0046774A" w:rsidRDefault="00C95C24" w:rsidP="00C95C24">
            <w:pPr>
              <w:rPr>
                <w:rFonts w:ascii="Times New Roman" w:hAnsi="Times New Roman" w:cs="Times New Roman"/>
                <w:sz w:val="18"/>
                <w:szCs w:val="21"/>
                <w:u w:val="single"/>
              </w:rPr>
            </w:pPr>
            <w:r w:rsidRPr="0046774A">
              <w:rPr>
                <w:rFonts w:ascii="Times New Roman" w:hAnsi="Times New Roman" w:cs="Times New Roman"/>
                <w:sz w:val="18"/>
                <w:szCs w:val="21"/>
                <w:u w:val="single"/>
              </w:rPr>
              <w:t xml:space="preserve">Numeracy (LNF) </w:t>
            </w:r>
          </w:p>
          <w:p w:rsidR="00C95C24" w:rsidRPr="0046774A" w:rsidRDefault="00C95C24" w:rsidP="00C95C24">
            <w:pPr>
              <w:rPr>
                <w:rFonts w:ascii="Times New Roman" w:hAnsi="Times New Roman" w:cs="Times New Roman"/>
                <w:sz w:val="18"/>
                <w:szCs w:val="21"/>
              </w:rPr>
            </w:pPr>
          </w:p>
        </w:tc>
      </w:tr>
      <w:tr w:rsidR="00C95C24" w:rsidRPr="0046774A" w:rsidTr="00C95C24">
        <w:trPr>
          <w:trHeight w:val="955"/>
        </w:trPr>
        <w:tc>
          <w:tcPr>
            <w:tcW w:w="6678" w:type="dxa"/>
          </w:tcPr>
          <w:p w:rsidR="00C95C24" w:rsidRPr="0046774A" w:rsidRDefault="00C95C24" w:rsidP="00C95C24">
            <w:pPr>
              <w:rPr>
                <w:rFonts w:ascii="Times New Roman" w:hAnsi="Times New Roman" w:cs="Times New Roman"/>
                <w:sz w:val="18"/>
                <w:szCs w:val="21"/>
                <w:u w:val="single"/>
              </w:rPr>
            </w:pPr>
            <w:r w:rsidRPr="0046774A">
              <w:rPr>
                <w:rFonts w:ascii="Times New Roman" w:hAnsi="Times New Roman" w:cs="Times New Roman"/>
                <w:sz w:val="18"/>
                <w:szCs w:val="21"/>
                <w:u w:val="single"/>
              </w:rPr>
              <w:t xml:space="preserve">ICT </w:t>
            </w:r>
          </w:p>
          <w:p w:rsidR="00C95C24" w:rsidRPr="0046774A" w:rsidRDefault="00C95C24" w:rsidP="00C95C24">
            <w:pPr>
              <w:ind w:left="-8"/>
              <w:rPr>
                <w:rFonts w:ascii="Times New Roman" w:hAnsi="Times New Roman" w:cs="Times New Roman"/>
                <w:sz w:val="18"/>
                <w:szCs w:val="21"/>
              </w:rPr>
            </w:pPr>
          </w:p>
        </w:tc>
        <w:tc>
          <w:tcPr>
            <w:tcW w:w="7110" w:type="dxa"/>
          </w:tcPr>
          <w:p w:rsidR="00C95C24" w:rsidRPr="0046774A" w:rsidRDefault="00C95C24" w:rsidP="00C95C24">
            <w:pPr>
              <w:ind w:left="-8"/>
              <w:rPr>
                <w:rFonts w:ascii="Times New Roman" w:hAnsi="Times New Roman" w:cs="Times New Roman"/>
                <w:sz w:val="18"/>
                <w:szCs w:val="21"/>
              </w:rPr>
            </w:pPr>
            <w:r w:rsidRPr="0046774A">
              <w:rPr>
                <w:rFonts w:ascii="Times New Roman" w:hAnsi="Times New Roman" w:cs="Times New Roman"/>
                <w:sz w:val="18"/>
                <w:szCs w:val="21"/>
                <w:u w:val="single"/>
              </w:rPr>
              <w:t>YCC</w:t>
            </w:r>
          </w:p>
          <w:p w:rsidR="00C95C24" w:rsidRPr="0046774A" w:rsidRDefault="00C95C24" w:rsidP="00C95C24">
            <w:pPr>
              <w:ind w:left="-8"/>
              <w:rPr>
                <w:rFonts w:ascii="Times New Roman" w:hAnsi="Times New Roman" w:cs="Times New Roman"/>
                <w:sz w:val="18"/>
                <w:szCs w:val="21"/>
              </w:rPr>
            </w:pPr>
            <w:r w:rsidRPr="0046774A">
              <w:rPr>
                <w:rFonts w:ascii="Times New Roman" w:hAnsi="Times New Roman" w:cs="Times New Roman"/>
                <w:sz w:val="18"/>
                <w:szCs w:val="21"/>
              </w:rPr>
              <w:t xml:space="preserve">Welsh vocabulary will be </w:t>
            </w:r>
            <w:proofErr w:type="spellStart"/>
            <w:r w:rsidRPr="0046774A">
              <w:rPr>
                <w:rFonts w:ascii="Times New Roman" w:hAnsi="Times New Roman" w:cs="Times New Roman"/>
                <w:sz w:val="18"/>
                <w:szCs w:val="21"/>
              </w:rPr>
              <w:t>practised</w:t>
            </w:r>
            <w:proofErr w:type="spellEnd"/>
            <w:r w:rsidRPr="0046774A">
              <w:rPr>
                <w:rFonts w:ascii="Times New Roman" w:hAnsi="Times New Roman" w:cs="Times New Roman"/>
                <w:sz w:val="18"/>
                <w:szCs w:val="21"/>
              </w:rPr>
              <w:t xml:space="preserve"> throughout this reading activity ensuring they pronounce it correctly by the end of the activity. </w:t>
            </w:r>
          </w:p>
          <w:p w:rsidR="00C95C24" w:rsidRPr="0046774A" w:rsidRDefault="00C95C24" w:rsidP="00C95C24">
            <w:pPr>
              <w:ind w:left="-8"/>
              <w:rPr>
                <w:rFonts w:ascii="Times New Roman" w:hAnsi="Times New Roman" w:cs="Times New Roman"/>
                <w:sz w:val="18"/>
                <w:szCs w:val="21"/>
              </w:rPr>
            </w:pPr>
          </w:p>
          <w:p w:rsidR="00C95C24" w:rsidRPr="0046774A" w:rsidRDefault="00C95C24" w:rsidP="00C95C24">
            <w:pPr>
              <w:ind w:left="-8"/>
              <w:rPr>
                <w:rFonts w:ascii="Times New Roman" w:hAnsi="Times New Roman" w:cs="Times New Roman"/>
                <w:sz w:val="18"/>
                <w:szCs w:val="21"/>
              </w:rPr>
            </w:pPr>
            <w:r w:rsidRPr="0046774A">
              <w:rPr>
                <w:rFonts w:ascii="Times New Roman" w:hAnsi="Times New Roman" w:cs="Times New Roman"/>
                <w:sz w:val="18"/>
                <w:szCs w:val="21"/>
              </w:rPr>
              <w:t xml:space="preserve">Colours; </w:t>
            </w:r>
            <w:proofErr w:type="spellStart"/>
            <w:r w:rsidRPr="0046774A">
              <w:rPr>
                <w:rFonts w:ascii="Times New Roman" w:hAnsi="Times New Roman" w:cs="Times New Roman"/>
                <w:sz w:val="18"/>
                <w:szCs w:val="21"/>
              </w:rPr>
              <w:t>glas</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melyn</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goch</w:t>
            </w:r>
            <w:proofErr w:type="spellEnd"/>
          </w:p>
          <w:p w:rsidR="00C95C24" w:rsidRPr="0046774A" w:rsidRDefault="00C95C24" w:rsidP="00C95C24">
            <w:pPr>
              <w:ind w:left="-8"/>
              <w:rPr>
                <w:rFonts w:ascii="Times New Roman" w:hAnsi="Times New Roman" w:cs="Times New Roman"/>
                <w:sz w:val="18"/>
                <w:szCs w:val="21"/>
              </w:rPr>
            </w:pPr>
            <w:r w:rsidRPr="0046774A">
              <w:rPr>
                <w:rFonts w:ascii="Times New Roman" w:hAnsi="Times New Roman" w:cs="Times New Roman"/>
                <w:sz w:val="18"/>
                <w:szCs w:val="21"/>
              </w:rPr>
              <w:t xml:space="preserve">Clothes; </w:t>
            </w:r>
            <w:proofErr w:type="spellStart"/>
            <w:r w:rsidRPr="0046774A">
              <w:rPr>
                <w:rFonts w:ascii="Times New Roman" w:hAnsi="Times New Roman" w:cs="Times New Roman"/>
                <w:sz w:val="18"/>
                <w:szCs w:val="21"/>
              </w:rPr>
              <w:t>gwisgo</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nhrowusu</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swimper</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nghout</w:t>
            </w:r>
            <w:proofErr w:type="spellEnd"/>
          </w:p>
          <w:p w:rsidR="00C95C24" w:rsidRPr="0046774A" w:rsidRDefault="00C95C24" w:rsidP="00C95C24">
            <w:pPr>
              <w:ind w:left="-8"/>
              <w:rPr>
                <w:rFonts w:ascii="Times New Roman" w:hAnsi="Times New Roman" w:cs="Times New Roman"/>
                <w:sz w:val="18"/>
                <w:szCs w:val="21"/>
              </w:rPr>
            </w:pPr>
            <w:r w:rsidRPr="0046774A">
              <w:rPr>
                <w:rFonts w:ascii="Times New Roman" w:hAnsi="Times New Roman" w:cs="Times New Roman"/>
                <w:sz w:val="18"/>
                <w:szCs w:val="21"/>
              </w:rPr>
              <w:t xml:space="preserve">Yes or no: </w:t>
            </w:r>
            <w:proofErr w:type="spellStart"/>
            <w:r w:rsidRPr="0046774A">
              <w:rPr>
                <w:rFonts w:ascii="Times New Roman" w:hAnsi="Times New Roman" w:cs="Times New Roman"/>
                <w:sz w:val="18"/>
                <w:szCs w:val="21"/>
              </w:rPr>
              <w:t>Ydw</w:t>
            </w:r>
            <w:proofErr w:type="spellEnd"/>
            <w:r w:rsidRPr="0046774A">
              <w:rPr>
                <w:rFonts w:ascii="Times New Roman" w:hAnsi="Times New Roman" w:cs="Times New Roman"/>
                <w:sz w:val="18"/>
                <w:szCs w:val="21"/>
              </w:rPr>
              <w:t>/</w:t>
            </w:r>
            <w:proofErr w:type="spellStart"/>
            <w:r w:rsidRPr="0046774A">
              <w:rPr>
                <w:rFonts w:ascii="Times New Roman" w:hAnsi="Times New Roman" w:cs="Times New Roman"/>
                <w:sz w:val="18"/>
                <w:szCs w:val="21"/>
              </w:rPr>
              <w:t>nac</w:t>
            </w:r>
            <w:proofErr w:type="spellEnd"/>
            <w:r w:rsidRPr="0046774A">
              <w:rPr>
                <w:rFonts w:ascii="Times New Roman" w:hAnsi="Times New Roman" w:cs="Times New Roman"/>
                <w:sz w:val="18"/>
                <w:szCs w:val="21"/>
              </w:rPr>
              <w:t xml:space="preserve"> </w:t>
            </w:r>
            <w:proofErr w:type="spellStart"/>
            <w:r w:rsidRPr="0046774A">
              <w:rPr>
                <w:rFonts w:ascii="Times New Roman" w:hAnsi="Times New Roman" w:cs="Times New Roman"/>
                <w:sz w:val="18"/>
                <w:szCs w:val="21"/>
              </w:rPr>
              <w:t>ydw</w:t>
            </w:r>
            <w:proofErr w:type="spellEnd"/>
          </w:p>
          <w:p w:rsidR="00C95C24" w:rsidRPr="0046774A" w:rsidRDefault="00C95C24" w:rsidP="00C95C24">
            <w:pPr>
              <w:rPr>
                <w:rFonts w:ascii="Times New Roman" w:hAnsi="Times New Roman" w:cs="Times New Roman"/>
                <w:sz w:val="18"/>
                <w:szCs w:val="21"/>
              </w:rPr>
            </w:pPr>
          </w:p>
        </w:tc>
      </w:tr>
      <w:tr w:rsidR="00C95C24" w:rsidRPr="0046774A" w:rsidTr="00C95C24">
        <w:trPr>
          <w:trHeight w:val="1352"/>
        </w:trPr>
        <w:tc>
          <w:tcPr>
            <w:tcW w:w="6678" w:type="dxa"/>
          </w:tcPr>
          <w:p w:rsidR="00C95C24" w:rsidRPr="0046774A" w:rsidRDefault="00C95C24" w:rsidP="00C95C24">
            <w:pPr>
              <w:rPr>
                <w:rFonts w:ascii="Times New Roman" w:hAnsi="Times New Roman" w:cs="Times New Roman"/>
                <w:sz w:val="18"/>
                <w:szCs w:val="21"/>
                <w:u w:val="single"/>
              </w:rPr>
            </w:pPr>
            <w:r w:rsidRPr="0046774A">
              <w:rPr>
                <w:rFonts w:ascii="Times New Roman" w:hAnsi="Times New Roman" w:cs="Times New Roman"/>
                <w:sz w:val="18"/>
                <w:szCs w:val="21"/>
                <w:u w:val="single"/>
              </w:rPr>
              <w:t xml:space="preserve">ESDGC </w:t>
            </w:r>
          </w:p>
          <w:p w:rsidR="00C95C24" w:rsidRPr="0046774A" w:rsidRDefault="00C95C24" w:rsidP="00C95C24">
            <w:pPr>
              <w:pStyle w:val="NoSpacing"/>
              <w:rPr>
                <w:sz w:val="18"/>
                <w:szCs w:val="21"/>
              </w:rPr>
            </w:pPr>
          </w:p>
        </w:tc>
        <w:tc>
          <w:tcPr>
            <w:tcW w:w="7110" w:type="dxa"/>
          </w:tcPr>
          <w:p w:rsidR="00C95C24" w:rsidRPr="0046774A" w:rsidRDefault="00C95C24" w:rsidP="00C95C24">
            <w:pPr>
              <w:rPr>
                <w:rFonts w:ascii="Times New Roman" w:hAnsi="Times New Roman" w:cs="Times New Roman"/>
                <w:sz w:val="18"/>
                <w:szCs w:val="21"/>
                <w:u w:val="single"/>
              </w:rPr>
            </w:pPr>
            <w:r w:rsidRPr="0046774A">
              <w:rPr>
                <w:rFonts w:ascii="Times New Roman" w:hAnsi="Times New Roman" w:cs="Times New Roman"/>
                <w:sz w:val="18"/>
                <w:szCs w:val="21"/>
                <w:u w:val="single"/>
              </w:rPr>
              <w:t>Thinking Skills</w:t>
            </w:r>
          </w:p>
          <w:p w:rsidR="00C95C24" w:rsidRPr="0046774A" w:rsidRDefault="00C95C24" w:rsidP="00C95C24">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Whilst the story is being read to the small group, the children are observing the pictures at the same time in order to think and translate what the words mean.</w:t>
            </w:r>
          </w:p>
          <w:p w:rsidR="00C95C24" w:rsidRPr="0046774A" w:rsidRDefault="00C95C24" w:rsidP="00C95C24">
            <w:pPr>
              <w:numPr>
                <w:ilvl w:val="0"/>
                <w:numId w:val="4"/>
              </w:numPr>
              <w:rPr>
                <w:rFonts w:ascii="Times New Roman" w:hAnsi="Times New Roman" w:cs="Times New Roman"/>
                <w:sz w:val="18"/>
                <w:szCs w:val="21"/>
              </w:rPr>
            </w:pPr>
            <w:r w:rsidRPr="0046774A">
              <w:rPr>
                <w:rFonts w:ascii="Times New Roman" w:hAnsi="Times New Roman" w:cs="Times New Roman"/>
                <w:sz w:val="18"/>
                <w:szCs w:val="21"/>
              </w:rPr>
              <w:t>Pointing and using hand actions to translate for the children will help them understand the correct word without giving them the answer.</w:t>
            </w:r>
          </w:p>
        </w:tc>
      </w:tr>
    </w:tbl>
    <w:p w:rsidR="00C95C24" w:rsidRPr="0046774A" w:rsidRDefault="00C95C24" w:rsidP="00C95C24">
      <w:pPr>
        <w:tabs>
          <w:tab w:val="left" w:pos="4320"/>
        </w:tabs>
        <w:rPr>
          <w:rFonts w:ascii="Times New Roman" w:hAnsi="Times New Roman" w:cs="Times New Roman"/>
          <w:sz w:val="18"/>
          <w:szCs w:val="21"/>
        </w:rPr>
      </w:pPr>
      <w:r w:rsidRPr="0046774A">
        <w:rPr>
          <w:rFonts w:ascii="Times New Roman" w:hAnsi="Times New Roman" w:cs="Times New Roman"/>
          <w:sz w:val="18"/>
          <w:szCs w:val="21"/>
        </w:rPr>
        <w:br w:type="page"/>
      </w:r>
    </w:p>
    <w:p w:rsidR="005C1817" w:rsidRDefault="006C3F70" w:rsidP="00B66B15">
      <w:pPr>
        <w:jc w:val="center"/>
        <w:rPr>
          <w:rFonts w:ascii="Times New Roman" w:hAnsi="Times New Roman" w:cs="Times New Roman"/>
          <w:u w:val="single"/>
        </w:rPr>
      </w:pPr>
      <w:r>
        <w:rPr>
          <w:rFonts w:ascii="Times New Roman" w:hAnsi="Times New Roman" w:cs="Times New Roman"/>
          <w:u w:val="single"/>
        </w:rPr>
        <w:lastRenderedPageBreak/>
        <w:t xml:space="preserve">Task 2 - </w:t>
      </w:r>
      <w:r w:rsidR="005C1817">
        <w:rPr>
          <w:rFonts w:ascii="Times New Roman" w:hAnsi="Times New Roman" w:cs="Times New Roman"/>
          <w:u w:val="single"/>
        </w:rPr>
        <w:t>Link to Video</w:t>
      </w:r>
    </w:p>
    <w:p w:rsidR="005C1817" w:rsidRDefault="005C1817" w:rsidP="00B66B15">
      <w:pPr>
        <w:jc w:val="center"/>
        <w:rPr>
          <w:rFonts w:ascii="Times New Roman" w:hAnsi="Times New Roman" w:cs="Times New Roman"/>
          <w:u w:val="single"/>
        </w:rPr>
      </w:pPr>
    </w:p>
    <w:p w:rsidR="00F524FC" w:rsidRDefault="00497292" w:rsidP="00B66B15">
      <w:pPr>
        <w:jc w:val="center"/>
        <w:rPr>
          <w:rFonts w:ascii="Times New Roman" w:hAnsi="Times New Roman" w:cs="Times New Roman"/>
          <w:u w:val="single"/>
        </w:rPr>
      </w:pPr>
      <w:hyperlink r:id="rId8" w:history="1">
        <w:r w:rsidR="00F524FC" w:rsidRPr="00CC623C">
          <w:rPr>
            <w:rStyle w:val="Hyperlink"/>
            <w:rFonts w:ascii="Times New Roman" w:hAnsi="Times New Roman" w:cs="Times New Roman"/>
          </w:rPr>
          <w:t>https://youtu.</w:t>
        </w:r>
        <w:r w:rsidR="00F524FC" w:rsidRPr="00CC623C">
          <w:rPr>
            <w:rStyle w:val="Hyperlink"/>
            <w:rFonts w:ascii="Times New Roman" w:hAnsi="Times New Roman" w:cs="Times New Roman"/>
          </w:rPr>
          <w:t>b</w:t>
        </w:r>
        <w:r w:rsidR="00F524FC" w:rsidRPr="00CC623C">
          <w:rPr>
            <w:rStyle w:val="Hyperlink"/>
            <w:rFonts w:ascii="Times New Roman" w:hAnsi="Times New Roman" w:cs="Times New Roman"/>
          </w:rPr>
          <w:t>e/B3vzlwZsEeM</w:t>
        </w:r>
      </w:hyperlink>
    </w:p>
    <w:p w:rsidR="008168A9" w:rsidRDefault="008168A9">
      <w:pPr>
        <w:rPr>
          <w:rFonts w:ascii="Times New Roman" w:hAnsi="Times New Roman" w:cs="Times New Roman"/>
          <w:u w:val="single"/>
        </w:rPr>
      </w:pPr>
      <w:r>
        <w:rPr>
          <w:rFonts w:ascii="Times New Roman" w:hAnsi="Times New Roman" w:cs="Times New Roman"/>
          <w:u w:val="single"/>
        </w:rPr>
        <w:br w:type="page"/>
      </w:r>
    </w:p>
    <w:p w:rsidR="00896DE1" w:rsidRDefault="006C3F70" w:rsidP="008168A9">
      <w:pPr>
        <w:jc w:val="center"/>
        <w:rPr>
          <w:rFonts w:ascii="Times New Roman" w:hAnsi="Times New Roman" w:cs="Times New Roman"/>
          <w:u w:val="single"/>
        </w:rPr>
      </w:pPr>
      <w:r>
        <w:rPr>
          <w:rFonts w:ascii="Times New Roman" w:hAnsi="Times New Roman" w:cs="Times New Roman"/>
          <w:u w:val="single"/>
        </w:rPr>
        <w:lastRenderedPageBreak/>
        <w:t xml:space="preserve">Task 3 </w:t>
      </w:r>
    </w:p>
    <w:p w:rsidR="00D332A1" w:rsidRDefault="00D332A1" w:rsidP="00134F61">
      <w:pPr>
        <w:rPr>
          <w:rFonts w:ascii="Times New Roman" w:hAnsi="Times New Roman" w:cs="Times New Roman"/>
        </w:rPr>
      </w:pPr>
    </w:p>
    <w:p w:rsidR="006E16C6" w:rsidRPr="00B0259A" w:rsidRDefault="00D332A1" w:rsidP="00B0259A">
      <w:pPr>
        <w:ind w:firstLine="720"/>
        <w:rPr>
          <w:rFonts w:ascii="Times New Roman" w:hAnsi="Times New Roman" w:cs="Times New Roman"/>
        </w:rPr>
      </w:pPr>
      <w:r>
        <w:rPr>
          <w:rFonts w:ascii="Times New Roman" w:hAnsi="Times New Roman" w:cs="Times New Roman"/>
        </w:rPr>
        <w:t xml:space="preserve">This essay will examine the importance of teaching Welsh Language within </w:t>
      </w:r>
      <w:r w:rsidR="00362371">
        <w:rPr>
          <w:rFonts w:ascii="Times New Roman" w:hAnsi="Times New Roman" w:cs="Times New Roman"/>
        </w:rPr>
        <w:t>p</w:t>
      </w:r>
      <w:r>
        <w:rPr>
          <w:rFonts w:ascii="Times New Roman" w:hAnsi="Times New Roman" w:cs="Times New Roman"/>
        </w:rPr>
        <w:t>rimary schools in Wales</w:t>
      </w:r>
      <w:r w:rsidR="00832C5F">
        <w:rPr>
          <w:rFonts w:ascii="Times New Roman" w:hAnsi="Times New Roman" w:cs="Times New Roman"/>
        </w:rPr>
        <w:t>, furthermore I will reflect on my own Primary teaching experience within the subject area of Welsh</w:t>
      </w:r>
      <w:r w:rsidR="0067400F">
        <w:rPr>
          <w:rFonts w:ascii="Times New Roman" w:hAnsi="Times New Roman" w:cs="Times New Roman"/>
        </w:rPr>
        <w:t xml:space="preserve">. </w:t>
      </w:r>
      <w:r w:rsidR="00FA3319">
        <w:rPr>
          <w:rFonts w:ascii="Times New Roman" w:hAnsi="Times New Roman" w:cs="Times New Roman"/>
          <w:szCs w:val="22"/>
        </w:rPr>
        <w:t xml:space="preserve">Donaldson </w:t>
      </w:r>
      <w:sdt>
        <w:sdtPr>
          <w:rPr>
            <w:rFonts w:ascii="Times New Roman" w:hAnsi="Times New Roman" w:cs="Times New Roman"/>
            <w:szCs w:val="22"/>
          </w:rPr>
          <w:id w:val="802124423"/>
          <w:citation/>
        </w:sdtPr>
        <w:sdtEndPr/>
        <w:sdtContent>
          <w:r w:rsidR="00FA3319">
            <w:rPr>
              <w:rFonts w:ascii="Times New Roman" w:hAnsi="Times New Roman" w:cs="Times New Roman"/>
              <w:szCs w:val="22"/>
            </w:rPr>
            <w:fldChar w:fldCharType="begin"/>
          </w:r>
          <w:r w:rsidR="00FA3319">
            <w:rPr>
              <w:rFonts w:ascii="Times New Roman" w:hAnsi="Times New Roman" w:cs="Times New Roman"/>
              <w:szCs w:val="22"/>
            </w:rPr>
            <w:instrText xml:space="preserve">CITATION Gra15 \n  \l 1033 </w:instrText>
          </w:r>
          <w:r w:rsidR="00FA3319">
            <w:rPr>
              <w:rFonts w:ascii="Times New Roman" w:hAnsi="Times New Roman" w:cs="Times New Roman"/>
              <w:szCs w:val="22"/>
            </w:rPr>
            <w:fldChar w:fldCharType="separate"/>
          </w:r>
          <w:r w:rsidR="00FA3319" w:rsidRPr="00631E17">
            <w:rPr>
              <w:rFonts w:ascii="Times New Roman" w:hAnsi="Times New Roman" w:cs="Times New Roman"/>
              <w:noProof/>
              <w:szCs w:val="22"/>
            </w:rPr>
            <w:t>(2015 )</w:t>
          </w:r>
          <w:r w:rsidR="00FA3319">
            <w:rPr>
              <w:rFonts w:ascii="Times New Roman" w:hAnsi="Times New Roman" w:cs="Times New Roman"/>
              <w:szCs w:val="22"/>
            </w:rPr>
            <w:fldChar w:fldCharType="end"/>
          </w:r>
        </w:sdtContent>
      </w:sdt>
      <w:r w:rsidR="00FA3319">
        <w:rPr>
          <w:rFonts w:ascii="Times New Roman" w:hAnsi="Times New Roman" w:cs="Times New Roman"/>
          <w:szCs w:val="22"/>
        </w:rPr>
        <w:t xml:space="preserve"> explains </w:t>
      </w:r>
      <w:r w:rsidR="00FA3319">
        <w:rPr>
          <w:rFonts w:ascii="Times New Roman" w:hAnsi="Times New Roman" w:cs="Times New Roman"/>
        </w:rPr>
        <w:t xml:space="preserve">being bilingual </w:t>
      </w:r>
      <w:r w:rsidR="001929F3">
        <w:rPr>
          <w:rFonts w:ascii="Times New Roman" w:hAnsi="Times New Roman" w:cs="Times New Roman"/>
          <w:szCs w:val="22"/>
        </w:rPr>
        <w:t>produce</w:t>
      </w:r>
      <w:r w:rsidR="00C95FD8">
        <w:rPr>
          <w:rFonts w:ascii="Times New Roman" w:hAnsi="Times New Roman" w:cs="Times New Roman"/>
          <w:szCs w:val="22"/>
        </w:rPr>
        <w:t>s</w:t>
      </w:r>
      <w:r w:rsidR="00203282">
        <w:rPr>
          <w:rFonts w:ascii="Times New Roman" w:hAnsi="Times New Roman" w:cs="Times New Roman"/>
          <w:szCs w:val="22"/>
        </w:rPr>
        <w:t xml:space="preserve"> countless opportunities for young learner’s futures</w:t>
      </w:r>
      <w:r w:rsidR="00791FF9">
        <w:rPr>
          <w:rFonts w:ascii="Times New Roman" w:hAnsi="Times New Roman" w:cs="Times New Roman"/>
          <w:szCs w:val="22"/>
        </w:rPr>
        <w:t xml:space="preserve">. Having the ability to </w:t>
      </w:r>
      <w:r w:rsidR="00FA3319">
        <w:rPr>
          <w:rFonts w:ascii="Times New Roman" w:hAnsi="Times New Roman" w:cs="Times New Roman"/>
          <w:szCs w:val="22"/>
        </w:rPr>
        <w:t xml:space="preserve">communicate in Welsh supports the learning of other languages and opens doors to children as they move into the workplace. </w:t>
      </w:r>
      <w:r w:rsidR="00791FF9">
        <w:rPr>
          <w:rFonts w:ascii="Times New Roman" w:hAnsi="Times New Roman" w:cs="Times New Roman"/>
          <w:szCs w:val="22"/>
        </w:rPr>
        <w:t xml:space="preserve">The report also discusses the </w:t>
      </w:r>
      <w:r w:rsidR="00FA3319">
        <w:rPr>
          <w:rFonts w:ascii="Times New Roman" w:hAnsi="Times New Roman" w:cs="Times New Roman"/>
          <w:szCs w:val="22"/>
        </w:rPr>
        <w:t xml:space="preserve">shortage of </w:t>
      </w:r>
      <w:r w:rsidR="00791FF9">
        <w:rPr>
          <w:rFonts w:ascii="Times New Roman" w:hAnsi="Times New Roman" w:cs="Times New Roman"/>
          <w:szCs w:val="22"/>
        </w:rPr>
        <w:t>citizens</w:t>
      </w:r>
      <w:r w:rsidR="00FA3319">
        <w:rPr>
          <w:rFonts w:ascii="Times New Roman" w:hAnsi="Times New Roman" w:cs="Times New Roman"/>
          <w:szCs w:val="22"/>
        </w:rPr>
        <w:t xml:space="preserve"> in the workforce who can communicate and work effectively in both English and Welsh. As a result</w:t>
      </w:r>
      <w:r w:rsidR="00B0259A">
        <w:rPr>
          <w:rFonts w:ascii="Times New Roman" w:hAnsi="Times New Roman" w:cs="Times New Roman"/>
          <w:szCs w:val="22"/>
        </w:rPr>
        <w:t xml:space="preserve">, </w:t>
      </w:r>
      <w:r w:rsidR="00FA3319">
        <w:rPr>
          <w:rFonts w:ascii="Times New Roman" w:hAnsi="Times New Roman" w:cs="Times New Roman"/>
        </w:rPr>
        <w:t>Welsh Government are currently investing a further four million pounds to support and encourage the teaching and learning of Welsh in order to raise standards</w:t>
      </w:r>
      <w:r w:rsidR="00B0259A">
        <w:rPr>
          <w:rFonts w:ascii="Times New Roman" w:hAnsi="Times New Roman" w:cs="Times New Roman"/>
        </w:rPr>
        <w:t xml:space="preserve"> and to increase the number of Welsh speakers to one million by 2050. This will </w:t>
      </w:r>
      <w:r w:rsidR="00FA3319">
        <w:rPr>
          <w:rFonts w:ascii="Times New Roman" w:hAnsi="Times New Roman" w:cs="Times New Roman"/>
        </w:rPr>
        <w:t xml:space="preserve">guarantee additional opportunities to </w:t>
      </w:r>
      <w:r w:rsidR="00C5048D">
        <w:rPr>
          <w:rFonts w:ascii="Times New Roman" w:hAnsi="Times New Roman" w:cs="Times New Roman"/>
        </w:rPr>
        <w:t xml:space="preserve">develop and </w:t>
      </w:r>
      <w:r w:rsidR="00B0259A">
        <w:rPr>
          <w:rFonts w:ascii="Times New Roman" w:hAnsi="Times New Roman" w:cs="Times New Roman"/>
        </w:rPr>
        <w:t>practice</w:t>
      </w:r>
      <w:r w:rsidR="00FA3319">
        <w:rPr>
          <w:rFonts w:ascii="Times New Roman" w:hAnsi="Times New Roman" w:cs="Times New Roman"/>
        </w:rPr>
        <w:t xml:space="preserve"> their Welsh language skills in an authentic and productive way </w:t>
      </w:r>
      <w:sdt>
        <w:sdtPr>
          <w:rPr>
            <w:rFonts w:ascii="Times New Roman" w:hAnsi="Times New Roman" w:cs="Times New Roman"/>
          </w:rPr>
          <w:id w:val="263648011"/>
          <w:citation/>
        </w:sdtPr>
        <w:sdtEndPr/>
        <w:sdtContent>
          <w:r w:rsidR="00FA3319">
            <w:rPr>
              <w:rFonts w:ascii="Times New Roman" w:hAnsi="Times New Roman" w:cs="Times New Roman"/>
            </w:rPr>
            <w:fldChar w:fldCharType="begin"/>
          </w:r>
          <w:r w:rsidR="00FA3319">
            <w:rPr>
              <w:rFonts w:ascii="Times New Roman" w:hAnsi="Times New Roman" w:cs="Times New Roman"/>
            </w:rPr>
            <w:instrText xml:space="preserve"> CITATION Wel161 \l 1033 </w:instrText>
          </w:r>
          <w:r w:rsidR="00FA3319">
            <w:rPr>
              <w:rFonts w:ascii="Times New Roman" w:hAnsi="Times New Roman" w:cs="Times New Roman"/>
            </w:rPr>
            <w:fldChar w:fldCharType="separate"/>
          </w:r>
          <w:r w:rsidR="00FA3319" w:rsidRPr="00171101">
            <w:rPr>
              <w:rFonts w:ascii="Times New Roman" w:hAnsi="Times New Roman" w:cs="Times New Roman"/>
              <w:noProof/>
            </w:rPr>
            <w:t>(Welsh Government, 2016)</w:t>
          </w:r>
          <w:r w:rsidR="00FA3319">
            <w:rPr>
              <w:rFonts w:ascii="Times New Roman" w:hAnsi="Times New Roman" w:cs="Times New Roman"/>
            </w:rPr>
            <w:fldChar w:fldCharType="end"/>
          </w:r>
        </w:sdtContent>
      </w:sdt>
      <w:r w:rsidR="00FA3319">
        <w:rPr>
          <w:rFonts w:ascii="Times New Roman" w:hAnsi="Times New Roman" w:cs="Times New Roman"/>
          <w:szCs w:val="22"/>
        </w:rPr>
        <w:t xml:space="preserve">. </w:t>
      </w:r>
      <w:r w:rsidR="00C95FD8">
        <w:rPr>
          <w:rFonts w:ascii="Times New Roman" w:hAnsi="Times New Roman" w:cs="Times New Roman"/>
        </w:rPr>
        <w:t xml:space="preserve">Welsh Government </w:t>
      </w:r>
      <w:sdt>
        <w:sdtPr>
          <w:rPr>
            <w:rFonts w:ascii="Times New Roman" w:hAnsi="Times New Roman" w:cs="Times New Roman"/>
          </w:rPr>
          <w:id w:val="-714741785"/>
          <w:citation/>
        </w:sdtPr>
        <w:sdtEndPr/>
        <w:sdtContent>
          <w:r w:rsidR="00C95FD8">
            <w:rPr>
              <w:rFonts w:ascii="Times New Roman" w:hAnsi="Times New Roman" w:cs="Times New Roman"/>
            </w:rPr>
            <w:fldChar w:fldCharType="begin"/>
          </w:r>
          <w:r w:rsidR="00C95FD8">
            <w:rPr>
              <w:rFonts w:ascii="Times New Roman" w:hAnsi="Times New Roman" w:cs="Times New Roman"/>
            </w:rPr>
            <w:instrText xml:space="preserve">CITATION Wel17 \p 2 \n  \l 1033 </w:instrText>
          </w:r>
          <w:r w:rsidR="00C95FD8">
            <w:rPr>
              <w:rFonts w:ascii="Times New Roman" w:hAnsi="Times New Roman" w:cs="Times New Roman"/>
            </w:rPr>
            <w:fldChar w:fldCharType="separate"/>
          </w:r>
          <w:r w:rsidR="00C95FD8" w:rsidRPr="00C13FED">
            <w:rPr>
              <w:rFonts w:ascii="Times New Roman" w:hAnsi="Times New Roman" w:cs="Times New Roman"/>
              <w:noProof/>
            </w:rPr>
            <w:t>(2017 , p. 2)</w:t>
          </w:r>
          <w:r w:rsidR="00C95FD8">
            <w:rPr>
              <w:rFonts w:ascii="Times New Roman" w:hAnsi="Times New Roman" w:cs="Times New Roman"/>
            </w:rPr>
            <w:fldChar w:fldCharType="end"/>
          </w:r>
        </w:sdtContent>
      </w:sdt>
      <w:r w:rsidR="00C95FD8">
        <w:rPr>
          <w:rFonts w:ascii="Times New Roman" w:hAnsi="Times New Roman" w:cs="Times New Roman"/>
        </w:rPr>
        <w:t xml:space="preserve"> state “</w:t>
      </w:r>
      <w:r w:rsidR="0067400F">
        <w:rPr>
          <w:rFonts w:ascii="Times New Roman" w:hAnsi="Times New Roman" w:cs="Times New Roman"/>
        </w:rPr>
        <w:t xml:space="preserve">the </w:t>
      </w:r>
      <w:r w:rsidR="00C95FD8">
        <w:rPr>
          <w:rFonts w:ascii="Times New Roman" w:hAnsi="Times New Roman" w:cs="Times New Roman"/>
        </w:rPr>
        <w:t>Welsh language is one of the treasure</w:t>
      </w:r>
      <w:r w:rsidR="004C40F5">
        <w:rPr>
          <w:rFonts w:ascii="Times New Roman" w:hAnsi="Times New Roman" w:cs="Times New Roman"/>
        </w:rPr>
        <w:t>s</w:t>
      </w:r>
      <w:r w:rsidR="00C95FD8">
        <w:rPr>
          <w:rFonts w:ascii="Times New Roman" w:hAnsi="Times New Roman" w:cs="Times New Roman"/>
        </w:rPr>
        <w:t xml:space="preserve"> of Wales, it is part of what defines us as people and as a nation”. </w:t>
      </w:r>
    </w:p>
    <w:p w:rsidR="006E16C6" w:rsidRDefault="006E16C6" w:rsidP="006E16C6">
      <w:pPr>
        <w:rPr>
          <w:rFonts w:ascii="Times New Roman" w:hAnsi="Times New Roman" w:cs="Times New Roman"/>
        </w:rPr>
      </w:pPr>
    </w:p>
    <w:p w:rsidR="006E16C6" w:rsidRDefault="006E16C6" w:rsidP="006E16C6">
      <w:pPr>
        <w:ind w:firstLine="720"/>
        <w:rPr>
          <w:rFonts w:ascii="Times New Roman" w:hAnsi="Times New Roman" w:cs="Times New Roman"/>
        </w:rPr>
      </w:pPr>
      <w:r>
        <w:rPr>
          <w:rFonts w:ascii="Times New Roman" w:hAnsi="Times New Roman" w:cs="Times New Roman"/>
        </w:rPr>
        <w:t xml:space="preserve">I intend to critically reflect on my own Welsh experience using the guidelines </w:t>
      </w:r>
      <w:r w:rsidRPr="00161BA4">
        <w:rPr>
          <w:rFonts w:ascii="Times New Roman" w:hAnsi="Times New Roman" w:cs="Times New Roman"/>
        </w:rPr>
        <w:t>of Assisted Reflective</w:t>
      </w:r>
      <w:r>
        <w:rPr>
          <w:rFonts w:ascii="Times New Roman" w:hAnsi="Times New Roman" w:cs="Times New Roman"/>
        </w:rPr>
        <w:t xml:space="preserve"> Conclusions (ARC). </w:t>
      </w:r>
      <w:r>
        <w:rPr>
          <w:rFonts w:ascii="Times New Roman" w:hAnsi="Times New Roman" w:cs="Times New Roman"/>
          <w:szCs w:val="22"/>
        </w:rPr>
        <w:t xml:space="preserve">Reflection within teaching environment allows teachers to become aware, in control and essentially able to understand strengths and weaknesses in order to develop and improve </w:t>
      </w:r>
      <w:sdt>
        <w:sdtPr>
          <w:rPr>
            <w:rFonts w:ascii="Times New Roman" w:hAnsi="Times New Roman" w:cs="Times New Roman"/>
            <w:szCs w:val="22"/>
          </w:rPr>
          <w:id w:val="-1402215055"/>
          <w:citation/>
        </w:sdtPr>
        <w:sdtContent>
          <w:r>
            <w:rPr>
              <w:rFonts w:ascii="Times New Roman" w:hAnsi="Times New Roman" w:cs="Times New Roman"/>
              <w:szCs w:val="22"/>
            </w:rPr>
            <w:fldChar w:fldCharType="begin"/>
          </w:r>
          <w:r>
            <w:rPr>
              <w:rFonts w:ascii="Times New Roman" w:hAnsi="Times New Roman" w:cs="Times New Roman"/>
              <w:szCs w:val="22"/>
            </w:rPr>
            <w:instrText xml:space="preserve"> CITATION Pet13 \l 1033 </w:instrText>
          </w:r>
          <w:r>
            <w:rPr>
              <w:rFonts w:ascii="Times New Roman" w:hAnsi="Times New Roman" w:cs="Times New Roman"/>
              <w:szCs w:val="22"/>
            </w:rPr>
            <w:fldChar w:fldCharType="separate"/>
          </w:r>
          <w:r w:rsidRPr="00B16531">
            <w:rPr>
              <w:rFonts w:ascii="Times New Roman" w:hAnsi="Times New Roman" w:cs="Times New Roman"/>
              <w:noProof/>
              <w:szCs w:val="22"/>
            </w:rPr>
            <w:t>(Tarrant, 2013)</w:t>
          </w:r>
          <w:r>
            <w:rPr>
              <w:rFonts w:ascii="Times New Roman" w:hAnsi="Times New Roman" w:cs="Times New Roman"/>
              <w:szCs w:val="22"/>
            </w:rPr>
            <w:fldChar w:fldCharType="end"/>
          </w:r>
        </w:sdtContent>
      </w:sdt>
      <w:r>
        <w:rPr>
          <w:rFonts w:ascii="Times New Roman" w:hAnsi="Times New Roman" w:cs="Times New Roman"/>
          <w:szCs w:val="22"/>
        </w:rPr>
        <w:t xml:space="preserve">. </w:t>
      </w:r>
    </w:p>
    <w:p w:rsidR="005F2312" w:rsidRDefault="005F2312" w:rsidP="000A2315">
      <w:pPr>
        <w:rPr>
          <w:rFonts w:ascii="Times New Roman" w:hAnsi="Times New Roman" w:cs="Times New Roman"/>
        </w:rPr>
      </w:pPr>
    </w:p>
    <w:p w:rsidR="002B2850" w:rsidRDefault="009E1185" w:rsidP="002B2850">
      <w:pPr>
        <w:ind w:firstLine="720"/>
        <w:rPr>
          <w:rFonts w:ascii="Times New Roman" w:hAnsi="Times New Roman" w:cs="Times New Roman"/>
        </w:rPr>
      </w:pPr>
      <w:r w:rsidRPr="00774BB1">
        <w:rPr>
          <w:rFonts w:ascii="Times New Roman" w:hAnsi="Times New Roman" w:cs="Times New Roman"/>
        </w:rPr>
        <w:t>I have recently finished my first Professional Teaching Experience (PTE) in a</w:t>
      </w:r>
      <w:r>
        <w:rPr>
          <w:rFonts w:ascii="Times New Roman" w:hAnsi="Times New Roman" w:cs="Times New Roman"/>
        </w:rPr>
        <w:t>n</w:t>
      </w:r>
      <w:r w:rsidRPr="00774BB1">
        <w:rPr>
          <w:rFonts w:ascii="Times New Roman" w:hAnsi="Times New Roman" w:cs="Times New Roman"/>
        </w:rPr>
        <w:t xml:space="preserve"> </w:t>
      </w:r>
      <w:r>
        <w:rPr>
          <w:rFonts w:ascii="Times New Roman" w:hAnsi="Times New Roman" w:cs="Times New Roman"/>
        </w:rPr>
        <w:t xml:space="preserve">English-medium </w:t>
      </w:r>
      <w:r w:rsidRPr="00774BB1">
        <w:rPr>
          <w:rFonts w:ascii="Times New Roman" w:hAnsi="Times New Roman" w:cs="Times New Roman"/>
        </w:rPr>
        <w:t xml:space="preserve">Pioneer School. I was allocated </w:t>
      </w:r>
      <w:r w:rsidR="00C5048D">
        <w:rPr>
          <w:rFonts w:ascii="Times New Roman" w:hAnsi="Times New Roman" w:cs="Times New Roman"/>
        </w:rPr>
        <w:t>to</w:t>
      </w:r>
      <w:r>
        <w:rPr>
          <w:rFonts w:ascii="Times New Roman" w:hAnsi="Times New Roman" w:cs="Times New Roman"/>
        </w:rPr>
        <w:t xml:space="preserve"> a </w:t>
      </w:r>
      <w:r w:rsidRPr="00774BB1">
        <w:rPr>
          <w:rFonts w:ascii="Times New Roman" w:hAnsi="Times New Roman" w:cs="Times New Roman"/>
        </w:rPr>
        <w:t xml:space="preserve">Nursery </w:t>
      </w:r>
      <w:r>
        <w:rPr>
          <w:rFonts w:ascii="Times New Roman" w:hAnsi="Times New Roman" w:cs="Times New Roman"/>
        </w:rPr>
        <w:t xml:space="preserve">class </w:t>
      </w:r>
      <w:r w:rsidRPr="00774BB1">
        <w:rPr>
          <w:rFonts w:ascii="Times New Roman" w:hAnsi="Times New Roman" w:cs="Times New Roman"/>
        </w:rPr>
        <w:t>which consisted of forty-five pupils</w:t>
      </w:r>
      <w:r>
        <w:rPr>
          <w:rFonts w:ascii="Times New Roman" w:hAnsi="Times New Roman" w:cs="Times New Roman"/>
        </w:rPr>
        <w:t>, aged three to four years</w:t>
      </w:r>
      <w:r w:rsidR="00832C5F">
        <w:rPr>
          <w:rFonts w:ascii="Times New Roman" w:hAnsi="Times New Roman" w:cs="Times New Roman"/>
        </w:rPr>
        <w:t xml:space="preserve">. </w:t>
      </w:r>
      <w:r w:rsidR="002B2850" w:rsidRPr="00F62CBB">
        <w:rPr>
          <w:rFonts w:ascii="Times New Roman" w:hAnsi="Times New Roman" w:cs="Times New Roman"/>
        </w:rPr>
        <w:t xml:space="preserve">Throughout my practice I accessed many different pedagogical approaches in order to communicate and teach the Welsh language effectively. This involved </w:t>
      </w:r>
      <w:r w:rsidR="002B2850" w:rsidRPr="00F62CBB">
        <w:rPr>
          <w:rFonts w:ascii="Times New Roman" w:hAnsi="Times New Roman" w:cs="Times New Roman"/>
        </w:rPr>
        <w:t>the use of i</w:t>
      </w:r>
      <w:r w:rsidR="002B2850" w:rsidRPr="00F62CBB">
        <w:rPr>
          <w:rFonts w:ascii="Times New Roman" w:hAnsi="Times New Roman" w:cs="Times New Roman"/>
        </w:rPr>
        <w:t xml:space="preserve">ncidental Welsh, which was integrated through every aspect of school. </w:t>
      </w:r>
      <w:r w:rsidR="002B2850" w:rsidRPr="00F62CBB">
        <w:rPr>
          <w:rFonts w:ascii="Times New Roman" w:hAnsi="Times New Roman" w:cs="Times New Roman"/>
        </w:rPr>
        <w:t>For</w:t>
      </w:r>
      <w:r w:rsidR="002B2850" w:rsidRPr="00F62CBB">
        <w:rPr>
          <w:rFonts w:ascii="Times New Roman" w:hAnsi="Times New Roman" w:cs="Times New Roman"/>
        </w:rPr>
        <w:t xml:space="preserve"> example, ‘bore da’</w:t>
      </w:r>
      <w:r w:rsidR="002A4FDF">
        <w:rPr>
          <w:rFonts w:ascii="Times New Roman" w:hAnsi="Times New Roman" w:cs="Times New Roman"/>
        </w:rPr>
        <w:t xml:space="preserve">, </w:t>
      </w:r>
      <w:r w:rsidR="002B2850" w:rsidRPr="00F62CBB">
        <w:rPr>
          <w:rFonts w:ascii="Times New Roman" w:hAnsi="Times New Roman" w:cs="Times New Roman"/>
        </w:rPr>
        <w:t>‘</w:t>
      </w:r>
      <w:proofErr w:type="spellStart"/>
      <w:r w:rsidR="002B2850" w:rsidRPr="00F62CBB">
        <w:rPr>
          <w:rFonts w:ascii="Times New Roman" w:hAnsi="Times New Roman" w:cs="Times New Roman"/>
        </w:rPr>
        <w:t>diolch</w:t>
      </w:r>
      <w:proofErr w:type="spellEnd"/>
      <w:r w:rsidR="002B2850" w:rsidRPr="00F62CBB">
        <w:rPr>
          <w:rFonts w:ascii="Times New Roman" w:hAnsi="Times New Roman" w:cs="Times New Roman"/>
        </w:rPr>
        <w:t>’.</w:t>
      </w:r>
      <w:r w:rsidR="002B2850">
        <w:rPr>
          <w:rFonts w:ascii="Times New Roman" w:hAnsi="Times New Roman" w:cs="Times New Roman"/>
        </w:rPr>
        <w:t xml:space="preserve"> </w:t>
      </w:r>
    </w:p>
    <w:p w:rsidR="002B2850" w:rsidRDefault="002B2850" w:rsidP="002B2850">
      <w:pPr>
        <w:ind w:firstLine="720"/>
        <w:rPr>
          <w:rFonts w:ascii="Times New Roman" w:hAnsi="Times New Roman" w:cs="Times New Roman"/>
        </w:rPr>
      </w:pPr>
    </w:p>
    <w:p w:rsidR="006D3824" w:rsidRDefault="00342F47" w:rsidP="003F3E31">
      <w:pPr>
        <w:ind w:firstLine="720"/>
        <w:rPr>
          <w:rFonts w:ascii="Times New Roman" w:hAnsi="Times New Roman" w:cs="Times New Roman"/>
        </w:rPr>
      </w:pPr>
      <w:r>
        <w:rPr>
          <w:rFonts w:ascii="Times New Roman" w:hAnsi="Times New Roman" w:cs="Times New Roman"/>
        </w:rPr>
        <w:t xml:space="preserve">The task </w:t>
      </w:r>
      <w:r w:rsidR="006401B8">
        <w:rPr>
          <w:rFonts w:ascii="Times New Roman" w:hAnsi="Times New Roman" w:cs="Times New Roman"/>
        </w:rPr>
        <w:t xml:space="preserve">involved </w:t>
      </w:r>
      <w:r>
        <w:rPr>
          <w:rFonts w:ascii="Times New Roman" w:hAnsi="Times New Roman" w:cs="Times New Roman"/>
        </w:rPr>
        <w:t xml:space="preserve">reading a Welsh book to a small group </w:t>
      </w:r>
      <w:r w:rsidR="00974C58">
        <w:rPr>
          <w:rFonts w:ascii="Times New Roman" w:hAnsi="Times New Roman" w:cs="Times New Roman"/>
        </w:rPr>
        <w:t xml:space="preserve">of children. </w:t>
      </w:r>
      <w:r w:rsidR="00C5048D">
        <w:rPr>
          <w:rFonts w:ascii="Times New Roman" w:hAnsi="Times New Roman" w:cs="Times New Roman"/>
        </w:rPr>
        <w:t>When considering</w:t>
      </w:r>
      <w:r>
        <w:rPr>
          <w:rFonts w:ascii="Times New Roman" w:hAnsi="Times New Roman" w:cs="Times New Roman"/>
        </w:rPr>
        <w:t xml:space="preserve"> the age of the children</w:t>
      </w:r>
      <w:r w:rsidR="00C5048D">
        <w:rPr>
          <w:rFonts w:ascii="Times New Roman" w:hAnsi="Times New Roman" w:cs="Times New Roman"/>
        </w:rPr>
        <w:t>, i</w:t>
      </w:r>
      <w:r>
        <w:rPr>
          <w:rFonts w:ascii="Times New Roman" w:hAnsi="Times New Roman" w:cs="Times New Roman"/>
        </w:rPr>
        <w:t>t was important for me to select an appropriate book that engaged each child but additionally met their learning needs</w:t>
      </w:r>
      <w:r w:rsidR="00C31DB3">
        <w:rPr>
          <w:rFonts w:ascii="Times New Roman" w:hAnsi="Times New Roman" w:cs="Times New Roman"/>
        </w:rPr>
        <w:t>. T</w:t>
      </w:r>
      <w:r w:rsidR="006401B8">
        <w:rPr>
          <w:rFonts w:ascii="Times New Roman" w:hAnsi="Times New Roman" w:cs="Times New Roman"/>
        </w:rPr>
        <w:t xml:space="preserve">he skill </w:t>
      </w:r>
      <w:r w:rsidR="00C31DB3">
        <w:rPr>
          <w:rFonts w:ascii="Times New Roman" w:hAnsi="Times New Roman" w:cs="Times New Roman"/>
        </w:rPr>
        <w:t xml:space="preserve">being developed was </w:t>
      </w:r>
      <w:r w:rsidR="006401B8">
        <w:rPr>
          <w:rFonts w:ascii="Times New Roman" w:hAnsi="Times New Roman" w:cs="Times New Roman"/>
        </w:rPr>
        <w:t xml:space="preserve">“to follow stories read to them and respond as appropriate” </w:t>
      </w:r>
      <w:sdt>
        <w:sdtPr>
          <w:rPr>
            <w:rFonts w:ascii="Times New Roman" w:hAnsi="Times New Roman" w:cs="Times New Roman"/>
          </w:rPr>
          <w:id w:val="-555392778"/>
          <w:citation/>
        </w:sdtPr>
        <w:sdtEndPr/>
        <w:sdtContent>
          <w:r w:rsidR="006401B8">
            <w:rPr>
              <w:rFonts w:ascii="Times New Roman" w:hAnsi="Times New Roman" w:cs="Times New Roman"/>
            </w:rPr>
            <w:fldChar w:fldCharType="begin"/>
          </w:r>
          <w:r w:rsidR="006401B8">
            <w:rPr>
              <w:rFonts w:ascii="Times New Roman" w:hAnsi="Times New Roman" w:cs="Times New Roman"/>
            </w:rPr>
            <w:instrText xml:space="preserve">CITATION Wel152 \p 38 \l 1033 </w:instrText>
          </w:r>
          <w:r w:rsidR="006401B8">
            <w:rPr>
              <w:rFonts w:ascii="Times New Roman" w:hAnsi="Times New Roman" w:cs="Times New Roman"/>
            </w:rPr>
            <w:fldChar w:fldCharType="separate"/>
          </w:r>
          <w:r w:rsidR="006401B8" w:rsidRPr="00B01A03">
            <w:rPr>
              <w:rFonts w:ascii="Times New Roman" w:hAnsi="Times New Roman" w:cs="Times New Roman"/>
              <w:noProof/>
            </w:rPr>
            <w:t>(Welsh Government, 2015, p. 38)</w:t>
          </w:r>
          <w:r w:rsidR="006401B8">
            <w:rPr>
              <w:rFonts w:ascii="Times New Roman" w:hAnsi="Times New Roman" w:cs="Times New Roman"/>
            </w:rPr>
            <w:fldChar w:fldCharType="end"/>
          </w:r>
        </w:sdtContent>
      </w:sdt>
      <w:r>
        <w:rPr>
          <w:rFonts w:ascii="Times New Roman" w:hAnsi="Times New Roman" w:cs="Times New Roman"/>
        </w:rPr>
        <w:t xml:space="preserve">. </w:t>
      </w:r>
    </w:p>
    <w:p w:rsidR="00591A1E" w:rsidRDefault="00591A1E" w:rsidP="003F3E31">
      <w:pPr>
        <w:ind w:firstLine="720"/>
        <w:rPr>
          <w:rFonts w:ascii="Times New Roman" w:hAnsi="Times New Roman" w:cs="Times New Roman"/>
        </w:rPr>
      </w:pPr>
    </w:p>
    <w:p w:rsidR="00591A1E" w:rsidRDefault="00591A1E" w:rsidP="00AF37CC">
      <w:pPr>
        <w:ind w:firstLine="720"/>
        <w:rPr>
          <w:rFonts w:ascii="Times New Roman" w:hAnsi="Times New Roman" w:cs="Times New Roman"/>
        </w:rPr>
      </w:pPr>
      <w:r>
        <w:rPr>
          <w:rFonts w:ascii="Times New Roman" w:hAnsi="Times New Roman" w:cs="Times New Roman"/>
        </w:rPr>
        <w:t xml:space="preserve">Initially, I felt apprehensive as I am not confident with my Welsh oracy skills, particularly pronunciation. As a result of this, using oracy skills to communicate in Welsh to a group of children certainly created </w:t>
      </w:r>
      <w:r w:rsidR="00C5048D">
        <w:rPr>
          <w:rFonts w:ascii="Times New Roman" w:hAnsi="Times New Roman" w:cs="Times New Roman"/>
        </w:rPr>
        <w:t>some anxiety for me</w:t>
      </w:r>
      <w:r>
        <w:rPr>
          <w:rFonts w:ascii="Times New Roman" w:hAnsi="Times New Roman" w:cs="Times New Roman"/>
        </w:rPr>
        <w:t>. I knew this was an area which needed addressing therefore, my personal standard was to ‘improve my pronunciation’ and ‘show confidence and enthusiasm when reading’. However, once I began the task and engaged the children</w:t>
      </w:r>
      <w:r w:rsidR="00C5048D">
        <w:rPr>
          <w:rFonts w:ascii="Times New Roman" w:hAnsi="Times New Roman" w:cs="Times New Roman"/>
        </w:rPr>
        <w:t xml:space="preserve">, </w:t>
      </w:r>
      <w:r>
        <w:rPr>
          <w:rFonts w:ascii="Times New Roman" w:hAnsi="Times New Roman" w:cs="Times New Roman"/>
        </w:rPr>
        <w:t xml:space="preserve">my concerns </w:t>
      </w:r>
      <w:r w:rsidR="00C5048D">
        <w:rPr>
          <w:rFonts w:ascii="Times New Roman" w:hAnsi="Times New Roman" w:cs="Times New Roman"/>
        </w:rPr>
        <w:t xml:space="preserve">began to </w:t>
      </w:r>
      <w:r w:rsidR="004E3503">
        <w:rPr>
          <w:rFonts w:ascii="Times New Roman" w:hAnsi="Times New Roman" w:cs="Times New Roman"/>
        </w:rPr>
        <w:t>subside</w:t>
      </w:r>
      <w:r>
        <w:rPr>
          <w:rFonts w:ascii="Times New Roman" w:hAnsi="Times New Roman" w:cs="Times New Roman"/>
        </w:rPr>
        <w:t xml:space="preserve">, which made me </w:t>
      </w:r>
      <w:r w:rsidR="00C5048D">
        <w:rPr>
          <w:rFonts w:ascii="Times New Roman" w:hAnsi="Times New Roman" w:cs="Times New Roman"/>
        </w:rPr>
        <w:t>feel at ease and</w:t>
      </w:r>
      <w:r>
        <w:rPr>
          <w:rFonts w:ascii="Times New Roman" w:hAnsi="Times New Roman" w:cs="Times New Roman"/>
        </w:rPr>
        <w:t xml:space="preserve"> enjoy the experience. </w:t>
      </w:r>
    </w:p>
    <w:p w:rsidR="006D3824" w:rsidRDefault="006D3824" w:rsidP="003F3E31">
      <w:pPr>
        <w:ind w:firstLine="720"/>
        <w:rPr>
          <w:rFonts w:ascii="Times New Roman" w:hAnsi="Times New Roman" w:cs="Times New Roman"/>
        </w:rPr>
      </w:pPr>
    </w:p>
    <w:p w:rsidR="00DC5856" w:rsidRDefault="00342F47" w:rsidP="006E16C6">
      <w:pPr>
        <w:ind w:firstLine="720"/>
        <w:rPr>
          <w:rFonts w:ascii="Times New Roman" w:hAnsi="Times New Roman" w:cs="Times New Roman"/>
        </w:rPr>
      </w:pPr>
      <w:r>
        <w:rPr>
          <w:rFonts w:ascii="Times New Roman" w:hAnsi="Times New Roman" w:cs="Times New Roman"/>
        </w:rPr>
        <w:t xml:space="preserve">The </w:t>
      </w:r>
      <w:r w:rsidR="00547C85">
        <w:rPr>
          <w:rFonts w:ascii="Times New Roman" w:hAnsi="Times New Roman" w:cs="Times New Roman"/>
        </w:rPr>
        <w:t xml:space="preserve">title of the </w:t>
      </w:r>
      <w:r>
        <w:rPr>
          <w:rFonts w:ascii="Times New Roman" w:hAnsi="Times New Roman" w:cs="Times New Roman"/>
        </w:rPr>
        <w:t>book</w:t>
      </w:r>
      <w:r w:rsidR="00547C85">
        <w:rPr>
          <w:rFonts w:ascii="Times New Roman" w:hAnsi="Times New Roman" w:cs="Times New Roman"/>
        </w:rPr>
        <w:t xml:space="preserve"> was </w:t>
      </w:r>
      <w:r>
        <w:rPr>
          <w:rFonts w:ascii="Times New Roman" w:hAnsi="Times New Roman" w:cs="Times New Roman"/>
        </w:rPr>
        <w:t>‘</w:t>
      </w:r>
      <w:proofErr w:type="spellStart"/>
      <w:r>
        <w:rPr>
          <w:rFonts w:ascii="Times New Roman" w:hAnsi="Times New Roman" w:cs="Times New Roman"/>
        </w:rPr>
        <w:t>Wyt</w:t>
      </w:r>
      <w:proofErr w:type="spellEnd"/>
      <w:r>
        <w:rPr>
          <w:rFonts w:ascii="Times New Roman" w:hAnsi="Times New Roman" w:cs="Times New Roman"/>
        </w:rPr>
        <w:t xml:space="preserve"> </w:t>
      </w:r>
      <w:proofErr w:type="spellStart"/>
      <w:r w:rsidR="00C5048D">
        <w:rPr>
          <w:rFonts w:ascii="Times New Roman" w:hAnsi="Times New Roman" w:cs="Times New Roman"/>
        </w:rPr>
        <w:t>Ti</w:t>
      </w:r>
      <w:r>
        <w:rPr>
          <w:rFonts w:ascii="Times New Roman" w:hAnsi="Times New Roman" w:cs="Times New Roman"/>
        </w:rPr>
        <w:t>’n</w:t>
      </w:r>
      <w:proofErr w:type="spellEnd"/>
      <w:r>
        <w:rPr>
          <w:rFonts w:ascii="Times New Roman" w:hAnsi="Times New Roman" w:cs="Times New Roman"/>
        </w:rPr>
        <w:t xml:space="preserve"> </w:t>
      </w:r>
      <w:proofErr w:type="spellStart"/>
      <w:r w:rsidR="00C5048D">
        <w:rPr>
          <w:rFonts w:ascii="Times New Roman" w:hAnsi="Times New Roman" w:cs="Times New Roman"/>
        </w:rPr>
        <w:t>Ba</w:t>
      </w:r>
      <w:r>
        <w:rPr>
          <w:rFonts w:ascii="Times New Roman" w:hAnsi="Times New Roman" w:cs="Times New Roman"/>
        </w:rPr>
        <w:t>rod</w:t>
      </w:r>
      <w:proofErr w:type="spellEnd"/>
      <w:r>
        <w:rPr>
          <w:rFonts w:ascii="Times New Roman" w:hAnsi="Times New Roman" w:cs="Times New Roman"/>
        </w:rPr>
        <w:t xml:space="preserve"> </w:t>
      </w:r>
      <w:proofErr w:type="spellStart"/>
      <w:r>
        <w:rPr>
          <w:rFonts w:ascii="Times New Roman" w:hAnsi="Times New Roman" w:cs="Times New Roman"/>
        </w:rPr>
        <w:t>Mistar</w:t>
      </w:r>
      <w:proofErr w:type="spellEnd"/>
      <w:r>
        <w:rPr>
          <w:rFonts w:ascii="Times New Roman" w:hAnsi="Times New Roman" w:cs="Times New Roman"/>
        </w:rPr>
        <w:t xml:space="preserve"> Croc? – Ready or </w:t>
      </w:r>
      <w:r w:rsidR="00C5048D">
        <w:rPr>
          <w:rFonts w:ascii="Times New Roman" w:hAnsi="Times New Roman" w:cs="Times New Roman"/>
        </w:rPr>
        <w:t>N</w:t>
      </w:r>
      <w:r>
        <w:rPr>
          <w:rFonts w:ascii="Times New Roman" w:hAnsi="Times New Roman" w:cs="Times New Roman"/>
        </w:rPr>
        <w:t>ot Mr. Croc?’ by Jo Lodge.</w:t>
      </w:r>
      <w:r w:rsidR="005A2289">
        <w:rPr>
          <w:rFonts w:ascii="Times New Roman" w:hAnsi="Times New Roman" w:cs="Times New Roman"/>
        </w:rPr>
        <w:t xml:space="preserve"> </w:t>
      </w:r>
      <w:r w:rsidR="003F3E31">
        <w:rPr>
          <w:rFonts w:ascii="Times New Roman" w:hAnsi="Times New Roman" w:cs="Times New Roman"/>
        </w:rPr>
        <w:t xml:space="preserve">The front cover was visually appealing, bursting with vibrant primary colours and understandably all children love a </w:t>
      </w:r>
      <w:r w:rsidR="006D3824">
        <w:rPr>
          <w:rFonts w:ascii="Times New Roman" w:hAnsi="Times New Roman" w:cs="Times New Roman"/>
        </w:rPr>
        <w:t>mischievous</w:t>
      </w:r>
      <w:r w:rsidR="003F3E31">
        <w:rPr>
          <w:rFonts w:ascii="Times New Roman" w:hAnsi="Times New Roman" w:cs="Times New Roman"/>
        </w:rPr>
        <w:t xml:space="preserve"> crocodile (see appendix 1). Immediately</w:t>
      </w:r>
      <w:r w:rsidR="00E41FC7">
        <w:rPr>
          <w:rFonts w:ascii="Times New Roman" w:hAnsi="Times New Roman" w:cs="Times New Roman"/>
        </w:rPr>
        <w:t>,</w:t>
      </w:r>
      <w:r w:rsidR="003F3E31">
        <w:rPr>
          <w:rFonts w:ascii="Times New Roman" w:hAnsi="Times New Roman" w:cs="Times New Roman"/>
        </w:rPr>
        <w:t xml:space="preserve"> the book captured the children’s attention which </w:t>
      </w:r>
      <w:r w:rsidR="00C45652">
        <w:rPr>
          <w:rFonts w:ascii="Times New Roman" w:hAnsi="Times New Roman" w:cs="Times New Roman"/>
        </w:rPr>
        <w:t>generated</w:t>
      </w:r>
      <w:r w:rsidR="00E41FC7">
        <w:rPr>
          <w:rFonts w:ascii="Times New Roman" w:hAnsi="Times New Roman" w:cs="Times New Roman"/>
        </w:rPr>
        <w:t xml:space="preserve"> </w:t>
      </w:r>
      <w:r w:rsidR="003F3E31">
        <w:rPr>
          <w:rFonts w:ascii="Times New Roman" w:hAnsi="Times New Roman" w:cs="Times New Roman"/>
        </w:rPr>
        <w:t>a positive</w:t>
      </w:r>
      <w:r w:rsidR="00E41FC7">
        <w:rPr>
          <w:rFonts w:ascii="Times New Roman" w:hAnsi="Times New Roman" w:cs="Times New Roman"/>
        </w:rPr>
        <w:t xml:space="preserve"> </w:t>
      </w:r>
      <w:r w:rsidR="00C45652">
        <w:rPr>
          <w:rFonts w:ascii="Times New Roman" w:hAnsi="Times New Roman" w:cs="Times New Roman"/>
        </w:rPr>
        <w:t>attitude</w:t>
      </w:r>
      <w:r w:rsidR="00DA69E9">
        <w:rPr>
          <w:rFonts w:ascii="Times New Roman" w:hAnsi="Times New Roman" w:cs="Times New Roman"/>
        </w:rPr>
        <w:t xml:space="preserve"> to learning and listening</w:t>
      </w:r>
      <w:r w:rsidR="003F3E31">
        <w:rPr>
          <w:rFonts w:ascii="Times New Roman" w:hAnsi="Times New Roman" w:cs="Times New Roman"/>
        </w:rPr>
        <w:t xml:space="preserve">. </w:t>
      </w:r>
      <w:bookmarkStart w:id="0" w:name="_GoBack"/>
      <w:bookmarkEnd w:id="0"/>
    </w:p>
    <w:p w:rsidR="00BE71F7" w:rsidRDefault="00BE71F7" w:rsidP="0055502F">
      <w:pPr>
        <w:ind w:firstLine="720"/>
        <w:rPr>
          <w:rFonts w:ascii="Times New Roman" w:hAnsi="Times New Roman" w:cs="Times New Roman"/>
        </w:rPr>
      </w:pPr>
    </w:p>
    <w:p w:rsidR="00B33CB2" w:rsidRDefault="00BE71F7" w:rsidP="004E3503">
      <w:pPr>
        <w:ind w:firstLine="720"/>
        <w:rPr>
          <w:rFonts w:ascii="Times New Roman" w:hAnsi="Times New Roman" w:cs="Times New Roman"/>
        </w:rPr>
      </w:pPr>
      <w:r>
        <w:rPr>
          <w:rFonts w:ascii="Times New Roman" w:hAnsi="Times New Roman" w:cs="Times New Roman"/>
        </w:rPr>
        <w:t>Reflecting on the structure of the Welsh sentences inside the book was a</w:t>
      </w:r>
      <w:r w:rsidR="000E68BC">
        <w:rPr>
          <w:rFonts w:ascii="Times New Roman" w:hAnsi="Times New Roman" w:cs="Times New Roman"/>
        </w:rPr>
        <w:t xml:space="preserve">n area </w:t>
      </w:r>
      <w:r>
        <w:rPr>
          <w:rFonts w:ascii="Times New Roman" w:hAnsi="Times New Roman" w:cs="Times New Roman"/>
        </w:rPr>
        <w:t>which generated a</w:t>
      </w:r>
      <w:r w:rsidR="000E68BC">
        <w:rPr>
          <w:rFonts w:ascii="Times New Roman" w:hAnsi="Times New Roman" w:cs="Times New Roman"/>
        </w:rPr>
        <w:t xml:space="preserve">n additional </w:t>
      </w:r>
      <w:r>
        <w:rPr>
          <w:rFonts w:ascii="Times New Roman" w:hAnsi="Times New Roman" w:cs="Times New Roman"/>
        </w:rPr>
        <w:t>problem</w:t>
      </w:r>
      <w:r w:rsidR="000E68BC">
        <w:rPr>
          <w:rFonts w:ascii="Times New Roman" w:hAnsi="Times New Roman" w:cs="Times New Roman"/>
        </w:rPr>
        <w:t xml:space="preserve"> for</w:t>
      </w:r>
      <w:r w:rsidR="00250333">
        <w:rPr>
          <w:rFonts w:ascii="Times New Roman" w:hAnsi="Times New Roman" w:cs="Times New Roman"/>
        </w:rPr>
        <w:t xml:space="preserve"> the pupils and me</w:t>
      </w:r>
      <w:r w:rsidR="000E68BC">
        <w:rPr>
          <w:rFonts w:ascii="Times New Roman" w:hAnsi="Times New Roman" w:cs="Times New Roman"/>
        </w:rPr>
        <w:t>.</w:t>
      </w:r>
      <w:r>
        <w:rPr>
          <w:rFonts w:ascii="Times New Roman" w:hAnsi="Times New Roman" w:cs="Times New Roman"/>
        </w:rPr>
        <w:t xml:space="preserve"> Almost </w:t>
      </w:r>
      <w:r w:rsidR="00B33CB2">
        <w:rPr>
          <w:rFonts w:ascii="Times New Roman" w:hAnsi="Times New Roman" w:cs="Times New Roman"/>
        </w:rPr>
        <w:t xml:space="preserve">every sentence </w:t>
      </w:r>
      <w:r>
        <w:rPr>
          <w:rFonts w:ascii="Times New Roman" w:hAnsi="Times New Roman" w:cs="Times New Roman"/>
        </w:rPr>
        <w:t xml:space="preserve">included </w:t>
      </w:r>
      <w:r w:rsidR="00B33CB2">
        <w:rPr>
          <w:rFonts w:ascii="Times New Roman" w:hAnsi="Times New Roman" w:cs="Times New Roman"/>
        </w:rPr>
        <w:t>a mutated word, for example, instead of ‘</w:t>
      </w:r>
      <w:proofErr w:type="spellStart"/>
      <w:r w:rsidR="00B33CB2">
        <w:rPr>
          <w:rFonts w:ascii="Times New Roman" w:hAnsi="Times New Roman" w:cs="Times New Roman"/>
        </w:rPr>
        <w:t>trowsers</w:t>
      </w:r>
      <w:proofErr w:type="spellEnd"/>
      <w:r w:rsidR="00B33CB2">
        <w:rPr>
          <w:rFonts w:ascii="Times New Roman" w:hAnsi="Times New Roman" w:cs="Times New Roman"/>
        </w:rPr>
        <w:t>’ it was mutated to ‘</w:t>
      </w:r>
      <w:proofErr w:type="spellStart"/>
      <w:r w:rsidR="00B33CB2">
        <w:rPr>
          <w:rFonts w:ascii="Times New Roman" w:hAnsi="Times New Roman" w:cs="Times New Roman"/>
        </w:rPr>
        <w:t>nhrowsers</w:t>
      </w:r>
      <w:proofErr w:type="spellEnd"/>
      <w:r w:rsidR="00B33CB2">
        <w:rPr>
          <w:rFonts w:ascii="Times New Roman" w:hAnsi="Times New Roman" w:cs="Times New Roman"/>
        </w:rPr>
        <w:t>’, similarly ‘cot’ was ‘</w:t>
      </w:r>
      <w:proofErr w:type="spellStart"/>
      <w:r w:rsidR="00B33CB2">
        <w:rPr>
          <w:rFonts w:ascii="Times New Roman" w:hAnsi="Times New Roman" w:cs="Times New Roman"/>
        </w:rPr>
        <w:t>nghot</w:t>
      </w:r>
      <w:proofErr w:type="spellEnd"/>
      <w:r w:rsidR="00B33CB2">
        <w:rPr>
          <w:rFonts w:ascii="Times New Roman" w:hAnsi="Times New Roman" w:cs="Times New Roman"/>
        </w:rPr>
        <w:t xml:space="preserve">’. This caused a great amount of confusion, not only the children but </w:t>
      </w:r>
      <w:r w:rsidR="000E68BC">
        <w:rPr>
          <w:rFonts w:ascii="Times New Roman" w:hAnsi="Times New Roman" w:cs="Times New Roman"/>
        </w:rPr>
        <w:t xml:space="preserve">also for </w:t>
      </w:r>
      <w:r w:rsidR="00A01D96">
        <w:rPr>
          <w:rFonts w:ascii="Times New Roman" w:hAnsi="Times New Roman" w:cs="Times New Roman"/>
        </w:rPr>
        <w:t>me</w:t>
      </w:r>
      <w:r w:rsidR="000E68BC">
        <w:rPr>
          <w:rFonts w:ascii="Times New Roman" w:hAnsi="Times New Roman" w:cs="Times New Roman"/>
        </w:rPr>
        <w:t>.</w:t>
      </w:r>
      <w:r w:rsidR="00B33CB2">
        <w:rPr>
          <w:rFonts w:ascii="Times New Roman" w:hAnsi="Times New Roman" w:cs="Times New Roman"/>
        </w:rPr>
        <w:t xml:space="preserve"> </w:t>
      </w:r>
      <w:r w:rsidR="000E68BC">
        <w:rPr>
          <w:rFonts w:ascii="Times New Roman" w:hAnsi="Times New Roman" w:cs="Times New Roman"/>
        </w:rPr>
        <w:t xml:space="preserve">After reflecting on this, </w:t>
      </w:r>
      <w:r w:rsidR="00B33CB2">
        <w:rPr>
          <w:rFonts w:ascii="Times New Roman" w:hAnsi="Times New Roman" w:cs="Times New Roman"/>
        </w:rPr>
        <w:t xml:space="preserve">I </w:t>
      </w:r>
      <w:r w:rsidR="0055502F">
        <w:rPr>
          <w:rFonts w:ascii="Times New Roman" w:hAnsi="Times New Roman" w:cs="Times New Roman"/>
        </w:rPr>
        <w:t xml:space="preserve">made the decision </w:t>
      </w:r>
      <w:r w:rsidR="00B33CB2">
        <w:rPr>
          <w:rFonts w:ascii="Times New Roman" w:hAnsi="Times New Roman" w:cs="Times New Roman"/>
        </w:rPr>
        <w:t>to change the mutation to the words they were most familiar w</w:t>
      </w:r>
      <w:r w:rsidR="000E68BC">
        <w:rPr>
          <w:rFonts w:ascii="Times New Roman" w:hAnsi="Times New Roman" w:cs="Times New Roman"/>
        </w:rPr>
        <w:t>ith</w:t>
      </w:r>
      <w:r w:rsidR="00B33CB2">
        <w:rPr>
          <w:rFonts w:ascii="Times New Roman" w:hAnsi="Times New Roman" w:cs="Times New Roman"/>
        </w:rPr>
        <w:t xml:space="preserve"> for the second group of children. </w:t>
      </w:r>
      <w:r w:rsidR="000E68BC">
        <w:rPr>
          <w:rFonts w:ascii="Times New Roman" w:hAnsi="Times New Roman" w:cs="Times New Roman"/>
        </w:rPr>
        <w:t xml:space="preserve">I feel this was the right decision for this age and ability of pupils, as it transformed </w:t>
      </w:r>
      <w:r w:rsidR="00B33CB2">
        <w:rPr>
          <w:rFonts w:ascii="Times New Roman" w:hAnsi="Times New Roman" w:cs="Times New Roman"/>
        </w:rPr>
        <w:t xml:space="preserve">their contribution and </w:t>
      </w:r>
      <w:r w:rsidR="000E68BC">
        <w:rPr>
          <w:rFonts w:ascii="Times New Roman" w:hAnsi="Times New Roman" w:cs="Times New Roman"/>
        </w:rPr>
        <w:t xml:space="preserve">enabled a superior </w:t>
      </w:r>
      <w:r w:rsidR="00B33CB2">
        <w:rPr>
          <w:rFonts w:ascii="Times New Roman" w:hAnsi="Times New Roman" w:cs="Times New Roman"/>
        </w:rPr>
        <w:t xml:space="preserve">response. </w:t>
      </w:r>
      <w:r w:rsidR="000E68BC">
        <w:rPr>
          <w:rFonts w:ascii="Times New Roman" w:hAnsi="Times New Roman" w:cs="Times New Roman"/>
        </w:rPr>
        <w:t>Next time</w:t>
      </w:r>
      <w:r w:rsidR="0055502F">
        <w:rPr>
          <w:rFonts w:ascii="Times New Roman" w:hAnsi="Times New Roman" w:cs="Times New Roman"/>
        </w:rPr>
        <w:t xml:space="preserve"> I </w:t>
      </w:r>
      <w:r w:rsidR="00B33CB2">
        <w:rPr>
          <w:rFonts w:ascii="Times New Roman" w:hAnsi="Times New Roman" w:cs="Times New Roman"/>
        </w:rPr>
        <w:t>would certainly consider selecting a book with no mutations</w:t>
      </w:r>
      <w:r w:rsidR="000E68BC">
        <w:rPr>
          <w:rFonts w:ascii="Times New Roman" w:hAnsi="Times New Roman" w:cs="Times New Roman"/>
        </w:rPr>
        <w:t xml:space="preserve">, </w:t>
      </w:r>
      <w:r w:rsidR="007C7170">
        <w:rPr>
          <w:rFonts w:ascii="Times New Roman" w:hAnsi="Times New Roman" w:cs="Times New Roman"/>
        </w:rPr>
        <w:t>especially for this age</w:t>
      </w:r>
      <w:r w:rsidR="000E68BC">
        <w:rPr>
          <w:rFonts w:ascii="Times New Roman" w:hAnsi="Times New Roman" w:cs="Times New Roman"/>
        </w:rPr>
        <w:t xml:space="preserve"> range as well as upskilling myself on </w:t>
      </w:r>
      <w:r w:rsidR="007C7170">
        <w:rPr>
          <w:rFonts w:ascii="Times New Roman" w:hAnsi="Times New Roman" w:cs="Times New Roman"/>
        </w:rPr>
        <w:t xml:space="preserve">the </w:t>
      </w:r>
      <w:r w:rsidR="000E68BC">
        <w:rPr>
          <w:rFonts w:ascii="Times New Roman" w:hAnsi="Times New Roman" w:cs="Times New Roman"/>
        </w:rPr>
        <w:t>rules</w:t>
      </w:r>
      <w:r w:rsidR="007C7170">
        <w:rPr>
          <w:rFonts w:ascii="Times New Roman" w:hAnsi="Times New Roman" w:cs="Times New Roman"/>
        </w:rPr>
        <w:t xml:space="preserve"> of </w:t>
      </w:r>
      <w:r w:rsidR="000E68BC">
        <w:rPr>
          <w:rFonts w:ascii="Times New Roman" w:hAnsi="Times New Roman" w:cs="Times New Roman"/>
        </w:rPr>
        <w:t>mutations</w:t>
      </w:r>
      <w:r w:rsidR="007C7170">
        <w:rPr>
          <w:rFonts w:ascii="Times New Roman" w:hAnsi="Times New Roman" w:cs="Times New Roman"/>
        </w:rPr>
        <w:t xml:space="preserve"> in order to improve my Welsh subject knowledge. </w:t>
      </w:r>
    </w:p>
    <w:p w:rsidR="00B33CB2" w:rsidRDefault="00B33CB2" w:rsidP="00DC5856">
      <w:pPr>
        <w:ind w:firstLine="720"/>
        <w:rPr>
          <w:rFonts w:ascii="Times New Roman" w:hAnsi="Times New Roman" w:cs="Times New Roman"/>
        </w:rPr>
      </w:pPr>
    </w:p>
    <w:p w:rsidR="009F0DB8" w:rsidRDefault="006E16C6" w:rsidP="00487348">
      <w:pPr>
        <w:ind w:firstLine="720"/>
        <w:rPr>
          <w:rFonts w:ascii="Times New Roman" w:hAnsi="Times New Roman" w:cs="Times New Roman"/>
        </w:rPr>
      </w:pPr>
      <w:r>
        <w:rPr>
          <w:rFonts w:ascii="Times New Roman" w:hAnsi="Times New Roman" w:cs="Times New Roman"/>
        </w:rPr>
        <w:lastRenderedPageBreak/>
        <w:t>P</w:t>
      </w:r>
      <w:r w:rsidR="009F0DB8">
        <w:rPr>
          <w:rFonts w:ascii="Times New Roman" w:hAnsi="Times New Roman" w:cs="Times New Roman"/>
        </w:rPr>
        <w:t xml:space="preserve">ronunciation </w:t>
      </w:r>
      <w:r>
        <w:rPr>
          <w:rFonts w:ascii="Times New Roman" w:hAnsi="Times New Roman" w:cs="Times New Roman"/>
        </w:rPr>
        <w:t>fosters</w:t>
      </w:r>
      <w:r w:rsidR="009F0DB8">
        <w:rPr>
          <w:rFonts w:ascii="Times New Roman" w:hAnsi="Times New Roman" w:cs="Times New Roman"/>
        </w:rPr>
        <w:t xml:space="preserve"> a great impact when reading a Welsh book</w:t>
      </w:r>
      <w:r w:rsidR="00507DC9">
        <w:rPr>
          <w:rFonts w:ascii="Times New Roman" w:hAnsi="Times New Roman" w:cs="Times New Roman"/>
        </w:rPr>
        <w:t xml:space="preserve">. </w:t>
      </w:r>
      <w:r w:rsidR="00B32697">
        <w:rPr>
          <w:rFonts w:ascii="Times New Roman" w:hAnsi="Times New Roman" w:cs="Times New Roman"/>
        </w:rPr>
        <w:t xml:space="preserve">This </w:t>
      </w:r>
      <w:r w:rsidR="009F0DB8">
        <w:rPr>
          <w:rFonts w:ascii="Times New Roman" w:hAnsi="Times New Roman" w:cs="Times New Roman"/>
        </w:rPr>
        <w:t xml:space="preserve">is a major aspect which needs addressing with my knowledge and skills </w:t>
      </w:r>
      <w:r w:rsidR="00E55DC3">
        <w:rPr>
          <w:rFonts w:ascii="Times New Roman" w:hAnsi="Times New Roman" w:cs="Times New Roman"/>
        </w:rPr>
        <w:t xml:space="preserve">of </w:t>
      </w:r>
      <w:r w:rsidR="009F0DB8">
        <w:rPr>
          <w:rFonts w:ascii="Times New Roman" w:hAnsi="Times New Roman" w:cs="Times New Roman"/>
        </w:rPr>
        <w:t>Welsh</w:t>
      </w:r>
      <w:r w:rsidR="00E55DC3">
        <w:rPr>
          <w:rFonts w:ascii="Times New Roman" w:hAnsi="Times New Roman" w:cs="Times New Roman"/>
        </w:rPr>
        <w:t xml:space="preserve"> oracy</w:t>
      </w:r>
      <w:r w:rsidR="00B32697">
        <w:rPr>
          <w:rFonts w:ascii="Times New Roman" w:hAnsi="Times New Roman" w:cs="Times New Roman"/>
        </w:rPr>
        <w:t xml:space="preserve"> in order to teach successfully</w:t>
      </w:r>
      <w:r w:rsidR="009F0DB8">
        <w:rPr>
          <w:rFonts w:ascii="Times New Roman" w:hAnsi="Times New Roman" w:cs="Times New Roman"/>
        </w:rPr>
        <w:t xml:space="preserve">. </w:t>
      </w:r>
      <w:r w:rsidR="009646C5">
        <w:rPr>
          <w:rFonts w:ascii="Times New Roman" w:hAnsi="Times New Roman" w:cs="Times New Roman"/>
        </w:rPr>
        <w:t>To show an illustration</w:t>
      </w:r>
      <w:r w:rsidR="00B32697">
        <w:rPr>
          <w:rFonts w:ascii="Times New Roman" w:hAnsi="Times New Roman" w:cs="Times New Roman"/>
        </w:rPr>
        <w:t>,</w:t>
      </w:r>
      <w:r w:rsidR="009646C5">
        <w:rPr>
          <w:rFonts w:ascii="Times New Roman" w:hAnsi="Times New Roman" w:cs="Times New Roman"/>
        </w:rPr>
        <w:t xml:space="preserve"> </w:t>
      </w:r>
      <w:r w:rsidR="00477C31">
        <w:rPr>
          <w:rFonts w:ascii="Times New Roman" w:hAnsi="Times New Roman" w:cs="Times New Roman"/>
        </w:rPr>
        <w:t>pronouncing the words “</w:t>
      </w:r>
      <w:proofErr w:type="spellStart"/>
      <w:r w:rsidR="00477C31">
        <w:rPr>
          <w:rFonts w:ascii="Times New Roman" w:hAnsi="Times New Roman" w:cs="Times New Roman"/>
        </w:rPr>
        <w:t>tr</w:t>
      </w:r>
      <w:r w:rsidR="00895D88">
        <w:rPr>
          <w:rFonts w:ascii="Times New Roman" w:hAnsi="Times New Roman" w:cs="Times New Roman"/>
        </w:rPr>
        <w:t>ows</w:t>
      </w:r>
      <w:r w:rsidR="00477C31">
        <w:rPr>
          <w:rFonts w:ascii="Times New Roman" w:hAnsi="Times New Roman" w:cs="Times New Roman"/>
        </w:rPr>
        <w:t>er</w:t>
      </w:r>
      <w:proofErr w:type="spellEnd"/>
      <w:r w:rsidR="00477C31">
        <w:rPr>
          <w:rFonts w:ascii="Times New Roman" w:hAnsi="Times New Roman" w:cs="Times New Roman"/>
        </w:rPr>
        <w:t>” and “</w:t>
      </w:r>
      <w:proofErr w:type="spellStart"/>
      <w:r w:rsidR="00477C31">
        <w:rPr>
          <w:rFonts w:ascii="Times New Roman" w:hAnsi="Times New Roman" w:cs="Times New Roman"/>
        </w:rPr>
        <w:t>swimper</w:t>
      </w:r>
      <w:proofErr w:type="spellEnd"/>
      <w:r w:rsidR="00477C31">
        <w:rPr>
          <w:rFonts w:ascii="Times New Roman" w:hAnsi="Times New Roman" w:cs="Times New Roman"/>
        </w:rPr>
        <w:t xml:space="preserve">” </w:t>
      </w:r>
      <w:r w:rsidR="000E68BC">
        <w:rPr>
          <w:rFonts w:ascii="Times New Roman" w:hAnsi="Times New Roman" w:cs="Times New Roman"/>
        </w:rPr>
        <w:t>w</w:t>
      </w:r>
      <w:r w:rsidR="00477C31">
        <w:rPr>
          <w:rFonts w:ascii="Times New Roman" w:hAnsi="Times New Roman" w:cs="Times New Roman"/>
        </w:rPr>
        <w:t xml:space="preserve">as a challenge since there should be great emphasis on the ‘r’ </w:t>
      </w:r>
      <w:r w:rsidR="0018663A">
        <w:rPr>
          <w:rFonts w:ascii="Times New Roman" w:hAnsi="Times New Roman" w:cs="Times New Roman"/>
        </w:rPr>
        <w:t>sound</w:t>
      </w:r>
      <w:r w:rsidR="00477C31">
        <w:rPr>
          <w:rFonts w:ascii="Times New Roman" w:hAnsi="Times New Roman" w:cs="Times New Roman"/>
        </w:rPr>
        <w:t xml:space="preserve">, which in my opinion </w:t>
      </w:r>
      <w:r w:rsidR="00B32697">
        <w:rPr>
          <w:rFonts w:ascii="Times New Roman" w:hAnsi="Times New Roman" w:cs="Times New Roman"/>
        </w:rPr>
        <w:t xml:space="preserve">in some segments </w:t>
      </w:r>
      <w:r w:rsidR="00477C31">
        <w:rPr>
          <w:rFonts w:ascii="Times New Roman" w:hAnsi="Times New Roman" w:cs="Times New Roman"/>
        </w:rPr>
        <w:t>was not satisfactory</w:t>
      </w:r>
      <w:r w:rsidR="00E2418D">
        <w:rPr>
          <w:rFonts w:ascii="Times New Roman" w:hAnsi="Times New Roman" w:cs="Times New Roman"/>
        </w:rPr>
        <w:t xml:space="preserve">. In </w:t>
      </w:r>
      <w:r w:rsidR="00477C31">
        <w:rPr>
          <w:rFonts w:ascii="Times New Roman" w:hAnsi="Times New Roman" w:cs="Times New Roman"/>
        </w:rPr>
        <w:t>order to improve</w:t>
      </w:r>
      <w:r w:rsidR="000269D2">
        <w:rPr>
          <w:rFonts w:ascii="Times New Roman" w:hAnsi="Times New Roman" w:cs="Times New Roman"/>
        </w:rPr>
        <w:t xml:space="preserve"> it is important for me</w:t>
      </w:r>
      <w:r w:rsidR="00477C31">
        <w:rPr>
          <w:rFonts w:ascii="Times New Roman" w:hAnsi="Times New Roman" w:cs="Times New Roman"/>
        </w:rPr>
        <w:t xml:space="preserve"> to </w:t>
      </w:r>
      <w:r w:rsidR="000269D2">
        <w:rPr>
          <w:rFonts w:ascii="Times New Roman" w:hAnsi="Times New Roman" w:cs="Times New Roman"/>
        </w:rPr>
        <w:t>become familiar with</w:t>
      </w:r>
      <w:r w:rsidR="003D6082">
        <w:rPr>
          <w:rFonts w:ascii="Times New Roman" w:hAnsi="Times New Roman" w:cs="Times New Roman"/>
        </w:rPr>
        <w:t xml:space="preserve"> the</w:t>
      </w:r>
      <w:r w:rsidR="008866A9">
        <w:rPr>
          <w:rFonts w:ascii="Times New Roman" w:hAnsi="Times New Roman" w:cs="Times New Roman"/>
        </w:rPr>
        <w:t xml:space="preserve"> </w:t>
      </w:r>
      <w:r w:rsidR="0018663A">
        <w:rPr>
          <w:rFonts w:ascii="Times New Roman" w:hAnsi="Times New Roman" w:cs="Times New Roman"/>
        </w:rPr>
        <w:t xml:space="preserve">sounds of the </w:t>
      </w:r>
      <w:r w:rsidR="008866A9">
        <w:rPr>
          <w:rFonts w:ascii="Times New Roman" w:hAnsi="Times New Roman" w:cs="Times New Roman"/>
        </w:rPr>
        <w:t xml:space="preserve">Welsh </w:t>
      </w:r>
      <w:r w:rsidR="000269D2">
        <w:rPr>
          <w:rFonts w:ascii="Times New Roman" w:hAnsi="Times New Roman" w:cs="Times New Roman"/>
        </w:rPr>
        <w:t>alphabet</w:t>
      </w:r>
      <w:r w:rsidR="00F06EB6">
        <w:rPr>
          <w:rFonts w:ascii="Times New Roman" w:hAnsi="Times New Roman" w:cs="Times New Roman"/>
        </w:rPr>
        <w:t xml:space="preserve">, as seen in figure one. </w:t>
      </w:r>
      <w:r w:rsidR="008866A9">
        <w:rPr>
          <w:rFonts w:ascii="Times New Roman" w:hAnsi="Times New Roman" w:cs="Times New Roman"/>
        </w:rPr>
        <w:t>Essentially</w:t>
      </w:r>
      <w:r w:rsidR="0043146B">
        <w:rPr>
          <w:rFonts w:ascii="Times New Roman" w:hAnsi="Times New Roman" w:cs="Times New Roman"/>
        </w:rPr>
        <w:t>,</w:t>
      </w:r>
      <w:r w:rsidR="008866A9">
        <w:rPr>
          <w:rFonts w:ascii="Times New Roman" w:hAnsi="Times New Roman" w:cs="Times New Roman"/>
        </w:rPr>
        <w:t xml:space="preserve"> I need to </w:t>
      </w:r>
      <w:r w:rsidR="000269D2">
        <w:rPr>
          <w:rFonts w:ascii="Times New Roman" w:hAnsi="Times New Roman" w:cs="Times New Roman"/>
        </w:rPr>
        <w:t>practice read</w:t>
      </w:r>
      <w:r w:rsidR="00895D88">
        <w:rPr>
          <w:rFonts w:ascii="Times New Roman" w:hAnsi="Times New Roman" w:cs="Times New Roman"/>
        </w:rPr>
        <w:t xml:space="preserve">ing </w:t>
      </w:r>
      <w:r w:rsidR="008866A9">
        <w:rPr>
          <w:rFonts w:ascii="Times New Roman" w:hAnsi="Times New Roman" w:cs="Times New Roman"/>
        </w:rPr>
        <w:t>Welsh books</w:t>
      </w:r>
      <w:r w:rsidR="009834E2">
        <w:rPr>
          <w:rFonts w:ascii="Times New Roman" w:hAnsi="Times New Roman" w:cs="Times New Roman"/>
        </w:rPr>
        <w:t>,</w:t>
      </w:r>
      <w:r w:rsidR="008866A9">
        <w:rPr>
          <w:rFonts w:ascii="Times New Roman" w:hAnsi="Times New Roman" w:cs="Times New Roman"/>
        </w:rPr>
        <w:t xml:space="preserve"> this is critical in order to </w:t>
      </w:r>
      <w:r w:rsidR="009834E2">
        <w:rPr>
          <w:rFonts w:ascii="Times New Roman" w:hAnsi="Times New Roman" w:cs="Times New Roman"/>
        </w:rPr>
        <w:t>develop a confident approach</w:t>
      </w:r>
      <w:r w:rsidR="008866A9">
        <w:rPr>
          <w:rFonts w:ascii="Times New Roman" w:hAnsi="Times New Roman" w:cs="Times New Roman"/>
        </w:rPr>
        <w:t>.</w:t>
      </w:r>
      <w:r w:rsidR="00895D88">
        <w:rPr>
          <w:rFonts w:ascii="Times New Roman" w:hAnsi="Times New Roman" w:cs="Times New Roman"/>
        </w:rPr>
        <w:t xml:space="preserve"> </w:t>
      </w:r>
      <w:r w:rsidR="00A82AAD">
        <w:rPr>
          <w:rFonts w:ascii="Times New Roman" w:hAnsi="Times New Roman" w:cs="Times New Roman"/>
        </w:rPr>
        <w:t xml:space="preserve">My Languages </w:t>
      </w:r>
      <w:sdt>
        <w:sdtPr>
          <w:rPr>
            <w:rFonts w:ascii="Times New Roman" w:hAnsi="Times New Roman" w:cs="Times New Roman"/>
          </w:rPr>
          <w:id w:val="-858887150"/>
          <w:citation/>
        </w:sdtPr>
        <w:sdtEndPr/>
        <w:sdtContent>
          <w:r w:rsidR="00895D88">
            <w:rPr>
              <w:rFonts w:ascii="Times New Roman" w:hAnsi="Times New Roman" w:cs="Times New Roman"/>
            </w:rPr>
            <w:fldChar w:fldCharType="begin"/>
          </w:r>
          <w:r w:rsidR="00A82AAD">
            <w:rPr>
              <w:rFonts w:ascii="Times New Roman" w:hAnsi="Times New Roman" w:cs="Times New Roman"/>
            </w:rPr>
            <w:instrText xml:space="preserve">CITATION MyL19 \n  \l 1033 </w:instrText>
          </w:r>
          <w:r w:rsidR="00895D88">
            <w:rPr>
              <w:rFonts w:ascii="Times New Roman" w:hAnsi="Times New Roman" w:cs="Times New Roman"/>
            </w:rPr>
            <w:fldChar w:fldCharType="separate"/>
          </w:r>
          <w:r w:rsidR="00A82AAD" w:rsidRPr="00A82AAD">
            <w:rPr>
              <w:rFonts w:ascii="Times New Roman" w:hAnsi="Times New Roman" w:cs="Times New Roman"/>
              <w:noProof/>
            </w:rPr>
            <w:t>(2019)</w:t>
          </w:r>
          <w:r w:rsidR="00895D88">
            <w:rPr>
              <w:rFonts w:ascii="Times New Roman" w:hAnsi="Times New Roman" w:cs="Times New Roman"/>
            </w:rPr>
            <w:fldChar w:fldCharType="end"/>
          </w:r>
        </w:sdtContent>
      </w:sdt>
      <w:r w:rsidR="00895D88">
        <w:rPr>
          <w:rFonts w:ascii="Times New Roman" w:hAnsi="Times New Roman" w:cs="Times New Roman"/>
        </w:rPr>
        <w:t xml:space="preserve"> </w:t>
      </w:r>
      <w:r w:rsidR="00A82AAD">
        <w:rPr>
          <w:rFonts w:ascii="Times New Roman" w:hAnsi="Times New Roman" w:cs="Times New Roman"/>
        </w:rPr>
        <w:t>clarifies</w:t>
      </w:r>
      <w:r w:rsidR="00895D88">
        <w:rPr>
          <w:rFonts w:ascii="Times New Roman" w:hAnsi="Times New Roman" w:cs="Times New Roman"/>
        </w:rPr>
        <w:t xml:space="preserve"> the way you pronounce a letter in a word, will have an impact on the pupils understanding</w:t>
      </w:r>
      <w:r w:rsidR="00A82AAD">
        <w:rPr>
          <w:rFonts w:ascii="Times New Roman" w:hAnsi="Times New Roman" w:cs="Times New Roman"/>
        </w:rPr>
        <w:t xml:space="preserve"> of the Welsh language</w:t>
      </w:r>
      <w:r w:rsidR="00895D88">
        <w:rPr>
          <w:rFonts w:ascii="Times New Roman" w:hAnsi="Times New Roman" w:cs="Times New Roman"/>
        </w:rPr>
        <w:t xml:space="preserve">. </w:t>
      </w:r>
    </w:p>
    <w:p w:rsidR="00C75093" w:rsidRDefault="00957270" w:rsidP="00487348">
      <w:pPr>
        <w:ind w:firstLine="720"/>
        <w:rPr>
          <w:rFonts w:ascii="Times New Roman" w:hAnsi="Times New Roman" w:cs="Times New Roman"/>
        </w:rPr>
      </w:pPr>
      <w:r>
        <w:rPr>
          <w:noProof/>
        </w:rPr>
        <w:drawing>
          <wp:anchor distT="0" distB="0" distL="114300" distR="114300" simplePos="0" relativeHeight="251658240" behindDoc="1" locked="0" layoutInCell="1" allowOverlap="1">
            <wp:simplePos x="0" y="0"/>
            <wp:positionH relativeFrom="column">
              <wp:posOffset>-118745</wp:posOffset>
            </wp:positionH>
            <wp:positionV relativeFrom="paragraph">
              <wp:posOffset>154305</wp:posOffset>
            </wp:positionV>
            <wp:extent cx="9262110" cy="1778000"/>
            <wp:effectExtent l="0" t="0" r="8890" b="0"/>
            <wp:wrapTight wrapText="bothSides">
              <wp:wrapPolygon edited="0">
                <wp:start x="178" y="1697"/>
                <wp:lineTo x="30" y="2777"/>
                <wp:lineTo x="0" y="3240"/>
                <wp:lineTo x="0" y="18206"/>
                <wp:lineTo x="30" y="19286"/>
                <wp:lineTo x="178" y="19903"/>
                <wp:lineTo x="21443" y="19903"/>
                <wp:lineTo x="21532" y="19286"/>
                <wp:lineTo x="21591" y="18669"/>
                <wp:lineTo x="21591" y="2777"/>
                <wp:lineTo x="21443" y="1697"/>
                <wp:lineTo x="178" y="1697"/>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rsidR="00066B25" w:rsidRPr="00C75093" w:rsidRDefault="00CE274B" w:rsidP="00C75093">
      <w:pPr>
        <w:rPr>
          <w:rFonts w:ascii="Times New Roman" w:hAnsi="Times New Roman" w:cs="Times New Roman"/>
          <w:highlight w:val="yellow"/>
        </w:rPr>
      </w:pPr>
      <w:r>
        <w:rPr>
          <w:rFonts w:ascii="Times New Roman" w:hAnsi="Times New Roman" w:cs="Times New Roman"/>
          <w:noProof/>
        </w:rPr>
        <w:drawing>
          <wp:anchor distT="0" distB="0" distL="114300" distR="114300" simplePos="0" relativeHeight="251659264" behindDoc="1" locked="0" layoutInCell="1" allowOverlap="1">
            <wp:simplePos x="0" y="0"/>
            <wp:positionH relativeFrom="column">
              <wp:posOffset>-118745</wp:posOffset>
            </wp:positionH>
            <wp:positionV relativeFrom="paragraph">
              <wp:posOffset>1813560</wp:posOffset>
            </wp:positionV>
            <wp:extent cx="9262110" cy="1870075"/>
            <wp:effectExtent l="0" t="0" r="8890" b="0"/>
            <wp:wrapTight wrapText="bothSides">
              <wp:wrapPolygon edited="0">
                <wp:start x="178" y="2054"/>
                <wp:lineTo x="30" y="3080"/>
                <wp:lineTo x="0" y="3521"/>
                <wp:lineTo x="0" y="17603"/>
                <wp:lineTo x="30" y="18776"/>
                <wp:lineTo x="178" y="19510"/>
                <wp:lineTo x="21443" y="19510"/>
                <wp:lineTo x="21561" y="18776"/>
                <wp:lineTo x="21591" y="18336"/>
                <wp:lineTo x="21591" y="3080"/>
                <wp:lineTo x="21443" y="2054"/>
                <wp:lineTo x="178" y="2054"/>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p>
    <w:p w:rsidR="00477C31" w:rsidRDefault="00477C31" w:rsidP="00C42E93">
      <w:pPr>
        <w:rPr>
          <w:rFonts w:ascii="Times New Roman" w:hAnsi="Times New Roman" w:cs="Times New Roman"/>
        </w:rPr>
      </w:pPr>
    </w:p>
    <w:p w:rsidR="00CE274B" w:rsidRDefault="00CE274B" w:rsidP="00CE274B">
      <w:pPr>
        <w:rPr>
          <w:rFonts w:ascii="Times New Roman" w:hAnsi="Times New Roman" w:cs="Times New Roman"/>
        </w:rPr>
      </w:pPr>
      <w:r>
        <w:rPr>
          <w:noProof/>
        </w:rPr>
        <mc:AlternateContent>
          <mc:Choice Requires="wps">
            <w:drawing>
              <wp:anchor distT="0" distB="0" distL="114300" distR="114300" simplePos="0" relativeHeight="251661312" behindDoc="1" locked="0" layoutInCell="1" allowOverlap="1" wp14:anchorId="188E3455" wp14:editId="227A679D">
                <wp:simplePos x="0" y="0"/>
                <wp:positionH relativeFrom="column">
                  <wp:posOffset>140546</wp:posOffset>
                </wp:positionH>
                <wp:positionV relativeFrom="paragraph">
                  <wp:posOffset>88053</wp:posOffset>
                </wp:positionV>
                <wp:extent cx="7241540" cy="635"/>
                <wp:effectExtent l="0" t="0" r="0" b="12065"/>
                <wp:wrapTight wrapText="bothSides">
                  <wp:wrapPolygon edited="0">
                    <wp:start x="0" y="0"/>
                    <wp:lineTo x="0" y="0"/>
                    <wp:lineTo x="21555" y="0"/>
                    <wp:lineTo x="2155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7241540" cy="635"/>
                        </a:xfrm>
                        <a:prstGeom prst="rect">
                          <a:avLst/>
                        </a:prstGeom>
                        <a:solidFill>
                          <a:prstClr val="white"/>
                        </a:solidFill>
                        <a:ln>
                          <a:noFill/>
                        </a:ln>
                      </wps:spPr>
                      <wps:txbx>
                        <w:txbxContent>
                          <w:p w:rsidR="00A27B87" w:rsidRPr="00663ED2" w:rsidRDefault="00A27B87" w:rsidP="00663ED2">
                            <w:pPr>
                              <w:pStyle w:val="Caption"/>
                              <w:rPr>
                                <w:rFonts w:ascii="Times New Roman" w:hAnsi="Times New Roman" w:cs="Times New Roman"/>
                                <w:noProof/>
                                <w:sz w:val="21"/>
                              </w:rPr>
                            </w:pPr>
                            <w:r w:rsidRPr="00663ED2">
                              <w:rPr>
                                <w:sz w:val="21"/>
                              </w:rPr>
                              <w:t xml:space="preserve">Figure </w:t>
                            </w:r>
                            <w:r w:rsidRPr="00663ED2">
                              <w:rPr>
                                <w:sz w:val="21"/>
                              </w:rPr>
                              <w:fldChar w:fldCharType="begin"/>
                            </w:r>
                            <w:r w:rsidRPr="00663ED2">
                              <w:rPr>
                                <w:sz w:val="21"/>
                              </w:rPr>
                              <w:instrText xml:space="preserve"> SEQ Figure \* ARABIC </w:instrText>
                            </w:r>
                            <w:r w:rsidRPr="00663ED2">
                              <w:rPr>
                                <w:sz w:val="21"/>
                              </w:rPr>
                              <w:fldChar w:fldCharType="separate"/>
                            </w:r>
                            <w:r w:rsidRPr="00663ED2">
                              <w:rPr>
                                <w:noProof/>
                                <w:sz w:val="21"/>
                              </w:rPr>
                              <w:t>1</w:t>
                            </w:r>
                            <w:r w:rsidRPr="00663ED2">
                              <w:rPr>
                                <w:sz w:val="21"/>
                              </w:rPr>
                              <w:fldChar w:fldCharType="end"/>
                            </w:r>
                            <w:r w:rsidRPr="00663ED2">
                              <w:rPr>
                                <w:sz w:val="21"/>
                              </w:rPr>
                              <w:t xml:space="preserve"> - Pronunciation of Welsh alphabet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88E3455" id="_x0000_t202" coordsize="21600,21600" o:spt="202" path="m,l,21600r21600,l21600,xe">
                <v:stroke joinstyle="miter"/>
                <v:path gradientshapeok="t" o:connecttype="rect"/>
              </v:shapetype>
              <v:shape id="Text Box 1" o:spid="_x0000_s1026" type="#_x0000_t202" style="position:absolute;margin-left:11.05pt;margin-top:6.95pt;width:570.2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" stroked="f">
                <v:textbox style="mso-fit-shape-to-text:t" inset="0,0,0,0">
                  <w:txbxContent>
                    <w:p w:rsidR="00A27B87" w:rsidRPr="00663ED2" w:rsidRDefault="00A27B87" w:rsidP="00663ED2">
                      <w:pPr>
                        <w:pStyle w:val="Caption"/>
                        <w:rPr>
                          <w:rFonts w:ascii="Times New Roman" w:hAnsi="Times New Roman" w:cs="Times New Roman"/>
                          <w:noProof/>
                          <w:sz w:val="21"/>
                        </w:rPr>
                      </w:pPr>
                      <w:r w:rsidRPr="00663ED2">
                        <w:rPr>
                          <w:sz w:val="21"/>
                        </w:rPr>
                        <w:t xml:space="preserve">Figure </w:t>
                      </w:r>
                      <w:r w:rsidRPr="00663ED2">
                        <w:rPr>
                          <w:sz w:val="21"/>
                        </w:rPr>
                        <w:fldChar w:fldCharType="begin"/>
                      </w:r>
                      <w:r w:rsidRPr="00663ED2">
                        <w:rPr>
                          <w:sz w:val="21"/>
                        </w:rPr>
                        <w:instrText xml:space="preserve"> SEQ Figure \* ARABIC </w:instrText>
                      </w:r>
                      <w:r w:rsidRPr="00663ED2">
                        <w:rPr>
                          <w:sz w:val="21"/>
                        </w:rPr>
                        <w:fldChar w:fldCharType="separate"/>
                      </w:r>
                      <w:r w:rsidRPr="00663ED2">
                        <w:rPr>
                          <w:noProof/>
                          <w:sz w:val="21"/>
                        </w:rPr>
                        <w:t>1</w:t>
                      </w:r>
                      <w:r w:rsidRPr="00663ED2">
                        <w:rPr>
                          <w:sz w:val="21"/>
                        </w:rPr>
                        <w:fldChar w:fldCharType="end"/>
                      </w:r>
                      <w:r w:rsidRPr="00663ED2">
                        <w:rPr>
                          <w:sz w:val="21"/>
                        </w:rPr>
                        <w:t xml:space="preserve"> - Pronunciation of Welsh alphabet</w:t>
                      </w:r>
                    </w:p>
                  </w:txbxContent>
                </v:textbox>
                <w10:wrap type="tight"/>
              </v:shape>
            </w:pict>
          </mc:Fallback>
        </mc:AlternateContent>
      </w:r>
    </w:p>
    <w:p w:rsidR="00CE274B" w:rsidRDefault="00CE274B" w:rsidP="00CE274B">
      <w:pPr>
        <w:rPr>
          <w:rFonts w:ascii="Times New Roman" w:hAnsi="Times New Roman" w:cs="Times New Roman"/>
        </w:rPr>
      </w:pPr>
    </w:p>
    <w:p w:rsidR="002865FF" w:rsidRDefault="002865FF" w:rsidP="00C42E93">
      <w:pPr>
        <w:rPr>
          <w:rFonts w:ascii="Times New Roman" w:hAnsi="Times New Roman" w:cs="Times New Roman"/>
        </w:rPr>
      </w:pPr>
    </w:p>
    <w:p w:rsidR="00EC1527" w:rsidRDefault="002865FF" w:rsidP="00124FC5">
      <w:pPr>
        <w:ind w:firstLine="720"/>
        <w:rPr>
          <w:rFonts w:ascii="Times New Roman" w:hAnsi="Times New Roman" w:cs="Times New Roman"/>
        </w:rPr>
      </w:pPr>
      <w:r>
        <w:rPr>
          <w:rFonts w:ascii="Times New Roman" w:hAnsi="Times New Roman" w:cs="Times New Roman"/>
        </w:rPr>
        <w:t>In relation to children listening and learning,</w:t>
      </w:r>
      <w:r w:rsidR="00FF6725">
        <w:rPr>
          <w:rFonts w:ascii="Times New Roman" w:hAnsi="Times New Roman" w:cs="Times New Roman"/>
        </w:rPr>
        <w:t xml:space="preserve"> Welsh Government </w:t>
      </w:r>
      <w:r>
        <w:rPr>
          <w:rFonts w:ascii="Times New Roman" w:hAnsi="Times New Roman" w:cs="Times New Roman"/>
        </w:rPr>
        <w:t xml:space="preserve"> </w:t>
      </w:r>
      <w:sdt>
        <w:sdtPr>
          <w:rPr>
            <w:rFonts w:ascii="Times New Roman" w:hAnsi="Times New Roman" w:cs="Times New Roman"/>
          </w:rPr>
          <w:id w:val="1780916127"/>
          <w:citation/>
        </w:sdtPr>
        <w:sdtEndPr/>
        <w:sdtContent>
          <w:r w:rsidR="00FF6725">
            <w:rPr>
              <w:rFonts w:ascii="Times New Roman" w:hAnsi="Times New Roman" w:cs="Times New Roman"/>
            </w:rPr>
            <w:fldChar w:fldCharType="begin"/>
          </w:r>
          <w:r w:rsidR="00FF6725">
            <w:rPr>
              <w:rFonts w:ascii="Times New Roman" w:hAnsi="Times New Roman" w:cs="Times New Roman"/>
            </w:rPr>
            <w:instrText xml:space="preserve">CITATION Wel19 \p 29 \n  \l 1033 </w:instrText>
          </w:r>
          <w:r w:rsidR="00FF6725">
            <w:rPr>
              <w:rFonts w:ascii="Times New Roman" w:hAnsi="Times New Roman" w:cs="Times New Roman"/>
            </w:rPr>
            <w:fldChar w:fldCharType="separate"/>
          </w:r>
          <w:r w:rsidR="00FF6725" w:rsidRPr="00FF6725">
            <w:rPr>
              <w:rFonts w:ascii="Times New Roman" w:hAnsi="Times New Roman" w:cs="Times New Roman"/>
              <w:noProof/>
            </w:rPr>
            <w:t>(2019, p. 29)</w:t>
          </w:r>
          <w:r w:rsidR="00FF6725">
            <w:rPr>
              <w:rFonts w:ascii="Times New Roman" w:hAnsi="Times New Roman" w:cs="Times New Roman"/>
            </w:rPr>
            <w:fldChar w:fldCharType="end"/>
          </w:r>
        </w:sdtContent>
      </w:sdt>
      <w:r w:rsidR="00FF6725">
        <w:rPr>
          <w:rFonts w:ascii="Times New Roman" w:hAnsi="Times New Roman" w:cs="Times New Roman"/>
        </w:rPr>
        <w:t xml:space="preserve"> state </w:t>
      </w:r>
      <w:r>
        <w:rPr>
          <w:rFonts w:ascii="Times New Roman" w:hAnsi="Times New Roman" w:cs="Times New Roman"/>
        </w:rPr>
        <w:t>“learners progress from understanding people speaking slowly and clearly” in comparison to “speaking with different accents and dialects who speak more quickly”.</w:t>
      </w:r>
      <w:r w:rsidR="00BD6DBF">
        <w:rPr>
          <w:rFonts w:ascii="Times New Roman" w:hAnsi="Times New Roman" w:cs="Times New Roman"/>
        </w:rPr>
        <w:t xml:space="preserve"> Reflecting </w:t>
      </w:r>
      <w:r w:rsidR="00FF6725">
        <w:rPr>
          <w:rFonts w:ascii="Times New Roman" w:hAnsi="Times New Roman" w:cs="Times New Roman"/>
        </w:rPr>
        <w:t xml:space="preserve">on </w:t>
      </w:r>
      <w:r w:rsidR="00BD6DBF">
        <w:rPr>
          <w:rFonts w:ascii="Times New Roman" w:hAnsi="Times New Roman" w:cs="Times New Roman"/>
        </w:rPr>
        <w:t xml:space="preserve">my own </w:t>
      </w:r>
      <w:r w:rsidR="00FF6725">
        <w:rPr>
          <w:rFonts w:ascii="Times New Roman" w:hAnsi="Times New Roman" w:cs="Times New Roman"/>
        </w:rPr>
        <w:t>practice</w:t>
      </w:r>
      <w:r w:rsidR="0043146B">
        <w:rPr>
          <w:rFonts w:ascii="Times New Roman" w:hAnsi="Times New Roman" w:cs="Times New Roman"/>
        </w:rPr>
        <w:t>,</w:t>
      </w:r>
      <w:r w:rsidR="00FF6725">
        <w:rPr>
          <w:rFonts w:ascii="Times New Roman" w:hAnsi="Times New Roman" w:cs="Times New Roman"/>
        </w:rPr>
        <w:t xml:space="preserve"> </w:t>
      </w:r>
      <w:r w:rsidR="00A26350">
        <w:rPr>
          <w:rFonts w:ascii="Times New Roman" w:hAnsi="Times New Roman" w:cs="Times New Roman"/>
        </w:rPr>
        <w:t>the way I communicated was</w:t>
      </w:r>
      <w:r w:rsidR="00FF6725">
        <w:rPr>
          <w:rFonts w:ascii="Times New Roman" w:hAnsi="Times New Roman" w:cs="Times New Roman"/>
        </w:rPr>
        <w:t xml:space="preserve"> </w:t>
      </w:r>
      <w:r w:rsidR="004A7025">
        <w:rPr>
          <w:rFonts w:ascii="Times New Roman" w:hAnsi="Times New Roman" w:cs="Times New Roman"/>
        </w:rPr>
        <w:t>unclear and rushed</w:t>
      </w:r>
      <w:r w:rsidR="00FF6725">
        <w:rPr>
          <w:rFonts w:ascii="Times New Roman" w:hAnsi="Times New Roman" w:cs="Times New Roman"/>
        </w:rPr>
        <w:t xml:space="preserve">, as a result, it was difficult for the children to understand and contribute to their full extent. </w:t>
      </w:r>
      <w:r w:rsidR="004A7025">
        <w:rPr>
          <w:rFonts w:ascii="Times New Roman" w:hAnsi="Times New Roman" w:cs="Times New Roman"/>
        </w:rPr>
        <w:t>In order to improve, several areas need to be addressed</w:t>
      </w:r>
      <w:r w:rsidR="0043146B">
        <w:rPr>
          <w:rFonts w:ascii="Times New Roman" w:hAnsi="Times New Roman" w:cs="Times New Roman"/>
        </w:rPr>
        <w:t>:</w:t>
      </w:r>
      <w:r w:rsidR="004A7025">
        <w:rPr>
          <w:rFonts w:ascii="Times New Roman" w:hAnsi="Times New Roman" w:cs="Times New Roman"/>
        </w:rPr>
        <w:t xml:space="preserve"> </w:t>
      </w:r>
      <w:r w:rsidR="000E68BC">
        <w:rPr>
          <w:rFonts w:ascii="Times New Roman" w:hAnsi="Times New Roman" w:cs="Times New Roman"/>
        </w:rPr>
        <w:t xml:space="preserve">to </w:t>
      </w:r>
      <w:r w:rsidR="004A7025">
        <w:rPr>
          <w:rFonts w:ascii="Times New Roman" w:hAnsi="Times New Roman" w:cs="Times New Roman"/>
        </w:rPr>
        <w:t xml:space="preserve">speak </w:t>
      </w:r>
      <w:r w:rsidR="000E68BC">
        <w:rPr>
          <w:rFonts w:ascii="Times New Roman" w:hAnsi="Times New Roman" w:cs="Times New Roman"/>
        </w:rPr>
        <w:t>with clarity</w:t>
      </w:r>
      <w:r w:rsidR="00EC1527">
        <w:rPr>
          <w:rFonts w:ascii="Times New Roman" w:hAnsi="Times New Roman" w:cs="Times New Roman"/>
        </w:rPr>
        <w:t xml:space="preserve"> and to pace myself.</w:t>
      </w:r>
    </w:p>
    <w:p w:rsidR="00200B26" w:rsidRDefault="00414F75" w:rsidP="00124FC5">
      <w:pPr>
        <w:ind w:firstLine="720"/>
        <w:rPr>
          <w:rFonts w:ascii="Times New Roman" w:hAnsi="Times New Roman" w:cs="Times New Roman"/>
        </w:rPr>
      </w:pPr>
      <w:r>
        <w:rPr>
          <w:rFonts w:ascii="Times New Roman" w:hAnsi="Times New Roman" w:cs="Times New Roman"/>
        </w:rPr>
        <w:t>I</w:t>
      </w:r>
      <w:r w:rsidR="009F0DB8">
        <w:rPr>
          <w:rFonts w:ascii="Times New Roman" w:hAnsi="Times New Roman" w:cs="Times New Roman"/>
        </w:rPr>
        <w:t xml:space="preserve">t is important to </w:t>
      </w:r>
      <w:r w:rsidR="00644968">
        <w:rPr>
          <w:rFonts w:ascii="Times New Roman" w:hAnsi="Times New Roman" w:cs="Times New Roman"/>
        </w:rPr>
        <w:t xml:space="preserve">read </w:t>
      </w:r>
      <w:r w:rsidR="009F0DB8">
        <w:rPr>
          <w:rFonts w:ascii="Times New Roman" w:hAnsi="Times New Roman" w:cs="Times New Roman"/>
        </w:rPr>
        <w:t>with confidence</w:t>
      </w:r>
      <w:r w:rsidR="00C76AA1">
        <w:rPr>
          <w:rFonts w:ascii="Times New Roman" w:hAnsi="Times New Roman" w:cs="Times New Roman"/>
        </w:rPr>
        <w:t xml:space="preserve"> and </w:t>
      </w:r>
      <w:r w:rsidR="009F0DB8">
        <w:rPr>
          <w:rFonts w:ascii="Times New Roman" w:hAnsi="Times New Roman" w:cs="Times New Roman"/>
        </w:rPr>
        <w:t xml:space="preserve">enthusiasm in order to engage and interest the children. </w:t>
      </w:r>
      <w:r w:rsidR="00790A78">
        <w:rPr>
          <w:rFonts w:ascii="Times New Roman" w:hAnsi="Times New Roman" w:cs="Times New Roman"/>
        </w:rPr>
        <w:t xml:space="preserve">Although this was one of my main objectives “to show enthusiasm and confidence when reading” I personally felt I did not accomplish this target to a </w:t>
      </w:r>
      <w:r w:rsidR="000E68BC">
        <w:rPr>
          <w:rFonts w:ascii="Times New Roman" w:hAnsi="Times New Roman" w:cs="Times New Roman"/>
        </w:rPr>
        <w:t>sufficient</w:t>
      </w:r>
      <w:r w:rsidR="00790A78">
        <w:rPr>
          <w:rFonts w:ascii="Times New Roman" w:hAnsi="Times New Roman" w:cs="Times New Roman"/>
        </w:rPr>
        <w:t xml:space="preserve"> standard</w:t>
      </w:r>
      <w:r w:rsidR="001E7AF0">
        <w:rPr>
          <w:rFonts w:ascii="Times New Roman" w:hAnsi="Times New Roman" w:cs="Times New Roman"/>
        </w:rPr>
        <w:t xml:space="preserve">. </w:t>
      </w:r>
      <w:proofErr w:type="spellStart"/>
      <w:r w:rsidR="00A86937">
        <w:rPr>
          <w:rFonts w:ascii="Times New Roman" w:hAnsi="Times New Roman" w:cs="Times New Roman"/>
        </w:rPr>
        <w:t>Estyn</w:t>
      </w:r>
      <w:proofErr w:type="spellEnd"/>
      <w:r w:rsidR="00A86937">
        <w:rPr>
          <w:rFonts w:ascii="Times New Roman" w:hAnsi="Times New Roman" w:cs="Times New Roman"/>
        </w:rPr>
        <w:t xml:space="preserve"> </w:t>
      </w:r>
      <w:sdt>
        <w:sdtPr>
          <w:rPr>
            <w:rFonts w:ascii="Times New Roman" w:hAnsi="Times New Roman" w:cs="Times New Roman"/>
          </w:rPr>
          <w:id w:val="2045401350"/>
          <w:citation/>
        </w:sdtPr>
        <w:sdtEndPr/>
        <w:sdtContent>
          <w:r w:rsidR="00A86937">
            <w:rPr>
              <w:rFonts w:ascii="Times New Roman" w:hAnsi="Times New Roman" w:cs="Times New Roman"/>
            </w:rPr>
            <w:fldChar w:fldCharType="begin"/>
          </w:r>
          <w:r w:rsidR="00DB69AB">
            <w:rPr>
              <w:rFonts w:ascii="Times New Roman" w:hAnsi="Times New Roman" w:cs="Times New Roman"/>
            </w:rPr>
            <w:instrText xml:space="preserve">CITATION Est132 \p 41 \n  \l 1033 </w:instrText>
          </w:r>
          <w:r w:rsidR="00A86937">
            <w:rPr>
              <w:rFonts w:ascii="Times New Roman" w:hAnsi="Times New Roman" w:cs="Times New Roman"/>
            </w:rPr>
            <w:fldChar w:fldCharType="separate"/>
          </w:r>
          <w:r w:rsidR="00DB69AB" w:rsidRPr="00DB69AB">
            <w:rPr>
              <w:rFonts w:ascii="Times New Roman" w:hAnsi="Times New Roman" w:cs="Times New Roman"/>
              <w:noProof/>
            </w:rPr>
            <w:t>(2013, p. 41)</w:t>
          </w:r>
          <w:r w:rsidR="00A86937">
            <w:rPr>
              <w:rFonts w:ascii="Times New Roman" w:hAnsi="Times New Roman" w:cs="Times New Roman"/>
            </w:rPr>
            <w:fldChar w:fldCharType="end"/>
          </w:r>
        </w:sdtContent>
      </w:sdt>
      <w:r w:rsidR="00A86937">
        <w:rPr>
          <w:rFonts w:ascii="Times New Roman" w:hAnsi="Times New Roman" w:cs="Times New Roman"/>
        </w:rPr>
        <w:t xml:space="preserve"> explains there are various gaps within </w:t>
      </w:r>
      <w:proofErr w:type="gramStart"/>
      <w:r w:rsidR="00A86937">
        <w:rPr>
          <w:rFonts w:ascii="Times New Roman" w:hAnsi="Times New Roman" w:cs="Times New Roman"/>
        </w:rPr>
        <w:t>teachers</w:t>
      </w:r>
      <w:proofErr w:type="gramEnd"/>
      <w:r w:rsidR="00A86937">
        <w:rPr>
          <w:rFonts w:ascii="Times New Roman" w:hAnsi="Times New Roman" w:cs="Times New Roman"/>
        </w:rPr>
        <w:t xml:space="preserve"> subject knowledge of Welsh, specifically, grammar, intonation and pronunciation</w:t>
      </w:r>
      <w:r w:rsidR="00CE5FB7">
        <w:rPr>
          <w:rFonts w:ascii="Times New Roman" w:hAnsi="Times New Roman" w:cs="Times New Roman"/>
        </w:rPr>
        <w:t xml:space="preserve">. </w:t>
      </w:r>
      <w:r w:rsidR="00CE5FB7">
        <w:rPr>
          <w:rFonts w:ascii="Times New Roman" w:hAnsi="Times New Roman" w:cs="Times New Roman"/>
        </w:rPr>
        <w:lastRenderedPageBreak/>
        <w:t xml:space="preserve">“Practitioners </w:t>
      </w:r>
      <w:r w:rsidR="00CA4147">
        <w:rPr>
          <w:rFonts w:ascii="Times New Roman" w:hAnsi="Times New Roman" w:cs="Times New Roman"/>
        </w:rPr>
        <w:t xml:space="preserve">who </w:t>
      </w:r>
      <w:r w:rsidR="00CE5FB7">
        <w:rPr>
          <w:rFonts w:ascii="Times New Roman" w:hAnsi="Times New Roman" w:cs="Times New Roman"/>
        </w:rPr>
        <w:t>use clear and precise pronunciation of Welsh words and phrases</w:t>
      </w:r>
      <w:r w:rsidR="00CA4147">
        <w:rPr>
          <w:rFonts w:ascii="Times New Roman" w:hAnsi="Times New Roman" w:cs="Times New Roman"/>
        </w:rPr>
        <w:t xml:space="preserve"> </w:t>
      </w:r>
      <w:r w:rsidR="00CE5FB7">
        <w:rPr>
          <w:rFonts w:ascii="Times New Roman" w:hAnsi="Times New Roman" w:cs="Times New Roman"/>
        </w:rPr>
        <w:t xml:space="preserve">provide a good model for children </w:t>
      </w:r>
      <w:r w:rsidR="00CA4147">
        <w:rPr>
          <w:rFonts w:ascii="Times New Roman" w:hAnsi="Times New Roman" w:cs="Times New Roman"/>
        </w:rPr>
        <w:t>which</w:t>
      </w:r>
      <w:r w:rsidR="00CE5FB7">
        <w:rPr>
          <w:rFonts w:ascii="Times New Roman" w:hAnsi="Times New Roman" w:cs="Times New Roman"/>
        </w:rPr>
        <w:t xml:space="preserve"> supports their oral skills”.</w:t>
      </w:r>
      <w:r w:rsidR="000A4419">
        <w:rPr>
          <w:rFonts w:ascii="Times New Roman" w:hAnsi="Times New Roman" w:cs="Times New Roman"/>
        </w:rPr>
        <w:t xml:space="preserve"> </w:t>
      </w:r>
    </w:p>
    <w:p w:rsidR="00200B26" w:rsidRDefault="00200B26" w:rsidP="00C42E93">
      <w:pPr>
        <w:rPr>
          <w:rFonts w:ascii="Times New Roman" w:hAnsi="Times New Roman" w:cs="Times New Roman"/>
        </w:rPr>
      </w:pPr>
    </w:p>
    <w:p w:rsidR="00DD0E63" w:rsidRDefault="00DD0E63" w:rsidP="00DD0E63">
      <w:pPr>
        <w:ind w:firstLine="720"/>
        <w:rPr>
          <w:rFonts w:ascii="Times New Roman" w:hAnsi="Times New Roman" w:cs="Times New Roman"/>
        </w:rPr>
      </w:pPr>
      <w:r>
        <w:rPr>
          <w:rFonts w:ascii="Times New Roman" w:hAnsi="Times New Roman" w:cs="Times New Roman"/>
        </w:rPr>
        <w:t>For a brief part of this lesson I</w:t>
      </w:r>
      <w:r w:rsidR="00200B26">
        <w:rPr>
          <w:rFonts w:ascii="Times New Roman" w:hAnsi="Times New Roman" w:cs="Times New Roman"/>
        </w:rPr>
        <w:t xml:space="preserve"> ad</w:t>
      </w:r>
      <w:r>
        <w:rPr>
          <w:rFonts w:ascii="Times New Roman" w:hAnsi="Times New Roman" w:cs="Times New Roman"/>
        </w:rPr>
        <w:t>opted</w:t>
      </w:r>
      <w:r w:rsidR="00200B26">
        <w:rPr>
          <w:rFonts w:ascii="Times New Roman" w:hAnsi="Times New Roman" w:cs="Times New Roman"/>
        </w:rPr>
        <w:t xml:space="preserve"> a </w:t>
      </w:r>
      <w:proofErr w:type="spellStart"/>
      <w:r w:rsidR="00200B26">
        <w:rPr>
          <w:rFonts w:ascii="Times New Roman" w:hAnsi="Times New Roman" w:cs="Times New Roman"/>
        </w:rPr>
        <w:t>behavio</w:t>
      </w:r>
      <w:r w:rsidR="00250333">
        <w:rPr>
          <w:rFonts w:ascii="Times New Roman" w:hAnsi="Times New Roman" w:cs="Times New Roman"/>
        </w:rPr>
        <w:t>u</w:t>
      </w:r>
      <w:r w:rsidR="00200B26">
        <w:rPr>
          <w:rFonts w:ascii="Times New Roman" w:hAnsi="Times New Roman" w:cs="Times New Roman"/>
        </w:rPr>
        <w:t>rist</w:t>
      </w:r>
      <w:proofErr w:type="spellEnd"/>
      <w:r w:rsidR="00200B26">
        <w:rPr>
          <w:rFonts w:ascii="Times New Roman" w:hAnsi="Times New Roman" w:cs="Times New Roman"/>
        </w:rPr>
        <w:t xml:space="preserve"> approach. Using positive teaching strategies in order t</w:t>
      </w:r>
      <w:r w:rsidR="002B2850">
        <w:rPr>
          <w:rFonts w:ascii="Times New Roman" w:hAnsi="Times New Roman" w:cs="Times New Roman"/>
        </w:rPr>
        <w:t>o reward t</w:t>
      </w:r>
      <w:r w:rsidR="00200B26">
        <w:rPr>
          <w:rFonts w:ascii="Times New Roman" w:hAnsi="Times New Roman" w:cs="Times New Roman"/>
        </w:rPr>
        <w:t xml:space="preserve">he children for good contribution, to show an illustration; “da </w:t>
      </w:r>
      <w:proofErr w:type="spellStart"/>
      <w:r w:rsidR="00200B26">
        <w:rPr>
          <w:rFonts w:ascii="Times New Roman" w:hAnsi="Times New Roman" w:cs="Times New Roman"/>
        </w:rPr>
        <w:t>iawn</w:t>
      </w:r>
      <w:proofErr w:type="spellEnd"/>
      <w:r w:rsidR="00200B26">
        <w:rPr>
          <w:rFonts w:ascii="Times New Roman" w:hAnsi="Times New Roman" w:cs="Times New Roman"/>
        </w:rPr>
        <w:t>”. Children will develop confidence in their Welsh language, especially if the enabling adult is using positive reinforcement in order to support their development</w:t>
      </w:r>
      <w:r w:rsidR="00054C60" w:rsidRPr="00054C60">
        <w:rPr>
          <w:rFonts w:ascii="Times New Roman" w:hAnsi="Times New Roman" w:cs="Times New Roman"/>
        </w:rPr>
        <w:t xml:space="preserve"> </w:t>
      </w:r>
      <w:sdt>
        <w:sdtPr>
          <w:rPr>
            <w:rFonts w:ascii="Times New Roman" w:hAnsi="Times New Roman" w:cs="Times New Roman"/>
          </w:rPr>
          <w:id w:val="-1438981407"/>
          <w:citation/>
        </w:sdtPr>
        <w:sdtContent>
          <w:r w:rsidR="00054C60">
            <w:rPr>
              <w:rFonts w:ascii="Times New Roman" w:hAnsi="Times New Roman" w:cs="Times New Roman"/>
            </w:rPr>
            <w:fldChar w:fldCharType="begin"/>
          </w:r>
          <w:r w:rsidR="00054C60">
            <w:rPr>
              <w:rFonts w:ascii="Times New Roman" w:hAnsi="Times New Roman" w:cs="Times New Roman"/>
            </w:rPr>
            <w:instrText xml:space="preserve"> CITATION Wel152 \l 1033 </w:instrText>
          </w:r>
          <w:r w:rsidR="00054C60">
            <w:rPr>
              <w:rFonts w:ascii="Times New Roman" w:hAnsi="Times New Roman" w:cs="Times New Roman"/>
            </w:rPr>
            <w:fldChar w:fldCharType="separate"/>
          </w:r>
          <w:r w:rsidR="00054C60" w:rsidRPr="00200B26">
            <w:rPr>
              <w:rFonts w:ascii="Times New Roman" w:hAnsi="Times New Roman" w:cs="Times New Roman"/>
              <w:noProof/>
            </w:rPr>
            <w:t>(Welsh Government, 2015)</w:t>
          </w:r>
          <w:r w:rsidR="00054C60">
            <w:rPr>
              <w:rFonts w:ascii="Times New Roman" w:hAnsi="Times New Roman" w:cs="Times New Roman"/>
            </w:rPr>
            <w:fldChar w:fldCharType="end"/>
          </w:r>
        </w:sdtContent>
      </w:sdt>
      <w:r w:rsidR="00200B26">
        <w:rPr>
          <w:rFonts w:ascii="Times New Roman" w:hAnsi="Times New Roman" w:cs="Times New Roman"/>
        </w:rPr>
        <w:t xml:space="preserve">. Skinner’s theory of </w:t>
      </w:r>
      <w:proofErr w:type="spellStart"/>
      <w:r w:rsidR="00200B26">
        <w:rPr>
          <w:rFonts w:ascii="Times New Roman" w:hAnsi="Times New Roman" w:cs="Times New Roman"/>
        </w:rPr>
        <w:t>behavio</w:t>
      </w:r>
      <w:r w:rsidR="00250333">
        <w:rPr>
          <w:rFonts w:ascii="Times New Roman" w:hAnsi="Times New Roman" w:cs="Times New Roman"/>
        </w:rPr>
        <w:t>u</w:t>
      </w:r>
      <w:r w:rsidR="00200B26">
        <w:rPr>
          <w:rFonts w:ascii="Times New Roman" w:hAnsi="Times New Roman" w:cs="Times New Roman"/>
        </w:rPr>
        <w:t>rists</w:t>
      </w:r>
      <w:proofErr w:type="spellEnd"/>
      <w:r w:rsidR="00200B26">
        <w:rPr>
          <w:rFonts w:ascii="Times New Roman" w:hAnsi="Times New Roman" w:cs="Times New Roman"/>
        </w:rPr>
        <w:t xml:space="preserve"> links with the necessity of using positive </w:t>
      </w:r>
      <w:proofErr w:type="spellStart"/>
      <w:r w:rsidR="00200B26">
        <w:rPr>
          <w:rFonts w:ascii="Times New Roman" w:hAnsi="Times New Roman" w:cs="Times New Roman"/>
        </w:rPr>
        <w:t>behavio</w:t>
      </w:r>
      <w:r w:rsidR="00250333">
        <w:rPr>
          <w:rFonts w:ascii="Times New Roman" w:hAnsi="Times New Roman" w:cs="Times New Roman"/>
        </w:rPr>
        <w:t>u</w:t>
      </w:r>
      <w:r w:rsidR="00200B26">
        <w:rPr>
          <w:rFonts w:ascii="Times New Roman" w:hAnsi="Times New Roman" w:cs="Times New Roman"/>
        </w:rPr>
        <w:t>r</w:t>
      </w:r>
      <w:proofErr w:type="spellEnd"/>
      <w:r w:rsidR="00200B26">
        <w:rPr>
          <w:rFonts w:ascii="Times New Roman" w:hAnsi="Times New Roman" w:cs="Times New Roman"/>
        </w:rPr>
        <w:t xml:space="preserve"> strategies in order to engage and support the child’s learning.</w:t>
      </w:r>
      <w:r w:rsidR="00446D39">
        <w:rPr>
          <w:rFonts w:ascii="Times New Roman" w:hAnsi="Times New Roman" w:cs="Times New Roman"/>
        </w:rPr>
        <w:t xml:space="preserve"> </w:t>
      </w:r>
      <w:r>
        <w:rPr>
          <w:rFonts w:ascii="Times New Roman" w:hAnsi="Times New Roman" w:cs="Times New Roman"/>
        </w:rPr>
        <w:t>For the</w:t>
      </w:r>
      <w:r w:rsidR="00564BF8">
        <w:rPr>
          <w:rFonts w:ascii="Times New Roman" w:hAnsi="Times New Roman" w:cs="Times New Roman"/>
        </w:rPr>
        <w:t xml:space="preserve"> conclu</w:t>
      </w:r>
      <w:r>
        <w:rPr>
          <w:rFonts w:ascii="Times New Roman" w:hAnsi="Times New Roman" w:cs="Times New Roman"/>
        </w:rPr>
        <w:t xml:space="preserve">sion of </w:t>
      </w:r>
      <w:r w:rsidR="00564BF8">
        <w:rPr>
          <w:rFonts w:ascii="Times New Roman" w:hAnsi="Times New Roman" w:cs="Times New Roman"/>
        </w:rPr>
        <w:t xml:space="preserve">the lesson I </w:t>
      </w:r>
      <w:r>
        <w:rPr>
          <w:rFonts w:ascii="Times New Roman" w:hAnsi="Times New Roman" w:cs="Times New Roman"/>
        </w:rPr>
        <w:t xml:space="preserve">acknowledged </w:t>
      </w:r>
      <w:r w:rsidR="00564BF8">
        <w:rPr>
          <w:rFonts w:ascii="Times New Roman" w:hAnsi="Times New Roman" w:cs="Times New Roman"/>
        </w:rPr>
        <w:t xml:space="preserve">the children who engaged and contributed with </w:t>
      </w:r>
      <w:r>
        <w:rPr>
          <w:rFonts w:ascii="Times New Roman" w:hAnsi="Times New Roman" w:cs="Times New Roman"/>
        </w:rPr>
        <w:t xml:space="preserve">praise and </w:t>
      </w:r>
      <w:r w:rsidR="00564BF8">
        <w:rPr>
          <w:rFonts w:ascii="Times New Roman" w:hAnsi="Times New Roman" w:cs="Times New Roman"/>
        </w:rPr>
        <w:t xml:space="preserve">a special welsh sticker. </w:t>
      </w:r>
    </w:p>
    <w:p w:rsidR="00585684" w:rsidRPr="00446D39" w:rsidRDefault="00585684" w:rsidP="00446D39">
      <w:pPr>
        <w:rPr>
          <w:rFonts w:ascii="Times New Roman" w:hAnsi="Times New Roman" w:cs="Times New Roman"/>
        </w:rPr>
      </w:pPr>
    </w:p>
    <w:p w:rsidR="002B2850" w:rsidRDefault="008A7531" w:rsidP="002B2850">
      <w:pPr>
        <w:ind w:firstLine="720"/>
        <w:rPr>
          <w:rFonts w:ascii="Times New Roman" w:hAnsi="Times New Roman" w:cs="Times New Roman"/>
        </w:rPr>
      </w:pPr>
      <w:proofErr w:type="spellStart"/>
      <w:r>
        <w:rPr>
          <w:rFonts w:ascii="Times New Roman" w:hAnsi="Times New Roman" w:cs="Times New Roman"/>
        </w:rPr>
        <w:t>Estyn</w:t>
      </w:r>
      <w:proofErr w:type="spellEnd"/>
      <w:sdt>
        <w:sdtPr>
          <w:id w:val="1290942614"/>
          <w:citation/>
        </w:sdtPr>
        <w:sdtEndPr/>
        <w:sdtContent>
          <w:r w:rsidR="00585684" w:rsidRPr="00585684">
            <w:rPr>
              <w:rFonts w:ascii="Times New Roman" w:hAnsi="Times New Roman" w:cs="Times New Roman"/>
            </w:rPr>
            <w:fldChar w:fldCharType="begin"/>
          </w:r>
          <w:r w:rsidR="00585684" w:rsidRPr="00585684">
            <w:rPr>
              <w:rFonts w:ascii="Times New Roman" w:hAnsi="Times New Roman" w:cs="Times New Roman"/>
            </w:rPr>
            <w:instrText xml:space="preserve">CITATION Est132 \n  \l 1033 </w:instrText>
          </w:r>
          <w:r w:rsidR="00585684" w:rsidRPr="00585684">
            <w:rPr>
              <w:rFonts w:ascii="Times New Roman" w:hAnsi="Times New Roman" w:cs="Times New Roman"/>
            </w:rPr>
            <w:fldChar w:fldCharType="separate"/>
          </w:r>
          <w:r w:rsidR="00585684" w:rsidRPr="00585684">
            <w:rPr>
              <w:rFonts w:ascii="Times New Roman" w:hAnsi="Times New Roman" w:cs="Times New Roman"/>
              <w:noProof/>
            </w:rPr>
            <w:t xml:space="preserve"> (2013)</w:t>
          </w:r>
          <w:r w:rsidR="00585684" w:rsidRPr="00585684">
            <w:rPr>
              <w:rFonts w:ascii="Times New Roman" w:hAnsi="Times New Roman" w:cs="Times New Roman"/>
            </w:rPr>
            <w:fldChar w:fldCharType="end"/>
          </w:r>
        </w:sdtContent>
      </w:sdt>
      <w:r w:rsidR="00585684" w:rsidRPr="00585684">
        <w:rPr>
          <w:rFonts w:ascii="Times New Roman" w:hAnsi="Times New Roman" w:cs="Times New Roman"/>
        </w:rPr>
        <w:t xml:space="preserve"> explains most children listen well and react enthusiastically throughout a Welsh </w:t>
      </w:r>
      <w:r w:rsidR="00CE0DD7">
        <w:rPr>
          <w:rFonts w:ascii="Times New Roman" w:hAnsi="Times New Roman" w:cs="Times New Roman"/>
        </w:rPr>
        <w:t>lesson</w:t>
      </w:r>
      <w:r w:rsidR="00585684" w:rsidRPr="00585684">
        <w:rPr>
          <w:rFonts w:ascii="Times New Roman" w:hAnsi="Times New Roman" w:cs="Times New Roman"/>
        </w:rPr>
        <w:t xml:space="preserve">, however </w:t>
      </w:r>
      <w:r w:rsidR="00CE0DD7">
        <w:rPr>
          <w:rFonts w:ascii="Times New Roman" w:hAnsi="Times New Roman" w:cs="Times New Roman"/>
        </w:rPr>
        <w:t>a large number of c</w:t>
      </w:r>
      <w:r w:rsidR="00585684" w:rsidRPr="00585684">
        <w:rPr>
          <w:rFonts w:ascii="Times New Roman" w:hAnsi="Times New Roman" w:cs="Times New Roman"/>
        </w:rPr>
        <w:t>hildren do not frequently use Welsh spontaneously in their play.</w:t>
      </w:r>
      <w:r w:rsidR="00402DCC">
        <w:rPr>
          <w:rFonts w:ascii="Times New Roman" w:hAnsi="Times New Roman" w:cs="Times New Roman"/>
        </w:rPr>
        <w:t xml:space="preserve"> Similarly, Donaldson </w:t>
      </w:r>
      <w:sdt>
        <w:sdtPr>
          <w:rPr>
            <w:rFonts w:ascii="Times New Roman" w:hAnsi="Times New Roman" w:cs="Times New Roman"/>
          </w:rPr>
          <w:id w:val="1139618315"/>
          <w:citation/>
        </w:sdtPr>
        <w:sdtContent>
          <w:r w:rsidR="00402DCC">
            <w:rPr>
              <w:rFonts w:ascii="Times New Roman" w:hAnsi="Times New Roman" w:cs="Times New Roman"/>
            </w:rPr>
            <w:fldChar w:fldCharType="begin"/>
          </w:r>
          <w:r w:rsidR="00402DCC">
            <w:rPr>
              <w:rFonts w:ascii="Times New Roman" w:hAnsi="Times New Roman" w:cs="Times New Roman"/>
            </w:rPr>
            <w:instrText xml:space="preserve">CITATION Gra15 \n  \l 1033 </w:instrText>
          </w:r>
          <w:r w:rsidR="00402DCC">
            <w:rPr>
              <w:rFonts w:ascii="Times New Roman" w:hAnsi="Times New Roman" w:cs="Times New Roman"/>
            </w:rPr>
            <w:fldChar w:fldCharType="separate"/>
          </w:r>
          <w:r w:rsidR="00402DCC" w:rsidRPr="00402DCC">
            <w:rPr>
              <w:rFonts w:ascii="Times New Roman" w:hAnsi="Times New Roman" w:cs="Times New Roman"/>
              <w:noProof/>
            </w:rPr>
            <w:t>(2015 )</w:t>
          </w:r>
          <w:r w:rsidR="00402DCC">
            <w:rPr>
              <w:rFonts w:ascii="Times New Roman" w:hAnsi="Times New Roman" w:cs="Times New Roman"/>
            </w:rPr>
            <w:fldChar w:fldCharType="end"/>
          </w:r>
        </w:sdtContent>
      </w:sdt>
      <w:r w:rsidR="00402DCC">
        <w:rPr>
          <w:rFonts w:ascii="Times New Roman" w:hAnsi="Times New Roman" w:cs="Times New Roman"/>
        </w:rPr>
        <w:t xml:space="preserve"> clarifies the </w:t>
      </w:r>
      <w:r w:rsidR="00CE0DD7">
        <w:rPr>
          <w:rFonts w:ascii="Times New Roman" w:hAnsi="Times New Roman" w:cs="Times New Roman"/>
        </w:rPr>
        <w:t>requirement</w:t>
      </w:r>
      <w:r w:rsidR="00402DCC">
        <w:rPr>
          <w:rFonts w:ascii="Times New Roman" w:hAnsi="Times New Roman" w:cs="Times New Roman"/>
        </w:rPr>
        <w:t xml:space="preserve"> to </w:t>
      </w:r>
      <w:r w:rsidR="00CE0DD7">
        <w:rPr>
          <w:rFonts w:ascii="Times New Roman" w:hAnsi="Times New Roman" w:cs="Times New Roman"/>
        </w:rPr>
        <w:t>construct</w:t>
      </w:r>
      <w:r w:rsidR="00402DCC">
        <w:rPr>
          <w:rFonts w:ascii="Times New Roman" w:hAnsi="Times New Roman" w:cs="Times New Roman"/>
        </w:rPr>
        <w:t xml:space="preserve"> children’s confidence to </w:t>
      </w:r>
      <w:r w:rsidR="00CE0DD7">
        <w:rPr>
          <w:rFonts w:ascii="Times New Roman" w:hAnsi="Times New Roman" w:cs="Times New Roman"/>
        </w:rPr>
        <w:t>practice</w:t>
      </w:r>
      <w:r w:rsidR="00402DCC">
        <w:rPr>
          <w:rFonts w:ascii="Times New Roman" w:hAnsi="Times New Roman" w:cs="Times New Roman"/>
        </w:rPr>
        <w:t xml:space="preserve"> the</w:t>
      </w:r>
      <w:r w:rsidR="00CE0DD7">
        <w:rPr>
          <w:rFonts w:ascii="Times New Roman" w:hAnsi="Times New Roman" w:cs="Times New Roman"/>
        </w:rPr>
        <w:t>ir Welsh</w:t>
      </w:r>
      <w:r w:rsidR="00402DCC">
        <w:rPr>
          <w:rFonts w:ascii="Times New Roman" w:hAnsi="Times New Roman" w:cs="Times New Roman"/>
        </w:rPr>
        <w:t xml:space="preserve"> language</w:t>
      </w:r>
      <w:r w:rsidR="00CE0DD7">
        <w:rPr>
          <w:rFonts w:ascii="Times New Roman" w:hAnsi="Times New Roman" w:cs="Times New Roman"/>
        </w:rPr>
        <w:t xml:space="preserve">, </w:t>
      </w:r>
      <w:r w:rsidR="00402DCC">
        <w:rPr>
          <w:rFonts w:ascii="Times New Roman" w:hAnsi="Times New Roman" w:cs="Times New Roman"/>
        </w:rPr>
        <w:t xml:space="preserve">not </w:t>
      </w:r>
      <w:r w:rsidR="00CE0DD7">
        <w:rPr>
          <w:rFonts w:ascii="Times New Roman" w:hAnsi="Times New Roman" w:cs="Times New Roman"/>
        </w:rPr>
        <w:t>solitary</w:t>
      </w:r>
      <w:r w:rsidR="00402DCC">
        <w:rPr>
          <w:rFonts w:ascii="Times New Roman" w:hAnsi="Times New Roman" w:cs="Times New Roman"/>
        </w:rPr>
        <w:t xml:space="preserve"> in lessons but </w:t>
      </w:r>
      <w:r w:rsidR="00CE0DD7">
        <w:rPr>
          <w:rFonts w:ascii="Times New Roman" w:hAnsi="Times New Roman" w:cs="Times New Roman"/>
        </w:rPr>
        <w:t xml:space="preserve">in </w:t>
      </w:r>
      <w:r w:rsidR="00402DCC">
        <w:rPr>
          <w:rFonts w:ascii="Times New Roman" w:hAnsi="Times New Roman" w:cs="Times New Roman"/>
        </w:rPr>
        <w:t>activities and real</w:t>
      </w:r>
      <w:r w:rsidR="00CE0DD7">
        <w:rPr>
          <w:rFonts w:ascii="Times New Roman" w:hAnsi="Times New Roman" w:cs="Times New Roman"/>
        </w:rPr>
        <w:t>-l</w:t>
      </w:r>
      <w:r w:rsidR="00402DCC">
        <w:rPr>
          <w:rFonts w:ascii="Times New Roman" w:hAnsi="Times New Roman" w:cs="Times New Roman"/>
        </w:rPr>
        <w:t xml:space="preserve">ife situations. </w:t>
      </w:r>
      <w:r w:rsidR="00DD0E63">
        <w:rPr>
          <w:rFonts w:ascii="Times New Roman" w:hAnsi="Times New Roman" w:cs="Times New Roman"/>
        </w:rPr>
        <w:t xml:space="preserve">Therefore, </w:t>
      </w:r>
      <w:r w:rsidR="00CE0DD7">
        <w:rPr>
          <w:rFonts w:ascii="Times New Roman" w:hAnsi="Times New Roman" w:cs="Times New Roman"/>
        </w:rPr>
        <w:t>developing the task into a physical activity could be an effective area of improvement</w:t>
      </w:r>
      <w:r w:rsidR="006A4E71">
        <w:rPr>
          <w:rFonts w:ascii="Times New Roman" w:hAnsi="Times New Roman" w:cs="Times New Roman"/>
        </w:rPr>
        <w:t>, especially encouraging them to involve a higher level of Welsh vocabulary and phrases.</w:t>
      </w:r>
      <w:r w:rsidR="00DD0E63">
        <w:rPr>
          <w:rFonts w:ascii="Times New Roman" w:hAnsi="Times New Roman" w:cs="Times New Roman"/>
        </w:rPr>
        <w:t xml:space="preserve"> </w:t>
      </w:r>
      <w:r w:rsidR="008A2272">
        <w:rPr>
          <w:rFonts w:ascii="Times New Roman" w:hAnsi="Times New Roman" w:cs="Times New Roman"/>
        </w:rPr>
        <w:t>N</w:t>
      </w:r>
      <w:r w:rsidR="00DD0E63">
        <w:rPr>
          <w:rFonts w:ascii="Times New Roman" w:hAnsi="Times New Roman" w:cs="Times New Roman"/>
        </w:rPr>
        <w:t>ext time I would read the story but develop it further by having an appropriate selection of real clothes to support and deepen pupils understanding of asking and answering questions</w:t>
      </w:r>
      <w:r w:rsidR="002B2850">
        <w:rPr>
          <w:rFonts w:ascii="Times New Roman" w:hAnsi="Times New Roman" w:cs="Times New Roman"/>
        </w:rPr>
        <w:t xml:space="preserve">. </w:t>
      </w:r>
      <w:r w:rsidR="002B2850" w:rsidRPr="00C52390">
        <w:rPr>
          <w:rFonts w:ascii="Times New Roman" w:hAnsi="Times New Roman" w:cs="Times New Roman"/>
        </w:rPr>
        <w:t>I would also increase the amount of questioning in welsh.</w:t>
      </w:r>
    </w:p>
    <w:p w:rsidR="00960EE7" w:rsidRDefault="00960EE7" w:rsidP="00B01A03">
      <w:pPr>
        <w:rPr>
          <w:rFonts w:ascii="Times New Roman" w:hAnsi="Times New Roman" w:cs="Times New Roman"/>
        </w:rPr>
      </w:pPr>
    </w:p>
    <w:p w:rsidR="00171101" w:rsidRDefault="00960EE7" w:rsidP="000A2315">
      <w:pPr>
        <w:ind w:firstLine="360"/>
        <w:rPr>
          <w:rFonts w:ascii="Times New Roman" w:hAnsi="Times New Roman" w:cs="Times New Roman"/>
        </w:rPr>
      </w:pPr>
      <w:r>
        <w:rPr>
          <w:rFonts w:ascii="Times New Roman" w:hAnsi="Times New Roman" w:cs="Times New Roman"/>
        </w:rPr>
        <w:t xml:space="preserve">To </w:t>
      </w:r>
      <w:r w:rsidR="00554471">
        <w:rPr>
          <w:rFonts w:ascii="Times New Roman" w:hAnsi="Times New Roman" w:cs="Times New Roman"/>
        </w:rPr>
        <w:t xml:space="preserve">conclude, </w:t>
      </w:r>
      <w:r w:rsidR="00CD3836">
        <w:rPr>
          <w:rFonts w:ascii="Times New Roman" w:hAnsi="Times New Roman" w:cs="Times New Roman"/>
        </w:rPr>
        <w:t xml:space="preserve">there are </w:t>
      </w:r>
      <w:r w:rsidR="006B664D">
        <w:rPr>
          <w:rFonts w:ascii="Times New Roman" w:hAnsi="Times New Roman" w:cs="Times New Roman"/>
        </w:rPr>
        <w:t>many</w:t>
      </w:r>
      <w:r w:rsidR="00CD3836">
        <w:rPr>
          <w:rFonts w:ascii="Times New Roman" w:hAnsi="Times New Roman" w:cs="Times New Roman"/>
        </w:rPr>
        <w:t xml:space="preserve"> areas that </w:t>
      </w:r>
      <w:r w:rsidR="00EE6868">
        <w:rPr>
          <w:rFonts w:ascii="Times New Roman" w:hAnsi="Times New Roman" w:cs="Times New Roman"/>
        </w:rPr>
        <w:t>demand</w:t>
      </w:r>
      <w:r w:rsidR="00CD3836">
        <w:rPr>
          <w:rFonts w:ascii="Times New Roman" w:hAnsi="Times New Roman" w:cs="Times New Roman"/>
        </w:rPr>
        <w:t xml:space="preserve"> </w:t>
      </w:r>
      <w:r w:rsidR="00EE6868">
        <w:rPr>
          <w:rFonts w:ascii="Times New Roman" w:hAnsi="Times New Roman" w:cs="Times New Roman"/>
        </w:rPr>
        <w:t xml:space="preserve">addressing </w:t>
      </w:r>
      <w:r w:rsidR="00CD3836">
        <w:rPr>
          <w:rFonts w:ascii="Times New Roman" w:hAnsi="Times New Roman" w:cs="Times New Roman"/>
        </w:rPr>
        <w:t>in order to progress my Welsh language skills</w:t>
      </w:r>
      <w:r w:rsidR="006B664D">
        <w:rPr>
          <w:rFonts w:ascii="Times New Roman" w:hAnsi="Times New Roman" w:cs="Times New Roman"/>
        </w:rPr>
        <w:t xml:space="preserve">, however, it </w:t>
      </w:r>
      <w:r w:rsidR="00DD0E63">
        <w:rPr>
          <w:rFonts w:ascii="Times New Roman" w:hAnsi="Times New Roman" w:cs="Times New Roman"/>
        </w:rPr>
        <w:t xml:space="preserve">was </w:t>
      </w:r>
      <w:r w:rsidR="006B664D">
        <w:rPr>
          <w:rFonts w:ascii="Times New Roman" w:hAnsi="Times New Roman" w:cs="Times New Roman"/>
        </w:rPr>
        <w:t xml:space="preserve">a positive experience as I am able to </w:t>
      </w:r>
      <w:r w:rsidR="00DD0E63">
        <w:rPr>
          <w:rFonts w:ascii="Times New Roman" w:hAnsi="Times New Roman" w:cs="Times New Roman"/>
        </w:rPr>
        <w:t>reflect, improve</w:t>
      </w:r>
      <w:r w:rsidR="00EE6868">
        <w:rPr>
          <w:rFonts w:ascii="Times New Roman" w:hAnsi="Times New Roman" w:cs="Times New Roman"/>
        </w:rPr>
        <w:t xml:space="preserve"> and raise my own teaching standards</w:t>
      </w:r>
      <w:r w:rsidR="00655DB6">
        <w:rPr>
          <w:rFonts w:ascii="Times New Roman" w:hAnsi="Times New Roman" w:cs="Times New Roman"/>
        </w:rPr>
        <w:t xml:space="preserve">. </w:t>
      </w:r>
      <w:r w:rsidR="00EE6868">
        <w:rPr>
          <w:rFonts w:ascii="Times New Roman" w:hAnsi="Times New Roman" w:cs="Times New Roman"/>
        </w:rPr>
        <w:t xml:space="preserve">It is </w:t>
      </w:r>
      <w:r w:rsidR="00DB1308">
        <w:rPr>
          <w:rFonts w:ascii="Times New Roman" w:hAnsi="Times New Roman" w:cs="Times New Roman"/>
        </w:rPr>
        <w:t>significant</w:t>
      </w:r>
      <w:r w:rsidR="00EE6868">
        <w:rPr>
          <w:rFonts w:ascii="Times New Roman" w:hAnsi="Times New Roman" w:cs="Times New Roman"/>
        </w:rPr>
        <w:t xml:space="preserve"> as a trainee teacher to heighten my Welsh abilities</w:t>
      </w:r>
      <w:r w:rsidR="000C212D">
        <w:rPr>
          <w:rFonts w:ascii="Times New Roman" w:hAnsi="Times New Roman" w:cs="Times New Roman"/>
        </w:rPr>
        <w:t xml:space="preserve"> in order to teach our future generation the best of my ability. </w:t>
      </w:r>
      <w:r w:rsidR="00171101">
        <w:rPr>
          <w:rFonts w:ascii="Times New Roman" w:eastAsia="Times New Roman" w:hAnsi="Times New Roman" w:cs="Times New Roman"/>
          <w:iCs/>
          <w:color w:val="000000" w:themeColor="text1"/>
          <w:shd w:val="clear" w:color="auto" w:fill="FFFFFF"/>
        </w:rPr>
        <w:t xml:space="preserve">Education Secretary Kirsty Williams </w:t>
      </w:r>
      <w:r w:rsidR="009A65C2">
        <w:rPr>
          <w:rFonts w:ascii="Times New Roman" w:eastAsia="Times New Roman" w:hAnsi="Times New Roman" w:cs="Times New Roman"/>
          <w:iCs/>
          <w:color w:val="000000" w:themeColor="text1"/>
          <w:shd w:val="clear" w:color="auto" w:fill="FFFFFF"/>
        </w:rPr>
        <w:t>explain</w:t>
      </w:r>
      <w:r w:rsidR="00EE6868">
        <w:rPr>
          <w:rFonts w:ascii="Times New Roman" w:eastAsia="Times New Roman" w:hAnsi="Times New Roman" w:cs="Times New Roman"/>
          <w:iCs/>
          <w:color w:val="000000" w:themeColor="text1"/>
          <w:shd w:val="clear" w:color="auto" w:fill="FFFFFF"/>
        </w:rPr>
        <w:t>s</w:t>
      </w:r>
      <w:r w:rsidR="00171101">
        <w:rPr>
          <w:rFonts w:ascii="Times New Roman" w:eastAsia="Times New Roman" w:hAnsi="Times New Roman" w:cs="Times New Roman"/>
          <w:iCs/>
          <w:color w:val="000000" w:themeColor="text1"/>
          <w:shd w:val="clear" w:color="auto" w:fill="FFFFFF"/>
        </w:rPr>
        <w:t xml:space="preserve">, </w:t>
      </w:r>
      <w:r w:rsidR="00171101" w:rsidRPr="00171101">
        <w:rPr>
          <w:rFonts w:ascii="Times New Roman" w:eastAsia="Times New Roman" w:hAnsi="Times New Roman" w:cs="Times New Roman"/>
          <w:iCs/>
          <w:color w:val="000000" w:themeColor="text1"/>
          <w:shd w:val="clear" w:color="auto" w:fill="FFFFFF"/>
        </w:rPr>
        <w:t>“</w:t>
      </w:r>
      <w:r w:rsidR="00DB1308">
        <w:rPr>
          <w:rFonts w:ascii="Times New Roman" w:eastAsia="Times New Roman" w:hAnsi="Times New Roman" w:cs="Times New Roman"/>
          <w:iCs/>
          <w:color w:val="000000" w:themeColor="text1"/>
          <w:shd w:val="clear" w:color="auto" w:fill="FFFFFF"/>
        </w:rPr>
        <w:t>d</w:t>
      </w:r>
      <w:r w:rsidR="00171101" w:rsidRPr="00171101">
        <w:rPr>
          <w:rFonts w:ascii="Times New Roman" w:eastAsia="Times New Roman" w:hAnsi="Times New Roman" w:cs="Times New Roman"/>
          <w:iCs/>
          <w:color w:val="000000" w:themeColor="text1"/>
          <w:shd w:val="clear" w:color="auto" w:fill="FFFFFF"/>
        </w:rPr>
        <w:t>eveloping a teaching workforce to teach Welsh and deliver education through the medium of Welsh is essential in creating more Welsh speakers and will be a priority over the next five years</w:t>
      </w:r>
      <w:r w:rsidR="009A65C2">
        <w:rPr>
          <w:rFonts w:ascii="Times New Roman" w:eastAsia="Times New Roman" w:hAnsi="Times New Roman" w:cs="Times New Roman"/>
          <w:iCs/>
          <w:color w:val="000000" w:themeColor="text1"/>
          <w:shd w:val="clear" w:color="auto" w:fill="FFFFFF"/>
        </w:rPr>
        <w:t xml:space="preserve">” </w:t>
      </w:r>
      <w:sdt>
        <w:sdtPr>
          <w:rPr>
            <w:rFonts w:ascii="Times New Roman" w:eastAsia="Times New Roman" w:hAnsi="Times New Roman" w:cs="Times New Roman"/>
            <w:iCs/>
            <w:color w:val="000000" w:themeColor="text1"/>
            <w:shd w:val="clear" w:color="auto" w:fill="FFFFFF"/>
          </w:rPr>
          <w:id w:val="406815984"/>
          <w:citation/>
        </w:sdtPr>
        <w:sdtEndPr/>
        <w:sdtContent>
          <w:r w:rsidR="009A65C2">
            <w:rPr>
              <w:rFonts w:ascii="Times New Roman" w:eastAsia="Times New Roman" w:hAnsi="Times New Roman" w:cs="Times New Roman"/>
              <w:iCs/>
              <w:color w:val="000000" w:themeColor="text1"/>
              <w:shd w:val="clear" w:color="auto" w:fill="FFFFFF"/>
            </w:rPr>
            <w:fldChar w:fldCharType="begin"/>
          </w:r>
          <w:r w:rsidR="009A65C2">
            <w:rPr>
              <w:rFonts w:ascii="Times New Roman" w:eastAsia="Times New Roman" w:hAnsi="Times New Roman" w:cs="Times New Roman"/>
              <w:iCs/>
              <w:color w:val="000000" w:themeColor="text1"/>
              <w:shd w:val="clear" w:color="auto" w:fill="FFFFFF"/>
            </w:rPr>
            <w:instrText xml:space="preserve">CITATION Wel161 \p 1 \l 1033 </w:instrText>
          </w:r>
          <w:r w:rsidR="009A65C2">
            <w:rPr>
              <w:rFonts w:ascii="Times New Roman" w:eastAsia="Times New Roman" w:hAnsi="Times New Roman" w:cs="Times New Roman"/>
              <w:iCs/>
              <w:color w:val="000000" w:themeColor="text1"/>
              <w:shd w:val="clear" w:color="auto" w:fill="FFFFFF"/>
            </w:rPr>
            <w:fldChar w:fldCharType="separate"/>
          </w:r>
          <w:r w:rsidR="009A65C2" w:rsidRPr="009A65C2">
            <w:rPr>
              <w:rFonts w:ascii="Times New Roman" w:eastAsia="Times New Roman" w:hAnsi="Times New Roman" w:cs="Times New Roman"/>
              <w:noProof/>
              <w:color w:val="000000" w:themeColor="text1"/>
              <w:shd w:val="clear" w:color="auto" w:fill="FFFFFF"/>
            </w:rPr>
            <w:t>(Welsh Government, 2016, p. 1)</w:t>
          </w:r>
          <w:r w:rsidR="009A65C2">
            <w:rPr>
              <w:rFonts w:ascii="Times New Roman" w:eastAsia="Times New Roman" w:hAnsi="Times New Roman" w:cs="Times New Roman"/>
              <w:iCs/>
              <w:color w:val="000000" w:themeColor="text1"/>
              <w:shd w:val="clear" w:color="auto" w:fill="FFFFFF"/>
            </w:rPr>
            <w:fldChar w:fldCharType="end"/>
          </w:r>
        </w:sdtContent>
      </w:sdt>
      <w:r w:rsidR="009A65C2">
        <w:rPr>
          <w:rFonts w:ascii="Times New Roman" w:eastAsia="Times New Roman" w:hAnsi="Times New Roman" w:cs="Times New Roman"/>
          <w:iCs/>
          <w:color w:val="000000" w:themeColor="text1"/>
          <w:shd w:val="clear" w:color="auto" w:fill="FFFFFF"/>
        </w:rPr>
        <w:t>.</w:t>
      </w:r>
      <w:r w:rsidR="00D14FD0">
        <w:rPr>
          <w:rFonts w:ascii="Times New Roman" w:eastAsia="Times New Roman" w:hAnsi="Times New Roman" w:cs="Times New Roman"/>
          <w:iCs/>
          <w:color w:val="000000" w:themeColor="text1"/>
          <w:shd w:val="clear" w:color="auto" w:fill="FFFFFF"/>
        </w:rPr>
        <w:t xml:space="preserve"> </w:t>
      </w:r>
      <w:r w:rsidR="009E1185">
        <w:rPr>
          <w:rFonts w:ascii="Times New Roman" w:hAnsi="Times New Roman" w:cs="Times New Roman"/>
        </w:rPr>
        <w:t>“Language is so much more than word</w:t>
      </w:r>
      <w:r w:rsidR="005F3510">
        <w:rPr>
          <w:rFonts w:ascii="Times New Roman" w:hAnsi="Times New Roman" w:cs="Times New Roman"/>
        </w:rPr>
        <w:t xml:space="preserve">s, </w:t>
      </w:r>
      <w:r w:rsidR="009E1185">
        <w:rPr>
          <w:rFonts w:ascii="Times New Roman" w:hAnsi="Times New Roman" w:cs="Times New Roman"/>
        </w:rPr>
        <w:t>it</w:t>
      </w:r>
      <w:r w:rsidR="005F3510">
        <w:rPr>
          <w:rFonts w:ascii="Times New Roman" w:hAnsi="Times New Roman" w:cs="Times New Roman"/>
        </w:rPr>
        <w:t xml:space="preserve"> is</w:t>
      </w:r>
      <w:r w:rsidR="009E1185">
        <w:rPr>
          <w:rFonts w:ascii="Times New Roman" w:hAnsi="Times New Roman" w:cs="Times New Roman"/>
        </w:rPr>
        <w:t xml:space="preserve"> that connection to who you are</w:t>
      </w:r>
      <w:r w:rsidR="005F3510">
        <w:rPr>
          <w:rFonts w:ascii="Times New Roman" w:hAnsi="Times New Roman" w:cs="Times New Roman"/>
        </w:rPr>
        <w:t>,</w:t>
      </w:r>
      <w:r w:rsidR="009E1185">
        <w:rPr>
          <w:rFonts w:ascii="Times New Roman" w:hAnsi="Times New Roman" w:cs="Times New Roman"/>
        </w:rPr>
        <w:t xml:space="preserve"> where you came from and who you connect to” </w:t>
      </w:r>
      <w:sdt>
        <w:sdtPr>
          <w:rPr>
            <w:rFonts w:ascii="Times New Roman" w:hAnsi="Times New Roman" w:cs="Times New Roman"/>
          </w:rPr>
          <w:id w:val="82658373"/>
          <w:citation/>
        </w:sdtPr>
        <w:sdtEndPr/>
        <w:sdtContent>
          <w:r w:rsidR="009E1185">
            <w:rPr>
              <w:rFonts w:ascii="Times New Roman" w:hAnsi="Times New Roman" w:cs="Times New Roman"/>
            </w:rPr>
            <w:fldChar w:fldCharType="begin"/>
          </w:r>
          <w:r w:rsidR="005F3510">
            <w:rPr>
              <w:rFonts w:ascii="Times New Roman" w:hAnsi="Times New Roman" w:cs="Times New Roman"/>
            </w:rPr>
            <w:instrText xml:space="preserve">CITATION Bak11 \p 1 \l 1033 </w:instrText>
          </w:r>
          <w:r w:rsidR="009E1185">
            <w:rPr>
              <w:rFonts w:ascii="Times New Roman" w:hAnsi="Times New Roman" w:cs="Times New Roman"/>
            </w:rPr>
            <w:fldChar w:fldCharType="separate"/>
          </w:r>
          <w:r w:rsidR="005F3510" w:rsidRPr="005F3510">
            <w:rPr>
              <w:rFonts w:ascii="Times New Roman" w:hAnsi="Times New Roman" w:cs="Times New Roman"/>
              <w:noProof/>
            </w:rPr>
            <w:t>(Baker, 2011, p. 1)</w:t>
          </w:r>
          <w:r w:rsidR="009E1185">
            <w:rPr>
              <w:rFonts w:ascii="Times New Roman" w:hAnsi="Times New Roman" w:cs="Times New Roman"/>
            </w:rPr>
            <w:fldChar w:fldCharType="end"/>
          </w:r>
        </w:sdtContent>
      </w:sdt>
      <w:r w:rsidR="00802521">
        <w:rPr>
          <w:rFonts w:ascii="Times New Roman" w:hAnsi="Times New Roman" w:cs="Times New Roman"/>
        </w:rPr>
        <w:t xml:space="preserve">. </w:t>
      </w: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45786E" w:rsidRDefault="0045786E" w:rsidP="000A2315">
      <w:pPr>
        <w:ind w:firstLine="360"/>
        <w:rPr>
          <w:rFonts w:ascii="Times New Roman" w:hAnsi="Times New Roman" w:cs="Times New Roman"/>
        </w:rPr>
      </w:pPr>
    </w:p>
    <w:p w:rsidR="0045786E" w:rsidRDefault="0045786E" w:rsidP="000A2315">
      <w:pPr>
        <w:ind w:firstLine="360"/>
        <w:rPr>
          <w:rFonts w:ascii="Times New Roman" w:hAnsi="Times New Roman" w:cs="Times New Roman"/>
        </w:rPr>
      </w:pPr>
    </w:p>
    <w:p w:rsidR="0045786E" w:rsidRDefault="0045786E" w:rsidP="000A2315">
      <w:pPr>
        <w:ind w:firstLine="360"/>
        <w:rPr>
          <w:rFonts w:ascii="Times New Roman" w:hAnsi="Times New Roman" w:cs="Times New Roman"/>
        </w:rPr>
      </w:pPr>
    </w:p>
    <w:p w:rsidR="0003495D" w:rsidRDefault="0003495D" w:rsidP="0003495D">
      <w:pPr>
        <w:rPr>
          <w:rFonts w:ascii="Times New Roman" w:hAnsi="Times New Roman" w:cs="Times New Roman"/>
        </w:rPr>
      </w:pPr>
    </w:p>
    <w:sdt>
      <w:sdtPr>
        <w:id w:val="-793359038"/>
        <w:docPartObj>
          <w:docPartGallery w:val="Bibliographies"/>
          <w:docPartUnique/>
        </w:docPartObj>
      </w:sdtPr>
      <w:sdtContent>
        <w:sdt>
          <w:sdtPr>
            <w:id w:val="111145805"/>
            <w:bibliography/>
          </w:sdtPr>
          <w:sdtContent>
            <w:p w:rsidR="0045786E" w:rsidRDefault="0045786E" w:rsidP="0065412A">
              <w:pPr>
                <w:pStyle w:val="Bibliography"/>
              </w:pPr>
            </w:p>
            <w:p w:rsidR="0045786E" w:rsidRDefault="0045786E" w:rsidP="0065412A">
              <w:pPr>
                <w:pStyle w:val="Bibliography"/>
              </w:pPr>
            </w:p>
            <w:p w:rsidR="0065412A" w:rsidRDefault="0065412A" w:rsidP="0065412A">
              <w:pPr>
                <w:pStyle w:val="Bibliography"/>
                <w:rPr>
                  <w:noProof/>
                  <w:lang w:val="en-GB"/>
                </w:rPr>
              </w:pPr>
              <w:r>
                <w:fldChar w:fldCharType="begin"/>
              </w:r>
              <w:r>
                <w:instrText xml:space="preserve"> BIBLIOGRAPHY </w:instrText>
              </w:r>
              <w:r>
                <w:fldChar w:fldCharType="separate"/>
              </w:r>
              <w:r>
                <w:rPr>
                  <w:noProof/>
                  <w:lang w:val="en-GB"/>
                </w:rPr>
                <w:t xml:space="preserve">Baker, C. (2011) Foundations of Bilingual Education and Bilingualism. </w:t>
              </w:r>
              <w:r>
                <w:rPr>
                  <w:i/>
                  <w:iCs/>
                  <w:noProof/>
                  <w:lang w:val="en-GB"/>
                </w:rPr>
                <w:t xml:space="preserve">Multilingual matters, </w:t>
              </w:r>
              <w:r>
                <w:rPr>
                  <w:noProof/>
                  <w:lang w:val="en-GB"/>
                </w:rPr>
                <w:t>79(6).</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Donaldson, G. </w:t>
              </w:r>
              <w:r w:rsidR="005203B0">
                <w:rPr>
                  <w:noProof/>
                  <w:lang w:val="en-GB"/>
                </w:rPr>
                <w:t>(</w:t>
              </w:r>
              <w:r>
                <w:rPr>
                  <w:noProof/>
                  <w:lang w:val="en-GB"/>
                </w:rPr>
                <w:t>2015</w:t>
              </w:r>
              <w:r w:rsidR="005203B0">
                <w:rPr>
                  <w:noProof/>
                  <w:lang w:val="en-GB"/>
                </w:rPr>
                <w:t xml:space="preserve">) </w:t>
              </w:r>
              <w:r>
                <w:rPr>
                  <w:i/>
                  <w:iCs/>
                  <w:noProof/>
                  <w:lang w:val="en-GB"/>
                </w:rPr>
                <w:t xml:space="preserve">Successful Futures , </w:t>
              </w:r>
              <w:r>
                <w:rPr>
                  <w:noProof/>
                  <w:lang w:val="en-GB"/>
                </w:rPr>
                <w:t>Cardiff : Welsh Government.</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Estyn (2013) </w:t>
              </w:r>
              <w:r>
                <w:rPr>
                  <w:i/>
                  <w:iCs/>
                  <w:noProof/>
                  <w:lang w:val="en-GB"/>
                </w:rPr>
                <w:t xml:space="preserve">Welsh Language Development, </w:t>
              </w:r>
              <w:r>
                <w:rPr>
                  <w:noProof/>
                  <w:lang w:val="en-GB"/>
                </w:rPr>
                <w:t>Cardiff: Estyn.</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Grigg, R., 2015. </w:t>
              </w:r>
              <w:r>
                <w:rPr>
                  <w:i/>
                  <w:iCs/>
                  <w:noProof/>
                  <w:lang w:val="en-GB"/>
                </w:rPr>
                <w:t xml:space="preserve">Becoming an Outstanding Primary School Teacher. </w:t>
              </w:r>
              <w:r>
                <w:rPr>
                  <w:noProof/>
                  <w:lang w:val="en-GB"/>
                </w:rPr>
                <w:t>2nd ed. Milton: Routledge.</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My Languages (2019) </w:t>
              </w:r>
              <w:r>
                <w:rPr>
                  <w:i/>
                  <w:iCs/>
                  <w:noProof/>
                  <w:lang w:val="en-GB"/>
                </w:rPr>
                <w:t>My Language.</w:t>
              </w:r>
              <w:r>
                <w:rPr>
                  <w:noProof/>
                  <w:lang w:val="en-GB"/>
                </w:rPr>
                <w:br/>
                <w:t xml:space="preserve">Available at: </w:t>
              </w:r>
              <w:r>
                <w:rPr>
                  <w:noProof/>
                  <w:u w:val="single"/>
                  <w:lang w:val="en-GB"/>
                </w:rPr>
                <w:t>http://mylanguages.org/welsh_alphabet.php</w:t>
              </w:r>
              <w:r>
                <w:rPr>
                  <w:noProof/>
                  <w:lang w:val="en-GB"/>
                </w:rPr>
                <w:br/>
                <w:t>[Accessed 2019].</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Schleicher, A. (2014) </w:t>
              </w:r>
              <w:r>
                <w:rPr>
                  <w:i/>
                  <w:iCs/>
                  <w:noProof/>
                  <w:lang w:val="en-GB"/>
                </w:rPr>
                <w:t xml:space="preserve">Improving Schools in Wales: An OECD Perspective, </w:t>
              </w:r>
              <w:r>
                <w:rPr>
                  <w:noProof/>
                  <w:lang w:val="en-GB"/>
                </w:rPr>
                <w:t>Paris: OECD: Better Policies for Better Lives.</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Tarrant, P. (2013) </w:t>
              </w:r>
              <w:r>
                <w:rPr>
                  <w:i/>
                  <w:iCs/>
                  <w:noProof/>
                  <w:lang w:val="en-GB"/>
                </w:rPr>
                <w:t xml:space="preserve">Reflective Practice and Professional Development. </w:t>
              </w:r>
              <w:r>
                <w:rPr>
                  <w:noProof/>
                  <w:lang w:val="en-GB"/>
                </w:rPr>
                <w:t>London: Sage.</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Welsh Government. (2017) </w:t>
              </w:r>
              <w:r>
                <w:rPr>
                  <w:i/>
                  <w:iCs/>
                  <w:noProof/>
                  <w:lang w:val="en-GB"/>
                </w:rPr>
                <w:t>Cymraeg 2050: A million Welsh speakers.</w:t>
              </w:r>
              <w:r>
                <w:rPr>
                  <w:noProof/>
                  <w:lang w:val="en-GB"/>
                </w:rPr>
                <w:br/>
                <w:t xml:space="preserve">Available at: </w:t>
              </w:r>
              <w:r>
                <w:rPr>
                  <w:noProof/>
                  <w:u w:val="single"/>
                  <w:lang w:val="en-GB"/>
                </w:rPr>
                <w:t>http://www.assembly.wales/Laid%20Documents/GEN-LD11108/GEN-LD11108-e.pdf</w:t>
              </w:r>
              <w:r>
                <w:rPr>
                  <w:noProof/>
                  <w:lang w:val="en-GB"/>
                </w:rPr>
                <w:br/>
                <w:t>[Accessed 2017].</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Welsh Government</w:t>
              </w:r>
              <w:r w:rsidR="005203B0">
                <w:rPr>
                  <w:noProof/>
                  <w:lang w:val="en-GB"/>
                </w:rPr>
                <w:t>. (</w:t>
              </w:r>
              <w:r>
                <w:rPr>
                  <w:noProof/>
                  <w:lang w:val="en-GB"/>
                </w:rPr>
                <w:t>2015</w:t>
              </w:r>
              <w:r w:rsidR="005203B0">
                <w:rPr>
                  <w:noProof/>
                  <w:lang w:val="en-GB"/>
                </w:rPr>
                <w:t>)</w:t>
              </w:r>
              <w:r>
                <w:rPr>
                  <w:noProof/>
                  <w:lang w:val="en-GB"/>
                </w:rPr>
                <w:t xml:space="preserve"> </w:t>
              </w:r>
              <w:r>
                <w:rPr>
                  <w:i/>
                  <w:iCs/>
                  <w:noProof/>
                  <w:lang w:val="en-GB"/>
                </w:rPr>
                <w:t xml:space="preserve">Curriculum for Wales: Foundation Phase Framework. </w:t>
              </w:r>
              <w:r>
                <w:rPr>
                  <w:noProof/>
                  <w:lang w:val="en-GB"/>
                </w:rPr>
                <w:t xml:space="preserve">[Online] </w:t>
              </w:r>
              <w:r>
                <w:rPr>
                  <w:noProof/>
                  <w:lang w:val="en-GB"/>
                </w:rPr>
                <w:br/>
                <w:t xml:space="preserve">Available at: </w:t>
              </w:r>
              <w:r>
                <w:rPr>
                  <w:noProof/>
                  <w:u w:val="single"/>
                  <w:lang w:val="en-GB"/>
                </w:rPr>
                <w:t>www.gov.wales/learning</w:t>
              </w:r>
              <w:r>
                <w:rPr>
                  <w:noProof/>
                  <w:lang w:val="en-GB"/>
                </w:rPr>
                <w:br/>
                <w:t>[Accessed 2015].</w:t>
              </w:r>
            </w:p>
            <w:p w:rsidR="0065412A" w:rsidRPr="0065412A" w:rsidRDefault="0065412A" w:rsidP="0065412A">
              <w:pPr>
                <w:rPr>
                  <w:lang w:val="en-GB"/>
                </w:rPr>
              </w:pPr>
            </w:p>
            <w:p w:rsidR="0065412A" w:rsidRDefault="0065412A" w:rsidP="0065412A">
              <w:pPr>
                <w:pStyle w:val="Bibliography"/>
                <w:rPr>
                  <w:noProof/>
                  <w:u w:val="single"/>
                  <w:lang w:val="en-GB"/>
                </w:rPr>
              </w:pPr>
              <w:r>
                <w:rPr>
                  <w:noProof/>
                  <w:lang w:val="en-GB"/>
                </w:rPr>
                <w:t>Welsh Governmen</w:t>
              </w:r>
              <w:r w:rsidR="005203B0">
                <w:rPr>
                  <w:noProof/>
                  <w:lang w:val="en-GB"/>
                </w:rPr>
                <w:t>t</w:t>
              </w:r>
              <w:r>
                <w:rPr>
                  <w:noProof/>
                  <w:lang w:val="en-GB"/>
                </w:rPr>
                <w:t xml:space="preserve"> </w:t>
              </w:r>
              <w:r w:rsidR="005203B0">
                <w:rPr>
                  <w:noProof/>
                  <w:lang w:val="en-GB"/>
                </w:rPr>
                <w:t>(</w:t>
              </w:r>
              <w:r>
                <w:rPr>
                  <w:noProof/>
                  <w:lang w:val="en-GB"/>
                </w:rPr>
                <w:t>2016</w:t>
              </w:r>
              <w:r w:rsidR="005203B0">
                <w:rPr>
                  <w:noProof/>
                  <w:lang w:val="en-GB"/>
                </w:rPr>
                <w:t>)</w:t>
              </w:r>
              <w:r>
                <w:rPr>
                  <w:noProof/>
                  <w:lang w:val="en-GB"/>
                </w:rPr>
                <w:t xml:space="preserve"> </w:t>
              </w:r>
              <w:r>
                <w:rPr>
                  <w:i/>
                  <w:iCs/>
                  <w:noProof/>
                  <w:lang w:val="en-GB"/>
                </w:rPr>
                <w:t xml:space="preserve">Learning Wales: Raising Standards Together. </w:t>
              </w:r>
              <w:r>
                <w:rPr>
                  <w:noProof/>
                  <w:lang w:val="en-GB"/>
                </w:rPr>
                <w:t xml:space="preserve">[Online] </w:t>
              </w:r>
              <w:r>
                <w:rPr>
                  <w:noProof/>
                  <w:lang w:val="en-GB"/>
                </w:rPr>
                <w:br/>
                <w:t xml:space="preserve">Available at: </w:t>
              </w:r>
              <w:r>
                <w:rPr>
                  <w:noProof/>
                  <w:u w:val="single"/>
                  <w:lang w:val="en-GB"/>
                </w:rPr>
                <w:t>file:///Users/emilywonnacott/Desktop/Learning%20Wales.webarchive</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Welsh Government</w:t>
              </w:r>
              <w:r w:rsidR="005203B0">
                <w:rPr>
                  <w:noProof/>
                  <w:lang w:val="en-GB"/>
                </w:rPr>
                <w:t>. (</w:t>
              </w:r>
              <w:r>
                <w:rPr>
                  <w:noProof/>
                  <w:lang w:val="en-GB"/>
                </w:rPr>
                <w:t>2019</w:t>
              </w:r>
              <w:r w:rsidR="005203B0">
                <w:rPr>
                  <w:noProof/>
                  <w:lang w:val="en-GB"/>
                </w:rPr>
                <w:t>)</w:t>
              </w:r>
              <w:r>
                <w:rPr>
                  <w:noProof/>
                  <w:lang w:val="en-GB"/>
                </w:rPr>
                <w:t xml:space="preserve"> </w:t>
              </w:r>
              <w:r>
                <w:rPr>
                  <w:i/>
                  <w:iCs/>
                  <w:noProof/>
                  <w:lang w:val="en-GB"/>
                </w:rPr>
                <w:t xml:space="preserve">Languages, Literacy and Communication: Draft Curriculum for Wales 2022, </w:t>
              </w:r>
              <w:r>
                <w:rPr>
                  <w:noProof/>
                  <w:lang w:val="en-GB"/>
                </w:rPr>
                <w:t>Cardiff : Welsh Government .</w:t>
              </w:r>
            </w:p>
            <w:p w:rsidR="0065412A" w:rsidRDefault="0065412A" w:rsidP="0065412A">
              <w:r>
                <w:rPr>
                  <w:b/>
                  <w:bCs/>
                  <w:noProof/>
                </w:rPr>
                <w:fldChar w:fldCharType="end"/>
              </w:r>
            </w:p>
          </w:sdtContent>
        </w:sdt>
      </w:sdtContent>
    </w:sdt>
    <w:p w:rsidR="0065412A" w:rsidRDefault="0065412A" w:rsidP="000A2315">
      <w:pPr>
        <w:ind w:firstLine="360"/>
        <w:rPr>
          <w:rFonts w:ascii="Times New Roman" w:hAnsi="Times New Roman" w:cs="Times New Roman"/>
        </w:rPr>
      </w:pPr>
    </w:p>
    <w:p w:rsidR="00E97C75" w:rsidRDefault="00E97C75" w:rsidP="000A2315">
      <w:pPr>
        <w:ind w:firstLine="360"/>
        <w:rPr>
          <w:rFonts w:ascii="Times New Roman" w:eastAsia="Times New Roman" w:hAnsi="Times New Roman" w:cs="Times New Roman"/>
          <w:iCs/>
          <w:color w:val="000000" w:themeColor="text1"/>
          <w:shd w:val="clear" w:color="auto" w:fill="FFFFFF"/>
        </w:rPr>
      </w:pPr>
    </w:p>
    <w:p w:rsidR="00E97C75" w:rsidRDefault="00E97C75" w:rsidP="000A2315">
      <w:pPr>
        <w:ind w:firstLine="360"/>
        <w:rPr>
          <w:rFonts w:ascii="Times New Roman" w:eastAsia="Times New Roman" w:hAnsi="Times New Roman" w:cs="Times New Roman"/>
          <w:iCs/>
          <w:color w:val="000000" w:themeColor="text1"/>
          <w:shd w:val="clear" w:color="auto" w:fill="FFFFFF"/>
        </w:rPr>
      </w:pPr>
    </w:p>
    <w:p w:rsidR="00A40E77" w:rsidRDefault="00A40E77" w:rsidP="00802521">
      <w:pPr>
        <w:rPr>
          <w:rFonts w:ascii="Times New Roman" w:eastAsia="Times New Roman" w:hAnsi="Times New Roman" w:cs="Times New Roman"/>
          <w:iCs/>
          <w:color w:val="000000" w:themeColor="text1"/>
          <w:shd w:val="clear" w:color="auto" w:fill="FFFFFF"/>
        </w:rPr>
      </w:pPr>
    </w:p>
    <w:p w:rsidR="00A40E77" w:rsidRDefault="00A40E77" w:rsidP="00802521">
      <w:pPr>
        <w:rPr>
          <w:rFonts w:ascii="Times New Roman" w:eastAsia="Times New Roman" w:hAnsi="Times New Roman" w:cs="Times New Roman"/>
          <w:iCs/>
          <w:color w:val="000000" w:themeColor="text1"/>
          <w:shd w:val="clear" w:color="auto" w:fill="FFFFFF"/>
        </w:rPr>
      </w:pPr>
      <w:r>
        <w:rPr>
          <w:rFonts w:ascii="Times New Roman" w:eastAsia="Times New Roman" w:hAnsi="Times New Roman" w:cs="Times New Roman"/>
          <w:iCs/>
          <w:color w:val="000000" w:themeColor="text1"/>
          <w:shd w:val="clear" w:color="auto" w:fill="FFFFFF"/>
        </w:rPr>
        <w:t>Appendix 1 – Welsh Book</w:t>
      </w:r>
    </w:p>
    <w:p w:rsidR="00A40E77" w:rsidRDefault="0003495D" w:rsidP="00802521">
      <w:pPr>
        <w:rPr>
          <w:rFonts w:ascii="Times New Roman" w:eastAsia="Times New Roman" w:hAnsi="Times New Roman" w:cs="Times New Roman"/>
          <w:iCs/>
          <w:color w:val="000000" w:themeColor="text1"/>
          <w:shd w:val="clear" w:color="auto" w:fill="FFFFFF"/>
        </w:rPr>
      </w:pPr>
      <w:r>
        <w:rPr>
          <w:rFonts w:ascii="Times New Roman" w:eastAsia="Times New Roman" w:hAnsi="Times New Roman" w:cs="Times New Roman"/>
          <w:iCs/>
          <w:noProof/>
          <w:color w:val="000000" w:themeColor="text1"/>
          <w:shd w:val="clear" w:color="auto" w:fill="FFFFFF"/>
        </w:rPr>
        <w:lastRenderedPageBreak/>
        <w:drawing>
          <wp:anchor distT="0" distB="0" distL="114300" distR="114300" simplePos="0" relativeHeight="251664384" behindDoc="1" locked="0" layoutInCell="1" allowOverlap="1" wp14:anchorId="1D0E8AE6" wp14:editId="51F353EC">
            <wp:simplePos x="0" y="0"/>
            <wp:positionH relativeFrom="column">
              <wp:posOffset>-124310</wp:posOffset>
            </wp:positionH>
            <wp:positionV relativeFrom="paragraph">
              <wp:posOffset>136114</wp:posOffset>
            </wp:positionV>
            <wp:extent cx="4109085" cy="4606925"/>
            <wp:effectExtent l="0" t="0" r="5715" b="3175"/>
            <wp:wrapTight wrapText="bothSides">
              <wp:wrapPolygon edited="0">
                <wp:start x="0" y="0"/>
                <wp:lineTo x="0" y="21555"/>
                <wp:lineTo x="21563" y="21555"/>
                <wp:lineTo x="2156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1lktc4UkFL.jpg"/>
                    <pic:cNvPicPr/>
                  </pic:nvPicPr>
                  <pic:blipFill>
                    <a:blip r:embed="rId19">
                      <a:extLst>
                        <a:ext uri="{28A0092B-C50C-407E-A947-70E740481C1C}">
                          <a14:useLocalDpi xmlns:a14="http://schemas.microsoft.com/office/drawing/2010/main" val="0"/>
                        </a:ext>
                      </a:extLst>
                    </a:blip>
                    <a:stretch>
                      <a:fillRect/>
                    </a:stretch>
                  </pic:blipFill>
                  <pic:spPr>
                    <a:xfrm>
                      <a:off x="0" y="0"/>
                      <a:ext cx="4109085" cy="4606925"/>
                    </a:xfrm>
                    <a:prstGeom prst="rect">
                      <a:avLst/>
                    </a:prstGeom>
                  </pic:spPr>
                </pic:pic>
              </a:graphicData>
            </a:graphic>
            <wp14:sizeRelH relativeFrom="page">
              <wp14:pctWidth>0</wp14:pctWidth>
            </wp14:sizeRelH>
            <wp14:sizeRelV relativeFrom="page">
              <wp14:pctHeight>0</wp14:pctHeight>
            </wp14:sizeRelV>
          </wp:anchor>
        </w:drawing>
      </w:r>
    </w:p>
    <w:p w:rsidR="00A40E77" w:rsidRPr="000A2315" w:rsidRDefault="00A40E77" w:rsidP="00802521">
      <w:pPr>
        <w:rPr>
          <w:rFonts w:ascii="Times New Roman" w:eastAsia="Times New Roman" w:hAnsi="Times New Roman" w:cs="Times New Roman"/>
          <w:iCs/>
          <w:color w:val="000000" w:themeColor="text1"/>
          <w:shd w:val="clear" w:color="auto" w:fill="FFFFFF"/>
        </w:rPr>
      </w:pPr>
    </w:p>
    <w:sectPr w:rsidR="00A40E77" w:rsidRPr="000A2315" w:rsidSect="00C95C24">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7292" w:rsidRDefault="00497292" w:rsidP="00F44803">
      <w:r>
        <w:separator/>
      </w:r>
    </w:p>
  </w:endnote>
  <w:endnote w:type="continuationSeparator" w:id="0">
    <w:p w:rsidR="00497292" w:rsidRDefault="00497292" w:rsidP="00F44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7292" w:rsidRDefault="00497292" w:rsidP="00F44803">
      <w:r>
        <w:separator/>
      </w:r>
    </w:p>
  </w:footnote>
  <w:footnote w:type="continuationSeparator" w:id="0">
    <w:p w:rsidR="00497292" w:rsidRDefault="00497292" w:rsidP="00F448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64C05"/>
    <w:multiLevelType w:val="hybridMultilevel"/>
    <w:tmpl w:val="DBC6FC80"/>
    <w:lvl w:ilvl="0" w:tplc="E33E57AC">
      <w:start w:val="1"/>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3CF1B4D"/>
    <w:multiLevelType w:val="hybridMultilevel"/>
    <w:tmpl w:val="58F886E4"/>
    <w:lvl w:ilvl="0" w:tplc="90688100">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3B37A3"/>
    <w:multiLevelType w:val="hybridMultilevel"/>
    <w:tmpl w:val="591E308C"/>
    <w:lvl w:ilvl="0" w:tplc="4B68335A">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AD4364"/>
    <w:multiLevelType w:val="hybridMultilevel"/>
    <w:tmpl w:val="D02000F0"/>
    <w:lvl w:ilvl="0" w:tplc="5E94C980">
      <w:start w:val="1"/>
      <w:numFmt w:val="bullet"/>
      <w:lvlText w:val="-"/>
      <w:lvlJc w:val="left"/>
      <w:pPr>
        <w:ind w:left="720" w:hanging="360"/>
      </w:pPr>
      <w:rPr>
        <w:rFonts w:ascii="Calibri Light" w:eastAsia="Calibr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F61"/>
    <w:rsid w:val="000269D2"/>
    <w:rsid w:val="0003495D"/>
    <w:rsid w:val="00054C60"/>
    <w:rsid w:val="00066B25"/>
    <w:rsid w:val="00087ABF"/>
    <w:rsid w:val="00094B21"/>
    <w:rsid w:val="000A2315"/>
    <w:rsid w:val="000A4419"/>
    <w:rsid w:val="000C212D"/>
    <w:rsid w:val="000D6301"/>
    <w:rsid w:val="000D7F76"/>
    <w:rsid w:val="000E68BC"/>
    <w:rsid w:val="001002B3"/>
    <w:rsid w:val="001009F9"/>
    <w:rsid w:val="00116187"/>
    <w:rsid w:val="00124FC5"/>
    <w:rsid w:val="00134F61"/>
    <w:rsid w:val="001371E1"/>
    <w:rsid w:val="00140D36"/>
    <w:rsid w:val="00153883"/>
    <w:rsid w:val="00161BA4"/>
    <w:rsid w:val="001660E3"/>
    <w:rsid w:val="00171101"/>
    <w:rsid w:val="001754E1"/>
    <w:rsid w:val="0018663A"/>
    <w:rsid w:val="001929F3"/>
    <w:rsid w:val="001E43CE"/>
    <w:rsid w:val="001E7AF0"/>
    <w:rsid w:val="00200B26"/>
    <w:rsid w:val="00203282"/>
    <w:rsid w:val="00217DF1"/>
    <w:rsid w:val="00223181"/>
    <w:rsid w:val="00250333"/>
    <w:rsid w:val="00254366"/>
    <w:rsid w:val="00260BB0"/>
    <w:rsid w:val="002666BB"/>
    <w:rsid w:val="00272D9D"/>
    <w:rsid w:val="00277F3B"/>
    <w:rsid w:val="00280502"/>
    <w:rsid w:val="00280B50"/>
    <w:rsid w:val="002865FF"/>
    <w:rsid w:val="00286F7E"/>
    <w:rsid w:val="002967BF"/>
    <w:rsid w:val="002A25CF"/>
    <w:rsid w:val="002A4FDF"/>
    <w:rsid w:val="002B2850"/>
    <w:rsid w:val="002C32B3"/>
    <w:rsid w:val="002E77DE"/>
    <w:rsid w:val="00342F47"/>
    <w:rsid w:val="00352D59"/>
    <w:rsid w:val="00362371"/>
    <w:rsid w:val="00396174"/>
    <w:rsid w:val="003A6EA7"/>
    <w:rsid w:val="003D6082"/>
    <w:rsid w:val="003F3E31"/>
    <w:rsid w:val="00402DCC"/>
    <w:rsid w:val="00414F75"/>
    <w:rsid w:val="00424661"/>
    <w:rsid w:val="004273B8"/>
    <w:rsid w:val="0043146B"/>
    <w:rsid w:val="00445A9B"/>
    <w:rsid w:val="00446D39"/>
    <w:rsid w:val="0045786E"/>
    <w:rsid w:val="00471224"/>
    <w:rsid w:val="00477C31"/>
    <w:rsid w:val="00487348"/>
    <w:rsid w:val="00497292"/>
    <w:rsid w:val="004A55A4"/>
    <w:rsid w:val="004A7025"/>
    <w:rsid w:val="004C40F5"/>
    <w:rsid w:val="004E3503"/>
    <w:rsid w:val="00507DC9"/>
    <w:rsid w:val="00507E09"/>
    <w:rsid w:val="005203B0"/>
    <w:rsid w:val="00522B47"/>
    <w:rsid w:val="00540A73"/>
    <w:rsid w:val="005422E3"/>
    <w:rsid w:val="00547C85"/>
    <w:rsid w:val="00554471"/>
    <w:rsid w:val="0055502F"/>
    <w:rsid w:val="00555FBF"/>
    <w:rsid w:val="00564BF8"/>
    <w:rsid w:val="00566994"/>
    <w:rsid w:val="00570DE4"/>
    <w:rsid w:val="00585684"/>
    <w:rsid w:val="00591A1E"/>
    <w:rsid w:val="005A2289"/>
    <w:rsid w:val="005A65E0"/>
    <w:rsid w:val="005C1817"/>
    <w:rsid w:val="005C1CB6"/>
    <w:rsid w:val="005C2C39"/>
    <w:rsid w:val="005F2312"/>
    <w:rsid w:val="005F3510"/>
    <w:rsid w:val="00613177"/>
    <w:rsid w:val="0061530A"/>
    <w:rsid w:val="00630070"/>
    <w:rsid w:val="00631E17"/>
    <w:rsid w:val="0063756C"/>
    <w:rsid w:val="006401B8"/>
    <w:rsid w:val="00641068"/>
    <w:rsid w:val="00644968"/>
    <w:rsid w:val="0065412A"/>
    <w:rsid w:val="00654142"/>
    <w:rsid w:val="0065538C"/>
    <w:rsid w:val="00655DB6"/>
    <w:rsid w:val="00663ED2"/>
    <w:rsid w:val="0067400F"/>
    <w:rsid w:val="006A4E71"/>
    <w:rsid w:val="006B0F06"/>
    <w:rsid w:val="006B664D"/>
    <w:rsid w:val="006C3F70"/>
    <w:rsid w:val="006D3824"/>
    <w:rsid w:val="006D73A0"/>
    <w:rsid w:val="006E16C6"/>
    <w:rsid w:val="006E1A38"/>
    <w:rsid w:val="006E3BBC"/>
    <w:rsid w:val="006F4BF6"/>
    <w:rsid w:val="00703466"/>
    <w:rsid w:val="007064D8"/>
    <w:rsid w:val="00735A7C"/>
    <w:rsid w:val="00753BD0"/>
    <w:rsid w:val="0076450E"/>
    <w:rsid w:val="00774BB1"/>
    <w:rsid w:val="00790A78"/>
    <w:rsid w:val="00791FF9"/>
    <w:rsid w:val="007A2FE6"/>
    <w:rsid w:val="007C7170"/>
    <w:rsid w:val="00802521"/>
    <w:rsid w:val="00802DDA"/>
    <w:rsid w:val="008160C0"/>
    <w:rsid w:val="008168A9"/>
    <w:rsid w:val="00832C5F"/>
    <w:rsid w:val="008615E1"/>
    <w:rsid w:val="008866A9"/>
    <w:rsid w:val="00890188"/>
    <w:rsid w:val="0089127D"/>
    <w:rsid w:val="00895D88"/>
    <w:rsid w:val="00896DE1"/>
    <w:rsid w:val="008A2272"/>
    <w:rsid w:val="008A7531"/>
    <w:rsid w:val="008B5865"/>
    <w:rsid w:val="008C2A5D"/>
    <w:rsid w:val="008C59E1"/>
    <w:rsid w:val="008D3057"/>
    <w:rsid w:val="008D47A6"/>
    <w:rsid w:val="008E334A"/>
    <w:rsid w:val="008F6F15"/>
    <w:rsid w:val="008F7E82"/>
    <w:rsid w:val="009103DF"/>
    <w:rsid w:val="00957270"/>
    <w:rsid w:val="00960EE7"/>
    <w:rsid w:val="00961A66"/>
    <w:rsid w:val="009646C5"/>
    <w:rsid w:val="00974C58"/>
    <w:rsid w:val="009834E2"/>
    <w:rsid w:val="00987FD6"/>
    <w:rsid w:val="009A0ADF"/>
    <w:rsid w:val="009A304C"/>
    <w:rsid w:val="009A65C2"/>
    <w:rsid w:val="009D107E"/>
    <w:rsid w:val="009E1185"/>
    <w:rsid w:val="009F0DB8"/>
    <w:rsid w:val="009F6984"/>
    <w:rsid w:val="00A01D96"/>
    <w:rsid w:val="00A03097"/>
    <w:rsid w:val="00A11E42"/>
    <w:rsid w:val="00A13991"/>
    <w:rsid w:val="00A1528F"/>
    <w:rsid w:val="00A211D3"/>
    <w:rsid w:val="00A26350"/>
    <w:rsid w:val="00A27B87"/>
    <w:rsid w:val="00A40E77"/>
    <w:rsid w:val="00A55E2F"/>
    <w:rsid w:val="00A6740A"/>
    <w:rsid w:val="00A82AAD"/>
    <w:rsid w:val="00A86937"/>
    <w:rsid w:val="00A934E0"/>
    <w:rsid w:val="00AA27BF"/>
    <w:rsid w:val="00AE755C"/>
    <w:rsid w:val="00AF239B"/>
    <w:rsid w:val="00AF37CC"/>
    <w:rsid w:val="00B01A03"/>
    <w:rsid w:val="00B0259A"/>
    <w:rsid w:val="00B16531"/>
    <w:rsid w:val="00B16BEF"/>
    <w:rsid w:val="00B23E52"/>
    <w:rsid w:val="00B32697"/>
    <w:rsid w:val="00B33CB2"/>
    <w:rsid w:val="00B63465"/>
    <w:rsid w:val="00B66B15"/>
    <w:rsid w:val="00B9120C"/>
    <w:rsid w:val="00BA5FFB"/>
    <w:rsid w:val="00BC01E5"/>
    <w:rsid w:val="00BD141F"/>
    <w:rsid w:val="00BD1888"/>
    <w:rsid w:val="00BD6DBF"/>
    <w:rsid w:val="00BE2F3C"/>
    <w:rsid w:val="00BE6D94"/>
    <w:rsid w:val="00BE71F7"/>
    <w:rsid w:val="00C01C76"/>
    <w:rsid w:val="00C13FED"/>
    <w:rsid w:val="00C151A1"/>
    <w:rsid w:val="00C3043F"/>
    <w:rsid w:val="00C31DB3"/>
    <w:rsid w:val="00C42E93"/>
    <w:rsid w:val="00C45652"/>
    <w:rsid w:val="00C5048D"/>
    <w:rsid w:val="00C52390"/>
    <w:rsid w:val="00C674E2"/>
    <w:rsid w:val="00C75093"/>
    <w:rsid w:val="00C76663"/>
    <w:rsid w:val="00C76AA1"/>
    <w:rsid w:val="00C9165F"/>
    <w:rsid w:val="00C95C24"/>
    <w:rsid w:val="00C95FD8"/>
    <w:rsid w:val="00CA4147"/>
    <w:rsid w:val="00CD1DDD"/>
    <w:rsid w:val="00CD3836"/>
    <w:rsid w:val="00CE0DD7"/>
    <w:rsid w:val="00CE274B"/>
    <w:rsid w:val="00CE5FB7"/>
    <w:rsid w:val="00CF6A98"/>
    <w:rsid w:val="00D00065"/>
    <w:rsid w:val="00D000FF"/>
    <w:rsid w:val="00D14FD0"/>
    <w:rsid w:val="00D332A1"/>
    <w:rsid w:val="00D37CBC"/>
    <w:rsid w:val="00D52823"/>
    <w:rsid w:val="00D52A8E"/>
    <w:rsid w:val="00D713E0"/>
    <w:rsid w:val="00D84668"/>
    <w:rsid w:val="00D867D2"/>
    <w:rsid w:val="00DA69E9"/>
    <w:rsid w:val="00DB1308"/>
    <w:rsid w:val="00DB69AB"/>
    <w:rsid w:val="00DC5856"/>
    <w:rsid w:val="00DD0E63"/>
    <w:rsid w:val="00E01993"/>
    <w:rsid w:val="00E022E1"/>
    <w:rsid w:val="00E1260F"/>
    <w:rsid w:val="00E2418D"/>
    <w:rsid w:val="00E410CE"/>
    <w:rsid w:val="00E41FC7"/>
    <w:rsid w:val="00E426CF"/>
    <w:rsid w:val="00E55DC3"/>
    <w:rsid w:val="00E64005"/>
    <w:rsid w:val="00E86138"/>
    <w:rsid w:val="00E97C75"/>
    <w:rsid w:val="00EC1527"/>
    <w:rsid w:val="00ED118B"/>
    <w:rsid w:val="00ED3C8E"/>
    <w:rsid w:val="00EE6868"/>
    <w:rsid w:val="00EF2E9A"/>
    <w:rsid w:val="00EF793B"/>
    <w:rsid w:val="00F06EB6"/>
    <w:rsid w:val="00F11B2B"/>
    <w:rsid w:val="00F1720D"/>
    <w:rsid w:val="00F374C4"/>
    <w:rsid w:val="00F44803"/>
    <w:rsid w:val="00F50890"/>
    <w:rsid w:val="00F524FC"/>
    <w:rsid w:val="00F62CBB"/>
    <w:rsid w:val="00F7366C"/>
    <w:rsid w:val="00FA3319"/>
    <w:rsid w:val="00FB3D3B"/>
    <w:rsid w:val="00FD2909"/>
    <w:rsid w:val="00FD7C60"/>
    <w:rsid w:val="00FF44D7"/>
    <w:rsid w:val="00FF6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C0660"/>
  <w15:chartTrackingRefBased/>
  <w15:docId w15:val="{10E00114-DD5D-E645-9096-E33986677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18B"/>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4BB1"/>
    <w:pPr>
      <w:ind w:left="720"/>
      <w:contextualSpacing/>
    </w:pPr>
  </w:style>
  <w:style w:type="paragraph" w:styleId="Caption">
    <w:name w:val="caption"/>
    <w:basedOn w:val="Normal"/>
    <w:next w:val="Normal"/>
    <w:uiPriority w:val="35"/>
    <w:unhideWhenUsed/>
    <w:qFormat/>
    <w:rsid w:val="00663ED2"/>
    <w:pPr>
      <w:spacing w:after="200"/>
    </w:pPr>
    <w:rPr>
      <w:i/>
      <w:iCs/>
      <w:color w:val="44546A" w:themeColor="text2"/>
      <w:sz w:val="18"/>
      <w:szCs w:val="18"/>
    </w:rPr>
  </w:style>
  <w:style w:type="character" w:styleId="Hyperlink">
    <w:name w:val="Hyperlink"/>
    <w:basedOn w:val="DefaultParagraphFont"/>
    <w:uiPriority w:val="99"/>
    <w:unhideWhenUsed/>
    <w:rsid w:val="008168A9"/>
    <w:rPr>
      <w:color w:val="0563C1" w:themeColor="hyperlink"/>
      <w:u w:val="single"/>
    </w:rPr>
  </w:style>
  <w:style w:type="character" w:styleId="UnresolvedMention">
    <w:name w:val="Unresolved Mention"/>
    <w:basedOn w:val="DefaultParagraphFont"/>
    <w:uiPriority w:val="99"/>
    <w:semiHidden/>
    <w:unhideWhenUsed/>
    <w:rsid w:val="008168A9"/>
    <w:rPr>
      <w:color w:val="605E5C"/>
      <w:shd w:val="clear" w:color="auto" w:fill="E1DFDD"/>
    </w:rPr>
  </w:style>
  <w:style w:type="character" w:styleId="FollowedHyperlink">
    <w:name w:val="FollowedHyperlink"/>
    <w:basedOn w:val="DefaultParagraphFont"/>
    <w:uiPriority w:val="99"/>
    <w:semiHidden/>
    <w:unhideWhenUsed/>
    <w:rsid w:val="008168A9"/>
    <w:rPr>
      <w:color w:val="954F72" w:themeColor="followedHyperlink"/>
      <w:u w:val="single"/>
    </w:rPr>
  </w:style>
  <w:style w:type="character" w:customStyle="1" w:styleId="Heading1Char">
    <w:name w:val="Heading 1 Char"/>
    <w:basedOn w:val="DefaultParagraphFont"/>
    <w:link w:val="Heading1"/>
    <w:uiPriority w:val="9"/>
    <w:rsid w:val="00ED118B"/>
    <w:rPr>
      <w:rFonts w:ascii="Arial" w:eastAsia="Times New Roman" w:hAnsi="Arial" w:cs="Arial"/>
      <w:sz w:val="28"/>
      <w:lang w:val="en-GB"/>
    </w:rPr>
  </w:style>
  <w:style w:type="paragraph" w:styleId="NoSpacing">
    <w:name w:val="No Spacing"/>
    <w:qFormat/>
    <w:rsid w:val="00C95C24"/>
    <w:rPr>
      <w:rFonts w:ascii="Times New Roman" w:eastAsia="Times New Roman" w:hAnsi="Times New Roman" w:cs="Times New Roman"/>
      <w:lang w:val="en-GB"/>
    </w:rPr>
  </w:style>
  <w:style w:type="paragraph" w:styleId="Bibliography">
    <w:name w:val="Bibliography"/>
    <w:basedOn w:val="Normal"/>
    <w:next w:val="Normal"/>
    <w:uiPriority w:val="37"/>
    <w:unhideWhenUsed/>
    <w:rsid w:val="0065412A"/>
  </w:style>
  <w:style w:type="paragraph" w:styleId="Header">
    <w:name w:val="header"/>
    <w:basedOn w:val="Normal"/>
    <w:link w:val="HeaderChar"/>
    <w:uiPriority w:val="99"/>
    <w:unhideWhenUsed/>
    <w:rsid w:val="00F44803"/>
    <w:pPr>
      <w:tabs>
        <w:tab w:val="center" w:pos="4680"/>
        <w:tab w:val="right" w:pos="9360"/>
      </w:tabs>
    </w:pPr>
  </w:style>
  <w:style w:type="character" w:customStyle="1" w:styleId="HeaderChar">
    <w:name w:val="Header Char"/>
    <w:basedOn w:val="DefaultParagraphFont"/>
    <w:link w:val="Header"/>
    <w:uiPriority w:val="99"/>
    <w:rsid w:val="00F44803"/>
  </w:style>
  <w:style w:type="paragraph" w:styleId="Footer">
    <w:name w:val="footer"/>
    <w:basedOn w:val="Normal"/>
    <w:link w:val="FooterChar"/>
    <w:uiPriority w:val="99"/>
    <w:unhideWhenUsed/>
    <w:rsid w:val="00F44803"/>
    <w:pPr>
      <w:tabs>
        <w:tab w:val="center" w:pos="4680"/>
        <w:tab w:val="right" w:pos="9360"/>
      </w:tabs>
    </w:pPr>
  </w:style>
  <w:style w:type="character" w:customStyle="1" w:styleId="FooterChar">
    <w:name w:val="Footer Char"/>
    <w:basedOn w:val="DefaultParagraphFont"/>
    <w:link w:val="Footer"/>
    <w:uiPriority w:val="99"/>
    <w:rsid w:val="00F44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68449">
      <w:bodyDiv w:val="1"/>
      <w:marLeft w:val="0"/>
      <w:marRight w:val="0"/>
      <w:marTop w:val="0"/>
      <w:marBottom w:val="0"/>
      <w:divBdr>
        <w:top w:val="none" w:sz="0" w:space="0" w:color="auto"/>
        <w:left w:val="none" w:sz="0" w:space="0" w:color="auto"/>
        <w:bottom w:val="none" w:sz="0" w:space="0" w:color="auto"/>
        <w:right w:val="none" w:sz="0" w:space="0" w:color="auto"/>
      </w:divBdr>
    </w:div>
    <w:div w:id="164176885">
      <w:bodyDiv w:val="1"/>
      <w:marLeft w:val="0"/>
      <w:marRight w:val="0"/>
      <w:marTop w:val="0"/>
      <w:marBottom w:val="0"/>
      <w:divBdr>
        <w:top w:val="none" w:sz="0" w:space="0" w:color="auto"/>
        <w:left w:val="none" w:sz="0" w:space="0" w:color="auto"/>
        <w:bottom w:val="none" w:sz="0" w:space="0" w:color="auto"/>
        <w:right w:val="none" w:sz="0" w:space="0" w:color="auto"/>
      </w:divBdr>
    </w:div>
    <w:div w:id="224796998">
      <w:bodyDiv w:val="1"/>
      <w:marLeft w:val="0"/>
      <w:marRight w:val="0"/>
      <w:marTop w:val="0"/>
      <w:marBottom w:val="0"/>
      <w:divBdr>
        <w:top w:val="none" w:sz="0" w:space="0" w:color="auto"/>
        <w:left w:val="none" w:sz="0" w:space="0" w:color="auto"/>
        <w:bottom w:val="none" w:sz="0" w:space="0" w:color="auto"/>
        <w:right w:val="none" w:sz="0" w:space="0" w:color="auto"/>
      </w:divBdr>
    </w:div>
    <w:div w:id="358354260">
      <w:bodyDiv w:val="1"/>
      <w:marLeft w:val="0"/>
      <w:marRight w:val="0"/>
      <w:marTop w:val="0"/>
      <w:marBottom w:val="0"/>
      <w:divBdr>
        <w:top w:val="none" w:sz="0" w:space="0" w:color="auto"/>
        <w:left w:val="none" w:sz="0" w:space="0" w:color="auto"/>
        <w:bottom w:val="none" w:sz="0" w:space="0" w:color="auto"/>
        <w:right w:val="none" w:sz="0" w:space="0" w:color="auto"/>
      </w:divBdr>
    </w:div>
    <w:div w:id="359089126">
      <w:bodyDiv w:val="1"/>
      <w:marLeft w:val="0"/>
      <w:marRight w:val="0"/>
      <w:marTop w:val="0"/>
      <w:marBottom w:val="0"/>
      <w:divBdr>
        <w:top w:val="none" w:sz="0" w:space="0" w:color="auto"/>
        <w:left w:val="none" w:sz="0" w:space="0" w:color="auto"/>
        <w:bottom w:val="none" w:sz="0" w:space="0" w:color="auto"/>
        <w:right w:val="none" w:sz="0" w:space="0" w:color="auto"/>
      </w:divBdr>
    </w:div>
    <w:div w:id="381515384">
      <w:bodyDiv w:val="1"/>
      <w:marLeft w:val="0"/>
      <w:marRight w:val="0"/>
      <w:marTop w:val="0"/>
      <w:marBottom w:val="0"/>
      <w:divBdr>
        <w:top w:val="none" w:sz="0" w:space="0" w:color="auto"/>
        <w:left w:val="none" w:sz="0" w:space="0" w:color="auto"/>
        <w:bottom w:val="none" w:sz="0" w:space="0" w:color="auto"/>
        <w:right w:val="none" w:sz="0" w:space="0" w:color="auto"/>
      </w:divBdr>
    </w:div>
    <w:div w:id="452406488">
      <w:bodyDiv w:val="1"/>
      <w:marLeft w:val="0"/>
      <w:marRight w:val="0"/>
      <w:marTop w:val="0"/>
      <w:marBottom w:val="0"/>
      <w:divBdr>
        <w:top w:val="none" w:sz="0" w:space="0" w:color="auto"/>
        <w:left w:val="none" w:sz="0" w:space="0" w:color="auto"/>
        <w:bottom w:val="none" w:sz="0" w:space="0" w:color="auto"/>
        <w:right w:val="none" w:sz="0" w:space="0" w:color="auto"/>
      </w:divBdr>
    </w:div>
    <w:div w:id="481509220">
      <w:bodyDiv w:val="1"/>
      <w:marLeft w:val="0"/>
      <w:marRight w:val="0"/>
      <w:marTop w:val="0"/>
      <w:marBottom w:val="0"/>
      <w:divBdr>
        <w:top w:val="none" w:sz="0" w:space="0" w:color="auto"/>
        <w:left w:val="none" w:sz="0" w:space="0" w:color="auto"/>
        <w:bottom w:val="none" w:sz="0" w:space="0" w:color="auto"/>
        <w:right w:val="none" w:sz="0" w:space="0" w:color="auto"/>
      </w:divBdr>
    </w:div>
    <w:div w:id="505945480">
      <w:bodyDiv w:val="1"/>
      <w:marLeft w:val="0"/>
      <w:marRight w:val="0"/>
      <w:marTop w:val="0"/>
      <w:marBottom w:val="0"/>
      <w:divBdr>
        <w:top w:val="none" w:sz="0" w:space="0" w:color="auto"/>
        <w:left w:val="none" w:sz="0" w:space="0" w:color="auto"/>
        <w:bottom w:val="none" w:sz="0" w:space="0" w:color="auto"/>
        <w:right w:val="none" w:sz="0" w:space="0" w:color="auto"/>
      </w:divBdr>
    </w:div>
    <w:div w:id="541328449">
      <w:bodyDiv w:val="1"/>
      <w:marLeft w:val="0"/>
      <w:marRight w:val="0"/>
      <w:marTop w:val="0"/>
      <w:marBottom w:val="0"/>
      <w:divBdr>
        <w:top w:val="none" w:sz="0" w:space="0" w:color="auto"/>
        <w:left w:val="none" w:sz="0" w:space="0" w:color="auto"/>
        <w:bottom w:val="none" w:sz="0" w:space="0" w:color="auto"/>
        <w:right w:val="none" w:sz="0" w:space="0" w:color="auto"/>
      </w:divBdr>
    </w:div>
    <w:div w:id="620846149">
      <w:bodyDiv w:val="1"/>
      <w:marLeft w:val="0"/>
      <w:marRight w:val="0"/>
      <w:marTop w:val="0"/>
      <w:marBottom w:val="0"/>
      <w:divBdr>
        <w:top w:val="none" w:sz="0" w:space="0" w:color="auto"/>
        <w:left w:val="none" w:sz="0" w:space="0" w:color="auto"/>
        <w:bottom w:val="none" w:sz="0" w:space="0" w:color="auto"/>
        <w:right w:val="none" w:sz="0" w:space="0" w:color="auto"/>
      </w:divBdr>
    </w:div>
    <w:div w:id="621496464">
      <w:bodyDiv w:val="1"/>
      <w:marLeft w:val="0"/>
      <w:marRight w:val="0"/>
      <w:marTop w:val="0"/>
      <w:marBottom w:val="0"/>
      <w:divBdr>
        <w:top w:val="none" w:sz="0" w:space="0" w:color="auto"/>
        <w:left w:val="none" w:sz="0" w:space="0" w:color="auto"/>
        <w:bottom w:val="none" w:sz="0" w:space="0" w:color="auto"/>
        <w:right w:val="none" w:sz="0" w:space="0" w:color="auto"/>
      </w:divBdr>
    </w:div>
    <w:div w:id="623193125">
      <w:bodyDiv w:val="1"/>
      <w:marLeft w:val="0"/>
      <w:marRight w:val="0"/>
      <w:marTop w:val="0"/>
      <w:marBottom w:val="0"/>
      <w:divBdr>
        <w:top w:val="none" w:sz="0" w:space="0" w:color="auto"/>
        <w:left w:val="none" w:sz="0" w:space="0" w:color="auto"/>
        <w:bottom w:val="none" w:sz="0" w:space="0" w:color="auto"/>
        <w:right w:val="none" w:sz="0" w:space="0" w:color="auto"/>
      </w:divBdr>
    </w:div>
    <w:div w:id="649746565">
      <w:bodyDiv w:val="1"/>
      <w:marLeft w:val="0"/>
      <w:marRight w:val="0"/>
      <w:marTop w:val="0"/>
      <w:marBottom w:val="0"/>
      <w:divBdr>
        <w:top w:val="none" w:sz="0" w:space="0" w:color="auto"/>
        <w:left w:val="none" w:sz="0" w:space="0" w:color="auto"/>
        <w:bottom w:val="none" w:sz="0" w:space="0" w:color="auto"/>
        <w:right w:val="none" w:sz="0" w:space="0" w:color="auto"/>
      </w:divBdr>
    </w:div>
    <w:div w:id="691421051">
      <w:bodyDiv w:val="1"/>
      <w:marLeft w:val="0"/>
      <w:marRight w:val="0"/>
      <w:marTop w:val="0"/>
      <w:marBottom w:val="0"/>
      <w:divBdr>
        <w:top w:val="none" w:sz="0" w:space="0" w:color="auto"/>
        <w:left w:val="none" w:sz="0" w:space="0" w:color="auto"/>
        <w:bottom w:val="none" w:sz="0" w:space="0" w:color="auto"/>
        <w:right w:val="none" w:sz="0" w:space="0" w:color="auto"/>
      </w:divBdr>
    </w:div>
    <w:div w:id="732194212">
      <w:bodyDiv w:val="1"/>
      <w:marLeft w:val="0"/>
      <w:marRight w:val="0"/>
      <w:marTop w:val="0"/>
      <w:marBottom w:val="0"/>
      <w:divBdr>
        <w:top w:val="none" w:sz="0" w:space="0" w:color="auto"/>
        <w:left w:val="none" w:sz="0" w:space="0" w:color="auto"/>
        <w:bottom w:val="none" w:sz="0" w:space="0" w:color="auto"/>
        <w:right w:val="none" w:sz="0" w:space="0" w:color="auto"/>
      </w:divBdr>
    </w:div>
    <w:div w:id="777217567">
      <w:bodyDiv w:val="1"/>
      <w:marLeft w:val="0"/>
      <w:marRight w:val="0"/>
      <w:marTop w:val="0"/>
      <w:marBottom w:val="0"/>
      <w:divBdr>
        <w:top w:val="none" w:sz="0" w:space="0" w:color="auto"/>
        <w:left w:val="none" w:sz="0" w:space="0" w:color="auto"/>
        <w:bottom w:val="none" w:sz="0" w:space="0" w:color="auto"/>
        <w:right w:val="none" w:sz="0" w:space="0" w:color="auto"/>
      </w:divBdr>
    </w:div>
    <w:div w:id="853809811">
      <w:bodyDiv w:val="1"/>
      <w:marLeft w:val="0"/>
      <w:marRight w:val="0"/>
      <w:marTop w:val="0"/>
      <w:marBottom w:val="0"/>
      <w:divBdr>
        <w:top w:val="none" w:sz="0" w:space="0" w:color="auto"/>
        <w:left w:val="none" w:sz="0" w:space="0" w:color="auto"/>
        <w:bottom w:val="none" w:sz="0" w:space="0" w:color="auto"/>
        <w:right w:val="none" w:sz="0" w:space="0" w:color="auto"/>
      </w:divBdr>
    </w:div>
    <w:div w:id="932587072">
      <w:bodyDiv w:val="1"/>
      <w:marLeft w:val="0"/>
      <w:marRight w:val="0"/>
      <w:marTop w:val="0"/>
      <w:marBottom w:val="0"/>
      <w:divBdr>
        <w:top w:val="none" w:sz="0" w:space="0" w:color="auto"/>
        <w:left w:val="none" w:sz="0" w:space="0" w:color="auto"/>
        <w:bottom w:val="none" w:sz="0" w:space="0" w:color="auto"/>
        <w:right w:val="none" w:sz="0" w:space="0" w:color="auto"/>
      </w:divBdr>
    </w:div>
    <w:div w:id="966549637">
      <w:bodyDiv w:val="1"/>
      <w:marLeft w:val="0"/>
      <w:marRight w:val="0"/>
      <w:marTop w:val="0"/>
      <w:marBottom w:val="0"/>
      <w:divBdr>
        <w:top w:val="none" w:sz="0" w:space="0" w:color="auto"/>
        <w:left w:val="none" w:sz="0" w:space="0" w:color="auto"/>
        <w:bottom w:val="none" w:sz="0" w:space="0" w:color="auto"/>
        <w:right w:val="none" w:sz="0" w:space="0" w:color="auto"/>
      </w:divBdr>
    </w:div>
    <w:div w:id="1037244361">
      <w:bodyDiv w:val="1"/>
      <w:marLeft w:val="0"/>
      <w:marRight w:val="0"/>
      <w:marTop w:val="0"/>
      <w:marBottom w:val="0"/>
      <w:divBdr>
        <w:top w:val="none" w:sz="0" w:space="0" w:color="auto"/>
        <w:left w:val="none" w:sz="0" w:space="0" w:color="auto"/>
        <w:bottom w:val="none" w:sz="0" w:space="0" w:color="auto"/>
        <w:right w:val="none" w:sz="0" w:space="0" w:color="auto"/>
      </w:divBdr>
    </w:div>
    <w:div w:id="1098867459">
      <w:bodyDiv w:val="1"/>
      <w:marLeft w:val="0"/>
      <w:marRight w:val="0"/>
      <w:marTop w:val="0"/>
      <w:marBottom w:val="0"/>
      <w:divBdr>
        <w:top w:val="none" w:sz="0" w:space="0" w:color="auto"/>
        <w:left w:val="none" w:sz="0" w:space="0" w:color="auto"/>
        <w:bottom w:val="none" w:sz="0" w:space="0" w:color="auto"/>
        <w:right w:val="none" w:sz="0" w:space="0" w:color="auto"/>
      </w:divBdr>
    </w:div>
    <w:div w:id="1137911439">
      <w:bodyDiv w:val="1"/>
      <w:marLeft w:val="0"/>
      <w:marRight w:val="0"/>
      <w:marTop w:val="0"/>
      <w:marBottom w:val="0"/>
      <w:divBdr>
        <w:top w:val="none" w:sz="0" w:space="0" w:color="auto"/>
        <w:left w:val="none" w:sz="0" w:space="0" w:color="auto"/>
        <w:bottom w:val="none" w:sz="0" w:space="0" w:color="auto"/>
        <w:right w:val="none" w:sz="0" w:space="0" w:color="auto"/>
      </w:divBdr>
    </w:div>
    <w:div w:id="1152679573">
      <w:bodyDiv w:val="1"/>
      <w:marLeft w:val="0"/>
      <w:marRight w:val="0"/>
      <w:marTop w:val="0"/>
      <w:marBottom w:val="0"/>
      <w:divBdr>
        <w:top w:val="none" w:sz="0" w:space="0" w:color="auto"/>
        <w:left w:val="none" w:sz="0" w:space="0" w:color="auto"/>
        <w:bottom w:val="none" w:sz="0" w:space="0" w:color="auto"/>
        <w:right w:val="none" w:sz="0" w:space="0" w:color="auto"/>
      </w:divBdr>
    </w:div>
    <w:div w:id="1236475073">
      <w:bodyDiv w:val="1"/>
      <w:marLeft w:val="0"/>
      <w:marRight w:val="0"/>
      <w:marTop w:val="0"/>
      <w:marBottom w:val="0"/>
      <w:divBdr>
        <w:top w:val="none" w:sz="0" w:space="0" w:color="auto"/>
        <w:left w:val="none" w:sz="0" w:space="0" w:color="auto"/>
        <w:bottom w:val="none" w:sz="0" w:space="0" w:color="auto"/>
        <w:right w:val="none" w:sz="0" w:space="0" w:color="auto"/>
      </w:divBdr>
    </w:div>
    <w:div w:id="1252853871">
      <w:bodyDiv w:val="1"/>
      <w:marLeft w:val="0"/>
      <w:marRight w:val="0"/>
      <w:marTop w:val="0"/>
      <w:marBottom w:val="0"/>
      <w:divBdr>
        <w:top w:val="none" w:sz="0" w:space="0" w:color="auto"/>
        <w:left w:val="none" w:sz="0" w:space="0" w:color="auto"/>
        <w:bottom w:val="none" w:sz="0" w:space="0" w:color="auto"/>
        <w:right w:val="none" w:sz="0" w:space="0" w:color="auto"/>
      </w:divBdr>
    </w:div>
    <w:div w:id="1284121190">
      <w:bodyDiv w:val="1"/>
      <w:marLeft w:val="0"/>
      <w:marRight w:val="0"/>
      <w:marTop w:val="0"/>
      <w:marBottom w:val="0"/>
      <w:divBdr>
        <w:top w:val="none" w:sz="0" w:space="0" w:color="auto"/>
        <w:left w:val="none" w:sz="0" w:space="0" w:color="auto"/>
        <w:bottom w:val="none" w:sz="0" w:space="0" w:color="auto"/>
        <w:right w:val="none" w:sz="0" w:space="0" w:color="auto"/>
      </w:divBdr>
    </w:div>
    <w:div w:id="1290234966">
      <w:bodyDiv w:val="1"/>
      <w:marLeft w:val="0"/>
      <w:marRight w:val="0"/>
      <w:marTop w:val="0"/>
      <w:marBottom w:val="0"/>
      <w:divBdr>
        <w:top w:val="none" w:sz="0" w:space="0" w:color="auto"/>
        <w:left w:val="none" w:sz="0" w:space="0" w:color="auto"/>
        <w:bottom w:val="none" w:sz="0" w:space="0" w:color="auto"/>
        <w:right w:val="none" w:sz="0" w:space="0" w:color="auto"/>
      </w:divBdr>
    </w:div>
    <w:div w:id="1314019305">
      <w:bodyDiv w:val="1"/>
      <w:marLeft w:val="0"/>
      <w:marRight w:val="0"/>
      <w:marTop w:val="0"/>
      <w:marBottom w:val="0"/>
      <w:divBdr>
        <w:top w:val="none" w:sz="0" w:space="0" w:color="auto"/>
        <w:left w:val="none" w:sz="0" w:space="0" w:color="auto"/>
        <w:bottom w:val="none" w:sz="0" w:space="0" w:color="auto"/>
        <w:right w:val="none" w:sz="0" w:space="0" w:color="auto"/>
      </w:divBdr>
    </w:div>
    <w:div w:id="1400981875">
      <w:bodyDiv w:val="1"/>
      <w:marLeft w:val="0"/>
      <w:marRight w:val="0"/>
      <w:marTop w:val="0"/>
      <w:marBottom w:val="0"/>
      <w:divBdr>
        <w:top w:val="none" w:sz="0" w:space="0" w:color="auto"/>
        <w:left w:val="none" w:sz="0" w:space="0" w:color="auto"/>
        <w:bottom w:val="none" w:sz="0" w:space="0" w:color="auto"/>
        <w:right w:val="none" w:sz="0" w:space="0" w:color="auto"/>
      </w:divBdr>
    </w:div>
    <w:div w:id="1401440481">
      <w:bodyDiv w:val="1"/>
      <w:marLeft w:val="0"/>
      <w:marRight w:val="0"/>
      <w:marTop w:val="0"/>
      <w:marBottom w:val="0"/>
      <w:divBdr>
        <w:top w:val="none" w:sz="0" w:space="0" w:color="auto"/>
        <w:left w:val="none" w:sz="0" w:space="0" w:color="auto"/>
        <w:bottom w:val="none" w:sz="0" w:space="0" w:color="auto"/>
        <w:right w:val="none" w:sz="0" w:space="0" w:color="auto"/>
      </w:divBdr>
    </w:div>
    <w:div w:id="1511794203">
      <w:bodyDiv w:val="1"/>
      <w:marLeft w:val="0"/>
      <w:marRight w:val="0"/>
      <w:marTop w:val="0"/>
      <w:marBottom w:val="0"/>
      <w:divBdr>
        <w:top w:val="none" w:sz="0" w:space="0" w:color="auto"/>
        <w:left w:val="none" w:sz="0" w:space="0" w:color="auto"/>
        <w:bottom w:val="none" w:sz="0" w:space="0" w:color="auto"/>
        <w:right w:val="none" w:sz="0" w:space="0" w:color="auto"/>
      </w:divBdr>
    </w:div>
    <w:div w:id="1525437887">
      <w:bodyDiv w:val="1"/>
      <w:marLeft w:val="0"/>
      <w:marRight w:val="0"/>
      <w:marTop w:val="0"/>
      <w:marBottom w:val="0"/>
      <w:divBdr>
        <w:top w:val="none" w:sz="0" w:space="0" w:color="auto"/>
        <w:left w:val="none" w:sz="0" w:space="0" w:color="auto"/>
        <w:bottom w:val="none" w:sz="0" w:space="0" w:color="auto"/>
        <w:right w:val="none" w:sz="0" w:space="0" w:color="auto"/>
      </w:divBdr>
    </w:div>
    <w:div w:id="1537081765">
      <w:bodyDiv w:val="1"/>
      <w:marLeft w:val="0"/>
      <w:marRight w:val="0"/>
      <w:marTop w:val="0"/>
      <w:marBottom w:val="0"/>
      <w:divBdr>
        <w:top w:val="none" w:sz="0" w:space="0" w:color="auto"/>
        <w:left w:val="none" w:sz="0" w:space="0" w:color="auto"/>
        <w:bottom w:val="none" w:sz="0" w:space="0" w:color="auto"/>
        <w:right w:val="none" w:sz="0" w:space="0" w:color="auto"/>
      </w:divBdr>
    </w:div>
    <w:div w:id="1632901408">
      <w:bodyDiv w:val="1"/>
      <w:marLeft w:val="0"/>
      <w:marRight w:val="0"/>
      <w:marTop w:val="0"/>
      <w:marBottom w:val="0"/>
      <w:divBdr>
        <w:top w:val="none" w:sz="0" w:space="0" w:color="auto"/>
        <w:left w:val="none" w:sz="0" w:space="0" w:color="auto"/>
        <w:bottom w:val="none" w:sz="0" w:space="0" w:color="auto"/>
        <w:right w:val="none" w:sz="0" w:space="0" w:color="auto"/>
      </w:divBdr>
    </w:div>
    <w:div w:id="1686786975">
      <w:bodyDiv w:val="1"/>
      <w:marLeft w:val="0"/>
      <w:marRight w:val="0"/>
      <w:marTop w:val="0"/>
      <w:marBottom w:val="0"/>
      <w:divBdr>
        <w:top w:val="none" w:sz="0" w:space="0" w:color="auto"/>
        <w:left w:val="none" w:sz="0" w:space="0" w:color="auto"/>
        <w:bottom w:val="none" w:sz="0" w:space="0" w:color="auto"/>
        <w:right w:val="none" w:sz="0" w:space="0" w:color="auto"/>
      </w:divBdr>
    </w:div>
    <w:div w:id="1736314963">
      <w:bodyDiv w:val="1"/>
      <w:marLeft w:val="0"/>
      <w:marRight w:val="0"/>
      <w:marTop w:val="0"/>
      <w:marBottom w:val="0"/>
      <w:divBdr>
        <w:top w:val="none" w:sz="0" w:space="0" w:color="auto"/>
        <w:left w:val="none" w:sz="0" w:space="0" w:color="auto"/>
        <w:bottom w:val="none" w:sz="0" w:space="0" w:color="auto"/>
        <w:right w:val="none" w:sz="0" w:space="0" w:color="auto"/>
      </w:divBdr>
    </w:div>
    <w:div w:id="1770467812">
      <w:bodyDiv w:val="1"/>
      <w:marLeft w:val="0"/>
      <w:marRight w:val="0"/>
      <w:marTop w:val="0"/>
      <w:marBottom w:val="0"/>
      <w:divBdr>
        <w:top w:val="none" w:sz="0" w:space="0" w:color="auto"/>
        <w:left w:val="none" w:sz="0" w:space="0" w:color="auto"/>
        <w:bottom w:val="none" w:sz="0" w:space="0" w:color="auto"/>
        <w:right w:val="none" w:sz="0" w:space="0" w:color="auto"/>
      </w:divBdr>
    </w:div>
    <w:div w:id="1923491849">
      <w:bodyDiv w:val="1"/>
      <w:marLeft w:val="0"/>
      <w:marRight w:val="0"/>
      <w:marTop w:val="0"/>
      <w:marBottom w:val="0"/>
      <w:divBdr>
        <w:top w:val="none" w:sz="0" w:space="0" w:color="auto"/>
        <w:left w:val="none" w:sz="0" w:space="0" w:color="auto"/>
        <w:bottom w:val="none" w:sz="0" w:space="0" w:color="auto"/>
        <w:right w:val="none" w:sz="0" w:space="0" w:color="auto"/>
      </w:divBdr>
    </w:div>
    <w:div w:id="1997416956">
      <w:bodyDiv w:val="1"/>
      <w:marLeft w:val="0"/>
      <w:marRight w:val="0"/>
      <w:marTop w:val="0"/>
      <w:marBottom w:val="0"/>
      <w:divBdr>
        <w:top w:val="none" w:sz="0" w:space="0" w:color="auto"/>
        <w:left w:val="none" w:sz="0" w:space="0" w:color="auto"/>
        <w:bottom w:val="none" w:sz="0" w:space="0" w:color="auto"/>
        <w:right w:val="none" w:sz="0" w:space="0" w:color="auto"/>
      </w:divBdr>
    </w:div>
    <w:div w:id="1998217465">
      <w:bodyDiv w:val="1"/>
      <w:marLeft w:val="0"/>
      <w:marRight w:val="0"/>
      <w:marTop w:val="0"/>
      <w:marBottom w:val="0"/>
      <w:divBdr>
        <w:top w:val="none" w:sz="0" w:space="0" w:color="auto"/>
        <w:left w:val="none" w:sz="0" w:space="0" w:color="auto"/>
        <w:bottom w:val="none" w:sz="0" w:space="0" w:color="auto"/>
        <w:right w:val="none" w:sz="0" w:space="0" w:color="auto"/>
      </w:divBdr>
    </w:div>
    <w:div w:id="2062746883">
      <w:bodyDiv w:val="1"/>
      <w:marLeft w:val="0"/>
      <w:marRight w:val="0"/>
      <w:marTop w:val="0"/>
      <w:marBottom w:val="0"/>
      <w:divBdr>
        <w:top w:val="none" w:sz="0" w:space="0" w:color="auto"/>
        <w:left w:val="none" w:sz="0" w:space="0" w:color="auto"/>
        <w:bottom w:val="none" w:sz="0" w:space="0" w:color="auto"/>
        <w:right w:val="none" w:sz="0" w:space="0" w:color="auto"/>
      </w:divBdr>
    </w:div>
    <w:div w:id="2090075341">
      <w:bodyDiv w:val="1"/>
      <w:marLeft w:val="0"/>
      <w:marRight w:val="0"/>
      <w:marTop w:val="0"/>
      <w:marBottom w:val="0"/>
      <w:divBdr>
        <w:top w:val="none" w:sz="0" w:space="0" w:color="auto"/>
        <w:left w:val="none" w:sz="0" w:space="0" w:color="auto"/>
        <w:bottom w:val="none" w:sz="0" w:space="0" w:color="auto"/>
        <w:right w:val="none" w:sz="0" w:space="0" w:color="auto"/>
      </w:divBdr>
    </w:div>
    <w:div w:id="213471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B3vzlwZsEeM" TargetMode="Externa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270EDB-0330-5541-8D80-F8A3702DAB90}" type="doc">
      <dgm:prSet loTypeId="urn:microsoft.com/office/officeart/2005/8/layout/process1" loCatId="" qsTypeId="urn:microsoft.com/office/officeart/2005/8/quickstyle/simple1" qsCatId="simple" csTypeId="urn:microsoft.com/office/officeart/2005/8/colors/colorful1" csCatId="colorful" phldr="1"/>
      <dgm:spPr/>
    </dgm:pt>
    <dgm:pt modelId="{CD438382-978B-1443-A82D-786CBEEC5B96}">
      <dgm:prSet phldrT="[Text]"/>
      <dgm:spPr/>
      <dgm:t>
        <a:bodyPr/>
        <a:lstStyle/>
        <a:p>
          <a:r>
            <a:rPr lang="en-US"/>
            <a:t>Welsh alphabet </a:t>
          </a:r>
        </a:p>
        <a:p>
          <a:r>
            <a:rPr lang="en-US"/>
            <a:t>'</a:t>
          </a:r>
          <a:r>
            <a:rPr lang="en-US">
              <a:solidFill>
                <a:srgbClr val="0070C0"/>
              </a:solidFill>
            </a:rPr>
            <a:t>w</a:t>
          </a:r>
          <a:r>
            <a:rPr lang="en-US"/>
            <a:t>'</a:t>
          </a:r>
        </a:p>
      </dgm:t>
    </dgm:pt>
    <dgm:pt modelId="{7BD0E780-B31E-BE40-AD78-1F271D03CC83}" type="parTrans" cxnId="{D0396EFF-76D8-ED47-AB74-98CF3B6766AA}">
      <dgm:prSet/>
      <dgm:spPr/>
      <dgm:t>
        <a:bodyPr/>
        <a:lstStyle/>
        <a:p>
          <a:endParaRPr lang="en-US"/>
        </a:p>
      </dgm:t>
    </dgm:pt>
    <dgm:pt modelId="{AF300C1A-EBB8-D84C-B95A-D992AB813C6D}" type="sibTrans" cxnId="{D0396EFF-76D8-ED47-AB74-98CF3B6766AA}">
      <dgm:prSet/>
      <dgm:spPr/>
      <dgm:t>
        <a:bodyPr/>
        <a:lstStyle/>
        <a:p>
          <a:endParaRPr lang="en-US"/>
        </a:p>
      </dgm:t>
    </dgm:pt>
    <dgm:pt modelId="{88903F30-2CE6-DB4B-AB73-C859ED878130}">
      <dgm:prSet phldrT="[Text]"/>
      <dgm:spPr/>
      <dgm:t>
        <a:bodyPr/>
        <a:lstStyle/>
        <a:p>
          <a:r>
            <a:rPr lang="en-US"/>
            <a:t>Pronuncaition example</a:t>
          </a:r>
        </a:p>
        <a:p>
          <a:r>
            <a:rPr lang="en-US"/>
            <a:t>'as in p</a:t>
          </a:r>
          <a:r>
            <a:rPr lang="en-US" b="1">
              <a:solidFill>
                <a:srgbClr val="0070C0"/>
              </a:solidFill>
            </a:rPr>
            <a:t>oo</a:t>
          </a:r>
          <a:r>
            <a:rPr lang="en-US"/>
            <a:t>l'</a:t>
          </a:r>
        </a:p>
      </dgm:t>
    </dgm:pt>
    <dgm:pt modelId="{1A456BB7-0904-AE4E-A2CF-8D12773F3492}" type="parTrans" cxnId="{C1854F4A-E5AD-7D45-8221-A49289F47C6B}">
      <dgm:prSet/>
      <dgm:spPr/>
      <dgm:t>
        <a:bodyPr/>
        <a:lstStyle/>
        <a:p>
          <a:endParaRPr lang="en-US"/>
        </a:p>
      </dgm:t>
    </dgm:pt>
    <dgm:pt modelId="{D2125768-B761-FA41-9961-36EC387B2660}" type="sibTrans" cxnId="{C1854F4A-E5AD-7D45-8221-A49289F47C6B}">
      <dgm:prSet/>
      <dgm:spPr/>
      <dgm:t>
        <a:bodyPr/>
        <a:lstStyle/>
        <a:p>
          <a:endParaRPr lang="en-US"/>
        </a:p>
      </dgm:t>
    </dgm:pt>
    <dgm:pt modelId="{18562D36-9CDA-0245-9A84-D6A1F88EBB66}">
      <dgm:prSet phldrT="[Text]"/>
      <dgm:spPr/>
      <dgm:t>
        <a:bodyPr/>
        <a:lstStyle/>
        <a:p>
          <a:r>
            <a:rPr lang="en-US"/>
            <a:t>Example of Welsh word</a:t>
          </a:r>
        </a:p>
        <a:p>
          <a:r>
            <a:rPr lang="en-US"/>
            <a:t>'tro</a:t>
          </a:r>
          <a:r>
            <a:rPr lang="en-US">
              <a:solidFill>
                <a:srgbClr val="0070C0"/>
              </a:solidFill>
            </a:rPr>
            <a:t>w</a:t>
          </a:r>
          <a:r>
            <a:rPr lang="en-US"/>
            <a:t>ser'</a:t>
          </a:r>
        </a:p>
      </dgm:t>
    </dgm:pt>
    <dgm:pt modelId="{E94947DE-ADFA-FB4E-8012-3F3B3D28B72E}" type="parTrans" cxnId="{9BA58553-1ED6-B04C-A290-20C6051B4CDA}">
      <dgm:prSet/>
      <dgm:spPr/>
      <dgm:t>
        <a:bodyPr/>
        <a:lstStyle/>
        <a:p>
          <a:endParaRPr lang="en-US"/>
        </a:p>
      </dgm:t>
    </dgm:pt>
    <dgm:pt modelId="{22332C7C-E3D9-F24C-9D29-A3356D09F729}" type="sibTrans" cxnId="{9BA58553-1ED6-B04C-A290-20C6051B4CDA}">
      <dgm:prSet/>
      <dgm:spPr/>
      <dgm:t>
        <a:bodyPr/>
        <a:lstStyle/>
        <a:p>
          <a:endParaRPr lang="en-US"/>
        </a:p>
      </dgm:t>
    </dgm:pt>
    <dgm:pt modelId="{01BD1005-FF31-EC42-8525-E99D40749AD6}" type="pres">
      <dgm:prSet presAssocID="{31270EDB-0330-5541-8D80-F8A3702DAB90}" presName="Name0" presStyleCnt="0">
        <dgm:presLayoutVars>
          <dgm:dir/>
          <dgm:resizeHandles val="exact"/>
        </dgm:presLayoutVars>
      </dgm:prSet>
      <dgm:spPr/>
    </dgm:pt>
    <dgm:pt modelId="{E25B8955-EEDA-6248-8EC5-D1C1F919B885}" type="pres">
      <dgm:prSet presAssocID="{CD438382-978B-1443-A82D-786CBEEC5B96}" presName="node" presStyleLbl="node1" presStyleIdx="0" presStyleCnt="3">
        <dgm:presLayoutVars>
          <dgm:bulletEnabled val="1"/>
        </dgm:presLayoutVars>
      </dgm:prSet>
      <dgm:spPr/>
    </dgm:pt>
    <dgm:pt modelId="{24E437B1-3A5F-2A43-B6C2-7106BEFFB741}" type="pres">
      <dgm:prSet presAssocID="{AF300C1A-EBB8-D84C-B95A-D992AB813C6D}" presName="sibTrans" presStyleLbl="sibTrans2D1" presStyleIdx="0" presStyleCnt="2"/>
      <dgm:spPr/>
    </dgm:pt>
    <dgm:pt modelId="{55438848-4F74-7C47-977E-6E41CDB0FD6B}" type="pres">
      <dgm:prSet presAssocID="{AF300C1A-EBB8-D84C-B95A-D992AB813C6D}" presName="connectorText" presStyleLbl="sibTrans2D1" presStyleIdx="0" presStyleCnt="2"/>
      <dgm:spPr/>
    </dgm:pt>
    <dgm:pt modelId="{03A8BF4A-92CA-4F44-B3F3-AEDECED30BA1}" type="pres">
      <dgm:prSet presAssocID="{88903F30-2CE6-DB4B-AB73-C859ED878130}" presName="node" presStyleLbl="node1" presStyleIdx="1" presStyleCnt="3">
        <dgm:presLayoutVars>
          <dgm:bulletEnabled val="1"/>
        </dgm:presLayoutVars>
      </dgm:prSet>
      <dgm:spPr/>
    </dgm:pt>
    <dgm:pt modelId="{2F8A74FC-A1BD-BB4F-B0A1-0C3B09560CA8}" type="pres">
      <dgm:prSet presAssocID="{D2125768-B761-FA41-9961-36EC387B2660}" presName="sibTrans" presStyleLbl="sibTrans2D1" presStyleIdx="1" presStyleCnt="2"/>
      <dgm:spPr/>
    </dgm:pt>
    <dgm:pt modelId="{342F330E-5587-7041-A94A-CD52B1063B87}" type="pres">
      <dgm:prSet presAssocID="{D2125768-B761-FA41-9961-36EC387B2660}" presName="connectorText" presStyleLbl="sibTrans2D1" presStyleIdx="1" presStyleCnt="2"/>
      <dgm:spPr/>
    </dgm:pt>
    <dgm:pt modelId="{C248D5D0-DA44-4B4D-A495-47E80BDAD1D9}" type="pres">
      <dgm:prSet presAssocID="{18562D36-9CDA-0245-9A84-D6A1F88EBB66}" presName="node" presStyleLbl="node1" presStyleIdx="2" presStyleCnt="3">
        <dgm:presLayoutVars>
          <dgm:bulletEnabled val="1"/>
        </dgm:presLayoutVars>
      </dgm:prSet>
      <dgm:spPr/>
    </dgm:pt>
  </dgm:ptLst>
  <dgm:cxnLst>
    <dgm:cxn modelId="{C7E1F32A-4806-C042-9A29-3C3527C4EA63}" type="presOf" srcId="{AF300C1A-EBB8-D84C-B95A-D992AB813C6D}" destId="{55438848-4F74-7C47-977E-6E41CDB0FD6B}" srcOrd="1" destOrd="0" presId="urn:microsoft.com/office/officeart/2005/8/layout/process1"/>
    <dgm:cxn modelId="{C1854F4A-E5AD-7D45-8221-A49289F47C6B}" srcId="{31270EDB-0330-5541-8D80-F8A3702DAB90}" destId="{88903F30-2CE6-DB4B-AB73-C859ED878130}" srcOrd="1" destOrd="0" parTransId="{1A456BB7-0904-AE4E-A2CF-8D12773F3492}" sibTransId="{D2125768-B761-FA41-9961-36EC387B2660}"/>
    <dgm:cxn modelId="{9BA58553-1ED6-B04C-A290-20C6051B4CDA}" srcId="{31270EDB-0330-5541-8D80-F8A3702DAB90}" destId="{18562D36-9CDA-0245-9A84-D6A1F88EBB66}" srcOrd="2" destOrd="0" parTransId="{E94947DE-ADFA-FB4E-8012-3F3B3D28B72E}" sibTransId="{22332C7C-E3D9-F24C-9D29-A3356D09F729}"/>
    <dgm:cxn modelId="{90214059-6ACC-7442-8D2E-5C6201B87F76}" type="presOf" srcId="{D2125768-B761-FA41-9961-36EC387B2660}" destId="{2F8A74FC-A1BD-BB4F-B0A1-0C3B09560CA8}" srcOrd="0" destOrd="0" presId="urn:microsoft.com/office/officeart/2005/8/layout/process1"/>
    <dgm:cxn modelId="{3E4BB978-8F2B-3745-83F7-664595D96DA1}" type="presOf" srcId="{AF300C1A-EBB8-D84C-B95A-D992AB813C6D}" destId="{24E437B1-3A5F-2A43-B6C2-7106BEFFB741}" srcOrd="0" destOrd="0" presId="urn:microsoft.com/office/officeart/2005/8/layout/process1"/>
    <dgm:cxn modelId="{F195EA8B-83CC-6046-B1A6-A51978A24CF4}" type="presOf" srcId="{31270EDB-0330-5541-8D80-F8A3702DAB90}" destId="{01BD1005-FF31-EC42-8525-E99D40749AD6}" srcOrd="0" destOrd="0" presId="urn:microsoft.com/office/officeart/2005/8/layout/process1"/>
    <dgm:cxn modelId="{CC321FC1-7A5A-9A4A-8A4A-D7CEB577F4A8}" type="presOf" srcId="{CD438382-978B-1443-A82D-786CBEEC5B96}" destId="{E25B8955-EEDA-6248-8EC5-D1C1F919B885}" srcOrd="0" destOrd="0" presId="urn:microsoft.com/office/officeart/2005/8/layout/process1"/>
    <dgm:cxn modelId="{927777C3-1394-5947-ADA5-4372C02C4389}" type="presOf" srcId="{18562D36-9CDA-0245-9A84-D6A1F88EBB66}" destId="{C248D5D0-DA44-4B4D-A495-47E80BDAD1D9}" srcOrd="0" destOrd="0" presId="urn:microsoft.com/office/officeart/2005/8/layout/process1"/>
    <dgm:cxn modelId="{D2D6F0CA-8A60-8C46-A605-20A194438522}" type="presOf" srcId="{D2125768-B761-FA41-9961-36EC387B2660}" destId="{342F330E-5587-7041-A94A-CD52B1063B87}" srcOrd="1" destOrd="0" presId="urn:microsoft.com/office/officeart/2005/8/layout/process1"/>
    <dgm:cxn modelId="{4EE965D9-8BBB-2545-906B-BD33ABADB8AC}" type="presOf" srcId="{88903F30-2CE6-DB4B-AB73-C859ED878130}" destId="{03A8BF4A-92CA-4F44-B3F3-AEDECED30BA1}" srcOrd="0" destOrd="0" presId="urn:microsoft.com/office/officeart/2005/8/layout/process1"/>
    <dgm:cxn modelId="{D0396EFF-76D8-ED47-AB74-98CF3B6766AA}" srcId="{31270EDB-0330-5541-8D80-F8A3702DAB90}" destId="{CD438382-978B-1443-A82D-786CBEEC5B96}" srcOrd="0" destOrd="0" parTransId="{7BD0E780-B31E-BE40-AD78-1F271D03CC83}" sibTransId="{AF300C1A-EBB8-D84C-B95A-D992AB813C6D}"/>
    <dgm:cxn modelId="{00B3733A-0DDE-9D47-92A6-64F62AF210B1}" type="presParOf" srcId="{01BD1005-FF31-EC42-8525-E99D40749AD6}" destId="{E25B8955-EEDA-6248-8EC5-D1C1F919B885}" srcOrd="0" destOrd="0" presId="urn:microsoft.com/office/officeart/2005/8/layout/process1"/>
    <dgm:cxn modelId="{0CE1CB6B-147F-2C46-A792-FF999BEA50DD}" type="presParOf" srcId="{01BD1005-FF31-EC42-8525-E99D40749AD6}" destId="{24E437B1-3A5F-2A43-B6C2-7106BEFFB741}" srcOrd="1" destOrd="0" presId="urn:microsoft.com/office/officeart/2005/8/layout/process1"/>
    <dgm:cxn modelId="{2882E730-4047-D245-8293-E4F4F4196061}" type="presParOf" srcId="{24E437B1-3A5F-2A43-B6C2-7106BEFFB741}" destId="{55438848-4F74-7C47-977E-6E41CDB0FD6B}" srcOrd="0" destOrd="0" presId="urn:microsoft.com/office/officeart/2005/8/layout/process1"/>
    <dgm:cxn modelId="{637D3165-614A-C04A-B266-802AB1E0AE2A}" type="presParOf" srcId="{01BD1005-FF31-EC42-8525-E99D40749AD6}" destId="{03A8BF4A-92CA-4F44-B3F3-AEDECED30BA1}" srcOrd="2" destOrd="0" presId="urn:microsoft.com/office/officeart/2005/8/layout/process1"/>
    <dgm:cxn modelId="{34090B84-AA37-6945-A7F7-0B583F501F7C}" type="presParOf" srcId="{01BD1005-FF31-EC42-8525-E99D40749AD6}" destId="{2F8A74FC-A1BD-BB4F-B0A1-0C3B09560CA8}" srcOrd="3" destOrd="0" presId="urn:microsoft.com/office/officeart/2005/8/layout/process1"/>
    <dgm:cxn modelId="{C69DA840-BA11-C44E-9D9A-6C941B1D5D67}" type="presParOf" srcId="{2F8A74FC-A1BD-BB4F-B0A1-0C3B09560CA8}" destId="{342F330E-5587-7041-A94A-CD52B1063B87}" srcOrd="0" destOrd="0" presId="urn:microsoft.com/office/officeart/2005/8/layout/process1"/>
    <dgm:cxn modelId="{97F8E79D-9C66-A849-9DE2-79EBE005D1FD}" type="presParOf" srcId="{01BD1005-FF31-EC42-8525-E99D40749AD6}" destId="{C248D5D0-DA44-4B4D-A495-47E80BDAD1D9}"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C5CE599-3E7D-0D4E-BFA5-EAD42182653F}" type="doc">
      <dgm:prSet loTypeId="urn:microsoft.com/office/officeart/2005/8/layout/process1" loCatId="" qsTypeId="urn:microsoft.com/office/officeart/2005/8/quickstyle/simple1" qsCatId="simple" csTypeId="urn:microsoft.com/office/officeart/2005/8/colors/colorful4" csCatId="colorful" phldr="1"/>
      <dgm:spPr/>
    </dgm:pt>
    <dgm:pt modelId="{5220C8AA-E186-294F-AE12-85A962770AFB}">
      <dgm:prSet phldrT="[Text]"/>
      <dgm:spPr/>
      <dgm:t>
        <a:bodyPr/>
        <a:lstStyle/>
        <a:p>
          <a:r>
            <a:rPr lang="en-US"/>
            <a:t>Welsh alphabet</a:t>
          </a:r>
        </a:p>
        <a:p>
          <a:r>
            <a:rPr lang="en-US"/>
            <a:t>'</a:t>
          </a:r>
          <a:r>
            <a:rPr lang="en-US">
              <a:solidFill>
                <a:srgbClr val="FF0000"/>
              </a:solidFill>
            </a:rPr>
            <a:t>o</a:t>
          </a:r>
          <a:r>
            <a:rPr lang="en-US"/>
            <a:t>'</a:t>
          </a:r>
        </a:p>
      </dgm:t>
    </dgm:pt>
    <dgm:pt modelId="{C30B3D73-4ADF-BC46-B1B6-AFA7D3D43852}" type="parTrans" cxnId="{ABDFF81D-176D-DF4E-AE52-159891EE2C75}">
      <dgm:prSet/>
      <dgm:spPr/>
      <dgm:t>
        <a:bodyPr/>
        <a:lstStyle/>
        <a:p>
          <a:endParaRPr lang="en-US"/>
        </a:p>
      </dgm:t>
    </dgm:pt>
    <dgm:pt modelId="{F6D03D21-DDB7-0D49-ABE8-252EA660501D}" type="sibTrans" cxnId="{ABDFF81D-176D-DF4E-AE52-159891EE2C75}">
      <dgm:prSet/>
      <dgm:spPr/>
      <dgm:t>
        <a:bodyPr/>
        <a:lstStyle/>
        <a:p>
          <a:endParaRPr lang="en-US"/>
        </a:p>
      </dgm:t>
    </dgm:pt>
    <dgm:pt modelId="{BB0B5736-ECC9-2D40-B53F-AAE1D759063A}">
      <dgm:prSet phldrT="[Text]"/>
      <dgm:spPr/>
      <dgm:t>
        <a:bodyPr/>
        <a:lstStyle/>
        <a:p>
          <a:r>
            <a:rPr lang="en-US"/>
            <a:t>Pronunciation example</a:t>
          </a:r>
        </a:p>
        <a:p>
          <a:r>
            <a:rPr lang="en-US"/>
            <a:t>'</a:t>
          </a:r>
          <a:r>
            <a:rPr lang="en-US">
              <a:solidFill>
                <a:srgbClr val="FF0000"/>
              </a:solidFill>
            </a:rPr>
            <a:t>o</a:t>
          </a:r>
          <a:r>
            <a:rPr lang="en-US"/>
            <a:t>f'</a:t>
          </a:r>
        </a:p>
      </dgm:t>
    </dgm:pt>
    <dgm:pt modelId="{7818F16C-698E-9746-B268-84FC10AFFACA}" type="parTrans" cxnId="{74522A73-D092-9547-95E1-754EDDC8B26F}">
      <dgm:prSet/>
      <dgm:spPr/>
      <dgm:t>
        <a:bodyPr/>
        <a:lstStyle/>
        <a:p>
          <a:endParaRPr lang="en-US"/>
        </a:p>
      </dgm:t>
    </dgm:pt>
    <dgm:pt modelId="{5F032DFC-5AEF-C241-8C5C-F5C9A8A76C53}" type="sibTrans" cxnId="{74522A73-D092-9547-95E1-754EDDC8B26F}">
      <dgm:prSet/>
      <dgm:spPr/>
      <dgm:t>
        <a:bodyPr/>
        <a:lstStyle/>
        <a:p>
          <a:endParaRPr lang="en-US"/>
        </a:p>
      </dgm:t>
    </dgm:pt>
    <dgm:pt modelId="{2E528123-86C9-2943-9131-378323A7E6FC}">
      <dgm:prSet phldrT="[Text]"/>
      <dgm:spPr/>
      <dgm:t>
        <a:bodyPr/>
        <a:lstStyle/>
        <a:p>
          <a:r>
            <a:rPr lang="en-US"/>
            <a:t>Example of Welsh word</a:t>
          </a:r>
        </a:p>
        <a:p>
          <a:r>
            <a:rPr lang="en-US"/>
            <a:t>'c</a:t>
          </a:r>
          <a:r>
            <a:rPr lang="en-US">
              <a:solidFill>
                <a:srgbClr val="FF0000"/>
              </a:solidFill>
            </a:rPr>
            <a:t>o</a:t>
          </a:r>
          <a:r>
            <a:rPr lang="en-US"/>
            <a:t>t'</a:t>
          </a:r>
        </a:p>
      </dgm:t>
    </dgm:pt>
    <dgm:pt modelId="{D23C7082-6FDF-A04C-AA76-8552C2255A90}" type="parTrans" cxnId="{AC2E534E-11EC-374B-AD8C-3A9E6A5DA59A}">
      <dgm:prSet/>
      <dgm:spPr/>
      <dgm:t>
        <a:bodyPr/>
        <a:lstStyle/>
        <a:p>
          <a:endParaRPr lang="en-US"/>
        </a:p>
      </dgm:t>
    </dgm:pt>
    <dgm:pt modelId="{0307DB9A-3B44-7D44-A766-DA83C37ACB50}" type="sibTrans" cxnId="{AC2E534E-11EC-374B-AD8C-3A9E6A5DA59A}">
      <dgm:prSet/>
      <dgm:spPr/>
      <dgm:t>
        <a:bodyPr/>
        <a:lstStyle/>
        <a:p>
          <a:endParaRPr lang="en-US"/>
        </a:p>
      </dgm:t>
    </dgm:pt>
    <dgm:pt modelId="{E84DF351-1E2C-B94E-91EF-E144AF85FA4A}" type="pres">
      <dgm:prSet presAssocID="{EC5CE599-3E7D-0D4E-BFA5-EAD42182653F}" presName="Name0" presStyleCnt="0">
        <dgm:presLayoutVars>
          <dgm:dir/>
          <dgm:resizeHandles val="exact"/>
        </dgm:presLayoutVars>
      </dgm:prSet>
      <dgm:spPr/>
    </dgm:pt>
    <dgm:pt modelId="{B446C70A-A407-D34F-B528-DBB907AADF06}" type="pres">
      <dgm:prSet presAssocID="{5220C8AA-E186-294F-AE12-85A962770AFB}" presName="node" presStyleLbl="node1" presStyleIdx="0" presStyleCnt="3">
        <dgm:presLayoutVars>
          <dgm:bulletEnabled val="1"/>
        </dgm:presLayoutVars>
      </dgm:prSet>
      <dgm:spPr/>
    </dgm:pt>
    <dgm:pt modelId="{A2DD3CC4-4AA0-7B49-B323-B7D8B9301248}" type="pres">
      <dgm:prSet presAssocID="{F6D03D21-DDB7-0D49-ABE8-252EA660501D}" presName="sibTrans" presStyleLbl="sibTrans2D1" presStyleIdx="0" presStyleCnt="2"/>
      <dgm:spPr/>
    </dgm:pt>
    <dgm:pt modelId="{567BA521-B20A-C848-9F5A-BBF8509BC1B7}" type="pres">
      <dgm:prSet presAssocID="{F6D03D21-DDB7-0D49-ABE8-252EA660501D}" presName="connectorText" presStyleLbl="sibTrans2D1" presStyleIdx="0" presStyleCnt="2"/>
      <dgm:spPr/>
    </dgm:pt>
    <dgm:pt modelId="{07517A84-8800-FA47-896B-5A31BBB2CB0D}" type="pres">
      <dgm:prSet presAssocID="{BB0B5736-ECC9-2D40-B53F-AAE1D759063A}" presName="node" presStyleLbl="node1" presStyleIdx="1" presStyleCnt="3">
        <dgm:presLayoutVars>
          <dgm:bulletEnabled val="1"/>
        </dgm:presLayoutVars>
      </dgm:prSet>
      <dgm:spPr/>
    </dgm:pt>
    <dgm:pt modelId="{D8DFDCEB-3618-3D4C-963C-E1CEA572F0FA}" type="pres">
      <dgm:prSet presAssocID="{5F032DFC-5AEF-C241-8C5C-F5C9A8A76C53}" presName="sibTrans" presStyleLbl="sibTrans2D1" presStyleIdx="1" presStyleCnt="2"/>
      <dgm:spPr/>
    </dgm:pt>
    <dgm:pt modelId="{DDEF98B1-F637-2342-98CE-DFABEB0B705A}" type="pres">
      <dgm:prSet presAssocID="{5F032DFC-5AEF-C241-8C5C-F5C9A8A76C53}" presName="connectorText" presStyleLbl="sibTrans2D1" presStyleIdx="1" presStyleCnt="2"/>
      <dgm:spPr/>
    </dgm:pt>
    <dgm:pt modelId="{238F6D5F-9A32-B04A-ABEC-1EB91532CA95}" type="pres">
      <dgm:prSet presAssocID="{2E528123-86C9-2943-9131-378323A7E6FC}" presName="node" presStyleLbl="node1" presStyleIdx="2" presStyleCnt="3">
        <dgm:presLayoutVars>
          <dgm:bulletEnabled val="1"/>
        </dgm:presLayoutVars>
      </dgm:prSet>
      <dgm:spPr/>
    </dgm:pt>
  </dgm:ptLst>
  <dgm:cxnLst>
    <dgm:cxn modelId="{37E25D1D-C482-184D-B302-127C834D2730}" type="presOf" srcId="{5220C8AA-E186-294F-AE12-85A962770AFB}" destId="{B446C70A-A407-D34F-B528-DBB907AADF06}" srcOrd="0" destOrd="0" presId="urn:microsoft.com/office/officeart/2005/8/layout/process1"/>
    <dgm:cxn modelId="{ABDFF81D-176D-DF4E-AE52-159891EE2C75}" srcId="{EC5CE599-3E7D-0D4E-BFA5-EAD42182653F}" destId="{5220C8AA-E186-294F-AE12-85A962770AFB}" srcOrd="0" destOrd="0" parTransId="{C30B3D73-4ADF-BC46-B1B6-AFA7D3D43852}" sibTransId="{F6D03D21-DDB7-0D49-ABE8-252EA660501D}"/>
    <dgm:cxn modelId="{CA4CB728-4792-134B-9602-297E69CB5168}" type="presOf" srcId="{2E528123-86C9-2943-9131-378323A7E6FC}" destId="{238F6D5F-9A32-B04A-ABEC-1EB91532CA95}" srcOrd="0" destOrd="0" presId="urn:microsoft.com/office/officeart/2005/8/layout/process1"/>
    <dgm:cxn modelId="{2D8C682F-5EBA-814A-A0E7-3FEDA8705051}" type="presOf" srcId="{5F032DFC-5AEF-C241-8C5C-F5C9A8A76C53}" destId="{D8DFDCEB-3618-3D4C-963C-E1CEA572F0FA}" srcOrd="0" destOrd="0" presId="urn:microsoft.com/office/officeart/2005/8/layout/process1"/>
    <dgm:cxn modelId="{98A1573C-B76D-5049-9A0D-EC778F84ACE9}" type="presOf" srcId="{F6D03D21-DDB7-0D49-ABE8-252EA660501D}" destId="{567BA521-B20A-C848-9F5A-BBF8509BC1B7}" srcOrd="1" destOrd="0" presId="urn:microsoft.com/office/officeart/2005/8/layout/process1"/>
    <dgm:cxn modelId="{AC2E534E-11EC-374B-AD8C-3A9E6A5DA59A}" srcId="{EC5CE599-3E7D-0D4E-BFA5-EAD42182653F}" destId="{2E528123-86C9-2943-9131-378323A7E6FC}" srcOrd="2" destOrd="0" parTransId="{D23C7082-6FDF-A04C-AA76-8552C2255A90}" sibTransId="{0307DB9A-3B44-7D44-A766-DA83C37ACB50}"/>
    <dgm:cxn modelId="{74522A73-D092-9547-95E1-754EDDC8B26F}" srcId="{EC5CE599-3E7D-0D4E-BFA5-EAD42182653F}" destId="{BB0B5736-ECC9-2D40-B53F-AAE1D759063A}" srcOrd="1" destOrd="0" parTransId="{7818F16C-698E-9746-B268-84FC10AFFACA}" sibTransId="{5F032DFC-5AEF-C241-8C5C-F5C9A8A76C53}"/>
    <dgm:cxn modelId="{5005718F-086F-824E-ACFC-2C1A5C9BDD3F}" type="presOf" srcId="{BB0B5736-ECC9-2D40-B53F-AAE1D759063A}" destId="{07517A84-8800-FA47-896B-5A31BBB2CB0D}" srcOrd="0" destOrd="0" presId="urn:microsoft.com/office/officeart/2005/8/layout/process1"/>
    <dgm:cxn modelId="{AE326D93-D909-144A-B997-81839F1F58CC}" type="presOf" srcId="{EC5CE599-3E7D-0D4E-BFA5-EAD42182653F}" destId="{E84DF351-1E2C-B94E-91EF-E144AF85FA4A}" srcOrd="0" destOrd="0" presId="urn:microsoft.com/office/officeart/2005/8/layout/process1"/>
    <dgm:cxn modelId="{8EB699A4-6EA3-1549-B9F8-F3359019F16C}" type="presOf" srcId="{F6D03D21-DDB7-0D49-ABE8-252EA660501D}" destId="{A2DD3CC4-4AA0-7B49-B323-B7D8B9301248}" srcOrd="0" destOrd="0" presId="urn:microsoft.com/office/officeart/2005/8/layout/process1"/>
    <dgm:cxn modelId="{C396E4EE-735F-0247-A05D-F09EF5283A36}" type="presOf" srcId="{5F032DFC-5AEF-C241-8C5C-F5C9A8A76C53}" destId="{DDEF98B1-F637-2342-98CE-DFABEB0B705A}" srcOrd="1" destOrd="0" presId="urn:microsoft.com/office/officeart/2005/8/layout/process1"/>
    <dgm:cxn modelId="{1EF4ABFC-1A26-8041-B783-38A521F75A10}" type="presParOf" srcId="{E84DF351-1E2C-B94E-91EF-E144AF85FA4A}" destId="{B446C70A-A407-D34F-B528-DBB907AADF06}" srcOrd="0" destOrd="0" presId="urn:microsoft.com/office/officeart/2005/8/layout/process1"/>
    <dgm:cxn modelId="{5AD89DE2-F6BA-EA4C-BE8D-CB17D997DA0F}" type="presParOf" srcId="{E84DF351-1E2C-B94E-91EF-E144AF85FA4A}" destId="{A2DD3CC4-4AA0-7B49-B323-B7D8B9301248}" srcOrd="1" destOrd="0" presId="urn:microsoft.com/office/officeart/2005/8/layout/process1"/>
    <dgm:cxn modelId="{01E2FAD0-97B6-6E4B-A12C-11EDA1493B1B}" type="presParOf" srcId="{A2DD3CC4-4AA0-7B49-B323-B7D8B9301248}" destId="{567BA521-B20A-C848-9F5A-BBF8509BC1B7}" srcOrd="0" destOrd="0" presId="urn:microsoft.com/office/officeart/2005/8/layout/process1"/>
    <dgm:cxn modelId="{622CE8F7-CF5D-8345-904E-CC47F1D40171}" type="presParOf" srcId="{E84DF351-1E2C-B94E-91EF-E144AF85FA4A}" destId="{07517A84-8800-FA47-896B-5A31BBB2CB0D}" srcOrd="2" destOrd="0" presId="urn:microsoft.com/office/officeart/2005/8/layout/process1"/>
    <dgm:cxn modelId="{8BF069EF-8199-E746-8748-18227A60347F}" type="presParOf" srcId="{E84DF351-1E2C-B94E-91EF-E144AF85FA4A}" destId="{D8DFDCEB-3618-3D4C-963C-E1CEA572F0FA}" srcOrd="3" destOrd="0" presId="urn:microsoft.com/office/officeart/2005/8/layout/process1"/>
    <dgm:cxn modelId="{1F07FF69-8781-3947-8B8C-958CF7E28018}" type="presParOf" srcId="{D8DFDCEB-3618-3D4C-963C-E1CEA572F0FA}" destId="{DDEF98B1-F637-2342-98CE-DFABEB0B705A}" srcOrd="0" destOrd="0" presId="urn:microsoft.com/office/officeart/2005/8/layout/process1"/>
    <dgm:cxn modelId="{8E6795AF-76DC-3A40-86EE-12225641383F}" type="presParOf" srcId="{E84DF351-1E2C-B94E-91EF-E144AF85FA4A}" destId="{238F6D5F-9A32-B04A-ABEC-1EB91532CA95}" srcOrd="4"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5B8955-EEDA-6248-8EC5-D1C1F919B885}">
      <dsp:nvSpPr>
        <dsp:cNvPr id="0" name=""/>
        <dsp:cNvSpPr/>
      </dsp:nvSpPr>
      <dsp:spPr>
        <a:xfrm>
          <a:off x="8140" y="159066"/>
          <a:ext cx="2433112" cy="145986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Welsh alphabet </a:t>
          </a:r>
        </a:p>
        <a:p>
          <a:pPr marL="0" lvl="0" indent="0" algn="ctr" defTabSz="1111250">
            <a:lnSpc>
              <a:spcPct val="90000"/>
            </a:lnSpc>
            <a:spcBef>
              <a:spcPct val="0"/>
            </a:spcBef>
            <a:spcAft>
              <a:spcPct val="35000"/>
            </a:spcAft>
            <a:buNone/>
          </a:pPr>
          <a:r>
            <a:rPr lang="en-US" sz="2500" kern="1200"/>
            <a:t>'</a:t>
          </a:r>
          <a:r>
            <a:rPr lang="en-US" sz="2500" kern="1200">
              <a:solidFill>
                <a:srgbClr val="0070C0"/>
              </a:solidFill>
            </a:rPr>
            <a:t>w</a:t>
          </a:r>
          <a:r>
            <a:rPr lang="en-US" sz="2500" kern="1200"/>
            <a:t>'</a:t>
          </a:r>
        </a:p>
      </dsp:txBody>
      <dsp:txXfrm>
        <a:off x="50898" y="201824"/>
        <a:ext cx="2347596" cy="1374351"/>
      </dsp:txXfrm>
    </dsp:sp>
    <dsp:sp modelId="{24E437B1-3A5F-2A43-B6C2-7106BEFFB741}">
      <dsp:nvSpPr>
        <dsp:cNvPr id="0" name=""/>
        <dsp:cNvSpPr/>
      </dsp:nvSpPr>
      <dsp:spPr>
        <a:xfrm>
          <a:off x="2684564" y="587294"/>
          <a:ext cx="515819" cy="60341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2684564" y="707976"/>
        <a:ext cx="361073" cy="362047"/>
      </dsp:txXfrm>
    </dsp:sp>
    <dsp:sp modelId="{03A8BF4A-92CA-4F44-B3F3-AEDECED30BA1}">
      <dsp:nvSpPr>
        <dsp:cNvPr id="0" name=""/>
        <dsp:cNvSpPr/>
      </dsp:nvSpPr>
      <dsp:spPr>
        <a:xfrm>
          <a:off x="3414498" y="159066"/>
          <a:ext cx="2433112" cy="145986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Pronuncaition example</a:t>
          </a:r>
        </a:p>
        <a:p>
          <a:pPr marL="0" lvl="0" indent="0" algn="ctr" defTabSz="1111250">
            <a:lnSpc>
              <a:spcPct val="90000"/>
            </a:lnSpc>
            <a:spcBef>
              <a:spcPct val="0"/>
            </a:spcBef>
            <a:spcAft>
              <a:spcPct val="35000"/>
            </a:spcAft>
            <a:buNone/>
          </a:pPr>
          <a:r>
            <a:rPr lang="en-US" sz="2500" kern="1200"/>
            <a:t>'as in p</a:t>
          </a:r>
          <a:r>
            <a:rPr lang="en-US" sz="2500" b="1" kern="1200">
              <a:solidFill>
                <a:srgbClr val="0070C0"/>
              </a:solidFill>
            </a:rPr>
            <a:t>oo</a:t>
          </a:r>
          <a:r>
            <a:rPr lang="en-US" sz="2500" kern="1200"/>
            <a:t>l'</a:t>
          </a:r>
        </a:p>
      </dsp:txBody>
      <dsp:txXfrm>
        <a:off x="3457256" y="201824"/>
        <a:ext cx="2347596" cy="1374351"/>
      </dsp:txXfrm>
    </dsp:sp>
    <dsp:sp modelId="{2F8A74FC-A1BD-BB4F-B0A1-0C3B09560CA8}">
      <dsp:nvSpPr>
        <dsp:cNvPr id="0" name=""/>
        <dsp:cNvSpPr/>
      </dsp:nvSpPr>
      <dsp:spPr>
        <a:xfrm>
          <a:off x="6090922" y="587294"/>
          <a:ext cx="515819" cy="60341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6090922" y="707976"/>
        <a:ext cx="361073" cy="362047"/>
      </dsp:txXfrm>
    </dsp:sp>
    <dsp:sp modelId="{C248D5D0-DA44-4B4D-A495-47E80BDAD1D9}">
      <dsp:nvSpPr>
        <dsp:cNvPr id="0" name=""/>
        <dsp:cNvSpPr/>
      </dsp:nvSpPr>
      <dsp:spPr>
        <a:xfrm>
          <a:off x="6820856" y="159066"/>
          <a:ext cx="2433112" cy="145986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Example of Welsh word</a:t>
          </a:r>
        </a:p>
        <a:p>
          <a:pPr marL="0" lvl="0" indent="0" algn="ctr" defTabSz="1111250">
            <a:lnSpc>
              <a:spcPct val="90000"/>
            </a:lnSpc>
            <a:spcBef>
              <a:spcPct val="0"/>
            </a:spcBef>
            <a:spcAft>
              <a:spcPct val="35000"/>
            </a:spcAft>
            <a:buNone/>
          </a:pPr>
          <a:r>
            <a:rPr lang="en-US" sz="2500" kern="1200"/>
            <a:t>'tro</a:t>
          </a:r>
          <a:r>
            <a:rPr lang="en-US" sz="2500" kern="1200">
              <a:solidFill>
                <a:srgbClr val="0070C0"/>
              </a:solidFill>
            </a:rPr>
            <a:t>w</a:t>
          </a:r>
          <a:r>
            <a:rPr lang="en-US" sz="2500" kern="1200"/>
            <a:t>ser'</a:t>
          </a:r>
        </a:p>
      </dsp:txBody>
      <dsp:txXfrm>
        <a:off x="6863614" y="201824"/>
        <a:ext cx="2347596" cy="13743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46C70A-A407-D34F-B528-DBB907AADF06}">
      <dsp:nvSpPr>
        <dsp:cNvPr id="0" name=""/>
        <dsp:cNvSpPr/>
      </dsp:nvSpPr>
      <dsp:spPr>
        <a:xfrm>
          <a:off x="8140" y="205103"/>
          <a:ext cx="2433112" cy="145986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Welsh alphabet</a:t>
          </a:r>
        </a:p>
        <a:p>
          <a:pPr marL="0" lvl="0" indent="0" algn="ctr" defTabSz="1111250">
            <a:lnSpc>
              <a:spcPct val="90000"/>
            </a:lnSpc>
            <a:spcBef>
              <a:spcPct val="0"/>
            </a:spcBef>
            <a:spcAft>
              <a:spcPct val="35000"/>
            </a:spcAft>
            <a:buNone/>
          </a:pPr>
          <a:r>
            <a:rPr lang="en-US" sz="2500" kern="1200"/>
            <a:t>'</a:t>
          </a:r>
          <a:r>
            <a:rPr lang="en-US" sz="2500" kern="1200">
              <a:solidFill>
                <a:srgbClr val="FF0000"/>
              </a:solidFill>
            </a:rPr>
            <a:t>o</a:t>
          </a:r>
          <a:r>
            <a:rPr lang="en-US" sz="2500" kern="1200"/>
            <a:t>'</a:t>
          </a:r>
        </a:p>
      </dsp:txBody>
      <dsp:txXfrm>
        <a:off x="50898" y="247861"/>
        <a:ext cx="2347596" cy="1374351"/>
      </dsp:txXfrm>
    </dsp:sp>
    <dsp:sp modelId="{A2DD3CC4-4AA0-7B49-B323-B7D8B9301248}">
      <dsp:nvSpPr>
        <dsp:cNvPr id="0" name=""/>
        <dsp:cNvSpPr/>
      </dsp:nvSpPr>
      <dsp:spPr>
        <a:xfrm>
          <a:off x="2684564" y="633331"/>
          <a:ext cx="515819" cy="60341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2684564" y="754013"/>
        <a:ext cx="361073" cy="362047"/>
      </dsp:txXfrm>
    </dsp:sp>
    <dsp:sp modelId="{07517A84-8800-FA47-896B-5A31BBB2CB0D}">
      <dsp:nvSpPr>
        <dsp:cNvPr id="0" name=""/>
        <dsp:cNvSpPr/>
      </dsp:nvSpPr>
      <dsp:spPr>
        <a:xfrm>
          <a:off x="3414498" y="205103"/>
          <a:ext cx="2433112" cy="1459867"/>
        </a:xfrm>
        <a:prstGeom prst="roundRect">
          <a:avLst>
            <a:gd name="adj" fmla="val 1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Pronunciation example</a:t>
          </a:r>
        </a:p>
        <a:p>
          <a:pPr marL="0" lvl="0" indent="0" algn="ctr" defTabSz="1111250">
            <a:lnSpc>
              <a:spcPct val="90000"/>
            </a:lnSpc>
            <a:spcBef>
              <a:spcPct val="0"/>
            </a:spcBef>
            <a:spcAft>
              <a:spcPct val="35000"/>
            </a:spcAft>
            <a:buNone/>
          </a:pPr>
          <a:r>
            <a:rPr lang="en-US" sz="2500" kern="1200"/>
            <a:t>'</a:t>
          </a:r>
          <a:r>
            <a:rPr lang="en-US" sz="2500" kern="1200">
              <a:solidFill>
                <a:srgbClr val="FF0000"/>
              </a:solidFill>
            </a:rPr>
            <a:t>o</a:t>
          </a:r>
          <a:r>
            <a:rPr lang="en-US" sz="2500" kern="1200"/>
            <a:t>f'</a:t>
          </a:r>
        </a:p>
      </dsp:txBody>
      <dsp:txXfrm>
        <a:off x="3457256" y="247861"/>
        <a:ext cx="2347596" cy="1374351"/>
      </dsp:txXfrm>
    </dsp:sp>
    <dsp:sp modelId="{D8DFDCEB-3618-3D4C-963C-E1CEA572F0FA}">
      <dsp:nvSpPr>
        <dsp:cNvPr id="0" name=""/>
        <dsp:cNvSpPr/>
      </dsp:nvSpPr>
      <dsp:spPr>
        <a:xfrm>
          <a:off x="6090922" y="633331"/>
          <a:ext cx="515819" cy="603411"/>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6090922" y="754013"/>
        <a:ext cx="361073" cy="362047"/>
      </dsp:txXfrm>
    </dsp:sp>
    <dsp:sp modelId="{238F6D5F-9A32-B04A-ABEC-1EB91532CA95}">
      <dsp:nvSpPr>
        <dsp:cNvPr id="0" name=""/>
        <dsp:cNvSpPr/>
      </dsp:nvSpPr>
      <dsp:spPr>
        <a:xfrm>
          <a:off x="6820856" y="205103"/>
          <a:ext cx="2433112" cy="1459867"/>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Example of Welsh word</a:t>
          </a:r>
        </a:p>
        <a:p>
          <a:pPr marL="0" lvl="0" indent="0" algn="ctr" defTabSz="1111250">
            <a:lnSpc>
              <a:spcPct val="90000"/>
            </a:lnSpc>
            <a:spcBef>
              <a:spcPct val="0"/>
            </a:spcBef>
            <a:spcAft>
              <a:spcPct val="35000"/>
            </a:spcAft>
            <a:buNone/>
          </a:pPr>
          <a:r>
            <a:rPr lang="en-US" sz="2500" kern="1200"/>
            <a:t>'c</a:t>
          </a:r>
          <a:r>
            <a:rPr lang="en-US" sz="2500" kern="1200">
              <a:solidFill>
                <a:srgbClr val="FF0000"/>
              </a:solidFill>
            </a:rPr>
            <a:t>o</a:t>
          </a:r>
          <a:r>
            <a:rPr lang="en-US" sz="2500" kern="1200"/>
            <a:t>t'</a:t>
          </a:r>
        </a:p>
      </dsp:txBody>
      <dsp:txXfrm>
        <a:off x="6863614" y="247861"/>
        <a:ext cx="2347596" cy="137435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Bou13</b:Tag>
    <b:SourceType>Book</b:SourceType>
    <b:Guid>{7B25FD04-3111-3A4E-9285-937C8BC34AD7}</b:Guid>
    <b:Author>
      <b:Author>
        <b:NameList>
          <b:Person>
            <b:Last>Boud</b:Last>
            <b:First>D.,</b:First>
            <b:Middle>Keogh, R. and Walker, D</b:Middle>
          </b:Person>
        </b:NameList>
      </b:Author>
    </b:Author>
    <b:Title>Reflection: Turning experience into learning</b:Title>
    <b:Year>2013</b:Year>
    <b:Publisher>Routledge</b:Publisher>
    <b:RefOrder>11</b:RefOrder>
  </b:Source>
  <b:Source>
    <b:Tag>Bou</b:Tag>
    <b:SourceType>Book</b:SourceType>
    <b:Guid>{686DE16D-F532-2A40-812C-A25D14A0E7F6}</b:Guid>
    <b:Title>Reflection: Turning experience into learning</b:Title>
    <b:Publisher>Routledge</b:Publisher>
    <b:Author>
      <b:Author>
        <b:NameList>
          <b:Person>
            <b:Last>Boud</b:Last>
            <b:First>D.,</b:First>
            <b:Middle>Keogh, R. and Walker, D</b:Middle>
          </b:Person>
        </b:NameList>
      </b:Author>
    </b:Author>
    <b:Year>2013</b:Year>
    <b:RefOrder>4</b:RefOrder>
  </b:Source>
  <b:Source>
    <b:Tag>Pet13</b:Tag>
    <b:SourceType>Book</b:SourceType>
    <b:Guid>{D31AE095-4D6C-5F45-A022-DA8AB998EC7D}</b:Guid>
    <b:Author>
      <b:Author>
        <b:NameList>
          <b:Person>
            <b:Last>Tarrant</b:Last>
            <b:First>Peter</b:First>
          </b:Person>
        </b:NameList>
      </b:Author>
    </b:Author>
    <b:Title>Reflective Practice and Professional Development</b:Title>
    <b:City>London</b:City>
    <b:Publisher>Sage</b:Publisher>
    <b:Year>2013</b:Year>
    <b:RefOrder>5</b:RefOrder>
  </b:Source>
  <b:Source>
    <b:Tag>Est132</b:Tag>
    <b:SourceType>Report</b:SourceType>
    <b:Guid>{E3F79DDC-71B5-6241-AF2F-740BB0838E75}</b:Guid>
    <b:Title>Welsh Language Development</b:Title>
    <b:City>Cardiff</b:City>
    <b:Publisher>Estyn </b:Publisher>
    <b:Year>2013</b:Year>
    <b:Author>
      <b:Author>
        <b:Corporate>Estyn</b:Corporate>
      </b:Author>
    </b:Author>
    <b:RefOrder>9</b:RefOrder>
  </b:Source>
  <b:Source>
    <b:Tag>Wel152</b:Tag>
    <b:SourceType>DocumentFromInternetSite</b:SourceType>
    <b:Guid>{3AAC34B9-8D4F-8841-B423-771F1472749E}</b:Guid>
    <b:Title>Curriculum for Wales: Foundation Phase Framework</b:Title>
    <b:Year>2015</b:Year>
    <b:Author>
      <b:Author>
        <b:Corporate>Welsh Government</b:Corporate>
      </b:Author>
    </b:Author>
    <b:URL>www.gov.wales/learning</b:URL>
    <b:YearAccessed>2015</b:YearAccessed>
    <b:RefOrder>6</b:RefOrder>
  </b:Source>
  <b:Source>
    <b:Tag>Gra15</b:Tag>
    <b:SourceType>Report</b:SourceType>
    <b:Guid>{2329B3E4-B574-784A-A314-D87B2E595900}</b:Guid>
    <b:Title>Successful Futures </b:Title>
    <b:Year>2015 </b:Year>
    <b:Author>
      <b:Author>
        <b:NameList>
          <b:Person>
            <b:Last>Donaldson</b:Last>
            <b:First>Graham</b:First>
          </b:Person>
        </b:NameList>
      </b:Author>
    </b:Author>
    <b:Publisher>Welsh Government </b:Publisher>
    <b:City>Cardiff </b:City>
    <b:RefOrder>1</b:RefOrder>
  </b:Source>
  <b:Source>
    <b:Tag>MyL19</b:Tag>
    <b:SourceType>InternetSite</b:SourceType>
    <b:Guid>{8475B88D-B11C-CE45-912F-36C7F0F4687C}</b:Guid>
    <b:Title>My Language</b:Title>
    <b:URL>http://mylanguages.org/welsh_alphabet.php</b:URL>
    <b:Year>2019</b:Year>
    <b:YearAccessed>2019</b:YearAccessed>
    <b:Author>
      <b:Author>
        <b:Corporate>My Languages </b:Corporate>
      </b:Author>
    </b:Author>
    <b:RefOrder>7</b:RefOrder>
  </b:Source>
  <b:Source>
    <b:Tag>Wel19</b:Tag>
    <b:SourceType>Report</b:SourceType>
    <b:Guid>{7DDB4B00-06DF-154D-9E28-88E3201D1FC7}</b:Guid>
    <b:Title>Languages, Literacy and Communication: Draft Curriculum for Wales 2022</b:Title>
    <b:Year>2019</b:Year>
    <b:Author>
      <b:Author>
        <b:Corporate>Welsh Government</b:Corporate>
      </b:Author>
    </b:Author>
    <b:Publisher>Welsh Government </b:Publisher>
    <b:City>Cardiff </b:City>
    <b:RefOrder>8</b:RefOrder>
  </b:Source>
  <b:Source>
    <b:Tag>And141</b:Tag>
    <b:SourceType>Report</b:SourceType>
    <b:Guid>{811F5383-88F1-5746-8EBF-3B261507FB11}</b:Guid>
    <b:Author>
      <b:Author>
        <b:NameList>
          <b:Person>
            <b:Last>Schleicher</b:Last>
            <b:First>Andreas</b:First>
          </b:Person>
        </b:NameList>
      </b:Author>
    </b:Author>
    <b:Title>Improving Schools in Wales: An OECD Perspective</b:Title>
    <b:Publisher>OECD: Better Policies for Better Lives</b:Publisher>
    <b:City>Paris</b:City>
    <b:Year>2014</b:Year>
    <b:RefOrder>12</b:RefOrder>
  </b:Source>
  <b:Source>
    <b:Tag>Wel161</b:Tag>
    <b:SourceType>DocumentFromInternetSite</b:SourceType>
    <b:Guid>{E1CC4259-D74A-6E4E-AEC1-F614166472BE}</b:Guid>
    <b:Title>Learning Wales: Raising Standards Together</b:Title>
    <b:Year>2016</b:Year>
    <b:Author>
      <b:Author>
        <b:Corporate>Welsh Government</b:Corporate>
      </b:Author>
    </b:Author>
    <b:URL>file:///Users/emilywonnacott/Desktop/Learning%20Wales.webarchive</b:URL>
    <b:RefOrder>2</b:RefOrder>
  </b:Source>
  <b:Source>
    <b:Tag>Rus15</b:Tag>
    <b:SourceType>Book</b:SourceType>
    <b:Guid>{CB9B09E1-EC8A-1549-862A-1F1D93A41261}</b:Guid>
    <b:Year>2015</b:Year>
    <b:Author>
      <b:Author>
        <b:NameList>
          <b:Person>
            <b:Last>Grigg</b:Last>
            <b:First>Russel</b:First>
          </b:Person>
        </b:NameList>
      </b:Author>
    </b:Author>
    <b:Title>Becoming an Outstanding Primary School Teacher</b:Title>
    <b:City>Milton</b:City>
    <b:Publisher>Routledge</b:Publisher>
    <b:Edition>2nd</b:Edition>
    <b:RefOrder>13</b:RefOrder>
  </b:Source>
  <b:Source>
    <b:Tag>Wel17</b:Tag>
    <b:SourceType>DocumentFromInternetSite</b:SourceType>
    <b:Guid>{99C6FE03-E1BA-1849-86C5-0B2422F398A3}</b:Guid>
    <b:Title>Cymraeg 2050: A million Welsh speakers</b:Title>
    <b:Year>2017 </b:Year>
    <b:Author>
      <b:Author>
        <b:Corporate>Welsh Government </b:Corporate>
      </b:Author>
    </b:Author>
    <b:URL>http://www.assembly.wales/Laid%20Documents/GEN-LD11108/GEN-LD11108-e.pdf</b:URL>
    <b:YearAccessed>2017</b:YearAccessed>
    <b:RefOrder>3</b:RefOrder>
  </b:Source>
  <b:Source>
    <b:Tag>Bak11</b:Tag>
    <b:SourceType>JournalArticle</b:SourceType>
    <b:Guid>{14653B99-F934-AF42-9205-35DA53E24C19}</b:Guid>
    <b:Title>Foundations of Bilingual Education and Bilingualism</b:Title>
    <b:Year>2011</b:Year>
    <b:Author>
      <b:Author>
        <b:NameList>
          <b:Person>
            <b:Last>Baker</b:Last>
            <b:First>C.</b:First>
          </b:Person>
        </b:NameList>
      </b:Author>
    </b:Author>
    <b:JournalName>Multilingual matters</b:JournalName>
    <b:Volume>79</b:Volume>
    <b:Issue>6</b:Issue>
    <b:RefOrder>10</b:RefOrder>
  </b:Source>
</b:Sources>
</file>

<file path=customXml/itemProps1.xml><?xml version="1.0" encoding="utf-8"?>
<ds:datastoreItem xmlns:ds="http://schemas.openxmlformats.org/officeDocument/2006/customXml" ds:itemID="{B728C739-D098-1F4B-A306-AB75EC345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8</Pages>
  <Words>2261</Words>
  <Characters>12890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237</cp:revision>
  <dcterms:created xsi:type="dcterms:W3CDTF">2019-04-30T18:51:00Z</dcterms:created>
  <dcterms:modified xsi:type="dcterms:W3CDTF">2019-05-07T20:05:00Z</dcterms:modified>
</cp:coreProperties>
</file>