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405"/>
      </w:tblGrid>
      <w:tr w:rsidR="00711959">
        <w:tc>
          <w:tcPr>
            <w:tcW w:w="7672" w:type="dxa"/>
            <w:tcMar>
              <w:top w:w="216" w:type="dxa"/>
              <w:left w:w="115" w:type="dxa"/>
              <w:bottom w:w="216" w:type="dxa"/>
              <w:right w:w="115" w:type="dxa"/>
            </w:tcMar>
          </w:tcPr>
          <w:p w:rsidR="00711959" w:rsidRDefault="00711959" w:rsidP="005D0365">
            <w:pPr>
              <w:rPr>
                <w:rFonts w:asciiTheme="majorHAnsi" w:eastAsiaTheme="majorEastAsia" w:hAnsiTheme="majorHAnsi" w:cstheme="majorBidi"/>
              </w:rPr>
            </w:pPr>
          </w:p>
        </w:tc>
      </w:tr>
      <w:tr w:rsidR="00711959">
        <w:tc>
          <w:tcPr>
            <w:tcW w:w="7672" w:type="dxa"/>
          </w:tcPr>
          <w:sdt>
            <w:sdtPr>
              <w:rPr>
                <w:rFonts w:asciiTheme="majorHAnsi" w:eastAsiaTheme="majorEastAsia" w:hAnsiTheme="majorHAnsi" w:cstheme="majorBidi"/>
                <w:color w:val="4F81BD" w:themeColor="accent1"/>
                <w:sz w:val="80"/>
                <w:szCs w:val="80"/>
              </w:rPr>
              <w:alias w:val="Title"/>
              <w:id w:val="13406919"/>
              <w:placeholder>
                <w:docPart w:val="BDAD7BABD4BC4495AC30E6059AE7075A"/>
              </w:placeholder>
              <w:dataBinding w:prefixMappings="xmlns:ns0='http://schemas.openxmlformats.org/package/2006/metadata/core-properties' xmlns:ns1='http://purl.org/dc/elements/1.1/'" w:xpath="/ns0:coreProperties[1]/ns1:title[1]" w:storeItemID="{6C3C8BC8-F283-45AE-878A-BAB7291924A1}"/>
              <w:text/>
            </w:sdtPr>
            <w:sdtEndPr/>
            <w:sdtContent>
              <w:p w:rsidR="00711959" w:rsidRDefault="005D0365" w:rsidP="00BF2D3F">
                <w:pPr>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rPr>
                  <w:t>Digital</w:t>
                </w:r>
                <w:r w:rsidR="00BF2D3F">
                  <w:rPr>
                    <w:rFonts w:asciiTheme="majorHAnsi" w:eastAsiaTheme="majorEastAsia" w:hAnsiTheme="majorHAnsi" w:cstheme="majorBidi"/>
                    <w:color w:val="4F81BD" w:themeColor="accent1"/>
                    <w:sz w:val="80"/>
                    <w:szCs w:val="80"/>
                  </w:rPr>
                  <w:t xml:space="preserve"> Signalling and Communications Assignment</w:t>
                </w:r>
              </w:p>
            </w:sdtContent>
          </w:sdt>
        </w:tc>
      </w:tr>
      <w:tr w:rsidR="00711959">
        <w:tc>
          <w:tcPr>
            <w:tcW w:w="7672" w:type="dxa"/>
            <w:tcMar>
              <w:top w:w="216" w:type="dxa"/>
              <w:left w:w="115" w:type="dxa"/>
              <w:bottom w:w="216" w:type="dxa"/>
              <w:right w:w="115" w:type="dxa"/>
            </w:tcMar>
          </w:tcPr>
          <w:p w:rsidR="00711959" w:rsidRDefault="00711959" w:rsidP="005D0365">
            <w:pPr>
              <w:rPr>
                <w:rFonts w:asciiTheme="majorHAnsi" w:eastAsiaTheme="majorEastAsia" w:hAnsiTheme="majorHAnsi" w:cstheme="majorBidi"/>
              </w:rPr>
            </w:pPr>
          </w:p>
        </w:tc>
      </w:tr>
    </w:tbl>
    <w:p w:rsidR="00711959" w:rsidRDefault="00711959"/>
    <w:p w:rsidR="00711959" w:rsidRDefault="00711959"/>
    <w:tbl>
      <w:tblPr>
        <w:tblpPr w:leftFromText="187" w:rightFromText="187" w:horzAnchor="margin" w:tblpXSpec="center" w:tblpYSpec="bottom"/>
        <w:tblW w:w="4000" w:type="pct"/>
        <w:tblLook w:val="04A0" w:firstRow="1" w:lastRow="0" w:firstColumn="1" w:lastColumn="0" w:noHBand="0" w:noVBand="1"/>
      </w:tblPr>
      <w:tblGrid>
        <w:gridCol w:w="7405"/>
      </w:tblGrid>
      <w:tr w:rsidR="00711959">
        <w:tc>
          <w:tcPr>
            <w:tcW w:w="7672" w:type="dxa"/>
            <w:tcMar>
              <w:top w:w="216" w:type="dxa"/>
              <w:left w:w="115" w:type="dxa"/>
              <w:bottom w:w="216" w:type="dxa"/>
              <w:right w:w="115" w:type="dxa"/>
            </w:tcMar>
          </w:tcPr>
          <w:sdt>
            <w:sdtPr>
              <w:rPr>
                <w:color w:val="4F81BD" w:themeColor="accent1"/>
              </w:rPr>
              <w:alias w:val="Author"/>
              <w:id w:val="13406928"/>
              <w:placeholder>
                <w:docPart w:val="205D72F983AC45AF8D983CBBB579C77A"/>
              </w:placeholder>
              <w:dataBinding w:prefixMappings="xmlns:ns0='http://schemas.openxmlformats.org/package/2006/metadata/core-properties' xmlns:ns1='http://purl.org/dc/elements/1.1/'" w:xpath="/ns0:coreProperties[1]/ns1:creator[1]" w:storeItemID="{6C3C8BC8-F283-45AE-878A-BAB7291924A1}"/>
              <w:text/>
            </w:sdtPr>
            <w:sdtEndPr/>
            <w:sdtContent>
              <w:p w:rsidR="00711959" w:rsidRDefault="00451360">
                <w:pPr>
                  <w:rPr>
                    <w:color w:val="4F81BD" w:themeColor="accent1"/>
                  </w:rPr>
                </w:pPr>
                <w:r>
                  <w:rPr>
                    <w:color w:val="4F81BD" w:themeColor="accent1"/>
                  </w:rPr>
                  <w:t>Robert Lucas (P151516)</w:t>
                </w:r>
              </w:p>
            </w:sdtContent>
          </w:sdt>
          <w:sdt>
            <w:sdtPr>
              <w:rPr>
                <w:color w:val="4F81BD" w:themeColor="accent1"/>
              </w:rPr>
              <w:alias w:val="Date"/>
              <w:id w:val="13406932"/>
              <w:placeholder>
                <w:docPart w:val="E8830A97BD6E4F658AA1A2CE5850E2B9"/>
              </w:placeholder>
              <w:dataBinding w:prefixMappings="xmlns:ns0='http://schemas.microsoft.com/office/2006/coverPageProps'" w:xpath="/ns0:CoverPageProperties[1]/ns0:PublishDate[1]" w:storeItemID="{55AF091B-3C7A-41E3-B477-F2FDAA23CFDA}"/>
              <w:date w:fullDate="2018-07-01T00:00:00Z">
                <w:dateFormat w:val="M/d/yyyy"/>
                <w:lid w:val="en-US"/>
                <w:storeMappedDataAs w:val="dateTime"/>
                <w:calendar w:val="gregorian"/>
              </w:date>
            </w:sdtPr>
            <w:sdtEndPr/>
            <w:sdtContent>
              <w:p w:rsidR="00711959" w:rsidRDefault="005D0365">
                <w:pPr>
                  <w:rPr>
                    <w:color w:val="4F81BD" w:themeColor="accent1"/>
                  </w:rPr>
                </w:pPr>
                <w:r>
                  <w:rPr>
                    <w:color w:val="4F81BD" w:themeColor="accent1"/>
                    <w:lang w:val="en-US"/>
                  </w:rPr>
                  <w:t>7/1/2018</w:t>
                </w:r>
              </w:p>
            </w:sdtContent>
          </w:sdt>
          <w:p w:rsidR="00ED2653" w:rsidRPr="00ED2653" w:rsidRDefault="00ED2653" w:rsidP="00ED2653"/>
        </w:tc>
      </w:tr>
    </w:tbl>
    <w:p w:rsidR="00711959" w:rsidRDefault="00711959"/>
    <w:p w:rsidR="00711959" w:rsidRDefault="00711959">
      <w:r>
        <w:br w:type="page"/>
      </w:r>
    </w:p>
    <w:sdt>
      <w:sdtPr>
        <w:rPr>
          <w:rFonts w:asciiTheme="minorHAnsi" w:eastAsiaTheme="minorHAnsi" w:hAnsiTheme="minorHAnsi" w:cstheme="minorBidi"/>
          <w:b w:val="0"/>
          <w:bCs w:val="0"/>
          <w:color w:val="auto"/>
          <w:sz w:val="22"/>
          <w:szCs w:val="22"/>
          <w:lang w:val="en-GB" w:eastAsia="en-US"/>
        </w:rPr>
        <w:id w:val="537480975"/>
        <w:docPartObj>
          <w:docPartGallery w:val="Table of Contents"/>
          <w:docPartUnique/>
        </w:docPartObj>
      </w:sdtPr>
      <w:sdtEndPr>
        <w:rPr>
          <w:noProof/>
        </w:rPr>
      </w:sdtEndPr>
      <w:sdtContent>
        <w:p w:rsidR="00ED2653" w:rsidRDefault="00ED2653">
          <w:pPr>
            <w:pStyle w:val="TOCHeading"/>
          </w:pPr>
          <w:r>
            <w:t>Contents</w:t>
          </w:r>
        </w:p>
        <w:p w:rsidR="0015260C" w:rsidRDefault="00ED265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544960" w:history="1">
            <w:r w:rsidR="0015260C" w:rsidRPr="007B279D">
              <w:rPr>
                <w:rStyle w:val="Hyperlink"/>
                <w:noProof/>
              </w:rPr>
              <w:t>Introductions: What Is Modulation?</w:t>
            </w:r>
            <w:r w:rsidR="0015260C">
              <w:rPr>
                <w:noProof/>
                <w:webHidden/>
              </w:rPr>
              <w:tab/>
            </w:r>
            <w:r w:rsidR="0015260C">
              <w:rPr>
                <w:noProof/>
                <w:webHidden/>
              </w:rPr>
              <w:fldChar w:fldCharType="begin"/>
            </w:r>
            <w:r w:rsidR="0015260C">
              <w:rPr>
                <w:noProof/>
                <w:webHidden/>
              </w:rPr>
              <w:instrText xml:space="preserve"> PAGEREF _Toc503544960 \h </w:instrText>
            </w:r>
            <w:r w:rsidR="0015260C">
              <w:rPr>
                <w:noProof/>
                <w:webHidden/>
              </w:rPr>
            </w:r>
            <w:r w:rsidR="0015260C">
              <w:rPr>
                <w:noProof/>
                <w:webHidden/>
              </w:rPr>
              <w:fldChar w:fldCharType="separate"/>
            </w:r>
            <w:r w:rsidR="0015260C">
              <w:rPr>
                <w:noProof/>
                <w:webHidden/>
              </w:rPr>
              <w:t>3</w:t>
            </w:r>
            <w:r w:rsidR="0015260C">
              <w:rPr>
                <w:noProof/>
                <w:webHidden/>
              </w:rPr>
              <w:fldChar w:fldCharType="end"/>
            </w:r>
          </w:hyperlink>
        </w:p>
        <w:p w:rsidR="0015260C" w:rsidRDefault="0015260C">
          <w:pPr>
            <w:pStyle w:val="TOC1"/>
            <w:tabs>
              <w:tab w:val="right" w:leader="dot" w:pos="9016"/>
            </w:tabs>
            <w:rPr>
              <w:rFonts w:eastAsiaTheme="minorEastAsia"/>
              <w:noProof/>
              <w:lang w:eastAsia="en-GB"/>
            </w:rPr>
          </w:pPr>
          <w:hyperlink w:anchor="_Toc503544961" w:history="1">
            <w:r w:rsidRPr="007B279D">
              <w:rPr>
                <w:rStyle w:val="Hyperlink"/>
                <w:noProof/>
              </w:rPr>
              <w:t>What Will Be Done</w:t>
            </w:r>
            <w:r>
              <w:rPr>
                <w:noProof/>
                <w:webHidden/>
              </w:rPr>
              <w:tab/>
            </w:r>
            <w:r>
              <w:rPr>
                <w:noProof/>
                <w:webHidden/>
              </w:rPr>
              <w:fldChar w:fldCharType="begin"/>
            </w:r>
            <w:r>
              <w:rPr>
                <w:noProof/>
                <w:webHidden/>
              </w:rPr>
              <w:instrText xml:space="preserve"> PAGEREF _Toc503544961 \h </w:instrText>
            </w:r>
            <w:r>
              <w:rPr>
                <w:noProof/>
                <w:webHidden/>
              </w:rPr>
            </w:r>
            <w:r>
              <w:rPr>
                <w:noProof/>
                <w:webHidden/>
              </w:rPr>
              <w:fldChar w:fldCharType="separate"/>
            </w:r>
            <w:r>
              <w:rPr>
                <w:noProof/>
                <w:webHidden/>
              </w:rPr>
              <w:t>3</w:t>
            </w:r>
            <w:r>
              <w:rPr>
                <w:noProof/>
                <w:webHidden/>
              </w:rPr>
              <w:fldChar w:fldCharType="end"/>
            </w:r>
          </w:hyperlink>
        </w:p>
        <w:p w:rsidR="0015260C" w:rsidRDefault="0015260C">
          <w:pPr>
            <w:pStyle w:val="TOC1"/>
            <w:tabs>
              <w:tab w:val="right" w:leader="dot" w:pos="9016"/>
            </w:tabs>
            <w:rPr>
              <w:rFonts w:eastAsiaTheme="minorEastAsia"/>
              <w:noProof/>
              <w:lang w:eastAsia="en-GB"/>
            </w:rPr>
          </w:pPr>
          <w:hyperlink w:anchor="_Toc503544962" w:history="1">
            <w:r w:rsidRPr="007B279D">
              <w:rPr>
                <w:rStyle w:val="Hyperlink"/>
                <w:noProof/>
              </w:rPr>
              <w:t>ASK</w:t>
            </w:r>
            <w:r>
              <w:rPr>
                <w:noProof/>
                <w:webHidden/>
              </w:rPr>
              <w:tab/>
            </w:r>
            <w:r>
              <w:rPr>
                <w:noProof/>
                <w:webHidden/>
              </w:rPr>
              <w:fldChar w:fldCharType="begin"/>
            </w:r>
            <w:r>
              <w:rPr>
                <w:noProof/>
                <w:webHidden/>
              </w:rPr>
              <w:instrText xml:space="preserve"> PAGEREF _Toc503544962 \h </w:instrText>
            </w:r>
            <w:r>
              <w:rPr>
                <w:noProof/>
                <w:webHidden/>
              </w:rPr>
            </w:r>
            <w:r>
              <w:rPr>
                <w:noProof/>
                <w:webHidden/>
              </w:rPr>
              <w:fldChar w:fldCharType="separate"/>
            </w:r>
            <w:r>
              <w:rPr>
                <w:noProof/>
                <w:webHidden/>
              </w:rPr>
              <w:t>3</w:t>
            </w:r>
            <w:r>
              <w:rPr>
                <w:noProof/>
                <w:webHidden/>
              </w:rPr>
              <w:fldChar w:fldCharType="end"/>
            </w:r>
          </w:hyperlink>
        </w:p>
        <w:p w:rsidR="0015260C" w:rsidRDefault="0015260C">
          <w:pPr>
            <w:pStyle w:val="TOC2"/>
            <w:tabs>
              <w:tab w:val="right" w:leader="dot" w:pos="9016"/>
            </w:tabs>
            <w:rPr>
              <w:rFonts w:eastAsiaTheme="minorEastAsia"/>
              <w:noProof/>
              <w:lang w:eastAsia="en-GB"/>
            </w:rPr>
          </w:pPr>
          <w:hyperlink w:anchor="_Toc503544963" w:history="1">
            <w:r w:rsidRPr="007B279D">
              <w:rPr>
                <w:rStyle w:val="Hyperlink"/>
                <w:noProof/>
              </w:rPr>
              <w:t>Modulated</w:t>
            </w:r>
            <w:r>
              <w:rPr>
                <w:noProof/>
                <w:webHidden/>
              </w:rPr>
              <w:tab/>
            </w:r>
            <w:r>
              <w:rPr>
                <w:noProof/>
                <w:webHidden/>
              </w:rPr>
              <w:fldChar w:fldCharType="begin"/>
            </w:r>
            <w:r>
              <w:rPr>
                <w:noProof/>
                <w:webHidden/>
              </w:rPr>
              <w:instrText xml:space="preserve"> PAGEREF _Toc503544963 \h </w:instrText>
            </w:r>
            <w:r>
              <w:rPr>
                <w:noProof/>
                <w:webHidden/>
              </w:rPr>
            </w:r>
            <w:r>
              <w:rPr>
                <w:noProof/>
                <w:webHidden/>
              </w:rPr>
              <w:fldChar w:fldCharType="separate"/>
            </w:r>
            <w:r>
              <w:rPr>
                <w:noProof/>
                <w:webHidden/>
              </w:rPr>
              <w:t>3</w:t>
            </w:r>
            <w:r>
              <w:rPr>
                <w:noProof/>
                <w:webHidden/>
              </w:rPr>
              <w:fldChar w:fldCharType="end"/>
            </w:r>
          </w:hyperlink>
        </w:p>
        <w:p w:rsidR="0015260C" w:rsidRDefault="0015260C">
          <w:pPr>
            <w:pStyle w:val="TOC2"/>
            <w:tabs>
              <w:tab w:val="right" w:leader="dot" w:pos="9016"/>
            </w:tabs>
            <w:rPr>
              <w:rFonts w:eastAsiaTheme="minorEastAsia"/>
              <w:noProof/>
              <w:lang w:eastAsia="en-GB"/>
            </w:rPr>
          </w:pPr>
          <w:hyperlink w:anchor="_Toc503544964" w:history="1">
            <w:r w:rsidRPr="007B279D">
              <w:rPr>
                <w:rStyle w:val="Hyperlink"/>
                <w:noProof/>
              </w:rPr>
              <w:t>Demodulated</w:t>
            </w:r>
            <w:r>
              <w:rPr>
                <w:noProof/>
                <w:webHidden/>
              </w:rPr>
              <w:tab/>
            </w:r>
            <w:r>
              <w:rPr>
                <w:noProof/>
                <w:webHidden/>
              </w:rPr>
              <w:fldChar w:fldCharType="begin"/>
            </w:r>
            <w:r>
              <w:rPr>
                <w:noProof/>
                <w:webHidden/>
              </w:rPr>
              <w:instrText xml:space="preserve"> PAGEREF _Toc503544964 \h </w:instrText>
            </w:r>
            <w:r>
              <w:rPr>
                <w:noProof/>
                <w:webHidden/>
              </w:rPr>
            </w:r>
            <w:r>
              <w:rPr>
                <w:noProof/>
                <w:webHidden/>
              </w:rPr>
              <w:fldChar w:fldCharType="separate"/>
            </w:r>
            <w:r>
              <w:rPr>
                <w:noProof/>
                <w:webHidden/>
              </w:rPr>
              <w:t>4</w:t>
            </w:r>
            <w:r>
              <w:rPr>
                <w:noProof/>
                <w:webHidden/>
              </w:rPr>
              <w:fldChar w:fldCharType="end"/>
            </w:r>
          </w:hyperlink>
        </w:p>
        <w:p w:rsidR="0015260C" w:rsidRDefault="0015260C">
          <w:pPr>
            <w:pStyle w:val="TOC1"/>
            <w:tabs>
              <w:tab w:val="right" w:leader="dot" w:pos="9016"/>
            </w:tabs>
            <w:rPr>
              <w:rFonts w:eastAsiaTheme="minorEastAsia"/>
              <w:noProof/>
              <w:lang w:eastAsia="en-GB"/>
            </w:rPr>
          </w:pPr>
          <w:hyperlink w:anchor="_Toc503544965" w:history="1">
            <w:r w:rsidRPr="007B279D">
              <w:rPr>
                <w:rStyle w:val="Hyperlink"/>
                <w:noProof/>
              </w:rPr>
              <w:t>PSK</w:t>
            </w:r>
            <w:r>
              <w:rPr>
                <w:noProof/>
                <w:webHidden/>
              </w:rPr>
              <w:tab/>
            </w:r>
            <w:r>
              <w:rPr>
                <w:noProof/>
                <w:webHidden/>
              </w:rPr>
              <w:fldChar w:fldCharType="begin"/>
            </w:r>
            <w:r>
              <w:rPr>
                <w:noProof/>
                <w:webHidden/>
              </w:rPr>
              <w:instrText xml:space="preserve"> PAGEREF _Toc503544965 \h </w:instrText>
            </w:r>
            <w:r>
              <w:rPr>
                <w:noProof/>
                <w:webHidden/>
              </w:rPr>
            </w:r>
            <w:r>
              <w:rPr>
                <w:noProof/>
                <w:webHidden/>
              </w:rPr>
              <w:fldChar w:fldCharType="separate"/>
            </w:r>
            <w:r>
              <w:rPr>
                <w:noProof/>
                <w:webHidden/>
              </w:rPr>
              <w:t>5</w:t>
            </w:r>
            <w:r>
              <w:rPr>
                <w:noProof/>
                <w:webHidden/>
              </w:rPr>
              <w:fldChar w:fldCharType="end"/>
            </w:r>
          </w:hyperlink>
        </w:p>
        <w:p w:rsidR="0015260C" w:rsidRDefault="0015260C">
          <w:pPr>
            <w:pStyle w:val="TOC2"/>
            <w:tabs>
              <w:tab w:val="right" w:leader="dot" w:pos="9016"/>
            </w:tabs>
            <w:rPr>
              <w:rFonts w:eastAsiaTheme="minorEastAsia"/>
              <w:noProof/>
              <w:lang w:eastAsia="en-GB"/>
            </w:rPr>
          </w:pPr>
          <w:hyperlink w:anchor="_Toc503544966" w:history="1">
            <w:r w:rsidRPr="007B279D">
              <w:rPr>
                <w:rStyle w:val="Hyperlink"/>
                <w:noProof/>
              </w:rPr>
              <w:t>Modulated</w:t>
            </w:r>
            <w:r>
              <w:rPr>
                <w:noProof/>
                <w:webHidden/>
              </w:rPr>
              <w:tab/>
            </w:r>
            <w:r>
              <w:rPr>
                <w:noProof/>
                <w:webHidden/>
              </w:rPr>
              <w:fldChar w:fldCharType="begin"/>
            </w:r>
            <w:r>
              <w:rPr>
                <w:noProof/>
                <w:webHidden/>
              </w:rPr>
              <w:instrText xml:space="preserve"> PAGEREF _Toc503544966 \h </w:instrText>
            </w:r>
            <w:r>
              <w:rPr>
                <w:noProof/>
                <w:webHidden/>
              </w:rPr>
            </w:r>
            <w:r>
              <w:rPr>
                <w:noProof/>
                <w:webHidden/>
              </w:rPr>
              <w:fldChar w:fldCharType="separate"/>
            </w:r>
            <w:r>
              <w:rPr>
                <w:noProof/>
                <w:webHidden/>
              </w:rPr>
              <w:t>5</w:t>
            </w:r>
            <w:r>
              <w:rPr>
                <w:noProof/>
                <w:webHidden/>
              </w:rPr>
              <w:fldChar w:fldCharType="end"/>
            </w:r>
          </w:hyperlink>
        </w:p>
        <w:p w:rsidR="0015260C" w:rsidRDefault="0015260C">
          <w:pPr>
            <w:pStyle w:val="TOC2"/>
            <w:tabs>
              <w:tab w:val="right" w:leader="dot" w:pos="9016"/>
            </w:tabs>
            <w:rPr>
              <w:rFonts w:eastAsiaTheme="minorEastAsia"/>
              <w:noProof/>
              <w:lang w:eastAsia="en-GB"/>
            </w:rPr>
          </w:pPr>
          <w:hyperlink w:anchor="_Toc503544967" w:history="1">
            <w:r w:rsidRPr="007B279D">
              <w:rPr>
                <w:rStyle w:val="Hyperlink"/>
                <w:noProof/>
              </w:rPr>
              <w:t>Demodulated</w:t>
            </w:r>
            <w:r>
              <w:rPr>
                <w:noProof/>
                <w:webHidden/>
              </w:rPr>
              <w:tab/>
            </w:r>
            <w:r>
              <w:rPr>
                <w:noProof/>
                <w:webHidden/>
              </w:rPr>
              <w:fldChar w:fldCharType="begin"/>
            </w:r>
            <w:r>
              <w:rPr>
                <w:noProof/>
                <w:webHidden/>
              </w:rPr>
              <w:instrText xml:space="preserve"> PAGEREF _Toc503544967 \h </w:instrText>
            </w:r>
            <w:r>
              <w:rPr>
                <w:noProof/>
                <w:webHidden/>
              </w:rPr>
            </w:r>
            <w:r>
              <w:rPr>
                <w:noProof/>
                <w:webHidden/>
              </w:rPr>
              <w:fldChar w:fldCharType="separate"/>
            </w:r>
            <w:r>
              <w:rPr>
                <w:noProof/>
                <w:webHidden/>
              </w:rPr>
              <w:t>6</w:t>
            </w:r>
            <w:r>
              <w:rPr>
                <w:noProof/>
                <w:webHidden/>
              </w:rPr>
              <w:fldChar w:fldCharType="end"/>
            </w:r>
          </w:hyperlink>
        </w:p>
        <w:p w:rsidR="0015260C" w:rsidRDefault="0015260C">
          <w:pPr>
            <w:pStyle w:val="TOC1"/>
            <w:tabs>
              <w:tab w:val="right" w:leader="dot" w:pos="9016"/>
            </w:tabs>
            <w:rPr>
              <w:rFonts w:eastAsiaTheme="minorEastAsia"/>
              <w:noProof/>
              <w:lang w:eastAsia="en-GB"/>
            </w:rPr>
          </w:pPr>
          <w:hyperlink w:anchor="_Toc503544968" w:history="1">
            <w:r w:rsidRPr="007B279D">
              <w:rPr>
                <w:rStyle w:val="Hyperlink"/>
                <w:noProof/>
              </w:rPr>
              <w:t>FSK</w:t>
            </w:r>
            <w:r>
              <w:rPr>
                <w:noProof/>
                <w:webHidden/>
              </w:rPr>
              <w:tab/>
            </w:r>
            <w:r>
              <w:rPr>
                <w:noProof/>
                <w:webHidden/>
              </w:rPr>
              <w:fldChar w:fldCharType="begin"/>
            </w:r>
            <w:r>
              <w:rPr>
                <w:noProof/>
                <w:webHidden/>
              </w:rPr>
              <w:instrText xml:space="preserve"> PAGEREF _Toc503544968 \h </w:instrText>
            </w:r>
            <w:r>
              <w:rPr>
                <w:noProof/>
                <w:webHidden/>
              </w:rPr>
            </w:r>
            <w:r>
              <w:rPr>
                <w:noProof/>
                <w:webHidden/>
              </w:rPr>
              <w:fldChar w:fldCharType="separate"/>
            </w:r>
            <w:r>
              <w:rPr>
                <w:noProof/>
                <w:webHidden/>
              </w:rPr>
              <w:t>7</w:t>
            </w:r>
            <w:r>
              <w:rPr>
                <w:noProof/>
                <w:webHidden/>
              </w:rPr>
              <w:fldChar w:fldCharType="end"/>
            </w:r>
          </w:hyperlink>
        </w:p>
        <w:p w:rsidR="0015260C" w:rsidRDefault="0015260C">
          <w:pPr>
            <w:pStyle w:val="TOC2"/>
            <w:tabs>
              <w:tab w:val="right" w:leader="dot" w:pos="9016"/>
            </w:tabs>
            <w:rPr>
              <w:rFonts w:eastAsiaTheme="minorEastAsia"/>
              <w:noProof/>
              <w:lang w:eastAsia="en-GB"/>
            </w:rPr>
          </w:pPr>
          <w:hyperlink w:anchor="_Toc503544969" w:history="1">
            <w:r w:rsidRPr="007B279D">
              <w:rPr>
                <w:rStyle w:val="Hyperlink"/>
                <w:noProof/>
              </w:rPr>
              <w:t>Modulated</w:t>
            </w:r>
            <w:r>
              <w:rPr>
                <w:noProof/>
                <w:webHidden/>
              </w:rPr>
              <w:tab/>
            </w:r>
            <w:r>
              <w:rPr>
                <w:noProof/>
                <w:webHidden/>
              </w:rPr>
              <w:fldChar w:fldCharType="begin"/>
            </w:r>
            <w:r>
              <w:rPr>
                <w:noProof/>
                <w:webHidden/>
              </w:rPr>
              <w:instrText xml:space="preserve"> PAGEREF _Toc503544969 \h </w:instrText>
            </w:r>
            <w:r>
              <w:rPr>
                <w:noProof/>
                <w:webHidden/>
              </w:rPr>
            </w:r>
            <w:r>
              <w:rPr>
                <w:noProof/>
                <w:webHidden/>
              </w:rPr>
              <w:fldChar w:fldCharType="separate"/>
            </w:r>
            <w:r>
              <w:rPr>
                <w:noProof/>
                <w:webHidden/>
              </w:rPr>
              <w:t>7</w:t>
            </w:r>
            <w:r>
              <w:rPr>
                <w:noProof/>
                <w:webHidden/>
              </w:rPr>
              <w:fldChar w:fldCharType="end"/>
            </w:r>
          </w:hyperlink>
        </w:p>
        <w:p w:rsidR="0015260C" w:rsidRDefault="0015260C">
          <w:pPr>
            <w:pStyle w:val="TOC2"/>
            <w:tabs>
              <w:tab w:val="right" w:leader="dot" w:pos="9016"/>
            </w:tabs>
            <w:rPr>
              <w:rFonts w:eastAsiaTheme="minorEastAsia"/>
              <w:noProof/>
              <w:lang w:eastAsia="en-GB"/>
            </w:rPr>
          </w:pPr>
          <w:hyperlink w:anchor="_Toc503544970" w:history="1">
            <w:r w:rsidRPr="007B279D">
              <w:rPr>
                <w:rStyle w:val="Hyperlink"/>
                <w:noProof/>
              </w:rPr>
              <w:t>Demodulated</w:t>
            </w:r>
            <w:r>
              <w:rPr>
                <w:noProof/>
                <w:webHidden/>
              </w:rPr>
              <w:tab/>
            </w:r>
            <w:r>
              <w:rPr>
                <w:noProof/>
                <w:webHidden/>
              </w:rPr>
              <w:fldChar w:fldCharType="begin"/>
            </w:r>
            <w:r>
              <w:rPr>
                <w:noProof/>
                <w:webHidden/>
              </w:rPr>
              <w:instrText xml:space="preserve"> PAGEREF _Toc503544970 \h </w:instrText>
            </w:r>
            <w:r>
              <w:rPr>
                <w:noProof/>
                <w:webHidden/>
              </w:rPr>
            </w:r>
            <w:r>
              <w:rPr>
                <w:noProof/>
                <w:webHidden/>
              </w:rPr>
              <w:fldChar w:fldCharType="separate"/>
            </w:r>
            <w:r>
              <w:rPr>
                <w:noProof/>
                <w:webHidden/>
              </w:rPr>
              <w:t>8</w:t>
            </w:r>
            <w:r>
              <w:rPr>
                <w:noProof/>
                <w:webHidden/>
              </w:rPr>
              <w:fldChar w:fldCharType="end"/>
            </w:r>
          </w:hyperlink>
        </w:p>
        <w:p w:rsidR="0015260C" w:rsidRDefault="0015260C">
          <w:pPr>
            <w:pStyle w:val="TOC1"/>
            <w:tabs>
              <w:tab w:val="right" w:leader="dot" w:pos="9016"/>
            </w:tabs>
            <w:rPr>
              <w:rFonts w:eastAsiaTheme="minorEastAsia"/>
              <w:noProof/>
              <w:lang w:eastAsia="en-GB"/>
            </w:rPr>
          </w:pPr>
          <w:hyperlink w:anchor="_Toc503544971" w:history="1">
            <w:r w:rsidRPr="007B279D">
              <w:rPr>
                <w:rStyle w:val="Hyperlink"/>
                <w:noProof/>
              </w:rPr>
              <w:t>Graph Results</w:t>
            </w:r>
            <w:r>
              <w:rPr>
                <w:noProof/>
                <w:webHidden/>
              </w:rPr>
              <w:tab/>
            </w:r>
            <w:r>
              <w:rPr>
                <w:noProof/>
                <w:webHidden/>
              </w:rPr>
              <w:fldChar w:fldCharType="begin"/>
            </w:r>
            <w:r>
              <w:rPr>
                <w:noProof/>
                <w:webHidden/>
              </w:rPr>
              <w:instrText xml:space="preserve"> PAGEREF _Toc503544971 \h </w:instrText>
            </w:r>
            <w:r>
              <w:rPr>
                <w:noProof/>
                <w:webHidden/>
              </w:rPr>
            </w:r>
            <w:r>
              <w:rPr>
                <w:noProof/>
                <w:webHidden/>
              </w:rPr>
              <w:fldChar w:fldCharType="separate"/>
            </w:r>
            <w:r>
              <w:rPr>
                <w:noProof/>
                <w:webHidden/>
              </w:rPr>
              <w:t>10</w:t>
            </w:r>
            <w:r>
              <w:rPr>
                <w:noProof/>
                <w:webHidden/>
              </w:rPr>
              <w:fldChar w:fldCharType="end"/>
            </w:r>
          </w:hyperlink>
        </w:p>
        <w:p w:rsidR="0015260C" w:rsidRDefault="0015260C">
          <w:pPr>
            <w:pStyle w:val="TOC2"/>
            <w:tabs>
              <w:tab w:val="right" w:leader="dot" w:pos="9016"/>
            </w:tabs>
            <w:rPr>
              <w:rFonts w:eastAsiaTheme="minorEastAsia"/>
              <w:noProof/>
              <w:lang w:eastAsia="en-GB"/>
            </w:rPr>
          </w:pPr>
          <w:hyperlink w:anchor="_Toc503544972" w:history="1">
            <w:r w:rsidRPr="007B279D">
              <w:rPr>
                <w:rStyle w:val="Hyperlink"/>
                <w:noProof/>
              </w:rPr>
              <w:t>PSK Error Test</w:t>
            </w:r>
            <w:r>
              <w:rPr>
                <w:noProof/>
                <w:webHidden/>
              </w:rPr>
              <w:tab/>
            </w:r>
            <w:r>
              <w:rPr>
                <w:noProof/>
                <w:webHidden/>
              </w:rPr>
              <w:fldChar w:fldCharType="begin"/>
            </w:r>
            <w:r>
              <w:rPr>
                <w:noProof/>
                <w:webHidden/>
              </w:rPr>
              <w:instrText xml:space="preserve"> PAGEREF _Toc503544972 \h </w:instrText>
            </w:r>
            <w:r>
              <w:rPr>
                <w:noProof/>
                <w:webHidden/>
              </w:rPr>
            </w:r>
            <w:r>
              <w:rPr>
                <w:noProof/>
                <w:webHidden/>
              </w:rPr>
              <w:fldChar w:fldCharType="separate"/>
            </w:r>
            <w:r>
              <w:rPr>
                <w:noProof/>
                <w:webHidden/>
              </w:rPr>
              <w:t>10</w:t>
            </w:r>
            <w:r>
              <w:rPr>
                <w:noProof/>
                <w:webHidden/>
              </w:rPr>
              <w:fldChar w:fldCharType="end"/>
            </w:r>
          </w:hyperlink>
        </w:p>
        <w:p w:rsidR="0015260C" w:rsidRDefault="0015260C">
          <w:pPr>
            <w:pStyle w:val="TOC2"/>
            <w:tabs>
              <w:tab w:val="right" w:leader="dot" w:pos="9016"/>
            </w:tabs>
            <w:rPr>
              <w:rFonts w:eastAsiaTheme="minorEastAsia"/>
              <w:noProof/>
              <w:lang w:eastAsia="en-GB"/>
            </w:rPr>
          </w:pPr>
          <w:hyperlink w:anchor="_Toc503544973" w:history="1">
            <w:r w:rsidRPr="007B279D">
              <w:rPr>
                <w:rStyle w:val="Hyperlink"/>
                <w:noProof/>
              </w:rPr>
              <w:t>ASK Error Test</w:t>
            </w:r>
            <w:r>
              <w:rPr>
                <w:noProof/>
                <w:webHidden/>
              </w:rPr>
              <w:tab/>
            </w:r>
            <w:r>
              <w:rPr>
                <w:noProof/>
                <w:webHidden/>
              </w:rPr>
              <w:fldChar w:fldCharType="begin"/>
            </w:r>
            <w:r>
              <w:rPr>
                <w:noProof/>
                <w:webHidden/>
              </w:rPr>
              <w:instrText xml:space="preserve"> PAGEREF _Toc503544973 \h </w:instrText>
            </w:r>
            <w:r>
              <w:rPr>
                <w:noProof/>
                <w:webHidden/>
              </w:rPr>
            </w:r>
            <w:r>
              <w:rPr>
                <w:noProof/>
                <w:webHidden/>
              </w:rPr>
              <w:fldChar w:fldCharType="separate"/>
            </w:r>
            <w:r>
              <w:rPr>
                <w:noProof/>
                <w:webHidden/>
              </w:rPr>
              <w:t>11</w:t>
            </w:r>
            <w:r>
              <w:rPr>
                <w:noProof/>
                <w:webHidden/>
              </w:rPr>
              <w:fldChar w:fldCharType="end"/>
            </w:r>
          </w:hyperlink>
        </w:p>
        <w:p w:rsidR="0015260C" w:rsidRDefault="0015260C">
          <w:pPr>
            <w:pStyle w:val="TOC2"/>
            <w:tabs>
              <w:tab w:val="right" w:leader="dot" w:pos="9016"/>
            </w:tabs>
            <w:rPr>
              <w:rFonts w:eastAsiaTheme="minorEastAsia"/>
              <w:noProof/>
              <w:lang w:eastAsia="en-GB"/>
            </w:rPr>
          </w:pPr>
          <w:hyperlink w:anchor="_Toc503544974" w:history="1">
            <w:r w:rsidRPr="007B279D">
              <w:rPr>
                <w:rStyle w:val="Hyperlink"/>
                <w:noProof/>
              </w:rPr>
              <w:t>FSK Error Test</w:t>
            </w:r>
            <w:r>
              <w:rPr>
                <w:noProof/>
                <w:webHidden/>
              </w:rPr>
              <w:tab/>
            </w:r>
            <w:r>
              <w:rPr>
                <w:noProof/>
                <w:webHidden/>
              </w:rPr>
              <w:fldChar w:fldCharType="begin"/>
            </w:r>
            <w:r>
              <w:rPr>
                <w:noProof/>
                <w:webHidden/>
              </w:rPr>
              <w:instrText xml:space="preserve"> PAGEREF _Toc503544974 \h </w:instrText>
            </w:r>
            <w:r>
              <w:rPr>
                <w:noProof/>
                <w:webHidden/>
              </w:rPr>
            </w:r>
            <w:r>
              <w:rPr>
                <w:noProof/>
                <w:webHidden/>
              </w:rPr>
              <w:fldChar w:fldCharType="separate"/>
            </w:r>
            <w:r>
              <w:rPr>
                <w:noProof/>
                <w:webHidden/>
              </w:rPr>
              <w:t>12</w:t>
            </w:r>
            <w:r>
              <w:rPr>
                <w:noProof/>
                <w:webHidden/>
              </w:rPr>
              <w:fldChar w:fldCharType="end"/>
            </w:r>
          </w:hyperlink>
        </w:p>
        <w:p w:rsidR="0015260C" w:rsidRDefault="0015260C">
          <w:pPr>
            <w:pStyle w:val="TOC1"/>
            <w:tabs>
              <w:tab w:val="right" w:leader="dot" w:pos="9016"/>
            </w:tabs>
            <w:rPr>
              <w:rFonts w:eastAsiaTheme="minorEastAsia"/>
              <w:noProof/>
              <w:lang w:eastAsia="en-GB"/>
            </w:rPr>
          </w:pPr>
          <w:hyperlink w:anchor="_Toc503544975" w:history="1">
            <w:r w:rsidRPr="007B279D">
              <w:rPr>
                <w:rStyle w:val="Hyperlink"/>
                <w:noProof/>
              </w:rPr>
              <w:t>Hamming Code</w:t>
            </w:r>
            <w:r>
              <w:rPr>
                <w:noProof/>
                <w:webHidden/>
              </w:rPr>
              <w:tab/>
            </w:r>
            <w:r>
              <w:rPr>
                <w:noProof/>
                <w:webHidden/>
              </w:rPr>
              <w:fldChar w:fldCharType="begin"/>
            </w:r>
            <w:r>
              <w:rPr>
                <w:noProof/>
                <w:webHidden/>
              </w:rPr>
              <w:instrText xml:space="preserve"> PAGEREF _Toc503544975 \h </w:instrText>
            </w:r>
            <w:r>
              <w:rPr>
                <w:noProof/>
                <w:webHidden/>
              </w:rPr>
            </w:r>
            <w:r>
              <w:rPr>
                <w:noProof/>
                <w:webHidden/>
              </w:rPr>
              <w:fldChar w:fldCharType="separate"/>
            </w:r>
            <w:r>
              <w:rPr>
                <w:noProof/>
                <w:webHidden/>
              </w:rPr>
              <w:t>13</w:t>
            </w:r>
            <w:r>
              <w:rPr>
                <w:noProof/>
                <w:webHidden/>
              </w:rPr>
              <w:fldChar w:fldCharType="end"/>
            </w:r>
          </w:hyperlink>
        </w:p>
        <w:p w:rsidR="0015260C" w:rsidRDefault="0015260C">
          <w:pPr>
            <w:pStyle w:val="TOC1"/>
            <w:tabs>
              <w:tab w:val="right" w:leader="dot" w:pos="9016"/>
            </w:tabs>
            <w:rPr>
              <w:rFonts w:eastAsiaTheme="minorEastAsia"/>
              <w:noProof/>
              <w:lang w:eastAsia="en-GB"/>
            </w:rPr>
          </w:pPr>
          <w:hyperlink w:anchor="_Toc503544976" w:history="1">
            <w:r w:rsidRPr="007B279D">
              <w:rPr>
                <w:rStyle w:val="Hyperlink"/>
                <w:noProof/>
              </w:rPr>
              <w:t>Conclusion</w:t>
            </w:r>
            <w:r>
              <w:rPr>
                <w:noProof/>
                <w:webHidden/>
              </w:rPr>
              <w:tab/>
            </w:r>
            <w:r>
              <w:rPr>
                <w:noProof/>
                <w:webHidden/>
              </w:rPr>
              <w:fldChar w:fldCharType="begin"/>
            </w:r>
            <w:r>
              <w:rPr>
                <w:noProof/>
                <w:webHidden/>
              </w:rPr>
              <w:instrText xml:space="preserve"> PAGEREF _Toc503544976 \h </w:instrText>
            </w:r>
            <w:r>
              <w:rPr>
                <w:noProof/>
                <w:webHidden/>
              </w:rPr>
            </w:r>
            <w:r>
              <w:rPr>
                <w:noProof/>
                <w:webHidden/>
              </w:rPr>
              <w:fldChar w:fldCharType="separate"/>
            </w:r>
            <w:r>
              <w:rPr>
                <w:noProof/>
                <w:webHidden/>
              </w:rPr>
              <w:t>13</w:t>
            </w:r>
            <w:r>
              <w:rPr>
                <w:noProof/>
                <w:webHidden/>
              </w:rPr>
              <w:fldChar w:fldCharType="end"/>
            </w:r>
          </w:hyperlink>
        </w:p>
        <w:p w:rsidR="0015260C" w:rsidRDefault="0015260C">
          <w:pPr>
            <w:pStyle w:val="TOC1"/>
            <w:tabs>
              <w:tab w:val="right" w:leader="dot" w:pos="9016"/>
            </w:tabs>
            <w:rPr>
              <w:rFonts w:eastAsiaTheme="minorEastAsia"/>
              <w:noProof/>
              <w:lang w:eastAsia="en-GB"/>
            </w:rPr>
          </w:pPr>
          <w:hyperlink w:anchor="_Toc503544977" w:history="1">
            <w:r w:rsidRPr="007B279D">
              <w:rPr>
                <w:rStyle w:val="Hyperlink"/>
                <w:noProof/>
              </w:rPr>
              <w:t>Bibliography</w:t>
            </w:r>
            <w:r>
              <w:rPr>
                <w:noProof/>
                <w:webHidden/>
              </w:rPr>
              <w:tab/>
            </w:r>
            <w:r>
              <w:rPr>
                <w:noProof/>
                <w:webHidden/>
              </w:rPr>
              <w:fldChar w:fldCharType="begin"/>
            </w:r>
            <w:r>
              <w:rPr>
                <w:noProof/>
                <w:webHidden/>
              </w:rPr>
              <w:instrText xml:space="preserve"> PAGEREF _Toc503544977 \h </w:instrText>
            </w:r>
            <w:r>
              <w:rPr>
                <w:noProof/>
                <w:webHidden/>
              </w:rPr>
            </w:r>
            <w:r>
              <w:rPr>
                <w:noProof/>
                <w:webHidden/>
              </w:rPr>
              <w:fldChar w:fldCharType="separate"/>
            </w:r>
            <w:r>
              <w:rPr>
                <w:noProof/>
                <w:webHidden/>
              </w:rPr>
              <w:t>13</w:t>
            </w:r>
            <w:r>
              <w:rPr>
                <w:noProof/>
                <w:webHidden/>
              </w:rPr>
              <w:fldChar w:fldCharType="end"/>
            </w:r>
          </w:hyperlink>
        </w:p>
        <w:p w:rsidR="00ED2653" w:rsidRDefault="00ED2653">
          <w:r>
            <w:rPr>
              <w:b/>
              <w:bCs/>
              <w:noProof/>
            </w:rPr>
            <w:fldChar w:fldCharType="end"/>
          </w:r>
        </w:p>
      </w:sdtContent>
    </w:sdt>
    <w:p w:rsidR="00ED2653" w:rsidRDefault="00ED2653" w:rsidP="00ED2653"/>
    <w:p w:rsidR="00ED2653" w:rsidRDefault="00ED2653" w:rsidP="00ED2653"/>
    <w:p w:rsidR="00ED2653" w:rsidRDefault="00ED2653" w:rsidP="00ED2653"/>
    <w:p w:rsidR="00ED2653" w:rsidRDefault="00ED2653" w:rsidP="00ED2653"/>
    <w:p w:rsidR="00ED2653" w:rsidRDefault="00ED2653" w:rsidP="00ED2653"/>
    <w:p w:rsidR="00ED2653" w:rsidRDefault="00ED2653" w:rsidP="00ED2653"/>
    <w:p w:rsidR="00ED2653" w:rsidRDefault="00ED2653" w:rsidP="00ED2653"/>
    <w:p w:rsidR="00ED2653" w:rsidRDefault="00ED2653" w:rsidP="00ED2653"/>
    <w:p w:rsidR="00ED2653" w:rsidRDefault="00ED2653" w:rsidP="00ED2653"/>
    <w:p w:rsidR="00ED2653" w:rsidRDefault="00ED2653" w:rsidP="00ED2653"/>
    <w:p w:rsidR="00ED2653" w:rsidRDefault="00ED2653" w:rsidP="00ED2653"/>
    <w:p w:rsidR="00ED2653" w:rsidRDefault="00ED2653" w:rsidP="00ED2653"/>
    <w:p w:rsidR="00ED2653" w:rsidRDefault="00ED2653" w:rsidP="00ED2653"/>
    <w:p w:rsidR="00711959" w:rsidRDefault="00AB0448" w:rsidP="00AB0448">
      <w:pPr>
        <w:pStyle w:val="Heading1"/>
      </w:pPr>
      <w:bookmarkStart w:id="0" w:name="_Toc503544960"/>
      <w:r>
        <w:t>Introductions</w:t>
      </w:r>
      <w:r w:rsidR="00ED2653">
        <w:t>: What Is Modulation?</w:t>
      </w:r>
      <w:bookmarkEnd w:id="0"/>
    </w:p>
    <w:p w:rsidR="00ED2653" w:rsidRDefault="00ED2653" w:rsidP="00ED2653">
      <w:pPr>
        <w:rPr>
          <w:sz w:val="24"/>
        </w:rPr>
      </w:pPr>
      <w:r w:rsidRPr="00ED2653">
        <w:rPr>
          <w:sz w:val="24"/>
        </w:rPr>
        <w:t xml:space="preserve">Modulation </w:t>
      </w:r>
      <w:r w:rsidR="0077352B">
        <w:rPr>
          <w:sz w:val="24"/>
        </w:rPr>
        <w:t>is a process where data is transmitted over a certain distance via electronic methods. It is mainly used in telecommu</w:t>
      </w:r>
      <w:bookmarkStart w:id="1" w:name="_GoBack"/>
      <w:bookmarkEnd w:id="1"/>
      <w:r w:rsidR="0077352B">
        <w:rPr>
          <w:sz w:val="24"/>
        </w:rPr>
        <w:t>nication technology, and is very often used when doing anything that involves sending a signal, phone calls, emails, internet etc. Three aspects of the signal can be modulated, the amplitud</w:t>
      </w:r>
      <w:r w:rsidR="00C62869">
        <w:rPr>
          <w:sz w:val="24"/>
        </w:rPr>
        <w:t>e, the phase and the freque</w:t>
      </w:r>
      <w:r w:rsidR="00DD1EF6">
        <w:rPr>
          <w:sz w:val="24"/>
        </w:rPr>
        <w:t>ncy</w:t>
      </w:r>
      <w:r w:rsidR="0083481D">
        <w:rPr>
          <w:sz w:val="24"/>
        </w:rPr>
        <w:t xml:space="preserve"> </w:t>
      </w:r>
      <w:r w:rsidR="00207AF1">
        <w:rPr>
          <w:sz w:val="24"/>
        </w:rPr>
        <w:fldChar w:fldCharType="begin" w:fldLock="1"/>
      </w:r>
      <w:r w:rsidR="007677D3">
        <w:rPr>
          <w:sz w:val="24"/>
        </w:rPr>
        <w:instrText>ADDIN CSL_CITATION { "citationItems" : [ { "id" : "ITEM-1", "itemData" : { "URL" : "https://www.techopedia.com/definition/8409/modulation", "accessed" : { "date-parts" : [ [ "2018", "1", "7" ] ] }, "id" : "ITEM-1", "issued" : { "date-parts" : [ [ "0" ] ] }, "title" : "What is Modulation? - Definition from Techopedia", "type" : "webpage" }, "uris" : [ "http://www.mendeley.com/documents/?uuid=0ba0efe8-0db0-3669-8de6-4ae4968d0d4c" ] } ], "mendeley" : { "formattedCitation" : "[1]", "plainTextFormattedCitation" : "[1]", "previouslyFormattedCitation" : "[1]" }, "properties" : {  }, "schema" : "https://github.com/citation-style-language/schema/raw/master/csl-citation.json" }</w:instrText>
      </w:r>
      <w:r w:rsidR="00207AF1">
        <w:rPr>
          <w:sz w:val="24"/>
        </w:rPr>
        <w:fldChar w:fldCharType="separate"/>
      </w:r>
      <w:r w:rsidR="00207AF1" w:rsidRPr="00207AF1">
        <w:rPr>
          <w:noProof/>
          <w:sz w:val="24"/>
        </w:rPr>
        <w:t>[1]</w:t>
      </w:r>
      <w:r w:rsidR="00207AF1">
        <w:rPr>
          <w:sz w:val="24"/>
        </w:rPr>
        <w:fldChar w:fldCharType="end"/>
      </w:r>
      <w:r w:rsidR="008F3863">
        <w:rPr>
          <w:sz w:val="24"/>
        </w:rPr>
        <w:t>.</w:t>
      </w:r>
      <w:r w:rsidR="00207AF1">
        <w:rPr>
          <w:sz w:val="24"/>
        </w:rPr>
        <w:t xml:space="preserve"> </w:t>
      </w:r>
    </w:p>
    <w:p w:rsidR="00C62869" w:rsidRDefault="00C62869" w:rsidP="00ED2653">
      <w:pPr>
        <w:rPr>
          <w:sz w:val="24"/>
        </w:rPr>
      </w:pPr>
      <w:r>
        <w:rPr>
          <w:sz w:val="24"/>
        </w:rPr>
        <w:t>Once that is done the signal is transmitted to where it needs to go, where the process is reversed and the original data is extracted. This process is called demodulation.</w:t>
      </w:r>
    </w:p>
    <w:p w:rsidR="001C071F" w:rsidRDefault="001C071F" w:rsidP="001C071F">
      <w:pPr>
        <w:pStyle w:val="Heading1"/>
      </w:pPr>
      <w:bookmarkStart w:id="2" w:name="_Toc503544961"/>
      <w:r>
        <w:t>What Will Be Done</w:t>
      </w:r>
      <w:bookmarkEnd w:id="2"/>
    </w:p>
    <w:p w:rsidR="00BF2D3F" w:rsidRDefault="00BF2D3F" w:rsidP="00ED2653">
      <w:pPr>
        <w:rPr>
          <w:sz w:val="24"/>
        </w:rPr>
      </w:pPr>
      <w:r>
        <w:rPr>
          <w:sz w:val="24"/>
        </w:rPr>
        <w:t>Referring back to how the amplitude, phase and frequency can be modulated the methods used in this assignment</w:t>
      </w:r>
      <w:r w:rsidR="007677D3">
        <w:rPr>
          <w:sz w:val="24"/>
        </w:rPr>
        <w:t xml:space="preserve"> and what they are generally used for</w:t>
      </w:r>
      <w:r>
        <w:rPr>
          <w:sz w:val="24"/>
        </w:rPr>
        <w:t xml:space="preserve"> are as follows:</w:t>
      </w:r>
    </w:p>
    <w:p w:rsidR="00BF2D3F" w:rsidRDefault="00BF2D3F" w:rsidP="00BF2D3F">
      <w:pPr>
        <w:pStyle w:val="ListParagraph"/>
        <w:numPr>
          <w:ilvl w:val="0"/>
          <w:numId w:val="1"/>
        </w:numPr>
        <w:rPr>
          <w:sz w:val="24"/>
        </w:rPr>
      </w:pPr>
      <w:r>
        <w:rPr>
          <w:sz w:val="24"/>
        </w:rPr>
        <w:t>Amplitude Shift Keying (ASK)</w:t>
      </w:r>
      <w:r w:rsidR="007677D3">
        <w:rPr>
          <w:sz w:val="24"/>
        </w:rPr>
        <w:t xml:space="preserve">, used for fibre optic data transmission </w:t>
      </w:r>
      <w:r w:rsidR="007677D3">
        <w:rPr>
          <w:sz w:val="24"/>
        </w:rPr>
        <w:fldChar w:fldCharType="begin" w:fldLock="1"/>
      </w:r>
      <w:r w:rsidR="007677D3">
        <w:rPr>
          <w:sz w:val="24"/>
        </w:rPr>
        <w:instrText>ADDIN CSL_CITATION { "citationItems" : [ { "id" : "ITEM-1", "itemData" : { "URL" : "https://www.sqa.org.uk/e-learning/NetTechDC01DCD/page_18.htm", "accessed" : { "date-parts" : [ [ "2018", "1", "12" ] ] }, "id" : "ITEM-1", "issued" : { "date-parts" : [ [ "0" ] ] }, "title" : "Amplitude Shift Keying (ASK)", "type" : "webpage" }, "uris" : [ "http://www.mendeley.com/documents/?uuid=4af25421-8e3f-3059-8a78-322128ba8633" ] } ], "mendeley" : { "formattedCitation" : "[2]", "plainTextFormattedCitation" : "[2]", "previouslyFormattedCitation" : "[2]" }, "properties" : {  }, "schema" : "https://github.com/citation-style-language/schema/raw/master/csl-citation.json" }</w:instrText>
      </w:r>
      <w:r w:rsidR="007677D3">
        <w:rPr>
          <w:sz w:val="24"/>
        </w:rPr>
        <w:fldChar w:fldCharType="separate"/>
      </w:r>
      <w:r w:rsidR="007677D3" w:rsidRPr="007677D3">
        <w:rPr>
          <w:noProof/>
          <w:sz w:val="24"/>
        </w:rPr>
        <w:t>[2]</w:t>
      </w:r>
      <w:r w:rsidR="007677D3">
        <w:rPr>
          <w:sz w:val="24"/>
        </w:rPr>
        <w:fldChar w:fldCharType="end"/>
      </w:r>
      <w:r w:rsidR="007677D3">
        <w:rPr>
          <w:sz w:val="24"/>
        </w:rPr>
        <w:t xml:space="preserve">. </w:t>
      </w:r>
    </w:p>
    <w:p w:rsidR="00BF2D3F" w:rsidRDefault="00BF2D3F" w:rsidP="00BF2D3F">
      <w:pPr>
        <w:pStyle w:val="ListParagraph"/>
        <w:numPr>
          <w:ilvl w:val="0"/>
          <w:numId w:val="1"/>
        </w:numPr>
        <w:rPr>
          <w:sz w:val="24"/>
        </w:rPr>
      </w:pPr>
      <w:r>
        <w:rPr>
          <w:sz w:val="24"/>
        </w:rPr>
        <w:t>Phase Shift Keying (PSK)</w:t>
      </w:r>
      <w:r w:rsidR="007677D3">
        <w:rPr>
          <w:sz w:val="24"/>
        </w:rPr>
        <w:t xml:space="preserve">, there are many types of PSK methods, and these methods are generally used in radio communications </w:t>
      </w:r>
      <w:r w:rsidR="007677D3">
        <w:rPr>
          <w:sz w:val="24"/>
        </w:rPr>
        <w:fldChar w:fldCharType="begin" w:fldLock="1"/>
      </w:r>
      <w:r w:rsidR="007677D3">
        <w:rPr>
          <w:sz w:val="24"/>
        </w:rPr>
        <w:instrText>ADDIN CSL_CITATION { "citationItems" : [ { "id" : "ITEM-1", "itemData" : { "URL" : "http://www.radio-electronics.com/info/rf-technology-design/pm-phase-modulation/what-is-psk-phase-shift-keying-tutorial.php", "accessed" : { "date-parts" : [ [ "2018", "1", "12" ] ] }, "id" : "ITEM-1", "issued" : { "date-parts" : [ [ "0" ] ] }, "title" : "What is Phase Shift Keying, PSK :: Radio-Electronics.Com", "type" : "webpage" }, "uris" : [ "http://www.mendeley.com/documents/?uuid=eecb8c05-97ae-38c1-9d3b-9ebe66c3b562" ] } ], "mendeley" : { "formattedCitation" : "[3]", "plainTextFormattedCitation" : "[3]", "previouslyFormattedCitation" : "[3]" }, "properties" : {  }, "schema" : "https://github.com/citation-style-language/schema/raw/master/csl-citation.json" }</w:instrText>
      </w:r>
      <w:r w:rsidR="007677D3">
        <w:rPr>
          <w:sz w:val="24"/>
        </w:rPr>
        <w:fldChar w:fldCharType="separate"/>
      </w:r>
      <w:r w:rsidR="007677D3" w:rsidRPr="007677D3">
        <w:rPr>
          <w:noProof/>
          <w:sz w:val="24"/>
        </w:rPr>
        <w:t>[3]</w:t>
      </w:r>
      <w:r w:rsidR="007677D3">
        <w:rPr>
          <w:sz w:val="24"/>
        </w:rPr>
        <w:fldChar w:fldCharType="end"/>
      </w:r>
      <w:r w:rsidR="007677D3">
        <w:rPr>
          <w:sz w:val="24"/>
        </w:rPr>
        <w:t>.</w:t>
      </w:r>
    </w:p>
    <w:p w:rsidR="00BF2D3F" w:rsidRDefault="00BF2D3F" w:rsidP="00BF2D3F">
      <w:pPr>
        <w:pStyle w:val="ListParagraph"/>
        <w:numPr>
          <w:ilvl w:val="0"/>
          <w:numId w:val="1"/>
        </w:numPr>
        <w:rPr>
          <w:sz w:val="24"/>
        </w:rPr>
      </w:pPr>
      <w:r>
        <w:rPr>
          <w:sz w:val="24"/>
        </w:rPr>
        <w:t>Frequency Shift Keying (FSK</w:t>
      </w:r>
      <w:r w:rsidR="001C071F">
        <w:rPr>
          <w:sz w:val="24"/>
        </w:rPr>
        <w:t>)</w:t>
      </w:r>
      <w:r w:rsidR="007677D3">
        <w:rPr>
          <w:sz w:val="24"/>
        </w:rPr>
        <w:t xml:space="preserve">, used in modems that run ‘up to a maximum speed of 1200 </w:t>
      </w:r>
      <w:proofErr w:type="spellStart"/>
      <w:r w:rsidR="007677D3">
        <w:rPr>
          <w:sz w:val="24"/>
        </w:rPr>
        <w:t>bps’</w:t>
      </w:r>
      <w:proofErr w:type="spellEnd"/>
      <w:r w:rsidR="007677D3">
        <w:rPr>
          <w:sz w:val="24"/>
        </w:rPr>
        <w:t xml:space="preserve"> and avoid signal overlap via he use of guard bands </w:t>
      </w:r>
      <w:r w:rsidR="007677D3">
        <w:rPr>
          <w:sz w:val="24"/>
        </w:rPr>
        <w:fldChar w:fldCharType="begin" w:fldLock="1"/>
      </w:r>
      <w:r w:rsidR="007677D3">
        <w:rPr>
          <w:sz w:val="24"/>
        </w:rPr>
        <w:instrText>ADDIN CSL_CITATION { "citationItems" : [ { "id" : "ITEM-1", "itemData" : { "URL" : "https://www.sqa.org.uk/e-learning/NetTechDC01DCD/page_19.htm#FrequencyShiftKeying", "accessed" : { "date-parts" : [ [ "2018", "1", "12" ] ] }, "id" : "ITEM-1", "issued" : { "date-parts" : [ [ "0" ] ] }, "title" : "Frequency Shift Keying (FSK)", "type" : "webpage" }, "uris" : [ "http://www.mendeley.com/documents/?uuid=918b1220-166b-324e-957f-15cff7590182" ] } ], "mendeley" : { "formattedCitation" : "[4]", "plainTextFormattedCitation" : "[4]", "previouslyFormattedCitation" : "[4]" }, "properties" : {  }, "schema" : "https://github.com/citation-style-language/schema/raw/master/csl-citation.json" }</w:instrText>
      </w:r>
      <w:r w:rsidR="007677D3">
        <w:rPr>
          <w:sz w:val="24"/>
        </w:rPr>
        <w:fldChar w:fldCharType="separate"/>
      </w:r>
      <w:r w:rsidR="007677D3" w:rsidRPr="007677D3">
        <w:rPr>
          <w:noProof/>
          <w:sz w:val="24"/>
        </w:rPr>
        <w:t>[4]</w:t>
      </w:r>
      <w:r w:rsidR="007677D3">
        <w:rPr>
          <w:sz w:val="24"/>
        </w:rPr>
        <w:fldChar w:fldCharType="end"/>
      </w:r>
      <w:r w:rsidR="007677D3">
        <w:rPr>
          <w:sz w:val="24"/>
        </w:rPr>
        <w:t xml:space="preserve">. </w:t>
      </w:r>
    </w:p>
    <w:p w:rsidR="00ED2653" w:rsidRPr="00FC43C6" w:rsidRDefault="00853D7C" w:rsidP="00ED2653">
      <w:pPr>
        <w:rPr>
          <w:sz w:val="24"/>
        </w:rPr>
      </w:pPr>
      <w:r>
        <w:rPr>
          <w:sz w:val="24"/>
        </w:rPr>
        <w:t>During this study the signal will undergo these modulation and demodulation methods will be tested to see how they cope with varying amounts of Additive White Gaussian Noise (AWGN)</w:t>
      </w:r>
      <w:r w:rsidR="007677D3">
        <w:rPr>
          <w:sz w:val="24"/>
        </w:rPr>
        <w:t>. There will also</w:t>
      </w:r>
      <w:r w:rsidR="00437DA8">
        <w:rPr>
          <w:sz w:val="24"/>
        </w:rPr>
        <w:t xml:space="preserve"> be some discussion regarding error correction codes, such as hamming code.</w:t>
      </w:r>
    </w:p>
    <w:p w:rsidR="00FC43C6" w:rsidRDefault="003C5B60" w:rsidP="00FC43C6">
      <w:pPr>
        <w:rPr>
          <w:sz w:val="24"/>
        </w:rPr>
      </w:pPr>
      <w:r>
        <w:rPr>
          <w:sz w:val="24"/>
        </w:rPr>
        <w:t>Some circuits possess</w:t>
      </w:r>
      <w:r w:rsidR="00FC43C6" w:rsidRPr="00FC43C6">
        <w:rPr>
          <w:sz w:val="24"/>
        </w:rPr>
        <w:t xml:space="preserve"> a Bernoulli Binary G</w:t>
      </w:r>
      <w:r w:rsidR="00EE6B42">
        <w:rPr>
          <w:sz w:val="24"/>
        </w:rPr>
        <w:t xml:space="preserve">enerator (BBG) with a </w:t>
      </w:r>
      <w:r w:rsidR="008E60B0">
        <w:rPr>
          <w:sz w:val="24"/>
        </w:rPr>
        <w:t>Sine</w:t>
      </w:r>
      <w:r w:rsidR="00492D24">
        <w:rPr>
          <w:sz w:val="24"/>
        </w:rPr>
        <w:t xml:space="preserve"> wave</w:t>
      </w:r>
      <w:r w:rsidR="00EE6B42">
        <w:rPr>
          <w:sz w:val="24"/>
        </w:rPr>
        <w:t xml:space="preserve"> and a switch, as well as the components used to simulate the modulation method. </w:t>
      </w:r>
      <w:r w:rsidR="00FC43C6" w:rsidRPr="00FC43C6">
        <w:rPr>
          <w:sz w:val="24"/>
        </w:rPr>
        <w:t>The switch possess a threshold of 0.5, meaning when the BBG switches from 1 to 0 the switch will use signals from the top and bottom inputs to create the modulated outputs that will be shown below.</w:t>
      </w:r>
      <w:r w:rsidR="00761C96">
        <w:rPr>
          <w:sz w:val="24"/>
        </w:rPr>
        <w:t xml:space="preserve"> The simulat</w:t>
      </w:r>
      <w:r w:rsidR="008076E4">
        <w:rPr>
          <w:sz w:val="24"/>
        </w:rPr>
        <w:t>ion stop time will be set to 10</w:t>
      </w:r>
      <w:r w:rsidR="00761C96">
        <w:rPr>
          <w:sz w:val="24"/>
        </w:rPr>
        <w:t>.</w:t>
      </w:r>
    </w:p>
    <w:p w:rsidR="00FC43C6" w:rsidRDefault="00FC43C6" w:rsidP="00FC43C6">
      <w:pPr>
        <w:rPr>
          <w:sz w:val="24"/>
        </w:rPr>
      </w:pPr>
    </w:p>
    <w:p w:rsidR="00FC43C6" w:rsidRDefault="00FC43C6" w:rsidP="00FC43C6">
      <w:pPr>
        <w:pStyle w:val="Heading1"/>
      </w:pPr>
      <w:bookmarkStart w:id="3" w:name="_Toc503544962"/>
      <w:r>
        <w:t>ASK</w:t>
      </w:r>
      <w:bookmarkEnd w:id="3"/>
    </w:p>
    <w:p w:rsidR="00FC43C6" w:rsidRPr="004F571F" w:rsidRDefault="00FC43C6" w:rsidP="00FC43C6">
      <w:pPr>
        <w:pStyle w:val="Heading2"/>
        <w:rPr>
          <w:sz w:val="28"/>
        </w:rPr>
      </w:pPr>
      <w:bookmarkStart w:id="4" w:name="_Toc503544963"/>
      <w:r w:rsidRPr="004F571F">
        <w:rPr>
          <w:sz w:val="28"/>
        </w:rPr>
        <w:t>Modulat</w:t>
      </w:r>
      <w:r w:rsidR="000F4824">
        <w:rPr>
          <w:sz w:val="28"/>
        </w:rPr>
        <w:t>ed</w:t>
      </w:r>
      <w:bookmarkEnd w:id="4"/>
    </w:p>
    <w:p w:rsidR="00A457F5" w:rsidRDefault="008A31A8" w:rsidP="00FC43C6">
      <w:pPr>
        <w:rPr>
          <w:sz w:val="24"/>
        </w:rPr>
      </w:pPr>
      <w:r>
        <w:rPr>
          <w:noProof/>
          <w:lang w:eastAsia="en-GB"/>
        </w:rPr>
        <mc:AlternateContent>
          <mc:Choice Requires="wps">
            <w:drawing>
              <wp:anchor distT="0" distB="0" distL="114300" distR="114300" simplePos="0" relativeHeight="251651584" behindDoc="1" locked="0" layoutInCell="1" allowOverlap="1" wp14:anchorId="5AD47B10" wp14:editId="2481F83F">
                <wp:simplePos x="0" y="0"/>
                <wp:positionH relativeFrom="column">
                  <wp:posOffset>3190875</wp:posOffset>
                </wp:positionH>
                <wp:positionV relativeFrom="paragraph">
                  <wp:posOffset>2051050</wp:posOffset>
                </wp:positionV>
                <wp:extent cx="3219450"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a:effectLst/>
                      </wps:spPr>
                      <wps:txbx>
                        <w:txbxContent>
                          <w:p w:rsidR="008A31A8" w:rsidRPr="00776E4E" w:rsidRDefault="008A31A8" w:rsidP="008A31A8">
                            <w:pPr>
                              <w:pStyle w:val="Caption"/>
                              <w:rPr>
                                <w:noProof/>
                                <w:sz w:val="24"/>
                              </w:rPr>
                            </w:pPr>
                            <w:r>
                              <w:t xml:space="preserve">Figure </w:t>
                            </w:r>
                            <w:fldSimple w:instr=" SEQ Figure \* ARABIC ">
                              <w:r w:rsidR="008046FB">
                                <w:rPr>
                                  <w:noProof/>
                                </w:rPr>
                                <w:t>1</w:t>
                              </w:r>
                            </w:fldSimple>
                            <w:r>
                              <w:t>: Modulated ASK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0" o:spid="_x0000_s1026" type="#_x0000_t202" style="position:absolute;margin-left:251.25pt;margin-top:161.5pt;width:253.5pt;height:.05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" stroked="f">
                <v:textbox style="mso-fit-shape-to-text:t" inset="0,0,0,0">
                  <w:txbxContent>
                    <w:p w:rsidR="008A31A8" w:rsidRPr="00776E4E" w:rsidRDefault="008A31A8" w:rsidP="008A31A8">
                      <w:pPr>
                        <w:pStyle w:val="Caption"/>
                        <w:rPr>
                          <w:noProof/>
                          <w:sz w:val="24"/>
                        </w:rPr>
                      </w:pPr>
                      <w:r>
                        <w:t xml:space="preserve">Figure </w:t>
                      </w:r>
                      <w:fldSimple w:instr=" SEQ Figure \* ARABIC ">
                        <w:r w:rsidR="008046FB">
                          <w:rPr>
                            <w:noProof/>
                          </w:rPr>
                          <w:t>1</w:t>
                        </w:r>
                      </w:fldSimple>
                      <w:r>
                        <w:t>: Modulated ASK Circuit</w:t>
                      </w:r>
                    </w:p>
                  </w:txbxContent>
                </v:textbox>
                <w10:wrap type="tight"/>
              </v:shape>
            </w:pict>
          </mc:Fallback>
        </mc:AlternateContent>
      </w:r>
      <w:r w:rsidRPr="00FC43C6">
        <w:rPr>
          <w:noProof/>
          <w:sz w:val="24"/>
          <w:lang w:eastAsia="en-GB"/>
        </w:rPr>
        <w:drawing>
          <wp:anchor distT="0" distB="0" distL="114300" distR="114300" simplePos="0" relativeHeight="251648512" behindDoc="1" locked="0" layoutInCell="1" allowOverlap="1" wp14:anchorId="291D3DCA" wp14:editId="61D82B00">
            <wp:simplePos x="0" y="0"/>
            <wp:positionH relativeFrom="column">
              <wp:posOffset>3190875</wp:posOffset>
            </wp:positionH>
            <wp:positionV relativeFrom="paragraph">
              <wp:posOffset>12700</wp:posOffset>
            </wp:positionV>
            <wp:extent cx="3219450" cy="1981200"/>
            <wp:effectExtent l="0" t="0" r="0" b="0"/>
            <wp:wrapTight wrapText="bothSides">
              <wp:wrapPolygon edited="0">
                <wp:start x="0" y="0"/>
                <wp:lineTo x="0" y="21392"/>
                <wp:lineTo x="21472" y="21392"/>
                <wp:lineTo x="2147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2121" t="8874" r="14719" b="20137"/>
                    <a:stretch/>
                  </pic:blipFill>
                  <pic:spPr bwMode="auto">
                    <a:xfrm>
                      <a:off x="0" y="0"/>
                      <a:ext cx="3219450" cy="1981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C43C6" w:rsidRPr="00FC43C6">
        <w:rPr>
          <w:sz w:val="24"/>
        </w:rPr>
        <w:t xml:space="preserve">The first modulated circuit is the ASK. The ASK circuit uses a </w:t>
      </w:r>
      <w:r w:rsidR="008E60B0">
        <w:rPr>
          <w:sz w:val="24"/>
        </w:rPr>
        <w:t>sine</w:t>
      </w:r>
      <w:r w:rsidR="00492D24">
        <w:rPr>
          <w:sz w:val="24"/>
        </w:rPr>
        <w:t xml:space="preserve"> wave and a constant</w:t>
      </w:r>
      <w:r w:rsidR="00FC43C6" w:rsidRPr="00FC43C6">
        <w:rPr>
          <w:sz w:val="24"/>
        </w:rPr>
        <w:t xml:space="preserve"> with the value</w:t>
      </w:r>
      <w:r w:rsidR="00492D24">
        <w:rPr>
          <w:sz w:val="24"/>
        </w:rPr>
        <w:t xml:space="preserve"> of 0 connected to the BBG. Figure 1</w:t>
      </w:r>
      <w:r w:rsidR="00FC43C6" w:rsidRPr="00FC43C6">
        <w:rPr>
          <w:sz w:val="24"/>
        </w:rPr>
        <w:t xml:space="preserve"> is an </w:t>
      </w:r>
      <w:r w:rsidR="00FC43C6" w:rsidRPr="00FC43C6">
        <w:rPr>
          <w:sz w:val="24"/>
        </w:rPr>
        <w:lastRenderedPageBreak/>
        <w:t xml:space="preserve">example of a circuit that uses ASK. The circuit will switch between having a </w:t>
      </w:r>
      <w:r w:rsidR="008E60B0">
        <w:rPr>
          <w:sz w:val="24"/>
        </w:rPr>
        <w:t>sine</w:t>
      </w:r>
      <w:r w:rsidR="00492D24">
        <w:rPr>
          <w:sz w:val="24"/>
        </w:rPr>
        <w:t xml:space="preserve"> wave</w:t>
      </w:r>
      <w:r w:rsidR="00FC43C6" w:rsidRPr="00FC43C6">
        <w:rPr>
          <w:sz w:val="24"/>
        </w:rPr>
        <w:t xml:space="preserve"> to no signal at all depending on the BBG’s signal output. </w:t>
      </w:r>
      <w:r w:rsidR="00D81226">
        <w:rPr>
          <w:sz w:val="24"/>
        </w:rPr>
        <w:t xml:space="preserve">Note that the </w:t>
      </w:r>
      <w:r w:rsidR="00492D24">
        <w:rPr>
          <w:sz w:val="24"/>
        </w:rPr>
        <w:t>constant</w:t>
      </w:r>
      <w:r w:rsidR="00D81226">
        <w:rPr>
          <w:sz w:val="24"/>
        </w:rPr>
        <w:t xml:space="preserve"> attached to the switch is not a </w:t>
      </w:r>
      <w:proofErr w:type="gramStart"/>
      <w:r w:rsidR="00D81226">
        <w:rPr>
          <w:sz w:val="24"/>
        </w:rPr>
        <w:t>necessity</w:t>
      </w:r>
      <w:proofErr w:type="gramEnd"/>
      <w:r w:rsidR="00D81226">
        <w:rPr>
          <w:sz w:val="24"/>
        </w:rPr>
        <w:t xml:space="preserve">, instead all that is required is a product connected to the </w:t>
      </w:r>
      <w:r w:rsidR="008E60B0">
        <w:rPr>
          <w:sz w:val="24"/>
        </w:rPr>
        <w:t>sine</w:t>
      </w:r>
      <w:r w:rsidR="00492D24">
        <w:rPr>
          <w:sz w:val="24"/>
        </w:rPr>
        <w:t xml:space="preserve"> wave</w:t>
      </w:r>
      <w:r w:rsidR="00D81226">
        <w:rPr>
          <w:sz w:val="24"/>
        </w:rPr>
        <w:t xml:space="preserve"> and the BBG, testing has proved they produce the same result.</w:t>
      </w:r>
    </w:p>
    <w:p w:rsidR="008A31A8" w:rsidRDefault="008A31A8" w:rsidP="008A31A8">
      <w:pPr>
        <w:keepNext/>
      </w:pPr>
      <w:r>
        <w:rPr>
          <w:noProof/>
          <w:lang w:eastAsia="en-GB"/>
        </w:rPr>
        <w:drawing>
          <wp:inline distT="0" distB="0" distL="0" distR="0" wp14:anchorId="3CF676D1" wp14:editId="56390545">
            <wp:extent cx="5457825" cy="25717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57825" cy="2571750"/>
                    </a:xfrm>
                    <a:prstGeom prst="rect">
                      <a:avLst/>
                    </a:prstGeom>
                  </pic:spPr>
                </pic:pic>
              </a:graphicData>
            </a:graphic>
          </wp:inline>
        </w:drawing>
      </w:r>
    </w:p>
    <w:p w:rsidR="008A31A8" w:rsidRDefault="008A31A8" w:rsidP="008A31A8">
      <w:pPr>
        <w:pStyle w:val="Caption"/>
        <w:rPr>
          <w:sz w:val="24"/>
        </w:rPr>
      </w:pPr>
      <w:r>
        <w:t xml:space="preserve">Figure </w:t>
      </w:r>
      <w:fldSimple w:instr=" SEQ Figure \* ARABIC ">
        <w:r w:rsidR="008046FB">
          <w:rPr>
            <w:noProof/>
          </w:rPr>
          <w:t>2</w:t>
        </w:r>
      </w:fldSimple>
      <w:r>
        <w:t>: Modulated ASK Circuit Signal. Top signal is ASK, bottom signal BBB.</w:t>
      </w:r>
    </w:p>
    <w:p w:rsidR="00FC43C6" w:rsidRDefault="00FC43C6" w:rsidP="00FC43C6">
      <w:pPr>
        <w:rPr>
          <w:sz w:val="24"/>
        </w:rPr>
      </w:pPr>
    </w:p>
    <w:p w:rsidR="00271992" w:rsidRPr="00373AB6" w:rsidRDefault="00271992" w:rsidP="00271992">
      <w:pPr>
        <w:pStyle w:val="Heading2"/>
        <w:rPr>
          <w:sz w:val="28"/>
        </w:rPr>
      </w:pPr>
      <w:bookmarkStart w:id="5" w:name="_Toc503544964"/>
      <w:r w:rsidRPr="00373AB6">
        <w:rPr>
          <w:sz w:val="28"/>
        </w:rPr>
        <w:t>Demodulat</w:t>
      </w:r>
      <w:r w:rsidR="000F4824">
        <w:rPr>
          <w:sz w:val="28"/>
        </w:rPr>
        <w:t>ed</w:t>
      </w:r>
      <w:bookmarkEnd w:id="5"/>
    </w:p>
    <w:p w:rsidR="009C6B45" w:rsidRPr="00456E1F" w:rsidRDefault="00456E1F" w:rsidP="00456E1F">
      <w:pPr>
        <w:rPr>
          <w:sz w:val="24"/>
        </w:rPr>
      </w:pPr>
      <w:r>
        <w:rPr>
          <w:noProof/>
          <w:lang w:eastAsia="en-GB"/>
        </w:rPr>
        <w:drawing>
          <wp:anchor distT="0" distB="0" distL="114300" distR="114300" simplePos="0" relativeHeight="251679744" behindDoc="1" locked="0" layoutInCell="1" allowOverlap="1" wp14:anchorId="648BFDA2" wp14:editId="698E1A53">
            <wp:simplePos x="0" y="0"/>
            <wp:positionH relativeFrom="column">
              <wp:posOffset>-619125</wp:posOffset>
            </wp:positionH>
            <wp:positionV relativeFrom="paragraph">
              <wp:posOffset>1407795</wp:posOffset>
            </wp:positionV>
            <wp:extent cx="7144385" cy="2647950"/>
            <wp:effectExtent l="0" t="0" r="0" b="0"/>
            <wp:wrapTight wrapText="bothSides">
              <wp:wrapPolygon edited="0">
                <wp:start x="0" y="0"/>
                <wp:lineTo x="0" y="21445"/>
                <wp:lineTo x="21540" y="21445"/>
                <wp:lineTo x="2154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7144385" cy="2647950"/>
                    </a:xfrm>
                    <a:prstGeom prst="rect">
                      <a:avLst/>
                    </a:prstGeom>
                  </pic:spPr>
                </pic:pic>
              </a:graphicData>
            </a:graphic>
            <wp14:sizeRelH relativeFrom="page">
              <wp14:pctWidth>0</wp14:pctWidth>
            </wp14:sizeRelH>
            <wp14:sizeRelV relativeFrom="page">
              <wp14:pctHeight>0</wp14:pctHeight>
            </wp14:sizeRelV>
          </wp:anchor>
        </w:drawing>
      </w:r>
      <w:r w:rsidR="00373AB6" w:rsidRPr="00373AB6">
        <w:rPr>
          <w:sz w:val="24"/>
        </w:rPr>
        <w:t>The primary metho</w:t>
      </w:r>
      <w:r w:rsidR="00373AB6">
        <w:rPr>
          <w:sz w:val="24"/>
        </w:rPr>
        <w:t xml:space="preserve">d of demodulation involves the use of a low pass filter and adding a </w:t>
      </w:r>
      <w:r w:rsidR="00492D24">
        <w:rPr>
          <w:sz w:val="24"/>
        </w:rPr>
        <w:t>constant</w:t>
      </w:r>
      <w:r w:rsidR="00373AB6">
        <w:rPr>
          <w:sz w:val="24"/>
        </w:rPr>
        <w:t xml:space="preserve"> set to -0.25. After this the signal made is added to a </w:t>
      </w:r>
      <w:r w:rsidR="00492D24">
        <w:rPr>
          <w:sz w:val="24"/>
        </w:rPr>
        <w:t>constant</w:t>
      </w:r>
      <w:r w:rsidR="00373AB6">
        <w:rPr>
          <w:sz w:val="24"/>
        </w:rPr>
        <w:t xml:space="preserve"> set to 1, whi</w:t>
      </w:r>
      <w:r w:rsidR="009D19DD">
        <w:rPr>
          <w:sz w:val="24"/>
        </w:rPr>
        <w:t>ch is then filtered into a sign, which makes the signals digital.</w:t>
      </w:r>
      <w:r w:rsidR="00451360">
        <w:rPr>
          <w:sz w:val="24"/>
        </w:rPr>
        <w:t xml:space="preserve"> Afterwards the signal is added to a </w:t>
      </w:r>
      <w:r w:rsidR="00492D24">
        <w:rPr>
          <w:sz w:val="24"/>
        </w:rPr>
        <w:t>constant</w:t>
      </w:r>
      <w:r w:rsidR="00415560">
        <w:rPr>
          <w:sz w:val="24"/>
        </w:rPr>
        <w:t xml:space="preserve"> set to the value of 0.5. All this is to set the final signals</w:t>
      </w:r>
      <w:r w:rsidR="00C233FD">
        <w:rPr>
          <w:sz w:val="24"/>
        </w:rPr>
        <w:t xml:space="preserve"> in the manner seen above, it is meant to ensure that all the signals above</w:t>
      </w:r>
      <w:r w:rsidR="00E30CE2">
        <w:rPr>
          <w:sz w:val="24"/>
        </w:rPr>
        <w:t>, save for the modulated signal,</w:t>
      </w:r>
      <w:r w:rsidR="00C233FD">
        <w:rPr>
          <w:sz w:val="24"/>
        </w:rPr>
        <w:t xml:space="preserve"> are set to the value of either 0 or 1</w:t>
      </w:r>
      <w:r w:rsidR="00125CEE">
        <w:rPr>
          <w:sz w:val="24"/>
        </w:rPr>
        <w:t>.</w:t>
      </w:r>
      <w:r w:rsidR="009C6B45">
        <w:rPr>
          <w:sz w:val="24"/>
        </w:rPr>
        <w:t xml:space="preserve"> Refer to Figure 4 for the demodulated ASK circuit.</w:t>
      </w:r>
    </w:p>
    <w:p w:rsidR="00620BC7" w:rsidRDefault="008A31A8" w:rsidP="008A31A8">
      <w:pPr>
        <w:pStyle w:val="Caption"/>
        <w:rPr>
          <w:sz w:val="24"/>
        </w:rPr>
      </w:pPr>
      <w:r>
        <w:t xml:space="preserve">Figure </w:t>
      </w:r>
      <w:r w:rsidR="005C7FDB">
        <w:t>3</w:t>
      </w:r>
      <w:r>
        <w:t>: Demodulated ASK Circuit</w:t>
      </w:r>
    </w:p>
    <w:p w:rsidR="00620BC7" w:rsidRDefault="00B8503A" w:rsidP="00271992">
      <w:pPr>
        <w:rPr>
          <w:sz w:val="24"/>
        </w:rPr>
      </w:pPr>
      <w:r>
        <w:rPr>
          <w:sz w:val="24"/>
        </w:rPr>
        <w:lastRenderedPageBreak/>
        <w:t xml:space="preserve">The circuit above is the demodulation circuit, and the scope results below are the results of </w:t>
      </w:r>
      <w:r w:rsidR="00E6436F">
        <w:rPr>
          <w:sz w:val="24"/>
        </w:rPr>
        <w:t>this circuit. From left to right are the results: the BBG, the ASK modulation, the time delayed signal, and the demodulated signal.</w:t>
      </w:r>
      <w:r w:rsidR="007F022C">
        <w:rPr>
          <w:sz w:val="24"/>
        </w:rPr>
        <w:t xml:space="preserve"> The time delay is set to 2.53 to ensure that the </w:t>
      </w:r>
      <w:r w:rsidR="009C6B45">
        <w:rPr>
          <w:noProof/>
          <w:lang w:eastAsia="en-GB"/>
        </w:rPr>
        <w:drawing>
          <wp:anchor distT="0" distB="0" distL="114300" distR="114300" simplePos="0" relativeHeight="251665920" behindDoc="1" locked="0" layoutInCell="1" allowOverlap="1" wp14:anchorId="0B94C044" wp14:editId="64A0A992">
            <wp:simplePos x="0" y="0"/>
            <wp:positionH relativeFrom="column">
              <wp:posOffset>3169285</wp:posOffset>
            </wp:positionH>
            <wp:positionV relativeFrom="paragraph">
              <wp:posOffset>-381000</wp:posOffset>
            </wp:positionV>
            <wp:extent cx="3460750" cy="3724275"/>
            <wp:effectExtent l="0" t="0" r="6350" b="0"/>
            <wp:wrapTight wrapText="bothSides">
              <wp:wrapPolygon edited="0">
                <wp:start x="0" y="0"/>
                <wp:lineTo x="0" y="21434"/>
                <wp:lineTo x="21521" y="21434"/>
                <wp:lineTo x="2152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460750" cy="3724275"/>
                    </a:xfrm>
                    <a:prstGeom prst="rect">
                      <a:avLst/>
                    </a:prstGeom>
                  </pic:spPr>
                </pic:pic>
              </a:graphicData>
            </a:graphic>
            <wp14:sizeRelH relativeFrom="page">
              <wp14:pctWidth>0</wp14:pctWidth>
            </wp14:sizeRelH>
            <wp14:sizeRelV relativeFrom="page">
              <wp14:pctHeight>0</wp14:pctHeight>
            </wp14:sizeRelV>
          </wp:anchor>
        </w:drawing>
      </w:r>
      <w:r w:rsidR="007F022C">
        <w:rPr>
          <w:sz w:val="24"/>
        </w:rPr>
        <w:t>modulated signal and the original signal are in sync. The modulated signal is the second signal from the top while the time delayed signal is the third one down.</w:t>
      </w:r>
    </w:p>
    <w:p w:rsidR="007F022C" w:rsidRDefault="007F022C" w:rsidP="00271992">
      <w:pPr>
        <w:rPr>
          <w:sz w:val="24"/>
        </w:rPr>
      </w:pPr>
    </w:p>
    <w:p w:rsidR="007F022C" w:rsidRDefault="007F022C" w:rsidP="00271992">
      <w:pPr>
        <w:rPr>
          <w:sz w:val="24"/>
        </w:rPr>
      </w:pPr>
    </w:p>
    <w:p w:rsidR="007F022C" w:rsidRDefault="007F022C" w:rsidP="00271992">
      <w:pPr>
        <w:rPr>
          <w:sz w:val="24"/>
        </w:rPr>
      </w:pPr>
    </w:p>
    <w:p w:rsidR="007F022C" w:rsidRDefault="007F022C" w:rsidP="00271992">
      <w:pPr>
        <w:rPr>
          <w:sz w:val="24"/>
        </w:rPr>
      </w:pPr>
    </w:p>
    <w:p w:rsidR="007F022C" w:rsidRDefault="007F022C" w:rsidP="00271992">
      <w:pPr>
        <w:rPr>
          <w:sz w:val="24"/>
        </w:rPr>
      </w:pPr>
    </w:p>
    <w:p w:rsidR="007F022C" w:rsidRDefault="007F022C" w:rsidP="00271992">
      <w:pPr>
        <w:rPr>
          <w:sz w:val="24"/>
        </w:rPr>
      </w:pPr>
    </w:p>
    <w:p w:rsidR="00C9436A" w:rsidRDefault="00C9436A" w:rsidP="00271992">
      <w:pPr>
        <w:rPr>
          <w:sz w:val="24"/>
        </w:rPr>
      </w:pPr>
      <w:r>
        <w:rPr>
          <w:noProof/>
          <w:lang w:eastAsia="en-GB"/>
        </w:rPr>
        <mc:AlternateContent>
          <mc:Choice Requires="wps">
            <w:drawing>
              <wp:anchor distT="0" distB="0" distL="114300" distR="114300" simplePos="0" relativeHeight="251656704" behindDoc="1" locked="0" layoutInCell="1" allowOverlap="1" wp14:anchorId="02964113" wp14:editId="594B331E">
                <wp:simplePos x="0" y="0"/>
                <wp:positionH relativeFrom="column">
                  <wp:posOffset>3108960</wp:posOffset>
                </wp:positionH>
                <wp:positionV relativeFrom="paragraph">
                  <wp:posOffset>32385</wp:posOffset>
                </wp:positionV>
                <wp:extent cx="3460750" cy="635"/>
                <wp:effectExtent l="0" t="0" r="6350" b="0"/>
                <wp:wrapTight wrapText="bothSides">
                  <wp:wrapPolygon edited="0">
                    <wp:start x="0" y="0"/>
                    <wp:lineTo x="0" y="20282"/>
                    <wp:lineTo x="21521" y="20282"/>
                    <wp:lineTo x="21521"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3460750" cy="635"/>
                        </a:xfrm>
                        <a:prstGeom prst="rect">
                          <a:avLst/>
                        </a:prstGeom>
                        <a:solidFill>
                          <a:prstClr val="white"/>
                        </a:solidFill>
                        <a:ln>
                          <a:noFill/>
                        </a:ln>
                        <a:effectLst/>
                      </wps:spPr>
                      <wps:txbx>
                        <w:txbxContent>
                          <w:p w:rsidR="008A31A8" w:rsidRPr="00E80D79" w:rsidRDefault="008A31A8" w:rsidP="008A31A8">
                            <w:pPr>
                              <w:pStyle w:val="Caption"/>
                              <w:rPr>
                                <w:noProof/>
                              </w:rPr>
                            </w:pPr>
                            <w:r>
                              <w:t xml:space="preserve">Figure </w:t>
                            </w:r>
                            <w:r w:rsidR="005C7FDB">
                              <w:t>4</w:t>
                            </w:r>
                            <w:r>
                              <w:t>: Demodulated Circuit signal results from top to bottom: BBG, demodulated signal, time delayed signal, modulated signal.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1" o:spid="_x0000_s1027" type="#_x0000_t202" style="position:absolute;margin-left:244.8pt;margin-top:2.55pt;width:272.5pt;height:.05pt;z-index:-25165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" stroked="f">
                <v:textbox style="mso-fit-shape-to-text:t" inset="0,0,0,0">
                  <w:txbxContent>
                    <w:p w:rsidR="008A31A8" w:rsidRPr="00E80D79" w:rsidRDefault="008A31A8" w:rsidP="008A31A8">
                      <w:pPr>
                        <w:pStyle w:val="Caption"/>
                        <w:rPr>
                          <w:noProof/>
                        </w:rPr>
                      </w:pPr>
                      <w:r>
                        <w:t xml:space="preserve">Figure </w:t>
                      </w:r>
                      <w:r w:rsidR="005C7FDB">
                        <w:t>4</w:t>
                      </w:r>
                      <w:r>
                        <w:t>: Demodulated Circuit signal results from top to bottom: BBG, demodulated signal, time delayed signal, modulated signal.</w:t>
                      </w:r>
                    </w:p>
                  </w:txbxContent>
                </v:textbox>
                <w10:wrap type="tight"/>
              </v:shape>
            </w:pict>
          </mc:Fallback>
        </mc:AlternateContent>
      </w:r>
    </w:p>
    <w:p w:rsidR="00E6436F" w:rsidRDefault="00E6436F" w:rsidP="00271992">
      <w:pPr>
        <w:rPr>
          <w:sz w:val="24"/>
        </w:rPr>
      </w:pPr>
    </w:p>
    <w:p w:rsidR="00E6436F" w:rsidRPr="004F571F" w:rsidRDefault="00B93614" w:rsidP="00B93614">
      <w:pPr>
        <w:pStyle w:val="Heading1"/>
      </w:pPr>
      <w:bookmarkStart w:id="6" w:name="_Toc503544965"/>
      <w:r w:rsidRPr="004F571F">
        <w:t>PSK</w:t>
      </w:r>
      <w:bookmarkEnd w:id="6"/>
    </w:p>
    <w:p w:rsidR="00FC43C6" w:rsidRPr="004F571F" w:rsidRDefault="00B93614" w:rsidP="00B93614">
      <w:pPr>
        <w:pStyle w:val="Heading2"/>
        <w:rPr>
          <w:sz w:val="28"/>
          <w:szCs w:val="28"/>
        </w:rPr>
      </w:pPr>
      <w:bookmarkStart w:id="7" w:name="_Toc503544966"/>
      <w:r w:rsidRPr="004F571F">
        <w:rPr>
          <w:sz w:val="28"/>
          <w:szCs w:val="28"/>
        </w:rPr>
        <w:t>Modulated</w:t>
      </w:r>
      <w:bookmarkEnd w:id="7"/>
    </w:p>
    <w:p w:rsidR="00AB0448" w:rsidRPr="004F571F" w:rsidRDefault="00A512D1" w:rsidP="00AB0448">
      <w:pPr>
        <w:rPr>
          <w:sz w:val="24"/>
        </w:rPr>
      </w:pPr>
      <w:r>
        <w:rPr>
          <w:noProof/>
          <w:lang w:eastAsia="en-GB"/>
        </w:rPr>
        <mc:AlternateContent>
          <mc:Choice Requires="wps">
            <w:drawing>
              <wp:anchor distT="0" distB="0" distL="114300" distR="114300" simplePos="0" relativeHeight="251658752" behindDoc="1" locked="0" layoutInCell="1" allowOverlap="1" wp14:anchorId="34F4EF1A" wp14:editId="338583D3">
                <wp:simplePos x="0" y="0"/>
                <wp:positionH relativeFrom="column">
                  <wp:posOffset>1743075</wp:posOffset>
                </wp:positionH>
                <wp:positionV relativeFrom="paragraph">
                  <wp:posOffset>1972945</wp:posOffset>
                </wp:positionV>
                <wp:extent cx="4638675"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4638675" cy="635"/>
                        </a:xfrm>
                        <a:prstGeom prst="rect">
                          <a:avLst/>
                        </a:prstGeom>
                        <a:solidFill>
                          <a:prstClr val="white"/>
                        </a:solidFill>
                        <a:ln>
                          <a:noFill/>
                        </a:ln>
                        <a:effectLst/>
                      </wps:spPr>
                      <wps:txbx>
                        <w:txbxContent>
                          <w:p w:rsidR="00A512D1" w:rsidRPr="005C4645" w:rsidRDefault="00A512D1" w:rsidP="00A512D1">
                            <w:pPr>
                              <w:pStyle w:val="Caption"/>
                              <w:rPr>
                                <w:noProof/>
                                <w:sz w:val="24"/>
                              </w:rPr>
                            </w:pPr>
                            <w:r>
                              <w:t xml:space="preserve">Figure </w:t>
                            </w:r>
                            <w:fldSimple w:instr=" SEQ Figure \* ARABIC ">
                              <w:r w:rsidR="008046FB">
                                <w:rPr>
                                  <w:noProof/>
                                </w:rPr>
                                <w:t>3</w:t>
                              </w:r>
                            </w:fldSimple>
                            <w:r>
                              <w:t>: PSK Modulated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2" o:spid="_x0000_s1028" type="#_x0000_t202" style="position:absolute;margin-left:137.25pt;margin-top:155.35pt;width:365.25pt;height:.05pt;z-index:-251657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" stroked="f">
                <v:textbox style="mso-fit-shape-to-text:t" inset="0,0,0,0">
                  <w:txbxContent>
                    <w:p w:rsidR="00A512D1" w:rsidRPr="005C4645" w:rsidRDefault="00A512D1" w:rsidP="00A512D1">
                      <w:pPr>
                        <w:pStyle w:val="Caption"/>
                        <w:rPr>
                          <w:noProof/>
                          <w:sz w:val="24"/>
                        </w:rPr>
                      </w:pPr>
                      <w:r>
                        <w:t xml:space="preserve">Figure </w:t>
                      </w:r>
                      <w:fldSimple w:instr=" SEQ Figure \* ARABIC ">
                        <w:r w:rsidR="008046FB">
                          <w:rPr>
                            <w:noProof/>
                          </w:rPr>
                          <w:t>3</w:t>
                        </w:r>
                      </w:fldSimple>
                      <w:r>
                        <w:t>: PSK Modulated Circuit</w:t>
                      </w:r>
                    </w:p>
                  </w:txbxContent>
                </v:textbox>
                <w10:wrap type="tight"/>
              </v:shape>
            </w:pict>
          </mc:Fallback>
        </mc:AlternateContent>
      </w:r>
      <w:r w:rsidR="000E5321" w:rsidRPr="004F571F">
        <w:rPr>
          <w:noProof/>
          <w:sz w:val="24"/>
          <w:lang w:eastAsia="en-GB"/>
        </w:rPr>
        <w:drawing>
          <wp:anchor distT="0" distB="0" distL="114300" distR="114300" simplePos="0" relativeHeight="251650560" behindDoc="1" locked="0" layoutInCell="1" allowOverlap="1" wp14:anchorId="241F0527" wp14:editId="5515784B">
            <wp:simplePos x="0" y="0"/>
            <wp:positionH relativeFrom="column">
              <wp:posOffset>1743075</wp:posOffset>
            </wp:positionH>
            <wp:positionV relativeFrom="paragraph">
              <wp:posOffset>96520</wp:posOffset>
            </wp:positionV>
            <wp:extent cx="4638675" cy="1819275"/>
            <wp:effectExtent l="0" t="0" r="9525" b="9525"/>
            <wp:wrapTight wrapText="bothSides">
              <wp:wrapPolygon edited="0">
                <wp:start x="0" y="0"/>
                <wp:lineTo x="0" y="21487"/>
                <wp:lineTo x="21556" y="21487"/>
                <wp:lineTo x="2155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9301" t="5968" r="9801" b="4231"/>
                    <a:stretch/>
                  </pic:blipFill>
                  <pic:spPr bwMode="auto">
                    <a:xfrm>
                      <a:off x="0" y="0"/>
                      <a:ext cx="4638675" cy="1819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B5279" w:rsidRPr="004F571F" w:rsidRDefault="007279F9" w:rsidP="00AB0448">
      <w:pPr>
        <w:rPr>
          <w:sz w:val="24"/>
        </w:rPr>
      </w:pPr>
      <w:r w:rsidRPr="004F571F">
        <w:rPr>
          <w:sz w:val="24"/>
        </w:rPr>
        <w:t xml:space="preserve">PSK has a somewhat different method of modulation compared to ASK, as it does not use a </w:t>
      </w:r>
      <w:r w:rsidR="00492D24">
        <w:rPr>
          <w:sz w:val="24"/>
        </w:rPr>
        <w:t>constant</w:t>
      </w:r>
      <w:r w:rsidRPr="004F571F">
        <w:rPr>
          <w:sz w:val="24"/>
        </w:rPr>
        <w:t xml:space="preserve"> at the beginning, but another </w:t>
      </w:r>
      <w:r w:rsidR="008E60B0">
        <w:rPr>
          <w:sz w:val="24"/>
        </w:rPr>
        <w:t>sine</w:t>
      </w:r>
      <w:r w:rsidR="00492D24">
        <w:rPr>
          <w:sz w:val="24"/>
        </w:rPr>
        <w:t xml:space="preserve"> wave</w:t>
      </w:r>
      <w:r w:rsidRPr="004F571F">
        <w:rPr>
          <w:sz w:val="24"/>
        </w:rPr>
        <w:t xml:space="preserve"> with the phase set to the value of pi. The frequencies of both </w:t>
      </w:r>
      <w:r w:rsidR="008E60B0">
        <w:rPr>
          <w:sz w:val="24"/>
        </w:rPr>
        <w:t>sine</w:t>
      </w:r>
      <w:r w:rsidR="00492D24">
        <w:rPr>
          <w:sz w:val="24"/>
        </w:rPr>
        <w:t xml:space="preserve"> wave</w:t>
      </w:r>
      <w:r w:rsidRPr="004F571F">
        <w:rPr>
          <w:sz w:val="24"/>
        </w:rPr>
        <w:t>s are set to 2*pi*10.</w:t>
      </w:r>
    </w:p>
    <w:p w:rsidR="000E5321" w:rsidRPr="004F571F" w:rsidRDefault="000E5321" w:rsidP="00AB0448">
      <w:pPr>
        <w:rPr>
          <w:sz w:val="24"/>
        </w:rPr>
      </w:pPr>
    </w:p>
    <w:p w:rsidR="000E5321" w:rsidRDefault="000E5321" w:rsidP="00AB0448">
      <w:pPr>
        <w:rPr>
          <w:sz w:val="24"/>
        </w:rPr>
      </w:pPr>
      <w:r w:rsidRPr="004F571F">
        <w:rPr>
          <w:sz w:val="24"/>
        </w:rPr>
        <w:lastRenderedPageBreak/>
        <w:t xml:space="preserve">This results in a somewhat bizarre result that either resembles the letter M or W whenever the BBG switches values. </w:t>
      </w:r>
      <w:r w:rsidR="000F2D50">
        <w:rPr>
          <w:sz w:val="24"/>
        </w:rPr>
        <w:t>This is due to a</w:t>
      </w:r>
      <w:r w:rsidR="009E729F">
        <w:rPr>
          <w:sz w:val="24"/>
        </w:rPr>
        <w:t xml:space="preserve"> 180 degree</w:t>
      </w:r>
      <w:r w:rsidR="000F2D50">
        <w:rPr>
          <w:sz w:val="24"/>
        </w:rPr>
        <w:t xml:space="preserve"> change of phase within the waveform</w:t>
      </w:r>
      <w:r w:rsidR="003E2FA9">
        <w:rPr>
          <w:sz w:val="24"/>
        </w:rPr>
        <w:t xml:space="preserve"> when the BBG signal changes</w:t>
      </w:r>
      <w:r w:rsidR="002A16B7">
        <w:rPr>
          <w:sz w:val="24"/>
        </w:rPr>
        <w:t xml:space="preserve"> </w:t>
      </w:r>
      <w:r w:rsidR="002A16B7">
        <w:rPr>
          <w:sz w:val="24"/>
        </w:rPr>
        <w:fldChar w:fldCharType="begin" w:fldLock="1"/>
      </w:r>
      <w:r w:rsidR="002A16B7">
        <w:rPr>
          <w:sz w:val="24"/>
        </w:rPr>
        <w:instrText>ADDIN CSL_CITATION { "citationItems" : [ { "id" : "ITEM-1", "itemData" : { "URL" : "http://searchnetworking.techtarget.com/definition/phase-shift-keying", "accessed" : { "date-parts" : [ [ "2018", "1", "12" ] ] }, "id" : "ITEM-1", "issued" : { "date-parts" : [ [ "0" ] ] }, "title" : "What is phase-shift keying (PSK)? - Definition from WhatIs.com", "type" : "webpage" }, "uris" : [ "http://www.mendeley.com/documents/?uuid=8794609b-2fcd-3275-ab64-29c5b0663f4b" ] } ], "mendeley" : { "formattedCitation" : "[5]", "plainTextFormattedCitation" : "[5]", "previouslyFormattedCitation" : "[5]" }, "properties" : {  }, "schema" : "https://github.com/citation-style-language/schema/raw/master/csl-citation.json" }</w:instrText>
      </w:r>
      <w:r w:rsidR="002A16B7">
        <w:rPr>
          <w:sz w:val="24"/>
        </w:rPr>
        <w:fldChar w:fldCharType="separate"/>
      </w:r>
      <w:r w:rsidR="002A16B7" w:rsidRPr="002A16B7">
        <w:rPr>
          <w:noProof/>
          <w:sz w:val="24"/>
        </w:rPr>
        <w:t>[5]</w:t>
      </w:r>
      <w:r w:rsidR="002A16B7">
        <w:rPr>
          <w:sz w:val="24"/>
        </w:rPr>
        <w:fldChar w:fldCharType="end"/>
      </w:r>
      <w:r w:rsidR="003E2FA9">
        <w:rPr>
          <w:sz w:val="24"/>
        </w:rPr>
        <w:t>.</w:t>
      </w:r>
      <w:r w:rsidR="00486420">
        <w:rPr>
          <w:sz w:val="24"/>
        </w:rPr>
        <w:t xml:space="preserve"> </w:t>
      </w:r>
    </w:p>
    <w:p w:rsidR="00A512D1" w:rsidRDefault="00F90364" w:rsidP="00A512D1">
      <w:pPr>
        <w:keepNext/>
      </w:pPr>
      <w:r>
        <w:rPr>
          <w:noProof/>
          <w:lang w:eastAsia="en-GB"/>
        </w:rPr>
        <w:drawing>
          <wp:inline distT="0" distB="0" distL="0" distR="0" wp14:anchorId="4EA48237" wp14:editId="1824600F">
            <wp:extent cx="5731510" cy="3075176"/>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075176"/>
                    </a:xfrm>
                    <a:prstGeom prst="rect">
                      <a:avLst/>
                    </a:prstGeom>
                  </pic:spPr>
                </pic:pic>
              </a:graphicData>
            </a:graphic>
          </wp:inline>
        </w:drawing>
      </w:r>
    </w:p>
    <w:p w:rsidR="00F90364" w:rsidRDefault="00A512D1" w:rsidP="00A512D1">
      <w:pPr>
        <w:pStyle w:val="Caption"/>
      </w:pPr>
      <w:r>
        <w:t xml:space="preserve">Figure </w:t>
      </w:r>
      <w:fldSimple w:instr=" SEQ Figure \* ARABIC ">
        <w:r w:rsidR="008046FB">
          <w:rPr>
            <w:noProof/>
          </w:rPr>
          <w:t>4</w:t>
        </w:r>
      </w:fldSimple>
      <w:r>
        <w:t>: Modulated PSK Circuit Signal</w:t>
      </w:r>
      <w:r w:rsidR="00085324">
        <w:t>. Top signal is the modulated signal, bottom signal is the unaltered signal.</w:t>
      </w:r>
    </w:p>
    <w:p w:rsidR="00490F4F" w:rsidRPr="00490F4F" w:rsidRDefault="00490F4F" w:rsidP="00490F4F"/>
    <w:p w:rsidR="00822579" w:rsidRPr="00822579" w:rsidRDefault="00822579" w:rsidP="00822579">
      <w:pPr>
        <w:pStyle w:val="Heading2"/>
        <w:rPr>
          <w:sz w:val="28"/>
        </w:rPr>
      </w:pPr>
      <w:bookmarkStart w:id="8" w:name="_Toc503544967"/>
      <w:r w:rsidRPr="00822579">
        <w:rPr>
          <w:sz w:val="28"/>
        </w:rPr>
        <w:t>Demodulated</w:t>
      </w:r>
      <w:bookmarkEnd w:id="8"/>
    </w:p>
    <w:p w:rsidR="00822579" w:rsidRPr="00822579" w:rsidRDefault="00822579" w:rsidP="00822579">
      <w:pPr>
        <w:rPr>
          <w:sz w:val="24"/>
        </w:rPr>
      </w:pPr>
    </w:p>
    <w:p w:rsidR="00822579" w:rsidRDefault="002A16B7" w:rsidP="00822579">
      <w:pPr>
        <w:rPr>
          <w:sz w:val="24"/>
        </w:rPr>
      </w:pPr>
      <w:r>
        <w:rPr>
          <w:noProof/>
          <w:lang w:eastAsia="en-GB"/>
        </w:rPr>
        <mc:AlternateContent>
          <mc:Choice Requires="wps">
            <w:drawing>
              <wp:anchor distT="0" distB="0" distL="114300" distR="114300" simplePos="0" relativeHeight="251666944" behindDoc="1" locked="0" layoutInCell="1" allowOverlap="1" wp14:anchorId="4685DE64" wp14:editId="18B16BFC">
                <wp:simplePos x="0" y="0"/>
                <wp:positionH relativeFrom="column">
                  <wp:posOffset>-409575</wp:posOffset>
                </wp:positionH>
                <wp:positionV relativeFrom="paragraph">
                  <wp:posOffset>3367405</wp:posOffset>
                </wp:positionV>
                <wp:extent cx="3695700" cy="635"/>
                <wp:effectExtent l="0" t="0" r="0" b="0"/>
                <wp:wrapTight wrapText="bothSides">
                  <wp:wrapPolygon edited="0">
                    <wp:start x="0" y="0"/>
                    <wp:lineTo x="0" y="20057"/>
                    <wp:lineTo x="21489" y="20057"/>
                    <wp:lineTo x="21489"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3695700" cy="635"/>
                        </a:xfrm>
                        <a:prstGeom prst="rect">
                          <a:avLst/>
                        </a:prstGeom>
                        <a:solidFill>
                          <a:prstClr val="white"/>
                        </a:solidFill>
                        <a:ln>
                          <a:noFill/>
                        </a:ln>
                        <a:effectLst/>
                      </wps:spPr>
                      <wps:txbx>
                        <w:txbxContent>
                          <w:p w:rsidR="00A512D1" w:rsidRPr="00D56456" w:rsidRDefault="00A512D1" w:rsidP="00A512D1">
                            <w:pPr>
                              <w:pStyle w:val="Caption"/>
                              <w:rPr>
                                <w:noProof/>
                              </w:rPr>
                            </w:pPr>
                            <w:r>
                              <w:t xml:space="preserve">Figure </w:t>
                            </w:r>
                            <w:fldSimple w:instr=" SEQ Figure \* ARABIC ">
                              <w:r w:rsidR="008046FB">
                                <w:rPr>
                                  <w:noProof/>
                                </w:rPr>
                                <w:t>5</w:t>
                              </w:r>
                            </w:fldSimple>
                            <w:r>
                              <w:t>: Demodulated PSK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23" o:spid="_x0000_s1029" type="#_x0000_t202" style="position:absolute;margin-left:-32.25pt;margin-top:265.15pt;width:291pt;height:.05pt;z-index:-251649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" stroked="f">
                <v:textbox style="mso-fit-shape-to-text:t" inset="0,0,0,0">
                  <w:txbxContent>
                    <w:p w:rsidR="00A512D1" w:rsidRPr="00D56456" w:rsidRDefault="00A512D1" w:rsidP="00A512D1">
                      <w:pPr>
                        <w:pStyle w:val="Caption"/>
                        <w:rPr>
                          <w:noProof/>
                        </w:rPr>
                      </w:pPr>
                      <w:r>
                        <w:t xml:space="preserve">Figure </w:t>
                      </w:r>
                      <w:fldSimple w:instr=" SEQ Figure \* ARABIC ">
                        <w:r w:rsidR="008046FB">
                          <w:rPr>
                            <w:noProof/>
                          </w:rPr>
                          <w:t>5</w:t>
                        </w:r>
                      </w:fldSimple>
                      <w:r>
                        <w:t>: Demodulated PSK Circuit</w:t>
                      </w:r>
                    </w:p>
                  </w:txbxContent>
                </v:textbox>
                <w10:wrap type="tight"/>
              </v:shape>
            </w:pict>
          </mc:Fallback>
        </mc:AlternateContent>
      </w:r>
      <w:r>
        <w:rPr>
          <w:noProof/>
          <w:lang w:eastAsia="en-GB"/>
        </w:rPr>
        <w:drawing>
          <wp:anchor distT="0" distB="0" distL="114300" distR="114300" simplePos="0" relativeHeight="251660800" behindDoc="1" locked="0" layoutInCell="1" allowOverlap="1" wp14:anchorId="69886B3A" wp14:editId="31867141">
            <wp:simplePos x="0" y="0"/>
            <wp:positionH relativeFrom="column">
              <wp:posOffset>-790575</wp:posOffset>
            </wp:positionH>
            <wp:positionV relativeFrom="paragraph">
              <wp:posOffset>909955</wp:posOffset>
            </wp:positionV>
            <wp:extent cx="7256780" cy="2505075"/>
            <wp:effectExtent l="0" t="0" r="1270" b="9525"/>
            <wp:wrapTight wrapText="bothSides">
              <wp:wrapPolygon edited="0">
                <wp:start x="0" y="0"/>
                <wp:lineTo x="0" y="21518"/>
                <wp:lineTo x="21547" y="21518"/>
                <wp:lineTo x="2154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997" t="14008" r="5606" b="8351"/>
                    <a:stretch/>
                  </pic:blipFill>
                  <pic:spPr bwMode="auto">
                    <a:xfrm>
                      <a:off x="0" y="0"/>
                      <a:ext cx="7256780" cy="2505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22579" w:rsidRPr="00822579">
        <w:rPr>
          <w:sz w:val="24"/>
        </w:rPr>
        <w:t xml:space="preserve">Demodulating this </w:t>
      </w:r>
      <w:r w:rsidR="00822579">
        <w:rPr>
          <w:sz w:val="24"/>
        </w:rPr>
        <w:t>circuit uses the same method as the ASK.</w:t>
      </w:r>
      <w:r w:rsidR="001B5323">
        <w:rPr>
          <w:sz w:val="24"/>
        </w:rPr>
        <w:t xml:space="preserve"> </w:t>
      </w:r>
      <w:r w:rsidR="00ED6C21">
        <w:rPr>
          <w:sz w:val="24"/>
        </w:rPr>
        <w:t xml:space="preserve">A low pass filter, followed by adding the signal to a -0.25 </w:t>
      </w:r>
      <w:r w:rsidR="00492D24">
        <w:rPr>
          <w:sz w:val="24"/>
        </w:rPr>
        <w:t>constant</w:t>
      </w:r>
      <w:r w:rsidR="00ED6C21">
        <w:rPr>
          <w:sz w:val="24"/>
        </w:rPr>
        <w:t xml:space="preserve">, followed by a sign, then adding the resulting digital signal with a </w:t>
      </w:r>
      <w:r w:rsidR="00492D24">
        <w:rPr>
          <w:sz w:val="24"/>
        </w:rPr>
        <w:t>constant</w:t>
      </w:r>
      <w:r w:rsidR="00ED6C21">
        <w:rPr>
          <w:sz w:val="24"/>
        </w:rPr>
        <w:t xml:space="preserve"> of one. Afterwards the signal is sent into a product along with a 0.5 </w:t>
      </w:r>
      <w:r w:rsidR="00492D24">
        <w:rPr>
          <w:sz w:val="24"/>
        </w:rPr>
        <w:t>constant</w:t>
      </w:r>
      <w:r w:rsidR="00ED6C21">
        <w:rPr>
          <w:sz w:val="24"/>
        </w:rPr>
        <w:t xml:space="preserve"> before going into the scope. </w:t>
      </w:r>
    </w:p>
    <w:p w:rsidR="001B5323" w:rsidRDefault="001B5323" w:rsidP="00822579">
      <w:pPr>
        <w:rPr>
          <w:sz w:val="24"/>
        </w:rPr>
      </w:pPr>
    </w:p>
    <w:p w:rsidR="00A512D1" w:rsidRDefault="005B632B" w:rsidP="00822579">
      <w:pPr>
        <w:rPr>
          <w:noProof/>
          <w:lang w:eastAsia="en-GB"/>
        </w:rPr>
      </w:pPr>
      <w:r>
        <w:rPr>
          <w:noProof/>
          <w:lang w:eastAsia="en-GB"/>
        </w:rPr>
        <w:t xml:space="preserve">The </w:t>
      </w:r>
      <w:r w:rsidR="00085324">
        <w:rPr>
          <w:noProof/>
          <w:lang w:eastAsia="en-GB"/>
        </w:rPr>
        <w:t>de</w:t>
      </w:r>
      <w:r>
        <w:rPr>
          <w:noProof/>
          <w:lang w:eastAsia="en-GB"/>
        </w:rPr>
        <w:t xml:space="preserve">modulated signal is slightly different compared to </w:t>
      </w:r>
      <w:r w:rsidR="00060105">
        <w:rPr>
          <w:noProof/>
          <w:lang w:eastAsia="en-GB"/>
        </w:rPr>
        <w:t>the time delayed signal. The demodulated signal does not stay as active</w:t>
      </w:r>
      <w:r>
        <w:rPr>
          <w:noProof/>
          <w:lang w:eastAsia="en-GB"/>
        </w:rPr>
        <w:t xml:space="preserve"> as the delayed signal. The reasons for this are unknown</w:t>
      </w:r>
      <w:r w:rsidR="00305B59">
        <w:rPr>
          <w:noProof/>
          <w:lang w:eastAsia="en-GB"/>
        </w:rPr>
        <w:t>, perhaps it is an error in the modulation method or one of the initial frequencies is making the signal act strangely</w:t>
      </w:r>
      <w:r>
        <w:rPr>
          <w:noProof/>
          <w:lang w:eastAsia="en-GB"/>
        </w:rPr>
        <w:t>.</w:t>
      </w:r>
      <w:r w:rsidR="00A0194C">
        <w:rPr>
          <w:noProof/>
          <w:lang w:eastAsia="en-GB"/>
        </w:rPr>
        <w:t xml:space="preserve"> From the looks of things it is not because of a time delay issue, but rather the signal itself, the time delayed signal has a very tiny slope when it switches from 0 to 1, which is the cause for the signal issue.</w:t>
      </w:r>
      <w:r w:rsidR="00305B59">
        <w:rPr>
          <w:noProof/>
          <w:lang w:eastAsia="en-GB"/>
        </w:rPr>
        <w:t xml:space="preserve"> </w:t>
      </w:r>
    </w:p>
    <w:p w:rsidR="00085324" w:rsidRDefault="00085324" w:rsidP="00822579">
      <w:pPr>
        <w:rPr>
          <w:noProof/>
          <w:lang w:eastAsia="en-GB"/>
        </w:rPr>
      </w:pPr>
      <w:r>
        <w:rPr>
          <w:noProof/>
          <w:lang w:eastAsia="en-GB"/>
        </w:rPr>
        <w:t>The signal anomaly is shown below</w:t>
      </w:r>
      <w:r w:rsidR="00C91022">
        <w:rPr>
          <w:noProof/>
          <w:lang w:eastAsia="en-GB"/>
        </w:rPr>
        <w:t xml:space="preserve"> in Figure 6</w:t>
      </w:r>
      <w:r>
        <w:rPr>
          <w:noProof/>
          <w:lang w:eastAsia="en-GB"/>
        </w:rPr>
        <w:t>.</w:t>
      </w:r>
    </w:p>
    <w:p w:rsidR="00A512D1" w:rsidRDefault="00A512D1" w:rsidP="00822579">
      <w:pPr>
        <w:rPr>
          <w:noProof/>
          <w:lang w:eastAsia="en-GB"/>
        </w:rPr>
      </w:pPr>
    </w:p>
    <w:p w:rsidR="00A512D1" w:rsidRDefault="001B5323" w:rsidP="00A512D1">
      <w:pPr>
        <w:keepNext/>
      </w:pPr>
      <w:r>
        <w:rPr>
          <w:noProof/>
          <w:lang w:eastAsia="en-GB"/>
        </w:rPr>
        <w:drawing>
          <wp:inline distT="0" distB="0" distL="0" distR="0" wp14:anchorId="0DB394A5" wp14:editId="3D5A431A">
            <wp:extent cx="5036185" cy="385664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44303" cy="3862865"/>
                    </a:xfrm>
                    <a:prstGeom prst="rect">
                      <a:avLst/>
                    </a:prstGeom>
                  </pic:spPr>
                </pic:pic>
              </a:graphicData>
            </a:graphic>
          </wp:inline>
        </w:drawing>
      </w:r>
    </w:p>
    <w:p w:rsidR="001B5323" w:rsidRDefault="00A512D1" w:rsidP="00A512D1">
      <w:pPr>
        <w:pStyle w:val="Caption"/>
        <w:rPr>
          <w:sz w:val="24"/>
        </w:rPr>
      </w:pPr>
      <w:r>
        <w:t xml:space="preserve">Figure </w:t>
      </w:r>
      <w:fldSimple w:instr=" SEQ Figure \* ARABIC ">
        <w:r w:rsidR="008046FB">
          <w:rPr>
            <w:noProof/>
          </w:rPr>
          <w:t>6</w:t>
        </w:r>
      </w:fldSimple>
      <w:r>
        <w:t>: Demodulated PSK Circuit Signal</w:t>
      </w:r>
      <w:r w:rsidR="005555F4">
        <w:t>. From top to bottom the signal is as follows: the BBG, the modulated signal, the delayed signal, and the demodulated signal.</w:t>
      </w:r>
    </w:p>
    <w:p w:rsidR="001B5323" w:rsidRDefault="002A16B7" w:rsidP="00822579">
      <w:pPr>
        <w:rPr>
          <w:sz w:val="24"/>
        </w:rPr>
      </w:pPr>
      <w:r>
        <w:rPr>
          <w:noProof/>
          <w:lang w:eastAsia="en-GB"/>
        </w:rPr>
        <w:drawing>
          <wp:anchor distT="0" distB="0" distL="114300" distR="114300" simplePos="0" relativeHeight="251647488" behindDoc="1" locked="0" layoutInCell="1" allowOverlap="1" wp14:anchorId="4ACD0906" wp14:editId="36DFF715">
            <wp:simplePos x="0" y="0"/>
            <wp:positionH relativeFrom="column">
              <wp:posOffset>2946400</wp:posOffset>
            </wp:positionH>
            <wp:positionV relativeFrom="paragraph">
              <wp:posOffset>15875</wp:posOffset>
            </wp:positionV>
            <wp:extent cx="3387725" cy="2362200"/>
            <wp:effectExtent l="0" t="0" r="3175" b="0"/>
            <wp:wrapTight wrapText="bothSides">
              <wp:wrapPolygon edited="0">
                <wp:start x="0" y="0"/>
                <wp:lineTo x="0" y="21426"/>
                <wp:lineTo x="21499" y="21426"/>
                <wp:lineTo x="2149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387725" cy="2362200"/>
                    </a:xfrm>
                    <a:prstGeom prst="rect">
                      <a:avLst/>
                    </a:prstGeom>
                  </pic:spPr>
                </pic:pic>
              </a:graphicData>
            </a:graphic>
            <wp14:sizeRelH relativeFrom="page">
              <wp14:pctWidth>0</wp14:pctWidth>
            </wp14:sizeRelH>
            <wp14:sizeRelV relativeFrom="page">
              <wp14:pctHeight>0</wp14:pctHeight>
            </wp14:sizeRelV>
          </wp:anchor>
        </w:drawing>
      </w:r>
    </w:p>
    <w:p w:rsidR="001B5323" w:rsidRDefault="001B5323" w:rsidP="001B5323">
      <w:pPr>
        <w:pStyle w:val="Heading1"/>
      </w:pPr>
      <w:bookmarkStart w:id="9" w:name="_Toc503544968"/>
      <w:r>
        <w:t>FSK</w:t>
      </w:r>
      <w:bookmarkEnd w:id="9"/>
    </w:p>
    <w:p w:rsidR="00636AE0" w:rsidRDefault="00636AE0" w:rsidP="00636AE0">
      <w:pPr>
        <w:pStyle w:val="Heading2"/>
        <w:rPr>
          <w:sz w:val="28"/>
        </w:rPr>
      </w:pPr>
      <w:bookmarkStart w:id="10" w:name="_Toc503544969"/>
      <w:r>
        <w:rPr>
          <w:sz w:val="28"/>
        </w:rPr>
        <w:t>Modulated</w:t>
      </w:r>
      <w:bookmarkEnd w:id="10"/>
    </w:p>
    <w:p w:rsidR="008E03CD" w:rsidRDefault="008E03CD" w:rsidP="008E03CD">
      <w:pPr>
        <w:rPr>
          <w:sz w:val="24"/>
        </w:rPr>
      </w:pPr>
    </w:p>
    <w:p w:rsidR="00FF3562" w:rsidRDefault="00A457F5" w:rsidP="00406774">
      <w:pPr>
        <w:rPr>
          <w:sz w:val="24"/>
        </w:rPr>
      </w:pPr>
      <w:r>
        <w:rPr>
          <w:noProof/>
          <w:lang w:eastAsia="en-GB"/>
        </w:rPr>
        <mc:AlternateContent>
          <mc:Choice Requires="wps">
            <w:drawing>
              <wp:anchor distT="0" distB="0" distL="114300" distR="114300" simplePos="0" relativeHeight="251667968" behindDoc="1" locked="0" layoutInCell="1" allowOverlap="1" wp14:anchorId="4916BA8B" wp14:editId="07FF3F24">
                <wp:simplePos x="0" y="0"/>
                <wp:positionH relativeFrom="column">
                  <wp:posOffset>3124200</wp:posOffset>
                </wp:positionH>
                <wp:positionV relativeFrom="paragraph">
                  <wp:posOffset>1073785</wp:posOffset>
                </wp:positionV>
                <wp:extent cx="3387725" cy="635"/>
                <wp:effectExtent l="0" t="0" r="3175" b="0"/>
                <wp:wrapTight wrapText="bothSides">
                  <wp:wrapPolygon edited="0">
                    <wp:start x="0" y="0"/>
                    <wp:lineTo x="0" y="20057"/>
                    <wp:lineTo x="21499" y="20057"/>
                    <wp:lineTo x="21499"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3387725" cy="635"/>
                        </a:xfrm>
                        <a:prstGeom prst="rect">
                          <a:avLst/>
                        </a:prstGeom>
                        <a:solidFill>
                          <a:prstClr val="white"/>
                        </a:solidFill>
                        <a:ln>
                          <a:noFill/>
                        </a:ln>
                        <a:effectLst/>
                      </wps:spPr>
                      <wps:txbx>
                        <w:txbxContent>
                          <w:p w:rsidR="00A457F5" w:rsidRPr="008C10E1" w:rsidRDefault="00A457F5" w:rsidP="00A457F5">
                            <w:pPr>
                              <w:pStyle w:val="Caption"/>
                              <w:rPr>
                                <w:noProof/>
                              </w:rPr>
                            </w:pPr>
                            <w:r>
                              <w:t xml:space="preserve">Figure </w:t>
                            </w:r>
                            <w:r w:rsidR="001432D4">
                              <w:fldChar w:fldCharType="begin"/>
                            </w:r>
                            <w:r w:rsidR="001432D4">
                              <w:instrText xml:space="preserve"> SEQ Figure \* ARABIC </w:instrText>
                            </w:r>
                            <w:r w:rsidR="001432D4">
                              <w:fldChar w:fldCharType="separate"/>
                            </w:r>
                            <w:r w:rsidR="008046FB">
                              <w:rPr>
                                <w:noProof/>
                              </w:rPr>
                              <w:t>7</w:t>
                            </w:r>
                            <w:r w:rsidR="001432D4">
                              <w:rPr>
                                <w:noProof/>
                              </w:rPr>
                              <w:fldChar w:fldCharType="end"/>
                            </w:r>
                            <w:r>
                              <w:t>: FSK Modulation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3" o:spid="_x0000_s1030" type="#_x0000_t202" style="position:absolute;margin-left:246pt;margin-top:84.55pt;width:266.75pt;height:.05pt;z-index:-251648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" stroked="f">
                <v:textbox style="mso-fit-shape-to-text:t" inset="0,0,0,0">
                  <w:txbxContent>
                    <w:p w:rsidR="00A457F5" w:rsidRPr="008C10E1" w:rsidRDefault="00A457F5" w:rsidP="00A457F5">
                      <w:pPr>
                        <w:pStyle w:val="Caption"/>
                        <w:rPr>
                          <w:noProof/>
                        </w:rPr>
                      </w:pPr>
                      <w:r>
                        <w:t xml:space="preserve">Figure </w:t>
                      </w:r>
                      <w:r w:rsidR="001432D4">
                        <w:fldChar w:fldCharType="begin"/>
                      </w:r>
                      <w:r w:rsidR="001432D4">
                        <w:instrText xml:space="preserve"> SEQ Figure \* ARABIC </w:instrText>
                      </w:r>
                      <w:r w:rsidR="001432D4">
                        <w:fldChar w:fldCharType="separate"/>
                      </w:r>
                      <w:r w:rsidR="008046FB">
                        <w:rPr>
                          <w:noProof/>
                        </w:rPr>
                        <w:t>7</w:t>
                      </w:r>
                      <w:r w:rsidR="001432D4">
                        <w:rPr>
                          <w:noProof/>
                        </w:rPr>
                        <w:fldChar w:fldCharType="end"/>
                      </w:r>
                      <w:r>
                        <w:t>: FSK Modulation Circuit</w:t>
                      </w:r>
                    </w:p>
                  </w:txbxContent>
                </v:textbox>
                <w10:wrap type="tight"/>
              </v:shape>
            </w:pict>
          </mc:Fallback>
        </mc:AlternateContent>
      </w:r>
      <w:r w:rsidR="00C2726A">
        <w:rPr>
          <w:sz w:val="24"/>
        </w:rPr>
        <w:t xml:space="preserve">The Modulation method for the FSK in this case is different from the other modulation methods, in that the switch’s threshold is 0.1 </w:t>
      </w:r>
      <w:r w:rsidR="00C2726A">
        <w:rPr>
          <w:sz w:val="24"/>
        </w:rPr>
        <w:lastRenderedPageBreak/>
        <w:t>instead of the usual 0.5</w:t>
      </w:r>
      <w:r w:rsidR="002A16B7">
        <w:rPr>
          <w:sz w:val="24"/>
        </w:rPr>
        <w:t xml:space="preserve"> as seen in Figure 7</w:t>
      </w:r>
      <w:r w:rsidR="00C2726A">
        <w:rPr>
          <w:sz w:val="24"/>
        </w:rPr>
        <w:t>. This does not necessarily have to be the case, although changing the switching thresho</w:t>
      </w:r>
      <w:r w:rsidR="00ED23DB">
        <w:rPr>
          <w:sz w:val="24"/>
        </w:rPr>
        <w:t xml:space="preserve">ld does </w:t>
      </w:r>
      <w:proofErr w:type="gramStart"/>
      <w:r w:rsidR="00ED23DB">
        <w:rPr>
          <w:sz w:val="24"/>
        </w:rPr>
        <w:t>effect</w:t>
      </w:r>
      <w:proofErr w:type="gramEnd"/>
      <w:r w:rsidR="00ED23DB">
        <w:rPr>
          <w:sz w:val="24"/>
        </w:rPr>
        <w:t xml:space="preserve"> the final result by making the intervals between the </w:t>
      </w:r>
      <w:r w:rsidR="008761D5">
        <w:rPr>
          <w:sz w:val="24"/>
        </w:rPr>
        <w:t xml:space="preserve">condensed </w:t>
      </w:r>
      <w:r w:rsidR="008E60B0">
        <w:rPr>
          <w:sz w:val="24"/>
        </w:rPr>
        <w:t>sine</w:t>
      </w:r>
      <w:r w:rsidR="00492D24">
        <w:rPr>
          <w:sz w:val="24"/>
        </w:rPr>
        <w:t xml:space="preserve"> wave</w:t>
      </w:r>
      <w:r w:rsidR="008761D5">
        <w:rPr>
          <w:sz w:val="24"/>
        </w:rPr>
        <w:t>s shorter</w:t>
      </w:r>
      <w:r w:rsidR="00227169">
        <w:rPr>
          <w:sz w:val="24"/>
        </w:rPr>
        <w:t>.</w:t>
      </w:r>
      <w:r w:rsidR="006A6F05">
        <w:rPr>
          <w:sz w:val="24"/>
        </w:rPr>
        <w:t xml:space="preserve"> The </w:t>
      </w:r>
      <w:r w:rsidR="008E60B0">
        <w:rPr>
          <w:sz w:val="24"/>
        </w:rPr>
        <w:t>sine</w:t>
      </w:r>
      <w:r w:rsidR="00492D24">
        <w:rPr>
          <w:sz w:val="24"/>
        </w:rPr>
        <w:t xml:space="preserve"> wave</w:t>
      </w:r>
      <w:r w:rsidR="006A6F05">
        <w:rPr>
          <w:sz w:val="24"/>
        </w:rPr>
        <w:t xml:space="preserve"> at the bottom (</w:t>
      </w:r>
      <w:r w:rsidR="008E60B0">
        <w:rPr>
          <w:sz w:val="24"/>
        </w:rPr>
        <w:t>sine</w:t>
      </w:r>
      <w:r w:rsidR="00492D24">
        <w:rPr>
          <w:sz w:val="24"/>
        </w:rPr>
        <w:t xml:space="preserve"> wave</w:t>
      </w:r>
      <w:r w:rsidR="006A6F05">
        <w:rPr>
          <w:sz w:val="24"/>
        </w:rPr>
        <w:t xml:space="preserve"> 3), possesses a frequency of 1, while the </w:t>
      </w:r>
      <w:r w:rsidR="008E60B0">
        <w:rPr>
          <w:sz w:val="24"/>
        </w:rPr>
        <w:t>sine</w:t>
      </w:r>
      <w:r w:rsidR="00492D24">
        <w:rPr>
          <w:sz w:val="24"/>
        </w:rPr>
        <w:t xml:space="preserve"> wave</w:t>
      </w:r>
      <w:r w:rsidR="006A6F05">
        <w:rPr>
          <w:sz w:val="24"/>
        </w:rPr>
        <w:t xml:space="preserve"> at the top has a frequency of 12*pi*10.</w:t>
      </w:r>
    </w:p>
    <w:p w:rsidR="00FF3562" w:rsidRDefault="00FF3562" w:rsidP="008E03CD">
      <w:pPr>
        <w:rPr>
          <w:sz w:val="24"/>
        </w:rPr>
      </w:pPr>
    </w:p>
    <w:p w:rsidR="00FF3562" w:rsidRDefault="002A16B7" w:rsidP="008E03CD">
      <w:pPr>
        <w:rPr>
          <w:sz w:val="24"/>
        </w:rPr>
      </w:pPr>
      <w:r>
        <w:rPr>
          <w:noProof/>
          <w:lang w:eastAsia="en-GB"/>
        </w:rPr>
        <w:drawing>
          <wp:anchor distT="0" distB="0" distL="114300" distR="114300" simplePos="0" relativeHeight="251666432" behindDoc="1" locked="0" layoutInCell="1" allowOverlap="1" wp14:anchorId="6625F6FB" wp14:editId="5980F025">
            <wp:simplePos x="0" y="0"/>
            <wp:positionH relativeFrom="column">
              <wp:posOffset>190500</wp:posOffset>
            </wp:positionH>
            <wp:positionV relativeFrom="paragraph">
              <wp:posOffset>6350</wp:posOffset>
            </wp:positionV>
            <wp:extent cx="4447540" cy="3323590"/>
            <wp:effectExtent l="0" t="0" r="0" b="0"/>
            <wp:wrapTight wrapText="bothSides">
              <wp:wrapPolygon edited="0">
                <wp:start x="0" y="0"/>
                <wp:lineTo x="0" y="21418"/>
                <wp:lineTo x="21464" y="21418"/>
                <wp:lineTo x="2146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t="3226" b="2958"/>
                    <a:stretch/>
                  </pic:blipFill>
                  <pic:spPr bwMode="auto">
                    <a:xfrm>
                      <a:off x="0" y="0"/>
                      <a:ext cx="4447540" cy="3323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E03CD" w:rsidRDefault="008E03CD" w:rsidP="008E03CD">
      <w:pPr>
        <w:rPr>
          <w:sz w:val="24"/>
        </w:rPr>
      </w:pPr>
    </w:p>
    <w:p w:rsidR="008E03CD" w:rsidRDefault="008E03CD" w:rsidP="008E03CD">
      <w:pPr>
        <w:rPr>
          <w:sz w:val="24"/>
        </w:rPr>
      </w:pPr>
    </w:p>
    <w:p w:rsidR="00FF3562" w:rsidRDefault="00FF3562" w:rsidP="008E03CD">
      <w:pPr>
        <w:rPr>
          <w:sz w:val="24"/>
        </w:rPr>
      </w:pPr>
    </w:p>
    <w:p w:rsidR="00FF3562" w:rsidRDefault="00FF3562" w:rsidP="008E03CD">
      <w:pPr>
        <w:rPr>
          <w:sz w:val="24"/>
        </w:rPr>
      </w:pPr>
    </w:p>
    <w:p w:rsidR="00FF3562" w:rsidRDefault="00FF3562" w:rsidP="008E03CD">
      <w:pPr>
        <w:rPr>
          <w:sz w:val="24"/>
        </w:rPr>
      </w:pPr>
    </w:p>
    <w:p w:rsidR="00FF3562" w:rsidRPr="008E03CD" w:rsidRDefault="00FF3562" w:rsidP="008E03CD">
      <w:pPr>
        <w:rPr>
          <w:sz w:val="24"/>
        </w:rPr>
      </w:pPr>
    </w:p>
    <w:p w:rsidR="00636AE0" w:rsidRDefault="00636AE0" w:rsidP="00636AE0"/>
    <w:p w:rsidR="00C2726A" w:rsidRDefault="00C2726A" w:rsidP="00636AE0"/>
    <w:p w:rsidR="000F4824" w:rsidRDefault="000F4824" w:rsidP="00636AE0"/>
    <w:p w:rsidR="00636AE0" w:rsidRDefault="002A16B7" w:rsidP="00636AE0">
      <w:r>
        <w:rPr>
          <w:noProof/>
          <w:lang w:eastAsia="en-GB"/>
        </w:rPr>
        <mc:AlternateContent>
          <mc:Choice Requires="wps">
            <w:drawing>
              <wp:anchor distT="0" distB="0" distL="114300" distR="114300" simplePos="0" relativeHeight="251675648" behindDoc="1" locked="0" layoutInCell="1" allowOverlap="1" wp14:anchorId="4289AA09" wp14:editId="364CF901">
                <wp:simplePos x="0" y="0"/>
                <wp:positionH relativeFrom="column">
                  <wp:posOffset>274320</wp:posOffset>
                </wp:positionH>
                <wp:positionV relativeFrom="paragraph">
                  <wp:posOffset>120650</wp:posOffset>
                </wp:positionV>
                <wp:extent cx="4447540" cy="635"/>
                <wp:effectExtent l="0" t="0" r="0" b="0"/>
                <wp:wrapTight wrapText="bothSides">
                  <wp:wrapPolygon edited="0">
                    <wp:start x="0" y="0"/>
                    <wp:lineTo x="0" y="20282"/>
                    <wp:lineTo x="21464" y="20282"/>
                    <wp:lineTo x="21464"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4447540" cy="635"/>
                        </a:xfrm>
                        <a:prstGeom prst="rect">
                          <a:avLst/>
                        </a:prstGeom>
                        <a:solidFill>
                          <a:prstClr val="white"/>
                        </a:solidFill>
                        <a:ln>
                          <a:noFill/>
                        </a:ln>
                        <a:effectLst/>
                      </wps:spPr>
                      <wps:txbx>
                        <w:txbxContent>
                          <w:p w:rsidR="0096440E" w:rsidRPr="00495852" w:rsidRDefault="0096440E" w:rsidP="0096440E">
                            <w:pPr>
                              <w:pStyle w:val="Caption"/>
                              <w:rPr>
                                <w:noProof/>
                              </w:rPr>
                            </w:pPr>
                            <w:r>
                              <w:t xml:space="preserve">Figure </w:t>
                            </w:r>
                            <w:r w:rsidR="001432D4">
                              <w:fldChar w:fldCharType="begin"/>
                            </w:r>
                            <w:r w:rsidR="001432D4">
                              <w:instrText xml:space="preserve"> SEQ Figure \* ARABIC </w:instrText>
                            </w:r>
                            <w:r w:rsidR="001432D4">
                              <w:fldChar w:fldCharType="separate"/>
                            </w:r>
                            <w:r w:rsidR="008046FB">
                              <w:rPr>
                                <w:noProof/>
                              </w:rPr>
                              <w:t>8</w:t>
                            </w:r>
                            <w:r w:rsidR="001432D4">
                              <w:rPr>
                                <w:noProof/>
                              </w:rPr>
                              <w:fldChar w:fldCharType="end"/>
                            </w:r>
                            <w:r>
                              <w:t>: Modulated FSK Signal</w:t>
                            </w:r>
                            <w:r w:rsidR="00F93D96">
                              <w:t>, top signal is the BBG signal while the signal on the bottom is the modulated signal.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4" o:spid="_x0000_s1031" type="#_x0000_t202" style="position:absolute;margin-left:21.6pt;margin-top:9.5pt;width:350.2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" stroked="f">
                <v:textbox style="mso-fit-shape-to-text:t" inset="0,0,0,0">
                  <w:txbxContent>
                    <w:p w:rsidR="0096440E" w:rsidRPr="00495852" w:rsidRDefault="0096440E" w:rsidP="0096440E">
                      <w:pPr>
                        <w:pStyle w:val="Caption"/>
                        <w:rPr>
                          <w:noProof/>
                        </w:rPr>
                      </w:pPr>
                      <w:r>
                        <w:t xml:space="preserve">Figure </w:t>
                      </w:r>
                      <w:r w:rsidR="001432D4">
                        <w:fldChar w:fldCharType="begin"/>
                      </w:r>
                      <w:r w:rsidR="001432D4">
                        <w:instrText xml:space="preserve"> SEQ Figure \* ARABIC </w:instrText>
                      </w:r>
                      <w:r w:rsidR="001432D4">
                        <w:fldChar w:fldCharType="separate"/>
                      </w:r>
                      <w:r w:rsidR="008046FB">
                        <w:rPr>
                          <w:noProof/>
                        </w:rPr>
                        <w:t>8</w:t>
                      </w:r>
                      <w:r w:rsidR="001432D4">
                        <w:rPr>
                          <w:noProof/>
                        </w:rPr>
                        <w:fldChar w:fldCharType="end"/>
                      </w:r>
                      <w:r>
                        <w:t>: Modulated FSK Signal</w:t>
                      </w:r>
                      <w:r w:rsidR="00F93D96">
                        <w:t>, top signal is the BBG signal while the signal on the bottom is the modulated signal.</w:t>
                      </w:r>
                    </w:p>
                  </w:txbxContent>
                </v:textbox>
                <w10:wrap type="tight"/>
              </v:shape>
            </w:pict>
          </mc:Fallback>
        </mc:AlternateContent>
      </w:r>
    </w:p>
    <w:p w:rsidR="002A16B7" w:rsidRPr="00636AE0" w:rsidRDefault="002A16B7" w:rsidP="00636AE0"/>
    <w:p w:rsidR="001B5323" w:rsidRDefault="00636AE0" w:rsidP="001B5323">
      <w:pPr>
        <w:pStyle w:val="Heading2"/>
        <w:rPr>
          <w:sz w:val="28"/>
        </w:rPr>
      </w:pPr>
      <w:bookmarkStart w:id="11" w:name="_Toc503544970"/>
      <w:r>
        <w:rPr>
          <w:sz w:val="28"/>
        </w:rPr>
        <w:t>Dem</w:t>
      </w:r>
      <w:r w:rsidR="001B5323" w:rsidRPr="001B5323">
        <w:rPr>
          <w:sz w:val="28"/>
        </w:rPr>
        <w:t>odulated</w:t>
      </w:r>
      <w:bookmarkEnd w:id="11"/>
    </w:p>
    <w:p w:rsidR="0096440E" w:rsidRPr="0096440E" w:rsidRDefault="0096440E" w:rsidP="0096440E"/>
    <w:p w:rsidR="000F4824" w:rsidRDefault="00C9436A" w:rsidP="001B5323">
      <w:r>
        <w:rPr>
          <w:noProof/>
          <w:lang w:eastAsia="en-GB"/>
        </w:rPr>
        <w:drawing>
          <wp:anchor distT="0" distB="0" distL="114300" distR="114300" simplePos="0" relativeHeight="251672576" behindDoc="1" locked="0" layoutInCell="1" allowOverlap="1" wp14:anchorId="41F97E1E" wp14:editId="1B682E2D">
            <wp:simplePos x="0" y="0"/>
            <wp:positionH relativeFrom="column">
              <wp:posOffset>-857250</wp:posOffset>
            </wp:positionH>
            <wp:positionV relativeFrom="paragraph">
              <wp:posOffset>798195</wp:posOffset>
            </wp:positionV>
            <wp:extent cx="7626985" cy="2247900"/>
            <wp:effectExtent l="0" t="0" r="0" b="0"/>
            <wp:wrapTight wrapText="bothSides">
              <wp:wrapPolygon edited="0">
                <wp:start x="0" y="0"/>
                <wp:lineTo x="0" y="21417"/>
                <wp:lineTo x="21526" y="21417"/>
                <wp:lineTo x="2152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7626985" cy="2247900"/>
                    </a:xfrm>
                    <a:prstGeom prst="rect">
                      <a:avLst/>
                    </a:prstGeom>
                  </pic:spPr>
                </pic:pic>
              </a:graphicData>
            </a:graphic>
            <wp14:sizeRelH relativeFrom="page">
              <wp14:pctWidth>0</wp14:pctWidth>
            </wp14:sizeRelH>
            <wp14:sizeRelV relativeFrom="page">
              <wp14:pctHeight>0</wp14:pctHeight>
            </wp14:sizeRelV>
          </wp:anchor>
        </w:drawing>
      </w:r>
      <w:r w:rsidR="002A16B7">
        <w:rPr>
          <w:noProof/>
          <w:lang w:eastAsia="en-GB"/>
        </w:rPr>
        <mc:AlternateContent>
          <mc:Choice Requires="wps">
            <w:drawing>
              <wp:anchor distT="0" distB="0" distL="114300" distR="114300" simplePos="0" relativeHeight="251678720" behindDoc="1" locked="0" layoutInCell="1" allowOverlap="1" wp14:anchorId="06C02FB2" wp14:editId="15F26DBF">
                <wp:simplePos x="0" y="0"/>
                <wp:positionH relativeFrom="column">
                  <wp:posOffset>-21590</wp:posOffset>
                </wp:positionH>
                <wp:positionV relativeFrom="paragraph">
                  <wp:posOffset>3112135</wp:posOffset>
                </wp:positionV>
                <wp:extent cx="5731510" cy="635"/>
                <wp:effectExtent l="0" t="0" r="2540" b="0"/>
                <wp:wrapTight wrapText="bothSides">
                  <wp:wrapPolygon edited="0">
                    <wp:start x="0" y="0"/>
                    <wp:lineTo x="0" y="20057"/>
                    <wp:lineTo x="21538" y="20057"/>
                    <wp:lineTo x="2153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a:effectLst/>
                      </wps:spPr>
                      <wps:txbx>
                        <w:txbxContent>
                          <w:p w:rsidR="0096440E" w:rsidRPr="00B5473E" w:rsidRDefault="0096440E" w:rsidP="0096440E">
                            <w:pPr>
                              <w:pStyle w:val="Caption"/>
                              <w:rPr>
                                <w:noProof/>
                              </w:rPr>
                            </w:pPr>
                            <w:r>
                              <w:t xml:space="preserve">Figure </w:t>
                            </w:r>
                            <w:r w:rsidR="001432D4">
                              <w:fldChar w:fldCharType="begin"/>
                            </w:r>
                            <w:r w:rsidR="001432D4">
                              <w:instrText xml:space="preserve"> SEQ Figure \* ARABIC </w:instrText>
                            </w:r>
                            <w:r w:rsidR="001432D4">
                              <w:fldChar w:fldCharType="separate"/>
                            </w:r>
                            <w:r w:rsidR="008046FB">
                              <w:rPr>
                                <w:noProof/>
                              </w:rPr>
                              <w:t>9</w:t>
                            </w:r>
                            <w:r w:rsidR="001432D4">
                              <w:rPr>
                                <w:noProof/>
                              </w:rPr>
                              <w:fldChar w:fldCharType="end"/>
                            </w:r>
                            <w:r>
                              <w:t>: Demodulated FSK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7" o:spid="_x0000_s1032" type="#_x0000_t202" style="position:absolute;margin-left:-1.7pt;margin-top:245.05pt;width:451.3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" stroked="f">
                <v:textbox style="mso-fit-shape-to-text:t" inset="0,0,0,0">
                  <w:txbxContent>
                    <w:p w:rsidR="0096440E" w:rsidRPr="00B5473E" w:rsidRDefault="0096440E" w:rsidP="0096440E">
                      <w:pPr>
                        <w:pStyle w:val="Caption"/>
                        <w:rPr>
                          <w:noProof/>
                        </w:rPr>
                      </w:pPr>
                      <w:r>
                        <w:t xml:space="preserve">Figure </w:t>
                      </w:r>
                      <w:r w:rsidR="001432D4">
                        <w:fldChar w:fldCharType="begin"/>
                      </w:r>
                      <w:r w:rsidR="001432D4">
                        <w:instrText xml:space="preserve"> SEQ Figure \* ARABIC </w:instrText>
                      </w:r>
                      <w:r w:rsidR="001432D4">
                        <w:fldChar w:fldCharType="separate"/>
                      </w:r>
                      <w:r w:rsidR="008046FB">
                        <w:rPr>
                          <w:noProof/>
                        </w:rPr>
                        <w:t>9</w:t>
                      </w:r>
                      <w:r w:rsidR="001432D4">
                        <w:rPr>
                          <w:noProof/>
                        </w:rPr>
                        <w:fldChar w:fldCharType="end"/>
                      </w:r>
                      <w:r>
                        <w:t>: Demodulated FSK Circuit</w:t>
                      </w:r>
                    </w:p>
                  </w:txbxContent>
                </v:textbox>
                <w10:wrap type="tight"/>
              </v:shape>
            </w:pict>
          </mc:Fallback>
        </mc:AlternateContent>
      </w:r>
      <w:r w:rsidR="0096440E">
        <w:t xml:space="preserve">Unlike the PSK there are no issues with the signal waveforms during demodulation. The circuit </w:t>
      </w:r>
      <w:r w:rsidR="009328A8">
        <w:t xml:space="preserve">uses the same demodulation method as the two circuits prior. </w:t>
      </w:r>
      <w:r w:rsidR="00CB14BB">
        <w:t xml:space="preserve">The circuit has acted as expected, </w:t>
      </w:r>
      <w:r>
        <w:t>the frequency becoming extremely high when the BBG is sending a value of one, and lowering when the BBG is sending a value of 0</w:t>
      </w:r>
      <w:r w:rsidR="00214603">
        <w:t>, see Figure 10 for a show of the waveform.</w:t>
      </w:r>
    </w:p>
    <w:p w:rsidR="00F93D96" w:rsidRDefault="00057A30" w:rsidP="00057A30">
      <w:r>
        <w:rPr>
          <w:noProof/>
          <w:lang w:eastAsia="en-GB"/>
        </w:rPr>
        <w:lastRenderedPageBreak/>
        <w:drawing>
          <wp:inline distT="0" distB="0" distL="0" distR="0" wp14:anchorId="10690711" wp14:editId="2840C003">
            <wp:extent cx="5731510" cy="3025140"/>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25140"/>
                    </a:xfrm>
                    <a:prstGeom prst="rect">
                      <a:avLst/>
                    </a:prstGeom>
                  </pic:spPr>
                </pic:pic>
              </a:graphicData>
            </a:graphic>
          </wp:inline>
        </w:drawing>
      </w:r>
    </w:p>
    <w:p w:rsidR="0078429B" w:rsidRDefault="00F93D96" w:rsidP="00057A30">
      <w:pPr>
        <w:pStyle w:val="Caption"/>
      </w:pPr>
      <w:r>
        <w:t xml:space="preserve">Figure </w:t>
      </w:r>
      <w:r w:rsidR="001432D4">
        <w:fldChar w:fldCharType="begin"/>
      </w:r>
      <w:r w:rsidR="001432D4">
        <w:instrText xml:space="preserve"> SEQ Figure \* ARABIC </w:instrText>
      </w:r>
      <w:r w:rsidR="001432D4">
        <w:fldChar w:fldCharType="separate"/>
      </w:r>
      <w:r w:rsidR="008046FB">
        <w:rPr>
          <w:noProof/>
        </w:rPr>
        <w:t>10</w:t>
      </w:r>
      <w:r w:rsidR="001432D4">
        <w:rPr>
          <w:noProof/>
        </w:rPr>
        <w:fldChar w:fldCharType="end"/>
      </w:r>
      <w:r>
        <w:t>: Demodulated PSK Signal</w:t>
      </w:r>
      <w:r w:rsidR="00320687">
        <w:t>, from the top to the bottom as follows is the BBG signal, the delayed signal, the demodulated signal and the modulated signal.</w:t>
      </w:r>
    </w:p>
    <w:p w:rsidR="00057A30" w:rsidRDefault="00057A30" w:rsidP="00057A30"/>
    <w:p w:rsidR="00057A30" w:rsidRDefault="00057A30" w:rsidP="00057A30"/>
    <w:p w:rsidR="00057A30" w:rsidRDefault="00057A30" w:rsidP="00057A30"/>
    <w:p w:rsidR="00057A30" w:rsidRDefault="00057A30" w:rsidP="00057A30"/>
    <w:p w:rsidR="00057A30" w:rsidRDefault="00057A30" w:rsidP="00057A30"/>
    <w:p w:rsidR="00057A30" w:rsidRDefault="00057A30" w:rsidP="00057A30"/>
    <w:p w:rsidR="00057A30" w:rsidRDefault="00057A30" w:rsidP="00057A30"/>
    <w:p w:rsidR="00057A30" w:rsidRDefault="00057A30" w:rsidP="00057A30"/>
    <w:p w:rsidR="00057A30" w:rsidRDefault="00057A30" w:rsidP="00057A30"/>
    <w:p w:rsidR="00057A30" w:rsidRDefault="00057A30" w:rsidP="00057A30"/>
    <w:p w:rsidR="00057A30" w:rsidRDefault="00057A30" w:rsidP="00057A30"/>
    <w:p w:rsidR="00057A30" w:rsidRDefault="00057A30" w:rsidP="00057A30"/>
    <w:p w:rsidR="00057A30" w:rsidRDefault="00057A30" w:rsidP="00057A30"/>
    <w:p w:rsidR="00057A30" w:rsidRDefault="00057A30" w:rsidP="00057A30"/>
    <w:p w:rsidR="00057A30" w:rsidRPr="00057A30" w:rsidRDefault="00057A30" w:rsidP="00057A30"/>
    <w:p w:rsidR="0078429B" w:rsidRDefault="0078429B" w:rsidP="0078429B">
      <w:pPr>
        <w:pStyle w:val="Heading1"/>
      </w:pPr>
      <w:bookmarkStart w:id="12" w:name="_Toc503544971"/>
      <w:r>
        <w:lastRenderedPageBreak/>
        <w:t>Graph Results</w:t>
      </w:r>
      <w:bookmarkEnd w:id="12"/>
    </w:p>
    <w:p w:rsidR="00CA0B36" w:rsidRDefault="00CA0B36" w:rsidP="00CA0B36"/>
    <w:p w:rsidR="0078429B" w:rsidRPr="0078429B" w:rsidRDefault="0078429B" w:rsidP="0078429B">
      <w:pPr>
        <w:pStyle w:val="Heading2"/>
      </w:pPr>
      <w:bookmarkStart w:id="13" w:name="_Toc503544972"/>
      <w:r w:rsidRPr="0078429B">
        <w:t>PSK Error Test</w:t>
      </w:r>
      <w:bookmarkEnd w:id="13"/>
    </w:p>
    <w:tbl>
      <w:tblPr>
        <w:tblStyle w:val="TableGrid"/>
        <w:tblW w:w="0" w:type="auto"/>
        <w:tblLook w:val="04A0" w:firstRow="1" w:lastRow="0" w:firstColumn="1" w:lastColumn="0" w:noHBand="0" w:noVBand="1"/>
      </w:tblPr>
      <w:tblGrid>
        <w:gridCol w:w="2254"/>
        <w:gridCol w:w="2254"/>
        <w:gridCol w:w="2254"/>
        <w:gridCol w:w="2254"/>
      </w:tblGrid>
      <w:tr w:rsidR="0078429B" w:rsidRPr="0078429B" w:rsidTr="00E5734C">
        <w:tc>
          <w:tcPr>
            <w:tcW w:w="2254" w:type="dxa"/>
          </w:tcPr>
          <w:p w:rsidR="0078429B" w:rsidRPr="0078429B" w:rsidRDefault="0078429B" w:rsidP="0078429B">
            <w:pPr>
              <w:spacing w:after="200" w:line="276" w:lineRule="auto"/>
              <w:rPr>
                <w:sz w:val="24"/>
              </w:rPr>
            </w:pPr>
            <w:r w:rsidRPr="0078429B">
              <w:rPr>
                <w:sz w:val="24"/>
              </w:rPr>
              <w:t>Tests</w:t>
            </w:r>
          </w:p>
        </w:tc>
        <w:tc>
          <w:tcPr>
            <w:tcW w:w="2254" w:type="dxa"/>
          </w:tcPr>
          <w:p w:rsidR="0078429B" w:rsidRPr="0078429B" w:rsidRDefault="0078429B" w:rsidP="0078429B">
            <w:pPr>
              <w:spacing w:after="200" w:line="276" w:lineRule="auto"/>
              <w:rPr>
                <w:sz w:val="24"/>
              </w:rPr>
            </w:pPr>
            <w:r w:rsidRPr="0078429B">
              <w:rPr>
                <w:sz w:val="24"/>
              </w:rPr>
              <w:t>SNR (Signal to Noise Ratio</w:t>
            </w:r>
          </w:p>
        </w:tc>
        <w:tc>
          <w:tcPr>
            <w:tcW w:w="2254" w:type="dxa"/>
          </w:tcPr>
          <w:p w:rsidR="0078429B" w:rsidRPr="0078429B" w:rsidRDefault="0078429B" w:rsidP="0078429B">
            <w:pPr>
              <w:spacing w:after="200" w:line="276" w:lineRule="auto"/>
              <w:rPr>
                <w:sz w:val="24"/>
              </w:rPr>
            </w:pPr>
            <w:r w:rsidRPr="0078429B">
              <w:rPr>
                <w:sz w:val="24"/>
              </w:rPr>
              <w:t>Error Rate</w:t>
            </w:r>
          </w:p>
        </w:tc>
        <w:tc>
          <w:tcPr>
            <w:tcW w:w="2254" w:type="dxa"/>
          </w:tcPr>
          <w:p w:rsidR="0078429B" w:rsidRPr="0078429B" w:rsidRDefault="00D714D0" w:rsidP="0078429B">
            <w:pPr>
              <w:spacing w:after="200" w:line="276" w:lineRule="auto"/>
              <w:rPr>
                <w:sz w:val="24"/>
              </w:rPr>
            </w:pPr>
            <w:r>
              <w:rPr>
                <w:sz w:val="24"/>
              </w:rPr>
              <w:t>Mean</w:t>
            </w: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1</w:t>
            </w:r>
          </w:p>
        </w:tc>
        <w:tc>
          <w:tcPr>
            <w:tcW w:w="2254" w:type="dxa"/>
          </w:tcPr>
          <w:p w:rsidR="0078429B" w:rsidRPr="0078429B" w:rsidRDefault="0078429B" w:rsidP="0078429B">
            <w:pPr>
              <w:spacing w:after="200" w:line="276" w:lineRule="auto"/>
              <w:rPr>
                <w:sz w:val="24"/>
              </w:rPr>
            </w:pPr>
            <w:r w:rsidRPr="0078429B">
              <w:rPr>
                <w:sz w:val="24"/>
              </w:rPr>
              <w:t>-10</w:t>
            </w:r>
          </w:p>
        </w:tc>
        <w:tc>
          <w:tcPr>
            <w:tcW w:w="2254" w:type="dxa"/>
          </w:tcPr>
          <w:p w:rsidR="0078429B" w:rsidRPr="0078429B" w:rsidRDefault="0078429B" w:rsidP="0078429B">
            <w:pPr>
              <w:spacing w:after="200" w:line="276" w:lineRule="auto"/>
              <w:rPr>
                <w:sz w:val="24"/>
              </w:rPr>
            </w:pPr>
            <w:r w:rsidRPr="0078429B">
              <w:rPr>
                <w:sz w:val="24"/>
              </w:rPr>
              <w:t>0.09091</w:t>
            </w:r>
          </w:p>
        </w:tc>
        <w:tc>
          <w:tcPr>
            <w:tcW w:w="2254" w:type="dxa"/>
          </w:tcPr>
          <w:p w:rsidR="0078429B" w:rsidRPr="0078429B" w:rsidRDefault="0078429B" w:rsidP="0078429B">
            <w:pPr>
              <w:spacing w:after="200" w:line="276" w:lineRule="auto"/>
              <w:rPr>
                <w:sz w:val="24"/>
              </w:rPr>
            </w:pPr>
            <w:r w:rsidRPr="0078429B">
              <w:rPr>
                <w:sz w:val="24"/>
              </w:rPr>
              <w:t>0.0606</w:t>
            </w: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2</w:t>
            </w:r>
          </w:p>
        </w:tc>
        <w:tc>
          <w:tcPr>
            <w:tcW w:w="2254" w:type="dxa"/>
          </w:tcPr>
          <w:p w:rsidR="0078429B" w:rsidRPr="0078429B" w:rsidRDefault="0078429B" w:rsidP="0078429B">
            <w:pPr>
              <w:spacing w:after="200" w:line="276" w:lineRule="auto"/>
              <w:rPr>
                <w:sz w:val="24"/>
              </w:rPr>
            </w:pPr>
            <w:r w:rsidRPr="0078429B">
              <w:rPr>
                <w:sz w:val="24"/>
              </w:rPr>
              <w:t>-10</w:t>
            </w:r>
          </w:p>
        </w:tc>
        <w:tc>
          <w:tcPr>
            <w:tcW w:w="2254" w:type="dxa"/>
          </w:tcPr>
          <w:p w:rsidR="0078429B" w:rsidRPr="0078429B" w:rsidRDefault="0078429B" w:rsidP="0078429B">
            <w:pPr>
              <w:spacing w:after="200" w:line="276" w:lineRule="auto"/>
              <w:rPr>
                <w:sz w:val="24"/>
              </w:rPr>
            </w:pPr>
            <w:r w:rsidRPr="0078429B">
              <w:rPr>
                <w:sz w:val="24"/>
              </w:rPr>
              <w:t>0</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3</w:t>
            </w:r>
          </w:p>
        </w:tc>
        <w:tc>
          <w:tcPr>
            <w:tcW w:w="2254" w:type="dxa"/>
          </w:tcPr>
          <w:p w:rsidR="0078429B" w:rsidRPr="0078429B" w:rsidRDefault="0078429B" w:rsidP="0078429B">
            <w:pPr>
              <w:spacing w:after="200" w:line="276" w:lineRule="auto"/>
              <w:rPr>
                <w:sz w:val="24"/>
              </w:rPr>
            </w:pPr>
            <w:r w:rsidRPr="0078429B">
              <w:rPr>
                <w:sz w:val="24"/>
              </w:rPr>
              <w:t>-10</w:t>
            </w:r>
          </w:p>
        </w:tc>
        <w:tc>
          <w:tcPr>
            <w:tcW w:w="2254" w:type="dxa"/>
          </w:tcPr>
          <w:p w:rsidR="0078429B" w:rsidRPr="0078429B" w:rsidRDefault="0078429B" w:rsidP="0078429B">
            <w:pPr>
              <w:spacing w:after="200" w:line="276" w:lineRule="auto"/>
              <w:rPr>
                <w:sz w:val="24"/>
              </w:rPr>
            </w:pPr>
            <w:r w:rsidRPr="0078429B">
              <w:rPr>
                <w:sz w:val="24"/>
              </w:rPr>
              <w:t>0.09091</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1</w:t>
            </w:r>
          </w:p>
        </w:tc>
        <w:tc>
          <w:tcPr>
            <w:tcW w:w="2254" w:type="dxa"/>
          </w:tcPr>
          <w:p w:rsidR="0078429B" w:rsidRPr="0078429B" w:rsidRDefault="0078429B" w:rsidP="0078429B">
            <w:pPr>
              <w:spacing w:after="200" w:line="276" w:lineRule="auto"/>
              <w:rPr>
                <w:sz w:val="24"/>
              </w:rPr>
            </w:pPr>
            <w:r w:rsidRPr="0078429B">
              <w:rPr>
                <w:sz w:val="24"/>
              </w:rPr>
              <w:t>-20</w:t>
            </w:r>
          </w:p>
        </w:tc>
        <w:tc>
          <w:tcPr>
            <w:tcW w:w="2254" w:type="dxa"/>
          </w:tcPr>
          <w:p w:rsidR="0078429B" w:rsidRPr="0078429B" w:rsidRDefault="0078429B" w:rsidP="0078429B">
            <w:pPr>
              <w:spacing w:after="200" w:line="276" w:lineRule="auto"/>
              <w:rPr>
                <w:sz w:val="24"/>
              </w:rPr>
            </w:pPr>
            <w:r w:rsidRPr="0078429B">
              <w:rPr>
                <w:sz w:val="24"/>
              </w:rPr>
              <w:t>0.2727</w:t>
            </w:r>
          </w:p>
        </w:tc>
        <w:tc>
          <w:tcPr>
            <w:tcW w:w="2254" w:type="dxa"/>
          </w:tcPr>
          <w:p w:rsidR="0078429B" w:rsidRPr="0078429B" w:rsidRDefault="0078429B" w:rsidP="0078429B">
            <w:pPr>
              <w:spacing w:after="200" w:line="276" w:lineRule="auto"/>
              <w:rPr>
                <w:sz w:val="24"/>
              </w:rPr>
            </w:pPr>
            <w:r w:rsidRPr="0078429B">
              <w:rPr>
                <w:sz w:val="24"/>
              </w:rPr>
              <w:t>0.3</w:t>
            </w: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2</w:t>
            </w:r>
          </w:p>
        </w:tc>
        <w:tc>
          <w:tcPr>
            <w:tcW w:w="2254" w:type="dxa"/>
          </w:tcPr>
          <w:p w:rsidR="0078429B" w:rsidRPr="0078429B" w:rsidRDefault="0078429B" w:rsidP="0078429B">
            <w:pPr>
              <w:spacing w:after="200" w:line="276" w:lineRule="auto"/>
              <w:rPr>
                <w:sz w:val="24"/>
              </w:rPr>
            </w:pPr>
            <w:r w:rsidRPr="0078429B">
              <w:rPr>
                <w:sz w:val="24"/>
              </w:rPr>
              <w:t>-20</w:t>
            </w:r>
          </w:p>
        </w:tc>
        <w:tc>
          <w:tcPr>
            <w:tcW w:w="2254" w:type="dxa"/>
          </w:tcPr>
          <w:p w:rsidR="0078429B" w:rsidRPr="0078429B" w:rsidRDefault="0078429B" w:rsidP="0078429B">
            <w:pPr>
              <w:spacing w:after="200" w:line="276" w:lineRule="auto"/>
              <w:rPr>
                <w:sz w:val="24"/>
              </w:rPr>
            </w:pPr>
            <w:r w:rsidRPr="0078429B">
              <w:rPr>
                <w:sz w:val="24"/>
              </w:rPr>
              <w:t>0.5454</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3</w:t>
            </w:r>
          </w:p>
        </w:tc>
        <w:tc>
          <w:tcPr>
            <w:tcW w:w="2254" w:type="dxa"/>
          </w:tcPr>
          <w:p w:rsidR="0078429B" w:rsidRPr="0078429B" w:rsidRDefault="0078429B" w:rsidP="0078429B">
            <w:pPr>
              <w:spacing w:after="200" w:line="276" w:lineRule="auto"/>
              <w:rPr>
                <w:sz w:val="24"/>
              </w:rPr>
            </w:pPr>
            <w:r w:rsidRPr="0078429B">
              <w:rPr>
                <w:sz w:val="24"/>
              </w:rPr>
              <w:t>-20</w:t>
            </w:r>
          </w:p>
        </w:tc>
        <w:tc>
          <w:tcPr>
            <w:tcW w:w="2254" w:type="dxa"/>
          </w:tcPr>
          <w:p w:rsidR="0078429B" w:rsidRPr="0078429B" w:rsidRDefault="0078429B" w:rsidP="0078429B">
            <w:pPr>
              <w:spacing w:after="200" w:line="276" w:lineRule="auto"/>
              <w:rPr>
                <w:sz w:val="24"/>
              </w:rPr>
            </w:pPr>
            <w:r w:rsidRPr="0078429B">
              <w:rPr>
                <w:sz w:val="24"/>
              </w:rPr>
              <w:t>0.1818</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1</w:t>
            </w:r>
          </w:p>
        </w:tc>
        <w:tc>
          <w:tcPr>
            <w:tcW w:w="2254" w:type="dxa"/>
          </w:tcPr>
          <w:p w:rsidR="0078429B" w:rsidRPr="0078429B" w:rsidRDefault="0078429B" w:rsidP="0078429B">
            <w:pPr>
              <w:spacing w:after="200" w:line="276" w:lineRule="auto"/>
              <w:rPr>
                <w:sz w:val="24"/>
              </w:rPr>
            </w:pPr>
            <w:r w:rsidRPr="0078429B">
              <w:rPr>
                <w:sz w:val="24"/>
              </w:rPr>
              <w:t>-30</w:t>
            </w:r>
          </w:p>
        </w:tc>
        <w:tc>
          <w:tcPr>
            <w:tcW w:w="2254" w:type="dxa"/>
          </w:tcPr>
          <w:p w:rsidR="0078429B" w:rsidRPr="0078429B" w:rsidRDefault="0078429B" w:rsidP="0078429B">
            <w:pPr>
              <w:spacing w:after="200" w:line="276" w:lineRule="auto"/>
              <w:rPr>
                <w:sz w:val="24"/>
              </w:rPr>
            </w:pPr>
            <w:r w:rsidRPr="0078429B">
              <w:rPr>
                <w:sz w:val="24"/>
              </w:rPr>
              <w:t>0.3636</w:t>
            </w:r>
          </w:p>
        </w:tc>
        <w:tc>
          <w:tcPr>
            <w:tcW w:w="2254" w:type="dxa"/>
          </w:tcPr>
          <w:p w:rsidR="0078429B" w:rsidRPr="0078429B" w:rsidRDefault="0078429B" w:rsidP="0078429B">
            <w:pPr>
              <w:spacing w:after="200" w:line="276" w:lineRule="auto"/>
              <w:rPr>
                <w:sz w:val="24"/>
              </w:rPr>
            </w:pPr>
            <w:r w:rsidRPr="0078429B">
              <w:rPr>
                <w:sz w:val="24"/>
              </w:rPr>
              <w:t>0.3939</w:t>
            </w: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2</w:t>
            </w:r>
          </w:p>
        </w:tc>
        <w:tc>
          <w:tcPr>
            <w:tcW w:w="2254" w:type="dxa"/>
          </w:tcPr>
          <w:p w:rsidR="0078429B" w:rsidRPr="0078429B" w:rsidRDefault="0078429B" w:rsidP="0078429B">
            <w:pPr>
              <w:spacing w:after="200" w:line="276" w:lineRule="auto"/>
              <w:rPr>
                <w:sz w:val="24"/>
              </w:rPr>
            </w:pPr>
            <w:r w:rsidRPr="0078429B">
              <w:rPr>
                <w:sz w:val="24"/>
              </w:rPr>
              <w:t>-30</w:t>
            </w:r>
          </w:p>
        </w:tc>
        <w:tc>
          <w:tcPr>
            <w:tcW w:w="2254" w:type="dxa"/>
          </w:tcPr>
          <w:p w:rsidR="0078429B" w:rsidRPr="0078429B" w:rsidRDefault="0078429B" w:rsidP="0078429B">
            <w:pPr>
              <w:spacing w:after="200" w:line="276" w:lineRule="auto"/>
              <w:rPr>
                <w:sz w:val="24"/>
              </w:rPr>
            </w:pPr>
            <w:r w:rsidRPr="0078429B">
              <w:rPr>
                <w:sz w:val="24"/>
              </w:rPr>
              <w:t>0.4545</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3</w:t>
            </w:r>
          </w:p>
        </w:tc>
        <w:tc>
          <w:tcPr>
            <w:tcW w:w="2254" w:type="dxa"/>
          </w:tcPr>
          <w:p w:rsidR="0078429B" w:rsidRPr="0078429B" w:rsidRDefault="0078429B" w:rsidP="0078429B">
            <w:pPr>
              <w:spacing w:after="200" w:line="276" w:lineRule="auto"/>
              <w:rPr>
                <w:sz w:val="24"/>
              </w:rPr>
            </w:pPr>
            <w:r w:rsidRPr="0078429B">
              <w:rPr>
                <w:sz w:val="24"/>
              </w:rPr>
              <w:t>-30</w:t>
            </w:r>
          </w:p>
        </w:tc>
        <w:tc>
          <w:tcPr>
            <w:tcW w:w="2254" w:type="dxa"/>
          </w:tcPr>
          <w:p w:rsidR="0078429B" w:rsidRPr="0078429B" w:rsidRDefault="0078429B" w:rsidP="0078429B">
            <w:pPr>
              <w:spacing w:after="200" w:line="276" w:lineRule="auto"/>
              <w:rPr>
                <w:sz w:val="24"/>
              </w:rPr>
            </w:pPr>
            <w:r w:rsidRPr="0078429B">
              <w:rPr>
                <w:sz w:val="24"/>
              </w:rPr>
              <w:t>0.3636</w:t>
            </w:r>
          </w:p>
        </w:tc>
        <w:tc>
          <w:tcPr>
            <w:tcW w:w="2254" w:type="dxa"/>
          </w:tcPr>
          <w:p w:rsidR="0078429B" w:rsidRPr="0078429B" w:rsidRDefault="0078429B" w:rsidP="0078429B">
            <w:pPr>
              <w:spacing w:after="200" w:line="276" w:lineRule="auto"/>
              <w:rPr>
                <w:sz w:val="24"/>
              </w:rPr>
            </w:pPr>
          </w:p>
        </w:tc>
      </w:tr>
    </w:tbl>
    <w:p w:rsidR="0078429B" w:rsidRDefault="0078429B" w:rsidP="0078429B">
      <w:pPr>
        <w:rPr>
          <w:sz w:val="24"/>
        </w:rPr>
      </w:pPr>
    </w:p>
    <w:p w:rsidR="008A2A5D" w:rsidRDefault="00D714D0" w:rsidP="008A2A5D">
      <w:pPr>
        <w:keepNext/>
      </w:pPr>
      <w:r>
        <w:rPr>
          <w:noProof/>
          <w:lang w:eastAsia="en-GB"/>
        </w:rPr>
        <w:drawing>
          <wp:inline distT="0" distB="0" distL="0" distR="0" wp14:anchorId="57130CB4" wp14:editId="10DB3886">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D714D0" w:rsidRPr="0078429B" w:rsidRDefault="008A2A5D" w:rsidP="008A2A5D">
      <w:pPr>
        <w:pStyle w:val="Caption"/>
        <w:rPr>
          <w:sz w:val="24"/>
        </w:rPr>
      </w:pPr>
      <w:r>
        <w:t xml:space="preserve">Figure </w:t>
      </w:r>
      <w:fldSimple w:instr=" SEQ Figure \* ARABIC ">
        <w:r w:rsidR="008046FB">
          <w:rPr>
            <w:noProof/>
          </w:rPr>
          <w:t>11</w:t>
        </w:r>
      </w:fldSimple>
      <w:r>
        <w:t>: Graph of Bit Error Rates in PSK</w:t>
      </w:r>
    </w:p>
    <w:p w:rsidR="0020279D" w:rsidRDefault="0020279D" w:rsidP="0020279D"/>
    <w:p w:rsidR="0020279D" w:rsidRDefault="0020279D" w:rsidP="0020279D"/>
    <w:p w:rsidR="0078429B" w:rsidRPr="0078429B" w:rsidRDefault="0078429B" w:rsidP="0078429B">
      <w:pPr>
        <w:pStyle w:val="Heading2"/>
      </w:pPr>
      <w:bookmarkStart w:id="14" w:name="_Toc503544973"/>
      <w:r w:rsidRPr="0078429B">
        <w:lastRenderedPageBreak/>
        <w:t>ASK Error Test</w:t>
      </w:r>
      <w:bookmarkEnd w:id="14"/>
    </w:p>
    <w:tbl>
      <w:tblPr>
        <w:tblStyle w:val="TableGrid"/>
        <w:tblW w:w="0" w:type="auto"/>
        <w:tblLook w:val="04A0" w:firstRow="1" w:lastRow="0" w:firstColumn="1" w:lastColumn="0" w:noHBand="0" w:noVBand="1"/>
      </w:tblPr>
      <w:tblGrid>
        <w:gridCol w:w="2254"/>
        <w:gridCol w:w="2254"/>
        <w:gridCol w:w="2254"/>
        <w:gridCol w:w="2254"/>
      </w:tblGrid>
      <w:tr w:rsidR="0078429B" w:rsidRPr="0078429B" w:rsidTr="00E5734C">
        <w:tc>
          <w:tcPr>
            <w:tcW w:w="2254" w:type="dxa"/>
          </w:tcPr>
          <w:p w:rsidR="0078429B" w:rsidRPr="0078429B" w:rsidRDefault="0078429B" w:rsidP="0078429B">
            <w:pPr>
              <w:spacing w:after="200" w:line="276" w:lineRule="auto"/>
              <w:rPr>
                <w:sz w:val="24"/>
              </w:rPr>
            </w:pPr>
            <w:r w:rsidRPr="0078429B">
              <w:rPr>
                <w:sz w:val="24"/>
              </w:rPr>
              <w:t>Tests</w:t>
            </w:r>
          </w:p>
        </w:tc>
        <w:tc>
          <w:tcPr>
            <w:tcW w:w="2254" w:type="dxa"/>
          </w:tcPr>
          <w:p w:rsidR="0078429B" w:rsidRPr="0078429B" w:rsidRDefault="0078429B" w:rsidP="0078429B">
            <w:pPr>
              <w:spacing w:after="200" w:line="276" w:lineRule="auto"/>
              <w:rPr>
                <w:sz w:val="24"/>
              </w:rPr>
            </w:pPr>
            <w:r w:rsidRPr="0078429B">
              <w:rPr>
                <w:sz w:val="24"/>
              </w:rPr>
              <w:t>SNR (Signal to Noise Ratio</w:t>
            </w:r>
          </w:p>
        </w:tc>
        <w:tc>
          <w:tcPr>
            <w:tcW w:w="2254" w:type="dxa"/>
          </w:tcPr>
          <w:p w:rsidR="0078429B" w:rsidRPr="0078429B" w:rsidRDefault="0078429B" w:rsidP="0078429B">
            <w:pPr>
              <w:spacing w:after="200" w:line="276" w:lineRule="auto"/>
              <w:rPr>
                <w:sz w:val="24"/>
              </w:rPr>
            </w:pPr>
            <w:r w:rsidRPr="0078429B">
              <w:rPr>
                <w:sz w:val="24"/>
              </w:rPr>
              <w:t>Error Rate</w:t>
            </w:r>
          </w:p>
        </w:tc>
        <w:tc>
          <w:tcPr>
            <w:tcW w:w="2254" w:type="dxa"/>
          </w:tcPr>
          <w:p w:rsidR="0078429B" w:rsidRPr="0078429B" w:rsidRDefault="00D714D0" w:rsidP="0078429B">
            <w:pPr>
              <w:spacing w:after="200" w:line="276" w:lineRule="auto"/>
              <w:rPr>
                <w:sz w:val="24"/>
              </w:rPr>
            </w:pPr>
            <w:r>
              <w:rPr>
                <w:sz w:val="24"/>
              </w:rPr>
              <w:t>Mean</w:t>
            </w: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1</w:t>
            </w:r>
          </w:p>
        </w:tc>
        <w:tc>
          <w:tcPr>
            <w:tcW w:w="2254" w:type="dxa"/>
          </w:tcPr>
          <w:p w:rsidR="0078429B" w:rsidRPr="0078429B" w:rsidRDefault="0078429B" w:rsidP="0078429B">
            <w:pPr>
              <w:spacing w:after="200" w:line="276" w:lineRule="auto"/>
              <w:rPr>
                <w:sz w:val="24"/>
              </w:rPr>
            </w:pPr>
            <w:r w:rsidRPr="0078429B">
              <w:rPr>
                <w:sz w:val="24"/>
              </w:rPr>
              <w:t>-10</w:t>
            </w:r>
          </w:p>
        </w:tc>
        <w:tc>
          <w:tcPr>
            <w:tcW w:w="2254" w:type="dxa"/>
          </w:tcPr>
          <w:p w:rsidR="0078429B" w:rsidRPr="0078429B" w:rsidRDefault="0078429B" w:rsidP="0078429B">
            <w:pPr>
              <w:spacing w:after="200" w:line="276" w:lineRule="auto"/>
              <w:rPr>
                <w:sz w:val="24"/>
              </w:rPr>
            </w:pPr>
            <w:r w:rsidRPr="0078429B">
              <w:rPr>
                <w:sz w:val="24"/>
              </w:rPr>
              <w:t>0.09091</w:t>
            </w:r>
          </w:p>
        </w:tc>
        <w:tc>
          <w:tcPr>
            <w:tcW w:w="2254" w:type="dxa"/>
          </w:tcPr>
          <w:p w:rsidR="0078429B" w:rsidRPr="0078429B" w:rsidRDefault="0078429B" w:rsidP="0078429B">
            <w:pPr>
              <w:spacing w:after="200" w:line="276" w:lineRule="auto"/>
              <w:rPr>
                <w:sz w:val="24"/>
              </w:rPr>
            </w:pPr>
            <w:r w:rsidRPr="0078429B">
              <w:rPr>
                <w:sz w:val="24"/>
              </w:rPr>
              <w:t>0.2124</w:t>
            </w: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2</w:t>
            </w:r>
          </w:p>
        </w:tc>
        <w:tc>
          <w:tcPr>
            <w:tcW w:w="2254" w:type="dxa"/>
          </w:tcPr>
          <w:p w:rsidR="0078429B" w:rsidRPr="0078429B" w:rsidRDefault="0078429B" w:rsidP="0078429B">
            <w:pPr>
              <w:spacing w:after="200" w:line="276" w:lineRule="auto"/>
              <w:rPr>
                <w:sz w:val="24"/>
              </w:rPr>
            </w:pPr>
            <w:r w:rsidRPr="0078429B">
              <w:rPr>
                <w:sz w:val="24"/>
              </w:rPr>
              <w:t>-10</w:t>
            </w:r>
          </w:p>
        </w:tc>
        <w:tc>
          <w:tcPr>
            <w:tcW w:w="2254" w:type="dxa"/>
          </w:tcPr>
          <w:p w:rsidR="0078429B" w:rsidRPr="0078429B" w:rsidRDefault="0078429B" w:rsidP="0078429B">
            <w:pPr>
              <w:spacing w:after="200" w:line="276" w:lineRule="auto"/>
              <w:rPr>
                <w:sz w:val="24"/>
              </w:rPr>
            </w:pPr>
            <w:r w:rsidRPr="0078429B">
              <w:rPr>
                <w:sz w:val="24"/>
              </w:rPr>
              <w:t>0.1818</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3</w:t>
            </w:r>
          </w:p>
        </w:tc>
        <w:tc>
          <w:tcPr>
            <w:tcW w:w="2254" w:type="dxa"/>
          </w:tcPr>
          <w:p w:rsidR="0078429B" w:rsidRPr="0078429B" w:rsidRDefault="0078429B" w:rsidP="0078429B">
            <w:pPr>
              <w:spacing w:after="200" w:line="276" w:lineRule="auto"/>
              <w:rPr>
                <w:sz w:val="24"/>
              </w:rPr>
            </w:pPr>
            <w:r w:rsidRPr="0078429B">
              <w:rPr>
                <w:sz w:val="24"/>
              </w:rPr>
              <w:t>-10</w:t>
            </w:r>
          </w:p>
        </w:tc>
        <w:tc>
          <w:tcPr>
            <w:tcW w:w="2254" w:type="dxa"/>
          </w:tcPr>
          <w:p w:rsidR="0078429B" w:rsidRPr="0078429B" w:rsidRDefault="0078429B" w:rsidP="0078429B">
            <w:pPr>
              <w:spacing w:after="200" w:line="276" w:lineRule="auto"/>
              <w:rPr>
                <w:sz w:val="24"/>
              </w:rPr>
            </w:pPr>
            <w:r w:rsidRPr="0078429B">
              <w:rPr>
                <w:sz w:val="24"/>
              </w:rPr>
              <w:t>0.3636</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1</w:t>
            </w:r>
          </w:p>
        </w:tc>
        <w:tc>
          <w:tcPr>
            <w:tcW w:w="2254" w:type="dxa"/>
          </w:tcPr>
          <w:p w:rsidR="0078429B" w:rsidRPr="0078429B" w:rsidRDefault="0078429B" w:rsidP="0078429B">
            <w:pPr>
              <w:spacing w:after="200" w:line="276" w:lineRule="auto"/>
              <w:rPr>
                <w:sz w:val="24"/>
              </w:rPr>
            </w:pPr>
            <w:r w:rsidRPr="0078429B">
              <w:rPr>
                <w:sz w:val="24"/>
              </w:rPr>
              <w:t>-20</w:t>
            </w:r>
          </w:p>
        </w:tc>
        <w:tc>
          <w:tcPr>
            <w:tcW w:w="2254" w:type="dxa"/>
          </w:tcPr>
          <w:p w:rsidR="0078429B" w:rsidRPr="0078429B" w:rsidRDefault="0078429B" w:rsidP="0078429B">
            <w:pPr>
              <w:spacing w:after="200" w:line="276" w:lineRule="auto"/>
              <w:rPr>
                <w:sz w:val="24"/>
              </w:rPr>
            </w:pPr>
            <w:r w:rsidRPr="0078429B">
              <w:rPr>
                <w:sz w:val="24"/>
              </w:rPr>
              <w:t>0.5455</w:t>
            </w:r>
          </w:p>
        </w:tc>
        <w:tc>
          <w:tcPr>
            <w:tcW w:w="2254" w:type="dxa"/>
          </w:tcPr>
          <w:p w:rsidR="0078429B" w:rsidRPr="0078429B" w:rsidRDefault="0078429B" w:rsidP="0078429B">
            <w:pPr>
              <w:spacing w:after="200" w:line="276" w:lineRule="auto"/>
              <w:rPr>
                <w:sz w:val="24"/>
              </w:rPr>
            </w:pPr>
            <w:r w:rsidRPr="0078429B">
              <w:rPr>
                <w:sz w:val="24"/>
              </w:rPr>
              <w:t>0.4546</w:t>
            </w: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2</w:t>
            </w:r>
          </w:p>
        </w:tc>
        <w:tc>
          <w:tcPr>
            <w:tcW w:w="2254" w:type="dxa"/>
          </w:tcPr>
          <w:p w:rsidR="0078429B" w:rsidRPr="0078429B" w:rsidRDefault="0078429B" w:rsidP="0078429B">
            <w:pPr>
              <w:spacing w:after="200" w:line="276" w:lineRule="auto"/>
              <w:rPr>
                <w:sz w:val="24"/>
              </w:rPr>
            </w:pPr>
            <w:r w:rsidRPr="0078429B">
              <w:rPr>
                <w:sz w:val="24"/>
              </w:rPr>
              <w:t>-20</w:t>
            </w:r>
          </w:p>
        </w:tc>
        <w:tc>
          <w:tcPr>
            <w:tcW w:w="2254" w:type="dxa"/>
          </w:tcPr>
          <w:p w:rsidR="0078429B" w:rsidRPr="0078429B" w:rsidRDefault="0078429B" w:rsidP="0078429B">
            <w:pPr>
              <w:spacing w:after="200" w:line="276" w:lineRule="auto"/>
              <w:rPr>
                <w:sz w:val="24"/>
              </w:rPr>
            </w:pPr>
            <w:r w:rsidRPr="0078429B">
              <w:rPr>
                <w:sz w:val="24"/>
              </w:rPr>
              <w:t>0.2727</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3</w:t>
            </w:r>
          </w:p>
        </w:tc>
        <w:tc>
          <w:tcPr>
            <w:tcW w:w="2254" w:type="dxa"/>
          </w:tcPr>
          <w:p w:rsidR="0078429B" w:rsidRPr="0078429B" w:rsidRDefault="0078429B" w:rsidP="0078429B">
            <w:pPr>
              <w:spacing w:after="200" w:line="276" w:lineRule="auto"/>
              <w:rPr>
                <w:sz w:val="24"/>
              </w:rPr>
            </w:pPr>
            <w:r w:rsidRPr="0078429B">
              <w:rPr>
                <w:sz w:val="24"/>
              </w:rPr>
              <w:t>-20</w:t>
            </w:r>
          </w:p>
        </w:tc>
        <w:tc>
          <w:tcPr>
            <w:tcW w:w="2254" w:type="dxa"/>
          </w:tcPr>
          <w:p w:rsidR="0078429B" w:rsidRPr="0078429B" w:rsidRDefault="0078429B" w:rsidP="0078429B">
            <w:pPr>
              <w:spacing w:after="200" w:line="276" w:lineRule="auto"/>
              <w:rPr>
                <w:sz w:val="24"/>
              </w:rPr>
            </w:pPr>
            <w:r w:rsidRPr="0078429B">
              <w:rPr>
                <w:sz w:val="24"/>
              </w:rPr>
              <w:t>0.5455</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1</w:t>
            </w:r>
          </w:p>
        </w:tc>
        <w:tc>
          <w:tcPr>
            <w:tcW w:w="2254" w:type="dxa"/>
          </w:tcPr>
          <w:p w:rsidR="0078429B" w:rsidRPr="0078429B" w:rsidRDefault="0078429B" w:rsidP="0078429B">
            <w:pPr>
              <w:spacing w:after="200" w:line="276" w:lineRule="auto"/>
              <w:rPr>
                <w:sz w:val="24"/>
              </w:rPr>
            </w:pPr>
            <w:r w:rsidRPr="0078429B">
              <w:rPr>
                <w:sz w:val="24"/>
              </w:rPr>
              <w:t>-30</w:t>
            </w:r>
          </w:p>
        </w:tc>
        <w:tc>
          <w:tcPr>
            <w:tcW w:w="2254" w:type="dxa"/>
          </w:tcPr>
          <w:p w:rsidR="0078429B" w:rsidRPr="0078429B" w:rsidRDefault="0078429B" w:rsidP="0078429B">
            <w:pPr>
              <w:spacing w:after="200" w:line="276" w:lineRule="auto"/>
              <w:rPr>
                <w:sz w:val="24"/>
              </w:rPr>
            </w:pPr>
            <w:r w:rsidRPr="0078429B">
              <w:rPr>
                <w:sz w:val="24"/>
              </w:rPr>
              <w:t>0.4545</w:t>
            </w:r>
          </w:p>
        </w:tc>
        <w:tc>
          <w:tcPr>
            <w:tcW w:w="2254" w:type="dxa"/>
          </w:tcPr>
          <w:p w:rsidR="0078429B" w:rsidRPr="0078429B" w:rsidRDefault="0078429B" w:rsidP="0078429B">
            <w:pPr>
              <w:spacing w:after="200" w:line="276" w:lineRule="auto"/>
              <w:rPr>
                <w:sz w:val="24"/>
              </w:rPr>
            </w:pPr>
            <w:r w:rsidRPr="0078429B">
              <w:rPr>
                <w:sz w:val="24"/>
              </w:rPr>
              <w:t>0.3636</w:t>
            </w: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2</w:t>
            </w:r>
          </w:p>
        </w:tc>
        <w:tc>
          <w:tcPr>
            <w:tcW w:w="2254" w:type="dxa"/>
          </w:tcPr>
          <w:p w:rsidR="0078429B" w:rsidRPr="0078429B" w:rsidRDefault="0078429B" w:rsidP="0078429B">
            <w:pPr>
              <w:spacing w:after="200" w:line="276" w:lineRule="auto"/>
              <w:rPr>
                <w:sz w:val="24"/>
              </w:rPr>
            </w:pPr>
            <w:r w:rsidRPr="0078429B">
              <w:rPr>
                <w:sz w:val="24"/>
              </w:rPr>
              <w:t>-30</w:t>
            </w:r>
          </w:p>
        </w:tc>
        <w:tc>
          <w:tcPr>
            <w:tcW w:w="2254" w:type="dxa"/>
          </w:tcPr>
          <w:p w:rsidR="0078429B" w:rsidRPr="0078429B" w:rsidRDefault="0078429B" w:rsidP="0078429B">
            <w:pPr>
              <w:spacing w:after="200" w:line="276" w:lineRule="auto"/>
              <w:rPr>
                <w:sz w:val="24"/>
              </w:rPr>
            </w:pPr>
            <w:r w:rsidRPr="0078429B">
              <w:rPr>
                <w:sz w:val="24"/>
              </w:rPr>
              <w:t>0.1818</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3</w:t>
            </w:r>
          </w:p>
        </w:tc>
        <w:tc>
          <w:tcPr>
            <w:tcW w:w="2254" w:type="dxa"/>
          </w:tcPr>
          <w:p w:rsidR="0078429B" w:rsidRPr="0078429B" w:rsidRDefault="0078429B" w:rsidP="0078429B">
            <w:pPr>
              <w:spacing w:after="200" w:line="276" w:lineRule="auto"/>
              <w:rPr>
                <w:sz w:val="24"/>
              </w:rPr>
            </w:pPr>
            <w:r w:rsidRPr="0078429B">
              <w:rPr>
                <w:sz w:val="24"/>
              </w:rPr>
              <w:t>-30</w:t>
            </w:r>
          </w:p>
        </w:tc>
        <w:tc>
          <w:tcPr>
            <w:tcW w:w="2254" w:type="dxa"/>
          </w:tcPr>
          <w:p w:rsidR="0078429B" w:rsidRPr="0078429B" w:rsidRDefault="0078429B" w:rsidP="0078429B">
            <w:pPr>
              <w:spacing w:after="200" w:line="276" w:lineRule="auto"/>
              <w:rPr>
                <w:sz w:val="24"/>
              </w:rPr>
            </w:pPr>
            <w:r w:rsidRPr="0078429B">
              <w:rPr>
                <w:sz w:val="24"/>
              </w:rPr>
              <w:t>0.4545</w:t>
            </w:r>
          </w:p>
        </w:tc>
        <w:tc>
          <w:tcPr>
            <w:tcW w:w="2254" w:type="dxa"/>
          </w:tcPr>
          <w:p w:rsidR="0078429B" w:rsidRPr="0078429B" w:rsidRDefault="0078429B" w:rsidP="0078429B">
            <w:pPr>
              <w:spacing w:after="200" w:line="276" w:lineRule="auto"/>
              <w:rPr>
                <w:sz w:val="24"/>
              </w:rPr>
            </w:pPr>
          </w:p>
        </w:tc>
      </w:tr>
    </w:tbl>
    <w:p w:rsidR="0078429B" w:rsidRDefault="0078429B" w:rsidP="0078429B">
      <w:pPr>
        <w:rPr>
          <w:sz w:val="24"/>
        </w:rPr>
      </w:pPr>
    </w:p>
    <w:p w:rsidR="008046FB" w:rsidRDefault="008A2A5D" w:rsidP="008046FB">
      <w:pPr>
        <w:keepNext/>
      </w:pPr>
      <w:r>
        <w:rPr>
          <w:noProof/>
          <w:lang w:eastAsia="en-GB"/>
        </w:rPr>
        <w:drawing>
          <wp:inline distT="0" distB="0" distL="0" distR="0" wp14:anchorId="45142C12" wp14:editId="31EB7BA4">
            <wp:extent cx="4572000" cy="26860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572000" cy="2686050"/>
                    </a:xfrm>
                    <a:prstGeom prst="rect">
                      <a:avLst/>
                    </a:prstGeom>
                  </pic:spPr>
                </pic:pic>
              </a:graphicData>
            </a:graphic>
          </wp:inline>
        </w:drawing>
      </w:r>
    </w:p>
    <w:p w:rsidR="008A2A5D" w:rsidRDefault="008046FB" w:rsidP="008046FB">
      <w:pPr>
        <w:pStyle w:val="Caption"/>
        <w:rPr>
          <w:sz w:val="24"/>
        </w:rPr>
      </w:pPr>
      <w:r>
        <w:t xml:space="preserve">Figure </w:t>
      </w:r>
      <w:fldSimple w:instr=" SEQ Figure \* ARABIC ">
        <w:r>
          <w:rPr>
            <w:noProof/>
          </w:rPr>
          <w:t>12</w:t>
        </w:r>
      </w:fldSimple>
      <w:r>
        <w:t>: ASK Bit Error Rate Graph</w:t>
      </w:r>
    </w:p>
    <w:p w:rsidR="008A2A5D" w:rsidRDefault="008A2A5D" w:rsidP="0078429B">
      <w:pPr>
        <w:rPr>
          <w:sz w:val="24"/>
        </w:rPr>
      </w:pPr>
    </w:p>
    <w:p w:rsidR="008A2A5D" w:rsidRDefault="008A2A5D" w:rsidP="0078429B">
      <w:pPr>
        <w:rPr>
          <w:sz w:val="24"/>
        </w:rPr>
      </w:pPr>
    </w:p>
    <w:p w:rsidR="008A2A5D" w:rsidRDefault="008A2A5D" w:rsidP="0078429B">
      <w:pPr>
        <w:rPr>
          <w:sz w:val="24"/>
        </w:rPr>
      </w:pPr>
    </w:p>
    <w:p w:rsidR="008A2A5D" w:rsidRPr="0078429B" w:rsidRDefault="008A2A5D" w:rsidP="0078429B">
      <w:pPr>
        <w:rPr>
          <w:sz w:val="24"/>
        </w:rPr>
      </w:pPr>
    </w:p>
    <w:p w:rsidR="0078429B" w:rsidRPr="0078429B" w:rsidRDefault="008A2A5D" w:rsidP="0078429B">
      <w:pPr>
        <w:pStyle w:val="Heading2"/>
      </w:pPr>
      <w:bookmarkStart w:id="15" w:name="_Toc503544974"/>
      <w:r>
        <w:lastRenderedPageBreak/>
        <w:t>F</w:t>
      </w:r>
      <w:r w:rsidR="0078429B" w:rsidRPr="0078429B">
        <w:t>SK</w:t>
      </w:r>
      <w:r w:rsidR="0078429B">
        <w:t xml:space="preserve"> Error Test</w:t>
      </w:r>
      <w:bookmarkEnd w:id="15"/>
    </w:p>
    <w:tbl>
      <w:tblPr>
        <w:tblStyle w:val="TableGrid"/>
        <w:tblW w:w="0" w:type="auto"/>
        <w:tblLook w:val="04A0" w:firstRow="1" w:lastRow="0" w:firstColumn="1" w:lastColumn="0" w:noHBand="0" w:noVBand="1"/>
      </w:tblPr>
      <w:tblGrid>
        <w:gridCol w:w="2254"/>
        <w:gridCol w:w="2254"/>
        <w:gridCol w:w="2254"/>
        <w:gridCol w:w="2254"/>
      </w:tblGrid>
      <w:tr w:rsidR="0078429B" w:rsidRPr="0078429B" w:rsidTr="00E5734C">
        <w:tc>
          <w:tcPr>
            <w:tcW w:w="2254" w:type="dxa"/>
          </w:tcPr>
          <w:p w:rsidR="0078429B" w:rsidRPr="0078429B" w:rsidRDefault="0078429B" w:rsidP="0078429B">
            <w:pPr>
              <w:spacing w:after="200" w:line="276" w:lineRule="auto"/>
              <w:rPr>
                <w:sz w:val="24"/>
              </w:rPr>
            </w:pPr>
            <w:r w:rsidRPr="0078429B">
              <w:rPr>
                <w:sz w:val="24"/>
              </w:rPr>
              <w:t>Test</w:t>
            </w:r>
          </w:p>
        </w:tc>
        <w:tc>
          <w:tcPr>
            <w:tcW w:w="2254" w:type="dxa"/>
          </w:tcPr>
          <w:p w:rsidR="0078429B" w:rsidRPr="0078429B" w:rsidRDefault="0078429B" w:rsidP="0078429B">
            <w:pPr>
              <w:spacing w:after="200" w:line="276" w:lineRule="auto"/>
              <w:rPr>
                <w:sz w:val="24"/>
              </w:rPr>
            </w:pPr>
            <w:r w:rsidRPr="0078429B">
              <w:rPr>
                <w:sz w:val="24"/>
              </w:rPr>
              <w:t>SNR (Signal-to-Noise Ratio</w:t>
            </w:r>
          </w:p>
        </w:tc>
        <w:tc>
          <w:tcPr>
            <w:tcW w:w="2254" w:type="dxa"/>
          </w:tcPr>
          <w:p w:rsidR="0078429B" w:rsidRPr="0078429B" w:rsidRDefault="0078429B" w:rsidP="0078429B">
            <w:pPr>
              <w:spacing w:after="200" w:line="276" w:lineRule="auto"/>
              <w:rPr>
                <w:sz w:val="24"/>
              </w:rPr>
            </w:pPr>
            <w:r w:rsidRPr="0078429B">
              <w:rPr>
                <w:sz w:val="24"/>
              </w:rPr>
              <w:t>Error Rate</w:t>
            </w:r>
          </w:p>
        </w:tc>
        <w:tc>
          <w:tcPr>
            <w:tcW w:w="2254" w:type="dxa"/>
          </w:tcPr>
          <w:p w:rsidR="0078429B" w:rsidRPr="0078429B" w:rsidRDefault="00D714D0" w:rsidP="0078429B">
            <w:pPr>
              <w:spacing w:after="200" w:line="276" w:lineRule="auto"/>
              <w:rPr>
                <w:sz w:val="24"/>
              </w:rPr>
            </w:pPr>
            <w:r>
              <w:rPr>
                <w:sz w:val="24"/>
              </w:rPr>
              <w:t>Mean</w:t>
            </w: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1</w:t>
            </w:r>
          </w:p>
        </w:tc>
        <w:tc>
          <w:tcPr>
            <w:tcW w:w="2254" w:type="dxa"/>
          </w:tcPr>
          <w:p w:rsidR="0078429B" w:rsidRPr="0078429B" w:rsidRDefault="0078429B" w:rsidP="0078429B">
            <w:pPr>
              <w:spacing w:after="200" w:line="276" w:lineRule="auto"/>
              <w:rPr>
                <w:sz w:val="24"/>
              </w:rPr>
            </w:pPr>
            <w:r w:rsidRPr="0078429B">
              <w:rPr>
                <w:sz w:val="24"/>
              </w:rPr>
              <w:t>-10</w:t>
            </w:r>
          </w:p>
        </w:tc>
        <w:tc>
          <w:tcPr>
            <w:tcW w:w="2254" w:type="dxa"/>
          </w:tcPr>
          <w:p w:rsidR="0078429B" w:rsidRPr="0078429B" w:rsidRDefault="0078429B" w:rsidP="0078429B">
            <w:pPr>
              <w:spacing w:after="200" w:line="276" w:lineRule="auto"/>
              <w:rPr>
                <w:sz w:val="24"/>
              </w:rPr>
            </w:pPr>
            <w:r w:rsidRPr="0078429B">
              <w:rPr>
                <w:sz w:val="24"/>
              </w:rPr>
              <w:t>0.3636</w:t>
            </w:r>
          </w:p>
        </w:tc>
        <w:tc>
          <w:tcPr>
            <w:tcW w:w="2254" w:type="dxa"/>
          </w:tcPr>
          <w:p w:rsidR="0078429B" w:rsidRPr="0078429B" w:rsidRDefault="0078429B" w:rsidP="0078429B">
            <w:pPr>
              <w:spacing w:after="200" w:line="276" w:lineRule="auto"/>
              <w:rPr>
                <w:sz w:val="24"/>
              </w:rPr>
            </w:pPr>
            <w:r w:rsidRPr="0078429B">
              <w:rPr>
                <w:sz w:val="24"/>
              </w:rPr>
              <w:t>0.2727</w:t>
            </w: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2</w:t>
            </w:r>
          </w:p>
        </w:tc>
        <w:tc>
          <w:tcPr>
            <w:tcW w:w="2254" w:type="dxa"/>
          </w:tcPr>
          <w:p w:rsidR="0078429B" w:rsidRPr="0078429B" w:rsidRDefault="0078429B" w:rsidP="0078429B">
            <w:pPr>
              <w:spacing w:after="200" w:line="276" w:lineRule="auto"/>
              <w:rPr>
                <w:sz w:val="24"/>
              </w:rPr>
            </w:pPr>
            <w:r w:rsidRPr="0078429B">
              <w:rPr>
                <w:sz w:val="24"/>
              </w:rPr>
              <w:t>-10</w:t>
            </w:r>
          </w:p>
        </w:tc>
        <w:tc>
          <w:tcPr>
            <w:tcW w:w="2254" w:type="dxa"/>
          </w:tcPr>
          <w:p w:rsidR="0078429B" w:rsidRPr="0078429B" w:rsidRDefault="0078429B" w:rsidP="0078429B">
            <w:pPr>
              <w:spacing w:after="200" w:line="276" w:lineRule="auto"/>
              <w:rPr>
                <w:sz w:val="24"/>
              </w:rPr>
            </w:pPr>
            <w:r w:rsidRPr="0078429B">
              <w:rPr>
                <w:sz w:val="24"/>
              </w:rPr>
              <w:t>0.2727</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3</w:t>
            </w:r>
          </w:p>
        </w:tc>
        <w:tc>
          <w:tcPr>
            <w:tcW w:w="2254" w:type="dxa"/>
          </w:tcPr>
          <w:p w:rsidR="0078429B" w:rsidRPr="0078429B" w:rsidRDefault="0078429B" w:rsidP="0078429B">
            <w:pPr>
              <w:spacing w:after="200" w:line="276" w:lineRule="auto"/>
              <w:rPr>
                <w:sz w:val="24"/>
              </w:rPr>
            </w:pPr>
            <w:r w:rsidRPr="0078429B">
              <w:rPr>
                <w:sz w:val="24"/>
              </w:rPr>
              <w:t>-10</w:t>
            </w:r>
          </w:p>
        </w:tc>
        <w:tc>
          <w:tcPr>
            <w:tcW w:w="2254" w:type="dxa"/>
          </w:tcPr>
          <w:p w:rsidR="0078429B" w:rsidRPr="0078429B" w:rsidRDefault="0078429B" w:rsidP="0078429B">
            <w:pPr>
              <w:spacing w:after="200" w:line="276" w:lineRule="auto"/>
              <w:rPr>
                <w:sz w:val="24"/>
              </w:rPr>
            </w:pPr>
            <w:r w:rsidRPr="0078429B">
              <w:rPr>
                <w:sz w:val="24"/>
              </w:rPr>
              <w:t>0.1818</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1</w:t>
            </w:r>
          </w:p>
        </w:tc>
        <w:tc>
          <w:tcPr>
            <w:tcW w:w="2254" w:type="dxa"/>
          </w:tcPr>
          <w:p w:rsidR="0078429B" w:rsidRPr="0078429B" w:rsidRDefault="0078429B" w:rsidP="0078429B">
            <w:pPr>
              <w:spacing w:after="200" w:line="276" w:lineRule="auto"/>
              <w:rPr>
                <w:sz w:val="24"/>
              </w:rPr>
            </w:pPr>
            <w:r w:rsidRPr="0078429B">
              <w:rPr>
                <w:sz w:val="24"/>
              </w:rPr>
              <w:t>-20</w:t>
            </w:r>
          </w:p>
        </w:tc>
        <w:tc>
          <w:tcPr>
            <w:tcW w:w="2254" w:type="dxa"/>
          </w:tcPr>
          <w:p w:rsidR="0078429B" w:rsidRPr="0078429B" w:rsidRDefault="0078429B" w:rsidP="0078429B">
            <w:pPr>
              <w:spacing w:after="200" w:line="276" w:lineRule="auto"/>
              <w:rPr>
                <w:sz w:val="24"/>
              </w:rPr>
            </w:pPr>
            <w:r w:rsidRPr="0078429B">
              <w:rPr>
                <w:sz w:val="24"/>
              </w:rPr>
              <w:t>0.2727</w:t>
            </w:r>
          </w:p>
        </w:tc>
        <w:tc>
          <w:tcPr>
            <w:tcW w:w="2254" w:type="dxa"/>
          </w:tcPr>
          <w:p w:rsidR="0078429B" w:rsidRPr="0078429B" w:rsidRDefault="0078429B" w:rsidP="0078429B">
            <w:pPr>
              <w:spacing w:after="200" w:line="276" w:lineRule="auto"/>
              <w:rPr>
                <w:sz w:val="24"/>
              </w:rPr>
            </w:pPr>
            <w:r w:rsidRPr="0078429B">
              <w:rPr>
                <w:sz w:val="24"/>
              </w:rPr>
              <w:t>0.3333</w:t>
            </w: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2</w:t>
            </w:r>
          </w:p>
        </w:tc>
        <w:tc>
          <w:tcPr>
            <w:tcW w:w="2254" w:type="dxa"/>
          </w:tcPr>
          <w:p w:rsidR="0078429B" w:rsidRPr="0078429B" w:rsidRDefault="0078429B" w:rsidP="0078429B">
            <w:pPr>
              <w:spacing w:after="200" w:line="276" w:lineRule="auto"/>
              <w:rPr>
                <w:sz w:val="24"/>
              </w:rPr>
            </w:pPr>
            <w:r w:rsidRPr="0078429B">
              <w:rPr>
                <w:sz w:val="24"/>
              </w:rPr>
              <w:t>-20</w:t>
            </w:r>
          </w:p>
        </w:tc>
        <w:tc>
          <w:tcPr>
            <w:tcW w:w="2254" w:type="dxa"/>
          </w:tcPr>
          <w:p w:rsidR="0078429B" w:rsidRPr="0078429B" w:rsidRDefault="0078429B" w:rsidP="0078429B">
            <w:pPr>
              <w:spacing w:after="200" w:line="276" w:lineRule="auto"/>
              <w:rPr>
                <w:sz w:val="24"/>
              </w:rPr>
            </w:pPr>
            <w:r w:rsidRPr="0078429B">
              <w:rPr>
                <w:sz w:val="24"/>
              </w:rPr>
              <w:t>0.3636</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3</w:t>
            </w:r>
          </w:p>
        </w:tc>
        <w:tc>
          <w:tcPr>
            <w:tcW w:w="2254" w:type="dxa"/>
          </w:tcPr>
          <w:p w:rsidR="0078429B" w:rsidRPr="0078429B" w:rsidRDefault="0078429B" w:rsidP="0078429B">
            <w:pPr>
              <w:spacing w:after="200" w:line="276" w:lineRule="auto"/>
              <w:rPr>
                <w:sz w:val="24"/>
              </w:rPr>
            </w:pPr>
            <w:r w:rsidRPr="0078429B">
              <w:rPr>
                <w:sz w:val="24"/>
              </w:rPr>
              <w:t>-20</w:t>
            </w:r>
          </w:p>
        </w:tc>
        <w:tc>
          <w:tcPr>
            <w:tcW w:w="2254" w:type="dxa"/>
          </w:tcPr>
          <w:p w:rsidR="0078429B" w:rsidRPr="0078429B" w:rsidRDefault="0078429B" w:rsidP="0078429B">
            <w:pPr>
              <w:spacing w:after="200" w:line="276" w:lineRule="auto"/>
              <w:rPr>
                <w:sz w:val="24"/>
              </w:rPr>
            </w:pPr>
            <w:r w:rsidRPr="0078429B">
              <w:rPr>
                <w:sz w:val="24"/>
              </w:rPr>
              <w:t>0.3636</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1</w:t>
            </w:r>
          </w:p>
        </w:tc>
        <w:tc>
          <w:tcPr>
            <w:tcW w:w="2254" w:type="dxa"/>
          </w:tcPr>
          <w:p w:rsidR="0078429B" w:rsidRPr="0078429B" w:rsidRDefault="0078429B" w:rsidP="0078429B">
            <w:pPr>
              <w:spacing w:after="200" w:line="276" w:lineRule="auto"/>
              <w:rPr>
                <w:sz w:val="24"/>
              </w:rPr>
            </w:pPr>
            <w:r w:rsidRPr="0078429B">
              <w:rPr>
                <w:sz w:val="24"/>
              </w:rPr>
              <w:t>-30</w:t>
            </w:r>
          </w:p>
        </w:tc>
        <w:tc>
          <w:tcPr>
            <w:tcW w:w="2254" w:type="dxa"/>
          </w:tcPr>
          <w:p w:rsidR="0078429B" w:rsidRPr="0078429B" w:rsidRDefault="0078429B" w:rsidP="0078429B">
            <w:pPr>
              <w:spacing w:after="200" w:line="276" w:lineRule="auto"/>
              <w:rPr>
                <w:sz w:val="24"/>
              </w:rPr>
            </w:pPr>
            <w:r w:rsidRPr="0078429B">
              <w:rPr>
                <w:sz w:val="24"/>
              </w:rPr>
              <w:t>0.6364</w:t>
            </w:r>
          </w:p>
        </w:tc>
        <w:tc>
          <w:tcPr>
            <w:tcW w:w="2254" w:type="dxa"/>
          </w:tcPr>
          <w:p w:rsidR="0078429B" w:rsidRPr="0078429B" w:rsidRDefault="0078429B" w:rsidP="0078429B">
            <w:pPr>
              <w:spacing w:after="200" w:line="276" w:lineRule="auto"/>
              <w:rPr>
                <w:sz w:val="24"/>
              </w:rPr>
            </w:pPr>
            <w:r w:rsidRPr="0078429B">
              <w:rPr>
                <w:sz w:val="24"/>
              </w:rPr>
              <w:t>0.54546</w:t>
            </w: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2</w:t>
            </w:r>
          </w:p>
        </w:tc>
        <w:tc>
          <w:tcPr>
            <w:tcW w:w="2254" w:type="dxa"/>
          </w:tcPr>
          <w:p w:rsidR="0078429B" w:rsidRPr="0078429B" w:rsidRDefault="0078429B" w:rsidP="0078429B">
            <w:pPr>
              <w:spacing w:after="200" w:line="276" w:lineRule="auto"/>
              <w:rPr>
                <w:sz w:val="24"/>
              </w:rPr>
            </w:pPr>
            <w:r w:rsidRPr="0078429B">
              <w:rPr>
                <w:sz w:val="24"/>
              </w:rPr>
              <w:t>-30</w:t>
            </w:r>
          </w:p>
        </w:tc>
        <w:tc>
          <w:tcPr>
            <w:tcW w:w="2254" w:type="dxa"/>
          </w:tcPr>
          <w:p w:rsidR="0078429B" w:rsidRPr="0078429B" w:rsidRDefault="0078429B" w:rsidP="0078429B">
            <w:pPr>
              <w:spacing w:after="200" w:line="276" w:lineRule="auto"/>
              <w:rPr>
                <w:sz w:val="24"/>
              </w:rPr>
            </w:pPr>
            <w:r w:rsidRPr="0078429B">
              <w:rPr>
                <w:sz w:val="24"/>
              </w:rPr>
              <w:t>0.5455</w:t>
            </w:r>
          </w:p>
        </w:tc>
        <w:tc>
          <w:tcPr>
            <w:tcW w:w="2254" w:type="dxa"/>
          </w:tcPr>
          <w:p w:rsidR="0078429B" w:rsidRPr="0078429B" w:rsidRDefault="0078429B" w:rsidP="0078429B">
            <w:pPr>
              <w:spacing w:after="200" w:line="276" w:lineRule="auto"/>
              <w:rPr>
                <w:sz w:val="24"/>
              </w:rPr>
            </w:pPr>
          </w:p>
        </w:tc>
      </w:tr>
      <w:tr w:rsidR="0078429B" w:rsidRPr="0078429B" w:rsidTr="00E5734C">
        <w:tc>
          <w:tcPr>
            <w:tcW w:w="2254" w:type="dxa"/>
          </w:tcPr>
          <w:p w:rsidR="0078429B" w:rsidRPr="0078429B" w:rsidRDefault="0078429B" w:rsidP="0078429B">
            <w:pPr>
              <w:spacing w:after="200" w:line="276" w:lineRule="auto"/>
              <w:rPr>
                <w:sz w:val="24"/>
              </w:rPr>
            </w:pPr>
            <w:r w:rsidRPr="0078429B">
              <w:rPr>
                <w:sz w:val="24"/>
              </w:rPr>
              <w:t>3</w:t>
            </w:r>
          </w:p>
        </w:tc>
        <w:tc>
          <w:tcPr>
            <w:tcW w:w="2254" w:type="dxa"/>
          </w:tcPr>
          <w:p w:rsidR="0078429B" w:rsidRPr="0078429B" w:rsidRDefault="0078429B" w:rsidP="0078429B">
            <w:pPr>
              <w:spacing w:after="200" w:line="276" w:lineRule="auto"/>
              <w:rPr>
                <w:sz w:val="24"/>
              </w:rPr>
            </w:pPr>
            <w:r w:rsidRPr="0078429B">
              <w:rPr>
                <w:sz w:val="24"/>
              </w:rPr>
              <w:t>-30</w:t>
            </w:r>
          </w:p>
        </w:tc>
        <w:tc>
          <w:tcPr>
            <w:tcW w:w="2254" w:type="dxa"/>
          </w:tcPr>
          <w:p w:rsidR="0078429B" w:rsidRPr="0078429B" w:rsidRDefault="0078429B" w:rsidP="0078429B">
            <w:pPr>
              <w:spacing w:after="200" w:line="276" w:lineRule="auto"/>
              <w:rPr>
                <w:sz w:val="24"/>
              </w:rPr>
            </w:pPr>
            <w:r w:rsidRPr="0078429B">
              <w:rPr>
                <w:sz w:val="24"/>
              </w:rPr>
              <w:t>0.4545</w:t>
            </w:r>
          </w:p>
        </w:tc>
        <w:tc>
          <w:tcPr>
            <w:tcW w:w="2254" w:type="dxa"/>
          </w:tcPr>
          <w:p w:rsidR="0078429B" w:rsidRPr="0078429B" w:rsidRDefault="0078429B" w:rsidP="0078429B">
            <w:pPr>
              <w:spacing w:after="200" w:line="276" w:lineRule="auto"/>
              <w:rPr>
                <w:sz w:val="24"/>
              </w:rPr>
            </w:pPr>
          </w:p>
        </w:tc>
      </w:tr>
    </w:tbl>
    <w:p w:rsidR="0078429B" w:rsidRDefault="0078429B" w:rsidP="0078429B">
      <w:pPr>
        <w:rPr>
          <w:sz w:val="24"/>
        </w:rPr>
      </w:pPr>
    </w:p>
    <w:p w:rsidR="008046FB" w:rsidRDefault="008046FB" w:rsidP="008046FB">
      <w:pPr>
        <w:keepNext/>
      </w:pPr>
      <w:r>
        <w:rPr>
          <w:noProof/>
          <w:lang w:eastAsia="en-GB"/>
        </w:rPr>
        <w:drawing>
          <wp:inline distT="0" distB="0" distL="0" distR="0" wp14:anchorId="31F318E6" wp14:editId="560EEC9F">
            <wp:extent cx="4644501" cy="2809875"/>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649071" cy="2812640"/>
                    </a:xfrm>
                    <a:prstGeom prst="rect">
                      <a:avLst/>
                    </a:prstGeom>
                  </pic:spPr>
                </pic:pic>
              </a:graphicData>
            </a:graphic>
          </wp:inline>
        </w:drawing>
      </w:r>
    </w:p>
    <w:p w:rsidR="008A2A5D" w:rsidRDefault="008046FB" w:rsidP="008046FB">
      <w:pPr>
        <w:pStyle w:val="Caption"/>
        <w:rPr>
          <w:sz w:val="24"/>
        </w:rPr>
      </w:pPr>
      <w:r>
        <w:t xml:space="preserve">Figure </w:t>
      </w:r>
      <w:fldSimple w:instr=" SEQ Figure \* ARABIC ">
        <w:r>
          <w:rPr>
            <w:noProof/>
          </w:rPr>
          <w:t>13</w:t>
        </w:r>
      </w:fldSimple>
      <w:r>
        <w:t>: FSK Bit Error Rate Graph</w:t>
      </w:r>
    </w:p>
    <w:p w:rsidR="008A2A5D" w:rsidRDefault="006E54F7" w:rsidP="0078429B">
      <w:pPr>
        <w:rPr>
          <w:sz w:val="24"/>
        </w:rPr>
      </w:pPr>
      <w:r>
        <w:rPr>
          <w:sz w:val="24"/>
        </w:rPr>
        <w:t>According the graphs and charts above it can be determined that when it comes to dealing with errors via modulation the PSK is the most efficient method. Considering that this is the method used most for general communication this does not come as a surprise.</w:t>
      </w:r>
    </w:p>
    <w:p w:rsidR="008A2A5D" w:rsidRDefault="008A2A5D" w:rsidP="0078429B">
      <w:pPr>
        <w:rPr>
          <w:sz w:val="24"/>
        </w:rPr>
      </w:pPr>
    </w:p>
    <w:p w:rsidR="008A2A5D" w:rsidRDefault="008A2A5D" w:rsidP="0078429B">
      <w:pPr>
        <w:rPr>
          <w:sz w:val="24"/>
        </w:rPr>
      </w:pPr>
    </w:p>
    <w:p w:rsidR="008A2A5D" w:rsidRDefault="005C0EF0" w:rsidP="005C0EF0">
      <w:pPr>
        <w:pStyle w:val="Heading1"/>
      </w:pPr>
      <w:bookmarkStart w:id="16" w:name="_Toc503544975"/>
      <w:r>
        <w:lastRenderedPageBreak/>
        <w:t>Hamming Code</w:t>
      </w:r>
      <w:bookmarkEnd w:id="16"/>
    </w:p>
    <w:p w:rsidR="005C0EF0" w:rsidRPr="005C0EF0" w:rsidRDefault="005C0EF0" w:rsidP="005C0EF0"/>
    <w:p w:rsidR="008A2A5D" w:rsidRDefault="00FA5D11" w:rsidP="0078429B">
      <w:pPr>
        <w:rPr>
          <w:sz w:val="24"/>
        </w:rPr>
      </w:pPr>
      <w:r>
        <w:rPr>
          <w:sz w:val="24"/>
        </w:rPr>
        <w:t xml:space="preserve">Hamming Code was developed by Claude Shannon and Richard Hamming in 1940. It was a time where parity was being used for error checking but Hamming discovered a more efficient method could be used, which corrected single errors and detected double errors </w:t>
      </w:r>
      <w:r>
        <w:rPr>
          <w:sz w:val="24"/>
        </w:rPr>
        <w:fldChar w:fldCharType="begin" w:fldLock="1"/>
      </w:r>
      <w:r>
        <w:rPr>
          <w:sz w:val="24"/>
        </w:rPr>
        <w:instrText>ADDIN CSL_CITATION { "citationItems" : [ { "id" : "ITEM-1", "itemData" : { "abstract" : "In the late 1940's Claude Shannon was developing information theory and cod-ing as a mathematical model for communication. At the same time, Richard Hamming, a colleague of Shannon's at Bell Laboratories, found a need for error correction in his work on computers. Parity checking was already being used to detect errors in the calculations of the relay-based computers of the day, and Hamming realized that a more sophisticated pattern of parity checking al-lowed the correction of single errors along with the detection of double errors. The codes that Hamming devised, the single-error-correcting binary Hamming codes and their single-error-correcting, double-error-detecting extended versions marked the beginning of coding theory. These codes remain important to this day, for theoretical and practical reasons as well as historical. 4.1 Basics Denote by L 3 the check matrix that we have been using to describe the [7, 4] Hamming code: L 3 = \uf8ee \uf8f0 0 0 0 1 1 1 1 0 1 1 0 0 1 1 1 0 1 0 1 0 1 \uf8f9 \uf8fb It has among its columns each nonzero triple from F 3 2 exactly once. From this and Lemma 3.1.12, we were able to prove that the [7, 4] Hamming code has minimum distance 3. This suggests a general method for building binary Hamming codes. For any r, construct a binary r \u00d7 2 r \u2212 1 matrix H such that each nonzero binary r-tuple occurs exactly once as a column of H. Any code with such a check matrix H is a binary Hamming code of redundancy binary Hamming code r, denoted Ham r (2). Thus the [7, 4] code is a Hamming code Ham 3 (2). Each binary Hamming code has minimum weight and distance 3, since as before there are no columns 0 and no pair of identical columns. That is, no pair of columns is linearly dependent, while any two columns sum to a third column, giving a triple of linearly dependent columns. Lemma 3.1.12 again applies. 49", "id" : "ITEM-1", "issued" : { "date-parts" : [ [ "0" ] ] }, "title" : "Hamming Codes", "type" : "article-journal" }, "uris" : [ "http://www.mendeley.com/documents/?uuid=2ba18b94-6934-3879-89da-678c00f2d5fc" ] } ], "mendeley" : { "formattedCitation" : "[6]", "plainTextFormattedCitation" : "[6]", "previouslyFormattedCitation" : "[6]" }, "properties" : {  }, "schema" : "https://github.com/citation-style-language/schema/raw/master/csl-citation.json" }</w:instrText>
      </w:r>
      <w:r>
        <w:rPr>
          <w:sz w:val="24"/>
        </w:rPr>
        <w:fldChar w:fldCharType="separate"/>
      </w:r>
      <w:r w:rsidRPr="00FA5D11">
        <w:rPr>
          <w:noProof/>
          <w:sz w:val="24"/>
        </w:rPr>
        <w:t>[6]</w:t>
      </w:r>
      <w:r>
        <w:rPr>
          <w:sz w:val="24"/>
        </w:rPr>
        <w:fldChar w:fldCharType="end"/>
      </w:r>
      <w:r>
        <w:rPr>
          <w:sz w:val="24"/>
        </w:rPr>
        <w:t xml:space="preserve">. Hamming code is an efficient and simple method of dealing with errors, which is why we still use it to this day despite it being invented seventy years ago. </w:t>
      </w:r>
    </w:p>
    <w:p w:rsidR="00FA5D11" w:rsidRDefault="00FA5D11" w:rsidP="0078429B">
      <w:pPr>
        <w:rPr>
          <w:sz w:val="24"/>
        </w:rPr>
      </w:pPr>
      <w:r>
        <w:rPr>
          <w:sz w:val="24"/>
        </w:rPr>
        <w:t xml:space="preserve">All bit positions which are powers of 2 are used as parity bits, such as 2, 4, </w:t>
      </w:r>
      <w:proofErr w:type="gramStart"/>
      <w:r>
        <w:rPr>
          <w:sz w:val="24"/>
        </w:rPr>
        <w:t>8</w:t>
      </w:r>
      <w:proofErr w:type="gramEnd"/>
      <w:r>
        <w:rPr>
          <w:sz w:val="24"/>
        </w:rPr>
        <w:t xml:space="preserve"> and so on, while all other bit positions are used for encoding. Hamming code uses even parity. Here is a brief example of its workings: ‘</w:t>
      </w:r>
      <w:r w:rsidRPr="00FA5D11">
        <w:rPr>
          <w:sz w:val="24"/>
        </w:rPr>
        <w:t>Position 1 (n=1): skips 0 bits (0 = n-1), check 1 bit (n), skip 1 bit (n), check 1 bit (n), etc...</w:t>
      </w:r>
      <w:r>
        <w:rPr>
          <w:sz w:val="24"/>
        </w:rPr>
        <w:t>’</w:t>
      </w:r>
      <w:r w:rsidR="00F2197B">
        <w:rPr>
          <w:sz w:val="24"/>
        </w:rPr>
        <w:t xml:space="preserve"> this happens with parity bits 2, 4, 8 and so on</w:t>
      </w:r>
      <w:r w:rsidR="001A3CA3">
        <w:rPr>
          <w:sz w:val="24"/>
        </w:rPr>
        <w:t xml:space="preserve"> </w:t>
      </w:r>
      <w:r w:rsidR="001A3CA3">
        <w:rPr>
          <w:sz w:val="24"/>
        </w:rPr>
        <w:fldChar w:fldCharType="begin" w:fldLock="1"/>
      </w:r>
      <w:r w:rsidR="001A3CA3">
        <w:rPr>
          <w:sz w:val="24"/>
        </w:rPr>
        <w:instrText>ADDIN CSL_CITATION { "citationItems" : [ { "id" : "ITEM-1", "itemData" : { "URL" : "https://prezi.com/fy5sbjwkgami/hamming-code-and-why-it-is-still-used-today/", "accessed" : { "date-parts" : [ [ "2018", "1", "12" ] ] }, "author" : [ { "dropping-particle" : "", "family" : "Banks", "given" : "Scott", "non-dropping-particle" : "", "parse-names" : false, "suffix" : "" } ], "id" : "ITEM-1", "issued" : { "date-parts" : [ [ "0" ] ] }, "title" : "Hamming code and why it is still used today. by Scott Banks on Prezi", "type" : "webpage" }, "uris" : [ "http://www.mendeley.com/documents/?uuid=991ecffb-97c1-343c-89ba-8fda449517ef" ] } ], "mendeley" : { "formattedCitation" : "[7]", "plainTextFormattedCitation" : "[7]", "previouslyFormattedCitation" : "[7]" }, "properties" : {  }, "schema" : "https://github.com/citation-style-language/schema/raw/master/csl-citation.json" }</w:instrText>
      </w:r>
      <w:r w:rsidR="001A3CA3">
        <w:rPr>
          <w:sz w:val="24"/>
        </w:rPr>
        <w:fldChar w:fldCharType="separate"/>
      </w:r>
      <w:r w:rsidR="001A3CA3" w:rsidRPr="001A3CA3">
        <w:rPr>
          <w:noProof/>
          <w:sz w:val="24"/>
        </w:rPr>
        <w:t>[7]</w:t>
      </w:r>
      <w:r w:rsidR="001A3CA3">
        <w:rPr>
          <w:sz w:val="24"/>
        </w:rPr>
        <w:fldChar w:fldCharType="end"/>
      </w:r>
      <w:r w:rsidR="00F2197B">
        <w:rPr>
          <w:sz w:val="24"/>
        </w:rPr>
        <w:t>.</w:t>
      </w:r>
    </w:p>
    <w:p w:rsidR="008F1640" w:rsidRDefault="001A3CA3" w:rsidP="0078429B">
      <w:pPr>
        <w:rPr>
          <w:sz w:val="24"/>
        </w:rPr>
      </w:pPr>
      <w:r>
        <w:rPr>
          <w:sz w:val="24"/>
        </w:rPr>
        <w:t>So far there are no better methods of checking for errors than Hamming. It’s an easy and effective method and won’t be topped by another error checking method too easily.</w:t>
      </w:r>
    </w:p>
    <w:p w:rsidR="008F1640" w:rsidRDefault="0035370A" w:rsidP="0035370A">
      <w:pPr>
        <w:pStyle w:val="Heading1"/>
      </w:pPr>
      <w:bookmarkStart w:id="17" w:name="_Toc503544976"/>
      <w:r>
        <w:t>Conclusion</w:t>
      </w:r>
      <w:bookmarkEnd w:id="17"/>
    </w:p>
    <w:p w:rsidR="0035370A" w:rsidRDefault="0035370A" w:rsidP="0035370A"/>
    <w:p w:rsidR="0035370A" w:rsidRPr="0035370A" w:rsidRDefault="0035370A" w:rsidP="0035370A">
      <w:pPr>
        <w:rPr>
          <w:sz w:val="24"/>
        </w:rPr>
      </w:pPr>
      <w:r>
        <w:rPr>
          <w:sz w:val="24"/>
        </w:rPr>
        <w:t>Each method of modulation has its uses, and all of them deal with errors to varying degrees of success, but while they are moderately capable of attending to errors, they do not vanquish them entirely. Error correction methods such as Hamming have been very useful in this regard.</w:t>
      </w:r>
      <w:r w:rsidR="00E95272">
        <w:rPr>
          <w:sz w:val="24"/>
        </w:rPr>
        <w:t xml:space="preserve"> It is doubtful that there will be any improvements on these methods for a long time. For now the methods we use work sufficiently.</w:t>
      </w:r>
    </w:p>
    <w:p w:rsidR="001A3CA3" w:rsidRPr="0078429B" w:rsidRDefault="001A3CA3" w:rsidP="0078429B">
      <w:pPr>
        <w:rPr>
          <w:sz w:val="24"/>
        </w:rPr>
      </w:pPr>
    </w:p>
    <w:p w:rsidR="0078429B" w:rsidRPr="0078429B" w:rsidRDefault="0078429B" w:rsidP="0078429B">
      <w:pPr>
        <w:rPr>
          <w:sz w:val="24"/>
        </w:rPr>
      </w:pPr>
    </w:p>
    <w:p w:rsidR="008076E4" w:rsidRPr="004F571F" w:rsidRDefault="00207AF1" w:rsidP="00207AF1">
      <w:pPr>
        <w:pStyle w:val="Heading1"/>
      </w:pPr>
      <w:bookmarkStart w:id="18" w:name="_Toc503544977"/>
      <w:r>
        <w:t>Bibliography</w:t>
      </w:r>
      <w:bookmarkEnd w:id="18"/>
    </w:p>
    <w:p w:rsidR="001A3CA3" w:rsidRPr="001A3CA3" w:rsidRDefault="00207AF1" w:rsidP="001A3CA3">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1A3CA3" w:rsidRPr="001A3CA3">
        <w:rPr>
          <w:rFonts w:ascii="Calibri" w:hAnsi="Calibri" w:cs="Calibri"/>
          <w:noProof/>
          <w:szCs w:val="24"/>
        </w:rPr>
        <w:t>[1]</w:t>
      </w:r>
      <w:r w:rsidR="001A3CA3" w:rsidRPr="001A3CA3">
        <w:rPr>
          <w:rFonts w:ascii="Calibri" w:hAnsi="Calibri" w:cs="Calibri"/>
          <w:noProof/>
          <w:szCs w:val="24"/>
        </w:rPr>
        <w:tab/>
        <w:t>“What is Modulation? - Definition from Techopedia.” [Online]. Available: https://www.techopedia.com/definition/8409/modulation. [Accessed: 07-Jan-2018].</w:t>
      </w:r>
    </w:p>
    <w:p w:rsidR="001A3CA3" w:rsidRPr="001A3CA3" w:rsidRDefault="001A3CA3" w:rsidP="001A3CA3">
      <w:pPr>
        <w:widowControl w:val="0"/>
        <w:autoSpaceDE w:val="0"/>
        <w:autoSpaceDN w:val="0"/>
        <w:adjustRightInd w:val="0"/>
        <w:spacing w:line="240" w:lineRule="auto"/>
        <w:ind w:left="640" w:hanging="640"/>
        <w:rPr>
          <w:rFonts w:ascii="Calibri" w:hAnsi="Calibri" w:cs="Calibri"/>
          <w:noProof/>
          <w:szCs w:val="24"/>
        </w:rPr>
      </w:pPr>
      <w:r w:rsidRPr="001A3CA3">
        <w:rPr>
          <w:rFonts w:ascii="Calibri" w:hAnsi="Calibri" w:cs="Calibri"/>
          <w:noProof/>
          <w:szCs w:val="24"/>
        </w:rPr>
        <w:t>[2]</w:t>
      </w:r>
      <w:r w:rsidRPr="001A3CA3">
        <w:rPr>
          <w:rFonts w:ascii="Calibri" w:hAnsi="Calibri" w:cs="Calibri"/>
          <w:noProof/>
          <w:szCs w:val="24"/>
        </w:rPr>
        <w:tab/>
        <w:t>“Amplitude Shift Keying (ASK).” [Online]. Available: https://www.sqa.org.uk/e-learning/NetTechDC01DCD/page_18.htm. [Accessed: 12-Jan-2018].</w:t>
      </w:r>
    </w:p>
    <w:p w:rsidR="001A3CA3" w:rsidRPr="001A3CA3" w:rsidRDefault="001A3CA3" w:rsidP="001A3CA3">
      <w:pPr>
        <w:widowControl w:val="0"/>
        <w:autoSpaceDE w:val="0"/>
        <w:autoSpaceDN w:val="0"/>
        <w:adjustRightInd w:val="0"/>
        <w:spacing w:line="240" w:lineRule="auto"/>
        <w:ind w:left="640" w:hanging="640"/>
        <w:rPr>
          <w:rFonts w:ascii="Calibri" w:hAnsi="Calibri" w:cs="Calibri"/>
          <w:noProof/>
          <w:szCs w:val="24"/>
        </w:rPr>
      </w:pPr>
      <w:r w:rsidRPr="001A3CA3">
        <w:rPr>
          <w:rFonts w:ascii="Calibri" w:hAnsi="Calibri" w:cs="Calibri"/>
          <w:noProof/>
          <w:szCs w:val="24"/>
        </w:rPr>
        <w:t>[3]</w:t>
      </w:r>
      <w:r w:rsidRPr="001A3CA3">
        <w:rPr>
          <w:rFonts w:ascii="Calibri" w:hAnsi="Calibri" w:cs="Calibri"/>
          <w:noProof/>
          <w:szCs w:val="24"/>
        </w:rPr>
        <w:tab/>
        <w:t>“What is Phase Shift Keying, PSK :: Radio-Electronics.Com.” [Online]. Available: http://www.radio-electronics.com/info/rf-technology-design/pm-phase-modulation/what-is-psk-phase-shift-keying-tutorial.php. [Accessed: 12-Jan-2018].</w:t>
      </w:r>
    </w:p>
    <w:p w:rsidR="001A3CA3" w:rsidRPr="001A3CA3" w:rsidRDefault="001A3CA3" w:rsidP="001A3CA3">
      <w:pPr>
        <w:widowControl w:val="0"/>
        <w:autoSpaceDE w:val="0"/>
        <w:autoSpaceDN w:val="0"/>
        <w:adjustRightInd w:val="0"/>
        <w:spacing w:line="240" w:lineRule="auto"/>
        <w:ind w:left="640" w:hanging="640"/>
        <w:rPr>
          <w:rFonts w:ascii="Calibri" w:hAnsi="Calibri" w:cs="Calibri"/>
          <w:noProof/>
          <w:szCs w:val="24"/>
        </w:rPr>
      </w:pPr>
      <w:r w:rsidRPr="001A3CA3">
        <w:rPr>
          <w:rFonts w:ascii="Calibri" w:hAnsi="Calibri" w:cs="Calibri"/>
          <w:noProof/>
          <w:szCs w:val="24"/>
        </w:rPr>
        <w:t>[4]</w:t>
      </w:r>
      <w:r w:rsidRPr="001A3CA3">
        <w:rPr>
          <w:rFonts w:ascii="Calibri" w:hAnsi="Calibri" w:cs="Calibri"/>
          <w:noProof/>
          <w:szCs w:val="24"/>
        </w:rPr>
        <w:tab/>
        <w:t>“Frequency Shift Keying (FSK).” [Online]. Available: https://www.sqa.org.uk/e-learning/NetTechDC01DCD/page_19.htm#FrequencyShiftKeying. [Accessed: 12-Jan-2018].</w:t>
      </w:r>
    </w:p>
    <w:p w:rsidR="001A3CA3" w:rsidRPr="001A3CA3" w:rsidRDefault="001A3CA3" w:rsidP="001A3CA3">
      <w:pPr>
        <w:widowControl w:val="0"/>
        <w:autoSpaceDE w:val="0"/>
        <w:autoSpaceDN w:val="0"/>
        <w:adjustRightInd w:val="0"/>
        <w:spacing w:line="240" w:lineRule="auto"/>
        <w:ind w:left="640" w:hanging="640"/>
        <w:rPr>
          <w:rFonts w:ascii="Calibri" w:hAnsi="Calibri" w:cs="Calibri"/>
          <w:noProof/>
          <w:szCs w:val="24"/>
        </w:rPr>
      </w:pPr>
      <w:r w:rsidRPr="001A3CA3">
        <w:rPr>
          <w:rFonts w:ascii="Calibri" w:hAnsi="Calibri" w:cs="Calibri"/>
          <w:noProof/>
          <w:szCs w:val="24"/>
        </w:rPr>
        <w:t>[5]</w:t>
      </w:r>
      <w:r w:rsidRPr="001A3CA3">
        <w:rPr>
          <w:rFonts w:ascii="Calibri" w:hAnsi="Calibri" w:cs="Calibri"/>
          <w:noProof/>
          <w:szCs w:val="24"/>
        </w:rPr>
        <w:tab/>
        <w:t>“What is phase-shift keying (PSK)? - Definition from WhatIs.com.” [Online]. Available: http://searchnetworking.techtarget.com/definition/phase-shift-keying. [Accessed: 12-Jan-</w:t>
      </w:r>
      <w:r w:rsidRPr="001A3CA3">
        <w:rPr>
          <w:rFonts w:ascii="Calibri" w:hAnsi="Calibri" w:cs="Calibri"/>
          <w:noProof/>
          <w:szCs w:val="24"/>
        </w:rPr>
        <w:lastRenderedPageBreak/>
        <w:t>2018].</w:t>
      </w:r>
    </w:p>
    <w:p w:rsidR="001A3CA3" w:rsidRPr="001A3CA3" w:rsidRDefault="001A3CA3" w:rsidP="001A3CA3">
      <w:pPr>
        <w:widowControl w:val="0"/>
        <w:autoSpaceDE w:val="0"/>
        <w:autoSpaceDN w:val="0"/>
        <w:adjustRightInd w:val="0"/>
        <w:spacing w:line="240" w:lineRule="auto"/>
        <w:ind w:left="640" w:hanging="640"/>
        <w:rPr>
          <w:rFonts w:ascii="Calibri" w:hAnsi="Calibri" w:cs="Calibri"/>
          <w:noProof/>
          <w:szCs w:val="24"/>
        </w:rPr>
      </w:pPr>
      <w:r w:rsidRPr="001A3CA3">
        <w:rPr>
          <w:rFonts w:ascii="Calibri" w:hAnsi="Calibri" w:cs="Calibri"/>
          <w:noProof/>
          <w:szCs w:val="24"/>
        </w:rPr>
        <w:t>[6]</w:t>
      </w:r>
      <w:r w:rsidRPr="001A3CA3">
        <w:rPr>
          <w:rFonts w:ascii="Calibri" w:hAnsi="Calibri" w:cs="Calibri"/>
          <w:noProof/>
          <w:szCs w:val="24"/>
        </w:rPr>
        <w:tab/>
        <w:t>“Hamming Codes.”</w:t>
      </w:r>
    </w:p>
    <w:p w:rsidR="001A3CA3" w:rsidRPr="001A3CA3" w:rsidRDefault="001A3CA3" w:rsidP="001A3CA3">
      <w:pPr>
        <w:widowControl w:val="0"/>
        <w:autoSpaceDE w:val="0"/>
        <w:autoSpaceDN w:val="0"/>
        <w:adjustRightInd w:val="0"/>
        <w:spacing w:line="240" w:lineRule="auto"/>
        <w:ind w:left="640" w:hanging="640"/>
        <w:rPr>
          <w:rFonts w:ascii="Calibri" w:hAnsi="Calibri" w:cs="Calibri"/>
          <w:noProof/>
        </w:rPr>
      </w:pPr>
      <w:r w:rsidRPr="001A3CA3">
        <w:rPr>
          <w:rFonts w:ascii="Calibri" w:hAnsi="Calibri" w:cs="Calibri"/>
          <w:noProof/>
          <w:szCs w:val="24"/>
        </w:rPr>
        <w:t>[7]</w:t>
      </w:r>
      <w:r w:rsidRPr="001A3CA3">
        <w:rPr>
          <w:rFonts w:ascii="Calibri" w:hAnsi="Calibri" w:cs="Calibri"/>
          <w:noProof/>
          <w:szCs w:val="24"/>
        </w:rPr>
        <w:tab/>
        <w:t>S. Banks, “Hamming code and why it is still used today. by Scott Banks on Prezi.” [Online]. Available: https://prezi.com/fy5sbjwkgami/hamming-code-and-why-it-is-still-used-today/. [Accessed: 12-Jan-2018].</w:t>
      </w:r>
    </w:p>
    <w:p w:rsidR="009A2D12" w:rsidRDefault="00207AF1" w:rsidP="001A3CA3">
      <w:pPr>
        <w:widowControl w:val="0"/>
        <w:autoSpaceDE w:val="0"/>
        <w:autoSpaceDN w:val="0"/>
        <w:adjustRightInd w:val="0"/>
        <w:spacing w:line="240" w:lineRule="auto"/>
        <w:ind w:left="640" w:hanging="640"/>
      </w:pPr>
      <w:r>
        <w:fldChar w:fldCharType="end"/>
      </w:r>
    </w:p>
    <w:p w:rsidR="000E5321" w:rsidRPr="00AB0448" w:rsidRDefault="000E5321" w:rsidP="00AB0448"/>
    <w:sectPr w:rsidR="000E5321" w:rsidRPr="00AB04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3277B1"/>
    <w:multiLevelType w:val="hybridMultilevel"/>
    <w:tmpl w:val="11401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1959"/>
    <w:rsid w:val="00010148"/>
    <w:rsid w:val="00057A30"/>
    <w:rsid w:val="00060105"/>
    <w:rsid w:val="00085324"/>
    <w:rsid w:val="000A4A96"/>
    <w:rsid w:val="000B63D9"/>
    <w:rsid w:val="000E5321"/>
    <w:rsid w:val="000F2D50"/>
    <w:rsid w:val="000F4824"/>
    <w:rsid w:val="000F76A0"/>
    <w:rsid w:val="00116786"/>
    <w:rsid w:val="00125CEE"/>
    <w:rsid w:val="001432D4"/>
    <w:rsid w:val="0015260C"/>
    <w:rsid w:val="001A3CA3"/>
    <w:rsid w:val="001B5323"/>
    <w:rsid w:val="001C071F"/>
    <w:rsid w:val="0020279D"/>
    <w:rsid w:val="00207AF1"/>
    <w:rsid w:val="00214603"/>
    <w:rsid w:val="00227169"/>
    <w:rsid w:val="00271992"/>
    <w:rsid w:val="00296387"/>
    <w:rsid w:val="002A16B7"/>
    <w:rsid w:val="00305B59"/>
    <w:rsid w:val="00320687"/>
    <w:rsid w:val="00334D54"/>
    <w:rsid w:val="0035370A"/>
    <w:rsid w:val="00371CF8"/>
    <w:rsid w:val="00373AB6"/>
    <w:rsid w:val="003C5B60"/>
    <w:rsid w:val="003E2FA9"/>
    <w:rsid w:val="00406774"/>
    <w:rsid w:val="00415560"/>
    <w:rsid w:val="00437DA8"/>
    <w:rsid w:val="0044784A"/>
    <w:rsid w:val="00451360"/>
    <w:rsid w:val="00456E1F"/>
    <w:rsid w:val="00486420"/>
    <w:rsid w:val="00490F4F"/>
    <w:rsid w:val="00492D24"/>
    <w:rsid w:val="004F571F"/>
    <w:rsid w:val="005555F4"/>
    <w:rsid w:val="005B632B"/>
    <w:rsid w:val="005C0EF0"/>
    <w:rsid w:val="005C7FDB"/>
    <w:rsid w:val="005D0365"/>
    <w:rsid w:val="00620BC7"/>
    <w:rsid w:val="00636AE0"/>
    <w:rsid w:val="006A0E63"/>
    <w:rsid w:val="006A6F05"/>
    <w:rsid w:val="006D186C"/>
    <w:rsid w:val="006E54F7"/>
    <w:rsid w:val="00711959"/>
    <w:rsid w:val="007279F9"/>
    <w:rsid w:val="00761C96"/>
    <w:rsid w:val="007677D3"/>
    <w:rsid w:val="0077352B"/>
    <w:rsid w:val="0078429B"/>
    <w:rsid w:val="007D708F"/>
    <w:rsid w:val="007F022C"/>
    <w:rsid w:val="008046FB"/>
    <w:rsid w:val="008076E4"/>
    <w:rsid w:val="00822579"/>
    <w:rsid w:val="0083481D"/>
    <w:rsid w:val="00853D7C"/>
    <w:rsid w:val="008761D5"/>
    <w:rsid w:val="00884700"/>
    <w:rsid w:val="008A2A5D"/>
    <w:rsid w:val="008A31A8"/>
    <w:rsid w:val="008B5279"/>
    <w:rsid w:val="008C7D57"/>
    <w:rsid w:val="008E03CD"/>
    <w:rsid w:val="008E60B0"/>
    <w:rsid w:val="008F1640"/>
    <w:rsid w:val="008F3863"/>
    <w:rsid w:val="009328A8"/>
    <w:rsid w:val="0096440E"/>
    <w:rsid w:val="009A2D12"/>
    <w:rsid w:val="009C6B45"/>
    <w:rsid w:val="009D19DD"/>
    <w:rsid w:val="009E729F"/>
    <w:rsid w:val="00A0194C"/>
    <w:rsid w:val="00A10E36"/>
    <w:rsid w:val="00A457F5"/>
    <w:rsid w:val="00A512D1"/>
    <w:rsid w:val="00A91935"/>
    <w:rsid w:val="00AB0448"/>
    <w:rsid w:val="00B8503A"/>
    <w:rsid w:val="00B93614"/>
    <w:rsid w:val="00BE7047"/>
    <w:rsid w:val="00BF2D3F"/>
    <w:rsid w:val="00C15C7D"/>
    <w:rsid w:val="00C233FD"/>
    <w:rsid w:val="00C2726A"/>
    <w:rsid w:val="00C40148"/>
    <w:rsid w:val="00C62869"/>
    <w:rsid w:val="00C91022"/>
    <w:rsid w:val="00C9436A"/>
    <w:rsid w:val="00CA0B36"/>
    <w:rsid w:val="00CB14BB"/>
    <w:rsid w:val="00D22835"/>
    <w:rsid w:val="00D714D0"/>
    <w:rsid w:val="00D717C9"/>
    <w:rsid w:val="00D81226"/>
    <w:rsid w:val="00DD1EF6"/>
    <w:rsid w:val="00E00105"/>
    <w:rsid w:val="00E30CE2"/>
    <w:rsid w:val="00E6436F"/>
    <w:rsid w:val="00E67092"/>
    <w:rsid w:val="00E77406"/>
    <w:rsid w:val="00E95272"/>
    <w:rsid w:val="00EA48F3"/>
    <w:rsid w:val="00EA7F41"/>
    <w:rsid w:val="00EC6195"/>
    <w:rsid w:val="00ED23DB"/>
    <w:rsid w:val="00ED2653"/>
    <w:rsid w:val="00ED6C21"/>
    <w:rsid w:val="00EE6B42"/>
    <w:rsid w:val="00F2197B"/>
    <w:rsid w:val="00F90364"/>
    <w:rsid w:val="00F93D96"/>
    <w:rsid w:val="00FA5D11"/>
    <w:rsid w:val="00FC43C6"/>
    <w:rsid w:val="00FF3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B044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43C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D03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0365"/>
    <w:rPr>
      <w:rFonts w:ascii="Tahoma" w:hAnsi="Tahoma" w:cs="Tahoma"/>
      <w:sz w:val="16"/>
      <w:szCs w:val="16"/>
    </w:rPr>
  </w:style>
  <w:style w:type="character" w:customStyle="1" w:styleId="Heading1Char">
    <w:name w:val="Heading 1 Char"/>
    <w:basedOn w:val="DefaultParagraphFont"/>
    <w:link w:val="Heading1"/>
    <w:uiPriority w:val="9"/>
    <w:rsid w:val="00AB044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D2653"/>
    <w:pPr>
      <w:outlineLvl w:val="9"/>
    </w:pPr>
    <w:rPr>
      <w:lang w:val="en-US" w:eastAsia="ja-JP"/>
    </w:rPr>
  </w:style>
  <w:style w:type="paragraph" w:styleId="TOC1">
    <w:name w:val="toc 1"/>
    <w:basedOn w:val="Normal"/>
    <w:next w:val="Normal"/>
    <w:autoRedefine/>
    <w:uiPriority w:val="39"/>
    <w:unhideWhenUsed/>
    <w:rsid w:val="00ED2653"/>
    <w:pPr>
      <w:spacing w:after="100"/>
    </w:pPr>
  </w:style>
  <w:style w:type="character" w:styleId="Hyperlink">
    <w:name w:val="Hyperlink"/>
    <w:basedOn w:val="DefaultParagraphFont"/>
    <w:uiPriority w:val="99"/>
    <w:unhideWhenUsed/>
    <w:rsid w:val="00ED2653"/>
    <w:rPr>
      <w:color w:val="0000FF" w:themeColor="hyperlink"/>
      <w:u w:val="single"/>
    </w:rPr>
  </w:style>
  <w:style w:type="paragraph" w:styleId="ListParagraph">
    <w:name w:val="List Paragraph"/>
    <w:basedOn w:val="Normal"/>
    <w:uiPriority w:val="34"/>
    <w:qFormat/>
    <w:rsid w:val="00BF2D3F"/>
    <w:pPr>
      <w:ind w:left="720"/>
      <w:contextualSpacing/>
    </w:pPr>
  </w:style>
  <w:style w:type="character" w:customStyle="1" w:styleId="Heading2Char">
    <w:name w:val="Heading 2 Char"/>
    <w:basedOn w:val="DefaultParagraphFont"/>
    <w:link w:val="Heading2"/>
    <w:uiPriority w:val="9"/>
    <w:rsid w:val="00FC43C6"/>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EE6B42"/>
    <w:pPr>
      <w:spacing w:after="100"/>
      <w:ind w:left="220"/>
    </w:pPr>
  </w:style>
  <w:style w:type="paragraph" w:styleId="Caption">
    <w:name w:val="caption"/>
    <w:basedOn w:val="Normal"/>
    <w:next w:val="Normal"/>
    <w:uiPriority w:val="35"/>
    <w:unhideWhenUsed/>
    <w:qFormat/>
    <w:rsid w:val="008A31A8"/>
    <w:pPr>
      <w:spacing w:line="240" w:lineRule="auto"/>
    </w:pPr>
    <w:rPr>
      <w:i/>
      <w:iCs/>
      <w:color w:val="1F497D" w:themeColor="text2"/>
      <w:sz w:val="18"/>
      <w:szCs w:val="18"/>
    </w:rPr>
  </w:style>
  <w:style w:type="table" w:styleId="TableGrid">
    <w:name w:val="Table Grid"/>
    <w:basedOn w:val="TableNormal"/>
    <w:uiPriority w:val="59"/>
    <w:rsid w:val="007842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B044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43C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D03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0365"/>
    <w:rPr>
      <w:rFonts w:ascii="Tahoma" w:hAnsi="Tahoma" w:cs="Tahoma"/>
      <w:sz w:val="16"/>
      <w:szCs w:val="16"/>
    </w:rPr>
  </w:style>
  <w:style w:type="character" w:customStyle="1" w:styleId="Heading1Char">
    <w:name w:val="Heading 1 Char"/>
    <w:basedOn w:val="DefaultParagraphFont"/>
    <w:link w:val="Heading1"/>
    <w:uiPriority w:val="9"/>
    <w:rsid w:val="00AB044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D2653"/>
    <w:pPr>
      <w:outlineLvl w:val="9"/>
    </w:pPr>
    <w:rPr>
      <w:lang w:val="en-US" w:eastAsia="ja-JP"/>
    </w:rPr>
  </w:style>
  <w:style w:type="paragraph" w:styleId="TOC1">
    <w:name w:val="toc 1"/>
    <w:basedOn w:val="Normal"/>
    <w:next w:val="Normal"/>
    <w:autoRedefine/>
    <w:uiPriority w:val="39"/>
    <w:unhideWhenUsed/>
    <w:rsid w:val="00ED2653"/>
    <w:pPr>
      <w:spacing w:after="100"/>
    </w:pPr>
  </w:style>
  <w:style w:type="character" w:styleId="Hyperlink">
    <w:name w:val="Hyperlink"/>
    <w:basedOn w:val="DefaultParagraphFont"/>
    <w:uiPriority w:val="99"/>
    <w:unhideWhenUsed/>
    <w:rsid w:val="00ED2653"/>
    <w:rPr>
      <w:color w:val="0000FF" w:themeColor="hyperlink"/>
      <w:u w:val="single"/>
    </w:rPr>
  </w:style>
  <w:style w:type="paragraph" w:styleId="ListParagraph">
    <w:name w:val="List Paragraph"/>
    <w:basedOn w:val="Normal"/>
    <w:uiPriority w:val="34"/>
    <w:qFormat/>
    <w:rsid w:val="00BF2D3F"/>
    <w:pPr>
      <w:ind w:left="720"/>
      <w:contextualSpacing/>
    </w:pPr>
  </w:style>
  <w:style w:type="character" w:customStyle="1" w:styleId="Heading2Char">
    <w:name w:val="Heading 2 Char"/>
    <w:basedOn w:val="DefaultParagraphFont"/>
    <w:link w:val="Heading2"/>
    <w:uiPriority w:val="9"/>
    <w:rsid w:val="00FC43C6"/>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EE6B42"/>
    <w:pPr>
      <w:spacing w:after="100"/>
      <w:ind w:left="220"/>
    </w:pPr>
  </w:style>
  <w:style w:type="paragraph" w:styleId="Caption">
    <w:name w:val="caption"/>
    <w:basedOn w:val="Normal"/>
    <w:next w:val="Normal"/>
    <w:uiPriority w:val="35"/>
    <w:unhideWhenUsed/>
    <w:qFormat/>
    <w:rsid w:val="008A31A8"/>
    <w:pPr>
      <w:spacing w:line="240" w:lineRule="auto"/>
    </w:pPr>
    <w:rPr>
      <w:i/>
      <w:iCs/>
      <w:color w:val="1F497D" w:themeColor="text2"/>
      <w:sz w:val="18"/>
      <w:szCs w:val="18"/>
    </w:rPr>
  </w:style>
  <w:style w:type="table" w:styleId="TableGrid">
    <w:name w:val="Table Grid"/>
    <w:basedOn w:val="TableNormal"/>
    <w:uiPriority w:val="59"/>
    <w:rsid w:val="007842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glossaryDocument" Target="glossary/document.xml"/><Relationship Id="rId5" Type="http://schemas.microsoft.com/office/2007/relationships/stylesWithEffects" Target="stylesWithEffect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PSK</a:t>
            </a:r>
            <a:r>
              <a:rPr lang="en-GB" baseline="0"/>
              <a:t> Bit Error Rate</a:t>
            </a:r>
            <a:endParaRPr lang="en-GB"/>
          </a:p>
        </c:rich>
      </c:tx>
      <c:overlay val="0"/>
      <c:spPr>
        <a:noFill/>
        <a:ln>
          <a:noFill/>
        </a:ln>
        <a:effectLst/>
      </c:sp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Sheet1!$B$12:$B$14</c:f>
              <c:numCache>
                <c:formatCode>General</c:formatCode>
                <c:ptCount val="3"/>
                <c:pt idx="0">
                  <c:v>-10</c:v>
                </c:pt>
                <c:pt idx="1">
                  <c:v>-20</c:v>
                </c:pt>
                <c:pt idx="2">
                  <c:v>-30</c:v>
                </c:pt>
              </c:numCache>
            </c:numRef>
          </c:xVal>
          <c:yVal>
            <c:numRef>
              <c:f>Sheet1!$C$12:$C$14</c:f>
              <c:numCache>
                <c:formatCode>General</c:formatCode>
                <c:ptCount val="3"/>
                <c:pt idx="0">
                  <c:v>6.0600000000000001E-2</c:v>
                </c:pt>
                <c:pt idx="1">
                  <c:v>0.3</c:v>
                </c:pt>
                <c:pt idx="2">
                  <c:v>0.39389999999999997</c:v>
                </c:pt>
              </c:numCache>
            </c:numRef>
          </c:yVal>
          <c:smooth val="0"/>
          <c:extLst xmlns:c16r2="http://schemas.microsoft.com/office/drawing/2015/06/chart">
            <c:ext xmlns:c16="http://schemas.microsoft.com/office/drawing/2014/chart" uri="{C3380CC4-5D6E-409C-BE32-E72D297353CC}">
              <c16:uniqueId val="{00000000-7D33-491A-AED2-B5BC7BF435DA}"/>
            </c:ext>
          </c:extLst>
        </c:ser>
        <c:dLbls>
          <c:showLegendKey val="0"/>
          <c:showVal val="0"/>
          <c:showCatName val="0"/>
          <c:showSerName val="0"/>
          <c:showPercent val="0"/>
          <c:showBubbleSize val="0"/>
        </c:dLbls>
        <c:axId val="154987904"/>
        <c:axId val="165259904"/>
      </c:scatterChart>
      <c:valAx>
        <c:axId val="1549879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SNR</a:t>
                </a:r>
                <a:r>
                  <a:rPr lang="en-GB" baseline="0"/>
                  <a:t> (Signal to Noise Ratio)</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259904"/>
        <c:crosses val="autoZero"/>
        <c:crossBetween val="midCat"/>
      </c:valAx>
      <c:valAx>
        <c:axId val="165259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Error</a:t>
                </a:r>
                <a:r>
                  <a:rPr lang="en-GB" baseline="0"/>
                  <a:t> Rate</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98790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BDAD7BABD4BC4495AC30E6059AE7075A"/>
        <w:category>
          <w:name w:val="General"/>
          <w:gallery w:val="placeholder"/>
        </w:category>
        <w:types>
          <w:type w:val="bbPlcHdr"/>
        </w:types>
        <w:behaviors>
          <w:behavior w:val="content"/>
        </w:behaviors>
        <w:guid w:val="{335AAB5D-E0CC-4174-9B6C-543D2826C6E6}"/>
      </w:docPartPr>
      <w:docPartBody>
        <w:p w:rsidR="00097B68" w:rsidRDefault="00097B68" w:rsidP="00097B68">
          <w:pPr>
            <w:pStyle w:val="BDAD7BABD4BC4495AC30E6059AE7075A"/>
          </w:pPr>
          <w:r>
            <w:rPr>
              <w:rFonts w:asciiTheme="majorHAnsi" w:eastAsiaTheme="majorEastAsia" w:hAnsiTheme="majorHAnsi" w:cstheme="majorBidi"/>
              <w:color w:val="4F81BD" w:themeColor="accent1"/>
              <w:sz w:val="80"/>
              <w:szCs w:val="80"/>
            </w:rPr>
            <w:t>[Type the document title]</w:t>
          </w:r>
        </w:p>
      </w:docPartBody>
    </w:docPart>
    <w:docPart>
      <w:docPartPr>
        <w:name w:val="205D72F983AC45AF8D983CBBB579C77A"/>
        <w:category>
          <w:name w:val="General"/>
          <w:gallery w:val="placeholder"/>
        </w:category>
        <w:types>
          <w:type w:val="bbPlcHdr"/>
        </w:types>
        <w:behaviors>
          <w:behavior w:val="content"/>
        </w:behaviors>
        <w:guid w:val="{96ECB955-A6B0-485B-8AD9-E91C3054B5DA}"/>
      </w:docPartPr>
      <w:docPartBody>
        <w:p w:rsidR="00097B68" w:rsidRDefault="00097B68" w:rsidP="00097B68">
          <w:pPr>
            <w:pStyle w:val="205D72F983AC45AF8D983CBBB579C77A"/>
          </w:pPr>
          <w:r>
            <w:rPr>
              <w:color w:val="4F81BD" w:themeColor="accent1"/>
            </w:rPr>
            <w:t>[Type the author name]</w:t>
          </w:r>
        </w:p>
      </w:docPartBody>
    </w:docPart>
    <w:docPart>
      <w:docPartPr>
        <w:name w:val="E8830A97BD6E4F658AA1A2CE5850E2B9"/>
        <w:category>
          <w:name w:val="General"/>
          <w:gallery w:val="placeholder"/>
        </w:category>
        <w:types>
          <w:type w:val="bbPlcHdr"/>
        </w:types>
        <w:behaviors>
          <w:behavior w:val="content"/>
        </w:behaviors>
        <w:guid w:val="{CE4D504C-D5D2-44B5-9935-C360FCA99A6C}"/>
      </w:docPartPr>
      <w:docPartBody>
        <w:p w:rsidR="00097B68" w:rsidRDefault="00097B68" w:rsidP="00097B68">
          <w:pPr>
            <w:pStyle w:val="E8830A97BD6E4F658AA1A2CE5850E2B9"/>
          </w:pPr>
          <w:r>
            <w:rPr>
              <w:color w:val="4F81BD" w:themeColor="accent1"/>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7B68"/>
    <w:rsid w:val="00097B68"/>
    <w:rsid w:val="00217824"/>
    <w:rsid w:val="007779B0"/>
    <w:rsid w:val="00964557"/>
    <w:rsid w:val="00D13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A953520FF5D4AAABBC21CC030CF7B3A">
    <w:name w:val="0A953520FF5D4AAABBC21CC030CF7B3A"/>
    <w:rsid w:val="00097B68"/>
  </w:style>
  <w:style w:type="paragraph" w:customStyle="1" w:styleId="BDAD7BABD4BC4495AC30E6059AE7075A">
    <w:name w:val="BDAD7BABD4BC4495AC30E6059AE7075A"/>
    <w:rsid w:val="00097B68"/>
  </w:style>
  <w:style w:type="paragraph" w:customStyle="1" w:styleId="19057CF57CE1410AADC85B82E901AA2A">
    <w:name w:val="19057CF57CE1410AADC85B82E901AA2A"/>
    <w:rsid w:val="00097B68"/>
  </w:style>
  <w:style w:type="paragraph" w:customStyle="1" w:styleId="205D72F983AC45AF8D983CBBB579C77A">
    <w:name w:val="205D72F983AC45AF8D983CBBB579C77A"/>
    <w:rsid w:val="00097B68"/>
  </w:style>
  <w:style w:type="paragraph" w:customStyle="1" w:styleId="E8830A97BD6E4F658AA1A2CE5850E2B9">
    <w:name w:val="E8830A97BD6E4F658AA1A2CE5850E2B9"/>
    <w:rsid w:val="00097B6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A953520FF5D4AAABBC21CC030CF7B3A">
    <w:name w:val="0A953520FF5D4AAABBC21CC030CF7B3A"/>
    <w:rsid w:val="00097B68"/>
  </w:style>
  <w:style w:type="paragraph" w:customStyle="1" w:styleId="BDAD7BABD4BC4495AC30E6059AE7075A">
    <w:name w:val="BDAD7BABD4BC4495AC30E6059AE7075A"/>
    <w:rsid w:val="00097B68"/>
  </w:style>
  <w:style w:type="paragraph" w:customStyle="1" w:styleId="19057CF57CE1410AADC85B82E901AA2A">
    <w:name w:val="19057CF57CE1410AADC85B82E901AA2A"/>
    <w:rsid w:val="00097B68"/>
  </w:style>
  <w:style w:type="paragraph" w:customStyle="1" w:styleId="205D72F983AC45AF8D983CBBB579C77A">
    <w:name w:val="205D72F983AC45AF8D983CBBB579C77A"/>
    <w:rsid w:val="00097B68"/>
  </w:style>
  <w:style w:type="paragraph" w:customStyle="1" w:styleId="E8830A97BD6E4F658AA1A2CE5850E2B9">
    <w:name w:val="E8830A97BD6E4F658AA1A2CE5850E2B9"/>
    <w:rsid w:val="00097B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F1246E-9826-4793-89B6-4DA02FBFE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2728</Words>
  <Characters>15550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Digital Signalling and Communications Assignment</vt:lpstr>
    </vt:vector>
  </TitlesOfParts>
  <Company/>
  <LinksUpToDate>false</LinksUpToDate>
  <CharactersWithSpaces>18242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Signalling and Communications Assignment</dc:title>
  <dc:creator>Robert Lucas (P151516)</dc:creator>
  <cp:lastModifiedBy>Robert</cp:lastModifiedBy>
  <cp:revision>2</cp:revision>
  <dcterms:created xsi:type="dcterms:W3CDTF">2018-01-12T18:29:00Z</dcterms:created>
  <dcterms:modified xsi:type="dcterms:W3CDTF">2018-01-12T18:29:00Z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http://www.zotero.org/styles/chicago-fullnote-bibliography</vt:lpwstr>
  </property>
  <property fmtid="{D5CDD505-2E9C-101B-9397-08002B2CF9AE}" pid="13" name="Mendeley Recent Style Name 5_1">
    <vt:lpwstr>Chicago Manual of Style 17th edition (full note)</vt:lpwstr>
  </property>
  <property fmtid="{D5CDD505-2E9C-101B-9397-08002B2CF9AE}" pid="14" name="Mendeley Recent Style Id 6_1">
    <vt:lpwstr>http://www.zotero.org/styles/harvard-cite-them-right</vt:lpwstr>
  </property>
  <property fmtid="{D5CDD505-2E9C-101B-9397-08002B2CF9AE}" pid="15" name="Mendeley Recent Style Name 6_1">
    <vt:lpwstr>Cite Them Right 10th edition - Harvard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624bec11-b427-3334-88ae-8c8c3c6f8bca</vt:lpwstr>
  </property>
</Properties>
</file>