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E37A52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D79E7">
        <w:rPr>
          <w:rFonts w:asciiTheme="minorBidi" w:hAnsiTheme="minorBidi"/>
          <w:sz w:val="28"/>
          <w:szCs w:val="28"/>
        </w:rPr>
        <w:t>Tiyana Fearon</w:t>
      </w:r>
    </w:p>
    <w:p w14:paraId="485B6F49" w14:textId="093E930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D79E7">
        <w:rPr>
          <w:rFonts w:asciiTheme="minorBidi" w:hAnsiTheme="minorBidi"/>
          <w:sz w:val="28"/>
          <w:szCs w:val="28"/>
        </w:rPr>
        <w:t>2523191</w:t>
      </w:r>
    </w:p>
    <w:p w14:paraId="3C1E7A20" w14:textId="627305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D79E7">
        <w:rPr>
          <w:rFonts w:asciiTheme="minorBidi" w:hAnsiTheme="minorBidi"/>
          <w:sz w:val="28"/>
          <w:szCs w:val="28"/>
        </w:rPr>
        <w:t>LCHS400_LON</w:t>
      </w:r>
    </w:p>
    <w:p w14:paraId="4EEB2DA3" w14:textId="16D924C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D79E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6E7D5F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D79E7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5BDDC7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7D79E7">
        <w:rPr>
          <w:rFonts w:asciiTheme="minorBidi" w:hAnsiTheme="minorBidi"/>
          <w:sz w:val="28"/>
          <w:szCs w:val="28"/>
        </w:rPr>
        <w:t>9/4/26</w:t>
      </w:r>
    </w:p>
    <w:p w14:paraId="58B91E8B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0C1A9B6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4ECAB4A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E46D578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A956F64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D0F5C31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ECA7694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1A1C4E9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35429B6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046A34A9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A8C28F5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0CBAC06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6E911BC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FA1BDDB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309055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06F07720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E1EFB68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B0A639A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F150B29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4B9116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7574DC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6C432D0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BD2BCD0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21A051C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FC68684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1507017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43FD16E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72EE6B7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08881EA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FA67D58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FE2C5B2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7561097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CD0638D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A3E0061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271A9D2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B1DB5DD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576E508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3B58032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CA850E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F1CA81E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0C35615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7AB0D06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F970B54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5464767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4EBEF3F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E84DF07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F0B88BC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5BE66A9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299058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1BABAE8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9444C7F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5A6EB7D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3D108BA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EE0A542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20EE35F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FB09C0E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7232DFE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5E46822F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78C84F75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644BDB6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3A566265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C2EA49B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6F0C1DA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47E6BA0A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0EE7F2D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0662D92B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2FCCC64E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03BA92B3" w14:textId="77777777" w:rsidR="007D79E7" w:rsidRDefault="007D79E7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2866A78A" w:rsidR="00C55451" w:rsidRDefault="00ED5964" w:rsidP="007D79E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073ADB14" w14:textId="77777777" w:rsidR="007D79E7" w:rsidRDefault="007D79E7" w:rsidP="007D79E7">
      <w:pPr>
        <w:jc w:val="both"/>
        <w:rPr>
          <w:rFonts w:asciiTheme="minorBidi" w:hAnsiTheme="minorBidi"/>
          <w:sz w:val="28"/>
          <w:szCs w:val="28"/>
        </w:rPr>
      </w:pPr>
    </w:p>
    <w:p w14:paraId="4A1408DC" w14:textId="77777777" w:rsidR="007D79E7" w:rsidRDefault="007D79E7" w:rsidP="007D79E7">
      <w:pPr>
        <w:jc w:val="both"/>
        <w:rPr>
          <w:rFonts w:asciiTheme="minorBidi" w:hAnsiTheme="minorBidi"/>
          <w:sz w:val="28"/>
          <w:szCs w:val="28"/>
        </w:rPr>
      </w:pPr>
    </w:p>
    <w:p w14:paraId="3338025C" w14:textId="77777777" w:rsidR="007D79E7" w:rsidRDefault="007D79E7" w:rsidP="007D79E7">
      <w:pPr>
        <w:jc w:val="both"/>
        <w:rPr>
          <w:rFonts w:asciiTheme="minorBidi" w:hAnsiTheme="minorBidi"/>
          <w:sz w:val="28"/>
          <w:szCs w:val="28"/>
        </w:rPr>
      </w:pPr>
    </w:p>
    <w:p w14:paraId="72AF4FF2" w14:textId="77777777" w:rsidR="007D79E7" w:rsidRDefault="007D79E7" w:rsidP="007D79E7">
      <w:pPr>
        <w:jc w:val="both"/>
        <w:rPr>
          <w:rFonts w:asciiTheme="minorBidi" w:hAnsiTheme="minorBidi"/>
          <w:sz w:val="28"/>
          <w:szCs w:val="28"/>
        </w:rPr>
      </w:pPr>
    </w:p>
    <w:p w14:paraId="340762AB" w14:textId="77777777" w:rsidR="007D79E7" w:rsidRDefault="007D79E7" w:rsidP="007D79E7">
      <w:pPr>
        <w:jc w:val="both"/>
        <w:rPr>
          <w:rFonts w:asciiTheme="minorBidi" w:hAnsiTheme="minorBidi"/>
          <w:sz w:val="28"/>
          <w:szCs w:val="28"/>
        </w:rPr>
      </w:pPr>
    </w:p>
    <w:p w14:paraId="153424FD" w14:textId="77777777" w:rsidR="007D79E7" w:rsidRPr="007D79E7" w:rsidRDefault="007D79E7" w:rsidP="007D79E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3E0D8A6" w:rsidR="00FE136A" w:rsidRPr="00627ACC" w:rsidRDefault="007D79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my research on google scholar using the keywords paediatric nurse and children’s nursing. I went onto several databases to gather information. I did this as my presentation was based on the job role of a paediatric nurse. I used 1 source from the website national library of medicine </w:t>
            </w:r>
            <w:sdt>
              <w:sdtPr>
                <w:rPr>
                  <w:rFonts w:ascii="Calibri" w:eastAsia="Times New Roman" w:hAnsi="Calibri" w:cs="Calibri"/>
                  <w:kern w:val="0"/>
                  <w:sz w:val="24"/>
                  <w:szCs w:val="24"/>
                  <w14:ligatures w14:val="none"/>
                </w:rPr>
                <w:id w:val="-916397557"/>
                <w:citation/>
              </w:sdtPr>
              <w:sdtContent>
                <w:r>
                  <w:rPr>
                    <w:rFonts w:ascii="Calibri" w:eastAsia="Times New Roman" w:hAnsi="Calibri" w:cs="Calibri"/>
                    <w:kern w:val="0"/>
                    <w:sz w:val="24"/>
                    <w:szCs w:val="24"/>
                    <w14:ligatures w14:val="none"/>
                  </w:rPr>
                  <w:fldChar w:fldCharType="begin"/>
                </w:r>
                <w:r>
                  <w:rPr>
                    <w:rFonts w:ascii="Calibri" w:eastAsia="Times New Roman" w:hAnsi="Calibri" w:cs="Calibri"/>
                    <w:kern w:val="0"/>
                    <w:sz w:val="24"/>
                    <w:szCs w:val="24"/>
                    <w14:ligatures w14:val="none"/>
                  </w:rPr>
                  <w:instrText xml:space="preserve"> CITATION mgo80 \l 2057 </w:instrText>
                </w:r>
                <w:r>
                  <w:rPr>
                    <w:rFonts w:ascii="Calibri" w:eastAsia="Times New Roman" w:hAnsi="Calibri" w:cs="Calibri"/>
                    <w:kern w:val="0"/>
                    <w:sz w:val="24"/>
                    <w:szCs w:val="24"/>
                    <w14:ligatures w14:val="none"/>
                  </w:rPr>
                  <w:fldChar w:fldCharType="separate"/>
                </w:r>
                <w:r w:rsidRPr="007D79E7">
                  <w:rPr>
                    <w:rFonts w:ascii="Calibri" w:eastAsia="Times New Roman" w:hAnsi="Calibri" w:cs="Calibri"/>
                    <w:noProof/>
                    <w:kern w:val="0"/>
                    <w:sz w:val="24"/>
                    <w:szCs w:val="24"/>
                    <w14:ligatures w14:val="none"/>
                  </w:rPr>
                  <w:t>(atwell, 1980)</w:t>
                </w:r>
                <w:r>
                  <w:rPr>
                    <w:rFonts w:ascii="Calibri" w:eastAsia="Times New Roman" w:hAnsi="Calibri" w:cs="Calibri"/>
                    <w:kern w:val="0"/>
                    <w:sz w:val="24"/>
                    <w:szCs w:val="24"/>
                    <w14:ligatures w14:val="none"/>
                  </w:rPr>
                  <w:fldChar w:fldCharType="end"/>
                </w:r>
              </w:sdtContent>
            </w:sdt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evaluated this source using the craap test to check if it was credible. What went well for me was finding information related to my job role. I found it difficult to find research that aligned with the craap test.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C06A1DD" w:rsidR="00FE136A" w:rsidRPr="00627ACC" w:rsidRDefault="007D79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think my presenting was good but next time I would like to be more confident presenting the information I gathered. Next time I would also like to rehearse my presentation more so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relying on my notes as much and I’m able to connect with the audience more. I prepared for my presentation by researching what being a paediatric nurse does. I found it difficult to stand up and present in front of my class as it’s not something I do often. Next time I would just prepare more by practising my public speaking.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977AAD7" w:rsidR="00FE136A" w:rsidRPr="00627ACC" w:rsidRDefault="007D79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comes to researching and presenting my findings I would say I’m confident. I think I’m better at presenting my findings as ive already gathered the information, so I find it easier too present and discuss them with the audience. I currently still find it difficult to research new topics in depth and ensuring that they are credible by meeting the craap test. Support that I think would help me more is getting better at researching and maybe researching more topics often so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become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familiar with finding sources that meet the craap test and are credible.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FA80CF2" w:rsidR="00FE136A" w:rsidRPr="00627ACC" w:rsidRDefault="007D79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Things I want to improve more before next term is my research skills and referencing. And my time management when it comes to working in class and completing my assignments at home. I think the skills and habits that will help me get better at researching is practising more in my spare time and presenting and practising until I feel fully confident in my work.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C4C3196" w:rsidR="007D79E7" w:rsidRPr="00627ACC" w:rsidRDefault="007D79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carry on by now prepping for my task 3 report. Next, I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have to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start my report and find 5 credible sources to put in my presentation. The skills I am going to focus on are my time management my research and my presentation skills. I will change how I search for information, I will use the university’s resources more e.g. library. The end point for me is using all the information I have gathered in task 1 2 and 3 to write my report.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476F1DF0" w:rsidR="00ED5964" w:rsidRDefault="007D79E7" w:rsidP="00ED5964">
      <w:pPr>
        <w:jc w:val="both"/>
        <w:rPr>
          <w:rFonts w:asciiTheme="minorBidi" w:hAnsiTheme="minorBidi"/>
          <w:sz w:val="28"/>
          <w:szCs w:val="28"/>
        </w:rPr>
      </w:pPr>
      <w:proofErr w:type="gramStart"/>
      <w:r>
        <w:rPr>
          <w:rFonts w:asciiTheme="minorBidi" w:hAnsiTheme="minorBidi"/>
          <w:sz w:val="28"/>
          <w:szCs w:val="28"/>
        </w:rPr>
        <w:t>Reference :</w:t>
      </w:r>
      <w:proofErr w:type="gramEnd"/>
      <w:r>
        <w:rPr>
          <w:rFonts w:asciiTheme="minorBidi" w:hAnsiTheme="minorBidi"/>
          <w:sz w:val="28"/>
          <w:szCs w:val="28"/>
        </w:rPr>
        <w:t xml:space="preserve"> national library of medicine </w:t>
      </w:r>
      <w:proofErr w:type="spellStart"/>
      <w:r>
        <w:rPr>
          <w:rFonts w:asciiTheme="minorBidi" w:hAnsiTheme="minorBidi"/>
          <w:sz w:val="28"/>
          <w:szCs w:val="28"/>
        </w:rPr>
        <w:t>feb</w:t>
      </w:r>
      <w:proofErr w:type="spellEnd"/>
      <w:r>
        <w:rPr>
          <w:rFonts w:asciiTheme="minorBidi" w:hAnsiTheme="minorBidi"/>
          <w:sz w:val="28"/>
          <w:szCs w:val="28"/>
        </w:rPr>
        <w:t xml:space="preserve"> 15</w:t>
      </w:r>
      <w:r w:rsidRPr="007D79E7">
        <w:rPr>
          <w:rFonts w:asciiTheme="minorBidi" w:hAnsiTheme="minorBidi"/>
          <w:sz w:val="28"/>
          <w:szCs w:val="28"/>
          <w:vertAlign w:val="superscript"/>
        </w:rPr>
        <w:t>th</w:t>
      </w:r>
      <w:r>
        <w:rPr>
          <w:rFonts w:asciiTheme="minorBidi" w:hAnsiTheme="minorBidi"/>
          <w:sz w:val="28"/>
          <w:szCs w:val="28"/>
        </w:rPr>
        <w:t xml:space="preserve"> 1980 </w:t>
      </w:r>
      <w:proofErr w:type="spellStart"/>
      <w:r>
        <w:rPr>
          <w:rFonts w:asciiTheme="minorBidi" w:hAnsiTheme="minorBidi"/>
          <w:sz w:val="28"/>
          <w:szCs w:val="28"/>
        </w:rPr>
        <w:t>theroleofthechildrensnurseinthecommunity-pubmed</w:t>
      </w:r>
      <w:proofErr w:type="spellEnd"/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BAA7B" w14:textId="77777777" w:rsidR="00E95D89" w:rsidRDefault="00E95D89" w:rsidP="003C7C97">
      <w:pPr>
        <w:spacing w:after="0" w:line="240" w:lineRule="auto"/>
      </w:pPr>
      <w:r>
        <w:separator/>
      </w:r>
    </w:p>
  </w:endnote>
  <w:endnote w:type="continuationSeparator" w:id="0">
    <w:p w14:paraId="3C1EE594" w14:textId="77777777" w:rsidR="00E95D89" w:rsidRDefault="00E95D8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61548" w14:textId="77777777" w:rsidR="00E95D89" w:rsidRDefault="00E95D89" w:rsidP="003C7C97">
      <w:pPr>
        <w:spacing w:after="0" w:line="240" w:lineRule="auto"/>
      </w:pPr>
      <w:r>
        <w:separator/>
      </w:r>
    </w:p>
  </w:footnote>
  <w:footnote w:type="continuationSeparator" w:id="0">
    <w:p w14:paraId="1E49A679" w14:textId="77777777" w:rsidR="00E95D89" w:rsidRDefault="00E95D8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D79E7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E3C8E"/>
    <w:rsid w:val="00911784"/>
    <w:rsid w:val="00926458"/>
    <w:rsid w:val="00933720"/>
    <w:rsid w:val="009C7E52"/>
    <w:rsid w:val="009D6BCD"/>
    <w:rsid w:val="009E4934"/>
    <w:rsid w:val="009F0532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5D89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mgo80</b:Tag>
    <b:SourceType>InternetSite</b:SourceType>
    <b:Guid>{11BEADD7-B8C9-9944-8041-F76426CB8743}</b:Guid>
    <b:Author>
      <b:Author>
        <b:NameList>
          <b:Person>
            <b:Last>atwell</b:Last>
            <b:First>m</b:First>
            <b:Middle>gow j</b:Middle>
          </b:Person>
        </b:NameList>
      </b:Author>
    </b:Author>
    <b:Title>national library of medicine</b:Title>
    <b:InternetSiteTitle>the role of the childrens nurse in the community - pub med</b:InternetSiteTitle>
    <b:Year>1980</b:Year>
    <b:Month>feburary </b:Month>
    <b:Day>15</b:Day>
    <b:RefOrder>1</b:RefOrder>
  </b:Source>
</b:Sources>
</file>

<file path=customXml/itemProps1.xml><?xml version="1.0" encoding="utf-8"?>
<ds:datastoreItem xmlns:ds="http://schemas.openxmlformats.org/officeDocument/2006/customXml" ds:itemID="{FAF5BD12-33AD-B446-A88A-2A0B8B929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444</Words>
  <Characters>2532</Characters>
  <Application>Microsoft Office Word</Application>
  <DocSecurity>0</DocSecurity>
  <Lines>21</Lines>
  <Paragraphs>5</Paragraphs>
  <ScaleCrop>false</ScaleCrop>
  <Company>University of Wales Trinity Saint David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Tiyana Johnson Fearon (2523191)</cp:lastModifiedBy>
  <cp:revision>2</cp:revision>
  <dcterms:created xsi:type="dcterms:W3CDTF">2026-04-09T14:47:00Z</dcterms:created>
  <dcterms:modified xsi:type="dcterms:W3CDTF">2026-04-09T14:47:00Z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