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E404A" w14:textId="77777777" w:rsidR="0055250D" w:rsidRPr="00AF39CC" w:rsidRDefault="0055250D" w:rsidP="00AF39CC">
      <w:pPr>
        <w:pStyle w:val="BodyText"/>
        <w:spacing w:line="360" w:lineRule="auto"/>
        <w:rPr>
          <w:rFonts w:ascii="Arial" w:hAnsi="Arial" w:cs="Arial"/>
        </w:rPr>
      </w:pPr>
    </w:p>
    <w:p w14:paraId="207143A4" w14:textId="3CAF9373" w:rsidR="0055250D" w:rsidRPr="00AF39CC" w:rsidRDefault="0055250D" w:rsidP="00AF39CC">
      <w:pPr>
        <w:pStyle w:val="BodyText"/>
        <w:spacing w:line="360" w:lineRule="auto"/>
        <w:ind w:left="656"/>
        <w:rPr>
          <w:rFonts w:ascii="Arial" w:hAnsi="Arial" w:cs="Arial"/>
        </w:rPr>
      </w:pPr>
      <w:r w:rsidRPr="00AF39CC">
        <w:rPr>
          <w:rFonts w:ascii="Arial" w:hAnsi="Arial" w:cs="Arial"/>
          <w:noProof/>
        </w:rPr>
        <w:drawing>
          <wp:inline distT="0" distB="0" distL="0" distR="0" wp14:anchorId="187DEBAF" wp14:editId="31C74888">
            <wp:extent cx="5242508" cy="1776222"/>
            <wp:effectExtent l="0" t="0" r="0" b="0"/>
            <wp:docPr id="1" name="image1.jpeg"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A close up of black text&#10;&#10;Description automatically generated"/>
                    <pic:cNvPicPr/>
                  </pic:nvPicPr>
                  <pic:blipFill>
                    <a:blip r:embed="rId8" cstate="print"/>
                    <a:stretch>
                      <a:fillRect/>
                    </a:stretch>
                  </pic:blipFill>
                  <pic:spPr>
                    <a:xfrm>
                      <a:off x="0" y="0"/>
                      <a:ext cx="5242508" cy="1776222"/>
                    </a:xfrm>
                    <a:prstGeom prst="rect">
                      <a:avLst/>
                    </a:prstGeom>
                  </pic:spPr>
                </pic:pic>
              </a:graphicData>
            </a:graphic>
          </wp:inline>
        </w:drawing>
      </w:r>
    </w:p>
    <w:p w14:paraId="343CA89F" w14:textId="77777777" w:rsidR="0055250D" w:rsidRPr="00AF39CC" w:rsidRDefault="0055250D" w:rsidP="00AF39CC">
      <w:pPr>
        <w:pStyle w:val="BodyText"/>
        <w:spacing w:line="360" w:lineRule="auto"/>
        <w:rPr>
          <w:rFonts w:ascii="Arial" w:hAnsi="Arial" w:cs="Arial"/>
        </w:rPr>
      </w:pPr>
    </w:p>
    <w:p w14:paraId="161D9E87" w14:textId="77777777" w:rsidR="0055250D" w:rsidRPr="00AF39CC" w:rsidRDefault="0055250D" w:rsidP="00AF39CC">
      <w:pPr>
        <w:pStyle w:val="BodyText"/>
        <w:spacing w:line="360" w:lineRule="auto"/>
        <w:rPr>
          <w:rFonts w:ascii="Arial" w:hAnsi="Arial" w:cs="Arial"/>
        </w:rPr>
      </w:pPr>
    </w:p>
    <w:p w14:paraId="09574E74" w14:textId="77777777" w:rsidR="0055250D" w:rsidRPr="00AF39CC" w:rsidRDefault="0055250D" w:rsidP="00AF39CC">
      <w:pPr>
        <w:pStyle w:val="BodyText"/>
        <w:spacing w:before="6" w:line="360" w:lineRule="auto"/>
        <w:rPr>
          <w:rFonts w:ascii="Arial" w:hAnsi="Arial" w:cs="Arial"/>
        </w:rPr>
      </w:pPr>
    </w:p>
    <w:p w14:paraId="75696E76" w14:textId="77777777" w:rsidR="0055250D" w:rsidRPr="00C40D0C" w:rsidRDefault="0055250D" w:rsidP="005B7BDD">
      <w:pPr>
        <w:spacing w:before="88" w:line="360" w:lineRule="auto"/>
        <w:ind w:left="290" w:right="290"/>
        <w:jc w:val="center"/>
        <w:rPr>
          <w:rFonts w:ascii="Arial" w:hAnsi="Arial" w:cs="Arial"/>
          <w:b/>
          <w:bCs/>
          <w:sz w:val="36"/>
          <w:szCs w:val="36"/>
        </w:rPr>
      </w:pPr>
      <w:r w:rsidRPr="00C40D0C">
        <w:rPr>
          <w:rFonts w:ascii="Arial" w:hAnsi="Arial" w:cs="Arial"/>
          <w:b/>
          <w:bCs/>
          <w:spacing w:val="-1"/>
          <w:sz w:val="36"/>
          <w:szCs w:val="36"/>
        </w:rPr>
        <w:t>MASTER OF</w:t>
      </w:r>
      <w:r w:rsidRPr="00C40D0C">
        <w:rPr>
          <w:rFonts w:ascii="Arial" w:hAnsi="Arial" w:cs="Arial"/>
          <w:b/>
          <w:bCs/>
          <w:spacing w:val="2"/>
          <w:sz w:val="36"/>
          <w:szCs w:val="36"/>
        </w:rPr>
        <w:t xml:space="preserve"> </w:t>
      </w:r>
      <w:r w:rsidRPr="00C40D0C">
        <w:rPr>
          <w:rFonts w:ascii="Arial" w:hAnsi="Arial" w:cs="Arial"/>
          <w:b/>
          <w:bCs/>
          <w:spacing w:val="-1"/>
          <w:sz w:val="36"/>
          <w:szCs w:val="36"/>
        </w:rPr>
        <w:t>BUSINESS</w:t>
      </w:r>
      <w:r w:rsidRPr="00C40D0C">
        <w:rPr>
          <w:rFonts w:ascii="Arial" w:hAnsi="Arial" w:cs="Arial"/>
          <w:b/>
          <w:bCs/>
          <w:spacing w:val="-22"/>
          <w:sz w:val="36"/>
          <w:szCs w:val="36"/>
        </w:rPr>
        <w:t xml:space="preserve"> </w:t>
      </w:r>
      <w:r w:rsidRPr="00C40D0C">
        <w:rPr>
          <w:rFonts w:ascii="Arial" w:hAnsi="Arial" w:cs="Arial"/>
          <w:b/>
          <w:bCs/>
          <w:spacing w:val="-1"/>
          <w:sz w:val="36"/>
          <w:szCs w:val="36"/>
        </w:rPr>
        <w:t>ADMINISTRATION</w:t>
      </w:r>
    </w:p>
    <w:p w14:paraId="1A70F103" w14:textId="4F7679F9" w:rsidR="008279EB" w:rsidRPr="006E6C1A" w:rsidRDefault="000E7AEC" w:rsidP="005B7BDD">
      <w:pPr>
        <w:spacing w:before="120" w:after="120"/>
        <w:jc w:val="center"/>
        <w:rPr>
          <w:rFonts w:ascii="Arial" w:hAnsi="Arial" w:cs="Arial"/>
          <w:b/>
          <w:bCs/>
          <w:sz w:val="36"/>
          <w:szCs w:val="36"/>
        </w:rPr>
      </w:pPr>
      <w:r w:rsidRPr="006E6C1A">
        <w:rPr>
          <w:rFonts w:ascii="Arial" w:hAnsi="Arial" w:cs="Arial"/>
          <w:b/>
          <w:bCs/>
          <w:sz w:val="36"/>
          <w:szCs w:val="36"/>
        </w:rPr>
        <w:t>INTERNATIONAL BUSINESS</w:t>
      </w:r>
    </w:p>
    <w:p w14:paraId="196369C7" w14:textId="64548B96" w:rsidR="0055250D" w:rsidRPr="00C40D0C" w:rsidRDefault="0055250D" w:rsidP="005B7BDD">
      <w:pPr>
        <w:spacing w:before="226" w:line="360" w:lineRule="auto"/>
        <w:ind w:left="290" w:right="290"/>
        <w:jc w:val="center"/>
        <w:rPr>
          <w:rFonts w:ascii="Arial" w:hAnsi="Arial" w:cs="Arial"/>
          <w:b/>
          <w:bCs/>
          <w:sz w:val="36"/>
          <w:szCs w:val="36"/>
        </w:rPr>
      </w:pPr>
      <w:r w:rsidRPr="00C40D0C">
        <w:rPr>
          <w:rFonts w:ascii="Arial" w:hAnsi="Arial" w:cs="Arial"/>
          <w:b/>
          <w:bCs/>
          <w:sz w:val="36"/>
          <w:szCs w:val="36"/>
        </w:rPr>
        <w:t>MODULE</w:t>
      </w:r>
      <w:r w:rsidRPr="00C40D0C">
        <w:rPr>
          <w:rFonts w:ascii="Arial" w:hAnsi="Arial" w:cs="Arial"/>
          <w:b/>
          <w:bCs/>
          <w:spacing w:val="-1"/>
          <w:sz w:val="36"/>
          <w:szCs w:val="36"/>
        </w:rPr>
        <w:t xml:space="preserve"> </w:t>
      </w:r>
      <w:r w:rsidRPr="00C40D0C">
        <w:rPr>
          <w:rFonts w:ascii="Arial" w:hAnsi="Arial" w:cs="Arial"/>
          <w:b/>
          <w:bCs/>
          <w:sz w:val="36"/>
          <w:szCs w:val="36"/>
        </w:rPr>
        <w:t>CODE:</w:t>
      </w:r>
      <w:r w:rsidRPr="00C40D0C">
        <w:rPr>
          <w:rFonts w:ascii="Arial" w:hAnsi="Arial" w:cs="Arial"/>
          <w:b/>
          <w:bCs/>
          <w:spacing w:val="-1"/>
          <w:sz w:val="36"/>
          <w:szCs w:val="36"/>
        </w:rPr>
        <w:t xml:space="preserve"> </w:t>
      </w:r>
      <w:r w:rsidRPr="00C40D0C">
        <w:rPr>
          <w:rFonts w:ascii="Arial" w:hAnsi="Arial" w:cs="Arial"/>
          <w:b/>
          <w:bCs/>
          <w:sz w:val="36"/>
          <w:szCs w:val="36"/>
        </w:rPr>
        <w:t>LCMB70</w:t>
      </w:r>
      <w:r w:rsidR="000F45E1">
        <w:rPr>
          <w:rFonts w:ascii="Arial" w:hAnsi="Arial" w:cs="Arial"/>
          <w:b/>
          <w:bCs/>
          <w:sz w:val="36"/>
          <w:szCs w:val="36"/>
        </w:rPr>
        <w:t>14</w:t>
      </w:r>
    </w:p>
    <w:p w14:paraId="6280E9A3" w14:textId="41613A7A" w:rsidR="00B634AC" w:rsidRPr="00C40D0C" w:rsidRDefault="00B634AC" w:rsidP="005B7BDD">
      <w:pPr>
        <w:spacing w:before="226" w:line="360" w:lineRule="auto"/>
        <w:ind w:left="290" w:right="290"/>
        <w:jc w:val="center"/>
        <w:rPr>
          <w:rFonts w:ascii="Arial" w:hAnsi="Arial" w:cs="Arial"/>
          <w:b/>
          <w:bCs/>
          <w:sz w:val="36"/>
          <w:szCs w:val="36"/>
        </w:rPr>
      </w:pPr>
    </w:p>
    <w:p w14:paraId="451F6E85" w14:textId="1AC2579B" w:rsidR="0055250D" w:rsidRPr="00C40D0C" w:rsidRDefault="0055250D" w:rsidP="005B7BDD">
      <w:pPr>
        <w:spacing w:line="360" w:lineRule="auto"/>
        <w:ind w:left="291" w:right="290"/>
        <w:jc w:val="center"/>
        <w:rPr>
          <w:rFonts w:ascii="Arial" w:hAnsi="Arial" w:cs="Arial"/>
          <w:b/>
          <w:bCs/>
          <w:sz w:val="36"/>
          <w:szCs w:val="36"/>
        </w:rPr>
      </w:pPr>
    </w:p>
    <w:p w14:paraId="42C2EF14" w14:textId="2425A9DD" w:rsidR="0055250D" w:rsidRPr="00C40D0C" w:rsidRDefault="0055250D" w:rsidP="005B7BDD">
      <w:pPr>
        <w:pStyle w:val="Heading1"/>
        <w:spacing w:line="360" w:lineRule="auto"/>
        <w:ind w:left="0"/>
        <w:rPr>
          <w:sz w:val="36"/>
          <w:szCs w:val="36"/>
        </w:rPr>
      </w:pPr>
      <w:r w:rsidRPr="00C40D0C">
        <w:rPr>
          <w:sz w:val="36"/>
          <w:szCs w:val="36"/>
        </w:rPr>
        <w:t>STUDENT</w:t>
      </w:r>
      <w:r w:rsidRPr="00C40D0C">
        <w:rPr>
          <w:spacing w:val="-2"/>
          <w:sz w:val="36"/>
          <w:szCs w:val="36"/>
        </w:rPr>
        <w:t xml:space="preserve"> </w:t>
      </w:r>
      <w:r w:rsidRPr="00C40D0C">
        <w:rPr>
          <w:sz w:val="36"/>
          <w:szCs w:val="36"/>
        </w:rPr>
        <w:t>ID</w:t>
      </w:r>
      <w:r w:rsidRPr="00C40D0C">
        <w:rPr>
          <w:spacing w:val="2"/>
          <w:sz w:val="36"/>
          <w:szCs w:val="36"/>
        </w:rPr>
        <w:t>:</w:t>
      </w:r>
      <w:r w:rsidRPr="00C40D0C">
        <w:rPr>
          <w:spacing w:val="-4"/>
          <w:sz w:val="36"/>
          <w:szCs w:val="36"/>
        </w:rPr>
        <w:t xml:space="preserve"> </w:t>
      </w:r>
      <w:r w:rsidRPr="00C40D0C">
        <w:rPr>
          <w:sz w:val="36"/>
          <w:szCs w:val="36"/>
        </w:rPr>
        <w:t>2244104</w:t>
      </w:r>
    </w:p>
    <w:p w14:paraId="0351FF24" w14:textId="53F243F3" w:rsidR="0055250D" w:rsidRPr="00C40D0C" w:rsidRDefault="0055250D" w:rsidP="005B7BDD">
      <w:pPr>
        <w:spacing w:before="188" w:line="360" w:lineRule="auto"/>
        <w:ind w:left="290" w:right="290"/>
        <w:jc w:val="center"/>
        <w:rPr>
          <w:rFonts w:ascii="Arial" w:hAnsi="Arial" w:cs="Arial"/>
          <w:b/>
          <w:bCs/>
          <w:sz w:val="36"/>
          <w:szCs w:val="36"/>
        </w:rPr>
      </w:pPr>
      <w:r w:rsidRPr="00C40D0C">
        <w:rPr>
          <w:rFonts w:ascii="Arial" w:hAnsi="Arial" w:cs="Arial"/>
          <w:b/>
          <w:bCs/>
          <w:sz w:val="36"/>
          <w:szCs w:val="36"/>
        </w:rPr>
        <w:t>CLINTO PALAPPILLY PUTHENPURAYIL WILSON</w:t>
      </w:r>
    </w:p>
    <w:p w14:paraId="22A86CB7" w14:textId="77777777" w:rsidR="0055250D" w:rsidRPr="00C40D0C" w:rsidRDefault="0055250D" w:rsidP="005B7BDD">
      <w:pPr>
        <w:pStyle w:val="BodyText"/>
        <w:spacing w:before="2" w:line="360" w:lineRule="auto"/>
        <w:jc w:val="center"/>
        <w:rPr>
          <w:rFonts w:ascii="Arial" w:hAnsi="Arial" w:cs="Arial"/>
          <w:b/>
          <w:bCs/>
          <w:sz w:val="36"/>
          <w:szCs w:val="36"/>
        </w:rPr>
      </w:pPr>
    </w:p>
    <w:p w14:paraId="267D0573" w14:textId="51102ED6" w:rsidR="0055250D" w:rsidRPr="00C40D0C" w:rsidRDefault="0055250D" w:rsidP="005B7BDD">
      <w:pPr>
        <w:spacing w:line="360" w:lineRule="auto"/>
        <w:ind w:left="290" w:right="290"/>
        <w:jc w:val="center"/>
        <w:rPr>
          <w:rFonts w:ascii="Arial" w:hAnsi="Arial" w:cs="Arial"/>
          <w:b/>
          <w:bCs/>
          <w:sz w:val="36"/>
          <w:szCs w:val="36"/>
        </w:rPr>
      </w:pPr>
      <w:r w:rsidRPr="00C40D0C">
        <w:rPr>
          <w:rFonts w:ascii="Arial" w:hAnsi="Arial" w:cs="Arial"/>
          <w:b/>
          <w:bCs/>
          <w:sz w:val="36"/>
          <w:szCs w:val="36"/>
        </w:rPr>
        <w:t>SUBMITTED</w:t>
      </w:r>
      <w:r w:rsidRPr="00C40D0C">
        <w:rPr>
          <w:rFonts w:ascii="Arial" w:hAnsi="Arial" w:cs="Arial"/>
          <w:b/>
          <w:bCs/>
          <w:spacing w:val="70"/>
          <w:sz w:val="36"/>
          <w:szCs w:val="36"/>
        </w:rPr>
        <w:t xml:space="preserve"> </w:t>
      </w:r>
      <w:r w:rsidRPr="00C40D0C">
        <w:rPr>
          <w:rFonts w:ascii="Arial" w:hAnsi="Arial" w:cs="Arial"/>
          <w:b/>
          <w:bCs/>
          <w:sz w:val="36"/>
          <w:szCs w:val="36"/>
        </w:rPr>
        <w:t>T</w:t>
      </w:r>
      <w:r w:rsidR="008D503D">
        <w:rPr>
          <w:rFonts w:ascii="Arial" w:hAnsi="Arial" w:cs="Arial"/>
          <w:b/>
          <w:bCs/>
          <w:sz w:val="36"/>
          <w:szCs w:val="36"/>
        </w:rPr>
        <w:t>O</w:t>
      </w:r>
    </w:p>
    <w:p w14:paraId="07CDD7E1" w14:textId="22C665AE" w:rsidR="007A242F" w:rsidRDefault="005B7BDD" w:rsidP="005B7BDD">
      <w:pPr>
        <w:pStyle w:val="Heading1"/>
        <w:spacing w:before="162" w:line="360" w:lineRule="auto"/>
        <w:ind w:left="0"/>
        <w:jc w:val="left"/>
        <w:rPr>
          <w:sz w:val="36"/>
          <w:szCs w:val="36"/>
        </w:rPr>
      </w:pPr>
      <w:r>
        <w:rPr>
          <w:sz w:val="36"/>
          <w:szCs w:val="36"/>
        </w:rPr>
        <w:t xml:space="preserve">                           </w:t>
      </w:r>
      <w:r w:rsidR="00B81026">
        <w:rPr>
          <w:sz w:val="36"/>
          <w:szCs w:val="36"/>
        </w:rPr>
        <w:t>LIYANAGE RODRIGO</w:t>
      </w:r>
    </w:p>
    <w:p w14:paraId="524F8759" w14:textId="611B02E1" w:rsidR="00345696" w:rsidRDefault="00177A6B" w:rsidP="00177A6B">
      <w:pPr>
        <w:pStyle w:val="Heading1"/>
        <w:spacing w:before="162" w:line="360" w:lineRule="auto"/>
        <w:jc w:val="left"/>
        <w:rPr>
          <w:sz w:val="36"/>
          <w:szCs w:val="36"/>
        </w:rPr>
      </w:pPr>
      <w:r>
        <w:rPr>
          <w:sz w:val="36"/>
          <w:szCs w:val="36"/>
        </w:rPr>
        <w:t xml:space="preserve">                </w:t>
      </w:r>
      <w:r w:rsidR="003332AE">
        <w:rPr>
          <w:sz w:val="36"/>
          <w:szCs w:val="36"/>
        </w:rPr>
        <w:t>SUBMISSION DATE:17/11/2023</w:t>
      </w:r>
    </w:p>
    <w:p w14:paraId="5D2D1D45" w14:textId="77777777" w:rsidR="00E21F1C" w:rsidRDefault="00E21F1C" w:rsidP="005B7BDD">
      <w:pPr>
        <w:pStyle w:val="Heading1"/>
        <w:spacing w:before="162" w:line="360" w:lineRule="auto"/>
        <w:ind w:left="2449" w:firstLine="431"/>
        <w:rPr>
          <w:sz w:val="36"/>
          <w:szCs w:val="36"/>
        </w:rPr>
      </w:pPr>
    </w:p>
    <w:p w14:paraId="0267B338" w14:textId="77777777" w:rsidR="00E21F1C" w:rsidRDefault="00E21F1C" w:rsidP="008D503D">
      <w:pPr>
        <w:pStyle w:val="Heading1"/>
        <w:spacing w:before="162" w:line="360" w:lineRule="auto"/>
        <w:ind w:left="2449" w:firstLine="431"/>
        <w:jc w:val="left"/>
        <w:rPr>
          <w:sz w:val="36"/>
          <w:szCs w:val="36"/>
        </w:rPr>
      </w:pPr>
    </w:p>
    <w:p w14:paraId="11092487" w14:textId="77777777" w:rsidR="00E21F1C" w:rsidRPr="00C40D0C" w:rsidRDefault="00E21F1C" w:rsidP="008D503D">
      <w:pPr>
        <w:pStyle w:val="Heading1"/>
        <w:spacing w:before="162" w:line="360" w:lineRule="auto"/>
        <w:ind w:left="2449" w:firstLine="431"/>
        <w:jc w:val="left"/>
        <w:rPr>
          <w:w w:val="95"/>
          <w:sz w:val="36"/>
          <w:szCs w:val="36"/>
        </w:rPr>
      </w:pPr>
    </w:p>
    <w:p w14:paraId="60B216ED" w14:textId="403E8C75" w:rsidR="00A13D23" w:rsidRPr="00816BDE" w:rsidRDefault="00A13D23" w:rsidP="00420E4A">
      <w:pPr>
        <w:pStyle w:val="TOCHeading"/>
        <w:spacing w:line="360" w:lineRule="auto"/>
        <w:jc w:val="center"/>
        <w:outlineLvl w:val="9"/>
        <w:rPr>
          <w:rFonts w:ascii="Arial" w:hAnsi="Arial" w:cs="Arial"/>
          <w:b w:val="0"/>
          <w:bCs w:val="0"/>
          <w:color w:val="auto"/>
          <w:sz w:val="22"/>
          <w:szCs w:val="22"/>
        </w:rPr>
      </w:pPr>
      <w:r w:rsidRPr="00816BDE">
        <w:rPr>
          <w:rFonts w:ascii="Arial" w:hAnsi="Arial" w:cs="Arial"/>
          <w:b w:val="0"/>
          <w:bCs w:val="0"/>
          <w:color w:val="auto"/>
          <w:sz w:val="22"/>
          <w:szCs w:val="22"/>
        </w:rPr>
        <w:t>Table of Contents</w:t>
      </w:r>
    </w:p>
    <w:p w14:paraId="2B265C8A" w14:textId="77777777" w:rsidR="00A13D23" w:rsidRPr="00816BDE" w:rsidRDefault="00A13D23" w:rsidP="00420E4A">
      <w:pPr>
        <w:spacing w:line="360" w:lineRule="auto"/>
        <w:jc w:val="center"/>
        <w:rPr>
          <w:rFonts w:ascii="Arial" w:hAnsi="Arial" w:cs="Arial"/>
        </w:rPr>
      </w:pPr>
    </w:p>
    <w:p w14:paraId="79B8D6D2" w14:textId="77777777" w:rsidR="00A13D23" w:rsidRPr="00816BDE" w:rsidRDefault="00A13D23" w:rsidP="00A13D23">
      <w:pPr>
        <w:pStyle w:val="TOC1"/>
        <w:tabs>
          <w:tab w:val="right" w:leader="dot" w:pos="9350"/>
        </w:tabs>
        <w:spacing w:line="360" w:lineRule="auto"/>
        <w:jc w:val="both"/>
        <w:rPr>
          <w:rFonts w:ascii="Arial" w:hAnsi="Arial" w:cs="Arial"/>
        </w:rPr>
      </w:pPr>
      <w:r w:rsidRPr="00816BDE">
        <w:rPr>
          <w:rFonts w:ascii="Arial" w:eastAsia="Times New Roman" w:hAnsi="Arial" w:cs="Arial"/>
          <w:b/>
          <w:bCs/>
          <w:lang w:val="en-US"/>
        </w:rPr>
        <w:fldChar w:fldCharType="begin"/>
      </w:r>
      <w:r w:rsidRPr="00816BDE">
        <w:rPr>
          <w:rFonts w:ascii="Arial" w:hAnsi="Arial" w:cs="Arial"/>
        </w:rPr>
        <w:instrText xml:space="preserve"> TOC \o "1-3" \u \h </w:instrText>
      </w:r>
      <w:r w:rsidRPr="00816BDE">
        <w:rPr>
          <w:rFonts w:ascii="Arial" w:eastAsia="Times New Roman" w:hAnsi="Arial" w:cs="Arial"/>
          <w:b/>
          <w:bCs/>
          <w:lang w:val="en-US"/>
        </w:rPr>
        <w:fldChar w:fldCharType="separate"/>
      </w:r>
      <w:hyperlink r:id="rId9" w:anchor="_Toc149321783" w:history="1">
        <w:r w:rsidRPr="00816BDE">
          <w:rPr>
            <w:rStyle w:val="Hyperlink"/>
            <w:rFonts w:ascii="Arial" w:eastAsia="Times New Roman" w:hAnsi="Arial" w:cs="Arial"/>
            <w:color w:val="auto"/>
          </w:rPr>
          <w:t>Introduction</w:t>
        </w:r>
        <w:r w:rsidRPr="00816BDE">
          <w:rPr>
            <w:rStyle w:val="Hyperlink"/>
            <w:rFonts w:ascii="Arial" w:hAnsi="Arial" w:cs="Arial"/>
            <w:color w:val="auto"/>
          </w:rPr>
          <w:tab/>
          <w:t>3</w:t>
        </w:r>
      </w:hyperlink>
    </w:p>
    <w:p w14:paraId="43163B70" w14:textId="390DCB94" w:rsidR="00A13D23" w:rsidRPr="00816BDE" w:rsidRDefault="00177A6B" w:rsidP="00A13D23">
      <w:pPr>
        <w:pStyle w:val="TOC1"/>
        <w:tabs>
          <w:tab w:val="right" w:leader="dot" w:pos="9350"/>
        </w:tabs>
        <w:spacing w:line="360" w:lineRule="auto"/>
        <w:jc w:val="both"/>
        <w:rPr>
          <w:rFonts w:ascii="Arial" w:hAnsi="Arial" w:cs="Arial"/>
        </w:rPr>
      </w:pPr>
      <w:hyperlink r:id="rId10" w:anchor="_Toc149321784" w:history="1">
        <w:r w:rsidR="00B924C3" w:rsidRPr="00AF39CC">
          <w:rPr>
            <w:rFonts w:ascii="Arial" w:hAnsi="Arial" w:cs="Arial"/>
          </w:rPr>
          <w:t>Internationalization Strategies</w:t>
        </w:r>
        <w:r w:rsidR="00A13D23" w:rsidRPr="00816BDE">
          <w:rPr>
            <w:rStyle w:val="Hyperlink"/>
            <w:rFonts w:ascii="Arial" w:hAnsi="Arial" w:cs="Arial"/>
            <w:color w:val="auto"/>
          </w:rPr>
          <w:tab/>
        </w:r>
        <w:r w:rsidR="00802979">
          <w:rPr>
            <w:rStyle w:val="Hyperlink"/>
            <w:rFonts w:ascii="Arial" w:hAnsi="Arial" w:cs="Arial"/>
            <w:color w:val="auto"/>
          </w:rPr>
          <w:t>5</w:t>
        </w:r>
      </w:hyperlink>
    </w:p>
    <w:p w14:paraId="74AC8874" w14:textId="15DCFED6" w:rsidR="00A13D23" w:rsidRPr="00816BDE" w:rsidRDefault="00177A6B" w:rsidP="00A13D23">
      <w:pPr>
        <w:pStyle w:val="TOC1"/>
        <w:tabs>
          <w:tab w:val="right" w:leader="dot" w:pos="9350"/>
        </w:tabs>
        <w:spacing w:line="360" w:lineRule="auto"/>
        <w:jc w:val="both"/>
        <w:rPr>
          <w:rFonts w:ascii="Arial" w:hAnsi="Arial" w:cs="Arial"/>
        </w:rPr>
      </w:pPr>
      <w:hyperlink r:id="rId11" w:anchor="_Toc149321786" w:history="1">
        <w:r w:rsidR="00F036C2" w:rsidRPr="00F036C2">
          <w:rPr>
            <w:rFonts w:ascii="Arial" w:hAnsi="Arial" w:cs="Arial"/>
          </w:rPr>
          <w:t xml:space="preserve"> </w:t>
        </w:r>
        <w:r w:rsidR="00F036C2" w:rsidRPr="00AF39CC">
          <w:rPr>
            <w:rFonts w:ascii="Arial" w:hAnsi="Arial" w:cs="Arial"/>
          </w:rPr>
          <w:t>Company's Internationalization Approach</w:t>
        </w:r>
        <w:r w:rsidR="00F036C2" w:rsidRPr="00816BDE">
          <w:rPr>
            <w:rStyle w:val="Hyperlink"/>
            <w:rFonts w:ascii="Arial" w:eastAsia="Times New Roman" w:hAnsi="Arial" w:cs="Arial"/>
            <w:color w:val="auto"/>
          </w:rPr>
          <w:t xml:space="preserve"> </w:t>
        </w:r>
        <w:r w:rsidR="00A13D23" w:rsidRPr="00816BDE">
          <w:rPr>
            <w:rStyle w:val="Hyperlink"/>
            <w:rFonts w:ascii="Arial" w:hAnsi="Arial" w:cs="Arial"/>
            <w:color w:val="auto"/>
          </w:rPr>
          <w:tab/>
          <w:t>7</w:t>
        </w:r>
      </w:hyperlink>
    </w:p>
    <w:p w14:paraId="19FBD356" w14:textId="15FFD3E4" w:rsidR="00A13D23" w:rsidRPr="00816BDE" w:rsidRDefault="00177A6B" w:rsidP="00A13D23">
      <w:pPr>
        <w:pStyle w:val="TOC1"/>
        <w:tabs>
          <w:tab w:val="right" w:leader="dot" w:pos="9350"/>
        </w:tabs>
        <w:spacing w:line="360" w:lineRule="auto"/>
        <w:jc w:val="both"/>
        <w:rPr>
          <w:rFonts w:ascii="Arial" w:hAnsi="Arial" w:cs="Arial"/>
        </w:rPr>
      </w:pPr>
      <w:hyperlink r:id="rId12" w:anchor="_Toc149321787" w:history="1">
        <w:r w:rsidR="00250B37" w:rsidRPr="00AF39CC">
          <w:rPr>
            <w:rFonts w:ascii="Arial" w:hAnsi="Arial" w:cs="Arial"/>
          </w:rPr>
          <w:t>PESTLE Analysis</w:t>
        </w:r>
        <w:r w:rsidR="00A13D23" w:rsidRPr="00816BDE">
          <w:rPr>
            <w:rStyle w:val="Hyperlink"/>
            <w:rFonts w:ascii="Arial" w:hAnsi="Arial" w:cs="Arial"/>
            <w:color w:val="auto"/>
          </w:rPr>
          <w:tab/>
          <w:t>9</w:t>
        </w:r>
      </w:hyperlink>
    </w:p>
    <w:p w14:paraId="0195E6B9" w14:textId="2AB62190" w:rsidR="00A13D23" w:rsidRDefault="00177A6B" w:rsidP="00A13D23">
      <w:pPr>
        <w:pStyle w:val="TOC1"/>
        <w:tabs>
          <w:tab w:val="right" w:leader="dot" w:pos="9350"/>
        </w:tabs>
        <w:spacing w:line="360" w:lineRule="auto"/>
        <w:jc w:val="both"/>
        <w:rPr>
          <w:rStyle w:val="Hyperlink"/>
          <w:rFonts w:ascii="Arial" w:hAnsi="Arial" w:cs="Arial"/>
          <w:color w:val="auto"/>
        </w:rPr>
      </w:pPr>
      <w:hyperlink r:id="rId13" w:anchor="_Toc149321789" w:history="1">
        <w:r w:rsidR="00A13D23" w:rsidRPr="00816BDE">
          <w:rPr>
            <w:rStyle w:val="Hyperlink"/>
            <w:rFonts w:ascii="Arial" w:eastAsia="Times New Roman" w:hAnsi="Arial" w:cs="Arial"/>
            <w:color w:val="auto"/>
          </w:rPr>
          <w:t>I</w:t>
        </w:r>
        <w:r w:rsidR="008B07AA" w:rsidRPr="00240F37">
          <w:rPr>
            <w:rFonts w:ascii="Arial" w:hAnsi="Arial" w:cs="Arial"/>
          </w:rPr>
          <w:t>ntegration of Contextual Factors and Internationalization Strategy</w:t>
        </w:r>
        <w:r w:rsidR="00A13D23" w:rsidRPr="00816BDE">
          <w:rPr>
            <w:rStyle w:val="Hyperlink"/>
            <w:rFonts w:ascii="Arial" w:eastAsia="Times New Roman" w:hAnsi="Arial" w:cs="Arial"/>
            <w:color w:val="auto"/>
          </w:rPr>
          <w:t xml:space="preserve"> </w:t>
        </w:r>
        <w:r w:rsidR="00397F05">
          <w:rPr>
            <w:rStyle w:val="Hyperlink"/>
            <w:rFonts w:ascii="Arial" w:eastAsia="Times New Roman" w:hAnsi="Arial" w:cs="Arial"/>
            <w:color w:val="auto"/>
          </w:rPr>
          <w:t xml:space="preserve"> </w:t>
        </w:r>
        <w:r w:rsidR="00A13D23" w:rsidRPr="00816BDE">
          <w:rPr>
            <w:rStyle w:val="Hyperlink"/>
            <w:rFonts w:ascii="Arial" w:hAnsi="Arial" w:cs="Arial"/>
            <w:color w:val="auto"/>
          </w:rPr>
          <w:tab/>
        </w:r>
        <w:r w:rsidR="00A13D23">
          <w:rPr>
            <w:rStyle w:val="Hyperlink"/>
            <w:rFonts w:ascii="Arial" w:hAnsi="Arial" w:cs="Arial"/>
            <w:color w:val="auto"/>
          </w:rPr>
          <w:t>12</w:t>
        </w:r>
      </w:hyperlink>
    </w:p>
    <w:p w14:paraId="763883DA" w14:textId="6F1BBF00" w:rsidR="008F4689" w:rsidRPr="008F4689" w:rsidRDefault="00177A6B" w:rsidP="008F4689">
      <w:pPr>
        <w:pStyle w:val="TOC1"/>
        <w:tabs>
          <w:tab w:val="right" w:leader="dot" w:pos="9350"/>
        </w:tabs>
        <w:spacing w:line="360" w:lineRule="auto"/>
        <w:jc w:val="both"/>
        <w:rPr>
          <w:rFonts w:ascii="Arial" w:hAnsi="Arial" w:cs="Arial"/>
        </w:rPr>
      </w:pPr>
      <w:hyperlink r:id="rId14" w:anchor="_Toc149321790" w:history="1">
        <w:r w:rsidR="00666F74" w:rsidRPr="00240F37">
          <w:rPr>
            <w:rFonts w:ascii="Arial" w:hAnsi="Arial" w:cs="Arial"/>
          </w:rPr>
          <w:t>Recommendations for the Company</w:t>
        </w:r>
        <w:r w:rsidR="008F4689" w:rsidRPr="00816BDE">
          <w:rPr>
            <w:rStyle w:val="Hyperlink"/>
            <w:rFonts w:ascii="Arial" w:hAnsi="Arial" w:cs="Arial"/>
            <w:color w:val="auto"/>
          </w:rPr>
          <w:tab/>
          <w:t>1</w:t>
        </w:r>
        <w:r w:rsidR="003D6963">
          <w:rPr>
            <w:rStyle w:val="Hyperlink"/>
            <w:rFonts w:ascii="Arial" w:hAnsi="Arial" w:cs="Arial"/>
            <w:color w:val="auto"/>
          </w:rPr>
          <w:t>6</w:t>
        </w:r>
      </w:hyperlink>
    </w:p>
    <w:p w14:paraId="6EC0F1B0" w14:textId="68831643" w:rsidR="00A13D23" w:rsidRPr="00816BDE" w:rsidRDefault="00177A6B" w:rsidP="00A13D23">
      <w:pPr>
        <w:pStyle w:val="TOC1"/>
        <w:tabs>
          <w:tab w:val="right" w:leader="dot" w:pos="9350"/>
        </w:tabs>
        <w:spacing w:line="360" w:lineRule="auto"/>
        <w:jc w:val="both"/>
        <w:rPr>
          <w:rFonts w:ascii="Arial" w:hAnsi="Arial" w:cs="Arial"/>
        </w:rPr>
      </w:pPr>
      <w:hyperlink r:id="rId15" w:anchor="_Toc149321790" w:history="1">
        <w:r w:rsidR="00A13D23" w:rsidRPr="00816BDE">
          <w:rPr>
            <w:rStyle w:val="Hyperlink"/>
            <w:rFonts w:ascii="Arial" w:eastAsia="Times New Roman" w:hAnsi="Arial" w:cs="Arial"/>
            <w:color w:val="auto"/>
          </w:rPr>
          <w:t>Conclusion</w:t>
        </w:r>
        <w:r w:rsidR="00A13D23" w:rsidRPr="00816BDE">
          <w:rPr>
            <w:rStyle w:val="Hyperlink"/>
            <w:rFonts w:ascii="Arial" w:hAnsi="Arial" w:cs="Arial"/>
            <w:color w:val="auto"/>
          </w:rPr>
          <w:tab/>
        </w:r>
        <w:r w:rsidR="003D6963">
          <w:rPr>
            <w:rStyle w:val="Hyperlink"/>
            <w:rFonts w:ascii="Arial" w:hAnsi="Arial" w:cs="Arial"/>
            <w:color w:val="auto"/>
          </w:rPr>
          <w:t>19</w:t>
        </w:r>
      </w:hyperlink>
    </w:p>
    <w:p w14:paraId="7B04ECC3" w14:textId="645DD44B" w:rsidR="00A13D23" w:rsidRPr="00816BDE" w:rsidRDefault="00177A6B" w:rsidP="00A13D23">
      <w:pPr>
        <w:pStyle w:val="TOC1"/>
        <w:tabs>
          <w:tab w:val="right" w:leader="dot" w:pos="9350"/>
        </w:tabs>
        <w:spacing w:line="360" w:lineRule="auto"/>
        <w:jc w:val="both"/>
        <w:rPr>
          <w:rFonts w:ascii="Arial" w:hAnsi="Arial" w:cs="Arial"/>
        </w:rPr>
      </w:pPr>
      <w:hyperlink r:id="rId16" w:anchor="_Toc149321791" w:history="1">
        <w:r w:rsidR="00A13D23" w:rsidRPr="00816BDE">
          <w:rPr>
            <w:rStyle w:val="Hyperlink"/>
            <w:rFonts w:ascii="Arial" w:eastAsia="Times New Roman" w:hAnsi="Arial" w:cs="Arial"/>
            <w:color w:val="auto"/>
          </w:rPr>
          <w:t>Reference List</w:t>
        </w:r>
        <w:r w:rsidR="00A13D23" w:rsidRPr="00816BDE">
          <w:rPr>
            <w:rStyle w:val="Hyperlink"/>
            <w:rFonts w:ascii="Arial" w:hAnsi="Arial" w:cs="Arial"/>
            <w:color w:val="auto"/>
          </w:rPr>
          <w:tab/>
        </w:r>
        <w:r w:rsidR="003D6963">
          <w:rPr>
            <w:rStyle w:val="Hyperlink"/>
            <w:rFonts w:ascii="Arial" w:hAnsi="Arial" w:cs="Arial"/>
            <w:color w:val="auto"/>
          </w:rPr>
          <w:t>20</w:t>
        </w:r>
      </w:hyperlink>
    </w:p>
    <w:p w14:paraId="7B2DB559" w14:textId="06FBFBF0" w:rsidR="00577374" w:rsidRDefault="00A13D23" w:rsidP="00A13D23">
      <w:pPr>
        <w:pStyle w:val="TOCHeading"/>
        <w:spacing w:line="360" w:lineRule="auto"/>
        <w:outlineLvl w:val="9"/>
        <w:rPr>
          <w:rFonts w:ascii="Arial" w:eastAsia="Calibri" w:hAnsi="Arial" w:cs="Arial"/>
          <w:lang w:val="en-GB"/>
        </w:rPr>
      </w:pPr>
      <w:r w:rsidRPr="00816BDE">
        <w:rPr>
          <w:rFonts w:ascii="Arial" w:eastAsia="Calibri" w:hAnsi="Arial" w:cs="Arial"/>
          <w:lang w:val="en-GB"/>
        </w:rPr>
        <w:fldChar w:fldCharType="end"/>
      </w:r>
    </w:p>
    <w:p w14:paraId="6D32F634" w14:textId="77777777" w:rsidR="00A13D23" w:rsidRDefault="00A13D23" w:rsidP="00A13D23">
      <w:pPr>
        <w:rPr>
          <w:lang w:val="en-GB"/>
        </w:rPr>
      </w:pPr>
    </w:p>
    <w:p w14:paraId="6F0807F6" w14:textId="77777777" w:rsidR="00A13D23" w:rsidRDefault="00A13D23" w:rsidP="00A13D23">
      <w:pPr>
        <w:rPr>
          <w:lang w:val="en-GB"/>
        </w:rPr>
      </w:pPr>
    </w:p>
    <w:p w14:paraId="362D5EB9" w14:textId="77777777" w:rsidR="00A13D23" w:rsidRDefault="00A13D23" w:rsidP="00A13D23">
      <w:pPr>
        <w:rPr>
          <w:lang w:val="en-GB"/>
        </w:rPr>
      </w:pPr>
    </w:p>
    <w:p w14:paraId="24B7A02B" w14:textId="77777777" w:rsidR="00A13D23" w:rsidRDefault="00A13D23" w:rsidP="00A13D23">
      <w:pPr>
        <w:rPr>
          <w:lang w:val="en-GB"/>
        </w:rPr>
      </w:pPr>
    </w:p>
    <w:p w14:paraId="108FE212" w14:textId="77777777" w:rsidR="00A13D23" w:rsidRDefault="00A13D23" w:rsidP="00A13D23">
      <w:pPr>
        <w:rPr>
          <w:lang w:val="en-GB"/>
        </w:rPr>
      </w:pPr>
    </w:p>
    <w:p w14:paraId="1575DEC5" w14:textId="77777777" w:rsidR="00A13D23" w:rsidRDefault="00A13D23" w:rsidP="00A13D23">
      <w:pPr>
        <w:rPr>
          <w:lang w:val="en-GB"/>
        </w:rPr>
      </w:pPr>
    </w:p>
    <w:p w14:paraId="3F213119" w14:textId="77777777" w:rsidR="00A13D23" w:rsidRDefault="00A13D23" w:rsidP="00A13D23">
      <w:pPr>
        <w:rPr>
          <w:lang w:val="en-GB"/>
        </w:rPr>
      </w:pPr>
    </w:p>
    <w:p w14:paraId="083D5DD3" w14:textId="77777777" w:rsidR="00A13D23" w:rsidRDefault="00A13D23" w:rsidP="00A13D23">
      <w:pPr>
        <w:rPr>
          <w:lang w:val="en-GB"/>
        </w:rPr>
      </w:pPr>
    </w:p>
    <w:p w14:paraId="36489D02" w14:textId="77777777" w:rsidR="00A13D23" w:rsidRDefault="00A13D23" w:rsidP="00A13D23">
      <w:pPr>
        <w:rPr>
          <w:lang w:val="en-GB"/>
        </w:rPr>
      </w:pPr>
    </w:p>
    <w:p w14:paraId="3E127B06" w14:textId="77777777" w:rsidR="00A13D23" w:rsidRDefault="00A13D23" w:rsidP="00A13D23">
      <w:pPr>
        <w:rPr>
          <w:lang w:val="en-GB"/>
        </w:rPr>
      </w:pPr>
    </w:p>
    <w:p w14:paraId="1FBB660B" w14:textId="77777777" w:rsidR="00A13D23" w:rsidRDefault="00A13D23" w:rsidP="00A13D23">
      <w:pPr>
        <w:rPr>
          <w:lang w:val="en-GB"/>
        </w:rPr>
      </w:pPr>
    </w:p>
    <w:p w14:paraId="70948C43" w14:textId="77777777" w:rsidR="00A13D23" w:rsidRDefault="00A13D23" w:rsidP="00A13D23">
      <w:pPr>
        <w:rPr>
          <w:lang w:val="en-GB"/>
        </w:rPr>
      </w:pPr>
    </w:p>
    <w:p w14:paraId="607345D4" w14:textId="77777777" w:rsidR="00A13D23" w:rsidRDefault="00A13D23" w:rsidP="00A13D23">
      <w:pPr>
        <w:rPr>
          <w:lang w:val="en-GB"/>
        </w:rPr>
      </w:pPr>
    </w:p>
    <w:p w14:paraId="6DC422A0" w14:textId="77777777" w:rsidR="00A13D23" w:rsidRDefault="00A13D23" w:rsidP="00A13D23">
      <w:pPr>
        <w:rPr>
          <w:lang w:val="en-GB"/>
        </w:rPr>
      </w:pPr>
    </w:p>
    <w:p w14:paraId="4F77C3C8" w14:textId="77777777" w:rsidR="00A13D23" w:rsidRDefault="00A13D23" w:rsidP="00A13D23">
      <w:pPr>
        <w:rPr>
          <w:lang w:val="en-GB"/>
        </w:rPr>
      </w:pPr>
    </w:p>
    <w:p w14:paraId="21E1DE6C" w14:textId="77777777" w:rsidR="00A13D23" w:rsidRDefault="00A13D23" w:rsidP="00A13D23">
      <w:pPr>
        <w:rPr>
          <w:lang w:val="en-GB"/>
        </w:rPr>
      </w:pPr>
    </w:p>
    <w:p w14:paraId="3F43B3B0" w14:textId="77777777" w:rsidR="00A13D23" w:rsidRDefault="00A13D23" w:rsidP="00A13D23">
      <w:pPr>
        <w:rPr>
          <w:lang w:val="en-GB"/>
        </w:rPr>
      </w:pPr>
    </w:p>
    <w:p w14:paraId="013FCC2C" w14:textId="77777777" w:rsidR="00A13D23" w:rsidRDefault="00A13D23" w:rsidP="00A13D23">
      <w:pPr>
        <w:rPr>
          <w:lang w:val="en-GB"/>
        </w:rPr>
      </w:pPr>
    </w:p>
    <w:p w14:paraId="183D9CCD" w14:textId="77777777" w:rsidR="00A13D23" w:rsidRDefault="00A13D23" w:rsidP="00A13D23">
      <w:pPr>
        <w:rPr>
          <w:lang w:val="en-GB"/>
        </w:rPr>
      </w:pPr>
    </w:p>
    <w:p w14:paraId="54A2642B" w14:textId="77777777" w:rsidR="00A13D23" w:rsidRDefault="00A13D23" w:rsidP="00A13D23">
      <w:pPr>
        <w:rPr>
          <w:lang w:val="en-GB"/>
        </w:rPr>
      </w:pPr>
    </w:p>
    <w:p w14:paraId="73526CB7" w14:textId="77777777" w:rsidR="006B0058" w:rsidRDefault="006B0058" w:rsidP="00A13D23">
      <w:pPr>
        <w:rPr>
          <w:lang w:val="en-GB"/>
        </w:rPr>
      </w:pPr>
    </w:p>
    <w:p w14:paraId="72C6EDF1" w14:textId="77777777" w:rsidR="006B0058" w:rsidRDefault="006B0058" w:rsidP="00A13D23">
      <w:pPr>
        <w:rPr>
          <w:lang w:val="en-GB"/>
        </w:rPr>
      </w:pPr>
    </w:p>
    <w:p w14:paraId="1214177C" w14:textId="77777777" w:rsidR="006B0058" w:rsidRDefault="006B0058" w:rsidP="00A13D23">
      <w:pPr>
        <w:rPr>
          <w:lang w:val="en-GB"/>
        </w:rPr>
      </w:pPr>
    </w:p>
    <w:p w14:paraId="4B452DF6" w14:textId="77777777" w:rsidR="006B0058" w:rsidRDefault="006B0058" w:rsidP="00A13D23">
      <w:pPr>
        <w:rPr>
          <w:lang w:val="en-GB"/>
        </w:rPr>
      </w:pPr>
    </w:p>
    <w:p w14:paraId="1D056559" w14:textId="77777777" w:rsidR="006B0058" w:rsidRDefault="006B0058" w:rsidP="00A13D23">
      <w:pPr>
        <w:rPr>
          <w:lang w:val="en-GB"/>
        </w:rPr>
      </w:pPr>
    </w:p>
    <w:p w14:paraId="74D7D9EC" w14:textId="77777777" w:rsidR="006B0058" w:rsidRDefault="006B0058" w:rsidP="00A13D23">
      <w:pPr>
        <w:rPr>
          <w:lang w:val="en-GB"/>
        </w:rPr>
      </w:pPr>
    </w:p>
    <w:p w14:paraId="29393332" w14:textId="77777777" w:rsidR="006B0058" w:rsidRDefault="006B0058" w:rsidP="00A13D23">
      <w:pPr>
        <w:rPr>
          <w:lang w:val="en-GB"/>
        </w:rPr>
      </w:pPr>
    </w:p>
    <w:p w14:paraId="429E47BE" w14:textId="77777777" w:rsidR="00A13D23" w:rsidRDefault="00A13D23" w:rsidP="00A13D23">
      <w:pPr>
        <w:rPr>
          <w:lang w:val="en-GB"/>
        </w:rPr>
      </w:pPr>
    </w:p>
    <w:p w14:paraId="7C49D494" w14:textId="77777777" w:rsidR="00D773D0" w:rsidRDefault="00D773D0" w:rsidP="00A13D23">
      <w:pPr>
        <w:rPr>
          <w:lang w:val="en-GB"/>
        </w:rPr>
      </w:pPr>
    </w:p>
    <w:p w14:paraId="70908687" w14:textId="77777777" w:rsidR="00D773D0" w:rsidRDefault="00D773D0" w:rsidP="00A13D23">
      <w:pPr>
        <w:rPr>
          <w:lang w:val="en-GB"/>
        </w:rPr>
      </w:pPr>
    </w:p>
    <w:p w14:paraId="730A0AF0" w14:textId="77777777" w:rsidR="00D773D0" w:rsidRDefault="00D773D0" w:rsidP="00A13D23">
      <w:pPr>
        <w:rPr>
          <w:lang w:val="en-GB"/>
        </w:rPr>
      </w:pPr>
    </w:p>
    <w:p w14:paraId="3E7D6867" w14:textId="77777777" w:rsidR="00A13D23" w:rsidRPr="00A13D23" w:rsidRDefault="00A13D23" w:rsidP="00A13D23">
      <w:pPr>
        <w:rPr>
          <w:lang w:val="en-GB"/>
        </w:rPr>
      </w:pPr>
    </w:p>
    <w:p w14:paraId="36ED8B7B" w14:textId="0DE53DF1" w:rsidR="00CE309B" w:rsidRPr="00AF39CC" w:rsidRDefault="008F6506" w:rsidP="00AF39CC">
      <w:pPr>
        <w:spacing w:line="360" w:lineRule="auto"/>
        <w:ind w:right="290"/>
        <w:rPr>
          <w:rFonts w:ascii="Arial" w:hAnsi="Arial" w:cs="Arial"/>
        </w:rPr>
      </w:pPr>
      <w:r w:rsidRPr="00AF39CC">
        <w:rPr>
          <w:rFonts w:ascii="Arial" w:hAnsi="Arial" w:cs="Arial"/>
        </w:rPr>
        <w:t xml:space="preserve"> </w:t>
      </w:r>
    </w:p>
    <w:p w14:paraId="1E4F869E" w14:textId="2E86E085" w:rsidR="005C0492" w:rsidRPr="00CF3751" w:rsidRDefault="004350ED" w:rsidP="00CF3751">
      <w:pPr>
        <w:pStyle w:val="ListParagraph"/>
        <w:numPr>
          <w:ilvl w:val="0"/>
          <w:numId w:val="71"/>
        </w:numPr>
        <w:spacing w:line="360" w:lineRule="auto"/>
        <w:ind w:right="290"/>
        <w:rPr>
          <w:rFonts w:ascii="Arial" w:hAnsi="Arial" w:cs="Arial"/>
        </w:rPr>
      </w:pPr>
      <w:r w:rsidRPr="00CF3751">
        <w:rPr>
          <w:rFonts w:ascii="Arial" w:hAnsi="Arial" w:cs="Arial"/>
        </w:rPr>
        <w:t>INTRODUCTION</w:t>
      </w:r>
    </w:p>
    <w:p w14:paraId="3F629314" w14:textId="77777777" w:rsidR="00E817A0" w:rsidRPr="00CF3751" w:rsidRDefault="00E817A0" w:rsidP="00CF3751">
      <w:pPr>
        <w:spacing w:line="360" w:lineRule="auto"/>
        <w:ind w:right="290"/>
        <w:rPr>
          <w:rFonts w:ascii="Arial" w:hAnsi="Arial" w:cs="Arial"/>
        </w:rPr>
      </w:pPr>
    </w:p>
    <w:p w14:paraId="7F9A2290" w14:textId="19B23D7E" w:rsidR="00680E0D" w:rsidRPr="00CF3751" w:rsidRDefault="00D7468C" w:rsidP="00CF3751">
      <w:pPr>
        <w:spacing w:line="360" w:lineRule="auto"/>
        <w:ind w:right="290"/>
        <w:rPr>
          <w:rFonts w:ascii="Arial" w:hAnsi="Arial" w:cs="Arial"/>
        </w:rPr>
      </w:pPr>
      <w:r w:rsidRPr="00CF3751">
        <w:rPr>
          <w:rFonts w:ascii="Arial" w:hAnsi="Arial" w:cs="Arial"/>
        </w:rPr>
        <w:t>Over the course of several sectors, Samsung, a South Korean conglomerate, has emerged as one of the top multinational corporations (MNEs) in the world. Here is a detailed synopsis of Samsung.</w:t>
      </w:r>
      <w:r w:rsidR="001067E2" w:rsidRPr="00CF3751">
        <w:rPr>
          <w:rFonts w:ascii="Arial" w:hAnsi="Arial" w:cs="Arial"/>
        </w:rPr>
        <w:t xml:space="preserve"> “Today Samsung's innovative are providing top-quality products and processes are theworld-recognized, that shows the major milestones of Samsung, and give an excellent indicationabout the company, and it’s expanded their products” (Karen J. F., &amp; Kyung-won, Chung.2005</w:t>
      </w:r>
      <w:r w:rsidR="006054AA" w:rsidRPr="00CF3751">
        <w:rPr>
          <w:rFonts w:ascii="Arial" w:hAnsi="Arial" w:cs="Arial"/>
        </w:rPr>
        <w:t>)</w:t>
      </w:r>
      <w:r w:rsidR="002C32E2" w:rsidRPr="00CF3751">
        <w:rPr>
          <w:rFonts w:ascii="Arial" w:hAnsi="Arial" w:cs="Arial"/>
        </w:rPr>
        <w:t>. Discussing about brands two main questions often come to mind: “What factors make brand gain power?” and “How can we create a powerful brand?” (Bathaei, 2012).</w:t>
      </w:r>
    </w:p>
    <w:p w14:paraId="10F9729E" w14:textId="77777777" w:rsidR="0014173E" w:rsidRPr="00CF3751" w:rsidRDefault="0014173E" w:rsidP="00CF3751">
      <w:pPr>
        <w:spacing w:line="360" w:lineRule="auto"/>
        <w:ind w:right="290"/>
        <w:rPr>
          <w:rFonts w:ascii="Arial" w:hAnsi="Arial" w:cs="Arial"/>
        </w:rPr>
      </w:pPr>
    </w:p>
    <w:p w14:paraId="696DB868" w14:textId="0202570A" w:rsidR="00ED61B9" w:rsidRPr="00CF3751" w:rsidRDefault="0014173E" w:rsidP="00CF3751">
      <w:pPr>
        <w:pStyle w:val="ListParagraph"/>
        <w:numPr>
          <w:ilvl w:val="0"/>
          <w:numId w:val="70"/>
        </w:numPr>
        <w:spacing w:line="360" w:lineRule="auto"/>
        <w:ind w:right="290"/>
        <w:rPr>
          <w:rFonts w:ascii="Arial" w:hAnsi="Arial" w:cs="Arial"/>
        </w:rPr>
      </w:pPr>
      <w:r w:rsidRPr="00CF3751">
        <w:rPr>
          <w:rFonts w:ascii="Arial" w:hAnsi="Arial" w:cs="Arial"/>
        </w:rPr>
        <w:t>Background Analysis:</w:t>
      </w:r>
    </w:p>
    <w:p w14:paraId="4133417A" w14:textId="77777777" w:rsidR="0014173E" w:rsidRPr="00CF3751" w:rsidRDefault="0014173E" w:rsidP="00CF3751">
      <w:pPr>
        <w:pStyle w:val="ListParagraph"/>
        <w:spacing w:line="360" w:lineRule="auto"/>
        <w:ind w:right="290"/>
        <w:rPr>
          <w:rFonts w:ascii="Arial" w:hAnsi="Arial" w:cs="Arial"/>
        </w:rPr>
      </w:pPr>
    </w:p>
    <w:p w14:paraId="01D45D96" w14:textId="1D8E853C" w:rsidR="00D7468C" w:rsidRPr="00CF3751" w:rsidRDefault="007D4A1D" w:rsidP="00CF3751">
      <w:pPr>
        <w:pStyle w:val="ListParagraph"/>
        <w:numPr>
          <w:ilvl w:val="0"/>
          <w:numId w:val="2"/>
        </w:numPr>
        <w:spacing w:line="360" w:lineRule="auto"/>
        <w:ind w:right="290"/>
        <w:rPr>
          <w:rFonts w:ascii="Arial" w:hAnsi="Arial" w:cs="Arial"/>
        </w:rPr>
      </w:pPr>
      <w:r w:rsidRPr="00CF3751">
        <w:rPr>
          <w:rFonts w:ascii="Arial" w:hAnsi="Arial" w:cs="Arial"/>
        </w:rPr>
        <w:t>Background and History:</w:t>
      </w:r>
    </w:p>
    <w:p w14:paraId="36754B21" w14:textId="440AF348" w:rsidR="0036796A" w:rsidRPr="00CF3751" w:rsidRDefault="008278B7" w:rsidP="00CF3751">
      <w:pPr>
        <w:spacing w:line="360" w:lineRule="auto"/>
        <w:ind w:left="720" w:right="290"/>
        <w:rPr>
          <w:rFonts w:ascii="Arial" w:hAnsi="Arial" w:cs="Arial"/>
        </w:rPr>
      </w:pPr>
      <w:r w:rsidRPr="00CF3751">
        <w:rPr>
          <w:rFonts w:ascii="Arial" w:hAnsi="Arial" w:cs="Arial"/>
        </w:rPr>
        <w:t>Foundation: Originally established as a Su-dong commercial enterprise in 1938 by Lee Byung-chul. It began modestly, selling groceries, and then grew into a number of industries.</w:t>
      </w:r>
    </w:p>
    <w:p w14:paraId="76E60CBB" w14:textId="17407450" w:rsidR="008278B7" w:rsidRPr="00CF3751" w:rsidRDefault="00021238" w:rsidP="00CF3751">
      <w:pPr>
        <w:pStyle w:val="ListParagraph"/>
        <w:numPr>
          <w:ilvl w:val="0"/>
          <w:numId w:val="1"/>
        </w:numPr>
        <w:spacing w:line="360" w:lineRule="auto"/>
        <w:ind w:right="290"/>
        <w:rPr>
          <w:rFonts w:ascii="Arial" w:hAnsi="Arial" w:cs="Arial"/>
        </w:rPr>
      </w:pPr>
      <w:r w:rsidRPr="00CF3751">
        <w:rPr>
          <w:rFonts w:ascii="Arial" w:hAnsi="Arial" w:cs="Arial"/>
        </w:rPr>
        <w:t>Diversification: Over the years, Samsung has expanded into a number of industries, including retail, securities, insurance, and textiles.</w:t>
      </w:r>
    </w:p>
    <w:p w14:paraId="3E9F170A" w14:textId="6E625C88" w:rsidR="00DF1188" w:rsidRPr="00CF3751" w:rsidRDefault="00073B7B" w:rsidP="00CF3751">
      <w:pPr>
        <w:pStyle w:val="ListParagraph"/>
        <w:numPr>
          <w:ilvl w:val="0"/>
          <w:numId w:val="1"/>
        </w:numPr>
        <w:spacing w:line="360" w:lineRule="auto"/>
        <w:ind w:right="290"/>
        <w:rPr>
          <w:rFonts w:ascii="Arial" w:hAnsi="Arial" w:cs="Arial"/>
        </w:rPr>
      </w:pPr>
      <w:r w:rsidRPr="00CF3751">
        <w:rPr>
          <w:rFonts w:ascii="Arial" w:hAnsi="Arial" w:cs="Arial"/>
        </w:rPr>
        <w:t xml:space="preserve">Electronics and Technology: </w:t>
      </w:r>
      <w:r w:rsidR="00255AB2" w:rsidRPr="00CF3751">
        <w:rPr>
          <w:rFonts w:ascii="Arial" w:hAnsi="Arial" w:cs="Arial"/>
        </w:rPr>
        <w:t>Samsung made its debut in the electronics sector by producing its first black-and-white television in the late 1960s.</w:t>
      </w:r>
    </w:p>
    <w:p w14:paraId="6C4356B5" w14:textId="4F0DF08B" w:rsidR="00073B7B" w:rsidRPr="00CF3751" w:rsidRDefault="009858D3" w:rsidP="00CF3751">
      <w:pPr>
        <w:pStyle w:val="ListParagraph"/>
        <w:numPr>
          <w:ilvl w:val="0"/>
          <w:numId w:val="1"/>
        </w:numPr>
        <w:spacing w:line="360" w:lineRule="auto"/>
        <w:ind w:right="290"/>
        <w:rPr>
          <w:rFonts w:ascii="Arial" w:hAnsi="Arial" w:cs="Arial"/>
        </w:rPr>
      </w:pPr>
      <w:r w:rsidRPr="00CF3751">
        <w:rPr>
          <w:rFonts w:ascii="Arial" w:hAnsi="Arial" w:cs="Arial"/>
        </w:rPr>
        <w:t>Global Expansion: In the 1990s, Samsung made large strides abroad, especially in the electronics sector, where it rose to prominence as a major player in memory chips, semiconductors, cellphones, and other consumer devices.</w:t>
      </w:r>
    </w:p>
    <w:p w14:paraId="22966B8F" w14:textId="279D134E" w:rsidR="00302B40" w:rsidRPr="00CF3751" w:rsidRDefault="00302B40" w:rsidP="00CF3751">
      <w:pPr>
        <w:pStyle w:val="ListParagraph"/>
        <w:numPr>
          <w:ilvl w:val="0"/>
          <w:numId w:val="1"/>
        </w:numPr>
        <w:spacing w:line="360" w:lineRule="auto"/>
        <w:ind w:right="290"/>
        <w:rPr>
          <w:rFonts w:ascii="Arial" w:hAnsi="Arial" w:cs="Arial"/>
        </w:rPr>
      </w:pPr>
      <w:r w:rsidRPr="00CF3751">
        <w:rPr>
          <w:rFonts w:ascii="Arial" w:hAnsi="Arial" w:cs="Arial"/>
        </w:rPr>
        <w:t>Innovation and Growth: Samsung placed a strong emphasis on innovation, making significant R&amp;D investments that resulted in advances in memory chips, display technology, and smartphone technology.</w:t>
      </w:r>
    </w:p>
    <w:p w14:paraId="145E0354" w14:textId="0125E436" w:rsidR="0042541F" w:rsidRPr="00CF3751" w:rsidRDefault="0042541F" w:rsidP="00CF3751">
      <w:pPr>
        <w:pStyle w:val="ListParagraph"/>
        <w:numPr>
          <w:ilvl w:val="0"/>
          <w:numId w:val="1"/>
        </w:numPr>
        <w:spacing w:line="360" w:lineRule="auto"/>
        <w:ind w:right="290"/>
        <w:rPr>
          <w:rFonts w:ascii="Arial" w:hAnsi="Arial" w:cs="Arial"/>
        </w:rPr>
      </w:pPr>
      <w:r w:rsidRPr="00CF3751">
        <w:rPr>
          <w:rFonts w:ascii="Arial" w:hAnsi="Arial" w:cs="Arial"/>
        </w:rPr>
        <w:t>Obstacles: Samsung had to overcome a number of obstacles due to its creativity and agility, including product recalls, legal troubles, and fierce rivalry in the tech sector.</w:t>
      </w:r>
    </w:p>
    <w:p w14:paraId="27545970" w14:textId="77777777" w:rsidR="009453C7" w:rsidRPr="00CF3751" w:rsidRDefault="009453C7" w:rsidP="00CF3751">
      <w:pPr>
        <w:pStyle w:val="ListParagraph"/>
        <w:spacing w:line="360" w:lineRule="auto"/>
        <w:ind w:left="1080" w:right="290"/>
        <w:rPr>
          <w:rFonts w:ascii="Arial" w:hAnsi="Arial" w:cs="Arial"/>
        </w:rPr>
      </w:pPr>
    </w:p>
    <w:p w14:paraId="64567BF6" w14:textId="43275403" w:rsidR="009453C7" w:rsidRPr="00CF3751" w:rsidRDefault="00E16C31" w:rsidP="00CF3751">
      <w:pPr>
        <w:pStyle w:val="ListParagraph"/>
        <w:numPr>
          <w:ilvl w:val="0"/>
          <w:numId w:val="2"/>
        </w:numPr>
        <w:spacing w:line="360" w:lineRule="auto"/>
        <w:ind w:right="290"/>
        <w:rPr>
          <w:rFonts w:ascii="Arial" w:hAnsi="Arial" w:cs="Arial"/>
        </w:rPr>
      </w:pPr>
      <w:r w:rsidRPr="00CF3751">
        <w:rPr>
          <w:rFonts w:ascii="Arial" w:hAnsi="Arial" w:cs="Arial"/>
        </w:rPr>
        <w:t>Internationalization Journey</w:t>
      </w:r>
      <w:r w:rsidR="009646B8" w:rsidRPr="00CF3751">
        <w:rPr>
          <w:rFonts w:ascii="Arial" w:hAnsi="Arial" w:cs="Arial"/>
        </w:rPr>
        <w:t>:</w:t>
      </w:r>
    </w:p>
    <w:p w14:paraId="5654B617" w14:textId="2A13CFEB" w:rsidR="009646B8" w:rsidRPr="00CF3751" w:rsidRDefault="001A3BA7" w:rsidP="00CF3751">
      <w:pPr>
        <w:pStyle w:val="ListParagraph"/>
        <w:numPr>
          <w:ilvl w:val="1"/>
          <w:numId w:val="2"/>
        </w:numPr>
        <w:spacing w:line="360" w:lineRule="auto"/>
        <w:ind w:right="290"/>
        <w:rPr>
          <w:rFonts w:ascii="Arial" w:hAnsi="Arial" w:cs="Arial"/>
        </w:rPr>
      </w:pPr>
      <w:r w:rsidRPr="00CF3751">
        <w:rPr>
          <w:rFonts w:ascii="Arial" w:hAnsi="Arial" w:cs="Arial"/>
        </w:rPr>
        <w:t xml:space="preserve">Global Presence: Samsung started to become global in the 1970s when it </w:t>
      </w:r>
      <w:r w:rsidRPr="00CF3751">
        <w:rPr>
          <w:rFonts w:ascii="Arial" w:hAnsi="Arial" w:cs="Arial"/>
        </w:rPr>
        <w:lastRenderedPageBreak/>
        <w:t>started to expand into various Asian, European, and American markets.</w:t>
      </w:r>
    </w:p>
    <w:p w14:paraId="0DCDC100" w14:textId="541F9D16" w:rsidR="002476FB" w:rsidRPr="00CF3751" w:rsidRDefault="00CB58E0" w:rsidP="00CF3751">
      <w:pPr>
        <w:pStyle w:val="ListParagraph"/>
        <w:numPr>
          <w:ilvl w:val="1"/>
          <w:numId w:val="2"/>
        </w:numPr>
        <w:spacing w:line="360" w:lineRule="auto"/>
        <w:ind w:right="290"/>
        <w:rPr>
          <w:rFonts w:ascii="Arial" w:hAnsi="Arial" w:cs="Arial"/>
        </w:rPr>
      </w:pPr>
      <w:r w:rsidRPr="00CF3751">
        <w:rPr>
          <w:rFonts w:ascii="Arial" w:hAnsi="Arial" w:cs="Arial"/>
        </w:rPr>
        <w:t>Partnerships and Acquisitions: Samsung built a solid foundation in a variety of areas by forming strategic alliances and purchasing businesses, such as Harman International (2017) to bolster its position in the automotive electronics industry.</w:t>
      </w:r>
    </w:p>
    <w:p w14:paraId="0BA14B83" w14:textId="3E79ED3B" w:rsidR="009E1DCC" w:rsidRPr="00CF3751" w:rsidRDefault="00A72DB5" w:rsidP="00CF3751">
      <w:pPr>
        <w:pStyle w:val="ListParagraph"/>
        <w:numPr>
          <w:ilvl w:val="1"/>
          <w:numId w:val="2"/>
        </w:numPr>
        <w:spacing w:line="360" w:lineRule="auto"/>
        <w:ind w:right="290"/>
        <w:rPr>
          <w:rFonts w:ascii="Arial" w:hAnsi="Arial" w:cs="Arial"/>
        </w:rPr>
      </w:pPr>
      <w:r w:rsidRPr="00CF3751">
        <w:rPr>
          <w:rFonts w:ascii="Arial" w:hAnsi="Arial" w:cs="Arial"/>
        </w:rPr>
        <w:t>Production and Operations: Samsung has established global supply chains and localized production for diverse markets through the distribution of its manufacturing plants across many continents.</w:t>
      </w:r>
    </w:p>
    <w:p w14:paraId="707E9DB4" w14:textId="77777777" w:rsidR="00C613F9" w:rsidRPr="00CF3751" w:rsidRDefault="00C613F9" w:rsidP="00CF3751">
      <w:pPr>
        <w:pStyle w:val="ListParagraph"/>
        <w:spacing w:line="360" w:lineRule="auto"/>
        <w:ind w:left="1080" w:right="290"/>
        <w:rPr>
          <w:rFonts w:ascii="Arial" w:hAnsi="Arial" w:cs="Arial"/>
        </w:rPr>
      </w:pPr>
    </w:p>
    <w:p w14:paraId="1C440AD3" w14:textId="2821DA4D" w:rsidR="007D5F18" w:rsidRPr="00CF3751" w:rsidRDefault="00517BF5" w:rsidP="00CF3751">
      <w:pPr>
        <w:pStyle w:val="ListParagraph"/>
        <w:numPr>
          <w:ilvl w:val="1"/>
          <w:numId w:val="2"/>
        </w:numPr>
        <w:spacing w:line="360" w:lineRule="auto"/>
        <w:ind w:right="290"/>
        <w:rPr>
          <w:rFonts w:ascii="Arial" w:hAnsi="Arial" w:cs="Arial"/>
        </w:rPr>
      </w:pPr>
      <w:r w:rsidRPr="00CF3751">
        <w:rPr>
          <w:rFonts w:ascii="Arial" w:hAnsi="Arial" w:cs="Arial"/>
        </w:rPr>
        <w:t>Marketing and Branding: Samsung became a well-known worldwide brand, especially in the consumer electronics industry, thanks to aggressive marketing and branding initiatives.</w:t>
      </w:r>
    </w:p>
    <w:p w14:paraId="2EAC93C3" w14:textId="77777777" w:rsidR="00C613F9" w:rsidRPr="00CF3751" w:rsidRDefault="00C613F9" w:rsidP="00CF3751">
      <w:pPr>
        <w:pStyle w:val="ListParagraph"/>
        <w:spacing w:line="360" w:lineRule="auto"/>
        <w:rPr>
          <w:rFonts w:ascii="Arial" w:hAnsi="Arial" w:cs="Arial"/>
        </w:rPr>
      </w:pPr>
    </w:p>
    <w:p w14:paraId="58C8E957" w14:textId="46DB841C" w:rsidR="00C613F9" w:rsidRPr="00CF3751" w:rsidRDefault="008900A8" w:rsidP="00CF3751">
      <w:pPr>
        <w:pStyle w:val="ListParagraph"/>
        <w:numPr>
          <w:ilvl w:val="0"/>
          <w:numId w:val="2"/>
        </w:numPr>
        <w:spacing w:line="360" w:lineRule="auto"/>
        <w:ind w:right="290"/>
        <w:rPr>
          <w:rFonts w:ascii="Arial" w:hAnsi="Arial" w:cs="Arial"/>
        </w:rPr>
      </w:pPr>
      <w:r w:rsidRPr="00CF3751">
        <w:rPr>
          <w:rFonts w:ascii="Arial" w:hAnsi="Arial" w:cs="Arial"/>
        </w:rPr>
        <w:t>Home Country Operation</w:t>
      </w:r>
      <w:r w:rsidR="00682B48" w:rsidRPr="00CF3751">
        <w:rPr>
          <w:rFonts w:ascii="Arial" w:hAnsi="Arial" w:cs="Arial"/>
        </w:rPr>
        <w:t xml:space="preserve"> </w:t>
      </w:r>
      <w:r w:rsidR="00983DDF" w:rsidRPr="00CF3751">
        <w:rPr>
          <w:rFonts w:ascii="Arial" w:hAnsi="Arial" w:cs="Arial"/>
        </w:rPr>
        <w:t>(South Korea</w:t>
      </w:r>
      <w:r w:rsidR="00682B48" w:rsidRPr="00CF3751">
        <w:rPr>
          <w:rFonts w:ascii="Arial" w:hAnsi="Arial" w:cs="Arial"/>
        </w:rPr>
        <w:t>):</w:t>
      </w:r>
    </w:p>
    <w:p w14:paraId="5B98D050" w14:textId="77777777" w:rsidR="005C4968" w:rsidRPr="00CF3751" w:rsidRDefault="005C4968" w:rsidP="00CF3751">
      <w:pPr>
        <w:pStyle w:val="ListParagraph"/>
        <w:numPr>
          <w:ilvl w:val="0"/>
          <w:numId w:val="3"/>
        </w:numPr>
        <w:spacing w:line="360" w:lineRule="auto"/>
        <w:ind w:right="290"/>
        <w:rPr>
          <w:rFonts w:ascii="Arial" w:hAnsi="Arial" w:cs="Arial"/>
        </w:rPr>
      </w:pPr>
      <w:r w:rsidRPr="00CF3751">
        <w:rPr>
          <w:rFonts w:ascii="Arial" w:hAnsi="Arial" w:cs="Arial"/>
        </w:rPr>
        <w:t>Corporate Headquarters: Seoul, South Korea continues to be the location of Samsung's corporate headquarters.</w:t>
      </w:r>
    </w:p>
    <w:p w14:paraId="107C6302" w14:textId="77777777" w:rsidR="005C4968" w:rsidRPr="00CF3751" w:rsidRDefault="005C4968" w:rsidP="00CF3751">
      <w:pPr>
        <w:pStyle w:val="ListParagraph"/>
        <w:numPr>
          <w:ilvl w:val="0"/>
          <w:numId w:val="3"/>
        </w:numPr>
        <w:spacing w:line="360" w:lineRule="auto"/>
        <w:ind w:right="290"/>
        <w:rPr>
          <w:rFonts w:ascii="Arial" w:hAnsi="Arial" w:cs="Arial"/>
        </w:rPr>
      </w:pPr>
      <w:r w:rsidRPr="00CF3751">
        <w:rPr>
          <w:rFonts w:ascii="Arial" w:hAnsi="Arial" w:cs="Arial"/>
        </w:rPr>
        <w:t>Economic Impact: It has a major impact on employment, GDP, and technical progress in South Korea.</w:t>
      </w:r>
    </w:p>
    <w:p w14:paraId="24FAFA1A" w14:textId="0EEF0451" w:rsidR="00682B48" w:rsidRPr="00CF3751" w:rsidRDefault="005C4968" w:rsidP="00CF3751">
      <w:pPr>
        <w:pStyle w:val="ListParagraph"/>
        <w:numPr>
          <w:ilvl w:val="0"/>
          <w:numId w:val="3"/>
        </w:numPr>
        <w:spacing w:line="360" w:lineRule="auto"/>
        <w:ind w:right="290"/>
        <w:rPr>
          <w:rFonts w:ascii="Arial" w:hAnsi="Arial" w:cs="Arial"/>
        </w:rPr>
      </w:pPr>
      <w:r w:rsidRPr="00CF3751">
        <w:rPr>
          <w:rFonts w:ascii="Arial" w:hAnsi="Arial" w:cs="Arial"/>
        </w:rPr>
        <w:t>Research and Development: Samsung makes significant investments in South Korea's R&amp;D sector, which promotes creativity and advances in technology.</w:t>
      </w:r>
    </w:p>
    <w:p w14:paraId="6ECC8F6C" w14:textId="6A9259F1" w:rsidR="00F32CF3" w:rsidRPr="00CF3751" w:rsidRDefault="006A3898" w:rsidP="00CF3751">
      <w:pPr>
        <w:pStyle w:val="ListParagraph"/>
        <w:numPr>
          <w:ilvl w:val="0"/>
          <w:numId w:val="4"/>
        </w:numPr>
        <w:spacing w:line="360" w:lineRule="auto"/>
        <w:ind w:right="290"/>
        <w:rPr>
          <w:rFonts w:ascii="Arial" w:hAnsi="Arial" w:cs="Arial"/>
        </w:rPr>
      </w:pPr>
      <w:r w:rsidRPr="00CF3751">
        <w:rPr>
          <w:rFonts w:ascii="Arial" w:hAnsi="Arial" w:cs="Arial"/>
        </w:rPr>
        <w:t>Host Country Operations:</w:t>
      </w:r>
    </w:p>
    <w:p w14:paraId="73C846ED" w14:textId="77777777" w:rsidR="004E5812" w:rsidRPr="00CF3751" w:rsidRDefault="004E5812" w:rsidP="00CF3751">
      <w:pPr>
        <w:pStyle w:val="ListParagraph"/>
        <w:numPr>
          <w:ilvl w:val="0"/>
          <w:numId w:val="5"/>
        </w:numPr>
        <w:spacing w:line="360" w:lineRule="auto"/>
        <w:ind w:right="290"/>
        <w:rPr>
          <w:rFonts w:ascii="Arial" w:hAnsi="Arial" w:cs="Arial"/>
        </w:rPr>
      </w:pPr>
      <w:r w:rsidRPr="00CF3751">
        <w:rPr>
          <w:rFonts w:ascii="Arial" w:hAnsi="Arial" w:cs="Arial"/>
        </w:rPr>
        <w:t>production Facilities: In order to meet domestic and international demand, Samsung maintains production facilities in a number of nations, including China, India, Brazil, and Vietnam.</w:t>
      </w:r>
    </w:p>
    <w:p w14:paraId="7315B151" w14:textId="7657B957" w:rsidR="0020403D" w:rsidRPr="00CF3751" w:rsidRDefault="004E5812" w:rsidP="00CF3751">
      <w:pPr>
        <w:pStyle w:val="ListParagraph"/>
        <w:numPr>
          <w:ilvl w:val="0"/>
          <w:numId w:val="5"/>
        </w:numPr>
        <w:spacing w:line="360" w:lineRule="auto"/>
        <w:ind w:right="290"/>
        <w:rPr>
          <w:rFonts w:ascii="Arial" w:hAnsi="Arial" w:cs="Arial"/>
        </w:rPr>
      </w:pPr>
      <w:r w:rsidRPr="00CF3751">
        <w:rPr>
          <w:rFonts w:ascii="Arial" w:hAnsi="Arial" w:cs="Arial"/>
        </w:rPr>
        <w:t>Investments and Employment: By bringing in foreign investments and producing job opportunities, these facilities support the economic development of the host nations.</w:t>
      </w:r>
    </w:p>
    <w:p w14:paraId="1CF9E491" w14:textId="4E04BCE0" w:rsidR="0020403D" w:rsidRPr="00CF3751" w:rsidRDefault="00147B52" w:rsidP="00CF3751">
      <w:pPr>
        <w:pStyle w:val="ListParagraph"/>
        <w:numPr>
          <w:ilvl w:val="0"/>
          <w:numId w:val="4"/>
        </w:numPr>
        <w:spacing w:line="360" w:lineRule="auto"/>
        <w:ind w:right="290"/>
        <w:rPr>
          <w:rFonts w:ascii="Arial" w:hAnsi="Arial" w:cs="Arial"/>
        </w:rPr>
      </w:pPr>
      <w:r w:rsidRPr="00CF3751">
        <w:rPr>
          <w:rFonts w:ascii="Arial" w:hAnsi="Arial" w:cs="Arial"/>
        </w:rPr>
        <w:t>Recent Developments:</w:t>
      </w:r>
    </w:p>
    <w:p w14:paraId="59B3D216" w14:textId="77777777" w:rsidR="00ED361B" w:rsidRPr="00CF3751" w:rsidRDefault="00ED361B" w:rsidP="00CF3751">
      <w:pPr>
        <w:pStyle w:val="ListParagraph"/>
        <w:numPr>
          <w:ilvl w:val="0"/>
          <w:numId w:val="6"/>
        </w:numPr>
        <w:spacing w:line="360" w:lineRule="auto"/>
        <w:ind w:right="290"/>
        <w:rPr>
          <w:rFonts w:ascii="Arial" w:hAnsi="Arial" w:cs="Arial"/>
        </w:rPr>
      </w:pPr>
      <w:r w:rsidRPr="00CF3751">
        <w:rPr>
          <w:rFonts w:ascii="Arial" w:hAnsi="Arial" w:cs="Arial"/>
        </w:rPr>
        <w:t>Emphasis on Sustainability: With an eye toward environmentally friendly goods and ethical business practices, Samsung has placed a greater emphasis on sustainability in its operations.</w:t>
      </w:r>
    </w:p>
    <w:p w14:paraId="04DFAECC" w14:textId="628F82F0" w:rsidR="00147B52" w:rsidRPr="00CF3751" w:rsidRDefault="00ED361B" w:rsidP="00CF3751">
      <w:pPr>
        <w:pStyle w:val="ListParagraph"/>
        <w:numPr>
          <w:ilvl w:val="0"/>
          <w:numId w:val="6"/>
        </w:numPr>
        <w:spacing w:line="360" w:lineRule="auto"/>
        <w:ind w:right="290"/>
        <w:rPr>
          <w:rFonts w:ascii="Arial" w:hAnsi="Arial" w:cs="Arial"/>
        </w:rPr>
      </w:pPr>
      <w:r w:rsidRPr="00CF3751">
        <w:rPr>
          <w:rFonts w:ascii="Arial" w:hAnsi="Arial" w:cs="Arial"/>
        </w:rPr>
        <w:t>Expansion into New Technologies: To keep a competitive advantage, Samsung is investing in cutting-edge technologies like artificial intelligence (AI), the Internet of Things (IoT), and electric cars.</w:t>
      </w:r>
    </w:p>
    <w:p w14:paraId="60522DDD" w14:textId="77777777" w:rsidR="001A47C1" w:rsidRPr="00CF3751" w:rsidRDefault="001A47C1" w:rsidP="00CF3751">
      <w:pPr>
        <w:spacing w:line="360" w:lineRule="auto"/>
        <w:ind w:right="290"/>
        <w:rPr>
          <w:rFonts w:ascii="Arial" w:hAnsi="Arial" w:cs="Arial"/>
        </w:rPr>
      </w:pPr>
    </w:p>
    <w:p w14:paraId="35B25955" w14:textId="0427CBB7" w:rsidR="00D01101" w:rsidRPr="00CF3751" w:rsidRDefault="003C5C79" w:rsidP="00CF3751">
      <w:pPr>
        <w:spacing w:line="360" w:lineRule="auto"/>
        <w:ind w:right="290"/>
        <w:rPr>
          <w:rFonts w:ascii="Arial" w:hAnsi="Arial" w:cs="Arial"/>
        </w:rPr>
      </w:pPr>
      <w:r w:rsidRPr="00CF3751">
        <w:rPr>
          <w:rFonts w:ascii="Arial" w:hAnsi="Arial" w:cs="Arial"/>
        </w:rPr>
        <w:t xml:space="preserve">Focusing on innovation, flexibility, and a robust worldwide presence, Samsung's career </w:t>
      </w:r>
      <w:r w:rsidRPr="00CF3751">
        <w:rPr>
          <w:rFonts w:ascii="Arial" w:hAnsi="Arial" w:cs="Arial"/>
        </w:rPr>
        <w:lastRenderedPageBreak/>
        <w:t>as an MNE showcases a stunning metamorphosis from a regional trade business to a global digital monster.</w:t>
      </w:r>
      <w:r w:rsidR="0077274A" w:rsidRPr="00CF3751">
        <w:rPr>
          <w:rFonts w:ascii="Arial" w:hAnsi="Arial" w:cs="Arial"/>
        </w:rPr>
        <w:t xml:space="preserve"> </w:t>
      </w:r>
      <w:r w:rsidR="007C3937" w:rsidRPr="00CF3751">
        <w:rPr>
          <w:rFonts w:ascii="Arial" w:hAnsi="Arial" w:cs="Arial"/>
        </w:rPr>
        <w:t xml:space="preserve">“Managers may react negatively to change, because their </w:t>
      </w:r>
      <w:r w:rsidR="00DA70D2" w:rsidRPr="00CF3751">
        <w:rPr>
          <w:rFonts w:ascii="Arial" w:hAnsi="Arial" w:cs="Arial"/>
        </w:rPr>
        <w:t>major task</w:t>
      </w:r>
      <w:r w:rsidR="007C3937" w:rsidRPr="00CF3751">
        <w:rPr>
          <w:rFonts w:ascii="Arial" w:hAnsi="Arial" w:cs="Arial"/>
        </w:rPr>
        <w:t xml:space="preserve"> is to maintain the status quo”(Williams, 2011</w:t>
      </w:r>
      <w:r w:rsidR="00DA70D2" w:rsidRPr="00CF3751">
        <w:rPr>
          <w:rFonts w:ascii="Arial" w:hAnsi="Arial" w:cs="Arial"/>
        </w:rPr>
        <w:t>)</w:t>
      </w:r>
    </w:p>
    <w:p w14:paraId="30B064E2" w14:textId="77777777" w:rsidR="00C85D05" w:rsidRPr="00CF3751" w:rsidRDefault="00C85D05" w:rsidP="00CF3751">
      <w:pPr>
        <w:spacing w:line="360" w:lineRule="auto"/>
        <w:ind w:right="290"/>
        <w:rPr>
          <w:rFonts w:ascii="Arial" w:hAnsi="Arial" w:cs="Arial"/>
        </w:rPr>
      </w:pPr>
    </w:p>
    <w:p w14:paraId="771C76F5" w14:textId="02469D3F" w:rsidR="00C85D05" w:rsidRPr="00CF3751" w:rsidRDefault="009F506C" w:rsidP="00CF3751">
      <w:pPr>
        <w:pStyle w:val="ListParagraph"/>
        <w:numPr>
          <w:ilvl w:val="0"/>
          <w:numId w:val="7"/>
        </w:numPr>
        <w:spacing w:line="360" w:lineRule="auto"/>
        <w:ind w:right="290"/>
        <w:rPr>
          <w:rFonts w:ascii="Arial" w:hAnsi="Arial" w:cs="Arial"/>
        </w:rPr>
      </w:pPr>
      <w:r w:rsidRPr="00CF3751">
        <w:rPr>
          <w:rFonts w:ascii="Arial" w:hAnsi="Arial" w:cs="Arial"/>
        </w:rPr>
        <w:t>Internationalization Strategies:</w:t>
      </w:r>
    </w:p>
    <w:p w14:paraId="7AB93A45" w14:textId="77777777" w:rsidR="00AA0C32" w:rsidRPr="00CF3751" w:rsidRDefault="00AA0C32" w:rsidP="00CF3751">
      <w:pPr>
        <w:pStyle w:val="ListParagraph"/>
        <w:spacing w:line="360" w:lineRule="auto"/>
        <w:ind w:right="290"/>
        <w:rPr>
          <w:rFonts w:ascii="Arial" w:hAnsi="Arial" w:cs="Arial"/>
        </w:rPr>
      </w:pPr>
    </w:p>
    <w:p w14:paraId="509B08F2" w14:textId="7F71EE4D" w:rsidR="00187B9F" w:rsidRPr="00CF3751" w:rsidRDefault="00F23B5F" w:rsidP="00CF3751">
      <w:pPr>
        <w:pStyle w:val="ListParagraph"/>
        <w:numPr>
          <w:ilvl w:val="0"/>
          <w:numId w:val="4"/>
        </w:numPr>
        <w:spacing w:line="360" w:lineRule="auto"/>
        <w:ind w:right="290"/>
        <w:rPr>
          <w:rFonts w:ascii="Arial" w:hAnsi="Arial" w:cs="Arial"/>
        </w:rPr>
      </w:pPr>
      <w:r w:rsidRPr="00CF3751">
        <w:rPr>
          <w:rFonts w:ascii="Arial" w:hAnsi="Arial" w:cs="Arial"/>
        </w:rPr>
        <w:t>Ethnocentric Approach:</w:t>
      </w:r>
    </w:p>
    <w:p w14:paraId="419402C5" w14:textId="7B0531CB" w:rsidR="00495254" w:rsidRPr="00CF3751" w:rsidRDefault="00320961" w:rsidP="00CF3751">
      <w:pPr>
        <w:pStyle w:val="ListParagraph"/>
        <w:spacing w:line="360" w:lineRule="auto"/>
        <w:ind w:right="290"/>
        <w:rPr>
          <w:rFonts w:ascii="Arial" w:hAnsi="Arial" w:cs="Arial"/>
        </w:rPr>
      </w:pPr>
      <w:r w:rsidRPr="00CF3751">
        <w:rPr>
          <w:rFonts w:ascii="Arial" w:hAnsi="Arial" w:cs="Arial"/>
        </w:rPr>
        <w:t>An ethnocentric approach is distinguished by a centralized management style in which decisions for subsidiaries or branches abroad are made by the company's headquarters, often located in the home country.</w:t>
      </w:r>
    </w:p>
    <w:p w14:paraId="4D799879" w14:textId="31A673D0" w:rsidR="00AE79D7" w:rsidRPr="00CF3751" w:rsidRDefault="00167BD1" w:rsidP="00CF3751">
      <w:pPr>
        <w:pStyle w:val="ListParagraph"/>
        <w:numPr>
          <w:ilvl w:val="0"/>
          <w:numId w:val="8"/>
        </w:numPr>
        <w:spacing w:line="360" w:lineRule="auto"/>
        <w:ind w:right="290"/>
        <w:rPr>
          <w:rFonts w:ascii="Arial" w:hAnsi="Arial" w:cs="Arial"/>
        </w:rPr>
      </w:pPr>
      <w:r w:rsidRPr="00CF3751">
        <w:rPr>
          <w:rFonts w:ascii="Arial" w:hAnsi="Arial" w:cs="Arial"/>
        </w:rPr>
        <w:t>Qualities:</w:t>
      </w:r>
    </w:p>
    <w:p w14:paraId="2442B7C8" w14:textId="77777777" w:rsidR="00167BD1" w:rsidRPr="00CF3751" w:rsidRDefault="00167BD1" w:rsidP="00CF3751">
      <w:pPr>
        <w:pStyle w:val="ListParagraph"/>
        <w:numPr>
          <w:ilvl w:val="0"/>
          <w:numId w:val="9"/>
        </w:numPr>
        <w:spacing w:line="360" w:lineRule="auto"/>
        <w:ind w:right="290"/>
        <w:rPr>
          <w:rFonts w:ascii="Arial" w:hAnsi="Arial" w:cs="Arial"/>
        </w:rPr>
      </w:pPr>
      <w:r w:rsidRPr="00CF3751">
        <w:rPr>
          <w:rFonts w:ascii="Arial" w:hAnsi="Arial" w:cs="Arial"/>
        </w:rPr>
        <w:t>Centralized Control: The home office, in this case South Korea for Samsung, is where most decisions are made.</w:t>
      </w:r>
    </w:p>
    <w:p w14:paraId="2E913A04" w14:textId="77777777" w:rsidR="00167BD1" w:rsidRPr="00CF3751" w:rsidRDefault="00167BD1" w:rsidP="00CF3751">
      <w:pPr>
        <w:pStyle w:val="ListParagraph"/>
        <w:numPr>
          <w:ilvl w:val="0"/>
          <w:numId w:val="9"/>
        </w:numPr>
        <w:spacing w:line="360" w:lineRule="auto"/>
        <w:ind w:right="290"/>
        <w:rPr>
          <w:rFonts w:ascii="Arial" w:hAnsi="Arial" w:cs="Arial"/>
        </w:rPr>
      </w:pPr>
      <w:r w:rsidRPr="00CF3751">
        <w:rPr>
          <w:rFonts w:ascii="Arial" w:hAnsi="Arial" w:cs="Arial"/>
        </w:rPr>
        <w:t>Standardization: Goods, services, and tactics are frequently standardized to meet the standards and tastes of the home nation.</w:t>
      </w:r>
    </w:p>
    <w:p w14:paraId="717400DF" w14:textId="146B7470" w:rsidR="00C33631" w:rsidRPr="00CF3751" w:rsidRDefault="00167BD1" w:rsidP="00CF3751">
      <w:pPr>
        <w:pStyle w:val="ListParagraph"/>
        <w:numPr>
          <w:ilvl w:val="0"/>
          <w:numId w:val="9"/>
        </w:numPr>
        <w:spacing w:line="360" w:lineRule="auto"/>
        <w:ind w:right="290"/>
        <w:rPr>
          <w:rFonts w:ascii="Arial" w:hAnsi="Arial" w:cs="Arial"/>
        </w:rPr>
      </w:pPr>
      <w:r w:rsidRPr="00CF3751">
        <w:rPr>
          <w:rFonts w:ascii="Arial" w:hAnsi="Arial" w:cs="Arial"/>
        </w:rPr>
        <w:t>Limited Local Autonomy: International branches and subsidiaries mostly comply with headquarters' directions, making few adjustments for local markets.</w:t>
      </w:r>
    </w:p>
    <w:p w14:paraId="156CFD26" w14:textId="77777777" w:rsidR="00495254" w:rsidRPr="00CF3751" w:rsidRDefault="00495254" w:rsidP="00CF3751">
      <w:pPr>
        <w:spacing w:line="360" w:lineRule="auto"/>
        <w:rPr>
          <w:rFonts w:ascii="Arial" w:hAnsi="Arial" w:cs="Arial"/>
        </w:rPr>
      </w:pPr>
    </w:p>
    <w:p w14:paraId="50E7F21C" w14:textId="18BB67BB" w:rsidR="00AE79D7" w:rsidRPr="00CF3751" w:rsidRDefault="004A4514" w:rsidP="00CF3751">
      <w:pPr>
        <w:pStyle w:val="ListParagraph"/>
        <w:numPr>
          <w:ilvl w:val="0"/>
          <w:numId w:val="8"/>
        </w:numPr>
        <w:tabs>
          <w:tab w:val="left" w:pos="1630"/>
        </w:tabs>
        <w:spacing w:line="360" w:lineRule="auto"/>
        <w:rPr>
          <w:rFonts w:ascii="Arial" w:hAnsi="Arial" w:cs="Arial"/>
        </w:rPr>
      </w:pPr>
      <w:r w:rsidRPr="00CF3751">
        <w:rPr>
          <w:rFonts w:ascii="Arial" w:hAnsi="Arial" w:cs="Arial"/>
        </w:rPr>
        <w:t>Implications for Samsung:</w:t>
      </w:r>
    </w:p>
    <w:p w14:paraId="15C21365" w14:textId="77777777" w:rsidR="00AE79D7" w:rsidRPr="00CF3751" w:rsidRDefault="00AE79D7" w:rsidP="00CF3751">
      <w:pPr>
        <w:pStyle w:val="ListParagraph"/>
        <w:numPr>
          <w:ilvl w:val="0"/>
          <w:numId w:val="10"/>
        </w:numPr>
        <w:tabs>
          <w:tab w:val="left" w:pos="1630"/>
        </w:tabs>
        <w:spacing w:line="360" w:lineRule="auto"/>
        <w:rPr>
          <w:rFonts w:ascii="Arial" w:hAnsi="Arial" w:cs="Arial"/>
        </w:rPr>
      </w:pPr>
      <w:r w:rsidRPr="00CF3751">
        <w:rPr>
          <w:rFonts w:ascii="Arial" w:hAnsi="Arial" w:cs="Arial"/>
        </w:rPr>
        <w:t>Control and Consistency: Samsung's emphasis on brand identification may be supported by an ethnocentric strategy that guarantees worldwide brand image and product offerings are consistent.</w:t>
      </w:r>
    </w:p>
    <w:p w14:paraId="516EBC45" w14:textId="77777777" w:rsidR="00AE79D7" w:rsidRPr="00CF3751" w:rsidRDefault="00AE79D7" w:rsidP="00CF3751">
      <w:pPr>
        <w:pStyle w:val="ListParagraph"/>
        <w:numPr>
          <w:ilvl w:val="0"/>
          <w:numId w:val="10"/>
        </w:numPr>
        <w:tabs>
          <w:tab w:val="left" w:pos="1630"/>
        </w:tabs>
        <w:spacing w:line="360" w:lineRule="auto"/>
        <w:rPr>
          <w:rFonts w:ascii="Arial" w:hAnsi="Arial" w:cs="Arial"/>
        </w:rPr>
      </w:pPr>
      <w:r w:rsidRPr="00CF3751">
        <w:rPr>
          <w:rFonts w:ascii="Arial" w:hAnsi="Arial" w:cs="Arial"/>
        </w:rPr>
        <w:t>Danger of Insensitivity: It might ignore regional quirks and inclinations, which could result in insensitivity to the market and a decline in competitiveness in a variety of markets.</w:t>
      </w:r>
    </w:p>
    <w:p w14:paraId="6B0CFDE9" w14:textId="20397959" w:rsidR="00190766" w:rsidRPr="00CF3751" w:rsidRDefault="00AE79D7" w:rsidP="00CF3751">
      <w:pPr>
        <w:pStyle w:val="ListParagraph"/>
        <w:numPr>
          <w:ilvl w:val="0"/>
          <w:numId w:val="10"/>
        </w:numPr>
        <w:tabs>
          <w:tab w:val="left" w:pos="1630"/>
        </w:tabs>
        <w:spacing w:line="360" w:lineRule="auto"/>
        <w:rPr>
          <w:rFonts w:ascii="Arial" w:hAnsi="Arial" w:cs="Arial"/>
        </w:rPr>
      </w:pPr>
      <w:r w:rsidRPr="00CF3751">
        <w:rPr>
          <w:rFonts w:ascii="Arial" w:hAnsi="Arial" w:cs="Arial"/>
        </w:rPr>
        <w:t>Host Country opposition: Imposition of foreign (Korean) practices may give rise to local opposition, which might impact consumer acceptability and workforce morale.</w:t>
      </w:r>
    </w:p>
    <w:p w14:paraId="73A34BF5" w14:textId="77777777" w:rsidR="0052638C" w:rsidRPr="00CF3751" w:rsidRDefault="0052638C" w:rsidP="00CF3751">
      <w:pPr>
        <w:pStyle w:val="ListParagraph"/>
        <w:tabs>
          <w:tab w:val="left" w:pos="1630"/>
        </w:tabs>
        <w:spacing w:line="360" w:lineRule="auto"/>
        <w:ind w:left="1440"/>
        <w:rPr>
          <w:rFonts w:ascii="Arial" w:hAnsi="Arial" w:cs="Arial"/>
        </w:rPr>
      </w:pPr>
    </w:p>
    <w:p w14:paraId="61FAB264" w14:textId="60A71030" w:rsidR="00223DD2" w:rsidRPr="00CF3751" w:rsidRDefault="005F261A" w:rsidP="00CF3751">
      <w:pPr>
        <w:pStyle w:val="ListParagraph"/>
        <w:numPr>
          <w:ilvl w:val="0"/>
          <w:numId w:val="4"/>
        </w:numPr>
        <w:tabs>
          <w:tab w:val="left" w:pos="1630"/>
        </w:tabs>
        <w:spacing w:line="360" w:lineRule="auto"/>
        <w:rPr>
          <w:rFonts w:ascii="Arial" w:hAnsi="Arial" w:cs="Arial"/>
        </w:rPr>
      </w:pPr>
      <w:r w:rsidRPr="00CF3751">
        <w:rPr>
          <w:rFonts w:ascii="Arial" w:hAnsi="Arial" w:cs="Arial"/>
        </w:rPr>
        <w:t>Polycentric Approach:</w:t>
      </w:r>
    </w:p>
    <w:p w14:paraId="012EAFCC" w14:textId="5C92B891" w:rsidR="00981A7D" w:rsidRPr="00CF3751" w:rsidRDefault="00223DD2" w:rsidP="00CF3751">
      <w:pPr>
        <w:pStyle w:val="ListParagraph"/>
        <w:tabs>
          <w:tab w:val="left" w:pos="1630"/>
        </w:tabs>
        <w:spacing w:line="360" w:lineRule="auto"/>
        <w:rPr>
          <w:rFonts w:ascii="Arial" w:hAnsi="Arial" w:cs="Arial"/>
        </w:rPr>
      </w:pPr>
      <w:r w:rsidRPr="00CF3751">
        <w:rPr>
          <w:rFonts w:ascii="Arial" w:hAnsi="Arial" w:cs="Arial"/>
        </w:rPr>
        <w:t>Decision-making is decentralized using a polycentric method, which permits subsidiaries or branches to function very independently in other nations.</w:t>
      </w:r>
    </w:p>
    <w:p w14:paraId="43EC970E" w14:textId="4A42D326" w:rsidR="00591923" w:rsidRPr="00CF3751" w:rsidRDefault="0062061D" w:rsidP="00CF3751">
      <w:pPr>
        <w:pStyle w:val="ListParagraph"/>
        <w:numPr>
          <w:ilvl w:val="0"/>
          <w:numId w:val="8"/>
        </w:numPr>
        <w:tabs>
          <w:tab w:val="left" w:pos="1630"/>
        </w:tabs>
        <w:spacing w:line="360" w:lineRule="auto"/>
        <w:rPr>
          <w:rFonts w:ascii="Arial" w:hAnsi="Arial" w:cs="Arial"/>
        </w:rPr>
      </w:pPr>
      <w:r w:rsidRPr="00CF3751">
        <w:rPr>
          <w:rFonts w:ascii="Arial" w:hAnsi="Arial" w:cs="Arial"/>
        </w:rPr>
        <w:t>Q</w:t>
      </w:r>
      <w:r w:rsidR="00591923" w:rsidRPr="00CF3751">
        <w:rPr>
          <w:rFonts w:ascii="Arial" w:hAnsi="Arial" w:cs="Arial"/>
        </w:rPr>
        <w:t>ualities</w:t>
      </w:r>
      <w:r w:rsidRPr="00CF3751">
        <w:rPr>
          <w:rFonts w:ascii="Arial" w:hAnsi="Arial" w:cs="Arial"/>
        </w:rPr>
        <w:t>:</w:t>
      </w:r>
    </w:p>
    <w:p w14:paraId="666BCBAD" w14:textId="77777777" w:rsidR="00591923" w:rsidRPr="00CF3751" w:rsidRDefault="00591923" w:rsidP="00CF3751">
      <w:pPr>
        <w:pStyle w:val="ListParagraph"/>
        <w:numPr>
          <w:ilvl w:val="0"/>
          <w:numId w:val="11"/>
        </w:numPr>
        <w:tabs>
          <w:tab w:val="left" w:pos="1630"/>
        </w:tabs>
        <w:spacing w:line="360" w:lineRule="auto"/>
        <w:rPr>
          <w:rFonts w:ascii="Arial" w:hAnsi="Arial" w:cs="Arial"/>
        </w:rPr>
      </w:pPr>
      <w:r w:rsidRPr="00CF3751">
        <w:rPr>
          <w:rFonts w:ascii="Arial" w:hAnsi="Arial" w:cs="Arial"/>
        </w:rPr>
        <w:t>Decentralized decision-making: Every overseas subsidiary runs comparatively independently, customizing tactics and goods to suit the tastes of regional markets.</w:t>
      </w:r>
    </w:p>
    <w:p w14:paraId="507192A6" w14:textId="77777777" w:rsidR="00591923" w:rsidRPr="00CF3751" w:rsidRDefault="00591923" w:rsidP="00CF3751">
      <w:pPr>
        <w:pStyle w:val="ListParagraph"/>
        <w:numPr>
          <w:ilvl w:val="0"/>
          <w:numId w:val="11"/>
        </w:numPr>
        <w:tabs>
          <w:tab w:val="left" w:pos="1630"/>
        </w:tabs>
        <w:spacing w:line="360" w:lineRule="auto"/>
        <w:rPr>
          <w:rFonts w:ascii="Arial" w:hAnsi="Arial" w:cs="Arial"/>
        </w:rPr>
      </w:pPr>
      <w:r w:rsidRPr="00CF3751">
        <w:rPr>
          <w:rFonts w:ascii="Arial" w:hAnsi="Arial" w:cs="Arial"/>
        </w:rPr>
        <w:lastRenderedPageBreak/>
        <w:t>Localisation is the process of creating goods and services to specifically meet the requirements and preferences of different markets.</w:t>
      </w:r>
    </w:p>
    <w:p w14:paraId="5DEE72CB" w14:textId="77777777" w:rsidR="000A0AE2" w:rsidRPr="00CF3751" w:rsidRDefault="00591923" w:rsidP="00CF3751">
      <w:pPr>
        <w:pStyle w:val="ListParagraph"/>
        <w:numPr>
          <w:ilvl w:val="0"/>
          <w:numId w:val="11"/>
        </w:numPr>
        <w:tabs>
          <w:tab w:val="left" w:pos="1630"/>
        </w:tabs>
        <w:spacing w:line="360" w:lineRule="auto"/>
        <w:rPr>
          <w:rFonts w:ascii="Arial" w:hAnsi="Arial" w:cs="Arial"/>
        </w:rPr>
      </w:pPr>
      <w:r w:rsidRPr="00CF3751">
        <w:rPr>
          <w:rFonts w:ascii="Arial" w:hAnsi="Arial" w:cs="Arial"/>
        </w:rPr>
        <w:t>Utilization of Local Talent: Local workers with knowledge of the nuances of the market are frequently appointed to managerial roles</w:t>
      </w:r>
    </w:p>
    <w:p w14:paraId="5E04AC5E" w14:textId="4E4C3DDF" w:rsidR="00981A7D" w:rsidRPr="00CF3751" w:rsidRDefault="00591923" w:rsidP="00CF3751">
      <w:pPr>
        <w:pStyle w:val="ListParagraph"/>
        <w:tabs>
          <w:tab w:val="left" w:pos="1630"/>
        </w:tabs>
        <w:spacing w:line="360" w:lineRule="auto"/>
        <w:ind w:left="1440"/>
        <w:rPr>
          <w:rFonts w:ascii="Arial" w:hAnsi="Arial" w:cs="Arial"/>
        </w:rPr>
      </w:pPr>
      <w:r w:rsidRPr="00CF3751">
        <w:rPr>
          <w:rFonts w:ascii="Arial" w:hAnsi="Arial" w:cs="Arial"/>
        </w:rPr>
        <w:t>.</w:t>
      </w:r>
    </w:p>
    <w:p w14:paraId="35EE9C37" w14:textId="5D5129FF" w:rsidR="006B7B3C" w:rsidRPr="00CF3751" w:rsidRDefault="000A0AE2" w:rsidP="00CF3751">
      <w:pPr>
        <w:pStyle w:val="ListParagraph"/>
        <w:numPr>
          <w:ilvl w:val="0"/>
          <w:numId w:val="8"/>
        </w:numPr>
        <w:tabs>
          <w:tab w:val="left" w:pos="1630"/>
        </w:tabs>
        <w:spacing w:line="360" w:lineRule="auto"/>
        <w:rPr>
          <w:rFonts w:ascii="Arial" w:hAnsi="Arial" w:cs="Arial"/>
        </w:rPr>
      </w:pPr>
      <w:r w:rsidRPr="00CF3751">
        <w:rPr>
          <w:rFonts w:ascii="Arial" w:hAnsi="Arial" w:cs="Arial"/>
        </w:rPr>
        <w:t>Implications for Samsung:</w:t>
      </w:r>
    </w:p>
    <w:p w14:paraId="05F6ED3F" w14:textId="77777777" w:rsidR="00F76DE4" w:rsidRPr="00CF3751" w:rsidRDefault="00F76DE4" w:rsidP="00CF3751">
      <w:pPr>
        <w:pStyle w:val="ListParagraph"/>
        <w:numPr>
          <w:ilvl w:val="0"/>
          <w:numId w:val="12"/>
        </w:numPr>
        <w:tabs>
          <w:tab w:val="left" w:pos="1630"/>
        </w:tabs>
        <w:spacing w:line="360" w:lineRule="auto"/>
        <w:rPr>
          <w:rFonts w:ascii="Arial" w:hAnsi="Arial" w:cs="Arial"/>
        </w:rPr>
      </w:pPr>
      <w:r w:rsidRPr="00CF3751">
        <w:rPr>
          <w:rFonts w:ascii="Arial" w:hAnsi="Arial" w:cs="Arial"/>
        </w:rPr>
        <w:t>Market Responsiveness: By adopting this strategy, Samsung may provide items that are more appealing to local consumers and be more sensitive to the wide range of customer preferences.</w:t>
      </w:r>
    </w:p>
    <w:p w14:paraId="2C1C6159" w14:textId="6CF82E39" w:rsidR="00C1798F" w:rsidRPr="00CF3751" w:rsidRDefault="00F76DE4" w:rsidP="00CF3751">
      <w:pPr>
        <w:pStyle w:val="ListParagraph"/>
        <w:numPr>
          <w:ilvl w:val="0"/>
          <w:numId w:val="12"/>
        </w:numPr>
        <w:tabs>
          <w:tab w:val="left" w:pos="1630"/>
        </w:tabs>
        <w:spacing w:line="360" w:lineRule="auto"/>
        <w:rPr>
          <w:rFonts w:ascii="Arial" w:hAnsi="Arial" w:cs="Arial"/>
        </w:rPr>
      </w:pPr>
      <w:r w:rsidRPr="00CF3751">
        <w:rPr>
          <w:rFonts w:ascii="Arial" w:hAnsi="Arial" w:cs="Arial"/>
        </w:rPr>
        <w:t>Absence of Global Integration: There may be difficulties in upholding a consistent brand image or worldwide product offers.</w:t>
      </w:r>
    </w:p>
    <w:p w14:paraId="007A0E23" w14:textId="77777777" w:rsidR="00190497" w:rsidRPr="00CF3751" w:rsidRDefault="00190497" w:rsidP="00CF3751">
      <w:pPr>
        <w:pStyle w:val="ListParagraph"/>
        <w:tabs>
          <w:tab w:val="left" w:pos="1630"/>
        </w:tabs>
        <w:spacing w:line="360" w:lineRule="auto"/>
        <w:ind w:left="1440"/>
        <w:rPr>
          <w:rFonts w:ascii="Arial" w:hAnsi="Arial" w:cs="Arial"/>
        </w:rPr>
      </w:pPr>
    </w:p>
    <w:p w14:paraId="443F78F6" w14:textId="09D1D76F" w:rsidR="0090203E" w:rsidRPr="00CF3751" w:rsidRDefault="0090203E" w:rsidP="00CF3751">
      <w:pPr>
        <w:pStyle w:val="ListParagraph"/>
        <w:numPr>
          <w:ilvl w:val="0"/>
          <w:numId w:val="4"/>
        </w:numPr>
        <w:tabs>
          <w:tab w:val="left" w:pos="1630"/>
        </w:tabs>
        <w:spacing w:line="360" w:lineRule="auto"/>
        <w:rPr>
          <w:rFonts w:ascii="Arial" w:hAnsi="Arial" w:cs="Arial"/>
        </w:rPr>
      </w:pPr>
      <w:r w:rsidRPr="00CF3751">
        <w:rPr>
          <w:rFonts w:ascii="Arial" w:hAnsi="Arial" w:cs="Arial"/>
        </w:rPr>
        <w:t>Geocentric Approach:</w:t>
      </w:r>
    </w:p>
    <w:p w14:paraId="2FB667EA" w14:textId="56A0972F" w:rsidR="00980B23" w:rsidRPr="00CF3751" w:rsidRDefault="002E23E6" w:rsidP="00CF3751">
      <w:pPr>
        <w:pStyle w:val="ListParagraph"/>
        <w:tabs>
          <w:tab w:val="left" w:pos="1630"/>
        </w:tabs>
        <w:spacing w:line="360" w:lineRule="auto"/>
        <w:rPr>
          <w:rFonts w:ascii="Arial" w:hAnsi="Arial" w:cs="Arial"/>
        </w:rPr>
      </w:pPr>
      <w:r w:rsidRPr="00CF3751">
        <w:rPr>
          <w:rFonts w:ascii="Arial" w:hAnsi="Arial" w:cs="Arial"/>
        </w:rPr>
        <w:t>A geocentric strategy aims to combine the greatest features of both ethnocentric and polycentric systems, seeking a balance between local responsiveness and global integration.</w:t>
      </w:r>
    </w:p>
    <w:p w14:paraId="34FF5145" w14:textId="34E9552C" w:rsidR="009C1430" w:rsidRPr="00CF3751" w:rsidRDefault="009C1430" w:rsidP="00CF3751">
      <w:pPr>
        <w:pStyle w:val="ListParagraph"/>
        <w:numPr>
          <w:ilvl w:val="0"/>
          <w:numId w:val="8"/>
        </w:numPr>
        <w:tabs>
          <w:tab w:val="left" w:pos="1630"/>
        </w:tabs>
        <w:spacing w:line="360" w:lineRule="auto"/>
        <w:rPr>
          <w:rFonts w:ascii="Arial" w:hAnsi="Arial" w:cs="Arial"/>
        </w:rPr>
      </w:pPr>
      <w:r w:rsidRPr="00CF3751">
        <w:rPr>
          <w:rFonts w:ascii="Arial" w:hAnsi="Arial" w:cs="Arial"/>
        </w:rPr>
        <w:t>Qualities:</w:t>
      </w:r>
    </w:p>
    <w:p w14:paraId="41DD907E" w14:textId="77777777" w:rsidR="009C1430" w:rsidRPr="00CF3751" w:rsidRDefault="009C1430" w:rsidP="00CF3751">
      <w:pPr>
        <w:pStyle w:val="ListParagraph"/>
        <w:numPr>
          <w:ilvl w:val="0"/>
          <w:numId w:val="13"/>
        </w:numPr>
        <w:tabs>
          <w:tab w:val="left" w:pos="1630"/>
        </w:tabs>
        <w:spacing w:line="360" w:lineRule="auto"/>
        <w:rPr>
          <w:rFonts w:ascii="Arial" w:hAnsi="Arial" w:cs="Arial"/>
        </w:rPr>
      </w:pPr>
      <w:r w:rsidRPr="00CF3751">
        <w:rPr>
          <w:rFonts w:ascii="Arial" w:hAnsi="Arial" w:cs="Arial"/>
        </w:rPr>
        <w:t>Global Integration: Aiming for a balance between adaptability and standardization, decision-making takes into account both local market demands and global objectives.</w:t>
      </w:r>
    </w:p>
    <w:p w14:paraId="6BFD161A" w14:textId="77777777" w:rsidR="009C1430" w:rsidRPr="00CF3751" w:rsidRDefault="009C1430" w:rsidP="00CF3751">
      <w:pPr>
        <w:pStyle w:val="ListParagraph"/>
        <w:numPr>
          <w:ilvl w:val="0"/>
          <w:numId w:val="13"/>
        </w:numPr>
        <w:tabs>
          <w:tab w:val="left" w:pos="1630"/>
        </w:tabs>
        <w:spacing w:line="360" w:lineRule="auto"/>
        <w:rPr>
          <w:rFonts w:ascii="Arial" w:hAnsi="Arial" w:cs="Arial"/>
        </w:rPr>
      </w:pPr>
      <w:r w:rsidRPr="00CF3751">
        <w:rPr>
          <w:rFonts w:ascii="Arial" w:hAnsi="Arial" w:cs="Arial"/>
        </w:rPr>
        <w:t>Use of Best Practices: Prioritizing the adoption of top tactics from other markets and the worldwide deployment of top people, irrespective of country.</w:t>
      </w:r>
    </w:p>
    <w:p w14:paraId="5936426C" w14:textId="6745C599" w:rsidR="0090203E" w:rsidRPr="00CF3751" w:rsidRDefault="009C1430" w:rsidP="00CF3751">
      <w:pPr>
        <w:pStyle w:val="ListParagraph"/>
        <w:numPr>
          <w:ilvl w:val="0"/>
          <w:numId w:val="13"/>
        </w:numPr>
        <w:tabs>
          <w:tab w:val="left" w:pos="1630"/>
        </w:tabs>
        <w:spacing w:line="360" w:lineRule="auto"/>
        <w:rPr>
          <w:rFonts w:ascii="Arial" w:hAnsi="Arial" w:cs="Arial"/>
        </w:rPr>
      </w:pPr>
      <w:r w:rsidRPr="00CF3751">
        <w:rPr>
          <w:rFonts w:ascii="Arial" w:hAnsi="Arial" w:cs="Arial"/>
        </w:rPr>
        <w:t>Synergy Creation: Using the advantages of each location, an attempt is made to generate synergy across different activities and markets.</w:t>
      </w:r>
    </w:p>
    <w:p w14:paraId="74E13028" w14:textId="77777777" w:rsidR="00922FCC" w:rsidRPr="00CF3751" w:rsidRDefault="00922FCC" w:rsidP="00CF3751">
      <w:pPr>
        <w:pStyle w:val="ListParagraph"/>
        <w:tabs>
          <w:tab w:val="left" w:pos="1630"/>
        </w:tabs>
        <w:spacing w:line="360" w:lineRule="auto"/>
        <w:ind w:left="1440"/>
        <w:rPr>
          <w:rFonts w:ascii="Arial" w:hAnsi="Arial" w:cs="Arial"/>
        </w:rPr>
      </w:pPr>
    </w:p>
    <w:p w14:paraId="22E13873" w14:textId="552C233A" w:rsidR="00E66D6B" w:rsidRPr="00CF3751" w:rsidRDefault="00E66D6B" w:rsidP="00CF3751">
      <w:pPr>
        <w:pStyle w:val="ListParagraph"/>
        <w:numPr>
          <w:ilvl w:val="0"/>
          <w:numId w:val="8"/>
        </w:numPr>
        <w:tabs>
          <w:tab w:val="left" w:pos="1630"/>
        </w:tabs>
        <w:spacing w:line="360" w:lineRule="auto"/>
        <w:rPr>
          <w:rFonts w:ascii="Arial" w:hAnsi="Arial" w:cs="Arial"/>
        </w:rPr>
      </w:pPr>
      <w:r w:rsidRPr="00CF3751">
        <w:rPr>
          <w:rFonts w:ascii="Arial" w:hAnsi="Arial" w:cs="Arial"/>
        </w:rPr>
        <w:t>Implications for Samsung:</w:t>
      </w:r>
    </w:p>
    <w:p w14:paraId="353F4CE0" w14:textId="77777777" w:rsidR="00E66D6B" w:rsidRPr="00CF3751" w:rsidRDefault="00E66D6B" w:rsidP="00CF3751">
      <w:pPr>
        <w:pStyle w:val="ListParagraph"/>
        <w:numPr>
          <w:ilvl w:val="0"/>
          <w:numId w:val="14"/>
        </w:numPr>
        <w:tabs>
          <w:tab w:val="left" w:pos="1630"/>
        </w:tabs>
        <w:spacing w:line="360" w:lineRule="auto"/>
        <w:rPr>
          <w:rFonts w:ascii="Arial" w:hAnsi="Arial" w:cs="Arial"/>
        </w:rPr>
      </w:pPr>
      <w:r w:rsidRPr="00CF3751">
        <w:rPr>
          <w:rFonts w:ascii="Arial" w:hAnsi="Arial" w:cs="Arial"/>
        </w:rPr>
        <w:t>Optimal Balance: By balancing local responsiveness with global uniformity, Samsung may be able to maximize its product offers and business plans.</w:t>
      </w:r>
    </w:p>
    <w:p w14:paraId="15E1C84B" w14:textId="5874FC16" w:rsidR="000006F1" w:rsidRPr="00CF3751" w:rsidRDefault="00E66D6B" w:rsidP="00CF3751">
      <w:pPr>
        <w:pStyle w:val="ListParagraph"/>
        <w:numPr>
          <w:ilvl w:val="0"/>
          <w:numId w:val="14"/>
        </w:numPr>
        <w:tabs>
          <w:tab w:val="left" w:pos="1630"/>
        </w:tabs>
        <w:spacing w:line="360" w:lineRule="auto"/>
        <w:rPr>
          <w:rFonts w:ascii="Arial" w:hAnsi="Arial" w:cs="Arial"/>
        </w:rPr>
      </w:pPr>
      <w:r w:rsidRPr="00CF3751">
        <w:rPr>
          <w:rFonts w:ascii="Arial" w:hAnsi="Arial" w:cs="Arial"/>
        </w:rPr>
        <w:t>Complexity and Coordination: Putting this strategy into practice necessitates careful coordination between several subsidiaries, which could make management more difficult.</w:t>
      </w:r>
    </w:p>
    <w:p w14:paraId="47A421B0" w14:textId="77777777" w:rsidR="0026347A" w:rsidRPr="00CF3751" w:rsidRDefault="0026347A" w:rsidP="00CF3751">
      <w:pPr>
        <w:pStyle w:val="ListParagraph"/>
        <w:tabs>
          <w:tab w:val="left" w:pos="1630"/>
        </w:tabs>
        <w:spacing w:line="360" w:lineRule="auto"/>
        <w:ind w:left="1440"/>
        <w:rPr>
          <w:rFonts w:ascii="Arial" w:hAnsi="Arial" w:cs="Arial"/>
        </w:rPr>
      </w:pPr>
    </w:p>
    <w:p w14:paraId="7313581E" w14:textId="77777777" w:rsidR="000E74DF" w:rsidRPr="00CF3751" w:rsidRDefault="000E74DF" w:rsidP="00CF3751">
      <w:pPr>
        <w:pStyle w:val="ListParagraph"/>
        <w:numPr>
          <w:ilvl w:val="0"/>
          <w:numId w:val="4"/>
        </w:numPr>
        <w:tabs>
          <w:tab w:val="left" w:pos="1630"/>
        </w:tabs>
        <w:spacing w:line="360" w:lineRule="auto"/>
        <w:rPr>
          <w:rFonts w:ascii="Arial" w:hAnsi="Arial" w:cs="Arial"/>
        </w:rPr>
      </w:pPr>
      <w:r w:rsidRPr="00CF3751">
        <w:rPr>
          <w:rFonts w:ascii="Arial" w:hAnsi="Arial" w:cs="Arial"/>
        </w:rPr>
        <w:t>Comparing and contrasting:</w:t>
      </w:r>
    </w:p>
    <w:p w14:paraId="50BEF106" w14:textId="77777777" w:rsidR="000E74DF" w:rsidRPr="00CF3751" w:rsidRDefault="000E74DF" w:rsidP="00CF3751">
      <w:pPr>
        <w:pStyle w:val="ListParagraph"/>
        <w:numPr>
          <w:ilvl w:val="0"/>
          <w:numId w:val="15"/>
        </w:numPr>
        <w:tabs>
          <w:tab w:val="left" w:pos="1630"/>
        </w:tabs>
        <w:spacing w:line="360" w:lineRule="auto"/>
        <w:rPr>
          <w:rFonts w:ascii="Arial" w:hAnsi="Arial" w:cs="Arial"/>
        </w:rPr>
      </w:pPr>
      <w:r w:rsidRPr="00CF3751">
        <w:rPr>
          <w:rFonts w:ascii="Arial" w:hAnsi="Arial" w:cs="Arial"/>
        </w:rPr>
        <w:t xml:space="preserve"> Polycentric vs. Geocentric vs. Ethnocentric:</w:t>
      </w:r>
    </w:p>
    <w:p w14:paraId="574E1425" w14:textId="48286531" w:rsidR="000E74DF" w:rsidRPr="00CF3751" w:rsidRDefault="000E74DF" w:rsidP="00CF3751">
      <w:pPr>
        <w:pStyle w:val="ListParagraph"/>
        <w:numPr>
          <w:ilvl w:val="0"/>
          <w:numId w:val="16"/>
        </w:numPr>
        <w:tabs>
          <w:tab w:val="left" w:pos="1630"/>
        </w:tabs>
        <w:spacing w:line="360" w:lineRule="auto"/>
        <w:rPr>
          <w:rFonts w:ascii="Arial" w:hAnsi="Arial" w:cs="Arial"/>
        </w:rPr>
      </w:pPr>
      <w:r w:rsidRPr="00CF3751">
        <w:rPr>
          <w:rFonts w:ascii="Arial" w:hAnsi="Arial" w:cs="Arial"/>
        </w:rPr>
        <w:t xml:space="preserve"> Control and Adaptation: Polycentric places more importance on adapting to local markets, whereas ethnocentric places more emphasis on control. In geocentric theory, the two are balanced.</w:t>
      </w:r>
    </w:p>
    <w:p w14:paraId="6967BD82" w14:textId="77777777" w:rsidR="000E74DF" w:rsidRPr="00CF3751" w:rsidRDefault="000E74DF" w:rsidP="00CF3751">
      <w:pPr>
        <w:pStyle w:val="ListParagraph"/>
        <w:numPr>
          <w:ilvl w:val="0"/>
          <w:numId w:val="16"/>
        </w:numPr>
        <w:tabs>
          <w:tab w:val="left" w:pos="1630"/>
        </w:tabs>
        <w:spacing w:line="360" w:lineRule="auto"/>
        <w:rPr>
          <w:rFonts w:ascii="Arial" w:hAnsi="Arial" w:cs="Arial"/>
        </w:rPr>
      </w:pPr>
      <w:r w:rsidRPr="00CF3751">
        <w:rPr>
          <w:rFonts w:ascii="Arial" w:hAnsi="Arial" w:cs="Arial"/>
        </w:rPr>
        <w:lastRenderedPageBreak/>
        <w:t>Global Consistency: Polycentric approaches may result in locally tailored goods, but ethnocentric approaches often preserve global consistency. A balance between the two is what geocentricity aims for.</w:t>
      </w:r>
    </w:p>
    <w:p w14:paraId="050AB043" w14:textId="4BDE1DE9" w:rsidR="004E5A53" w:rsidRPr="00CF3751" w:rsidRDefault="000E74DF" w:rsidP="00CF3751">
      <w:pPr>
        <w:pStyle w:val="ListParagraph"/>
        <w:numPr>
          <w:ilvl w:val="0"/>
          <w:numId w:val="16"/>
        </w:numPr>
        <w:tabs>
          <w:tab w:val="left" w:pos="1630"/>
        </w:tabs>
        <w:spacing w:line="360" w:lineRule="auto"/>
        <w:rPr>
          <w:rFonts w:ascii="Arial" w:hAnsi="Arial" w:cs="Arial"/>
        </w:rPr>
      </w:pPr>
      <w:r w:rsidRPr="00CF3751">
        <w:rPr>
          <w:rFonts w:ascii="Arial" w:hAnsi="Arial" w:cs="Arial"/>
        </w:rPr>
        <w:t>Management Structure: Polycentrics use a decentralized approach, whilst ethnocentrics tend to choose a centralized one. The goal of Geocentric is an integrated, worldwide management framework.</w:t>
      </w:r>
    </w:p>
    <w:p w14:paraId="3A80D402" w14:textId="77777777" w:rsidR="00430A2C" w:rsidRPr="00CF3751" w:rsidRDefault="00430A2C" w:rsidP="00CF3751">
      <w:pPr>
        <w:tabs>
          <w:tab w:val="left" w:pos="1630"/>
        </w:tabs>
        <w:spacing w:line="360" w:lineRule="auto"/>
        <w:rPr>
          <w:rFonts w:ascii="Arial" w:hAnsi="Arial" w:cs="Arial"/>
        </w:rPr>
      </w:pPr>
    </w:p>
    <w:p w14:paraId="53697904" w14:textId="01C2B25E" w:rsidR="00B727C2" w:rsidRPr="00CF3751" w:rsidRDefault="00D2738C" w:rsidP="00CF3751">
      <w:pPr>
        <w:tabs>
          <w:tab w:val="left" w:pos="1630"/>
        </w:tabs>
        <w:spacing w:line="360" w:lineRule="auto"/>
        <w:rPr>
          <w:rFonts w:ascii="Arial" w:hAnsi="Arial" w:cs="Arial"/>
        </w:rPr>
      </w:pPr>
      <w:r w:rsidRPr="00CF3751">
        <w:rPr>
          <w:rFonts w:ascii="Arial" w:hAnsi="Arial" w:cs="Arial"/>
        </w:rPr>
        <w:t>As a worldwide corporation, Samsung might gain by taking a geocentric approach that strikes a balance between local responsiveness and global integration, guaranteeing flexibility to a variety of markets while upholding a consistent brand image and level of product quality everywhere.</w:t>
      </w:r>
      <w:r w:rsidR="002325AC" w:rsidRPr="00CF3751">
        <w:rPr>
          <w:rFonts w:ascii="Arial" w:hAnsi="Arial" w:cs="Arial"/>
        </w:rPr>
        <w:t xml:space="preserve"> A brand should be commensurate with the personality of target customers. Consumers generally tend to use brands associated with their character traits (Black1 , 1989).</w:t>
      </w:r>
    </w:p>
    <w:p w14:paraId="610AC61C" w14:textId="77777777" w:rsidR="00B727C2" w:rsidRPr="00CF3751" w:rsidRDefault="00B727C2" w:rsidP="00CF3751">
      <w:pPr>
        <w:tabs>
          <w:tab w:val="left" w:pos="1630"/>
        </w:tabs>
        <w:spacing w:line="360" w:lineRule="auto"/>
        <w:rPr>
          <w:rFonts w:ascii="Arial" w:hAnsi="Arial" w:cs="Arial"/>
        </w:rPr>
      </w:pPr>
    </w:p>
    <w:p w14:paraId="7AAC2693" w14:textId="1D7862CF" w:rsidR="00110AFD" w:rsidRPr="00CF3751" w:rsidRDefault="00B727C2" w:rsidP="00CF3751">
      <w:pPr>
        <w:pStyle w:val="ListParagraph"/>
        <w:numPr>
          <w:ilvl w:val="0"/>
          <w:numId w:val="7"/>
        </w:numPr>
        <w:tabs>
          <w:tab w:val="left" w:pos="1630"/>
        </w:tabs>
        <w:spacing w:line="360" w:lineRule="auto"/>
        <w:rPr>
          <w:rFonts w:ascii="Arial" w:hAnsi="Arial" w:cs="Arial"/>
        </w:rPr>
      </w:pPr>
      <w:r w:rsidRPr="00CF3751">
        <w:rPr>
          <w:rFonts w:ascii="Arial" w:hAnsi="Arial" w:cs="Arial"/>
        </w:rPr>
        <w:t>Company's Internationalization Approach:</w:t>
      </w:r>
    </w:p>
    <w:p w14:paraId="5FE54F0B" w14:textId="09FB5E72" w:rsidR="004D2E55" w:rsidRPr="00CF3751" w:rsidRDefault="00992E52" w:rsidP="00CF3751">
      <w:pPr>
        <w:pStyle w:val="ListParagraph"/>
        <w:tabs>
          <w:tab w:val="left" w:pos="1630"/>
        </w:tabs>
        <w:spacing w:line="360" w:lineRule="auto"/>
        <w:rPr>
          <w:rFonts w:ascii="Arial" w:hAnsi="Arial" w:cs="Arial"/>
          <w:lang w:val="en-GB"/>
        </w:rPr>
      </w:pPr>
      <w:r w:rsidRPr="00CF3751">
        <w:rPr>
          <w:rFonts w:ascii="Arial" w:hAnsi="Arial" w:cs="Arial"/>
          <w:lang w:val="en-GB"/>
        </w:rPr>
        <w:t>Over the years, Samsung's internationalization efforts have changed dramatically, moving away from its previous ethnocentric inclinations and exhibiting aspects of both polycentric and geocentric methods.</w:t>
      </w:r>
    </w:p>
    <w:p w14:paraId="7D9E7843" w14:textId="77777777" w:rsidR="00B4371C" w:rsidRPr="00CF3751" w:rsidRDefault="00B4371C" w:rsidP="00CF3751">
      <w:pPr>
        <w:pStyle w:val="ListParagraph"/>
        <w:tabs>
          <w:tab w:val="left" w:pos="1630"/>
        </w:tabs>
        <w:spacing w:line="360" w:lineRule="auto"/>
        <w:rPr>
          <w:rFonts w:ascii="Arial" w:hAnsi="Arial" w:cs="Arial"/>
          <w:lang w:val="en-GB"/>
        </w:rPr>
      </w:pPr>
    </w:p>
    <w:p w14:paraId="017F46B2" w14:textId="77777777" w:rsidR="000C1D70" w:rsidRPr="00CF3751" w:rsidRDefault="000C1D70" w:rsidP="00CF3751">
      <w:pPr>
        <w:pStyle w:val="ListParagraph"/>
        <w:numPr>
          <w:ilvl w:val="0"/>
          <w:numId w:val="4"/>
        </w:numPr>
        <w:tabs>
          <w:tab w:val="left" w:pos="1630"/>
        </w:tabs>
        <w:spacing w:line="360" w:lineRule="auto"/>
        <w:rPr>
          <w:rFonts w:ascii="Arial" w:hAnsi="Arial" w:cs="Arial"/>
          <w:lang w:val="en-GB"/>
        </w:rPr>
      </w:pPr>
      <w:r w:rsidRPr="00CF3751">
        <w:rPr>
          <w:rFonts w:ascii="Arial" w:hAnsi="Arial" w:cs="Arial"/>
          <w:lang w:val="en-GB"/>
        </w:rPr>
        <w:t>Historical Ethnocentric Elements of Samsung:</w:t>
      </w:r>
    </w:p>
    <w:p w14:paraId="0AC7D27D" w14:textId="77777777" w:rsidR="000C1D70" w:rsidRPr="00CF3751" w:rsidRDefault="000C1D70" w:rsidP="00CF3751">
      <w:pPr>
        <w:pStyle w:val="ListParagraph"/>
        <w:numPr>
          <w:ilvl w:val="0"/>
          <w:numId w:val="15"/>
        </w:numPr>
        <w:tabs>
          <w:tab w:val="left" w:pos="1630"/>
        </w:tabs>
        <w:spacing w:line="360" w:lineRule="auto"/>
        <w:rPr>
          <w:rFonts w:ascii="Arial" w:hAnsi="Arial" w:cs="Arial"/>
          <w:lang w:val="en-GB"/>
        </w:rPr>
      </w:pPr>
      <w:r w:rsidRPr="00CF3751">
        <w:rPr>
          <w:rFonts w:ascii="Arial" w:hAnsi="Arial" w:cs="Arial"/>
          <w:lang w:val="en-GB"/>
        </w:rPr>
        <w:t>Centralized Process of Determination: In the past, Samsung had a South Korean-based, centralized decision-making structure that was indicative of an ethnocentric strategy in which Korean customs and norms dominated tactics and choices.</w:t>
      </w:r>
    </w:p>
    <w:p w14:paraId="4E516C96" w14:textId="2EE2C540" w:rsidR="00D32775" w:rsidRPr="00CF3751" w:rsidRDefault="000C1D70" w:rsidP="00CF3751">
      <w:pPr>
        <w:pStyle w:val="ListParagraph"/>
        <w:numPr>
          <w:ilvl w:val="0"/>
          <w:numId w:val="15"/>
        </w:numPr>
        <w:tabs>
          <w:tab w:val="left" w:pos="1630"/>
        </w:tabs>
        <w:spacing w:line="360" w:lineRule="auto"/>
        <w:rPr>
          <w:rFonts w:ascii="Arial" w:hAnsi="Arial" w:cs="Arial"/>
          <w:lang w:val="en-GB"/>
        </w:rPr>
      </w:pPr>
      <w:r w:rsidRPr="00CF3751">
        <w:rPr>
          <w:rFonts w:ascii="Arial" w:hAnsi="Arial" w:cs="Arial"/>
          <w:lang w:val="en-GB"/>
        </w:rPr>
        <w:t>Korean-Centric goods: The corporation frequently incorporated Korean design aesthetics and preferences into its goods and business tactics.</w:t>
      </w:r>
    </w:p>
    <w:p w14:paraId="489223CD" w14:textId="3531DBE7" w:rsidR="001B1809" w:rsidRPr="00CF3751" w:rsidRDefault="001B1809" w:rsidP="00CF3751">
      <w:pPr>
        <w:tabs>
          <w:tab w:val="left" w:pos="1630"/>
        </w:tabs>
        <w:spacing w:line="360" w:lineRule="auto"/>
        <w:rPr>
          <w:rFonts w:ascii="Arial" w:hAnsi="Arial" w:cs="Arial"/>
          <w:lang w:val="en-GB"/>
        </w:rPr>
      </w:pPr>
    </w:p>
    <w:p w14:paraId="412CA04E" w14:textId="77777777" w:rsidR="00F87847" w:rsidRPr="00CF3751" w:rsidRDefault="00F87847" w:rsidP="00CF3751">
      <w:pPr>
        <w:pStyle w:val="ListParagraph"/>
        <w:numPr>
          <w:ilvl w:val="0"/>
          <w:numId w:val="4"/>
        </w:numPr>
        <w:tabs>
          <w:tab w:val="left" w:pos="1630"/>
        </w:tabs>
        <w:spacing w:line="360" w:lineRule="auto"/>
        <w:rPr>
          <w:rFonts w:ascii="Arial" w:hAnsi="Arial" w:cs="Arial"/>
          <w:lang w:val="en-GB"/>
        </w:rPr>
      </w:pPr>
      <w:r w:rsidRPr="00CF3751">
        <w:rPr>
          <w:rFonts w:ascii="Arial" w:hAnsi="Arial" w:cs="Arial"/>
          <w:lang w:val="en-GB"/>
        </w:rPr>
        <w:t>Transition to Polycentric and Geocentric Methodologies:</w:t>
      </w:r>
    </w:p>
    <w:p w14:paraId="680EB9D5" w14:textId="77777777" w:rsidR="00F87847" w:rsidRPr="00CF3751" w:rsidRDefault="00F87847" w:rsidP="00CF3751">
      <w:pPr>
        <w:pStyle w:val="ListParagraph"/>
        <w:numPr>
          <w:ilvl w:val="0"/>
          <w:numId w:val="17"/>
        </w:numPr>
        <w:tabs>
          <w:tab w:val="left" w:pos="1630"/>
        </w:tabs>
        <w:spacing w:line="360" w:lineRule="auto"/>
        <w:rPr>
          <w:rFonts w:ascii="Arial" w:hAnsi="Arial" w:cs="Arial"/>
          <w:lang w:val="en-GB"/>
        </w:rPr>
      </w:pPr>
      <w:r w:rsidRPr="00CF3751">
        <w:rPr>
          <w:rFonts w:ascii="Arial" w:hAnsi="Arial" w:cs="Arial"/>
          <w:lang w:val="en-GB"/>
        </w:rPr>
        <w:t>Localization Efforts: Samsung has been progressively adopting localization, customizing goods and services to accommodate a wide range of consumer preferences. This change indicates a transition from an ethnocentric perspective to a polycentric one.</w:t>
      </w:r>
    </w:p>
    <w:p w14:paraId="17FC16FE" w14:textId="77777777" w:rsidR="00F87847" w:rsidRPr="00CF3751" w:rsidRDefault="00F87847" w:rsidP="00CF3751">
      <w:pPr>
        <w:pStyle w:val="ListParagraph"/>
        <w:numPr>
          <w:ilvl w:val="0"/>
          <w:numId w:val="17"/>
        </w:numPr>
        <w:tabs>
          <w:tab w:val="left" w:pos="1630"/>
        </w:tabs>
        <w:spacing w:line="360" w:lineRule="auto"/>
        <w:rPr>
          <w:rFonts w:ascii="Arial" w:hAnsi="Arial" w:cs="Arial"/>
          <w:lang w:val="en-GB"/>
        </w:rPr>
      </w:pPr>
      <w:r w:rsidRPr="00CF3751">
        <w:rPr>
          <w:rFonts w:ascii="Arial" w:hAnsi="Arial" w:cs="Arial"/>
          <w:lang w:val="en-GB"/>
        </w:rPr>
        <w:t>Global activities: The corporation has activities in R&amp;D, production, and sales all over the world, demonstrating a more dispersed and decentralized strategy.</w:t>
      </w:r>
    </w:p>
    <w:p w14:paraId="7B0EB705" w14:textId="3D0AD65B" w:rsidR="001B1809" w:rsidRPr="00CF3751" w:rsidRDefault="00F87847" w:rsidP="00CF3751">
      <w:pPr>
        <w:pStyle w:val="ListParagraph"/>
        <w:numPr>
          <w:ilvl w:val="0"/>
          <w:numId w:val="17"/>
        </w:numPr>
        <w:tabs>
          <w:tab w:val="left" w:pos="1630"/>
        </w:tabs>
        <w:spacing w:line="360" w:lineRule="auto"/>
        <w:rPr>
          <w:rFonts w:ascii="Arial" w:hAnsi="Arial" w:cs="Arial"/>
          <w:lang w:val="en-GB"/>
        </w:rPr>
      </w:pPr>
      <w:r w:rsidRPr="00CF3751">
        <w:rPr>
          <w:rFonts w:ascii="Arial" w:hAnsi="Arial" w:cs="Arial"/>
          <w:lang w:val="en-GB"/>
        </w:rPr>
        <w:t>Diverse Talent Pool: A shift towards a more geocentric perspective is highlighted by the growing number of executives from different nations and backgrounds in Samsung's leadership.</w:t>
      </w:r>
    </w:p>
    <w:p w14:paraId="738A8058" w14:textId="77777777" w:rsidR="008068B5" w:rsidRPr="00CF3751" w:rsidRDefault="008068B5" w:rsidP="00CF3751">
      <w:pPr>
        <w:pStyle w:val="ListParagraph"/>
        <w:numPr>
          <w:ilvl w:val="0"/>
          <w:numId w:val="4"/>
        </w:numPr>
        <w:tabs>
          <w:tab w:val="left" w:pos="1630"/>
        </w:tabs>
        <w:spacing w:line="360" w:lineRule="auto"/>
        <w:rPr>
          <w:rFonts w:ascii="Arial" w:hAnsi="Arial" w:cs="Arial"/>
          <w:lang w:val="en-GB"/>
        </w:rPr>
      </w:pPr>
      <w:r w:rsidRPr="00CF3751">
        <w:rPr>
          <w:rFonts w:ascii="Arial" w:hAnsi="Arial" w:cs="Arial"/>
          <w:lang w:val="en-GB"/>
        </w:rPr>
        <w:lastRenderedPageBreak/>
        <w:t>Elements Affecting the Making of Strategic Decisions:</w:t>
      </w:r>
    </w:p>
    <w:p w14:paraId="236AA648" w14:textId="77777777" w:rsidR="008068B5" w:rsidRPr="00CF3751" w:rsidRDefault="008068B5" w:rsidP="00CF3751">
      <w:pPr>
        <w:pStyle w:val="ListParagraph"/>
        <w:numPr>
          <w:ilvl w:val="0"/>
          <w:numId w:val="18"/>
        </w:numPr>
        <w:tabs>
          <w:tab w:val="left" w:pos="1630"/>
        </w:tabs>
        <w:spacing w:line="360" w:lineRule="auto"/>
        <w:rPr>
          <w:rFonts w:ascii="Arial" w:hAnsi="Arial" w:cs="Arial"/>
          <w:lang w:val="en-GB"/>
        </w:rPr>
      </w:pPr>
      <w:r w:rsidRPr="00CF3751">
        <w:rPr>
          <w:rFonts w:ascii="Arial" w:hAnsi="Arial" w:cs="Arial"/>
          <w:lang w:val="en-GB"/>
        </w:rPr>
        <w:t>Market Diversity: Due to the extremely varied cultural, economic, and consumer behavior of the markets in which Samsung works, local adaptation is required.</w:t>
      </w:r>
    </w:p>
    <w:p w14:paraId="4D79EACD" w14:textId="77777777" w:rsidR="008068B5" w:rsidRPr="00CF3751" w:rsidRDefault="008068B5" w:rsidP="00CF3751">
      <w:pPr>
        <w:pStyle w:val="ListParagraph"/>
        <w:numPr>
          <w:ilvl w:val="0"/>
          <w:numId w:val="18"/>
        </w:numPr>
        <w:tabs>
          <w:tab w:val="left" w:pos="1630"/>
        </w:tabs>
        <w:spacing w:line="360" w:lineRule="auto"/>
        <w:rPr>
          <w:rFonts w:ascii="Arial" w:hAnsi="Arial" w:cs="Arial"/>
          <w:lang w:val="en-GB"/>
        </w:rPr>
      </w:pPr>
      <w:r w:rsidRPr="00CF3751">
        <w:rPr>
          <w:rFonts w:ascii="Arial" w:hAnsi="Arial" w:cs="Arial"/>
          <w:lang w:val="en-GB"/>
        </w:rPr>
        <w:t>Competitive Landscape: Staying ahead of the competition worldwide while being adaptable to local needs is essential in the fiercely competitive global IT business.</w:t>
      </w:r>
    </w:p>
    <w:p w14:paraId="5931A1B9" w14:textId="77777777" w:rsidR="008068B5" w:rsidRPr="00CF3751" w:rsidRDefault="008068B5" w:rsidP="00CF3751">
      <w:pPr>
        <w:pStyle w:val="ListParagraph"/>
        <w:numPr>
          <w:ilvl w:val="0"/>
          <w:numId w:val="18"/>
        </w:numPr>
        <w:tabs>
          <w:tab w:val="left" w:pos="1630"/>
        </w:tabs>
        <w:spacing w:line="360" w:lineRule="auto"/>
        <w:rPr>
          <w:rFonts w:ascii="Arial" w:hAnsi="Arial" w:cs="Arial"/>
          <w:lang w:val="en-GB"/>
        </w:rPr>
      </w:pPr>
      <w:r w:rsidRPr="00CF3751">
        <w:rPr>
          <w:rFonts w:ascii="Arial" w:hAnsi="Arial" w:cs="Arial"/>
          <w:lang w:val="en-GB"/>
        </w:rPr>
        <w:t>Globalization Trends: A move toward more geocentric tactics is driven by Samsung's desire to broaden its customer base and increase its worldwide reach.</w:t>
      </w:r>
    </w:p>
    <w:p w14:paraId="60161B95" w14:textId="77777777" w:rsidR="008068B5" w:rsidRPr="00CF3751" w:rsidRDefault="008068B5" w:rsidP="00CF3751">
      <w:pPr>
        <w:pStyle w:val="ListParagraph"/>
        <w:numPr>
          <w:ilvl w:val="0"/>
          <w:numId w:val="18"/>
        </w:numPr>
        <w:tabs>
          <w:tab w:val="left" w:pos="1630"/>
        </w:tabs>
        <w:spacing w:line="360" w:lineRule="auto"/>
        <w:rPr>
          <w:rFonts w:ascii="Arial" w:hAnsi="Arial" w:cs="Arial"/>
          <w:lang w:val="en-GB"/>
        </w:rPr>
      </w:pPr>
      <w:r w:rsidRPr="00CF3751">
        <w:rPr>
          <w:rFonts w:ascii="Arial" w:hAnsi="Arial" w:cs="Arial"/>
          <w:lang w:val="en-GB"/>
        </w:rPr>
        <w:t>Customer Preferences: Samsung's localization initiatives are motivated by customer requests for localized goods and services, particularly in the electronics sector.</w:t>
      </w:r>
    </w:p>
    <w:p w14:paraId="3E6B1F5A" w14:textId="4B2D1A1D" w:rsidR="00371E7B" w:rsidRPr="00CF3751" w:rsidRDefault="008068B5" w:rsidP="00CF3751">
      <w:pPr>
        <w:pStyle w:val="ListParagraph"/>
        <w:numPr>
          <w:ilvl w:val="0"/>
          <w:numId w:val="18"/>
        </w:numPr>
        <w:tabs>
          <w:tab w:val="left" w:pos="1630"/>
        </w:tabs>
        <w:spacing w:line="360" w:lineRule="auto"/>
        <w:rPr>
          <w:rFonts w:ascii="Arial" w:hAnsi="Arial" w:cs="Arial"/>
          <w:lang w:val="en-GB"/>
        </w:rPr>
      </w:pPr>
      <w:r w:rsidRPr="00CF3751">
        <w:rPr>
          <w:rFonts w:ascii="Arial" w:hAnsi="Arial" w:cs="Arial"/>
          <w:lang w:val="en-GB"/>
        </w:rPr>
        <w:t>Talent Acquisition: Samsung wants to draw in a diversified talent pool that reflects a geocentric strategy to harnessing experience worldwide in order to promote innovation and market awareness.</w:t>
      </w:r>
    </w:p>
    <w:p w14:paraId="0406A6E0" w14:textId="77777777" w:rsidR="00F672FD" w:rsidRPr="00CF3751" w:rsidRDefault="00F672FD" w:rsidP="00CF3751">
      <w:pPr>
        <w:pStyle w:val="ListParagraph"/>
        <w:tabs>
          <w:tab w:val="left" w:pos="1630"/>
        </w:tabs>
        <w:spacing w:line="360" w:lineRule="auto"/>
        <w:ind w:left="1080"/>
        <w:rPr>
          <w:rFonts w:ascii="Arial" w:hAnsi="Arial" w:cs="Arial"/>
          <w:lang w:val="en-GB"/>
        </w:rPr>
      </w:pPr>
    </w:p>
    <w:p w14:paraId="1E037FF5" w14:textId="233D2812" w:rsidR="00D377DC" w:rsidRPr="00CF3751" w:rsidRDefault="00E92050" w:rsidP="00CF3751">
      <w:pPr>
        <w:tabs>
          <w:tab w:val="left" w:pos="1630"/>
        </w:tabs>
        <w:spacing w:line="360" w:lineRule="auto"/>
        <w:rPr>
          <w:rFonts w:ascii="Arial" w:hAnsi="Arial" w:cs="Arial"/>
        </w:rPr>
      </w:pPr>
      <w:r w:rsidRPr="00CF3751">
        <w:rPr>
          <w:rFonts w:ascii="Arial" w:hAnsi="Arial" w:cs="Arial"/>
          <w:lang w:val="en-GB"/>
        </w:rPr>
        <w:t>Justification and Critical Analysis: In line with the demands of a globalized market, Samsung's evolution shows a strategy change towards a geocentric approach. The business understands how critical it is to retain a worldwide brand image while catering to local tastes. Even if there are still some features of ethnocentricity, Samsung is clearly moving in the direction of geocentricity with its emphasis on localization, varied leadership, and decentralized operations.</w:t>
      </w:r>
      <w:r w:rsidR="00E33F09" w:rsidRPr="00CF3751">
        <w:rPr>
          <w:rFonts w:ascii="Arial" w:hAnsi="Arial" w:cs="Arial"/>
        </w:rPr>
        <w:t xml:space="preserve"> According to Wong, H. &amp; Merilees (2008). The success rate of brands at the market showing the performance of brand evaluated based on three criteria as follows: brand loyalty, brand identity and brand image.</w:t>
      </w:r>
    </w:p>
    <w:p w14:paraId="497E7EA0" w14:textId="7BDFA5B4" w:rsidR="006F61E7" w:rsidRPr="00CF3751" w:rsidRDefault="00E06950" w:rsidP="00CF3751">
      <w:pPr>
        <w:tabs>
          <w:tab w:val="left" w:pos="1630"/>
        </w:tabs>
        <w:spacing w:line="360" w:lineRule="auto"/>
        <w:rPr>
          <w:rFonts w:ascii="Arial" w:hAnsi="Arial" w:cs="Arial"/>
          <w:lang w:val="en-GB"/>
        </w:rPr>
      </w:pPr>
      <w:r w:rsidRPr="00CF3751">
        <w:rPr>
          <w:rFonts w:ascii="Arial" w:hAnsi="Arial" w:cs="Arial"/>
          <w:lang w:val="en-GB"/>
        </w:rPr>
        <w:t>Market research, customer behavior, competitive dynamics, regulatory settings, technical breakthroughs, and economic situations are all intricately intertwined in Samsung's strategic decision-making process. The company's geocentric approach efficiently navigates localization and standardization while preserving global competitiveness by taking national cultural forces into account.</w:t>
      </w:r>
    </w:p>
    <w:p w14:paraId="2EBCF45E" w14:textId="69E8C6EE" w:rsidR="00936BFE" w:rsidRPr="00CF3751" w:rsidRDefault="00E92050" w:rsidP="00CF3751">
      <w:pPr>
        <w:tabs>
          <w:tab w:val="left" w:pos="1630"/>
        </w:tabs>
        <w:spacing w:line="360" w:lineRule="auto"/>
        <w:rPr>
          <w:rFonts w:ascii="Arial" w:hAnsi="Arial" w:cs="Arial"/>
          <w:lang w:val="en-GB"/>
        </w:rPr>
      </w:pPr>
      <w:r w:rsidRPr="00CF3751">
        <w:rPr>
          <w:rFonts w:ascii="Arial" w:hAnsi="Arial" w:cs="Arial"/>
          <w:lang w:val="en-GB"/>
        </w:rPr>
        <w:t>With this strategy, Samsung can successfully use its worldwide reach while honoring and meeting the demands of a varied range of markets. Finding the ideal balance between local responsiveness and global uniformity is still difficult, though. Harmonizing these disparate components to guarantee a cogent worldwide strategy while successfully meeting local market demands is Samsung's continuous challenge.</w:t>
      </w:r>
    </w:p>
    <w:p w14:paraId="4778E2F4" w14:textId="77777777" w:rsidR="00435316" w:rsidRPr="00CF3751" w:rsidRDefault="00435316" w:rsidP="00CF3751">
      <w:pPr>
        <w:pStyle w:val="ListParagraph"/>
        <w:numPr>
          <w:ilvl w:val="0"/>
          <w:numId w:val="4"/>
        </w:numPr>
        <w:tabs>
          <w:tab w:val="left" w:pos="1630"/>
        </w:tabs>
        <w:spacing w:line="360" w:lineRule="auto"/>
        <w:rPr>
          <w:rFonts w:ascii="Arial" w:hAnsi="Arial" w:cs="Arial"/>
          <w:lang w:val="en-GB"/>
        </w:rPr>
      </w:pPr>
      <w:r w:rsidRPr="00CF3751">
        <w:rPr>
          <w:rFonts w:ascii="Arial" w:hAnsi="Arial" w:cs="Arial"/>
          <w:lang w:val="en-GB"/>
        </w:rPr>
        <w:t>Standardization and Localization:</w:t>
      </w:r>
    </w:p>
    <w:p w14:paraId="25E246DB" w14:textId="6C4550B3" w:rsidR="00435316" w:rsidRPr="00CF3751" w:rsidRDefault="00435316" w:rsidP="00CF3751">
      <w:pPr>
        <w:pStyle w:val="ListParagraph"/>
        <w:numPr>
          <w:ilvl w:val="0"/>
          <w:numId w:val="19"/>
        </w:numPr>
        <w:tabs>
          <w:tab w:val="left" w:pos="1630"/>
        </w:tabs>
        <w:spacing w:line="360" w:lineRule="auto"/>
        <w:rPr>
          <w:rFonts w:ascii="Arial" w:hAnsi="Arial" w:cs="Arial"/>
          <w:lang w:val="en-GB"/>
        </w:rPr>
      </w:pPr>
      <w:r w:rsidRPr="00CF3751">
        <w:rPr>
          <w:rFonts w:ascii="Arial" w:hAnsi="Arial" w:cs="Arial"/>
          <w:lang w:val="en-GB"/>
        </w:rPr>
        <w:t xml:space="preserve">Localization:Extent: Samsung's geocentric strategy allows for a high degree of localization, enabling the customization of goods, promotions, and services to </w:t>
      </w:r>
      <w:r w:rsidRPr="00CF3751">
        <w:rPr>
          <w:rFonts w:ascii="Arial" w:hAnsi="Arial" w:cs="Arial"/>
          <w:lang w:val="en-GB"/>
        </w:rPr>
        <w:lastRenderedPageBreak/>
        <w:t>accommodate a range of regional tastes.</w:t>
      </w:r>
    </w:p>
    <w:p w14:paraId="74C5058A" w14:textId="77777777" w:rsidR="00435316" w:rsidRPr="00CF3751" w:rsidRDefault="00435316" w:rsidP="00CF3751">
      <w:pPr>
        <w:pStyle w:val="ListParagraph"/>
        <w:numPr>
          <w:ilvl w:val="0"/>
          <w:numId w:val="19"/>
        </w:numPr>
        <w:tabs>
          <w:tab w:val="left" w:pos="1630"/>
        </w:tabs>
        <w:spacing w:line="360" w:lineRule="auto"/>
        <w:rPr>
          <w:rFonts w:ascii="Arial" w:hAnsi="Arial" w:cs="Arial"/>
          <w:lang w:val="en-GB"/>
        </w:rPr>
      </w:pPr>
      <w:r w:rsidRPr="00CF3751">
        <w:rPr>
          <w:rFonts w:ascii="Arial" w:hAnsi="Arial" w:cs="Arial"/>
          <w:lang w:val="en-GB"/>
        </w:rPr>
        <w:t>Consequences: By actively engaging with customers and taking into account cultural quirks and preferences, Samsung is able to get more market acceptability.</w:t>
      </w:r>
    </w:p>
    <w:p w14:paraId="66F444BA" w14:textId="643DF967" w:rsidR="00435316" w:rsidRPr="00CF3751" w:rsidRDefault="00435316" w:rsidP="00CF3751">
      <w:pPr>
        <w:pStyle w:val="ListParagraph"/>
        <w:numPr>
          <w:ilvl w:val="0"/>
          <w:numId w:val="19"/>
        </w:numPr>
        <w:tabs>
          <w:tab w:val="left" w:pos="1630"/>
        </w:tabs>
        <w:spacing w:line="360" w:lineRule="auto"/>
        <w:rPr>
          <w:rFonts w:ascii="Arial" w:hAnsi="Arial" w:cs="Arial"/>
          <w:lang w:val="en-GB"/>
        </w:rPr>
      </w:pPr>
      <w:r w:rsidRPr="00CF3751">
        <w:rPr>
          <w:rFonts w:ascii="Arial" w:hAnsi="Arial" w:cs="Arial"/>
          <w:lang w:val="en-GB"/>
        </w:rPr>
        <w:t>StandardizationExtent: The strategy also emphasizes standardization, ensuring consistent quality, design elements, and user experience across different markets.</w:t>
      </w:r>
    </w:p>
    <w:p w14:paraId="43FD8E14" w14:textId="77777777" w:rsidR="00435316" w:rsidRPr="00CF3751" w:rsidRDefault="00435316" w:rsidP="00CF3751">
      <w:pPr>
        <w:pStyle w:val="ListParagraph"/>
        <w:numPr>
          <w:ilvl w:val="0"/>
          <w:numId w:val="19"/>
        </w:numPr>
        <w:tabs>
          <w:tab w:val="left" w:pos="1630"/>
        </w:tabs>
        <w:spacing w:line="360" w:lineRule="auto"/>
        <w:rPr>
          <w:rFonts w:ascii="Arial" w:hAnsi="Arial" w:cs="Arial"/>
          <w:lang w:val="en-GB"/>
        </w:rPr>
      </w:pPr>
      <w:r w:rsidRPr="00CF3751">
        <w:rPr>
          <w:rFonts w:ascii="Arial" w:hAnsi="Arial" w:cs="Arial"/>
          <w:lang w:val="en-GB"/>
        </w:rPr>
        <w:t>Consequences: Standardization promotes a consistent customer experience worldwide, enhances brand identification, and helps manufacturers operate more profitably.</w:t>
      </w:r>
    </w:p>
    <w:p w14:paraId="04D8A732" w14:textId="77777777" w:rsidR="002F0097" w:rsidRPr="00CF3751" w:rsidRDefault="002F0097" w:rsidP="00CF3751">
      <w:pPr>
        <w:tabs>
          <w:tab w:val="left" w:pos="1630"/>
        </w:tabs>
        <w:spacing w:line="360" w:lineRule="auto"/>
        <w:rPr>
          <w:rFonts w:ascii="Arial" w:hAnsi="Arial" w:cs="Arial"/>
          <w:lang w:val="en-GB"/>
        </w:rPr>
      </w:pPr>
    </w:p>
    <w:p w14:paraId="296B61BE" w14:textId="77777777" w:rsidR="002F0097" w:rsidRPr="00CF3751" w:rsidRDefault="002F0097" w:rsidP="00CF3751">
      <w:pPr>
        <w:pStyle w:val="ListParagraph"/>
        <w:numPr>
          <w:ilvl w:val="0"/>
          <w:numId w:val="4"/>
        </w:numPr>
        <w:tabs>
          <w:tab w:val="left" w:pos="1630"/>
        </w:tabs>
        <w:spacing w:line="360" w:lineRule="auto"/>
        <w:rPr>
          <w:rFonts w:ascii="Arial" w:hAnsi="Arial" w:cs="Arial"/>
          <w:lang w:val="en-GB"/>
        </w:rPr>
      </w:pPr>
      <w:r w:rsidRPr="00CF3751">
        <w:rPr>
          <w:rFonts w:ascii="Arial" w:hAnsi="Arial" w:cs="Arial"/>
          <w:lang w:val="en-GB"/>
        </w:rPr>
        <w:t>Entry Method and Impacts:</w:t>
      </w:r>
    </w:p>
    <w:p w14:paraId="17917078" w14:textId="77777777" w:rsidR="002F0097" w:rsidRPr="00CF3751" w:rsidRDefault="002F0097" w:rsidP="00CF3751">
      <w:pPr>
        <w:pStyle w:val="ListParagraph"/>
        <w:numPr>
          <w:ilvl w:val="0"/>
          <w:numId w:val="20"/>
        </w:numPr>
        <w:tabs>
          <w:tab w:val="left" w:pos="1630"/>
        </w:tabs>
        <w:spacing w:line="360" w:lineRule="auto"/>
        <w:rPr>
          <w:rFonts w:ascii="Arial" w:hAnsi="Arial" w:cs="Arial"/>
          <w:lang w:val="en-GB"/>
        </w:rPr>
      </w:pPr>
      <w:r w:rsidRPr="00CF3751">
        <w:rPr>
          <w:rFonts w:ascii="Arial" w:hAnsi="Arial" w:cs="Arial"/>
          <w:lang w:val="en-GB"/>
        </w:rPr>
        <w:t>Strategic Decision: Depending on the goals and features of the market, Samsung uses a variety of entrance strategies, such as partnerships, joint ventures, acquisitions, and subsidiaries.</w:t>
      </w:r>
    </w:p>
    <w:p w14:paraId="234A8C36" w14:textId="41947925" w:rsidR="002F0097" w:rsidRPr="00CF3751" w:rsidRDefault="002F0097" w:rsidP="00CF3751">
      <w:pPr>
        <w:pStyle w:val="ListParagraph"/>
        <w:numPr>
          <w:ilvl w:val="0"/>
          <w:numId w:val="20"/>
        </w:numPr>
        <w:tabs>
          <w:tab w:val="left" w:pos="1630"/>
        </w:tabs>
        <w:spacing w:line="360" w:lineRule="auto"/>
        <w:rPr>
          <w:rFonts w:ascii="Arial" w:hAnsi="Arial" w:cs="Arial"/>
          <w:lang w:val="en-GB"/>
        </w:rPr>
      </w:pPr>
      <w:r w:rsidRPr="00CF3751">
        <w:rPr>
          <w:rFonts w:ascii="Arial" w:hAnsi="Arial" w:cs="Arial"/>
          <w:lang w:val="en-GB"/>
        </w:rPr>
        <w:t>Consequences: Samsung's control, market presence, and risk-sharing are impacted by each entry option. Joint ventures, for instance, provide resources and risk sharing, but wholly-owned subsidiaries give more control at the expense of a larger financial investment.</w:t>
      </w:r>
    </w:p>
    <w:p w14:paraId="2400A2F9" w14:textId="77777777" w:rsidR="00435316" w:rsidRPr="00CF3751" w:rsidRDefault="00435316" w:rsidP="00CF3751">
      <w:pPr>
        <w:tabs>
          <w:tab w:val="left" w:pos="1630"/>
        </w:tabs>
        <w:spacing w:line="360" w:lineRule="auto"/>
        <w:rPr>
          <w:rFonts w:ascii="Arial" w:hAnsi="Arial" w:cs="Arial"/>
          <w:lang w:val="en-GB"/>
        </w:rPr>
      </w:pPr>
    </w:p>
    <w:p w14:paraId="18758A14" w14:textId="77777777" w:rsidR="008107EC" w:rsidRPr="00CF3751" w:rsidRDefault="008107EC" w:rsidP="00CF3751">
      <w:pPr>
        <w:tabs>
          <w:tab w:val="left" w:pos="1630"/>
        </w:tabs>
        <w:spacing w:line="360" w:lineRule="auto"/>
        <w:rPr>
          <w:rFonts w:ascii="Arial" w:hAnsi="Arial" w:cs="Arial"/>
          <w:lang w:val="en-GB"/>
        </w:rPr>
      </w:pPr>
    </w:p>
    <w:p w14:paraId="3A2D7354" w14:textId="460526E4" w:rsidR="004F454E" w:rsidRPr="00CF3751" w:rsidRDefault="008107EC" w:rsidP="00CF3751">
      <w:pPr>
        <w:pStyle w:val="ListParagraph"/>
        <w:numPr>
          <w:ilvl w:val="0"/>
          <w:numId w:val="7"/>
        </w:numPr>
        <w:tabs>
          <w:tab w:val="left" w:pos="1630"/>
        </w:tabs>
        <w:spacing w:line="360" w:lineRule="auto"/>
        <w:rPr>
          <w:rFonts w:ascii="Arial" w:hAnsi="Arial" w:cs="Arial"/>
          <w:lang w:val="en-GB"/>
        </w:rPr>
      </w:pPr>
      <w:r w:rsidRPr="00CF3751">
        <w:rPr>
          <w:rFonts w:ascii="Arial" w:hAnsi="Arial" w:cs="Arial"/>
        </w:rPr>
        <w:t>PESTLE Analysis:</w:t>
      </w:r>
    </w:p>
    <w:p w14:paraId="2FE71A40" w14:textId="554CBCA2" w:rsidR="00936BFE" w:rsidRPr="00CF3751" w:rsidRDefault="004F454E" w:rsidP="00CF3751">
      <w:pPr>
        <w:tabs>
          <w:tab w:val="left" w:pos="1630"/>
        </w:tabs>
        <w:spacing w:line="360" w:lineRule="auto"/>
        <w:ind w:left="360"/>
        <w:rPr>
          <w:rFonts w:ascii="Arial" w:hAnsi="Arial" w:cs="Arial"/>
          <w:lang w:val="en-GB"/>
        </w:rPr>
      </w:pPr>
      <w:r w:rsidRPr="00CF3751">
        <w:rPr>
          <w:rFonts w:ascii="Arial" w:hAnsi="Arial" w:cs="Arial"/>
          <w:lang w:val="en-GB"/>
        </w:rPr>
        <w:t>The PESTLE study looks at a variety of outside variables that affect how a business makes decisions. This is a study of the ways in which these elements affect the internationalization of Samsung's overseas businesses and decision-making process</w:t>
      </w:r>
      <w:r w:rsidR="00B47490" w:rsidRPr="00CF3751">
        <w:rPr>
          <w:rFonts w:ascii="Arial" w:hAnsi="Arial" w:cs="Arial"/>
          <w:lang w:val="en-GB"/>
        </w:rPr>
        <w:t>.</w:t>
      </w:r>
    </w:p>
    <w:p w14:paraId="34819B29" w14:textId="77777777" w:rsidR="003850FF" w:rsidRPr="00CF3751" w:rsidRDefault="003850FF" w:rsidP="00CF3751">
      <w:pPr>
        <w:tabs>
          <w:tab w:val="left" w:pos="1630"/>
        </w:tabs>
        <w:spacing w:line="360" w:lineRule="auto"/>
        <w:rPr>
          <w:rFonts w:ascii="Arial" w:hAnsi="Arial" w:cs="Arial"/>
          <w:lang w:val="en-GB"/>
        </w:rPr>
      </w:pPr>
    </w:p>
    <w:p w14:paraId="317CD093" w14:textId="1A4B9E97" w:rsidR="00B47490" w:rsidRPr="00CF3751" w:rsidRDefault="00B47490" w:rsidP="00CF3751">
      <w:pPr>
        <w:pStyle w:val="ListParagraph"/>
        <w:numPr>
          <w:ilvl w:val="0"/>
          <w:numId w:val="21"/>
        </w:numPr>
        <w:tabs>
          <w:tab w:val="left" w:pos="1630"/>
        </w:tabs>
        <w:spacing w:line="360" w:lineRule="auto"/>
        <w:rPr>
          <w:rFonts w:ascii="Arial" w:hAnsi="Arial" w:cs="Arial"/>
          <w:lang w:val="en-GB"/>
        </w:rPr>
      </w:pPr>
      <w:r w:rsidRPr="00CF3751">
        <w:rPr>
          <w:rFonts w:ascii="Arial" w:hAnsi="Arial" w:cs="Arial"/>
          <w:lang w:val="en-GB"/>
        </w:rPr>
        <w:t>Political Factors: Trade laws, government policies, and political stability all have a big influence on Samsung's international business activities. Government instability or policy changes can have an influence on trade agreements, market access, and supply chain management. For example, tariff rises resulting from international trade conflicts may have an impact on Samsung's profitability. In order to overcome these obstacles, Samsung builds solid ties with the government, keeps an eye on political shifts, and modifies its tactics to adhere to regional laws in every nation.</w:t>
      </w:r>
    </w:p>
    <w:p w14:paraId="03FCE049" w14:textId="77777777" w:rsidR="006723FE" w:rsidRPr="00CF3751" w:rsidRDefault="006723FE" w:rsidP="00CF3751">
      <w:pPr>
        <w:pStyle w:val="ListParagraph"/>
        <w:numPr>
          <w:ilvl w:val="0"/>
          <w:numId w:val="22"/>
        </w:numPr>
        <w:tabs>
          <w:tab w:val="left" w:pos="1630"/>
        </w:tabs>
        <w:spacing w:line="360" w:lineRule="auto"/>
        <w:rPr>
          <w:rFonts w:ascii="Arial" w:hAnsi="Arial" w:cs="Arial"/>
          <w:lang w:val="en-GB"/>
        </w:rPr>
      </w:pPr>
      <w:r w:rsidRPr="00CF3751">
        <w:rPr>
          <w:rFonts w:ascii="Arial" w:hAnsi="Arial" w:cs="Arial"/>
          <w:lang w:val="en-GB"/>
        </w:rPr>
        <w:t>Government Relations:</w:t>
      </w:r>
    </w:p>
    <w:p w14:paraId="17351442" w14:textId="77777777" w:rsidR="006723FE" w:rsidRPr="00CF3751" w:rsidRDefault="006723FE" w:rsidP="00CF3751">
      <w:pPr>
        <w:pStyle w:val="ListParagraph"/>
        <w:numPr>
          <w:ilvl w:val="0"/>
          <w:numId w:val="23"/>
        </w:numPr>
        <w:tabs>
          <w:tab w:val="left" w:pos="1630"/>
        </w:tabs>
        <w:spacing w:line="360" w:lineRule="auto"/>
        <w:rPr>
          <w:rFonts w:ascii="Arial" w:hAnsi="Arial" w:cs="Arial"/>
          <w:lang w:val="en-GB"/>
        </w:rPr>
      </w:pPr>
      <w:r w:rsidRPr="00CF3751">
        <w:rPr>
          <w:rFonts w:ascii="Arial" w:hAnsi="Arial" w:cs="Arial"/>
          <w:lang w:val="en-GB"/>
        </w:rPr>
        <w:t>Strategy: To guarantee adherence to regional laws and trade agreements, Samsung cultivates solid governmental ties in a number of nations.</w:t>
      </w:r>
    </w:p>
    <w:p w14:paraId="3F963AEB" w14:textId="6A56E33E" w:rsidR="006723FE" w:rsidRPr="00CF3751" w:rsidRDefault="006723FE" w:rsidP="00CF3751">
      <w:pPr>
        <w:pStyle w:val="ListParagraph"/>
        <w:numPr>
          <w:ilvl w:val="0"/>
          <w:numId w:val="23"/>
        </w:numPr>
        <w:tabs>
          <w:tab w:val="left" w:pos="1630"/>
        </w:tabs>
        <w:spacing w:line="360" w:lineRule="auto"/>
        <w:rPr>
          <w:rFonts w:ascii="Arial" w:hAnsi="Arial" w:cs="Arial"/>
          <w:lang w:val="en-GB"/>
        </w:rPr>
      </w:pPr>
      <w:r w:rsidRPr="00CF3751">
        <w:rPr>
          <w:rFonts w:ascii="Arial" w:hAnsi="Arial" w:cs="Arial"/>
          <w:lang w:val="en-GB"/>
        </w:rPr>
        <w:t>Impact: By doing this, the business is able to manage political unpredictability and maintain seamless operations and market access.</w:t>
      </w:r>
    </w:p>
    <w:p w14:paraId="4283C880" w14:textId="14CD58FD" w:rsidR="00FE108E" w:rsidRPr="00CF3751" w:rsidRDefault="00FE108E" w:rsidP="00CF3751">
      <w:pPr>
        <w:pStyle w:val="ListParagraph"/>
        <w:tabs>
          <w:tab w:val="left" w:pos="1630"/>
        </w:tabs>
        <w:spacing w:line="360" w:lineRule="auto"/>
        <w:ind w:left="1080"/>
        <w:rPr>
          <w:rFonts w:ascii="Arial" w:hAnsi="Arial" w:cs="Arial"/>
          <w:lang w:val="en-GB"/>
        </w:rPr>
      </w:pPr>
      <w:r w:rsidRPr="00CF3751">
        <w:rPr>
          <w:rFonts w:ascii="Arial" w:hAnsi="Arial" w:cs="Arial"/>
          <w:lang w:val="en-GB"/>
        </w:rPr>
        <w:lastRenderedPageBreak/>
        <w:t>Economic Factors: Samsung's sales, income, and investment choices are directly impacted by the state of the economy, exchange rates, inflation rates, and GDP growth rates. Certain market downturns can have an influence on consumer spending power, which might harm Samsung's sales volumes. Samsung actively analyzes economic trends, modifies pricing tactics in response to currency swings, and bases investment decisions on stability and potential for development in a variety of areas in order to reduce risk.</w:t>
      </w:r>
    </w:p>
    <w:p w14:paraId="0503D8EF" w14:textId="25D25047" w:rsidR="006723FE" w:rsidRPr="00CF3751" w:rsidRDefault="0051062A" w:rsidP="00CF3751">
      <w:pPr>
        <w:pStyle w:val="ListParagraph"/>
        <w:numPr>
          <w:ilvl w:val="0"/>
          <w:numId w:val="22"/>
        </w:numPr>
        <w:tabs>
          <w:tab w:val="left" w:pos="1630"/>
        </w:tabs>
        <w:spacing w:line="360" w:lineRule="auto"/>
        <w:rPr>
          <w:rFonts w:ascii="Arial" w:hAnsi="Arial" w:cs="Arial"/>
          <w:lang w:val="en-GB"/>
        </w:rPr>
      </w:pPr>
      <w:r w:rsidRPr="00CF3751">
        <w:rPr>
          <w:rFonts w:ascii="Arial" w:hAnsi="Arial" w:cs="Arial"/>
          <w:lang w:val="en-GB"/>
        </w:rPr>
        <w:t>Economic Monitoring and Adaptation:</w:t>
      </w:r>
    </w:p>
    <w:p w14:paraId="6D3D0A26" w14:textId="6E8F68B5" w:rsidR="00F33EBE" w:rsidRPr="00CF3751" w:rsidRDefault="00D27A7D" w:rsidP="00CF3751">
      <w:pPr>
        <w:pStyle w:val="ListParagraph"/>
        <w:numPr>
          <w:ilvl w:val="0"/>
          <w:numId w:val="24"/>
        </w:numPr>
        <w:tabs>
          <w:tab w:val="left" w:pos="1630"/>
        </w:tabs>
        <w:spacing w:line="360" w:lineRule="auto"/>
        <w:rPr>
          <w:rFonts w:ascii="Arial" w:hAnsi="Arial" w:cs="Arial"/>
          <w:lang w:val="en-GB"/>
        </w:rPr>
      </w:pPr>
      <w:r w:rsidRPr="00CF3751">
        <w:rPr>
          <w:rFonts w:ascii="Arial" w:hAnsi="Arial" w:cs="Arial"/>
          <w:lang w:val="en-GB"/>
        </w:rPr>
        <w:t>Strategy: Samsung analyzes market potential, modifies pricing plans in response to currency changes, and keeps a constant eye on economic developments.</w:t>
      </w:r>
    </w:p>
    <w:p w14:paraId="11E025E7" w14:textId="2E500AD0" w:rsidR="0051062A" w:rsidRPr="00CF3751" w:rsidRDefault="00F33EBE" w:rsidP="00CF3751">
      <w:pPr>
        <w:pStyle w:val="ListParagraph"/>
        <w:numPr>
          <w:ilvl w:val="0"/>
          <w:numId w:val="24"/>
        </w:numPr>
        <w:tabs>
          <w:tab w:val="left" w:pos="1630"/>
        </w:tabs>
        <w:spacing w:line="360" w:lineRule="auto"/>
        <w:rPr>
          <w:rFonts w:ascii="Arial" w:hAnsi="Arial" w:cs="Arial"/>
          <w:lang w:val="en-GB"/>
        </w:rPr>
      </w:pPr>
      <w:r w:rsidRPr="00CF3751">
        <w:rPr>
          <w:rFonts w:ascii="Arial" w:hAnsi="Arial" w:cs="Arial"/>
          <w:lang w:val="en-GB"/>
        </w:rPr>
        <w:t>Impact: In stable and expanding economies, flexibility influences investment decisions by reducing the risks brought on by economic instability.</w:t>
      </w:r>
    </w:p>
    <w:p w14:paraId="1A0CA576" w14:textId="76086AE2" w:rsidR="00FE108E" w:rsidRPr="00CF3751" w:rsidRDefault="000A59A2" w:rsidP="00CF3751">
      <w:pPr>
        <w:pStyle w:val="ListParagraph"/>
        <w:numPr>
          <w:ilvl w:val="0"/>
          <w:numId w:val="21"/>
        </w:numPr>
        <w:tabs>
          <w:tab w:val="left" w:pos="1630"/>
        </w:tabs>
        <w:spacing w:line="360" w:lineRule="auto"/>
        <w:rPr>
          <w:rFonts w:ascii="Arial" w:hAnsi="Arial" w:cs="Arial"/>
          <w:lang w:val="en-GB"/>
        </w:rPr>
      </w:pPr>
      <w:r w:rsidRPr="00CF3751">
        <w:rPr>
          <w:rFonts w:ascii="Arial" w:hAnsi="Arial" w:cs="Arial"/>
          <w:lang w:val="en-GB"/>
        </w:rPr>
        <w:t>Social Factors: Samsung's marketing methods and product choices are heavily influenced by cultural variations, demography, customer behavior, and social trends. In-depth market research is carried out by Samsung to comprehend regional preferences, and its goods are modified to conform to cultural standards. For example, market preferences for smartphone features can fluctuate, thus Samsung would need to tailor its products appropriately. The business also takes part in CSR initiatives to improve its brand image by aligning with local societal values.</w:t>
      </w:r>
    </w:p>
    <w:p w14:paraId="73E92E66" w14:textId="7D4FBF4D" w:rsidR="00900EFB" w:rsidRPr="00CF3751" w:rsidRDefault="00B96DE0" w:rsidP="00CF3751">
      <w:pPr>
        <w:pStyle w:val="ListParagraph"/>
        <w:numPr>
          <w:ilvl w:val="0"/>
          <w:numId w:val="22"/>
        </w:numPr>
        <w:tabs>
          <w:tab w:val="left" w:pos="1630"/>
        </w:tabs>
        <w:spacing w:line="360" w:lineRule="auto"/>
        <w:rPr>
          <w:rFonts w:ascii="Arial" w:hAnsi="Arial" w:cs="Arial"/>
          <w:lang w:val="en-GB"/>
        </w:rPr>
      </w:pPr>
      <w:r w:rsidRPr="00CF3751">
        <w:rPr>
          <w:rFonts w:ascii="Arial" w:hAnsi="Arial" w:cs="Arial"/>
          <w:lang w:val="en-GB"/>
        </w:rPr>
        <w:t>Market Research and Localization:</w:t>
      </w:r>
    </w:p>
    <w:p w14:paraId="0D724AFB" w14:textId="5F198072" w:rsidR="00C847B8" w:rsidRPr="00CF3751" w:rsidRDefault="00C847B8" w:rsidP="00CF3751">
      <w:pPr>
        <w:pStyle w:val="ListParagraph"/>
        <w:numPr>
          <w:ilvl w:val="0"/>
          <w:numId w:val="25"/>
        </w:numPr>
        <w:tabs>
          <w:tab w:val="left" w:pos="1630"/>
        </w:tabs>
        <w:spacing w:line="360" w:lineRule="auto"/>
        <w:rPr>
          <w:rFonts w:ascii="Arial" w:hAnsi="Arial" w:cs="Arial"/>
          <w:lang w:val="en-GB"/>
        </w:rPr>
      </w:pPr>
      <w:r w:rsidRPr="00CF3751">
        <w:rPr>
          <w:rFonts w:ascii="Arial" w:hAnsi="Arial" w:cs="Arial"/>
          <w:lang w:val="en-GB"/>
        </w:rPr>
        <w:t>Strategy: Comprehensive market analysis aids Samsung in comprehending the various customer inclinations and cultural subtleties across various geographies.</w:t>
      </w:r>
    </w:p>
    <w:p w14:paraId="598A4694" w14:textId="74B33AC0" w:rsidR="00B96DE0" w:rsidRPr="00CF3751" w:rsidRDefault="00C847B8" w:rsidP="00CF3751">
      <w:pPr>
        <w:pStyle w:val="ListParagraph"/>
        <w:numPr>
          <w:ilvl w:val="0"/>
          <w:numId w:val="25"/>
        </w:numPr>
        <w:tabs>
          <w:tab w:val="left" w:pos="1630"/>
        </w:tabs>
        <w:spacing w:line="360" w:lineRule="auto"/>
        <w:rPr>
          <w:rFonts w:ascii="Arial" w:hAnsi="Arial" w:cs="Arial"/>
          <w:lang w:val="en-GB"/>
        </w:rPr>
      </w:pPr>
      <w:r w:rsidRPr="00CF3751">
        <w:rPr>
          <w:rFonts w:ascii="Arial" w:hAnsi="Arial" w:cs="Arial"/>
          <w:lang w:val="en-GB"/>
        </w:rPr>
        <w:t>Impact: By customizing goods and marketing tactics, Samsung is able to better cater to regional customer preferences.</w:t>
      </w:r>
    </w:p>
    <w:p w14:paraId="374737A0" w14:textId="38BF28DD" w:rsidR="007064B8" w:rsidRPr="00CF3751" w:rsidRDefault="00586407" w:rsidP="00CF3751">
      <w:pPr>
        <w:pStyle w:val="ListParagraph"/>
        <w:numPr>
          <w:ilvl w:val="0"/>
          <w:numId w:val="21"/>
        </w:numPr>
        <w:tabs>
          <w:tab w:val="left" w:pos="1630"/>
        </w:tabs>
        <w:spacing w:line="360" w:lineRule="auto"/>
        <w:rPr>
          <w:rFonts w:ascii="Arial" w:hAnsi="Arial" w:cs="Arial"/>
          <w:lang w:val="en-GB"/>
        </w:rPr>
      </w:pPr>
      <w:r w:rsidRPr="00CF3751">
        <w:rPr>
          <w:rFonts w:ascii="Arial" w:hAnsi="Arial" w:cs="Arial"/>
          <w:lang w:val="en-GB"/>
        </w:rPr>
        <w:t>Technological Factors: Innovation and quick technical progress are key factors that keep Samsung competitive. The business makes significant investments in R&amp;D to create novel items and cutting-edge technology for each of its many product categories. Samsung's capacity to innovate and adjust to new technologies enables it to hold the top spot in the market everywhere.</w:t>
      </w:r>
    </w:p>
    <w:p w14:paraId="5F991C86" w14:textId="422DC932" w:rsidR="008D4368" w:rsidRPr="00CF3751" w:rsidRDefault="007064B8" w:rsidP="00CF3751">
      <w:pPr>
        <w:pStyle w:val="ListParagraph"/>
        <w:numPr>
          <w:ilvl w:val="0"/>
          <w:numId w:val="22"/>
        </w:numPr>
        <w:tabs>
          <w:tab w:val="left" w:pos="1630"/>
        </w:tabs>
        <w:spacing w:line="360" w:lineRule="auto"/>
        <w:rPr>
          <w:rFonts w:ascii="Arial" w:hAnsi="Arial" w:cs="Arial"/>
          <w:lang w:val="en-GB"/>
        </w:rPr>
      </w:pPr>
      <w:r w:rsidRPr="00CF3751">
        <w:rPr>
          <w:rFonts w:ascii="Arial" w:hAnsi="Arial" w:cs="Arial"/>
          <w:lang w:val="en-GB"/>
        </w:rPr>
        <w:t>Investment in R&amp;D and Innovation:</w:t>
      </w:r>
    </w:p>
    <w:p w14:paraId="467EB7CF" w14:textId="13A0262F" w:rsidR="00DB6EF7" w:rsidRPr="00CF3751" w:rsidRDefault="00DB6EF7" w:rsidP="00CF3751">
      <w:pPr>
        <w:pStyle w:val="ListParagraph"/>
        <w:numPr>
          <w:ilvl w:val="0"/>
          <w:numId w:val="26"/>
        </w:numPr>
        <w:tabs>
          <w:tab w:val="left" w:pos="1630"/>
        </w:tabs>
        <w:spacing w:line="360" w:lineRule="auto"/>
        <w:rPr>
          <w:rFonts w:ascii="Arial" w:hAnsi="Arial" w:cs="Arial"/>
          <w:lang w:val="en-GB"/>
        </w:rPr>
      </w:pPr>
      <w:r w:rsidRPr="00CF3751">
        <w:rPr>
          <w:rFonts w:ascii="Arial" w:hAnsi="Arial" w:cs="Arial"/>
          <w:lang w:val="en-GB"/>
        </w:rPr>
        <w:t>Strategy: To promote innovation and technical improvements across all of its product lines, Samsung makes significant investments in R&amp;D.</w:t>
      </w:r>
    </w:p>
    <w:p w14:paraId="1F257A87" w14:textId="065E5373" w:rsidR="00DB6EF7" w:rsidRPr="00CF3751" w:rsidRDefault="00DB6EF7" w:rsidP="00CF3751">
      <w:pPr>
        <w:pStyle w:val="ListParagraph"/>
        <w:numPr>
          <w:ilvl w:val="0"/>
          <w:numId w:val="26"/>
        </w:numPr>
        <w:tabs>
          <w:tab w:val="left" w:pos="1630"/>
        </w:tabs>
        <w:spacing w:line="360" w:lineRule="auto"/>
        <w:rPr>
          <w:rFonts w:ascii="Arial" w:hAnsi="Arial" w:cs="Arial"/>
          <w:lang w:val="en-GB"/>
        </w:rPr>
      </w:pPr>
      <w:r w:rsidRPr="00CF3751">
        <w:rPr>
          <w:rFonts w:ascii="Arial" w:hAnsi="Arial" w:cs="Arial"/>
          <w:lang w:val="en-GB"/>
        </w:rPr>
        <w:t>Impact: By improving competitiveness via technological leadership, Samsung is able to launch innovative goods all around the world.</w:t>
      </w:r>
    </w:p>
    <w:p w14:paraId="1F0C4122" w14:textId="25970E0D" w:rsidR="00586407" w:rsidRPr="00CF3751" w:rsidRDefault="00CF4F23" w:rsidP="00CF3751">
      <w:pPr>
        <w:pStyle w:val="ListParagraph"/>
        <w:numPr>
          <w:ilvl w:val="0"/>
          <w:numId w:val="21"/>
        </w:numPr>
        <w:tabs>
          <w:tab w:val="left" w:pos="1630"/>
        </w:tabs>
        <w:spacing w:line="360" w:lineRule="auto"/>
        <w:rPr>
          <w:rFonts w:ascii="Arial" w:hAnsi="Arial" w:cs="Arial"/>
          <w:lang w:val="en-GB"/>
        </w:rPr>
      </w:pPr>
      <w:r w:rsidRPr="00CF3751">
        <w:rPr>
          <w:rFonts w:ascii="Arial" w:hAnsi="Arial" w:cs="Arial"/>
          <w:lang w:val="en-GB"/>
        </w:rPr>
        <w:lastRenderedPageBreak/>
        <w:t>Legal Factors: Samsung's activities are greatly impacted by legal frameworks, intellectual property laws, and regulatory compliance, notably in areas like competition regulations and patent protection. For Samsung to stay out of legal trouble and maintain its market position, it is imperative that it abide by the law. To keep a competitive edge, the business concentrates on protecting its intellectual property rights and takes legal action.</w:t>
      </w:r>
    </w:p>
    <w:p w14:paraId="3FDE71BE" w14:textId="77777777" w:rsidR="009D7191" w:rsidRPr="00CF3751" w:rsidRDefault="009D7191" w:rsidP="00CF3751">
      <w:pPr>
        <w:pStyle w:val="ListParagraph"/>
        <w:tabs>
          <w:tab w:val="left" w:pos="1630"/>
        </w:tabs>
        <w:spacing w:line="360" w:lineRule="auto"/>
        <w:rPr>
          <w:rFonts w:ascii="Arial" w:hAnsi="Arial" w:cs="Arial"/>
          <w:lang w:val="en-GB"/>
        </w:rPr>
      </w:pPr>
    </w:p>
    <w:p w14:paraId="7B471228" w14:textId="48B43F73" w:rsidR="00DB6EF7" w:rsidRPr="00CF3751" w:rsidRDefault="000050DF" w:rsidP="00CF3751">
      <w:pPr>
        <w:pStyle w:val="ListParagraph"/>
        <w:numPr>
          <w:ilvl w:val="0"/>
          <w:numId w:val="22"/>
        </w:numPr>
        <w:tabs>
          <w:tab w:val="left" w:pos="1630"/>
        </w:tabs>
        <w:spacing w:line="360" w:lineRule="auto"/>
        <w:rPr>
          <w:rFonts w:ascii="Arial" w:hAnsi="Arial" w:cs="Arial"/>
          <w:lang w:val="en-GB"/>
        </w:rPr>
      </w:pPr>
      <w:r w:rsidRPr="00CF3751">
        <w:rPr>
          <w:rFonts w:ascii="Arial" w:hAnsi="Arial" w:cs="Arial"/>
          <w:lang w:val="en-GB"/>
        </w:rPr>
        <w:t>Compliance and Intellectual Property Protection:</w:t>
      </w:r>
    </w:p>
    <w:p w14:paraId="57C915B4" w14:textId="77777777" w:rsidR="009D7191" w:rsidRPr="00CF3751" w:rsidRDefault="009D7191" w:rsidP="00CF3751">
      <w:pPr>
        <w:pStyle w:val="ListParagraph"/>
        <w:numPr>
          <w:ilvl w:val="0"/>
          <w:numId w:val="27"/>
        </w:numPr>
        <w:tabs>
          <w:tab w:val="left" w:pos="1630"/>
        </w:tabs>
        <w:spacing w:line="360" w:lineRule="auto"/>
        <w:rPr>
          <w:rFonts w:ascii="Arial" w:hAnsi="Arial" w:cs="Arial"/>
          <w:lang w:val="en-GB"/>
        </w:rPr>
      </w:pPr>
      <w:r w:rsidRPr="00CF3751">
        <w:rPr>
          <w:rFonts w:ascii="Arial" w:hAnsi="Arial" w:cs="Arial"/>
          <w:lang w:val="en-GB"/>
        </w:rPr>
        <w:t>Strategy: Samsung protects intellectual property rights, complies with legal requirements, and takes appropriate legal action where needed.</w:t>
      </w:r>
    </w:p>
    <w:p w14:paraId="5CBBBA8A" w14:textId="585275BA" w:rsidR="009D7191" w:rsidRPr="00CF3751" w:rsidRDefault="009D7191" w:rsidP="00CF3751">
      <w:pPr>
        <w:pStyle w:val="ListParagraph"/>
        <w:numPr>
          <w:ilvl w:val="0"/>
          <w:numId w:val="27"/>
        </w:numPr>
        <w:tabs>
          <w:tab w:val="left" w:pos="1630"/>
        </w:tabs>
        <w:spacing w:line="360" w:lineRule="auto"/>
        <w:rPr>
          <w:rFonts w:ascii="Arial" w:hAnsi="Arial" w:cs="Arial"/>
          <w:lang w:val="en-GB"/>
        </w:rPr>
      </w:pPr>
      <w:r w:rsidRPr="00CF3751">
        <w:rPr>
          <w:rFonts w:ascii="Arial" w:hAnsi="Arial" w:cs="Arial"/>
          <w:lang w:val="en-GB"/>
        </w:rPr>
        <w:t>Impact: Reducing legal risks helps to avoid disruptions to the company's international operations and maintains its market position.</w:t>
      </w:r>
    </w:p>
    <w:p w14:paraId="14D006FA" w14:textId="509F373C" w:rsidR="00CF4F23" w:rsidRPr="00CF3751" w:rsidRDefault="007B6EF1" w:rsidP="00CF3751">
      <w:pPr>
        <w:pStyle w:val="ListParagraph"/>
        <w:numPr>
          <w:ilvl w:val="0"/>
          <w:numId w:val="21"/>
        </w:numPr>
        <w:tabs>
          <w:tab w:val="left" w:pos="1630"/>
        </w:tabs>
        <w:spacing w:line="360" w:lineRule="auto"/>
        <w:rPr>
          <w:rFonts w:ascii="Arial" w:hAnsi="Arial" w:cs="Arial"/>
          <w:lang w:val="en-GB"/>
        </w:rPr>
      </w:pPr>
      <w:r w:rsidRPr="00CF3751">
        <w:rPr>
          <w:rFonts w:ascii="Arial" w:hAnsi="Arial" w:cs="Arial"/>
          <w:lang w:val="en-GB"/>
        </w:rPr>
        <w:t>Environmental Factors: Samsung's operations and brand image are greatly impacted by environmental restrictions, sustainability concerns, and consumer preferences for eco-friendly products. Samsung creates eco-friendly goods, uses green production techniques, and undertakes sustainability efforts in order to solve these concerns. By telling customers about these initiatives, it may improve the competitiveness and image of its brand.</w:t>
      </w:r>
    </w:p>
    <w:p w14:paraId="05378F05" w14:textId="192CAC74" w:rsidR="006C307A" w:rsidRPr="00CF3751" w:rsidRDefault="006C307A" w:rsidP="00CF3751">
      <w:pPr>
        <w:pStyle w:val="ListParagraph"/>
        <w:numPr>
          <w:ilvl w:val="0"/>
          <w:numId w:val="28"/>
        </w:numPr>
        <w:tabs>
          <w:tab w:val="left" w:pos="1630"/>
        </w:tabs>
        <w:spacing w:line="360" w:lineRule="auto"/>
        <w:rPr>
          <w:rFonts w:ascii="Arial" w:hAnsi="Arial" w:cs="Arial"/>
          <w:lang w:val="en-GB"/>
        </w:rPr>
      </w:pPr>
      <w:r w:rsidRPr="00CF3751">
        <w:rPr>
          <w:rFonts w:ascii="Arial" w:hAnsi="Arial" w:cs="Arial"/>
          <w:lang w:val="en-GB"/>
        </w:rPr>
        <w:t>Sustainability Initiatives:</w:t>
      </w:r>
    </w:p>
    <w:p w14:paraId="505C45C2" w14:textId="77777777" w:rsidR="006854CA" w:rsidRPr="00CF3751" w:rsidRDefault="006854CA" w:rsidP="00CF3751">
      <w:pPr>
        <w:pStyle w:val="ListParagraph"/>
        <w:numPr>
          <w:ilvl w:val="0"/>
          <w:numId w:val="29"/>
        </w:numPr>
        <w:tabs>
          <w:tab w:val="left" w:pos="1630"/>
        </w:tabs>
        <w:spacing w:line="360" w:lineRule="auto"/>
        <w:rPr>
          <w:rFonts w:ascii="Arial" w:hAnsi="Arial" w:cs="Arial"/>
          <w:lang w:val="en-GB"/>
        </w:rPr>
      </w:pPr>
      <w:r w:rsidRPr="00CF3751">
        <w:rPr>
          <w:rFonts w:ascii="Arial" w:hAnsi="Arial" w:cs="Arial"/>
          <w:lang w:val="en-GB"/>
        </w:rPr>
        <w:t>Strategy: Samsung uses green production techniques, creates eco-friendly goods, and carries out sustainability initiatives.</w:t>
      </w:r>
    </w:p>
    <w:p w14:paraId="6F769183" w14:textId="7EED0C13" w:rsidR="006854CA" w:rsidRPr="00CF3751" w:rsidRDefault="006854CA" w:rsidP="00CF3751">
      <w:pPr>
        <w:pStyle w:val="ListParagraph"/>
        <w:numPr>
          <w:ilvl w:val="0"/>
          <w:numId w:val="29"/>
        </w:numPr>
        <w:tabs>
          <w:tab w:val="left" w:pos="1630"/>
        </w:tabs>
        <w:spacing w:line="360" w:lineRule="auto"/>
        <w:rPr>
          <w:rFonts w:ascii="Arial" w:hAnsi="Arial" w:cs="Arial"/>
          <w:lang w:val="en-GB"/>
        </w:rPr>
      </w:pPr>
      <w:r w:rsidRPr="00CF3751">
        <w:rPr>
          <w:rFonts w:ascii="Arial" w:hAnsi="Arial" w:cs="Arial"/>
          <w:lang w:val="en-GB"/>
        </w:rPr>
        <w:t>Impact: Green projects improve brand image, attract eco-aware customers, and support international sustainability objectives.</w:t>
      </w:r>
    </w:p>
    <w:p w14:paraId="52C4A38A" w14:textId="77777777" w:rsidR="00C645AE" w:rsidRPr="00CF3751" w:rsidRDefault="00C645AE" w:rsidP="00CF3751">
      <w:pPr>
        <w:tabs>
          <w:tab w:val="left" w:pos="1630"/>
        </w:tabs>
        <w:spacing w:line="360" w:lineRule="auto"/>
        <w:rPr>
          <w:rFonts w:ascii="Arial" w:hAnsi="Arial" w:cs="Arial"/>
          <w:lang w:val="en-GB"/>
        </w:rPr>
      </w:pPr>
    </w:p>
    <w:p w14:paraId="0E4D6A08" w14:textId="768B22D8" w:rsidR="00C645AE" w:rsidRPr="00CF3751" w:rsidRDefault="00C645AE" w:rsidP="00CF3751">
      <w:pPr>
        <w:tabs>
          <w:tab w:val="left" w:pos="1630"/>
        </w:tabs>
        <w:spacing w:line="360" w:lineRule="auto"/>
        <w:rPr>
          <w:rFonts w:ascii="Arial" w:hAnsi="Arial" w:cs="Arial"/>
          <w:lang w:val="en-GB"/>
        </w:rPr>
      </w:pPr>
      <w:r w:rsidRPr="00CF3751">
        <w:rPr>
          <w:rFonts w:ascii="Arial" w:hAnsi="Arial" w:cs="Arial"/>
          <w:lang w:val="en-GB"/>
        </w:rPr>
        <w:t>Samsung's internationalization efforts are driven by a strategic consideration of PESTLE elements, which the company leverages to traverse the intricacies of global markets and promote sustainable growth.</w:t>
      </w:r>
    </w:p>
    <w:p w14:paraId="0A73D51C" w14:textId="08E1E86B" w:rsidR="00860879" w:rsidRPr="00CF3751" w:rsidRDefault="00195369" w:rsidP="00CF3751">
      <w:pPr>
        <w:pStyle w:val="ListParagraph"/>
        <w:numPr>
          <w:ilvl w:val="0"/>
          <w:numId w:val="21"/>
        </w:numPr>
        <w:tabs>
          <w:tab w:val="left" w:pos="1630"/>
        </w:tabs>
        <w:spacing w:line="360" w:lineRule="auto"/>
        <w:rPr>
          <w:rFonts w:ascii="Arial" w:hAnsi="Arial" w:cs="Arial"/>
          <w:lang w:val="en-GB"/>
        </w:rPr>
      </w:pPr>
      <w:r w:rsidRPr="00CF3751">
        <w:rPr>
          <w:rFonts w:ascii="Arial" w:hAnsi="Arial" w:cs="Arial"/>
          <w:lang w:val="en-GB"/>
        </w:rPr>
        <w:t>Collective Impact:</w:t>
      </w:r>
    </w:p>
    <w:p w14:paraId="60555979" w14:textId="77777777" w:rsidR="00BE4CD2" w:rsidRPr="00CF3751" w:rsidRDefault="00BE4CD2" w:rsidP="00CF3751">
      <w:pPr>
        <w:pStyle w:val="ListParagraph"/>
        <w:numPr>
          <w:ilvl w:val="0"/>
          <w:numId w:val="30"/>
        </w:numPr>
        <w:tabs>
          <w:tab w:val="left" w:pos="1630"/>
        </w:tabs>
        <w:spacing w:line="360" w:lineRule="auto"/>
        <w:rPr>
          <w:rFonts w:ascii="Arial" w:hAnsi="Arial" w:cs="Arial"/>
          <w:lang w:val="en-GB"/>
        </w:rPr>
      </w:pPr>
      <w:r w:rsidRPr="00CF3751">
        <w:rPr>
          <w:rFonts w:ascii="Arial" w:hAnsi="Arial" w:cs="Arial"/>
          <w:lang w:val="en-GB"/>
        </w:rPr>
        <w:t>Strategic Alignment: By addressing PESTLE variables, Samsung is able to proactively adapt to market dynamics by aligning its operations with prevailing external influences.</w:t>
      </w:r>
    </w:p>
    <w:p w14:paraId="45567390" w14:textId="77777777" w:rsidR="00BE4CD2" w:rsidRPr="00CF3751" w:rsidRDefault="00BE4CD2" w:rsidP="00CF3751">
      <w:pPr>
        <w:pStyle w:val="ListParagraph"/>
        <w:numPr>
          <w:ilvl w:val="0"/>
          <w:numId w:val="30"/>
        </w:numPr>
        <w:tabs>
          <w:tab w:val="left" w:pos="1630"/>
        </w:tabs>
        <w:spacing w:line="360" w:lineRule="auto"/>
        <w:rPr>
          <w:rFonts w:ascii="Arial" w:hAnsi="Arial" w:cs="Arial"/>
          <w:lang w:val="en-GB"/>
        </w:rPr>
      </w:pPr>
      <w:r w:rsidRPr="00CF3751">
        <w:rPr>
          <w:rFonts w:ascii="Arial" w:hAnsi="Arial" w:cs="Arial"/>
          <w:lang w:val="en-GB"/>
        </w:rPr>
        <w:t>Risk Mitigation: Samsung reduces the risks brought on by geopolitical unpredictability, economic volatility, legal difficulties, and changes in customer behavior by comprehending and resolving these variables.</w:t>
      </w:r>
    </w:p>
    <w:p w14:paraId="3966C2A0" w14:textId="209C37C7" w:rsidR="00C645AE" w:rsidRPr="00CF3751" w:rsidRDefault="00BE4CD2" w:rsidP="00CF3751">
      <w:pPr>
        <w:pStyle w:val="ListParagraph"/>
        <w:numPr>
          <w:ilvl w:val="0"/>
          <w:numId w:val="30"/>
        </w:numPr>
        <w:tabs>
          <w:tab w:val="left" w:pos="1630"/>
        </w:tabs>
        <w:spacing w:line="360" w:lineRule="auto"/>
        <w:rPr>
          <w:rFonts w:ascii="Arial" w:hAnsi="Arial" w:cs="Arial"/>
          <w:lang w:val="en-GB"/>
        </w:rPr>
      </w:pPr>
      <w:r w:rsidRPr="00CF3751">
        <w:rPr>
          <w:rFonts w:ascii="Arial" w:hAnsi="Arial" w:cs="Arial"/>
          <w:lang w:val="en-GB"/>
        </w:rPr>
        <w:t>Market Adaptation: Samsung has been able to acquire a variety of consumer markets worldwide because to its PESTLE-based tactics, which help with improved market adaptation.</w:t>
      </w:r>
    </w:p>
    <w:p w14:paraId="7CD72C36" w14:textId="5EEECE1D" w:rsidR="001F3FCB" w:rsidRPr="00CF3751" w:rsidRDefault="001F3FCB" w:rsidP="00CF3751">
      <w:pPr>
        <w:tabs>
          <w:tab w:val="left" w:pos="1630"/>
        </w:tabs>
        <w:spacing w:line="360" w:lineRule="auto"/>
        <w:rPr>
          <w:rFonts w:ascii="Arial" w:hAnsi="Arial" w:cs="Arial"/>
          <w:lang w:val="en-GB"/>
        </w:rPr>
      </w:pPr>
      <w:r w:rsidRPr="00CF3751">
        <w:rPr>
          <w:rFonts w:ascii="Arial" w:hAnsi="Arial" w:cs="Arial"/>
          <w:lang w:val="en-GB"/>
        </w:rPr>
        <w:lastRenderedPageBreak/>
        <w:t>Samsung promotes resilience, creativity, and adaptation in its internationalization endeavors through a systematic approach to PESTLE factor management. The organization attains sustained success in the worldwide market environment by means of proactive management of these external elements, which also guarantees sustainable growth and a robust market presence across several regions.</w:t>
      </w:r>
    </w:p>
    <w:p w14:paraId="73F82875" w14:textId="77777777" w:rsidR="00410FDB" w:rsidRPr="00CF3751" w:rsidRDefault="00410FDB" w:rsidP="00CF3751">
      <w:pPr>
        <w:tabs>
          <w:tab w:val="left" w:pos="1630"/>
        </w:tabs>
        <w:spacing w:line="360" w:lineRule="auto"/>
        <w:rPr>
          <w:rFonts w:ascii="Arial" w:hAnsi="Arial" w:cs="Arial"/>
          <w:lang w:val="en-GB"/>
        </w:rPr>
      </w:pPr>
    </w:p>
    <w:p w14:paraId="18AC430E" w14:textId="77777777" w:rsidR="00410FDB" w:rsidRPr="00CF3751" w:rsidRDefault="00410FDB" w:rsidP="00CF3751">
      <w:pPr>
        <w:tabs>
          <w:tab w:val="left" w:pos="1630"/>
        </w:tabs>
        <w:spacing w:line="360" w:lineRule="auto"/>
        <w:rPr>
          <w:rFonts w:ascii="Arial" w:hAnsi="Arial" w:cs="Arial"/>
          <w:lang w:val="en-GB"/>
        </w:rPr>
      </w:pPr>
    </w:p>
    <w:p w14:paraId="7441FD3D" w14:textId="77777777" w:rsidR="00410FDB" w:rsidRPr="00CF3751" w:rsidRDefault="00410FDB" w:rsidP="00CF3751">
      <w:pPr>
        <w:pStyle w:val="ListParagraph"/>
        <w:spacing w:line="360" w:lineRule="auto"/>
        <w:ind w:left="0"/>
        <w:rPr>
          <w:rFonts w:ascii="Arial" w:hAnsi="Arial" w:cs="Arial"/>
        </w:rPr>
      </w:pPr>
    </w:p>
    <w:p w14:paraId="2E259E98" w14:textId="229D0D11" w:rsidR="00410FDB" w:rsidRPr="00CF3751" w:rsidRDefault="00410FDB" w:rsidP="00CF3751">
      <w:pPr>
        <w:pStyle w:val="ListParagraph"/>
        <w:numPr>
          <w:ilvl w:val="0"/>
          <w:numId w:val="7"/>
        </w:numPr>
        <w:tabs>
          <w:tab w:val="left" w:pos="1630"/>
        </w:tabs>
        <w:spacing w:line="360" w:lineRule="auto"/>
        <w:rPr>
          <w:rFonts w:ascii="Arial" w:hAnsi="Arial" w:cs="Arial"/>
          <w:lang w:val="en-GB"/>
        </w:rPr>
      </w:pPr>
      <w:r w:rsidRPr="00CF3751">
        <w:rPr>
          <w:rFonts w:ascii="Arial" w:hAnsi="Arial" w:cs="Arial"/>
        </w:rPr>
        <w:t>Integration of Contextual Factors and Internationalization Strategy</w:t>
      </w:r>
    </w:p>
    <w:p w14:paraId="744FF84C" w14:textId="77777777" w:rsidR="001C5E70" w:rsidRPr="00CF3751" w:rsidRDefault="001C5E70" w:rsidP="00CF3751">
      <w:pPr>
        <w:pStyle w:val="ListParagraph"/>
        <w:tabs>
          <w:tab w:val="left" w:pos="1630"/>
        </w:tabs>
        <w:spacing w:line="360" w:lineRule="auto"/>
        <w:rPr>
          <w:rFonts w:ascii="Arial" w:hAnsi="Arial" w:cs="Arial"/>
          <w:lang w:val="en-GB"/>
        </w:rPr>
      </w:pPr>
    </w:p>
    <w:p w14:paraId="617A8DD0" w14:textId="72405E7C" w:rsidR="00410FDB" w:rsidRPr="00CF3751" w:rsidRDefault="001C5E70" w:rsidP="00CF3751">
      <w:pPr>
        <w:pStyle w:val="ListParagraph"/>
        <w:tabs>
          <w:tab w:val="left" w:pos="1630"/>
        </w:tabs>
        <w:spacing w:line="360" w:lineRule="auto"/>
        <w:rPr>
          <w:rFonts w:ascii="Arial" w:hAnsi="Arial" w:cs="Arial"/>
          <w:lang w:val="en-GB"/>
        </w:rPr>
      </w:pPr>
      <w:r w:rsidRPr="00CF3751">
        <w:rPr>
          <w:rFonts w:ascii="Arial" w:hAnsi="Arial" w:cs="Arial"/>
          <w:lang w:val="en-GB"/>
        </w:rPr>
        <w:t>Samsung's capacity to meet its worldwide strategic objectives is heavily influenced by using opportunities and reducing dangers in the global market.</w:t>
      </w:r>
    </w:p>
    <w:p w14:paraId="08552DF1" w14:textId="77777777" w:rsidR="00D37C93" w:rsidRPr="00CF3751" w:rsidRDefault="00D37C93" w:rsidP="00CF3751">
      <w:pPr>
        <w:pStyle w:val="ListParagraph"/>
        <w:tabs>
          <w:tab w:val="left" w:pos="1630"/>
        </w:tabs>
        <w:spacing w:line="360" w:lineRule="auto"/>
        <w:rPr>
          <w:rFonts w:ascii="Arial" w:hAnsi="Arial" w:cs="Arial"/>
          <w:lang w:val="en-GB"/>
        </w:rPr>
      </w:pPr>
    </w:p>
    <w:p w14:paraId="2D93B9BE" w14:textId="600A5B15" w:rsidR="00367F44" w:rsidRPr="00CF3751" w:rsidRDefault="00367F44" w:rsidP="00CF3751">
      <w:pPr>
        <w:pStyle w:val="ListParagraph"/>
        <w:numPr>
          <w:ilvl w:val="0"/>
          <w:numId w:val="21"/>
        </w:numPr>
        <w:tabs>
          <w:tab w:val="left" w:pos="1630"/>
        </w:tabs>
        <w:spacing w:line="360" w:lineRule="auto"/>
        <w:rPr>
          <w:rFonts w:ascii="Arial" w:hAnsi="Arial" w:cs="Arial"/>
          <w:lang w:val="en-GB"/>
        </w:rPr>
      </w:pPr>
      <w:r w:rsidRPr="00CF3751">
        <w:rPr>
          <w:rFonts w:ascii="Arial" w:hAnsi="Arial" w:cs="Arial"/>
          <w:lang w:val="en-GB"/>
        </w:rPr>
        <w:t>Opportunities: </w:t>
      </w:r>
    </w:p>
    <w:p w14:paraId="7AE27B79" w14:textId="3D769B3A" w:rsidR="00367F44" w:rsidRPr="00CF3751" w:rsidRDefault="00367F44" w:rsidP="00CF3751">
      <w:pPr>
        <w:pStyle w:val="ListParagraph"/>
        <w:numPr>
          <w:ilvl w:val="0"/>
          <w:numId w:val="34"/>
        </w:numPr>
        <w:tabs>
          <w:tab w:val="left" w:pos="1630"/>
        </w:tabs>
        <w:spacing w:line="360" w:lineRule="auto"/>
        <w:rPr>
          <w:rFonts w:ascii="Arial" w:hAnsi="Arial" w:cs="Arial"/>
          <w:lang w:val="en-GB"/>
        </w:rPr>
      </w:pPr>
      <w:r w:rsidRPr="00CF3751">
        <w:rPr>
          <w:rFonts w:ascii="Arial" w:hAnsi="Arial" w:cs="Arial"/>
          <w:lang w:val="en-GB"/>
        </w:rPr>
        <w:t>Market Growth in Developing Countries:</w:t>
      </w:r>
    </w:p>
    <w:p w14:paraId="5DA7BAD4" w14:textId="77777777" w:rsidR="00367F44" w:rsidRPr="00CF3751" w:rsidRDefault="00367F44" w:rsidP="00CF3751">
      <w:pPr>
        <w:pStyle w:val="ListParagraph"/>
        <w:numPr>
          <w:ilvl w:val="0"/>
          <w:numId w:val="33"/>
        </w:numPr>
        <w:tabs>
          <w:tab w:val="left" w:pos="1630"/>
        </w:tabs>
        <w:spacing w:line="360" w:lineRule="auto"/>
        <w:rPr>
          <w:rFonts w:ascii="Arial" w:hAnsi="Arial" w:cs="Arial"/>
          <w:lang w:val="en-GB"/>
        </w:rPr>
      </w:pPr>
      <w:r w:rsidRPr="00CF3751">
        <w:rPr>
          <w:rFonts w:ascii="Arial" w:hAnsi="Arial" w:cs="Arial"/>
          <w:lang w:val="en-GB"/>
        </w:rPr>
        <w:t>Integration: Samsung's objective of extending its market share coincides with openings in developing nations where customer bases are expanding.</w:t>
      </w:r>
    </w:p>
    <w:p w14:paraId="06B74A2F" w14:textId="77777777" w:rsidR="00367F44" w:rsidRPr="00CF3751" w:rsidRDefault="00367F44" w:rsidP="00CF3751">
      <w:pPr>
        <w:pStyle w:val="ListParagraph"/>
        <w:numPr>
          <w:ilvl w:val="0"/>
          <w:numId w:val="33"/>
        </w:numPr>
        <w:tabs>
          <w:tab w:val="left" w:pos="1630"/>
        </w:tabs>
        <w:spacing w:line="360" w:lineRule="auto"/>
        <w:rPr>
          <w:rFonts w:ascii="Arial" w:hAnsi="Arial" w:cs="Arial"/>
          <w:lang w:val="en-GB"/>
        </w:rPr>
      </w:pPr>
      <w:r w:rsidRPr="00CF3751">
        <w:rPr>
          <w:rFonts w:ascii="Arial" w:hAnsi="Arial" w:cs="Arial"/>
          <w:lang w:val="en-GB"/>
        </w:rPr>
        <w:t>Impact: By entering these areas, Samsung will have significant growth prospects that will boost its revenue and market share.</w:t>
      </w:r>
    </w:p>
    <w:p w14:paraId="5B91EAC2" w14:textId="77777777" w:rsidR="00D17201" w:rsidRPr="00CF3751" w:rsidRDefault="00D17201" w:rsidP="00CF3751">
      <w:pPr>
        <w:pStyle w:val="ListParagraph"/>
        <w:tabs>
          <w:tab w:val="left" w:pos="1630"/>
        </w:tabs>
        <w:spacing w:line="360" w:lineRule="auto"/>
        <w:ind w:left="1440"/>
        <w:rPr>
          <w:rFonts w:ascii="Arial" w:hAnsi="Arial" w:cs="Arial"/>
          <w:lang w:val="en-GB"/>
        </w:rPr>
      </w:pPr>
    </w:p>
    <w:p w14:paraId="7F757137" w14:textId="696ED297" w:rsidR="003418F5" w:rsidRPr="00CF3751" w:rsidRDefault="003418F5" w:rsidP="00CF3751">
      <w:pPr>
        <w:pStyle w:val="ListParagraph"/>
        <w:numPr>
          <w:ilvl w:val="0"/>
          <w:numId w:val="35"/>
        </w:numPr>
        <w:tabs>
          <w:tab w:val="left" w:pos="1630"/>
        </w:tabs>
        <w:spacing w:line="360" w:lineRule="auto"/>
        <w:rPr>
          <w:rFonts w:ascii="Arial" w:hAnsi="Arial" w:cs="Arial"/>
          <w:lang w:val="en-GB"/>
        </w:rPr>
      </w:pPr>
      <w:r w:rsidRPr="00CF3751">
        <w:rPr>
          <w:rFonts w:ascii="Arial" w:hAnsi="Arial" w:cs="Arial"/>
          <w:lang w:val="en-GB"/>
        </w:rPr>
        <w:t>Technological Progress:</w:t>
      </w:r>
    </w:p>
    <w:p w14:paraId="57855346" w14:textId="77777777" w:rsidR="003418F5" w:rsidRPr="00CF3751" w:rsidRDefault="003418F5" w:rsidP="00CF3751">
      <w:pPr>
        <w:pStyle w:val="ListParagraph"/>
        <w:numPr>
          <w:ilvl w:val="0"/>
          <w:numId w:val="33"/>
        </w:numPr>
        <w:tabs>
          <w:tab w:val="left" w:pos="1630"/>
        </w:tabs>
        <w:spacing w:line="360" w:lineRule="auto"/>
        <w:rPr>
          <w:rFonts w:ascii="Arial" w:hAnsi="Arial" w:cs="Arial"/>
          <w:lang w:val="en-GB"/>
        </w:rPr>
      </w:pPr>
      <w:r w:rsidRPr="00CF3751">
        <w:rPr>
          <w:rFonts w:ascii="Arial" w:hAnsi="Arial" w:cs="Arial"/>
          <w:lang w:val="en-GB"/>
        </w:rPr>
        <w:t>Integration: Samsung's emphasis on research and development is in line with prospects for technological progress.</w:t>
      </w:r>
    </w:p>
    <w:p w14:paraId="30D88DDB" w14:textId="77777777" w:rsidR="003418F5" w:rsidRPr="00CF3751" w:rsidRDefault="003418F5" w:rsidP="00CF3751">
      <w:pPr>
        <w:pStyle w:val="ListParagraph"/>
        <w:numPr>
          <w:ilvl w:val="0"/>
          <w:numId w:val="33"/>
        </w:numPr>
        <w:tabs>
          <w:tab w:val="left" w:pos="1630"/>
        </w:tabs>
        <w:spacing w:line="360" w:lineRule="auto"/>
        <w:rPr>
          <w:rFonts w:ascii="Arial" w:hAnsi="Arial" w:cs="Arial"/>
          <w:lang w:val="en-GB"/>
        </w:rPr>
      </w:pPr>
      <w:r w:rsidRPr="00CF3751">
        <w:rPr>
          <w:rFonts w:ascii="Arial" w:hAnsi="Arial" w:cs="Arial"/>
          <w:lang w:val="en-GB"/>
        </w:rPr>
        <w:t>Impact: By adopting new technology, the business is able to launch ground-breaking goods, preserving its competitive advantage and satisfying changing customer needs.</w:t>
      </w:r>
    </w:p>
    <w:p w14:paraId="68078716" w14:textId="77777777" w:rsidR="00D17201" w:rsidRPr="00CF3751" w:rsidRDefault="00D17201" w:rsidP="00CF3751">
      <w:pPr>
        <w:pStyle w:val="ListParagraph"/>
        <w:tabs>
          <w:tab w:val="left" w:pos="1630"/>
        </w:tabs>
        <w:spacing w:line="360" w:lineRule="auto"/>
        <w:ind w:left="1440"/>
        <w:rPr>
          <w:rFonts w:ascii="Arial" w:hAnsi="Arial" w:cs="Arial"/>
          <w:lang w:val="en-GB"/>
        </w:rPr>
      </w:pPr>
    </w:p>
    <w:p w14:paraId="2CB9AB4F" w14:textId="2AA3D1B2" w:rsidR="003418F5" w:rsidRPr="00CF3751" w:rsidRDefault="003418F5" w:rsidP="00CF3751">
      <w:pPr>
        <w:pStyle w:val="ListParagraph"/>
        <w:numPr>
          <w:ilvl w:val="0"/>
          <w:numId w:val="36"/>
        </w:numPr>
        <w:tabs>
          <w:tab w:val="left" w:pos="1630"/>
        </w:tabs>
        <w:spacing w:line="360" w:lineRule="auto"/>
        <w:rPr>
          <w:rFonts w:ascii="Arial" w:hAnsi="Arial" w:cs="Arial"/>
          <w:lang w:val="en-GB"/>
        </w:rPr>
      </w:pPr>
      <w:r w:rsidRPr="00CF3751">
        <w:rPr>
          <w:rFonts w:ascii="Arial" w:hAnsi="Arial" w:cs="Arial"/>
          <w:lang w:val="en-GB"/>
        </w:rPr>
        <w:t>Growing Consumer Need for Eco-Friendly Items</w:t>
      </w:r>
    </w:p>
    <w:p w14:paraId="69EDC532" w14:textId="77777777" w:rsidR="003418F5" w:rsidRPr="00CF3751" w:rsidRDefault="003418F5" w:rsidP="00CF3751">
      <w:pPr>
        <w:pStyle w:val="ListParagraph"/>
        <w:numPr>
          <w:ilvl w:val="0"/>
          <w:numId w:val="33"/>
        </w:numPr>
        <w:tabs>
          <w:tab w:val="left" w:pos="1630"/>
        </w:tabs>
        <w:spacing w:line="360" w:lineRule="auto"/>
        <w:rPr>
          <w:rFonts w:ascii="Arial" w:hAnsi="Arial" w:cs="Arial"/>
          <w:lang w:val="en-GB"/>
        </w:rPr>
      </w:pPr>
      <w:r w:rsidRPr="00CF3751">
        <w:rPr>
          <w:rFonts w:ascii="Arial" w:hAnsi="Arial" w:cs="Arial"/>
          <w:lang w:val="en-GB"/>
        </w:rPr>
        <w:t>Integration: The increasing demand for environmentally friendly goods is in line with Samsung's sustainability goals.</w:t>
      </w:r>
    </w:p>
    <w:p w14:paraId="00C00209" w14:textId="61B304A6" w:rsidR="001C5E70" w:rsidRPr="00CF3751" w:rsidRDefault="003418F5" w:rsidP="00CF3751">
      <w:pPr>
        <w:pStyle w:val="ListParagraph"/>
        <w:numPr>
          <w:ilvl w:val="0"/>
          <w:numId w:val="33"/>
        </w:numPr>
        <w:tabs>
          <w:tab w:val="left" w:pos="1630"/>
        </w:tabs>
        <w:spacing w:line="360" w:lineRule="auto"/>
        <w:rPr>
          <w:rFonts w:ascii="Arial" w:hAnsi="Arial" w:cs="Arial"/>
          <w:lang w:val="en-GB"/>
        </w:rPr>
      </w:pPr>
      <w:r w:rsidRPr="00CF3751">
        <w:rPr>
          <w:rFonts w:ascii="Arial" w:hAnsi="Arial" w:cs="Arial"/>
          <w:lang w:val="en-GB"/>
        </w:rPr>
        <w:t>Impact: Providing products that are eco-friendly satisfies customer demands and gives businesses a competitive advantage in places where sustainability is valued highly.</w:t>
      </w:r>
    </w:p>
    <w:p w14:paraId="20D481E8" w14:textId="77777777" w:rsidR="001C5E70" w:rsidRPr="00CF3751" w:rsidRDefault="001C5E70" w:rsidP="00CF3751">
      <w:pPr>
        <w:pStyle w:val="ListParagraph"/>
        <w:tabs>
          <w:tab w:val="left" w:pos="1630"/>
        </w:tabs>
        <w:spacing w:line="360" w:lineRule="auto"/>
        <w:rPr>
          <w:rFonts w:ascii="Arial" w:hAnsi="Arial" w:cs="Arial"/>
          <w:lang w:val="en-GB"/>
        </w:rPr>
      </w:pPr>
    </w:p>
    <w:p w14:paraId="026F0CB7" w14:textId="77777777" w:rsidR="00A65A59" w:rsidRPr="00CF3751" w:rsidRDefault="00A65A59" w:rsidP="00CF3751">
      <w:pPr>
        <w:pStyle w:val="ListParagraph"/>
        <w:numPr>
          <w:ilvl w:val="0"/>
          <w:numId w:val="37"/>
        </w:numPr>
        <w:tabs>
          <w:tab w:val="left" w:pos="1630"/>
        </w:tabs>
        <w:spacing w:line="360" w:lineRule="auto"/>
        <w:rPr>
          <w:rFonts w:ascii="Arial" w:hAnsi="Arial" w:cs="Arial"/>
          <w:lang w:val="en-GB"/>
        </w:rPr>
      </w:pPr>
      <w:r w:rsidRPr="00CF3751">
        <w:rPr>
          <w:rFonts w:ascii="Arial" w:hAnsi="Arial" w:cs="Arial"/>
          <w:lang w:val="en-GB"/>
        </w:rPr>
        <w:t>Threats:</w:t>
      </w:r>
    </w:p>
    <w:p w14:paraId="43F5B400" w14:textId="59F09468" w:rsidR="00A65A59" w:rsidRPr="00CF3751" w:rsidRDefault="00A65A59" w:rsidP="00CF3751">
      <w:pPr>
        <w:pStyle w:val="ListParagraph"/>
        <w:numPr>
          <w:ilvl w:val="0"/>
          <w:numId w:val="38"/>
        </w:numPr>
        <w:tabs>
          <w:tab w:val="left" w:pos="1630"/>
        </w:tabs>
        <w:spacing w:line="360" w:lineRule="auto"/>
        <w:rPr>
          <w:rFonts w:ascii="Arial" w:hAnsi="Arial" w:cs="Arial"/>
          <w:lang w:val="en-GB"/>
        </w:rPr>
      </w:pPr>
      <w:r w:rsidRPr="00CF3751">
        <w:rPr>
          <w:rFonts w:ascii="Arial" w:hAnsi="Arial" w:cs="Arial"/>
          <w:lang w:val="en-GB"/>
        </w:rPr>
        <w:t>Intense Competition in Tech Industry:</w:t>
      </w:r>
    </w:p>
    <w:p w14:paraId="4407422F" w14:textId="77777777" w:rsidR="00A65A59" w:rsidRPr="00CF3751" w:rsidRDefault="00A65A59" w:rsidP="00CF3751">
      <w:pPr>
        <w:pStyle w:val="ListParagraph"/>
        <w:numPr>
          <w:ilvl w:val="0"/>
          <w:numId w:val="33"/>
        </w:numPr>
        <w:tabs>
          <w:tab w:val="left" w:pos="1630"/>
        </w:tabs>
        <w:spacing w:line="360" w:lineRule="auto"/>
        <w:rPr>
          <w:rFonts w:ascii="Arial" w:hAnsi="Arial" w:cs="Arial"/>
          <w:lang w:val="en-GB"/>
        </w:rPr>
      </w:pPr>
      <w:r w:rsidRPr="00CF3751">
        <w:rPr>
          <w:rFonts w:ascii="Arial" w:hAnsi="Arial" w:cs="Arial"/>
          <w:lang w:val="en-GB"/>
        </w:rPr>
        <w:t xml:space="preserve">Integration: Samsung's strategy objective of preserving its market-leading </w:t>
      </w:r>
      <w:r w:rsidRPr="00CF3751">
        <w:rPr>
          <w:rFonts w:ascii="Arial" w:hAnsi="Arial" w:cs="Arial"/>
          <w:lang w:val="en-GB"/>
        </w:rPr>
        <w:lastRenderedPageBreak/>
        <w:t>position is in line with the danger of fierce rivalry.</w:t>
      </w:r>
    </w:p>
    <w:p w14:paraId="6582EB46" w14:textId="77777777" w:rsidR="00A65A59" w:rsidRPr="00CF3751" w:rsidRDefault="00A65A59" w:rsidP="00CF3751">
      <w:pPr>
        <w:pStyle w:val="ListParagraph"/>
        <w:numPr>
          <w:ilvl w:val="0"/>
          <w:numId w:val="33"/>
        </w:numPr>
        <w:tabs>
          <w:tab w:val="left" w:pos="1630"/>
        </w:tabs>
        <w:spacing w:line="360" w:lineRule="auto"/>
        <w:rPr>
          <w:rFonts w:ascii="Arial" w:hAnsi="Arial" w:cs="Arial"/>
          <w:lang w:val="en-GB"/>
        </w:rPr>
      </w:pPr>
      <w:r w:rsidRPr="00CF3751">
        <w:rPr>
          <w:rFonts w:ascii="Arial" w:hAnsi="Arial" w:cs="Arial"/>
          <w:lang w:val="en-GB"/>
        </w:rPr>
        <w:t>Impact: Samsung prioritizes innovation to stave off this danger, keeping it one step ahead of rivals and holding onto market dominance.</w:t>
      </w:r>
    </w:p>
    <w:p w14:paraId="606C3B9B" w14:textId="77777777" w:rsidR="00451943" w:rsidRPr="00CF3751" w:rsidRDefault="00451943" w:rsidP="00CF3751">
      <w:pPr>
        <w:pStyle w:val="ListParagraph"/>
        <w:tabs>
          <w:tab w:val="left" w:pos="1630"/>
        </w:tabs>
        <w:spacing w:line="360" w:lineRule="auto"/>
        <w:ind w:left="1440"/>
        <w:rPr>
          <w:rFonts w:ascii="Arial" w:hAnsi="Arial" w:cs="Arial"/>
          <w:lang w:val="en-GB"/>
        </w:rPr>
      </w:pPr>
    </w:p>
    <w:p w14:paraId="452605DE" w14:textId="77777777" w:rsidR="002E4F3E" w:rsidRPr="00CF3751" w:rsidRDefault="002E4F3E" w:rsidP="00CF3751">
      <w:pPr>
        <w:pStyle w:val="ListParagraph"/>
        <w:tabs>
          <w:tab w:val="left" w:pos="1630"/>
        </w:tabs>
        <w:spacing w:line="360" w:lineRule="auto"/>
        <w:ind w:left="1440"/>
        <w:rPr>
          <w:rFonts w:ascii="Arial" w:hAnsi="Arial" w:cs="Arial"/>
          <w:lang w:val="en-GB"/>
        </w:rPr>
      </w:pPr>
    </w:p>
    <w:p w14:paraId="1E209490" w14:textId="1F6D83E3" w:rsidR="00A65A59" w:rsidRPr="00CF3751" w:rsidRDefault="00A65A59" w:rsidP="00CF3751">
      <w:pPr>
        <w:pStyle w:val="ListParagraph"/>
        <w:numPr>
          <w:ilvl w:val="0"/>
          <w:numId w:val="39"/>
        </w:numPr>
        <w:tabs>
          <w:tab w:val="left" w:pos="1630"/>
        </w:tabs>
        <w:spacing w:line="360" w:lineRule="auto"/>
        <w:rPr>
          <w:rFonts w:ascii="Arial" w:hAnsi="Arial" w:cs="Arial"/>
          <w:lang w:val="en-GB"/>
        </w:rPr>
      </w:pPr>
      <w:r w:rsidRPr="00CF3751">
        <w:rPr>
          <w:rFonts w:ascii="Arial" w:hAnsi="Arial" w:cs="Arial"/>
          <w:lang w:val="en-GB"/>
        </w:rPr>
        <w:t>Political Unrest and Trade Conflicts:</w:t>
      </w:r>
    </w:p>
    <w:p w14:paraId="62F017A0" w14:textId="77777777" w:rsidR="00A65A59" w:rsidRPr="00CF3751" w:rsidRDefault="00A65A59" w:rsidP="00CF3751">
      <w:pPr>
        <w:pStyle w:val="ListParagraph"/>
        <w:numPr>
          <w:ilvl w:val="0"/>
          <w:numId w:val="33"/>
        </w:numPr>
        <w:tabs>
          <w:tab w:val="left" w:pos="1630"/>
        </w:tabs>
        <w:spacing w:line="360" w:lineRule="auto"/>
        <w:rPr>
          <w:rFonts w:ascii="Arial" w:hAnsi="Arial" w:cs="Arial"/>
          <w:lang w:val="en-GB"/>
        </w:rPr>
      </w:pPr>
      <w:r w:rsidRPr="00CF3751">
        <w:rPr>
          <w:rFonts w:ascii="Arial" w:hAnsi="Arial" w:cs="Arial"/>
          <w:lang w:val="en-GB"/>
        </w:rPr>
        <w:t>Integration: Political unrest and trade disputes pose a danger to Samsung's objective of building a robust worldwide footprint.</w:t>
      </w:r>
    </w:p>
    <w:p w14:paraId="1CC8BB8E" w14:textId="2FC7419F" w:rsidR="001F3FCB" w:rsidRPr="00CF3751" w:rsidRDefault="00A65A59" w:rsidP="00CF3751">
      <w:pPr>
        <w:pStyle w:val="ListParagraph"/>
        <w:numPr>
          <w:ilvl w:val="0"/>
          <w:numId w:val="33"/>
        </w:numPr>
        <w:tabs>
          <w:tab w:val="left" w:pos="1630"/>
        </w:tabs>
        <w:spacing w:line="360" w:lineRule="auto"/>
        <w:rPr>
          <w:rFonts w:ascii="Arial" w:hAnsi="Arial" w:cs="Arial"/>
          <w:lang w:val="en-GB"/>
        </w:rPr>
      </w:pPr>
      <w:r w:rsidRPr="00CF3751">
        <w:rPr>
          <w:rFonts w:ascii="Arial" w:hAnsi="Arial" w:cs="Arial"/>
          <w:lang w:val="en-GB"/>
        </w:rPr>
        <w:t>Impact: In order to mitigate these risks, one must navigate geopolitical unpredictabilities by diversifying markets, building strong links with the government, and looking into new trade opportunities.</w:t>
      </w:r>
    </w:p>
    <w:p w14:paraId="3F6324EC" w14:textId="77777777" w:rsidR="008D2B37" w:rsidRPr="00CF3751" w:rsidRDefault="008D2B37" w:rsidP="00CF3751">
      <w:pPr>
        <w:pStyle w:val="ListParagraph"/>
        <w:tabs>
          <w:tab w:val="left" w:pos="1630"/>
        </w:tabs>
        <w:spacing w:line="360" w:lineRule="auto"/>
        <w:ind w:left="1440"/>
        <w:rPr>
          <w:rFonts w:ascii="Arial" w:hAnsi="Arial" w:cs="Arial"/>
          <w:lang w:val="en-GB"/>
        </w:rPr>
      </w:pPr>
    </w:p>
    <w:p w14:paraId="08E9779A" w14:textId="3048D924" w:rsidR="008D2B37" w:rsidRPr="00CF3751" w:rsidRDefault="008D2B37" w:rsidP="00CF3751">
      <w:pPr>
        <w:pStyle w:val="ListParagraph"/>
        <w:numPr>
          <w:ilvl w:val="0"/>
          <w:numId w:val="40"/>
        </w:numPr>
        <w:tabs>
          <w:tab w:val="left" w:pos="1630"/>
        </w:tabs>
        <w:spacing w:line="360" w:lineRule="auto"/>
        <w:rPr>
          <w:rFonts w:ascii="Arial" w:hAnsi="Arial" w:cs="Arial"/>
          <w:lang w:val="en-GB"/>
        </w:rPr>
      </w:pPr>
      <w:r w:rsidRPr="00CF3751">
        <w:rPr>
          <w:rFonts w:ascii="Arial" w:hAnsi="Arial" w:cs="Arial"/>
          <w:lang w:val="en-GB"/>
        </w:rPr>
        <w:t>Changing Regulatory Environment:</w:t>
      </w:r>
    </w:p>
    <w:p w14:paraId="7F9E0C02" w14:textId="77777777" w:rsidR="008D2B37" w:rsidRPr="00CF3751" w:rsidRDefault="008D2B37" w:rsidP="00CF3751">
      <w:pPr>
        <w:pStyle w:val="ListParagraph"/>
        <w:numPr>
          <w:ilvl w:val="0"/>
          <w:numId w:val="33"/>
        </w:numPr>
        <w:tabs>
          <w:tab w:val="left" w:pos="1630"/>
        </w:tabs>
        <w:spacing w:line="360" w:lineRule="auto"/>
        <w:rPr>
          <w:rFonts w:ascii="Arial" w:hAnsi="Arial" w:cs="Arial"/>
          <w:lang w:val="en-GB"/>
        </w:rPr>
      </w:pPr>
      <w:r w:rsidRPr="00CF3751">
        <w:rPr>
          <w:rFonts w:ascii="Arial" w:hAnsi="Arial" w:cs="Arial"/>
          <w:lang w:val="en-GB"/>
        </w:rPr>
        <w:t>Integration: In response to the difficulties presented by evolving legislation, Samsung has made global expansion a strategic priority.</w:t>
      </w:r>
    </w:p>
    <w:p w14:paraId="7BF77A3C" w14:textId="6D3FAA5A" w:rsidR="008D2B37" w:rsidRPr="00CF3751" w:rsidRDefault="008D2B37" w:rsidP="00CF3751">
      <w:pPr>
        <w:pStyle w:val="ListParagraph"/>
        <w:numPr>
          <w:ilvl w:val="0"/>
          <w:numId w:val="33"/>
        </w:numPr>
        <w:tabs>
          <w:tab w:val="left" w:pos="1630"/>
        </w:tabs>
        <w:spacing w:line="360" w:lineRule="auto"/>
        <w:rPr>
          <w:rFonts w:ascii="Arial" w:hAnsi="Arial" w:cs="Arial"/>
          <w:lang w:val="en-GB"/>
        </w:rPr>
      </w:pPr>
      <w:r w:rsidRPr="00CF3751">
        <w:rPr>
          <w:rFonts w:ascii="Arial" w:hAnsi="Arial" w:cs="Arial"/>
          <w:lang w:val="en-GB"/>
        </w:rPr>
        <w:t>Impact: By implementing compliance procedures in response to regulatory changes, businesses may avoid operational interruptions and maintain market access.</w:t>
      </w:r>
    </w:p>
    <w:p w14:paraId="650CB762" w14:textId="77777777" w:rsidR="00517FC4" w:rsidRPr="00CF3751" w:rsidRDefault="00517FC4" w:rsidP="00CF3751">
      <w:pPr>
        <w:tabs>
          <w:tab w:val="left" w:pos="1630"/>
        </w:tabs>
        <w:spacing w:line="360" w:lineRule="auto"/>
        <w:rPr>
          <w:rFonts w:ascii="Arial" w:hAnsi="Arial" w:cs="Arial"/>
          <w:lang w:val="en-GB"/>
        </w:rPr>
      </w:pPr>
    </w:p>
    <w:p w14:paraId="758E8BA0" w14:textId="77777777" w:rsidR="00517FC4" w:rsidRPr="00CF3751" w:rsidRDefault="00517FC4" w:rsidP="00CF3751">
      <w:pPr>
        <w:pStyle w:val="ListParagraph"/>
        <w:numPr>
          <w:ilvl w:val="0"/>
          <w:numId w:val="31"/>
        </w:numPr>
        <w:tabs>
          <w:tab w:val="left" w:pos="1630"/>
        </w:tabs>
        <w:spacing w:line="360" w:lineRule="auto"/>
        <w:rPr>
          <w:rFonts w:ascii="Arial" w:hAnsi="Arial" w:cs="Arial"/>
          <w:lang w:val="en-GB"/>
        </w:rPr>
      </w:pPr>
      <w:r w:rsidRPr="00CF3751">
        <w:rPr>
          <w:rFonts w:ascii="Arial" w:hAnsi="Arial" w:cs="Arial"/>
          <w:lang w:val="en-GB"/>
        </w:rPr>
        <w:t>Samsung's International Strategic Goals and Integration Impact:</w:t>
      </w:r>
    </w:p>
    <w:p w14:paraId="788F80BE" w14:textId="77777777" w:rsidR="00517FC4" w:rsidRPr="00CF3751" w:rsidRDefault="00517FC4" w:rsidP="00CF3751">
      <w:pPr>
        <w:pStyle w:val="ListParagraph"/>
        <w:numPr>
          <w:ilvl w:val="0"/>
          <w:numId w:val="32"/>
        </w:numPr>
        <w:tabs>
          <w:tab w:val="left" w:pos="1630"/>
        </w:tabs>
        <w:spacing w:line="360" w:lineRule="auto"/>
        <w:rPr>
          <w:rFonts w:ascii="Arial" w:hAnsi="Arial" w:cs="Arial"/>
          <w:lang w:val="en-GB"/>
        </w:rPr>
      </w:pPr>
      <w:r w:rsidRPr="00CF3751">
        <w:rPr>
          <w:rFonts w:ascii="Arial" w:hAnsi="Arial" w:cs="Arial"/>
          <w:lang w:val="en-GB"/>
        </w:rPr>
        <w:t>Making the Most of Chances: Samsung may attain its objectives of expanding its market share, increasing its income, and maintaining its technological leadership by seizing opportunities.</w:t>
      </w:r>
    </w:p>
    <w:p w14:paraId="344AF089" w14:textId="77777777" w:rsidR="00517FC4" w:rsidRPr="00CF3751" w:rsidRDefault="00517FC4" w:rsidP="00CF3751">
      <w:pPr>
        <w:pStyle w:val="ListParagraph"/>
        <w:numPr>
          <w:ilvl w:val="0"/>
          <w:numId w:val="32"/>
        </w:numPr>
        <w:tabs>
          <w:tab w:val="left" w:pos="1630"/>
        </w:tabs>
        <w:spacing w:line="360" w:lineRule="auto"/>
        <w:rPr>
          <w:rFonts w:ascii="Arial" w:hAnsi="Arial" w:cs="Arial"/>
          <w:lang w:val="en-GB"/>
        </w:rPr>
      </w:pPr>
      <w:r w:rsidRPr="00CF3751">
        <w:rPr>
          <w:rFonts w:ascii="Arial" w:hAnsi="Arial" w:cs="Arial"/>
          <w:lang w:val="en-GB"/>
        </w:rPr>
        <w:t>Reducing Dangers: By reducing risks and disruptions, addressing threats helps Samsung achieve its strategic goals and protects its market position.</w:t>
      </w:r>
    </w:p>
    <w:p w14:paraId="5BCBDABB" w14:textId="39FA86D2" w:rsidR="00517FC4" w:rsidRPr="00CF3751" w:rsidRDefault="00517FC4" w:rsidP="00CF3751">
      <w:pPr>
        <w:pStyle w:val="ListParagraph"/>
        <w:numPr>
          <w:ilvl w:val="0"/>
          <w:numId w:val="32"/>
        </w:numPr>
        <w:tabs>
          <w:tab w:val="left" w:pos="1630"/>
        </w:tabs>
        <w:spacing w:line="360" w:lineRule="auto"/>
        <w:rPr>
          <w:rFonts w:ascii="Arial" w:hAnsi="Arial" w:cs="Arial"/>
          <w:lang w:val="en-GB"/>
        </w:rPr>
      </w:pPr>
      <w:r w:rsidRPr="00CF3751">
        <w:rPr>
          <w:rFonts w:ascii="Arial" w:hAnsi="Arial" w:cs="Arial"/>
          <w:lang w:val="en-GB"/>
        </w:rPr>
        <w:t>Sustained Innovation: By avoiding dangers and seizing chances, Samsung maintains its innovative edge and advances its global strategic objectives.</w:t>
      </w:r>
    </w:p>
    <w:p w14:paraId="453C41AB" w14:textId="77777777" w:rsidR="002851A6" w:rsidRPr="00CF3751" w:rsidRDefault="002851A6" w:rsidP="00CF3751">
      <w:pPr>
        <w:spacing w:line="360" w:lineRule="auto"/>
        <w:rPr>
          <w:rFonts w:ascii="Arial" w:hAnsi="Arial" w:cs="Arial"/>
          <w:lang w:val="en-GB"/>
        </w:rPr>
      </w:pPr>
    </w:p>
    <w:p w14:paraId="4ED24D64" w14:textId="0FDC8686" w:rsidR="002851A6" w:rsidRPr="00CF3751" w:rsidRDefault="00B44279" w:rsidP="00CF3751">
      <w:pPr>
        <w:spacing w:line="360" w:lineRule="auto"/>
        <w:rPr>
          <w:rFonts w:ascii="Arial" w:hAnsi="Arial" w:cs="Arial"/>
          <w:lang w:val="en-GB"/>
        </w:rPr>
      </w:pPr>
      <w:r w:rsidRPr="00CF3751">
        <w:rPr>
          <w:rFonts w:ascii="Arial" w:hAnsi="Arial" w:cs="Arial"/>
          <w:lang w:val="en-GB"/>
        </w:rPr>
        <w:t>Contextual variables have greatly influenced Samsung's strategy creation and its implementation in the worldwide market. These considerations include both internal and external forces.</w:t>
      </w:r>
    </w:p>
    <w:p w14:paraId="6F8FD7B7" w14:textId="77777777" w:rsidR="00945883" w:rsidRPr="00CF3751" w:rsidRDefault="00945883" w:rsidP="00CF3751">
      <w:pPr>
        <w:spacing w:line="360" w:lineRule="auto"/>
        <w:rPr>
          <w:rFonts w:ascii="Arial" w:hAnsi="Arial" w:cs="Arial"/>
          <w:lang w:val="en-GB"/>
        </w:rPr>
      </w:pPr>
    </w:p>
    <w:p w14:paraId="12C7D6FC" w14:textId="728F919E" w:rsidR="00945883" w:rsidRPr="00CF3751" w:rsidRDefault="00945883" w:rsidP="00CF3751">
      <w:pPr>
        <w:pStyle w:val="ListParagraph"/>
        <w:numPr>
          <w:ilvl w:val="0"/>
          <w:numId w:val="31"/>
        </w:numPr>
        <w:spacing w:line="360" w:lineRule="auto"/>
        <w:rPr>
          <w:rFonts w:ascii="Arial" w:hAnsi="Arial" w:cs="Arial"/>
          <w:lang w:val="en-GB"/>
        </w:rPr>
      </w:pPr>
      <w:r w:rsidRPr="00CF3751">
        <w:rPr>
          <w:rFonts w:ascii="Arial" w:hAnsi="Arial" w:cs="Arial"/>
          <w:lang w:val="en-GB"/>
        </w:rPr>
        <w:t xml:space="preserve">Internal Contextual Elements: </w:t>
      </w:r>
    </w:p>
    <w:p w14:paraId="05474199" w14:textId="77777777" w:rsidR="00376AC8" w:rsidRPr="00CF3751" w:rsidRDefault="00376AC8" w:rsidP="00CF3751">
      <w:pPr>
        <w:pStyle w:val="ListParagraph"/>
        <w:spacing w:line="360" w:lineRule="auto"/>
        <w:rPr>
          <w:rFonts w:ascii="Arial" w:hAnsi="Arial" w:cs="Arial"/>
          <w:lang w:val="en-GB"/>
        </w:rPr>
      </w:pPr>
    </w:p>
    <w:p w14:paraId="6FFAB49C" w14:textId="0F39C87D" w:rsidR="00945883" w:rsidRPr="00CF3751" w:rsidRDefault="00945883" w:rsidP="00CF3751">
      <w:pPr>
        <w:pStyle w:val="ListParagraph"/>
        <w:numPr>
          <w:ilvl w:val="0"/>
          <w:numId w:val="41"/>
        </w:numPr>
        <w:spacing w:line="360" w:lineRule="auto"/>
        <w:rPr>
          <w:rFonts w:ascii="Arial" w:hAnsi="Arial" w:cs="Arial"/>
          <w:lang w:val="en-GB"/>
        </w:rPr>
      </w:pPr>
      <w:r w:rsidRPr="00CF3751">
        <w:rPr>
          <w:rFonts w:ascii="Arial" w:hAnsi="Arial" w:cs="Arial"/>
          <w:lang w:val="en-GB"/>
        </w:rPr>
        <w:t>Leadership and Company Culture</w:t>
      </w:r>
      <w:r w:rsidR="00376AC8" w:rsidRPr="00CF3751">
        <w:rPr>
          <w:rFonts w:ascii="Arial" w:hAnsi="Arial" w:cs="Arial"/>
          <w:lang w:val="en-GB"/>
        </w:rPr>
        <w:t>:</w:t>
      </w:r>
    </w:p>
    <w:p w14:paraId="7FEFA939" w14:textId="77777777" w:rsidR="00945883" w:rsidRPr="00CF3751" w:rsidRDefault="00945883" w:rsidP="00CF3751">
      <w:pPr>
        <w:pStyle w:val="ListParagraph"/>
        <w:numPr>
          <w:ilvl w:val="0"/>
          <w:numId w:val="42"/>
        </w:numPr>
        <w:spacing w:line="360" w:lineRule="auto"/>
        <w:rPr>
          <w:rFonts w:ascii="Arial" w:hAnsi="Arial" w:cs="Arial"/>
          <w:lang w:val="en-GB"/>
        </w:rPr>
      </w:pPr>
      <w:r w:rsidRPr="00CF3751">
        <w:rPr>
          <w:rFonts w:ascii="Arial" w:hAnsi="Arial" w:cs="Arial"/>
          <w:lang w:val="en-GB"/>
        </w:rPr>
        <w:t>Impact: Samsung's implementation strategies and decision-making processes were impacted by its hierarchical corporate culture.</w:t>
      </w:r>
    </w:p>
    <w:p w14:paraId="283BE6EB" w14:textId="77777777" w:rsidR="00945883" w:rsidRPr="00CF3751" w:rsidRDefault="00945883" w:rsidP="00CF3751">
      <w:pPr>
        <w:pStyle w:val="ListParagraph"/>
        <w:numPr>
          <w:ilvl w:val="0"/>
          <w:numId w:val="42"/>
        </w:numPr>
        <w:spacing w:line="360" w:lineRule="auto"/>
        <w:rPr>
          <w:rFonts w:ascii="Arial" w:hAnsi="Arial" w:cs="Arial"/>
          <w:lang w:val="en-GB"/>
        </w:rPr>
      </w:pPr>
      <w:r w:rsidRPr="00CF3751">
        <w:rPr>
          <w:rFonts w:ascii="Arial" w:hAnsi="Arial" w:cs="Arial"/>
          <w:lang w:val="en-GB"/>
        </w:rPr>
        <w:lastRenderedPageBreak/>
        <w:t>Impact on Strategy: The rate of innovation, the ability to adjust to changes in the market, and the propensity for risk-taking were all influenced by leadership styles and cultural norms.</w:t>
      </w:r>
    </w:p>
    <w:p w14:paraId="49FC18E4" w14:textId="77777777" w:rsidR="00376AC8" w:rsidRPr="00CF3751" w:rsidRDefault="00376AC8" w:rsidP="00CF3751">
      <w:pPr>
        <w:pStyle w:val="ListParagraph"/>
        <w:spacing w:line="360" w:lineRule="auto"/>
        <w:rPr>
          <w:rFonts w:ascii="Arial" w:hAnsi="Arial" w:cs="Arial"/>
          <w:lang w:val="en-GB"/>
        </w:rPr>
      </w:pPr>
    </w:p>
    <w:p w14:paraId="07DB2CCF" w14:textId="1DFA716F" w:rsidR="00945883" w:rsidRPr="00CF3751" w:rsidRDefault="00945883" w:rsidP="00CF3751">
      <w:pPr>
        <w:pStyle w:val="ListParagraph"/>
        <w:numPr>
          <w:ilvl w:val="0"/>
          <w:numId w:val="43"/>
        </w:numPr>
        <w:spacing w:line="360" w:lineRule="auto"/>
        <w:rPr>
          <w:rFonts w:ascii="Arial" w:hAnsi="Arial" w:cs="Arial"/>
          <w:lang w:val="en-GB"/>
        </w:rPr>
      </w:pPr>
      <w:r w:rsidRPr="00CF3751">
        <w:rPr>
          <w:rFonts w:ascii="Arial" w:hAnsi="Arial" w:cs="Arial"/>
          <w:lang w:val="en-GB"/>
        </w:rPr>
        <w:t>Resources and Organizational Structure:</w:t>
      </w:r>
    </w:p>
    <w:p w14:paraId="7E52C4B5" w14:textId="77777777" w:rsidR="00945883" w:rsidRPr="00CF3751" w:rsidRDefault="00945883" w:rsidP="00CF3751">
      <w:pPr>
        <w:pStyle w:val="ListParagraph"/>
        <w:numPr>
          <w:ilvl w:val="0"/>
          <w:numId w:val="42"/>
        </w:numPr>
        <w:spacing w:line="360" w:lineRule="auto"/>
        <w:rPr>
          <w:rFonts w:ascii="Arial" w:hAnsi="Arial" w:cs="Arial"/>
          <w:lang w:val="en-GB"/>
        </w:rPr>
      </w:pPr>
      <w:r w:rsidRPr="00CF3751">
        <w:rPr>
          <w:rFonts w:ascii="Arial" w:hAnsi="Arial" w:cs="Arial"/>
          <w:lang w:val="en-GB"/>
        </w:rPr>
        <w:t>Impact: Samsung's decentralized organization promoted creativity and responsiveness in the local area.</w:t>
      </w:r>
    </w:p>
    <w:p w14:paraId="26E8CB9B" w14:textId="485146D8" w:rsidR="00945883" w:rsidRPr="00CF3751" w:rsidRDefault="00945883" w:rsidP="00CF3751">
      <w:pPr>
        <w:pStyle w:val="ListParagraph"/>
        <w:numPr>
          <w:ilvl w:val="0"/>
          <w:numId w:val="42"/>
        </w:numPr>
        <w:spacing w:line="360" w:lineRule="auto"/>
        <w:rPr>
          <w:rFonts w:ascii="Arial" w:hAnsi="Arial" w:cs="Arial"/>
          <w:lang w:val="en-GB"/>
        </w:rPr>
      </w:pPr>
      <w:r w:rsidRPr="00CF3751">
        <w:rPr>
          <w:rFonts w:ascii="Arial" w:hAnsi="Arial" w:cs="Arial"/>
          <w:lang w:val="en-GB"/>
        </w:rPr>
        <w:t>Influence on Strategy: The company's capacity to successfully implement worldwide strategy was impacted by resource allocation, R&amp;D expenditures, and operational autonomy.</w:t>
      </w:r>
    </w:p>
    <w:p w14:paraId="0C995439" w14:textId="77777777" w:rsidR="000C2FEF" w:rsidRPr="00CF3751" w:rsidRDefault="000C2FEF" w:rsidP="00CF3751">
      <w:pPr>
        <w:spacing w:line="360" w:lineRule="auto"/>
        <w:rPr>
          <w:rFonts w:ascii="Arial" w:hAnsi="Arial" w:cs="Arial"/>
          <w:lang w:val="en-GB"/>
        </w:rPr>
      </w:pPr>
    </w:p>
    <w:p w14:paraId="58D52A16" w14:textId="77777777" w:rsidR="000C2FEF" w:rsidRPr="00CF3751" w:rsidRDefault="000C2FEF" w:rsidP="00CF3751">
      <w:pPr>
        <w:spacing w:line="360" w:lineRule="auto"/>
        <w:rPr>
          <w:rFonts w:ascii="Arial" w:hAnsi="Arial" w:cs="Arial"/>
          <w:lang w:val="en-GB"/>
        </w:rPr>
      </w:pPr>
    </w:p>
    <w:p w14:paraId="4EB3BC57" w14:textId="0F89A11C" w:rsidR="000C2FEF" w:rsidRPr="00CF3751" w:rsidRDefault="000C2FEF" w:rsidP="00CF3751">
      <w:pPr>
        <w:pStyle w:val="ListParagraph"/>
        <w:numPr>
          <w:ilvl w:val="0"/>
          <w:numId w:val="31"/>
        </w:numPr>
        <w:spacing w:line="360" w:lineRule="auto"/>
        <w:rPr>
          <w:rFonts w:ascii="Arial" w:hAnsi="Arial" w:cs="Arial"/>
          <w:lang w:val="en-GB"/>
        </w:rPr>
      </w:pPr>
      <w:r w:rsidRPr="00CF3751">
        <w:rPr>
          <w:rFonts w:ascii="Arial" w:hAnsi="Arial" w:cs="Arial"/>
          <w:lang w:val="en-GB"/>
        </w:rPr>
        <w:t xml:space="preserve">External Contextual </w:t>
      </w:r>
      <w:r w:rsidR="0030576C" w:rsidRPr="00CF3751">
        <w:rPr>
          <w:rFonts w:ascii="Arial" w:hAnsi="Arial" w:cs="Arial"/>
          <w:lang w:val="en-GB"/>
        </w:rPr>
        <w:t>Elements</w:t>
      </w:r>
      <w:r w:rsidRPr="00CF3751">
        <w:rPr>
          <w:rFonts w:ascii="Arial" w:hAnsi="Arial" w:cs="Arial"/>
          <w:lang w:val="en-GB"/>
        </w:rPr>
        <w:t>:</w:t>
      </w:r>
    </w:p>
    <w:p w14:paraId="23020993" w14:textId="77777777" w:rsidR="000C2FEF" w:rsidRPr="00CF3751" w:rsidRDefault="000C2FEF" w:rsidP="00CF3751">
      <w:pPr>
        <w:spacing w:line="360" w:lineRule="auto"/>
        <w:rPr>
          <w:rFonts w:ascii="Arial" w:hAnsi="Arial" w:cs="Arial"/>
          <w:lang w:val="en-GB"/>
        </w:rPr>
      </w:pPr>
    </w:p>
    <w:p w14:paraId="719B4AC6" w14:textId="1B34307B" w:rsidR="00E136DA" w:rsidRPr="00CF3751" w:rsidRDefault="00E136DA" w:rsidP="00CF3751">
      <w:pPr>
        <w:pStyle w:val="ListParagraph"/>
        <w:numPr>
          <w:ilvl w:val="0"/>
          <w:numId w:val="45"/>
        </w:numPr>
        <w:spacing w:line="360" w:lineRule="auto"/>
        <w:ind w:left="1080"/>
        <w:rPr>
          <w:rFonts w:ascii="Arial" w:hAnsi="Arial" w:cs="Arial"/>
          <w:lang w:val="en-GB"/>
        </w:rPr>
      </w:pPr>
      <w:r w:rsidRPr="00CF3751">
        <w:rPr>
          <w:rFonts w:ascii="Arial" w:hAnsi="Arial" w:cs="Arial"/>
          <w:lang w:val="en-GB"/>
        </w:rPr>
        <w:t>Consumer Behavior and Market Dynamics:</w:t>
      </w:r>
    </w:p>
    <w:p w14:paraId="6D907268" w14:textId="77777777" w:rsidR="00E136DA" w:rsidRPr="00CF3751" w:rsidRDefault="00E136DA" w:rsidP="00CF3751">
      <w:pPr>
        <w:pStyle w:val="ListParagraph"/>
        <w:numPr>
          <w:ilvl w:val="0"/>
          <w:numId w:val="44"/>
        </w:numPr>
        <w:spacing w:line="360" w:lineRule="auto"/>
        <w:ind w:left="1080"/>
        <w:rPr>
          <w:rFonts w:ascii="Arial" w:hAnsi="Arial" w:cs="Arial"/>
          <w:lang w:val="en-GB"/>
        </w:rPr>
      </w:pPr>
      <w:r w:rsidRPr="00CF3751">
        <w:rPr>
          <w:rFonts w:ascii="Arial" w:hAnsi="Arial" w:cs="Arial"/>
          <w:lang w:val="en-GB"/>
        </w:rPr>
        <w:t>Impact: Marketing tactics and product localization were impacted by a range of customer needs and preferences.</w:t>
      </w:r>
    </w:p>
    <w:p w14:paraId="5981EFF3" w14:textId="77777777" w:rsidR="00E136DA" w:rsidRPr="00CF3751" w:rsidRDefault="00E136DA" w:rsidP="00CF3751">
      <w:pPr>
        <w:pStyle w:val="ListParagraph"/>
        <w:numPr>
          <w:ilvl w:val="0"/>
          <w:numId w:val="44"/>
        </w:numPr>
        <w:spacing w:line="360" w:lineRule="auto"/>
        <w:ind w:left="1080"/>
        <w:rPr>
          <w:rFonts w:ascii="Arial" w:hAnsi="Arial" w:cs="Arial"/>
          <w:lang w:val="en-GB"/>
        </w:rPr>
      </w:pPr>
      <w:r w:rsidRPr="00CF3751">
        <w:rPr>
          <w:rFonts w:ascii="Arial" w:hAnsi="Arial" w:cs="Arial"/>
          <w:lang w:val="en-GB"/>
        </w:rPr>
        <w:t>Impact on Approach: Samsung's product line and strategies tailored to certain markets were informed by an understanding of and response to market conditions.</w:t>
      </w:r>
    </w:p>
    <w:p w14:paraId="44FA2A30" w14:textId="77777777" w:rsidR="00E136DA" w:rsidRPr="00CF3751" w:rsidRDefault="00E136DA" w:rsidP="00CF3751">
      <w:pPr>
        <w:pStyle w:val="ListParagraph"/>
        <w:spacing w:line="360" w:lineRule="auto"/>
        <w:ind w:left="1080"/>
        <w:rPr>
          <w:rFonts w:ascii="Arial" w:hAnsi="Arial" w:cs="Arial"/>
          <w:lang w:val="en-GB"/>
        </w:rPr>
      </w:pPr>
    </w:p>
    <w:p w14:paraId="510DF100" w14:textId="700C677B" w:rsidR="00E136DA" w:rsidRPr="00CF3751" w:rsidRDefault="00E136DA" w:rsidP="00CF3751">
      <w:pPr>
        <w:pStyle w:val="ListParagraph"/>
        <w:numPr>
          <w:ilvl w:val="0"/>
          <w:numId w:val="46"/>
        </w:numPr>
        <w:spacing w:line="360" w:lineRule="auto"/>
        <w:ind w:left="1080"/>
        <w:rPr>
          <w:rFonts w:ascii="Arial" w:hAnsi="Arial" w:cs="Arial"/>
          <w:lang w:val="en-GB"/>
        </w:rPr>
      </w:pPr>
      <w:r w:rsidRPr="00CF3751">
        <w:rPr>
          <w:rFonts w:ascii="Arial" w:hAnsi="Arial" w:cs="Arial"/>
          <w:lang w:val="en-GB"/>
        </w:rPr>
        <w:t>Innovation Trends and Technical Advancements:</w:t>
      </w:r>
    </w:p>
    <w:p w14:paraId="1EE37A06" w14:textId="77777777" w:rsidR="00E136DA" w:rsidRPr="00CF3751" w:rsidRDefault="00E136DA" w:rsidP="00CF3751">
      <w:pPr>
        <w:pStyle w:val="ListParagraph"/>
        <w:numPr>
          <w:ilvl w:val="0"/>
          <w:numId w:val="44"/>
        </w:numPr>
        <w:spacing w:line="360" w:lineRule="auto"/>
        <w:ind w:left="1080"/>
        <w:rPr>
          <w:rFonts w:ascii="Arial" w:hAnsi="Arial" w:cs="Arial"/>
          <w:lang w:val="en-GB"/>
        </w:rPr>
      </w:pPr>
      <w:r w:rsidRPr="00CF3751">
        <w:rPr>
          <w:rFonts w:ascii="Arial" w:hAnsi="Arial" w:cs="Arial"/>
          <w:lang w:val="en-GB"/>
        </w:rPr>
        <w:t>Impact: Quick advancements in technology had an impact on Samsung's R&amp;D spending and product creation.</w:t>
      </w:r>
    </w:p>
    <w:p w14:paraId="1BA92992" w14:textId="17CCF6AC" w:rsidR="000C2FEF" w:rsidRPr="00CF3751" w:rsidRDefault="00E136DA" w:rsidP="00CF3751">
      <w:pPr>
        <w:pStyle w:val="ListParagraph"/>
        <w:numPr>
          <w:ilvl w:val="0"/>
          <w:numId w:val="44"/>
        </w:numPr>
        <w:spacing w:line="360" w:lineRule="auto"/>
        <w:ind w:left="1080"/>
        <w:rPr>
          <w:rFonts w:ascii="Arial" w:hAnsi="Arial" w:cs="Arial"/>
          <w:lang w:val="en-GB"/>
        </w:rPr>
      </w:pPr>
      <w:r w:rsidRPr="00CF3751">
        <w:rPr>
          <w:rFonts w:ascii="Arial" w:hAnsi="Arial" w:cs="Arial"/>
          <w:lang w:val="en-GB"/>
        </w:rPr>
        <w:t>Impact on Approach: Samsung's strategic focus on being at the forefront of technical innovation has been formed by its ability to adapt to innovation trends and technological breakthroughs.</w:t>
      </w:r>
    </w:p>
    <w:p w14:paraId="4C983874" w14:textId="77777777" w:rsidR="00393294" w:rsidRPr="00CF3751" w:rsidRDefault="00393294" w:rsidP="00CF3751">
      <w:pPr>
        <w:pStyle w:val="ListParagraph"/>
        <w:spacing w:line="360" w:lineRule="auto"/>
        <w:ind w:left="1080"/>
        <w:rPr>
          <w:rFonts w:ascii="Arial" w:hAnsi="Arial" w:cs="Arial"/>
          <w:lang w:val="en-GB"/>
        </w:rPr>
      </w:pPr>
    </w:p>
    <w:p w14:paraId="3A98B421" w14:textId="130D0C65" w:rsidR="00393294" w:rsidRPr="00CF3751" w:rsidRDefault="00393294" w:rsidP="00CF3751">
      <w:pPr>
        <w:pStyle w:val="ListParagraph"/>
        <w:numPr>
          <w:ilvl w:val="0"/>
          <w:numId w:val="47"/>
        </w:numPr>
        <w:spacing w:line="360" w:lineRule="auto"/>
        <w:ind w:left="1080"/>
        <w:rPr>
          <w:rFonts w:ascii="Arial" w:hAnsi="Arial" w:cs="Arial"/>
          <w:lang w:val="en-GB"/>
        </w:rPr>
      </w:pPr>
      <w:r w:rsidRPr="00CF3751">
        <w:rPr>
          <w:rFonts w:ascii="Arial" w:hAnsi="Arial" w:cs="Arial"/>
          <w:lang w:val="en-GB"/>
        </w:rPr>
        <w:t>Political and Regulatory Environment:</w:t>
      </w:r>
    </w:p>
    <w:p w14:paraId="0F4336E0" w14:textId="77777777" w:rsidR="00393294" w:rsidRPr="00CF3751" w:rsidRDefault="00393294" w:rsidP="00CF3751">
      <w:pPr>
        <w:pStyle w:val="ListParagraph"/>
        <w:numPr>
          <w:ilvl w:val="0"/>
          <w:numId w:val="44"/>
        </w:numPr>
        <w:spacing w:line="360" w:lineRule="auto"/>
        <w:ind w:left="1080"/>
        <w:rPr>
          <w:rFonts w:ascii="Arial" w:hAnsi="Arial" w:cs="Arial"/>
          <w:lang w:val="en-GB"/>
        </w:rPr>
      </w:pPr>
      <w:r w:rsidRPr="00CF3751">
        <w:rPr>
          <w:rFonts w:ascii="Arial" w:hAnsi="Arial" w:cs="Arial"/>
          <w:lang w:val="en-GB"/>
        </w:rPr>
        <w:t>Impact: Market access and operational flexibility were impacted by the diverse political and regulatory environments found in different nations.</w:t>
      </w:r>
    </w:p>
    <w:p w14:paraId="6FE6EF0F" w14:textId="209CDD88" w:rsidR="00393294" w:rsidRPr="00CF3751" w:rsidRDefault="00393294" w:rsidP="00CF3751">
      <w:pPr>
        <w:pStyle w:val="ListParagraph"/>
        <w:numPr>
          <w:ilvl w:val="0"/>
          <w:numId w:val="44"/>
        </w:numPr>
        <w:spacing w:line="360" w:lineRule="auto"/>
        <w:ind w:left="1080"/>
        <w:rPr>
          <w:rFonts w:ascii="Arial" w:hAnsi="Arial" w:cs="Arial"/>
          <w:lang w:val="en-GB"/>
        </w:rPr>
      </w:pPr>
      <w:r w:rsidRPr="00CF3751">
        <w:rPr>
          <w:rFonts w:ascii="Arial" w:hAnsi="Arial" w:cs="Arial"/>
          <w:lang w:val="en-GB"/>
        </w:rPr>
        <w:t>Influence on Strategy: Local regulatory regimes influenced government interactions, compliance procedures, and market entrance strategies.</w:t>
      </w:r>
    </w:p>
    <w:p w14:paraId="291F4470" w14:textId="77777777" w:rsidR="00EC7927" w:rsidRPr="00CF3751" w:rsidRDefault="00EC7927" w:rsidP="00CF3751">
      <w:pPr>
        <w:spacing w:line="360" w:lineRule="auto"/>
        <w:ind w:left="360"/>
        <w:rPr>
          <w:rFonts w:ascii="Arial" w:hAnsi="Arial" w:cs="Arial"/>
          <w:lang w:val="en-GB"/>
        </w:rPr>
      </w:pPr>
    </w:p>
    <w:p w14:paraId="127E9733" w14:textId="77777777" w:rsidR="00EC7927" w:rsidRPr="00CF3751" w:rsidRDefault="00EC7927" w:rsidP="00CF3751">
      <w:pPr>
        <w:spacing w:line="360" w:lineRule="auto"/>
        <w:rPr>
          <w:rFonts w:ascii="Arial" w:hAnsi="Arial" w:cs="Arial"/>
          <w:lang w:val="en-GB"/>
        </w:rPr>
      </w:pPr>
    </w:p>
    <w:p w14:paraId="25E6CEDC" w14:textId="77777777" w:rsidR="00EC7927" w:rsidRPr="00CF3751" w:rsidRDefault="00EC7927" w:rsidP="00CF3751">
      <w:pPr>
        <w:pStyle w:val="ListParagraph"/>
        <w:numPr>
          <w:ilvl w:val="0"/>
          <w:numId w:val="31"/>
        </w:numPr>
        <w:spacing w:line="360" w:lineRule="auto"/>
        <w:rPr>
          <w:rFonts w:ascii="Arial" w:hAnsi="Arial" w:cs="Arial"/>
          <w:lang w:val="en-GB"/>
        </w:rPr>
      </w:pPr>
      <w:r w:rsidRPr="00CF3751">
        <w:rPr>
          <w:rFonts w:ascii="Arial" w:hAnsi="Arial" w:cs="Arial"/>
          <w:lang w:val="en-GB"/>
        </w:rPr>
        <w:t>Impact on Strategy and Implementation:</w:t>
      </w:r>
    </w:p>
    <w:p w14:paraId="229A93FB" w14:textId="77777777" w:rsidR="00EC7927" w:rsidRPr="00CF3751" w:rsidRDefault="00EC7927" w:rsidP="00CF3751">
      <w:pPr>
        <w:spacing w:line="360" w:lineRule="auto"/>
        <w:ind w:left="360"/>
        <w:rPr>
          <w:rFonts w:ascii="Arial" w:hAnsi="Arial" w:cs="Arial"/>
          <w:lang w:val="en-GB"/>
        </w:rPr>
      </w:pPr>
    </w:p>
    <w:p w14:paraId="1F2BD7A8" w14:textId="77777777" w:rsidR="00EC7927" w:rsidRPr="00CF3751" w:rsidRDefault="00EC7927" w:rsidP="00CF3751">
      <w:pPr>
        <w:pStyle w:val="ListParagraph"/>
        <w:numPr>
          <w:ilvl w:val="0"/>
          <w:numId w:val="48"/>
        </w:numPr>
        <w:spacing w:line="360" w:lineRule="auto"/>
        <w:ind w:left="1080"/>
        <w:rPr>
          <w:rFonts w:ascii="Arial" w:hAnsi="Arial" w:cs="Arial"/>
          <w:lang w:val="en-GB"/>
        </w:rPr>
      </w:pPr>
      <w:r w:rsidRPr="00CF3751">
        <w:rPr>
          <w:rFonts w:ascii="Arial" w:hAnsi="Arial" w:cs="Arial"/>
          <w:lang w:val="en-GB"/>
        </w:rPr>
        <w:lastRenderedPageBreak/>
        <w:t>Flexibility and Adaptability: In order to meet a variety of market demands, legal obligations, and technology advancements, Samsung had to be flexible in the design and execution of its strategy.</w:t>
      </w:r>
    </w:p>
    <w:p w14:paraId="19552B11" w14:textId="2F789F1B" w:rsidR="00EC7927" w:rsidRPr="00CF3751" w:rsidRDefault="00EC7927" w:rsidP="00CF3751">
      <w:pPr>
        <w:pStyle w:val="ListParagraph"/>
        <w:numPr>
          <w:ilvl w:val="0"/>
          <w:numId w:val="48"/>
        </w:numPr>
        <w:spacing w:line="360" w:lineRule="auto"/>
        <w:ind w:left="1080"/>
        <w:rPr>
          <w:rFonts w:ascii="Arial" w:hAnsi="Arial" w:cs="Arial"/>
          <w:lang w:val="en-GB"/>
        </w:rPr>
      </w:pPr>
      <w:r w:rsidRPr="00CF3751">
        <w:rPr>
          <w:rFonts w:ascii="Arial" w:hAnsi="Arial" w:cs="Arial"/>
          <w:lang w:val="en-GB"/>
        </w:rPr>
        <w:t>Regionalized Approaches:Samsung's localization efforts were driven by an understanding of contextual elements, which allowed for customized techniques that resonated with various cultures and customer behaviors.</w:t>
      </w:r>
    </w:p>
    <w:p w14:paraId="5290EF98" w14:textId="59177D47" w:rsidR="008371AC" w:rsidRPr="00CF3751" w:rsidRDefault="008371AC" w:rsidP="00CF3751">
      <w:pPr>
        <w:pStyle w:val="ListParagraph"/>
        <w:numPr>
          <w:ilvl w:val="0"/>
          <w:numId w:val="48"/>
        </w:numPr>
        <w:spacing w:line="360" w:lineRule="auto"/>
        <w:ind w:left="1080"/>
        <w:rPr>
          <w:rFonts w:ascii="Arial" w:hAnsi="Arial" w:cs="Arial"/>
          <w:lang w:val="en-GB"/>
        </w:rPr>
      </w:pPr>
      <w:r w:rsidRPr="00CF3751">
        <w:rPr>
          <w:rFonts w:ascii="Arial" w:hAnsi="Arial" w:cs="Arial"/>
          <w:lang w:val="en-GB"/>
        </w:rPr>
        <w:t>Resilience and Risk Management:Samsung implemented risk management techniques, such as diversification tactics and backup plans, in response to contextual factors that prompted them to do so in order to handle uncertainties and geopolitical concerns.</w:t>
      </w:r>
    </w:p>
    <w:p w14:paraId="7D3D650D" w14:textId="59212384" w:rsidR="008066A0" w:rsidRPr="00CF3751" w:rsidRDefault="00D46131" w:rsidP="00CF3751">
      <w:pPr>
        <w:pStyle w:val="ListParagraph"/>
        <w:numPr>
          <w:ilvl w:val="0"/>
          <w:numId w:val="48"/>
        </w:numPr>
        <w:spacing w:line="360" w:lineRule="auto"/>
        <w:ind w:left="1080"/>
        <w:rPr>
          <w:rFonts w:ascii="Arial" w:hAnsi="Arial" w:cs="Arial"/>
          <w:lang w:val="en-GB"/>
        </w:rPr>
      </w:pPr>
      <w:r w:rsidRPr="00CF3751">
        <w:rPr>
          <w:rFonts w:ascii="Arial" w:hAnsi="Arial" w:cs="Arial"/>
          <w:lang w:val="en-GB"/>
        </w:rPr>
        <w:t>Innovation Focus:</w:t>
      </w:r>
      <w:r w:rsidR="008371AC" w:rsidRPr="00CF3751">
        <w:rPr>
          <w:rFonts w:ascii="Arial" w:hAnsi="Arial" w:cs="Arial"/>
          <w:lang w:val="en-GB"/>
        </w:rPr>
        <w:t>Due to external contextual factors that underscored the value of innovation, Samsung made R&amp;D expenditures and technical developments a top priority in its strategy.</w:t>
      </w:r>
    </w:p>
    <w:p w14:paraId="78A5A4A1" w14:textId="77777777" w:rsidR="00EF3060" w:rsidRPr="00CF3751" w:rsidRDefault="00EF3060" w:rsidP="00CF3751">
      <w:pPr>
        <w:spacing w:line="360" w:lineRule="auto"/>
        <w:rPr>
          <w:rFonts w:ascii="Arial" w:hAnsi="Arial" w:cs="Arial"/>
          <w:lang w:val="en-GB"/>
        </w:rPr>
      </w:pPr>
    </w:p>
    <w:p w14:paraId="3B5ED679" w14:textId="64E54993" w:rsidR="00EF3060" w:rsidRPr="00CF3751" w:rsidRDefault="008B6D75" w:rsidP="00CF3751">
      <w:pPr>
        <w:spacing w:line="360" w:lineRule="auto"/>
        <w:rPr>
          <w:rFonts w:ascii="Arial" w:hAnsi="Arial" w:cs="Arial"/>
          <w:lang w:val="en-GB"/>
        </w:rPr>
      </w:pPr>
      <w:r w:rsidRPr="00CF3751">
        <w:rPr>
          <w:rFonts w:ascii="Arial" w:hAnsi="Arial" w:cs="Arial"/>
          <w:lang w:val="en-GB"/>
        </w:rPr>
        <w:t>Samsung's strategies have been significantly shaped by contextual circumstances, both internal and external, which also influence how well those strategies are implemented. Sustainable expansion, innovation, and worldwide market placement of the organization have been significantly influenced by its capacity to comprehend, adjust, and react to these circumstances. In a world that is changing quickly, Samsung has been able to stay competitive and flexible by embracing these influences.</w:t>
      </w:r>
    </w:p>
    <w:p w14:paraId="3BF0B59F" w14:textId="77777777" w:rsidR="00860B9A" w:rsidRPr="00CF3751" w:rsidRDefault="00860B9A" w:rsidP="00CF3751">
      <w:pPr>
        <w:spacing w:line="360" w:lineRule="auto"/>
        <w:rPr>
          <w:rFonts w:ascii="Arial" w:hAnsi="Arial" w:cs="Arial"/>
          <w:lang w:val="en-GB"/>
        </w:rPr>
      </w:pPr>
    </w:p>
    <w:p w14:paraId="37489833" w14:textId="0B48A3F4" w:rsidR="00860B9A" w:rsidRPr="00CF3751" w:rsidRDefault="00860B9A" w:rsidP="00CF3751">
      <w:pPr>
        <w:spacing w:line="360" w:lineRule="auto"/>
        <w:rPr>
          <w:rFonts w:ascii="Arial" w:hAnsi="Arial" w:cs="Arial"/>
          <w:lang w:val="en-GB"/>
        </w:rPr>
      </w:pPr>
      <w:r w:rsidRPr="00CF3751">
        <w:rPr>
          <w:rFonts w:ascii="Arial" w:hAnsi="Arial" w:cs="Arial"/>
          <w:lang w:val="en-GB"/>
        </w:rPr>
        <w:t>Contextual elements may improve several aspects of Samsung's operations and overarching business plan, hence optimizing its value chain.</w:t>
      </w:r>
    </w:p>
    <w:p w14:paraId="686D7D0A" w14:textId="77777777" w:rsidR="00860B9A" w:rsidRPr="00CF3751" w:rsidRDefault="00860B9A" w:rsidP="00CF3751">
      <w:pPr>
        <w:spacing w:line="360" w:lineRule="auto"/>
        <w:rPr>
          <w:rFonts w:ascii="Arial" w:hAnsi="Arial" w:cs="Arial"/>
          <w:lang w:val="en-GB"/>
        </w:rPr>
      </w:pPr>
    </w:p>
    <w:p w14:paraId="10093610" w14:textId="4F761515" w:rsidR="0053670F" w:rsidRPr="00CF3751" w:rsidRDefault="0053670F" w:rsidP="00CF3751">
      <w:pPr>
        <w:pStyle w:val="ListParagraph"/>
        <w:numPr>
          <w:ilvl w:val="0"/>
          <w:numId w:val="50"/>
        </w:numPr>
        <w:spacing w:line="360" w:lineRule="auto"/>
        <w:rPr>
          <w:rFonts w:ascii="Arial" w:hAnsi="Arial" w:cs="Arial"/>
          <w:lang w:val="en-GB"/>
        </w:rPr>
      </w:pPr>
      <w:r w:rsidRPr="00CF3751">
        <w:rPr>
          <w:rFonts w:ascii="Arial" w:hAnsi="Arial" w:cs="Arial"/>
          <w:lang w:val="en-GB"/>
        </w:rPr>
        <w:t>Supply Chain Optimization:</w:t>
      </w:r>
    </w:p>
    <w:p w14:paraId="5CFBB936" w14:textId="458B7F68" w:rsidR="00676244" w:rsidRPr="00CF3751" w:rsidRDefault="0053670F" w:rsidP="00CF3751">
      <w:pPr>
        <w:pStyle w:val="ListParagraph"/>
        <w:numPr>
          <w:ilvl w:val="0"/>
          <w:numId w:val="49"/>
        </w:numPr>
        <w:spacing w:line="360" w:lineRule="auto"/>
        <w:rPr>
          <w:rFonts w:ascii="Arial" w:hAnsi="Arial" w:cs="Arial"/>
          <w:lang w:val="en-GB"/>
        </w:rPr>
      </w:pPr>
      <w:r w:rsidRPr="00CF3751">
        <w:rPr>
          <w:rFonts w:ascii="Arial" w:hAnsi="Arial" w:cs="Arial"/>
          <w:lang w:val="en-GB"/>
        </w:rPr>
        <w:t>Market-Specific Supply: By comprehending contextual elements, Samsung is able to efficiently adjust its supply chain to match regional demands, reducing stockouts and guaranteeing prompt delivery of goods catered to local tastes.</w:t>
      </w:r>
    </w:p>
    <w:p w14:paraId="02B97A9E" w14:textId="1A568722" w:rsidR="0053670F" w:rsidRPr="00CF3751" w:rsidRDefault="0053670F" w:rsidP="00CF3751">
      <w:pPr>
        <w:pStyle w:val="ListParagraph"/>
        <w:numPr>
          <w:ilvl w:val="0"/>
          <w:numId w:val="49"/>
        </w:numPr>
        <w:spacing w:line="360" w:lineRule="auto"/>
        <w:rPr>
          <w:rFonts w:ascii="Arial" w:hAnsi="Arial" w:cs="Arial"/>
          <w:lang w:val="en-GB"/>
        </w:rPr>
      </w:pPr>
      <w:r w:rsidRPr="00CF3751">
        <w:rPr>
          <w:rFonts w:ascii="Arial" w:hAnsi="Arial" w:cs="Arial"/>
          <w:lang w:val="en-GB"/>
        </w:rPr>
        <w:t>Risk Mitigation: By diversifying its suppliers and distribution channels, Samsung is able to reduce the risks associated with geopolitical unpredictability and trade interruptions. This is made possible by insights into political and regulatory situations.</w:t>
      </w:r>
    </w:p>
    <w:p w14:paraId="588DCF5B" w14:textId="77777777" w:rsidR="0077182B" w:rsidRPr="00CF3751" w:rsidRDefault="0077182B" w:rsidP="00CF3751">
      <w:pPr>
        <w:spacing w:line="360" w:lineRule="auto"/>
        <w:rPr>
          <w:rFonts w:ascii="Arial" w:hAnsi="Arial" w:cs="Arial"/>
          <w:lang w:val="en-GB"/>
        </w:rPr>
      </w:pPr>
    </w:p>
    <w:p w14:paraId="7ED81B7D" w14:textId="475BEA59" w:rsidR="00333E9C" w:rsidRPr="00CF3751" w:rsidRDefault="00333E9C" w:rsidP="00CF3751">
      <w:pPr>
        <w:pStyle w:val="ListParagraph"/>
        <w:numPr>
          <w:ilvl w:val="0"/>
          <w:numId w:val="50"/>
        </w:numPr>
        <w:spacing w:line="360" w:lineRule="auto"/>
        <w:rPr>
          <w:rFonts w:ascii="Arial" w:hAnsi="Arial" w:cs="Arial"/>
          <w:lang w:val="en-GB"/>
        </w:rPr>
      </w:pPr>
      <w:r w:rsidRPr="00CF3751">
        <w:rPr>
          <w:rFonts w:ascii="Arial" w:hAnsi="Arial" w:cs="Arial"/>
          <w:lang w:val="en-GB"/>
        </w:rPr>
        <w:t>Sales and Marketing:</w:t>
      </w:r>
    </w:p>
    <w:p w14:paraId="0E0F64C4" w14:textId="5C1432BF" w:rsidR="00333E9C" w:rsidRPr="00CF3751" w:rsidRDefault="00333E9C" w:rsidP="00CF3751">
      <w:pPr>
        <w:pStyle w:val="ListParagraph"/>
        <w:numPr>
          <w:ilvl w:val="0"/>
          <w:numId w:val="53"/>
        </w:numPr>
        <w:spacing w:line="360" w:lineRule="auto"/>
        <w:rPr>
          <w:rFonts w:ascii="Arial" w:hAnsi="Arial" w:cs="Arial"/>
          <w:lang w:val="en-GB"/>
        </w:rPr>
      </w:pPr>
      <w:r w:rsidRPr="00CF3751">
        <w:rPr>
          <w:rFonts w:ascii="Arial" w:hAnsi="Arial" w:cs="Arial"/>
          <w:lang w:val="en-GB"/>
        </w:rPr>
        <w:t>Targeted Marketing: By creating campaigns that are specifically catered to the cultural quirks and purchasing habits of their target audience, Samsung is able to increase the efficacy of its marketing endeavors.</w:t>
      </w:r>
    </w:p>
    <w:p w14:paraId="5E74877B" w14:textId="7F996E3E" w:rsidR="00803A0B" w:rsidRPr="00CF3751" w:rsidRDefault="00333E9C" w:rsidP="00CF3751">
      <w:pPr>
        <w:pStyle w:val="ListParagraph"/>
        <w:numPr>
          <w:ilvl w:val="0"/>
          <w:numId w:val="53"/>
        </w:numPr>
        <w:spacing w:line="360" w:lineRule="auto"/>
        <w:rPr>
          <w:rFonts w:ascii="Arial" w:hAnsi="Arial" w:cs="Arial"/>
          <w:lang w:val="en-GB"/>
        </w:rPr>
      </w:pPr>
      <w:r w:rsidRPr="00CF3751">
        <w:rPr>
          <w:rFonts w:ascii="Arial" w:hAnsi="Arial" w:cs="Arial"/>
          <w:lang w:val="en-GB"/>
        </w:rPr>
        <w:t xml:space="preserve">Regional Sales Strategies: By maximizing the influence of price, promotions, and </w:t>
      </w:r>
      <w:r w:rsidRPr="00CF3751">
        <w:rPr>
          <w:rFonts w:ascii="Arial" w:hAnsi="Arial" w:cs="Arial"/>
          <w:lang w:val="en-GB"/>
        </w:rPr>
        <w:lastRenderedPageBreak/>
        <w:t>distribution channels, region-specific sales strategies may be developed with the use of insights on market dynamics.</w:t>
      </w:r>
    </w:p>
    <w:p w14:paraId="0D8C7789" w14:textId="77777777" w:rsidR="00333E9C" w:rsidRPr="00CF3751" w:rsidRDefault="00333E9C" w:rsidP="00CF3751">
      <w:pPr>
        <w:pStyle w:val="ListParagraph"/>
        <w:spacing w:line="360" w:lineRule="auto"/>
        <w:rPr>
          <w:rFonts w:ascii="Arial" w:hAnsi="Arial" w:cs="Arial"/>
          <w:lang w:val="en-GB"/>
        </w:rPr>
      </w:pPr>
    </w:p>
    <w:p w14:paraId="284C2DF9" w14:textId="77777777" w:rsidR="00333E9C" w:rsidRPr="00CF3751" w:rsidRDefault="00333E9C" w:rsidP="00CF3751">
      <w:pPr>
        <w:pStyle w:val="ListParagraph"/>
        <w:spacing w:line="360" w:lineRule="auto"/>
        <w:rPr>
          <w:rFonts w:ascii="Arial" w:hAnsi="Arial" w:cs="Arial"/>
          <w:lang w:val="en-GB"/>
        </w:rPr>
      </w:pPr>
    </w:p>
    <w:p w14:paraId="14966EEB" w14:textId="0719FA0D" w:rsidR="0077182B" w:rsidRPr="00CF3751" w:rsidRDefault="0077182B" w:rsidP="00CF3751">
      <w:pPr>
        <w:pStyle w:val="ListParagraph"/>
        <w:numPr>
          <w:ilvl w:val="0"/>
          <w:numId w:val="51"/>
        </w:numPr>
        <w:spacing w:line="360" w:lineRule="auto"/>
        <w:rPr>
          <w:rFonts w:ascii="Arial" w:hAnsi="Arial" w:cs="Arial"/>
          <w:lang w:val="en-GB"/>
        </w:rPr>
      </w:pPr>
      <w:r w:rsidRPr="00CF3751">
        <w:rPr>
          <w:rFonts w:ascii="Arial" w:hAnsi="Arial" w:cs="Arial"/>
          <w:lang w:val="en-GB"/>
        </w:rPr>
        <w:t>Customer Service and Satisfaction:</w:t>
      </w:r>
    </w:p>
    <w:p w14:paraId="66F0D07B" w14:textId="45540D86" w:rsidR="0077182B" w:rsidRPr="00CF3751" w:rsidRDefault="0077182B" w:rsidP="00CF3751">
      <w:pPr>
        <w:pStyle w:val="ListParagraph"/>
        <w:numPr>
          <w:ilvl w:val="0"/>
          <w:numId w:val="52"/>
        </w:numPr>
        <w:spacing w:line="360" w:lineRule="auto"/>
        <w:rPr>
          <w:rFonts w:ascii="Arial" w:hAnsi="Arial" w:cs="Arial"/>
          <w:lang w:val="en-GB"/>
        </w:rPr>
      </w:pPr>
      <w:r w:rsidRPr="00CF3751">
        <w:rPr>
          <w:rFonts w:ascii="Arial" w:hAnsi="Arial" w:cs="Arial"/>
          <w:lang w:val="en-GB"/>
        </w:rPr>
        <w:t>Localized Customer Support: By addressing cultural preferences and providing assistance in local languages, Samsung is able to deliver customized customer care that increases customer satisfaction by taking into account contextual subtleties.</w:t>
      </w:r>
    </w:p>
    <w:p w14:paraId="3F7AE81C" w14:textId="77777777" w:rsidR="0077182B" w:rsidRPr="00CF3751" w:rsidRDefault="0077182B" w:rsidP="00CF3751">
      <w:pPr>
        <w:pStyle w:val="ListParagraph"/>
        <w:numPr>
          <w:ilvl w:val="0"/>
          <w:numId w:val="52"/>
        </w:numPr>
        <w:spacing w:line="360" w:lineRule="auto"/>
        <w:rPr>
          <w:rFonts w:ascii="Arial" w:hAnsi="Arial" w:cs="Arial"/>
          <w:lang w:val="en-GB"/>
        </w:rPr>
      </w:pPr>
      <w:r w:rsidRPr="00CF3751">
        <w:rPr>
          <w:rFonts w:ascii="Arial" w:hAnsi="Arial" w:cs="Arial"/>
          <w:lang w:val="en-GB"/>
        </w:rPr>
        <w:t>Utilizing Feedback: Samsung ensures ongoing customer-centric innovation by incorporating feedback into product and service advancements by utilizing contextual information from a variety of markets.</w:t>
      </w:r>
    </w:p>
    <w:p w14:paraId="4C272625" w14:textId="77777777" w:rsidR="00DE4C65" w:rsidRPr="00CF3751" w:rsidRDefault="00DE4C65" w:rsidP="00CF3751">
      <w:pPr>
        <w:spacing w:line="360" w:lineRule="auto"/>
        <w:rPr>
          <w:rFonts w:ascii="Arial" w:hAnsi="Arial" w:cs="Arial"/>
          <w:lang w:val="en-GB"/>
        </w:rPr>
      </w:pPr>
    </w:p>
    <w:p w14:paraId="338F5B91" w14:textId="77777777" w:rsidR="00DE4C65" w:rsidRPr="00CF3751" w:rsidRDefault="00DE4C65" w:rsidP="00CF3751">
      <w:pPr>
        <w:spacing w:line="360" w:lineRule="auto"/>
        <w:rPr>
          <w:rFonts w:ascii="Arial" w:hAnsi="Arial" w:cs="Arial"/>
          <w:lang w:val="en-GB"/>
        </w:rPr>
      </w:pPr>
    </w:p>
    <w:p w14:paraId="4B7D7DA1" w14:textId="361552C4" w:rsidR="00DE4C65" w:rsidRPr="00CF3751" w:rsidRDefault="00DE4C65" w:rsidP="00CF3751">
      <w:pPr>
        <w:spacing w:line="360" w:lineRule="auto"/>
        <w:rPr>
          <w:rFonts w:ascii="Arial" w:hAnsi="Arial" w:cs="Arial"/>
          <w:lang w:val="en-GB"/>
        </w:rPr>
      </w:pPr>
      <w:r w:rsidRPr="00CF3751">
        <w:rPr>
          <w:rFonts w:ascii="Arial" w:hAnsi="Arial" w:cs="Arial"/>
          <w:lang w:val="en-GB"/>
        </w:rPr>
        <w:t>Samsung is able to establish an operation that is more customer-focused, efficient, and responsive by optimizing the value chain through contextual analytics. Through the integration of these discoveries throughout several facets of its value chain, Samsung has the potential to augment its competitiveness in the market, optimize operational efficacy, and foster consistent expansion within the worldwide market arena.</w:t>
      </w:r>
    </w:p>
    <w:p w14:paraId="02724B00" w14:textId="77777777" w:rsidR="009D6D33" w:rsidRPr="00CF3751" w:rsidRDefault="009D6D33" w:rsidP="00CF3751">
      <w:pPr>
        <w:spacing w:line="360" w:lineRule="auto"/>
        <w:rPr>
          <w:rFonts w:ascii="Arial" w:hAnsi="Arial" w:cs="Arial"/>
          <w:lang w:val="en-GB"/>
        </w:rPr>
      </w:pPr>
    </w:p>
    <w:p w14:paraId="1313C7E1" w14:textId="78E7AF05" w:rsidR="009D6D33" w:rsidRPr="00CF3751" w:rsidRDefault="009D6D33" w:rsidP="00CF3751">
      <w:pPr>
        <w:pStyle w:val="ListParagraph"/>
        <w:numPr>
          <w:ilvl w:val="0"/>
          <w:numId w:val="7"/>
        </w:numPr>
        <w:spacing w:line="360" w:lineRule="auto"/>
        <w:rPr>
          <w:rFonts w:ascii="Arial" w:hAnsi="Arial" w:cs="Arial"/>
        </w:rPr>
      </w:pPr>
      <w:r w:rsidRPr="00CF3751">
        <w:rPr>
          <w:rFonts w:ascii="Arial" w:hAnsi="Arial" w:cs="Arial"/>
        </w:rPr>
        <w:t>Recommendations for the Company:</w:t>
      </w:r>
    </w:p>
    <w:p w14:paraId="348D4EBA" w14:textId="77777777" w:rsidR="009D6D33" w:rsidRPr="00CF3751" w:rsidRDefault="009D6D33" w:rsidP="00CF3751">
      <w:pPr>
        <w:spacing w:line="360" w:lineRule="auto"/>
        <w:rPr>
          <w:rFonts w:ascii="Arial" w:hAnsi="Arial" w:cs="Arial"/>
          <w:lang w:val="en-GB"/>
        </w:rPr>
      </w:pPr>
    </w:p>
    <w:p w14:paraId="3DB368DA" w14:textId="46480E9A" w:rsidR="00CC5BC5" w:rsidRPr="00CF3751" w:rsidRDefault="005A0703" w:rsidP="00CF3751">
      <w:pPr>
        <w:spacing w:line="360" w:lineRule="auto"/>
        <w:ind w:firstLine="360"/>
        <w:rPr>
          <w:rFonts w:ascii="Arial" w:hAnsi="Arial" w:cs="Arial"/>
          <w:lang w:val="en-GB"/>
        </w:rPr>
      </w:pPr>
      <w:r w:rsidRPr="00CF3751">
        <w:rPr>
          <w:rFonts w:ascii="Arial" w:hAnsi="Arial" w:cs="Arial"/>
          <w:lang w:val="en-GB"/>
        </w:rPr>
        <w:t>Recommendations for Samsung's future internationalization endeavour’s:</w:t>
      </w:r>
    </w:p>
    <w:p w14:paraId="5589D29E" w14:textId="77777777" w:rsidR="009F36C8" w:rsidRPr="00CF3751" w:rsidRDefault="009F36C8" w:rsidP="00CF3751">
      <w:pPr>
        <w:pStyle w:val="ListParagraph"/>
        <w:spacing w:line="360" w:lineRule="auto"/>
        <w:rPr>
          <w:rFonts w:ascii="Arial" w:hAnsi="Arial" w:cs="Arial"/>
          <w:lang w:val="en-GB"/>
        </w:rPr>
      </w:pPr>
    </w:p>
    <w:p w14:paraId="62B569BB" w14:textId="59F1135F" w:rsidR="009F36C8" w:rsidRPr="00CF3751" w:rsidRDefault="00387E82" w:rsidP="00CF3751">
      <w:pPr>
        <w:pStyle w:val="ListParagraph"/>
        <w:numPr>
          <w:ilvl w:val="0"/>
          <w:numId w:val="55"/>
        </w:numPr>
        <w:spacing w:line="360" w:lineRule="auto"/>
        <w:rPr>
          <w:rFonts w:ascii="Arial" w:hAnsi="Arial" w:cs="Arial"/>
          <w:lang w:val="en-GB"/>
        </w:rPr>
      </w:pPr>
      <w:r w:rsidRPr="00CF3751">
        <w:rPr>
          <w:rFonts w:ascii="Arial" w:hAnsi="Arial" w:cs="Arial"/>
          <w:lang w:val="en-GB"/>
        </w:rPr>
        <w:t>Market-Dependent Approaches:</w:t>
      </w:r>
    </w:p>
    <w:p w14:paraId="4D19C95F" w14:textId="664E09EB" w:rsidR="00387E82" w:rsidRPr="00CF3751" w:rsidRDefault="00387E82" w:rsidP="00CF3751">
      <w:pPr>
        <w:pStyle w:val="ListParagraph"/>
        <w:numPr>
          <w:ilvl w:val="0"/>
          <w:numId w:val="54"/>
        </w:numPr>
        <w:spacing w:line="360" w:lineRule="auto"/>
        <w:rPr>
          <w:rFonts w:ascii="Arial" w:hAnsi="Arial" w:cs="Arial"/>
          <w:lang w:val="en-GB"/>
        </w:rPr>
      </w:pPr>
      <w:r w:rsidRPr="00CF3751">
        <w:rPr>
          <w:rFonts w:ascii="Arial" w:hAnsi="Arial" w:cs="Arial"/>
          <w:lang w:val="en-GB"/>
        </w:rPr>
        <w:t>More In-Depth Localization: To better address a range of cultural preferences and customer habits, place even more emphasis on localization by allocating resources towards market-specific R&amp;D and marketing initiatives.</w:t>
      </w:r>
    </w:p>
    <w:p w14:paraId="714F1FD8" w14:textId="77777777" w:rsidR="00387E82" w:rsidRPr="00CF3751" w:rsidRDefault="00387E82" w:rsidP="00CF3751">
      <w:pPr>
        <w:pStyle w:val="ListParagraph"/>
        <w:numPr>
          <w:ilvl w:val="0"/>
          <w:numId w:val="54"/>
        </w:numPr>
        <w:spacing w:line="360" w:lineRule="auto"/>
        <w:rPr>
          <w:rFonts w:ascii="Arial" w:hAnsi="Arial" w:cs="Arial"/>
          <w:lang w:val="en-GB"/>
        </w:rPr>
      </w:pPr>
      <w:r w:rsidRPr="00CF3751">
        <w:rPr>
          <w:rFonts w:ascii="Arial" w:hAnsi="Arial" w:cs="Arial"/>
          <w:lang w:val="en-GB"/>
        </w:rPr>
        <w:t>Tailored Innovation: To ensure ongoing market relevance, keep creating goods that meet regional needs while concentrating on locally relevant innovations that specifically address market wants.</w:t>
      </w:r>
    </w:p>
    <w:p w14:paraId="0385959D" w14:textId="77777777" w:rsidR="00387E82" w:rsidRPr="00CF3751" w:rsidRDefault="00387E82" w:rsidP="00CF3751">
      <w:pPr>
        <w:spacing w:line="360" w:lineRule="auto"/>
        <w:rPr>
          <w:rFonts w:ascii="Arial" w:hAnsi="Arial" w:cs="Arial"/>
          <w:lang w:val="en-GB"/>
        </w:rPr>
      </w:pPr>
    </w:p>
    <w:p w14:paraId="36C94A21" w14:textId="445B5ECD" w:rsidR="00387E82" w:rsidRPr="00CF3751" w:rsidRDefault="00204E1F" w:rsidP="00CF3751">
      <w:pPr>
        <w:pStyle w:val="ListParagraph"/>
        <w:numPr>
          <w:ilvl w:val="0"/>
          <w:numId w:val="56"/>
        </w:numPr>
        <w:spacing w:line="360" w:lineRule="auto"/>
        <w:rPr>
          <w:rFonts w:ascii="Arial" w:hAnsi="Arial" w:cs="Arial"/>
          <w:lang w:val="en-GB"/>
        </w:rPr>
      </w:pPr>
      <w:r w:rsidRPr="00CF3751">
        <w:rPr>
          <w:rFonts w:ascii="Arial" w:hAnsi="Arial" w:cs="Arial"/>
          <w:lang w:val="en-GB"/>
        </w:rPr>
        <w:t>Risk Management and Adaptability:</w:t>
      </w:r>
    </w:p>
    <w:p w14:paraId="686A2718" w14:textId="3CDE0AA7" w:rsidR="00387E82" w:rsidRPr="00CF3751" w:rsidRDefault="00387E82" w:rsidP="00CF3751">
      <w:pPr>
        <w:pStyle w:val="ListParagraph"/>
        <w:numPr>
          <w:ilvl w:val="0"/>
          <w:numId w:val="54"/>
        </w:numPr>
        <w:spacing w:line="360" w:lineRule="auto"/>
        <w:rPr>
          <w:rFonts w:ascii="Arial" w:hAnsi="Arial" w:cs="Arial"/>
          <w:lang w:val="en-GB"/>
        </w:rPr>
      </w:pPr>
      <w:r w:rsidRPr="00CF3751">
        <w:rPr>
          <w:rFonts w:ascii="Arial" w:hAnsi="Arial" w:cs="Arial"/>
          <w:lang w:val="en-GB"/>
        </w:rPr>
        <w:t>Diversification of Geopolitical Risk: Increase the diversification of your production and supply networks to reduce geopolitical risks and maintain operational continuity in the face of shifting political landscapes.</w:t>
      </w:r>
    </w:p>
    <w:p w14:paraId="39B4465B" w14:textId="4B6AAE1E" w:rsidR="00B45B89" w:rsidRPr="00CF3751" w:rsidRDefault="00387E82" w:rsidP="00CF3751">
      <w:pPr>
        <w:pStyle w:val="ListParagraph"/>
        <w:numPr>
          <w:ilvl w:val="0"/>
          <w:numId w:val="54"/>
        </w:numPr>
        <w:spacing w:line="360" w:lineRule="auto"/>
        <w:rPr>
          <w:rFonts w:ascii="Arial" w:hAnsi="Arial" w:cs="Arial"/>
          <w:lang w:val="en-GB"/>
        </w:rPr>
      </w:pPr>
      <w:r w:rsidRPr="00CF3751">
        <w:rPr>
          <w:rFonts w:ascii="Arial" w:hAnsi="Arial" w:cs="Arial"/>
          <w:lang w:val="en-GB"/>
        </w:rPr>
        <w:t xml:space="preserve">Focus on Regulatory Compliance: Keep a proactive stance when it comes to regulatory compliance in a variety of markets, foreseeing changes and skillfully </w:t>
      </w:r>
      <w:r w:rsidRPr="00CF3751">
        <w:rPr>
          <w:rFonts w:ascii="Arial" w:hAnsi="Arial" w:cs="Arial"/>
          <w:lang w:val="en-GB"/>
        </w:rPr>
        <w:lastRenderedPageBreak/>
        <w:t>adjusting to them to reduce interruptions.</w:t>
      </w:r>
    </w:p>
    <w:p w14:paraId="3E9B5692" w14:textId="77777777" w:rsidR="00204E1F" w:rsidRPr="00CF3751" w:rsidRDefault="00204E1F" w:rsidP="00CF3751">
      <w:pPr>
        <w:spacing w:line="360" w:lineRule="auto"/>
        <w:rPr>
          <w:rFonts w:ascii="Arial" w:hAnsi="Arial" w:cs="Arial"/>
          <w:lang w:val="en-GB"/>
        </w:rPr>
      </w:pPr>
    </w:p>
    <w:p w14:paraId="5D36209C" w14:textId="1390A55E" w:rsidR="009E06BC" w:rsidRPr="00CF3751" w:rsidRDefault="009E06BC" w:rsidP="00CF3751">
      <w:pPr>
        <w:pStyle w:val="ListParagraph"/>
        <w:numPr>
          <w:ilvl w:val="0"/>
          <w:numId w:val="56"/>
        </w:numPr>
        <w:spacing w:line="360" w:lineRule="auto"/>
        <w:rPr>
          <w:rFonts w:ascii="Arial" w:hAnsi="Arial" w:cs="Arial"/>
          <w:lang w:val="en-GB"/>
        </w:rPr>
      </w:pPr>
      <w:r w:rsidRPr="00CF3751">
        <w:rPr>
          <w:rFonts w:ascii="Arial" w:hAnsi="Arial" w:cs="Arial"/>
          <w:lang w:val="en-GB"/>
        </w:rPr>
        <w:t>Technological Leadership and Sustainability:</w:t>
      </w:r>
    </w:p>
    <w:p w14:paraId="2ACCB71C" w14:textId="10036B0A" w:rsidR="009E06BC" w:rsidRPr="00CF3751" w:rsidRDefault="009E06BC" w:rsidP="00CF3751">
      <w:pPr>
        <w:pStyle w:val="ListParagraph"/>
        <w:numPr>
          <w:ilvl w:val="0"/>
          <w:numId w:val="57"/>
        </w:numPr>
        <w:spacing w:line="360" w:lineRule="auto"/>
        <w:rPr>
          <w:rFonts w:ascii="Arial" w:hAnsi="Arial" w:cs="Arial"/>
          <w:lang w:val="en-GB"/>
        </w:rPr>
      </w:pPr>
      <w:r w:rsidRPr="00CF3751">
        <w:rPr>
          <w:rFonts w:ascii="Arial" w:hAnsi="Arial" w:cs="Arial"/>
          <w:lang w:val="en-GB"/>
        </w:rPr>
        <w:t>Continued R&amp;D Investments: Keep up significant R&amp;D spending to be at the forefront of technology, and concentrate on cutting edge areas like AI, sustainability, and IoT to spur more innovation.</w:t>
      </w:r>
    </w:p>
    <w:p w14:paraId="5857833A" w14:textId="3AA9C1B2" w:rsidR="00204E1F" w:rsidRPr="00CF3751" w:rsidRDefault="009E06BC" w:rsidP="00CF3751">
      <w:pPr>
        <w:pStyle w:val="ListParagraph"/>
        <w:numPr>
          <w:ilvl w:val="0"/>
          <w:numId w:val="57"/>
        </w:numPr>
        <w:spacing w:line="360" w:lineRule="auto"/>
        <w:rPr>
          <w:rFonts w:ascii="Arial" w:hAnsi="Arial" w:cs="Arial"/>
          <w:lang w:val="en-GB"/>
        </w:rPr>
      </w:pPr>
      <w:r w:rsidRPr="00CF3751">
        <w:rPr>
          <w:rFonts w:ascii="Arial" w:hAnsi="Arial" w:cs="Arial"/>
          <w:lang w:val="en-GB"/>
        </w:rPr>
        <w:t>Green Initiatives Expansion:In order to meet customer demand for ecologically friendly items and worldwide sustainability trends, expand your eco-friendly product ranges and green production techniques.</w:t>
      </w:r>
    </w:p>
    <w:p w14:paraId="259BBFA2" w14:textId="77777777" w:rsidR="00826550" w:rsidRPr="00CF3751" w:rsidRDefault="00826550" w:rsidP="00CF3751">
      <w:pPr>
        <w:pStyle w:val="ListParagraph"/>
        <w:spacing w:line="360" w:lineRule="auto"/>
        <w:rPr>
          <w:rFonts w:ascii="Arial" w:hAnsi="Arial" w:cs="Arial"/>
          <w:lang w:val="en-GB"/>
        </w:rPr>
      </w:pPr>
    </w:p>
    <w:p w14:paraId="4B357FFC" w14:textId="46AEED40" w:rsidR="00826550" w:rsidRPr="00CF3751" w:rsidRDefault="00826550" w:rsidP="00CF3751">
      <w:pPr>
        <w:pStyle w:val="ListParagraph"/>
        <w:numPr>
          <w:ilvl w:val="0"/>
          <w:numId w:val="56"/>
        </w:numPr>
        <w:spacing w:line="360" w:lineRule="auto"/>
        <w:rPr>
          <w:rFonts w:ascii="Arial" w:hAnsi="Arial" w:cs="Arial"/>
          <w:lang w:val="en-GB"/>
        </w:rPr>
      </w:pPr>
      <w:r w:rsidRPr="00CF3751">
        <w:rPr>
          <w:rFonts w:ascii="Arial" w:hAnsi="Arial" w:cs="Arial"/>
          <w:lang w:val="en-GB"/>
        </w:rPr>
        <w:t>Customer-Centric Approach:</w:t>
      </w:r>
    </w:p>
    <w:p w14:paraId="79877C63" w14:textId="1A81D763" w:rsidR="00826550" w:rsidRPr="00CF3751" w:rsidRDefault="00826550" w:rsidP="00CF3751">
      <w:pPr>
        <w:pStyle w:val="ListParagraph"/>
        <w:numPr>
          <w:ilvl w:val="0"/>
          <w:numId w:val="58"/>
        </w:numPr>
        <w:spacing w:line="360" w:lineRule="auto"/>
        <w:rPr>
          <w:rFonts w:ascii="Arial" w:hAnsi="Arial" w:cs="Arial"/>
          <w:lang w:val="en-GB"/>
        </w:rPr>
      </w:pPr>
      <w:r w:rsidRPr="00CF3751">
        <w:rPr>
          <w:rFonts w:ascii="Arial" w:hAnsi="Arial" w:cs="Arial"/>
          <w:lang w:val="en-GB"/>
        </w:rPr>
        <w:t>Enhanced Customer Engagement: Increased customer satisfaction may be achieved by providing after-sales support, tailored services, and integration of feedback.</w:t>
      </w:r>
    </w:p>
    <w:p w14:paraId="35E176EA" w14:textId="3CCBC079" w:rsidR="00826550" w:rsidRPr="00CF3751" w:rsidRDefault="00826550" w:rsidP="00CF3751">
      <w:pPr>
        <w:pStyle w:val="ListParagraph"/>
        <w:numPr>
          <w:ilvl w:val="0"/>
          <w:numId w:val="58"/>
        </w:numPr>
        <w:spacing w:line="360" w:lineRule="auto"/>
        <w:rPr>
          <w:rFonts w:ascii="Arial" w:hAnsi="Arial" w:cs="Arial"/>
          <w:lang w:val="en-GB"/>
        </w:rPr>
      </w:pPr>
      <w:r w:rsidRPr="00CF3751">
        <w:rPr>
          <w:rFonts w:ascii="Arial" w:hAnsi="Arial" w:cs="Arial"/>
          <w:lang w:val="en-GB"/>
        </w:rPr>
        <w:t>Digital Transformation:Invest in digital technology to enhance customer experiences. Use AI and data analytics to provide individualized, effective services to a worldwide clientele.</w:t>
      </w:r>
    </w:p>
    <w:p w14:paraId="25A95090" w14:textId="0004875A" w:rsidR="00CD08C3" w:rsidRPr="00CF3751" w:rsidRDefault="00CD08C3" w:rsidP="00CF3751">
      <w:pPr>
        <w:pStyle w:val="ListParagraph"/>
        <w:numPr>
          <w:ilvl w:val="0"/>
          <w:numId w:val="56"/>
        </w:numPr>
        <w:spacing w:line="360" w:lineRule="auto"/>
        <w:rPr>
          <w:rFonts w:ascii="Arial" w:hAnsi="Arial" w:cs="Arial"/>
          <w:lang w:val="en-GB"/>
        </w:rPr>
      </w:pPr>
      <w:r w:rsidRPr="00CF3751">
        <w:rPr>
          <w:rFonts w:ascii="Arial" w:hAnsi="Arial" w:cs="Arial"/>
          <w:lang w:val="en-GB"/>
        </w:rPr>
        <w:t>Strategic Alliances &amp; Partnerships:</w:t>
      </w:r>
    </w:p>
    <w:p w14:paraId="7AC4F9B0" w14:textId="3B08E228" w:rsidR="00CD08C3" w:rsidRPr="00CF3751" w:rsidRDefault="00CD08C3" w:rsidP="00CF3751">
      <w:pPr>
        <w:pStyle w:val="ListParagraph"/>
        <w:numPr>
          <w:ilvl w:val="0"/>
          <w:numId w:val="59"/>
        </w:numPr>
        <w:spacing w:line="360" w:lineRule="auto"/>
        <w:rPr>
          <w:rFonts w:ascii="Arial" w:hAnsi="Arial" w:cs="Arial"/>
          <w:lang w:val="en-GB"/>
        </w:rPr>
      </w:pPr>
      <w:r w:rsidRPr="00CF3751">
        <w:rPr>
          <w:rFonts w:ascii="Arial" w:hAnsi="Arial" w:cs="Arial"/>
          <w:lang w:val="en-GB"/>
        </w:rPr>
        <w:t>Strategic Collaborations:Form strategic alliances or collaborations with regional businesses in important regions to obtain market penetration insights, acquire access to distribution channels, and capitalize on local knowledge.</w:t>
      </w:r>
    </w:p>
    <w:p w14:paraId="71ABD690" w14:textId="77777777" w:rsidR="00CD08C3" w:rsidRPr="00CF3751" w:rsidRDefault="00CD08C3" w:rsidP="00CF3751">
      <w:pPr>
        <w:pStyle w:val="ListParagraph"/>
        <w:spacing w:line="360" w:lineRule="auto"/>
        <w:rPr>
          <w:rFonts w:ascii="Arial" w:hAnsi="Arial" w:cs="Arial"/>
          <w:lang w:val="en-GB"/>
        </w:rPr>
      </w:pPr>
    </w:p>
    <w:p w14:paraId="05F5D928" w14:textId="4DA2271E" w:rsidR="00CD08C3" w:rsidRPr="00CF3751" w:rsidRDefault="00CD08C3" w:rsidP="00CF3751">
      <w:pPr>
        <w:pStyle w:val="ListParagraph"/>
        <w:numPr>
          <w:ilvl w:val="0"/>
          <w:numId w:val="59"/>
        </w:numPr>
        <w:spacing w:line="360" w:lineRule="auto"/>
        <w:rPr>
          <w:rFonts w:ascii="Arial" w:hAnsi="Arial" w:cs="Arial"/>
          <w:lang w:val="en-GB"/>
        </w:rPr>
      </w:pPr>
      <w:r w:rsidRPr="00CF3751">
        <w:rPr>
          <w:rFonts w:ascii="Arial" w:hAnsi="Arial" w:cs="Arial"/>
          <w:lang w:val="en-GB"/>
        </w:rPr>
        <w:t>Development of Ecosystems:Increase the range of goods and services available, promote integration between different IT sectors, make cross-selling possible, and build client loyalty.</w:t>
      </w:r>
    </w:p>
    <w:p w14:paraId="77E44E3A" w14:textId="3F43E66E" w:rsidR="00C768E0" w:rsidRPr="00CF3751" w:rsidRDefault="00C768E0" w:rsidP="00CF3751">
      <w:pPr>
        <w:spacing w:line="360" w:lineRule="auto"/>
        <w:rPr>
          <w:rFonts w:ascii="Arial" w:hAnsi="Arial" w:cs="Arial"/>
          <w:lang w:val="en-GB"/>
        </w:rPr>
      </w:pPr>
      <w:r w:rsidRPr="00CF3751">
        <w:rPr>
          <w:rFonts w:ascii="Arial" w:hAnsi="Arial" w:cs="Arial"/>
          <w:lang w:val="en-GB"/>
        </w:rPr>
        <w:t>Future internationalization initiatives from Samsung should focus on customer-centricity, deeper localization, risk management, technology leadership, sustainability, and strategic collaborations. Adopting these suggestions would help Samsung stay on top of changing market conditions, spur innovation, and keep its place as the world's leading electronics company.</w:t>
      </w:r>
    </w:p>
    <w:p w14:paraId="70D4B07A" w14:textId="77777777" w:rsidR="00407585" w:rsidRPr="00CF3751" w:rsidRDefault="00407585" w:rsidP="00CF3751">
      <w:pPr>
        <w:spacing w:line="360" w:lineRule="auto"/>
        <w:rPr>
          <w:rFonts w:ascii="Arial" w:hAnsi="Arial" w:cs="Arial"/>
          <w:lang w:val="en-GB"/>
        </w:rPr>
      </w:pPr>
    </w:p>
    <w:p w14:paraId="05C06E27" w14:textId="77777777" w:rsidR="00407585" w:rsidRPr="00CF3751" w:rsidRDefault="00407585" w:rsidP="00CF3751">
      <w:pPr>
        <w:spacing w:line="360" w:lineRule="auto"/>
        <w:rPr>
          <w:rFonts w:ascii="Arial" w:hAnsi="Arial" w:cs="Arial"/>
          <w:lang w:val="en-GB"/>
        </w:rPr>
      </w:pPr>
    </w:p>
    <w:p w14:paraId="5AD2F176" w14:textId="77777777" w:rsidR="00407585" w:rsidRPr="00CF3751" w:rsidRDefault="00407585" w:rsidP="00CF3751">
      <w:pPr>
        <w:spacing w:line="360" w:lineRule="auto"/>
        <w:rPr>
          <w:rFonts w:ascii="Arial" w:hAnsi="Arial" w:cs="Arial"/>
          <w:lang w:val="en-GB"/>
        </w:rPr>
      </w:pPr>
    </w:p>
    <w:p w14:paraId="5C59C01E" w14:textId="77777777" w:rsidR="00407585" w:rsidRPr="00CF3751" w:rsidRDefault="00407585" w:rsidP="00CF3751">
      <w:pPr>
        <w:spacing w:line="360" w:lineRule="auto"/>
        <w:rPr>
          <w:rFonts w:ascii="Arial" w:hAnsi="Arial" w:cs="Arial"/>
          <w:lang w:val="en-GB"/>
        </w:rPr>
      </w:pPr>
    </w:p>
    <w:p w14:paraId="178BC285" w14:textId="698632DA" w:rsidR="006B2B23" w:rsidRPr="00CF3751" w:rsidRDefault="006B2B23" w:rsidP="00CF3751">
      <w:pPr>
        <w:spacing w:line="360" w:lineRule="auto"/>
        <w:rPr>
          <w:rFonts w:ascii="Arial" w:hAnsi="Arial" w:cs="Arial"/>
          <w:lang w:val="en-GB"/>
        </w:rPr>
      </w:pPr>
      <w:r w:rsidRPr="00CF3751">
        <w:rPr>
          <w:rFonts w:ascii="Arial" w:hAnsi="Arial" w:cs="Arial"/>
          <w:lang w:val="en-GB"/>
        </w:rPr>
        <w:t>Several strategic measures may be put into practice to improve Samsung's worldwide expansion and handle any obstacles.</w:t>
      </w:r>
    </w:p>
    <w:p w14:paraId="0EF4A47E" w14:textId="77777777" w:rsidR="00407585" w:rsidRPr="00CF3751" w:rsidRDefault="00407585" w:rsidP="00CF3751">
      <w:pPr>
        <w:pStyle w:val="ListParagraph"/>
        <w:numPr>
          <w:ilvl w:val="0"/>
          <w:numId w:val="56"/>
        </w:numPr>
        <w:spacing w:line="360" w:lineRule="auto"/>
        <w:rPr>
          <w:rFonts w:ascii="Arial" w:hAnsi="Arial" w:cs="Arial"/>
          <w:lang w:val="en-GB"/>
        </w:rPr>
      </w:pPr>
      <w:r w:rsidRPr="00CF3751">
        <w:rPr>
          <w:rFonts w:ascii="Arial" w:hAnsi="Arial" w:cs="Arial"/>
          <w:lang w:val="en-GB"/>
        </w:rPr>
        <w:t>Diversification of Markets:</w:t>
      </w:r>
    </w:p>
    <w:p w14:paraId="5A572281" w14:textId="77777777" w:rsidR="00407585" w:rsidRPr="00CF3751" w:rsidRDefault="00407585" w:rsidP="00CF3751">
      <w:pPr>
        <w:spacing w:line="360" w:lineRule="auto"/>
        <w:rPr>
          <w:rFonts w:ascii="Arial" w:hAnsi="Arial" w:cs="Arial"/>
          <w:lang w:val="en-GB"/>
        </w:rPr>
      </w:pPr>
    </w:p>
    <w:p w14:paraId="668A04BC" w14:textId="158C8616" w:rsidR="00407585" w:rsidRPr="00CF3751" w:rsidRDefault="00407585" w:rsidP="00CF3751">
      <w:pPr>
        <w:pStyle w:val="ListParagraph"/>
        <w:numPr>
          <w:ilvl w:val="0"/>
          <w:numId w:val="60"/>
        </w:numPr>
        <w:spacing w:line="360" w:lineRule="auto"/>
        <w:rPr>
          <w:rFonts w:ascii="Arial" w:hAnsi="Arial" w:cs="Arial"/>
          <w:lang w:val="en-GB"/>
        </w:rPr>
      </w:pPr>
      <w:r w:rsidRPr="00CF3751">
        <w:rPr>
          <w:rFonts w:ascii="Arial" w:hAnsi="Arial" w:cs="Arial"/>
          <w:lang w:val="en-GB"/>
        </w:rPr>
        <w:t>Target Emerging Markets:With a focus on expanding consumer bases and purchasing power, target new areas and use market-specific tactics to establish a presence.</w:t>
      </w:r>
    </w:p>
    <w:p w14:paraId="254E8494" w14:textId="03DABD83" w:rsidR="00407585" w:rsidRPr="00CF3751" w:rsidRDefault="00407585" w:rsidP="00CF3751">
      <w:pPr>
        <w:pStyle w:val="ListParagraph"/>
        <w:numPr>
          <w:ilvl w:val="0"/>
          <w:numId w:val="60"/>
        </w:numPr>
        <w:spacing w:line="360" w:lineRule="auto"/>
        <w:rPr>
          <w:rFonts w:ascii="Arial" w:hAnsi="Arial" w:cs="Arial"/>
          <w:lang w:val="en-GB"/>
        </w:rPr>
      </w:pPr>
      <w:r w:rsidRPr="00CF3751">
        <w:rPr>
          <w:rFonts w:ascii="Arial" w:hAnsi="Arial" w:cs="Arial"/>
          <w:lang w:val="en-GB"/>
        </w:rPr>
        <w:t>Expansion in Developed Markets:Maintain your enhanced presence in developed markets by utilizing innovation and brand value to gain larger market shares.</w:t>
      </w:r>
    </w:p>
    <w:p w14:paraId="5040EC05" w14:textId="77777777" w:rsidR="00407585" w:rsidRPr="00CF3751" w:rsidRDefault="00407585" w:rsidP="00CF3751">
      <w:pPr>
        <w:spacing w:line="360" w:lineRule="auto"/>
        <w:rPr>
          <w:rFonts w:ascii="Arial" w:hAnsi="Arial" w:cs="Arial"/>
          <w:lang w:val="en-GB"/>
        </w:rPr>
      </w:pPr>
    </w:p>
    <w:p w14:paraId="65AB55E1" w14:textId="77777777" w:rsidR="00407585" w:rsidRPr="00CF3751" w:rsidRDefault="00407585" w:rsidP="00CF3751">
      <w:pPr>
        <w:pStyle w:val="ListParagraph"/>
        <w:numPr>
          <w:ilvl w:val="0"/>
          <w:numId w:val="61"/>
        </w:numPr>
        <w:spacing w:line="360" w:lineRule="auto"/>
        <w:rPr>
          <w:rFonts w:ascii="Arial" w:hAnsi="Arial" w:cs="Arial"/>
          <w:lang w:val="en-GB"/>
        </w:rPr>
      </w:pPr>
      <w:r w:rsidRPr="00CF3751">
        <w:rPr>
          <w:rFonts w:ascii="Arial" w:hAnsi="Arial" w:cs="Arial"/>
          <w:lang w:val="en-GB"/>
        </w:rPr>
        <w:t>Innovation and Technological Leadership:</w:t>
      </w:r>
    </w:p>
    <w:p w14:paraId="0CCC7555" w14:textId="77777777" w:rsidR="00861039" w:rsidRPr="00CF3751" w:rsidRDefault="00861039" w:rsidP="00CF3751">
      <w:pPr>
        <w:spacing w:line="360" w:lineRule="auto"/>
        <w:rPr>
          <w:rFonts w:ascii="Arial" w:hAnsi="Arial" w:cs="Arial"/>
          <w:lang w:val="en-GB"/>
        </w:rPr>
      </w:pPr>
    </w:p>
    <w:p w14:paraId="216ADDCB" w14:textId="0544A9D1" w:rsidR="00861039" w:rsidRPr="00CF3751" w:rsidRDefault="00861039" w:rsidP="00CF3751">
      <w:pPr>
        <w:pStyle w:val="ListParagraph"/>
        <w:numPr>
          <w:ilvl w:val="0"/>
          <w:numId w:val="60"/>
        </w:numPr>
        <w:spacing w:line="360" w:lineRule="auto"/>
        <w:rPr>
          <w:rFonts w:ascii="Arial" w:hAnsi="Arial" w:cs="Arial"/>
          <w:lang w:val="en-GB"/>
        </w:rPr>
      </w:pPr>
      <w:r w:rsidRPr="00CF3751">
        <w:rPr>
          <w:rFonts w:ascii="Arial" w:hAnsi="Arial" w:cs="Arial"/>
          <w:lang w:val="en-GB"/>
        </w:rPr>
        <w:t>Investments in R&amp;D: Sustain technological leadership by keeping R&amp;D spending high and concentrating on cutting-edge areas like artificial intelligence, the Internet of Things, and sustainable technology.</w:t>
      </w:r>
    </w:p>
    <w:p w14:paraId="1BCB6EF8" w14:textId="77777777" w:rsidR="00861039" w:rsidRPr="00CF3751" w:rsidRDefault="00861039" w:rsidP="00CF3751">
      <w:pPr>
        <w:pStyle w:val="ListParagraph"/>
        <w:numPr>
          <w:ilvl w:val="0"/>
          <w:numId w:val="60"/>
        </w:numPr>
        <w:spacing w:line="360" w:lineRule="auto"/>
        <w:rPr>
          <w:rFonts w:ascii="Arial" w:hAnsi="Arial" w:cs="Arial"/>
          <w:lang w:val="en-GB"/>
        </w:rPr>
      </w:pPr>
      <w:r w:rsidRPr="00CF3751">
        <w:rPr>
          <w:rFonts w:ascii="Arial" w:hAnsi="Arial" w:cs="Arial"/>
          <w:lang w:val="en-GB"/>
        </w:rPr>
        <w:t>Diversification of Products:</w:t>
      </w:r>
    </w:p>
    <w:p w14:paraId="09E5EF04" w14:textId="78C3B0C9" w:rsidR="00407585" w:rsidRPr="00CF3751" w:rsidRDefault="00861039" w:rsidP="00CF3751">
      <w:pPr>
        <w:pStyle w:val="ListParagraph"/>
        <w:numPr>
          <w:ilvl w:val="0"/>
          <w:numId w:val="60"/>
        </w:numPr>
        <w:spacing w:line="360" w:lineRule="auto"/>
        <w:rPr>
          <w:rFonts w:ascii="Arial" w:hAnsi="Arial" w:cs="Arial"/>
          <w:lang w:val="en-GB"/>
        </w:rPr>
      </w:pPr>
      <w:r w:rsidRPr="00CF3751">
        <w:rPr>
          <w:rFonts w:ascii="Arial" w:hAnsi="Arial" w:cs="Arial"/>
          <w:lang w:val="en-GB"/>
        </w:rPr>
        <w:t xml:space="preserve"> To diversify income sources, expand product portfolios into new industries including automotive electronics, healthcare technology, and smart home solutions.</w:t>
      </w:r>
    </w:p>
    <w:p w14:paraId="07892720" w14:textId="77777777" w:rsidR="00017AD5" w:rsidRPr="00CF3751" w:rsidRDefault="00017AD5" w:rsidP="00CF3751">
      <w:pPr>
        <w:pStyle w:val="ListParagraph"/>
        <w:numPr>
          <w:ilvl w:val="0"/>
          <w:numId w:val="61"/>
        </w:numPr>
        <w:spacing w:line="360" w:lineRule="auto"/>
        <w:rPr>
          <w:rFonts w:ascii="Arial" w:hAnsi="Arial" w:cs="Arial"/>
          <w:lang w:val="en-GB"/>
        </w:rPr>
      </w:pPr>
      <w:r w:rsidRPr="00CF3751">
        <w:rPr>
          <w:rFonts w:ascii="Arial" w:hAnsi="Arial" w:cs="Arial"/>
          <w:lang w:val="en-GB"/>
        </w:rPr>
        <w:t>Strategic Alliances and Partnerships:</w:t>
      </w:r>
    </w:p>
    <w:p w14:paraId="33AEB27E" w14:textId="77777777" w:rsidR="00017AD5" w:rsidRPr="00CF3751" w:rsidRDefault="00017AD5" w:rsidP="00CF3751">
      <w:pPr>
        <w:pStyle w:val="ListParagraph"/>
        <w:spacing w:line="360" w:lineRule="auto"/>
        <w:ind w:left="1080"/>
        <w:rPr>
          <w:rFonts w:ascii="Arial" w:hAnsi="Arial" w:cs="Arial"/>
          <w:lang w:val="en-GB"/>
        </w:rPr>
      </w:pPr>
    </w:p>
    <w:p w14:paraId="3EFBDD41" w14:textId="507D49C5" w:rsidR="00017AD5" w:rsidRPr="00CF3751" w:rsidRDefault="00017AD5" w:rsidP="00CF3751">
      <w:pPr>
        <w:pStyle w:val="ListParagraph"/>
        <w:numPr>
          <w:ilvl w:val="0"/>
          <w:numId w:val="62"/>
        </w:numPr>
        <w:spacing w:line="360" w:lineRule="auto"/>
        <w:rPr>
          <w:rFonts w:ascii="Arial" w:hAnsi="Arial" w:cs="Arial"/>
          <w:lang w:val="en-GB"/>
        </w:rPr>
      </w:pPr>
      <w:r w:rsidRPr="00CF3751">
        <w:rPr>
          <w:rFonts w:ascii="Arial" w:hAnsi="Arial" w:cs="Arial"/>
          <w:lang w:val="en-GB"/>
        </w:rPr>
        <w:t>Local Collaborations:Form joint ventures or strategic partnerships with regional businesses in your target areas to get distribution channels, understand the industry, and handle tricky regulatory situations.</w:t>
      </w:r>
    </w:p>
    <w:p w14:paraId="0B9DCEEE" w14:textId="36827022" w:rsidR="00017AD5" w:rsidRPr="00CF3751" w:rsidRDefault="00017AD5" w:rsidP="00CF3751">
      <w:pPr>
        <w:pStyle w:val="ListParagraph"/>
        <w:numPr>
          <w:ilvl w:val="0"/>
          <w:numId w:val="62"/>
        </w:numPr>
        <w:spacing w:line="360" w:lineRule="auto"/>
        <w:rPr>
          <w:rFonts w:ascii="Arial" w:hAnsi="Arial" w:cs="Arial"/>
          <w:lang w:val="en-GB"/>
        </w:rPr>
      </w:pPr>
      <w:r w:rsidRPr="00CF3751">
        <w:rPr>
          <w:rFonts w:ascii="Arial" w:hAnsi="Arial" w:cs="Arial"/>
          <w:lang w:val="en-GB"/>
        </w:rPr>
        <w:t>Tech Ecosystem Partnership: Boost alliances within the tech sector and encourage partnerships with tech companies that complement one another to develop integrated solutions and increase product offerings.</w:t>
      </w:r>
    </w:p>
    <w:p w14:paraId="40183822" w14:textId="77777777" w:rsidR="00017AD5" w:rsidRPr="00CF3751" w:rsidRDefault="00017AD5" w:rsidP="00CF3751">
      <w:pPr>
        <w:pStyle w:val="ListParagraph"/>
        <w:spacing w:line="360" w:lineRule="auto"/>
        <w:ind w:left="1080"/>
        <w:rPr>
          <w:rFonts w:ascii="Arial" w:hAnsi="Arial" w:cs="Arial"/>
          <w:lang w:val="en-GB"/>
        </w:rPr>
      </w:pPr>
    </w:p>
    <w:p w14:paraId="7C2E489D" w14:textId="77777777" w:rsidR="00017AD5" w:rsidRPr="00CF3751" w:rsidRDefault="00017AD5" w:rsidP="00CF3751">
      <w:pPr>
        <w:pStyle w:val="ListParagraph"/>
        <w:numPr>
          <w:ilvl w:val="0"/>
          <w:numId w:val="61"/>
        </w:numPr>
        <w:spacing w:line="360" w:lineRule="auto"/>
        <w:rPr>
          <w:rFonts w:ascii="Arial" w:hAnsi="Arial" w:cs="Arial"/>
          <w:lang w:val="en-GB"/>
        </w:rPr>
      </w:pPr>
      <w:r w:rsidRPr="00CF3751">
        <w:rPr>
          <w:rFonts w:ascii="Arial" w:hAnsi="Arial" w:cs="Arial"/>
          <w:lang w:val="en-GB"/>
        </w:rPr>
        <w:t>Adaptability and Flexibility:</w:t>
      </w:r>
    </w:p>
    <w:p w14:paraId="46BB4AB8" w14:textId="77777777" w:rsidR="00017AD5" w:rsidRPr="00CF3751" w:rsidRDefault="00017AD5" w:rsidP="00CF3751">
      <w:pPr>
        <w:spacing w:line="360" w:lineRule="auto"/>
        <w:rPr>
          <w:rFonts w:ascii="Arial" w:hAnsi="Arial" w:cs="Arial"/>
          <w:lang w:val="en-GB"/>
        </w:rPr>
      </w:pPr>
    </w:p>
    <w:p w14:paraId="43E97389" w14:textId="7D5108B6" w:rsidR="00017AD5" w:rsidRPr="00CF3751" w:rsidRDefault="00017AD5" w:rsidP="00CF3751">
      <w:pPr>
        <w:pStyle w:val="ListParagraph"/>
        <w:numPr>
          <w:ilvl w:val="0"/>
          <w:numId w:val="66"/>
        </w:numPr>
        <w:spacing w:line="360" w:lineRule="auto"/>
        <w:rPr>
          <w:rFonts w:ascii="Arial" w:hAnsi="Arial" w:cs="Arial"/>
          <w:lang w:val="en-GB"/>
        </w:rPr>
      </w:pPr>
      <w:r w:rsidRPr="00CF3751">
        <w:rPr>
          <w:rFonts w:ascii="Arial" w:hAnsi="Arial" w:cs="Arial"/>
          <w:lang w:val="en-GB"/>
        </w:rPr>
        <w:t>Agility in Operations: Encourage operational agility to swiftly adjust to shifting market needs and guarantee quick reactions to new opportunities and difficulties.</w:t>
      </w:r>
    </w:p>
    <w:p w14:paraId="6E022B4E" w14:textId="77777777" w:rsidR="00017AD5" w:rsidRPr="00CF3751" w:rsidRDefault="00017AD5" w:rsidP="00CF3751">
      <w:pPr>
        <w:pStyle w:val="ListParagraph"/>
        <w:spacing w:line="360" w:lineRule="auto"/>
        <w:ind w:left="1080"/>
        <w:rPr>
          <w:rFonts w:ascii="Arial" w:hAnsi="Arial" w:cs="Arial"/>
          <w:lang w:val="en-GB"/>
        </w:rPr>
      </w:pPr>
    </w:p>
    <w:p w14:paraId="7D84F2BB" w14:textId="288C79E5" w:rsidR="0017741F" w:rsidRPr="00CF3751" w:rsidRDefault="00017AD5" w:rsidP="00CF3751">
      <w:pPr>
        <w:pStyle w:val="ListParagraph"/>
        <w:numPr>
          <w:ilvl w:val="0"/>
          <w:numId w:val="66"/>
        </w:numPr>
        <w:spacing w:line="360" w:lineRule="auto"/>
        <w:rPr>
          <w:rFonts w:ascii="Arial" w:hAnsi="Arial" w:cs="Arial"/>
          <w:lang w:val="en-GB"/>
        </w:rPr>
      </w:pPr>
      <w:r w:rsidRPr="00CF3751">
        <w:rPr>
          <w:rFonts w:ascii="Arial" w:hAnsi="Arial" w:cs="Arial"/>
          <w:lang w:val="en-GB"/>
        </w:rPr>
        <w:t>Supply Chain Resilience:By expanding your supplier base and implementing digital supply chain technology to increase responsiveness and transparency, you can strengthen the resilience of your supply chain.</w:t>
      </w:r>
    </w:p>
    <w:p w14:paraId="7C5DC647" w14:textId="77777777" w:rsidR="00524187" w:rsidRPr="00CF3751" w:rsidRDefault="00524187" w:rsidP="00CF3751">
      <w:pPr>
        <w:pStyle w:val="ListParagraph"/>
        <w:spacing w:line="360" w:lineRule="auto"/>
        <w:rPr>
          <w:rFonts w:ascii="Arial" w:hAnsi="Arial" w:cs="Arial"/>
          <w:lang w:val="en-GB"/>
        </w:rPr>
      </w:pPr>
    </w:p>
    <w:p w14:paraId="0744D76F" w14:textId="77777777" w:rsidR="009B6DAB" w:rsidRPr="00CF3751" w:rsidRDefault="009B6DAB" w:rsidP="00CF3751">
      <w:pPr>
        <w:pStyle w:val="ListParagraph"/>
        <w:numPr>
          <w:ilvl w:val="0"/>
          <w:numId w:val="61"/>
        </w:numPr>
        <w:spacing w:line="360" w:lineRule="auto"/>
        <w:rPr>
          <w:rFonts w:ascii="Arial" w:hAnsi="Arial" w:cs="Arial"/>
          <w:lang w:val="en-GB"/>
        </w:rPr>
      </w:pPr>
      <w:r w:rsidRPr="00CF3751">
        <w:rPr>
          <w:rFonts w:ascii="Arial" w:hAnsi="Arial" w:cs="Arial"/>
          <w:lang w:val="en-GB"/>
        </w:rPr>
        <w:t>Customer-Centric Approach:</w:t>
      </w:r>
    </w:p>
    <w:p w14:paraId="6B7370EE" w14:textId="3C62D115" w:rsidR="009B6DAB" w:rsidRPr="00CF3751" w:rsidRDefault="009B6DAB" w:rsidP="00CF3751">
      <w:pPr>
        <w:pStyle w:val="ListParagraph"/>
        <w:numPr>
          <w:ilvl w:val="0"/>
          <w:numId w:val="67"/>
        </w:numPr>
        <w:spacing w:line="360" w:lineRule="auto"/>
        <w:rPr>
          <w:rFonts w:ascii="Arial" w:hAnsi="Arial" w:cs="Arial"/>
          <w:lang w:val="en-GB"/>
        </w:rPr>
      </w:pPr>
      <w:r w:rsidRPr="00CF3751">
        <w:rPr>
          <w:rFonts w:ascii="Arial" w:hAnsi="Arial" w:cs="Arial"/>
          <w:lang w:val="en-GB"/>
        </w:rPr>
        <w:t xml:space="preserve">Regionalized Promotion: Personalized experiences and cultural awareness should be the main themes of marketing campaigns and product positioning that </w:t>
      </w:r>
      <w:r w:rsidRPr="00CF3751">
        <w:rPr>
          <w:rFonts w:ascii="Arial" w:hAnsi="Arial" w:cs="Arial"/>
          <w:lang w:val="en-GB"/>
        </w:rPr>
        <w:lastRenderedPageBreak/>
        <w:t>speak to local consumer preferences.</w:t>
      </w:r>
    </w:p>
    <w:p w14:paraId="049FC136" w14:textId="7A8E71AA" w:rsidR="009B6DAB" w:rsidRPr="00CF3751" w:rsidRDefault="009B6DAB" w:rsidP="00CF3751">
      <w:pPr>
        <w:pStyle w:val="ListParagraph"/>
        <w:numPr>
          <w:ilvl w:val="0"/>
          <w:numId w:val="67"/>
        </w:numPr>
        <w:spacing w:line="360" w:lineRule="auto"/>
        <w:rPr>
          <w:rFonts w:ascii="Arial" w:hAnsi="Arial" w:cs="Arial"/>
          <w:lang w:val="en-GB"/>
        </w:rPr>
      </w:pPr>
      <w:r w:rsidRPr="00CF3751">
        <w:rPr>
          <w:rFonts w:ascii="Arial" w:hAnsi="Arial" w:cs="Arial"/>
          <w:lang w:val="en-GB"/>
        </w:rPr>
        <w:t>Consumer Data Integration: Actively consider consumer input to promote ongoing enhancements to goods and services that raise total customer happiness.</w:t>
      </w:r>
    </w:p>
    <w:p w14:paraId="7FC3F9EC" w14:textId="77777777" w:rsidR="009B6DAB" w:rsidRPr="00CF3751" w:rsidRDefault="009B6DAB" w:rsidP="00CF3751">
      <w:pPr>
        <w:spacing w:line="360" w:lineRule="auto"/>
        <w:rPr>
          <w:rFonts w:ascii="Arial" w:hAnsi="Arial" w:cs="Arial"/>
          <w:lang w:val="en-GB"/>
        </w:rPr>
      </w:pPr>
    </w:p>
    <w:p w14:paraId="705DF1B1" w14:textId="4D788087" w:rsidR="009B6DAB" w:rsidRPr="00CF3751" w:rsidRDefault="009B6DAB" w:rsidP="00CF3751">
      <w:pPr>
        <w:pStyle w:val="ListParagraph"/>
        <w:numPr>
          <w:ilvl w:val="0"/>
          <w:numId w:val="61"/>
        </w:numPr>
        <w:spacing w:line="360" w:lineRule="auto"/>
        <w:rPr>
          <w:rFonts w:ascii="Arial" w:hAnsi="Arial" w:cs="Arial"/>
          <w:lang w:val="en-GB"/>
        </w:rPr>
      </w:pPr>
      <w:r w:rsidRPr="00CF3751">
        <w:rPr>
          <w:rFonts w:ascii="Arial" w:hAnsi="Arial" w:cs="Arial"/>
          <w:lang w:val="en-GB"/>
        </w:rPr>
        <w:t>Corporate responsibility and sustainability:</w:t>
      </w:r>
    </w:p>
    <w:p w14:paraId="3A2EAC43" w14:textId="67E2545B" w:rsidR="009B6DAB" w:rsidRPr="00CF3751" w:rsidRDefault="009B6DAB" w:rsidP="00CF3751">
      <w:pPr>
        <w:pStyle w:val="ListParagraph"/>
        <w:numPr>
          <w:ilvl w:val="0"/>
          <w:numId w:val="68"/>
        </w:numPr>
        <w:spacing w:line="360" w:lineRule="auto"/>
        <w:rPr>
          <w:rFonts w:ascii="Arial" w:hAnsi="Arial" w:cs="Arial"/>
          <w:lang w:val="en-GB"/>
        </w:rPr>
      </w:pPr>
      <w:r w:rsidRPr="00CF3751">
        <w:rPr>
          <w:rFonts w:ascii="Arial" w:hAnsi="Arial" w:cs="Arial"/>
          <w:lang w:val="en-GB"/>
        </w:rPr>
        <w:t>Sustainable Practices: Boost corporate social responsibility programs, create eco-friendly goods, and embrace green manufacturing to strengthen commitments to sustainability.</w:t>
      </w:r>
    </w:p>
    <w:p w14:paraId="0E876C98" w14:textId="2DC66566" w:rsidR="00524187" w:rsidRPr="00CF3751" w:rsidRDefault="009B6DAB" w:rsidP="00CF3751">
      <w:pPr>
        <w:pStyle w:val="ListParagraph"/>
        <w:numPr>
          <w:ilvl w:val="0"/>
          <w:numId w:val="68"/>
        </w:numPr>
        <w:spacing w:line="360" w:lineRule="auto"/>
        <w:rPr>
          <w:rFonts w:ascii="Arial" w:hAnsi="Arial" w:cs="Arial"/>
          <w:lang w:val="en-GB"/>
        </w:rPr>
      </w:pPr>
      <w:r w:rsidRPr="00CF3751">
        <w:rPr>
          <w:rFonts w:ascii="Arial" w:hAnsi="Arial" w:cs="Arial"/>
          <w:lang w:val="en-GB"/>
        </w:rPr>
        <w:t>Ethical Business Practices: Maintain moral business conduct in all aspects of your worldwide operations, making sure that international norms are followed and building stakeholder confidence.</w:t>
      </w:r>
    </w:p>
    <w:p w14:paraId="2F8444D7" w14:textId="0D0AA4A5" w:rsidR="00145C8F" w:rsidRPr="00CF3751" w:rsidRDefault="00145C8F" w:rsidP="00CF3751">
      <w:pPr>
        <w:spacing w:line="360" w:lineRule="auto"/>
        <w:rPr>
          <w:rFonts w:ascii="Arial" w:hAnsi="Arial" w:cs="Arial"/>
          <w:lang w:val="en-GB"/>
        </w:rPr>
      </w:pPr>
      <w:r w:rsidRPr="00CF3751">
        <w:rPr>
          <w:rFonts w:ascii="Arial" w:hAnsi="Arial" w:cs="Arial"/>
          <w:lang w:val="en-GB"/>
        </w:rPr>
        <w:t>The execution of these strategies is expected to augment Samsung's worldwide expansion endeavors through market diversification, sustained technical leadership, strategic alliance development, adaptability assurance, customer-centricity prioritization, sustainability embracement, and ethical standards keeping. Samsung will be in a position to take advantage of possibilities and overcome obstacles in the global business landscape with this all-encompassing strategy.</w:t>
      </w:r>
    </w:p>
    <w:p w14:paraId="738D01DF" w14:textId="77777777" w:rsidR="006D1299" w:rsidRPr="00CF3751" w:rsidRDefault="006D1299" w:rsidP="00CF3751">
      <w:pPr>
        <w:spacing w:line="360" w:lineRule="auto"/>
        <w:rPr>
          <w:rFonts w:ascii="Arial" w:hAnsi="Arial" w:cs="Arial"/>
          <w:lang w:val="en-GB"/>
        </w:rPr>
      </w:pPr>
    </w:p>
    <w:p w14:paraId="6FC86900" w14:textId="2B42611D" w:rsidR="006D1299" w:rsidRPr="00CF3751" w:rsidRDefault="00143DED" w:rsidP="00CF3751">
      <w:pPr>
        <w:pStyle w:val="ListParagraph"/>
        <w:numPr>
          <w:ilvl w:val="0"/>
          <w:numId w:val="7"/>
        </w:numPr>
        <w:spacing w:line="360" w:lineRule="auto"/>
        <w:rPr>
          <w:rFonts w:ascii="Arial" w:hAnsi="Arial" w:cs="Arial"/>
          <w:lang w:val="en-GB"/>
        </w:rPr>
      </w:pPr>
      <w:r w:rsidRPr="00CF3751">
        <w:rPr>
          <w:rFonts w:ascii="Arial" w:hAnsi="Arial" w:cs="Arial"/>
          <w:lang w:val="en-GB"/>
        </w:rPr>
        <w:t>Conclusion</w:t>
      </w:r>
    </w:p>
    <w:p w14:paraId="52E6A58D" w14:textId="52A597BE" w:rsidR="00143DED" w:rsidRPr="00CF3751" w:rsidRDefault="00951D0E" w:rsidP="00CF3751">
      <w:pPr>
        <w:pStyle w:val="ListParagraph"/>
        <w:spacing w:line="360" w:lineRule="auto"/>
        <w:rPr>
          <w:rFonts w:ascii="Arial" w:hAnsi="Arial" w:cs="Arial"/>
          <w:lang w:val="en-GB"/>
        </w:rPr>
      </w:pPr>
      <w:r w:rsidRPr="00CF3751">
        <w:rPr>
          <w:rFonts w:ascii="Arial" w:hAnsi="Arial" w:cs="Arial"/>
          <w:lang w:val="en-GB"/>
        </w:rPr>
        <w:t>To conclude, a plethora of elements covered inside the PESTEL framework intimately affect Samsung's global development and strategic decisions. The analysis of several elements such as Political, Economic, Social, Technological, Environmental, and Legal demonstrates the intricacies and interplay that influence Samsung's worldwide operations.Furthermore, Samsung's operational procedures, product releases, and legal strategies in overseas markets are impacted by the observance of various legal frameworks, such as patent laws, antitrust restrictions, and compliance requirements.</w:t>
      </w:r>
    </w:p>
    <w:p w14:paraId="23BACA55" w14:textId="4F132456" w:rsidR="00620723" w:rsidRPr="00CF3751" w:rsidRDefault="00620723" w:rsidP="00CF3751">
      <w:pPr>
        <w:pStyle w:val="ListParagraph"/>
        <w:spacing w:line="360" w:lineRule="auto"/>
        <w:rPr>
          <w:rFonts w:ascii="Arial" w:hAnsi="Arial" w:cs="Arial"/>
          <w:lang w:val="en-GB"/>
        </w:rPr>
      </w:pPr>
      <w:r w:rsidRPr="00CF3751">
        <w:rPr>
          <w:rFonts w:ascii="Arial" w:hAnsi="Arial" w:cs="Arial"/>
          <w:lang w:val="en-GB"/>
        </w:rPr>
        <w:t>Ultimately, the thorough examination of these PESTEL elements highlights the importance of a flexible and subtle strategy in Samsung's international development initiatives. Samsung can successfully handle obstacles, generate innovation, and make strategic decisions in a continuously developing global context by embracing these varied external factors.</w:t>
      </w:r>
      <w:r w:rsidR="000F2208" w:rsidRPr="00CF3751">
        <w:rPr>
          <w:rFonts w:ascii="Arial" w:hAnsi="Arial" w:cs="Arial"/>
          <w:lang w:val="en-GB"/>
        </w:rPr>
        <w:t xml:space="preserve"> </w:t>
      </w:r>
      <w:r w:rsidRPr="00CF3751">
        <w:rPr>
          <w:rFonts w:ascii="Arial" w:hAnsi="Arial" w:cs="Arial"/>
          <w:lang w:val="en-GB"/>
        </w:rPr>
        <w:t>In order to maintain growth and maintain its position as the market leader, Samsung must successfully integrate these external elements into its strategic frameworks, promoting sustainability, innovation, and market competitiveness.</w:t>
      </w:r>
    </w:p>
    <w:p w14:paraId="63330985" w14:textId="77777777" w:rsidR="00481127" w:rsidRPr="00CF3751" w:rsidRDefault="00481127" w:rsidP="00CF3751">
      <w:pPr>
        <w:pStyle w:val="ListParagraph"/>
        <w:spacing w:line="360" w:lineRule="auto"/>
        <w:rPr>
          <w:rFonts w:ascii="Arial" w:hAnsi="Arial" w:cs="Arial"/>
          <w:lang w:val="en-GB"/>
        </w:rPr>
      </w:pPr>
    </w:p>
    <w:p w14:paraId="1C70BD0D" w14:textId="77777777" w:rsidR="00481127" w:rsidRPr="00CF3751" w:rsidRDefault="00481127" w:rsidP="00CF3751">
      <w:pPr>
        <w:pStyle w:val="ListParagraph"/>
        <w:spacing w:line="360" w:lineRule="auto"/>
        <w:rPr>
          <w:rFonts w:ascii="Arial" w:hAnsi="Arial" w:cs="Arial"/>
          <w:lang w:val="en-GB"/>
        </w:rPr>
      </w:pPr>
    </w:p>
    <w:p w14:paraId="2E773071" w14:textId="77777777" w:rsidR="00481127" w:rsidRPr="00CF3751" w:rsidRDefault="00481127" w:rsidP="00CF3751">
      <w:pPr>
        <w:pStyle w:val="ListParagraph"/>
        <w:spacing w:line="360" w:lineRule="auto"/>
        <w:rPr>
          <w:rFonts w:ascii="Arial" w:hAnsi="Arial" w:cs="Arial"/>
          <w:lang w:val="en-GB"/>
        </w:rPr>
      </w:pPr>
    </w:p>
    <w:p w14:paraId="2ABB143E" w14:textId="77777777" w:rsidR="00481127" w:rsidRPr="00CF3751" w:rsidRDefault="00481127" w:rsidP="00CF3751">
      <w:pPr>
        <w:pStyle w:val="ListParagraph"/>
        <w:spacing w:line="360" w:lineRule="auto"/>
        <w:rPr>
          <w:rFonts w:ascii="Arial" w:hAnsi="Arial" w:cs="Arial"/>
          <w:lang w:val="en-GB"/>
        </w:rPr>
      </w:pPr>
    </w:p>
    <w:p w14:paraId="677D1103" w14:textId="77777777" w:rsidR="003D6963" w:rsidRPr="00EA310A" w:rsidRDefault="003D6963" w:rsidP="00EA310A">
      <w:pPr>
        <w:spacing w:line="360" w:lineRule="auto"/>
        <w:rPr>
          <w:rFonts w:ascii="Arial" w:hAnsi="Arial" w:cs="Arial"/>
          <w:lang w:val="en-GB"/>
        </w:rPr>
      </w:pPr>
    </w:p>
    <w:p w14:paraId="50D71875" w14:textId="3D603B62" w:rsidR="00481127" w:rsidRPr="00CF3751" w:rsidRDefault="009C5B83" w:rsidP="00CF3751">
      <w:pPr>
        <w:pStyle w:val="ListParagraph"/>
        <w:numPr>
          <w:ilvl w:val="0"/>
          <w:numId w:val="7"/>
        </w:numPr>
        <w:spacing w:line="360" w:lineRule="auto"/>
        <w:rPr>
          <w:rFonts w:ascii="Arial" w:hAnsi="Arial" w:cs="Arial"/>
          <w:lang w:val="en-GB"/>
        </w:rPr>
      </w:pPr>
      <w:r w:rsidRPr="00CF3751">
        <w:rPr>
          <w:rFonts w:ascii="Arial" w:hAnsi="Arial" w:cs="Arial"/>
          <w:lang w:val="en-GB"/>
        </w:rPr>
        <w:t>R</w:t>
      </w:r>
      <w:r w:rsidR="00463DF5" w:rsidRPr="00CF3751">
        <w:rPr>
          <w:rFonts w:ascii="Arial" w:hAnsi="Arial" w:cs="Arial"/>
          <w:lang w:val="en-GB"/>
        </w:rPr>
        <w:t>eferences</w:t>
      </w:r>
    </w:p>
    <w:p w14:paraId="67CC965B" w14:textId="0D5043CB" w:rsidR="00553D21" w:rsidRPr="00CF3751" w:rsidRDefault="00BE135B" w:rsidP="00CF3751">
      <w:pPr>
        <w:pStyle w:val="ListParagraph"/>
        <w:numPr>
          <w:ilvl w:val="0"/>
          <w:numId w:val="69"/>
        </w:numPr>
        <w:spacing w:line="360" w:lineRule="auto"/>
        <w:rPr>
          <w:rFonts w:ascii="Arial" w:hAnsi="Arial" w:cs="Arial"/>
          <w:lang w:val="en-GB"/>
        </w:rPr>
      </w:pPr>
      <w:r w:rsidRPr="00CF3751">
        <w:rPr>
          <w:rFonts w:ascii="Arial" w:hAnsi="Arial" w:cs="Arial"/>
          <w:color w:val="222222"/>
          <w:shd w:val="clear" w:color="auto" w:fill="FFFFFF"/>
        </w:rPr>
        <w:t>Magnusson, P., Westjohn, S.A. and Zdravkovic, S., 2011. “What? I thought Samsung was Japanese”: accurate or not, perceived country of origin matters. </w:t>
      </w:r>
      <w:r w:rsidRPr="00CF3751">
        <w:rPr>
          <w:rFonts w:ascii="Arial" w:hAnsi="Arial" w:cs="Arial"/>
          <w:i/>
          <w:iCs/>
          <w:color w:val="222222"/>
          <w:shd w:val="clear" w:color="auto" w:fill="FFFFFF"/>
        </w:rPr>
        <w:t>International Marketing Review</w:t>
      </w:r>
      <w:r w:rsidRPr="00CF3751">
        <w:rPr>
          <w:rFonts w:ascii="Arial" w:hAnsi="Arial" w:cs="Arial"/>
          <w:color w:val="222222"/>
          <w:shd w:val="clear" w:color="auto" w:fill="FFFFFF"/>
        </w:rPr>
        <w:t>, </w:t>
      </w:r>
      <w:r w:rsidRPr="00CF3751">
        <w:rPr>
          <w:rFonts w:ascii="Arial" w:hAnsi="Arial" w:cs="Arial"/>
          <w:i/>
          <w:iCs/>
          <w:color w:val="222222"/>
          <w:shd w:val="clear" w:color="auto" w:fill="FFFFFF"/>
        </w:rPr>
        <w:t>28</w:t>
      </w:r>
      <w:r w:rsidRPr="00CF3751">
        <w:rPr>
          <w:rFonts w:ascii="Arial" w:hAnsi="Arial" w:cs="Arial"/>
          <w:color w:val="222222"/>
          <w:shd w:val="clear" w:color="auto" w:fill="FFFFFF"/>
        </w:rPr>
        <w:t>(5), pp.454-472.</w:t>
      </w:r>
    </w:p>
    <w:p w14:paraId="4F04F5E9" w14:textId="534A05A7" w:rsidR="00BE135B" w:rsidRPr="00CF3751" w:rsidRDefault="003D1D07" w:rsidP="00CF3751">
      <w:pPr>
        <w:pStyle w:val="ListParagraph"/>
        <w:numPr>
          <w:ilvl w:val="0"/>
          <w:numId w:val="69"/>
        </w:numPr>
        <w:spacing w:line="360" w:lineRule="auto"/>
        <w:rPr>
          <w:rFonts w:ascii="Arial" w:hAnsi="Arial" w:cs="Arial"/>
          <w:lang w:val="en-GB"/>
        </w:rPr>
      </w:pPr>
      <w:r w:rsidRPr="00CF3751">
        <w:rPr>
          <w:rFonts w:ascii="Arial" w:hAnsi="Arial" w:cs="Arial"/>
          <w:color w:val="222222"/>
          <w:shd w:val="clear" w:color="auto" w:fill="FFFFFF"/>
        </w:rPr>
        <w:t>Yu, S., 1998. The growth pattern of Samsung electronics: a strategy perspective. </w:t>
      </w:r>
      <w:r w:rsidRPr="00CF3751">
        <w:rPr>
          <w:rFonts w:ascii="Arial" w:hAnsi="Arial" w:cs="Arial"/>
          <w:i/>
          <w:iCs/>
          <w:color w:val="222222"/>
          <w:shd w:val="clear" w:color="auto" w:fill="FFFFFF"/>
        </w:rPr>
        <w:t>International Studies of Management &amp; Organization</w:t>
      </w:r>
      <w:r w:rsidRPr="00CF3751">
        <w:rPr>
          <w:rFonts w:ascii="Arial" w:hAnsi="Arial" w:cs="Arial"/>
          <w:color w:val="222222"/>
          <w:shd w:val="clear" w:color="auto" w:fill="FFFFFF"/>
        </w:rPr>
        <w:t>, </w:t>
      </w:r>
      <w:r w:rsidRPr="00CF3751">
        <w:rPr>
          <w:rFonts w:ascii="Arial" w:hAnsi="Arial" w:cs="Arial"/>
          <w:i/>
          <w:iCs/>
          <w:color w:val="222222"/>
          <w:shd w:val="clear" w:color="auto" w:fill="FFFFFF"/>
        </w:rPr>
        <w:t>28</w:t>
      </w:r>
      <w:r w:rsidRPr="00CF3751">
        <w:rPr>
          <w:rFonts w:ascii="Arial" w:hAnsi="Arial" w:cs="Arial"/>
          <w:color w:val="222222"/>
          <w:shd w:val="clear" w:color="auto" w:fill="FFFFFF"/>
        </w:rPr>
        <w:t>(4), pp.57-72.</w:t>
      </w:r>
    </w:p>
    <w:p w14:paraId="0B2E935E" w14:textId="3BEA02F0" w:rsidR="003D1D07" w:rsidRPr="00CF3751" w:rsidRDefault="000D1FC2" w:rsidP="00CF3751">
      <w:pPr>
        <w:pStyle w:val="ListParagraph"/>
        <w:numPr>
          <w:ilvl w:val="0"/>
          <w:numId w:val="69"/>
        </w:numPr>
        <w:spacing w:line="360" w:lineRule="auto"/>
        <w:rPr>
          <w:rFonts w:ascii="Arial" w:hAnsi="Arial" w:cs="Arial"/>
          <w:lang w:val="en-GB"/>
        </w:rPr>
      </w:pPr>
      <w:r w:rsidRPr="00CF3751">
        <w:rPr>
          <w:rFonts w:ascii="Arial" w:hAnsi="Arial" w:cs="Arial"/>
          <w:color w:val="222222"/>
          <w:shd w:val="clear" w:color="auto" w:fill="FFFFFF"/>
        </w:rPr>
        <w:t>Lee, C., Kang, S.K., Kim, H. and Kim, I., 2019. Background and activities of the samsung ombudsperson commission in korea. </w:t>
      </w:r>
      <w:r w:rsidRPr="00CF3751">
        <w:rPr>
          <w:rFonts w:ascii="Arial" w:hAnsi="Arial" w:cs="Arial"/>
          <w:i/>
          <w:iCs/>
          <w:color w:val="222222"/>
          <w:shd w:val="clear" w:color="auto" w:fill="FFFFFF"/>
        </w:rPr>
        <w:t>Journal of Preventive Medicine and Public Health</w:t>
      </w:r>
      <w:r w:rsidRPr="00CF3751">
        <w:rPr>
          <w:rFonts w:ascii="Arial" w:hAnsi="Arial" w:cs="Arial"/>
          <w:color w:val="222222"/>
          <w:shd w:val="clear" w:color="auto" w:fill="FFFFFF"/>
        </w:rPr>
        <w:t>, </w:t>
      </w:r>
      <w:r w:rsidRPr="00CF3751">
        <w:rPr>
          <w:rFonts w:ascii="Arial" w:hAnsi="Arial" w:cs="Arial"/>
          <w:i/>
          <w:iCs/>
          <w:color w:val="222222"/>
          <w:shd w:val="clear" w:color="auto" w:fill="FFFFFF"/>
        </w:rPr>
        <w:t>52</w:t>
      </w:r>
      <w:r w:rsidRPr="00CF3751">
        <w:rPr>
          <w:rFonts w:ascii="Arial" w:hAnsi="Arial" w:cs="Arial"/>
          <w:color w:val="222222"/>
          <w:shd w:val="clear" w:color="auto" w:fill="FFFFFF"/>
        </w:rPr>
        <w:t>(4), p.265.</w:t>
      </w:r>
    </w:p>
    <w:p w14:paraId="32C46DBF" w14:textId="5E28DE07" w:rsidR="00C0261C" w:rsidRPr="00CF3751" w:rsidRDefault="00C0261C" w:rsidP="00CF3751">
      <w:pPr>
        <w:pStyle w:val="ListParagraph"/>
        <w:numPr>
          <w:ilvl w:val="0"/>
          <w:numId w:val="69"/>
        </w:numPr>
        <w:spacing w:line="360" w:lineRule="auto"/>
        <w:rPr>
          <w:rFonts w:ascii="Arial" w:hAnsi="Arial" w:cs="Arial"/>
          <w:lang w:val="en-GB"/>
        </w:rPr>
      </w:pPr>
      <w:r w:rsidRPr="00CF3751">
        <w:rPr>
          <w:rFonts w:ascii="Arial" w:hAnsi="Arial" w:cs="Arial"/>
          <w:color w:val="222222"/>
          <w:shd w:val="clear" w:color="auto" w:fill="FFFFFF"/>
        </w:rPr>
        <w:t>Chang, D.O., 2006. Samsung moves: A portrait of struggles. </w:t>
      </w:r>
      <w:r w:rsidRPr="00CF3751">
        <w:rPr>
          <w:rFonts w:ascii="Arial" w:hAnsi="Arial" w:cs="Arial"/>
          <w:i/>
          <w:iCs/>
          <w:color w:val="222222"/>
          <w:shd w:val="clear" w:color="auto" w:fill="FFFFFF"/>
        </w:rPr>
        <w:t>LABOUR IN GLOBALISING ASIAN CORPORATIONS A PORTRAIT OF STRUGGLE</w:t>
      </w:r>
      <w:r w:rsidRPr="00CF3751">
        <w:rPr>
          <w:rFonts w:ascii="Arial" w:hAnsi="Arial" w:cs="Arial"/>
          <w:color w:val="222222"/>
          <w:shd w:val="clear" w:color="auto" w:fill="FFFFFF"/>
        </w:rPr>
        <w:t>, p.3.</w:t>
      </w:r>
    </w:p>
    <w:p w14:paraId="7BCA50A7" w14:textId="3C3CC51F" w:rsidR="009E0075" w:rsidRPr="00CF3751" w:rsidRDefault="007F66C6" w:rsidP="00CF3751">
      <w:pPr>
        <w:pStyle w:val="ListParagraph"/>
        <w:numPr>
          <w:ilvl w:val="0"/>
          <w:numId w:val="69"/>
        </w:numPr>
        <w:spacing w:line="360" w:lineRule="auto"/>
        <w:rPr>
          <w:rFonts w:ascii="Arial" w:hAnsi="Arial" w:cs="Arial"/>
          <w:lang w:val="en-GB"/>
        </w:rPr>
      </w:pPr>
      <w:r w:rsidRPr="00CF3751">
        <w:rPr>
          <w:rFonts w:ascii="Arial" w:hAnsi="Arial" w:cs="Arial"/>
          <w:color w:val="222222"/>
          <w:shd w:val="clear" w:color="auto" w:fill="FFFFFF"/>
        </w:rPr>
        <w:t>Tsai, H.T. and Eisingerich, A.B., 2010. Internationalization strategies of emerging markets firms. </w:t>
      </w:r>
      <w:r w:rsidRPr="00CF3751">
        <w:rPr>
          <w:rFonts w:ascii="Arial" w:hAnsi="Arial" w:cs="Arial"/>
          <w:i/>
          <w:iCs/>
          <w:color w:val="222222"/>
          <w:shd w:val="clear" w:color="auto" w:fill="FFFFFF"/>
        </w:rPr>
        <w:t>California management review</w:t>
      </w:r>
      <w:r w:rsidRPr="00CF3751">
        <w:rPr>
          <w:rFonts w:ascii="Arial" w:hAnsi="Arial" w:cs="Arial"/>
          <w:color w:val="222222"/>
          <w:shd w:val="clear" w:color="auto" w:fill="FFFFFF"/>
        </w:rPr>
        <w:t>, </w:t>
      </w:r>
      <w:r w:rsidRPr="00CF3751">
        <w:rPr>
          <w:rFonts w:ascii="Arial" w:hAnsi="Arial" w:cs="Arial"/>
          <w:i/>
          <w:iCs/>
          <w:color w:val="222222"/>
          <w:shd w:val="clear" w:color="auto" w:fill="FFFFFF"/>
        </w:rPr>
        <w:t>53</w:t>
      </w:r>
      <w:r w:rsidRPr="00CF3751">
        <w:rPr>
          <w:rFonts w:ascii="Arial" w:hAnsi="Arial" w:cs="Arial"/>
          <w:color w:val="222222"/>
          <w:shd w:val="clear" w:color="auto" w:fill="FFFFFF"/>
        </w:rPr>
        <w:t>(1), pp.114-135.</w:t>
      </w:r>
    </w:p>
    <w:p w14:paraId="5DFB1B1B" w14:textId="4D508553" w:rsidR="007F66C6" w:rsidRPr="00CF3751" w:rsidRDefault="004F203F" w:rsidP="00CF3751">
      <w:pPr>
        <w:pStyle w:val="ListParagraph"/>
        <w:numPr>
          <w:ilvl w:val="0"/>
          <w:numId w:val="69"/>
        </w:numPr>
        <w:spacing w:line="360" w:lineRule="auto"/>
        <w:rPr>
          <w:rFonts w:ascii="Arial" w:hAnsi="Arial" w:cs="Arial"/>
          <w:lang w:val="en-GB"/>
        </w:rPr>
      </w:pPr>
      <w:r w:rsidRPr="00CF3751">
        <w:rPr>
          <w:rFonts w:ascii="Arial" w:hAnsi="Arial" w:cs="Arial"/>
          <w:color w:val="222222"/>
          <w:shd w:val="clear" w:color="auto" w:fill="FFFFFF"/>
        </w:rPr>
        <w:t>Glowik, M., 2009. </w:t>
      </w:r>
      <w:r w:rsidRPr="00CF3751">
        <w:rPr>
          <w:rFonts w:ascii="Arial" w:hAnsi="Arial" w:cs="Arial"/>
          <w:i/>
          <w:iCs/>
          <w:color w:val="222222"/>
          <w:shd w:val="clear" w:color="auto" w:fill="FFFFFF"/>
        </w:rPr>
        <w:t>Market entry strategies: Internationalization theories, network concepts and cases of Asian firms: LG electronics, Panasonic, Samsung, Sharp, Sony and TCL China</w:t>
      </w:r>
      <w:r w:rsidRPr="00CF3751">
        <w:rPr>
          <w:rFonts w:ascii="Arial" w:hAnsi="Arial" w:cs="Arial"/>
          <w:color w:val="222222"/>
          <w:shd w:val="clear" w:color="auto" w:fill="FFFFFF"/>
        </w:rPr>
        <w:t>. Oldenbourg Verlag.</w:t>
      </w:r>
    </w:p>
    <w:p w14:paraId="63898B2B" w14:textId="22138852" w:rsidR="004F203F" w:rsidRPr="00CF3751" w:rsidRDefault="003D7606" w:rsidP="00CF3751">
      <w:pPr>
        <w:pStyle w:val="ListParagraph"/>
        <w:numPr>
          <w:ilvl w:val="0"/>
          <w:numId w:val="69"/>
        </w:numPr>
        <w:spacing w:line="360" w:lineRule="auto"/>
        <w:rPr>
          <w:rFonts w:ascii="Arial" w:hAnsi="Arial" w:cs="Arial"/>
          <w:lang w:val="en-GB"/>
        </w:rPr>
      </w:pPr>
      <w:r w:rsidRPr="00CF3751">
        <w:rPr>
          <w:rFonts w:ascii="Arial" w:hAnsi="Arial" w:cs="Arial"/>
          <w:color w:val="222222"/>
          <w:shd w:val="clear" w:color="auto" w:fill="FFFFFF"/>
        </w:rPr>
        <w:t>Coe, N.M. and Lee, Y.S., 2006. The strategic localization of transnational retailers: the case of Samsung</w:t>
      </w:r>
      <w:r w:rsidRPr="00CF3751">
        <w:rPr>
          <w:rFonts w:ascii="Cambria Math" w:hAnsi="Cambria Math" w:cs="Cambria Math"/>
          <w:color w:val="222222"/>
          <w:shd w:val="clear" w:color="auto" w:fill="FFFFFF"/>
        </w:rPr>
        <w:t>‐</w:t>
      </w:r>
      <w:r w:rsidRPr="00CF3751">
        <w:rPr>
          <w:rFonts w:ascii="Arial" w:hAnsi="Arial" w:cs="Arial"/>
          <w:color w:val="222222"/>
          <w:shd w:val="clear" w:color="auto" w:fill="FFFFFF"/>
        </w:rPr>
        <w:t>Tesco in South Korea. </w:t>
      </w:r>
      <w:r w:rsidRPr="00CF3751">
        <w:rPr>
          <w:rFonts w:ascii="Arial" w:hAnsi="Arial" w:cs="Arial"/>
          <w:i/>
          <w:iCs/>
          <w:color w:val="222222"/>
          <w:shd w:val="clear" w:color="auto" w:fill="FFFFFF"/>
        </w:rPr>
        <w:t>Economic Geography</w:t>
      </w:r>
      <w:r w:rsidRPr="00CF3751">
        <w:rPr>
          <w:rFonts w:ascii="Arial" w:hAnsi="Arial" w:cs="Arial"/>
          <w:color w:val="222222"/>
          <w:shd w:val="clear" w:color="auto" w:fill="FFFFFF"/>
        </w:rPr>
        <w:t>, </w:t>
      </w:r>
      <w:r w:rsidRPr="00CF3751">
        <w:rPr>
          <w:rFonts w:ascii="Arial" w:hAnsi="Arial" w:cs="Arial"/>
          <w:i/>
          <w:iCs/>
          <w:color w:val="222222"/>
          <w:shd w:val="clear" w:color="auto" w:fill="FFFFFF"/>
        </w:rPr>
        <w:t>82</w:t>
      </w:r>
      <w:r w:rsidRPr="00CF3751">
        <w:rPr>
          <w:rFonts w:ascii="Arial" w:hAnsi="Arial" w:cs="Arial"/>
          <w:color w:val="222222"/>
          <w:shd w:val="clear" w:color="auto" w:fill="FFFFFF"/>
        </w:rPr>
        <w:t>(1), pp.61-88.</w:t>
      </w:r>
    </w:p>
    <w:p w14:paraId="258F4090" w14:textId="29CA4521" w:rsidR="00794F53" w:rsidRPr="00CF3751" w:rsidRDefault="00E24AA1" w:rsidP="00CF3751">
      <w:pPr>
        <w:pStyle w:val="ListParagraph"/>
        <w:numPr>
          <w:ilvl w:val="0"/>
          <w:numId w:val="69"/>
        </w:numPr>
        <w:spacing w:line="360" w:lineRule="auto"/>
        <w:rPr>
          <w:rFonts w:ascii="Arial" w:hAnsi="Arial" w:cs="Arial"/>
          <w:lang w:val="en-GB"/>
        </w:rPr>
      </w:pPr>
      <w:r w:rsidRPr="00CF3751">
        <w:rPr>
          <w:rFonts w:ascii="Arial" w:hAnsi="Arial" w:cs="Arial"/>
          <w:color w:val="222222"/>
          <w:shd w:val="clear" w:color="auto" w:fill="FFFFFF"/>
        </w:rPr>
        <w:t>Perera, R., 2017. </w:t>
      </w:r>
      <w:r w:rsidRPr="00CF3751">
        <w:rPr>
          <w:rFonts w:ascii="Arial" w:hAnsi="Arial" w:cs="Arial"/>
          <w:i/>
          <w:iCs/>
          <w:color w:val="222222"/>
          <w:shd w:val="clear" w:color="auto" w:fill="FFFFFF"/>
        </w:rPr>
        <w:t>The PESTLE analysis</w:t>
      </w:r>
      <w:r w:rsidRPr="00CF3751">
        <w:rPr>
          <w:rFonts w:ascii="Arial" w:hAnsi="Arial" w:cs="Arial"/>
          <w:color w:val="222222"/>
          <w:shd w:val="clear" w:color="auto" w:fill="FFFFFF"/>
        </w:rPr>
        <w:t>. Nerdynaut.</w:t>
      </w:r>
    </w:p>
    <w:p w14:paraId="5BBA26CA" w14:textId="7E2A2F85" w:rsidR="00E24AA1" w:rsidRPr="00CF3751" w:rsidRDefault="006255B0" w:rsidP="00CF3751">
      <w:pPr>
        <w:pStyle w:val="ListParagraph"/>
        <w:numPr>
          <w:ilvl w:val="0"/>
          <w:numId w:val="69"/>
        </w:numPr>
        <w:spacing w:line="360" w:lineRule="auto"/>
        <w:rPr>
          <w:rFonts w:ascii="Arial" w:hAnsi="Arial" w:cs="Arial"/>
          <w:lang w:val="en-GB"/>
        </w:rPr>
      </w:pPr>
      <w:r w:rsidRPr="00CF3751">
        <w:rPr>
          <w:rFonts w:ascii="Arial" w:hAnsi="Arial" w:cs="Arial"/>
          <w:color w:val="222222"/>
          <w:shd w:val="clear" w:color="auto" w:fill="FFFFFF"/>
        </w:rPr>
        <w:t>Wu, Y.S., Tonsukchai, G., Chatpokponjaroon, P., Wu, C.Y. and Molina, M.F.D., Ahead of the curve: the strategic analysis of Samsung.</w:t>
      </w:r>
    </w:p>
    <w:p w14:paraId="67AA0B2C" w14:textId="5EC5C07C" w:rsidR="00361DC5" w:rsidRPr="00CF3751" w:rsidRDefault="00361DC5" w:rsidP="00CF3751">
      <w:pPr>
        <w:pStyle w:val="ListParagraph"/>
        <w:numPr>
          <w:ilvl w:val="0"/>
          <w:numId w:val="69"/>
        </w:numPr>
        <w:spacing w:line="360" w:lineRule="auto"/>
        <w:rPr>
          <w:rFonts w:ascii="Arial" w:hAnsi="Arial" w:cs="Arial"/>
          <w:lang w:val="en-GB"/>
        </w:rPr>
      </w:pPr>
      <w:r w:rsidRPr="00CF3751">
        <w:rPr>
          <w:rFonts w:ascii="Arial" w:hAnsi="Arial" w:cs="Arial"/>
          <w:color w:val="222222"/>
          <w:shd w:val="clear" w:color="auto" w:fill="FFFFFF"/>
        </w:rPr>
        <w:t>Wulff, E., Kee, D.M.H., Halttunen, E., Kara, H. and Pakarinen, N., 2019. An analysis on how Samsung can improve their environmental work by adding new ecological transportation method of goods. </w:t>
      </w:r>
      <w:r w:rsidRPr="00CF3751">
        <w:rPr>
          <w:rFonts w:ascii="Arial" w:hAnsi="Arial" w:cs="Arial"/>
          <w:i/>
          <w:iCs/>
          <w:color w:val="222222"/>
          <w:shd w:val="clear" w:color="auto" w:fill="FFFFFF"/>
        </w:rPr>
        <w:t>Asia Pacific Journal of Management and Education (APJME)</w:t>
      </w:r>
      <w:r w:rsidRPr="00CF3751">
        <w:rPr>
          <w:rFonts w:ascii="Arial" w:hAnsi="Arial" w:cs="Arial"/>
          <w:color w:val="222222"/>
          <w:shd w:val="clear" w:color="auto" w:fill="FFFFFF"/>
        </w:rPr>
        <w:t>, </w:t>
      </w:r>
      <w:r w:rsidRPr="00CF3751">
        <w:rPr>
          <w:rFonts w:ascii="Arial" w:hAnsi="Arial" w:cs="Arial"/>
          <w:i/>
          <w:iCs/>
          <w:color w:val="222222"/>
          <w:shd w:val="clear" w:color="auto" w:fill="FFFFFF"/>
        </w:rPr>
        <w:t>2</w:t>
      </w:r>
      <w:r w:rsidRPr="00CF3751">
        <w:rPr>
          <w:rFonts w:ascii="Arial" w:hAnsi="Arial" w:cs="Arial"/>
          <w:color w:val="222222"/>
          <w:shd w:val="clear" w:color="auto" w:fill="FFFFFF"/>
        </w:rPr>
        <w:t>(3), pp.55-66.</w:t>
      </w:r>
    </w:p>
    <w:p w14:paraId="7EB12A5F" w14:textId="3C0677BA" w:rsidR="00361DC5" w:rsidRPr="00CF3751" w:rsidRDefault="004A28E3" w:rsidP="00CF3751">
      <w:pPr>
        <w:pStyle w:val="ListParagraph"/>
        <w:numPr>
          <w:ilvl w:val="0"/>
          <w:numId w:val="69"/>
        </w:numPr>
        <w:spacing w:line="360" w:lineRule="auto"/>
        <w:rPr>
          <w:rFonts w:ascii="Arial" w:hAnsi="Arial" w:cs="Arial"/>
          <w:lang w:val="en-GB"/>
        </w:rPr>
      </w:pPr>
      <w:r w:rsidRPr="00CF3751">
        <w:rPr>
          <w:rFonts w:ascii="Arial" w:hAnsi="Arial" w:cs="Arial"/>
          <w:color w:val="222222"/>
          <w:shd w:val="clear" w:color="auto" w:fill="FFFFFF"/>
        </w:rPr>
        <w:t>Shamout, M.D. and Elayan, M.B., 2020. A Comparative Analysis of Strategic Planning Practices in Gulf Cooperation Council Region: A Case Study of Huawei and Samsung Companies. </w:t>
      </w:r>
      <w:r w:rsidRPr="00CF3751">
        <w:rPr>
          <w:rFonts w:ascii="Arial" w:hAnsi="Arial" w:cs="Arial"/>
          <w:i/>
          <w:iCs/>
          <w:color w:val="222222"/>
          <w:shd w:val="clear" w:color="auto" w:fill="FFFFFF"/>
        </w:rPr>
        <w:t>Journal of Talent Development and Excellence</w:t>
      </w:r>
      <w:r w:rsidRPr="00CF3751">
        <w:rPr>
          <w:rFonts w:ascii="Arial" w:hAnsi="Arial" w:cs="Arial"/>
          <w:color w:val="222222"/>
          <w:shd w:val="clear" w:color="auto" w:fill="FFFFFF"/>
        </w:rPr>
        <w:t>, </w:t>
      </w:r>
      <w:r w:rsidRPr="00CF3751">
        <w:rPr>
          <w:rFonts w:ascii="Arial" w:hAnsi="Arial" w:cs="Arial"/>
          <w:i/>
          <w:iCs/>
          <w:color w:val="222222"/>
          <w:shd w:val="clear" w:color="auto" w:fill="FFFFFF"/>
        </w:rPr>
        <w:t>12</w:t>
      </w:r>
      <w:r w:rsidRPr="00CF3751">
        <w:rPr>
          <w:rFonts w:ascii="Arial" w:hAnsi="Arial" w:cs="Arial"/>
          <w:color w:val="222222"/>
          <w:shd w:val="clear" w:color="auto" w:fill="FFFFFF"/>
        </w:rPr>
        <w:t>(1), pp.4891-4910.</w:t>
      </w:r>
    </w:p>
    <w:p w14:paraId="393AA13F" w14:textId="0A1C577D" w:rsidR="007917C8" w:rsidRPr="00CF3751" w:rsidRDefault="007917C8" w:rsidP="00CF3751">
      <w:pPr>
        <w:pStyle w:val="ListParagraph"/>
        <w:numPr>
          <w:ilvl w:val="0"/>
          <w:numId w:val="69"/>
        </w:numPr>
        <w:spacing w:line="360" w:lineRule="auto"/>
        <w:rPr>
          <w:rFonts w:ascii="Arial" w:hAnsi="Arial" w:cs="Arial"/>
          <w:lang w:val="en-GB"/>
        </w:rPr>
      </w:pPr>
      <w:r w:rsidRPr="00CF3751">
        <w:rPr>
          <w:rFonts w:ascii="Arial" w:hAnsi="Arial" w:cs="Arial"/>
          <w:color w:val="222222"/>
          <w:shd w:val="clear" w:color="auto" w:fill="FFFFFF"/>
        </w:rPr>
        <w:t>Byung-Suh, K., 1998. An Effective suggestion System under tpm: an Experience of Samsung corning, inc in Korea. In </w:t>
      </w:r>
      <w:r w:rsidRPr="00CF3751">
        <w:rPr>
          <w:rFonts w:ascii="Arial" w:hAnsi="Arial" w:cs="Arial"/>
          <w:i/>
          <w:iCs/>
          <w:color w:val="222222"/>
          <w:shd w:val="clear" w:color="auto" w:fill="FFFFFF"/>
        </w:rPr>
        <w:t>Proceedings of the Korean Society for Quality Management Conference</w:t>
      </w:r>
      <w:r w:rsidRPr="00CF3751">
        <w:rPr>
          <w:rFonts w:ascii="Arial" w:hAnsi="Arial" w:cs="Arial"/>
          <w:color w:val="222222"/>
          <w:shd w:val="clear" w:color="auto" w:fill="FFFFFF"/>
        </w:rPr>
        <w:t xml:space="preserve"> (pp. 51-60). The Korean Society for Quality </w:t>
      </w:r>
      <w:r w:rsidRPr="00CF3751">
        <w:rPr>
          <w:rFonts w:ascii="Arial" w:hAnsi="Arial" w:cs="Arial"/>
          <w:color w:val="222222"/>
          <w:shd w:val="clear" w:color="auto" w:fill="FFFFFF"/>
        </w:rPr>
        <w:lastRenderedPageBreak/>
        <w:t>Management.</w:t>
      </w:r>
    </w:p>
    <w:p w14:paraId="5568BF6D" w14:textId="32C64553" w:rsidR="00164DF7" w:rsidRPr="00CF3751" w:rsidRDefault="00164DF7" w:rsidP="00CF3751">
      <w:pPr>
        <w:pStyle w:val="ListParagraph"/>
        <w:numPr>
          <w:ilvl w:val="0"/>
          <w:numId w:val="69"/>
        </w:numPr>
        <w:spacing w:line="360" w:lineRule="auto"/>
        <w:rPr>
          <w:rFonts w:ascii="Arial" w:hAnsi="Arial" w:cs="Arial"/>
          <w:lang w:val="en-GB"/>
        </w:rPr>
      </w:pPr>
      <w:r w:rsidRPr="00CF3751">
        <w:rPr>
          <w:rFonts w:ascii="Arial" w:hAnsi="Arial" w:cs="Arial"/>
          <w:color w:val="222222"/>
          <w:shd w:val="clear" w:color="auto" w:fill="FFFFFF"/>
        </w:rPr>
        <w:t>Chang, V., Zhang, W. and Xiong, C., 2019. The strategic view and development of corporate social responsibility: the case study of Samsung. </w:t>
      </w:r>
      <w:r w:rsidRPr="00CF3751">
        <w:rPr>
          <w:rFonts w:ascii="Arial" w:hAnsi="Arial" w:cs="Arial"/>
          <w:i/>
          <w:iCs/>
          <w:color w:val="222222"/>
          <w:shd w:val="clear" w:color="auto" w:fill="FFFFFF"/>
        </w:rPr>
        <w:t>International Journal of Strategic Decision Sciences (IJSDS)</w:t>
      </w:r>
      <w:r w:rsidRPr="00CF3751">
        <w:rPr>
          <w:rFonts w:ascii="Arial" w:hAnsi="Arial" w:cs="Arial"/>
          <w:color w:val="222222"/>
          <w:shd w:val="clear" w:color="auto" w:fill="FFFFFF"/>
        </w:rPr>
        <w:t>, </w:t>
      </w:r>
      <w:r w:rsidRPr="00CF3751">
        <w:rPr>
          <w:rFonts w:ascii="Arial" w:hAnsi="Arial" w:cs="Arial"/>
          <w:i/>
          <w:iCs/>
          <w:color w:val="222222"/>
          <w:shd w:val="clear" w:color="auto" w:fill="FFFFFF"/>
        </w:rPr>
        <w:t>10</w:t>
      </w:r>
      <w:r w:rsidRPr="00CF3751">
        <w:rPr>
          <w:rFonts w:ascii="Arial" w:hAnsi="Arial" w:cs="Arial"/>
          <w:color w:val="222222"/>
          <w:shd w:val="clear" w:color="auto" w:fill="FFFFFF"/>
        </w:rPr>
        <w:t>(1), pp.105-130.</w:t>
      </w:r>
    </w:p>
    <w:p w14:paraId="73524346" w14:textId="0D0F12F5" w:rsidR="00164DF7" w:rsidRPr="00CF3751" w:rsidRDefault="0059601A" w:rsidP="00CF3751">
      <w:pPr>
        <w:pStyle w:val="ListParagraph"/>
        <w:numPr>
          <w:ilvl w:val="0"/>
          <w:numId w:val="69"/>
        </w:numPr>
        <w:spacing w:line="360" w:lineRule="auto"/>
        <w:rPr>
          <w:rFonts w:ascii="Arial" w:hAnsi="Arial" w:cs="Arial"/>
          <w:lang w:val="en-GB"/>
        </w:rPr>
      </w:pPr>
      <w:r w:rsidRPr="00CF3751">
        <w:rPr>
          <w:rFonts w:ascii="Arial" w:hAnsi="Arial" w:cs="Arial"/>
          <w:color w:val="222222"/>
          <w:shd w:val="clear" w:color="auto" w:fill="FFFFFF"/>
        </w:rPr>
        <w:t>Simonin, D., 2014. International strategy: the strategy of Samsung group. </w:t>
      </w:r>
      <w:r w:rsidRPr="00CF3751">
        <w:rPr>
          <w:rFonts w:ascii="Arial" w:hAnsi="Arial" w:cs="Arial"/>
          <w:i/>
          <w:iCs/>
          <w:color w:val="222222"/>
          <w:shd w:val="clear" w:color="auto" w:fill="FFFFFF"/>
        </w:rPr>
        <w:t>University of Geneva</w:t>
      </w:r>
      <w:r w:rsidRPr="00CF3751">
        <w:rPr>
          <w:rFonts w:ascii="Arial" w:hAnsi="Arial" w:cs="Arial"/>
          <w:color w:val="222222"/>
          <w:shd w:val="clear" w:color="auto" w:fill="FFFFFF"/>
        </w:rPr>
        <w:t>.</w:t>
      </w:r>
    </w:p>
    <w:p w14:paraId="272FAA93" w14:textId="5940934B" w:rsidR="0059601A" w:rsidRPr="00CF3751" w:rsidRDefault="00B97BFD" w:rsidP="00CF3751">
      <w:pPr>
        <w:pStyle w:val="ListParagraph"/>
        <w:numPr>
          <w:ilvl w:val="0"/>
          <w:numId w:val="69"/>
        </w:numPr>
        <w:spacing w:line="360" w:lineRule="auto"/>
        <w:rPr>
          <w:rFonts w:ascii="Arial" w:hAnsi="Arial" w:cs="Arial"/>
          <w:lang w:val="en-GB"/>
        </w:rPr>
      </w:pPr>
      <w:r w:rsidRPr="00CF3751">
        <w:rPr>
          <w:rFonts w:ascii="Arial" w:hAnsi="Arial" w:cs="Arial"/>
          <w:color w:val="222222"/>
          <w:shd w:val="clear" w:color="auto" w:fill="FFFFFF"/>
        </w:rPr>
        <w:t>Huang, J., The Marketing Strategy of Samsung: Analysis Based on Consumer Behavior.</w:t>
      </w:r>
    </w:p>
    <w:p w14:paraId="4BE814D8" w14:textId="77777777" w:rsidR="00463DF5" w:rsidRPr="00CF3751" w:rsidRDefault="00463DF5" w:rsidP="00CF3751">
      <w:pPr>
        <w:pStyle w:val="ListParagraph"/>
        <w:spacing w:line="360" w:lineRule="auto"/>
        <w:rPr>
          <w:rFonts w:ascii="Arial" w:hAnsi="Arial" w:cs="Arial"/>
          <w:lang w:val="en-GB"/>
        </w:rPr>
      </w:pPr>
    </w:p>
    <w:sectPr w:rsidR="00463DF5" w:rsidRPr="00CF3751" w:rsidSect="00D815C0">
      <w:footerReference w:type="default" r:id="rId17"/>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D50B8B" w14:textId="77777777" w:rsidR="003C14DC" w:rsidRDefault="003C14DC" w:rsidP="00186032">
      <w:r>
        <w:separator/>
      </w:r>
    </w:p>
  </w:endnote>
  <w:endnote w:type="continuationSeparator" w:id="0">
    <w:p w14:paraId="361C6CA3" w14:textId="77777777" w:rsidR="003C14DC" w:rsidRDefault="003C14DC" w:rsidP="00186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4214669"/>
      <w:docPartObj>
        <w:docPartGallery w:val="Page Numbers (Bottom of Page)"/>
        <w:docPartUnique/>
      </w:docPartObj>
    </w:sdtPr>
    <w:sdtEndPr>
      <w:rPr>
        <w:noProof/>
      </w:rPr>
    </w:sdtEndPr>
    <w:sdtContent>
      <w:p w14:paraId="37006866" w14:textId="36991F6B" w:rsidR="00186032" w:rsidRDefault="0018603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B45CCB" w14:textId="77777777" w:rsidR="00186032" w:rsidRDefault="001860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46821" w14:textId="77777777" w:rsidR="003C14DC" w:rsidRDefault="003C14DC" w:rsidP="00186032">
      <w:r>
        <w:separator/>
      </w:r>
    </w:p>
  </w:footnote>
  <w:footnote w:type="continuationSeparator" w:id="0">
    <w:p w14:paraId="7BB7468A" w14:textId="77777777" w:rsidR="003C14DC" w:rsidRDefault="003C14DC" w:rsidP="001860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57EC9"/>
    <w:multiLevelType w:val="hybridMultilevel"/>
    <w:tmpl w:val="9296EC3A"/>
    <w:lvl w:ilvl="0" w:tplc="08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 w15:restartNumberingAfterBreak="0">
    <w:nsid w:val="084F69A0"/>
    <w:multiLevelType w:val="hybridMultilevel"/>
    <w:tmpl w:val="8A766DF8"/>
    <w:lvl w:ilvl="0" w:tplc="08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089F5E07"/>
    <w:multiLevelType w:val="hybridMultilevel"/>
    <w:tmpl w:val="556453AC"/>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8EE3239"/>
    <w:multiLevelType w:val="hybridMultilevel"/>
    <w:tmpl w:val="F5F44D7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B480AF0"/>
    <w:multiLevelType w:val="hybridMultilevel"/>
    <w:tmpl w:val="6D409E50"/>
    <w:lvl w:ilvl="0" w:tplc="08090005">
      <w:start w:val="1"/>
      <w:numFmt w:val="bullet"/>
      <w:lvlText w:val=""/>
      <w:lvlJc w:val="left"/>
      <w:pPr>
        <w:ind w:left="1440" w:hanging="360"/>
      </w:pPr>
      <w:rPr>
        <w:rFonts w:ascii="Wingdings" w:hAnsi="Wingdings" w:hint="default"/>
      </w:rPr>
    </w:lvl>
    <w:lvl w:ilvl="1" w:tplc="FFFFFFFF">
      <w:start w:val="1"/>
      <w:numFmt w:val="bullet"/>
      <w:lvlText w:val=""/>
      <w:lvlJc w:val="left"/>
      <w:pPr>
        <w:ind w:left="2160" w:hanging="360"/>
      </w:pPr>
      <w:rPr>
        <w:rFonts w:ascii="Wingdings" w:hAnsi="Wingdings"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 w15:restartNumberingAfterBreak="0">
    <w:nsid w:val="0D645969"/>
    <w:multiLevelType w:val="hybridMultilevel"/>
    <w:tmpl w:val="AF0AB8A6"/>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E6868AD"/>
    <w:multiLevelType w:val="hybridMultilevel"/>
    <w:tmpl w:val="4192CD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8344E8"/>
    <w:multiLevelType w:val="hybridMultilevel"/>
    <w:tmpl w:val="883E247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413DD6"/>
    <w:multiLevelType w:val="hybridMultilevel"/>
    <w:tmpl w:val="FBB8648A"/>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18D115C"/>
    <w:multiLevelType w:val="hybridMultilevel"/>
    <w:tmpl w:val="F168D69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0A20C3"/>
    <w:multiLevelType w:val="hybridMultilevel"/>
    <w:tmpl w:val="062E73F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8077A8A"/>
    <w:multiLevelType w:val="hybridMultilevel"/>
    <w:tmpl w:val="83F003B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A4A35BA"/>
    <w:multiLevelType w:val="hybridMultilevel"/>
    <w:tmpl w:val="211224C8"/>
    <w:lvl w:ilvl="0" w:tplc="08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1ABE0F78"/>
    <w:multiLevelType w:val="hybridMultilevel"/>
    <w:tmpl w:val="243C7E9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09B14D4"/>
    <w:multiLevelType w:val="hybridMultilevel"/>
    <w:tmpl w:val="3670AD6C"/>
    <w:lvl w:ilvl="0" w:tplc="08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22526B51"/>
    <w:multiLevelType w:val="hybridMultilevel"/>
    <w:tmpl w:val="667E57A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38F6F56"/>
    <w:multiLevelType w:val="hybridMultilevel"/>
    <w:tmpl w:val="9F62EA5C"/>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5A73B15"/>
    <w:multiLevelType w:val="hybridMultilevel"/>
    <w:tmpl w:val="C3D6861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6A70631"/>
    <w:multiLevelType w:val="hybridMultilevel"/>
    <w:tmpl w:val="709A2F8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95F51A3"/>
    <w:multiLevelType w:val="hybridMultilevel"/>
    <w:tmpl w:val="198EA21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DF48E9"/>
    <w:multiLevelType w:val="hybridMultilevel"/>
    <w:tmpl w:val="82021A3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CB25592"/>
    <w:multiLevelType w:val="hybridMultilevel"/>
    <w:tmpl w:val="61BE20CE"/>
    <w:lvl w:ilvl="0" w:tplc="08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2" w15:restartNumberingAfterBreak="0">
    <w:nsid w:val="2CB43875"/>
    <w:multiLevelType w:val="hybridMultilevel"/>
    <w:tmpl w:val="3C4A3C5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2F713502"/>
    <w:multiLevelType w:val="hybridMultilevel"/>
    <w:tmpl w:val="D07E0F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07D7675"/>
    <w:multiLevelType w:val="hybridMultilevel"/>
    <w:tmpl w:val="C0A2A03E"/>
    <w:lvl w:ilvl="0" w:tplc="08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15:restartNumberingAfterBreak="0">
    <w:nsid w:val="314F6CAE"/>
    <w:multiLevelType w:val="hybridMultilevel"/>
    <w:tmpl w:val="1268A0FC"/>
    <w:lvl w:ilvl="0" w:tplc="08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6" w15:restartNumberingAfterBreak="0">
    <w:nsid w:val="325E701B"/>
    <w:multiLevelType w:val="hybridMultilevel"/>
    <w:tmpl w:val="0354E76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33E16DD1"/>
    <w:multiLevelType w:val="hybridMultilevel"/>
    <w:tmpl w:val="BF9EB8AA"/>
    <w:lvl w:ilvl="0" w:tplc="08090005">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33FF7A2D"/>
    <w:multiLevelType w:val="hybridMultilevel"/>
    <w:tmpl w:val="E9BA43BA"/>
    <w:lvl w:ilvl="0" w:tplc="08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9" w15:restartNumberingAfterBreak="0">
    <w:nsid w:val="34CC3F5C"/>
    <w:multiLevelType w:val="hybridMultilevel"/>
    <w:tmpl w:val="D99CE984"/>
    <w:lvl w:ilvl="0" w:tplc="08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0" w15:restartNumberingAfterBreak="0">
    <w:nsid w:val="3A1F6F43"/>
    <w:multiLevelType w:val="hybridMultilevel"/>
    <w:tmpl w:val="5E6256D4"/>
    <w:lvl w:ilvl="0" w:tplc="08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3A9A7523"/>
    <w:multiLevelType w:val="hybridMultilevel"/>
    <w:tmpl w:val="1EB8EB3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3CA53CCA"/>
    <w:multiLevelType w:val="hybridMultilevel"/>
    <w:tmpl w:val="9034BF1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CE27A56"/>
    <w:multiLevelType w:val="hybridMultilevel"/>
    <w:tmpl w:val="162E2CBE"/>
    <w:lvl w:ilvl="0" w:tplc="08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4" w15:restartNumberingAfterBreak="0">
    <w:nsid w:val="40B10B3A"/>
    <w:multiLevelType w:val="hybridMultilevel"/>
    <w:tmpl w:val="578E41AA"/>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43D1709B"/>
    <w:multiLevelType w:val="hybridMultilevel"/>
    <w:tmpl w:val="7A16011C"/>
    <w:lvl w:ilvl="0" w:tplc="08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6" w15:restartNumberingAfterBreak="0">
    <w:nsid w:val="45424B10"/>
    <w:multiLevelType w:val="hybridMultilevel"/>
    <w:tmpl w:val="E8CC858C"/>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457E26A8"/>
    <w:multiLevelType w:val="hybridMultilevel"/>
    <w:tmpl w:val="ACFCEC96"/>
    <w:lvl w:ilvl="0" w:tplc="08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8" w15:restartNumberingAfterBreak="0">
    <w:nsid w:val="479023FA"/>
    <w:multiLevelType w:val="hybridMultilevel"/>
    <w:tmpl w:val="B8BEF6EC"/>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481048C3"/>
    <w:multiLevelType w:val="hybridMultilevel"/>
    <w:tmpl w:val="83ACDA82"/>
    <w:lvl w:ilvl="0" w:tplc="08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0" w15:restartNumberingAfterBreak="0">
    <w:nsid w:val="488C5F52"/>
    <w:multiLevelType w:val="hybridMultilevel"/>
    <w:tmpl w:val="37169B46"/>
    <w:lvl w:ilvl="0" w:tplc="08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1" w15:restartNumberingAfterBreak="0">
    <w:nsid w:val="51770FF1"/>
    <w:multiLevelType w:val="hybridMultilevel"/>
    <w:tmpl w:val="6AC0C5D0"/>
    <w:lvl w:ilvl="0" w:tplc="0809000B">
      <w:start w:val="1"/>
      <w:numFmt w:val="bullet"/>
      <w:lvlText w:val=""/>
      <w:lvlJc w:val="left"/>
      <w:pPr>
        <w:ind w:left="720" w:hanging="360"/>
      </w:pPr>
      <w:rPr>
        <w:rFonts w:ascii="Wingdings" w:hAnsi="Wingdings" w:hint="default"/>
      </w:rPr>
    </w:lvl>
    <w:lvl w:ilvl="1" w:tplc="08090005">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1DD63FD"/>
    <w:multiLevelType w:val="hybridMultilevel"/>
    <w:tmpl w:val="5D90E54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525D0301"/>
    <w:multiLevelType w:val="hybridMultilevel"/>
    <w:tmpl w:val="B3E614F0"/>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54685CD1"/>
    <w:multiLevelType w:val="hybridMultilevel"/>
    <w:tmpl w:val="1B54C80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568E40F0"/>
    <w:multiLevelType w:val="hybridMultilevel"/>
    <w:tmpl w:val="13108C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8C26160"/>
    <w:multiLevelType w:val="hybridMultilevel"/>
    <w:tmpl w:val="C9B017E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5C980F9C"/>
    <w:multiLevelType w:val="hybridMultilevel"/>
    <w:tmpl w:val="1CE016F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8" w15:restartNumberingAfterBreak="0">
    <w:nsid w:val="5DC1749F"/>
    <w:multiLevelType w:val="hybridMultilevel"/>
    <w:tmpl w:val="41EA176C"/>
    <w:lvl w:ilvl="0" w:tplc="08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9" w15:restartNumberingAfterBreak="0">
    <w:nsid w:val="5E292146"/>
    <w:multiLevelType w:val="hybridMultilevel"/>
    <w:tmpl w:val="43E4EBFE"/>
    <w:lvl w:ilvl="0" w:tplc="0809000B">
      <w:start w:val="1"/>
      <w:numFmt w:val="bullet"/>
      <w:lvlText w:val=""/>
      <w:lvlJc w:val="left"/>
      <w:pPr>
        <w:ind w:left="1080" w:hanging="360"/>
      </w:pPr>
      <w:rPr>
        <w:rFonts w:ascii="Wingdings" w:hAnsi="Wingdings" w:hint="default"/>
      </w:rPr>
    </w:lvl>
    <w:lvl w:ilvl="1" w:tplc="08090005">
      <w:start w:val="1"/>
      <w:numFmt w:val="bullet"/>
      <w:lvlText w:val=""/>
      <w:lvlJc w:val="left"/>
      <w:pPr>
        <w:ind w:left="1800" w:hanging="360"/>
      </w:pPr>
      <w:rPr>
        <w:rFonts w:ascii="Wingdings" w:hAnsi="Wingdings"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15:restartNumberingAfterBreak="0">
    <w:nsid w:val="600A21D4"/>
    <w:multiLevelType w:val="hybridMultilevel"/>
    <w:tmpl w:val="9FE2262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644B5B0D"/>
    <w:multiLevelType w:val="hybridMultilevel"/>
    <w:tmpl w:val="74DE008A"/>
    <w:lvl w:ilvl="0" w:tplc="08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2" w15:restartNumberingAfterBreak="0">
    <w:nsid w:val="6597281D"/>
    <w:multiLevelType w:val="hybridMultilevel"/>
    <w:tmpl w:val="E71254B2"/>
    <w:lvl w:ilvl="0" w:tplc="08090005">
      <w:start w:val="1"/>
      <w:numFmt w:val="bullet"/>
      <w:lvlText w:val=""/>
      <w:lvlJc w:val="left"/>
      <w:pPr>
        <w:ind w:left="1080" w:hanging="360"/>
      </w:pPr>
      <w:rPr>
        <w:rFonts w:ascii="Wingdings" w:hAnsi="Wingdings" w:hint="default"/>
      </w:rPr>
    </w:lvl>
    <w:lvl w:ilvl="1" w:tplc="FFFFFFFF">
      <w:start w:val="1"/>
      <w:numFmt w:val="bullet"/>
      <w:lvlText w:val=""/>
      <w:lvlJc w:val="left"/>
      <w:pPr>
        <w:ind w:left="1800" w:hanging="360"/>
      </w:pPr>
      <w:rPr>
        <w:rFonts w:ascii="Wingdings" w:hAnsi="Wingdings"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3" w15:restartNumberingAfterBreak="0">
    <w:nsid w:val="662A1B30"/>
    <w:multiLevelType w:val="hybridMultilevel"/>
    <w:tmpl w:val="4AAC3214"/>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4" w15:restartNumberingAfterBreak="0">
    <w:nsid w:val="67697E55"/>
    <w:multiLevelType w:val="hybridMultilevel"/>
    <w:tmpl w:val="589CD7B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5" w15:restartNumberingAfterBreak="0">
    <w:nsid w:val="683C1BE4"/>
    <w:multiLevelType w:val="hybridMultilevel"/>
    <w:tmpl w:val="CBFCFAF4"/>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6" w15:restartNumberingAfterBreak="0">
    <w:nsid w:val="6A9F3495"/>
    <w:multiLevelType w:val="hybridMultilevel"/>
    <w:tmpl w:val="18245C3E"/>
    <w:lvl w:ilvl="0" w:tplc="08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7" w15:restartNumberingAfterBreak="0">
    <w:nsid w:val="6B0020E1"/>
    <w:multiLevelType w:val="hybridMultilevel"/>
    <w:tmpl w:val="0A06F0B2"/>
    <w:lvl w:ilvl="0" w:tplc="08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8" w15:restartNumberingAfterBreak="0">
    <w:nsid w:val="6C1B20E3"/>
    <w:multiLevelType w:val="hybridMultilevel"/>
    <w:tmpl w:val="C74E93D0"/>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9" w15:restartNumberingAfterBreak="0">
    <w:nsid w:val="6DCE3B35"/>
    <w:multiLevelType w:val="hybridMultilevel"/>
    <w:tmpl w:val="1C44AEE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0" w15:restartNumberingAfterBreak="0">
    <w:nsid w:val="70540918"/>
    <w:multiLevelType w:val="hybridMultilevel"/>
    <w:tmpl w:val="2814DD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1411371"/>
    <w:multiLevelType w:val="hybridMultilevel"/>
    <w:tmpl w:val="FCAC058A"/>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715051FA"/>
    <w:multiLevelType w:val="hybridMultilevel"/>
    <w:tmpl w:val="E1643F0E"/>
    <w:lvl w:ilvl="0" w:tplc="08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3" w15:restartNumberingAfterBreak="0">
    <w:nsid w:val="71824FB6"/>
    <w:multiLevelType w:val="hybridMultilevel"/>
    <w:tmpl w:val="876EEF12"/>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4" w15:restartNumberingAfterBreak="0">
    <w:nsid w:val="7437394A"/>
    <w:multiLevelType w:val="hybridMultilevel"/>
    <w:tmpl w:val="F5D8130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5" w15:restartNumberingAfterBreak="0">
    <w:nsid w:val="74F40FE9"/>
    <w:multiLevelType w:val="hybridMultilevel"/>
    <w:tmpl w:val="3124939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C953F62"/>
    <w:multiLevelType w:val="hybridMultilevel"/>
    <w:tmpl w:val="B9D4A1E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7" w15:restartNumberingAfterBreak="0">
    <w:nsid w:val="7D916D1D"/>
    <w:multiLevelType w:val="hybridMultilevel"/>
    <w:tmpl w:val="E8A6B70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E490316"/>
    <w:multiLevelType w:val="hybridMultilevel"/>
    <w:tmpl w:val="0CFC7D4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E9975C2"/>
    <w:multiLevelType w:val="hybridMultilevel"/>
    <w:tmpl w:val="AF024B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FB64A33"/>
    <w:multiLevelType w:val="hybridMultilevel"/>
    <w:tmpl w:val="93A8FB5A"/>
    <w:lvl w:ilvl="0" w:tplc="08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16cid:durableId="1513297684">
    <w:abstractNumId w:val="10"/>
  </w:num>
  <w:num w:numId="2" w16cid:durableId="832719178">
    <w:abstractNumId w:val="41"/>
  </w:num>
  <w:num w:numId="3" w16cid:durableId="40904730">
    <w:abstractNumId w:val="22"/>
  </w:num>
  <w:num w:numId="4" w16cid:durableId="1906529286">
    <w:abstractNumId w:val="23"/>
  </w:num>
  <w:num w:numId="5" w16cid:durableId="4014790">
    <w:abstractNumId w:val="46"/>
  </w:num>
  <w:num w:numId="6" w16cid:durableId="1855076299">
    <w:abstractNumId w:val="11"/>
  </w:num>
  <w:num w:numId="7" w16cid:durableId="938023373">
    <w:abstractNumId w:val="9"/>
  </w:num>
  <w:num w:numId="8" w16cid:durableId="1369717700">
    <w:abstractNumId w:val="2"/>
  </w:num>
  <w:num w:numId="9" w16cid:durableId="1872961957">
    <w:abstractNumId w:val="28"/>
  </w:num>
  <w:num w:numId="10" w16cid:durableId="194393530">
    <w:abstractNumId w:val="44"/>
  </w:num>
  <w:num w:numId="11" w16cid:durableId="942884673">
    <w:abstractNumId w:val="0"/>
  </w:num>
  <w:num w:numId="12" w16cid:durableId="556476955">
    <w:abstractNumId w:val="40"/>
  </w:num>
  <w:num w:numId="13" w16cid:durableId="1543515464">
    <w:abstractNumId w:val="54"/>
  </w:num>
  <w:num w:numId="14" w16cid:durableId="2113551710">
    <w:abstractNumId w:val="21"/>
  </w:num>
  <w:num w:numId="15" w16cid:durableId="2083722958">
    <w:abstractNumId w:val="33"/>
  </w:num>
  <w:num w:numId="16" w16cid:durableId="891617724">
    <w:abstractNumId w:val="39"/>
  </w:num>
  <w:num w:numId="17" w16cid:durableId="995181748">
    <w:abstractNumId w:val="55"/>
  </w:num>
  <w:num w:numId="18" w16cid:durableId="396636826">
    <w:abstractNumId w:val="25"/>
  </w:num>
  <w:num w:numId="19" w16cid:durableId="764883538">
    <w:abstractNumId w:val="19"/>
  </w:num>
  <w:num w:numId="20" w16cid:durableId="530920053">
    <w:abstractNumId w:val="67"/>
  </w:num>
  <w:num w:numId="21" w16cid:durableId="251592853">
    <w:abstractNumId w:val="5"/>
  </w:num>
  <w:num w:numId="22" w16cid:durableId="68626581">
    <w:abstractNumId w:val="16"/>
  </w:num>
  <w:num w:numId="23" w16cid:durableId="225578060">
    <w:abstractNumId w:val="59"/>
  </w:num>
  <w:num w:numId="24" w16cid:durableId="1041131831">
    <w:abstractNumId w:val="15"/>
  </w:num>
  <w:num w:numId="25" w16cid:durableId="672609545">
    <w:abstractNumId w:val="24"/>
  </w:num>
  <w:num w:numId="26" w16cid:durableId="1304119768">
    <w:abstractNumId w:val="48"/>
  </w:num>
  <w:num w:numId="27" w16cid:durableId="1134372544">
    <w:abstractNumId w:val="35"/>
  </w:num>
  <w:num w:numId="28" w16cid:durableId="154731329">
    <w:abstractNumId w:val="56"/>
  </w:num>
  <w:num w:numId="29" w16cid:durableId="595598496">
    <w:abstractNumId w:val="37"/>
  </w:num>
  <w:num w:numId="30" w16cid:durableId="1046678476">
    <w:abstractNumId w:val="38"/>
  </w:num>
  <w:num w:numId="31" w16cid:durableId="197551357">
    <w:abstractNumId w:val="6"/>
  </w:num>
  <w:num w:numId="32" w16cid:durableId="1473908692">
    <w:abstractNumId w:val="58"/>
  </w:num>
  <w:num w:numId="33" w16cid:durableId="1831022559">
    <w:abstractNumId w:val="31"/>
  </w:num>
  <w:num w:numId="34" w16cid:durableId="1084716958">
    <w:abstractNumId w:val="70"/>
  </w:num>
  <w:num w:numId="35" w16cid:durableId="1489859201">
    <w:abstractNumId w:val="12"/>
  </w:num>
  <w:num w:numId="36" w16cid:durableId="872351089">
    <w:abstractNumId w:val="62"/>
  </w:num>
  <w:num w:numId="37" w16cid:durableId="308288760">
    <w:abstractNumId w:val="57"/>
  </w:num>
  <w:num w:numId="38" w16cid:durableId="2064137736">
    <w:abstractNumId w:val="29"/>
  </w:num>
  <w:num w:numId="39" w16cid:durableId="1112016372">
    <w:abstractNumId w:val="14"/>
  </w:num>
  <w:num w:numId="40" w16cid:durableId="1553269661">
    <w:abstractNumId w:val="51"/>
  </w:num>
  <w:num w:numId="41" w16cid:durableId="2026394242">
    <w:abstractNumId w:val="66"/>
  </w:num>
  <w:num w:numId="42" w16cid:durableId="999043735">
    <w:abstractNumId w:val="3"/>
  </w:num>
  <w:num w:numId="43" w16cid:durableId="2071922208">
    <w:abstractNumId w:val="1"/>
  </w:num>
  <w:num w:numId="44" w16cid:durableId="321004261">
    <w:abstractNumId w:val="60"/>
  </w:num>
  <w:num w:numId="45" w16cid:durableId="1402634026">
    <w:abstractNumId w:val="20"/>
  </w:num>
  <w:num w:numId="46" w16cid:durableId="1514614442">
    <w:abstractNumId w:val="17"/>
  </w:num>
  <w:num w:numId="47" w16cid:durableId="1993244278">
    <w:abstractNumId w:val="50"/>
  </w:num>
  <w:num w:numId="48" w16cid:durableId="1788743538">
    <w:abstractNumId w:val="32"/>
  </w:num>
  <w:num w:numId="49" w16cid:durableId="1412661216">
    <w:abstractNumId w:val="68"/>
  </w:num>
  <w:num w:numId="50" w16cid:durableId="1013537702">
    <w:abstractNumId w:val="18"/>
  </w:num>
  <w:num w:numId="51" w16cid:durableId="714626131">
    <w:abstractNumId w:val="30"/>
  </w:num>
  <w:num w:numId="52" w16cid:durableId="516041380">
    <w:abstractNumId w:val="69"/>
  </w:num>
  <w:num w:numId="53" w16cid:durableId="1288464723">
    <w:abstractNumId w:val="65"/>
  </w:num>
  <w:num w:numId="54" w16cid:durableId="47919731">
    <w:abstractNumId w:val="8"/>
  </w:num>
  <w:num w:numId="55" w16cid:durableId="1821073583">
    <w:abstractNumId w:val="36"/>
  </w:num>
  <w:num w:numId="56" w16cid:durableId="2114327036">
    <w:abstractNumId w:val="26"/>
  </w:num>
  <w:num w:numId="57" w16cid:durableId="1903444140">
    <w:abstractNumId w:val="42"/>
  </w:num>
  <w:num w:numId="58" w16cid:durableId="750395913">
    <w:abstractNumId w:val="64"/>
  </w:num>
  <w:num w:numId="59" w16cid:durableId="256718329">
    <w:abstractNumId w:val="43"/>
  </w:num>
  <w:num w:numId="60" w16cid:durableId="1775708278">
    <w:abstractNumId w:val="63"/>
  </w:num>
  <w:num w:numId="61" w16cid:durableId="193537546">
    <w:abstractNumId w:val="61"/>
  </w:num>
  <w:num w:numId="62" w16cid:durableId="1773358846">
    <w:abstractNumId w:val="27"/>
  </w:num>
  <w:num w:numId="63" w16cid:durableId="598293576">
    <w:abstractNumId w:val="49"/>
  </w:num>
  <w:num w:numId="64" w16cid:durableId="1611352307">
    <w:abstractNumId w:val="53"/>
  </w:num>
  <w:num w:numId="65" w16cid:durableId="948900572">
    <w:abstractNumId w:val="4"/>
  </w:num>
  <w:num w:numId="66" w16cid:durableId="531771197">
    <w:abstractNumId w:val="52"/>
  </w:num>
  <w:num w:numId="67" w16cid:durableId="1834297384">
    <w:abstractNumId w:val="34"/>
  </w:num>
  <w:num w:numId="68" w16cid:durableId="413547394">
    <w:abstractNumId w:val="13"/>
  </w:num>
  <w:num w:numId="69" w16cid:durableId="1512603395">
    <w:abstractNumId w:val="47"/>
  </w:num>
  <w:num w:numId="70" w16cid:durableId="1775859872">
    <w:abstractNumId w:val="45"/>
  </w:num>
  <w:num w:numId="71" w16cid:durableId="633339943">
    <w:abstractNumId w:val="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50D"/>
    <w:rsid w:val="000006F1"/>
    <w:rsid w:val="0000342C"/>
    <w:rsid w:val="000050DF"/>
    <w:rsid w:val="0001161C"/>
    <w:rsid w:val="00016858"/>
    <w:rsid w:val="00017AD5"/>
    <w:rsid w:val="0002080A"/>
    <w:rsid w:val="00021238"/>
    <w:rsid w:val="000225F3"/>
    <w:rsid w:val="000227EF"/>
    <w:rsid w:val="00031725"/>
    <w:rsid w:val="000407A2"/>
    <w:rsid w:val="00040B41"/>
    <w:rsid w:val="00052434"/>
    <w:rsid w:val="00053DF4"/>
    <w:rsid w:val="00054747"/>
    <w:rsid w:val="000600CF"/>
    <w:rsid w:val="0006302C"/>
    <w:rsid w:val="0006570D"/>
    <w:rsid w:val="00073B7B"/>
    <w:rsid w:val="00076AD6"/>
    <w:rsid w:val="00095CDC"/>
    <w:rsid w:val="000A0AE2"/>
    <w:rsid w:val="000A59A2"/>
    <w:rsid w:val="000B4236"/>
    <w:rsid w:val="000C1D70"/>
    <w:rsid w:val="000C2FEF"/>
    <w:rsid w:val="000C46F2"/>
    <w:rsid w:val="000D1FC2"/>
    <w:rsid w:val="000D21F4"/>
    <w:rsid w:val="000D462E"/>
    <w:rsid w:val="000E0014"/>
    <w:rsid w:val="000E0964"/>
    <w:rsid w:val="000E0BDB"/>
    <w:rsid w:val="000E3783"/>
    <w:rsid w:val="000E58B7"/>
    <w:rsid w:val="000E634D"/>
    <w:rsid w:val="000E74DF"/>
    <w:rsid w:val="000E7AEC"/>
    <w:rsid w:val="000F2208"/>
    <w:rsid w:val="000F45E1"/>
    <w:rsid w:val="001003E0"/>
    <w:rsid w:val="00104D2D"/>
    <w:rsid w:val="001067E2"/>
    <w:rsid w:val="00110AFD"/>
    <w:rsid w:val="00111E0A"/>
    <w:rsid w:val="00113C6D"/>
    <w:rsid w:val="00121595"/>
    <w:rsid w:val="00122012"/>
    <w:rsid w:val="00123444"/>
    <w:rsid w:val="0012732B"/>
    <w:rsid w:val="00132246"/>
    <w:rsid w:val="001325C6"/>
    <w:rsid w:val="00136594"/>
    <w:rsid w:val="0014173E"/>
    <w:rsid w:val="00143DED"/>
    <w:rsid w:val="00144C21"/>
    <w:rsid w:val="00145C8F"/>
    <w:rsid w:val="00147B52"/>
    <w:rsid w:val="001509E2"/>
    <w:rsid w:val="0015359A"/>
    <w:rsid w:val="001565EB"/>
    <w:rsid w:val="00164DF7"/>
    <w:rsid w:val="001661EF"/>
    <w:rsid w:val="00167BD1"/>
    <w:rsid w:val="00170398"/>
    <w:rsid w:val="0017741F"/>
    <w:rsid w:val="00177A6B"/>
    <w:rsid w:val="00186032"/>
    <w:rsid w:val="00187B9F"/>
    <w:rsid w:val="00190497"/>
    <w:rsid w:val="00190766"/>
    <w:rsid w:val="0019133C"/>
    <w:rsid w:val="00195369"/>
    <w:rsid w:val="001A2481"/>
    <w:rsid w:val="001A3BA7"/>
    <w:rsid w:val="001A47C1"/>
    <w:rsid w:val="001B1809"/>
    <w:rsid w:val="001B3A2B"/>
    <w:rsid w:val="001B537C"/>
    <w:rsid w:val="001C3719"/>
    <w:rsid w:val="001C5B8C"/>
    <w:rsid w:val="001C5E70"/>
    <w:rsid w:val="001D7925"/>
    <w:rsid w:val="001E10A6"/>
    <w:rsid w:val="001E67AF"/>
    <w:rsid w:val="001F36AE"/>
    <w:rsid w:val="001F3ED2"/>
    <w:rsid w:val="001F3FCB"/>
    <w:rsid w:val="001F5351"/>
    <w:rsid w:val="0020403D"/>
    <w:rsid w:val="00204E1F"/>
    <w:rsid w:val="00212797"/>
    <w:rsid w:val="00214700"/>
    <w:rsid w:val="00223DD2"/>
    <w:rsid w:val="0023234D"/>
    <w:rsid w:val="002325AC"/>
    <w:rsid w:val="0023680E"/>
    <w:rsid w:val="00244548"/>
    <w:rsid w:val="0024652D"/>
    <w:rsid w:val="002476FB"/>
    <w:rsid w:val="00250B37"/>
    <w:rsid w:val="00255AB2"/>
    <w:rsid w:val="0026167C"/>
    <w:rsid w:val="0026347A"/>
    <w:rsid w:val="00264D71"/>
    <w:rsid w:val="00270436"/>
    <w:rsid w:val="00273219"/>
    <w:rsid w:val="00280935"/>
    <w:rsid w:val="002851A6"/>
    <w:rsid w:val="002B4467"/>
    <w:rsid w:val="002B746A"/>
    <w:rsid w:val="002C1EC6"/>
    <w:rsid w:val="002C2500"/>
    <w:rsid w:val="002C32E2"/>
    <w:rsid w:val="002C3C02"/>
    <w:rsid w:val="002D0063"/>
    <w:rsid w:val="002D0209"/>
    <w:rsid w:val="002D24F9"/>
    <w:rsid w:val="002D3E62"/>
    <w:rsid w:val="002E17D7"/>
    <w:rsid w:val="002E23E6"/>
    <w:rsid w:val="002E4F3E"/>
    <w:rsid w:val="002E6D48"/>
    <w:rsid w:val="002E7270"/>
    <w:rsid w:val="002F0097"/>
    <w:rsid w:val="00302B40"/>
    <w:rsid w:val="00304BBF"/>
    <w:rsid w:val="0030576C"/>
    <w:rsid w:val="00306014"/>
    <w:rsid w:val="00312948"/>
    <w:rsid w:val="00315622"/>
    <w:rsid w:val="00320961"/>
    <w:rsid w:val="00322DEE"/>
    <w:rsid w:val="003332AE"/>
    <w:rsid w:val="00333E9C"/>
    <w:rsid w:val="003377F2"/>
    <w:rsid w:val="003418F5"/>
    <w:rsid w:val="0034225D"/>
    <w:rsid w:val="00344FBB"/>
    <w:rsid w:val="00345696"/>
    <w:rsid w:val="003512D4"/>
    <w:rsid w:val="00361DC5"/>
    <w:rsid w:val="003653ED"/>
    <w:rsid w:val="0036796A"/>
    <w:rsid w:val="00367F44"/>
    <w:rsid w:val="00371E7B"/>
    <w:rsid w:val="00376AC8"/>
    <w:rsid w:val="003777A8"/>
    <w:rsid w:val="003777DE"/>
    <w:rsid w:val="00377EF2"/>
    <w:rsid w:val="003850FF"/>
    <w:rsid w:val="00387E82"/>
    <w:rsid w:val="00393294"/>
    <w:rsid w:val="003958D9"/>
    <w:rsid w:val="00396185"/>
    <w:rsid w:val="00397F05"/>
    <w:rsid w:val="003B5C73"/>
    <w:rsid w:val="003C14DC"/>
    <w:rsid w:val="003C1BC0"/>
    <w:rsid w:val="003C5C79"/>
    <w:rsid w:val="003D1D07"/>
    <w:rsid w:val="003D2A58"/>
    <w:rsid w:val="003D4078"/>
    <w:rsid w:val="003D6963"/>
    <w:rsid w:val="003D6E0A"/>
    <w:rsid w:val="003D7606"/>
    <w:rsid w:val="003E3D70"/>
    <w:rsid w:val="003E7692"/>
    <w:rsid w:val="00400BF8"/>
    <w:rsid w:val="00403C77"/>
    <w:rsid w:val="00406927"/>
    <w:rsid w:val="00407585"/>
    <w:rsid w:val="00410FDB"/>
    <w:rsid w:val="00414A99"/>
    <w:rsid w:val="004179CD"/>
    <w:rsid w:val="00417B5D"/>
    <w:rsid w:val="00420E4A"/>
    <w:rsid w:val="0042541F"/>
    <w:rsid w:val="00430A2C"/>
    <w:rsid w:val="004350ED"/>
    <w:rsid w:val="00435316"/>
    <w:rsid w:val="004358F3"/>
    <w:rsid w:val="00444669"/>
    <w:rsid w:val="00451943"/>
    <w:rsid w:val="0045350C"/>
    <w:rsid w:val="00453A39"/>
    <w:rsid w:val="00454F1A"/>
    <w:rsid w:val="004561DF"/>
    <w:rsid w:val="004618C6"/>
    <w:rsid w:val="00463B6E"/>
    <w:rsid w:val="00463DF5"/>
    <w:rsid w:val="00465073"/>
    <w:rsid w:val="00481127"/>
    <w:rsid w:val="00485756"/>
    <w:rsid w:val="004859DB"/>
    <w:rsid w:val="0049453E"/>
    <w:rsid w:val="00495254"/>
    <w:rsid w:val="00497385"/>
    <w:rsid w:val="00497579"/>
    <w:rsid w:val="004A28E3"/>
    <w:rsid w:val="004A4514"/>
    <w:rsid w:val="004A4CDB"/>
    <w:rsid w:val="004B01D1"/>
    <w:rsid w:val="004B422A"/>
    <w:rsid w:val="004B4550"/>
    <w:rsid w:val="004D2D75"/>
    <w:rsid w:val="004D2E55"/>
    <w:rsid w:val="004E1F94"/>
    <w:rsid w:val="004E5812"/>
    <w:rsid w:val="004E5A53"/>
    <w:rsid w:val="004F203F"/>
    <w:rsid w:val="004F454E"/>
    <w:rsid w:val="00500B73"/>
    <w:rsid w:val="0050175E"/>
    <w:rsid w:val="0050404C"/>
    <w:rsid w:val="0051062A"/>
    <w:rsid w:val="00517BF5"/>
    <w:rsid w:val="00517FC4"/>
    <w:rsid w:val="00524187"/>
    <w:rsid w:val="00525B5D"/>
    <w:rsid w:val="00525E42"/>
    <w:rsid w:val="0052614E"/>
    <w:rsid w:val="0052638C"/>
    <w:rsid w:val="00536587"/>
    <w:rsid w:val="0053670F"/>
    <w:rsid w:val="005438AA"/>
    <w:rsid w:val="005524D7"/>
    <w:rsid w:val="0055250D"/>
    <w:rsid w:val="00553D21"/>
    <w:rsid w:val="005607B0"/>
    <w:rsid w:val="005613A3"/>
    <w:rsid w:val="0056193B"/>
    <w:rsid w:val="0057115E"/>
    <w:rsid w:val="00572FE2"/>
    <w:rsid w:val="00575B87"/>
    <w:rsid w:val="00577374"/>
    <w:rsid w:val="0058266C"/>
    <w:rsid w:val="00582A78"/>
    <w:rsid w:val="00585392"/>
    <w:rsid w:val="00586407"/>
    <w:rsid w:val="00586B89"/>
    <w:rsid w:val="00587088"/>
    <w:rsid w:val="005906EC"/>
    <w:rsid w:val="00591923"/>
    <w:rsid w:val="00594965"/>
    <w:rsid w:val="0059601A"/>
    <w:rsid w:val="005A01E9"/>
    <w:rsid w:val="005A0703"/>
    <w:rsid w:val="005A7E19"/>
    <w:rsid w:val="005B0386"/>
    <w:rsid w:val="005B1EBC"/>
    <w:rsid w:val="005B3C04"/>
    <w:rsid w:val="005B7BDD"/>
    <w:rsid w:val="005C0492"/>
    <w:rsid w:val="005C4968"/>
    <w:rsid w:val="005C509C"/>
    <w:rsid w:val="005C5DD4"/>
    <w:rsid w:val="005E3A09"/>
    <w:rsid w:val="005E409C"/>
    <w:rsid w:val="005F261A"/>
    <w:rsid w:val="006054AA"/>
    <w:rsid w:val="00617E1A"/>
    <w:rsid w:val="0062061D"/>
    <w:rsid w:val="00620723"/>
    <w:rsid w:val="0062113D"/>
    <w:rsid w:val="00621DF3"/>
    <w:rsid w:val="006255B0"/>
    <w:rsid w:val="006323E6"/>
    <w:rsid w:val="00643292"/>
    <w:rsid w:val="00644241"/>
    <w:rsid w:val="006505A2"/>
    <w:rsid w:val="00662D1C"/>
    <w:rsid w:val="00666F74"/>
    <w:rsid w:val="006723FE"/>
    <w:rsid w:val="0067496C"/>
    <w:rsid w:val="00676244"/>
    <w:rsid w:val="00680E0D"/>
    <w:rsid w:val="00682B48"/>
    <w:rsid w:val="006854CA"/>
    <w:rsid w:val="006906C7"/>
    <w:rsid w:val="00693691"/>
    <w:rsid w:val="006A3898"/>
    <w:rsid w:val="006B0058"/>
    <w:rsid w:val="006B2B23"/>
    <w:rsid w:val="006B7B3C"/>
    <w:rsid w:val="006C307A"/>
    <w:rsid w:val="006C3163"/>
    <w:rsid w:val="006C4169"/>
    <w:rsid w:val="006D1299"/>
    <w:rsid w:val="006D2959"/>
    <w:rsid w:val="006E6C1A"/>
    <w:rsid w:val="006F61E7"/>
    <w:rsid w:val="007037F6"/>
    <w:rsid w:val="007064B8"/>
    <w:rsid w:val="007128C2"/>
    <w:rsid w:val="00741B10"/>
    <w:rsid w:val="0074683C"/>
    <w:rsid w:val="00751953"/>
    <w:rsid w:val="007610BD"/>
    <w:rsid w:val="0076650C"/>
    <w:rsid w:val="00766717"/>
    <w:rsid w:val="007714D1"/>
    <w:rsid w:val="0077182B"/>
    <w:rsid w:val="0077274A"/>
    <w:rsid w:val="0078171B"/>
    <w:rsid w:val="00782D36"/>
    <w:rsid w:val="007859E4"/>
    <w:rsid w:val="007917C8"/>
    <w:rsid w:val="00791DC7"/>
    <w:rsid w:val="00794F53"/>
    <w:rsid w:val="0079572E"/>
    <w:rsid w:val="007A0F7D"/>
    <w:rsid w:val="007A242F"/>
    <w:rsid w:val="007B0941"/>
    <w:rsid w:val="007B14A7"/>
    <w:rsid w:val="007B6EF1"/>
    <w:rsid w:val="007C2FFB"/>
    <w:rsid w:val="007C3034"/>
    <w:rsid w:val="007C30A0"/>
    <w:rsid w:val="007C3937"/>
    <w:rsid w:val="007C64B1"/>
    <w:rsid w:val="007D4A1D"/>
    <w:rsid w:val="007D5F18"/>
    <w:rsid w:val="007E37F5"/>
    <w:rsid w:val="007F5D4B"/>
    <w:rsid w:val="007F66C6"/>
    <w:rsid w:val="007F7E24"/>
    <w:rsid w:val="00802979"/>
    <w:rsid w:val="00803A0B"/>
    <w:rsid w:val="008066A0"/>
    <w:rsid w:val="008068B5"/>
    <w:rsid w:val="008107EC"/>
    <w:rsid w:val="00816BDE"/>
    <w:rsid w:val="00821A37"/>
    <w:rsid w:val="00826550"/>
    <w:rsid w:val="008278B7"/>
    <w:rsid w:val="008279EB"/>
    <w:rsid w:val="008330E5"/>
    <w:rsid w:val="00835E34"/>
    <w:rsid w:val="008371AC"/>
    <w:rsid w:val="008444B0"/>
    <w:rsid w:val="00844A30"/>
    <w:rsid w:val="00860879"/>
    <w:rsid w:val="00860B9A"/>
    <w:rsid w:val="00861039"/>
    <w:rsid w:val="008613B9"/>
    <w:rsid w:val="00861C13"/>
    <w:rsid w:val="00870182"/>
    <w:rsid w:val="008757A7"/>
    <w:rsid w:val="008809F7"/>
    <w:rsid w:val="008900A8"/>
    <w:rsid w:val="00893BE2"/>
    <w:rsid w:val="0089599B"/>
    <w:rsid w:val="008A2579"/>
    <w:rsid w:val="008A5ABF"/>
    <w:rsid w:val="008B07AA"/>
    <w:rsid w:val="008B6D75"/>
    <w:rsid w:val="008C4F70"/>
    <w:rsid w:val="008C6549"/>
    <w:rsid w:val="008C70D8"/>
    <w:rsid w:val="008D2B37"/>
    <w:rsid w:val="008D4368"/>
    <w:rsid w:val="008D503D"/>
    <w:rsid w:val="008D5DBA"/>
    <w:rsid w:val="008D68E9"/>
    <w:rsid w:val="008E07B7"/>
    <w:rsid w:val="008E1D07"/>
    <w:rsid w:val="008E1DF2"/>
    <w:rsid w:val="008E6597"/>
    <w:rsid w:val="008E6734"/>
    <w:rsid w:val="008F4689"/>
    <w:rsid w:val="008F6506"/>
    <w:rsid w:val="008F7F0D"/>
    <w:rsid w:val="009009EC"/>
    <w:rsid w:val="00900EB9"/>
    <w:rsid w:val="00900EFB"/>
    <w:rsid w:val="0090203E"/>
    <w:rsid w:val="00912596"/>
    <w:rsid w:val="00913ADD"/>
    <w:rsid w:val="00917FB2"/>
    <w:rsid w:val="00922FCC"/>
    <w:rsid w:val="00926224"/>
    <w:rsid w:val="0093099D"/>
    <w:rsid w:val="00930E79"/>
    <w:rsid w:val="00936BFE"/>
    <w:rsid w:val="009453C7"/>
    <w:rsid w:val="00945883"/>
    <w:rsid w:val="009519B9"/>
    <w:rsid w:val="00951D0E"/>
    <w:rsid w:val="009646B8"/>
    <w:rsid w:val="00967008"/>
    <w:rsid w:val="00980B23"/>
    <w:rsid w:val="00981A7D"/>
    <w:rsid w:val="00983DDF"/>
    <w:rsid w:val="009858D3"/>
    <w:rsid w:val="00990CB1"/>
    <w:rsid w:val="00992E52"/>
    <w:rsid w:val="009940E3"/>
    <w:rsid w:val="009B0FBE"/>
    <w:rsid w:val="009B44F1"/>
    <w:rsid w:val="009B6DAB"/>
    <w:rsid w:val="009B7AB5"/>
    <w:rsid w:val="009C1430"/>
    <w:rsid w:val="009C5B83"/>
    <w:rsid w:val="009C6F8C"/>
    <w:rsid w:val="009D6181"/>
    <w:rsid w:val="009D6D33"/>
    <w:rsid w:val="009D7191"/>
    <w:rsid w:val="009E0075"/>
    <w:rsid w:val="009E026C"/>
    <w:rsid w:val="009E06BC"/>
    <w:rsid w:val="009E1DCC"/>
    <w:rsid w:val="009F1306"/>
    <w:rsid w:val="009F36C8"/>
    <w:rsid w:val="009F506C"/>
    <w:rsid w:val="009F5B04"/>
    <w:rsid w:val="00A0191B"/>
    <w:rsid w:val="00A07AF4"/>
    <w:rsid w:val="00A13D23"/>
    <w:rsid w:val="00A13EE8"/>
    <w:rsid w:val="00A1548E"/>
    <w:rsid w:val="00A15A2D"/>
    <w:rsid w:val="00A309E3"/>
    <w:rsid w:val="00A324A8"/>
    <w:rsid w:val="00A34FC5"/>
    <w:rsid w:val="00A35DF5"/>
    <w:rsid w:val="00A422BF"/>
    <w:rsid w:val="00A44568"/>
    <w:rsid w:val="00A645C3"/>
    <w:rsid w:val="00A646F0"/>
    <w:rsid w:val="00A65A59"/>
    <w:rsid w:val="00A67276"/>
    <w:rsid w:val="00A702C5"/>
    <w:rsid w:val="00A72DB5"/>
    <w:rsid w:val="00A72E97"/>
    <w:rsid w:val="00AA0C32"/>
    <w:rsid w:val="00AB3640"/>
    <w:rsid w:val="00AC189D"/>
    <w:rsid w:val="00AC58D5"/>
    <w:rsid w:val="00AE79D7"/>
    <w:rsid w:val="00AE7B8B"/>
    <w:rsid w:val="00AF3158"/>
    <w:rsid w:val="00AF39CC"/>
    <w:rsid w:val="00B06497"/>
    <w:rsid w:val="00B16023"/>
    <w:rsid w:val="00B319D1"/>
    <w:rsid w:val="00B41F1F"/>
    <w:rsid w:val="00B4371C"/>
    <w:rsid w:val="00B44279"/>
    <w:rsid w:val="00B45B89"/>
    <w:rsid w:val="00B47490"/>
    <w:rsid w:val="00B634AC"/>
    <w:rsid w:val="00B727C2"/>
    <w:rsid w:val="00B73B19"/>
    <w:rsid w:val="00B80407"/>
    <w:rsid w:val="00B81026"/>
    <w:rsid w:val="00B8125C"/>
    <w:rsid w:val="00B91AD1"/>
    <w:rsid w:val="00B924C3"/>
    <w:rsid w:val="00B92CC6"/>
    <w:rsid w:val="00B94504"/>
    <w:rsid w:val="00B96DE0"/>
    <w:rsid w:val="00B97BFD"/>
    <w:rsid w:val="00BA277F"/>
    <w:rsid w:val="00BA69A9"/>
    <w:rsid w:val="00BB56A5"/>
    <w:rsid w:val="00BC3002"/>
    <w:rsid w:val="00BC33BC"/>
    <w:rsid w:val="00BD1A12"/>
    <w:rsid w:val="00BD2012"/>
    <w:rsid w:val="00BD4FD1"/>
    <w:rsid w:val="00BE135B"/>
    <w:rsid w:val="00BE4CD2"/>
    <w:rsid w:val="00C0261C"/>
    <w:rsid w:val="00C07233"/>
    <w:rsid w:val="00C14F1B"/>
    <w:rsid w:val="00C1798F"/>
    <w:rsid w:val="00C23600"/>
    <w:rsid w:val="00C31627"/>
    <w:rsid w:val="00C33631"/>
    <w:rsid w:val="00C36E92"/>
    <w:rsid w:val="00C40D0C"/>
    <w:rsid w:val="00C41C79"/>
    <w:rsid w:val="00C46DFE"/>
    <w:rsid w:val="00C50371"/>
    <w:rsid w:val="00C54F73"/>
    <w:rsid w:val="00C613F9"/>
    <w:rsid w:val="00C645AE"/>
    <w:rsid w:val="00C656EF"/>
    <w:rsid w:val="00C6660A"/>
    <w:rsid w:val="00C768E0"/>
    <w:rsid w:val="00C82C7A"/>
    <w:rsid w:val="00C82E4C"/>
    <w:rsid w:val="00C847B8"/>
    <w:rsid w:val="00C85D05"/>
    <w:rsid w:val="00C9338B"/>
    <w:rsid w:val="00CA2370"/>
    <w:rsid w:val="00CA3DD2"/>
    <w:rsid w:val="00CA7CE6"/>
    <w:rsid w:val="00CB02CE"/>
    <w:rsid w:val="00CB3621"/>
    <w:rsid w:val="00CB58E0"/>
    <w:rsid w:val="00CC5BC5"/>
    <w:rsid w:val="00CD08C3"/>
    <w:rsid w:val="00CD54E1"/>
    <w:rsid w:val="00CE309B"/>
    <w:rsid w:val="00CE503E"/>
    <w:rsid w:val="00CE7113"/>
    <w:rsid w:val="00CF3751"/>
    <w:rsid w:val="00CF399D"/>
    <w:rsid w:val="00CF4F23"/>
    <w:rsid w:val="00D01101"/>
    <w:rsid w:val="00D05D14"/>
    <w:rsid w:val="00D17201"/>
    <w:rsid w:val="00D2092A"/>
    <w:rsid w:val="00D22995"/>
    <w:rsid w:val="00D25CCC"/>
    <w:rsid w:val="00D2738C"/>
    <w:rsid w:val="00D27A7D"/>
    <w:rsid w:val="00D302F6"/>
    <w:rsid w:val="00D32775"/>
    <w:rsid w:val="00D377DC"/>
    <w:rsid w:val="00D37C93"/>
    <w:rsid w:val="00D43B51"/>
    <w:rsid w:val="00D46131"/>
    <w:rsid w:val="00D60E4F"/>
    <w:rsid w:val="00D6127B"/>
    <w:rsid w:val="00D65381"/>
    <w:rsid w:val="00D7468C"/>
    <w:rsid w:val="00D7695C"/>
    <w:rsid w:val="00D773D0"/>
    <w:rsid w:val="00D77B3E"/>
    <w:rsid w:val="00D77EC7"/>
    <w:rsid w:val="00D803D5"/>
    <w:rsid w:val="00D815C0"/>
    <w:rsid w:val="00DA70D2"/>
    <w:rsid w:val="00DB43D2"/>
    <w:rsid w:val="00DB6EF7"/>
    <w:rsid w:val="00DD6448"/>
    <w:rsid w:val="00DE3CD0"/>
    <w:rsid w:val="00DE4C65"/>
    <w:rsid w:val="00DE5ECC"/>
    <w:rsid w:val="00DE7EBF"/>
    <w:rsid w:val="00DF1188"/>
    <w:rsid w:val="00E02200"/>
    <w:rsid w:val="00E04925"/>
    <w:rsid w:val="00E06950"/>
    <w:rsid w:val="00E136DA"/>
    <w:rsid w:val="00E156E5"/>
    <w:rsid w:val="00E16C31"/>
    <w:rsid w:val="00E21F1C"/>
    <w:rsid w:val="00E24AA1"/>
    <w:rsid w:val="00E312BF"/>
    <w:rsid w:val="00E337C2"/>
    <w:rsid w:val="00E33AEF"/>
    <w:rsid w:val="00E33F09"/>
    <w:rsid w:val="00E403BA"/>
    <w:rsid w:val="00E427AE"/>
    <w:rsid w:val="00E437B7"/>
    <w:rsid w:val="00E45B7F"/>
    <w:rsid w:val="00E66D6B"/>
    <w:rsid w:val="00E67D62"/>
    <w:rsid w:val="00E73FDA"/>
    <w:rsid w:val="00E76FDA"/>
    <w:rsid w:val="00E77193"/>
    <w:rsid w:val="00E817A0"/>
    <w:rsid w:val="00E82CAB"/>
    <w:rsid w:val="00E84569"/>
    <w:rsid w:val="00E872B9"/>
    <w:rsid w:val="00E90FE4"/>
    <w:rsid w:val="00E911B7"/>
    <w:rsid w:val="00E92050"/>
    <w:rsid w:val="00E96EDF"/>
    <w:rsid w:val="00EA310A"/>
    <w:rsid w:val="00EA4B1B"/>
    <w:rsid w:val="00EA6221"/>
    <w:rsid w:val="00EB041A"/>
    <w:rsid w:val="00EB46AF"/>
    <w:rsid w:val="00EB650D"/>
    <w:rsid w:val="00EC03FA"/>
    <w:rsid w:val="00EC3698"/>
    <w:rsid w:val="00EC48CB"/>
    <w:rsid w:val="00EC62EE"/>
    <w:rsid w:val="00EC7119"/>
    <w:rsid w:val="00EC7927"/>
    <w:rsid w:val="00ED237F"/>
    <w:rsid w:val="00ED2A9D"/>
    <w:rsid w:val="00ED361B"/>
    <w:rsid w:val="00ED48F2"/>
    <w:rsid w:val="00ED61B9"/>
    <w:rsid w:val="00EE09CD"/>
    <w:rsid w:val="00EF3060"/>
    <w:rsid w:val="00EF4BC5"/>
    <w:rsid w:val="00EF4EBB"/>
    <w:rsid w:val="00F036C2"/>
    <w:rsid w:val="00F06D39"/>
    <w:rsid w:val="00F17CBD"/>
    <w:rsid w:val="00F23B5F"/>
    <w:rsid w:val="00F27A82"/>
    <w:rsid w:val="00F32CF3"/>
    <w:rsid w:val="00F33EBE"/>
    <w:rsid w:val="00F34936"/>
    <w:rsid w:val="00F43B4B"/>
    <w:rsid w:val="00F531DF"/>
    <w:rsid w:val="00F572DA"/>
    <w:rsid w:val="00F57623"/>
    <w:rsid w:val="00F65C9E"/>
    <w:rsid w:val="00F669CF"/>
    <w:rsid w:val="00F66FCD"/>
    <w:rsid w:val="00F672FD"/>
    <w:rsid w:val="00F67D9A"/>
    <w:rsid w:val="00F70B59"/>
    <w:rsid w:val="00F720A8"/>
    <w:rsid w:val="00F76DE4"/>
    <w:rsid w:val="00F87362"/>
    <w:rsid w:val="00F87847"/>
    <w:rsid w:val="00F8798A"/>
    <w:rsid w:val="00FA6A3B"/>
    <w:rsid w:val="00FB6F55"/>
    <w:rsid w:val="00FB71A1"/>
    <w:rsid w:val="00FC6337"/>
    <w:rsid w:val="00FD3C65"/>
    <w:rsid w:val="00FE108E"/>
    <w:rsid w:val="00FE155E"/>
    <w:rsid w:val="00FE2234"/>
    <w:rsid w:val="00FE2AC3"/>
    <w:rsid w:val="00FF4BAF"/>
    <w:rsid w:val="00FF6D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5740D"/>
  <w15:chartTrackingRefBased/>
  <w15:docId w15:val="{7C9D594C-0ACD-4B05-801C-CC791E26E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50D"/>
    <w:pPr>
      <w:widowControl w:val="0"/>
      <w:autoSpaceDE w:val="0"/>
      <w:autoSpaceDN w:val="0"/>
      <w:spacing w:after="0" w:line="240" w:lineRule="auto"/>
    </w:pPr>
    <w:rPr>
      <w:rFonts w:ascii="Arial MT" w:eastAsia="Arial MT" w:hAnsi="Arial MT" w:cs="Arial MT"/>
      <w:kern w:val="0"/>
      <w:lang w:val="en-US"/>
      <w14:ligatures w14:val="none"/>
    </w:rPr>
  </w:style>
  <w:style w:type="paragraph" w:styleId="Heading1">
    <w:name w:val="heading 1"/>
    <w:basedOn w:val="Normal"/>
    <w:link w:val="Heading1Char"/>
    <w:uiPriority w:val="9"/>
    <w:qFormat/>
    <w:rsid w:val="0055250D"/>
    <w:pPr>
      <w:ind w:left="289" w:right="290"/>
      <w:jc w:val="center"/>
      <w:outlineLvl w:val="0"/>
    </w:pPr>
    <w:rPr>
      <w:rFonts w:ascii="Arial" w:eastAsia="Arial" w:hAnsi="Arial" w:cs="Arial"/>
      <w:b/>
      <w:bCs/>
      <w:sz w:val="32"/>
      <w:szCs w:val="32"/>
    </w:rPr>
  </w:style>
  <w:style w:type="paragraph" w:styleId="Heading3">
    <w:name w:val="heading 3"/>
    <w:basedOn w:val="Normal"/>
    <w:next w:val="Normal"/>
    <w:link w:val="Heading3Char"/>
    <w:uiPriority w:val="9"/>
    <w:semiHidden/>
    <w:unhideWhenUsed/>
    <w:qFormat/>
    <w:rsid w:val="0079572E"/>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250D"/>
    <w:rPr>
      <w:rFonts w:ascii="Arial" w:eastAsia="Arial" w:hAnsi="Arial" w:cs="Arial"/>
      <w:b/>
      <w:bCs/>
      <w:kern w:val="0"/>
      <w:sz w:val="32"/>
      <w:szCs w:val="32"/>
      <w:lang w:val="en-US"/>
      <w14:ligatures w14:val="none"/>
    </w:rPr>
  </w:style>
  <w:style w:type="paragraph" w:styleId="BodyText">
    <w:name w:val="Body Text"/>
    <w:basedOn w:val="Normal"/>
    <w:link w:val="BodyTextChar"/>
    <w:uiPriority w:val="1"/>
    <w:qFormat/>
    <w:rsid w:val="0055250D"/>
  </w:style>
  <w:style w:type="character" w:customStyle="1" w:styleId="BodyTextChar">
    <w:name w:val="Body Text Char"/>
    <w:basedOn w:val="DefaultParagraphFont"/>
    <w:link w:val="BodyText"/>
    <w:uiPriority w:val="1"/>
    <w:rsid w:val="0055250D"/>
    <w:rPr>
      <w:rFonts w:ascii="Arial MT" w:eastAsia="Arial MT" w:hAnsi="Arial MT" w:cs="Arial MT"/>
      <w:kern w:val="0"/>
      <w:lang w:val="en-US"/>
      <w14:ligatures w14:val="none"/>
    </w:rPr>
  </w:style>
  <w:style w:type="paragraph" w:styleId="Title">
    <w:name w:val="Title"/>
    <w:basedOn w:val="Normal"/>
    <w:link w:val="TitleChar"/>
    <w:uiPriority w:val="10"/>
    <w:qFormat/>
    <w:rsid w:val="0055250D"/>
    <w:pPr>
      <w:spacing w:before="223"/>
      <w:ind w:left="290" w:right="290"/>
      <w:jc w:val="center"/>
    </w:pPr>
    <w:rPr>
      <w:rFonts w:ascii="Arial" w:eastAsia="Arial" w:hAnsi="Arial" w:cs="Arial"/>
      <w:b/>
      <w:bCs/>
      <w:sz w:val="40"/>
      <w:szCs w:val="40"/>
    </w:rPr>
  </w:style>
  <w:style w:type="character" w:customStyle="1" w:styleId="TitleChar">
    <w:name w:val="Title Char"/>
    <w:basedOn w:val="DefaultParagraphFont"/>
    <w:link w:val="Title"/>
    <w:uiPriority w:val="10"/>
    <w:rsid w:val="0055250D"/>
    <w:rPr>
      <w:rFonts w:ascii="Arial" w:eastAsia="Arial" w:hAnsi="Arial" w:cs="Arial"/>
      <w:b/>
      <w:bCs/>
      <w:kern w:val="0"/>
      <w:sz w:val="40"/>
      <w:szCs w:val="40"/>
      <w:lang w:val="en-US"/>
      <w14:ligatures w14:val="none"/>
    </w:rPr>
  </w:style>
  <w:style w:type="paragraph" w:styleId="ListParagraph">
    <w:name w:val="List Paragraph"/>
    <w:basedOn w:val="Normal"/>
    <w:uiPriority w:val="1"/>
    <w:qFormat/>
    <w:rsid w:val="008E1D07"/>
    <w:pPr>
      <w:ind w:left="720"/>
      <w:contextualSpacing/>
    </w:pPr>
  </w:style>
  <w:style w:type="table" w:styleId="TableGrid">
    <w:name w:val="Table Grid"/>
    <w:basedOn w:val="TableNormal"/>
    <w:uiPriority w:val="39"/>
    <w:rsid w:val="00B064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96EDF"/>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186032"/>
    <w:pPr>
      <w:tabs>
        <w:tab w:val="center" w:pos="4513"/>
        <w:tab w:val="right" w:pos="9026"/>
      </w:tabs>
    </w:pPr>
  </w:style>
  <w:style w:type="character" w:customStyle="1" w:styleId="HeaderChar">
    <w:name w:val="Header Char"/>
    <w:basedOn w:val="DefaultParagraphFont"/>
    <w:link w:val="Header"/>
    <w:uiPriority w:val="99"/>
    <w:rsid w:val="00186032"/>
    <w:rPr>
      <w:rFonts w:ascii="Arial MT" w:eastAsia="Arial MT" w:hAnsi="Arial MT" w:cs="Arial MT"/>
      <w:kern w:val="0"/>
      <w:lang w:val="en-US"/>
      <w14:ligatures w14:val="none"/>
    </w:rPr>
  </w:style>
  <w:style w:type="paragraph" w:styleId="Footer">
    <w:name w:val="footer"/>
    <w:basedOn w:val="Normal"/>
    <w:link w:val="FooterChar"/>
    <w:uiPriority w:val="99"/>
    <w:unhideWhenUsed/>
    <w:rsid w:val="00186032"/>
    <w:pPr>
      <w:tabs>
        <w:tab w:val="center" w:pos="4513"/>
        <w:tab w:val="right" w:pos="9026"/>
      </w:tabs>
    </w:pPr>
  </w:style>
  <w:style w:type="character" w:customStyle="1" w:styleId="FooterChar">
    <w:name w:val="Footer Char"/>
    <w:basedOn w:val="DefaultParagraphFont"/>
    <w:link w:val="Footer"/>
    <w:uiPriority w:val="99"/>
    <w:rsid w:val="00186032"/>
    <w:rPr>
      <w:rFonts w:ascii="Arial MT" w:eastAsia="Arial MT" w:hAnsi="Arial MT" w:cs="Arial MT"/>
      <w:kern w:val="0"/>
      <w:lang w:val="en-US"/>
      <w14:ligatures w14:val="none"/>
    </w:rPr>
  </w:style>
  <w:style w:type="character" w:styleId="Hyperlink">
    <w:name w:val="Hyperlink"/>
    <w:basedOn w:val="DefaultParagraphFont"/>
    <w:semiHidden/>
    <w:unhideWhenUsed/>
    <w:rsid w:val="00912596"/>
    <w:rPr>
      <w:color w:val="0563C1"/>
      <w:u w:val="single" w:color="000000"/>
    </w:rPr>
  </w:style>
  <w:style w:type="paragraph" w:styleId="TOC1">
    <w:name w:val="toc 1"/>
    <w:basedOn w:val="Normal"/>
    <w:next w:val="Normal"/>
    <w:autoRedefine/>
    <w:unhideWhenUsed/>
    <w:rsid w:val="00912596"/>
    <w:pPr>
      <w:widowControl/>
      <w:autoSpaceDE/>
      <w:spacing w:after="100" w:line="276" w:lineRule="auto"/>
    </w:pPr>
    <w:rPr>
      <w:rFonts w:ascii="Calibri" w:eastAsia="Calibri" w:hAnsi="Calibri" w:cs="Times New Roman"/>
      <w:lang w:val="en-GB"/>
    </w:rPr>
  </w:style>
  <w:style w:type="paragraph" w:styleId="TOCHeading">
    <w:name w:val="TOC Heading"/>
    <w:basedOn w:val="Heading1"/>
    <w:next w:val="Normal"/>
    <w:unhideWhenUsed/>
    <w:qFormat/>
    <w:rsid w:val="00912596"/>
    <w:pPr>
      <w:keepNext/>
      <w:keepLines/>
      <w:widowControl/>
      <w:autoSpaceDE/>
      <w:spacing w:before="480" w:line="276" w:lineRule="auto"/>
      <w:ind w:left="0" w:right="0"/>
      <w:jc w:val="left"/>
    </w:pPr>
    <w:rPr>
      <w:rFonts w:ascii="Calibri Light" w:eastAsia="Times New Roman" w:hAnsi="Calibri Light" w:cs="Times New Roman"/>
      <w:color w:val="2F5496"/>
      <w:sz w:val="28"/>
      <w:szCs w:val="28"/>
    </w:rPr>
  </w:style>
  <w:style w:type="character" w:customStyle="1" w:styleId="anchor-text">
    <w:name w:val="anchor-text"/>
    <w:basedOn w:val="DefaultParagraphFont"/>
    <w:rsid w:val="00BD2012"/>
  </w:style>
  <w:style w:type="character" w:customStyle="1" w:styleId="Heading3Char">
    <w:name w:val="Heading 3 Char"/>
    <w:basedOn w:val="DefaultParagraphFont"/>
    <w:link w:val="Heading3"/>
    <w:uiPriority w:val="9"/>
    <w:semiHidden/>
    <w:rsid w:val="0079572E"/>
    <w:rPr>
      <w:rFonts w:asciiTheme="majorHAnsi" w:eastAsiaTheme="majorEastAsia" w:hAnsiTheme="majorHAnsi" w:cstheme="majorBidi"/>
      <w:color w:val="1F3763" w:themeColor="accent1" w:themeShade="7F"/>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4270">
      <w:bodyDiv w:val="1"/>
      <w:marLeft w:val="0"/>
      <w:marRight w:val="0"/>
      <w:marTop w:val="0"/>
      <w:marBottom w:val="0"/>
      <w:divBdr>
        <w:top w:val="none" w:sz="0" w:space="0" w:color="auto"/>
        <w:left w:val="none" w:sz="0" w:space="0" w:color="auto"/>
        <w:bottom w:val="none" w:sz="0" w:space="0" w:color="auto"/>
        <w:right w:val="none" w:sz="0" w:space="0" w:color="auto"/>
      </w:divBdr>
    </w:div>
    <w:div w:id="65421400">
      <w:bodyDiv w:val="1"/>
      <w:marLeft w:val="0"/>
      <w:marRight w:val="0"/>
      <w:marTop w:val="0"/>
      <w:marBottom w:val="0"/>
      <w:divBdr>
        <w:top w:val="none" w:sz="0" w:space="0" w:color="auto"/>
        <w:left w:val="none" w:sz="0" w:space="0" w:color="auto"/>
        <w:bottom w:val="none" w:sz="0" w:space="0" w:color="auto"/>
        <w:right w:val="none" w:sz="0" w:space="0" w:color="auto"/>
      </w:divBdr>
    </w:div>
    <w:div w:id="90471172">
      <w:bodyDiv w:val="1"/>
      <w:marLeft w:val="0"/>
      <w:marRight w:val="0"/>
      <w:marTop w:val="0"/>
      <w:marBottom w:val="0"/>
      <w:divBdr>
        <w:top w:val="none" w:sz="0" w:space="0" w:color="auto"/>
        <w:left w:val="none" w:sz="0" w:space="0" w:color="auto"/>
        <w:bottom w:val="none" w:sz="0" w:space="0" w:color="auto"/>
        <w:right w:val="none" w:sz="0" w:space="0" w:color="auto"/>
      </w:divBdr>
    </w:div>
    <w:div w:id="112142845">
      <w:bodyDiv w:val="1"/>
      <w:marLeft w:val="0"/>
      <w:marRight w:val="0"/>
      <w:marTop w:val="0"/>
      <w:marBottom w:val="0"/>
      <w:divBdr>
        <w:top w:val="none" w:sz="0" w:space="0" w:color="auto"/>
        <w:left w:val="none" w:sz="0" w:space="0" w:color="auto"/>
        <w:bottom w:val="none" w:sz="0" w:space="0" w:color="auto"/>
        <w:right w:val="none" w:sz="0" w:space="0" w:color="auto"/>
      </w:divBdr>
    </w:div>
    <w:div w:id="212694724">
      <w:bodyDiv w:val="1"/>
      <w:marLeft w:val="0"/>
      <w:marRight w:val="0"/>
      <w:marTop w:val="0"/>
      <w:marBottom w:val="0"/>
      <w:divBdr>
        <w:top w:val="none" w:sz="0" w:space="0" w:color="auto"/>
        <w:left w:val="none" w:sz="0" w:space="0" w:color="auto"/>
        <w:bottom w:val="none" w:sz="0" w:space="0" w:color="auto"/>
        <w:right w:val="none" w:sz="0" w:space="0" w:color="auto"/>
      </w:divBdr>
    </w:div>
    <w:div w:id="459035399">
      <w:bodyDiv w:val="1"/>
      <w:marLeft w:val="0"/>
      <w:marRight w:val="0"/>
      <w:marTop w:val="0"/>
      <w:marBottom w:val="0"/>
      <w:divBdr>
        <w:top w:val="none" w:sz="0" w:space="0" w:color="auto"/>
        <w:left w:val="none" w:sz="0" w:space="0" w:color="auto"/>
        <w:bottom w:val="none" w:sz="0" w:space="0" w:color="auto"/>
        <w:right w:val="none" w:sz="0" w:space="0" w:color="auto"/>
      </w:divBdr>
      <w:divsChild>
        <w:div w:id="737089658">
          <w:marLeft w:val="0"/>
          <w:marRight w:val="0"/>
          <w:marTop w:val="0"/>
          <w:marBottom w:val="0"/>
          <w:divBdr>
            <w:top w:val="single" w:sz="2" w:space="0" w:color="auto"/>
            <w:left w:val="single" w:sz="2" w:space="0" w:color="auto"/>
            <w:bottom w:val="single" w:sz="6" w:space="0" w:color="auto"/>
            <w:right w:val="single" w:sz="2" w:space="0" w:color="auto"/>
          </w:divBdr>
          <w:divsChild>
            <w:div w:id="1717970160">
              <w:marLeft w:val="0"/>
              <w:marRight w:val="0"/>
              <w:marTop w:val="100"/>
              <w:marBottom w:val="100"/>
              <w:divBdr>
                <w:top w:val="single" w:sz="2" w:space="0" w:color="D9D9E3"/>
                <w:left w:val="single" w:sz="2" w:space="0" w:color="D9D9E3"/>
                <w:bottom w:val="single" w:sz="2" w:space="0" w:color="D9D9E3"/>
                <w:right w:val="single" w:sz="2" w:space="0" w:color="D9D9E3"/>
              </w:divBdr>
              <w:divsChild>
                <w:div w:id="630982496">
                  <w:marLeft w:val="0"/>
                  <w:marRight w:val="0"/>
                  <w:marTop w:val="0"/>
                  <w:marBottom w:val="0"/>
                  <w:divBdr>
                    <w:top w:val="single" w:sz="2" w:space="0" w:color="D9D9E3"/>
                    <w:left w:val="single" w:sz="2" w:space="0" w:color="D9D9E3"/>
                    <w:bottom w:val="single" w:sz="2" w:space="0" w:color="D9D9E3"/>
                    <w:right w:val="single" w:sz="2" w:space="0" w:color="D9D9E3"/>
                  </w:divBdr>
                  <w:divsChild>
                    <w:div w:id="508758898">
                      <w:marLeft w:val="0"/>
                      <w:marRight w:val="0"/>
                      <w:marTop w:val="0"/>
                      <w:marBottom w:val="0"/>
                      <w:divBdr>
                        <w:top w:val="single" w:sz="2" w:space="0" w:color="D9D9E3"/>
                        <w:left w:val="single" w:sz="2" w:space="0" w:color="D9D9E3"/>
                        <w:bottom w:val="single" w:sz="2" w:space="0" w:color="D9D9E3"/>
                        <w:right w:val="single" w:sz="2" w:space="0" w:color="D9D9E3"/>
                      </w:divBdr>
                      <w:divsChild>
                        <w:div w:id="338581945">
                          <w:marLeft w:val="0"/>
                          <w:marRight w:val="0"/>
                          <w:marTop w:val="0"/>
                          <w:marBottom w:val="0"/>
                          <w:divBdr>
                            <w:top w:val="single" w:sz="2" w:space="0" w:color="D9D9E3"/>
                            <w:left w:val="single" w:sz="2" w:space="0" w:color="D9D9E3"/>
                            <w:bottom w:val="single" w:sz="2" w:space="0" w:color="D9D9E3"/>
                            <w:right w:val="single" w:sz="2" w:space="0" w:color="D9D9E3"/>
                          </w:divBdr>
                          <w:divsChild>
                            <w:div w:id="2023972608">
                              <w:marLeft w:val="0"/>
                              <w:marRight w:val="0"/>
                              <w:marTop w:val="0"/>
                              <w:marBottom w:val="0"/>
                              <w:divBdr>
                                <w:top w:val="single" w:sz="2" w:space="0" w:color="D9D9E3"/>
                                <w:left w:val="single" w:sz="2" w:space="0" w:color="D9D9E3"/>
                                <w:bottom w:val="single" w:sz="2" w:space="0" w:color="D9D9E3"/>
                                <w:right w:val="single" w:sz="2" w:space="0" w:color="D9D9E3"/>
                              </w:divBdr>
                              <w:divsChild>
                                <w:div w:id="372073088">
                                  <w:marLeft w:val="0"/>
                                  <w:marRight w:val="0"/>
                                  <w:marTop w:val="0"/>
                                  <w:marBottom w:val="0"/>
                                  <w:divBdr>
                                    <w:top w:val="single" w:sz="2" w:space="0" w:color="D9D9E3"/>
                                    <w:left w:val="single" w:sz="2" w:space="0" w:color="D9D9E3"/>
                                    <w:bottom w:val="single" w:sz="2" w:space="0" w:color="D9D9E3"/>
                                    <w:right w:val="single" w:sz="2" w:space="0" w:color="D9D9E3"/>
                                  </w:divBdr>
                                  <w:divsChild>
                                    <w:div w:id="3961276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782573686">
      <w:bodyDiv w:val="1"/>
      <w:marLeft w:val="0"/>
      <w:marRight w:val="0"/>
      <w:marTop w:val="0"/>
      <w:marBottom w:val="0"/>
      <w:divBdr>
        <w:top w:val="none" w:sz="0" w:space="0" w:color="auto"/>
        <w:left w:val="none" w:sz="0" w:space="0" w:color="auto"/>
        <w:bottom w:val="none" w:sz="0" w:space="0" w:color="auto"/>
        <w:right w:val="none" w:sz="0" w:space="0" w:color="auto"/>
      </w:divBdr>
    </w:div>
    <w:div w:id="1141650115">
      <w:bodyDiv w:val="1"/>
      <w:marLeft w:val="0"/>
      <w:marRight w:val="0"/>
      <w:marTop w:val="0"/>
      <w:marBottom w:val="0"/>
      <w:divBdr>
        <w:top w:val="none" w:sz="0" w:space="0" w:color="auto"/>
        <w:left w:val="none" w:sz="0" w:space="0" w:color="auto"/>
        <w:bottom w:val="none" w:sz="0" w:space="0" w:color="auto"/>
        <w:right w:val="none" w:sz="0" w:space="0" w:color="auto"/>
      </w:divBdr>
    </w:div>
    <w:div w:id="1244099745">
      <w:bodyDiv w:val="1"/>
      <w:marLeft w:val="0"/>
      <w:marRight w:val="0"/>
      <w:marTop w:val="0"/>
      <w:marBottom w:val="0"/>
      <w:divBdr>
        <w:top w:val="none" w:sz="0" w:space="0" w:color="auto"/>
        <w:left w:val="none" w:sz="0" w:space="0" w:color="auto"/>
        <w:bottom w:val="none" w:sz="0" w:space="0" w:color="auto"/>
        <w:right w:val="none" w:sz="0" w:space="0" w:color="auto"/>
      </w:divBdr>
    </w:div>
    <w:div w:id="1341009199">
      <w:bodyDiv w:val="1"/>
      <w:marLeft w:val="0"/>
      <w:marRight w:val="0"/>
      <w:marTop w:val="0"/>
      <w:marBottom w:val="0"/>
      <w:divBdr>
        <w:top w:val="none" w:sz="0" w:space="0" w:color="auto"/>
        <w:left w:val="none" w:sz="0" w:space="0" w:color="auto"/>
        <w:bottom w:val="none" w:sz="0" w:space="0" w:color="auto"/>
        <w:right w:val="none" w:sz="0" w:space="0" w:color="auto"/>
      </w:divBdr>
    </w:div>
    <w:div w:id="1442267050">
      <w:bodyDiv w:val="1"/>
      <w:marLeft w:val="0"/>
      <w:marRight w:val="0"/>
      <w:marTop w:val="0"/>
      <w:marBottom w:val="0"/>
      <w:divBdr>
        <w:top w:val="none" w:sz="0" w:space="0" w:color="auto"/>
        <w:left w:val="none" w:sz="0" w:space="0" w:color="auto"/>
        <w:bottom w:val="none" w:sz="0" w:space="0" w:color="auto"/>
        <w:right w:val="none" w:sz="0" w:space="0" w:color="auto"/>
      </w:divBdr>
    </w:div>
    <w:div w:id="1532110647">
      <w:bodyDiv w:val="1"/>
      <w:marLeft w:val="0"/>
      <w:marRight w:val="0"/>
      <w:marTop w:val="0"/>
      <w:marBottom w:val="0"/>
      <w:divBdr>
        <w:top w:val="none" w:sz="0" w:space="0" w:color="auto"/>
        <w:left w:val="none" w:sz="0" w:space="0" w:color="auto"/>
        <w:bottom w:val="none" w:sz="0" w:space="0" w:color="auto"/>
        <w:right w:val="none" w:sz="0" w:space="0" w:color="auto"/>
      </w:divBdr>
    </w:div>
    <w:div w:id="1633243843">
      <w:bodyDiv w:val="1"/>
      <w:marLeft w:val="0"/>
      <w:marRight w:val="0"/>
      <w:marTop w:val="0"/>
      <w:marBottom w:val="0"/>
      <w:divBdr>
        <w:top w:val="none" w:sz="0" w:space="0" w:color="auto"/>
        <w:left w:val="none" w:sz="0" w:space="0" w:color="auto"/>
        <w:bottom w:val="none" w:sz="0" w:space="0" w:color="auto"/>
        <w:right w:val="none" w:sz="0" w:space="0" w:color="auto"/>
      </w:divBdr>
    </w:div>
    <w:div w:id="1641574461">
      <w:bodyDiv w:val="1"/>
      <w:marLeft w:val="0"/>
      <w:marRight w:val="0"/>
      <w:marTop w:val="0"/>
      <w:marBottom w:val="0"/>
      <w:divBdr>
        <w:top w:val="none" w:sz="0" w:space="0" w:color="auto"/>
        <w:left w:val="none" w:sz="0" w:space="0" w:color="auto"/>
        <w:bottom w:val="none" w:sz="0" w:space="0" w:color="auto"/>
        <w:right w:val="none" w:sz="0" w:space="0" w:color="auto"/>
      </w:divBdr>
    </w:div>
    <w:div w:id="1945964563">
      <w:bodyDiv w:val="1"/>
      <w:marLeft w:val="0"/>
      <w:marRight w:val="0"/>
      <w:marTop w:val="0"/>
      <w:marBottom w:val="0"/>
      <w:divBdr>
        <w:top w:val="none" w:sz="0" w:space="0" w:color="auto"/>
        <w:left w:val="none" w:sz="0" w:space="0" w:color="auto"/>
        <w:bottom w:val="none" w:sz="0" w:space="0" w:color="auto"/>
        <w:right w:val="none" w:sz="0" w:space="0" w:color="auto"/>
      </w:divBdr>
    </w:div>
    <w:div w:id="2069180254">
      <w:bodyDiv w:val="1"/>
      <w:marLeft w:val="0"/>
      <w:marRight w:val="0"/>
      <w:marTop w:val="0"/>
      <w:marBottom w:val="0"/>
      <w:divBdr>
        <w:top w:val="none" w:sz="0" w:space="0" w:color="auto"/>
        <w:left w:val="none" w:sz="0" w:space="0" w:color="auto"/>
        <w:bottom w:val="none" w:sz="0" w:space="0" w:color="auto"/>
        <w:right w:val="none" w:sz="0" w:space="0" w:color="auto"/>
      </w:divBdr>
    </w:div>
    <w:div w:id="2090687657">
      <w:bodyDiv w:val="1"/>
      <w:marLeft w:val="0"/>
      <w:marRight w:val="0"/>
      <w:marTop w:val="0"/>
      <w:marBottom w:val="0"/>
      <w:divBdr>
        <w:top w:val="none" w:sz="0" w:space="0" w:color="auto"/>
        <w:left w:val="none" w:sz="0" w:space="0" w:color="auto"/>
        <w:bottom w:val="none" w:sz="0" w:space="0" w:color="auto"/>
        <w:right w:val="none" w:sz="0" w:space="0" w:color="auto"/>
      </w:divBdr>
    </w:div>
    <w:div w:id="2138909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C:\Users\clinto\Downloads\Telegram%20Desktop\UMAIR%20ENTREPRENEURSHIP.od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clinto\Downloads\Telegram%20Desktop\UMAIR%20ENTREPRENEURSHIP.od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file:///C:\Users\clinto\Downloads\Telegram%20Desktop\UMAIR%20ENTREPRENEURSHIP.od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clinto\Downloads\Telegram%20Desktop\UMAIR%20ENTREPRENEURSHIP.odt" TargetMode="External"/><Relationship Id="rId5" Type="http://schemas.openxmlformats.org/officeDocument/2006/relationships/webSettings" Target="webSettings.xml"/><Relationship Id="rId15" Type="http://schemas.openxmlformats.org/officeDocument/2006/relationships/hyperlink" Target="file:///C:\Users\clinto\Downloads\Telegram%20Desktop\UMAIR%20ENTREPRENEURSHIP.odt" TargetMode="External"/><Relationship Id="rId10" Type="http://schemas.openxmlformats.org/officeDocument/2006/relationships/hyperlink" Target="file:///C:\Users\clinto\Downloads\Telegram%20Desktop\UMAIR%20ENTREPRENEURSHIP.od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clinto\Downloads\Telegram%20Desktop\UMAIR%20ENTREPRENEURSHIP.odt" TargetMode="External"/><Relationship Id="rId14" Type="http://schemas.openxmlformats.org/officeDocument/2006/relationships/hyperlink" Target="file:///C:\Users\clinto\Downloads\Telegram%20Desktop\UMAIR%20ENTREPRENEURSHIP.od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E0D568-E8F0-438E-A1E7-62D3D2878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21</Pages>
  <Words>5707</Words>
  <Characters>32534</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Clinto Wilson</dc:creator>
  <cp:keywords/>
  <dc:description/>
  <cp:lastModifiedBy>Clinto Wilson</cp:lastModifiedBy>
  <cp:revision>211</cp:revision>
  <dcterms:created xsi:type="dcterms:W3CDTF">2023-11-15T07:51:00Z</dcterms:created>
  <dcterms:modified xsi:type="dcterms:W3CDTF">2023-11-15T15:17:00Z</dcterms:modified>
</cp:coreProperties>
</file>