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A1C26" w14:textId="77777777" w:rsidR="00B752E7" w:rsidRDefault="00B752E7" w:rsidP="00B752E7">
      <w:pPr>
        <w:jc w:val="center"/>
        <w:rPr>
          <w:rFonts w:ascii="Cambria" w:hAnsi="Cambria"/>
          <w:sz w:val="32"/>
          <w:szCs w:val="32"/>
        </w:rPr>
      </w:pPr>
    </w:p>
    <w:p w14:paraId="6C16B804" w14:textId="77777777" w:rsidR="00B752E7" w:rsidRDefault="00B752E7" w:rsidP="00B752E7">
      <w:pPr>
        <w:jc w:val="center"/>
        <w:rPr>
          <w:rFonts w:ascii="Cambria" w:hAnsi="Cambria"/>
          <w:sz w:val="32"/>
          <w:szCs w:val="32"/>
        </w:rPr>
      </w:pPr>
    </w:p>
    <w:p w14:paraId="3E9E65F8" w14:textId="77777777" w:rsidR="00B752E7" w:rsidRDefault="00B752E7" w:rsidP="00B752E7">
      <w:pPr>
        <w:jc w:val="center"/>
        <w:rPr>
          <w:rFonts w:ascii="Cambria" w:hAnsi="Cambria"/>
          <w:sz w:val="32"/>
          <w:szCs w:val="32"/>
        </w:rPr>
      </w:pPr>
    </w:p>
    <w:p w14:paraId="5DBA9FF4" w14:textId="77777777" w:rsidR="00B752E7" w:rsidRDefault="00B752E7" w:rsidP="00B752E7">
      <w:pPr>
        <w:jc w:val="center"/>
        <w:rPr>
          <w:rFonts w:ascii="Cambria" w:hAnsi="Cambria"/>
          <w:sz w:val="32"/>
          <w:szCs w:val="32"/>
        </w:rPr>
      </w:pPr>
    </w:p>
    <w:p w14:paraId="5B972AB5" w14:textId="77777777" w:rsidR="005B4576" w:rsidRPr="00241F67" w:rsidRDefault="00B752E7" w:rsidP="00B752E7">
      <w:pPr>
        <w:jc w:val="center"/>
        <w:rPr>
          <w:rFonts w:ascii="Cambria" w:hAnsi="Cambria"/>
          <w:sz w:val="32"/>
          <w:szCs w:val="32"/>
        </w:rPr>
      </w:pPr>
      <w:r w:rsidRPr="00241F67">
        <w:rPr>
          <w:rFonts w:ascii="Cambria" w:hAnsi="Cambria"/>
          <w:sz w:val="32"/>
          <w:szCs w:val="32"/>
        </w:rPr>
        <w:t xml:space="preserve">Name – </w:t>
      </w:r>
      <w:proofErr w:type="spellStart"/>
      <w:r w:rsidR="00C456DB" w:rsidRPr="00241F67">
        <w:rPr>
          <w:rFonts w:ascii="Cambria" w:hAnsi="Cambria"/>
          <w:sz w:val="32"/>
          <w:szCs w:val="32"/>
        </w:rPr>
        <w:t>Ema</w:t>
      </w:r>
      <w:proofErr w:type="spellEnd"/>
      <w:r w:rsidR="00C456DB" w:rsidRPr="00241F67">
        <w:rPr>
          <w:rFonts w:ascii="Cambria" w:hAnsi="Cambria"/>
          <w:sz w:val="32"/>
          <w:szCs w:val="32"/>
        </w:rPr>
        <w:t xml:space="preserve"> Roxana </w:t>
      </w:r>
      <w:proofErr w:type="spellStart"/>
      <w:r w:rsidR="00C456DB" w:rsidRPr="00241F67">
        <w:rPr>
          <w:rFonts w:ascii="Cambria" w:hAnsi="Cambria"/>
          <w:sz w:val="32"/>
          <w:szCs w:val="32"/>
        </w:rPr>
        <w:t>Matei</w:t>
      </w:r>
      <w:proofErr w:type="spellEnd"/>
    </w:p>
    <w:p w14:paraId="514E3E24" w14:textId="4724D7D5" w:rsidR="00B752E7" w:rsidRPr="00241F67" w:rsidRDefault="00B752E7" w:rsidP="00B752E7">
      <w:pPr>
        <w:jc w:val="center"/>
        <w:rPr>
          <w:rFonts w:ascii="Cambria" w:hAnsi="Cambria"/>
          <w:sz w:val="32"/>
          <w:szCs w:val="32"/>
        </w:rPr>
      </w:pPr>
      <w:r w:rsidRPr="00241F67">
        <w:rPr>
          <w:rFonts w:ascii="Cambria" w:hAnsi="Cambria"/>
          <w:sz w:val="32"/>
          <w:szCs w:val="32"/>
        </w:rPr>
        <w:t xml:space="preserve">Student number – </w:t>
      </w:r>
      <w:r w:rsidR="00241F67" w:rsidRPr="00241F67">
        <w:rPr>
          <w:rFonts w:ascii="Cambria" w:hAnsi="Cambria"/>
          <w:sz w:val="32"/>
          <w:szCs w:val="32"/>
        </w:rPr>
        <w:t>1816275</w:t>
      </w:r>
    </w:p>
    <w:p w14:paraId="41B2C37E" w14:textId="77777777" w:rsidR="00B752E7" w:rsidRPr="00241F67" w:rsidRDefault="00B752E7" w:rsidP="00B752E7">
      <w:pPr>
        <w:jc w:val="center"/>
        <w:rPr>
          <w:rFonts w:ascii="Cambria" w:hAnsi="Cambria"/>
          <w:sz w:val="32"/>
          <w:szCs w:val="32"/>
        </w:rPr>
      </w:pPr>
      <w:r w:rsidRPr="00241F67">
        <w:rPr>
          <w:rFonts w:ascii="Cambria" w:hAnsi="Cambria"/>
          <w:sz w:val="32"/>
          <w:szCs w:val="32"/>
        </w:rPr>
        <w:t>Module title –</w:t>
      </w:r>
      <w:r w:rsidR="00215916" w:rsidRPr="00241F67">
        <w:rPr>
          <w:rFonts w:ascii="Cambria" w:hAnsi="Cambria"/>
          <w:sz w:val="32"/>
          <w:szCs w:val="32"/>
        </w:rPr>
        <w:t>Marketing Essentials</w:t>
      </w:r>
    </w:p>
    <w:p w14:paraId="02029F81" w14:textId="77777777" w:rsidR="00B752E7" w:rsidRPr="00241F67" w:rsidRDefault="00B752E7" w:rsidP="00B752E7">
      <w:pPr>
        <w:jc w:val="center"/>
        <w:rPr>
          <w:rFonts w:ascii="Cambria" w:hAnsi="Cambria"/>
          <w:sz w:val="32"/>
          <w:szCs w:val="32"/>
        </w:rPr>
      </w:pPr>
      <w:r w:rsidRPr="00241F67">
        <w:rPr>
          <w:rFonts w:ascii="Cambria" w:hAnsi="Cambria"/>
          <w:sz w:val="32"/>
          <w:szCs w:val="32"/>
        </w:rPr>
        <w:t xml:space="preserve">Assignment title – </w:t>
      </w:r>
      <w:r w:rsidR="00215916" w:rsidRPr="00241F67">
        <w:rPr>
          <w:rFonts w:ascii="Cambria" w:hAnsi="Cambria"/>
          <w:sz w:val="32"/>
          <w:szCs w:val="32"/>
        </w:rPr>
        <w:t>Marketing Information System</w:t>
      </w:r>
    </w:p>
    <w:p w14:paraId="39ADCC77" w14:textId="31432182" w:rsidR="00B752E7" w:rsidRPr="00241F67" w:rsidRDefault="00B752E7" w:rsidP="00B752E7">
      <w:pPr>
        <w:jc w:val="center"/>
        <w:rPr>
          <w:rFonts w:ascii="Cambria" w:hAnsi="Cambria"/>
          <w:sz w:val="32"/>
          <w:szCs w:val="32"/>
        </w:rPr>
      </w:pPr>
      <w:r w:rsidRPr="00241F67">
        <w:rPr>
          <w:rFonts w:ascii="Cambria" w:hAnsi="Cambria"/>
          <w:sz w:val="32"/>
          <w:szCs w:val="32"/>
        </w:rPr>
        <w:t xml:space="preserve">Module lecturer name – </w:t>
      </w:r>
      <w:proofErr w:type="spellStart"/>
      <w:r w:rsidR="00241F67" w:rsidRPr="00241F67">
        <w:rPr>
          <w:rFonts w:ascii="Cambria" w:hAnsi="Cambria"/>
          <w:sz w:val="32"/>
          <w:szCs w:val="32"/>
        </w:rPr>
        <w:t>O</w:t>
      </w:r>
      <w:r w:rsidR="00241F67">
        <w:rPr>
          <w:rFonts w:ascii="Cambria" w:hAnsi="Cambria"/>
          <w:sz w:val="32"/>
          <w:szCs w:val="32"/>
        </w:rPr>
        <w:t>lu</w:t>
      </w:r>
      <w:proofErr w:type="spellEnd"/>
      <w:r w:rsidR="00241F67" w:rsidRPr="00241F67">
        <w:rPr>
          <w:rFonts w:ascii="Cambria" w:hAnsi="Cambria"/>
          <w:sz w:val="32"/>
          <w:szCs w:val="32"/>
        </w:rPr>
        <w:t xml:space="preserve"> </w:t>
      </w:r>
      <w:proofErr w:type="spellStart"/>
      <w:r w:rsidR="00241F67" w:rsidRPr="00241F67">
        <w:rPr>
          <w:rFonts w:ascii="Cambria" w:hAnsi="Cambria"/>
          <w:sz w:val="32"/>
          <w:szCs w:val="32"/>
        </w:rPr>
        <w:t>Adegbite</w:t>
      </w:r>
      <w:proofErr w:type="spellEnd"/>
    </w:p>
    <w:p w14:paraId="5B89B857" w14:textId="77777777" w:rsidR="00B752E7" w:rsidRDefault="00B752E7" w:rsidP="00B752E7">
      <w:pPr>
        <w:jc w:val="center"/>
      </w:pPr>
    </w:p>
    <w:p w14:paraId="4D71BA8B" w14:textId="77777777" w:rsidR="00B752E7" w:rsidRDefault="00B752E7" w:rsidP="00B752E7">
      <w:pPr>
        <w:jc w:val="center"/>
      </w:pPr>
    </w:p>
    <w:p w14:paraId="1F0E57A4" w14:textId="77777777" w:rsidR="00B752E7" w:rsidRDefault="00B752E7" w:rsidP="00B752E7">
      <w:pPr>
        <w:jc w:val="center"/>
      </w:pPr>
    </w:p>
    <w:p w14:paraId="0444ECB3" w14:textId="77777777" w:rsidR="00B752E7" w:rsidRDefault="00B752E7" w:rsidP="00B752E7">
      <w:pPr>
        <w:jc w:val="center"/>
      </w:pPr>
    </w:p>
    <w:p w14:paraId="63393264" w14:textId="77777777" w:rsidR="00B752E7" w:rsidRDefault="00B752E7" w:rsidP="00B752E7">
      <w:pPr>
        <w:jc w:val="center"/>
      </w:pPr>
    </w:p>
    <w:p w14:paraId="244F1C58" w14:textId="77777777" w:rsidR="00B752E7" w:rsidRDefault="00B752E7" w:rsidP="00B752E7">
      <w:pPr>
        <w:jc w:val="center"/>
      </w:pPr>
    </w:p>
    <w:p w14:paraId="09FF12AC" w14:textId="77777777" w:rsidR="00B752E7" w:rsidRDefault="00B752E7" w:rsidP="00B752E7">
      <w:pPr>
        <w:jc w:val="center"/>
      </w:pPr>
    </w:p>
    <w:p w14:paraId="197BF487" w14:textId="77777777" w:rsidR="00B752E7" w:rsidRDefault="00B752E7" w:rsidP="00B752E7">
      <w:pPr>
        <w:jc w:val="center"/>
      </w:pPr>
    </w:p>
    <w:p w14:paraId="4360A0AE" w14:textId="77777777" w:rsidR="00B752E7" w:rsidRDefault="00B752E7" w:rsidP="00B752E7">
      <w:pPr>
        <w:jc w:val="center"/>
      </w:pPr>
    </w:p>
    <w:p w14:paraId="6D01118B" w14:textId="77777777" w:rsidR="00B752E7" w:rsidRDefault="00B752E7" w:rsidP="00B752E7">
      <w:pPr>
        <w:jc w:val="center"/>
      </w:pPr>
    </w:p>
    <w:p w14:paraId="5D0AF5A2" w14:textId="77777777" w:rsidR="00B752E7" w:rsidRDefault="00B752E7" w:rsidP="00B752E7">
      <w:pPr>
        <w:jc w:val="center"/>
      </w:pPr>
    </w:p>
    <w:p w14:paraId="087E36AD" w14:textId="77777777" w:rsidR="00B752E7" w:rsidRDefault="00B752E7" w:rsidP="00B752E7">
      <w:pPr>
        <w:jc w:val="center"/>
      </w:pPr>
    </w:p>
    <w:p w14:paraId="6D0430C2" w14:textId="77777777" w:rsidR="00B752E7" w:rsidRDefault="00B752E7" w:rsidP="00B752E7">
      <w:pPr>
        <w:jc w:val="center"/>
      </w:pPr>
    </w:p>
    <w:p w14:paraId="54CF7F3B" w14:textId="77777777" w:rsidR="00B752E7" w:rsidRDefault="00B752E7" w:rsidP="00B752E7">
      <w:pPr>
        <w:jc w:val="center"/>
      </w:pPr>
    </w:p>
    <w:p w14:paraId="3750E4E8" w14:textId="77777777" w:rsidR="00B752E7" w:rsidRDefault="00B752E7" w:rsidP="00B752E7">
      <w:pPr>
        <w:rPr>
          <w:rFonts w:asciiTheme="majorHAnsi" w:hAnsiTheme="majorHAnsi"/>
          <w:u w:val="single"/>
        </w:rPr>
      </w:pPr>
    </w:p>
    <w:p w14:paraId="356A7664" w14:textId="77777777" w:rsidR="00B752E7" w:rsidRPr="00241F67" w:rsidRDefault="00B752E7" w:rsidP="00B752E7">
      <w:pPr>
        <w:rPr>
          <w:rFonts w:asciiTheme="majorHAnsi" w:hAnsiTheme="majorHAnsi"/>
          <w:b/>
          <w:sz w:val="28"/>
          <w:szCs w:val="28"/>
          <w:u w:val="single"/>
        </w:rPr>
      </w:pPr>
      <w:r w:rsidRPr="00241F67">
        <w:rPr>
          <w:rFonts w:asciiTheme="majorHAnsi" w:hAnsiTheme="majorHAnsi"/>
          <w:b/>
          <w:sz w:val="28"/>
          <w:szCs w:val="28"/>
          <w:u w:val="single"/>
        </w:rPr>
        <w:t>Introduction</w:t>
      </w:r>
    </w:p>
    <w:p w14:paraId="504CB990" w14:textId="4543F880" w:rsidR="00B752E7" w:rsidRPr="00241F67" w:rsidRDefault="002E55A6" w:rsidP="00B752E7">
      <w:pPr>
        <w:rPr>
          <w:rFonts w:asciiTheme="majorHAnsi" w:hAnsiTheme="majorHAnsi"/>
        </w:rPr>
      </w:pPr>
      <w:proofErr w:type="gramStart"/>
      <w:r w:rsidRPr="002E55A6">
        <w:rPr>
          <w:rFonts w:asciiTheme="majorHAnsi" w:hAnsiTheme="majorHAnsi"/>
        </w:rPr>
        <w:t>A</w:t>
      </w:r>
      <w:proofErr w:type="gramEnd"/>
      <w:r w:rsidRPr="002E55A6">
        <w:rPr>
          <w:rFonts w:asciiTheme="majorHAnsi" w:hAnsiTheme="majorHAnsi"/>
        </w:rPr>
        <w:t xml:space="preserve"> advertising information system is a gadget that analyses and assesses advertising and marketing data, whic</w:t>
      </w:r>
      <w:r w:rsidR="00B47C22">
        <w:rPr>
          <w:rFonts w:asciiTheme="majorHAnsi" w:hAnsiTheme="majorHAnsi"/>
        </w:rPr>
        <w:t>h gathers constantly from suppliers inside and outside a company</w:t>
      </w:r>
      <w:r w:rsidRPr="002E55A6">
        <w:rPr>
          <w:rFonts w:asciiTheme="majorHAnsi" w:hAnsiTheme="majorHAnsi"/>
        </w:rPr>
        <w:t>.</w:t>
      </w:r>
      <w:r w:rsidR="00697103" w:rsidRPr="00241F67">
        <w:rPr>
          <w:rStyle w:val="FootnoteReference"/>
          <w:rFonts w:asciiTheme="majorHAnsi" w:hAnsiTheme="majorHAnsi"/>
        </w:rPr>
        <w:footnoteReference w:id="1"/>
      </w:r>
    </w:p>
    <w:p w14:paraId="074BF41E" w14:textId="77777777" w:rsidR="002E55A6" w:rsidRDefault="00B752E7" w:rsidP="002E55A6">
      <w:pPr>
        <w:rPr>
          <w:rFonts w:asciiTheme="majorHAnsi" w:hAnsiTheme="majorHAnsi"/>
        </w:rPr>
      </w:pPr>
      <w:r w:rsidRPr="00241F67">
        <w:rPr>
          <w:rFonts w:asciiTheme="majorHAnsi" w:hAnsiTheme="majorHAnsi"/>
        </w:rPr>
        <w:t>This includes:</w:t>
      </w:r>
    </w:p>
    <w:p w14:paraId="689DFA0C" w14:textId="75B60F6C" w:rsidR="002E55A6" w:rsidRPr="002E55A6" w:rsidRDefault="007660E0" w:rsidP="002E55A6">
      <w:pPr>
        <w:rPr>
          <w:rFonts w:asciiTheme="majorHAnsi" w:hAnsiTheme="majorHAnsi"/>
        </w:rPr>
      </w:pPr>
      <w:r>
        <w:rPr>
          <w:rFonts w:asciiTheme="majorHAnsi" w:hAnsiTheme="majorHAnsi"/>
        </w:rPr>
        <w:t>•</w:t>
      </w:r>
      <w:r>
        <w:rPr>
          <w:rFonts w:asciiTheme="majorHAnsi" w:hAnsiTheme="majorHAnsi"/>
        </w:rPr>
        <w:tab/>
        <w:t>Pricing</w:t>
      </w:r>
    </w:p>
    <w:p w14:paraId="0F8E864A" w14:textId="77777777" w:rsidR="002E55A6" w:rsidRPr="002E55A6" w:rsidRDefault="002E55A6" w:rsidP="002E55A6">
      <w:pPr>
        <w:rPr>
          <w:rFonts w:asciiTheme="majorHAnsi" w:hAnsiTheme="majorHAnsi"/>
        </w:rPr>
      </w:pPr>
      <w:r w:rsidRPr="002E55A6">
        <w:rPr>
          <w:rFonts w:asciiTheme="majorHAnsi" w:hAnsiTheme="majorHAnsi"/>
        </w:rPr>
        <w:t>•</w:t>
      </w:r>
      <w:r w:rsidRPr="002E55A6">
        <w:rPr>
          <w:rFonts w:asciiTheme="majorHAnsi" w:hAnsiTheme="majorHAnsi"/>
        </w:rPr>
        <w:tab/>
        <w:t>Packaging</w:t>
      </w:r>
    </w:p>
    <w:p w14:paraId="69C275E2" w14:textId="77777777" w:rsidR="002E55A6" w:rsidRPr="002E55A6" w:rsidRDefault="002E55A6" w:rsidP="002E55A6">
      <w:pPr>
        <w:rPr>
          <w:rFonts w:asciiTheme="majorHAnsi" w:hAnsiTheme="majorHAnsi"/>
        </w:rPr>
      </w:pPr>
      <w:r w:rsidRPr="002E55A6">
        <w:rPr>
          <w:rFonts w:asciiTheme="majorHAnsi" w:hAnsiTheme="majorHAnsi"/>
        </w:rPr>
        <w:t>•</w:t>
      </w:r>
      <w:r w:rsidRPr="002E55A6">
        <w:rPr>
          <w:rFonts w:asciiTheme="majorHAnsi" w:hAnsiTheme="majorHAnsi"/>
        </w:rPr>
        <w:tab/>
        <w:t>Distribution</w:t>
      </w:r>
    </w:p>
    <w:p w14:paraId="6431575C" w14:textId="77777777" w:rsidR="002E55A6" w:rsidRPr="002E55A6" w:rsidRDefault="002E55A6" w:rsidP="002E55A6">
      <w:pPr>
        <w:rPr>
          <w:rFonts w:asciiTheme="majorHAnsi" w:hAnsiTheme="majorHAnsi"/>
        </w:rPr>
      </w:pPr>
      <w:r w:rsidRPr="002E55A6">
        <w:rPr>
          <w:rFonts w:asciiTheme="majorHAnsi" w:hAnsiTheme="majorHAnsi"/>
        </w:rPr>
        <w:t>•</w:t>
      </w:r>
      <w:r w:rsidRPr="002E55A6">
        <w:rPr>
          <w:rFonts w:asciiTheme="majorHAnsi" w:hAnsiTheme="majorHAnsi"/>
        </w:rPr>
        <w:tab/>
        <w:t>Media choice</w:t>
      </w:r>
    </w:p>
    <w:p w14:paraId="585FFCE9" w14:textId="4EDE9305" w:rsidR="00B752E7" w:rsidRPr="00241F67" w:rsidRDefault="00B47C22" w:rsidP="002E55A6">
      <w:pPr>
        <w:rPr>
          <w:rFonts w:asciiTheme="majorHAnsi" w:hAnsiTheme="majorHAnsi"/>
        </w:rPr>
      </w:pPr>
      <w:r>
        <w:rPr>
          <w:rFonts w:asciiTheme="majorHAnsi" w:hAnsiTheme="majorHAnsi"/>
        </w:rPr>
        <w:t>•</w:t>
      </w:r>
      <w:r>
        <w:rPr>
          <w:rFonts w:asciiTheme="majorHAnsi" w:hAnsiTheme="majorHAnsi"/>
        </w:rPr>
        <w:tab/>
        <w:t>Advertising</w:t>
      </w:r>
    </w:p>
    <w:tbl>
      <w:tblPr>
        <w:tblStyle w:val="TableGrid"/>
        <w:tblW w:w="0" w:type="auto"/>
        <w:tblLook w:val="04A0" w:firstRow="1" w:lastRow="0" w:firstColumn="1" w:lastColumn="0" w:noHBand="0" w:noVBand="1"/>
      </w:tblPr>
      <w:tblGrid>
        <w:gridCol w:w="4788"/>
        <w:gridCol w:w="4788"/>
      </w:tblGrid>
      <w:tr w:rsidR="00697103" w:rsidRPr="00241F67" w14:paraId="06E43D7D" w14:textId="77777777" w:rsidTr="00697103">
        <w:tc>
          <w:tcPr>
            <w:tcW w:w="4788" w:type="dxa"/>
          </w:tcPr>
          <w:p w14:paraId="757657E6" w14:textId="77777777" w:rsidR="00697103" w:rsidRPr="00241F67" w:rsidRDefault="00697103" w:rsidP="00B752E7">
            <w:pPr>
              <w:rPr>
                <w:rFonts w:asciiTheme="majorHAnsi" w:hAnsiTheme="majorHAnsi"/>
                <w:sz w:val="20"/>
                <w:szCs w:val="20"/>
              </w:rPr>
            </w:pPr>
            <w:r w:rsidRPr="00241F67">
              <w:rPr>
                <w:rFonts w:asciiTheme="majorHAnsi" w:hAnsiTheme="majorHAnsi"/>
                <w:sz w:val="20"/>
                <w:szCs w:val="20"/>
              </w:rPr>
              <w:t>Benefits</w:t>
            </w:r>
          </w:p>
        </w:tc>
        <w:tc>
          <w:tcPr>
            <w:tcW w:w="4788" w:type="dxa"/>
          </w:tcPr>
          <w:p w14:paraId="581709EA" w14:textId="77777777" w:rsidR="00697103" w:rsidRPr="00241F67" w:rsidRDefault="00697103" w:rsidP="00B752E7">
            <w:pPr>
              <w:rPr>
                <w:rFonts w:asciiTheme="majorHAnsi" w:hAnsiTheme="majorHAnsi"/>
                <w:sz w:val="20"/>
                <w:szCs w:val="20"/>
              </w:rPr>
            </w:pPr>
            <w:r w:rsidRPr="00241F67">
              <w:rPr>
                <w:rFonts w:asciiTheme="majorHAnsi" w:hAnsiTheme="majorHAnsi"/>
                <w:sz w:val="20"/>
                <w:szCs w:val="20"/>
              </w:rPr>
              <w:t>Drawbacks</w:t>
            </w:r>
          </w:p>
        </w:tc>
      </w:tr>
      <w:tr w:rsidR="00697103" w:rsidRPr="00241F67" w14:paraId="05DBAAE4" w14:textId="77777777" w:rsidTr="00697103">
        <w:tc>
          <w:tcPr>
            <w:tcW w:w="4788" w:type="dxa"/>
          </w:tcPr>
          <w:p w14:paraId="7D1791F7" w14:textId="22C4D71F" w:rsidR="00697103" w:rsidRPr="00241F67" w:rsidRDefault="00697103" w:rsidP="002E55A6">
            <w:pPr>
              <w:rPr>
                <w:rFonts w:asciiTheme="majorHAnsi" w:hAnsiTheme="majorHAnsi"/>
                <w:sz w:val="20"/>
                <w:szCs w:val="20"/>
              </w:rPr>
            </w:pPr>
            <w:r w:rsidRPr="00241F67">
              <w:rPr>
                <w:rFonts w:asciiTheme="majorHAnsi" w:hAnsiTheme="majorHAnsi"/>
                <w:sz w:val="20"/>
                <w:szCs w:val="20"/>
              </w:rPr>
              <w:t xml:space="preserve">Consists of </w:t>
            </w:r>
            <w:r w:rsidR="002E55A6">
              <w:rPr>
                <w:rFonts w:asciiTheme="majorHAnsi" w:hAnsiTheme="majorHAnsi"/>
                <w:sz w:val="20"/>
                <w:szCs w:val="20"/>
              </w:rPr>
              <w:t>p</w:t>
            </w:r>
            <w:r w:rsidR="002E55A6" w:rsidRPr="002E55A6">
              <w:rPr>
                <w:rFonts w:asciiTheme="majorHAnsi" w:hAnsiTheme="majorHAnsi"/>
                <w:sz w:val="20"/>
                <w:szCs w:val="20"/>
              </w:rPr>
              <w:t xml:space="preserve">repared facts series </w:t>
            </w:r>
            <w:r w:rsidRPr="00241F67">
              <w:rPr>
                <w:rFonts w:asciiTheme="majorHAnsi" w:hAnsiTheme="majorHAnsi"/>
                <w:sz w:val="20"/>
                <w:szCs w:val="20"/>
              </w:rPr>
              <w:t xml:space="preserve">- </w:t>
            </w:r>
            <w:r w:rsidRPr="00241F67">
              <w:rPr>
                <w:rFonts w:asciiTheme="majorHAnsi" w:hAnsiTheme="majorHAnsi" w:cs="Arial"/>
                <w:sz w:val="20"/>
                <w:szCs w:val="20"/>
                <w:shd w:val="clear" w:color="auto" w:fill="FFFFFF"/>
              </w:rPr>
              <w:t xml:space="preserve">A wide range of data </w:t>
            </w:r>
            <w:proofErr w:type="gramStart"/>
            <w:r w:rsidRPr="00241F67">
              <w:rPr>
                <w:rFonts w:asciiTheme="majorHAnsi" w:hAnsiTheme="majorHAnsi" w:cs="Arial"/>
                <w:sz w:val="20"/>
                <w:szCs w:val="20"/>
                <w:shd w:val="clear" w:color="auto" w:fill="FFFFFF"/>
              </w:rPr>
              <w:t>can be composed</w:t>
            </w:r>
            <w:proofErr w:type="gramEnd"/>
            <w:r w:rsidRPr="00241F67">
              <w:rPr>
                <w:rFonts w:asciiTheme="majorHAnsi" w:hAnsiTheme="majorHAnsi" w:cs="Arial"/>
                <w:sz w:val="20"/>
                <w:szCs w:val="20"/>
                <w:shd w:val="clear" w:color="auto" w:fill="FFFFFF"/>
              </w:rPr>
              <w:t xml:space="preserve"> from the market. However, the chief word is “</w:t>
            </w:r>
            <w:r w:rsidR="00050741" w:rsidRPr="00241F67">
              <w:rPr>
                <w:rFonts w:asciiTheme="majorHAnsi" w:hAnsiTheme="majorHAnsi" w:cs="Arial"/>
                <w:sz w:val="20"/>
                <w:szCs w:val="20"/>
                <w:shd w:val="clear" w:color="auto" w:fill="FFFFFF"/>
              </w:rPr>
              <w:t>Organized</w:t>
            </w:r>
            <w:r w:rsidRPr="00241F67">
              <w:rPr>
                <w:rFonts w:asciiTheme="majorHAnsi" w:hAnsiTheme="majorHAnsi" w:cs="Arial"/>
                <w:sz w:val="20"/>
                <w:szCs w:val="20"/>
                <w:shd w:val="clear" w:color="auto" w:fill="FFFFFF"/>
              </w:rPr>
              <w:t xml:space="preserve">”. </w:t>
            </w:r>
            <w:proofErr w:type="spellStart"/>
            <w:r w:rsidRPr="00241F67">
              <w:rPr>
                <w:rFonts w:asciiTheme="majorHAnsi" w:hAnsiTheme="majorHAnsi" w:cs="Arial"/>
                <w:sz w:val="20"/>
                <w:szCs w:val="20"/>
                <w:shd w:val="clear" w:color="auto" w:fill="FFFFFF"/>
              </w:rPr>
              <w:t>Organising</w:t>
            </w:r>
            <w:bookmarkStart w:id="0" w:name="_GoBack"/>
            <w:bookmarkEnd w:id="0"/>
            <w:proofErr w:type="spellEnd"/>
            <w:r w:rsidRPr="00241F67">
              <w:rPr>
                <w:rFonts w:asciiTheme="majorHAnsi" w:hAnsiTheme="majorHAnsi" w:cs="Arial"/>
                <w:sz w:val="20"/>
                <w:szCs w:val="20"/>
                <w:shd w:val="clear" w:color="auto" w:fill="FFFFFF"/>
              </w:rPr>
              <w:t xml:space="preserve"> data is extremely significant or else the data is worthless. Therefore, </w:t>
            </w:r>
            <w:hyperlink r:id="rId9" w:history="1">
              <w:r w:rsidRPr="00241F67">
                <w:rPr>
                  <w:rStyle w:val="Hyperlink"/>
                  <w:rFonts w:asciiTheme="majorHAnsi" w:hAnsiTheme="majorHAnsi" w:cs="Arial"/>
                  <w:color w:val="auto"/>
                  <w:sz w:val="20"/>
                  <w:szCs w:val="20"/>
                  <w:u w:val="none"/>
                  <w:shd w:val="clear" w:color="auto" w:fill="FFFFFF"/>
                </w:rPr>
                <w:t>MIS</w:t>
              </w:r>
            </w:hyperlink>
            <w:r w:rsidRPr="00241F67">
              <w:rPr>
                <w:rFonts w:asciiTheme="majorHAnsi" w:hAnsiTheme="majorHAnsi" w:cs="Arial"/>
                <w:sz w:val="20"/>
                <w:szCs w:val="20"/>
                <w:shd w:val="clear" w:color="auto" w:fill="FFFFFF"/>
              </w:rPr>
              <w:t xml:space="preserve"> gives you the ability to </w:t>
            </w:r>
            <w:proofErr w:type="spellStart"/>
            <w:r w:rsidRPr="00241F67">
              <w:rPr>
                <w:rFonts w:asciiTheme="majorHAnsi" w:hAnsiTheme="majorHAnsi" w:cs="Arial"/>
                <w:sz w:val="20"/>
                <w:szCs w:val="20"/>
                <w:shd w:val="clear" w:color="auto" w:fill="FFFFFF"/>
              </w:rPr>
              <w:t>organise</w:t>
            </w:r>
            <w:proofErr w:type="spellEnd"/>
            <w:r w:rsidRPr="00241F67">
              <w:rPr>
                <w:rFonts w:asciiTheme="majorHAnsi" w:hAnsiTheme="majorHAnsi" w:cs="Arial"/>
                <w:sz w:val="20"/>
                <w:szCs w:val="20"/>
                <w:shd w:val="clear" w:color="auto" w:fill="FFFFFF"/>
              </w:rPr>
              <w:t xml:space="preserve"> your </w:t>
            </w:r>
            <w:hyperlink r:id="rId10" w:history="1">
              <w:r w:rsidRPr="00241F67">
                <w:rPr>
                  <w:rStyle w:val="Hyperlink"/>
                  <w:rFonts w:asciiTheme="majorHAnsi" w:hAnsiTheme="majorHAnsi" w:cs="Arial"/>
                  <w:color w:val="auto"/>
                  <w:sz w:val="20"/>
                  <w:szCs w:val="20"/>
                  <w:u w:val="none"/>
                  <w:shd w:val="clear" w:color="auto" w:fill="FFFFFF"/>
                </w:rPr>
                <w:t>database</w:t>
              </w:r>
            </w:hyperlink>
            <w:proofErr w:type="gramStart"/>
            <w:r w:rsidRPr="00241F67">
              <w:rPr>
                <w:rFonts w:asciiTheme="majorHAnsi" w:hAnsiTheme="majorHAnsi" w:cs="Arial"/>
                <w:sz w:val="20"/>
                <w:szCs w:val="20"/>
                <w:shd w:val="clear" w:color="auto" w:fill="FFFFFF"/>
              </w:rPr>
              <w:t> which</w:t>
            </w:r>
            <w:proofErr w:type="gramEnd"/>
            <w:r w:rsidRPr="00241F67">
              <w:rPr>
                <w:rFonts w:asciiTheme="majorHAnsi" w:hAnsiTheme="majorHAnsi" w:cs="Arial"/>
                <w:sz w:val="20"/>
                <w:szCs w:val="20"/>
                <w:shd w:val="clear" w:color="auto" w:fill="FFFFFF"/>
              </w:rPr>
              <w:t xml:space="preserve"> also enables improving productivity.</w:t>
            </w:r>
          </w:p>
        </w:tc>
        <w:tc>
          <w:tcPr>
            <w:tcW w:w="4788" w:type="dxa"/>
          </w:tcPr>
          <w:p w14:paraId="321FB7D1" w14:textId="5375E34E" w:rsidR="00697103" w:rsidRPr="00241F67" w:rsidRDefault="007660E0" w:rsidP="007660E0">
            <w:pPr>
              <w:pStyle w:val="NormalWeb"/>
              <w:shd w:val="clear" w:color="auto" w:fill="FFFFFF"/>
              <w:spacing w:before="0" w:beforeAutospacing="0" w:after="390" w:afterAutospacing="0"/>
              <w:jc w:val="both"/>
              <w:rPr>
                <w:rFonts w:asciiTheme="majorHAnsi" w:hAnsiTheme="majorHAnsi"/>
                <w:sz w:val="20"/>
                <w:szCs w:val="20"/>
              </w:rPr>
            </w:pPr>
            <w:r w:rsidRPr="007660E0">
              <w:rPr>
                <w:rFonts w:asciiTheme="majorHAnsi" w:hAnsiTheme="majorHAnsi"/>
                <w:sz w:val="20"/>
                <w:szCs w:val="20"/>
              </w:rPr>
              <w:t xml:space="preserve">Maintenance, complexity and putting in place a MIS are one of the major interferences to Marketing records structures. Additionally, incorrect information </w:t>
            </w:r>
            <w:proofErr w:type="gramStart"/>
            <w:r w:rsidRPr="007660E0">
              <w:rPr>
                <w:rFonts w:asciiTheme="majorHAnsi" w:hAnsiTheme="majorHAnsi"/>
                <w:sz w:val="20"/>
                <w:szCs w:val="20"/>
              </w:rPr>
              <w:t>being fed</w:t>
            </w:r>
            <w:proofErr w:type="gramEnd"/>
            <w:r w:rsidRPr="007660E0">
              <w:rPr>
                <w:rFonts w:asciiTheme="majorHAnsi" w:hAnsiTheme="majorHAnsi"/>
                <w:sz w:val="20"/>
                <w:szCs w:val="20"/>
              </w:rPr>
              <w:t xml:space="preserve"> in MIS can come to be unwieldy and suitable filters want to be established.</w:t>
            </w:r>
          </w:p>
        </w:tc>
      </w:tr>
      <w:tr w:rsidR="00697103" w:rsidRPr="00241F67" w14:paraId="66B1D894" w14:textId="77777777" w:rsidTr="00697103">
        <w:tc>
          <w:tcPr>
            <w:tcW w:w="4788" w:type="dxa"/>
          </w:tcPr>
          <w:p w14:paraId="573797C3" w14:textId="77777777" w:rsidR="00697103" w:rsidRPr="00241F67" w:rsidRDefault="00697103" w:rsidP="00B752E7">
            <w:pPr>
              <w:rPr>
                <w:rFonts w:asciiTheme="majorHAnsi" w:hAnsiTheme="majorHAnsi"/>
                <w:sz w:val="20"/>
                <w:szCs w:val="20"/>
              </w:rPr>
            </w:pPr>
            <w:r w:rsidRPr="00241F67">
              <w:rPr>
                <w:rFonts w:asciiTheme="majorHAnsi" w:hAnsiTheme="majorHAnsi"/>
                <w:sz w:val="20"/>
                <w:szCs w:val="20"/>
              </w:rPr>
              <w:t>Storage of significant data- MIS offers the security to every business owner; it protects the data of any company and avoids any risk of hacking.</w:t>
            </w:r>
          </w:p>
        </w:tc>
        <w:tc>
          <w:tcPr>
            <w:tcW w:w="4788" w:type="dxa"/>
          </w:tcPr>
          <w:p w14:paraId="0AC5F0C1" w14:textId="77777777" w:rsidR="00697103" w:rsidRPr="00241F67" w:rsidRDefault="00697103" w:rsidP="00B752E7">
            <w:pPr>
              <w:rPr>
                <w:rFonts w:asciiTheme="majorHAnsi" w:hAnsiTheme="majorHAnsi"/>
              </w:rPr>
            </w:pPr>
          </w:p>
        </w:tc>
      </w:tr>
      <w:tr w:rsidR="00697103" w:rsidRPr="00241F67" w14:paraId="7B0ED9E1" w14:textId="77777777" w:rsidTr="00697103">
        <w:tc>
          <w:tcPr>
            <w:tcW w:w="4788" w:type="dxa"/>
          </w:tcPr>
          <w:p w14:paraId="4FCE9602" w14:textId="77777777" w:rsidR="00697103" w:rsidRPr="00241F67" w:rsidRDefault="00697103" w:rsidP="00B752E7">
            <w:pPr>
              <w:rPr>
                <w:rFonts w:asciiTheme="majorHAnsi" w:hAnsiTheme="majorHAnsi"/>
                <w:sz w:val="20"/>
                <w:szCs w:val="20"/>
              </w:rPr>
            </w:pPr>
            <w:r w:rsidRPr="00241F67">
              <w:rPr>
                <w:rFonts w:asciiTheme="majorHAnsi" w:hAnsiTheme="majorHAnsi"/>
                <w:sz w:val="20"/>
                <w:szCs w:val="20"/>
              </w:rPr>
              <w:t xml:space="preserve">Avoidance of crisis- MIS aids you to </w:t>
            </w:r>
            <w:r w:rsidR="00D1716F" w:rsidRPr="00241F67">
              <w:rPr>
                <w:rFonts w:asciiTheme="majorHAnsi" w:hAnsiTheme="majorHAnsi"/>
                <w:sz w:val="20"/>
                <w:szCs w:val="20"/>
              </w:rPr>
              <w:t xml:space="preserve">keep tracks of margins and profits. </w:t>
            </w:r>
          </w:p>
        </w:tc>
        <w:tc>
          <w:tcPr>
            <w:tcW w:w="4788" w:type="dxa"/>
          </w:tcPr>
          <w:p w14:paraId="435DA850" w14:textId="77777777" w:rsidR="00697103" w:rsidRPr="00241F67" w:rsidRDefault="00697103" w:rsidP="00B752E7">
            <w:pPr>
              <w:rPr>
                <w:rFonts w:asciiTheme="majorHAnsi" w:hAnsiTheme="majorHAnsi"/>
              </w:rPr>
            </w:pPr>
          </w:p>
        </w:tc>
      </w:tr>
      <w:tr w:rsidR="00697103" w:rsidRPr="00241F67" w14:paraId="0B0AF067" w14:textId="77777777" w:rsidTr="00E67AF2">
        <w:trPr>
          <w:trHeight w:val="1142"/>
        </w:trPr>
        <w:tc>
          <w:tcPr>
            <w:tcW w:w="4788" w:type="dxa"/>
          </w:tcPr>
          <w:p w14:paraId="03C97E42" w14:textId="2DFA0700" w:rsidR="00697103" w:rsidRPr="00241F67" w:rsidRDefault="007660E0" w:rsidP="00D1716F">
            <w:pPr>
              <w:rPr>
                <w:rFonts w:asciiTheme="majorHAnsi" w:hAnsiTheme="majorHAnsi"/>
                <w:sz w:val="20"/>
                <w:szCs w:val="20"/>
              </w:rPr>
            </w:pPr>
            <w:r w:rsidRPr="007660E0">
              <w:rPr>
                <w:rFonts w:asciiTheme="majorHAnsi" w:hAnsiTheme="majorHAnsi"/>
                <w:sz w:val="20"/>
                <w:szCs w:val="20"/>
              </w:rPr>
              <w:t xml:space="preserve">Control- Just like MIS can useful resource you in </w:t>
            </w:r>
            <w:proofErr w:type="spellStart"/>
            <w:r w:rsidRPr="007660E0">
              <w:rPr>
                <w:rFonts w:asciiTheme="majorHAnsi" w:hAnsiTheme="majorHAnsi"/>
                <w:sz w:val="20"/>
                <w:szCs w:val="20"/>
              </w:rPr>
              <w:t>a</w:t>
            </w:r>
            <w:proofErr w:type="spellEnd"/>
            <w:r w:rsidRPr="007660E0">
              <w:rPr>
                <w:rFonts w:asciiTheme="majorHAnsi" w:hAnsiTheme="majorHAnsi"/>
                <w:sz w:val="20"/>
                <w:szCs w:val="20"/>
              </w:rPr>
              <w:t xml:space="preserve"> emergency, in regular times it offers manipulate as you've got records of the numerous approaches taking place and what's taking place across the employer. Thus it presents you with </w:t>
            </w:r>
            <w:proofErr w:type="spellStart"/>
            <w:proofErr w:type="gramStart"/>
            <w:r w:rsidRPr="007660E0">
              <w:rPr>
                <w:rFonts w:asciiTheme="majorHAnsi" w:hAnsiTheme="majorHAnsi"/>
                <w:sz w:val="20"/>
                <w:szCs w:val="20"/>
              </w:rPr>
              <w:t>a</w:t>
            </w:r>
            <w:proofErr w:type="spellEnd"/>
            <w:proofErr w:type="gramEnd"/>
            <w:r w:rsidRPr="007660E0">
              <w:rPr>
                <w:rFonts w:asciiTheme="majorHAnsi" w:hAnsiTheme="majorHAnsi"/>
                <w:sz w:val="20"/>
                <w:szCs w:val="20"/>
              </w:rPr>
              <w:t xml:space="preserve"> experience of manage.</w:t>
            </w:r>
          </w:p>
        </w:tc>
        <w:tc>
          <w:tcPr>
            <w:tcW w:w="4788" w:type="dxa"/>
          </w:tcPr>
          <w:p w14:paraId="63FD64A5" w14:textId="77777777" w:rsidR="00697103" w:rsidRPr="00241F67" w:rsidRDefault="00697103" w:rsidP="00B752E7">
            <w:pPr>
              <w:rPr>
                <w:rFonts w:asciiTheme="majorHAnsi" w:hAnsiTheme="majorHAnsi"/>
              </w:rPr>
            </w:pPr>
          </w:p>
        </w:tc>
      </w:tr>
    </w:tbl>
    <w:p w14:paraId="3DB54675" w14:textId="77777777" w:rsidR="00B752E7" w:rsidRPr="00241F67" w:rsidRDefault="00B752E7" w:rsidP="00D1716F">
      <w:pPr>
        <w:rPr>
          <w:rFonts w:asciiTheme="majorHAnsi" w:hAnsiTheme="majorHAnsi"/>
        </w:rPr>
      </w:pPr>
    </w:p>
    <w:p w14:paraId="18429E7E" w14:textId="77777777" w:rsidR="00F22AF3" w:rsidRDefault="00D1716F" w:rsidP="00AB7090">
      <w:pPr>
        <w:rPr>
          <w:rFonts w:asciiTheme="majorHAnsi" w:hAnsiTheme="majorHAnsi"/>
          <w:b/>
        </w:rPr>
      </w:pPr>
      <w:r w:rsidRPr="00241F67">
        <w:rPr>
          <w:rFonts w:asciiTheme="majorHAnsi" w:hAnsiTheme="majorHAnsi"/>
          <w:b/>
        </w:rPr>
        <w:t>Main body</w:t>
      </w:r>
      <w:r w:rsidR="00AB7090" w:rsidRPr="00241F67">
        <w:rPr>
          <w:rFonts w:asciiTheme="majorHAnsi" w:hAnsiTheme="majorHAnsi"/>
          <w:b/>
        </w:rPr>
        <w:t>:</w:t>
      </w:r>
      <w:r w:rsidR="00F22AF3">
        <w:rPr>
          <w:rFonts w:asciiTheme="majorHAnsi" w:hAnsiTheme="majorHAnsi"/>
          <w:b/>
        </w:rPr>
        <w:t xml:space="preserve"> </w:t>
      </w:r>
    </w:p>
    <w:p w14:paraId="6E5CC254" w14:textId="4EC708E3" w:rsidR="00AB7090" w:rsidRPr="00241F67" w:rsidRDefault="00F22AF3" w:rsidP="00AB7090">
      <w:pPr>
        <w:rPr>
          <w:rFonts w:asciiTheme="majorHAnsi" w:hAnsiTheme="majorHAnsi"/>
          <w:b/>
        </w:rPr>
      </w:pPr>
      <w:r w:rsidRPr="00F22AF3">
        <w:t xml:space="preserve"> </w:t>
      </w:r>
      <w:r w:rsidRPr="00F22AF3">
        <w:rPr>
          <w:rFonts w:asciiTheme="majorHAnsi" w:hAnsiTheme="majorHAnsi"/>
          <w:b/>
        </w:rPr>
        <w:t xml:space="preserve">A Marketing Information System includes </w:t>
      </w:r>
      <w:proofErr w:type="gramStart"/>
      <w:r w:rsidRPr="00F22AF3">
        <w:rPr>
          <w:rFonts w:asciiTheme="majorHAnsi" w:hAnsiTheme="majorHAnsi"/>
          <w:b/>
        </w:rPr>
        <w:t>3</w:t>
      </w:r>
      <w:proofErr w:type="gramEnd"/>
      <w:r w:rsidRPr="00F22AF3">
        <w:rPr>
          <w:rFonts w:asciiTheme="majorHAnsi" w:hAnsiTheme="majorHAnsi"/>
          <w:b/>
        </w:rPr>
        <w:t xml:space="preserve"> additives:</w:t>
      </w:r>
    </w:p>
    <w:p w14:paraId="708E5758" w14:textId="185DEBD9" w:rsidR="00AB7090" w:rsidRPr="00241F67" w:rsidRDefault="00AB7090" w:rsidP="008C0F42">
      <w:pPr>
        <w:pStyle w:val="ListParagraph"/>
        <w:numPr>
          <w:ilvl w:val="0"/>
          <w:numId w:val="7"/>
        </w:numPr>
        <w:rPr>
          <w:rFonts w:asciiTheme="majorHAnsi" w:hAnsiTheme="majorHAnsi"/>
        </w:rPr>
      </w:pPr>
      <w:r w:rsidRPr="00241F67">
        <w:rPr>
          <w:rFonts w:asciiTheme="majorHAnsi" w:hAnsiTheme="majorHAnsi"/>
        </w:rPr>
        <w:t>The laptop hardwar</w:t>
      </w:r>
      <w:r w:rsidR="00F22AF3">
        <w:rPr>
          <w:rFonts w:asciiTheme="majorHAnsi" w:hAnsiTheme="majorHAnsi"/>
        </w:rPr>
        <w:t xml:space="preserve">e and software wanted to examine information </w:t>
      </w:r>
      <w:r w:rsidRPr="00241F67">
        <w:rPr>
          <w:rFonts w:asciiTheme="majorHAnsi" w:hAnsiTheme="majorHAnsi"/>
        </w:rPr>
        <w:t xml:space="preserve"> and generate reviews</w:t>
      </w:r>
    </w:p>
    <w:p w14:paraId="1FB9C64E" w14:textId="1D12EC01" w:rsidR="008C0F42" w:rsidRPr="00241F67" w:rsidRDefault="00AB7090" w:rsidP="008C0F42">
      <w:pPr>
        <w:pStyle w:val="ListParagraph"/>
        <w:numPr>
          <w:ilvl w:val="0"/>
          <w:numId w:val="7"/>
        </w:numPr>
        <w:rPr>
          <w:rFonts w:asciiTheme="majorHAnsi" w:hAnsiTheme="majorHAnsi"/>
        </w:rPr>
      </w:pPr>
      <w:proofErr w:type="gramStart"/>
      <w:r w:rsidRPr="00241F67">
        <w:rPr>
          <w:rFonts w:asciiTheme="majorHAnsi" w:hAnsiTheme="majorHAnsi"/>
        </w:rPr>
        <w:t>An output syst</w:t>
      </w:r>
      <w:r w:rsidR="00F22AF3">
        <w:rPr>
          <w:rFonts w:asciiTheme="majorHAnsi" w:hAnsiTheme="majorHAnsi"/>
        </w:rPr>
        <w:t>em for marketing and promoting decision executors for</w:t>
      </w:r>
      <w:r w:rsidRPr="00241F67">
        <w:rPr>
          <w:rFonts w:asciiTheme="majorHAnsi" w:hAnsiTheme="majorHAnsi"/>
        </w:rPr>
        <w:t xml:space="preserve"> Hilton.</w:t>
      </w:r>
      <w:proofErr w:type="gramEnd"/>
    </w:p>
    <w:p w14:paraId="34F95137" w14:textId="0E77BAD0" w:rsidR="006E0D44" w:rsidRPr="00241F67" w:rsidRDefault="00F22AF3" w:rsidP="008C0F42">
      <w:pPr>
        <w:pStyle w:val="ListParagraph"/>
        <w:numPr>
          <w:ilvl w:val="0"/>
          <w:numId w:val="7"/>
        </w:numPr>
        <w:rPr>
          <w:rFonts w:asciiTheme="majorHAnsi" w:hAnsiTheme="majorHAnsi"/>
        </w:rPr>
      </w:pPr>
      <w:r>
        <w:rPr>
          <w:rFonts w:asciiTheme="majorHAnsi" w:hAnsiTheme="majorHAnsi"/>
        </w:rPr>
        <w:t xml:space="preserve"> 4</w:t>
      </w:r>
      <w:r w:rsidR="00AB7090" w:rsidRPr="00241F67">
        <w:rPr>
          <w:rFonts w:asciiTheme="majorHAnsi" w:hAnsiTheme="majorHAnsi"/>
        </w:rPr>
        <w:t xml:space="preserve"> kinds</w:t>
      </w:r>
      <w:r>
        <w:rPr>
          <w:rFonts w:asciiTheme="majorHAnsi" w:hAnsiTheme="majorHAnsi"/>
        </w:rPr>
        <w:t xml:space="preserve"> of records that can be observed</w:t>
      </w:r>
      <w:r w:rsidR="00AB7090" w:rsidRPr="00241F67">
        <w:rPr>
          <w:rFonts w:asciiTheme="majorHAnsi" w:hAnsiTheme="majorHAnsi"/>
        </w:rPr>
        <w:t xml:space="preserve"> by way of the MIS Hilton Hotel</w:t>
      </w:r>
    </w:p>
    <w:p w14:paraId="5BAD6B45" w14:textId="77777777" w:rsidR="00D1716F" w:rsidRPr="00241F67" w:rsidRDefault="00D1716F" w:rsidP="00AB7090">
      <w:pPr>
        <w:rPr>
          <w:rFonts w:asciiTheme="majorHAnsi" w:hAnsiTheme="majorHAnsi"/>
        </w:rPr>
      </w:pPr>
    </w:p>
    <w:p w14:paraId="3B03D30B" w14:textId="07FC822C" w:rsidR="006E0D44" w:rsidRPr="00241F67" w:rsidRDefault="006E0D44" w:rsidP="006E0D44">
      <w:pPr>
        <w:rPr>
          <w:rFonts w:asciiTheme="majorHAnsi" w:hAnsiTheme="majorHAnsi"/>
          <w:b/>
        </w:rPr>
      </w:pPr>
      <w:r w:rsidRPr="00241F67">
        <w:rPr>
          <w:rFonts w:asciiTheme="majorHAnsi" w:hAnsiTheme="majorHAnsi"/>
          <w:b/>
        </w:rPr>
        <w:lastRenderedPageBreak/>
        <w:t xml:space="preserve">What Types </w:t>
      </w:r>
      <w:proofErr w:type="gramStart"/>
      <w:r w:rsidR="008843A9" w:rsidRPr="00241F67">
        <w:rPr>
          <w:rFonts w:asciiTheme="majorHAnsi" w:hAnsiTheme="majorHAnsi"/>
          <w:b/>
        </w:rPr>
        <w:t>of</w:t>
      </w:r>
      <w:r w:rsidR="00F22AF3">
        <w:rPr>
          <w:rFonts w:asciiTheme="majorHAnsi" w:hAnsiTheme="majorHAnsi"/>
          <w:b/>
        </w:rPr>
        <w:t xml:space="preserve"> </w:t>
      </w:r>
      <w:r w:rsidR="008843A9" w:rsidRPr="00241F67">
        <w:rPr>
          <w:rFonts w:asciiTheme="majorHAnsi" w:hAnsiTheme="majorHAnsi"/>
          <w:b/>
        </w:rPr>
        <w:t xml:space="preserve"> Data</w:t>
      </w:r>
      <w:proofErr w:type="gramEnd"/>
      <w:r w:rsidRPr="00241F67">
        <w:rPr>
          <w:rFonts w:asciiTheme="majorHAnsi" w:hAnsiTheme="majorHAnsi"/>
          <w:b/>
        </w:rPr>
        <w:t xml:space="preserve"> Can a Mark</w:t>
      </w:r>
      <w:r w:rsidR="00F22AF3">
        <w:rPr>
          <w:rFonts w:asciiTheme="majorHAnsi" w:hAnsiTheme="majorHAnsi"/>
          <w:b/>
        </w:rPr>
        <w:t>eting Information System use</w:t>
      </w:r>
      <w:r w:rsidR="000762D6" w:rsidRPr="00241F67">
        <w:rPr>
          <w:rFonts w:asciiTheme="majorHAnsi" w:hAnsiTheme="majorHAnsi"/>
          <w:b/>
        </w:rPr>
        <w:t xml:space="preserve"> for Hilton</w:t>
      </w:r>
      <w:r w:rsidRPr="00241F67">
        <w:rPr>
          <w:rFonts w:asciiTheme="majorHAnsi" w:hAnsiTheme="majorHAnsi"/>
          <w:b/>
        </w:rPr>
        <w:t>?</w:t>
      </w:r>
    </w:p>
    <w:p w14:paraId="1CC40E90" w14:textId="3BDC8718" w:rsidR="006E0D44" w:rsidRPr="00241F67" w:rsidRDefault="00F22AF3" w:rsidP="006E0D44">
      <w:pPr>
        <w:rPr>
          <w:rFonts w:asciiTheme="majorHAnsi" w:hAnsiTheme="majorHAnsi"/>
        </w:rPr>
      </w:pPr>
      <w:r>
        <w:rPr>
          <w:rFonts w:asciiTheme="majorHAnsi" w:hAnsiTheme="majorHAnsi"/>
        </w:rPr>
        <w:t xml:space="preserve">Since an MIS </w:t>
      </w:r>
      <w:proofErr w:type="gramStart"/>
      <w:r>
        <w:rPr>
          <w:rFonts w:asciiTheme="majorHAnsi" w:hAnsiTheme="majorHAnsi"/>
        </w:rPr>
        <w:t>is created</w:t>
      </w:r>
      <w:proofErr w:type="gramEnd"/>
      <w:r w:rsidR="006E0D44" w:rsidRPr="00241F67">
        <w:rPr>
          <w:rFonts w:asciiTheme="majorHAnsi" w:hAnsiTheme="majorHAnsi"/>
        </w:rPr>
        <w:t xml:space="preserve"> to be a multifunctional system, it may tak</w:t>
      </w:r>
      <w:r>
        <w:rPr>
          <w:rFonts w:asciiTheme="majorHAnsi" w:hAnsiTheme="majorHAnsi"/>
        </w:rPr>
        <w:t>e care of several styles of information. A few</w:t>
      </w:r>
      <w:r w:rsidR="006E0D44" w:rsidRPr="00241F67">
        <w:rPr>
          <w:rFonts w:asciiTheme="majorHAnsi" w:hAnsiTheme="majorHAnsi"/>
        </w:rPr>
        <w:t xml:space="preserve"> assets offer the MIS with facts, and these</w:t>
      </w:r>
      <w:r>
        <w:rPr>
          <w:rFonts w:asciiTheme="majorHAnsi" w:hAnsiTheme="majorHAnsi"/>
        </w:rPr>
        <w:t xml:space="preserve"> </w:t>
      </w:r>
      <w:proofErr w:type="gramStart"/>
      <w:r>
        <w:rPr>
          <w:rFonts w:asciiTheme="majorHAnsi" w:hAnsiTheme="majorHAnsi"/>
        </w:rPr>
        <w:t>may be categorized</w:t>
      </w:r>
      <w:proofErr w:type="gramEnd"/>
      <w:r w:rsidR="006E0D44" w:rsidRPr="00241F67">
        <w:rPr>
          <w:rFonts w:asciiTheme="majorHAnsi" w:hAnsiTheme="majorHAnsi"/>
        </w:rPr>
        <w:t>:</w:t>
      </w:r>
    </w:p>
    <w:p w14:paraId="286F5B51" w14:textId="131C3A14" w:rsidR="006E0D44" w:rsidRPr="00241F67" w:rsidRDefault="006E0D44" w:rsidP="006E0D44">
      <w:pPr>
        <w:rPr>
          <w:rFonts w:asciiTheme="majorHAnsi" w:hAnsiTheme="majorHAnsi"/>
        </w:rPr>
      </w:pPr>
      <w:r w:rsidRPr="00241F67">
        <w:rPr>
          <w:rFonts w:asciiTheme="majorHAnsi" w:hAnsiTheme="majorHAnsi"/>
          <w:b/>
        </w:rPr>
        <w:t>1.</w:t>
      </w:r>
      <w:r w:rsidR="00127AAC" w:rsidRPr="00241F67">
        <w:rPr>
          <w:rFonts w:asciiTheme="majorHAnsi" w:hAnsiTheme="majorHAnsi"/>
          <w:b/>
        </w:rPr>
        <w:t xml:space="preserve"> </w:t>
      </w:r>
      <w:proofErr w:type="spellStart"/>
      <w:r w:rsidRPr="00241F67">
        <w:rPr>
          <w:rFonts w:asciiTheme="majorHAnsi" w:hAnsiTheme="majorHAnsi"/>
          <w:b/>
        </w:rPr>
        <w:t>Aquired</w:t>
      </w:r>
      <w:proofErr w:type="spellEnd"/>
      <w:r w:rsidRPr="00241F67">
        <w:rPr>
          <w:rFonts w:asciiTheme="majorHAnsi" w:hAnsiTheme="majorHAnsi"/>
          <w:b/>
        </w:rPr>
        <w:t xml:space="preserve"> databases</w:t>
      </w:r>
      <w:r w:rsidR="00127AAC" w:rsidRPr="00241F67">
        <w:rPr>
          <w:rFonts w:asciiTheme="majorHAnsi" w:hAnsiTheme="majorHAnsi"/>
          <w:b/>
        </w:rPr>
        <w:t xml:space="preserve">:   </w:t>
      </w:r>
      <w:r w:rsidR="00127AAC" w:rsidRPr="00241F67">
        <w:rPr>
          <w:rFonts w:asciiTheme="majorHAnsi" w:hAnsiTheme="majorHAnsi"/>
        </w:rPr>
        <w:t xml:space="preserve">A clearly sizeable amount of records is to </w:t>
      </w:r>
      <w:proofErr w:type="gramStart"/>
      <w:r w:rsidR="00127AAC" w:rsidRPr="00241F67">
        <w:rPr>
          <w:rFonts w:asciiTheme="majorHAnsi" w:hAnsiTheme="majorHAnsi"/>
        </w:rPr>
        <w:t>be had</w:t>
      </w:r>
      <w:proofErr w:type="gramEnd"/>
      <w:r w:rsidR="00F22AF3">
        <w:rPr>
          <w:rFonts w:asciiTheme="majorHAnsi" w:hAnsiTheme="majorHAnsi"/>
        </w:rPr>
        <w:t xml:space="preserve"> within the shape</w:t>
      </w:r>
      <w:r w:rsidR="00127AAC" w:rsidRPr="00241F67">
        <w:rPr>
          <w:rFonts w:asciiTheme="majorHAnsi" w:hAnsiTheme="majorHAnsi"/>
        </w:rPr>
        <w:t xml:space="preserve"> of databases, and a stunning bod</w:t>
      </w:r>
      <w:r w:rsidR="00F22AF3">
        <w:rPr>
          <w:rFonts w:asciiTheme="majorHAnsi" w:hAnsiTheme="majorHAnsi"/>
        </w:rPr>
        <w:t>y of information can be seen</w:t>
      </w:r>
      <w:r w:rsidR="00127AAC" w:rsidRPr="00241F67">
        <w:rPr>
          <w:rFonts w:asciiTheme="majorHAnsi" w:hAnsiTheme="majorHAnsi"/>
        </w:rPr>
        <w:t xml:space="preserve"> without </w:t>
      </w:r>
      <w:r w:rsidR="00F22AF3">
        <w:rPr>
          <w:rFonts w:asciiTheme="majorHAnsi" w:hAnsiTheme="majorHAnsi"/>
        </w:rPr>
        <w:t xml:space="preserve">fee to organizations. Information </w:t>
      </w:r>
      <w:proofErr w:type="gramStart"/>
      <w:r w:rsidR="00F22AF3">
        <w:rPr>
          <w:rFonts w:asciiTheme="majorHAnsi" w:hAnsiTheme="majorHAnsi"/>
        </w:rPr>
        <w:t>systems ,</w:t>
      </w:r>
      <w:proofErr w:type="gramEnd"/>
      <w:r w:rsidR="00F22AF3">
        <w:rPr>
          <w:rFonts w:asciiTheme="majorHAnsi" w:hAnsiTheme="majorHAnsi"/>
        </w:rPr>
        <w:t xml:space="preserve"> for example include financial</w:t>
      </w:r>
      <w:r w:rsidR="00127AAC" w:rsidRPr="00241F67">
        <w:rPr>
          <w:rFonts w:asciiTheme="majorHAnsi" w:hAnsiTheme="majorHAnsi"/>
        </w:rPr>
        <w:t xml:space="preserve"> and demog</w:t>
      </w:r>
      <w:r w:rsidR="00F22AF3">
        <w:rPr>
          <w:rFonts w:asciiTheme="majorHAnsi" w:hAnsiTheme="majorHAnsi"/>
        </w:rPr>
        <w:t>raphic statistics on people</w:t>
      </w:r>
      <w:r w:rsidR="00127AAC" w:rsidRPr="00241F67">
        <w:rPr>
          <w:rFonts w:asciiTheme="majorHAnsi" w:hAnsiTheme="majorHAnsi"/>
        </w:rPr>
        <w:t>, businesses, and groups</w:t>
      </w:r>
      <w:r w:rsidR="00314766" w:rsidRPr="00241F67">
        <w:rPr>
          <w:rFonts w:asciiTheme="majorHAnsi" w:hAnsiTheme="majorHAnsi"/>
        </w:rPr>
        <w:t>.</w:t>
      </w:r>
      <w:r w:rsidR="00314766" w:rsidRPr="00241F67">
        <w:rPr>
          <w:rStyle w:val="FootnoteReference"/>
          <w:rFonts w:asciiTheme="majorHAnsi" w:hAnsiTheme="majorHAnsi"/>
        </w:rPr>
        <w:footnoteReference w:id="2"/>
      </w:r>
    </w:p>
    <w:p w14:paraId="530F0452" w14:textId="376CA26A" w:rsidR="00127AAC" w:rsidRPr="00241F67" w:rsidRDefault="006E0D44" w:rsidP="006E0D44">
      <w:pPr>
        <w:rPr>
          <w:rFonts w:asciiTheme="majorHAnsi" w:hAnsiTheme="majorHAnsi"/>
        </w:rPr>
      </w:pPr>
      <w:r w:rsidRPr="00241F67">
        <w:rPr>
          <w:rFonts w:asciiTheme="majorHAnsi" w:hAnsiTheme="majorHAnsi"/>
          <w:b/>
        </w:rPr>
        <w:t>2.</w:t>
      </w:r>
      <w:r w:rsidR="00127AAC" w:rsidRPr="00241F67">
        <w:rPr>
          <w:rFonts w:asciiTheme="majorHAnsi" w:hAnsiTheme="majorHAnsi"/>
          <w:b/>
        </w:rPr>
        <w:t xml:space="preserve"> </w:t>
      </w:r>
      <w:r w:rsidR="00F22AF3">
        <w:rPr>
          <w:rFonts w:asciiTheme="majorHAnsi" w:hAnsiTheme="majorHAnsi"/>
          <w:b/>
        </w:rPr>
        <w:t>Internal Company Data:</w:t>
      </w:r>
      <w:r w:rsidR="00127AAC" w:rsidRPr="00241F67">
        <w:rPr>
          <w:rFonts w:asciiTheme="majorHAnsi" w:hAnsiTheme="majorHAnsi"/>
          <w:b/>
        </w:rPr>
        <w:t xml:space="preserve">  </w:t>
      </w:r>
      <w:proofErr w:type="gramStart"/>
      <w:r w:rsidR="00F22AF3">
        <w:rPr>
          <w:rFonts w:asciiTheme="majorHAnsi" w:hAnsiTheme="majorHAnsi"/>
        </w:rPr>
        <w:t>Information  from</w:t>
      </w:r>
      <w:proofErr w:type="gramEnd"/>
      <w:r w:rsidR="00F22AF3">
        <w:rPr>
          <w:rFonts w:asciiTheme="majorHAnsi" w:hAnsiTheme="majorHAnsi"/>
        </w:rPr>
        <w:t xml:space="preserve"> income &amp;</w:t>
      </w:r>
      <w:r w:rsidR="00127AAC" w:rsidRPr="00241F67">
        <w:rPr>
          <w:rFonts w:asciiTheme="majorHAnsi" w:hAnsiTheme="majorHAnsi"/>
        </w:rPr>
        <w:t xml:space="preserve"> advertising sports are </w:t>
      </w:r>
      <w:proofErr w:type="spellStart"/>
      <w:r w:rsidR="00127AAC" w:rsidRPr="00241F67">
        <w:rPr>
          <w:rFonts w:asciiTheme="majorHAnsi" w:hAnsiTheme="majorHAnsi"/>
        </w:rPr>
        <w:t>despatched</w:t>
      </w:r>
      <w:proofErr w:type="spellEnd"/>
      <w:r w:rsidR="00127AAC" w:rsidRPr="00241F67">
        <w:rPr>
          <w:rFonts w:asciiTheme="majorHAnsi" w:hAnsiTheme="majorHAnsi"/>
        </w:rPr>
        <w:t xml:space="preserve"> </w:t>
      </w:r>
      <w:r w:rsidR="00F22AF3">
        <w:rPr>
          <w:rFonts w:asciiTheme="majorHAnsi" w:hAnsiTheme="majorHAnsi"/>
        </w:rPr>
        <w:t xml:space="preserve">to the MIS, and the management throughout the information bases permits the making of stories. In </w:t>
      </w:r>
      <w:proofErr w:type="spellStart"/>
      <w:r w:rsidR="00F22AF3">
        <w:rPr>
          <w:rFonts w:asciiTheme="majorHAnsi" w:hAnsiTheme="majorHAnsi"/>
        </w:rPr>
        <w:t>adition</w:t>
      </w:r>
      <w:proofErr w:type="spellEnd"/>
      <w:r w:rsidR="00CC4F79">
        <w:rPr>
          <w:rFonts w:asciiTheme="majorHAnsi" w:hAnsiTheme="majorHAnsi"/>
        </w:rPr>
        <w:t>, introduction</w:t>
      </w:r>
      <w:r w:rsidR="00127AAC" w:rsidRPr="00241F67">
        <w:rPr>
          <w:rFonts w:asciiTheme="majorHAnsi" w:hAnsiTheme="majorHAnsi"/>
        </w:rPr>
        <w:t xml:space="preserve"> of the MIS with the </w:t>
      </w:r>
      <w:proofErr w:type="spellStart"/>
      <w:r w:rsidR="00127AAC" w:rsidRPr="00241F67">
        <w:rPr>
          <w:rFonts w:asciiTheme="majorHAnsi" w:hAnsiTheme="majorHAnsi"/>
        </w:rPr>
        <w:t>organisation</w:t>
      </w:r>
      <w:proofErr w:type="spellEnd"/>
      <w:r w:rsidR="00127AAC" w:rsidRPr="00241F67">
        <w:rPr>
          <w:rFonts w:asciiTheme="majorHAnsi" w:hAnsiTheme="majorHAnsi"/>
        </w:rPr>
        <w:t xml:space="preserve"> int</w:t>
      </w:r>
      <w:r w:rsidR="00CC4F79">
        <w:rPr>
          <w:rFonts w:asciiTheme="majorHAnsi" w:hAnsiTheme="majorHAnsi"/>
        </w:rPr>
        <w:t>rane</w:t>
      </w:r>
      <w:r w:rsidR="00127AAC" w:rsidRPr="00241F67">
        <w:rPr>
          <w:rFonts w:asciiTheme="majorHAnsi" w:hAnsiTheme="majorHAnsi"/>
        </w:rPr>
        <w:t>t platform can permit</w:t>
      </w:r>
      <w:r w:rsidR="00F22AF3">
        <w:rPr>
          <w:rFonts w:asciiTheme="majorHAnsi" w:hAnsiTheme="majorHAnsi"/>
        </w:rPr>
        <w:t xml:space="preserve"> to get </w:t>
      </w:r>
      <w:proofErr w:type="gramStart"/>
      <w:r w:rsidR="00F22AF3">
        <w:rPr>
          <w:rFonts w:asciiTheme="majorHAnsi" w:hAnsiTheme="majorHAnsi"/>
        </w:rPr>
        <w:t xml:space="preserve">entry </w:t>
      </w:r>
      <w:r w:rsidR="00127AAC" w:rsidRPr="00241F67">
        <w:rPr>
          <w:rFonts w:asciiTheme="majorHAnsi" w:hAnsiTheme="majorHAnsi"/>
        </w:rPr>
        <w:t xml:space="preserve"> to</w:t>
      </w:r>
      <w:proofErr w:type="gramEnd"/>
      <w:r w:rsidR="00127AAC" w:rsidRPr="00241F67">
        <w:rPr>
          <w:rFonts w:asciiTheme="majorHAnsi" w:hAnsiTheme="majorHAnsi"/>
        </w:rPr>
        <w:t xml:space="preserve"> specific</w:t>
      </w:r>
      <w:r w:rsidR="00F22AF3">
        <w:rPr>
          <w:rFonts w:asciiTheme="majorHAnsi" w:hAnsiTheme="majorHAnsi"/>
        </w:rPr>
        <w:t xml:space="preserve"> company</w:t>
      </w:r>
      <w:r w:rsidR="00127AAC" w:rsidRPr="00241F67">
        <w:rPr>
          <w:rFonts w:asciiTheme="majorHAnsi" w:hAnsiTheme="majorHAnsi"/>
        </w:rPr>
        <w:t xml:space="preserve"> devices,</w:t>
      </w:r>
      <w:r w:rsidR="00CC4F79">
        <w:rPr>
          <w:rFonts w:asciiTheme="majorHAnsi" w:hAnsiTheme="majorHAnsi"/>
        </w:rPr>
        <w:t xml:space="preserve"> departmental databases, or </w:t>
      </w:r>
      <w:r w:rsidR="00127AAC" w:rsidRPr="00241F67">
        <w:rPr>
          <w:rFonts w:asciiTheme="majorHAnsi" w:hAnsiTheme="majorHAnsi"/>
        </w:rPr>
        <w:t xml:space="preserve"> personnel. An intranet is an internal corporate </w:t>
      </w:r>
      <w:proofErr w:type="gramStart"/>
      <w:r w:rsidR="00127AAC" w:rsidRPr="00241F67">
        <w:rPr>
          <w:rFonts w:asciiTheme="majorHAnsi" w:hAnsiTheme="majorHAnsi"/>
        </w:rPr>
        <w:t>communications</w:t>
      </w:r>
      <w:r w:rsidR="00CC4F79">
        <w:rPr>
          <w:rFonts w:asciiTheme="majorHAnsi" w:hAnsiTheme="majorHAnsi"/>
        </w:rPr>
        <w:t xml:space="preserve"> </w:t>
      </w:r>
      <w:r w:rsidR="00127AAC" w:rsidRPr="00241F67">
        <w:rPr>
          <w:rFonts w:asciiTheme="majorHAnsi" w:hAnsiTheme="majorHAnsi"/>
        </w:rPr>
        <w:t xml:space="preserve"> network</w:t>
      </w:r>
      <w:proofErr w:type="gramEnd"/>
      <w:r w:rsidR="008843A9" w:rsidRPr="00241F67">
        <w:rPr>
          <w:rFonts w:asciiTheme="majorHAnsi" w:hAnsiTheme="majorHAnsi"/>
        </w:rPr>
        <w:t xml:space="preserve"> </w:t>
      </w:r>
      <w:r w:rsidR="00314766" w:rsidRPr="00241F67">
        <w:rPr>
          <w:rStyle w:val="FootnoteReference"/>
          <w:rFonts w:asciiTheme="majorHAnsi" w:hAnsiTheme="majorHAnsi"/>
          <w:b/>
        </w:rPr>
        <w:footnoteReference w:id="3"/>
      </w:r>
      <w:r w:rsidR="00127AAC" w:rsidRPr="00241F67">
        <w:rPr>
          <w:rFonts w:asciiTheme="majorHAnsi" w:hAnsiTheme="majorHAnsi"/>
        </w:rPr>
        <w:t xml:space="preserve"> </w:t>
      </w:r>
    </w:p>
    <w:p w14:paraId="0225AC16" w14:textId="5A9F2DE4" w:rsidR="006E0D44" w:rsidRPr="00241F67" w:rsidRDefault="006E0D44" w:rsidP="006E0D44">
      <w:pPr>
        <w:rPr>
          <w:rFonts w:asciiTheme="majorHAnsi" w:hAnsiTheme="majorHAnsi"/>
        </w:rPr>
      </w:pPr>
      <w:proofErr w:type="gramStart"/>
      <w:r w:rsidRPr="00241F67">
        <w:rPr>
          <w:rFonts w:asciiTheme="majorHAnsi" w:hAnsiTheme="majorHAnsi"/>
          <w:b/>
        </w:rPr>
        <w:t>3</w:t>
      </w:r>
      <w:r w:rsidR="00127AAC" w:rsidRPr="00241F67">
        <w:rPr>
          <w:rFonts w:asciiTheme="majorHAnsi" w:hAnsiTheme="majorHAnsi"/>
          <w:b/>
        </w:rPr>
        <w:t xml:space="preserve"> </w:t>
      </w:r>
      <w:r w:rsidRPr="00241F67">
        <w:rPr>
          <w:rFonts w:asciiTheme="majorHAnsi" w:hAnsiTheme="majorHAnsi"/>
          <w:b/>
        </w:rPr>
        <w:t>.Marketing</w:t>
      </w:r>
      <w:proofErr w:type="gramEnd"/>
      <w:r w:rsidRPr="00241F67">
        <w:rPr>
          <w:rFonts w:asciiTheme="majorHAnsi" w:hAnsiTheme="majorHAnsi"/>
          <w:b/>
        </w:rPr>
        <w:t xml:space="preserve"> intelligence</w:t>
      </w:r>
      <w:r w:rsidR="00127AAC" w:rsidRPr="00241F67">
        <w:rPr>
          <w:rFonts w:asciiTheme="majorHAnsi" w:hAnsiTheme="majorHAnsi"/>
          <w:b/>
        </w:rPr>
        <w:t xml:space="preserve">: </w:t>
      </w:r>
      <w:r w:rsidR="00127AAC" w:rsidRPr="00241F67">
        <w:rPr>
          <w:rFonts w:asciiTheme="majorHAnsi" w:hAnsiTheme="majorHAnsi"/>
        </w:rPr>
        <w:t>All of the applicable statistics approximately the target marketpl</w:t>
      </w:r>
      <w:r w:rsidR="00CC4F79">
        <w:rPr>
          <w:rFonts w:asciiTheme="majorHAnsi" w:hAnsiTheme="majorHAnsi"/>
        </w:rPr>
        <w:t>ace surroundings can be entered</w:t>
      </w:r>
      <w:r w:rsidR="00127AAC" w:rsidRPr="00241F67">
        <w:rPr>
          <w:rFonts w:asciiTheme="majorHAnsi" w:hAnsiTheme="majorHAnsi"/>
        </w:rPr>
        <w:t xml:space="preserve"> via smart intelligenc</w:t>
      </w:r>
      <w:r w:rsidR="00CC4F79">
        <w:rPr>
          <w:rFonts w:asciiTheme="majorHAnsi" w:hAnsiTheme="majorHAnsi"/>
        </w:rPr>
        <w:t>e sports that reveal rivals</w:t>
      </w:r>
      <w:r w:rsidR="00127AAC" w:rsidRPr="00241F67">
        <w:rPr>
          <w:rFonts w:asciiTheme="majorHAnsi" w:hAnsiTheme="majorHAnsi"/>
        </w:rPr>
        <w:t xml:space="preserve">' websites, </w:t>
      </w:r>
      <w:r w:rsidR="00CC4F79">
        <w:rPr>
          <w:rFonts w:asciiTheme="majorHAnsi" w:hAnsiTheme="majorHAnsi"/>
        </w:rPr>
        <w:t>enterprise alternate guides &amp;</w:t>
      </w:r>
      <w:r w:rsidR="00127AAC" w:rsidRPr="00241F67">
        <w:rPr>
          <w:rFonts w:asciiTheme="majorHAnsi" w:hAnsiTheme="majorHAnsi"/>
        </w:rPr>
        <w:t xml:space="preserve"> market observations with the aid of human beings in the trenches.</w:t>
      </w:r>
      <w:r w:rsidR="00CC4F79">
        <w:rPr>
          <w:rFonts w:asciiTheme="majorHAnsi" w:hAnsiTheme="majorHAnsi"/>
        </w:rPr>
        <w:t xml:space="preserve"> Several o</w:t>
      </w:r>
      <w:r w:rsidR="00127AAC" w:rsidRPr="00241F67">
        <w:rPr>
          <w:rFonts w:asciiTheme="majorHAnsi" w:hAnsiTheme="majorHAnsi"/>
        </w:rPr>
        <w:t xml:space="preserve">ther avenues for market intelligence include alternate indicates, </w:t>
      </w:r>
      <w:proofErr w:type="spellStart"/>
      <w:r w:rsidR="00127AAC" w:rsidRPr="00241F67">
        <w:rPr>
          <w:rFonts w:asciiTheme="majorHAnsi" w:hAnsiTheme="majorHAnsi"/>
        </w:rPr>
        <w:t>speakme</w:t>
      </w:r>
      <w:proofErr w:type="spellEnd"/>
      <w:r w:rsidR="00127AAC" w:rsidRPr="00241F67">
        <w:rPr>
          <w:rFonts w:asciiTheme="majorHAnsi" w:hAnsiTheme="majorHAnsi"/>
        </w:rPr>
        <w:t xml:space="preserve"> with clients and potential cli</w:t>
      </w:r>
      <w:r w:rsidR="00DE5BB7">
        <w:rPr>
          <w:rFonts w:asciiTheme="majorHAnsi" w:hAnsiTheme="majorHAnsi"/>
        </w:rPr>
        <w:t>ents, speaking with shareholders</w:t>
      </w:r>
      <w:r w:rsidR="00127AAC" w:rsidRPr="00241F67">
        <w:rPr>
          <w:rFonts w:asciiTheme="majorHAnsi" w:hAnsiTheme="majorHAnsi"/>
        </w:rPr>
        <w:t xml:space="preserve"> as they p</w:t>
      </w:r>
      <w:r w:rsidR="00DE5BB7">
        <w:rPr>
          <w:rFonts w:asciiTheme="majorHAnsi" w:hAnsiTheme="majorHAnsi"/>
        </w:rPr>
        <w:t>ass approximately their company</w:t>
      </w:r>
      <w:r w:rsidR="00127AAC" w:rsidRPr="00241F67">
        <w:rPr>
          <w:rFonts w:asciiTheme="majorHAnsi" w:hAnsiTheme="majorHAnsi"/>
        </w:rPr>
        <w:t>, and tasty in sports along with hiring thriller shoppers and buying and</w:t>
      </w:r>
      <w:r w:rsidR="00DE5BB7">
        <w:rPr>
          <w:rFonts w:asciiTheme="majorHAnsi" w:hAnsiTheme="majorHAnsi"/>
        </w:rPr>
        <w:t xml:space="preserve"> trying out competition goods</w:t>
      </w:r>
      <w:r w:rsidR="00314766" w:rsidRPr="00241F67">
        <w:rPr>
          <w:rFonts w:asciiTheme="majorHAnsi" w:hAnsiTheme="majorHAnsi"/>
        </w:rPr>
        <w:t xml:space="preserve">. </w:t>
      </w:r>
      <w:r w:rsidR="00314766" w:rsidRPr="00241F67">
        <w:rPr>
          <w:rStyle w:val="FootnoteReference"/>
          <w:rFonts w:asciiTheme="majorHAnsi" w:hAnsiTheme="majorHAnsi"/>
        </w:rPr>
        <w:footnoteReference w:id="4"/>
      </w:r>
    </w:p>
    <w:p w14:paraId="7A4789DA" w14:textId="11212CA5" w:rsidR="006E0D44" w:rsidRPr="00241F67" w:rsidRDefault="006E0D44" w:rsidP="006E0D44">
      <w:pPr>
        <w:rPr>
          <w:rFonts w:asciiTheme="majorHAnsi" w:hAnsiTheme="majorHAnsi"/>
        </w:rPr>
      </w:pPr>
      <w:r w:rsidRPr="00241F67">
        <w:rPr>
          <w:rFonts w:asciiTheme="majorHAnsi" w:hAnsiTheme="majorHAnsi"/>
          <w:b/>
        </w:rPr>
        <w:t xml:space="preserve">4. Marketing </w:t>
      </w:r>
      <w:proofErr w:type="spellStart"/>
      <w:r w:rsidRPr="00241F67">
        <w:rPr>
          <w:rFonts w:asciiTheme="majorHAnsi" w:hAnsiTheme="majorHAnsi"/>
          <w:b/>
        </w:rPr>
        <w:t>Resarch</w:t>
      </w:r>
      <w:proofErr w:type="spellEnd"/>
      <w:r w:rsidR="00127AAC" w:rsidRPr="00241F67">
        <w:rPr>
          <w:rFonts w:asciiTheme="majorHAnsi" w:hAnsiTheme="majorHAnsi"/>
          <w:b/>
        </w:rPr>
        <w:t xml:space="preserve">: </w:t>
      </w:r>
      <w:r w:rsidR="00127AAC" w:rsidRPr="00241F67">
        <w:rPr>
          <w:rFonts w:asciiTheme="majorHAnsi" w:hAnsiTheme="majorHAnsi"/>
        </w:rPr>
        <w:t xml:space="preserve">The advertising studies and statistics incorporated into the MIS consists of statistics from syndicated studies reviews and custom studies reports, which </w:t>
      </w:r>
      <w:proofErr w:type="gramStart"/>
      <w:r w:rsidR="00127AAC" w:rsidRPr="00241F67">
        <w:rPr>
          <w:rFonts w:asciiTheme="majorHAnsi" w:hAnsiTheme="majorHAnsi"/>
        </w:rPr>
        <w:t>may be derived</w:t>
      </w:r>
      <w:proofErr w:type="gramEnd"/>
      <w:r w:rsidR="00127AAC" w:rsidRPr="00241F67">
        <w:rPr>
          <w:rFonts w:asciiTheme="majorHAnsi" w:hAnsiTheme="majorHAnsi"/>
        </w:rPr>
        <w:t xml:space="preserve"> from secondary studies or new primary studies. The greater specific and unique the marketplace studies facts is set the commercial enterprise surroundings, competition, and clients, typically the extra price it has to the </w:t>
      </w:r>
      <w:r w:rsidR="008843A9" w:rsidRPr="00241F67">
        <w:rPr>
          <w:rFonts w:asciiTheme="majorHAnsi" w:hAnsiTheme="majorHAnsi"/>
        </w:rPr>
        <w:t>organization</w:t>
      </w:r>
      <w:r w:rsidR="00314766" w:rsidRPr="00241F67">
        <w:rPr>
          <w:rFonts w:asciiTheme="majorHAnsi" w:hAnsiTheme="majorHAnsi"/>
          <w:b/>
          <w:color w:val="FF0000"/>
        </w:rPr>
        <w:t xml:space="preserve">. </w:t>
      </w:r>
    </w:p>
    <w:p w14:paraId="25806370" w14:textId="6C9D7AD1" w:rsidR="00D1716F" w:rsidRPr="00241F67" w:rsidRDefault="00764B9B" w:rsidP="00D1716F">
      <w:pPr>
        <w:rPr>
          <w:rFonts w:asciiTheme="majorHAnsi" w:hAnsiTheme="majorHAnsi"/>
        </w:rPr>
      </w:pPr>
      <w:r w:rsidRPr="00241F67">
        <w:rPr>
          <w:rFonts w:asciiTheme="majorHAnsi" w:hAnsiTheme="majorHAnsi"/>
        </w:rPr>
        <w:t xml:space="preserve">The MIS may be set to generate a record series for extraordinary categories of selection makers for </w:t>
      </w:r>
      <w:r w:rsidRPr="00241F67">
        <w:rPr>
          <w:rFonts w:asciiTheme="majorHAnsi" w:hAnsiTheme="majorHAnsi"/>
          <w:b/>
        </w:rPr>
        <w:t>Hilton Hotel.</w:t>
      </w:r>
      <w:r w:rsidR="00314766" w:rsidRPr="00241F67">
        <w:rPr>
          <w:rStyle w:val="FootnoteReference"/>
          <w:rFonts w:asciiTheme="majorHAnsi" w:hAnsiTheme="majorHAnsi"/>
          <w:b/>
        </w:rPr>
        <w:footnoteReference w:id="5"/>
      </w:r>
    </w:p>
    <w:p w14:paraId="4973982D" w14:textId="77777777" w:rsidR="00E67AF2" w:rsidRPr="00241F67" w:rsidRDefault="00B12CB6" w:rsidP="00E67AF2">
      <w:pPr>
        <w:rPr>
          <w:rFonts w:asciiTheme="majorHAnsi" w:hAnsiTheme="majorHAnsi"/>
          <w:b/>
          <w:highlight w:val="yellow"/>
        </w:rPr>
      </w:pPr>
      <w:r w:rsidRPr="00241F67">
        <w:rPr>
          <w:rFonts w:asciiTheme="majorHAnsi" w:hAnsiTheme="majorHAnsi"/>
        </w:rPr>
        <w:lastRenderedPageBreak/>
        <w:t>S</w:t>
      </w:r>
      <w:r w:rsidRPr="00241F67">
        <w:rPr>
          <w:rFonts w:asciiTheme="majorHAnsi" w:hAnsiTheme="majorHAnsi"/>
          <w:b/>
        </w:rPr>
        <w:t xml:space="preserve">olomon, M.R., Marshall, G. W., Stuart, E. W., Smith, J. B. </w:t>
      </w:r>
      <w:proofErr w:type="spellStart"/>
      <w:r w:rsidRPr="00241F67">
        <w:rPr>
          <w:rFonts w:asciiTheme="majorHAnsi" w:hAnsiTheme="majorHAnsi"/>
          <w:b/>
        </w:rPr>
        <w:t>Charlebois</w:t>
      </w:r>
      <w:proofErr w:type="spellEnd"/>
      <w:r w:rsidRPr="00241F67">
        <w:rPr>
          <w:rFonts w:asciiTheme="majorHAnsi" w:hAnsiTheme="majorHAnsi"/>
          <w:b/>
        </w:rPr>
        <w:t xml:space="preserve">, S., &amp; Shah, B. (2013). Marketing: Real people, real choices (4th Canadian </w:t>
      </w:r>
      <w:proofErr w:type="gramStart"/>
      <w:r w:rsidRPr="00241F67">
        <w:rPr>
          <w:rFonts w:asciiTheme="majorHAnsi" w:hAnsiTheme="majorHAnsi"/>
          <w:b/>
        </w:rPr>
        <w:t>ed</w:t>
      </w:r>
      <w:proofErr w:type="gramEnd"/>
      <w:r w:rsidRPr="00241F67">
        <w:rPr>
          <w:rFonts w:asciiTheme="majorHAnsi" w:hAnsiTheme="majorHAnsi"/>
          <w:b/>
        </w:rPr>
        <w:t>.). Pearson Canada Inc.</w:t>
      </w:r>
    </w:p>
    <w:p w14:paraId="72A1E40A" w14:textId="77777777" w:rsidR="00E67AF2" w:rsidRPr="00241F67" w:rsidRDefault="007C7AD6" w:rsidP="00E67AF2">
      <w:pPr>
        <w:pStyle w:val="ListParagraph"/>
        <w:rPr>
          <w:rFonts w:asciiTheme="majorHAnsi" w:hAnsiTheme="majorHAnsi"/>
        </w:rPr>
      </w:pPr>
      <w:r w:rsidRPr="00241F67">
        <w:rPr>
          <w:rFonts w:asciiTheme="majorHAnsi" w:hAnsiTheme="majorHAnsi"/>
          <w:noProof/>
        </w:rPr>
        <w:drawing>
          <wp:inline distT="0" distB="0" distL="0" distR="0" wp14:anchorId="4B6CE9B4" wp14:editId="2C4E7071">
            <wp:extent cx="4387174" cy="4329870"/>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095" cy="4329792"/>
                    </a:xfrm>
                    <a:prstGeom prst="rect">
                      <a:avLst/>
                    </a:prstGeom>
                    <a:noFill/>
                    <a:ln>
                      <a:noFill/>
                    </a:ln>
                  </pic:spPr>
                </pic:pic>
              </a:graphicData>
            </a:graphic>
          </wp:inline>
        </w:drawing>
      </w:r>
    </w:p>
    <w:p w14:paraId="47B650D6" w14:textId="77777777" w:rsidR="00AE48E5" w:rsidRPr="00241F67" w:rsidRDefault="00AE48E5" w:rsidP="00E67AF2">
      <w:pPr>
        <w:pStyle w:val="ListParagraph"/>
        <w:rPr>
          <w:rFonts w:asciiTheme="majorHAnsi" w:hAnsiTheme="majorHAnsi"/>
        </w:rPr>
      </w:pPr>
    </w:p>
    <w:p w14:paraId="52F89C58" w14:textId="1D5EA6F6" w:rsidR="00D743BB" w:rsidRPr="00241F67" w:rsidRDefault="00B12CB6" w:rsidP="004648B0">
      <w:pPr>
        <w:rPr>
          <w:rFonts w:asciiTheme="majorHAnsi" w:hAnsiTheme="majorHAnsi"/>
        </w:rPr>
      </w:pPr>
      <w:r w:rsidRPr="00241F67">
        <w:rPr>
          <w:rFonts w:asciiTheme="majorHAnsi" w:hAnsiTheme="majorHAnsi"/>
          <w:noProof/>
        </w:rPr>
        <w:lastRenderedPageBreak/>
        <w:drawing>
          <wp:inline distT="0" distB="0" distL="0" distR="0" wp14:anchorId="583C658F" wp14:editId="2010F5DE">
            <wp:extent cx="5943600" cy="3954817"/>
            <wp:effectExtent l="0" t="0" r="0" b="0"/>
            <wp:docPr id="1" name="Picture 1" descr="https://thesosgate.files.wordpress.com/2015/05/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sosgate.files.wordpress.com/2015/05/v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54817"/>
                    </a:xfrm>
                    <a:prstGeom prst="rect">
                      <a:avLst/>
                    </a:prstGeom>
                    <a:noFill/>
                    <a:ln>
                      <a:noFill/>
                    </a:ln>
                  </pic:spPr>
                </pic:pic>
              </a:graphicData>
            </a:graphic>
          </wp:inline>
        </w:drawing>
      </w:r>
    </w:p>
    <w:p w14:paraId="5337DA0C" w14:textId="525F4174" w:rsidR="00314766" w:rsidRPr="00241F67" w:rsidRDefault="00314766" w:rsidP="004648B0">
      <w:pPr>
        <w:rPr>
          <w:rFonts w:asciiTheme="majorHAnsi" w:hAnsiTheme="majorHAnsi"/>
          <w:sz w:val="16"/>
          <w:szCs w:val="16"/>
        </w:rPr>
      </w:pPr>
      <w:proofErr w:type="gramStart"/>
      <w:r w:rsidRPr="00241F67">
        <w:rPr>
          <w:rStyle w:val="selectable"/>
          <w:rFonts w:asciiTheme="majorHAnsi" w:hAnsiTheme="majorHAnsi"/>
          <w:color w:val="000000"/>
          <w:sz w:val="16"/>
          <w:szCs w:val="16"/>
        </w:rPr>
        <w:t>Google Books.</w:t>
      </w:r>
      <w:proofErr w:type="gramEnd"/>
      <w:r w:rsidRPr="00241F67">
        <w:rPr>
          <w:rStyle w:val="selectable"/>
          <w:rFonts w:asciiTheme="majorHAnsi" w:hAnsiTheme="majorHAnsi"/>
          <w:color w:val="000000"/>
          <w:sz w:val="16"/>
          <w:szCs w:val="16"/>
        </w:rPr>
        <w:t xml:space="preserve"> </w:t>
      </w:r>
      <w:proofErr w:type="gramStart"/>
      <w:r w:rsidRPr="00241F67">
        <w:rPr>
          <w:rStyle w:val="selectable"/>
          <w:rFonts w:asciiTheme="majorHAnsi" w:hAnsiTheme="majorHAnsi"/>
          <w:color w:val="000000"/>
          <w:sz w:val="16"/>
          <w:szCs w:val="16"/>
        </w:rPr>
        <w:t xml:space="preserve">(2019). </w:t>
      </w:r>
      <w:r w:rsidRPr="00241F67">
        <w:rPr>
          <w:rStyle w:val="selectable"/>
          <w:rFonts w:asciiTheme="majorHAnsi" w:hAnsiTheme="majorHAnsi"/>
          <w:i/>
          <w:iCs/>
          <w:color w:val="000000"/>
          <w:sz w:val="16"/>
          <w:szCs w:val="16"/>
        </w:rPr>
        <w:t>Marketing</w:t>
      </w:r>
      <w:r w:rsidRPr="00241F67">
        <w:rPr>
          <w:rStyle w:val="selectable"/>
          <w:rFonts w:asciiTheme="majorHAnsi" w:hAnsiTheme="majorHAnsi"/>
          <w:color w:val="000000"/>
          <w:sz w:val="16"/>
          <w:szCs w:val="16"/>
        </w:rPr>
        <w:t>.</w:t>
      </w:r>
      <w:proofErr w:type="gramEnd"/>
      <w:r w:rsidRPr="00241F67">
        <w:rPr>
          <w:rStyle w:val="selectable"/>
          <w:rFonts w:asciiTheme="majorHAnsi" w:hAnsiTheme="majorHAnsi"/>
          <w:color w:val="000000"/>
          <w:sz w:val="16"/>
          <w:szCs w:val="16"/>
        </w:rPr>
        <w:t xml:space="preserve"> [</w:t>
      </w:r>
      <w:proofErr w:type="gramStart"/>
      <w:r w:rsidRPr="00241F67">
        <w:rPr>
          <w:rStyle w:val="selectable"/>
          <w:rFonts w:asciiTheme="majorHAnsi" w:hAnsiTheme="majorHAnsi"/>
          <w:color w:val="000000"/>
          <w:sz w:val="16"/>
          <w:szCs w:val="16"/>
        </w:rPr>
        <w:t>online</w:t>
      </w:r>
      <w:proofErr w:type="gramEnd"/>
      <w:r w:rsidRPr="00241F67">
        <w:rPr>
          <w:rStyle w:val="selectable"/>
          <w:rFonts w:asciiTheme="majorHAnsi" w:hAnsiTheme="majorHAnsi"/>
          <w:color w:val="000000"/>
          <w:sz w:val="16"/>
          <w:szCs w:val="16"/>
        </w:rPr>
        <w:t xml:space="preserve">] </w:t>
      </w:r>
      <w:proofErr w:type="gramStart"/>
      <w:r w:rsidRPr="00241F67">
        <w:rPr>
          <w:rStyle w:val="selectable"/>
          <w:rFonts w:asciiTheme="majorHAnsi" w:hAnsiTheme="majorHAnsi"/>
          <w:color w:val="000000"/>
          <w:sz w:val="16"/>
          <w:szCs w:val="16"/>
        </w:rPr>
        <w:t>Available at: https://books.google.com/books/about/Marketing.html?id=XPoJAQAAMAAJ [Accessed 24 May 2019].</w:t>
      </w:r>
      <w:proofErr w:type="gramEnd"/>
    </w:p>
    <w:p w14:paraId="006E5E8D" w14:textId="77777777" w:rsidR="004648B0" w:rsidRPr="00241F67" w:rsidRDefault="004648B0" w:rsidP="004648B0">
      <w:pPr>
        <w:rPr>
          <w:rFonts w:asciiTheme="majorHAnsi" w:hAnsiTheme="majorHAnsi"/>
        </w:rPr>
      </w:pPr>
    </w:p>
    <w:p w14:paraId="37B454A0" w14:textId="77777777" w:rsidR="00EB4853" w:rsidRDefault="0027609F" w:rsidP="00EB4853">
      <w:r w:rsidRPr="00241F67">
        <w:rPr>
          <w:rFonts w:asciiTheme="majorHAnsi" w:hAnsiTheme="majorHAnsi"/>
          <w:b/>
        </w:rPr>
        <w:t>Advantage and Disadvantages of Marketing Information System of Hilton Hotel:</w:t>
      </w:r>
      <w:r w:rsidR="00EB4853" w:rsidRPr="00EB4853">
        <w:t xml:space="preserve"> </w:t>
      </w:r>
    </w:p>
    <w:p w14:paraId="2E2C5187" w14:textId="1C1F4C5A" w:rsidR="00EB4853" w:rsidRPr="00EB4853" w:rsidRDefault="00EB4853" w:rsidP="00EB4853">
      <w:pPr>
        <w:rPr>
          <w:rFonts w:asciiTheme="majorHAnsi" w:hAnsiTheme="majorHAnsi"/>
        </w:rPr>
      </w:pPr>
      <w:proofErr w:type="spellStart"/>
      <w:r w:rsidRPr="00EB4853">
        <w:rPr>
          <w:rFonts w:asciiTheme="majorHAnsi" w:hAnsiTheme="majorHAnsi"/>
        </w:rPr>
        <w:t>Bhasin</w:t>
      </w:r>
      <w:proofErr w:type="spellEnd"/>
      <w:r w:rsidRPr="00EB4853">
        <w:rPr>
          <w:rFonts w:asciiTheme="majorHAnsi" w:hAnsiTheme="majorHAnsi"/>
        </w:rPr>
        <w:t xml:space="preserve"> stated </w:t>
      </w:r>
      <w:proofErr w:type="spellStart"/>
      <w:r w:rsidRPr="00EB4853">
        <w:rPr>
          <w:rFonts w:asciiTheme="majorHAnsi" w:hAnsiTheme="majorHAnsi"/>
        </w:rPr>
        <w:t>that,"With</w:t>
      </w:r>
      <w:proofErr w:type="spellEnd"/>
      <w:r w:rsidRPr="00EB4853">
        <w:rPr>
          <w:rFonts w:asciiTheme="majorHAnsi" w:hAnsiTheme="majorHAnsi"/>
        </w:rPr>
        <w:t xml:space="preserve"> an increasingly more competitive and increasing market, the amount of statistics wished every day by means of manner of an company is profound. </w:t>
      </w:r>
      <w:proofErr w:type="gramStart"/>
      <w:r w:rsidRPr="00EB4853">
        <w:rPr>
          <w:rFonts w:asciiTheme="majorHAnsi" w:hAnsiTheme="majorHAnsi"/>
        </w:rPr>
        <w:t>So</w:t>
      </w:r>
      <w:proofErr w:type="gramEnd"/>
      <w:r w:rsidRPr="00EB4853">
        <w:rPr>
          <w:rFonts w:asciiTheme="majorHAnsi" w:hAnsiTheme="majorHAnsi"/>
        </w:rPr>
        <w:t xml:space="preserve"> they must establish a Marketing Information tool. There are numerous benefits of </w:t>
      </w:r>
      <w:proofErr w:type="gramStart"/>
      <w:r w:rsidRPr="00EB4853">
        <w:rPr>
          <w:rFonts w:asciiTheme="majorHAnsi" w:hAnsiTheme="majorHAnsi"/>
        </w:rPr>
        <w:t>Marketing</w:t>
      </w:r>
      <w:proofErr w:type="gramEnd"/>
      <w:r w:rsidRPr="00EB4853">
        <w:rPr>
          <w:rFonts w:asciiTheme="majorHAnsi" w:hAnsiTheme="majorHAnsi"/>
        </w:rPr>
        <w:t xml:space="preserve"> facts systems</w:t>
      </w:r>
    </w:p>
    <w:p w14:paraId="2ED31D3C" w14:textId="77C0E472" w:rsidR="00876749" w:rsidRPr="00241F67" w:rsidRDefault="00EB4853" w:rsidP="00B12CB6">
      <w:pPr>
        <w:rPr>
          <w:rFonts w:asciiTheme="majorHAnsi" w:hAnsiTheme="majorHAnsi"/>
        </w:rPr>
      </w:pPr>
      <w:r w:rsidRPr="00EB4853">
        <w:rPr>
          <w:rFonts w:asciiTheme="majorHAnsi" w:hAnsiTheme="majorHAnsi"/>
        </w:rPr>
        <w:t xml:space="preserve">    Organized Data series – </w:t>
      </w:r>
      <w:proofErr w:type="spellStart"/>
      <w:r w:rsidRPr="00EB4853">
        <w:rPr>
          <w:rFonts w:asciiTheme="majorHAnsi" w:hAnsiTheme="majorHAnsi"/>
        </w:rPr>
        <w:t>MkIS</w:t>
      </w:r>
      <w:proofErr w:type="spellEnd"/>
      <w:r w:rsidRPr="00EB4853">
        <w:rPr>
          <w:rFonts w:asciiTheme="majorHAnsi" w:hAnsiTheme="majorHAnsi"/>
        </w:rPr>
        <w:t xml:space="preserve"> can assist the managers to prepare masses of information gathered from the marketplace, therefore consequences in an increment within the productiveness.</w:t>
      </w:r>
    </w:p>
    <w:p w14:paraId="39E819CB" w14:textId="77777777" w:rsidR="00EB4853" w:rsidRDefault="0027609F" w:rsidP="00B12CB6">
      <w:pPr>
        <w:rPr>
          <w:rFonts w:asciiTheme="majorHAnsi" w:hAnsiTheme="majorHAnsi"/>
          <w:b/>
        </w:rPr>
      </w:pPr>
      <w:r w:rsidRPr="00241F67">
        <w:rPr>
          <w:rFonts w:asciiTheme="majorHAnsi" w:hAnsiTheme="majorHAnsi"/>
          <w:b/>
        </w:rPr>
        <w:t xml:space="preserve">Storage of important data: </w:t>
      </w:r>
    </w:p>
    <w:p w14:paraId="15F556F9" w14:textId="1832489B" w:rsidR="00876749" w:rsidRPr="00EB4853" w:rsidRDefault="00EB4853" w:rsidP="00B12CB6">
      <w:pPr>
        <w:rPr>
          <w:rFonts w:asciiTheme="majorHAnsi" w:hAnsiTheme="majorHAnsi"/>
        </w:rPr>
      </w:pPr>
      <w:r w:rsidRPr="00EB4853">
        <w:rPr>
          <w:rFonts w:asciiTheme="majorHAnsi" w:hAnsiTheme="majorHAnsi"/>
        </w:rPr>
        <w:t xml:space="preserve">The agency can be tracked which can be used to research independent strategies. This lets in in setting up a broader </w:t>
      </w:r>
      <w:proofErr w:type="gramStart"/>
      <w:r w:rsidRPr="00EB4853">
        <w:rPr>
          <w:rFonts w:asciiTheme="majorHAnsi" w:hAnsiTheme="majorHAnsi"/>
        </w:rPr>
        <w:t>perspective which</w:t>
      </w:r>
      <w:proofErr w:type="gramEnd"/>
      <w:r w:rsidRPr="00EB4853">
        <w:rPr>
          <w:rFonts w:asciiTheme="majorHAnsi" w:hAnsiTheme="majorHAnsi"/>
        </w:rPr>
        <w:t xml:space="preserve"> helps us recognize which steps may be taken to facilitate development.</w:t>
      </w:r>
    </w:p>
    <w:p w14:paraId="00163EDD" w14:textId="6F23A1CF" w:rsidR="000A730A" w:rsidRPr="00241F67" w:rsidRDefault="000A730A" w:rsidP="00B12CB6">
      <w:pPr>
        <w:rPr>
          <w:rFonts w:asciiTheme="majorHAnsi" w:hAnsiTheme="majorHAnsi"/>
        </w:rPr>
      </w:pPr>
      <w:r w:rsidRPr="00241F67">
        <w:rPr>
          <w:rFonts w:asciiTheme="majorHAnsi" w:hAnsiTheme="majorHAnsi"/>
          <w:b/>
        </w:rPr>
        <w:t>Analysis of Planning</w:t>
      </w:r>
      <w:r w:rsidR="00EB4853">
        <w:rPr>
          <w:rFonts w:asciiTheme="majorHAnsi" w:hAnsiTheme="majorHAnsi"/>
          <w:b/>
        </w:rPr>
        <w:t>:</w:t>
      </w:r>
      <w:r w:rsidR="00EB4853" w:rsidRPr="00EB4853">
        <w:t xml:space="preserve"> </w:t>
      </w:r>
      <w:r w:rsidR="00EB4853" w:rsidRPr="00EB4853">
        <w:rPr>
          <w:rFonts w:asciiTheme="majorHAnsi" w:hAnsiTheme="majorHAnsi"/>
        </w:rPr>
        <w:t>The making plans process, thinking about the planning device requires information. For making plans, the primary aspect which is wanted is the groups skills, then the organization environment and in the end competitor assessment. In a right MIS, those</w:t>
      </w:r>
      <w:r w:rsidR="00EB4853" w:rsidRPr="00EB4853">
        <w:rPr>
          <w:rFonts w:asciiTheme="majorHAnsi" w:hAnsiTheme="majorHAnsi"/>
          <w:b/>
        </w:rPr>
        <w:t xml:space="preserve"> types of are </w:t>
      </w:r>
      <w:r w:rsidR="00EB4853" w:rsidRPr="00EB4853">
        <w:rPr>
          <w:rFonts w:asciiTheme="majorHAnsi" w:hAnsiTheme="majorHAnsi"/>
        </w:rPr>
        <w:lastRenderedPageBreak/>
        <w:t>present via approach</w:t>
      </w:r>
      <w:r w:rsidRPr="00241F67">
        <w:rPr>
          <w:rFonts w:asciiTheme="majorHAnsi" w:hAnsiTheme="majorHAnsi"/>
        </w:rPr>
        <w:t xml:space="preserve"> of default and are continuously up to date. Therefore, MIS could be very essential for making plans and </w:t>
      </w:r>
      <w:proofErr w:type="gramStart"/>
      <w:r w:rsidRPr="00241F67">
        <w:rPr>
          <w:rFonts w:asciiTheme="majorHAnsi" w:hAnsiTheme="majorHAnsi"/>
        </w:rPr>
        <w:t>evaluation</w:t>
      </w:r>
      <w:r w:rsidR="008843A9" w:rsidRPr="00241F67">
        <w:rPr>
          <w:rFonts w:asciiTheme="majorHAnsi" w:hAnsiTheme="majorHAnsi"/>
        </w:rPr>
        <w:t xml:space="preserve"> </w:t>
      </w:r>
      <w:r w:rsidR="00241F67" w:rsidRPr="00241F67">
        <w:rPr>
          <w:rFonts w:asciiTheme="majorHAnsi" w:hAnsiTheme="majorHAnsi"/>
          <w:color w:val="FF0000"/>
        </w:rPr>
        <w:t>.</w:t>
      </w:r>
      <w:proofErr w:type="gramEnd"/>
      <w:r w:rsidR="00241F67" w:rsidRPr="00241F67">
        <w:rPr>
          <w:rStyle w:val="FootnoteReference"/>
          <w:rFonts w:asciiTheme="majorHAnsi" w:hAnsiTheme="majorHAnsi"/>
          <w:color w:val="FF0000"/>
        </w:rPr>
        <w:footnoteReference w:id="6"/>
      </w:r>
    </w:p>
    <w:p w14:paraId="707664CC" w14:textId="77777777" w:rsidR="000A730A" w:rsidRPr="00241F67" w:rsidRDefault="000A730A" w:rsidP="00B12CB6">
      <w:pPr>
        <w:rPr>
          <w:rFonts w:asciiTheme="majorHAnsi" w:hAnsiTheme="majorHAnsi"/>
        </w:rPr>
      </w:pPr>
      <w:r w:rsidRPr="00241F67">
        <w:rPr>
          <w:rFonts w:asciiTheme="majorHAnsi" w:hAnsiTheme="majorHAnsi"/>
          <w:b/>
        </w:rPr>
        <w:t xml:space="preserve">Control: </w:t>
      </w:r>
      <w:r w:rsidRPr="00241F67">
        <w:rPr>
          <w:rFonts w:asciiTheme="majorHAnsi" w:hAnsiTheme="majorHAnsi"/>
        </w:rPr>
        <w:t xml:space="preserve">Just like Marketing Information System can help in a crisis, in normal times it provides control as you have information of the various processes going on and what is happening across the </w:t>
      </w:r>
      <w:proofErr w:type="gramStart"/>
      <w:r w:rsidRPr="00241F67">
        <w:rPr>
          <w:rFonts w:asciiTheme="majorHAnsi" w:hAnsiTheme="majorHAnsi"/>
        </w:rPr>
        <w:t>company</w:t>
      </w:r>
      <w:proofErr w:type="gramEnd"/>
      <w:r w:rsidRPr="00241F67">
        <w:rPr>
          <w:rFonts w:asciiTheme="majorHAnsi" w:hAnsiTheme="majorHAnsi"/>
        </w:rPr>
        <w:t>."</w:t>
      </w:r>
    </w:p>
    <w:p w14:paraId="0905CF04" w14:textId="77777777" w:rsidR="00BF31FE" w:rsidRPr="00241F67" w:rsidRDefault="00BF31FE" w:rsidP="00B12CB6">
      <w:pPr>
        <w:rPr>
          <w:rFonts w:asciiTheme="majorHAnsi" w:hAnsiTheme="majorHAnsi"/>
        </w:rPr>
      </w:pPr>
    </w:p>
    <w:p w14:paraId="3EE372BE" w14:textId="77777777" w:rsidR="000A730A" w:rsidRPr="00241F67" w:rsidRDefault="000A730A" w:rsidP="00B12CB6">
      <w:pPr>
        <w:rPr>
          <w:rFonts w:asciiTheme="majorHAnsi" w:hAnsiTheme="majorHAnsi"/>
        </w:rPr>
      </w:pPr>
      <w:r w:rsidRPr="00241F67">
        <w:rPr>
          <w:rFonts w:asciiTheme="majorHAnsi" w:hAnsiTheme="majorHAnsi"/>
          <w:b/>
        </w:rPr>
        <w:t>Possible Risks or Disadvantages</w:t>
      </w:r>
      <w:r w:rsidR="00BF31FE" w:rsidRPr="00241F67">
        <w:rPr>
          <w:rFonts w:asciiTheme="majorHAnsi" w:hAnsiTheme="majorHAnsi"/>
          <w:b/>
        </w:rPr>
        <w:t xml:space="preserve"> for Hilton Hotel</w:t>
      </w:r>
      <w:r w:rsidRPr="00241F67">
        <w:rPr>
          <w:rFonts w:asciiTheme="majorHAnsi" w:hAnsiTheme="majorHAnsi"/>
          <w:b/>
        </w:rPr>
        <w:t>:</w:t>
      </w:r>
      <w:r w:rsidR="00BF31FE" w:rsidRPr="00241F67">
        <w:rPr>
          <w:rFonts w:asciiTheme="majorHAnsi" w:hAnsiTheme="majorHAnsi"/>
          <w:b/>
        </w:rPr>
        <w:t xml:space="preserve"> </w:t>
      </w:r>
      <w:r w:rsidR="00BF31FE" w:rsidRPr="00241F67">
        <w:rPr>
          <w:rFonts w:asciiTheme="majorHAnsi" w:hAnsiTheme="majorHAnsi"/>
        </w:rPr>
        <w:t xml:space="preserve">The gathering of advertising facts ought to obey </w:t>
      </w:r>
      <w:proofErr w:type="gramStart"/>
      <w:r w:rsidR="00BF31FE" w:rsidRPr="00241F67">
        <w:rPr>
          <w:rFonts w:asciiTheme="majorHAnsi" w:hAnsiTheme="majorHAnsi"/>
        </w:rPr>
        <w:t>a</w:t>
      </w:r>
      <w:proofErr w:type="gramEnd"/>
      <w:r w:rsidR="00BF31FE" w:rsidRPr="00241F67">
        <w:rPr>
          <w:rFonts w:asciiTheme="majorHAnsi" w:hAnsiTheme="majorHAnsi"/>
        </w:rPr>
        <w:t xml:space="preserve"> excessive-common way because of the speedy alternate inside the outside marketplace." The possible risks the commercial enterprise can also face in the event that they disobey the manner in line with </w:t>
      </w:r>
      <w:proofErr w:type="spellStart"/>
      <w:r w:rsidR="00BF31FE" w:rsidRPr="00241F67">
        <w:rPr>
          <w:rFonts w:asciiTheme="majorHAnsi" w:hAnsiTheme="majorHAnsi"/>
        </w:rPr>
        <w:t>Bhasin</w:t>
      </w:r>
      <w:proofErr w:type="spellEnd"/>
      <w:r w:rsidR="00BF31FE" w:rsidRPr="00241F67">
        <w:rPr>
          <w:rFonts w:asciiTheme="majorHAnsi" w:hAnsiTheme="majorHAnsi"/>
        </w:rPr>
        <w:t xml:space="preserve"> are:</w:t>
      </w:r>
    </w:p>
    <w:p w14:paraId="28E9512A" w14:textId="69251121" w:rsidR="00241F67" w:rsidRPr="00EB4853" w:rsidRDefault="008843A9" w:rsidP="00BF31FE">
      <w:pPr>
        <w:rPr>
          <w:rFonts w:asciiTheme="majorHAnsi" w:hAnsiTheme="majorHAnsi"/>
          <w:b/>
        </w:rPr>
      </w:pPr>
      <w:proofErr w:type="spellStart"/>
      <w:r w:rsidRPr="00241F67">
        <w:rPr>
          <w:rFonts w:asciiTheme="majorHAnsi" w:hAnsiTheme="majorHAnsi"/>
          <w:b/>
        </w:rPr>
        <w:t>Opportunities</w:t>
      </w:r>
      <w:proofErr w:type="gramStart"/>
      <w:r w:rsidR="00EB4853">
        <w:rPr>
          <w:rFonts w:asciiTheme="majorHAnsi" w:hAnsiTheme="majorHAnsi"/>
          <w:b/>
        </w:rPr>
        <w:t>:</w:t>
      </w:r>
      <w:r w:rsidR="00BF31FE" w:rsidRPr="00EB4853">
        <w:rPr>
          <w:rFonts w:asciiTheme="majorHAnsi" w:hAnsiTheme="majorHAnsi"/>
        </w:rPr>
        <w:t>Data</w:t>
      </w:r>
      <w:proofErr w:type="spellEnd"/>
      <w:proofErr w:type="gramEnd"/>
      <w:r w:rsidR="00BF31FE" w:rsidRPr="00EB4853">
        <w:rPr>
          <w:rFonts w:asciiTheme="majorHAnsi" w:hAnsiTheme="majorHAnsi"/>
        </w:rPr>
        <w:t xml:space="preserve"> series</w:t>
      </w:r>
      <w:r w:rsidR="00BF31FE" w:rsidRPr="00241F67">
        <w:rPr>
          <w:rFonts w:asciiTheme="majorHAnsi" w:hAnsiTheme="majorHAnsi"/>
        </w:rPr>
        <w:t xml:space="preserve"> may be hard to analyze over numerous time periods.</w:t>
      </w:r>
      <w:r w:rsidR="00EB4853" w:rsidRPr="00EB4853">
        <w:t xml:space="preserve"> </w:t>
      </w:r>
      <w:proofErr w:type="gramStart"/>
      <w:r w:rsidR="00EB4853" w:rsidRPr="00EB4853">
        <w:rPr>
          <w:rFonts w:asciiTheme="majorHAnsi" w:hAnsiTheme="majorHAnsi"/>
        </w:rPr>
        <w:t>may</w:t>
      </w:r>
      <w:proofErr w:type="gramEnd"/>
      <w:r w:rsidR="00EB4853" w:rsidRPr="00EB4853">
        <w:rPr>
          <w:rFonts w:asciiTheme="majorHAnsi" w:hAnsiTheme="majorHAnsi"/>
        </w:rPr>
        <w:t xml:space="preserve"> be ignored. There may be a lack of </w:t>
      </w:r>
      <w:proofErr w:type="gramStart"/>
      <w:r w:rsidR="00EB4853" w:rsidRPr="00EB4853">
        <w:rPr>
          <w:rFonts w:asciiTheme="majorHAnsi" w:hAnsiTheme="majorHAnsi"/>
        </w:rPr>
        <w:t>know-how</w:t>
      </w:r>
      <w:proofErr w:type="gramEnd"/>
      <w:r w:rsidR="00EB4853" w:rsidRPr="00EB4853">
        <w:rPr>
          <w:rFonts w:asciiTheme="majorHAnsi" w:hAnsiTheme="majorHAnsi"/>
        </w:rPr>
        <w:t xml:space="preserve"> of environmental adjustments and competition' moves.</w:t>
      </w:r>
    </w:p>
    <w:p w14:paraId="0C3A98BF" w14:textId="0C55F0A3" w:rsidR="00241F67" w:rsidRDefault="00BF31FE" w:rsidP="00BF31FE">
      <w:pPr>
        <w:rPr>
          <w:rFonts w:asciiTheme="majorHAnsi" w:hAnsiTheme="majorHAnsi"/>
        </w:rPr>
      </w:pPr>
      <w:r w:rsidRPr="00241F67">
        <w:rPr>
          <w:rFonts w:asciiTheme="majorHAnsi" w:hAnsiTheme="majorHAnsi"/>
        </w:rPr>
        <w:t xml:space="preserve"> </w:t>
      </w:r>
      <w:r w:rsidRPr="00241F67">
        <w:rPr>
          <w:rFonts w:asciiTheme="majorHAnsi" w:hAnsiTheme="majorHAnsi"/>
          <w:b/>
        </w:rPr>
        <w:t>Marketing plans and choices</w:t>
      </w:r>
      <w:r w:rsidR="00241F67">
        <w:rPr>
          <w:rFonts w:asciiTheme="majorHAnsi" w:hAnsiTheme="majorHAnsi"/>
        </w:rPr>
        <w:t xml:space="preserve"> </w:t>
      </w:r>
      <w:proofErr w:type="gramStart"/>
      <w:r w:rsidR="00241F67">
        <w:rPr>
          <w:rFonts w:asciiTheme="majorHAnsi" w:hAnsiTheme="majorHAnsi"/>
        </w:rPr>
        <w:t>may not be properly reviewed</w:t>
      </w:r>
      <w:proofErr w:type="gramEnd"/>
    </w:p>
    <w:p w14:paraId="36B4710F" w14:textId="3F028F22" w:rsidR="00BF31FE" w:rsidRPr="00241F67" w:rsidRDefault="00BF31FE" w:rsidP="00BF31FE">
      <w:pPr>
        <w:rPr>
          <w:rFonts w:asciiTheme="majorHAnsi" w:hAnsiTheme="majorHAnsi"/>
        </w:rPr>
      </w:pPr>
      <w:r w:rsidRPr="00241F67">
        <w:rPr>
          <w:rFonts w:asciiTheme="majorHAnsi" w:hAnsiTheme="majorHAnsi"/>
          <w:b/>
        </w:rPr>
        <w:t xml:space="preserve"> </w:t>
      </w:r>
      <w:proofErr w:type="gramStart"/>
      <w:r w:rsidRPr="00241F67">
        <w:rPr>
          <w:rFonts w:asciiTheme="majorHAnsi" w:hAnsiTheme="majorHAnsi"/>
          <w:b/>
        </w:rPr>
        <w:t>Actions</w:t>
      </w:r>
      <w:r w:rsidRPr="00241F67">
        <w:rPr>
          <w:rFonts w:asciiTheme="majorHAnsi" w:hAnsiTheme="majorHAnsi"/>
        </w:rPr>
        <w:t xml:space="preserve"> :</w:t>
      </w:r>
      <w:proofErr w:type="gramEnd"/>
      <w:r w:rsidR="00034244" w:rsidRPr="00241F67">
        <w:rPr>
          <w:rFonts w:asciiTheme="majorHAnsi" w:hAnsiTheme="majorHAnsi"/>
        </w:rPr>
        <w:t xml:space="preserve"> </w:t>
      </w:r>
      <w:r w:rsidRPr="00241F67">
        <w:rPr>
          <w:rFonts w:asciiTheme="majorHAnsi" w:hAnsiTheme="majorHAnsi"/>
        </w:rPr>
        <w:t xml:space="preserve">may be reactionary rather than anticipatory. </w:t>
      </w:r>
    </w:p>
    <w:p w14:paraId="43622CCF" w14:textId="2E141C9D" w:rsidR="00E67AF2" w:rsidRPr="00241F67" w:rsidRDefault="00BF31FE" w:rsidP="002D1427">
      <w:pPr>
        <w:rPr>
          <w:rFonts w:asciiTheme="majorHAnsi" w:hAnsiTheme="majorHAnsi"/>
        </w:rPr>
      </w:pPr>
      <w:r w:rsidRPr="00241F67">
        <w:rPr>
          <w:rFonts w:asciiTheme="majorHAnsi" w:hAnsiTheme="majorHAnsi"/>
          <w:b/>
        </w:rPr>
        <w:t>Maintenance</w:t>
      </w:r>
      <w:r w:rsidRPr="00241F67">
        <w:rPr>
          <w:rFonts w:asciiTheme="majorHAnsi" w:hAnsiTheme="majorHAnsi"/>
        </w:rPr>
        <w:t>:</w:t>
      </w:r>
      <w:r w:rsidR="00034244" w:rsidRPr="00241F67">
        <w:rPr>
          <w:rFonts w:asciiTheme="majorHAnsi" w:hAnsiTheme="majorHAnsi"/>
        </w:rPr>
        <w:t xml:space="preserve"> </w:t>
      </w:r>
      <w:r w:rsidR="00EB4853">
        <w:rPr>
          <w:rFonts w:asciiTheme="majorHAnsi" w:hAnsiTheme="majorHAnsi"/>
        </w:rPr>
        <w:t xml:space="preserve"> </w:t>
      </w:r>
      <w:r w:rsidR="00EB4853" w:rsidRPr="00EB4853">
        <w:rPr>
          <w:rFonts w:asciiTheme="majorHAnsi" w:hAnsiTheme="majorHAnsi"/>
        </w:rPr>
        <w:t xml:space="preserve">Complexity and putting in area a MIS are one of the critical obstacles to </w:t>
      </w:r>
      <w:proofErr w:type="gramStart"/>
      <w:r w:rsidR="00EB4853" w:rsidRPr="00EB4853">
        <w:rPr>
          <w:rFonts w:asciiTheme="majorHAnsi" w:hAnsiTheme="majorHAnsi"/>
        </w:rPr>
        <w:t>Marketing</w:t>
      </w:r>
      <w:proofErr w:type="gramEnd"/>
      <w:r w:rsidR="00EB4853" w:rsidRPr="00EB4853">
        <w:rPr>
          <w:rFonts w:asciiTheme="majorHAnsi" w:hAnsiTheme="majorHAnsi"/>
        </w:rPr>
        <w:t xml:space="preserve"> statistics systems. Furthermore, wrong records being fed in Marketing Information </w:t>
      </w:r>
      <w:proofErr w:type="gramStart"/>
      <w:r w:rsidR="00EB4853" w:rsidRPr="00EB4853">
        <w:rPr>
          <w:rFonts w:asciiTheme="majorHAnsi" w:hAnsiTheme="majorHAnsi"/>
        </w:rPr>
        <w:t>System  can</w:t>
      </w:r>
      <w:proofErr w:type="gramEnd"/>
      <w:r w:rsidR="00EB4853" w:rsidRPr="00EB4853">
        <w:rPr>
          <w:rFonts w:asciiTheme="majorHAnsi" w:hAnsiTheme="majorHAnsi"/>
        </w:rPr>
        <w:t xml:space="preserve"> become bulky and appropriate filters want to be installation.</w:t>
      </w:r>
    </w:p>
    <w:p w14:paraId="7AEF0CAF" w14:textId="133ED52C" w:rsidR="000A730A" w:rsidRPr="00EB4853" w:rsidRDefault="00E67AF2" w:rsidP="00876749">
      <w:pPr>
        <w:rPr>
          <w:rFonts w:asciiTheme="majorHAnsi" w:hAnsiTheme="majorHAnsi"/>
          <w:b/>
        </w:rPr>
      </w:pPr>
      <w:r w:rsidRPr="00241F67">
        <w:rPr>
          <w:rFonts w:asciiTheme="majorHAnsi" w:hAnsiTheme="majorHAnsi"/>
          <w:b/>
        </w:rPr>
        <w:t>Conclusion</w:t>
      </w:r>
      <w:r w:rsidR="001A762B">
        <w:rPr>
          <w:rFonts w:asciiTheme="majorHAnsi" w:hAnsiTheme="majorHAnsi"/>
          <w:b/>
        </w:rPr>
        <w:t xml:space="preserve">: </w:t>
      </w:r>
      <w:r w:rsidR="00876749" w:rsidRPr="00241F67">
        <w:rPr>
          <w:rFonts w:asciiTheme="majorHAnsi" w:hAnsiTheme="majorHAnsi"/>
        </w:rPr>
        <w:t xml:space="preserve">The importance of </w:t>
      </w:r>
      <w:r w:rsidR="008843A9" w:rsidRPr="00241F67">
        <w:rPr>
          <w:rFonts w:asciiTheme="majorHAnsi" w:hAnsiTheme="majorHAnsi"/>
        </w:rPr>
        <w:t>Marketing Information</w:t>
      </w:r>
      <w:r w:rsidR="00876749" w:rsidRPr="00241F67">
        <w:rPr>
          <w:rFonts w:asciiTheme="majorHAnsi" w:hAnsiTheme="majorHAnsi"/>
        </w:rPr>
        <w:t xml:space="preserve"> System is </w:t>
      </w:r>
      <w:r w:rsidR="000A730A" w:rsidRPr="00241F67">
        <w:rPr>
          <w:rFonts w:asciiTheme="majorHAnsi" w:hAnsiTheme="majorHAnsi"/>
        </w:rPr>
        <w:t>extremely essential</w:t>
      </w:r>
      <w:r w:rsidR="00876749" w:rsidRPr="00241F67">
        <w:rPr>
          <w:rFonts w:asciiTheme="majorHAnsi" w:hAnsiTheme="majorHAnsi"/>
        </w:rPr>
        <w:t xml:space="preserve"> </w:t>
      </w:r>
      <w:r w:rsidR="00A01F81" w:rsidRPr="00241F67">
        <w:rPr>
          <w:rFonts w:asciiTheme="majorHAnsi" w:hAnsiTheme="majorHAnsi"/>
        </w:rPr>
        <w:t>b</w:t>
      </w:r>
      <w:r w:rsidR="00876749" w:rsidRPr="00241F67">
        <w:rPr>
          <w:rFonts w:asciiTheme="majorHAnsi" w:hAnsiTheme="majorHAnsi"/>
        </w:rPr>
        <w:t xml:space="preserve">ecause the electricity of economies rely on services and </w:t>
      </w:r>
      <w:proofErr w:type="gramStart"/>
      <w:r w:rsidR="00876749" w:rsidRPr="00241F67">
        <w:rPr>
          <w:rFonts w:asciiTheme="majorHAnsi" w:hAnsiTheme="majorHAnsi"/>
        </w:rPr>
        <w:t>to better recognize</w:t>
      </w:r>
      <w:proofErr w:type="gramEnd"/>
      <w:r w:rsidR="00876749" w:rsidRPr="00241F67">
        <w:rPr>
          <w:rFonts w:asciiTheme="majorHAnsi" w:hAnsiTheme="majorHAnsi"/>
        </w:rPr>
        <w:t xml:space="preserve"> the precise wishes of customers. </w:t>
      </w:r>
    </w:p>
    <w:p w14:paraId="3E647C86" w14:textId="4638FC96" w:rsidR="00B94F77" w:rsidRPr="00241F67" w:rsidRDefault="00A01F81" w:rsidP="00876749">
      <w:pPr>
        <w:rPr>
          <w:rFonts w:asciiTheme="majorHAnsi" w:hAnsiTheme="majorHAnsi"/>
        </w:rPr>
      </w:pPr>
      <w:r w:rsidRPr="00241F67">
        <w:rPr>
          <w:rFonts w:asciiTheme="majorHAnsi" w:hAnsiTheme="majorHAnsi"/>
        </w:rPr>
        <w:t xml:space="preserve"> </w:t>
      </w:r>
      <w:proofErr w:type="spellStart"/>
      <w:r w:rsidR="00876749" w:rsidRPr="00241F67">
        <w:rPr>
          <w:rFonts w:asciiTheme="majorHAnsi" w:hAnsiTheme="majorHAnsi"/>
          <w:b/>
        </w:rPr>
        <w:t>Kotler</w:t>
      </w:r>
      <w:proofErr w:type="spellEnd"/>
      <w:r w:rsidR="00876749" w:rsidRPr="00241F67">
        <w:rPr>
          <w:rFonts w:asciiTheme="majorHAnsi" w:hAnsiTheme="majorHAnsi"/>
          <w:b/>
        </w:rPr>
        <w:t>, et al. (2006</w:t>
      </w:r>
      <w:proofErr w:type="gramStart"/>
      <w:r w:rsidR="00876749" w:rsidRPr="00241F67">
        <w:rPr>
          <w:rFonts w:asciiTheme="majorHAnsi" w:hAnsiTheme="majorHAnsi"/>
          <w:b/>
        </w:rPr>
        <w:t>)</w:t>
      </w:r>
      <w:r w:rsidR="00876749" w:rsidRPr="00241F67">
        <w:rPr>
          <w:rFonts w:asciiTheme="majorHAnsi" w:hAnsiTheme="majorHAnsi"/>
        </w:rPr>
        <w:t xml:space="preserve"> </w:t>
      </w:r>
      <w:r w:rsidR="000A730A" w:rsidRPr="00241F67">
        <w:rPr>
          <w:rFonts w:asciiTheme="majorHAnsi" w:hAnsiTheme="majorHAnsi"/>
        </w:rPr>
        <w:t xml:space="preserve"> -</w:t>
      </w:r>
      <w:proofErr w:type="gramEnd"/>
      <w:r w:rsidR="00876749" w:rsidRPr="00241F67">
        <w:rPr>
          <w:rFonts w:asciiTheme="majorHAnsi" w:hAnsiTheme="majorHAnsi"/>
        </w:rPr>
        <w:t>defined it greater broadly as "human beings, equipment, and processes to collect, type, analyze, evaluate, and distribute wanted, timely, and correct information to advertising and marketing selection makers."</w:t>
      </w:r>
      <w:r w:rsidR="00B94F77" w:rsidRPr="00241F67">
        <w:rPr>
          <w:rFonts w:asciiTheme="majorHAnsi" w:hAnsiTheme="majorHAnsi"/>
        </w:rPr>
        <w:t xml:space="preserve"> Based at the findings it became obvious that there may be a superb impact </w:t>
      </w:r>
      <w:r w:rsidR="002D1427" w:rsidRPr="00241F67">
        <w:rPr>
          <w:rFonts w:asciiTheme="majorHAnsi" w:hAnsiTheme="majorHAnsi"/>
        </w:rPr>
        <w:t>.</w:t>
      </w:r>
      <w:r w:rsidR="00B94F77" w:rsidRPr="00241F67">
        <w:rPr>
          <w:rFonts w:asciiTheme="majorHAnsi" w:hAnsiTheme="majorHAnsi"/>
        </w:rPr>
        <w:t>ranging from susceptible to sturdy between advertising information system and the proportion of the served.</w:t>
      </w:r>
      <w:r w:rsidR="00676FA9">
        <w:rPr>
          <w:rFonts w:asciiTheme="majorHAnsi" w:hAnsiTheme="majorHAnsi"/>
        </w:rPr>
        <w:t xml:space="preserve"> </w:t>
      </w:r>
      <w:r w:rsidR="00676FA9" w:rsidRPr="00676FA9">
        <w:rPr>
          <w:rFonts w:asciiTheme="majorHAnsi" w:hAnsiTheme="majorHAnsi"/>
        </w:rPr>
        <w:t xml:space="preserve">Few service companies will follow a natural transaction marketing approach. Even </w:t>
      </w:r>
      <w:proofErr w:type="gramStart"/>
      <w:r w:rsidR="00676FA9" w:rsidRPr="00676FA9">
        <w:rPr>
          <w:rFonts w:asciiTheme="majorHAnsi" w:hAnsiTheme="majorHAnsi"/>
        </w:rPr>
        <w:t>fairly</w:t>
      </w:r>
      <w:proofErr w:type="gramEnd"/>
      <w:r w:rsidR="00676FA9" w:rsidRPr="00676FA9">
        <w:rPr>
          <w:rFonts w:asciiTheme="majorHAnsi" w:hAnsiTheme="majorHAnsi"/>
        </w:rPr>
        <w:t xml:space="preserve"> standardized service operations encompass direct contacts with clients, and the clients do apprehend the manufacturing and delivery technique. </w:t>
      </w:r>
      <w:proofErr w:type="gramStart"/>
      <w:r w:rsidR="00676FA9" w:rsidRPr="00676FA9">
        <w:rPr>
          <w:rFonts w:asciiTheme="majorHAnsi" w:hAnsiTheme="majorHAnsi"/>
        </w:rPr>
        <w:t>Hence</w:t>
      </w:r>
      <w:proofErr w:type="gramEnd"/>
      <w:r w:rsidR="00676FA9" w:rsidRPr="00676FA9">
        <w:rPr>
          <w:rFonts w:asciiTheme="majorHAnsi" w:hAnsiTheme="majorHAnsi"/>
        </w:rPr>
        <w:t xml:space="preserve"> there are detail-time marketers and functional brilliant results, so we </w:t>
      </w:r>
      <w:r w:rsidR="001A762B" w:rsidRPr="00676FA9">
        <w:rPr>
          <w:rFonts w:asciiTheme="majorHAnsi" w:hAnsiTheme="majorHAnsi"/>
        </w:rPr>
        <w:t>cann</w:t>
      </w:r>
      <w:r w:rsidR="001A762B">
        <w:rPr>
          <w:rFonts w:asciiTheme="majorHAnsi" w:hAnsiTheme="majorHAnsi"/>
        </w:rPr>
        <w:t>o</w:t>
      </w:r>
      <w:r w:rsidR="001A762B" w:rsidRPr="00676FA9">
        <w:rPr>
          <w:rFonts w:asciiTheme="majorHAnsi" w:hAnsiTheme="majorHAnsi"/>
        </w:rPr>
        <w:t>t</w:t>
      </w:r>
      <w:r w:rsidR="00676FA9" w:rsidRPr="00676FA9">
        <w:rPr>
          <w:rFonts w:asciiTheme="majorHAnsi" w:hAnsiTheme="majorHAnsi"/>
        </w:rPr>
        <w:t xml:space="preserve"> speak about a natural transaction advertising and marketing and advertising and marketing state of affairs. However, the more standardized the method is, the extra dominating is the middle carrier and the technical quality of the final consequences of the manufacturing and shipping machine and the plenty less difficult it's far to govern the personnel from a advertising and marketing point of view. Firms can role their strategic approach along the strategy continuum, and the more a </w:t>
      </w:r>
      <w:proofErr w:type="gramStart"/>
      <w:r w:rsidR="00676FA9" w:rsidRPr="00676FA9">
        <w:rPr>
          <w:rFonts w:asciiTheme="majorHAnsi" w:hAnsiTheme="majorHAnsi"/>
        </w:rPr>
        <w:t>relationship</w:t>
      </w:r>
      <w:r w:rsidR="00676FA9">
        <w:rPr>
          <w:rFonts w:asciiTheme="majorHAnsi" w:hAnsiTheme="majorHAnsi"/>
        </w:rPr>
        <w:t xml:space="preserve">  m</w:t>
      </w:r>
      <w:r w:rsidR="00676FA9" w:rsidRPr="00676FA9">
        <w:rPr>
          <w:rFonts w:asciiTheme="majorHAnsi" w:hAnsiTheme="majorHAnsi"/>
        </w:rPr>
        <w:t>ethod</w:t>
      </w:r>
      <w:proofErr w:type="gramEnd"/>
      <w:r w:rsidR="00676FA9" w:rsidRPr="00676FA9">
        <w:rPr>
          <w:rFonts w:asciiTheme="majorHAnsi" w:hAnsiTheme="majorHAnsi"/>
        </w:rPr>
        <w:t xml:space="preserve"> is </w:t>
      </w:r>
      <w:r w:rsidR="00676FA9" w:rsidRPr="00676FA9">
        <w:rPr>
          <w:rFonts w:asciiTheme="majorHAnsi" w:hAnsiTheme="majorHAnsi"/>
        </w:rPr>
        <w:lastRenderedPageBreak/>
        <w:t xml:space="preserve">referred to as for, the more wishes to be </w:t>
      </w:r>
      <w:r w:rsidR="001A762B" w:rsidRPr="00676FA9">
        <w:rPr>
          <w:rFonts w:asciiTheme="majorHAnsi" w:hAnsiTheme="majorHAnsi"/>
        </w:rPr>
        <w:t>invested</w:t>
      </w:r>
      <w:r w:rsidR="00676FA9" w:rsidRPr="00676FA9">
        <w:rPr>
          <w:rFonts w:asciiTheme="majorHAnsi" w:hAnsiTheme="majorHAnsi"/>
        </w:rPr>
        <w:t xml:space="preserve"> in interactive marketing and marketing, the practical best impact, and internal marketing. In this sort of scenario, it's miles on the same time greater crucial to create facts systems in which the company is dealing with its customer base immediately and not counting on marketplace proportion records and ad hoc client surveys.</w:t>
      </w:r>
    </w:p>
    <w:p w14:paraId="340F8E73" w14:textId="25B461F4" w:rsidR="00D97258" w:rsidRPr="00241F67" w:rsidRDefault="00241F67" w:rsidP="00876749">
      <w:pPr>
        <w:rPr>
          <w:rFonts w:asciiTheme="majorHAnsi" w:hAnsiTheme="majorHAnsi"/>
          <w:b/>
        </w:rPr>
      </w:pPr>
      <w:r w:rsidRPr="00241F67">
        <w:rPr>
          <w:rFonts w:asciiTheme="majorHAnsi" w:hAnsiTheme="majorHAnsi"/>
          <w:b/>
        </w:rPr>
        <w:t>Further r</w:t>
      </w:r>
      <w:r w:rsidR="00792395" w:rsidRPr="00241F67">
        <w:rPr>
          <w:rFonts w:asciiTheme="majorHAnsi" w:hAnsiTheme="majorHAnsi"/>
          <w:b/>
        </w:rPr>
        <w:t>eferences:</w:t>
      </w:r>
    </w:p>
    <w:p w14:paraId="04071D1C" w14:textId="53094D9B" w:rsidR="00792395" w:rsidRPr="00241F67" w:rsidRDefault="004648B0" w:rsidP="00792395">
      <w:pPr>
        <w:pStyle w:val="ListParagraph"/>
        <w:numPr>
          <w:ilvl w:val="0"/>
          <w:numId w:val="6"/>
        </w:numPr>
        <w:rPr>
          <w:rFonts w:asciiTheme="majorHAnsi" w:eastAsia="Times New Roman" w:hAnsiTheme="majorHAnsi" w:cs="Times New Roman"/>
          <w:i/>
        </w:rPr>
      </w:pPr>
      <w:r w:rsidRPr="00241F67">
        <w:rPr>
          <w:rFonts w:asciiTheme="majorHAnsi" w:eastAsia="Times New Roman" w:hAnsiTheme="majorHAnsi" w:cs="Times New Roman"/>
          <w:i/>
        </w:rPr>
        <w:t xml:space="preserve">Hilton.com available@: </w:t>
      </w:r>
      <w:hyperlink r:id="rId13" w:history="1">
        <w:r w:rsidRPr="00241F67">
          <w:rPr>
            <w:rStyle w:val="Hyperlink"/>
            <w:rFonts w:asciiTheme="majorHAnsi" w:eastAsia="Times New Roman" w:hAnsiTheme="majorHAnsi" w:cs="Times New Roman"/>
            <w:i/>
          </w:rPr>
          <w:t>http://(www.hilton.com)</w:t>
        </w:r>
      </w:hyperlink>
      <w:r w:rsidRPr="00241F67">
        <w:rPr>
          <w:rFonts w:asciiTheme="majorHAnsi" w:eastAsia="Times New Roman" w:hAnsiTheme="majorHAnsi" w:cs="Times New Roman"/>
          <w:i/>
        </w:rPr>
        <w:t>, (accessed on 20/05/2019)</w:t>
      </w:r>
    </w:p>
    <w:p w14:paraId="1FF47EC2" w14:textId="09ACE8C2" w:rsidR="00D33B02" w:rsidRPr="00241F67" w:rsidRDefault="004648B0" w:rsidP="00D33B02">
      <w:pPr>
        <w:pStyle w:val="ListParagraph"/>
        <w:numPr>
          <w:ilvl w:val="0"/>
          <w:numId w:val="6"/>
        </w:numPr>
        <w:rPr>
          <w:rFonts w:asciiTheme="majorHAnsi" w:eastAsia="Times New Roman" w:hAnsiTheme="majorHAnsi" w:cs="Times New Roman"/>
          <w:i/>
        </w:rPr>
      </w:pPr>
      <w:proofErr w:type="spellStart"/>
      <w:r w:rsidRPr="00241F67">
        <w:rPr>
          <w:rFonts w:asciiTheme="majorHAnsi" w:eastAsia="Times New Roman" w:hAnsiTheme="majorHAnsi" w:cs="Times New Roman"/>
          <w:i/>
        </w:rPr>
        <w:t>Gronroos</w:t>
      </w:r>
      <w:proofErr w:type="spellEnd"/>
      <w:r w:rsidRPr="00241F67">
        <w:rPr>
          <w:rFonts w:asciiTheme="majorHAnsi" w:eastAsia="Times New Roman" w:hAnsiTheme="majorHAnsi" w:cs="Times New Roman"/>
          <w:i/>
        </w:rPr>
        <w:t>, C, (</w:t>
      </w:r>
      <w:r w:rsidR="00792395" w:rsidRPr="00241F67">
        <w:rPr>
          <w:rFonts w:asciiTheme="majorHAnsi" w:eastAsia="Times New Roman" w:hAnsiTheme="majorHAnsi" w:cs="Times New Roman"/>
          <w:i/>
        </w:rPr>
        <w:t>1991</w:t>
      </w:r>
      <w:r w:rsidRPr="00241F67">
        <w:rPr>
          <w:rFonts w:asciiTheme="majorHAnsi" w:eastAsia="Times New Roman" w:hAnsiTheme="majorHAnsi" w:cs="Times New Roman"/>
          <w:i/>
        </w:rPr>
        <w:t>)</w:t>
      </w:r>
      <w:r w:rsidR="00792395" w:rsidRPr="00241F67">
        <w:rPr>
          <w:rFonts w:asciiTheme="majorHAnsi" w:eastAsia="Times New Roman" w:hAnsiTheme="majorHAnsi" w:cs="Times New Roman"/>
          <w:i/>
        </w:rPr>
        <w:t>. “The Marketing Strategy Continuum: Toward a Marketing Concept for the 1990s.”Management Decision 29 (1): 7–13.</w:t>
      </w:r>
    </w:p>
    <w:p w14:paraId="01AFAC2D" w14:textId="0FD664E5" w:rsidR="00B752E7" w:rsidRPr="00241F67" w:rsidRDefault="00C50D54" w:rsidP="00D33B02">
      <w:pPr>
        <w:pStyle w:val="ListParagraph"/>
        <w:numPr>
          <w:ilvl w:val="0"/>
          <w:numId w:val="6"/>
        </w:numPr>
        <w:rPr>
          <w:rFonts w:asciiTheme="majorHAnsi" w:eastAsia="Times New Roman" w:hAnsiTheme="majorHAnsi" w:cs="Times New Roman"/>
          <w:i/>
        </w:rPr>
      </w:pPr>
      <w:proofErr w:type="spellStart"/>
      <w:r w:rsidRPr="00241F67">
        <w:rPr>
          <w:rFonts w:asciiTheme="majorHAnsi" w:hAnsiTheme="majorHAnsi"/>
        </w:rPr>
        <w:t>Rathmell</w:t>
      </w:r>
      <w:proofErr w:type="spellEnd"/>
      <w:r w:rsidRPr="00241F67">
        <w:rPr>
          <w:rFonts w:asciiTheme="majorHAnsi" w:hAnsiTheme="majorHAnsi"/>
        </w:rPr>
        <w:t>, J</w:t>
      </w:r>
      <w:r w:rsidR="004648B0" w:rsidRPr="00241F67">
        <w:rPr>
          <w:rFonts w:asciiTheme="majorHAnsi" w:hAnsiTheme="majorHAnsi"/>
        </w:rPr>
        <w:t>.,</w:t>
      </w:r>
      <w:r w:rsidRPr="00241F67">
        <w:rPr>
          <w:rFonts w:asciiTheme="majorHAnsi" w:hAnsiTheme="majorHAnsi"/>
        </w:rPr>
        <w:t xml:space="preserve"> M. 1974.Marketing in the Service Sector. </w:t>
      </w:r>
      <w:proofErr w:type="gramStart"/>
      <w:r w:rsidRPr="00241F67">
        <w:rPr>
          <w:rFonts w:asciiTheme="majorHAnsi" w:hAnsiTheme="majorHAnsi"/>
        </w:rPr>
        <w:t>Cambridge, MA: Winthrop.</w:t>
      </w:r>
      <w:proofErr w:type="gramEnd"/>
    </w:p>
    <w:sectPr w:rsidR="00B752E7" w:rsidRPr="00241F67">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4E2207" w14:textId="77777777" w:rsidR="00866957" w:rsidRDefault="00866957" w:rsidP="00B752E7">
      <w:pPr>
        <w:spacing w:after="0" w:line="240" w:lineRule="auto"/>
      </w:pPr>
      <w:r>
        <w:separator/>
      </w:r>
    </w:p>
  </w:endnote>
  <w:endnote w:type="continuationSeparator" w:id="0">
    <w:p w14:paraId="31E781FE" w14:textId="77777777" w:rsidR="00866957" w:rsidRDefault="00866957" w:rsidP="00B75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309"/>
      <w:gridCol w:w="958"/>
      <w:gridCol w:w="4309"/>
    </w:tblGrid>
    <w:tr w:rsidR="00B752E7" w14:paraId="26202A11" w14:textId="77777777">
      <w:trPr>
        <w:trHeight w:val="151"/>
      </w:trPr>
      <w:tc>
        <w:tcPr>
          <w:tcW w:w="2250" w:type="pct"/>
          <w:tcBorders>
            <w:bottom w:val="single" w:sz="4" w:space="0" w:color="4F81BD" w:themeColor="accent1"/>
          </w:tcBorders>
        </w:tcPr>
        <w:p w14:paraId="7D1C2D54" w14:textId="77777777" w:rsidR="00B752E7" w:rsidRDefault="00B752E7">
          <w:pPr>
            <w:pStyle w:val="Header"/>
            <w:rPr>
              <w:rFonts w:asciiTheme="majorHAnsi" w:eastAsiaTheme="majorEastAsia" w:hAnsiTheme="majorHAnsi" w:cstheme="majorBidi"/>
              <w:b/>
              <w:bCs/>
            </w:rPr>
          </w:pPr>
        </w:p>
      </w:tc>
      <w:tc>
        <w:tcPr>
          <w:tcW w:w="500" w:type="pct"/>
          <w:vMerge w:val="restart"/>
          <w:noWrap/>
          <w:vAlign w:val="center"/>
        </w:tcPr>
        <w:p w14:paraId="3D03EA40" w14:textId="761FC221" w:rsidR="00B752E7" w:rsidRPr="00B752E7" w:rsidRDefault="00B752E7">
          <w:pPr>
            <w:pStyle w:val="NoSpacing"/>
            <w:rPr>
              <w:rFonts w:asciiTheme="majorHAnsi" w:eastAsiaTheme="majorEastAsia" w:hAnsiTheme="majorHAnsi" w:cstheme="majorBidi"/>
              <w:sz w:val="18"/>
            </w:rPr>
          </w:pPr>
          <w:r w:rsidRPr="00B752E7">
            <w:rPr>
              <w:rFonts w:asciiTheme="majorHAnsi" w:eastAsiaTheme="majorEastAsia" w:hAnsiTheme="majorHAnsi" w:cstheme="majorBidi"/>
              <w:bCs/>
              <w:sz w:val="18"/>
            </w:rPr>
            <w:t xml:space="preserve">Page </w:t>
          </w:r>
          <w:r w:rsidRPr="00B752E7">
            <w:rPr>
              <w:rFonts w:asciiTheme="majorHAnsi" w:hAnsiTheme="majorHAnsi"/>
              <w:sz w:val="18"/>
            </w:rPr>
            <w:fldChar w:fldCharType="begin"/>
          </w:r>
          <w:r w:rsidRPr="00B752E7">
            <w:rPr>
              <w:rFonts w:asciiTheme="majorHAnsi" w:hAnsiTheme="majorHAnsi"/>
              <w:sz w:val="18"/>
            </w:rPr>
            <w:instrText xml:space="preserve"> PAGE  \* MERGEFORMAT </w:instrText>
          </w:r>
          <w:r w:rsidRPr="00B752E7">
            <w:rPr>
              <w:rFonts w:asciiTheme="majorHAnsi" w:hAnsiTheme="majorHAnsi"/>
              <w:sz w:val="18"/>
            </w:rPr>
            <w:fldChar w:fldCharType="separate"/>
          </w:r>
          <w:r w:rsidR="00050741" w:rsidRPr="00050741">
            <w:rPr>
              <w:rFonts w:asciiTheme="majorHAnsi" w:eastAsiaTheme="majorEastAsia" w:hAnsiTheme="majorHAnsi" w:cstheme="majorBidi"/>
              <w:bCs/>
              <w:noProof/>
              <w:sz w:val="18"/>
            </w:rPr>
            <w:t>1</w:t>
          </w:r>
          <w:r w:rsidRPr="00B752E7">
            <w:rPr>
              <w:rFonts w:asciiTheme="majorHAnsi" w:eastAsiaTheme="majorEastAsia" w:hAnsiTheme="majorHAnsi" w:cstheme="majorBidi"/>
              <w:bCs/>
              <w:noProof/>
              <w:sz w:val="18"/>
            </w:rPr>
            <w:fldChar w:fldCharType="end"/>
          </w:r>
        </w:p>
      </w:tc>
      <w:tc>
        <w:tcPr>
          <w:tcW w:w="2250" w:type="pct"/>
          <w:tcBorders>
            <w:bottom w:val="single" w:sz="4" w:space="0" w:color="4F81BD" w:themeColor="accent1"/>
          </w:tcBorders>
        </w:tcPr>
        <w:p w14:paraId="5A3E611B" w14:textId="77777777" w:rsidR="00B752E7" w:rsidRDefault="00B752E7">
          <w:pPr>
            <w:pStyle w:val="Header"/>
            <w:rPr>
              <w:rFonts w:asciiTheme="majorHAnsi" w:eastAsiaTheme="majorEastAsia" w:hAnsiTheme="majorHAnsi" w:cstheme="majorBidi"/>
              <w:b/>
              <w:bCs/>
            </w:rPr>
          </w:pPr>
        </w:p>
      </w:tc>
    </w:tr>
    <w:tr w:rsidR="00B752E7" w14:paraId="7674ABC0" w14:textId="77777777">
      <w:trPr>
        <w:trHeight w:val="150"/>
      </w:trPr>
      <w:tc>
        <w:tcPr>
          <w:tcW w:w="2250" w:type="pct"/>
          <w:tcBorders>
            <w:top w:val="single" w:sz="4" w:space="0" w:color="4F81BD" w:themeColor="accent1"/>
          </w:tcBorders>
        </w:tcPr>
        <w:p w14:paraId="3AFA9F2D" w14:textId="77777777" w:rsidR="00B752E7" w:rsidRDefault="00B752E7">
          <w:pPr>
            <w:pStyle w:val="Header"/>
            <w:rPr>
              <w:rFonts w:asciiTheme="majorHAnsi" w:eastAsiaTheme="majorEastAsia" w:hAnsiTheme="majorHAnsi" w:cstheme="majorBidi"/>
              <w:b/>
              <w:bCs/>
            </w:rPr>
          </w:pPr>
        </w:p>
      </w:tc>
      <w:tc>
        <w:tcPr>
          <w:tcW w:w="500" w:type="pct"/>
          <w:vMerge/>
        </w:tcPr>
        <w:p w14:paraId="3BB94263" w14:textId="77777777" w:rsidR="00B752E7" w:rsidRDefault="00B752E7">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4D349CEA" w14:textId="77777777" w:rsidR="00B752E7" w:rsidRDefault="00B752E7">
          <w:pPr>
            <w:pStyle w:val="Header"/>
            <w:rPr>
              <w:rFonts w:asciiTheme="majorHAnsi" w:eastAsiaTheme="majorEastAsia" w:hAnsiTheme="majorHAnsi" w:cstheme="majorBidi"/>
              <w:b/>
              <w:bCs/>
            </w:rPr>
          </w:pPr>
        </w:p>
      </w:tc>
    </w:tr>
  </w:tbl>
  <w:p w14:paraId="74EDD06B" w14:textId="77777777" w:rsidR="00B752E7" w:rsidRDefault="00B752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8964C" w14:textId="77777777" w:rsidR="00866957" w:rsidRDefault="00866957" w:rsidP="00B752E7">
      <w:pPr>
        <w:spacing w:after="0" w:line="240" w:lineRule="auto"/>
      </w:pPr>
      <w:r>
        <w:separator/>
      </w:r>
    </w:p>
  </w:footnote>
  <w:footnote w:type="continuationSeparator" w:id="0">
    <w:p w14:paraId="44D14C2C" w14:textId="77777777" w:rsidR="00866957" w:rsidRDefault="00866957" w:rsidP="00B752E7">
      <w:pPr>
        <w:spacing w:after="0" w:line="240" w:lineRule="auto"/>
      </w:pPr>
      <w:r>
        <w:continuationSeparator/>
      </w:r>
    </w:p>
  </w:footnote>
  <w:footnote w:id="1">
    <w:p w14:paraId="0568C693" w14:textId="77777777" w:rsidR="00697103" w:rsidRDefault="00697103">
      <w:pPr>
        <w:pStyle w:val="FootnoteText"/>
      </w:pPr>
      <w:r>
        <w:rPr>
          <w:rStyle w:val="FootnoteReference"/>
        </w:rPr>
        <w:footnoteRef/>
      </w:r>
      <w:r>
        <w:t xml:space="preserve"> </w:t>
      </w:r>
      <w:proofErr w:type="gramStart"/>
      <w:r w:rsidRPr="00697103">
        <w:rPr>
          <w:rFonts w:cstheme="minorHAnsi"/>
          <w:color w:val="000000"/>
          <w:sz w:val="16"/>
          <w:szCs w:val="16"/>
          <w:shd w:val="clear" w:color="auto" w:fill="FFFFFF"/>
        </w:rPr>
        <w:t>BusinessDictionary.com. (2019).</w:t>
      </w:r>
      <w:proofErr w:type="gramEnd"/>
      <w:r w:rsidRPr="00697103">
        <w:rPr>
          <w:rFonts w:cstheme="minorHAnsi"/>
          <w:color w:val="000000"/>
          <w:sz w:val="16"/>
          <w:szCs w:val="16"/>
          <w:shd w:val="clear" w:color="auto" w:fill="FFFFFF"/>
        </w:rPr>
        <w:t> </w:t>
      </w:r>
      <w:r w:rsidRPr="00697103">
        <w:rPr>
          <w:rFonts w:cstheme="minorHAnsi"/>
          <w:i/>
          <w:iCs/>
          <w:color w:val="000000"/>
          <w:sz w:val="16"/>
          <w:szCs w:val="16"/>
          <w:shd w:val="clear" w:color="auto" w:fill="FFFFFF"/>
        </w:rPr>
        <w:t xml:space="preserve">What is marketing information system? </w:t>
      </w:r>
      <w:proofErr w:type="gramStart"/>
      <w:r w:rsidRPr="00697103">
        <w:rPr>
          <w:rFonts w:cstheme="minorHAnsi"/>
          <w:i/>
          <w:iCs/>
          <w:color w:val="000000"/>
          <w:sz w:val="16"/>
          <w:szCs w:val="16"/>
          <w:shd w:val="clear" w:color="auto" w:fill="FFFFFF"/>
        </w:rPr>
        <w:t>definition</w:t>
      </w:r>
      <w:proofErr w:type="gramEnd"/>
      <w:r w:rsidRPr="00697103">
        <w:rPr>
          <w:rFonts w:cstheme="minorHAnsi"/>
          <w:i/>
          <w:iCs/>
          <w:color w:val="000000"/>
          <w:sz w:val="16"/>
          <w:szCs w:val="16"/>
          <w:shd w:val="clear" w:color="auto" w:fill="FFFFFF"/>
        </w:rPr>
        <w:t xml:space="preserve"> and meaning</w:t>
      </w:r>
      <w:r w:rsidRPr="00697103">
        <w:rPr>
          <w:rFonts w:cstheme="minorHAnsi"/>
          <w:color w:val="000000"/>
          <w:sz w:val="16"/>
          <w:szCs w:val="16"/>
          <w:shd w:val="clear" w:color="auto" w:fill="FFFFFF"/>
        </w:rPr>
        <w:t xml:space="preserve">. [online] </w:t>
      </w:r>
      <w:proofErr w:type="gramStart"/>
      <w:r w:rsidRPr="00697103">
        <w:rPr>
          <w:rFonts w:cstheme="minorHAnsi"/>
          <w:color w:val="000000"/>
          <w:sz w:val="16"/>
          <w:szCs w:val="16"/>
          <w:shd w:val="clear" w:color="auto" w:fill="FFFFFF"/>
        </w:rPr>
        <w:t>Available at: http://www.businessdictionary.com/definition/marketing-information-system.html [Accessed 18 May 2019].</w:t>
      </w:r>
      <w:proofErr w:type="gramEnd"/>
    </w:p>
  </w:footnote>
  <w:footnote w:id="2">
    <w:p w14:paraId="64E6547B" w14:textId="77777777" w:rsidR="00314766" w:rsidRPr="00836F17" w:rsidRDefault="00314766" w:rsidP="00314766">
      <w:pPr>
        <w:pStyle w:val="NormalWeb"/>
        <w:rPr>
          <w:i/>
        </w:rPr>
      </w:pPr>
      <w:r>
        <w:rPr>
          <w:rStyle w:val="FootnoteReference"/>
        </w:rPr>
        <w:footnoteRef/>
      </w:r>
      <w:r>
        <w:t xml:space="preserve"> </w:t>
      </w:r>
      <w:proofErr w:type="spellStart"/>
      <w:r w:rsidRPr="00314766">
        <w:rPr>
          <w:rFonts w:asciiTheme="minorHAnsi" w:hAnsiTheme="minorHAnsi" w:cstheme="minorHAnsi"/>
          <w:sz w:val="16"/>
          <w:szCs w:val="16"/>
        </w:rPr>
        <w:t>Kotler</w:t>
      </w:r>
      <w:proofErr w:type="spellEnd"/>
      <w:r w:rsidRPr="00314766">
        <w:rPr>
          <w:rFonts w:asciiTheme="minorHAnsi" w:hAnsiTheme="minorHAnsi" w:cstheme="minorHAnsi"/>
          <w:sz w:val="16"/>
          <w:szCs w:val="16"/>
        </w:rPr>
        <w:t xml:space="preserve">, P., Bowen, J. T., </w:t>
      </w:r>
      <w:proofErr w:type="spellStart"/>
      <w:r w:rsidRPr="00314766">
        <w:rPr>
          <w:rFonts w:asciiTheme="minorHAnsi" w:hAnsiTheme="minorHAnsi" w:cstheme="minorHAnsi"/>
          <w:sz w:val="16"/>
          <w:szCs w:val="16"/>
        </w:rPr>
        <w:t>Makens</w:t>
      </w:r>
      <w:proofErr w:type="spellEnd"/>
      <w:r w:rsidRPr="00314766">
        <w:rPr>
          <w:rFonts w:asciiTheme="minorHAnsi" w:hAnsiTheme="minorHAnsi" w:cstheme="minorHAnsi"/>
          <w:sz w:val="16"/>
          <w:szCs w:val="16"/>
        </w:rPr>
        <w:t xml:space="preserve">, J., and </w:t>
      </w:r>
      <w:proofErr w:type="spellStart"/>
      <w:r w:rsidRPr="00314766">
        <w:rPr>
          <w:rFonts w:asciiTheme="minorHAnsi" w:hAnsiTheme="minorHAnsi" w:cstheme="minorHAnsi"/>
          <w:sz w:val="16"/>
          <w:szCs w:val="16"/>
        </w:rPr>
        <w:t>Baloglu</w:t>
      </w:r>
      <w:proofErr w:type="spellEnd"/>
      <w:r w:rsidRPr="00314766">
        <w:rPr>
          <w:rFonts w:asciiTheme="minorHAnsi" w:hAnsiTheme="minorHAnsi" w:cstheme="minorHAnsi"/>
          <w:sz w:val="16"/>
          <w:szCs w:val="16"/>
        </w:rPr>
        <w:t xml:space="preserve">, S. (2017). </w:t>
      </w:r>
      <w:proofErr w:type="gramStart"/>
      <w:r w:rsidRPr="00314766">
        <w:rPr>
          <w:rFonts w:asciiTheme="minorHAnsi" w:hAnsiTheme="minorHAnsi" w:cstheme="minorHAnsi"/>
          <w:sz w:val="16"/>
          <w:szCs w:val="16"/>
        </w:rPr>
        <w:t>Marketing for Hospitality and Tourism.</w:t>
      </w:r>
      <w:proofErr w:type="gramEnd"/>
      <w:r w:rsidRPr="00314766">
        <w:rPr>
          <w:rFonts w:asciiTheme="minorHAnsi" w:hAnsiTheme="minorHAnsi" w:cstheme="minorHAnsi"/>
          <w:sz w:val="16"/>
          <w:szCs w:val="16"/>
        </w:rPr>
        <w:t xml:space="preserve"> </w:t>
      </w:r>
      <w:proofErr w:type="gramStart"/>
      <w:r w:rsidRPr="00314766">
        <w:rPr>
          <w:rFonts w:asciiTheme="minorHAnsi" w:hAnsiTheme="minorHAnsi" w:cstheme="minorHAnsi"/>
          <w:sz w:val="16"/>
          <w:szCs w:val="16"/>
        </w:rPr>
        <w:t>Boston, MA: Pearson Education.</w:t>
      </w:r>
      <w:proofErr w:type="gramEnd"/>
      <w:r w:rsidRPr="00836F17">
        <w:rPr>
          <w:i/>
        </w:rPr>
        <w:t xml:space="preserve"> </w:t>
      </w:r>
    </w:p>
    <w:p w14:paraId="0BF819A7" w14:textId="4B750FA7" w:rsidR="00314766" w:rsidRDefault="00314766">
      <w:pPr>
        <w:pStyle w:val="FootnoteText"/>
      </w:pPr>
    </w:p>
  </w:footnote>
  <w:footnote w:id="3">
    <w:p w14:paraId="02A52FA8" w14:textId="77777777" w:rsidR="00314766" w:rsidRPr="00314766" w:rsidRDefault="00314766" w:rsidP="00314766">
      <w:pPr>
        <w:pStyle w:val="NormalWeb"/>
        <w:ind w:left="720"/>
        <w:rPr>
          <w:rFonts w:asciiTheme="minorHAnsi" w:hAnsiTheme="minorHAnsi" w:cstheme="minorHAnsi"/>
          <w:i/>
          <w:sz w:val="16"/>
          <w:szCs w:val="16"/>
        </w:rPr>
      </w:pPr>
      <w:r w:rsidRPr="00314766">
        <w:rPr>
          <w:rStyle w:val="FootnoteReference"/>
          <w:rFonts w:asciiTheme="minorHAnsi" w:hAnsiTheme="minorHAnsi" w:cstheme="minorHAnsi"/>
        </w:rPr>
        <w:footnoteRef/>
      </w:r>
      <w:r w:rsidRPr="00314766">
        <w:rPr>
          <w:rFonts w:asciiTheme="minorHAnsi" w:hAnsiTheme="minorHAnsi" w:cstheme="minorHAnsi"/>
        </w:rPr>
        <w:t xml:space="preserve"> </w:t>
      </w:r>
      <w:r w:rsidRPr="00314766">
        <w:rPr>
          <w:rFonts w:asciiTheme="minorHAnsi" w:hAnsiTheme="minorHAnsi" w:cstheme="minorHAnsi"/>
          <w:i/>
          <w:sz w:val="16"/>
          <w:szCs w:val="16"/>
        </w:rPr>
        <w:t xml:space="preserve">Lee, K and </w:t>
      </w:r>
      <w:proofErr w:type="gramStart"/>
      <w:r w:rsidRPr="00314766">
        <w:rPr>
          <w:rFonts w:asciiTheme="minorHAnsi" w:hAnsiTheme="minorHAnsi" w:cstheme="minorHAnsi"/>
          <w:i/>
          <w:sz w:val="16"/>
          <w:szCs w:val="16"/>
        </w:rPr>
        <w:t>Carter ,S</w:t>
      </w:r>
      <w:proofErr w:type="gramEnd"/>
      <w:r w:rsidRPr="00314766">
        <w:rPr>
          <w:rFonts w:asciiTheme="minorHAnsi" w:hAnsiTheme="minorHAnsi" w:cstheme="minorHAnsi"/>
          <w:i/>
          <w:sz w:val="16"/>
          <w:szCs w:val="16"/>
        </w:rPr>
        <w:t>.,(2012).Global Marketing Management,3</w:t>
      </w:r>
      <w:r w:rsidRPr="00314766">
        <w:rPr>
          <w:rFonts w:asciiTheme="minorHAnsi" w:hAnsiTheme="minorHAnsi" w:cstheme="minorHAnsi"/>
          <w:i/>
          <w:sz w:val="16"/>
          <w:szCs w:val="16"/>
          <w:vertAlign w:val="superscript"/>
        </w:rPr>
        <w:t>rd</w:t>
      </w:r>
      <w:r w:rsidRPr="00314766">
        <w:rPr>
          <w:rFonts w:asciiTheme="minorHAnsi" w:hAnsiTheme="minorHAnsi" w:cstheme="minorHAnsi"/>
          <w:i/>
          <w:sz w:val="16"/>
          <w:szCs w:val="16"/>
        </w:rPr>
        <w:t xml:space="preserve"> </w:t>
      </w:r>
      <w:proofErr w:type="spellStart"/>
      <w:r w:rsidRPr="00314766">
        <w:rPr>
          <w:rFonts w:asciiTheme="minorHAnsi" w:hAnsiTheme="minorHAnsi" w:cstheme="minorHAnsi"/>
          <w:i/>
          <w:sz w:val="16"/>
          <w:szCs w:val="16"/>
        </w:rPr>
        <w:t>Edition,Oxford</w:t>
      </w:r>
      <w:proofErr w:type="spellEnd"/>
      <w:r w:rsidRPr="00314766">
        <w:rPr>
          <w:rFonts w:asciiTheme="minorHAnsi" w:hAnsiTheme="minorHAnsi" w:cstheme="minorHAnsi"/>
          <w:i/>
          <w:sz w:val="16"/>
          <w:szCs w:val="16"/>
        </w:rPr>
        <w:t xml:space="preserve"> University Press.</w:t>
      </w:r>
    </w:p>
    <w:p w14:paraId="344559A4" w14:textId="25C145F3" w:rsidR="00314766" w:rsidRDefault="00314766">
      <w:pPr>
        <w:pStyle w:val="FootnoteText"/>
      </w:pPr>
    </w:p>
  </w:footnote>
  <w:footnote w:id="4">
    <w:p w14:paraId="125ED857" w14:textId="07BDB32C" w:rsidR="00314766" w:rsidRPr="00314766" w:rsidRDefault="00314766">
      <w:pPr>
        <w:pStyle w:val="FootnoteText"/>
        <w:rPr>
          <w:sz w:val="16"/>
          <w:szCs w:val="16"/>
        </w:rPr>
      </w:pPr>
      <w:r w:rsidRPr="00314766">
        <w:rPr>
          <w:rStyle w:val="FootnoteReference"/>
          <w:sz w:val="24"/>
          <w:szCs w:val="16"/>
        </w:rPr>
        <w:footnoteRef/>
      </w:r>
      <w:r w:rsidRPr="00314766">
        <w:rPr>
          <w:sz w:val="24"/>
          <w:szCs w:val="16"/>
        </w:rPr>
        <w:t xml:space="preserve"> </w:t>
      </w:r>
      <w:proofErr w:type="gramStart"/>
      <w:r w:rsidRPr="00314766">
        <w:rPr>
          <w:i/>
          <w:sz w:val="16"/>
          <w:szCs w:val="16"/>
        </w:rPr>
        <w:t>(1983). “Relationship Marketing.”</w:t>
      </w:r>
      <w:proofErr w:type="gramEnd"/>
      <w:r w:rsidRPr="00314766">
        <w:rPr>
          <w:i/>
          <w:sz w:val="16"/>
          <w:szCs w:val="16"/>
        </w:rPr>
        <w:t xml:space="preserve"> </w:t>
      </w:r>
      <w:proofErr w:type="gramStart"/>
      <w:r w:rsidRPr="00314766">
        <w:rPr>
          <w:i/>
          <w:sz w:val="16"/>
          <w:szCs w:val="16"/>
        </w:rPr>
        <w:t>In Emerging Perspectives on Services Marketing.</w:t>
      </w:r>
      <w:proofErr w:type="gramEnd"/>
      <w:r w:rsidRPr="00314766">
        <w:rPr>
          <w:i/>
          <w:sz w:val="16"/>
          <w:szCs w:val="16"/>
        </w:rPr>
        <w:t xml:space="preserve"> </w:t>
      </w:r>
      <w:proofErr w:type="gramStart"/>
      <w:r w:rsidRPr="00314766">
        <w:rPr>
          <w:i/>
          <w:sz w:val="16"/>
          <w:szCs w:val="16"/>
        </w:rPr>
        <w:t xml:space="preserve">Eds. Leonard L. Berry, G. Lynn </w:t>
      </w:r>
      <w:proofErr w:type="spellStart"/>
      <w:r w:rsidRPr="00314766">
        <w:rPr>
          <w:i/>
          <w:sz w:val="16"/>
          <w:szCs w:val="16"/>
        </w:rPr>
        <w:t>Shostack</w:t>
      </w:r>
      <w:proofErr w:type="spellEnd"/>
      <w:r w:rsidRPr="00314766">
        <w:rPr>
          <w:i/>
          <w:sz w:val="16"/>
          <w:szCs w:val="16"/>
        </w:rPr>
        <w:t xml:space="preserve">, and Gregory </w:t>
      </w:r>
      <w:proofErr w:type="spellStart"/>
      <w:r w:rsidRPr="00314766">
        <w:rPr>
          <w:i/>
          <w:sz w:val="16"/>
          <w:szCs w:val="16"/>
        </w:rPr>
        <w:t>Upah</w:t>
      </w:r>
      <w:proofErr w:type="spellEnd"/>
      <w:r w:rsidRPr="00314766">
        <w:rPr>
          <w:i/>
          <w:sz w:val="16"/>
          <w:szCs w:val="16"/>
        </w:rPr>
        <w:t>.</w:t>
      </w:r>
      <w:proofErr w:type="gramEnd"/>
      <w:r w:rsidRPr="00314766">
        <w:rPr>
          <w:i/>
          <w:sz w:val="16"/>
          <w:szCs w:val="16"/>
        </w:rPr>
        <w:t xml:space="preserve"> Chicago, IL: American Marketing Association, 25–8</w:t>
      </w:r>
    </w:p>
  </w:footnote>
  <w:footnote w:id="5">
    <w:p w14:paraId="6FDB0D18" w14:textId="77777777" w:rsidR="00314766" w:rsidRPr="00314766" w:rsidRDefault="00314766" w:rsidP="00314766">
      <w:pPr>
        <w:pStyle w:val="ListParagraph"/>
        <w:rPr>
          <w:rFonts w:ascii="Times New Roman" w:eastAsia="Times New Roman" w:hAnsi="Times New Roman" w:cs="Times New Roman"/>
          <w:i/>
          <w:sz w:val="16"/>
          <w:szCs w:val="16"/>
        </w:rPr>
      </w:pPr>
      <w:r w:rsidRPr="00314766">
        <w:rPr>
          <w:rStyle w:val="FootnoteReference"/>
          <w:sz w:val="24"/>
          <w:szCs w:val="24"/>
        </w:rPr>
        <w:footnoteRef/>
      </w:r>
      <w:r w:rsidRPr="00314766">
        <w:rPr>
          <w:sz w:val="24"/>
          <w:szCs w:val="24"/>
        </w:rPr>
        <w:t xml:space="preserve"> </w:t>
      </w:r>
      <w:proofErr w:type="gramStart"/>
      <w:r w:rsidRPr="00314766">
        <w:rPr>
          <w:i/>
          <w:sz w:val="16"/>
          <w:szCs w:val="16"/>
        </w:rPr>
        <w:t>(1983).Strategic Management and Marketing in the Service Sector.</w:t>
      </w:r>
      <w:proofErr w:type="gramEnd"/>
      <w:r w:rsidRPr="00314766">
        <w:rPr>
          <w:i/>
          <w:sz w:val="16"/>
          <w:szCs w:val="16"/>
        </w:rPr>
        <w:t xml:space="preserve"> Cambridge, MA: Marketing Science Institute. (Original work published 1982, Swedish School of Economics and Business Administration, </w:t>
      </w:r>
      <w:proofErr w:type="spellStart"/>
      <w:r w:rsidRPr="00314766">
        <w:rPr>
          <w:i/>
          <w:sz w:val="16"/>
          <w:szCs w:val="16"/>
        </w:rPr>
        <w:t>Helsingfors</w:t>
      </w:r>
      <w:proofErr w:type="spellEnd"/>
      <w:r w:rsidRPr="00314766">
        <w:rPr>
          <w:i/>
          <w:sz w:val="16"/>
          <w:szCs w:val="16"/>
        </w:rPr>
        <w:t xml:space="preserve">, Finland) </w:t>
      </w:r>
    </w:p>
    <w:p w14:paraId="707D9EA8" w14:textId="12375596" w:rsidR="00314766" w:rsidRDefault="00314766">
      <w:pPr>
        <w:pStyle w:val="FootnoteText"/>
      </w:pPr>
    </w:p>
  </w:footnote>
  <w:footnote w:id="6">
    <w:p w14:paraId="386C66E7" w14:textId="77777777" w:rsidR="00241F67" w:rsidRPr="00241F67" w:rsidRDefault="00241F67" w:rsidP="00241F67">
      <w:pPr>
        <w:pStyle w:val="ListParagraph"/>
        <w:rPr>
          <w:rFonts w:eastAsia="Times New Roman" w:cstheme="minorHAnsi"/>
          <w:i/>
          <w:sz w:val="16"/>
          <w:szCs w:val="16"/>
        </w:rPr>
      </w:pPr>
      <w:r>
        <w:rPr>
          <w:rStyle w:val="FootnoteReference"/>
        </w:rPr>
        <w:footnoteRef/>
      </w:r>
      <w:r>
        <w:t xml:space="preserve"> </w:t>
      </w:r>
      <w:proofErr w:type="gramStart"/>
      <w:r w:rsidRPr="00241F67">
        <w:rPr>
          <w:rFonts w:cstheme="minorHAnsi"/>
          <w:i/>
          <w:sz w:val="16"/>
          <w:szCs w:val="16"/>
        </w:rPr>
        <w:t>Hilton, (2019).</w:t>
      </w:r>
      <w:proofErr w:type="gramEnd"/>
      <w:r w:rsidRPr="00241F67">
        <w:rPr>
          <w:rFonts w:cstheme="minorHAnsi"/>
          <w:i/>
          <w:sz w:val="16"/>
          <w:szCs w:val="16"/>
        </w:rPr>
        <w:t xml:space="preserve"> Hilton Performance Advantage, available @:</w:t>
      </w:r>
    </w:p>
    <w:p w14:paraId="31B46F34" w14:textId="77777777" w:rsidR="00241F67" w:rsidRPr="00241F67" w:rsidRDefault="00866957" w:rsidP="00241F67">
      <w:pPr>
        <w:pStyle w:val="ListParagraph"/>
        <w:rPr>
          <w:rFonts w:eastAsia="Times New Roman" w:cstheme="minorHAnsi"/>
          <w:i/>
          <w:sz w:val="16"/>
          <w:szCs w:val="16"/>
        </w:rPr>
      </w:pPr>
      <w:hyperlink r:id="rId1" w:history="1">
        <w:r w:rsidR="00241F67" w:rsidRPr="00241F67">
          <w:rPr>
            <w:rStyle w:val="Hyperlink"/>
            <w:rFonts w:eastAsia="Times New Roman" w:cstheme="minorHAnsi"/>
            <w:i/>
            <w:color w:val="auto"/>
            <w:sz w:val="16"/>
            <w:szCs w:val="16"/>
          </w:rPr>
          <w:t>http://www.hiltonworldwide.com/development/performance-advantage/information-technology/http://research-methodology.net/hilton-hotels-pestel-analysis/</w:t>
        </w:r>
      </w:hyperlink>
      <w:r w:rsidR="00241F67" w:rsidRPr="00241F67">
        <w:rPr>
          <w:rStyle w:val="Hyperlink"/>
          <w:rFonts w:eastAsia="Times New Roman" w:cstheme="minorHAnsi"/>
          <w:i/>
          <w:color w:val="auto"/>
          <w:sz w:val="16"/>
          <w:szCs w:val="16"/>
        </w:rPr>
        <w:t xml:space="preserve"> </w:t>
      </w:r>
      <w:r w:rsidR="00241F67" w:rsidRPr="00241F67">
        <w:rPr>
          <w:rStyle w:val="Hyperlink"/>
          <w:rFonts w:eastAsia="Times New Roman" w:cstheme="minorHAnsi"/>
          <w:i/>
          <w:color w:val="auto"/>
          <w:sz w:val="16"/>
          <w:szCs w:val="16"/>
          <w:u w:val="none"/>
        </w:rPr>
        <w:t>, (accessed on 20/05/19)</w:t>
      </w:r>
    </w:p>
    <w:p w14:paraId="70A4B81E" w14:textId="77777777" w:rsidR="00676FA9" w:rsidRDefault="00676FA9">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0853"/>
    <w:multiLevelType w:val="hybridMultilevel"/>
    <w:tmpl w:val="EC3C418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9B4165A"/>
    <w:multiLevelType w:val="hybridMultilevel"/>
    <w:tmpl w:val="6386A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E211D9"/>
    <w:multiLevelType w:val="hybridMultilevel"/>
    <w:tmpl w:val="C64AA2BC"/>
    <w:lvl w:ilvl="0" w:tplc="04090001">
      <w:start w:val="1"/>
      <w:numFmt w:val="bullet"/>
      <w:lvlText w:val=""/>
      <w:lvlJc w:val="left"/>
      <w:pPr>
        <w:ind w:left="914" w:hanging="360"/>
      </w:pPr>
      <w:rPr>
        <w:rFonts w:ascii="Symbol" w:hAnsi="Symbol" w:hint="default"/>
      </w:rPr>
    </w:lvl>
    <w:lvl w:ilvl="1" w:tplc="04090003" w:tentative="1">
      <w:start w:val="1"/>
      <w:numFmt w:val="bullet"/>
      <w:lvlText w:val="o"/>
      <w:lvlJc w:val="left"/>
      <w:pPr>
        <w:ind w:left="1634" w:hanging="360"/>
      </w:pPr>
      <w:rPr>
        <w:rFonts w:ascii="Courier New" w:hAnsi="Courier New" w:cs="Courier New" w:hint="default"/>
      </w:rPr>
    </w:lvl>
    <w:lvl w:ilvl="2" w:tplc="04090005" w:tentative="1">
      <w:start w:val="1"/>
      <w:numFmt w:val="bullet"/>
      <w:lvlText w:val=""/>
      <w:lvlJc w:val="left"/>
      <w:pPr>
        <w:ind w:left="2354" w:hanging="360"/>
      </w:pPr>
      <w:rPr>
        <w:rFonts w:ascii="Wingdings" w:hAnsi="Wingdings" w:hint="default"/>
      </w:rPr>
    </w:lvl>
    <w:lvl w:ilvl="3" w:tplc="04090001" w:tentative="1">
      <w:start w:val="1"/>
      <w:numFmt w:val="bullet"/>
      <w:lvlText w:val=""/>
      <w:lvlJc w:val="left"/>
      <w:pPr>
        <w:ind w:left="3074" w:hanging="360"/>
      </w:pPr>
      <w:rPr>
        <w:rFonts w:ascii="Symbol" w:hAnsi="Symbol" w:hint="default"/>
      </w:rPr>
    </w:lvl>
    <w:lvl w:ilvl="4" w:tplc="04090003" w:tentative="1">
      <w:start w:val="1"/>
      <w:numFmt w:val="bullet"/>
      <w:lvlText w:val="o"/>
      <w:lvlJc w:val="left"/>
      <w:pPr>
        <w:ind w:left="3794" w:hanging="360"/>
      </w:pPr>
      <w:rPr>
        <w:rFonts w:ascii="Courier New" w:hAnsi="Courier New" w:cs="Courier New" w:hint="default"/>
      </w:rPr>
    </w:lvl>
    <w:lvl w:ilvl="5" w:tplc="04090005" w:tentative="1">
      <w:start w:val="1"/>
      <w:numFmt w:val="bullet"/>
      <w:lvlText w:val=""/>
      <w:lvlJc w:val="left"/>
      <w:pPr>
        <w:ind w:left="4514" w:hanging="360"/>
      </w:pPr>
      <w:rPr>
        <w:rFonts w:ascii="Wingdings" w:hAnsi="Wingdings" w:hint="default"/>
      </w:rPr>
    </w:lvl>
    <w:lvl w:ilvl="6" w:tplc="04090001" w:tentative="1">
      <w:start w:val="1"/>
      <w:numFmt w:val="bullet"/>
      <w:lvlText w:val=""/>
      <w:lvlJc w:val="left"/>
      <w:pPr>
        <w:ind w:left="5234" w:hanging="360"/>
      </w:pPr>
      <w:rPr>
        <w:rFonts w:ascii="Symbol" w:hAnsi="Symbol" w:hint="default"/>
      </w:rPr>
    </w:lvl>
    <w:lvl w:ilvl="7" w:tplc="04090003" w:tentative="1">
      <w:start w:val="1"/>
      <w:numFmt w:val="bullet"/>
      <w:lvlText w:val="o"/>
      <w:lvlJc w:val="left"/>
      <w:pPr>
        <w:ind w:left="5954" w:hanging="360"/>
      </w:pPr>
      <w:rPr>
        <w:rFonts w:ascii="Courier New" w:hAnsi="Courier New" w:cs="Courier New" w:hint="default"/>
      </w:rPr>
    </w:lvl>
    <w:lvl w:ilvl="8" w:tplc="04090005" w:tentative="1">
      <w:start w:val="1"/>
      <w:numFmt w:val="bullet"/>
      <w:lvlText w:val=""/>
      <w:lvlJc w:val="left"/>
      <w:pPr>
        <w:ind w:left="6674" w:hanging="360"/>
      </w:pPr>
      <w:rPr>
        <w:rFonts w:ascii="Wingdings" w:hAnsi="Wingdings" w:hint="default"/>
      </w:rPr>
    </w:lvl>
  </w:abstractNum>
  <w:abstractNum w:abstractNumId="3">
    <w:nsid w:val="521F3418"/>
    <w:multiLevelType w:val="hybridMultilevel"/>
    <w:tmpl w:val="8CB0D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CF1429"/>
    <w:multiLevelType w:val="hybridMultilevel"/>
    <w:tmpl w:val="4620A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88514A"/>
    <w:multiLevelType w:val="hybridMultilevel"/>
    <w:tmpl w:val="060A1B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45F6447"/>
    <w:multiLevelType w:val="hybridMultilevel"/>
    <w:tmpl w:val="A9084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38108B"/>
    <w:multiLevelType w:val="hybridMultilevel"/>
    <w:tmpl w:val="A6FA5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B91CAE"/>
    <w:multiLevelType w:val="hybridMultilevel"/>
    <w:tmpl w:val="E5FA24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2"/>
  </w:num>
  <w:num w:numId="4">
    <w:abstractNumId w:val="7"/>
  </w:num>
  <w:num w:numId="5">
    <w:abstractNumId w:val="8"/>
  </w:num>
  <w:num w:numId="6">
    <w:abstractNumId w:val="1"/>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2E7"/>
    <w:rsid w:val="0001783F"/>
    <w:rsid w:val="00020CF5"/>
    <w:rsid w:val="00034244"/>
    <w:rsid w:val="00045145"/>
    <w:rsid w:val="00050741"/>
    <w:rsid w:val="000762D6"/>
    <w:rsid w:val="000A730A"/>
    <w:rsid w:val="00127AAC"/>
    <w:rsid w:val="0014380D"/>
    <w:rsid w:val="001509FB"/>
    <w:rsid w:val="001A762B"/>
    <w:rsid w:val="00215916"/>
    <w:rsid w:val="00241F67"/>
    <w:rsid w:val="0027609F"/>
    <w:rsid w:val="002D1427"/>
    <w:rsid w:val="002E55A6"/>
    <w:rsid w:val="00314766"/>
    <w:rsid w:val="004648B0"/>
    <w:rsid w:val="004A239C"/>
    <w:rsid w:val="004E736F"/>
    <w:rsid w:val="00536F80"/>
    <w:rsid w:val="005B4576"/>
    <w:rsid w:val="005C024F"/>
    <w:rsid w:val="00674EF2"/>
    <w:rsid w:val="00676FA9"/>
    <w:rsid w:val="00697103"/>
    <w:rsid w:val="006E0D44"/>
    <w:rsid w:val="00764B9B"/>
    <w:rsid w:val="007660E0"/>
    <w:rsid w:val="00792395"/>
    <w:rsid w:val="007C7AD6"/>
    <w:rsid w:val="007D79A3"/>
    <w:rsid w:val="00836F17"/>
    <w:rsid w:val="00866957"/>
    <w:rsid w:val="0087434D"/>
    <w:rsid w:val="00876749"/>
    <w:rsid w:val="008843A9"/>
    <w:rsid w:val="008902F1"/>
    <w:rsid w:val="008C0F42"/>
    <w:rsid w:val="009020BD"/>
    <w:rsid w:val="009738CF"/>
    <w:rsid w:val="0099161F"/>
    <w:rsid w:val="00A01F81"/>
    <w:rsid w:val="00AB7090"/>
    <w:rsid w:val="00AE48E5"/>
    <w:rsid w:val="00AE7BB3"/>
    <w:rsid w:val="00B02EAF"/>
    <w:rsid w:val="00B12CB6"/>
    <w:rsid w:val="00B47C22"/>
    <w:rsid w:val="00B752E7"/>
    <w:rsid w:val="00B94F77"/>
    <w:rsid w:val="00BD23EB"/>
    <w:rsid w:val="00BF31FE"/>
    <w:rsid w:val="00C23586"/>
    <w:rsid w:val="00C456DB"/>
    <w:rsid w:val="00C50D54"/>
    <w:rsid w:val="00C81D34"/>
    <w:rsid w:val="00CC4F79"/>
    <w:rsid w:val="00D1716F"/>
    <w:rsid w:val="00D33B02"/>
    <w:rsid w:val="00D63869"/>
    <w:rsid w:val="00D743BB"/>
    <w:rsid w:val="00D97258"/>
    <w:rsid w:val="00DB7AC4"/>
    <w:rsid w:val="00DE5BB7"/>
    <w:rsid w:val="00E53E7B"/>
    <w:rsid w:val="00E67AF2"/>
    <w:rsid w:val="00EB4853"/>
    <w:rsid w:val="00F22AF3"/>
    <w:rsid w:val="00F575A9"/>
    <w:rsid w:val="00FA1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A1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14380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5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2E7"/>
  </w:style>
  <w:style w:type="paragraph" w:styleId="Footer">
    <w:name w:val="footer"/>
    <w:basedOn w:val="Normal"/>
    <w:link w:val="FooterChar"/>
    <w:uiPriority w:val="99"/>
    <w:unhideWhenUsed/>
    <w:rsid w:val="00B75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2E7"/>
  </w:style>
  <w:style w:type="paragraph" w:styleId="NoSpacing">
    <w:name w:val="No Spacing"/>
    <w:link w:val="NoSpacingChar"/>
    <w:uiPriority w:val="1"/>
    <w:qFormat/>
    <w:rsid w:val="00B752E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52E7"/>
    <w:rPr>
      <w:rFonts w:eastAsiaTheme="minorEastAsia"/>
      <w:lang w:eastAsia="ja-JP"/>
    </w:rPr>
  </w:style>
  <w:style w:type="paragraph" w:styleId="ListParagraph">
    <w:name w:val="List Paragraph"/>
    <w:basedOn w:val="Normal"/>
    <w:uiPriority w:val="34"/>
    <w:qFormat/>
    <w:rsid w:val="00B752E7"/>
    <w:pPr>
      <w:ind w:left="720"/>
      <w:contextualSpacing/>
    </w:pPr>
  </w:style>
  <w:style w:type="paragraph" w:styleId="FootnoteText">
    <w:name w:val="footnote text"/>
    <w:basedOn w:val="Normal"/>
    <w:link w:val="FootnoteTextChar"/>
    <w:uiPriority w:val="99"/>
    <w:semiHidden/>
    <w:unhideWhenUsed/>
    <w:rsid w:val="006971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7103"/>
    <w:rPr>
      <w:sz w:val="20"/>
      <w:szCs w:val="20"/>
    </w:rPr>
  </w:style>
  <w:style w:type="character" w:styleId="FootnoteReference">
    <w:name w:val="footnote reference"/>
    <w:basedOn w:val="DefaultParagraphFont"/>
    <w:uiPriority w:val="99"/>
    <w:semiHidden/>
    <w:unhideWhenUsed/>
    <w:rsid w:val="00697103"/>
    <w:rPr>
      <w:vertAlign w:val="superscript"/>
    </w:rPr>
  </w:style>
  <w:style w:type="table" w:styleId="TableGrid">
    <w:name w:val="Table Grid"/>
    <w:basedOn w:val="TableNormal"/>
    <w:uiPriority w:val="59"/>
    <w:rsid w:val="006971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97103"/>
    <w:rPr>
      <w:color w:val="0000FF"/>
      <w:u w:val="single"/>
    </w:rPr>
  </w:style>
  <w:style w:type="paragraph" w:styleId="NormalWeb">
    <w:name w:val="Normal (Web)"/>
    <w:basedOn w:val="Normal"/>
    <w:uiPriority w:val="99"/>
    <w:unhideWhenUsed/>
    <w:rsid w:val="00D1716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12C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CB6"/>
    <w:rPr>
      <w:rFonts w:ascii="Tahoma" w:hAnsi="Tahoma" w:cs="Tahoma"/>
      <w:sz w:val="16"/>
      <w:szCs w:val="16"/>
    </w:rPr>
  </w:style>
  <w:style w:type="character" w:customStyle="1" w:styleId="Heading4Char">
    <w:name w:val="Heading 4 Char"/>
    <w:basedOn w:val="DefaultParagraphFont"/>
    <w:link w:val="Heading4"/>
    <w:uiPriority w:val="9"/>
    <w:rsid w:val="0014380D"/>
    <w:rPr>
      <w:rFonts w:ascii="Times New Roman" w:eastAsia="Times New Roman" w:hAnsi="Times New Roman" w:cs="Times New Roman"/>
      <w:b/>
      <w:bCs/>
      <w:sz w:val="24"/>
      <w:szCs w:val="24"/>
    </w:rPr>
  </w:style>
  <w:style w:type="character" w:styleId="Emphasis">
    <w:name w:val="Emphasis"/>
    <w:basedOn w:val="DefaultParagraphFont"/>
    <w:uiPriority w:val="20"/>
    <w:qFormat/>
    <w:rsid w:val="007C7AD6"/>
    <w:rPr>
      <w:i/>
      <w:iCs/>
    </w:rPr>
  </w:style>
  <w:style w:type="character" w:styleId="CommentReference">
    <w:name w:val="annotation reference"/>
    <w:basedOn w:val="DefaultParagraphFont"/>
    <w:uiPriority w:val="99"/>
    <w:semiHidden/>
    <w:unhideWhenUsed/>
    <w:rsid w:val="008843A9"/>
    <w:rPr>
      <w:sz w:val="16"/>
      <w:szCs w:val="16"/>
    </w:rPr>
  </w:style>
  <w:style w:type="paragraph" w:styleId="CommentText">
    <w:name w:val="annotation text"/>
    <w:basedOn w:val="Normal"/>
    <w:link w:val="CommentTextChar"/>
    <w:uiPriority w:val="99"/>
    <w:semiHidden/>
    <w:unhideWhenUsed/>
    <w:rsid w:val="008843A9"/>
    <w:pPr>
      <w:spacing w:line="240" w:lineRule="auto"/>
    </w:pPr>
    <w:rPr>
      <w:sz w:val="20"/>
      <w:szCs w:val="20"/>
    </w:rPr>
  </w:style>
  <w:style w:type="character" w:customStyle="1" w:styleId="CommentTextChar">
    <w:name w:val="Comment Text Char"/>
    <w:basedOn w:val="DefaultParagraphFont"/>
    <w:link w:val="CommentText"/>
    <w:uiPriority w:val="99"/>
    <w:semiHidden/>
    <w:rsid w:val="008843A9"/>
    <w:rPr>
      <w:sz w:val="20"/>
      <w:szCs w:val="20"/>
    </w:rPr>
  </w:style>
  <w:style w:type="paragraph" w:styleId="CommentSubject">
    <w:name w:val="annotation subject"/>
    <w:basedOn w:val="CommentText"/>
    <w:next w:val="CommentText"/>
    <w:link w:val="CommentSubjectChar"/>
    <w:uiPriority w:val="99"/>
    <w:semiHidden/>
    <w:unhideWhenUsed/>
    <w:rsid w:val="008843A9"/>
    <w:rPr>
      <w:b/>
      <w:bCs/>
    </w:rPr>
  </w:style>
  <w:style w:type="character" w:customStyle="1" w:styleId="CommentSubjectChar">
    <w:name w:val="Comment Subject Char"/>
    <w:basedOn w:val="CommentTextChar"/>
    <w:link w:val="CommentSubject"/>
    <w:uiPriority w:val="99"/>
    <w:semiHidden/>
    <w:rsid w:val="008843A9"/>
    <w:rPr>
      <w:b/>
      <w:bCs/>
      <w:sz w:val="20"/>
      <w:szCs w:val="20"/>
    </w:rPr>
  </w:style>
  <w:style w:type="character" w:customStyle="1" w:styleId="selectable">
    <w:name w:val="selectable"/>
    <w:basedOn w:val="DefaultParagraphFont"/>
    <w:rsid w:val="003147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14380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5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2E7"/>
  </w:style>
  <w:style w:type="paragraph" w:styleId="Footer">
    <w:name w:val="footer"/>
    <w:basedOn w:val="Normal"/>
    <w:link w:val="FooterChar"/>
    <w:uiPriority w:val="99"/>
    <w:unhideWhenUsed/>
    <w:rsid w:val="00B75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2E7"/>
  </w:style>
  <w:style w:type="paragraph" w:styleId="NoSpacing">
    <w:name w:val="No Spacing"/>
    <w:link w:val="NoSpacingChar"/>
    <w:uiPriority w:val="1"/>
    <w:qFormat/>
    <w:rsid w:val="00B752E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52E7"/>
    <w:rPr>
      <w:rFonts w:eastAsiaTheme="minorEastAsia"/>
      <w:lang w:eastAsia="ja-JP"/>
    </w:rPr>
  </w:style>
  <w:style w:type="paragraph" w:styleId="ListParagraph">
    <w:name w:val="List Paragraph"/>
    <w:basedOn w:val="Normal"/>
    <w:uiPriority w:val="34"/>
    <w:qFormat/>
    <w:rsid w:val="00B752E7"/>
    <w:pPr>
      <w:ind w:left="720"/>
      <w:contextualSpacing/>
    </w:pPr>
  </w:style>
  <w:style w:type="paragraph" w:styleId="FootnoteText">
    <w:name w:val="footnote text"/>
    <w:basedOn w:val="Normal"/>
    <w:link w:val="FootnoteTextChar"/>
    <w:uiPriority w:val="99"/>
    <w:semiHidden/>
    <w:unhideWhenUsed/>
    <w:rsid w:val="006971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7103"/>
    <w:rPr>
      <w:sz w:val="20"/>
      <w:szCs w:val="20"/>
    </w:rPr>
  </w:style>
  <w:style w:type="character" w:styleId="FootnoteReference">
    <w:name w:val="footnote reference"/>
    <w:basedOn w:val="DefaultParagraphFont"/>
    <w:uiPriority w:val="99"/>
    <w:semiHidden/>
    <w:unhideWhenUsed/>
    <w:rsid w:val="00697103"/>
    <w:rPr>
      <w:vertAlign w:val="superscript"/>
    </w:rPr>
  </w:style>
  <w:style w:type="table" w:styleId="TableGrid">
    <w:name w:val="Table Grid"/>
    <w:basedOn w:val="TableNormal"/>
    <w:uiPriority w:val="59"/>
    <w:rsid w:val="006971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97103"/>
    <w:rPr>
      <w:color w:val="0000FF"/>
      <w:u w:val="single"/>
    </w:rPr>
  </w:style>
  <w:style w:type="paragraph" w:styleId="NormalWeb">
    <w:name w:val="Normal (Web)"/>
    <w:basedOn w:val="Normal"/>
    <w:uiPriority w:val="99"/>
    <w:unhideWhenUsed/>
    <w:rsid w:val="00D1716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12C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CB6"/>
    <w:rPr>
      <w:rFonts w:ascii="Tahoma" w:hAnsi="Tahoma" w:cs="Tahoma"/>
      <w:sz w:val="16"/>
      <w:szCs w:val="16"/>
    </w:rPr>
  </w:style>
  <w:style w:type="character" w:customStyle="1" w:styleId="Heading4Char">
    <w:name w:val="Heading 4 Char"/>
    <w:basedOn w:val="DefaultParagraphFont"/>
    <w:link w:val="Heading4"/>
    <w:uiPriority w:val="9"/>
    <w:rsid w:val="0014380D"/>
    <w:rPr>
      <w:rFonts w:ascii="Times New Roman" w:eastAsia="Times New Roman" w:hAnsi="Times New Roman" w:cs="Times New Roman"/>
      <w:b/>
      <w:bCs/>
      <w:sz w:val="24"/>
      <w:szCs w:val="24"/>
    </w:rPr>
  </w:style>
  <w:style w:type="character" w:styleId="Emphasis">
    <w:name w:val="Emphasis"/>
    <w:basedOn w:val="DefaultParagraphFont"/>
    <w:uiPriority w:val="20"/>
    <w:qFormat/>
    <w:rsid w:val="007C7AD6"/>
    <w:rPr>
      <w:i/>
      <w:iCs/>
    </w:rPr>
  </w:style>
  <w:style w:type="character" w:styleId="CommentReference">
    <w:name w:val="annotation reference"/>
    <w:basedOn w:val="DefaultParagraphFont"/>
    <w:uiPriority w:val="99"/>
    <w:semiHidden/>
    <w:unhideWhenUsed/>
    <w:rsid w:val="008843A9"/>
    <w:rPr>
      <w:sz w:val="16"/>
      <w:szCs w:val="16"/>
    </w:rPr>
  </w:style>
  <w:style w:type="paragraph" w:styleId="CommentText">
    <w:name w:val="annotation text"/>
    <w:basedOn w:val="Normal"/>
    <w:link w:val="CommentTextChar"/>
    <w:uiPriority w:val="99"/>
    <w:semiHidden/>
    <w:unhideWhenUsed/>
    <w:rsid w:val="008843A9"/>
    <w:pPr>
      <w:spacing w:line="240" w:lineRule="auto"/>
    </w:pPr>
    <w:rPr>
      <w:sz w:val="20"/>
      <w:szCs w:val="20"/>
    </w:rPr>
  </w:style>
  <w:style w:type="character" w:customStyle="1" w:styleId="CommentTextChar">
    <w:name w:val="Comment Text Char"/>
    <w:basedOn w:val="DefaultParagraphFont"/>
    <w:link w:val="CommentText"/>
    <w:uiPriority w:val="99"/>
    <w:semiHidden/>
    <w:rsid w:val="008843A9"/>
    <w:rPr>
      <w:sz w:val="20"/>
      <w:szCs w:val="20"/>
    </w:rPr>
  </w:style>
  <w:style w:type="paragraph" w:styleId="CommentSubject">
    <w:name w:val="annotation subject"/>
    <w:basedOn w:val="CommentText"/>
    <w:next w:val="CommentText"/>
    <w:link w:val="CommentSubjectChar"/>
    <w:uiPriority w:val="99"/>
    <w:semiHidden/>
    <w:unhideWhenUsed/>
    <w:rsid w:val="008843A9"/>
    <w:rPr>
      <w:b/>
      <w:bCs/>
    </w:rPr>
  </w:style>
  <w:style w:type="character" w:customStyle="1" w:styleId="CommentSubjectChar">
    <w:name w:val="Comment Subject Char"/>
    <w:basedOn w:val="CommentTextChar"/>
    <w:link w:val="CommentSubject"/>
    <w:uiPriority w:val="99"/>
    <w:semiHidden/>
    <w:rsid w:val="008843A9"/>
    <w:rPr>
      <w:b/>
      <w:bCs/>
      <w:sz w:val="20"/>
      <w:szCs w:val="20"/>
    </w:rPr>
  </w:style>
  <w:style w:type="character" w:customStyle="1" w:styleId="selectable">
    <w:name w:val="selectable"/>
    <w:basedOn w:val="DefaultParagraphFont"/>
    <w:rsid w:val="00314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07207">
      <w:bodyDiv w:val="1"/>
      <w:marLeft w:val="0"/>
      <w:marRight w:val="0"/>
      <w:marTop w:val="0"/>
      <w:marBottom w:val="0"/>
      <w:divBdr>
        <w:top w:val="none" w:sz="0" w:space="0" w:color="auto"/>
        <w:left w:val="none" w:sz="0" w:space="0" w:color="auto"/>
        <w:bottom w:val="none" w:sz="0" w:space="0" w:color="auto"/>
        <w:right w:val="none" w:sz="0" w:space="0" w:color="auto"/>
      </w:divBdr>
    </w:div>
    <w:div w:id="2031057353">
      <w:bodyDiv w:val="1"/>
      <w:marLeft w:val="0"/>
      <w:marRight w:val="0"/>
      <w:marTop w:val="0"/>
      <w:marBottom w:val="0"/>
      <w:divBdr>
        <w:top w:val="none" w:sz="0" w:space="0" w:color="auto"/>
        <w:left w:val="none" w:sz="0" w:space="0" w:color="auto"/>
        <w:bottom w:val="none" w:sz="0" w:space="0" w:color="auto"/>
        <w:right w:val="none" w:sz="0" w:space="0" w:color="auto"/>
      </w:divBdr>
      <w:divsChild>
        <w:div w:id="1698460142">
          <w:marLeft w:val="0"/>
          <w:marRight w:val="0"/>
          <w:marTop w:val="0"/>
          <w:marBottom w:val="0"/>
          <w:divBdr>
            <w:top w:val="none" w:sz="0" w:space="0" w:color="auto"/>
            <w:left w:val="none" w:sz="0" w:space="0" w:color="auto"/>
            <w:bottom w:val="none" w:sz="0" w:space="0" w:color="auto"/>
            <w:right w:val="none" w:sz="0" w:space="0" w:color="auto"/>
          </w:divBdr>
          <w:divsChild>
            <w:div w:id="646279882">
              <w:marLeft w:val="0"/>
              <w:marRight w:val="0"/>
              <w:marTop w:val="0"/>
              <w:marBottom w:val="0"/>
              <w:divBdr>
                <w:top w:val="none" w:sz="0" w:space="0" w:color="auto"/>
                <w:left w:val="none" w:sz="0" w:space="0" w:color="auto"/>
                <w:bottom w:val="none" w:sz="0" w:space="0" w:color="auto"/>
                <w:right w:val="none" w:sz="0" w:space="0" w:color="auto"/>
              </w:divBdr>
              <w:divsChild>
                <w:div w:id="191485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07918">
          <w:marLeft w:val="0"/>
          <w:marRight w:val="0"/>
          <w:marTop w:val="0"/>
          <w:marBottom w:val="0"/>
          <w:divBdr>
            <w:top w:val="none" w:sz="0" w:space="0" w:color="auto"/>
            <w:left w:val="none" w:sz="0" w:space="0" w:color="auto"/>
            <w:bottom w:val="none" w:sz="0" w:space="0" w:color="auto"/>
            <w:right w:val="none" w:sz="0" w:space="0" w:color="auto"/>
          </w:divBdr>
          <w:divsChild>
            <w:div w:id="1441071941">
              <w:marLeft w:val="0"/>
              <w:marRight w:val="0"/>
              <w:marTop w:val="0"/>
              <w:marBottom w:val="0"/>
              <w:divBdr>
                <w:top w:val="none" w:sz="0" w:space="0" w:color="auto"/>
                <w:left w:val="none" w:sz="0" w:space="0" w:color="auto"/>
                <w:bottom w:val="none" w:sz="0" w:space="0" w:color="auto"/>
                <w:right w:val="none" w:sz="0" w:space="0" w:color="auto"/>
              </w:divBdr>
              <w:divsChild>
                <w:div w:id="1226643550">
                  <w:marLeft w:val="0"/>
                  <w:marRight w:val="0"/>
                  <w:marTop w:val="0"/>
                  <w:marBottom w:val="0"/>
                  <w:divBdr>
                    <w:top w:val="none" w:sz="0" w:space="0" w:color="auto"/>
                    <w:left w:val="none" w:sz="0" w:space="0" w:color="auto"/>
                    <w:bottom w:val="none" w:sz="0" w:space="0" w:color="auto"/>
                    <w:right w:val="none" w:sz="0" w:space="0" w:color="auto"/>
                  </w:divBdr>
                  <w:divsChild>
                    <w:div w:id="395399542">
                      <w:marLeft w:val="0"/>
                      <w:marRight w:val="0"/>
                      <w:marTop w:val="0"/>
                      <w:marBottom w:val="0"/>
                      <w:divBdr>
                        <w:top w:val="none" w:sz="0" w:space="0" w:color="auto"/>
                        <w:left w:val="none" w:sz="0" w:space="0" w:color="auto"/>
                        <w:bottom w:val="none" w:sz="0" w:space="0" w:color="auto"/>
                        <w:right w:val="none" w:sz="0" w:space="0" w:color="auto"/>
                      </w:divBdr>
                      <w:divsChild>
                        <w:div w:id="15232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76927">
          <w:marLeft w:val="0"/>
          <w:marRight w:val="0"/>
          <w:marTop w:val="0"/>
          <w:marBottom w:val="0"/>
          <w:divBdr>
            <w:top w:val="none" w:sz="0" w:space="0" w:color="auto"/>
            <w:left w:val="none" w:sz="0" w:space="0" w:color="auto"/>
            <w:bottom w:val="none" w:sz="0" w:space="0" w:color="auto"/>
            <w:right w:val="none" w:sz="0" w:space="0" w:color="auto"/>
          </w:divBdr>
          <w:divsChild>
            <w:div w:id="802160801">
              <w:marLeft w:val="0"/>
              <w:marRight w:val="0"/>
              <w:marTop w:val="0"/>
              <w:marBottom w:val="0"/>
              <w:divBdr>
                <w:top w:val="none" w:sz="0" w:space="0" w:color="auto"/>
                <w:left w:val="none" w:sz="0" w:space="0" w:color="auto"/>
                <w:bottom w:val="none" w:sz="0" w:space="0" w:color="auto"/>
                <w:right w:val="none" w:sz="0" w:space="0" w:color="auto"/>
              </w:divBdr>
              <w:divsChild>
                <w:div w:id="58215504">
                  <w:marLeft w:val="0"/>
                  <w:marRight w:val="0"/>
                  <w:marTop w:val="0"/>
                  <w:marBottom w:val="0"/>
                  <w:divBdr>
                    <w:top w:val="none" w:sz="0" w:space="0" w:color="auto"/>
                    <w:left w:val="none" w:sz="0" w:space="0" w:color="auto"/>
                    <w:bottom w:val="none" w:sz="0" w:space="0" w:color="auto"/>
                    <w:right w:val="none" w:sz="0" w:space="0" w:color="auto"/>
                  </w:divBdr>
                  <w:divsChild>
                    <w:div w:id="56133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76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ilton.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marketing91.com/database-marketing/" TargetMode="External"/><Relationship Id="rId4" Type="http://schemas.microsoft.com/office/2007/relationships/stylesWithEffects" Target="stylesWithEffects.xml"/><Relationship Id="rId9" Type="http://schemas.openxmlformats.org/officeDocument/2006/relationships/hyperlink" Target="https://www.marketing91.com/mis-marketing-information-syste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hiltonworldwide.com/development/performance-advantage/information-technology/http://research-methodology.net/hilton-hotels-pestel-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D7722-CAF6-4319-85E5-54EEA26DF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33</cp:revision>
  <dcterms:created xsi:type="dcterms:W3CDTF">2019-05-24T10:15:00Z</dcterms:created>
  <dcterms:modified xsi:type="dcterms:W3CDTF">2019-05-25T16:08:00Z</dcterms:modified>
</cp:coreProperties>
</file>