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DA8B1" w14:textId="77777777" w:rsidR="00C35081" w:rsidRPr="00296258" w:rsidRDefault="00C35081" w:rsidP="005258AC">
      <w:pPr>
        <w:spacing w:line="360" w:lineRule="auto"/>
        <w:jc w:val="both"/>
        <w:rPr>
          <w:b/>
          <w:bCs/>
        </w:rPr>
      </w:pPr>
    </w:p>
    <w:p w14:paraId="38BD7BD9" w14:textId="77777777" w:rsidR="00C35081" w:rsidRPr="00296258" w:rsidRDefault="00C35081" w:rsidP="00DA3B0C">
      <w:pPr>
        <w:spacing w:line="360" w:lineRule="auto"/>
        <w:jc w:val="center"/>
        <w:rPr>
          <w:b/>
          <w:bCs/>
        </w:rPr>
      </w:pPr>
    </w:p>
    <w:p w14:paraId="5844FCBC" w14:textId="77777777" w:rsidR="00C35081" w:rsidRPr="00C35081" w:rsidRDefault="00C35081" w:rsidP="00DA3B0C">
      <w:pPr>
        <w:spacing w:line="360" w:lineRule="auto"/>
        <w:jc w:val="center"/>
        <w:rPr>
          <w:b/>
          <w:bCs/>
        </w:rPr>
      </w:pPr>
      <w:r w:rsidRPr="00C35081">
        <w:rPr>
          <w:b/>
          <w:bCs/>
        </w:rPr>
        <w:t>Certificate of Higher Education – Skills for the Workplace (Health and Social Care)</w:t>
      </w:r>
      <w:r w:rsidRPr="00C35081">
        <w:rPr>
          <w:b/>
          <w:bCs/>
        </w:rPr>
        <w:br/>
        <w:t>Module: Introduction to Public Health</w:t>
      </w:r>
      <w:r w:rsidRPr="00C35081">
        <w:rPr>
          <w:b/>
          <w:bCs/>
        </w:rPr>
        <w:br/>
        <w:t>Module Code: LCHS4008</w:t>
      </w:r>
      <w:r w:rsidRPr="00C35081">
        <w:rPr>
          <w:b/>
          <w:bCs/>
        </w:rPr>
        <w:br/>
        <w:t>Assignment Title: Assessment 2 – Report on a Health Issue</w:t>
      </w:r>
      <w:r w:rsidRPr="00C35081">
        <w:rPr>
          <w:b/>
          <w:bCs/>
        </w:rPr>
        <w:br/>
        <w:t>Selected Disease: Heart Disease</w:t>
      </w:r>
    </w:p>
    <w:p w14:paraId="69A0AE62" w14:textId="028A714A" w:rsidR="00C35081" w:rsidRDefault="00D42EDB" w:rsidP="00DA3B0C">
      <w:pPr>
        <w:spacing w:line="360" w:lineRule="auto"/>
        <w:jc w:val="center"/>
        <w:rPr>
          <w:b/>
          <w:bCs/>
        </w:rPr>
      </w:pPr>
      <w:r>
        <w:rPr>
          <w:b/>
          <w:bCs/>
        </w:rPr>
        <w:t>Submitted By: Daniela Apet</w:t>
      </w:r>
      <w:r w:rsidR="00234311">
        <w:rPr>
          <w:b/>
          <w:bCs/>
        </w:rPr>
        <w:t>rei</w:t>
      </w:r>
    </w:p>
    <w:p w14:paraId="5EEF9CF4" w14:textId="4A67699F" w:rsidR="00D42EDB" w:rsidRPr="00C35081" w:rsidRDefault="00D42EDB" w:rsidP="00DA3B0C">
      <w:pPr>
        <w:spacing w:line="360" w:lineRule="auto"/>
        <w:jc w:val="center"/>
        <w:rPr>
          <w:b/>
          <w:bCs/>
        </w:rPr>
      </w:pPr>
      <w:r>
        <w:rPr>
          <w:b/>
          <w:bCs/>
        </w:rPr>
        <w:t xml:space="preserve">Student ID: </w:t>
      </w:r>
      <w:r w:rsidR="00B45BC4">
        <w:rPr>
          <w:b/>
          <w:bCs/>
        </w:rPr>
        <w:t>2016760</w:t>
      </w:r>
    </w:p>
    <w:p w14:paraId="544EC9A1" w14:textId="77777777" w:rsidR="00C35081" w:rsidRPr="00296258" w:rsidRDefault="00C35081" w:rsidP="00DA3B0C">
      <w:pPr>
        <w:spacing w:line="360" w:lineRule="auto"/>
        <w:jc w:val="center"/>
        <w:rPr>
          <w:b/>
          <w:bCs/>
        </w:rPr>
      </w:pPr>
      <w:r w:rsidRPr="00296258">
        <w:rPr>
          <w:b/>
          <w:bCs/>
        </w:rPr>
        <w:br w:type="page"/>
      </w:r>
    </w:p>
    <w:sdt>
      <w:sdtPr>
        <w:rPr>
          <w:rFonts w:asciiTheme="majorBidi" w:eastAsiaTheme="minorHAnsi" w:hAnsiTheme="majorBidi" w:cstheme="minorBidi"/>
          <w:color w:val="auto"/>
          <w:kern w:val="2"/>
          <w:sz w:val="24"/>
          <w:szCs w:val="24"/>
          <w:lang w:val="en-GB"/>
          <w14:ligatures w14:val="standardContextual"/>
        </w:rPr>
        <w:id w:val="1747002425"/>
        <w:docPartObj>
          <w:docPartGallery w:val="Table of Contents"/>
          <w:docPartUnique/>
        </w:docPartObj>
      </w:sdtPr>
      <w:sdtEndPr>
        <w:rPr>
          <w:b/>
          <w:bCs/>
          <w:noProof/>
        </w:rPr>
      </w:sdtEndPr>
      <w:sdtContent>
        <w:p w14:paraId="6D9A1222" w14:textId="77777777" w:rsidR="001978FF" w:rsidRPr="001978FF" w:rsidRDefault="001978FF">
          <w:pPr>
            <w:pStyle w:val="TOCHeading"/>
            <w:rPr>
              <w:rStyle w:val="Heading1Char"/>
            </w:rPr>
          </w:pPr>
          <w:r w:rsidRPr="001978FF">
            <w:rPr>
              <w:rStyle w:val="Heading1Char"/>
            </w:rPr>
            <w:t>Table of Contents</w:t>
          </w:r>
        </w:p>
        <w:p w14:paraId="24F6E2AE" w14:textId="05242BC0" w:rsidR="0071323D" w:rsidRDefault="001978FF">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332364" w:history="1">
            <w:r w:rsidR="0071323D" w:rsidRPr="005D3F25">
              <w:rPr>
                <w:rStyle w:val="Hyperlink"/>
                <w:noProof/>
              </w:rPr>
              <w:t>Introduction</w:t>
            </w:r>
            <w:r w:rsidR="0071323D">
              <w:rPr>
                <w:noProof/>
                <w:webHidden/>
              </w:rPr>
              <w:tab/>
            </w:r>
            <w:r w:rsidR="0071323D">
              <w:rPr>
                <w:noProof/>
                <w:webHidden/>
              </w:rPr>
              <w:fldChar w:fldCharType="begin"/>
            </w:r>
            <w:r w:rsidR="0071323D">
              <w:rPr>
                <w:noProof/>
                <w:webHidden/>
              </w:rPr>
              <w:instrText xml:space="preserve"> PAGEREF _Toc214332364 \h </w:instrText>
            </w:r>
            <w:r w:rsidR="0071323D">
              <w:rPr>
                <w:noProof/>
                <w:webHidden/>
              </w:rPr>
            </w:r>
            <w:r w:rsidR="0071323D">
              <w:rPr>
                <w:noProof/>
                <w:webHidden/>
              </w:rPr>
              <w:fldChar w:fldCharType="separate"/>
            </w:r>
            <w:r w:rsidR="0071323D">
              <w:rPr>
                <w:noProof/>
                <w:webHidden/>
              </w:rPr>
              <w:t>3</w:t>
            </w:r>
            <w:r w:rsidR="0071323D">
              <w:rPr>
                <w:noProof/>
                <w:webHidden/>
              </w:rPr>
              <w:fldChar w:fldCharType="end"/>
            </w:r>
          </w:hyperlink>
        </w:p>
        <w:p w14:paraId="2E62E93B" w14:textId="71054B78" w:rsidR="0071323D" w:rsidRDefault="0071323D">
          <w:pPr>
            <w:pStyle w:val="TOC2"/>
            <w:tabs>
              <w:tab w:val="right" w:leader="dot" w:pos="9350"/>
            </w:tabs>
            <w:rPr>
              <w:rFonts w:asciiTheme="minorHAnsi" w:eastAsiaTheme="minorEastAsia" w:hAnsiTheme="minorHAnsi"/>
              <w:noProof/>
              <w:lang w:eastAsia="en-GB"/>
            </w:rPr>
          </w:pPr>
          <w:hyperlink w:anchor="_Toc214332365" w:history="1">
            <w:r w:rsidRPr="005D3F25">
              <w:rPr>
                <w:rStyle w:val="Hyperlink"/>
                <w:noProof/>
              </w:rPr>
              <w:t>Definition of the Disease/Condition</w:t>
            </w:r>
            <w:r>
              <w:rPr>
                <w:noProof/>
                <w:webHidden/>
              </w:rPr>
              <w:tab/>
            </w:r>
            <w:r>
              <w:rPr>
                <w:noProof/>
                <w:webHidden/>
              </w:rPr>
              <w:fldChar w:fldCharType="begin"/>
            </w:r>
            <w:r>
              <w:rPr>
                <w:noProof/>
                <w:webHidden/>
              </w:rPr>
              <w:instrText xml:space="preserve"> PAGEREF _Toc214332365 \h </w:instrText>
            </w:r>
            <w:r>
              <w:rPr>
                <w:noProof/>
                <w:webHidden/>
              </w:rPr>
            </w:r>
            <w:r>
              <w:rPr>
                <w:noProof/>
                <w:webHidden/>
              </w:rPr>
              <w:fldChar w:fldCharType="separate"/>
            </w:r>
            <w:r>
              <w:rPr>
                <w:noProof/>
                <w:webHidden/>
              </w:rPr>
              <w:t>3</w:t>
            </w:r>
            <w:r>
              <w:rPr>
                <w:noProof/>
                <w:webHidden/>
              </w:rPr>
              <w:fldChar w:fldCharType="end"/>
            </w:r>
          </w:hyperlink>
        </w:p>
        <w:p w14:paraId="239A42DE" w14:textId="27A8C7B4" w:rsidR="0071323D" w:rsidRDefault="0071323D">
          <w:pPr>
            <w:pStyle w:val="TOC2"/>
            <w:tabs>
              <w:tab w:val="right" w:leader="dot" w:pos="9350"/>
            </w:tabs>
            <w:rPr>
              <w:rFonts w:asciiTheme="minorHAnsi" w:eastAsiaTheme="minorEastAsia" w:hAnsiTheme="minorHAnsi"/>
              <w:noProof/>
              <w:lang w:eastAsia="en-GB"/>
            </w:rPr>
          </w:pPr>
          <w:hyperlink w:anchor="_Toc214332366" w:history="1">
            <w:r w:rsidRPr="005D3F25">
              <w:rPr>
                <w:rStyle w:val="Hyperlink"/>
                <w:noProof/>
              </w:rPr>
              <w:t>Signs and Symptoms</w:t>
            </w:r>
            <w:r>
              <w:rPr>
                <w:noProof/>
                <w:webHidden/>
              </w:rPr>
              <w:tab/>
            </w:r>
            <w:r>
              <w:rPr>
                <w:noProof/>
                <w:webHidden/>
              </w:rPr>
              <w:fldChar w:fldCharType="begin"/>
            </w:r>
            <w:r>
              <w:rPr>
                <w:noProof/>
                <w:webHidden/>
              </w:rPr>
              <w:instrText xml:space="preserve"> PAGEREF _Toc214332366 \h </w:instrText>
            </w:r>
            <w:r>
              <w:rPr>
                <w:noProof/>
                <w:webHidden/>
              </w:rPr>
            </w:r>
            <w:r>
              <w:rPr>
                <w:noProof/>
                <w:webHidden/>
              </w:rPr>
              <w:fldChar w:fldCharType="separate"/>
            </w:r>
            <w:r>
              <w:rPr>
                <w:noProof/>
                <w:webHidden/>
              </w:rPr>
              <w:t>3</w:t>
            </w:r>
            <w:r>
              <w:rPr>
                <w:noProof/>
                <w:webHidden/>
              </w:rPr>
              <w:fldChar w:fldCharType="end"/>
            </w:r>
          </w:hyperlink>
        </w:p>
        <w:p w14:paraId="70040E98" w14:textId="1948CF5E" w:rsidR="0071323D" w:rsidRDefault="0071323D">
          <w:pPr>
            <w:pStyle w:val="TOC2"/>
            <w:tabs>
              <w:tab w:val="right" w:leader="dot" w:pos="9350"/>
            </w:tabs>
            <w:rPr>
              <w:rFonts w:asciiTheme="minorHAnsi" w:eastAsiaTheme="minorEastAsia" w:hAnsiTheme="minorHAnsi"/>
              <w:noProof/>
              <w:lang w:eastAsia="en-GB"/>
            </w:rPr>
          </w:pPr>
          <w:hyperlink w:anchor="_Toc214332367" w:history="1">
            <w:r w:rsidRPr="005D3F25">
              <w:rPr>
                <w:rStyle w:val="Hyperlink"/>
                <w:noProof/>
              </w:rPr>
              <w:t>Incidence &amp; Severity: Worldwide and UK Statistics</w:t>
            </w:r>
            <w:r>
              <w:rPr>
                <w:noProof/>
                <w:webHidden/>
              </w:rPr>
              <w:tab/>
            </w:r>
            <w:r>
              <w:rPr>
                <w:noProof/>
                <w:webHidden/>
              </w:rPr>
              <w:fldChar w:fldCharType="begin"/>
            </w:r>
            <w:r>
              <w:rPr>
                <w:noProof/>
                <w:webHidden/>
              </w:rPr>
              <w:instrText xml:space="preserve"> PAGEREF _Toc214332367 \h </w:instrText>
            </w:r>
            <w:r>
              <w:rPr>
                <w:noProof/>
                <w:webHidden/>
              </w:rPr>
            </w:r>
            <w:r>
              <w:rPr>
                <w:noProof/>
                <w:webHidden/>
              </w:rPr>
              <w:fldChar w:fldCharType="separate"/>
            </w:r>
            <w:r>
              <w:rPr>
                <w:noProof/>
                <w:webHidden/>
              </w:rPr>
              <w:t>3</w:t>
            </w:r>
            <w:r>
              <w:rPr>
                <w:noProof/>
                <w:webHidden/>
              </w:rPr>
              <w:fldChar w:fldCharType="end"/>
            </w:r>
          </w:hyperlink>
        </w:p>
        <w:p w14:paraId="66B0D627" w14:textId="7ADE4A58" w:rsidR="0071323D" w:rsidRDefault="0071323D">
          <w:pPr>
            <w:pStyle w:val="TOC3"/>
            <w:tabs>
              <w:tab w:val="right" w:leader="dot" w:pos="9350"/>
            </w:tabs>
            <w:rPr>
              <w:rFonts w:asciiTheme="minorHAnsi" w:eastAsiaTheme="minorEastAsia" w:hAnsiTheme="minorHAnsi"/>
              <w:noProof/>
              <w:lang w:eastAsia="en-GB"/>
            </w:rPr>
          </w:pPr>
          <w:hyperlink w:anchor="_Toc214332368" w:history="1">
            <w:r w:rsidRPr="005D3F25">
              <w:rPr>
                <w:rStyle w:val="Hyperlink"/>
                <w:noProof/>
              </w:rPr>
              <w:t>Worldwide</w:t>
            </w:r>
            <w:r>
              <w:rPr>
                <w:noProof/>
                <w:webHidden/>
              </w:rPr>
              <w:tab/>
            </w:r>
            <w:r>
              <w:rPr>
                <w:noProof/>
                <w:webHidden/>
              </w:rPr>
              <w:fldChar w:fldCharType="begin"/>
            </w:r>
            <w:r>
              <w:rPr>
                <w:noProof/>
                <w:webHidden/>
              </w:rPr>
              <w:instrText xml:space="preserve"> PAGEREF _Toc214332368 \h </w:instrText>
            </w:r>
            <w:r>
              <w:rPr>
                <w:noProof/>
                <w:webHidden/>
              </w:rPr>
            </w:r>
            <w:r>
              <w:rPr>
                <w:noProof/>
                <w:webHidden/>
              </w:rPr>
              <w:fldChar w:fldCharType="separate"/>
            </w:r>
            <w:r>
              <w:rPr>
                <w:noProof/>
                <w:webHidden/>
              </w:rPr>
              <w:t>3</w:t>
            </w:r>
            <w:r>
              <w:rPr>
                <w:noProof/>
                <w:webHidden/>
              </w:rPr>
              <w:fldChar w:fldCharType="end"/>
            </w:r>
          </w:hyperlink>
        </w:p>
        <w:p w14:paraId="2914769A" w14:textId="20D2BFE4" w:rsidR="0071323D" w:rsidRDefault="0071323D">
          <w:pPr>
            <w:pStyle w:val="TOC3"/>
            <w:tabs>
              <w:tab w:val="right" w:leader="dot" w:pos="9350"/>
            </w:tabs>
            <w:rPr>
              <w:rFonts w:asciiTheme="minorHAnsi" w:eastAsiaTheme="minorEastAsia" w:hAnsiTheme="minorHAnsi"/>
              <w:noProof/>
              <w:lang w:eastAsia="en-GB"/>
            </w:rPr>
          </w:pPr>
          <w:hyperlink w:anchor="_Toc214332369" w:history="1">
            <w:r w:rsidRPr="005D3F25">
              <w:rPr>
                <w:rStyle w:val="Hyperlink"/>
                <w:noProof/>
              </w:rPr>
              <w:t>United Kingdom</w:t>
            </w:r>
            <w:r>
              <w:rPr>
                <w:noProof/>
                <w:webHidden/>
              </w:rPr>
              <w:tab/>
            </w:r>
            <w:r>
              <w:rPr>
                <w:noProof/>
                <w:webHidden/>
              </w:rPr>
              <w:fldChar w:fldCharType="begin"/>
            </w:r>
            <w:r>
              <w:rPr>
                <w:noProof/>
                <w:webHidden/>
              </w:rPr>
              <w:instrText xml:space="preserve"> PAGEREF _Toc214332369 \h </w:instrText>
            </w:r>
            <w:r>
              <w:rPr>
                <w:noProof/>
                <w:webHidden/>
              </w:rPr>
            </w:r>
            <w:r>
              <w:rPr>
                <w:noProof/>
                <w:webHidden/>
              </w:rPr>
              <w:fldChar w:fldCharType="separate"/>
            </w:r>
            <w:r>
              <w:rPr>
                <w:noProof/>
                <w:webHidden/>
              </w:rPr>
              <w:t>4</w:t>
            </w:r>
            <w:r>
              <w:rPr>
                <w:noProof/>
                <w:webHidden/>
              </w:rPr>
              <w:fldChar w:fldCharType="end"/>
            </w:r>
          </w:hyperlink>
        </w:p>
        <w:p w14:paraId="1116C305" w14:textId="4F17ED4A" w:rsidR="0071323D" w:rsidRDefault="0071323D">
          <w:pPr>
            <w:pStyle w:val="TOC1"/>
            <w:tabs>
              <w:tab w:val="right" w:leader="dot" w:pos="9350"/>
            </w:tabs>
            <w:rPr>
              <w:rFonts w:asciiTheme="minorHAnsi" w:eastAsiaTheme="minorEastAsia" w:hAnsiTheme="minorHAnsi"/>
              <w:noProof/>
              <w:lang w:eastAsia="en-GB"/>
            </w:rPr>
          </w:pPr>
          <w:hyperlink w:anchor="_Toc214332370" w:history="1">
            <w:r w:rsidRPr="005D3F25">
              <w:rPr>
                <w:rStyle w:val="Hyperlink"/>
                <w:noProof/>
              </w:rPr>
              <w:t>Main Body</w:t>
            </w:r>
            <w:r>
              <w:rPr>
                <w:noProof/>
                <w:webHidden/>
              </w:rPr>
              <w:tab/>
            </w:r>
            <w:r>
              <w:rPr>
                <w:noProof/>
                <w:webHidden/>
              </w:rPr>
              <w:fldChar w:fldCharType="begin"/>
            </w:r>
            <w:r>
              <w:rPr>
                <w:noProof/>
                <w:webHidden/>
              </w:rPr>
              <w:instrText xml:space="preserve"> PAGEREF _Toc214332370 \h </w:instrText>
            </w:r>
            <w:r>
              <w:rPr>
                <w:noProof/>
                <w:webHidden/>
              </w:rPr>
            </w:r>
            <w:r>
              <w:rPr>
                <w:noProof/>
                <w:webHidden/>
              </w:rPr>
              <w:fldChar w:fldCharType="separate"/>
            </w:r>
            <w:r>
              <w:rPr>
                <w:noProof/>
                <w:webHidden/>
              </w:rPr>
              <w:t>4</w:t>
            </w:r>
            <w:r>
              <w:rPr>
                <w:noProof/>
                <w:webHidden/>
              </w:rPr>
              <w:fldChar w:fldCharType="end"/>
            </w:r>
          </w:hyperlink>
        </w:p>
        <w:p w14:paraId="31445ED3" w14:textId="18CC5DE8" w:rsidR="0071323D" w:rsidRDefault="0071323D">
          <w:pPr>
            <w:pStyle w:val="TOC2"/>
            <w:tabs>
              <w:tab w:val="right" w:leader="dot" w:pos="9350"/>
            </w:tabs>
            <w:rPr>
              <w:rFonts w:asciiTheme="minorHAnsi" w:eastAsiaTheme="minorEastAsia" w:hAnsiTheme="minorHAnsi"/>
              <w:noProof/>
              <w:lang w:eastAsia="en-GB"/>
            </w:rPr>
          </w:pPr>
          <w:hyperlink w:anchor="_Toc214332371" w:history="1">
            <w:r w:rsidRPr="005D3F25">
              <w:rPr>
                <w:rStyle w:val="Hyperlink"/>
                <w:noProof/>
              </w:rPr>
              <w:t>Consequences in the Community and for the NHS</w:t>
            </w:r>
            <w:r>
              <w:rPr>
                <w:noProof/>
                <w:webHidden/>
              </w:rPr>
              <w:tab/>
            </w:r>
            <w:r>
              <w:rPr>
                <w:noProof/>
                <w:webHidden/>
              </w:rPr>
              <w:fldChar w:fldCharType="begin"/>
            </w:r>
            <w:r>
              <w:rPr>
                <w:noProof/>
                <w:webHidden/>
              </w:rPr>
              <w:instrText xml:space="preserve"> PAGEREF _Toc214332371 \h </w:instrText>
            </w:r>
            <w:r>
              <w:rPr>
                <w:noProof/>
                <w:webHidden/>
              </w:rPr>
            </w:r>
            <w:r>
              <w:rPr>
                <w:noProof/>
                <w:webHidden/>
              </w:rPr>
              <w:fldChar w:fldCharType="separate"/>
            </w:r>
            <w:r>
              <w:rPr>
                <w:noProof/>
                <w:webHidden/>
              </w:rPr>
              <w:t>4</w:t>
            </w:r>
            <w:r>
              <w:rPr>
                <w:noProof/>
                <w:webHidden/>
              </w:rPr>
              <w:fldChar w:fldCharType="end"/>
            </w:r>
          </w:hyperlink>
        </w:p>
        <w:p w14:paraId="26F68D7C" w14:textId="43838066" w:rsidR="0071323D" w:rsidRDefault="0071323D">
          <w:pPr>
            <w:pStyle w:val="TOC3"/>
            <w:tabs>
              <w:tab w:val="right" w:leader="dot" w:pos="9350"/>
            </w:tabs>
            <w:rPr>
              <w:rFonts w:asciiTheme="minorHAnsi" w:eastAsiaTheme="minorEastAsia" w:hAnsiTheme="minorHAnsi"/>
              <w:noProof/>
              <w:lang w:eastAsia="en-GB"/>
            </w:rPr>
          </w:pPr>
          <w:hyperlink w:anchor="_Toc214332372" w:history="1">
            <w:r w:rsidRPr="005D3F25">
              <w:rPr>
                <w:rStyle w:val="Hyperlink"/>
                <w:noProof/>
              </w:rPr>
              <w:t>Individual and Community Impact</w:t>
            </w:r>
            <w:r>
              <w:rPr>
                <w:noProof/>
                <w:webHidden/>
              </w:rPr>
              <w:tab/>
            </w:r>
            <w:r>
              <w:rPr>
                <w:noProof/>
                <w:webHidden/>
              </w:rPr>
              <w:fldChar w:fldCharType="begin"/>
            </w:r>
            <w:r>
              <w:rPr>
                <w:noProof/>
                <w:webHidden/>
              </w:rPr>
              <w:instrText xml:space="preserve"> PAGEREF _Toc214332372 \h </w:instrText>
            </w:r>
            <w:r>
              <w:rPr>
                <w:noProof/>
                <w:webHidden/>
              </w:rPr>
            </w:r>
            <w:r>
              <w:rPr>
                <w:noProof/>
                <w:webHidden/>
              </w:rPr>
              <w:fldChar w:fldCharType="separate"/>
            </w:r>
            <w:r>
              <w:rPr>
                <w:noProof/>
                <w:webHidden/>
              </w:rPr>
              <w:t>4</w:t>
            </w:r>
            <w:r>
              <w:rPr>
                <w:noProof/>
                <w:webHidden/>
              </w:rPr>
              <w:fldChar w:fldCharType="end"/>
            </w:r>
          </w:hyperlink>
        </w:p>
        <w:p w14:paraId="5B9E96CD" w14:textId="387B0524" w:rsidR="0071323D" w:rsidRDefault="0071323D">
          <w:pPr>
            <w:pStyle w:val="TOC3"/>
            <w:tabs>
              <w:tab w:val="right" w:leader="dot" w:pos="9350"/>
            </w:tabs>
            <w:rPr>
              <w:rFonts w:asciiTheme="minorHAnsi" w:eastAsiaTheme="minorEastAsia" w:hAnsiTheme="minorHAnsi"/>
              <w:noProof/>
              <w:lang w:eastAsia="en-GB"/>
            </w:rPr>
          </w:pPr>
          <w:hyperlink w:anchor="_Toc214332373" w:history="1">
            <w:r w:rsidRPr="005D3F25">
              <w:rPr>
                <w:rStyle w:val="Hyperlink"/>
                <w:noProof/>
              </w:rPr>
              <w:t>Health Service and Economic Burden</w:t>
            </w:r>
            <w:r>
              <w:rPr>
                <w:noProof/>
                <w:webHidden/>
              </w:rPr>
              <w:tab/>
            </w:r>
            <w:r>
              <w:rPr>
                <w:noProof/>
                <w:webHidden/>
              </w:rPr>
              <w:fldChar w:fldCharType="begin"/>
            </w:r>
            <w:r>
              <w:rPr>
                <w:noProof/>
                <w:webHidden/>
              </w:rPr>
              <w:instrText xml:space="preserve"> PAGEREF _Toc214332373 \h </w:instrText>
            </w:r>
            <w:r>
              <w:rPr>
                <w:noProof/>
                <w:webHidden/>
              </w:rPr>
            </w:r>
            <w:r>
              <w:rPr>
                <w:noProof/>
                <w:webHidden/>
              </w:rPr>
              <w:fldChar w:fldCharType="separate"/>
            </w:r>
            <w:r>
              <w:rPr>
                <w:noProof/>
                <w:webHidden/>
              </w:rPr>
              <w:t>4</w:t>
            </w:r>
            <w:r>
              <w:rPr>
                <w:noProof/>
                <w:webHidden/>
              </w:rPr>
              <w:fldChar w:fldCharType="end"/>
            </w:r>
          </w:hyperlink>
        </w:p>
        <w:p w14:paraId="6E0C1E9F" w14:textId="0B834519" w:rsidR="0071323D" w:rsidRDefault="0071323D">
          <w:pPr>
            <w:pStyle w:val="TOC3"/>
            <w:tabs>
              <w:tab w:val="right" w:leader="dot" w:pos="9350"/>
            </w:tabs>
            <w:rPr>
              <w:rFonts w:asciiTheme="minorHAnsi" w:eastAsiaTheme="minorEastAsia" w:hAnsiTheme="minorHAnsi"/>
              <w:noProof/>
              <w:lang w:eastAsia="en-GB"/>
            </w:rPr>
          </w:pPr>
          <w:hyperlink w:anchor="_Toc214332374" w:history="1">
            <w:r w:rsidRPr="005D3F25">
              <w:rPr>
                <w:rStyle w:val="Hyperlink"/>
                <w:noProof/>
              </w:rPr>
              <w:t>Social Inequality and Future Challenges</w:t>
            </w:r>
            <w:r>
              <w:rPr>
                <w:noProof/>
                <w:webHidden/>
              </w:rPr>
              <w:tab/>
            </w:r>
            <w:r>
              <w:rPr>
                <w:noProof/>
                <w:webHidden/>
              </w:rPr>
              <w:fldChar w:fldCharType="begin"/>
            </w:r>
            <w:r>
              <w:rPr>
                <w:noProof/>
                <w:webHidden/>
              </w:rPr>
              <w:instrText xml:space="preserve"> PAGEREF _Toc214332374 \h </w:instrText>
            </w:r>
            <w:r>
              <w:rPr>
                <w:noProof/>
                <w:webHidden/>
              </w:rPr>
            </w:r>
            <w:r>
              <w:rPr>
                <w:noProof/>
                <w:webHidden/>
              </w:rPr>
              <w:fldChar w:fldCharType="separate"/>
            </w:r>
            <w:r>
              <w:rPr>
                <w:noProof/>
                <w:webHidden/>
              </w:rPr>
              <w:t>5</w:t>
            </w:r>
            <w:r>
              <w:rPr>
                <w:noProof/>
                <w:webHidden/>
              </w:rPr>
              <w:fldChar w:fldCharType="end"/>
            </w:r>
          </w:hyperlink>
        </w:p>
        <w:p w14:paraId="61FFA608" w14:textId="52F534FF" w:rsidR="0071323D" w:rsidRDefault="0071323D">
          <w:pPr>
            <w:pStyle w:val="TOC3"/>
            <w:tabs>
              <w:tab w:val="right" w:leader="dot" w:pos="9350"/>
            </w:tabs>
            <w:rPr>
              <w:rFonts w:asciiTheme="minorHAnsi" w:eastAsiaTheme="minorEastAsia" w:hAnsiTheme="minorHAnsi"/>
              <w:noProof/>
              <w:lang w:eastAsia="en-GB"/>
            </w:rPr>
          </w:pPr>
          <w:hyperlink w:anchor="_Toc214332375" w:history="1">
            <w:r w:rsidRPr="005D3F25">
              <w:rPr>
                <w:rStyle w:val="Hyperlink"/>
                <w:noProof/>
              </w:rPr>
              <w:t>How the Disease is Controlled</w:t>
            </w:r>
            <w:r>
              <w:rPr>
                <w:noProof/>
                <w:webHidden/>
              </w:rPr>
              <w:tab/>
            </w:r>
            <w:r>
              <w:rPr>
                <w:noProof/>
                <w:webHidden/>
              </w:rPr>
              <w:fldChar w:fldCharType="begin"/>
            </w:r>
            <w:r>
              <w:rPr>
                <w:noProof/>
                <w:webHidden/>
              </w:rPr>
              <w:instrText xml:space="preserve"> PAGEREF _Toc214332375 \h </w:instrText>
            </w:r>
            <w:r>
              <w:rPr>
                <w:noProof/>
                <w:webHidden/>
              </w:rPr>
            </w:r>
            <w:r>
              <w:rPr>
                <w:noProof/>
                <w:webHidden/>
              </w:rPr>
              <w:fldChar w:fldCharType="separate"/>
            </w:r>
            <w:r>
              <w:rPr>
                <w:noProof/>
                <w:webHidden/>
              </w:rPr>
              <w:t>5</w:t>
            </w:r>
            <w:r>
              <w:rPr>
                <w:noProof/>
                <w:webHidden/>
              </w:rPr>
              <w:fldChar w:fldCharType="end"/>
            </w:r>
          </w:hyperlink>
        </w:p>
        <w:p w14:paraId="27916CE1" w14:textId="074BFA1E" w:rsidR="0071323D" w:rsidRDefault="0071323D">
          <w:pPr>
            <w:pStyle w:val="TOC3"/>
            <w:tabs>
              <w:tab w:val="right" w:leader="dot" w:pos="9350"/>
            </w:tabs>
            <w:rPr>
              <w:rFonts w:asciiTheme="minorHAnsi" w:eastAsiaTheme="minorEastAsia" w:hAnsiTheme="minorHAnsi"/>
              <w:noProof/>
              <w:lang w:eastAsia="en-GB"/>
            </w:rPr>
          </w:pPr>
          <w:hyperlink w:anchor="_Toc214332376" w:history="1">
            <w:r w:rsidRPr="005D3F25">
              <w:rPr>
                <w:rStyle w:val="Hyperlink"/>
                <w:noProof/>
              </w:rPr>
              <w:t>Primary Prevention</w:t>
            </w:r>
            <w:r>
              <w:rPr>
                <w:noProof/>
                <w:webHidden/>
              </w:rPr>
              <w:tab/>
            </w:r>
            <w:r>
              <w:rPr>
                <w:noProof/>
                <w:webHidden/>
              </w:rPr>
              <w:fldChar w:fldCharType="begin"/>
            </w:r>
            <w:r>
              <w:rPr>
                <w:noProof/>
                <w:webHidden/>
              </w:rPr>
              <w:instrText xml:space="preserve"> PAGEREF _Toc214332376 \h </w:instrText>
            </w:r>
            <w:r>
              <w:rPr>
                <w:noProof/>
                <w:webHidden/>
              </w:rPr>
            </w:r>
            <w:r>
              <w:rPr>
                <w:noProof/>
                <w:webHidden/>
              </w:rPr>
              <w:fldChar w:fldCharType="separate"/>
            </w:r>
            <w:r>
              <w:rPr>
                <w:noProof/>
                <w:webHidden/>
              </w:rPr>
              <w:t>5</w:t>
            </w:r>
            <w:r>
              <w:rPr>
                <w:noProof/>
                <w:webHidden/>
              </w:rPr>
              <w:fldChar w:fldCharType="end"/>
            </w:r>
          </w:hyperlink>
        </w:p>
        <w:p w14:paraId="110AC3C4" w14:textId="54A6B811" w:rsidR="0071323D" w:rsidRDefault="0071323D">
          <w:pPr>
            <w:pStyle w:val="TOC3"/>
            <w:tabs>
              <w:tab w:val="right" w:leader="dot" w:pos="9350"/>
            </w:tabs>
            <w:rPr>
              <w:rFonts w:asciiTheme="minorHAnsi" w:eastAsiaTheme="minorEastAsia" w:hAnsiTheme="minorHAnsi"/>
              <w:noProof/>
              <w:lang w:eastAsia="en-GB"/>
            </w:rPr>
          </w:pPr>
          <w:hyperlink w:anchor="_Toc214332377" w:history="1">
            <w:r w:rsidRPr="005D3F25">
              <w:rPr>
                <w:rStyle w:val="Hyperlink"/>
                <w:noProof/>
              </w:rPr>
              <w:t>Secondary Prevention</w:t>
            </w:r>
            <w:r>
              <w:rPr>
                <w:noProof/>
                <w:webHidden/>
              </w:rPr>
              <w:tab/>
            </w:r>
            <w:r>
              <w:rPr>
                <w:noProof/>
                <w:webHidden/>
              </w:rPr>
              <w:fldChar w:fldCharType="begin"/>
            </w:r>
            <w:r>
              <w:rPr>
                <w:noProof/>
                <w:webHidden/>
              </w:rPr>
              <w:instrText xml:space="preserve"> PAGEREF _Toc214332377 \h </w:instrText>
            </w:r>
            <w:r>
              <w:rPr>
                <w:noProof/>
                <w:webHidden/>
              </w:rPr>
            </w:r>
            <w:r>
              <w:rPr>
                <w:noProof/>
                <w:webHidden/>
              </w:rPr>
              <w:fldChar w:fldCharType="separate"/>
            </w:r>
            <w:r>
              <w:rPr>
                <w:noProof/>
                <w:webHidden/>
              </w:rPr>
              <w:t>5</w:t>
            </w:r>
            <w:r>
              <w:rPr>
                <w:noProof/>
                <w:webHidden/>
              </w:rPr>
              <w:fldChar w:fldCharType="end"/>
            </w:r>
          </w:hyperlink>
        </w:p>
        <w:p w14:paraId="6504E961" w14:textId="0CD5B926" w:rsidR="0071323D" w:rsidRDefault="0071323D">
          <w:pPr>
            <w:pStyle w:val="TOC3"/>
            <w:tabs>
              <w:tab w:val="right" w:leader="dot" w:pos="9350"/>
            </w:tabs>
            <w:rPr>
              <w:rFonts w:asciiTheme="minorHAnsi" w:eastAsiaTheme="minorEastAsia" w:hAnsiTheme="minorHAnsi"/>
              <w:noProof/>
              <w:lang w:eastAsia="en-GB"/>
            </w:rPr>
          </w:pPr>
          <w:hyperlink w:anchor="_Toc214332378" w:history="1">
            <w:r w:rsidRPr="005D3F25">
              <w:rPr>
                <w:rStyle w:val="Hyperlink"/>
                <w:noProof/>
              </w:rPr>
              <w:t>Acute and Chronic Care</w:t>
            </w:r>
            <w:r>
              <w:rPr>
                <w:noProof/>
                <w:webHidden/>
              </w:rPr>
              <w:tab/>
            </w:r>
            <w:r>
              <w:rPr>
                <w:noProof/>
                <w:webHidden/>
              </w:rPr>
              <w:fldChar w:fldCharType="begin"/>
            </w:r>
            <w:r>
              <w:rPr>
                <w:noProof/>
                <w:webHidden/>
              </w:rPr>
              <w:instrText xml:space="preserve"> PAGEREF _Toc214332378 \h </w:instrText>
            </w:r>
            <w:r>
              <w:rPr>
                <w:noProof/>
                <w:webHidden/>
              </w:rPr>
            </w:r>
            <w:r>
              <w:rPr>
                <w:noProof/>
                <w:webHidden/>
              </w:rPr>
              <w:fldChar w:fldCharType="separate"/>
            </w:r>
            <w:r>
              <w:rPr>
                <w:noProof/>
                <w:webHidden/>
              </w:rPr>
              <w:t>6</w:t>
            </w:r>
            <w:r>
              <w:rPr>
                <w:noProof/>
                <w:webHidden/>
              </w:rPr>
              <w:fldChar w:fldCharType="end"/>
            </w:r>
          </w:hyperlink>
        </w:p>
        <w:p w14:paraId="087A0A67" w14:textId="0E22251C" w:rsidR="0071323D" w:rsidRDefault="0071323D">
          <w:pPr>
            <w:pStyle w:val="TOC3"/>
            <w:tabs>
              <w:tab w:val="right" w:leader="dot" w:pos="9350"/>
            </w:tabs>
            <w:rPr>
              <w:rFonts w:asciiTheme="minorHAnsi" w:eastAsiaTheme="minorEastAsia" w:hAnsiTheme="minorHAnsi"/>
              <w:noProof/>
              <w:lang w:eastAsia="en-GB"/>
            </w:rPr>
          </w:pPr>
          <w:hyperlink w:anchor="_Toc214332379" w:history="1">
            <w:r w:rsidRPr="005D3F25">
              <w:rPr>
                <w:rStyle w:val="Hyperlink"/>
                <w:noProof/>
              </w:rPr>
              <w:t>Health Service Organisation</w:t>
            </w:r>
            <w:r>
              <w:rPr>
                <w:noProof/>
                <w:webHidden/>
              </w:rPr>
              <w:tab/>
            </w:r>
            <w:r>
              <w:rPr>
                <w:noProof/>
                <w:webHidden/>
              </w:rPr>
              <w:fldChar w:fldCharType="begin"/>
            </w:r>
            <w:r>
              <w:rPr>
                <w:noProof/>
                <w:webHidden/>
              </w:rPr>
              <w:instrText xml:space="preserve"> PAGEREF _Toc214332379 \h </w:instrText>
            </w:r>
            <w:r>
              <w:rPr>
                <w:noProof/>
                <w:webHidden/>
              </w:rPr>
            </w:r>
            <w:r>
              <w:rPr>
                <w:noProof/>
                <w:webHidden/>
              </w:rPr>
              <w:fldChar w:fldCharType="separate"/>
            </w:r>
            <w:r>
              <w:rPr>
                <w:noProof/>
                <w:webHidden/>
              </w:rPr>
              <w:t>6</w:t>
            </w:r>
            <w:r>
              <w:rPr>
                <w:noProof/>
                <w:webHidden/>
              </w:rPr>
              <w:fldChar w:fldCharType="end"/>
            </w:r>
          </w:hyperlink>
        </w:p>
        <w:p w14:paraId="4CEDD4EE" w14:textId="5D49DA40" w:rsidR="0071323D" w:rsidRDefault="0071323D">
          <w:pPr>
            <w:pStyle w:val="TOC3"/>
            <w:tabs>
              <w:tab w:val="right" w:leader="dot" w:pos="9350"/>
            </w:tabs>
            <w:rPr>
              <w:rFonts w:asciiTheme="minorHAnsi" w:eastAsiaTheme="minorEastAsia" w:hAnsiTheme="minorHAnsi"/>
              <w:noProof/>
              <w:lang w:eastAsia="en-GB"/>
            </w:rPr>
          </w:pPr>
          <w:hyperlink w:anchor="_Toc214332380" w:history="1">
            <w:r w:rsidRPr="005D3F25">
              <w:rPr>
                <w:rStyle w:val="Hyperlink"/>
                <w:noProof/>
              </w:rPr>
              <w:t>Challenges</w:t>
            </w:r>
            <w:r>
              <w:rPr>
                <w:noProof/>
                <w:webHidden/>
              </w:rPr>
              <w:tab/>
            </w:r>
            <w:r>
              <w:rPr>
                <w:noProof/>
                <w:webHidden/>
              </w:rPr>
              <w:fldChar w:fldCharType="begin"/>
            </w:r>
            <w:r>
              <w:rPr>
                <w:noProof/>
                <w:webHidden/>
              </w:rPr>
              <w:instrText xml:space="preserve"> PAGEREF _Toc214332380 \h </w:instrText>
            </w:r>
            <w:r>
              <w:rPr>
                <w:noProof/>
                <w:webHidden/>
              </w:rPr>
            </w:r>
            <w:r>
              <w:rPr>
                <w:noProof/>
                <w:webHidden/>
              </w:rPr>
              <w:fldChar w:fldCharType="separate"/>
            </w:r>
            <w:r>
              <w:rPr>
                <w:noProof/>
                <w:webHidden/>
              </w:rPr>
              <w:t>6</w:t>
            </w:r>
            <w:r>
              <w:rPr>
                <w:noProof/>
                <w:webHidden/>
              </w:rPr>
              <w:fldChar w:fldCharType="end"/>
            </w:r>
          </w:hyperlink>
        </w:p>
        <w:p w14:paraId="5B0E7B30" w14:textId="31953EE9" w:rsidR="0071323D" w:rsidRDefault="0071323D">
          <w:pPr>
            <w:pStyle w:val="TOC3"/>
            <w:tabs>
              <w:tab w:val="right" w:leader="dot" w:pos="9350"/>
            </w:tabs>
            <w:rPr>
              <w:rFonts w:asciiTheme="minorHAnsi" w:eastAsiaTheme="minorEastAsia" w:hAnsiTheme="minorHAnsi"/>
              <w:noProof/>
              <w:lang w:eastAsia="en-GB"/>
            </w:rPr>
          </w:pPr>
          <w:hyperlink w:anchor="_Toc214332381" w:history="1">
            <w:r w:rsidRPr="005D3F25">
              <w:rPr>
                <w:rStyle w:val="Hyperlink"/>
                <w:noProof/>
              </w:rPr>
              <w:t>Factors Influencing Health and Well-being of Affected People and Their Networks Individual Risk Factors</w:t>
            </w:r>
            <w:r>
              <w:rPr>
                <w:noProof/>
                <w:webHidden/>
              </w:rPr>
              <w:tab/>
            </w:r>
            <w:r>
              <w:rPr>
                <w:noProof/>
                <w:webHidden/>
              </w:rPr>
              <w:fldChar w:fldCharType="begin"/>
            </w:r>
            <w:r>
              <w:rPr>
                <w:noProof/>
                <w:webHidden/>
              </w:rPr>
              <w:instrText xml:space="preserve"> PAGEREF _Toc214332381 \h </w:instrText>
            </w:r>
            <w:r>
              <w:rPr>
                <w:noProof/>
                <w:webHidden/>
              </w:rPr>
            </w:r>
            <w:r>
              <w:rPr>
                <w:noProof/>
                <w:webHidden/>
              </w:rPr>
              <w:fldChar w:fldCharType="separate"/>
            </w:r>
            <w:r>
              <w:rPr>
                <w:noProof/>
                <w:webHidden/>
              </w:rPr>
              <w:t>7</w:t>
            </w:r>
            <w:r>
              <w:rPr>
                <w:noProof/>
                <w:webHidden/>
              </w:rPr>
              <w:fldChar w:fldCharType="end"/>
            </w:r>
          </w:hyperlink>
        </w:p>
        <w:p w14:paraId="5598BA47" w14:textId="6CFBFCF7" w:rsidR="0071323D" w:rsidRDefault="0071323D">
          <w:pPr>
            <w:pStyle w:val="TOC3"/>
            <w:tabs>
              <w:tab w:val="right" w:leader="dot" w:pos="9350"/>
            </w:tabs>
            <w:rPr>
              <w:rFonts w:asciiTheme="minorHAnsi" w:eastAsiaTheme="minorEastAsia" w:hAnsiTheme="minorHAnsi"/>
              <w:noProof/>
              <w:lang w:eastAsia="en-GB"/>
            </w:rPr>
          </w:pPr>
          <w:hyperlink w:anchor="_Toc214332382" w:history="1">
            <w:r w:rsidRPr="005D3F25">
              <w:rPr>
                <w:rStyle w:val="Hyperlink"/>
                <w:noProof/>
              </w:rPr>
              <w:t>Social, Economic and Environmental Influences</w:t>
            </w:r>
            <w:r>
              <w:rPr>
                <w:noProof/>
                <w:webHidden/>
              </w:rPr>
              <w:tab/>
            </w:r>
            <w:r>
              <w:rPr>
                <w:noProof/>
                <w:webHidden/>
              </w:rPr>
              <w:fldChar w:fldCharType="begin"/>
            </w:r>
            <w:r>
              <w:rPr>
                <w:noProof/>
                <w:webHidden/>
              </w:rPr>
              <w:instrText xml:space="preserve"> PAGEREF _Toc214332382 \h </w:instrText>
            </w:r>
            <w:r>
              <w:rPr>
                <w:noProof/>
                <w:webHidden/>
              </w:rPr>
            </w:r>
            <w:r>
              <w:rPr>
                <w:noProof/>
                <w:webHidden/>
              </w:rPr>
              <w:fldChar w:fldCharType="separate"/>
            </w:r>
            <w:r>
              <w:rPr>
                <w:noProof/>
                <w:webHidden/>
              </w:rPr>
              <w:t>7</w:t>
            </w:r>
            <w:r>
              <w:rPr>
                <w:noProof/>
                <w:webHidden/>
              </w:rPr>
              <w:fldChar w:fldCharType="end"/>
            </w:r>
          </w:hyperlink>
        </w:p>
        <w:p w14:paraId="5F2F0777" w14:textId="042BFE2F" w:rsidR="0071323D" w:rsidRDefault="0071323D">
          <w:pPr>
            <w:pStyle w:val="TOC3"/>
            <w:tabs>
              <w:tab w:val="right" w:leader="dot" w:pos="9350"/>
            </w:tabs>
            <w:rPr>
              <w:rFonts w:asciiTheme="minorHAnsi" w:eastAsiaTheme="minorEastAsia" w:hAnsiTheme="minorHAnsi"/>
              <w:noProof/>
              <w:lang w:eastAsia="en-GB"/>
            </w:rPr>
          </w:pPr>
          <w:hyperlink w:anchor="_Toc214332383" w:history="1">
            <w:r w:rsidRPr="005D3F25">
              <w:rPr>
                <w:rStyle w:val="Hyperlink"/>
                <w:noProof/>
              </w:rPr>
              <w:t>Psychological and Family Impacts</w:t>
            </w:r>
            <w:r>
              <w:rPr>
                <w:noProof/>
                <w:webHidden/>
              </w:rPr>
              <w:tab/>
            </w:r>
            <w:r>
              <w:rPr>
                <w:noProof/>
                <w:webHidden/>
              </w:rPr>
              <w:fldChar w:fldCharType="begin"/>
            </w:r>
            <w:r>
              <w:rPr>
                <w:noProof/>
                <w:webHidden/>
              </w:rPr>
              <w:instrText xml:space="preserve"> PAGEREF _Toc214332383 \h </w:instrText>
            </w:r>
            <w:r>
              <w:rPr>
                <w:noProof/>
                <w:webHidden/>
              </w:rPr>
            </w:r>
            <w:r>
              <w:rPr>
                <w:noProof/>
                <w:webHidden/>
              </w:rPr>
              <w:fldChar w:fldCharType="separate"/>
            </w:r>
            <w:r>
              <w:rPr>
                <w:noProof/>
                <w:webHidden/>
              </w:rPr>
              <w:t>7</w:t>
            </w:r>
            <w:r>
              <w:rPr>
                <w:noProof/>
                <w:webHidden/>
              </w:rPr>
              <w:fldChar w:fldCharType="end"/>
            </w:r>
          </w:hyperlink>
        </w:p>
        <w:p w14:paraId="2A3E399F" w14:textId="21FFCD7E" w:rsidR="0071323D" w:rsidRDefault="0071323D">
          <w:pPr>
            <w:pStyle w:val="TOC3"/>
            <w:tabs>
              <w:tab w:val="right" w:leader="dot" w:pos="9350"/>
            </w:tabs>
            <w:rPr>
              <w:rFonts w:asciiTheme="minorHAnsi" w:eastAsiaTheme="minorEastAsia" w:hAnsiTheme="minorHAnsi"/>
              <w:noProof/>
              <w:lang w:eastAsia="en-GB"/>
            </w:rPr>
          </w:pPr>
          <w:hyperlink w:anchor="_Toc214332384" w:history="1">
            <w:r w:rsidRPr="005D3F25">
              <w:rPr>
                <w:rStyle w:val="Hyperlink"/>
                <w:noProof/>
              </w:rPr>
              <w:t>Behaviour and Adherence Influences</w:t>
            </w:r>
            <w:r>
              <w:rPr>
                <w:noProof/>
                <w:webHidden/>
              </w:rPr>
              <w:tab/>
            </w:r>
            <w:r>
              <w:rPr>
                <w:noProof/>
                <w:webHidden/>
              </w:rPr>
              <w:fldChar w:fldCharType="begin"/>
            </w:r>
            <w:r>
              <w:rPr>
                <w:noProof/>
                <w:webHidden/>
              </w:rPr>
              <w:instrText xml:space="preserve"> PAGEREF _Toc214332384 \h </w:instrText>
            </w:r>
            <w:r>
              <w:rPr>
                <w:noProof/>
                <w:webHidden/>
              </w:rPr>
            </w:r>
            <w:r>
              <w:rPr>
                <w:noProof/>
                <w:webHidden/>
              </w:rPr>
              <w:fldChar w:fldCharType="separate"/>
            </w:r>
            <w:r>
              <w:rPr>
                <w:noProof/>
                <w:webHidden/>
              </w:rPr>
              <w:t>8</w:t>
            </w:r>
            <w:r>
              <w:rPr>
                <w:noProof/>
                <w:webHidden/>
              </w:rPr>
              <w:fldChar w:fldCharType="end"/>
            </w:r>
          </w:hyperlink>
        </w:p>
        <w:p w14:paraId="303556FD" w14:textId="278D8004" w:rsidR="0071323D" w:rsidRDefault="0071323D">
          <w:pPr>
            <w:pStyle w:val="TOC3"/>
            <w:tabs>
              <w:tab w:val="right" w:leader="dot" w:pos="9350"/>
            </w:tabs>
            <w:rPr>
              <w:rFonts w:asciiTheme="minorHAnsi" w:eastAsiaTheme="minorEastAsia" w:hAnsiTheme="minorHAnsi"/>
              <w:noProof/>
              <w:lang w:eastAsia="en-GB"/>
            </w:rPr>
          </w:pPr>
          <w:hyperlink w:anchor="_Toc214332385" w:history="1">
            <w:r w:rsidRPr="005D3F25">
              <w:rPr>
                <w:rStyle w:val="Hyperlink"/>
                <w:noProof/>
              </w:rPr>
              <w:t>Long-Term Well-being</w:t>
            </w:r>
            <w:r>
              <w:rPr>
                <w:noProof/>
                <w:webHidden/>
              </w:rPr>
              <w:tab/>
            </w:r>
            <w:r>
              <w:rPr>
                <w:noProof/>
                <w:webHidden/>
              </w:rPr>
              <w:fldChar w:fldCharType="begin"/>
            </w:r>
            <w:r>
              <w:rPr>
                <w:noProof/>
                <w:webHidden/>
              </w:rPr>
              <w:instrText xml:space="preserve"> PAGEREF _Toc214332385 \h </w:instrText>
            </w:r>
            <w:r>
              <w:rPr>
                <w:noProof/>
                <w:webHidden/>
              </w:rPr>
            </w:r>
            <w:r>
              <w:rPr>
                <w:noProof/>
                <w:webHidden/>
              </w:rPr>
              <w:fldChar w:fldCharType="separate"/>
            </w:r>
            <w:r>
              <w:rPr>
                <w:noProof/>
                <w:webHidden/>
              </w:rPr>
              <w:t>8</w:t>
            </w:r>
            <w:r>
              <w:rPr>
                <w:noProof/>
                <w:webHidden/>
              </w:rPr>
              <w:fldChar w:fldCharType="end"/>
            </w:r>
          </w:hyperlink>
        </w:p>
        <w:p w14:paraId="0956F3AB" w14:textId="6FB8432E" w:rsidR="0071323D" w:rsidRDefault="0071323D">
          <w:pPr>
            <w:pStyle w:val="TOC3"/>
            <w:tabs>
              <w:tab w:val="right" w:leader="dot" w:pos="9350"/>
            </w:tabs>
            <w:rPr>
              <w:rFonts w:asciiTheme="minorHAnsi" w:eastAsiaTheme="minorEastAsia" w:hAnsiTheme="minorHAnsi"/>
              <w:noProof/>
              <w:lang w:eastAsia="en-GB"/>
            </w:rPr>
          </w:pPr>
          <w:hyperlink w:anchor="_Toc214332386" w:history="1">
            <w:r w:rsidRPr="005D3F25">
              <w:rPr>
                <w:rStyle w:val="Hyperlink"/>
                <w:noProof/>
              </w:rPr>
              <w:t>Impact on Surrounding People</w:t>
            </w:r>
            <w:r>
              <w:rPr>
                <w:noProof/>
                <w:webHidden/>
              </w:rPr>
              <w:tab/>
            </w:r>
            <w:r>
              <w:rPr>
                <w:noProof/>
                <w:webHidden/>
              </w:rPr>
              <w:fldChar w:fldCharType="begin"/>
            </w:r>
            <w:r>
              <w:rPr>
                <w:noProof/>
                <w:webHidden/>
              </w:rPr>
              <w:instrText xml:space="preserve"> PAGEREF _Toc214332386 \h </w:instrText>
            </w:r>
            <w:r>
              <w:rPr>
                <w:noProof/>
                <w:webHidden/>
              </w:rPr>
            </w:r>
            <w:r>
              <w:rPr>
                <w:noProof/>
                <w:webHidden/>
              </w:rPr>
              <w:fldChar w:fldCharType="separate"/>
            </w:r>
            <w:r>
              <w:rPr>
                <w:noProof/>
                <w:webHidden/>
              </w:rPr>
              <w:t>8</w:t>
            </w:r>
            <w:r>
              <w:rPr>
                <w:noProof/>
                <w:webHidden/>
              </w:rPr>
              <w:fldChar w:fldCharType="end"/>
            </w:r>
          </w:hyperlink>
        </w:p>
        <w:p w14:paraId="67CE8CBC" w14:textId="2103ED2D" w:rsidR="0071323D" w:rsidRDefault="0071323D">
          <w:pPr>
            <w:pStyle w:val="TOC1"/>
            <w:tabs>
              <w:tab w:val="right" w:leader="dot" w:pos="9350"/>
            </w:tabs>
            <w:rPr>
              <w:rFonts w:asciiTheme="minorHAnsi" w:eastAsiaTheme="minorEastAsia" w:hAnsiTheme="minorHAnsi"/>
              <w:noProof/>
              <w:lang w:eastAsia="en-GB"/>
            </w:rPr>
          </w:pPr>
          <w:hyperlink w:anchor="_Toc214332387" w:history="1">
            <w:r w:rsidRPr="005D3F25">
              <w:rPr>
                <w:rStyle w:val="Hyperlink"/>
                <w:noProof/>
              </w:rPr>
              <w:t>Conclusion</w:t>
            </w:r>
            <w:r>
              <w:rPr>
                <w:noProof/>
                <w:webHidden/>
              </w:rPr>
              <w:tab/>
            </w:r>
            <w:r>
              <w:rPr>
                <w:noProof/>
                <w:webHidden/>
              </w:rPr>
              <w:fldChar w:fldCharType="begin"/>
            </w:r>
            <w:r>
              <w:rPr>
                <w:noProof/>
                <w:webHidden/>
              </w:rPr>
              <w:instrText xml:space="preserve"> PAGEREF _Toc214332387 \h </w:instrText>
            </w:r>
            <w:r>
              <w:rPr>
                <w:noProof/>
                <w:webHidden/>
              </w:rPr>
            </w:r>
            <w:r>
              <w:rPr>
                <w:noProof/>
                <w:webHidden/>
              </w:rPr>
              <w:fldChar w:fldCharType="separate"/>
            </w:r>
            <w:r>
              <w:rPr>
                <w:noProof/>
                <w:webHidden/>
              </w:rPr>
              <w:t>9</w:t>
            </w:r>
            <w:r>
              <w:rPr>
                <w:noProof/>
                <w:webHidden/>
              </w:rPr>
              <w:fldChar w:fldCharType="end"/>
            </w:r>
          </w:hyperlink>
        </w:p>
        <w:p w14:paraId="79F9E92D" w14:textId="78BD3612" w:rsidR="0071323D" w:rsidRDefault="0071323D">
          <w:pPr>
            <w:pStyle w:val="TOC1"/>
            <w:tabs>
              <w:tab w:val="right" w:leader="dot" w:pos="9350"/>
            </w:tabs>
            <w:rPr>
              <w:rFonts w:asciiTheme="minorHAnsi" w:eastAsiaTheme="minorEastAsia" w:hAnsiTheme="minorHAnsi"/>
              <w:noProof/>
              <w:lang w:eastAsia="en-GB"/>
            </w:rPr>
          </w:pPr>
          <w:hyperlink w:anchor="_Toc214332388" w:history="1">
            <w:r w:rsidRPr="005D3F25">
              <w:rPr>
                <w:rStyle w:val="Hyperlink"/>
                <w:noProof/>
              </w:rPr>
              <w:t>References</w:t>
            </w:r>
            <w:r>
              <w:rPr>
                <w:noProof/>
                <w:webHidden/>
              </w:rPr>
              <w:tab/>
            </w:r>
            <w:r>
              <w:rPr>
                <w:noProof/>
                <w:webHidden/>
              </w:rPr>
              <w:fldChar w:fldCharType="begin"/>
            </w:r>
            <w:r>
              <w:rPr>
                <w:noProof/>
                <w:webHidden/>
              </w:rPr>
              <w:instrText xml:space="preserve"> PAGEREF _Toc214332388 \h </w:instrText>
            </w:r>
            <w:r>
              <w:rPr>
                <w:noProof/>
                <w:webHidden/>
              </w:rPr>
            </w:r>
            <w:r>
              <w:rPr>
                <w:noProof/>
                <w:webHidden/>
              </w:rPr>
              <w:fldChar w:fldCharType="separate"/>
            </w:r>
            <w:r>
              <w:rPr>
                <w:noProof/>
                <w:webHidden/>
              </w:rPr>
              <w:t>10</w:t>
            </w:r>
            <w:r>
              <w:rPr>
                <w:noProof/>
                <w:webHidden/>
              </w:rPr>
              <w:fldChar w:fldCharType="end"/>
            </w:r>
          </w:hyperlink>
        </w:p>
        <w:p w14:paraId="09D7B1DC" w14:textId="03735E3C" w:rsidR="001978FF" w:rsidRDefault="001978FF">
          <w:r>
            <w:rPr>
              <w:b/>
              <w:bCs/>
              <w:noProof/>
            </w:rPr>
            <w:fldChar w:fldCharType="end"/>
          </w:r>
        </w:p>
      </w:sdtContent>
    </w:sdt>
    <w:p w14:paraId="32CF0CA1" w14:textId="77777777" w:rsidR="001978FF" w:rsidRDefault="001978FF">
      <w:pPr>
        <w:spacing w:line="259" w:lineRule="auto"/>
        <w:rPr>
          <w:rFonts w:eastAsiaTheme="majorEastAsia" w:cstheme="majorBidi"/>
          <w:b/>
          <w:color w:val="262626" w:themeColor="text1" w:themeTint="D9"/>
          <w:sz w:val="32"/>
          <w:szCs w:val="32"/>
          <w:lang w:eastAsia="zh-CN"/>
        </w:rPr>
      </w:pPr>
      <w:r>
        <w:br w:type="page"/>
      </w:r>
    </w:p>
    <w:p w14:paraId="4C244FCF" w14:textId="77777777" w:rsidR="00C35081" w:rsidRPr="00C35081" w:rsidRDefault="00C35081" w:rsidP="005258AC">
      <w:pPr>
        <w:pStyle w:val="Heading1"/>
        <w:spacing w:line="360" w:lineRule="auto"/>
      </w:pPr>
      <w:bookmarkStart w:id="0" w:name="_Toc214332364"/>
      <w:r w:rsidRPr="00C35081">
        <w:t>Introduction</w:t>
      </w:r>
      <w:bookmarkEnd w:id="0"/>
    </w:p>
    <w:p w14:paraId="28169171" w14:textId="77777777" w:rsidR="00C35081" w:rsidRPr="00C35081" w:rsidRDefault="00DA3B0C" w:rsidP="00DA3B0C">
      <w:pPr>
        <w:spacing w:line="360" w:lineRule="auto"/>
        <w:jc w:val="both"/>
      </w:pPr>
      <w:r>
        <w:t>Heart disease is a number of disorders that involve the heart and blood vessels and the most prevalent among the disorders is the coronary heart disease (CHD). It is a significant global health issue because it has a high morbidity and mortality. The cardiovascular diseases (CHD, in particular) are formed primarily because of the decreased blood flow to the heart muscle (WHO, 2023). The symptoms can remain silent until severe conditions, including angina, heart attack or heart failure, take place, which has a significant impact on the quality of life (World Heart Federation, 2023). CHD has a great burden in the UK, with approximately 2.3 million individuals having it (British Heart Foundation, 2023)</w:t>
      </w:r>
      <w:r w:rsidR="00C35081" w:rsidRPr="00C35081">
        <w:t>.</w:t>
      </w:r>
    </w:p>
    <w:p w14:paraId="04D65C58" w14:textId="77777777" w:rsidR="002459E1" w:rsidRPr="002459E1" w:rsidRDefault="002459E1" w:rsidP="005258AC">
      <w:pPr>
        <w:pStyle w:val="Heading2"/>
        <w:spacing w:line="360" w:lineRule="auto"/>
      </w:pPr>
      <w:bookmarkStart w:id="1" w:name="_Toc214332365"/>
      <w:r w:rsidRPr="002459E1">
        <w:t>Definition of the Disease/Condition</w:t>
      </w:r>
      <w:bookmarkEnd w:id="1"/>
    </w:p>
    <w:p w14:paraId="2EA1499A" w14:textId="77777777" w:rsidR="002459E1" w:rsidRPr="002459E1" w:rsidRDefault="00DA3B0C" w:rsidP="005258AC">
      <w:pPr>
        <w:spacing w:line="360" w:lineRule="auto"/>
        <w:jc w:val="both"/>
      </w:pPr>
      <w:r w:rsidRPr="00DA3B0C">
        <w:t xml:space="preserve">Heart disease is the </w:t>
      </w:r>
      <w:r w:rsidR="00396E59" w:rsidRPr="00DA3B0C">
        <w:t>depress</w:t>
      </w:r>
      <w:r w:rsidRPr="00DA3B0C">
        <w:t xml:space="preserve"> of the heart and its blood vessels; the most prevalent of the disorder is coronary heart disease (CHD). CHD occurs when coronary arteries are narrowed with fatty deposition, which decreases the blood supply of oxygen and exposes an individual to angina and heart attack (NHS, 2024). In this report, I am specifically referring to CHD</w:t>
      </w:r>
      <w:r w:rsidR="002459E1" w:rsidRPr="002459E1">
        <w:t>.</w:t>
      </w:r>
    </w:p>
    <w:p w14:paraId="7C91642C" w14:textId="77777777" w:rsidR="002459E1" w:rsidRPr="002459E1" w:rsidRDefault="002459E1" w:rsidP="005258AC">
      <w:pPr>
        <w:pStyle w:val="Heading2"/>
        <w:spacing w:line="360" w:lineRule="auto"/>
      </w:pPr>
      <w:bookmarkStart w:id="2" w:name="_Toc214332366"/>
      <w:r w:rsidRPr="002459E1">
        <w:t>Signs and Symptoms</w:t>
      </w:r>
      <w:bookmarkEnd w:id="2"/>
    </w:p>
    <w:p w14:paraId="70BCD3E8" w14:textId="77777777" w:rsidR="00C35081" w:rsidRPr="00C35081" w:rsidRDefault="004C2D73" w:rsidP="005258AC">
      <w:pPr>
        <w:spacing w:line="360" w:lineRule="auto"/>
        <w:jc w:val="both"/>
      </w:pPr>
      <w:r w:rsidRPr="004C2D73">
        <w:t xml:space="preserve">CHD symptoms can appear gradually and range from mild to severe. Typical signs include chest pain during exertion that eases with rest (NHS, 2024). Other symptoms include breathlessness, radiating pain, dizziness, nausea and palpitations (NHS, 2024). Advanced disease may cause fatigue, oedema and night-time breathlessness, while some high-risk groups experience silent symptoms (World Health </w:t>
      </w:r>
      <w:proofErr w:type="spellStart"/>
      <w:r w:rsidRPr="004C2D73">
        <w:t>Organization</w:t>
      </w:r>
      <w:proofErr w:type="spellEnd"/>
      <w:r w:rsidRPr="004C2D73">
        <w:t>, 2023). Early recognition is vital</w:t>
      </w:r>
      <w:r w:rsidR="002459E1" w:rsidRPr="002459E1">
        <w:t>.</w:t>
      </w:r>
    </w:p>
    <w:p w14:paraId="171A6917" w14:textId="77777777" w:rsidR="002459E1" w:rsidRPr="002459E1" w:rsidRDefault="002459E1" w:rsidP="005258AC">
      <w:pPr>
        <w:pStyle w:val="Heading2"/>
        <w:spacing w:line="360" w:lineRule="auto"/>
      </w:pPr>
      <w:bookmarkStart w:id="3" w:name="_Toc214332367"/>
      <w:r w:rsidRPr="002459E1">
        <w:t>Incidence &amp; Severity: Worldwide and UK Statistics</w:t>
      </w:r>
      <w:bookmarkEnd w:id="3"/>
    </w:p>
    <w:p w14:paraId="6B3E49EE" w14:textId="77777777" w:rsidR="002459E1" w:rsidRPr="002459E1" w:rsidRDefault="002459E1" w:rsidP="005258AC">
      <w:pPr>
        <w:pStyle w:val="Heading3"/>
        <w:spacing w:line="360" w:lineRule="auto"/>
        <w:rPr>
          <w:rFonts w:hint="default"/>
        </w:rPr>
      </w:pPr>
      <w:bookmarkStart w:id="4" w:name="_Toc214332368"/>
      <w:r w:rsidRPr="002459E1">
        <w:t>Worldwide</w:t>
      </w:r>
      <w:bookmarkEnd w:id="4"/>
    </w:p>
    <w:p w14:paraId="4FA7209A" w14:textId="77777777" w:rsidR="002459E1" w:rsidRPr="002459E1" w:rsidRDefault="00396E59" w:rsidP="005258AC">
      <w:pPr>
        <w:spacing w:line="360" w:lineRule="auto"/>
        <w:jc w:val="both"/>
      </w:pPr>
      <w:r w:rsidRPr="00396E59">
        <w:t xml:space="preserve">The cardiovascular diseases remain the primary cause of death in the world and coronary heart disease (CHD) has constituted a significant percentage of deaths. According to the World Health </w:t>
      </w:r>
      <w:proofErr w:type="spellStart"/>
      <w:r w:rsidRPr="00396E59">
        <w:t>Organization</w:t>
      </w:r>
      <w:proofErr w:type="spellEnd"/>
      <w:r w:rsidRPr="00396E59">
        <w:t xml:space="preserve"> (WHO), cardiovascular diseases contain the following issues: coronary heart disease, stroke and peripheral arterial disease (WHO, 2023). Moreover, the 2023 world heart report data demonstrates that over 20.5 million deaths annually in 2021 were caused by cardiovascular diseases, which constituted almost a third of the total deaths in the world (World Heart Federation, 2023)</w:t>
      </w:r>
      <w:r w:rsidR="002459E1" w:rsidRPr="002459E1">
        <w:t>.</w:t>
      </w:r>
    </w:p>
    <w:p w14:paraId="599A9893" w14:textId="77777777" w:rsidR="002459E1" w:rsidRPr="002459E1" w:rsidRDefault="002459E1" w:rsidP="005258AC">
      <w:pPr>
        <w:pStyle w:val="Heading3"/>
        <w:spacing w:line="360" w:lineRule="auto"/>
        <w:rPr>
          <w:rFonts w:hint="default"/>
        </w:rPr>
      </w:pPr>
      <w:bookmarkStart w:id="5" w:name="_Toc214332369"/>
      <w:r w:rsidRPr="002459E1">
        <w:t>United Kingdom</w:t>
      </w:r>
      <w:bookmarkEnd w:id="5"/>
    </w:p>
    <w:p w14:paraId="1ADC1712" w14:textId="77777777" w:rsidR="00C35081" w:rsidRPr="00C35081" w:rsidRDefault="00DB7716" w:rsidP="005258AC">
      <w:pPr>
        <w:spacing w:line="360" w:lineRule="auto"/>
        <w:jc w:val="both"/>
      </w:pPr>
      <w:r w:rsidRPr="00DB7716">
        <w:t>The incidence of CHD in the United Kingdom is still so high despite the development of treatment and prevention. The prevalence of the condition now stands at 2.3 million, with 1.5 million of them being men and over 800,000 being women (British Heart Foundation, 2023). Approximately one of six deaths is attributed to CHD and other heart and circulatory diseases which amounts to over 110,000 deaths per year (British Heart Foundation, 2023). According to the government statistics, 1.879 million adults in England had CHD diagnosed by March 2023, and the number of hospital admissions decreased by 46 percent in 20 years (GOV.UK, 2024). Even with the developments, CHD continues to be a major issue of concern among the populations</w:t>
      </w:r>
      <w:r w:rsidR="002459E1" w:rsidRPr="002459E1">
        <w:t>.</w:t>
      </w:r>
    </w:p>
    <w:p w14:paraId="086DD4F3" w14:textId="77777777" w:rsidR="00445EB3" w:rsidRDefault="00296258" w:rsidP="005258AC">
      <w:pPr>
        <w:pStyle w:val="Heading1"/>
        <w:spacing w:line="360" w:lineRule="auto"/>
      </w:pPr>
      <w:bookmarkStart w:id="6" w:name="_Toc214332370"/>
      <w:r w:rsidRPr="00296258">
        <w:t>Main Body</w:t>
      </w:r>
      <w:bookmarkEnd w:id="6"/>
    </w:p>
    <w:p w14:paraId="788F25B9" w14:textId="77777777" w:rsidR="00445EB3" w:rsidRDefault="00296258" w:rsidP="005258AC">
      <w:pPr>
        <w:pStyle w:val="Heading2"/>
        <w:spacing w:line="360" w:lineRule="auto"/>
      </w:pPr>
      <w:bookmarkStart w:id="7" w:name="_Toc214332371"/>
      <w:r w:rsidRPr="00296258">
        <w:t>Consequences in the Community and for the NHS</w:t>
      </w:r>
      <w:bookmarkEnd w:id="7"/>
    </w:p>
    <w:p w14:paraId="26A713EF" w14:textId="77777777" w:rsidR="00445EB3" w:rsidRDefault="00296258" w:rsidP="005258AC">
      <w:pPr>
        <w:pStyle w:val="Heading3"/>
        <w:spacing w:line="360" w:lineRule="auto"/>
        <w:rPr>
          <w:rFonts w:hint="default"/>
        </w:rPr>
      </w:pPr>
      <w:bookmarkStart w:id="8" w:name="_Toc214332372"/>
      <w:r w:rsidRPr="00296258">
        <w:t>Individual and Community Impact</w:t>
      </w:r>
      <w:bookmarkEnd w:id="8"/>
    </w:p>
    <w:p w14:paraId="72B476B0" w14:textId="77777777" w:rsidR="00296258" w:rsidRPr="00296258" w:rsidRDefault="00C44626" w:rsidP="005258AC">
      <w:pPr>
        <w:spacing w:line="360" w:lineRule="auto"/>
        <w:jc w:val="both"/>
      </w:pPr>
      <w:r w:rsidRPr="00C44626">
        <w:t>Heart disease presents itself by making people vulnerable to the angina, heart attacks, heart failure, decreased mobility, poor quality of life, and even early mortality (World Heart Federation, 2023)</w:t>
      </w:r>
      <w:r w:rsidR="00296258" w:rsidRPr="00296258">
        <w:t>. For families, a diagnosis can mean emotional burden, financial strain (lost income, cost of caregiving) and changes in daily life. At the community level, there are broader social effects such as increased demand for healthcare services, pressure on social support systems, and lost productivity in the workforce.</w:t>
      </w:r>
    </w:p>
    <w:p w14:paraId="103A26FD" w14:textId="77777777" w:rsidR="00445EB3" w:rsidRDefault="00296258" w:rsidP="005258AC">
      <w:pPr>
        <w:pStyle w:val="Heading3"/>
        <w:spacing w:line="360" w:lineRule="auto"/>
        <w:rPr>
          <w:rFonts w:hint="default"/>
        </w:rPr>
      </w:pPr>
      <w:bookmarkStart w:id="9" w:name="_Toc214332373"/>
      <w:r w:rsidRPr="00296258">
        <w:t>Health Service and Economic Burden</w:t>
      </w:r>
      <w:bookmarkEnd w:id="9"/>
    </w:p>
    <w:p w14:paraId="21F684DD" w14:textId="77777777" w:rsidR="00296258" w:rsidRPr="00296258" w:rsidRDefault="009664C9" w:rsidP="005258AC">
      <w:pPr>
        <w:spacing w:line="360" w:lineRule="auto"/>
        <w:jc w:val="both"/>
      </w:pPr>
      <w:r w:rsidRPr="009664C9">
        <w:t>Heart disease places a significant strain on NHS England and the wider UK health economy, with around 7 million people affected and one in four premature deaths attributed to cardiovascular disease (NHS England, 2023). Demand remains high due to acute care, investigations and long-term management, despite a 46% reduction in admissions (GOV.UK, 2024). Mortality remains more than twice as high in deprived communities, increasing resource pressures (GOV.UK, 2024)</w:t>
      </w:r>
      <w:r w:rsidR="00296258" w:rsidRPr="00296258">
        <w:t>.</w:t>
      </w:r>
    </w:p>
    <w:p w14:paraId="0953DAAB" w14:textId="77777777" w:rsidR="00445EB3" w:rsidRPr="005258AC" w:rsidRDefault="00296258" w:rsidP="005258AC">
      <w:pPr>
        <w:pStyle w:val="Heading3"/>
        <w:spacing w:line="360" w:lineRule="auto"/>
        <w:rPr>
          <w:rFonts w:hint="default"/>
        </w:rPr>
      </w:pPr>
      <w:bookmarkStart w:id="10" w:name="_Toc214332374"/>
      <w:r w:rsidRPr="00296258">
        <w:t>Social Inequality and Future Challenges</w:t>
      </w:r>
      <w:bookmarkEnd w:id="10"/>
    </w:p>
    <w:p w14:paraId="70F8976D" w14:textId="77777777" w:rsidR="00296258" w:rsidRPr="00296258" w:rsidRDefault="00296258" w:rsidP="005258AC">
      <w:pPr>
        <w:spacing w:line="360" w:lineRule="auto"/>
        <w:jc w:val="both"/>
      </w:pPr>
      <w:r w:rsidRPr="00296258">
        <w:t xml:space="preserve">The deprivation gradient is especially concerning. Communities with higher deprivation face increased incidence, later presentation and worse outcomes, reinforcing health inequalities (GOV.UK, 2024). The ageing population, rising prevalence of obesity and diabetes, and potential plateauing of previous gains suggest future service demand may rise again unless preventive measures are strengthened (World Health </w:t>
      </w:r>
      <w:proofErr w:type="spellStart"/>
      <w:r w:rsidRPr="00296258">
        <w:t>Organization</w:t>
      </w:r>
      <w:proofErr w:type="spellEnd"/>
      <w:r w:rsidRPr="00296258">
        <w:t>, 2023).</w:t>
      </w:r>
    </w:p>
    <w:p w14:paraId="0BD6317A" w14:textId="77777777" w:rsidR="00445EB3" w:rsidRPr="005258AC" w:rsidRDefault="00296258" w:rsidP="005258AC">
      <w:pPr>
        <w:pStyle w:val="Heading3"/>
        <w:spacing w:line="360" w:lineRule="auto"/>
        <w:rPr>
          <w:rFonts w:hint="default"/>
        </w:rPr>
      </w:pPr>
      <w:bookmarkStart w:id="11" w:name="_Toc214332375"/>
      <w:r w:rsidRPr="00296258">
        <w:t>How the Disease is Controlled</w:t>
      </w:r>
      <w:bookmarkEnd w:id="11"/>
    </w:p>
    <w:p w14:paraId="3334D8FB" w14:textId="77777777" w:rsidR="00296258" w:rsidRPr="00296258" w:rsidRDefault="00296258" w:rsidP="005258AC">
      <w:pPr>
        <w:spacing w:line="360" w:lineRule="auto"/>
        <w:jc w:val="both"/>
      </w:pPr>
      <w:r w:rsidRPr="00296258">
        <w:t>Control of heart disease (especially CHD) involves prevention, early detection, acute intervention and long-term management.</w:t>
      </w:r>
    </w:p>
    <w:p w14:paraId="0D74EFDA" w14:textId="77777777" w:rsidR="00445EB3" w:rsidRPr="005258AC" w:rsidRDefault="00296258" w:rsidP="005258AC">
      <w:pPr>
        <w:pStyle w:val="Heading3"/>
        <w:spacing w:line="360" w:lineRule="auto"/>
        <w:rPr>
          <w:rFonts w:hint="default"/>
        </w:rPr>
      </w:pPr>
      <w:bookmarkStart w:id="12" w:name="_Toc214332376"/>
      <w:r w:rsidRPr="00296258">
        <w:t>Primary Prevention</w:t>
      </w:r>
      <w:bookmarkEnd w:id="12"/>
    </w:p>
    <w:p w14:paraId="5A22296D" w14:textId="77777777" w:rsidR="0049042F" w:rsidRDefault="00296258" w:rsidP="002562AB">
      <w:pPr>
        <w:pStyle w:val="ListParagraph"/>
        <w:numPr>
          <w:ilvl w:val="0"/>
          <w:numId w:val="12"/>
        </w:numPr>
        <w:spacing w:line="360" w:lineRule="auto"/>
        <w:jc w:val="both"/>
      </w:pPr>
      <w:r w:rsidRPr="00296258">
        <w:t xml:space="preserve">Lifestyle interventions: promoting healthy diet (low saturated fat, salt and sugar), regular physical activity, maintaining a healthy weight, avoiding tobacco smoking and limiting excessive alcohol intake. </w:t>
      </w:r>
      <w:r w:rsidR="0049042F">
        <w:t xml:space="preserve">According to the WHO, risk-factor modification should be based on behavioural modifications (World Health </w:t>
      </w:r>
      <w:proofErr w:type="spellStart"/>
      <w:r w:rsidR="0049042F">
        <w:t>Organization</w:t>
      </w:r>
      <w:proofErr w:type="spellEnd"/>
      <w:r w:rsidR="0049042F">
        <w:t>, 2023).</w:t>
      </w:r>
    </w:p>
    <w:p w14:paraId="6B9C3361" w14:textId="77777777" w:rsidR="0049042F" w:rsidRDefault="0049042F" w:rsidP="002562AB">
      <w:pPr>
        <w:pStyle w:val="ListParagraph"/>
        <w:numPr>
          <w:ilvl w:val="0"/>
          <w:numId w:val="12"/>
        </w:numPr>
        <w:spacing w:line="360" w:lineRule="auto"/>
        <w:jc w:val="both"/>
      </w:pPr>
      <w:r>
        <w:t>Policies at the population level: e.g. UK public health campaigns, food composition regulations, smoking prohibitions, active transport and safe recreational physical exercise.</w:t>
      </w:r>
    </w:p>
    <w:p w14:paraId="626C08F2" w14:textId="77777777" w:rsidR="00296258" w:rsidRPr="00296258" w:rsidRDefault="0049042F" w:rsidP="002562AB">
      <w:pPr>
        <w:pStyle w:val="ListParagraph"/>
        <w:numPr>
          <w:ilvl w:val="0"/>
          <w:numId w:val="12"/>
        </w:numPr>
        <w:spacing w:line="360" w:lineRule="auto"/>
        <w:jc w:val="both"/>
      </w:pPr>
      <w:r>
        <w:t>Early identification and screening: e.g., the NHS Health Check programme in the UK is used to determine individuals who are at increased risk of CHD (high cholesterol, high blood pressure, diabetes) to ensure that early interventions are established (NHS, 2024)</w:t>
      </w:r>
      <w:r w:rsidR="00296258" w:rsidRPr="00296258">
        <w:t>.</w:t>
      </w:r>
    </w:p>
    <w:p w14:paraId="65A01DBA" w14:textId="77777777" w:rsidR="00445EB3" w:rsidRPr="005258AC" w:rsidRDefault="00296258" w:rsidP="005258AC">
      <w:pPr>
        <w:pStyle w:val="Heading3"/>
        <w:spacing w:line="360" w:lineRule="auto"/>
        <w:rPr>
          <w:rFonts w:hint="default"/>
        </w:rPr>
      </w:pPr>
      <w:bookmarkStart w:id="13" w:name="_Toc214332377"/>
      <w:r w:rsidRPr="00296258">
        <w:t>Secondary Prevention</w:t>
      </w:r>
      <w:bookmarkEnd w:id="13"/>
    </w:p>
    <w:p w14:paraId="4AA16567" w14:textId="77777777" w:rsidR="00F92365" w:rsidRDefault="00F92365" w:rsidP="00F92365">
      <w:pPr>
        <w:spacing w:line="360" w:lineRule="auto"/>
        <w:jc w:val="both"/>
      </w:pPr>
      <w:r>
        <w:t>It is important to identify heart disease and control its progression and recurrence.</w:t>
      </w:r>
    </w:p>
    <w:p w14:paraId="2CBBEB6C" w14:textId="77777777" w:rsidR="00F92365" w:rsidRDefault="006D0EAC" w:rsidP="006D0EAC">
      <w:pPr>
        <w:pStyle w:val="ListParagraph"/>
        <w:numPr>
          <w:ilvl w:val="0"/>
          <w:numId w:val="13"/>
        </w:numPr>
        <w:spacing w:line="360" w:lineRule="auto"/>
        <w:jc w:val="both"/>
      </w:pPr>
      <w:r w:rsidRPr="006D0EAC">
        <w:t xml:space="preserve">Medicines: This can include cholesterol lowering statins, blood pressure pills, </w:t>
      </w:r>
      <w:r w:rsidR="004958CA" w:rsidRPr="006D0EAC">
        <w:t>anti-platelet</w:t>
      </w:r>
      <w:r w:rsidRPr="006D0EAC">
        <w:t xml:space="preserve"> medications in those who had already suffered a heart attack, and ACE or ARBs to help control heart failure or a weak heart (NHS, 2024)</w:t>
      </w:r>
      <w:r w:rsidR="00F92365">
        <w:t>.</w:t>
      </w:r>
    </w:p>
    <w:p w14:paraId="40436141" w14:textId="77777777" w:rsidR="00296258" w:rsidRPr="00296258" w:rsidRDefault="00F92365" w:rsidP="006D0EAC">
      <w:pPr>
        <w:pStyle w:val="ListParagraph"/>
        <w:numPr>
          <w:ilvl w:val="0"/>
          <w:numId w:val="13"/>
        </w:numPr>
        <w:spacing w:line="360" w:lineRule="auto"/>
        <w:jc w:val="both"/>
      </w:pPr>
      <w:r>
        <w:t xml:space="preserve">Frequent observation and follow-up: to maintain a treatment adherence, </w:t>
      </w:r>
      <w:proofErr w:type="spellStart"/>
      <w:r>
        <w:t>comorbidities</w:t>
      </w:r>
      <w:proofErr w:type="spellEnd"/>
      <w:r>
        <w:t xml:space="preserve"> (such as diabetes, kidney disease, etc.) vulnerability, and a periodic evaluation of risk (British Heart Foundation, 2023)</w:t>
      </w:r>
      <w:r w:rsidR="00296258" w:rsidRPr="00296258">
        <w:t>.</w:t>
      </w:r>
    </w:p>
    <w:p w14:paraId="73F6DE57" w14:textId="77777777" w:rsidR="00445EB3" w:rsidRPr="005258AC" w:rsidRDefault="00296258" w:rsidP="005258AC">
      <w:pPr>
        <w:pStyle w:val="Heading3"/>
        <w:spacing w:line="360" w:lineRule="auto"/>
        <w:rPr>
          <w:rFonts w:hint="default"/>
        </w:rPr>
      </w:pPr>
      <w:bookmarkStart w:id="14" w:name="_Toc214332378"/>
      <w:r w:rsidRPr="00296258">
        <w:t>Acute and Chronic Care</w:t>
      </w:r>
      <w:bookmarkEnd w:id="14"/>
    </w:p>
    <w:p w14:paraId="60BCA6BD" w14:textId="77777777" w:rsidR="004958CA" w:rsidRDefault="004958CA" w:rsidP="003C6ACE">
      <w:pPr>
        <w:spacing w:line="360" w:lineRule="auto"/>
        <w:jc w:val="both"/>
      </w:pPr>
      <w:r>
        <w:t>Acute care: This is the rapid identification and treatment of a heart attack which might require treatments to open a blocked artery or heart surgery depending on the extent of heart failure (World Heart Federation, 2023).</w:t>
      </w:r>
    </w:p>
    <w:p w14:paraId="405599AB" w14:textId="77777777" w:rsidR="00296258" w:rsidRPr="00296258" w:rsidRDefault="004958CA" w:rsidP="004958CA">
      <w:pPr>
        <w:spacing w:line="360" w:lineRule="auto"/>
        <w:jc w:val="both"/>
      </w:pPr>
      <w:r>
        <w:t>Chronic management: Long term management, where there may be the use of devices such as pacemakers, heart valve surgery, regular medicines to assist with lifestyle and comfort focused care if necessary (NHS, 2024)</w:t>
      </w:r>
      <w:r w:rsidR="00296258" w:rsidRPr="00296258">
        <w:t>.</w:t>
      </w:r>
    </w:p>
    <w:p w14:paraId="2EF51C60" w14:textId="77777777" w:rsidR="00445EB3" w:rsidRPr="005258AC" w:rsidRDefault="00296258" w:rsidP="005258AC">
      <w:pPr>
        <w:pStyle w:val="Heading3"/>
        <w:spacing w:line="360" w:lineRule="auto"/>
        <w:rPr>
          <w:rFonts w:hint="default"/>
        </w:rPr>
      </w:pPr>
      <w:bookmarkStart w:id="15" w:name="_Toc214332379"/>
      <w:r w:rsidRPr="00296258">
        <w:t xml:space="preserve">Health Service </w:t>
      </w:r>
      <w:proofErr w:type="spellStart"/>
      <w:r w:rsidRPr="00296258">
        <w:t>Organisation</w:t>
      </w:r>
      <w:bookmarkEnd w:id="15"/>
      <w:proofErr w:type="spellEnd"/>
    </w:p>
    <w:p w14:paraId="0C4E4DE5" w14:textId="77777777" w:rsidR="00296258" w:rsidRPr="00296258" w:rsidRDefault="000F5FFF" w:rsidP="005258AC">
      <w:pPr>
        <w:spacing w:line="360" w:lineRule="auto"/>
        <w:jc w:val="both"/>
      </w:pPr>
      <w:r w:rsidRPr="000F5FFF">
        <w:t>Effective control relies on integration between the primary care (GPs), secondary care (cardiologists, hospitals), rehabilitation services and public health. Data-driven quality improvement (audit, guideline implementation) and medicines optimisation are the key. Equipped access and social determinants should be the likewise important (NHS England, 2023)</w:t>
      </w:r>
      <w:r w:rsidR="00296258" w:rsidRPr="00296258">
        <w:t>.</w:t>
      </w:r>
    </w:p>
    <w:p w14:paraId="330EF474" w14:textId="77777777" w:rsidR="00445EB3" w:rsidRDefault="00296258" w:rsidP="005258AC">
      <w:pPr>
        <w:spacing w:line="360" w:lineRule="auto"/>
        <w:jc w:val="both"/>
      </w:pPr>
      <w:bookmarkStart w:id="16" w:name="_Toc214332380"/>
      <w:r w:rsidRPr="00296258">
        <w:rPr>
          <w:rStyle w:val="Heading3Char"/>
          <w:lang w:val="en-US"/>
        </w:rPr>
        <w:t>Challenges</w:t>
      </w:r>
      <w:bookmarkEnd w:id="16"/>
      <w:r w:rsidRPr="00296258">
        <w:rPr>
          <w:rStyle w:val="Heading3Char"/>
          <w:lang w:val="en-US"/>
        </w:rPr>
        <w:br/>
      </w:r>
      <w:r w:rsidRPr="00296258">
        <w:t xml:space="preserve">• Behaviour change is difficult and requires sustained effort, community support and service resources (World Health </w:t>
      </w:r>
      <w:proofErr w:type="spellStart"/>
      <w:r w:rsidRPr="00296258">
        <w:t>Organization</w:t>
      </w:r>
      <w:proofErr w:type="spellEnd"/>
      <w:r w:rsidRPr="00296258">
        <w:t>, 2023).</w:t>
      </w:r>
    </w:p>
    <w:p w14:paraId="5FC4CAB3" w14:textId="77777777" w:rsidR="00445EB3" w:rsidRDefault="00296258" w:rsidP="005258AC">
      <w:pPr>
        <w:spacing w:line="360" w:lineRule="auto"/>
        <w:jc w:val="both"/>
      </w:pPr>
      <w:r w:rsidRPr="00296258">
        <w:t>• Access inequalities: deprived areas often face delayed diagnosis, reduced uptake of prevention programmes and higher mortality (GOV.UK, 2024).</w:t>
      </w:r>
    </w:p>
    <w:p w14:paraId="1BA11696" w14:textId="77777777" w:rsidR="00445EB3" w:rsidRDefault="00296258" w:rsidP="005258AC">
      <w:pPr>
        <w:spacing w:line="360" w:lineRule="auto"/>
        <w:jc w:val="both"/>
      </w:pPr>
      <w:r w:rsidRPr="00296258">
        <w:t>• Comorbidity management: many people with heart disease also have diabetes, chronic kidney disease or other conditions which complicate care (British Heart Foundation, 2023).</w:t>
      </w:r>
    </w:p>
    <w:p w14:paraId="0DEC3F01" w14:textId="77777777" w:rsidR="00296258" w:rsidRPr="00296258" w:rsidRDefault="00296258" w:rsidP="005258AC">
      <w:pPr>
        <w:spacing w:line="360" w:lineRule="auto"/>
        <w:jc w:val="both"/>
      </w:pPr>
      <w:r w:rsidRPr="00296258">
        <w:t>• Service capacity: despite improvements, hospital admissions and morbidity remain high, and prevention programmes need expansion (NHS England, 2023).</w:t>
      </w:r>
    </w:p>
    <w:p w14:paraId="3B39B9EB" w14:textId="77777777" w:rsidR="00445EB3" w:rsidRDefault="00296258" w:rsidP="005258AC">
      <w:pPr>
        <w:pStyle w:val="Heading3"/>
        <w:spacing w:line="360" w:lineRule="auto"/>
        <w:rPr>
          <w:rFonts w:hint="default"/>
        </w:rPr>
      </w:pPr>
      <w:bookmarkStart w:id="17" w:name="_Toc214332381"/>
      <w:r w:rsidRPr="00296258">
        <w:t>Factors Influencing Health and Well-being of Affected People and Their Networks</w:t>
      </w:r>
      <w:r w:rsidRPr="00296258">
        <w:br/>
        <w:t>Individual Risk Factors</w:t>
      </w:r>
      <w:bookmarkEnd w:id="17"/>
    </w:p>
    <w:p w14:paraId="309E3AD3" w14:textId="77777777" w:rsidR="00445EB3" w:rsidRDefault="00296258" w:rsidP="005258AC">
      <w:pPr>
        <w:spacing w:line="360" w:lineRule="auto"/>
        <w:jc w:val="both"/>
      </w:pPr>
      <w:r w:rsidRPr="00296258">
        <w:t>• Age: the risk of CHD rises with advancing age (HealthKnowledge, 2024).</w:t>
      </w:r>
    </w:p>
    <w:p w14:paraId="41436AF2" w14:textId="77777777" w:rsidR="00445EB3" w:rsidRDefault="00296258" w:rsidP="005258AC">
      <w:pPr>
        <w:spacing w:line="360" w:lineRule="auto"/>
        <w:jc w:val="both"/>
      </w:pPr>
      <w:r w:rsidRPr="00296258">
        <w:t>• Sex: men tend to develop CHD earlier than women; after menopause, women’s risk increases (World Heart Federation, 2023).</w:t>
      </w:r>
    </w:p>
    <w:p w14:paraId="526AABE4" w14:textId="77777777" w:rsidR="00445EB3" w:rsidRDefault="00296258" w:rsidP="005258AC">
      <w:pPr>
        <w:spacing w:line="360" w:lineRule="auto"/>
        <w:jc w:val="both"/>
      </w:pPr>
      <w:r w:rsidRPr="00296258">
        <w:t>• Genetic/family history: people with family history of CHD are at higher risk (British Heart Foundation, 2023).</w:t>
      </w:r>
    </w:p>
    <w:p w14:paraId="61512BD5" w14:textId="77777777" w:rsidR="00445EB3" w:rsidRDefault="00296258" w:rsidP="005258AC">
      <w:pPr>
        <w:spacing w:line="360" w:lineRule="auto"/>
        <w:jc w:val="both"/>
      </w:pPr>
      <w:r w:rsidRPr="00296258">
        <w:t xml:space="preserve">• Lifestyle: poor diet, physical inactivity, smoking, excessive alcohol, obesity, hypertension, </w:t>
      </w:r>
      <w:proofErr w:type="spellStart"/>
      <w:r w:rsidRPr="00296258">
        <w:t>dyslipidaemia</w:t>
      </w:r>
      <w:proofErr w:type="spellEnd"/>
      <w:r w:rsidRPr="00296258">
        <w:t xml:space="preserve"> and diabetes all raise risk (World Health </w:t>
      </w:r>
      <w:proofErr w:type="spellStart"/>
      <w:r w:rsidRPr="00296258">
        <w:t>Organization</w:t>
      </w:r>
      <w:proofErr w:type="spellEnd"/>
      <w:r w:rsidRPr="00296258">
        <w:t>, 2023).</w:t>
      </w:r>
    </w:p>
    <w:p w14:paraId="020B7AB3" w14:textId="77777777" w:rsidR="00296258" w:rsidRPr="00296258" w:rsidRDefault="00296258" w:rsidP="005258AC">
      <w:pPr>
        <w:spacing w:line="360" w:lineRule="auto"/>
        <w:jc w:val="both"/>
      </w:pPr>
      <w:r w:rsidRPr="00296258">
        <w:t xml:space="preserve">• </w:t>
      </w:r>
      <w:proofErr w:type="spellStart"/>
      <w:r w:rsidRPr="00296258">
        <w:t>Comorbidities</w:t>
      </w:r>
      <w:proofErr w:type="spellEnd"/>
      <w:r w:rsidRPr="00296258">
        <w:t>: conditions such as diabetes, chronic kidney disease, metabolic syndrome act as significant risk multipliers (NHS, 2024).</w:t>
      </w:r>
    </w:p>
    <w:p w14:paraId="0D6EE339" w14:textId="77777777" w:rsidR="00445EB3" w:rsidRDefault="00296258" w:rsidP="005258AC">
      <w:pPr>
        <w:pStyle w:val="Heading3"/>
        <w:spacing w:line="360" w:lineRule="auto"/>
        <w:rPr>
          <w:rFonts w:hint="default"/>
        </w:rPr>
      </w:pPr>
      <w:bookmarkStart w:id="18" w:name="_Toc214332382"/>
      <w:r w:rsidRPr="00296258">
        <w:t>Social, Economic and Environmental Influences</w:t>
      </w:r>
      <w:bookmarkEnd w:id="18"/>
    </w:p>
    <w:p w14:paraId="720FAC0B" w14:textId="77777777" w:rsidR="00445EB3" w:rsidRDefault="00296258" w:rsidP="005258AC">
      <w:pPr>
        <w:spacing w:line="360" w:lineRule="auto"/>
        <w:jc w:val="both"/>
      </w:pPr>
      <w:r w:rsidRPr="00296258">
        <w:t>• Socio-economic status: higher deprivation correlates with increased risk, worse outcomes and lower uptake of preventive care (GOV.UK, 2024).</w:t>
      </w:r>
    </w:p>
    <w:p w14:paraId="5E480486" w14:textId="77777777" w:rsidR="00445EB3" w:rsidRDefault="00296258" w:rsidP="005258AC">
      <w:pPr>
        <w:spacing w:line="360" w:lineRule="auto"/>
        <w:jc w:val="both"/>
      </w:pPr>
      <w:r w:rsidRPr="00296258">
        <w:t>• Education and health literacy: better understanding of heart disease, risk factors and management options leads to better outcomes (NHS England, 2023).</w:t>
      </w:r>
    </w:p>
    <w:p w14:paraId="0BE2837E" w14:textId="77777777" w:rsidR="00445EB3" w:rsidRDefault="00296258" w:rsidP="005258AC">
      <w:pPr>
        <w:spacing w:line="360" w:lineRule="auto"/>
        <w:jc w:val="both"/>
      </w:pPr>
      <w:r w:rsidRPr="00296258">
        <w:t xml:space="preserve">• Physical environment: access to healthy foods, safe areas for exercise, less exposure to pollution and noise all influence cardiovascular health (World Health </w:t>
      </w:r>
      <w:proofErr w:type="spellStart"/>
      <w:r w:rsidRPr="00296258">
        <w:t>Organization</w:t>
      </w:r>
      <w:proofErr w:type="spellEnd"/>
      <w:r w:rsidRPr="00296258">
        <w:t>, 2023).</w:t>
      </w:r>
    </w:p>
    <w:p w14:paraId="0BDB2117" w14:textId="77777777" w:rsidR="00296258" w:rsidRPr="00296258" w:rsidRDefault="00296258" w:rsidP="005258AC">
      <w:pPr>
        <w:spacing w:line="360" w:lineRule="auto"/>
        <w:jc w:val="both"/>
      </w:pPr>
      <w:r w:rsidRPr="00296258">
        <w:t>• Healthcare access: regions with more limited primary care, fewer specialists or delayed services see worse outcomes (British Heart Foundation, 2023).</w:t>
      </w:r>
    </w:p>
    <w:p w14:paraId="70911830" w14:textId="77777777" w:rsidR="00445EB3" w:rsidRDefault="00296258" w:rsidP="005258AC">
      <w:pPr>
        <w:pStyle w:val="Heading3"/>
        <w:spacing w:line="360" w:lineRule="auto"/>
        <w:rPr>
          <w:rFonts w:hint="default"/>
        </w:rPr>
      </w:pPr>
      <w:bookmarkStart w:id="19" w:name="_Toc214332383"/>
      <w:r w:rsidRPr="00296258">
        <w:t>Psychological and Family Impacts</w:t>
      </w:r>
      <w:bookmarkEnd w:id="19"/>
    </w:p>
    <w:p w14:paraId="0959E96B" w14:textId="77777777" w:rsidR="00B1677B" w:rsidRDefault="00296258" w:rsidP="005258AC">
      <w:pPr>
        <w:spacing w:line="360" w:lineRule="auto"/>
        <w:jc w:val="both"/>
      </w:pPr>
      <w:r w:rsidRPr="00296258">
        <w:t>• A diagnosis of heart disease can trigger anxiety, depression, fear of recurrence, and reduced confidence in physical activity (World Heart Federation, 2023).</w:t>
      </w:r>
    </w:p>
    <w:p w14:paraId="595C6AA3" w14:textId="77777777" w:rsidR="00B1677B" w:rsidRDefault="00296258" w:rsidP="005258AC">
      <w:pPr>
        <w:spacing w:line="360" w:lineRule="auto"/>
        <w:jc w:val="both"/>
      </w:pPr>
      <w:r w:rsidRPr="00296258">
        <w:t>• Family members often become caregivers, facing emotional stress, time demands, possible reduction in income and changes in family roles (British Heart Foundation, 2023).</w:t>
      </w:r>
    </w:p>
    <w:p w14:paraId="4973D4F8" w14:textId="77777777" w:rsidR="00296258" w:rsidRPr="00296258" w:rsidRDefault="00296258" w:rsidP="005258AC">
      <w:pPr>
        <w:spacing w:line="360" w:lineRule="auto"/>
        <w:jc w:val="both"/>
      </w:pPr>
      <w:r w:rsidRPr="00296258">
        <w:t>• Social isolation and reduced mobility may further reduce quality of life and wellbeing (NHS, 2024).</w:t>
      </w:r>
    </w:p>
    <w:p w14:paraId="7BBDFB31" w14:textId="77777777" w:rsidR="00445EB3" w:rsidRDefault="00296258" w:rsidP="005258AC">
      <w:pPr>
        <w:pStyle w:val="Heading3"/>
        <w:spacing w:line="360" w:lineRule="auto"/>
        <w:rPr>
          <w:rFonts w:hint="default"/>
        </w:rPr>
      </w:pPr>
      <w:bookmarkStart w:id="20" w:name="_Toc214332384"/>
      <w:proofErr w:type="spellStart"/>
      <w:r w:rsidRPr="00296258">
        <w:t>Behaviour</w:t>
      </w:r>
      <w:proofErr w:type="spellEnd"/>
      <w:r w:rsidRPr="00296258">
        <w:t xml:space="preserve"> and Adherence Influences</w:t>
      </w:r>
      <w:bookmarkEnd w:id="20"/>
    </w:p>
    <w:p w14:paraId="425A837B" w14:textId="77777777" w:rsidR="00445EB3" w:rsidRDefault="00296258" w:rsidP="005258AC">
      <w:pPr>
        <w:spacing w:line="360" w:lineRule="auto"/>
        <w:jc w:val="both"/>
      </w:pPr>
      <w:r w:rsidRPr="00296258">
        <w:t>• Sustained behaviour change (diet, exercise, smoking cessation, medication adherence) is complex and determined by individual motivation, support systems and service-level input (NHS England, 2023).</w:t>
      </w:r>
    </w:p>
    <w:p w14:paraId="2572E91E" w14:textId="77777777" w:rsidR="00445EB3" w:rsidRDefault="00296258" w:rsidP="005258AC">
      <w:pPr>
        <w:spacing w:line="360" w:lineRule="auto"/>
        <w:jc w:val="both"/>
      </w:pPr>
      <w:r w:rsidRPr="00296258">
        <w:t xml:space="preserve">• Cultural, religious or personal beliefs can influence attitudes to preventive behaviours and seeking medical help (World Health </w:t>
      </w:r>
      <w:proofErr w:type="spellStart"/>
      <w:r w:rsidRPr="00296258">
        <w:t>Organization</w:t>
      </w:r>
      <w:proofErr w:type="spellEnd"/>
      <w:r w:rsidRPr="00296258">
        <w:t>, 2023).</w:t>
      </w:r>
    </w:p>
    <w:p w14:paraId="4465D8CC" w14:textId="77777777" w:rsidR="00296258" w:rsidRPr="00296258" w:rsidRDefault="00296258" w:rsidP="005258AC">
      <w:pPr>
        <w:spacing w:line="360" w:lineRule="auto"/>
        <w:jc w:val="both"/>
      </w:pPr>
      <w:r w:rsidRPr="00296258">
        <w:t>• Partner or family behaviours matter: for example, living with someone who smokes or has an unhealthy diet may make it harder for the patient to adopt healthier habits (HealthKnowledge, 2024).</w:t>
      </w:r>
    </w:p>
    <w:p w14:paraId="123AED18" w14:textId="77777777" w:rsidR="00445EB3" w:rsidRDefault="00296258" w:rsidP="005258AC">
      <w:pPr>
        <w:pStyle w:val="Heading3"/>
        <w:spacing w:line="360" w:lineRule="auto"/>
        <w:rPr>
          <w:rFonts w:hint="default"/>
        </w:rPr>
      </w:pPr>
      <w:bookmarkStart w:id="21" w:name="_Toc214332385"/>
      <w:r w:rsidRPr="00296258">
        <w:t>Long-Term Well-being</w:t>
      </w:r>
      <w:bookmarkEnd w:id="21"/>
    </w:p>
    <w:p w14:paraId="79A6632B" w14:textId="77777777" w:rsidR="00296258" w:rsidRPr="00296258" w:rsidRDefault="00F41AAE" w:rsidP="005258AC">
      <w:pPr>
        <w:spacing w:line="360" w:lineRule="auto"/>
        <w:jc w:val="both"/>
      </w:pPr>
      <w:r w:rsidRPr="00F41AAE">
        <w:t xml:space="preserve">Individuals who are living with heart disease often deal with it as a chronic disease. This means on-going medication, periodic </w:t>
      </w:r>
      <w:proofErr w:type="spellStart"/>
      <w:r w:rsidRPr="00F41AAE">
        <w:t>hospitalization</w:t>
      </w:r>
      <w:proofErr w:type="spellEnd"/>
      <w:r w:rsidRPr="00F41AAE">
        <w:t xml:space="preserve">, </w:t>
      </w:r>
      <w:r w:rsidR="00AE773D" w:rsidRPr="00F41AAE">
        <w:t>vigilance</w:t>
      </w:r>
      <w:r w:rsidRPr="00F41AAE">
        <w:t xml:space="preserve"> of the lifestyle and possibly limits on exertion. The quality of life, thus, does not only depend on the disease but also on psychological adaptation, social support systems and ability to do meaningful activity (World Heart Federation, 2023)</w:t>
      </w:r>
      <w:r w:rsidR="00296258" w:rsidRPr="00296258">
        <w:t>.</w:t>
      </w:r>
    </w:p>
    <w:p w14:paraId="7F376453" w14:textId="77777777" w:rsidR="00445EB3" w:rsidRDefault="00296258" w:rsidP="005258AC">
      <w:pPr>
        <w:pStyle w:val="Heading3"/>
        <w:spacing w:line="360" w:lineRule="auto"/>
        <w:rPr>
          <w:rFonts w:hint="default"/>
        </w:rPr>
      </w:pPr>
      <w:bookmarkStart w:id="22" w:name="_Toc214332386"/>
      <w:r w:rsidRPr="00296258">
        <w:t>Impact on Surrounding People</w:t>
      </w:r>
      <w:bookmarkEnd w:id="22"/>
    </w:p>
    <w:p w14:paraId="0B10C02A" w14:textId="77777777" w:rsidR="00AE773D" w:rsidRDefault="00AE773D" w:rsidP="00AE773D">
      <w:pPr>
        <w:spacing w:line="360" w:lineRule="auto"/>
        <w:jc w:val="both"/>
      </w:pPr>
      <w:r>
        <w:t>Family Caregivers</w:t>
      </w:r>
      <w:r w:rsidR="008D1C96">
        <w:t xml:space="preserve">: </w:t>
      </w:r>
      <w:r>
        <w:t>Emotional stress</w:t>
      </w:r>
      <w:r w:rsidR="008D1C96">
        <w:t xml:space="preserve">: (loss of work, travel to </w:t>
      </w:r>
      <w:r w:rsidR="00A36FE3">
        <w:t>appointments) Possible</w:t>
      </w:r>
      <w:r>
        <w:t xml:space="preserve"> neglect of their own health (British Heart Foundation, 2023)</w:t>
      </w:r>
    </w:p>
    <w:p w14:paraId="1CA8B00D" w14:textId="77777777" w:rsidR="00C35081" w:rsidRPr="00C35081" w:rsidRDefault="00AE773D" w:rsidP="00AE773D">
      <w:pPr>
        <w:spacing w:line="360" w:lineRule="auto"/>
        <w:jc w:val="both"/>
      </w:pPr>
      <w:r>
        <w:t>Workforces and economies: early retirement, absenteeism, less productive society, increase in social welfare payments (GOV.UK, 2024)</w:t>
      </w:r>
      <w:r w:rsidR="00296258" w:rsidRPr="00296258">
        <w:t>.</w:t>
      </w:r>
    </w:p>
    <w:p w14:paraId="0E769D52" w14:textId="77777777" w:rsidR="00C35081" w:rsidRPr="00C35081" w:rsidRDefault="00C35081" w:rsidP="005258AC">
      <w:pPr>
        <w:pStyle w:val="Heading1"/>
        <w:spacing w:line="360" w:lineRule="auto"/>
      </w:pPr>
      <w:bookmarkStart w:id="23" w:name="_Toc214332387"/>
      <w:r w:rsidRPr="00C35081">
        <w:t>Conclusion</w:t>
      </w:r>
      <w:bookmarkEnd w:id="23"/>
    </w:p>
    <w:p w14:paraId="777E07E9" w14:textId="77777777" w:rsidR="00C35081" w:rsidRPr="00C35081" w:rsidRDefault="00816CC5" w:rsidP="005258AC">
      <w:pPr>
        <w:spacing w:line="360" w:lineRule="auto"/>
        <w:jc w:val="both"/>
      </w:pPr>
      <w:r w:rsidRPr="00816CC5">
        <w:t xml:space="preserve">Heart disease and especially coronary heart disease is a significant public health issue. </w:t>
      </w:r>
      <w:r w:rsidR="00A445FE" w:rsidRPr="00A445FE">
        <w:t xml:space="preserve">It is very common all over the world and has a large number of fatalities and strains people, communities and the medical systems as well. </w:t>
      </w:r>
      <w:r w:rsidR="00814DED" w:rsidRPr="00814DED">
        <w:t>The issue affects tens of millions of individuals on the planet and even millions of people in the UK alone, hence the scale of it is evident. The tenets of robust control include prevention, early detection, effective acute and chronic care and covering the enormous diversity of individual, social and environmental factors on outcome.</w:t>
      </w:r>
      <w:r w:rsidR="00A445FE" w:rsidRPr="00A445FE">
        <w:t>. Although significant strides have been achieved in reducing the rate at which hospitals have been receiving and receiving people, inequality is still present and the future must be great</w:t>
      </w:r>
      <w:r w:rsidRPr="00816CC5">
        <w:t>. Effectively reducing the burden of heart disease calls for sustained policy focus, community engagement and individual behaviour change along with equitable access to high quality care</w:t>
      </w:r>
      <w:r w:rsidR="00C35081" w:rsidRPr="00C35081">
        <w:t>.</w:t>
      </w:r>
    </w:p>
    <w:p w14:paraId="39026D88" w14:textId="77777777" w:rsidR="00445EB3" w:rsidRDefault="00445EB3" w:rsidP="005258AC">
      <w:pPr>
        <w:spacing w:line="360" w:lineRule="auto"/>
      </w:pPr>
      <w:r>
        <w:br w:type="page"/>
      </w:r>
    </w:p>
    <w:p w14:paraId="2D30C5DC" w14:textId="77777777" w:rsidR="00C35081" w:rsidRPr="00C35081" w:rsidRDefault="00C35081" w:rsidP="00D279AC">
      <w:pPr>
        <w:pStyle w:val="Heading1"/>
      </w:pPr>
      <w:bookmarkStart w:id="24" w:name="_Toc214332388"/>
      <w:r w:rsidRPr="00C35081">
        <w:t>References</w:t>
      </w:r>
      <w:bookmarkEnd w:id="24"/>
    </w:p>
    <w:p w14:paraId="43235F64" w14:textId="77777777" w:rsidR="00C35081" w:rsidRPr="00C35081" w:rsidRDefault="00C35081" w:rsidP="005258AC">
      <w:pPr>
        <w:numPr>
          <w:ilvl w:val="0"/>
          <w:numId w:val="11"/>
        </w:numPr>
        <w:spacing w:line="360" w:lineRule="auto"/>
        <w:jc w:val="both"/>
      </w:pPr>
      <w:r w:rsidRPr="00C35081">
        <w:t xml:space="preserve">British Heart Foundation. </w:t>
      </w:r>
      <w:r w:rsidRPr="00C35081">
        <w:rPr>
          <w:i/>
          <w:iCs/>
        </w:rPr>
        <w:t>UK cardiovascular disease factsheet.</w:t>
      </w:r>
      <w:r w:rsidRPr="00C35081">
        <w:t xml:space="preserve"> 2023. Available at: </w:t>
      </w:r>
      <w:hyperlink r:id="rId8" w:tgtFrame="_new" w:history="1">
        <w:r w:rsidRPr="00C35081">
          <w:rPr>
            <w:rStyle w:val="Hyperlink"/>
          </w:rPr>
          <w:t>https://www.bhf.org.uk/-/media/files/for-professionals/research/heart-statistics/bhf-cvd-statistics-uk-factsheet.pdf</w:t>
        </w:r>
      </w:hyperlink>
      <w:r w:rsidRPr="00C35081">
        <w:t xml:space="preserve"> </w:t>
      </w:r>
      <w:hyperlink r:id="rId9" w:tgtFrame="_blank" w:history="1">
        <w:r w:rsidRPr="00C35081">
          <w:rPr>
            <w:rStyle w:val="Hyperlink"/>
          </w:rPr>
          <w:t>British Heart Foundation</w:t>
        </w:r>
      </w:hyperlink>
    </w:p>
    <w:p w14:paraId="3F0F4A55" w14:textId="77777777" w:rsidR="00C35081" w:rsidRPr="00C35081" w:rsidRDefault="00C35081" w:rsidP="005258AC">
      <w:pPr>
        <w:numPr>
          <w:ilvl w:val="0"/>
          <w:numId w:val="11"/>
        </w:numPr>
        <w:spacing w:line="360" w:lineRule="auto"/>
        <w:jc w:val="both"/>
      </w:pPr>
      <w:r w:rsidRPr="00C35081">
        <w:t xml:space="preserve">Government UK. </w:t>
      </w:r>
      <w:r w:rsidRPr="00C35081">
        <w:rPr>
          <w:i/>
          <w:iCs/>
        </w:rPr>
        <w:t>Cardiovascular disease profiles: short statistical commentary.</w:t>
      </w:r>
      <w:r w:rsidRPr="00C35081">
        <w:t xml:space="preserve"> 03-Dec-2024. Available at: </w:t>
      </w:r>
      <w:hyperlink r:id="rId10" w:tgtFrame="_new" w:history="1">
        <w:r w:rsidRPr="00C35081">
          <w:rPr>
            <w:rStyle w:val="Hyperlink"/>
          </w:rPr>
          <w:t>https://www.gov.uk/government/statistics/cardiovascular-disease-profiles-december-2024-update/cardiovascular-disease-profiles-short-statistical-commentary</w:t>
        </w:r>
      </w:hyperlink>
      <w:r w:rsidRPr="00C35081">
        <w:t xml:space="preserve"> </w:t>
      </w:r>
      <w:hyperlink r:id="rId11" w:tgtFrame="_blank" w:history="1">
        <w:r w:rsidRPr="00C35081">
          <w:rPr>
            <w:rStyle w:val="Hyperlink"/>
          </w:rPr>
          <w:t>GOV.UK</w:t>
        </w:r>
      </w:hyperlink>
    </w:p>
    <w:p w14:paraId="48A371E6" w14:textId="77777777" w:rsidR="00C35081" w:rsidRPr="00C35081" w:rsidRDefault="00C35081" w:rsidP="005258AC">
      <w:pPr>
        <w:numPr>
          <w:ilvl w:val="0"/>
          <w:numId w:val="11"/>
        </w:numPr>
        <w:spacing w:line="360" w:lineRule="auto"/>
        <w:jc w:val="both"/>
      </w:pPr>
      <w:r w:rsidRPr="00C35081">
        <w:t xml:space="preserve">Health Knowledge. </w:t>
      </w:r>
      <w:r w:rsidRPr="00C35081">
        <w:rPr>
          <w:i/>
          <w:iCs/>
        </w:rPr>
        <w:t>Coronary heart disease – epidemiology for public health.</w:t>
      </w:r>
      <w:r w:rsidRPr="00C35081">
        <w:t xml:space="preserve"> Available at: </w:t>
      </w:r>
      <w:hyperlink r:id="rId12" w:tgtFrame="_new" w:history="1">
        <w:r w:rsidRPr="00C35081">
          <w:rPr>
            <w:rStyle w:val="Hyperlink"/>
          </w:rPr>
          <w:t>https://www.healthknowledge.org.uk/public-health-textbook/disease-causation-diagnostic/2b-epidemiology-diseases-phs/chronic-diseases/coronary-heart-disease</w:t>
        </w:r>
      </w:hyperlink>
      <w:r w:rsidRPr="00C35081">
        <w:t xml:space="preserve"> </w:t>
      </w:r>
      <w:hyperlink r:id="rId13" w:tgtFrame="_blank" w:history="1">
        <w:r w:rsidRPr="00C35081">
          <w:rPr>
            <w:rStyle w:val="Hyperlink"/>
          </w:rPr>
          <w:t>HealthKnowledge</w:t>
        </w:r>
      </w:hyperlink>
    </w:p>
    <w:p w14:paraId="41556849" w14:textId="77777777" w:rsidR="00C35081" w:rsidRPr="00C35081" w:rsidRDefault="00C35081" w:rsidP="005258AC">
      <w:pPr>
        <w:numPr>
          <w:ilvl w:val="0"/>
          <w:numId w:val="11"/>
        </w:numPr>
        <w:spacing w:line="360" w:lineRule="auto"/>
        <w:jc w:val="both"/>
      </w:pPr>
      <w:r w:rsidRPr="00C35081">
        <w:t xml:space="preserve">NHS UK. </w:t>
      </w:r>
      <w:r w:rsidRPr="00C35081">
        <w:rPr>
          <w:i/>
          <w:iCs/>
        </w:rPr>
        <w:t>Coronary heart disease (CHD).</w:t>
      </w:r>
      <w:r w:rsidRPr="00C35081">
        <w:t xml:space="preserve"> Available at: </w:t>
      </w:r>
      <w:hyperlink r:id="rId14" w:tgtFrame="_new" w:history="1">
        <w:r w:rsidRPr="00C35081">
          <w:rPr>
            <w:rStyle w:val="Hyperlink"/>
          </w:rPr>
          <w:t>https://www.nhs.uk/conditions/coronary-heart-disease/</w:t>
        </w:r>
      </w:hyperlink>
      <w:r w:rsidRPr="00C35081">
        <w:t xml:space="preserve"> </w:t>
      </w:r>
      <w:hyperlink r:id="rId15" w:tgtFrame="_blank" w:history="1">
        <w:r w:rsidRPr="00C35081">
          <w:rPr>
            <w:rStyle w:val="Hyperlink"/>
          </w:rPr>
          <w:t>nhs.uk</w:t>
        </w:r>
      </w:hyperlink>
    </w:p>
    <w:p w14:paraId="048E894C" w14:textId="77777777" w:rsidR="00C35081" w:rsidRPr="00C35081" w:rsidRDefault="00C35081" w:rsidP="005258AC">
      <w:pPr>
        <w:numPr>
          <w:ilvl w:val="0"/>
          <w:numId w:val="11"/>
        </w:numPr>
        <w:spacing w:line="360" w:lineRule="auto"/>
        <w:jc w:val="both"/>
      </w:pPr>
      <w:r w:rsidRPr="00C35081">
        <w:t xml:space="preserve">Prevention of cardiovascular disease: UK Parliament Commons Library. </w:t>
      </w:r>
      <w:r w:rsidRPr="00C35081">
        <w:rPr>
          <w:i/>
          <w:iCs/>
        </w:rPr>
        <w:t xml:space="preserve">Research briefing </w:t>
      </w:r>
      <w:proofErr w:type="spellStart"/>
      <w:r w:rsidRPr="00C35081">
        <w:rPr>
          <w:i/>
          <w:iCs/>
        </w:rPr>
        <w:t>cdp-2025-0034</w:t>
      </w:r>
      <w:proofErr w:type="spellEnd"/>
      <w:r w:rsidRPr="00C35081">
        <w:rPr>
          <w:i/>
          <w:iCs/>
        </w:rPr>
        <w:t>.</w:t>
      </w:r>
      <w:r w:rsidRPr="00C35081">
        <w:t xml:space="preserve"> 06-Feb-2025. Available at: </w:t>
      </w:r>
      <w:hyperlink r:id="rId16" w:tgtFrame="_new" w:history="1">
        <w:r w:rsidRPr="00C35081">
          <w:rPr>
            <w:rStyle w:val="Hyperlink"/>
          </w:rPr>
          <w:t>https://commonslibrary.parliament.uk/research-briefings/cdp-2025-0034/</w:t>
        </w:r>
      </w:hyperlink>
      <w:r w:rsidRPr="00C35081">
        <w:t xml:space="preserve"> </w:t>
      </w:r>
      <w:hyperlink r:id="rId17" w:tgtFrame="_blank" w:history="1">
        <w:r w:rsidRPr="00C35081">
          <w:rPr>
            <w:rStyle w:val="Hyperlink"/>
          </w:rPr>
          <w:t>House of Commons Library</w:t>
        </w:r>
      </w:hyperlink>
    </w:p>
    <w:p w14:paraId="6B35D4BD" w14:textId="77777777" w:rsidR="00C35081" w:rsidRPr="00C35081" w:rsidRDefault="00C35081" w:rsidP="005258AC">
      <w:pPr>
        <w:numPr>
          <w:ilvl w:val="0"/>
          <w:numId w:val="11"/>
        </w:numPr>
        <w:spacing w:line="360" w:lineRule="auto"/>
        <w:jc w:val="both"/>
      </w:pPr>
      <w:r w:rsidRPr="00C35081">
        <w:t xml:space="preserve">WHO. </w:t>
      </w:r>
      <w:r w:rsidRPr="00C35081">
        <w:rPr>
          <w:i/>
          <w:iCs/>
        </w:rPr>
        <w:t>Cardiovascular diseases (CVDs) fact sheet.</w:t>
      </w:r>
      <w:r w:rsidRPr="00C35081">
        <w:t xml:space="preserve"> Available at: </w:t>
      </w:r>
      <w:hyperlink r:id="rId18" w:tgtFrame="_new" w:history="1">
        <w:r w:rsidRPr="00C35081">
          <w:rPr>
            <w:rStyle w:val="Hyperlink"/>
          </w:rPr>
          <w:t>https://www.who.int/europe/news-room/fact-sheets/item/cardiovascular-diseases</w:t>
        </w:r>
      </w:hyperlink>
      <w:r w:rsidRPr="00C35081">
        <w:t xml:space="preserve"> </w:t>
      </w:r>
      <w:hyperlink r:id="rId19" w:tgtFrame="_blank" w:history="1">
        <w:r w:rsidRPr="00C35081">
          <w:rPr>
            <w:rStyle w:val="Hyperlink"/>
          </w:rPr>
          <w:t xml:space="preserve">World Health </w:t>
        </w:r>
        <w:proofErr w:type="spellStart"/>
        <w:r w:rsidRPr="00C35081">
          <w:rPr>
            <w:rStyle w:val="Hyperlink"/>
          </w:rPr>
          <w:t>Organization</w:t>
        </w:r>
        <w:proofErr w:type="spellEnd"/>
      </w:hyperlink>
    </w:p>
    <w:p w14:paraId="0B2F5657" w14:textId="77777777" w:rsidR="00C35081" w:rsidRPr="00C35081" w:rsidRDefault="00C35081" w:rsidP="005258AC">
      <w:pPr>
        <w:numPr>
          <w:ilvl w:val="0"/>
          <w:numId w:val="11"/>
        </w:numPr>
        <w:spacing w:line="360" w:lineRule="auto"/>
        <w:jc w:val="both"/>
      </w:pPr>
      <w:r w:rsidRPr="00C35081">
        <w:t xml:space="preserve">World Heart Federation. </w:t>
      </w:r>
      <w:r w:rsidRPr="00C35081">
        <w:rPr>
          <w:i/>
          <w:iCs/>
        </w:rPr>
        <w:t>World Heart Report 2023.</w:t>
      </w:r>
      <w:r w:rsidRPr="00C35081">
        <w:t xml:space="preserve"> Available at: </w:t>
      </w:r>
      <w:hyperlink r:id="rId20" w:tgtFrame="_new" w:history="1">
        <w:r w:rsidRPr="00C35081">
          <w:rPr>
            <w:rStyle w:val="Hyperlink"/>
          </w:rPr>
          <w:t>https://world-heart-federation.org/wp-content/uploads/World-Heart-Report-2023.pdf</w:t>
        </w:r>
      </w:hyperlink>
      <w:r w:rsidRPr="00C35081">
        <w:t xml:space="preserve"> </w:t>
      </w:r>
      <w:hyperlink r:id="rId21" w:tgtFrame="_blank" w:history="1">
        <w:r w:rsidRPr="00C35081">
          <w:rPr>
            <w:rStyle w:val="Hyperlink"/>
          </w:rPr>
          <w:t>World Heart Federation</w:t>
        </w:r>
      </w:hyperlink>
    </w:p>
    <w:p w14:paraId="32100EDD" w14:textId="77777777" w:rsidR="00D74A31" w:rsidRDefault="00D74A31" w:rsidP="005258AC">
      <w:pPr>
        <w:spacing w:line="360" w:lineRule="auto"/>
        <w:jc w:val="both"/>
      </w:pPr>
    </w:p>
    <w:sectPr w:rsidR="00D74A31" w:rsidSect="00DA3B0C">
      <w:footerReference w:type="default" r:id="rId22"/>
      <w:pgSz w:w="12240" w:h="15840"/>
      <w:pgMar w:top="1440" w:right="1440" w:bottom="1440" w:left="1440" w:header="720" w:footer="720" w:gutter="0"/>
      <w:pgBorders w:display="notFirstPage" w:offsetFrom="page">
        <w:left w:val="thinThickThinSmallGap" w:sz="24" w:space="24" w:color="1F4E79" w:themeColor="accent5"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00563" w14:textId="77777777" w:rsidR="00DE11EE" w:rsidRDefault="00DE11EE" w:rsidP="00355A69">
      <w:pPr>
        <w:spacing w:after="0" w:line="240" w:lineRule="auto"/>
      </w:pPr>
      <w:r>
        <w:separator/>
      </w:r>
    </w:p>
  </w:endnote>
  <w:endnote w:type="continuationSeparator" w:id="0">
    <w:p w14:paraId="1E107A45" w14:textId="77777777" w:rsidR="00DE11EE" w:rsidRDefault="00DE11EE" w:rsidP="00355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749127"/>
      <w:docPartObj>
        <w:docPartGallery w:val="Page Numbers (Bottom of Page)"/>
        <w:docPartUnique/>
      </w:docPartObj>
    </w:sdtPr>
    <w:sdtEndPr>
      <w:rPr>
        <w:b/>
        <w:bCs/>
        <w:noProof/>
      </w:rPr>
    </w:sdtEndPr>
    <w:sdtContent>
      <w:p w14:paraId="3C2CC23E" w14:textId="77777777" w:rsidR="00355A69" w:rsidRPr="00355A69" w:rsidRDefault="00355A69">
        <w:pPr>
          <w:pStyle w:val="Footer"/>
          <w:jc w:val="right"/>
          <w:rPr>
            <w:b/>
            <w:bCs/>
          </w:rPr>
        </w:pPr>
        <w:r w:rsidRPr="00355A69">
          <w:rPr>
            <w:b/>
            <w:bCs/>
          </w:rPr>
          <w:fldChar w:fldCharType="begin"/>
        </w:r>
        <w:r w:rsidRPr="00355A69">
          <w:rPr>
            <w:b/>
            <w:bCs/>
          </w:rPr>
          <w:instrText xml:space="preserve"> PAGE   \* MERGEFORMAT </w:instrText>
        </w:r>
        <w:r w:rsidRPr="00355A69">
          <w:rPr>
            <w:b/>
            <w:bCs/>
          </w:rPr>
          <w:fldChar w:fldCharType="separate"/>
        </w:r>
        <w:r w:rsidRPr="00355A69">
          <w:rPr>
            <w:b/>
            <w:bCs/>
            <w:noProof/>
          </w:rPr>
          <w:t>2</w:t>
        </w:r>
        <w:r w:rsidRPr="00355A69">
          <w:rPr>
            <w:b/>
            <w:bCs/>
            <w:noProof/>
          </w:rPr>
          <w:fldChar w:fldCharType="end"/>
        </w:r>
      </w:p>
    </w:sdtContent>
  </w:sdt>
  <w:p w14:paraId="1C249839" w14:textId="77777777" w:rsidR="00355A69" w:rsidRDefault="00355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E1321" w14:textId="77777777" w:rsidR="00DE11EE" w:rsidRDefault="00DE11EE" w:rsidP="00355A69">
      <w:pPr>
        <w:spacing w:after="0" w:line="240" w:lineRule="auto"/>
      </w:pPr>
      <w:r>
        <w:separator/>
      </w:r>
    </w:p>
  </w:footnote>
  <w:footnote w:type="continuationSeparator" w:id="0">
    <w:p w14:paraId="0AFD767E" w14:textId="77777777" w:rsidR="00DE11EE" w:rsidRDefault="00DE11EE" w:rsidP="00355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B0D"/>
    <w:multiLevelType w:val="multilevel"/>
    <w:tmpl w:val="8094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B680F"/>
    <w:multiLevelType w:val="multilevel"/>
    <w:tmpl w:val="CB7C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33D56"/>
    <w:multiLevelType w:val="multilevel"/>
    <w:tmpl w:val="9194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D1D13"/>
    <w:multiLevelType w:val="multilevel"/>
    <w:tmpl w:val="262A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23AA7"/>
    <w:multiLevelType w:val="multilevel"/>
    <w:tmpl w:val="A0EC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0324D"/>
    <w:multiLevelType w:val="multilevel"/>
    <w:tmpl w:val="F076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87072C"/>
    <w:multiLevelType w:val="hybridMultilevel"/>
    <w:tmpl w:val="974A9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D17505"/>
    <w:multiLevelType w:val="multilevel"/>
    <w:tmpl w:val="0A6A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73C02"/>
    <w:multiLevelType w:val="multilevel"/>
    <w:tmpl w:val="9DE4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3D2625"/>
    <w:multiLevelType w:val="multilevel"/>
    <w:tmpl w:val="0AC8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396E41"/>
    <w:multiLevelType w:val="multilevel"/>
    <w:tmpl w:val="E448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1F5A17"/>
    <w:multiLevelType w:val="hybridMultilevel"/>
    <w:tmpl w:val="34F2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3006E3"/>
    <w:multiLevelType w:val="multilevel"/>
    <w:tmpl w:val="DF2C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69863">
    <w:abstractNumId w:val="3"/>
  </w:num>
  <w:num w:numId="2" w16cid:durableId="484857848">
    <w:abstractNumId w:val="10"/>
  </w:num>
  <w:num w:numId="3" w16cid:durableId="1731465789">
    <w:abstractNumId w:val="1"/>
  </w:num>
  <w:num w:numId="4" w16cid:durableId="1189761275">
    <w:abstractNumId w:val="9"/>
  </w:num>
  <w:num w:numId="5" w16cid:durableId="1087576726">
    <w:abstractNumId w:val="0"/>
  </w:num>
  <w:num w:numId="6" w16cid:durableId="1471367182">
    <w:abstractNumId w:val="4"/>
  </w:num>
  <w:num w:numId="7" w16cid:durableId="1201547734">
    <w:abstractNumId w:val="12"/>
  </w:num>
  <w:num w:numId="8" w16cid:durableId="83496284">
    <w:abstractNumId w:val="8"/>
  </w:num>
  <w:num w:numId="9" w16cid:durableId="1201210901">
    <w:abstractNumId w:val="5"/>
  </w:num>
  <w:num w:numId="10" w16cid:durableId="1493253889">
    <w:abstractNumId w:val="2"/>
  </w:num>
  <w:num w:numId="11" w16cid:durableId="1680811608">
    <w:abstractNumId w:val="7"/>
  </w:num>
  <w:num w:numId="12" w16cid:durableId="2121219592">
    <w:abstractNumId w:val="11"/>
  </w:num>
  <w:num w:numId="13" w16cid:durableId="1317759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1"/>
    <w:rsid w:val="00023BE2"/>
    <w:rsid w:val="000B2729"/>
    <w:rsid w:val="000F5FFF"/>
    <w:rsid w:val="001978FF"/>
    <w:rsid w:val="00234311"/>
    <w:rsid w:val="002459E1"/>
    <w:rsid w:val="002562AB"/>
    <w:rsid w:val="00296258"/>
    <w:rsid w:val="002B453C"/>
    <w:rsid w:val="00327802"/>
    <w:rsid w:val="00355A69"/>
    <w:rsid w:val="003619C0"/>
    <w:rsid w:val="00396E59"/>
    <w:rsid w:val="003C4FA8"/>
    <w:rsid w:val="003C6ACE"/>
    <w:rsid w:val="00445EB3"/>
    <w:rsid w:val="0049042F"/>
    <w:rsid w:val="004958CA"/>
    <w:rsid w:val="004C2D73"/>
    <w:rsid w:val="004D0820"/>
    <w:rsid w:val="005056E5"/>
    <w:rsid w:val="00512187"/>
    <w:rsid w:val="005258AC"/>
    <w:rsid w:val="00652131"/>
    <w:rsid w:val="006C0B35"/>
    <w:rsid w:val="006C3837"/>
    <w:rsid w:val="006D0EAC"/>
    <w:rsid w:val="0071323D"/>
    <w:rsid w:val="00751941"/>
    <w:rsid w:val="007B3596"/>
    <w:rsid w:val="007C6788"/>
    <w:rsid w:val="007F3563"/>
    <w:rsid w:val="00814DED"/>
    <w:rsid w:val="00816CC5"/>
    <w:rsid w:val="008D1C96"/>
    <w:rsid w:val="009664C9"/>
    <w:rsid w:val="0098433D"/>
    <w:rsid w:val="00A11593"/>
    <w:rsid w:val="00A1760D"/>
    <w:rsid w:val="00A36FE3"/>
    <w:rsid w:val="00A445FE"/>
    <w:rsid w:val="00AE773D"/>
    <w:rsid w:val="00B1677B"/>
    <w:rsid w:val="00B45BC4"/>
    <w:rsid w:val="00B60F00"/>
    <w:rsid w:val="00BE164F"/>
    <w:rsid w:val="00C30E4F"/>
    <w:rsid w:val="00C35081"/>
    <w:rsid w:val="00C44626"/>
    <w:rsid w:val="00D279AC"/>
    <w:rsid w:val="00D42EDB"/>
    <w:rsid w:val="00D74A31"/>
    <w:rsid w:val="00DA3B0C"/>
    <w:rsid w:val="00DB7716"/>
    <w:rsid w:val="00DE11EE"/>
    <w:rsid w:val="00E47D99"/>
    <w:rsid w:val="00E52D80"/>
    <w:rsid w:val="00F11FDD"/>
    <w:rsid w:val="00F41AAE"/>
    <w:rsid w:val="00F923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82AA"/>
  <w15:chartTrackingRefBased/>
  <w15:docId w15:val="{680D1A5F-F74E-41E7-BAC6-74EE3047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99"/>
    <w:pPr>
      <w:spacing w:line="278" w:lineRule="auto"/>
    </w:pPr>
    <w:rPr>
      <w:rFonts w:asciiTheme="majorBidi" w:hAnsiTheme="majorBidi"/>
      <w:sz w:val="24"/>
      <w:szCs w:val="24"/>
      <w:lang w:val="en-GB"/>
    </w:rPr>
  </w:style>
  <w:style w:type="paragraph" w:styleId="Heading1">
    <w:name w:val="heading 1"/>
    <w:basedOn w:val="Normal"/>
    <w:next w:val="Normal"/>
    <w:link w:val="Heading1Char"/>
    <w:autoRedefine/>
    <w:uiPriority w:val="9"/>
    <w:qFormat/>
    <w:rsid w:val="00327802"/>
    <w:pPr>
      <w:keepNext/>
      <w:keepLines/>
      <w:spacing w:before="240" w:after="0" w:line="240" w:lineRule="auto"/>
      <w:outlineLvl w:val="0"/>
    </w:pPr>
    <w:rPr>
      <w:rFonts w:eastAsiaTheme="majorEastAsia" w:cstheme="majorBidi"/>
      <w:b/>
      <w:color w:val="262626" w:themeColor="text1" w:themeTint="D9"/>
      <w:sz w:val="32"/>
      <w:szCs w:val="32"/>
      <w:lang w:eastAsia="zh-CN"/>
    </w:rPr>
  </w:style>
  <w:style w:type="paragraph" w:styleId="Heading2">
    <w:name w:val="heading 2"/>
    <w:basedOn w:val="Normal"/>
    <w:next w:val="Normal"/>
    <w:link w:val="Heading2Char"/>
    <w:autoRedefine/>
    <w:unhideWhenUsed/>
    <w:qFormat/>
    <w:rsid w:val="00652131"/>
    <w:pPr>
      <w:keepNext/>
      <w:keepLines/>
      <w:spacing w:before="260" w:after="260" w:line="416" w:lineRule="auto"/>
      <w:outlineLvl w:val="1"/>
    </w:pPr>
    <w:rPr>
      <w:rFonts w:eastAsiaTheme="minorEastAsia"/>
      <w:b/>
      <w:bCs/>
      <w:i/>
      <w:kern w:val="0"/>
      <w:sz w:val="28"/>
      <w:szCs w:val="32"/>
      <w:lang w:eastAsia="zh-CN"/>
      <w14:ligatures w14:val="none"/>
    </w:rPr>
  </w:style>
  <w:style w:type="paragraph" w:styleId="Heading3">
    <w:name w:val="heading 3"/>
    <w:next w:val="Normal"/>
    <w:link w:val="Heading3Char"/>
    <w:autoRedefine/>
    <w:unhideWhenUsed/>
    <w:qFormat/>
    <w:rsid w:val="00652131"/>
    <w:pPr>
      <w:spacing w:beforeAutospacing="1" w:after="0" w:afterAutospacing="1" w:line="240" w:lineRule="auto"/>
      <w:outlineLvl w:val="2"/>
    </w:pPr>
    <w:rPr>
      <w:rFonts w:asciiTheme="majorBidi" w:eastAsia="SimSun" w:hAnsiTheme="majorBidi" w:cs="Times New Roman" w:hint="eastAsia"/>
      <w:b/>
      <w:bCs/>
      <w:kern w:val="0"/>
      <w:sz w:val="24"/>
      <w:szCs w:val="27"/>
      <w:lang w:eastAsia="zh-CN"/>
      <w14:ligatures w14:val="none"/>
    </w:rPr>
  </w:style>
  <w:style w:type="paragraph" w:styleId="Heading4">
    <w:name w:val="heading 4"/>
    <w:basedOn w:val="Normal"/>
    <w:next w:val="Normal"/>
    <w:link w:val="Heading4Char"/>
    <w:uiPriority w:val="9"/>
    <w:semiHidden/>
    <w:unhideWhenUsed/>
    <w:qFormat/>
    <w:rsid w:val="00C3508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508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350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50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50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50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802"/>
    <w:rPr>
      <w:rFonts w:asciiTheme="majorBidi" w:eastAsiaTheme="majorEastAsia" w:hAnsiTheme="majorBidi" w:cstheme="majorBidi"/>
      <w:b/>
      <w:color w:val="262626" w:themeColor="text1" w:themeTint="D9"/>
      <w:sz w:val="32"/>
      <w:szCs w:val="32"/>
      <w:lang w:val="en-GB" w:eastAsia="zh-CN"/>
    </w:rPr>
  </w:style>
  <w:style w:type="character" w:customStyle="1" w:styleId="Heading2Char">
    <w:name w:val="Heading 2 Char"/>
    <w:basedOn w:val="DefaultParagraphFont"/>
    <w:link w:val="Heading2"/>
    <w:rsid w:val="00652131"/>
    <w:rPr>
      <w:rFonts w:asciiTheme="majorBidi" w:eastAsiaTheme="minorEastAsia" w:hAnsiTheme="majorBidi"/>
      <w:b/>
      <w:bCs/>
      <w:i/>
      <w:kern w:val="0"/>
      <w:sz w:val="28"/>
      <w:szCs w:val="32"/>
      <w:lang w:val="en-GB" w:eastAsia="zh-CN"/>
      <w14:ligatures w14:val="none"/>
    </w:rPr>
  </w:style>
  <w:style w:type="paragraph" w:styleId="Title">
    <w:name w:val="Title"/>
    <w:basedOn w:val="Normal"/>
    <w:next w:val="Normal"/>
    <w:link w:val="TitleChar"/>
    <w:autoRedefine/>
    <w:uiPriority w:val="10"/>
    <w:qFormat/>
    <w:rsid w:val="004D0820"/>
    <w:pPr>
      <w:spacing w:after="0" w:line="240" w:lineRule="auto"/>
      <w:contextualSpacing/>
    </w:pPr>
    <w:rPr>
      <w:rFonts w:ascii="Arial Black" w:eastAsiaTheme="majorEastAsia" w:hAnsi="Arial Black" w:cstheme="majorBidi"/>
      <w:spacing w:val="-10"/>
      <w:kern w:val="28"/>
      <w:sz w:val="56"/>
      <w:szCs w:val="56"/>
    </w:rPr>
  </w:style>
  <w:style w:type="character" w:customStyle="1" w:styleId="TitleChar">
    <w:name w:val="Title Char"/>
    <w:basedOn w:val="DefaultParagraphFont"/>
    <w:link w:val="Title"/>
    <w:uiPriority w:val="10"/>
    <w:rsid w:val="004D0820"/>
    <w:rPr>
      <w:rFonts w:ascii="Arial Black" w:eastAsiaTheme="majorEastAsia" w:hAnsi="Arial Black" w:cstheme="majorBidi"/>
      <w:spacing w:val="-10"/>
      <w:kern w:val="28"/>
      <w:sz w:val="56"/>
      <w:szCs w:val="56"/>
    </w:rPr>
  </w:style>
  <w:style w:type="character" w:customStyle="1" w:styleId="Heading3Char">
    <w:name w:val="Heading 3 Char"/>
    <w:basedOn w:val="DefaultParagraphFont"/>
    <w:link w:val="Heading3"/>
    <w:rsid w:val="00652131"/>
    <w:rPr>
      <w:rFonts w:asciiTheme="majorBidi" w:eastAsia="SimSun" w:hAnsiTheme="majorBidi" w:cs="Times New Roman"/>
      <w:b/>
      <w:bCs/>
      <w:kern w:val="0"/>
      <w:sz w:val="24"/>
      <w:szCs w:val="27"/>
      <w:lang w:eastAsia="zh-CN"/>
      <w14:ligatures w14:val="none"/>
    </w:rPr>
  </w:style>
  <w:style w:type="character" w:customStyle="1" w:styleId="Heading4Char">
    <w:name w:val="Heading 4 Char"/>
    <w:basedOn w:val="DefaultParagraphFont"/>
    <w:link w:val="Heading4"/>
    <w:uiPriority w:val="9"/>
    <w:semiHidden/>
    <w:rsid w:val="00C35081"/>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C35081"/>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C3508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C3508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3508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C35081"/>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C350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081"/>
    <w:pPr>
      <w:spacing w:before="160"/>
      <w:jc w:val="center"/>
    </w:pPr>
    <w:rPr>
      <w:i/>
      <w:iCs/>
      <w:color w:val="404040" w:themeColor="text1" w:themeTint="BF"/>
    </w:rPr>
  </w:style>
  <w:style w:type="character" w:customStyle="1" w:styleId="QuoteChar">
    <w:name w:val="Quote Char"/>
    <w:basedOn w:val="DefaultParagraphFont"/>
    <w:link w:val="Quote"/>
    <w:uiPriority w:val="29"/>
    <w:rsid w:val="00C35081"/>
    <w:rPr>
      <w:rFonts w:asciiTheme="majorBidi" w:hAnsiTheme="majorBidi"/>
      <w:i/>
      <w:iCs/>
      <w:color w:val="404040" w:themeColor="text1" w:themeTint="BF"/>
      <w:sz w:val="24"/>
      <w:szCs w:val="24"/>
    </w:rPr>
  </w:style>
  <w:style w:type="paragraph" w:styleId="ListParagraph">
    <w:name w:val="List Paragraph"/>
    <w:basedOn w:val="Normal"/>
    <w:uiPriority w:val="34"/>
    <w:qFormat/>
    <w:rsid w:val="00C35081"/>
    <w:pPr>
      <w:ind w:left="720"/>
      <w:contextualSpacing/>
    </w:pPr>
  </w:style>
  <w:style w:type="character" w:styleId="IntenseEmphasis">
    <w:name w:val="Intense Emphasis"/>
    <w:basedOn w:val="DefaultParagraphFont"/>
    <w:uiPriority w:val="21"/>
    <w:qFormat/>
    <w:rsid w:val="00C35081"/>
    <w:rPr>
      <w:i/>
      <w:iCs/>
      <w:color w:val="2F5496" w:themeColor="accent1" w:themeShade="BF"/>
    </w:rPr>
  </w:style>
  <w:style w:type="paragraph" w:styleId="IntenseQuote">
    <w:name w:val="Intense Quote"/>
    <w:basedOn w:val="Normal"/>
    <w:next w:val="Normal"/>
    <w:link w:val="IntenseQuoteChar"/>
    <w:uiPriority w:val="30"/>
    <w:qFormat/>
    <w:rsid w:val="00C350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5081"/>
    <w:rPr>
      <w:rFonts w:asciiTheme="majorBidi" w:hAnsiTheme="majorBidi"/>
      <w:i/>
      <w:iCs/>
      <w:color w:val="2F5496" w:themeColor="accent1" w:themeShade="BF"/>
      <w:sz w:val="24"/>
      <w:szCs w:val="24"/>
    </w:rPr>
  </w:style>
  <w:style w:type="character" w:styleId="IntenseReference">
    <w:name w:val="Intense Reference"/>
    <w:basedOn w:val="DefaultParagraphFont"/>
    <w:uiPriority w:val="32"/>
    <w:qFormat/>
    <w:rsid w:val="00C35081"/>
    <w:rPr>
      <w:b/>
      <w:bCs/>
      <w:smallCaps/>
      <w:color w:val="2F5496" w:themeColor="accent1" w:themeShade="BF"/>
      <w:spacing w:val="5"/>
    </w:rPr>
  </w:style>
  <w:style w:type="character" w:styleId="Hyperlink">
    <w:name w:val="Hyperlink"/>
    <w:basedOn w:val="DefaultParagraphFont"/>
    <w:uiPriority w:val="99"/>
    <w:unhideWhenUsed/>
    <w:rsid w:val="00C35081"/>
    <w:rPr>
      <w:color w:val="0563C1" w:themeColor="hyperlink"/>
      <w:u w:val="single"/>
    </w:rPr>
  </w:style>
  <w:style w:type="character" w:styleId="UnresolvedMention">
    <w:name w:val="Unresolved Mention"/>
    <w:basedOn w:val="DefaultParagraphFont"/>
    <w:uiPriority w:val="99"/>
    <w:semiHidden/>
    <w:unhideWhenUsed/>
    <w:rsid w:val="00C35081"/>
    <w:rPr>
      <w:color w:val="605E5C"/>
      <w:shd w:val="clear" w:color="auto" w:fill="E1DFDD"/>
    </w:rPr>
  </w:style>
  <w:style w:type="paragraph" w:styleId="Header">
    <w:name w:val="header"/>
    <w:basedOn w:val="Normal"/>
    <w:link w:val="HeaderChar"/>
    <w:uiPriority w:val="99"/>
    <w:unhideWhenUsed/>
    <w:rsid w:val="00355A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A69"/>
    <w:rPr>
      <w:rFonts w:asciiTheme="majorBidi" w:hAnsiTheme="majorBidi"/>
      <w:sz w:val="24"/>
      <w:szCs w:val="24"/>
      <w:lang w:val="en-GB"/>
    </w:rPr>
  </w:style>
  <w:style w:type="paragraph" w:styleId="Footer">
    <w:name w:val="footer"/>
    <w:basedOn w:val="Normal"/>
    <w:link w:val="FooterChar"/>
    <w:uiPriority w:val="99"/>
    <w:unhideWhenUsed/>
    <w:rsid w:val="00355A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A69"/>
    <w:rPr>
      <w:rFonts w:asciiTheme="majorBidi" w:hAnsiTheme="majorBidi"/>
      <w:sz w:val="24"/>
      <w:szCs w:val="24"/>
      <w:lang w:val="en-GB"/>
    </w:rPr>
  </w:style>
  <w:style w:type="paragraph" w:styleId="TOCHeading">
    <w:name w:val="TOC Heading"/>
    <w:basedOn w:val="Heading1"/>
    <w:next w:val="Normal"/>
    <w:uiPriority w:val="39"/>
    <w:unhideWhenUsed/>
    <w:qFormat/>
    <w:rsid w:val="001978FF"/>
    <w:pPr>
      <w:spacing w:line="259" w:lineRule="auto"/>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1978FF"/>
    <w:pPr>
      <w:spacing w:after="100"/>
    </w:pPr>
  </w:style>
  <w:style w:type="paragraph" w:styleId="TOC2">
    <w:name w:val="toc 2"/>
    <w:basedOn w:val="Normal"/>
    <w:next w:val="Normal"/>
    <w:autoRedefine/>
    <w:uiPriority w:val="39"/>
    <w:unhideWhenUsed/>
    <w:rsid w:val="001978FF"/>
    <w:pPr>
      <w:spacing w:after="100"/>
      <w:ind w:left="240"/>
    </w:pPr>
  </w:style>
  <w:style w:type="paragraph" w:styleId="TOC3">
    <w:name w:val="toc 3"/>
    <w:basedOn w:val="Normal"/>
    <w:next w:val="Normal"/>
    <w:autoRedefine/>
    <w:uiPriority w:val="39"/>
    <w:unhideWhenUsed/>
    <w:rsid w:val="001978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media/files/for-professionals/research/heart-statistics/bhf-cvd-statistics-uk-factsheet.pdf?utm_source=chatgpt.com" TargetMode="External"/><Relationship Id="rId13" Type="http://schemas.openxmlformats.org/officeDocument/2006/relationships/hyperlink" Target="https://www.healthknowledge.org.uk/public-health-textbook/disease-causation-diagnostic/2b-epidemiology-diseases-phs/chronic-diseases/coronary-heart-disease?utm_source=chatgpt.com" TargetMode="External"/><Relationship Id="rId18" Type="http://schemas.openxmlformats.org/officeDocument/2006/relationships/hyperlink" Target="https://www.who.int/europe/news-room/fact-sheets/item/cardiovascular-diseases?utm_source=chatgpt.com" TargetMode="External"/><Relationship Id="rId3" Type="http://schemas.openxmlformats.org/officeDocument/2006/relationships/styles" Target="styles.xml"/><Relationship Id="rId21" Type="http://schemas.openxmlformats.org/officeDocument/2006/relationships/hyperlink" Target="https://world-heart-federation.org/wp-content/uploads/World-Heart-Report-2023.pdf?utm_source=chatgpt.com" TargetMode="External"/><Relationship Id="rId7" Type="http://schemas.openxmlformats.org/officeDocument/2006/relationships/endnotes" Target="endnotes.xml"/><Relationship Id="rId12" Type="http://schemas.openxmlformats.org/officeDocument/2006/relationships/hyperlink" Target="https://www.healthknowledge.org.uk/public-health-textbook/disease-causation-diagnostic/2b-epidemiology-diseases-phs/chronic-diseases/coronary-heart-disease?utm_source=chatgpt.com" TargetMode="External"/><Relationship Id="rId17" Type="http://schemas.openxmlformats.org/officeDocument/2006/relationships/hyperlink" Target="https://commonslibrary.parliament.uk/research-briefings/cdp-2025-0034/?utm_source=chatgpt.com" TargetMode="External"/><Relationship Id="rId2" Type="http://schemas.openxmlformats.org/officeDocument/2006/relationships/numbering" Target="numbering.xml"/><Relationship Id="rId16" Type="http://schemas.openxmlformats.org/officeDocument/2006/relationships/hyperlink" Target="https://commonslibrary.parliament.uk/research-briefings/cdp-2025-0034/?utm_source=chatgpt.com" TargetMode="External"/><Relationship Id="rId20" Type="http://schemas.openxmlformats.org/officeDocument/2006/relationships/hyperlink" Target="https://world-heart-federation.org/wp-content/uploads/World-Heart-Report-2023.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cardiovascular-disease-profiles-december-2024-update/cardiovascular-disease-profiles-short-statistical-commentary?utm_source=chatgp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coronary-heart-disease/?utm_source=chatgpt.com" TargetMode="External"/><Relationship Id="rId23" Type="http://schemas.openxmlformats.org/officeDocument/2006/relationships/fontTable" Target="fontTable.xml"/><Relationship Id="rId10" Type="http://schemas.openxmlformats.org/officeDocument/2006/relationships/hyperlink" Target="https://www.gov.uk/government/statistics/cardiovascular-disease-profiles-december-2024-update/cardiovascular-disease-profiles-short-statistical-commentary?utm_source=chatgpt.com" TargetMode="External"/><Relationship Id="rId19" Type="http://schemas.openxmlformats.org/officeDocument/2006/relationships/hyperlink" Target="https://www.who.int/europe/news-room/fact-sheets/item/cardiovascular-diseases?utm_source=chatgpt.com" TargetMode="External"/><Relationship Id="rId4" Type="http://schemas.openxmlformats.org/officeDocument/2006/relationships/settings" Target="settings.xml"/><Relationship Id="rId9" Type="http://schemas.openxmlformats.org/officeDocument/2006/relationships/hyperlink" Target="https://www.bhf.org.uk/-/media/files/for-professionals/research/heart-statistics/bhf-cvd-statistics-uk-factsheet.pdf?utm_source=chatgpt.com" TargetMode="External"/><Relationship Id="rId14" Type="http://schemas.openxmlformats.org/officeDocument/2006/relationships/hyperlink" Target="https://www.nhs.uk/conditions/coronary-heart-disease/?utm_source=chatgpt.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CAE421-928C-4E07-A2BD-CB7C26EDF2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apetreid61@gmail.com</cp:lastModifiedBy>
  <cp:revision>2</cp:revision>
  <dcterms:created xsi:type="dcterms:W3CDTF">2025-11-18T08:52:00Z</dcterms:created>
  <dcterms:modified xsi:type="dcterms:W3CDTF">2025-11-18T08:52:00Z</dcterms:modified>
</cp:coreProperties>
</file>