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E5280" w14:textId="1BE25E85" w:rsidR="009D0AE2" w:rsidRDefault="005D76D1" w:rsidP="004E6E1E">
      <w:pPr>
        <w:spacing w:line="480" w:lineRule="auto"/>
        <w:jc w:val="both"/>
        <w:rPr>
          <w:rFonts w:ascii="Arial" w:hAnsi="Arial" w:cs="Arial"/>
          <w:b/>
          <w:bCs/>
          <w:sz w:val="24"/>
          <w:szCs w:val="24"/>
          <w:u w:val="single"/>
        </w:rPr>
      </w:pPr>
      <w:r>
        <w:rPr>
          <w:rFonts w:ascii="Arial" w:hAnsi="Arial" w:cs="Arial"/>
          <w:b/>
          <w:bCs/>
          <w:sz w:val="24"/>
          <w:szCs w:val="24"/>
          <w:u w:val="single"/>
        </w:rPr>
        <w:t>Academic Study Skills for Students</w:t>
      </w:r>
    </w:p>
    <w:p w14:paraId="5650E46A" w14:textId="683C286D" w:rsidR="005D76D1" w:rsidRDefault="005D76D1" w:rsidP="004E6E1E">
      <w:pPr>
        <w:spacing w:line="480" w:lineRule="auto"/>
        <w:jc w:val="both"/>
        <w:rPr>
          <w:rFonts w:ascii="Arial" w:hAnsi="Arial" w:cs="Arial"/>
          <w:b/>
          <w:bCs/>
          <w:sz w:val="24"/>
          <w:szCs w:val="24"/>
          <w:u w:val="single"/>
        </w:rPr>
      </w:pPr>
      <w:r>
        <w:rPr>
          <w:rFonts w:ascii="Arial" w:hAnsi="Arial" w:cs="Arial"/>
          <w:b/>
          <w:bCs/>
          <w:sz w:val="24"/>
          <w:szCs w:val="24"/>
          <w:u w:val="single"/>
        </w:rPr>
        <w:t>ECGE4001P</w:t>
      </w:r>
    </w:p>
    <w:p w14:paraId="31DF02DE" w14:textId="4EEC7E3B" w:rsidR="009D0AE2" w:rsidRDefault="009D0AE2" w:rsidP="004E6E1E">
      <w:pPr>
        <w:spacing w:line="480" w:lineRule="auto"/>
        <w:jc w:val="both"/>
        <w:rPr>
          <w:rFonts w:ascii="Arial" w:hAnsi="Arial" w:cs="Arial"/>
          <w:b/>
          <w:bCs/>
          <w:sz w:val="24"/>
          <w:szCs w:val="24"/>
          <w:u w:val="single"/>
        </w:rPr>
      </w:pPr>
      <w:r>
        <w:rPr>
          <w:rFonts w:ascii="Arial" w:hAnsi="Arial" w:cs="Arial"/>
          <w:b/>
          <w:bCs/>
          <w:sz w:val="24"/>
          <w:szCs w:val="24"/>
          <w:u w:val="single"/>
        </w:rPr>
        <w:t>Par</w:t>
      </w:r>
      <w:r w:rsidR="005D76D1">
        <w:rPr>
          <w:rFonts w:ascii="Arial" w:hAnsi="Arial" w:cs="Arial"/>
          <w:b/>
          <w:bCs/>
          <w:sz w:val="24"/>
          <w:szCs w:val="24"/>
          <w:u w:val="single"/>
        </w:rPr>
        <w:t xml:space="preserve">t </w:t>
      </w:r>
      <w:r w:rsidR="00EB0319">
        <w:rPr>
          <w:rFonts w:ascii="Arial" w:hAnsi="Arial" w:cs="Arial"/>
          <w:b/>
          <w:bCs/>
          <w:sz w:val="24"/>
          <w:szCs w:val="24"/>
          <w:u w:val="single"/>
        </w:rPr>
        <w:t>1</w:t>
      </w:r>
    </w:p>
    <w:p w14:paraId="6CD45E28" w14:textId="302504E0" w:rsidR="009D0AE2" w:rsidRDefault="009D0AE2" w:rsidP="004E6E1E">
      <w:pPr>
        <w:spacing w:line="480" w:lineRule="auto"/>
        <w:jc w:val="both"/>
        <w:rPr>
          <w:rFonts w:ascii="Arial" w:hAnsi="Arial" w:cs="Arial"/>
          <w:sz w:val="24"/>
          <w:szCs w:val="24"/>
        </w:rPr>
      </w:pPr>
      <w:r>
        <w:rPr>
          <w:rFonts w:ascii="Arial" w:hAnsi="Arial" w:cs="Arial"/>
          <w:sz w:val="24"/>
          <w:szCs w:val="24"/>
        </w:rPr>
        <w:t xml:space="preserve">In many countries, Iceland </w:t>
      </w:r>
      <w:r w:rsidR="00F32D42">
        <w:rPr>
          <w:rFonts w:ascii="Arial" w:hAnsi="Arial" w:cs="Arial"/>
          <w:sz w:val="24"/>
          <w:szCs w:val="24"/>
        </w:rPr>
        <w:t>in particular it</w:t>
      </w:r>
      <w:r>
        <w:rPr>
          <w:rFonts w:ascii="Arial" w:hAnsi="Arial" w:cs="Arial"/>
          <w:sz w:val="24"/>
          <w:szCs w:val="24"/>
        </w:rPr>
        <w:t xml:space="preserve"> is vital that children play outside. People have written about the government papers which explains that going outdoors is beneficial for children. Within the curriculum guidelines, it emphasises how taking children outside to learn has a positive effect on children as they can learn about the world around them. According to </w:t>
      </w:r>
      <w:proofErr w:type="spellStart"/>
      <w:r>
        <w:rPr>
          <w:rFonts w:ascii="Arial" w:hAnsi="Arial" w:cs="Arial"/>
          <w:sz w:val="24"/>
          <w:szCs w:val="24"/>
        </w:rPr>
        <w:t>Norodahl</w:t>
      </w:r>
      <w:proofErr w:type="spellEnd"/>
      <w:r>
        <w:rPr>
          <w:rFonts w:ascii="Arial" w:hAnsi="Arial" w:cs="Arial"/>
          <w:sz w:val="24"/>
          <w:szCs w:val="24"/>
        </w:rPr>
        <w:t xml:space="preserve"> and </w:t>
      </w:r>
      <w:proofErr w:type="spellStart"/>
      <w:r>
        <w:rPr>
          <w:rFonts w:ascii="Arial" w:hAnsi="Arial" w:cs="Arial"/>
          <w:sz w:val="24"/>
          <w:szCs w:val="24"/>
        </w:rPr>
        <w:t>Johannesson</w:t>
      </w:r>
      <w:proofErr w:type="spellEnd"/>
      <w:r>
        <w:rPr>
          <w:rFonts w:ascii="Arial" w:hAnsi="Arial" w:cs="Arial"/>
          <w:sz w:val="24"/>
          <w:szCs w:val="24"/>
        </w:rPr>
        <w:t xml:space="preserve"> (201</w:t>
      </w:r>
      <w:r w:rsidR="00E20A33">
        <w:rPr>
          <w:rFonts w:ascii="Arial" w:hAnsi="Arial" w:cs="Arial"/>
          <w:sz w:val="24"/>
          <w:szCs w:val="24"/>
        </w:rPr>
        <w:t>4</w:t>
      </w:r>
      <w:r>
        <w:rPr>
          <w:rFonts w:ascii="Arial" w:hAnsi="Arial" w:cs="Arial"/>
          <w:sz w:val="24"/>
          <w:szCs w:val="24"/>
        </w:rPr>
        <w:t>) “it’s a place where you can do things like exercising and healthy living”.</w:t>
      </w:r>
    </w:p>
    <w:p w14:paraId="2445A45B" w14:textId="24184D0F" w:rsidR="009D0AE2" w:rsidRDefault="009D0AE2" w:rsidP="004E6E1E">
      <w:pPr>
        <w:spacing w:line="480" w:lineRule="auto"/>
        <w:jc w:val="both"/>
        <w:rPr>
          <w:rFonts w:ascii="Arial" w:hAnsi="Arial" w:cs="Arial"/>
          <w:sz w:val="24"/>
          <w:szCs w:val="24"/>
        </w:rPr>
      </w:pPr>
      <w:r>
        <w:rPr>
          <w:rFonts w:ascii="Arial" w:hAnsi="Arial" w:cs="Arial"/>
          <w:sz w:val="24"/>
          <w:szCs w:val="24"/>
        </w:rPr>
        <w:t>The emphasis on the importance of going outdoors in Iceland for children between the ages of one to six. There are signs in Iceland that teachers are now taking full advantage of using the outdoors to teach children. 70% of schools say that they teach the children outdoors regularly (</w:t>
      </w:r>
      <w:proofErr w:type="spellStart"/>
      <w:r>
        <w:rPr>
          <w:rFonts w:ascii="Arial" w:hAnsi="Arial" w:cs="Arial"/>
          <w:sz w:val="24"/>
          <w:szCs w:val="24"/>
        </w:rPr>
        <w:t>Oladottir</w:t>
      </w:r>
      <w:proofErr w:type="spellEnd"/>
      <w:r>
        <w:rPr>
          <w:rFonts w:ascii="Arial" w:hAnsi="Arial" w:cs="Arial"/>
          <w:sz w:val="24"/>
          <w:szCs w:val="24"/>
        </w:rPr>
        <w:t>, 2008)</w:t>
      </w:r>
      <w:r w:rsidR="00C574EC">
        <w:rPr>
          <w:rFonts w:ascii="Arial" w:hAnsi="Arial" w:cs="Arial"/>
          <w:sz w:val="24"/>
          <w:szCs w:val="24"/>
        </w:rPr>
        <w:t>.</w:t>
      </w:r>
    </w:p>
    <w:p w14:paraId="2110D545" w14:textId="349362DA" w:rsidR="00C574EC" w:rsidRDefault="00C574EC" w:rsidP="004E6E1E">
      <w:pPr>
        <w:spacing w:line="480" w:lineRule="auto"/>
        <w:jc w:val="both"/>
        <w:rPr>
          <w:rFonts w:ascii="Arial" w:hAnsi="Arial" w:cs="Arial"/>
          <w:sz w:val="24"/>
          <w:szCs w:val="24"/>
        </w:rPr>
      </w:pPr>
      <w:r>
        <w:rPr>
          <w:rFonts w:ascii="Arial" w:hAnsi="Arial" w:cs="Arial"/>
          <w:sz w:val="24"/>
          <w:szCs w:val="24"/>
        </w:rPr>
        <w:t>Adapted from:</w:t>
      </w:r>
    </w:p>
    <w:p w14:paraId="15440423" w14:textId="0BAE3990" w:rsidR="00005D53" w:rsidRPr="00005D53" w:rsidRDefault="00005D53" w:rsidP="004E6E1E">
      <w:pPr>
        <w:spacing w:line="480" w:lineRule="auto"/>
        <w:jc w:val="both"/>
        <w:rPr>
          <w:rFonts w:ascii="Arial" w:hAnsi="Arial" w:cs="Arial"/>
          <w:sz w:val="24"/>
          <w:szCs w:val="24"/>
        </w:rPr>
      </w:pPr>
      <w:proofErr w:type="spellStart"/>
      <w:r>
        <w:rPr>
          <w:rFonts w:ascii="Arial" w:hAnsi="Arial" w:cs="Arial"/>
          <w:sz w:val="24"/>
          <w:szCs w:val="24"/>
        </w:rPr>
        <w:t>Nora</w:t>
      </w:r>
      <w:r w:rsidR="00C10B21">
        <w:rPr>
          <w:rFonts w:ascii="Arial" w:hAnsi="Arial" w:cs="Arial"/>
          <w:sz w:val="24"/>
          <w:szCs w:val="24"/>
        </w:rPr>
        <w:t>dahl</w:t>
      </w:r>
      <w:proofErr w:type="spellEnd"/>
      <w:r w:rsidR="00C10B21">
        <w:rPr>
          <w:rFonts w:ascii="Arial" w:hAnsi="Arial" w:cs="Arial"/>
          <w:sz w:val="24"/>
          <w:szCs w:val="24"/>
        </w:rPr>
        <w:t xml:space="preserve">, K. and </w:t>
      </w:r>
      <w:proofErr w:type="spellStart"/>
      <w:r w:rsidR="00C10B21">
        <w:rPr>
          <w:rFonts w:ascii="Arial" w:hAnsi="Arial" w:cs="Arial"/>
          <w:sz w:val="24"/>
          <w:szCs w:val="24"/>
        </w:rPr>
        <w:t>Johannesson</w:t>
      </w:r>
      <w:proofErr w:type="spellEnd"/>
      <w:r w:rsidR="00C10B21">
        <w:rPr>
          <w:rFonts w:ascii="Arial" w:hAnsi="Arial" w:cs="Arial"/>
          <w:sz w:val="24"/>
          <w:szCs w:val="24"/>
        </w:rPr>
        <w:t>, I. (2014) ‘Icelandic teachers’ views of using the outdoors’ Education 3-13: International Journal of Primary, Elementary and Early Years Education. Vol 44, No 4, September 2014, 391-406.</w:t>
      </w:r>
    </w:p>
    <w:p w14:paraId="26775B2C" w14:textId="4BF17330" w:rsidR="000B4D29" w:rsidRDefault="000B4D29" w:rsidP="004E6E1E">
      <w:pPr>
        <w:spacing w:line="480" w:lineRule="auto"/>
        <w:jc w:val="both"/>
        <w:rPr>
          <w:rFonts w:ascii="Arial" w:hAnsi="Arial" w:cs="Arial"/>
          <w:color w:val="FF0000"/>
          <w:sz w:val="24"/>
          <w:szCs w:val="24"/>
        </w:rPr>
      </w:pPr>
    </w:p>
    <w:p w14:paraId="08DCC7DD" w14:textId="5B5EE4DD" w:rsidR="000B4D29" w:rsidRDefault="000B4D29" w:rsidP="004E6E1E">
      <w:pPr>
        <w:spacing w:line="480" w:lineRule="auto"/>
        <w:jc w:val="both"/>
        <w:rPr>
          <w:rFonts w:ascii="Arial" w:hAnsi="Arial" w:cs="Arial"/>
          <w:b/>
          <w:bCs/>
          <w:sz w:val="24"/>
          <w:szCs w:val="24"/>
          <w:u w:val="single"/>
        </w:rPr>
      </w:pPr>
      <w:r>
        <w:rPr>
          <w:rFonts w:ascii="Arial" w:hAnsi="Arial" w:cs="Arial"/>
          <w:b/>
          <w:bCs/>
          <w:sz w:val="24"/>
          <w:szCs w:val="24"/>
          <w:u w:val="single"/>
        </w:rPr>
        <w:t>Part 2a</w:t>
      </w:r>
    </w:p>
    <w:p w14:paraId="25C75036" w14:textId="3239E44C" w:rsidR="0000290F" w:rsidRDefault="00005D53" w:rsidP="004E6E1E">
      <w:pPr>
        <w:spacing w:line="480" w:lineRule="auto"/>
        <w:jc w:val="both"/>
        <w:rPr>
          <w:rFonts w:ascii="Arial" w:hAnsi="Arial" w:cs="Arial"/>
          <w:sz w:val="24"/>
          <w:szCs w:val="24"/>
        </w:rPr>
      </w:pPr>
      <w:r>
        <w:rPr>
          <w:rFonts w:ascii="Arial" w:hAnsi="Arial" w:cs="Arial"/>
          <w:sz w:val="24"/>
          <w:szCs w:val="24"/>
        </w:rPr>
        <w:t xml:space="preserve">This essay will be about forest schools. A definition of a forest school has been made by the Forest School Network. It says that ‘it is an inspirational process that offers children, young people and </w:t>
      </w:r>
      <w:r w:rsidR="005D76D1">
        <w:rPr>
          <w:rFonts w:ascii="Arial" w:hAnsi="Arial" w:cs="Arial"/>
          <w:sz w:val="24"/>
          <w:szCs w:val="24"/>
        </w:rPr>
        <w:t>adults’</w:t>
      </w:r>
      <w:r>
        <w:rPr>
          <w:rFonts w:ascii="Arial" w:hAnsi="Arial" w:cs="Arial"/>
          <w:sz w:val="24"/>
          <w:szCs w:val="24"/>
        </w:rPr>
        <w:t xml:space="preserve"> regular opportunities to achieve and develop confidence and self esteem through hands-on learning experiences in a woodland </w:t>
      </w:r>
      <w:r>
        <w:rPr>
          <w:rFonts w:ascii="Arial" w:hAnsi="Arial" w:cs="Arial"/>
          <w:sz w:val="24"/>
          <w:szCs w:val="24"/>
        </w:rPr>
        <w:lastRenderedPageBreak/>
        <w:t>environment’.</w:t>
      </w:r>
      <w:r w:rsidR="00C10B21">
        <w:rPr>
          <w:rFonts w:ascii="Arial" w:hAnsi="Arial" w:cs="Arial"/>
          <w:sz w:val="24"/>
          <w:szCs w:val="24"/>
        </w:rPr>
        <w:t xml:space="preserve"> Murray and O’Brien (2006) believe that people are worrying that children in school are unable to go to the woodlands and outdoors like their parents did when they were in school as they are too worried that something will happen to them and it is safer for children to do activities indoors. Thompson, Aspinall, Bell and others (2004) believe that there is research </w:t>
      </w:r>
      <w:r w:rsidR="00D66C9C">
        <w:rPr>
          <w:rFonts w:ascii="Arial" w:hAnsi="Arial" w:cs="Arial"/>
          <w:sz w:val="24"/>
          <w:szCs w:val="24"/>
        </w:rPr>
        <w:t>that says if children do not go outdoors when they are younger</w:t>
      </w:r>
      <w:r w:rsidR="00EF20B9">
        <w:rPr>
          <w:rFonts w:ascii="Arial" w:hAnsi="Arial" w:cs="Arial"/>
          <w:sz w:val="24"/>
          <w:szCs w:val="24"/>
        </w:rPr>
        <w:t xml:space="preserve"> then they are less likely to go outdoors when they are older and will miss out </w:t>
      </w:r>
      <w:r w:rsidR="00E74F21">
        <w:rPr>
          <w:rFonts w:ascii="Arial" w:hAnsi="Arial" w:cs="Arial"/>
          <w:sz w:val="24"/>
          <w:szCs w:val="24"/>
        </w:rPr>
        <w:t>on physical and emotional benefits of access to nature. This is becaus</w:t>
      </w:r>
      <w:r w:rsidR="00513556">
        <w:rPr>
          <w:rFonts w:ascii="Arial" w:hAnsi="Arial" w:cs="Arial"/>
          <w:sz w:val="24"/>
          <w:szCs w:val="24"/>
        </w:rPr>
        <w:t xml:space="preserve">e </w:t>
      </w:r>
      <w:r w:rsidR="00A71B63">
        <w:rPr>
          <w:rFonts w:ascii="Arial" w:hAnsi="Arial" w:cs="Arial"/>
          <w:sz w:val="24"/>
          <w:szCs w:val="24"/>
        </w:rPr>
        <w:t xml:space="preserve">learning outdoors compared </w:t>
      </w:r>
      <w:r w:rsidR="00E54072">
        <w:rPr>
          <w:rFonts w:ascii="Arial" w:hAnsi="Arial" w:cs="Arial"/>
          <w:sz w:val="24"/>
          <w:szCs w:val="24"/>
        </w:rPr>
        <w:t xml:space="preserve">to learning in a classroom environment </w:t>
      </w:r>
      <w:r w:rsidR="00194A90">
        <w:rPr>
          <w:rFonts w:ascii="Arial" w:hAnsi="Arial" w:cs="Arial"/>
          <w:sz w:val="24"/>
          <w:szCs w:val="24"/>
        </w:rPr>
        <w:t xml:space="preserve">are both very different. The Welsh Government are now </w:t>
      </w:r>
      <w:r w:rsidR="00C43EB4">
        <w:rPr>
          <w:rFonts w:ascii="Arial" w:hAnsi="Arial" w:cs="Arial"/>
          <w:sz w:val="24"/>
          <w:szCs w:val="24"/>
        </w:rPr>
        <w:t>encouraging teachers to teach forest schools in their own schools, the foundation phase especially.</w:t>
      </w:r>
    </w:p>
    <w:p w14:paraId="5B6F6C54" w14:textId="3288DA9A" w:rsidR="0000290F" w:rsidRPr="005D76D1" w:rsidRDefault="0000290F" w:rsidP="004E6E1E">
      <w:pPr>
        <w:spacing w:line="480" w:lineRule="auto"/>
        <w:jc w:val="both"/>
        <w:rPr>
          <w:rFonts w:ascii="Arial" w:hAnsi="Arial" w:cs="Arial"/>
          <w:b/>
          <w:bCs/>
          <w:sz w:val="24"/>
          <w:szCs w:val="24"/>
          <w:u w:val="single"/>
        </w:rPr>
      </w:pPr>
      <w:r w:rsidRPr="005D76D1">
        <w:rPr>
          <w:rFonts w:ascii="Arial" w:hAnsi="Arial" w:cs="Arial"/>
          <w:b/>
          <w:bCs/>
          <w:sz w:val="24"/>
          <w:szCs w:val="24"/>
          <w:u w:val="single"/>
        </w:rPr>
        <w:t>Reference list:</w:t>
      </w:r>
    </w:p>
    <w:p w14:paraId="7E8A0EB2" w14:textId="77777777" w:rsidR="008C7151" w:rsidRDefault="00FC7501" w:rsidP="004E6E1E">
      <w:pPr>
        <w:spacing w:line="480" w:lineRule="auto"/>
        <w:jc w:val="both"/>
        <w:rPr>
          <w:rFonts w:ascii="Arial" w:hAnsi="Arial" w:cs="Arial"/>
          <w:sz w:val="24"/>
          <w:szCs w:val="24"/>
        </w:rPr>
      </w:pPr>
      <w:r>
        <w:rPr>
          <w:rFonts w:ascii="Arial" w:hAnsi="Arial" w:cs="Arial"/>
          <w:sz w:val="24"/>
          <w:szCs w:val="24"/>
        </w:rPr>
        <w:t>W</w:t>
      </w:r>
      <w:r w:rsidR="00D72312" w:rsidRPr="00FC7501">
        <w:rPr>
          <w:rFonts w:ascii="Arial" w:hAnsi="Arial" w:cs="Arial"/>
          <w:sz w:val="24"/>
          <w:szCs w:val="24"/>
        </w:rPr>
        <w:t xml:space="preserve">elsh </w:t>
      </w:r>
      <w:r>
        <w:rPr>
          <w:rFonts w:ascii="Arial" w:hAnsi="Arial" w:cs="Arial"/>
          <w:sz w:val="24"/>
          <w:szCs w:val="24"/>
        </w:rPr>
        <w:t>A</w:t>
      </w:r>
      <w:r w:rsidR="00D72312" w:rsidRPr="00FC7501">
        <w:rPr>
          <w:rFonts w:ascii="Arial" w:hAnsi="Arial" w:cs="Arial"/>
          <w:sz w:val="24"/>
          <w:szCs w:val="24"/>
        </w:rPr>
        <w:t xml:space="preserve">ssembly </w:t>
      </w:r>
      <w:r>
        <w:rPr>
          <w:rFonts w:ascii="Arial" w:hAnsi="Arial" w:cs="Arial"/>
          <w:sz w:val="24"/>
          <w:szCs w:val="24"/>
        </w:rPr>
        <w:t>G</w:t>
      </w:r>
      <w:r w:rsidR="00D72312" w:rsidRPr="00FC7501">
        <w:rPr>
          <w:rFonts w:ascii="Arial" w:hAnsi="Arial" w:cs="Arial"/>
          <w:sz w:val="24"/>
          <w:szCs w:val="24"/>
        </w:rPr>
        <w:t>overnment</w:t>
      </w:r>
      <w:r w:rsidR="008C7151">
        <w:rPr>
          <w:rFonts w:ascii="Arial" w:hAnsi="Arial" w:cs="Arial"/>
          <w:sz w:val="24"/>
          <w:szCs w:val="24"/>
        </w:rPr>
        <w:t>,</w:t>
      </w:r>
      <w:r w:rsidR="00D72312" w:rsidRPr="00FC7501">
        <w:rPr>
          <w:rFonts w:ascii="Arial" w:hAnsi="Arial" w:cs="Arial"/>
          <w:sz w:val="24"/>
          <w:szCs w:val="24"/>
        </w:rPr>
        <w:t xml:space="preserve"> Outdoor Learning Handbook</w:t>
      </w:r>
      <w:r w:rsidR="008C7151">
        <w:rPr>
          <w:rFonts w:ascii="Arial" w:hAnsi="Arial" w:cs="Arial"/>
          <w:sz w:val="24"/>
          <w:szCs w:val="24"/>
        </w:rPr>
        <w:t xml:space="preserve">, </w:t>
      </w:r>
      <w:r w:rsidR="00D72312" w:rsidRPr="00FC7501">
        <w:rPr>
          <w:rFonts w:ascii="Arial" w:hAnsi="Arial" w:cs="Arial"/>
          <w:sz w:val="24"/>
          <w:szCs w:val="24"/>
        </w:rPr>
        <w:t>Cardiff: 2009. WAG.</w:t>
      </w:r>
    </w:p>
    <w:p w14:paraId="71631138" w14:textId="4C5F40C9" w:rsidR="006218B9" w:rsidRPr="00FC7501" w:rsidRDefault="00D72312" w:rsidP="004E6E1E">
      <w:pPr>
        <w:spacing w:line="480" w:lineRule="auto"/>
        <w:jc w:val="both"/>
        <w:rPr>
          <w:rFonts w:ascii="Arial" w:hAnsi="Arial" w:cs="Arial"/>
          <w:sz w:val="24"/>
          <w:szCs w:val="24"/>
        </w:rPr>
      </w:pPr>
      <w:r w:rsidRPr="00FC7501">
        <w:rPr>
          <w:rFonts w:ascii="Arial" w:hAnsi="Arial" w:cs="Arial"/>
          <w:sz w:val="24"/>
          <w:szCs w:val="24"/>
        </w:rPr>
        <w:t>Thompson,</w:t>
      </w:r>
      <w:r w:rsidR="008C7151">
        <w:rPr>
          <w:rFonts w:ascii="Arial" w:hAnsi="Arial" w:cs="Arial"/>
          <w:sz w:val="24"/>
          <w:szCs w:val="24"/>
        </w:rPr>
        <w:t xml:space="preserve"> </w:t>
      </w:r>
      <w:r w:rsidRPr="00FC7501">
        <w:rPr>
          <w:rFonts w:ascii="Arial" w:hAnsi="Arial" w:cs="Arial"/>
          <w:sz w:val="24"/>
          <w:szCs w:val="24"/>
        </w:rPr>
        <w:t>Aspinall, Bell, Findlay</w:t>
      </w:r>
      <w:r w:rsidR="00AB160F">
        <w:rPr>
          <w:rFonts w:ascii="Arial" w:hAnsi="Arial" w:cs="Arial"/>
          <w:sz w:val="24"/>
          <w:szCs w:val="24"/>
        </w:rPr>
        <w:t>,</w:t>
      </w:r>
      <w:r w:rsidRPr="00FC7501">
        <w:rPr>
          <w:rFonts w:ascii="Arial" w:hAnsi="Arial" w:cs="Arial"/>
          <w:sz w:val="24"/>
          <w:szCs w:val="24"/>
        </w:rPr>
        <w:t xml:space="preserve"> </w:t>
      </w:r>
      <w:proofErr w:type="spellStart"/>
      <w:r w:rsidRPr="00FC7501">
        <w:rPr>
          <w:rFonts w:ascii="Arial" w:hAnsi="Arial" w:cs="Arial"/>
          <w:sz w:val="24"/>
          <w:szCs w:val="24"/>
        </w:rPr>
        <w:t>Wherrett</w:t>
      </w:r>
      <w:proofErr w:type="spellEnd"/>
      <w:r w:rsidRPr="00FC7501">
        <w:rPr>
          <w:rFonts w:ascii="Arial" w:hAnsi="Arial" w:cs="Arial"/>
          <w:sz w:val="24"/>
          <w:szCs w:val="24"/>
        </w:rPr>
        <w:t xml:space="preserve">, </w:t>
      </w:r>
      <w:proofErr w:type="spellStart"/>
      <w:r w:rsidRPr="00FC7501">
        <w:rPr>
          <w:rFonts w:ascii="Arial" w:hAnsi="Arial" w:cs="Arial"/>
          <w:sz w:val="24"/>
          <w:szCs w:val="24"/>
        </w:rPr>
        <w:t>Travlou</w:t>
      </w:r>
      <w:proofErr w:type="spellEnd"/>
      <w:r w:rsidR="00AB160F">
        <w:rPr>
          <w:rFonts w:ascii="Arial" w:hAnsi="Arial" w:cs="Arial"/>
          <w:sz w:val="24"/>
          <w:szCs w:val="24"/>
        </w:rPr>
        <w:t>,</w:t>
      </w:r>
      <w:r w:rsidRPr="00FC7501">
        <w:rPr>
          <w:rFonts w:ascii="Arial" w:hAnsi="Arial" w:cs="Arial"/>
          <w:sz w:val="24"/>
          <w:szCs w:val="24"/>
        </w:rPr>
        <w:t xml:space="preserve"> Open space and social inclusion: Local woodland use in central Scotland. Report to the Forestry Commission, Edinburgh, </w:t>
      </w:r>
      <w:r w:rsidR="00576BFD">
        <w:rPr>
          <w:rFonts w:ascii="Arial" w:hAnsi="Arial" w:cs="Arial"/>
          <w:sz w:val="24"/>
          <w:szCs w:val="24"/>
        </w:rPr>
        <w:t>(</w:t>
      </w:r>
      <w:r w:rsidRPr="00FC7501">
        <w:rPr>
          <w:rFonts w:ascii="Arial" w:hAnsi="Arial" w:cs="Arial"/>
          <w:sz w:val="24"/>
          <w:szCs w:val="24"/>
        </w:rPr>
        <w:t>2004</w:t>
      </w:r>
      <w:r w:rsidR="00576BFD">
        <w:rPr>
          <w:rFonts w:ascii="Arial" w:hAnsi="Arial" w:cs="Arial"/>
          <w:sz w:val="24"/>
          <w:szCs w:val="24"/>
        </w:rPr>
        <w:t>)</w:t>
      </w:r>
      <w:r w:rsidRPr="00FC7501">
        <w:rPr>
          <w:rFonts w:ascii="Arial" w:hAnsi="Arial" w:cs="Arial"/>
          <w:sz w:val="24"/>
          <w:szCs w:val="24"/>
        </w:rPr>
        <w:t>.</w:t>
      </w:r>
    </w:p>
    <w:p w14:paraId="1E421185" w14:textId="45D6E891" w:rsidR="00576BFD" w:rsidRDefault="00D72312" w:rsidP="004E6E1E">
      <w:pPr>
        <w:spacing w:line="480" w:lineRule="auto"/>
        <w:jc w:val="both"/>
        <w:rPr>
          <w:rFonts w:ascii="Arial" w:hAnsi="Arial" w:cs="Arial"/>
          <w:sz w:val="24"/>
          <w:szCs w:val="24"/>
        </w:rPr>
      </w:pPr>
      <w:r w:rsidRPr="00FC7501">
        <w:rPr>
          <w:rFonts w:ascii="Arial" w:hAnsi="Arial" w:cs="Arial"/>
          <w:sz w:val="24"/>
          <w:szCs w:val="24"/>
        </w:rPr>
        <w:t xml:space="preserve"> O'Brien</w:t>
      </w:r>
      <w:r w:rsidR="00AB160F">
        <w:rPr>
          <w:rFonts w:ascii="Arial" w:hAnsi="Arial" w:cs="Arial"/>
          <w:sz w:val="24"/>
          <w:szCs w:val="24"/>
        </w:rPr>
        <w:t xml:space="preserve">, </w:t>
      </w:r>
      <w:r w:rsidRPr="00FC7501">
        <w:rPr>
          <w:rFonts w:ascii="Arial" w:hAnsi="Arial" w:cs="Arial"/>
          <w:sz w:val="24"/>
          <w:szCs w:val="24"/>
        </w:rPr>
        <w:t>Murray, A marvellous opportunity for children to learn: A participatory evaluation of Forest School in England and Wales, Farnham: Forest Research</w:t>
      </w:r>
      <w:r w:rsidR="00AB160F">
        <w:rPr>
          <w:rFonts w:ascii="Arial" w:hAnsi="Arial" w:cs="Arial"/>
          <w:sz w:val="24"/>
          <w:szCs w:val="24"/>
        </w:rPr>
        <w:t xml:space="preserve"> </w:t>
      </w:r>
      <w:r w:rsidR="00576BFD">
        <w:rPr>
          <w:rFonts w:ascii="Arial" w:hAnsi="Arial" w:cs="Arial"/>
          <w:sz w:val="24"/>
          <w:szCs w:val="24"/>
        </w:rPr>
        <w:t>(</w:t>
      </w:r>
      <w:r w:rsidR="00AB160F">
        <w:rPr>
          <w:rFonts w:ascii="Arial" w:hAnsi="Arial" w:cs="Arial"/>
          <w:sz w:val="24"/>
          <w:szCs w:val="24"/>
        </w:rPr>
        <w:t>2006</w:t>
      </w:r>
      <w:r w:rsidR="00576BFD">
        <w:rPr>
          <w:rFonts w:ascii="Arial" w:hAnsi="Arial" w:cs="Arial"/>
          <w:sz w:val="24"/>
          <w:szCs w:val="24"/>
        </w:rPr>
        <w:t>).</w:t>
      </w:r>
    </w:p>
    <w:p w14:paraId="60A4DF83" w14:textId="301F8074" w:rsidR="00576BFD" w:rsidRDefault="00576BFD" w:rsidP="004E6E1E">
      <w:pPr>
        <w:spacing w:line="480" w:lineRule="auto"/>
        <w:jc w:val="both"/>
        <w:rPr>
          <w:rFonts w:ascii="Arial" w:hAnsi="Arial" w:cs="Arial"/>
          <w:sz w:val="24"/>
          <w:szCs w:val="24"/>
        </w:rPr>
      </w:pPr>
    </w:p>
    <w:p w14:paraId="154D7B69" w14:textId="3AEB806B" w:rsidR="00454D70" w:rsidRDefault="009F0AEC" w:rsidP="004E6E1E">
      <w:pPr>
        <w:spacing w:line="480" w:lineRule="auto"/>
        <w:jc w:val="both"/>
        <w:rPr>
          <w:rFonts w:ascii="Arial" w:hAnsi="Arial" w:cs="Arial"/>
          <w:b/>
          <w:bCs/>
          <w:sz w:val="24"/>
          <w:szCs w:val="24"/>
          <w:u w:val="single"/>
        </w:rPr>
      </w:pPr>
      <w:r>
        <w:rPr>
          <w:rFonts w:ascii="Arial" w:hAnsi="Arial" w:cs="Arial"/>
          <w:b/>
          <w:bCs/>
          <w:sz w:val="24"/>
          <w:szCs w:val="24"/>
          <w:u w:val="single"/>
        </w:rPr>
        <w:t>Part 2b</w:t>
      </w:r>
    </w:p>
    <w:p w14:paraId="6BFB9C5E" w14:textId="77777777"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t>If you fail to acknowledge the source of your information in academic writing, you could be accused of plagiarism. Plagiarism is the presenting of someone else’s words, views or arguments as your own. It is important to avoid this because it can have a detrimental effect on your degree.</w:t>
      </w:r>
    </w:p>
    <w:p w14:paraId="2EAAAB93" w14:textId="77777777"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lastRenderedPageBreak/>
        <w:t> </w:t>
      </w:r>
    </w:p>
    <w:p w14:paraId="6484EFC1" w14:textId="77777777"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t>It is false that you do have to reference when you use a direct quotation but you also, have to reference when you read an article or information online and put that into your own words.</w:t>
      </w:r>
    </w:p>
    <w:p w14:paraId="132E839C" w14:textId="6F4AE535"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t>Wikipedia is not a good place to search for information because anyone can access Wikipedia and change the information, so it is therefore not reliable.</w:t>
      </w:r>
    </w:p>
    <w:p w14:paraId="7A7BC033" w14:textId="77777777"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t>For a long quotation you must enter it as a separate paragraph, indent the paragraph if it is more than two lines long, quotations should be indented, justified, single line spacing, with no quotation marks. You also must include the author’s surname, year of publication and page number or URL enclosed (in round brackets).</w:t>
      </w:r>
    </w:p>
    <w:p w14:paraId="1015DDEA" w14:textId="77777777" w:rsidR="004E6E1E" w:rsidRDefault="004E6E1E" w:rsidP="004E6E1E">
      <w:pPr>
        <w:shd w:val="clear" w:color="auto" w:fill="FFFFFF"/>
        <w:spacing w:line="480" w:lineRule="auto"/>
        <w:jc w:val="both"/>
        <w:rPr>
          <w:rFonts w:ascii="Arial" w:hAnsi="Arial" w:cs="Arial"/>
          <w:color w:val="222222"/>
          <w:sz w:val="24"/>
          <w:szCs w:val="24"/>
        </w:rPr>
      </w:pPr>
      <w:hyperlink r:id="rId7" w:tgtFrame="_blank" w:history="1">
        <w:r w:rsidRPr="004E6E1E">
          <w:rPr>
            <w:rStyle w:val="Hyperlink"/>
            <w:rFonts w:ascii="Arial" w:hAnsi="Arial" w:cs="Arial"/>
            <w:color w:val="1155CC"/>
            <w:sz w:val="24"/>
            <w:szCs w:val="24"/>
          </w:rPr>
          <w:t>https://uwtsd.ac.uk/media/uwtsd-website/content-assets/documents/library-and-learning-resources/infoskills/Harvard-eng_v.1.2.pdf</w:t>
        </w:r>
      </w:hyperlink>
    </w:p>
    <w:p w14:paraId="1DBD032C" w14:textId="5F886EF7" w:rsidR="004E6E1E" w:rsidRPr="004E6E1E" w:rsidRDefault="004E6E1E" w:rsidP="004E6E1E">
      <w:pPr>
        <w:shd w:val="clear" w:color="auto" w:fill="FFFFFF"/>
        <w:spacing w:line="480" w:lineRule="auto"/>
        <w:jc w:val="both"/>
        <w:rPr>
          <w:rFonts w:ascii="Arial" w:hAnsi="Arial" w:cs="Arial"/>
          <w:color w:val="222222"/>
          <w:sz w:val="24"/>
          <w:szCs w:val="24"/>
        </w:rPr>
      </w:pPr>
      <w:r w:rsidRPr="004E6E1E">
        <w:rPr>
          <w:rFonts w:ascii="Arial" w:hAnsi="Arial" w:cs="Arial"/>
          <w:color w:val="222222"/>
          <w:sz w:val="24"/>
          <w:szCs w:val="24"/>
        </w:rPr>
        <w:t>Firstly, you could use the internet to begin to conduct research for an academic assignment, but you must be careful to only use websites that are reliable such as they end in .org. You could also use books, articles, journals and government publications so all information comes from reliable sources.</w:t>
      </w:r>
    </w:p>
    <w:p w14:paraId="772F79FC" w14:textId="77777777" w:rsidR="004E6E1E" w:rsidRDefault="004E6E1E" w:rsidP="004E6E1E">
      <w:pPr>
        <w:shd w:val="clear" w:color="auto" w:fill="FFFFFF"/>
        <w:jc w:val="both"/>
        <w:rPr>
          <w:rFonts w:ascii="Arial" w:hAnsi="Arial" w:cs="Arial"/>
          <w:color w:val="222222"/>
        </w:rPr>
      </w:pPr>
      <w:r>
        <w:rPr>
          <w:rFonts w:ascii="Arial" w:hAnsi="Arial" w:cs="Arial"/>
          <w:color w:val="222222"/>
        </w:rPr>
        <w:t> </w:t>
      </w:r>
    </w:p>
    <w:p w14:paraId="6115DA3B" w14:textId="3A0D896B" w:rsidR="00454D70" w:rsidRPr="004E6E1E" w:rsidRDefault="00454D70" w:rsidP="004E6E1E">
      <w:pPr>
        <w:shd w:val="clear" w:color="auto" w:fill="FFFFFF"/>
        <w:jc w:val="both"/>
        <w:rPr>
          <w:rFonts w:ascii="Arial" w:hAnsi="Arial" w:cs="Arial"/>
          <w:color w:val="222222"/>
        </w:rPr>
      </w:pPr>
      <w:r>
        <w:rPr>
          <w:rFonts w:ascii="Arial" w:hAnsi="Arial" w:cs="Arial"/>
          <w:b/>
          <w:bCs/>
          <w:sz w:val="24"/>
          <w:szCs w:val="24"/>
          <w:u w:val="single"/>
        </w:rPr>
        <w:t>Part 3</w:t>
      </w:r>
    </w:p>
    <w:p w14:paraId="43832669" w14:textId="4CB9C3DC" w:rsidR="00D33F82" w:rsidRPr="00D33F82" w:rsidRDefault="00FB4498" w:rsidP="004E6E1E">
      <w:pPr>
        <w:spacing w:line="480" w:lineRule="auto"/>
        <w:jc w:val="both"/>
        <w:rPr>
          <w:rFonts w:ascii="Arial" w:hAnsi="Arial" w:cs="Arial"/>
          <w:color w:val="FF0000"/>
          <w:sz w:val="24"/>
          <w:szCs w:val="24"/>
        </w:rPr>
      </w:pPr>
      <w:r>
        <w:rPr>
          <w:rFonts w:ascii="Arial" w:hAnsi="Arial" w:cs="Arial"/>
          <w:sz w:val="24"/>
          <w:szCs w:val="24"/>
        </w:rPr>
        <w:t xml:space="preserve">This article is </w:t>
      </w:r>
      <w:r w:rsidR="00A11AA6">
        <w:rPr>
          <w:rFonts w:ascii="Arial" w:hAnsi="Arial" w:cs="Arial"/>
          <w:sz w:val="24"/>
          <w:szCs w:val="24"/>
        </w:rPr>
        <w:t xml:space="preserve">written by </w:t>
      </w:r>
      <w:r w:rsidR="00E103AA">
        <w:rPr>
          <w:rFonts w:ascii="Arial" w:hAnsi="Arial" w:cs="Arial"/>
          <w:sz w:val="24"/>
          <w:szCs w:val="24"/>
        </w:rPr>
        <w:t>Patricia W. Ag</w:t>
      </w:r>
      <w:r w:rsidR="005D133B">
        <w:rPr>
          <w:rFonts w:ascii="Arial" w:hAnsi="Arial" w:cs="Arial"/>
          <w:sz w:val="24"/>
          <w:szCs w:val="24"/>
        </w:rPr>
        <w:t xml:space="preserve">atston, Robin </w:t>
      </w:r>
      <w:r w:rsidR="00901977">
        <w:rPr>
          <w:rFonts w:ascii="Arial" w:hAnsi="Arial" w:cs="Arial"/>
          <w:sz w:val="24"/>
          <w:szCs w:val="24"/>
        </w:rPr>
        <w:t xml:space="preserve">Kowalski and Susan Limber. </w:t>
      </w:r>
      <w:r w:rsidR="00FB7F8A">
        <w:rPr>
          <w:rFonts w:ascii="Arial" w:hAnsi="Arial" w:cs="Arial"/>
          <w:sz w:val="24"/>
          <w:szCs w:val="24"/>
        </w:rPr>
        <w:t>The title of this article is a brief report on Students’ Perspectives</w:t>
      </w:r>
      <w:r w:rsidR="00504D00">
        <w:rPr>
          <w:rFonts w:ascii="Arial" w:hAnsi="Arial" w:cs="Arial"/>
          <w:sz w:val="24"/>
          <w:szCs w:val="24"/>
        </w:rPr>
        <w:t xml:space="preserve"> on Cyber Bullying. The topic of this </w:t>
      </w:r>
      <w:r w:rsidR="00E02919">
        <w:rPr>
          <w:rFonts w:ascii="Arial" w:hAnsi="Arial" w:cs="Arial"/>
          <w:sz w:val="24"/>
          <w:szCs w:val="24"/>
        </w:rPr>
        <w:t>text</w:t>
      </w:r>
      <w:r w:rsidR="00504D00">
        <w:rPr>
          <w:rFonts w:ascii="Arial" w:hAnsi="Arial" w:cs="Arial"/>
          <w:sz w:val="24"/>
          <w:szCs w:val="24"/>
        </w:rPr>
        <w:t xml:space="preserve"> is about </w:t>
      </w:r>
      <w:r w:rsidR="00851C14">
        <w:rPr>
          <w:rFonts w:ascii="Arial" w:hAnsi="Arial" w:cs="Arial"/>
          <w:sz w:val="24"/>
          <w:szCs w:val="24"/>
        </w:rPr>
        <w:t xml:space="preserve">cyber bullying and the effects it has had on students </w:t>
      </w:r>
      <w:r w:rsidR="006A05BA">
        <w:rPr>
          <w:rFonts w:ascii="Arial" w:hAnsi="Arial" w:cs="Arial"/>
          <w:sz w:val="24"/>
          <w:szCs w:val="24"/>
        </w:rPr>
        <w:t xml:space="preserve">and how technology and social media has </w:t>
      </w:r>
      <w:r w:rsidR="005A024D">
        <w:rPr>
          <w:rFonts w:ascii="Arial" w:hAnsi="Arial" w:cs="Arial"/>
          <w:sz w:val="24"/>
          <w:szCs w:val="24"/>
        </w:rPr>
        <w:t>influenced</w:t>
      </w:r>
      <w:r w:rsidR="006A05BA">
        <w:rPr>
          <w:rFonts w:ascii="Arial" w:hAnsi="Arial" w:cs="Arial"/>
          <w:sz w:val="24"/>
          <w:szCs w:val="24"/>
        </w:rPr>
        <w:t xml:space="preserve"> cyber bullying.</w:t>
      </w:r>
      <w:r w:rsidR="008A69A1">
        <w:rPr>
          <w:rFonts w:ascii="Arial" w:hAnsi="Arial" w:cs="Arial"/>
          <w:sz w:val="24"/>
          <w:szCs w:val="24"/>
        </w:rPr>
        <w:t xml:space="preserve"> </w:t>
      </w:r>
      <w:r w:rsidR="00E02919">
        <w:rPr>
          <w:rFonts w:ascii="Arial" w:hAnsi="Arial" w:cs="Arial"/>
          <w:sz w:val="24"/>
          <w:szCs w:val="24"/>
        </w:rPr>
        <w:t xml:space="preserve">The aim of the text </w:t>
      </w:r>
      <w:r w:rsidR="00686BC3">
        <w:rPr>
          <w:rFonts w:ascii="Arial" w:hAnsi="Arial" w:cs="Arial"/>
          <w:sz w:val="24"/>
          <w:szCs w:val="24"/>
        </w:rPr>
        <w:t xml:space="preserve">is to give people a better understanding of cyber bullying </w:t>
      </w:r>
      <w:r w:rsidR="00C54EE1">
        <w:rPr>
          <w:rFonts w:ascii="Arial" w:hAnsi="Arial" w:cs="Arial"/>
          <w:sz w:val="24"/>
          <w:szCs w:val="24"/>
        </w:rPr>
        <w:t xml:space="preserve">and the impact it has on the individual as well as their families </w:t>
      </w:r>
      <w:r w:rsidR="002F65E8">
        <w:rPr>
          <w:rFonts w:ascii="Arial" w:hAnsi="Arial" w:cs="Arial"/>
          <w:sz w:val="24"/>
          <w:szCs w:val="24"/>
        </w:rPr>
        <w:t>and</w:t>
      </w:r>
      <w:r w:rsidR="00C54EE1">
        <w:rPr>
          <w:rFonts w:ascii="Arial" w:hAnsi="Arial" w:cs="Arial"/>
          <w:sz w:val="24"/>
          <w:szCs w:val="24"/>
        </w:rPr>
        <w:t xml:space="preserve"> how to prevent it. </w:t>
      </w:r>
      <w:r w:rsidR="009B3A08">
        <w:rPr>
          <w:rFonts w:ascii="Arial" w:hAnsi="Arial" w:cs="Arial"/>
          <w:sz w:val="24"/>
          <w:szCs w:val="24"/>
        </w:rPr>
        <w:t xml:space="preserve">It focuses mainly on the effects </w:t>
      </w:r>
      <w:r w:rsidR="009B3A08">
        <w:rPr>
          <w:rFonts w:ascii="Arial" w:hAnsi="Arial" w:cs="Arial"/>
          <w:sz w:val="24"/>
          <w:szCs w:val="24"/>
        </w:rPr>
        <w:lastRenderedPageBreak/>
        <w:t xml:space="preserve">cyber bullying has on the students and it is supported by facts and figures. The article will also discuss “findings from focus groups conducted in the Cobb County School District </w:t>
      </w:r>
      <w:r w:rsidR="00D33F82">
        <w:rPr>
          <w:rFonts w:ascii="Arial" w:hAnsi="Arial" w:cs="Arial"/>
          <w:sz w:val="24"/>
          <w:szCs w:val="24"/>
        </w:rPr>
        <w:t xml:space="preserve">of Marietta, Georgia”. </w:t>
      </w:r>
      <w:r w:rsidR="00962DC7">
        <w:rPr>
          <w:rFonts w:ascii="Arial" w:hAnsi="Arial" w:cs="Arial"/>
          <w:sz w:val="24"/>
          <w:szCs w:val="24"/>
        </w:rPr>
        <w:t>(Patricia W Agatston, Robin Kowalski and Susan Limber</w:t>
      </w:r>
      <w:r w:rsidR="006C2187">
        <w:rPr>
          <w:rFonts w:ascii="Arial" w:hAnsi="Arial" w:cs="Arial"/>
          <w:sz w:val="24"/>
          <w:szCs w:val="24"/>
        </w:rPr>
        <w:t xml:space="preserve">, 2007, s59). </w:t>
      </w:r>
    </w:p>
    <w:p w14:paraId="6B11733C" w14:textId="11A96AF1" w:rsidR="004E6E1E" w:rsidRDefault="00FC3FE8" w:rsidP="004E6E1E">
      <w:pPr>
        <w:spacing w:line="480" w:lineRule="auto"/>
        <w:jc w:val="both"/>
        <w:rPr>
          <w:rFonts w:ascii="Arial" w:hAnsi="Arial" w:cs="Arial"/>
          <w:sz w:val="24"/>
          <w:szCs w:val="24"/>
        </w:rPr>
      </w:pPr>
      <w:r>
        <w:rPr>
          <w:rFonts w:ascii="Arial" w:hAnsi="Arial" w:cs="Arial"/>
          <w:sz w:val="24"/>
          <w:szCs w:val="24"/>
        </w:rPr>
        <w:t>In this article</w:t>
      </w:r>
      <w:r w:rsidR="00363590">
        <w:rPr>
          <w:rFonts w:ascii="Arial" w:hAnsi="Arial" w:cs="Arial"/>
          <w:sz w:val="24"/>
          <w:szCs w:val="24"/>
        </w:rPr>
        <w:t xml:space="preserve">, the key argument that is being used </w:t>
      </w:r>
      <w:r w:rsidR="00A90071">
        <w:rPr>
          <w:rFonts w:ascii="Arial" w:hAnsi="Arial" w:cs="Arial"/>
          <w:sz w:val="24"/>
          <w:szCs w:val="24"/>
        </w:rPr>
        <w:t>by the writer is that cyber bullying is very common in society today</w:t>
      </w:r>
      <w:r w:rsidR="00F17101">
        <w:rPr>
          <w:rFonts w:ascii="Arial" w:hAnsi="Arial" w:cs="Arial"/>
          <w:sz w:val="24"/>
          <w:szCs w:val="24"/>
        </w:rPr>
        <w:t>. Cyber bullying</w:t>
      </w:r>
      <w:r w:rsidR="00A90071">
        <w:rPr>
          <w:rFonts w:ascii="Arial" w:hAnsi="Arial" w:cs="Arial"/>
          <w:sz w:val="24"/>
          <w:szCs w:val="24"/>
        </w:rPr>
        <w:t xml:space="preserve"> mostly effects </w:t>
      </w:r>
      <w:r w:rsidR="00F17101">
        <w:rPr>
          <w:rFonts w:ascii="Arial" w:hAnsi="Arial" w:cs="Arial"/>
          <w:sz w:val="24"/>
          <w:szCs w:val="24"/>
        </w:rPr>
        <w:t>younger students as they are</w:t>
      </w:r>
      <w:r w:rsidR="00A90071">
        <w:rPr>
          <w:rFonts w:ascii="Arial" w:hAnsi="Arial" w:cs="Arial"/>
          <w:sz w:val="24"/>
          <w:szCs w:val="24"/>
        </w:rPr>
        <w:t xml:space="preserve"> more up to date with technology</w:t>
      </w:r>
      <w:r w:rsidR="00F17101">
        <w:rPr>
          <w:rFonts w:ascii="Arial" w:hAnsi="Arial" w:cs="Arial"/>
          <w:sz w:val="24"/>
          <w:szCs w:val="24"/>
        </w:rPr>
        <w:t xml:space="preserve"> and social media is more accessibl</w:t>
      </w:r>
      <w:r w:rsidR="00A90071">
        <w:rPr>
          <w:rFonts w:ascii="Arial" w:hAnsi="Arial" w:cs="Arial"/>
          <w:sz w:val="24"/>
          <w:szCs w:val="24"/>
        </w:rPr>
        <w:t>e</w:t>
      </w:r>
      <w:r w:rsidR="00F17101">
        <w:rPr>
          <w:rFonts w:ascii="Arial" w:hAnsi="Arial" w:cs="Arial"/>
          <w:sz w:val="24"/>
          <w:szCs w:val="24"/>
        </w:rPr>
        <w:t xml:space="preserve">. </w:t>
      </w:r>
      <w:r w:rsidR="00A90071">
        <w:rPr>
          <w:rFonts w:ascii="Arial" w:hAnsi="Arial" w:cs="Arial"/>
          <w:sz w:val="24"/>
          <w:szCs w:val="24"/>
        </w:rPr>
        <w:t>In the article is says that “students – particularly females – view cyber bullying as a problem”</w:t>
      </w:r>
      <w:r w:rsidR="004E6E1E">
        <w:rPr>
          <w:rFonts w:ascii="Arial" w:hAnsi="Arial" w:cs="Arial"/>
          <w:sz w:val="24"/>
          <w:szCs w:val="24"/>
        </w:rPr>
        <w:t>.</w:t>
      </w:r>
      <w:r w:rsidR="00D65ED3">
        <w:rPr>
          <w:rFonts w:ascii="Arial" w:hAnsi="Arial" w:cs="Arial"/>
          <w:sz w:val="24"/>
          <w:szCs w:val="24"/>
        </w:rPr>
        <w:t xml:space="preserve"> (Patricia Et Al, 2007, s59).</w:t>
      </w:r>
    </w:p>
    <w:p w14:paraId="193F6522" w14:textId="070DDB8D" w:rsidR="00DB58E0" w:rsidRPr="004E6E1E" w:rsidRDefault="00A90071" w:rsidP="004E6E1E">
      <w:pPr>
        <w:spacing w:line="480" w:lineRule="auto"/>
        <w:jc w:val="both"/>
        <w:rPr>
          <w:rFonts w:ascii="Arial" w:hAnsi="Arial" w:cs="Arial"/>
          <w:sz w:val="24"/>
          <w:szCs w:val="24"/>
        </w:rPr>
      </w:pPr>
      <w:r>
        <w:rPr>
          <w:rFonts w:ascii="Arial" w:hAnsi="Arial" w:cs="Arial"/>
          <w:sz w:val="24"/>
          <w:szCs w:val="24"/>
        </w:rPr>
        <w:t xml:space="preserve">This shows that cyber bullying mainly affects females compared to males. This could be because </w:t>
      </w:r>
      <w:r w:rsidR="00803A66">
        <w:rPr>
          <w:rFonts w:ascii="Arial" w:hAnsi="Arial" w:cs="Arial"/>
          <w:sz w:val="24"/>
          <w:szCs w:val="24"/>
        </w:rPr>
        <w:t>females are more likely to speak up about their problems and admit to them</w:t>
      </w:r>
      <w:r w:rsidR="00F17101">
        <w:rPr>
          <w:rFonts w:ascii="Arial" w:hAnsi="Arial" w:cs="Arial"/>
          <w:sz w:val="24"/>
          <w:szCs w:val="24"/>
        </w:rPr>
        <w:t>,</w:t>
      </w:r>
      <w:r w:rsidR="00803A66">
        <w:rPr>
          <w:rFonts w:ascii="Arial" w:hAnsi="Arial" w:cs="Arial"/>
          <w:sz w:val="24"/>
          <w:szCs w:val="24"/>
        </w:rPr>
        <w:t xml:space="preserve"> </w:t>
      </w:r>
      <w:r w:rsidR="00FF1C24">
        <w:rPr>
          <w:rFonts w:ascii="Arial" w:hAnsi="Arial" w:cs="Arial"/>
          <w:sz w:val="24"/>
          <w:szCs w:val="24"/>
        </w:rPr>
        <w:t>whereas</w:t>
      </w:r>
      <w:r w:rsidR="00803A66">
        <w:rPr>
          <w:rFonts w:ascii="Arial" w:hAnsi="Arial" w:cs="Arial"/>
          <w:sz w:val="24"/>
          <w:szCs w:val="24"/>
        </w:rPr>
        <w:t xml:space="preserve"> with males</w:t>
      </w:r>
      <w:r w:rsidR="00FF1C24">
        <w:rPr>
          <w:rFonts w:ascii="Arial" w:hAnsi="Arial" w:cs="Arial"/>
          <w:sz w:val="24"/>
          <w:szCs w:val="24"/>
        </w:rPr>
        <w:t xml:space="preserve"> it could be that</w:t>
      </w:r>
      <w:r w:rsidR="00803A66">
        <w:rPr>
          <w:rFonts w:ascii="Arial" w:hAnsi="Arial" w:cs="Arial"/>
          <w:sz w:val="24"/>
          <w:szCs w:val="24"/>
        </w:rPr>
        <w:t xml:space="preserve"> it is not spoken about as much </w:t>
      </w:r>
      <w:r w:rsidR="00F17101">
        <w:rPr>
          <w:rFonts w:ascii="Arial" w:hAnsi="Arial" w:cs="Arial"/>
          <w:sz w:val="24"/>
          <w:szCs w:val="24"/>
        </w:rPr>
        <w:t>as</w:t>
      </w:r>
      <w:r w:rsidR="00803A66">
        <w:rPr>
          <w:rFonts w:ascii="Arial" w:hAnsi="Arial" w:cs="Arial"/>
          <w:sz w:val="24"/>
          <w:szCs w:val="24"/>
        </w:rPr>
        <w:t xml:space="preserve"> they may be embarrassed to admit it. </w:t>
      </w:r>
      <w:r w:rsidR="00FF1C24">
        <w:rPr>
          <w:rFonts w:ascii="Arial" w:hAnsi="Arial" w:cs="Arial"/>
          <w:sz w:val="24"/>
          <w:szCs w:val="24"/>
        </w:rPr>
        <w:t>It also says about how some students were able to come up with some solutions of the problem of cyber bullying, but they did not come up with many solutions</w:t>
      </w:r>
      <w:r w:rsidR="00F17101">
        <w:rPr>
          <w:rFonts w:ascii="Arial" w:hAnsi="Arial" w:cs="Arial"/>
          <w:sz w:val="24"/>
          <w:szCs w:val="24"/>
        </w:rPr>
        <w:t>,</w:t>
      </w:r>
      <w:r w:rsidR="00FF1C24">
        <w:rPr>
          <w:rFonts w:ascii="Arial" w:hAnsi="Arial" w:cs="Arial"/>
          <w:sz w:val="24"/>
          <w:szCs w:val="24"/>
        </w:rPr>
        <w:t xml:space="preserve"> so the writer wants to be able to address some of the solutions that can help resolve the issue of cyber bullying. The writer</w:t>
      </w:r>
      <w:r w:rsidR="00F73F3C">
        <w:rPr>
          <w:rFonts w:ascii="Arial" w:hAnsi="Arial" w:cs="Arial"/>
          <w:sz w:val="24"/>
          <w:szCs w:val="24"/>
        </w:rPr>
        <w:t xml:space="preserve"> also finds out how “78% of students surveyed had no experience with cyber bullying”.</w:t>
      </w:r>
      <w:r w:rsidR="00D65ED3">
        <w:rPr>
          <w:rFonts w:ascii="Arial" w:hAnsi="Arial" w:cs="Arial"/>
          <w:sz w:val="24"/>
          <w:szCs w:val="24"/>
        </w:rPr>
        <w:t xml:space="preserve"> </w:t>
      </w:r>
      <w:r w:rsidR="00D65ED3">
        <w:rPr>
          <w:rFonts w:ascii="Arial" w:hAnsi="Arial" w:cs="Arial"/>
          <w:sz w:val="24"/>
          <w:szCs w:val="24"/>
        </w:rPr>
        <w:t>(Patricia Et Al, 2007, s59)</w:t>
      </w:r>
      <w:r w:rsidR="00D65ED3">
        <w:rPr>
          <w:rFonts w:ascii="Arial" w:hAnsi="Arial" w:cs="Arial"/>
          <w:sz w:val="24"/>
          <w:szCs w:val="24"/>
        </w:rPr>
        <w:t>.</w:t>
      </w:r>
      <w:r w:rsidR="004E6E1E">
        <w:rPr>
          <w:rFonts w:ascii="Arial" w:hAnsi="Arial" w:cs="Arial"/>
          <w:sz w:val="24"/>
          <w:szCs w:val="24"/>
        </w:rPr>
        <w:t xml:space="preserve"> </w:t>
      </w:r>
      <w:r w:rsidR="00F73F3C">
        <w:rPr>
          <w:rFonts w:ascii="Arial" w:hAnsi="Arial" w:cs="Arial"/>
          <w:sz w:val="24"/>
          <w:szCs w:val="24"/>
        </w:rPr>
        <w:t xml:space="preserve">The authors intentions throughout the text is to inform people about the effects cyber bullying has on different people and how to prevent cyber bullying from happening. </w:t>
      </w:r>
    </w:p>
    <w:p w14:paraId="2B8ED40D" w14:textId="2169C0AE" w:rsidR="00DB58E0" w:rsidRDefault="00DB58E0" w:rsidP="004E6E1E">
      <w:pPr>
        <w:spacing w:line="480" w:lineRule="auto"/>
        <w:jc w:val="both"/>
        <w:rPr>
          <w:rFonts w:ascii="Arial" w:hAnsi="Arial" w:cs="Arial"/>
          <w:color w:val="FF0000"/>
          <w:sz w:val="24"/>
          <w:szCs w:val="24"/>
        </w:rPr>
      </w:pPr>
    </w:p>
    <w:p w14:paraId="307773EA" w14:textId="67EE9475" w:rsidR="00DE22E2" w:rsidRDefault="00DB58E0" w:rsidP="004E6E1E">
      <w:pPr>
        <w:spacing w:line="480" w:lineRule="auto"/>
        <w:jc w:val="both"/>
        <w:rPr>
          <w:rFonts w:ascii="Arial" w:hAnsi="Arial" w:cs="Arial"/>
          <w:color w:val="FF0000"/>
          <w:sz w:val="24"/>
          <w:szCs w:val="24"/>
        </w:rPr>
      </w:pPr>
      <w:r>
        <w:rPr>
          <w:rFonts w:ascii="Arial" w:hAnsi="Arial" w:cs="Arial"/>
          <w:sz w:val="24"/>
          <w:szCs w:val="24"/>
        </w:rPr>
        <w:t xml:space="preserve">The article is set out in five different paragraphs and are set out in different subheadings to make it easier for the reader to read. This is done deliberately so the reader does not have to go through </w:t>
      </w:r>
      <w:r w:rsidR="005D76D1">
        <w:rPr>
          <w:rFonts w:ascii="Arial" w:hAnsi="Arial" w:cs="Arial"/>
          <w:sz w:val="24"/>
          <w:szCs w:val="24"/>
        </w:rPr>
        <w:t>all of the</w:t>
      </w:r>
      <w:r>
        <w:rPr>
          <w:rFonts w:ascii="Arial" w:hAnsi="Arial" w:cs="Arial"/>
          <w:sz w:val="24"/>
          <w:szCs w:val="24"/>
        </w:rPr>
        <w:t xml:space="preserve"> article to find out what they specifically would like to know. For example, they could look at the subheading which says </w:t>
      </w:r>
      <w:r>
        <w:rPr>
          <w:rFonts w:ascii="Arial" w:hAnsi="Arial" w:cs="Arial"/>
          <w:sz w:val="24"/>
          <w:szCs w:val="24"/>
        </w:rPr>
        <w:lastRenderedPageBreak/>
        <w:t xml:space="preserve">“results” to find out what the results of the interview were. The paragraphs are not very long which makes it easier for the reader to read and does not put them off. They are also set out side by side, so the article does not look as long and it breaks it up for the reader. Each paragraph is around the same size, so it has </w:t>
      </w:r>
      <w:r w:rsidR="00A0064A">
        <w:rPr>
          <w:rFonts w:ascii="Arial" w:hAnsi="Arial" w:cs="Arial"/>
          <w:sz w:val="24"/>
          <w:szCs w:val="24"/>
        </w:rPr>
        <w:t xml:space="preserve">a </w:t>
      </w:r>
      <w:r w:rsidR="005D76D1">
        <w:rPr>
          <w:rFonts w:ascii="Arial" w:hAnsi="Arial" w:cs="Arial"/>
          <w:sz w:val="24"/>
          <w:szCs w:val="24"/>
        </w:rPr>
        <w:t>structure</w:t>
      </w:r>
      <w:r w:rsidR="00A0064A">
        <w:rPr>
          <w:rFonts w:ascii="Arial" w:hAnsi="Arial" w:cs="Arial"/>
          <w:sz w:val="24"/>
          <w:szCs w:val="24"/>
        </w:rPr>
        <w:t xml:space="preserve"> and therefore draws the readers attention. There are not many linking words between each paragraph</w:t>
      </w:r>
      <w:r w:rsidR="005D76D1">
        <w:rPr>
          <w:rFonts w:ascii="Arial" w:hAnsi="Arial" w:cs="Arial"/>
          <w:sz w:val="24"/>
          <w:szCs w:val="24"/>
        </w:rPr>
        <w:t>, however the writer was consistently bringing the title through the paragraphs.</w:t>
      </w:r>
      <w:r w:rsidR="00F91A76">
        <w:rPr>
          <w:rFonts w:ascii="Arial" w:hAnsi="Arial" w:cs="Arial"/>
          <w:color w:val="FF0000"/>
          <w:sz w:val="24"/>
          <w:szCs w:val="24"/>
        </w:rPr>
        <w:t xml:space="preserve"> </w:t>
      </w:r>
      <w:r w:rsidR="00F91A76">
        <w:rPr>
          <w:rFonts w:ascii="Arial" w:hAnsi="Arial" w:cs="Arial"/>
          <w:sz w:val="24"/>
          <w:szCs w:val="24"/>
        </w:rPr>
        <w:t xml:space="preserve">There are many statistics and numbers being used throughout the article. This is because the author wants to back up their point with evidence to make the reader </w:t>
      </w:r>
      <w:r w:rsidR="00DE22E2">
        <w:rPr>
          <w:rFonts w:ascii="Arial" w:hAnsi="Arial" w:cs="Arial"/>
          <w:sz w:val="24"/>
          <w:szCs w:val="24"/>
        </w:rPr>
        <w:t>intrigued</w:t>
      </w:r>
      <w:r w:rsidR="00F91A76">
        <w:rPr>
          <w:rFonts w:ascii="Arial" w:hAnsi="Arial" w:cs="Arial"/>
          <w:sz w:val="24"/>
          <w:szCs w:val="24"/>
        </w:rPr>
        <w:t xml:space="preserve"> and want to read further into the article. The use of statistics and numbers are beneficial to the reader as they </w:t>
      </w:r>
      <w:r w:rsidR="00DE22E2">
        <w:rPr>
          <w:rFonts w:ascii="Arial" w:hAnsi="Arial" w:cs="Arial"/>
          <w:sz w:val="24"/>
          <w:szCs w:val="24"/>
        </w:rPr>
        <w:t>can</w:t>
      </w:r>
      <w:r w:rsidR="00F91A76">
        <w:rPr>
          <w:rFonts w:ascii="Arial" w:hAnsi="Arial" w:cs="Arial"/>
          <w:sz w:val="24"/>
          <w:szCs w:val="24"/>
        </w:rPr>
        <w:t xml:space="preserve"> see the affect bullying has on individuals</w:t>
      </w:r>
      <w:r w:rsidR="00DE22E2">
        <w:rPr>
          <w:rFonts w:ascii="Arial" w:hAnsi="Arial" w:cs="Arial"/>
          <w:sz w:val="24"/>
          <w:szCs w:val="24"/>
        </w:rPr>
        <w:t xml:space="preserve"> and it persuades them to believe it is an ongoing issue. There are statistics and numbers throughout the article. An example of this is “in a study involving 3767 students in grades 6-8, </w:t>
      </w:r>
      <w:proofErr w:type="spellStart"/>
      <w:r w:rsidR="00DE22E2">
        <w:rPr>
          <w:rFonts w:ascii="Arial" w:hAnsi="Arial" w:cs="Arial"/>
          <w:sz w:val="24"/>
          <w:szCs w:val="24"/>
        </w:rPr>
        <w:t>Kiwalski</w:t>
      </w:r>
      <w:proofErr w:type="spellEnd"/>
      <w:r w:rsidR="00DE22E2">
        <w:rPr>
          <w:rFonts w:ascii="Arial" w:hAnsi="Arial" w:cs="Arial"/>
          <w:sz w:val="24"/>
          <w:szCs w:val="24"/>
        </w:rPr>
        <w:t xml:space="preserve"> and Limber found that although 78% of the students surveyed had no experience with cyber bullying, 11% were victims of cyber bullying, 7% were bully/victims, and 4% were bullies”</w:t>
      </w:r>
      <w:r w:rsidR="00077DB1" w:rsidRPr="00077DB1">
        <w:rPr>
          <w:rFonts w:ascii="Arial" w:hAnsi="Arial" w:cs="Arial"/>
          <w:sz w:val="24"/>
          <w:szCs w:val="24"/>
        </w:rPr>
        <w:t xml:space="preserve"> </w:t>
      </w:r>
      <w:r w:rsidR="00077DB1">
        <w:rPr>
          <w:rFonts w:ascii="Arial" w:hAnsi="Arial" w:cs="Arial"/>
          <w:sz w:val="24"/>
          <w:szCs w:val="24"/>
        </w:rPr>
        <w:t>(Patricia Et Al, 2007, s59)</w:t>
      </w:r>
      <w:r w:rsidR="00077DB1">
        <w:rPr>
          <w:rFonts w:ascii="Arial" w:hAnsi="Arial" w:cs="Arial"/>
          <w:sz w:val="24"/>
          <w:szCs w:val="24"/>
        </w:rPr>
        <w:t>.</w:t>
      </w:r>
      <w:r w:rsidR="00DE22E2">
        <w:rPr>
          <w:rFonts w:ascii="Arial" w:hAnsi="Arial" w:cs="Arial"/>
          <w:sz w:val="24"/>
          <w:szCs w:val="24"/>
        </w:rPr>
        <w:t xml:space="preserve"> This makes the reader think and question whether social media and the use of technology is good or bad. </w:t>
      </w:r>
    </w:p>
    <w:p w14:paraId="7706E3CC" w14:textId="5E5DF0A9" w:rsidR="00DE22E2" w:rsidRDefault="00DE22E2" w:rsidP="004E6E1E">
      <w:pPr>
        <w:spacing w:line="480" w:lineRule="auto"/>
        <w:jc w:val="both"/>
        <w:rPr>
          <w:rFonts w:ascii="Arial" w:hAnsi="Arial" w:cs="Arial"/>
          <w:color w:val="FF0000"/>
          <w:sz w:val="24"/>
          <w:szCs w:val="24"/>
        </w:rPr>
      </w:pPr>
    </w:p>
    <w:p w14:paraId="54E65E6E" w14:textId="362B7EAC" w:rsidR="00DE22E2" w:rsidRDefault="00BC6F76" w:rsidP="004E6E1E">
      <w:pPr>
        <w:spacing w:line="480" w:lineRule="auto"/>
        <w:jc w:val="both"/>
        <w:rPr>
          <w:rFonts w:ascii="Arial" w:hAnsi="Arial" w:cs="Arial"/>
          <w:sz w:val="24"/>
          <w:szCs w:val="24"/>
        </w:rPr>
      </w:pPr>
      <w:r>
        <w:rPr>
          <w:rFonts w:ascii="Arial" w:hAnsi="Arial" w:cs="Arial"/>
          <w:sz w:val="24"/>
          <w:szCs w:val="24"/>
        </w:rPr>
        <w:t xml:space="preserve">There is a formal style of language used within the </w:t>
      </w:r>
      <w:r w:rsidR="006618AF">
        <w:rPr>
          <w:rFonts w:ascii="Arial" w:hAnsi="Arial" w:cs="Arial"/>
          <w:sz w:val="24"/>
          <w:szCs w:val="24"/>
        </w:rPr>
        <w:t>article,</w:t>
      </w:r>
      <w:r>
        <w:rPr>
          <w:rFonts w:ascii="Arial" w:hAnsi="Arial" w:cs="Arial"/>
          <w:sz w:val="24"/>
          <w:szCs w:val="24"/>
        </w:rPr>
        <w:t xml:space="preserve"> so it is for people with more of a professional manner and it is used to maintain the attention of the reader. Even though there is a formal use of language through the article it is still easy for the reader to understand, rather than using more complicated words that may put the reader off and stop reading on.</w:t>
      </w:r>
      <w:r w:rsidR="006618AF">
        <w:rPr>
          <w:rFonts w:ascii="Arial" w:hAnsi="Arial" w:cs="Arial"/>
          <w:sz w:val="24"/>
          <w:szCs w:val="24"/>
        </w:rPr>
        <w:t xml:space="preserve"> </w:t>
      </w:r>
      <w:r w:rsidR="00E400DF">
        <w:rPr>
          <w:rFonts w:ascii="Arial" w:hAnsi="Arial" w:cs="Arial"/>
          <w:sz w:val="24"/>
          <w:szCs w:val="24"/>
        </w:rPr>
        <w:t xml:space="preserve">The accuracy of the article is proven as it states the different authors and writers, says when it was published, and it also includes all references and acknowledgements. </w:t>
      </w:r>
    </w:p>
    <w:p w14:paraId="6D861E06" w14:textId="77777777" w:rsidR="003D1541" w:rsidRPr="00E400DF" w:rsidRDefault="00E400DF" w:rsidP="004E6E1E">
      <w:pPr>
        <w:spacing w:line="480" w:lineRule="auto"/>
        <w:jc w:val="both"/>
        <w:rPr>
          <w:rFonts w:ascii="Arial" w:eastAsia="Times New Roman" w:hAnsi="Arial" w:cs="Arial"/>
          <w:color w:val="660099"/>
          <w:sz w:val="24"/>
          <w:szCs w:val="24"/>
          <w:u w:val="single"/>
          <w:shd w:val="clear" w:color="auto" w:fill="FFFFFF"/>
          <w:lang w:eastAsia="en-GB"/>
        </w:rPr>
      </w:pPr>
      <w:r>
        <w:rPr>
          <w:rFonts w:ascii="Arial" w:hAnsi="Arial" w:cs="Arial"/>
          <w:sz w:val="24"/>
          <w:szCs w:val="24"/>
        </w:rPr>
        <w:lastRenderedPageBreak/>
        <w:t>The writer uses persuasive language techniques that aims to persuade the reader to see their point of view on the issue of cyber bullying. “Persuasive writing helps formulate specific reasons for opinions and provides opportunities to research facts relating to their opinions”</w:t>
      </w:r>
      <w:r w:rsidR="003D1541">
        <w:rPr>
          <w:rFonts w:ascii="Arial" w:eastAsia="Times New Roman" w:hAnsi="Arial" w:cs="Arial"/>
          <w:color w:val="660099"/>
          <w:sz w:val="24"/>
          <w:szCs w:val="24"/>
          <w:u w:val="single"/>
          <w:shd w:val="clear" w:color="auto" w:fill="FFFFFF"/>
          <w:lang w:eastAsia="en-GB"/>
        </w:rPr>
        <w:fldChar w:fldCharType="begin"/>
      </w:r>
      <w:r w:rsidR="003D1541">
        <w:rPr>
          <w:rFonts w:ascii="Arial" w:eastAsia="Times New Roman" w:hAnsi="Arial" w:cs="Arial"/>
          <w:color w:val="660099"/>
          <w:sz w:val="24"/>
          <w:szCs w:val="24"/>
          <w:u w:val="single"/>
          <w:shd w:val="clear" w:color="auto" w:fill="FFFFFF"/>
          <w:lang w:eastAsia="en-GB"/>
        </w:rPr>
        <w:instrText xml:space="preserve"> HYPERLINK "</w:instrText>
      </w:r>
      <w:r w:rsidR="003D1541" w:rsidRPr="003D1541">
        <w:rPr>
          <w:rFonts w:ascii="Arial" w:eastAsia="Times New Roman" w:hAnsi="Arial" w:cs="Arial"/>
          <w:color w:val="660099"/>
          <w:sz w:val="24"/>
          <w:szCs w:val="24"/>
          <w:u w:val="single"/>
          <w:shd w:val="clear" w:color="auto" w:fill="FFFFFF"/>
          <w:lang w:eastAsia="en-GB"/>
        </w:rPr>
        <w:instrText xml:space="preserve"> </w:instrText>
      </w:r>
      <w:r w:rsidR="003D1541" w:rsidRPr="00E400DF">
        <w:rPr>
          <w:rFonts w:ascii="Arial" w:eastAsia="Times New Roman" w:hAnsi="Arial" w:cs="Arial"/>
          <w:color w:val="660099"/>
          <w:sz w:val="24"/>
          <w:szCs w:val="24"/>
          <w:u w:val="single"/>
          <w:shd w:val="clear" w:color="auto" w:fill="FFFFFF"/>
          <w:lang w:eastAsia="en-GB"/>
        </w:rPr>
        <w:instrText>https://www.readingrockets.org ›</w:instrText>
      </w:r>
      <w:r w:rsidR="003D1541" w:rsidRPr="003D1541">
        <w:rPr>
          <w:rFonts w:ascii="Arial" w:eastAsia="Times New Roman" w:hAnsi="Arial" w:cs="Arial"/>
          <w:color w:val="660099"/>
          <w:sz w:val="24"/>
          <w:szCs w:val="24"/>
          <w:u w:val="single"/>
          <w:shd w:val="clear" w:color="auto" w:fill="FFFFFF"/>
          <w:lang w:eastAsia="en-GB"/>
        </w:rPr>
        <w:instrText xml:space="preserve">  </w:instrText>
      </w:r>
    </w:p>
    <w:p w14:paraId="4D3ACA49" w14:textId="313074F3" w:rsidR="003D1541" w:rsidRPr="00077DB1" w:rsidRDefault="003D1541" w:rsidP="004E6E1E">
      <w:pPr>
        <w:spacing w:line="480" w:lineRule="auto"/>
        <w:jc w:val="both"/>
        <w:rPr>
          <w:rStyle w:val="Hyperlink"/>
          <w:rFonts w:ascii="Arial" w:eastAsia="Times New Roman" w:hAnsi="Arial" w:cs="Arial"/>
          <w:color w:val="auto"/>
          <w:sz w:val="24"/>
          <w:szCs w:val="24"/>
          <w:u w:val="none"/>
          <w:shd w:val="clear" w:color="auto" w:fill="FFFFFF"/>
          <w:lang w:eastAsia="en-GB"/>
        </w:rPr>
      </w:pPr>
      <w:r>
        <w:rPr>
          <w:rFonts w:ascii="Arial" w:eastAsia="Times New Roman" w:hAnsi="Arial" w:cs="Arial"/>
          <w:color w:val="660099"/>
          <w:sz w:val="24"/>
          <w:szCs w:val="24"/>
          <w:u w:val="single"/>
          <w:shd w:val="clear" w:color="auto" w:fill="FFFFFF"/>
          <w:lang w:eastAsia="en-GB"/>
        </w:rPr>
        <w:instrText xml:space="preserve">" </w:instrText>
      </w:r>
      <w:r>
        <w:rPr>
          <w:rFonts w:ascii="Arial" w:eastAsia="Times New Roman" w:hAnsi="Arial" w:cs="Arial"/>
          <w:color w:val="660099"/>
          <w:sz w:val="24"/>
          <w:szCs w:val="24"/>
          <w:u w:val="single"/>
          <w:shd w:val="clear" w:color="auto" w:fill="FFFFFF"/>
          <w:lang w:eastAsia="en-GB"/>
        </w:rPr>
        <w:fldChar w:fldCharType="separate"/>
      </w:r>
      <w:r w:rsidR="00077DB1">
        <w:rPr>
          <w:rStyle w:val="Hyperlink"/>
          <w:rFonts w:ascii="Arial" w:eastAsia="Times New Roman" w:hAnsi="Arial" w:cs="Arial"/>
          <w:color w:val="auto"/>
          <w:sz w:val="24"/>
          <w:szCs w:val="24"/>
          <w:shd w:val="clear" w:color="auto" w:fill="FFFFFF"/>
          <w:lang w:eastAsia="en-GB"/>
        </w:rPr>
        <w:t xml:space="preserve"> </w:t>
      </w:r>
      <w:r w:rsidR="00077DB1">
        <w:rPr>
          <w:rStyle w:val="Hyperlink"/>
          <w:rFonts w:ascii="Arial" w:eastAsia="Times New Roman" w:hAnsi="Arial" w:cs="Arial"/>
          <w:color w:val="auto"/>
          <w:sz w:val="24"/>
          <w:szCs w:val="24"/>
          <w:u w:val="none"/>
          <w:shd w:val="clear" w:color="auto" w:fill="FFFFFF"/>
          <w:lang w:eastAsia="en-GB"/>
        </w:rPr>
        <w:t xml:space="preserve">persuasive writing (reading rockets, 2001). </w:t>
      </w:r>
      <w:bookmarkStart w:id="0" w:name="_GoBack"/>
      <w:bookmarkEnd w:id="0"/>
    </w:p>
    <w:p w14:paraId="3DA76041" w14:textId="32C15BE9" w:rsidR="00E400DF" w:rsidRDefault="003D1541" w:rsidP="004E6E1E">
      <w:pPr>
        <w:spacing w:line="480" w:lineRule="auto"/>
        <w:jc w:val="both"/>
        <w:rPr>
          <w:rFonts w:ascii="Arial" w:eastAsia="Times New Roman" w:hAnsi="Arial" w:cs="Arial"/>
          <w:color w:val="FF0000"/>
          <w:sz w:val="24"/>
          <w:szCs w:val="24"/>
          <w:shd w:val="clear" w:color="auto" w:fill="FFFFFF"/>
          <w:lang w:eastAsia="en-GB"/>
        </w:rPr>
      </w:pPr>
      <w:r>
        <w:rPr>
          <w:rFonts w:ascii="Arial" w:eastAsia="Times New Roman" w:hAnsi="Arial" w:cs="Arial"/>
          <w:color w:val="660099"/>
          <w:sz w:val="24"/>
          <w:szCs w:val="24"/>
          <w:u w:val="single"/>
          <w:shd w:val="clear" w:color="auto" w:fill="FFFFFF"/>
          <w:lang w:eastAsia="en-GB"/>
        </w:rPr>
        <w:fldChar w:fldCharType="end"/>
      </w:r>
      <w:r>
        <w:rPr>
          <w:rFonts w:ascii="Arial" w:eastAsia="Times New Roman" w:hAnsi="Arial" w:cs="Arial"/>
          <w:sz w:val="24"/>
          <w:szCs w:val="24"/>
          <w:shd w:val="clear" w:color="auto" w:fill="FFFFFF"/>
          <w:lang w:eastAsia="en-GB"/>
        </w:rPr>
        <w:t xml:space="preserve">Some objective language is used throughout the article because the writer is non – biased and sees more than one point of view so it leaves the reader decide whether they think cyber bullying is an issue. </w:t>
      </w:r>
    </w:p>
    <w:p w14:paraId="4795A6F4" w14:textId="398465C8" w:rsidR="003D1541" w:rsidRDefault="003D1541" w:rsidP="004E6E1E">
      <w:pPr>
        <w:spacing w:line="480" w:lineRule="auto"/>
        <w:jc w:val="both"/>
        <w:rPr>
          <w:rFonts w:ascii="Arial" w:eastAsia="Times New Roman" w:hAnsi="Arial" w:cs="Arial"/>
          <w:color w:val="FF0000"/>
          <w:sz w:val="24"/>
          <w:szCs w:val="24"/>
          <w:shd w:val="clear" w:color="auto" w:fill="FFFFFF"/>
          <w:lang w:eastAsia="en-GB"/>
        </w:rPr>
      </w:pPr>
      <w:r>
        <w:rPr>
          <w:rFonts w:ascii="Arial" w:eastAsia="Times New Roman" w:hAnsi="Arial" w:cs="Arial"/>
          <w:sz w:val="24"/>
          <w:szCs w:val="24"/>
          <w:shd w:val="clear" w:color="auto" w:fill="FFFFFF"/>
          <w:lang w:eastAsia="en-GB"/>
        </w:rPr>
        <w:t xml:space="preserve">However, there is some use of subjective language as some parts of the article is based on the authors point of view and it mainly focuses and refers back to the </w:t>
      </w:r>
      <w:r w:rsidR="00941194">
        <w:rPr>
          <w:rFonts w:ascii="Arial" w:eastAsia="Times New Roman" w:hAnsi="Arial" w:cs="Arial"/>
          <w:sz w:val="24"/>
          <w:szCs w:val="24"/>
          <w:shd w:val="clear" w:color="auto" w:fill="FFFFFF"/>
          <w:lang w:eastAsia="en-GB"/>
        </w:rPr>
        <w:t>students’</w:t>
      </w:r>
      <w:r>
        <w:rPr>
          <w:rFonts w:ascii="Arial" w:eastAsia="Times New Roman" w:hAnsi="Arial" w:cs="Arial"/>
          <w:sz w:val="24"/>
          <w:szCs w:val="24"/>
          <w:shd w:val="clear" w:color="auto" w:fill="FFFFFF"/>
          <w:lang w:eastAsia="en-GB"/>
        </w:rPr>
        <w:t xml:space="preserve"> point of view. </w:t>
      </w:r>
    </w:p>
    <w:p w14:paraId="31621FFA" w14:textId="65E45636" w:rsidR="00364516" w:rsidRDefault="00FC5251" w:rsidP="004E6E1E">
      <w:pPr>
        <w:spacing w:line="48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There is a clear statement that cyber bullying is an issue towards students who have access to different types technology and social media / networking such as MySpace, emails and instant messaging sites. The article claims that it is mostly females that are affected by cyber bullying and that “students were more likely to report cyber bullying to parents than adults at school, particularly if the bullying was threatening in nature”</w:t>
      </w:r>
      <w:r w:rsidR="00077DB1">
        <w:rPr>
          <w:rFonts w:ascii="Arial" w:eastAsia="Times New Roman" w:hAnsi="Arial" w:cs="Arial"/>
          <w:sz w:val="24"/>
          <w:szCs w:val="24"/>
          <w:shd w:val="clear" w:color="auto" w:fill="FFFFFF"/>
          <w:lang w:eastAsia="en-GB"/>
        </w:rPr>
        <w:t xml:space="preserve"> </w:t>
      </w:r>
      <w:r w:rsidR="00077DB1">
        <w:rPr>
          <w:rFonts w:ascii="Arial" w:hAnsi="Arial" w:cs="Arial"/>
          <w:sz w:val="24"/>
          <w:szCs w:val="24"/>
        </w:rPr>
        <w:t>(Patricia Et Al, 2007, s</w:t>
      </w:r>
      <w:r w:rsidR="00077DB1">
        <w:rPr>
          <w:rFonts w:ascii="Arial" w:hAnsi="Arial" w:cs="Arial"/>
          <w:sz w:val="24"/>
          <w:szCs w:val="24"/>
        </w:rPr>
        <w:t>60</w:t>
      </w:r>
      <w:r w:rsidR="00077DB1">
        <w:rPr>
          <w:rFonts w:ascii="Arial" w:hAnsi="Arial" w:cs="Arial"/>
          <w:sz w:val="24"/>
          <w:szCs w:val="24"/>
        </w:rPr>
        <w:t>)</w:t>
      </w:r>
      <w:r w:rsidR="00077DB1">
        <w:rPr>
          <w:rFonts w:ascii="Arial" w:hAnsi="Arial" w:cs="Arial"/>
          <w:sz w:val="24"/>
          <w:szCs w:val="24"/>
        </w:rPr>
        <w:t>.</w:t>
      </w:r>
      <w:r>
        <w:rPr>
          <w:rFonts w:ascii="Arial" w:eastAsia="Times New Roman" w:hAnsi="Arial" w:cs="Arial"/>
          <w:sz w:val="24"/>
          <w:szCs w:val="24"/>
          <w:shd w:val="clear" w:color="auto" w:fill="FFFFFF"/>
          <w:lang w:eastAsia="en-GB"/>
        </w:rPr>
        <w:t xml:space="preserve"> </w:t>
      </w:r>
      <w:r w:rsidR="0053463F">
        <w:rPr>
          <w:rFonts w:ascii="Arial" w:eastAsia="Times New Roman" w:hAnsi="Arial" w:cs="Arial"/>
          <w:sz w:val="24"/>
          <w:szCs w:val="24"/>
          <w:shd w:val="clear" w:color="auto" w:fill="FFFFFF"/>
          <w:lang w:eastAsia="en-GB"/>
        </w:rPr>
        <w:t xml:space="preserve">There is a consistent argument within the article about how many people are affected by cyber bullying and how much it influences other people and the different strategies available to help reduce/resolve the issue. The text heavily relies on different facts and figures for support as this may make the reader agree with the writer and see their point of view. </w:t>
      </w:r>
      <w:r w:rsidR="00F32D42">
        <w:rPr>
          <w:rFonts w:ascii="Arial" w:eastAsia="Times New Roman" w:hAnsi="Arial" w:cs="Arial"/>
          <w:sz w:val="24"/>
          <w:szCs w:val="24"/>
          <w:shd w:val="clear" w:color="auto" w:fill="FFFFFF"/>
          <w:lang w:eastAsia="en-GB"/>
        </w:rPr>
        <w:t xml:space="preserve">The text is valid and reliable as it has the names of all the authors, the date it was published and the different references. However, the article is from 2007 so it would have changed drastically by now. </w:t>
      </w:r>
      <w:r w:rsidR="006E3FDA">
        <w:rPr>
          <w:rFonts w:ascii="Arial" w:eastAsia="Times New Roman" w:hAnsi="Arial" w:cs="Arial"/>
          <w:sz w:val="24"/>
          <w:szCs w:val="24"/>
          <w:shd w:val="clear" w:color="auto" w:fill="FFFFFF"/>
          <w:lang w:eastAsia="en-GB"/>
        </w:rPr>
        <w:t xml:space="preserve">The evidence in the supportive argument </w:t>
      </w:r>
      <w:r w:rsidR="00667A6A">
        <w:rPr>
          <w:rFonts w:ascii="Arial" w:eastAsia="Times New Roman" w:hAnsi="Arial" w:cs="Arial"/>
          <w:sz w:val="24"/>
          <w:szCs w:val="24"/>
          <w:shd w:val="clear" w:color="auto" w:fill="FFFFFF"/>
          <w:lang w:eastAsia="en-GB"/>
        </w:rPr>
        <w:t xml:space="preserve">is effective as they have done studies to prove the students’ perspective on cyber bullying, so it is not something that they have made up. </w:t>
      </w:r>
    </w:p>
    <w:p w14:paraId="0FA32A2D" w14:textId="48AE8680" w:rsidR="00941194" w:rsidRPr="00364516" w:rsidRDefault="00667A6A" w:rsidP="004E6E1E">
      <w:pPr>
        <w:spacing w:line="48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lastRenderedPageBreak/>
        <w:t xml:space="preserve">To conclude, throughout the article it shows that cyber bullying </w:t>
      </w:r>
      <w:r w:rsidR="006A5BD6">
        <w:rPr>
          <w:rFonts w:ascii="Arial" w:eastAsia="Times New Roman" w:hAnsi="Arial" w:cs="Arial"/>
          <w:sz w:val="24"/>
          <w:szCs w:val="24"/>
          <w:shd w:val="clear" w:color="auto" w:fill="FFFFFF"/>
          <w:lang w:eastAsia="en-GB"/>
        </w:rPr>
        <w:t xml:space="preserve">is an issue in students as they have more access to technology. It also says that students are most likely to report any incidents to adults at home rather than the teachers. It shows that females are mostly victims of cyber bullying and are most likely to report it. </w:t>
      </w:r>
      <w:r w:rsidR="00D87E8C" w:rsidRPr="00D87E8C">
        <w:rPr>
          <w:rFonts w:ascii="Arial" w:eastAsia="Times New Roman" w:hAnsi="Arial" w:cs="Arial"/>
          <w:sz w:val="24"/>
          <w:szCs w:val="24"/>
          <w:shd w:val="clear" w:color="auto" w:fill="FFFFFF"/>
          <w:lang w:eastAsia="en-GB"/>
        </w:rPr>
        <w:t>I think this is justified because females are more open about their feelings than males</w:t>
      </w:r>
      <w:r w:rsidR="00D87E8C">
        <w:rPr>
          <w:rFonts w:ascii="Arial" w:eastAsia="Times New Roman" w:hAnsi="Arial" w:cs="Arial"/>
          <w:sz w:val="24"/>
          <w:szCs w:val="24"/>
          <w:shd w:val="clear" w:color="auto" w:fill="FFFFFF"/>
          <w:lang w:eastAsia="en-GB"/>
        </w:rPr>
        <w:t>. There is more of a stigma for males to talk about it</w:t>
      </w:r>
      <w:r w:rsidR="002F1BD0">
        <w:rPr>
          <w:rFonts w:ascii="Arial" w:eastAsia="Times New Roman" w:hAnsi="Arial" w:cs="Arial"/>
          <w:sz w:val="24"/>
          <w:szCs w:val="24"/>
          <w:shd w:val="clear" w:color="auto" w:fill="FFFFFF"/>
          <w:lang w:eastAsia="en-GB"/>
        </w:rPr>
        <w:t>, however recently there are more advertisements aimed at males to express their feelings.</w:t>
      </w:r>
    </w:p>
    <w:p w14:paraId="7F1E1B9F" w14:textId="51ED51FE" w:rsidR="00E11AA1" w:rsidRPr="00E11AA1" w:rsidRDefault="00E11AA1" w:rsidP="004E6E1E">
      <w:pPr>
        <w:spacing w:line="48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To conclude, I feel that cyber bullying is an issue amongst students as they have more access to social networking and instant messaging sites, and they may not be aware of the dangers of it. </w:t>
      </w:r>
      <w:r w:rsidR="0088748F">
        <w:rPr>
          <w:rFonts w:ascii="Arial" w:eastAsia="Times New Roman" w:hAnsi="Arial" w:cs="Arial"/>
          <w:sz w:val="24"/>
          <w:szCs w:val="24"/>
          <w:shd w:val="clear" w:color="auto" w:fill="FFFFFF"/>
          <w:lang w:eastAsia="en-GB"/>
        </w:rPr>
        <w:t>I believe that students should be taught on how to use social networking appropriately and safely as they could be talking to anyone and they do not know who they are. I feel this would be effective and bring down the number of people who are affected by cyber bullying.</w:t>
      </w:r>
      <w:r w:rsidR="002F1BD0">
        <w:rPr>
          <w:rFonts w:ascii="Arial" w:eastAsia="Times New Roman" w:hAnsi="Arial" w:cs="Arial"/>
          <w:sz w:val="24"/>
          <w:szCs w:val="24"/>
          <w:shd w:val="clear" w:color="auto" w:fill="FFFFFF"/>
          <w:lang w:eastAsia="en-GB"/>
        </w:rPr>
        <w:t xml:space="preserve"> With the way technology is advancing these days social media is easier to access and you can be whoever you want to be. </w:t>
      </w:r>
      <w:r w:rsidR="0088748F">
        <w:rPr>
          <w:rFonts w:ascii="Arial" w:eastAsia="Times New Roman" w:hAnsi="Arial" w:cs="Arial"/>
          <w:sz w:val="24"/>
          <w:szCs w:val="24"/>
          <w:shd w:val="clear" w:color="auto" w:fill="FFFFFF"/>
          <w:lang w:eastAsia="en-GB"/>
        </w:rPr>
        <w:t xml:space="preserve"> Overall, I feel as though this is an appropriate</w:t>
      </w:r>
      <w:r w:rsidR="005D76D1">
        <w:rPr>
          <w:rFonts w:ascii="Arial" w:eastAsia="Times New Roman" w:hAnsi="Arial" w:cs="Arial"/>
          <w:sz w:val="24"/>
          <w:szCs w:val="24"/>
          <w:shd w:val="clear" w:color="auto" w:fill="FFFFFF"/>
          <w:lang w:eastAsia="en-GB"/>
        </w:rPr>
        <w:t xml:space="preserve"> academic article because I am a student myself and it is important to learn how cyber bullying affects students. </w:t>
      </w:r>
      <w:r w:rsidR="0088748F">
        <w:rPr>
          <w:rFonts w:ascii="Arial" w:eastAsia="Times New Roman" w:hAnsi="Arial" w:cs="Arial"/>
          <w:sz w:val="24"/>
          <w:szCs w:val="24"/>
          <w:shd w:val="clear" w:color="auto" w:fill="FFFFFF"/>
          <w:lang w:eastAsia="en-GB"/>
        </w:rPr>
        <w:t xml:space="preserve"> </w:t>
      </w:r>
    </w:p>
    <w:p w14:paraId="0ECDED89" w14:textId="77777777" w:rsidR="004E6E1E" w:rsidRDefault="004E6E1E" w:rsidP="004E6E1E">
      <w:pPr>
        <w:spacing w:line="480" w:lineRule="auto"/>
        <w:jc w:val="both"/>
        <w:rPr>
          <w:rFonts w:ascii="Arial" w:hAnsi="Arial" w:cs="Arial"/>
          <w:b/>
          <w:bCs/>
          <w:sz w:val="24"/>
          <w:szCs w:val="24"/>
          <w:u w:val="single"/>
        </w:rPr>
      </w:pPr>
    </w:p>
    <w:p w14:paraId="61F42B24" w14:textId="77777777" w:rsidR="004E6E1E" w:rsidRDefault="004E6E1E" w:rsidP="004E6E1E">
      <w:pPr>
        <w:spacing w:line="480" w:lineRule="auto"/>
        <w:jc w:val="both"/>
        <w:rPr>
          <w:rFonts w:ascii="Arial" w:hAnsi="Arial" w:cs="Arial"/>
          <w:b/>
          <w:bCs/>
          <w:sz w:val="24"/>
          <w:szCs w:val="24"/>
          <w:u w:val="single"/>
        </w:rPr>
      </w:pPr>
    </w:p>
    <w:p w14:paraId="68B583D1" w14:textId="77777777" w:rsidR="004E6E1E" w:rsidRDefault="004E6E1E" w:rsidP="004E6E1E">
      <w:pPr>
        <w:spacing w:line="480" w:lineRule="auto"/>
        <w:jc w:val="both"/>
        <w:rPr>
          <w:rFonts w:ascii="Arial" w:hAnsi="Arial" w:cs="Arial"/>
          <w:b/>
          <w:bCs/>
          <w:sz w:val="24"/>
          <w:szCs w:val="24"/>
          <w:u w:val="single"/>
        </w:rPr>
      </w:pPr>
    </w:p>
    <w:p w14:paraId="7ECF9F7E" w14:textId="77777777" w:rsidR="004E6E1E" w:rsidRDefault="004E6E1E" w:rsidP="004E6E1E">
      <w:pPr>
        <w:spacing w:line="480" w:lineRule="auto"/>
        <w:jc w:val="both"/>
        <w:rPr>
          <w:rFonts w:ascii="Arial" w:hAnsi="Arial" w:cs="Arial"/>
          <w:b/>
          <w:bCs/>
          <w:sz w:val="24"/>
          <w:szCs w:val="24"/>
          <w:u w:val="single"/>
        </w:rPr>
      </w:pPr>
    </w:p>
    <w:p w14:paraId="28E7BB59" w14:textId="77777777" w:rsidR="004E6E1E" w:rsidRDefault="004E6E1E" w:rsidP="004E6E1E">
      <w:pPr>
        <w:spacing w:line="480" w:lineRule="auto"/>
        <w:jc w:val="both"/>
        <w:rPr>
          <w:rFonts w:ascii="Arial" w:hAnsi="Arial" w:cs="Arial"/>
          <w:b/>
          <w:bCs/>
          <w:sz w:val="24"/>
          <w:szCs w:val="24"/>
          <w:u w:val="single"/>
        </w:rPr>
      </w:pPr>
    </w:p>
    <w:p w14:paraId="0D367DFD" w14:textId="77777777" w:rsidR="004E6E1E" w:rsidRDefault="004E6E1E" w:rsidP="004E6E1E">
      <w:pPr>
        <w:spacing w:line="480" w:lineRule="auto"/>
        <w:jc w:val="both"/>
        <w:rPr>
          <w:rFonts w:ascii="Arial" w:hAnsi="Arial" w:cs="Arial"/>
          <w:b/>
          <w:bCs/>
          <w:sz w:val="24"/>
          <w:szCs w:val="24"/>
          <w:u w:val="single"/>
        </w:rPr>
      </w:pPr>
    </w:p>
    <w:p w14:paraId="5F113C4A" w14:textId="77777777" w:rsidR="004E6E1E" w:rsidRDefault="004E6E1E" w:rsidP="004E6E1E">
      <w:pPr>
        <w:spacing w:line="480" w:lineRule="auto"/>
        <w:jc w:val="both"/>
        <w:rPr>
          <w:rFonts w:ascii="Arial" w:hAnsi="Arial" w:cs="Arial"/>
          <w:b/>
          <w:bCs/>
          <w:sz w:val="24"/>
          <w:szCs w:val="24"/>
          <w:u w:val="single"/>
        </w:rPr>
      </w:pPr>
    </w:p>
    <w:p w14:paraId="21F2DB05" w14:textId="77777777" w:rsidR="004E6E1E" w:rsidRDefault="004E6E1E" w:rsidP="004E6E1E">
      <w:pPr>
        <w:spacing w:line="480" w:lineRule="auto"/>
        <w:jc w:val="both"/>
        <w:rPr>
          <w:rFonts w:ascii="Arial" w:hAnsi="Arial" w:cs="Arial"/>
          <w:b/>
          <w:bCs/>
          <w:sz w:val="24"/>
          <w:szCs w:val="24"/>
          <w:u w:val="single"/>
        </w:rPr>
      </w:pPr>
    </w:p>
    <w:p w14:paraId="73E178F8" w14:textId="034BDAAF" w:rsidR="003D1541" w:rsidRPr="0012364F" w:rsidRDefault="005D76D1" w:rsidP="0012364F">
      <w:pPr>
        <w:spacing w:line="480" w:lineRule="auto"/>
        <w:rPr>
          <w:rFonts w:ascii="Arial" w:hAnsi="Arial" w:cs="Arial"/>
          <w:b/>
          <w:bCs/>
          <w:sz w:val="24"/>
          <w:szCs w:val="24"/>
          <w:u w:val="single"/>
        </w:rPr>
      </w:pPr>
      <w:r w:rsidRPr="0012364F">
        <w:rPr>
          <w:rFonts w:ascii="Arial" w:hAnsi="Arial" w:cs="Arial"/>
          <w:b/>
          <w:bCs/>
          <w:sz w:val="24"/>
          <w:szCs w:val="24"/>
          <w:u w:val="single"/>
        </w:rPr>
        <w:t>References</w:t>
      </w:r>
    </w:p>
    <w:p w14:paraId="58D29DD9" w14:textId="77777777" w:rsidR="00314230" w:rsidRPr="0012364F" w:rsidRDefault="00314230" w:rsidP="0012364F">
      <w:pPr>
        <w:spacing w:line="480" w:lineRule="auto"/>
        <w:rPr>
          <w:rFonts w:ascii="Arial" w:hAnsi="Arial" w:cs="Arial"/>
          <w:sz w:val="24"/>
          <w:szCs w:val="24"/>
        </w:rPr>
      </w:pPr>
      <w:proofErr w:type="spellStart"/>
      <w:r w:rsidRPr="0012364F">
        <w:rPr>
          <w:rFonts w:ascii="Arial" w:hAnsi="Arial" w:cs="Arial"/>
          <w:sz w:val="24"/>
          <w:szCs w:val="24"/>
        </w:rPr>
        <w:t>Readingrockets</w:t>
      </w:r>
      <w:proofErr w:type="spellEnd"/>
      <w:r w:rsidRPr="0012364F">
        <w:rPr>
          <w:rFonts w:ascii="Arial" w:hAnsi="Arial" w:cs="Arial"/>
          <w:sz w:val="24"/>
          <w:szCs w:val="24"/>
        </w:rPr>
        <w:t>(2001)</w:t>
      </w:r>
      <w:proofErr w:type="spellStart"/>
      <w:r w:rsidRPr="0012364F">
        <w:rPr>
          <w:rFonts w:ascii="Arial" w:hAnsi="Arial" w:cs="Arial"/>
          <w:sz w:val="24"/>
          <w:szCs w:val="24"/>
        </w:rPr>
        <w:t>persuasivewriting.Available</w:t>
      </w:r>
      <w:proofErr w:type="spellEnd"/>
      <w:r w:rsidRPr="0012364F">
        <w:rPr>
          <w:rFonts w:ascii="Arial" w:hAnsi="Arial" w:cs="Arial"/>
          <w:sz w:val="24"/>
          <w:szCs w:val="24"/>
        </w:rPr>
        <w:t xml:space="preserve"> at: </w:t>
      </w:r>
      <w:hyperlink r:id="rId8" w:history="1">
        <w:r w:rsidRPr="0012364F">
          <w:rPr>
            <w:rStyle w:val="Hyperlink"/>
            <w:rFonts w:ascii="Arial" w:hAnsi="Arial" w:cs="Arial"/>
            <w:color w:val="auto"/>
            <w:sz w:val="24"/>
            <w:szCs w:val="24"/>
          </w:rPr>
          <w:t>https://www.readingrockets.org</w:t>
        </w:r>
      </w:hyperlink>
      <w:r w:rsidRPr="0012364F">
        <w:rPr>
          <w:rFonts w:ascii="Arial" w:hAnsi="Arial" w:cs="Arial"/>
          <w:sz w:val="24"/>
          <w:szCs w:val="24"/>
        </w:rPr>
        <w:t xml:space="preserve"> (accessed on:12</w:t>
      </w:r>
      <w:r w:rsidRPr="0012364F">
        <w:rPr>
          <w:rFonts w:ascii="Arial" w:hAnsi="Arial" w:cs="Arial"/>
          <w:sz w:val="24"/>
          <w:szCs w:val="24"/>
          <w:vertAlign w:val="superscript"/>
        </w:rPr>
        <w:t>th</w:t>
      </w:r>
      <w:r w:rsidRPr="0012364F">
        <w:rPr>
          <w:rFonts w:ascii="Arial" w:hAnsi="Arial" w:cs="Arial"/>
          <w:sz w:val="24"/>
          <w:szCs w:val="24"/>
        </w:rPr>
        <w:t xml:space="preserve"> November 2019).</w:t>
      </w:r>
    </w:p>
    <w:p w14:paraId="71F75A23" w14:textId="489A16EA" w:rsidR="001324B1" w:rsidRPr="0012364F" w:rsidRDefault="001324B1" w:rsidP="0012364F">
      <w:pPr>
        <w:shd w:val="clear" w:color="auto" w:fill="FFFFFF"/>
        <w:spacing w:line="480" w:lineRule="auto"/>
        <w:rPr>
          <w:rFonts w:ascii="Arial" w:hAnsi="Arial" w:cs="Arial"/>
          <w:sz w:val="24"/>
          <w:szCs w:val="24"/>
        </w:rPr>
      </w:pPr>
      <w:proofErr w:type="spellStart"/>
      <w:r w:rsidRPr="0012364F">
        <w:rPr>
          <w:rFonts w:ascii="Arial" w:hAnsi="Arial" w:cs="Arial"/>
          <w:sz w:val="24"/>
          <w:szCs w:val="24"/>
        </w:rPr>
        <w:t>Uwtsd</w:t>
      </w:r>
      <w:proofErr w:type="spellEnd"/>
      <w:r w:rsidRPr="0012364F">
        <w:rPr>
          <w:rFonts w:ascii="Arial" w:hAnsi="Arial" w:cs="Arial"/>
          <w:sz w:val="24"/>
          <w:szCs w:val="24"/>
        </w:rPr>
        <w:t>(2019)</w:t>
      </w:r>
      <w:proofErr w:type="spellStart"/>
      <w:r w:rsidRPr="0012364F">
        <w:rPr>
          <w:rFonts w:ascii="Arial" w:hAnsi="Arial" w:cs="Arial"/>
          <w:sz w:val="24"/>
          <w:szCs w:val="24"/>
        </w:rPr>
        <w:t>Harvardreferencing.Available</w:t>
      </w:r>
      <w:proofErr w:type="spellEnd"/>
      <w:r w:rsidRPr="0012364F">
        <w:rPr>
          <w:rFonts w:ascii="Arial" w:hAnsi="Arial" w:cs="Arial"/>
          <w:sz w:val="24"/>
          <w:szCs w:val="24"/>
        </w:rPr>
        <w:t xml:space="preserve"> at: </w:t>
      </w:r>
      <w:hyperlink r:id="rId9" w:history="1">
        <w:r w:rsidRPr="0012364F">
          <w:rPr>
            <w:rStyle w:val="Hyperlink"/>
            <w:rFonts w:ascii="Arial" w:hAnsi="Arial" w:cs="Arial"/>
            <w:color w:val="auto"/>
            <w:sz w:val="24"/>
            <w:szCs w:val="24"/>
          </w:rPr>
          <w:t>https://uwtsd.ac.uk/media/uwtsd-website/content-assets/documents/library-and-learning-resources/infoskills/Harvard-eng_v.1.2.pdf</w:t>
        </w:r>
      </w:hyperlink>
      <w:r w:rsidRPr="0012364F">
        <w:rPr>
          <w:rFonts w:ascii="Arial" w:hAnsi="Arial" w:cs="Arial"/>
          <w:sz w:val="24"/>
          <w:szCs w:val="24"/>
        </w:rPr>
        <w:t xml:space="preserve"> (accessed on:13th November 2019). </w:t>
      </w:r>
    </w:p>
    <w:p w14:paraId="5A6DDC68" w14:textId="00213DE4" w:rsidR="001324B1" w:rsidRPr="0012364F" w:rsidRDefault="00962DC7" w:rsidP="0012364F">
      <w:pPr>
        <w:shd w:val="clear" w:color="auto" w:fill="FFFFFF"/>
        <w:spacing w:line="480" w:lineRule="auto"/>
        <w:rPr>
          <w:rFonts w:ascii="Arial" w:hAnsi="Arial" w:cs="Arial"/>
          <w:sz w:val="24"/>
          <w:szCs w:val="24"/>
        </w:rPr>
      </w:pPr>
      <w:r>
        <w:rPr>
          <w:rFonts w:ascii="Arial" w:hAnsi="Arial" w:cs="Arial"/>
          <w:sz w:val="24"/>
          <w:szCs w:val="24"/>
        </w:rPr>
        <w:t xml:space="preserve">Patricia W Agatston, Robin Kowalski, and Susan Limber (2007) ‘students perspectives on cyber bullying’ , journal of adolescence health, p.s59-s60. </w:t>
      </w:r>
    </w:p>
    <w:p w14:paraId="275B4993" w14:textId="605931A6" w:rsidR="00314230" w:rsidRDefault="00314230" w:rsidP="00314230">
      <w:pPr>
        <w:spacing w:line="480" w:lineRule="auto"/>
        <w:jc w:val="both"/>
        <w:rPr>
          <w:rFonts w:ascii="Arial" w:hAnsi="Arial" w:cs="Arial"/>
          <w:sz w:val="24"/>
          <w:szCs w:val="24"/>
        </w:rPr>
      </w:pPr>
    </w:p>
    <w:p w14:paraId="10110BB9" w14:textId="5B174913" w:rsidR="00314230" w:rsidRPr="00314230" w:rsidRDefault="00314230" w:rsidP="004E6E1E">
      <w:pPr>
        <w:spacing w:line="480" w:lineRule="auto"/>
        <w:jc w:val="both"/>
        <w:rPr>
          <w:rFonts w:ascii="Arial" w:hAnsi="Arial" w:cs="Arial"/>
          <w:sz w:val="24"/>
          <w:szCs w:val="24"/>
        </w:rPr>
      </w:pPr>
      <w:r>
        <w:rPr>
          <w:rFonts w:ascii="Arial" w:hAnsi="Arial" w:cs="Arial"/>
          <w:sz w:val="24"/>
          <w:szCs w:val="24"/>
        </w:rPr>
        <w:t xml:space="preserve"> </w:t>
      </w:r>
    </w:p>
    <w:p w14:paraId="201DC631" w14:textId="77777777" w:rsidR="00314230" w:rsidRPr="005D76D1" w:rsidRDefault="00314230" w:rsidP="004E6E1E">
      <w:pPr>
        <w:spacing w:line="480" w:lineRule="auto"/>
        <w:jc w:val="both"/>
        <w:rPr>
          <w:rFonts w:ascii="Arial" w:hAnsi="Arial" w:cs="Arial"/>
          <w:sz w:val="24"/>
          <w:szCs w:val="24"/>
        </w:rPr>
      </w:pPr>
    </w:p>
    <w:sectPr w:rsidR="00314230" w:rsidRPr="005D76D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4506A" w14:textId="77777777" w:rsidR="005D76D1" w:rsidRDefault="005D76D1" w:rsidP="005D76D1">
      <w:pPr>
        <w:spacing w:after="0" w:line="240" w:lineRule="auto"/>
      </w:pPr>
      <w:r>
        <w:separator/>
      </w:r>
    </w:p>
  </w:endnote>
  <w:endnote w:type="continuationSeparator" w:id="0">
    <w:p w14:paraId="695D1A5E" w14:textId="77777777" w:rsidR="005D76D1" w:rsidRDefault="005D76D1" w:rsidP="005D7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27930" w14:textId="77777777" w:rsidR="005D76D1" w:rsidRDefault="005D76D1" w:rsidP="005D76D1">
      <w:pPr>
        <w:spacing w:after="0" w:line="240" w:lineRule="auto"/>
      </w:pPr>
      <w:r>
        <w:separator/>
      </w:r>
    </w:p>
  </w:footnote>
  <w:footnote w:type="continuationSeparator" w:id="0">
    <w:p w14:paraId="0FE91BE7" w14:textId="77777777" w:rsidR="005D76D1" w:rsidRDefault="005D76D1" w:rsidP="005D7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2FC9F" w14:textId="61C5C328" w:rsidR="005D76D1" w:rsidRDefault="005D76D1">
    <w:pPr>
      <w:pStyle w:val="Header"/>
    </w:pPr>
    <w:r>
      <w:ptab w:relativeTo="margin" w:alignment="center" w:leader="none"/>
    </w:r>
    <w:r>
      <w:ptab w:relativeTo="margin" w:alignment="right" w:leader="none"/>
    </w:r>
    <w:r>
      <w:t>1900724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AE2"/>
    <w:rsid w:val="0000290F"/>
    <w:rsid w:val="00005D53"/>
    <w:rsid w:val="00077DB1"/>
    <w:rsid w:val="000A2EE0"/>
    <w:rsid w:val="000B4D29"/>
    <w:rsid w:val="0012364F"/>
    <w:rsid w:val="001324B1"/>
    <w:rsid w:val="00150F57"/>
    <w:rsid w:val="00194A90"/>
    <w:rsid w:val="002F1BD0"/>
    <w:rsid w:val="002F65E8"/>
    <w:rsid w:val="00314230"/>
    <w:rsid w:val="00363590"/>
    <w:rsid w:val="00364516"/>
    <w:rsid w:val="003A15D0"/>
    <w:rsid w:val="003D1541"/>
    <w:rsid w:val="003F24F9"/>
    <w:rsid w:val="00454D70"/>
    <w:rsid w:val="004C0183"/>
    <w:rsid w:val="004C1CD5"/>
    <w:rsid w:val="004D03D2"/>
    <w:rsid w:val="004E061B"/>
    <w:rsid w:val="004E6E1E"/>
    <w:rsid w:val="00504D00"/>
    <w:rsid w:val="00513556"/>
    <w:rsid w:val="0053127E"/>
    <w:rsid w:val="0053463F"/>
    <w:rsid w:val="00576BFD"/>
    <w:rsid w:val="005900DB"/>
    <w:rsid w:val="005A024D"/>
    <w:rsid w:val="005D133B"/>
    <w:rsid w:val="005D76D1"/>
    <w:rsid w:val="006218B9"/>
    <w:rsid w:val="006618AF"/>
    <w:rsid w:val="00667A6A"/>
    <w:rsid w:val="00686BC3"/>
    <w:rsid w:val="006A05BA"/>
    <w:rsid w:val="006A5BD6"/>
    <w:rsid w:val="006C2187"/>
    <w:rsid w:val="006E3FDA"/>
    <w:rsid w:val="006F12EA"/>
    <w:rsid w:val="007747B8"/>
    <w:rsid w:val="007942C4"/>
    <w:rsid w:val="00803A66"/>
    <w:rsid w:val="00851C14"/>
    <w:rsid w:val="0088748F"/>
    <w:rsid w:val="008A1310"/>
    <w:rsid w:val="008A69A1"/>
    <w:rsid w:val="008B3CE4"/>
    <w:rsid w:val="008C7151"/>
    <w:rsid w:val="00901977"/>
    <w:rsid w:val="00941194"/>
    <w:rsid w:val="00962DC7"/>
    <w:rsid w:val="00975E11"/>
    <w:rsid w:val="009B3A08"/>
    <w:rsid w:val="009C34D3"/>
    <w:rsid w:val="009D0AE2"/>
    <w:rsid w:val="009F0AEC"/>
    <w:rsid w:val="00A0064A"/>
    <w:rsid w:val="00A11AA6"/>
    <w:rsid w:val="00A71B63"/>
    <w:rsid w:val="00A90071"/>
    <w:rsid w:val="00A95F44"/>
    <w:rsid w:val="00AB160F"/>
    <w:rsid w:val="00AD67B9"/>
    <w:rsid w:val="00B62924"/>
    <w:rsid w:val="00B97BD4"/>
    <w:rsid w:val="00BC6F76"/>
    <w:rsid w:val="00C10B21"/>
    <w:rsid w:val="00C43EB4"/>
    <w:rsid w:val="00C50948"/>
    <w:rsid w:val="00C54EE1"/>
    <w:rsid w:val="00C574EC"/>
    <w:rsid w:val="00C7711E"/>
    <w:rsid w:val="00D33F82"/>
    <w:rsid w:val="00D5229E"/>
    <w:rsid w:val="00D65ED3"/>
    <w:rsid w:val="00D66C9C"/>
    <w:rsid w:val="00D72312"/>
    <w:rsid w:val="00D87E8C"/>
    <w:rsid w:val="00DB58E0"/>
    <w:rsid w:val="00DD443A"/>
    <w:rsid w:val="00DE22E2"/>
    <w:rsid w:val="00E02919"/>
    <w:rsid w:val="00E103AA"/>
    <w:rsid w:val="00E11AA1"/>
    <w:rsid w:val="00E20A33"/>
    <w:rsid w:val="00E400DF"/>
    <w:rsid w:val="00E54072"/>
    <w:rsid w:val="00E74F21"/>
    <w:rsid w:val="00EB0319"/>
    <w:rsid w:val="00EE23ED"/>
    <w:rsid w:val="00EF20B9"/>
    <w:rsid w:val="00EF20F4"/>
    <w:rsid w:val="00F17101"/>
    <w:rsid w:val="00F32D42"/>
    <w:rsid w:val="00F73F3C"/>
    <w:rsid w:val="00F91A76"/>
    <w:rsid w:val="00FB4498"/>
    <w:rsid w:val="00FB5ABF"/>
    <w:rsid w:val="00FB7F8A"/>
    <w:rsid w:val="00FC3FE8"/>
    <w:rsid w:val="00FC5251"/>
    <w:rsid w:val="00FC7501"/>
    <w:rsid w:val="00FF1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06DF9D"/>
  <w15:chartTrackingRefBased/>
  <w15:docId w15:val="{EFB356D4-C835-4896-9AE3-93C559F70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uiPriority w:val="9"/>
    <w:qFormat/>
    <w:rsid w:val="00E400D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400D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E400DF"/>
    <w:rPr>
      <w:color w:val="0000FF"/>
      <w:u w:val="single"/>
    </w:rPr>
  </w:style>
  <w:style w:type="character" w:styleId="HTMLCite">
    <w:name w:val="HTML Cite"/>
    <w:basedOn w:val="DefaultParagraphFont"/>
    <w:uiPriority w:val="99"/>
    <w:semiHidden/>
    <w:unhideWhenUsed/>
    <w:rsid w:val="00E400DF"/>
    <w:rPr>
      <w:i/>
      <w:iCs/>
    </w:rPr>
  </w:style>
  <w:style w:type="character" w:styleId="UnresolvedMention">
    <w:name w:val="Unresolved Mention"/>
    <w:basedOn w:val="DefaultParagraphFont"/>
    <w:uiPriority w:val="99"/>
    <w:semiHidden/>
    <w:unhideWhenUsed/>
    <w:rsid w:val="00E400DF"/>
    <w:rPr>
      <w:color w:val="605E5C"/>
      <w:shd w:val="clear" w:color="auto" w:fill="E1DFDD"/>
    </w:rPr>
  </w:style>
  <w:style w:type="paragraph" w:styleId="Header">
    <w:name w:val="header"/>
    <w:basedOn w:val="Normal"/>
    <w:link w:val="HeaderChar"/>
    <w:uiPriority w:val="99"/>
    <w:unhideWhenUsed/>
    <w:rsid w:val="005D7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6D1"/>
  </w:style>
  <w:style w:type="paragraph" w:styleId="Footer">
    <w:name w:val="footer"/>
    <w:basedOn w:val="Normal"/>
    <w:link w:val="FooterChar"/>
    <w:uiPriority w:val="99"/>
    <w:unhideWhenUsed/>
    <w:rsid w:val="005D7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80530">
      <w:bodyDiv w:val="1"/>
      <w:marLeft w:val="0"/>
      <w:marRight w:val="0"/>
      <w:marTop w:val="0"/>
      <w:marBottom w:val="0"/>
      <w:divBdr>
        <w:top w:val="none" w:sz="0" w:space="0" w:color="auto"/>
        <w:left w:val="none" w:sz="0" w:space="0" w:color="auto"/>
        <w:bottom w:val="none" w:sz="0" w:space="0" w:color="auto"/>
        <w:right w:val="none" w:sz="0" w:space="0" w:color="auto"/>
      </w:divBdr>
      <w:divsChild>
        <w:div w:id="780881458">
          <w:marLeft w:val="0"/>
          <w:marRight w:val="0"/>
          <w:marTop w:val="0"/>
          <w:marBottom w:val="0"/>
          <w:divBdr>
            <w:top w:val="none" w:sz="0" w:space="0" w:color="auto"/>
            <w:left w:val="none" w:sz="0" w:space="0" w:color="auto"/>
            <w:bottom w:val="none" w:sz="0" w:space="0" w:color="auto"/>
            <w:right w:val="none" w:sz="0" w:space="0" w:color="auto"/>
          </w:divBdr>
        </w:div>
      </w:divsChild>
    </w:div>
    <w:div w:id="1872568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dingrockets.org" TargetMode="External"/><Relationship Id="rId3" Type="http://schemas.openxmlformats.org/officeDocument/2006/relationships/settings" Target="settings.xml"/><Relationship Id="rId7" Type="http://schemas.openxmlformats.org/officeDocument/2006/relationships/hyperlink" Target="https://uwtsd.ac.uk/media/uwtsd-website/content-assets/documents/library-and-learning-resources/infoskills/Harvard-eng_v.1.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613EB-435A-4DE2-A44A-1F69E4287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8</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Thomas (1900724)</dc:creator>
  <cp:keywords/>
  <dc:description/>
  <cp:lastModifiedBy>Leah Thomas</cp:lastModifiedBy>
  <cp:revision>24</cp:revision>
  <dcterms:created xsi:type="dcterms:W3CDTF">2019-11-12T15:20:00Z</dcterms:created>
  <dcterms:modified xsi:type="dcterms:W3CDTF">2019-11-13T12:39:00Z</dcterms:modified>
</cp:coreProperties>
</file>