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7D1293" w14:textId="77777777" w:rsidR="00BF3DD0" w:rsidRDefault="00BF3DD0" w:rsidP="00846BEA">
      <w:pPr>
        <w:jc w:val="center"/>
        <w:rPr>
          <w:rFonts w:ascii="Arial" w:hAnsi="Arial" w:cs="Arial"/>
          <w:b/>
          <w:bCs/>
          <w:sz w:val="72"/>
          <w:szCs w:val="72"/>
        </w:rPr>
      </w:pPr>
    </w:p>
    <w:p w14:paraId="206C019A" w14:textId="67FCB372" w:rsidR="00846BEA" w:rsidRDefault="00BF3DD0" w:rsidP="00846BEA">
      <w:pPr>
        <w:jc w:val="center"/>
        <w:rPr>
          <w:rFonts w:ascii="Arial" w:hAnsi="Arial" w:cs="Arial"/>
          <w:b/>
          <w:bCs/>
          <w:sz w:val="72"/>
          <w:szCs w:val="72"/>
        </w:rPr>
      </w:pPr>
      <w:r>
        <w:rPr>
          <w:noProof/>
        </w:rPr>
        <w:drawing>
          <wp:inline distT="0" distB="0" distL="0" distR="0" wp14:anchorId="405027B3" wp14:editId="5E0FCD9A">
            <wp:extent cx="3009900" cy="1187450"/>
            <wp:effectExtent l="0" t="0" r="0" b="0"/>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Image result for university of wales trinity saint david logo"/>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1187450"/>
                    </a:xfrm>
                    <a:prstGeom prst="rect">
                      <a:avLst/>
                    </a:prstGeom>
                    <a:noFill/>
                    <a:ln>
                      <a:noFill/>
                    </a:ln>
                  </pic:spPr>
                </pic:pic>
              </a:graphicData>
            </a:graphic>
          </wp:inline>
        </w:drawing>
      </w:r>
    </w:p>
    <w:p w14:paraId="0FB57465" w14:textId="77777777" w:rsidR="00BF3DD0" w:rsidRDefault="00BF3DD0" w:rsidP="00846BEA">
      <w:pPr>
        <w:jc w:val="center"/>
        <w:rPr>
          <w:rFonts w:ascii="Arial" w:hAnsi="Arial" w:cs="Arial"/>
          <w:b/>
          <w:bCs/>
          <w:sz w:val="72"/>
          <w:szCs w:val="72"/>
        </w:rPr>
      </w:pPr>
    </w:p>
    <w:p w14:paraId="5C108C3C" w14:textId="77777777" w:rsidR="009C150B" w:rsidRPr="00846BEA" w:rsidRDefault="009C150B" w:rsidP="009C150B">
      <w:pPr>
        <w:rPr>
          <w:rFonts w:ascii="Arial" w:hAnsi="Arial" w:cs="Arial" w:hint="eastAsia"/>
          <w:b/>
          <w:bCs/>
          <w:sz w:val="72"/>
          <w:szCs w:val="72"/>
        </w:rPr>
      </w:pPr>
    </w:p>
    <w:p w14:paraId="2334767C" w14:textId="6396CAD0" w:rsidR="006C1E3B" w:rsidRPr="008B0D7A" w:rsidRDefault="006C1E3B" w:rsidP="008B0D7A">
      <w:pPr>
        <w:jc w:val="center"/>
        <w:rPr>
          <w:rFonts w:ascii="Arial" w:hAnsi="Arial" w:cs="Arial"/>
          <w:sz w:val="32"/>
          <w:szCs w:val="32"/>
        </w:rPr>
      </w:pPr>
      <w:r w:rsidRPr="008B0D7A">
        <w:rPr>
          <w:rFonts w:ascii="Arial" w:hAnsi="Arial" w:cs="Arial"/>
          <w:sz w:val="32"/>
          <w:szCs w:val="32"/>
        </w:rPr>
        <w:t>Research on the Digital Marketing Strategy of the Chinese</w:t>
      </w:r>
    </w:p>
    <w:p w14:paraId="2EB22660" w14:textId="545763A7" w:rsidR="006C1E3B" w:rsidRPr="008B0D7A" w:rsidRDefault="006C1E3B" w:rsidP="008B0D7A">
      <w:pPr>
        <w:jc w:val="center"/>
        <w:rPr>
          <w:rFonts w:ascii="Arial" w:hAnsi="Arial" w:cs="Arial"/>
          <w:sz w:val="32"/>
          <w:szCs w:val="32"/>
        </w:rPr>
      </w:pPr>
      <w:r w:rsidRPr="008B0D7A">
        <w:rPr>
          <w:rFonts w:ascii="Arial" w:hAnsi="Arial" w:cs="Arial"/>
          <w:sz w:val="32"/>
          <w:szCs w:val="32"/>
        </w:rPr>
        <w:t xml:space="preserve">Cross-Border E-commerce Enterprises </w:t>
      </w:r>
      <w:r w:rsidR="00394E62" w:rsidRPr="008B0D7A">
        <w:rPr>
          <w:rFonts w:ascii="Arial" w:hAnsi="Arial" w:cs="Arial" w:hint="eastAsia"/>
          <w:sz w:val="32"/>
          <w:szCs w:val="32"/>
        </w:rPr>
        <w:t>G</w:t>
      </w:r>
      <w:r w:rsidRPr="008B0D7A">
        <w:rPr>
          <w:rFonts w:ascii="Arial" w:hAnsi="Arial" w:cs="Arial"/>
          <w:sz w:val="32"/>
          <w:szCs w:val="32"/>
        </w:rPr>
        <w:t>oing Overseas to</w:t>
      </w:r>
    </w:p>
    <w:p w14:paraId="2D0E1C08" w14:textId="0CAC5E52" w:rsidR="006C1E3B" w:rsidRPr="008B0D7A" w:rsidRDefault="006C1E3B" w:rsidP="008B0D7A">
      <w:pPr>
        <w:jc w:val="center"/>
        <w:rPr>
          <w:rFonts w:ascii="Arial" w:hAnsi="Arial" w:cs="Arial"/>
          <w:sz w:val="32"/>
          <w:szCs w:val="32"/>
        </w:rPr>
      </w:pPr>
      <w:r w:rsidRPr="008B0D7A">
        <w:rPr>
          <w:rFonts w:ascii="Arial" w:hAnsi="Arial" w:cs="Arial"/>
          <w:sz w:val="32"/>
          <w:szCs w:val="32"/>
        </w:rPr>
        <w:t>Southeast Asia —— Take "SHEIN" for Example</w:t>
      </w:r>
    </w:p>
    <w:p w14:paraId="1ED93828" w14:textId="77777777" w:rsidR="008B0D7A" w:rsidRPr="00BF3DD0" w:rsidRDefault="008B0D7A" w:rsidP="00846BEA">
      <w:pPr>
        <w:jc w:val="center"/>
        <w:rPr>
          <w:rFonts w:ascii="Arial" w:hAnsi="Arial" w:cs="Arial"/>
          <w:sz w:val="32"/>
          <w:szCs w:val="32"/>
        </w:rPr>
      </w:pPr>
    </w:p>
    <w:p w14:paraId="63873E0C" w14:textId="77777777" w:rsidR="006C1E3B" w:rsidRPr="00394E62" w:rsidRDefault="006C1E3B" w:rsidP="006C1E3B">
      <w:pPr>
        <w:rPr>
          <w:rFonts w:ascii="Arial" w:hAnsi="Arial" w:cs="Arial"/>
          <w:sz w:val="44"/>
          <w:szCs w:val="44"/>
        </w:rPr>
      </w:pPr>
    </w:p>
    <w:p w14:paraId="3997C071" w14:textId="76959522" w:rsidR="006C1E3B" w:rsidRPr="00394E62" w:rsidRDefault="006C1E3B" w:rsidP="00394E62">
      <w:pPr>
        <w:jc w:val="center"/>
        <w:rPr>
          <w:rFonts w:ascii="Arial" w:hAnsi="Arial" w:cs="Arial"/>
          <w:sz w:val="28"/>
          <w:szCs w:val="28"/>
        </w:rPr>
      </w:pPr>
      <w:r w:rsidRPr="00394E62">
        <w:rPr>
          <w:rFonts w:ascii="Arial" w:hAnsi="Arial" w:cs="Arial" w:hint="eastAsia"/>
          <w:sz w:val="28"/>
          <w:szCs w:val="28"/>
        </w:rPr>
        <w:t>Zhiran Lyu</w:t>
      </w:r>
    </w:p>
    <w:p w14:paraId="51613A1B" w14:textId="19FF0D9B" w:rsidR="00394E62" w:rsidRDefault="006C1E3B" w:rsidP="00394E62">
      <w:pPr>
        <w:jc w:val="center"/>
        <w:rPr>
          <w:rFonts w:ascii="Arial" w:hAnsi="Arial" w:cs="Arial"/>
          <w:sz w:val="28"/>
          <w:szCs w:val="28"/>
        </w:rPr>
      </w:pPr>
      <w:r w:rsidRPr="00394E62">
        <w:rPr>
          <w:rFonts w:ascii="Arial" w:hAnsi="Arial" w:cs="Arial" w:hint="eastAsia"/>
          <w:sz w:val="28"/>
          <w:szCs w:val="28"/>
        </w:rPr>
        <w:t>Student ID: 2304692</w:t>
      </w:r>
    </w:p>
    <w:p w14:paraId="37FC2BBA" w14:textId="77777777" w:rsidR="00846BEA" w:rsidRPr="00394E62" w:rsidRDefault="00846BEA" w:rsidP="00394E62">
      <w:pPr>
        <w:jc w:val="center"/>
        <w:rPr>
          <w:rFonts w:ascii="Arial" w:hAnsi="Arial" w:cs="Arial"/>
          <w:sz w:val="28"/>
          <w:szCs w:val="28"/>
        </w:rPr>
      </w:pPr>
    </w:p>
    <w:p w14:paraId="08FC7026" w14:textId="0223B547" w:rsidR="006C1E3B" w:rsidRDefault="006C1E3B" w:rsidP="00394E62">
      <w:pPr>
        <w:jc w:val="center"/>
        <w:rPr>
          <w:rFonts w:ascii="Arial" w:hAnsi="Arial" w:cs="Arial"/>
          <w:sz w:val="28"/>
          <w:szCs w:val="28"/>
        </w:rPr>
      </w:pPr>
      <w:r w:rsidRPr="00394E62">
        <w:rPr>
          <w:rFonts w:ascii="Arial" w:hAnsi="Arial" w:cs="Arial" w:hint="eastAsia"/>
          <w:sz w:val="28"/>
          <w:szCs w:val="28"/>
        </w:rPr>
        <w:t>27</w:t>
      </w:r>
      <w:r w:rsidRPr="00394E62">
        <w:rPr>
          <w:rFonts w:ascii="Arial" w:hAnsi="Arial" w:cs="Arial" w:hint="eastAsia"/>
          <w:sz w:val="28"/>
          <w:szCs w:val="28"/>
          <w:vertAlign w:val="superscript"/>
        </w:rPr>
        <w:t>th</w:t>
      </w:r>
      <w:r w:rsidRPr="00394E62">
        <w:rPr>
          <w:rFonts w:ascii="Arial" w:hAnsi="Arial" w:cs="Arial" w:hint="eastAsia"/>
          <w:sz w:val="28"/>
          <w:szCs w:val="28"/>
        </w:rPr>
        <w:t xml:space="preserve"> </w:t>
      </w:r>
      <w:r w:rsidRPr="00394E62">
        <w:rPr>
          <w:rFonts w:ascii="Arial" w:hAnsi="Arial" w:cs="Arial"/>
          <w:sz w:val="28"/>
          <w:szCs w:val="28"/>
        </w:rPr>
        <w:t>September</w:t>
      </w:r>
      <w:r w:rsidRPr="00394E62">
        <w:rPr>
          <w:rFonts w:ascii="Arial" w:hAnsi="Arial" w:cs="Arial" w:hint="eastAsia"/>
          <w:sz w:val="28"/>
          <w:szCs w:val="28"/>
        </w:rPr>
        <w:t xml:space="preserve"> 2024</w:t>
      </w:r>
    </w:p>
    <w:p w14:paraId="6D2F2AE3" w14:textId="77777777" w:rsidR="00846BEA" w:rsidRPr="00394E62" w:rsidRDefault="00846BEA" w:rsidP="00394E62">
      <w:pPr>
        <w:jc w:val="center"/>
        <w:rPr>
          <w:rFonts w:ascii="Arial" w:hAnsi="Arial" w:cs="Arial"/>
          <w:sz w:val="28"/>
          <w:szCs w:val="28"/>
        </w:rPr>
      </w:pPr>
    </w:p>
    <w:p w14:paraId="2A09CCEC" w14:textId="2909CFD5" w:rsidR="006C1E3B" w:rsidRPr="00394E62" w:rsidRDefault="006C1E3B" w:rsidP="00394E62">
      <w:pPr>
        <w:jc w:val="center"/>
        <w:rPr>
          <w:rFonts w:ascii="Arial" w:hAnsi="Arial" w:cs="Arial" w:hint="eastAsia"/>
          <w:sz w:val="28"/>
          <w:szCs w:val="28"/>
        </w:rPr>
      </w:pPr>
      <w:r w:rsidRPr="00394E62">
        <w:rPr>
          <w:rFonts w:ascii="Arial" w:hAnsi="Arial" w:cs="Arial" w:hint="eastAsia"/>
          <w:sz w:val="28"/>
          <w:szCs w:val="28"/>
        </w:rPr>
        <w:t xml:space="preserve">Submitted to the </w:t>
      </w:r>
      <w:r w:rsidR="00394E62" w:rsidRPr="00394E62">
        <w:rPr>
          <w:rFonts w:ascii="Arial" w:hAnsi="Arial" w:cs="Arial"/>
          <w:sz w:val="28"/>
          <w:szCs w:val="28"/>
        </w:rPr>
        <w:t>University</w:t>
      </w:r>
      <w:r w:rsidRPr="00394E62">
        <w:rPr>
          <w:rFonts w:ascii="Arial" w:hAnsi="Arial" w:cs="Arial" w:hint="eastAsia"/>
          <w:sz w:val="28"/>
          <w:szCs w:val="28"/>
        </w:rPr>
        <w:t xml:space="preserve"> of </w:t>
      </w:r>
      <w:r w:rsidR="00394E62" w:rsidRPr="00394E62">
        <w:rPr>
          <w:rFonts w:ascii="Arial" w:hAnsi="Arial" w:cs="Arial" w:hint="eastAsia"/>
          <w:sz w:val="28"/>
          <w:szCs w:val="28"/>
        </w:rPr>
        <w:t>W</w:t>
      </w:r>
      <w:r w:rsidRPr="00394E62">
        <w:rPr>
          <w:rFonts w:ascii="Arial" w:hAnsi="Arial" w:cs="Arial" w:hint="eastAsia"/>
          <w:sz w:val="28"/>
          <w:szCs w:val="28"/>
        </w:rPr>
        <w:t xml:space="preserve">ales in partial </w:t>
      </w:r>
      <w:r w:rsidR="009C150B">
        <w:rPr>
          <w:rFonts w:ascii="Arial" w:hAnsi="Arial" w:cs="Arial"/>
          <w:sz w:val="28"/>
          <w:szCs w:val="28"/>
        </w:rPr>
        <w:t>fulfilment</w:t>
      </w:r>
      <w:r w:rsidRPr="00394E62">
        <w:rPr>
          <w:rFonts w:ascii="Arial" w:hAnsi="Arial" w:cs="Arial" w:hint="eastAsia"/>
          <w:sz w:val="28"/>
          <w:szCs w:val="28"/>
        </w:rPr>
        <w:t xml:space="preserve"> for the degree of </w:t>
      </w:r>
      <w:r w:rsidR="00394E62" w:rsidRPr="00394E62">
        <w:rPr>
          <w:rFonts w:ascii="Arial" w:hAnsi="Arial" w:cs="Arial"/>
          <w:sz w:val="28"/>
          <w:szCs w:val="28"/>
        </w:rPr>
        <w:t>Master</w:t>
      </w:r>
      <w:r w:rsidRPr="00394E62">
        <w:rPr>
          <w:rFonts w:ascii="Arial" w:hAnsi="Arial" w:cs="Arial" w:hint="eastAsia"/>
          <w:sz w:val="28"/>
          <w:szCs w:val="28"/>
        </w:rPr>
        <w:t xml:space="preserve"> of </w:t>
      </w:r>
      <w:r w:rsidR="00394E62" w:rsidRPr="00394E62">
        <w:rPr>
          <w:rFonts w:ascii="Arial" w:hAnsi="Arial" w:cs="Arial" w:hint="eastAsia"/>
          <w:sz w:val="28"/>
          <w:szCs w:val="28"/>
        </w:rPr>
        <w:t>B</w:t>
      </w:r>
      <w:r w:rsidRPr="00394E62">
        <w:rPr>
          <w:rFonts w:ascii="Arial" w:hAnsi="Arial" w:cs="Arial" w:hint="eastAsia"/>
          <w:sz w:val="28"/>
          <w:szCs w:val="28"/>
        </w:rPr>
        <w:t xml:space="preserve">usiness </w:t>
      </w:r>
      <w:r w:rsidR="00394E62" w:rsidRPr="00394E62">
        <w:rPr>
          <w:rFonts w:ascii="Arial" w:hAnsi="Arial" w:cs="Arial" w:hint="eastAsia"/>
          <w:sz w:val="28"/>
          <w:szCs w:val="28"/>
        </w:rPr>
        <w:t>A</w:t>
      </w:r>
      <w:r w:rsidRPr="00394E62">
        <w:rPr>
          <w:rFonts w:ascii="Arial" w:hAnsi="Arial" w:cs="Arial" w:hint="eastAsia"/>
          <w:sz w:val="28"/>
          <w:szCs w:val="28"/>
        </w:rPr>
        <w:t>dministration</w:t>
      </w:r>
      <w:r w:rsidR="009C150B">
        <w:rPr>
          <w:rFonts w:ascii="Arial" w:hAnsi="Arial" w:cs="Arial" w:hint="eastAsia"/>
          <w:sz w:val="28"/>
          <w:szCs w:val="28"/>
        </w:rPr>
        <w:t xml:space="preserve"> (MBA)</w:t>
      </w:r>
    </w:p>
    <w:p w14:paraId="350BE9C8" w14:textId="55974201" w:rsidR="006C1E3B" w:rsidRPr="00394E62" w:rsidRDefault="006C1E3B" w:rsidP="00394E62">
      <w:pPr>
        <w:jc w:val="center"/>
        <w:rPr>
          <w:rFonts w:ascii="Arial" w:hAnsi="Arial" w:cs="Arial"/>
          <w:i/>
          <w:iCs/>
          <w:sz w:val="28"/>
          <w:szCs w:val="28"/>
        </w:rPr>
      </w:pPr>
      <w:r w:rsidRPr="00394E62">
        <w:rPr>
          <w:rFonts w:ascii="Arial" w:hAnsi="Arial" w:cs="Arial"/>
          <w:i/>
          <w:iCs/>
          <w:sz w:val="28"/>
          <w:szCs w:val="28"/>
        </w:rPr>
        <w:t>U</w:t>
      </w:r>
      <w:r w:rsidRPr="00394E62">
        <w:rPr>
          <w:rFonts w:ascii="Arial" w:hAnsi="Arial" w:cs="Arial" w:hint="eastAsia"/>
          <w:i/>
          <w:iCs/>
          <w:sz w:val="28"/>
          <w:szCs w:val="28"/>
        </w:rPr>
        <w:t xml:space="preserve">niversity of </w:t>
      </w:r>
      <w:r w:rsidR="00394E62" w:rsidRPr="00394E62">
        <w:rPr>
          <w:rFonts w:ascii="Arial" w:hAnsi="Arial" w:cs="Arial"/>
          <w:i/>
          <w:iCs/>
          <w:sz w:val="28"/>
          <w:szCs w:val="28"/>
        </w:rPr>
        <w:t>Wales Trinity Saint David</w:t>
      </w:r>
    </w:p>
    <w:p w14:paraId="5546C579" w14:textId="77777777" w:rsidR="005562CA" w:rsidRDefault="00394E62" w:rsidP="005562CA">
      <w:pPr>
        <w:jc w:val="center"/>
        <w:rPr>
          <w:rFonts w:ascii="Arial" w:hAnsi="Arial" w:cs="Arial"/>
          <w:i/>
          <w:iCs/>
          <w:sz w:val="28"/>
          <w:szCs w:val="28"/>
        </w:rPr>
      </w:pPr>
      <w:r w:rsidRPr="00394E62">
        <w:rPr>
          <w:rFonts w:ascii="Arial" w:hAnsi="Arial" w:cs="Arial" w:hint="eastAsia"/>
          <w:i/>
          <w:iCs/>
          <w:sz w:val="28"/>
          <w:szCs w:val="28"/>
        </w:rPr>
        <w:t>2024</w:t>
      </w:r>
    </w:p>
    <w:p w14:paraId="4D5D33CB" w14:textId="77777777" w:rsidR="004D4427" w:rsidRDefault="004D4427" w:rsidP="001A5124">
      <w:pPr>
        <w:widowControl/>
        <w:jc w:val="left"/>
        <w:rPr>
          <w:rFonts w:ascii="Arial" w:hAnsi="Arial" w:cs="Arial"/>
          <w:b/>
          <w:bCs/>
          <w:sz w:val="36"/>
          <w:szCs w:val="36"/>
        </w:rPr>
        <w:sectPr w:rsidR="004D4427">
          <w:headerReference w:type="default" r:id="rId9"/>
          <w:pgSz w:w="11906" w:h="16838"/>
          <w:pgMar w:top="1440" w:right="1800" w:bottom="1440" w:left="1800" w:header="851" w:footer="992" w:gutter="0"/>
          <w:cols w:space="425"/>
          <w:docGrid w:type="lines" w:linePitch="312"/>
        </w:sectPr>
      </w:pPr>
    </w:p>
    <w:p w14:paraId="4CFCFDE8" w14:textId="1712921E" w:rsidR="005562CA" w:rsidRPr="005562CA" w:rsidRDefault="005562CA" w:rsidP="00F92B1A">
      <w:pPr>
        <w:rPr>
          <w:rFonts w:ascii="Arial" w:hAnsi="Arial" w:cs="Arial"/>
          <w:i/>
          <w:iCs/>
          <w:sz w:val="28"/>
          <w:szCs w:val="28"/>
        </w:rPr>
      </w:pPr>
      <w:r>
        <w:rPr>
          <w:rFonts w:ascii="Arial" w:hAnsi="Arial" w:cs="Arial" w:hint="eastAsia"/>
          <w:b/>
          <w:bCs/>
          <w:sz w:val="36"/>
          <w:szCs w:val="36"/>
        </w:rPr>
        <w:lastRenderedPageBreak/>
        <w:t>Abstract</w:t>
      </w:r>
    </w:p>
    <w:p w14:paraId="078B7577" w14:textId="25DDC0B1" w:rsidR="005562CA" w:rsidRPr="005562CA" w:rsidRDefault="005562CA" w:rsidP="005562CA">
      <w:pPr>
        <w:spacing w:line="480" w:lineRule="auto"/>
        <w:ind w:firstLineChars="200" w:firstLine="480"/>
        <w:jc w:val="left"/>
        <w:rPr>
          <w:rFonts w:ascii="Arial" w:eastAsia="等线" w:hAnsi="Arial" w:cs="Arial"/>
          <w:color w:val="000000"/>
          <w:kern w:val="0"/>
          <w:sz w:val="24"/>
          <w:szCs w:val="24"/>
          <w:lang w:val="en-GB"/>
          <w14:ligatures w14:val="none"/>
        </w:rPr>
      </w:pPr>
      <w:r w:rsidRPr="005562CA">
        <w:rPr>
          <w:rFonts w:ascii="Arial" w:eastAsia="等线" w:hAnsi="Arial" w:cs="Arial"/>
          <w:color w:val="000000"/>
          <w:kern w:val="0"/>
          <w:sz w:val="24"/>
          <w:szCs w:val="24"/>
          <w:lang w:val="en-GB"/>
          <w14:ligatures w14:val="none"/>
        </w:rPr>
        <w:t>This dissertation explores the digital marketing strategies of Chinese cross-border e-commerce companies, focusing on SHEIN’s expansion into Southeast Asia. With the Association of Southeast Asian Nations (ASEAN) becoming China's largest trading partner from 2020 to 2022, this region has gained significant importance in cross-border e-commerce. Independent e-commerce sites are emerging as key players, distinct from established platforms like Shopee and Lazada.</w:t>
      </w:r>
    </w:p>
    <w:p w14:paraId="2B82C897" w14:textId="57F31C30" w:rsidR="005562CA" w:rsidRPr="005562CA" w:rsidRDefault="005562CA" w:rsidP="005562CA">
      <w:pPr>
        <w:spacing w:line="480" w:lineRule="auto"/>
        <w:ind w:firstLineChars="200" w:firstLine="480"/>
        <w:jc w:val="left"/>
        <w:rPr>
          <w:rFonts w:ascii="Arial" w:eastAsia="等线" w:hAnsi="Arial" w:cs="Arial"/>
          <w:color w:val="000000"/>
          <w:kern w:val="0"/>
          <w:sz w:val="24"/>
          <w:szCs w:val="24"/>
          <w:lang w:val="en-GB"/>
          <w14:ligatures w14:val="none"/>
        </w:rPr>
      </w:pPr>
      <w:r w:rsidRPr="005562CA">
        <w:rPr>
          <w:rFonts w:ascii="Arial" w:eastAsia="等线" w:hAnsi="Arial" w:cs="Arial"/>
          <w:color w:val="000000"/>
          <w:kern w:val="0"/>
          <w:sz w:val="24"/>
          <w:szCs w:val="24"/>
          <w:lang w:val="en-GB"/>
          <w14:ligatures w14:val="none"/>
        </w:rPr>
        <w:t>SHEIN, a fast-growing Chinese company, is selected as a case study due to its innovative marketing strategies and relocation of its headquarters to Singapore. The research employs the PESTLE framework and Porter’s Five Forces to analyse the macro environment and competitive landscape in Southeast Asia. It also integrates consumer behaviour models, such as SICAS, and marketing theories like the 4</w:t>
      </w:r>
      <w:r>
        <w:rPr>
          <w:rFonts w:ascii="Arial" w:eastAsia="等线" w:hAnsi="Arial" w:cs="Arial" w:hint="eastAsia"/>
          <w:color w:val="000000"/>
          <w:kern w:val="0"/>
          <w:sz w:val="24"/>
          <w:szCs w:val="24"/>
          <w:lang w:val="en-GB"/>
          <w14:ligatures w14:val="none"/>
        </w:rPr>
        <w:t>I</w:t>
      </w:r>
      <w:r w:rsidRPr="005562CA">
        <w:rPr>
          <w:rFonts w:ascii="Arial" w:eastAsia="等线" w:hAnsi="Arial" w:cs="Arial"/>
          <w:color w:val="000000"/>
          <w:kern w:val="0"/>
          <w:sz w:val="24"/>
          <w:szCs w:val="24"/>
          <w:lang w:val="en-GB"/>
          <w14:ligatures w14:val="none"/>
        </w:rPr>
        <w:t>s, to examine SHEIN’s strategic approach.</w:t>
      </w:r>
    </w:p>
    <w:p w14:paraId="53560F4A" w14:textId="77777777" w:rsidR="005562CA" w:rsidRPr="005562CA" w:rsidRDefault="005562CA" w:rsidP="005562CA">
      <w:pPr>
        <w:spacing w:line="480" w:lineRule="auto"/>
        <w:ind w:firstLineChars="200" w:firstLine="480"/>
        <w:jc w:val="left"/>
        <w:rPr>
          <w:rFonts w:ascii="Arial" w:eastAsia="等线" w:hAnsi="Arial" w:cs="Arial"/>
          <w:color w:val="000000"/>
          <w:kern w:val="0"/>
          <w:sz w:val="24"/>
          <w:szCs w:val="24"/>
          <w:lang w:val="en-GB"/>
          <w14:ligatures w14:val="none"/>
        </w:rPr>
      </w:pPr>
      <w:r w:rsidRPr="005562CA">
        <w:rPr>
          <w:rFonts w:ascii="Arial" w:eastAsia="等线" w:hAnsi="Arial" w:cs="Arial"/>
          <w:color w:val="000000"/>
          <w:kern w:val="0"/>
          <w:sz w:val="24"/>
          <w:szCs w:val="24"/>
          <w:lang w:val="en-GB"/>
          <w14:ligatures w14:val="none"/>
        </w:rPr>
        <w:t>The methodology involves a mixed-methods approach, using both qualitative and quantitative data, including a survey of consumer perceptions. Findings reveal that SHEIN’s data-driven, multi-channel marketing strategy and its unique supply chain model have been crucial to its success. However, challenges such as language barriers and differing consumer preferences in Southeast Asia remain.</w:t>
      </w:r>
    </w:p>
    <w:p w14:paraId="680D2449" w14:textId="27A412F4" w:rsidR="000C324B" w:rsidRPr="005562CA" w:rsidRDefault="005562CA" w:rsidP="005562CA">
      <w:pPr>
        <w:spacing w:line="480" w:lineRule="auto"/>
        <w:ind w:firstLineChars="200" w:firstLine="480"/>
        <w:jc w:val="left"/>
        <w:rPr>
          <w:rFonts w:ascii="Arial" w:eastAsia="等线" w:hAnsi="Arial" w:cs="Arial"/>
          <w:color w:val="000000"/>
          <w:kern w:val="0"/>
          <w:sz w:val="24"/>
          <w:szCs w:val="24"/>
          <w:lang w:val="en-GB"/>
          <w14:ligatures w14:val="none"/>
        </w:rPr>
      </w:pPr>
      <w:r w:rsidRPr="005562CA">
        <w:rPr>
          <w:rFonts w:ascii="Arial" w:eastAsia="等线" w:hAnsi="Arial" w:cs="Arial"/>
          <w:color w:val="000000"/>
          <w:kern w:val="0"/>
          <w:sz w:val="24"/>
          <w:szCs w:val="24"/>
          <w:lang w:val="en-GB"/>
          <w14:ligatures w14:val="none"/>
        </w:rPr>
        <w:t>The dissertation provides recommendations for Chinese cross-border e-</w:t>
      </w:r>
      <w:r w:rsidRPr="005562CA">
        <w:rPr>
          <w:rFonts w:ascii="Arial" w:eastAsia="等线" w:hAnsi="Arial" w:cs="Arial"/>
          <w:color w:val="000000"/>
          <w:kern w:val="0"/>
          <w:sz w:val="24"/>
          <w:szCs w:val="24"/>
          <w:lang w:val="en-GB"/>
          <w14:ligatures w14:val="none"/>
        </w:rPr>
        <w:lastRenderedPageBreak/>
        <w:t xml:space="preserve">commerce firms, emphasising localised strategies, category expansion, and the exploration of </w:t>
      </w:r>
      <w:proofErr w:type="spellStart"/>
      <w:r w:rsidRPr="005562CA">
        <w:rPr>
          <w:rFonts w:ascii="Arial" w:eastAsia="等线" w:hAnsi="Arial" w:cs="Arial"/>
          <w:color w:val="000000"/>
          <w:kern w:val="0"/>
          <w:sz w:val="24"/>
          <w:szCs w:val="24"/>
          <w:lang w:val="en-GB"/>
          <w14:ligatures w14:val="none"/>
        </w:rPr>
        <w:t>platformisation</w:t>
      </w:r>
      <w:proofErr w:type="spellEnd"/>
      <w:r w:rsidRPr="005562CA">
        <w:rPr>
          <w:rFonts w:ascii="Arial" w:eastAsia="等线" w:hAnsi="Arial" w:cs="Arial"/>
          <w:color w:val="000000"/>
          <w:kern w:val="0"/>
          <w:sz w:val="24"/>
          <w:szCs w:val="24"/>
          <w:lang w:val="en-GB"/>
          <w14:ligatures w14:val="none"/>
        </w:rPr>
        <w:t xml:space="preserve"> as potential paths for future growth in Southeast Asia and beyond.</w:t>
      </w:r>
    </w:p>
    <w:p w14:paraId="40E76FD2" w14:textId="77777777" w:rsidR="000C324B" w:rsidRPr="005562CA" w:rsidRDefault="000C324B" w:rsidP="005562CA">
      <w:pPr>
        <w:spacing w:line="480" w:lineRule="auto"/>
        <w:jc w:val="left"/>
        <w:rPr>
          <w:rFonts w:ascii="Arial" w:hAnsi="Arial" w:cs="Arial"/>
          <w:sz w:val="24"/>
          <w:szCs w:val="24"/>
        </w:rPr>
      </w:pPr>
    </w:p>
    <w:p w14:paraId="3259D0A7" w14:textId="77777777" w:rsidR="000C324B" w:rsidRDefault="000C324B" w:rsidP="000C324B">
      <w:pPr>
        <w:jc w:val="left"/>
        <w:rPr>
          <w:rFonts w:ascii="Arial" w:hAnsi="Arial" w:cs="Arial"/>
          <w:sz w:val="28"/>
          <w:szCs w:val="28"/>
        </w:rPr>
      </w:pPr>
    </w:p>
    <w:p w14:paraId="1C3FF388" w14:textId="77777777" w:rsidR="000C324B" w:rsidRDefault="000C324B" w:rsidP="000C324B">
      <w:pPr>
        <w:jc w:val="left"/>
        <w:rPr>
          <w:rFonts w:ascii="Arial" w:hAnsi="Arial" w:cs="Arial"/>
          <w:sz w:val="28"/>
          <w:szCs w:val="28"/>
        </w:rPr>
      </w:pPr>
    </w:p>
    <w:p w14:paraId="154E2AA8" w14:textId="77777777" w:rsidR="000C324B" w:rsidRDefault="000C324B" w:rsidP="000C324B">
      <w:pPr>
        <w:jc w:val="left"/>
        <w:rPr>
          <w:rFonts w:ascii="Arial" w:hAnsi="Arial" w:cs="Arial"/>
          <w:sz w:val="28"/>
          <w:szCs w:val="28"/>
        </w:rPr>
      </w:pPr>
    </w:p>
    <w:p w14:paraId="6085D8BA" w14:textId="77777777" w:rsidR="000C324B" w:rsidRDefault="000C324B" w:rsidP="000C324B">
      <w:pPr>
        <w:jc w:val="left"/>
        <w:rPr>
          <w:rFonts w:ascii="Arial" w:hAnsi="Arial" w:cs="Arial"/>
          <w:sz w:val="28"/>
          <w:szCs w:val="28"/>
        </w:rPr>
      </w:pPr>
    </w:p>
    <w:p w14:paraId="499B3066" w14:textId="77777777" w:rsidR="000C324B" w:rsidRDefault="000C324B" w:rsidP="000C324B">
      <w:pPr>
        <w:jc w:val="left"/>
        <w:rPr>
          <w:rFonts w:ascii="Arial" w:hAnsi="Arial" w:cs="Arial"/>
          <w:sz w:val="28"/>
          <w:szCs w:val="28"/>
        </w:rPr>
      </w:pPr>
    </w:p>
    <w:p w14:paraId="4D51FD28" w14:textId="77777777" w:rsidR="000C324B" w:rsidRDefault="000C324B" w:rsidP="000C324B">
      <w:pPr>
        <w:jc w:val="left"/>
        <w:rPr>
          <w:rFonts w:ascii="Arial" w:hAnsi="Arial" w:cs="Arial"/>
          <w:sz w:val="28"/>
          <w:szCs w:val="28"/>
        </w:rPr>
      </w:pPr>
    </w:p>
    <w:p w14:paraId="402E8886" w14:textId="77777777" w:rsidR="000C324B" w:rsidRDefault="000C324B" w:rsidP="000C324B">
      <w:pPr>
        <w:jc w:val="left"/>
        <w:rPr>
          <w:rFonts w:ascii="Arial" w:hAnsi="Arial" w:cs="Arial"/>
          <w:sz w:val="28"/>
          <w:szCs w:val="28"/>
        </w:rPr>
      </w:pPr>
    </w:p>
    <w:p w14:paraId="118130CD" w14:textId="77777777" w:rsidR="000C324B" w:rsidRDefault="000C324B" w:rsidP="000C324B">
      <w:pPr>
        <w:jc w:val="left"/>
        <w:rPr>
          <w:rFonts w:ascii="Arial" w:hAnsi="Arial" w:cs="Arial"/>
          <w:sz w:val="28"/>
          <w:szCs w:val="28"/>
        </w:rPr>
      </w:pPr>
    </w:p>
    <w:p w14:paraId="5AE5C8E1" w14:textId="77777777" w:rsidR="000C324B" w:rsidRDefault="000C324B" w:rsidP="000C324B">
      <w:pPr>
        <w:jc w:val="left"/>
        <w:rPr>
          <w:rFonts w:ascii="Arial" w:hAnsi="Arial" w:cs="Arial"/>
          <w:sz w:val="28"/>
          <w:szCs w:val="28"/>
        </w:rPr>
      </w:pPr>
    </w:p>
    <w:p w14:paraId="21326298" w14:textId="77777777" w:rsidR="000C324B" w:rsidRDefault="000C324B" w:rsidP="000C324B">
      <w:pPr>
        <w:jc w:val="left"/>
        <w:rPr>
          <w:rFonts w:ascii="Arial" w:hAnsi="Arial" w:cs="Arial"/>
          <w:sz w:val="28"/>
          <w:szCs w:val="28"/>
        </w:rPr>
      </w:pPr>
    </w:p>
    <w:p w14:paraId="1D01377A" w14:textId="77777777" w:rsidR="000C324B" w:rsidRDefault="000C324B" w:rsidP="000C324B">
      <w:pPr>
        <w:jc w:val="left"/>
        <w:rPr>
          <w:rFonts w:ascii="Arial" w:hAnsi="Arial" w:cs="Arial"/>
          <w:sz w:val="28"/>
          <w:szCs w:val="28"/>
        </w:rPr>
      </w:pPr>
    </w:p>
    <w:p w14:paraId="430A041C" w14:textId="77777777" w:rsidR="000C324B" w:rsidRDefault="000C324B" w:rsidP="000C324B">
      <w:pPr>
        <w:jc w:val="left"/>
        <w:rPr>
          <w:rFonts w:ascii="Arial" w:hAnsi="Arial" w:cs="Arial"/>
          <w:sz w:val="28"/>
          <w:szCs w:val="28"/>
        </w:rPr>
      </w:pPr>
    </w:p>
    <w:p w14:paraId="7B64C9EE" w14:textId="77777777" w:rsidR="000C324B" w:rsidRDefault="000C324B" w:rsidP="000C324B">
      <w:pPr>
        <w:jc w:val="left"/>
        <w:rPr>
          <w:rFonts w:ascii="Arial" w:hAnsi="Arial" w:cs="Arial"/>
          <w:sz w:val="28"/>
          <w:szCs w:val="28"/>
        </w:rPr>
      </w:pPr>
    </w:p>
    <w:p w14:paraId="78404B5C" w14:textId="77777777" w:rsidR="000C324B" w:rsidRDefault="000C324B" w:rsidP="000C324B">
      <w:pPr>
        <w:jc w:val="left"/>
        <w:rPr>
          <w:rFonts w:ascii="Arial" w:hAnsi="Arial" w:cs="Arial"/>
          <w:sz w:val="28"/>
          <w:szCs w:val="28"/>
        </w:rPr>
      </w:pPr>
    </w:p>
    <w:p w14:paraId="461F41F8" w14:textId="77777777" w:rsidR="000C324B" w:rsidRDefault="000C324B" w:rsidP="000C324B">
      <w:pPr>
        <w:jc w:val="left"/>
        <w:rPr>
          <w:rFonts w:ascii="Arial" w:hAnsi="Arial" w:cs="Arial"/>
          <w:sz w:val="28"/>
          <w:szCs w:val="28"/>
        </w:rPr>
      </w:pPr>
    </w:p>
    <w:p w14:paraId="0BBEC6B2" w14:textId="77777777" w:rsidR="000C324B" w:rsidRDefault="000C324B" w:rsidP="000C324B">
      <w:pPr>
        <w:jc w:val="left"/>
        <w:rPr>
          <w:rFonts w:ascii="Arial" w:hAnsi="Arial" w:cs="Arial"/>
          <w:sz w:val="28"/>
          <w:szCs w:val="28"/>
        </w:rPr>
      </w:pPr>
    </w:p>
    <w:p w14:paraId="1AF973DE" w14:textId="77777777" w:rsidR="000C324B" w:rsidRDefault="000C324B" w:rsidP="000C324B">
      <w:pPr>
        <w:jc w:val="left"/>
        <w:rPr>
          <w:rFonts w:ascii="Arial" w:hAnsi="Arial" w:cs="Arial"/>
          <w:sz w:val="28"/>
          <w:szCs w:val="28"/>
        </w:rPr>
      </w:pPr>
    </w:p>
    <w:p w14:paraId="5E6E3C6C" w14:textId="77777777" w:rsidR="000C324B" w:rsidRDefault="000C324B" w:rsidP="000C324B">
      <w:pPr>
        <w:jc w:val="left"/>
        <w:rPr>
          <w:rFonts w:ascii="Arial" w:hAnsi="Arial" w:cs="Arial"/>
          <w:sz w:val="28"/>
          <w:szCs w:val="28"/>
        </w:rPr>
      </w:pPr>
    </w:p>
    <w:p w14:paraId="0AD4B5E8" w14:textId="77777777" w:rsidR="00DD4374" w:rsidRPr="00704ECD" w:rsidRDefault="00DD4374" w:rsidP="00F92B1A">
      <w:pPr>
        <w:spacing w:line="360" w:lineRule="auto"/>
        <w:rPr>
          <w:rFonts w:ascii="Arial" w:eastAsia="等线" w:hAnsi="Arial" w:cs="Arial"/>
          <w:b/>
          <w:bCs/>
          <w:color w:val="000000"/>
          <w:sz w:val="24"/>
          <w:szCs w:val="24"/>
          <w14:ligatures w14:val="none"/>
        </w:rPr>
      </w:pPr>
      <w:bookmarkStart w:id="0" w:name="_Toc21792"/>
      <w:r w:rsidRPr="00704ECD">
        <w:rPr>
          <w:rFonts w:ascii="Arial" w:eastAsia="等线" w:hAnsi="Arial" w:cs="Arial"/>
          <w:b/>
          <w:bCs/>
          <w:color w:val="000000"/>
          <w:sz w:val="24"/>
          <w:szCs w:val="24"/>
          <w14:ligatures w14:val="none"/>
        </w:rPr>
        <w:lastRenderedPageBreak/>
        <w:t>DECLARATION</w:t>
      </w:r>
      <w:bookmarkEnd w:id="0"/>
    </w:p>
    <w:p w14:paraId="1D533371" w14:textId="77777777"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This work has not previously been accepted in substance for any degree and is not being concurrently submitted in candidature for any degree.</w:t>
      </w:r>
      <w:r w:rsidRPr="00DD4374">
        <w:rPr>
          <w:rFonts w:ascii="Arial" w:eastAsia="等线" w:hAnsi="Arial" w:cs="Arial"/>
          <w:color w:val="000000"/>
          <w:sz w:val="24"/>
          <w:szCs w:val="24"/>
          <w14:ligatures w14:val="none"/>
        </w:rPr>
        <w:tab/>
      </w:r>
    </w:p>
    <w:p w14:paraId="1BE92555" w14:textId="77777777" w:rsidR="00DD4374" w:rsidRPr="00DD4374" w:rsidRDefault="00DD4374" w:rsidP="00DD4374">
      <w:pPr>
        <w:spacing w:line="360" w:lineRule="auto"/>
        <w:rPr>
          <w:rFonts w:ascii="Arial" w:eastAsia="等线" w:hAnsi="Arial" w:cs="Arial"/>
          <w:color w:val="000000"/>
          <w:sz w:val="24"/>
          <w:szCs w:val="24"/>
          <w14:ligatures w14:val="none"/>
        </w:rPr>
      </w:pPr>
    </w:p>
    <w:p w14:paraId="5A49F8F5" w14:textId="5A6C682D"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Signed ...................................................................... (candidate)</w:t>
      </w:r>
      <w:r w:rsidRPr="00DD4374">
        <w:rPr>
          <w:rFonts w:ascii="Arial" w:eastAsia="等线" w:hAnsi="Arial" w:cs="Arial"/>
          <w:color w:val="000000"/>
          <w:sz w:val="24"/>
          <w:szCs w:val="24"/>
          <w14:ligatures w14:val="none"/>
        </w:rPr>
        <w:tab/>
      </w:r>
    </w:p>
    <w:p w14:paraId="62E0A8FE" w14:textId="77777777" w:rsidR="00DD4374" w:rsidRPr="00DD4374" w:rsidRDefault="00DD4374" w:rsidP="00DD4374">
      <w:pPr>
        <w:spacing w:line="360" w:lineRule="auto"/>
        <w:rPr>
          <w:rFonts w:ascii="Arial" w:eastAsia="等线" w:hAnsi="Arial" w:cs="Arial"/>
          <w:color w:val="000000"/>
          <w:sz w:val="24"/>
          <w:szCs w:val="24"/>
          <w14:ligatures w14:val="none"/>
        </w:rPr>
      </w:pPr>
    </w:p>
    <w:p w14:paraId="5FBFF7E1" w14:textId="77777777"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Date ........................................................................</w:t>
      </w:r>
      <w:r w:rsidRPr="00DD4374">
        <w:rPr>
          <w:rFonts w:ascii="Arial" w:eastAsia="等线" w:hAnsi="Arial" w:cs="Arial"/>
          <w:color w:val="000000"/>
          <w:sz w:val="24"/>
          <w:szCs w:val="24"/>
          <w14:ligatures w14:val="none"/>
        </w:rPr>
        <w:tab/>
      </w:r>
    </w:p>
    <w:p w14:paraId="62956A3F" w14:textId="77777777" w:rsidR="00DD4374" w:rsidRPr="00DD4374" w:rsidRDefault="00DD4374" w:rsidP="00DD4374">
      <w:pPr>
        <w:spacing w:line="360" w:lineRule="auto"/>
        <w:rPr>
          <w:rFonts w:ascii="Arial" w:eastAsia="等线" w:hAnsi="Arial" w:cs="Arial"/>
          <w:color w:val="000000"/>
          <w:sz w:val="24"/>
          <w:szCs w:val="24"/>
          <w14:ligatures w14:val="none"/>
        </w:rPr>
      </w:pPr>
    </w:p>
    <w:p w14:paraId="1919E83A" w14:textId="77777777" w:rsidR="00DD4374" w:rsidRPr="00704ECD" w:rsidRDefault="00DD4374" w:rsidP="00F92B1A">
      <w:pPr>
        <w:spacing w:line="360" w:lineRule="auto"/>
        <w:rPr>
          <w:rFonts w:ascii="Arial" w:eastAsia="等线" w:hAnsi="Arial" w:cs="Arial"/>
          <w:b/>
          <w:bCs/>
          <w:color w:val="000000"/>
          <w:sz w:val="24"/>
          <w:szCs w:val="24"/>
          <w14:ligatures w14:val="none"/>
        </w:rPr>
      </w:pPr>
      <w:bookmarkStart w:id="1" w:name="_Toc21548"/>
      <w:r w:rsidRPr="00704ECD">
        <w:rPr>
          <w:rFonts w:ascii="Arial" w:eastAsia="等线" w:hAnsi="Arial" w:cs="Arial"/>
          <w:b/>
          <w:bCs/>
          <w:color w:val="000000"/>
          <w:sz w:val="24"/>
          <w:szCs w:val="24"/>
          <w14:ligatures w14:val="none"/>
        </w:rPr>
        <w:t>STATEMENT 1</w:t>
      </w:r>
      <w:bookmarkEnd w:id="1"/>
      <w:r w:rsidRPr="00704ECD">
        <w:rPr>
          <w:rFonts w:ascii="Arial" w:eastAsia="等线" w:hAnsi="Arial" w:cs="Arial"/>
          <w:b/>
          <w:bCs/>
          <w:color w:val="000000"/>
          <w:sz w:val="24"/>
          <w:szCs w:val="24"/>
          <w14:ligatures w14:val="none"/>
        </w:rPr>
        <w:tab/>
      </w:r>
    </w:p>
    <w:p w14:paraId="11EEBDC8" w14:textId="77777777" w:rsidR="00DD4374" w:rsidRPr="00DD4374" w:rsidRDefault="00DD4374" w:rsidP="00DD4374">
      <w:pPr>
        <w:spacing w:line="360" w:lineRule="auto"/>
        <w:rPr>
          <w:rFonts w:ascii="Arial" w:eastAsia="等线" w:hAnsi="Arial" w:cs="Arial"/>
          <w:color w:val="000000"/>
          <w:sz w:val="24"/>
          <w:szCs w:val="24"/>
          <w14:ligatures w14:val="none"/>
        </w:rPr>
      </w:pPr>
    </w:p>
    <w:p w14:paraId="0EF36ACA" w14:textId="77777777"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 xml:space="preserve">This work is the result of my own investigations, except where otherwise stated. </w:t>
      </w:r>
    </w:p>
    <w:p w14:paraId="2B5485A6" w14:textId="77777777" w:rsidR="00DD4374" w:rsidRPr="00DD4374" w:rsidRDefault="00DD4374" w:rsidP="00DD4374">
      <w:pPr>
        <w:spacing w:line="360" w:lineRule="auto"/>
        <w:rPr>
          <w:rFonts w:ascii="Arial" w:eastAsia="等线" w:hAnsi="Arial" w:cs="Arial"/>
          <w:color w:val="000000"/>
          <w:sz w:val="24"/>
          <w:szCs w:val="24"/>
          <w14:ligatures w14:val="none"/>
        </w:rPr>
      </w:pPr>
    </w:p>
    <w:p w14:paraId="649808F8" w14:textId="69EDFCF8"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Other sources are acknowledged by giving explicit references.</w:t>
      </w:r>
      <w:r w:rsidR="001B2319">
        <w:rPr>
          <w:rFonts w:ascii="Arial" w:eastAsia="等线" w:hAnsi="Arial" w:cs="Arial" w:hint="eastAsia"/>
          <w:color w:val="000000"/>
          <w:sz w:val="24"/>
          <w:szCs w:val="24"/>
          <w14:ligatures w14:val="none"/>
        </w:rPr>
        <w:t xml:space="preserve"> References</w:t>
      </w:r>
      <w:r w:rsidRPr="00DD4374">
        <w:rPr>
          <w:rFonts w:ascii="Arial" w:eastAsia="等线" w:hAnsi="Arial" w:cs="Arial"/>
          <w:color w:val="000000"/>
          <w:sz w:val="24"/>
          <w:szCs w:val="24"/>
          <w14:ligatures w14:val="none"/>
        </w:rPr>
        <w:t xml:space="preserve"> </w:t>
      </w:r>
      <w:r w:rsidR="001B2319">
        <w:rPr>
          <w:rFonts w:ascii="Arial" w:eastAsia="等线" w:hAnsi="Arial" w:cs="Arial" w:hint="eastAsia"/>
          <w:color w:val="000000"/>
          <w:sz w:val="24"/>
          <w:szCs w:val="24"/>
          <w14:ligatures w14:val="none"/>
        </w:rPr>
        <w:t>are</w:t>
      </w:r>
      <w:r w:rsidRPr="00DD4374">
        <w:rPr>
          <w:rFonts w:ascii="Arial" w:eastAsia="等线" w:hAnsi="Arial" w:cs="Arial"/>
          <w:color w:val="000000"/>
          <w:sz w:val="24"/>
          <w:szCs w:val="24"/>
          <w14:ligatures w14:val="none"/>
        </w:rPr>
        <w:t xml:space="preserve"> appended.</w:t>
      </w:r>
    </w:p>
    <w:p w14:paraId="379CFFDD" w14:textId="77777777" w:rsidR="00DD4374" w:rsidRPr="00DD4374" w:rsidRDefault="00DD4374" w:rsidP="00DD4374">
      <w:pPr>
        <w:spacing w:line="360" w:lineRule="auto"/>
        <w:rPr>
          <w:rFonts w:ascii="Arial" w:eastAsia="等线" w:hAnsi="Arial" w:cs="Arial"/>
          <w:color w:val="000000"/>
          <w:sz w:val="24"/>
          <w:szCs w:val="24"/>
          <w14:ligatures w14:val="none"/>
        </w:rPr>
      </w:pPr>
    </w:p>
    <w:p w14:paraId="1D109F19" w14:textId="576D9E4B"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Signed ....................................................</w:t>
      </w:r>
      <w:r w:rsidR="003A7CAC">
        <w:rPr>
          <w:rFonts w:ascii="Arial" w:eastAsia="等线" w:hAnsi="Arial" w:cs="Arial" w:hint="eastAsia"/>
          <w:color w:val="000000"/>
          <w:sz w:val="24"/>
          <w:szCs w:val="24"/>
          <w14:ligatures w14:val="none"/>
        </w:rPr>
        <w:t xml:space="preserve">  </w:t>
      </w:r>
      <w:r w:rsidRPr="00DD4374">
        <w:rPr>
          <w:rFonts w:ascii="Arial" w:eastAsia="等线" w:hAnsi="Arial" w:cs="Arial"/>
          <w:color w:val="000000"/>
          <w:sz w:val="24"/>
          <w:szCs w:val="24"/>
          <w14:ligatures w14:val="none"/>
        </w:rPr>
        <w:t>............. (candidate)</w:t>
      </w:r>
      <w:r w:rsidRPr="00DD4374">
        <w:rPr>
          <w:rFonts w:ascii="Arial" w:eastAsia="等线" w:hAnsi="Arial" w:cs="Arial"/>
          <w:color w:val="000000"/>
          <w:sz w:val="24"/>
          <w:szCs w:val="24"/>
          <w14:ligatures w14:val="none"/>
        </w:rPr>
        <w:tab/>
      </w:r>
    </w:p>
    <w:p w14:paraId="21B44572" w14:textId="77777777" w:rsidR="00DD4374" w:rsidRPr="00DD4374" w:rsidRDefault="00DD4374" w:rsidP="00DD4374">
      <w:pPr>
        <w:spacing w:line="360" w:lineRule="auto"/>
        <w:rPr>
          <w:rFonts w:ascii="Arial" w:eastAsia="等线" w:hAnsi="Arial" w:cs="Arial"/>
          <w:color w:val="000000"/>
          <w:sz w:val="24"/>
          <w:szCs w:val="24"/>
          <w14:ligatures w14:val="none"/>
        </w:rPr>
      </w:pPr>
    </w:p>
    <w:p w14:paraId="1BD8E535" w14:textId="77777777"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Date ........................................................................</w:t>
      </w:r>
      <w:r w:rsidRPr="00DD4374">
        <w:rPr>
          <w:rFonts w:ascii="Arial" w:eastAsia="等线" w:hAnsi="Arial" w:cs="Arial"/>
          <w:color w:val="000000"/>
          <w:sz w:val="24"/>
          <w:szCs w:val="24"/>
          <w14:ligatures w14:val="none"/>
        </w:rPr>
        <w:tab/>
      </w:r>
    </w:p>
    <w:p w14:paraId="6ADDDDF8" w14:textId="77777777" w:rsidR="00DD4374" w:rsidRPr="00DD4374" w:rsidRDefault="00DD4374" w:rsidP="00DD4374">
      <w:pPr>
        <w:spacing w:line="360" w:lineRule="auto"/>
        <w:rPr>
          <w:rFonts w:ascii="Arial" w:eastAsia="等线" w:hAnsi="Arial" w:cs="Arial"/>
          <w:color w:val="000000"/>
          <w:sz w:val="24"/>
          <w:szCs w:val="24"/>
          <w14:ligatures w14:val="none"/>
        </w:rPr>
      </w:pPr>
    </w:p>
    <w:p w14:paraId="5C996A61" w14:textId="77777777" w:rsidR="00DD4374" w:rsidRPr="00704ECD" w:rsidRDefault="00DD4374" w:rsidP="00F92B1A">
      <w:pPr>
        <w:spacing w:line="360" w:lineRule="auto"/>
        <w:rPr>
          <w:rFonts w:ascii="Arial" w:eastAsia="等线" w:hAnsi="Arial" w:cs="Arial"/>
          <w:b/>
          <w:bCs/>
          <w:color w:val="000000"/>
          <w:sz w:val="24"/>
          <w:szCs w:val="24"/>
          <w14:ligatures w14:val="none"/>
        </w:rPr>
      </w:pPr>
      <w:bookmarkStart w:id="2" w:name="_Toc1005"/>
      <w:r w:rsidRPr="00704ECD">
        <w:rPr>
          <w:rFonts w:ascii="Arial" w:eastAsia="等线" w:hAnsi="Arial" w:cs="Arial"/>
          <w:b/>
          <w:bCs/>
          <w:color w:val="000000"/>
          <w:sz w:val="24"/>
          <w:szCs w:val="24"/>
          <w14:ligatures w14:val="none"/>
        </w:rPr>
        <w:t>STATEMENT 2</w:t>
      </w:r>
      <w:bookmarkEnd w:id="2"/>
      <w:r w:rsidRPr="00704ECD">
        <w:rPr>
          <w:rFonts w:ascii="Arial" w:eastAsia="等线" w:hAnsi="Arial" w:cs="Arial"/>
          <w:b/>
          <w:bCs/>
          <w:color w:val="000000"/>
          <w:sz w:val="24"/>
          <w:szCs w:val="24"/>
          <w14:ligatures w14:val="none"/>
        </w:rPr>
        <w:tab/>
      </w:r>
    </w:p>
    <w:p w14:paraId="0492EBAD" w14:textId="77777777" w:rsidR="00DD4374" w:rsidRPr="00DD4374" w:rsidRDefault="00DD4374" w:rsidP="00DD4374">
      <w:pPr>
        <w:spacing w:line="360" w:lineRule="auto"/>
        <w:rPr>
          <w:rFonts w:ascii="Arial" w:eastAsia="等线" w:hAnsi="Arial" w:cs="Arial"/>
          <w:color w:val="000000"/>
          <w:sz w:val="24"/>
          <w:szCs w:val="24"/>
          <w14:ligatures w14:val="none"/>
        </w:rPr>
      </w:pPr>
    </w:p>
    <w:p w14:paraId="1367F68F" w14:textId="77777777"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 xml:space="preserve">I hereby give consent for my work, if accepted, to be available for photocopying and for inter-library loan, and for the title and summary to be made available to outside </w:t>
      </w:r>
      <w:proofErr w:type="spellStart"/>
      <w:r w:rsidRPr="00DD4374">
        <w:rPr>
          <w:rFonts w:ascii="Arial" w:eastAsia="等线" w:hAnsi="Arial" w:cs="Arial"/>
          <w:color w:val="000000"/>
          <w:sz w:val="24"/>
          <w:szCs w:val="24"/>
          <w14:ligatures w14:val="none"/>
        </w:rPr>
        <w:t>organisations</w:t>
      </w:r>
      <w:proofErr w:type="spellEnd"/>
      <w:r w:rsidRPr="00DD4374">
        <w:rPr>
          <w:rFonts w:ascii="Arial" w:eastAsia="等线" w:hAnsi="Arial" w:cs="Arial"/>
          <w:color w:val="000000"/>
          <w:sz w:val="24"/>
          <w:szCs w:val="24"/>
          <w14:ligatures w14:val="none"/>
        </w:rPr>
        <w:t>.</w:t>
      </w:r>
      <w:r w:rsidRPr="00DD4374">
        <w:rPr>
          <w:rFonts w:ascii="Arial" w:eastAsia="等线" w:hAnsi="Arial" w:cs="Arial"/>
          <w:color w:val="000000"/>
          <w:sz w:val="24"/>
          <w:szCs w:val="24"/>
          <w14:ligatures w14:val="none"/>
        </w:rPr>
        <w:tab/>
      </w:r>
    </w:p>
    <w:p w14:paraId="166A93F5" w14:textId="77777777" w:rsidR="00DD4374" w:rsidRPr="00DD4374" w:rsidRDefault="00DD4374" w:rsidP="00DD4374">
      <w:pPr>
        <w:spacing w:line="360" w:lineRule="auto"/>
        <w:rPr>
          <w:rFonts w:ascii="Arial" w:eastAsia="等线" w:hAnsi="Arial" w:cs="Arial"/>
          <w:color w:val="000000"/>
          <w:sz w:val="24"/>
          <w:szCs w:val="24"/>
          <w14:ligatures w14:val="none"/>
        </w:rPr>
      </w:pPr>
    </w:p>
    <w:p w14:paraId="11BAE6D6" w14:textId="77777777" w:rsidR="00DD4374" w:rsidRPr="00DD4374" w:rsidRDefault="00DD4374" w:rsidP="00DD4374">
      <w:pPr>
        <w:spacing w:line="360" w:lineRule="auto"/>
        <w:rPr>
          <w:rFonts w:ascii="Arial" w:eastAsia="等线" w:hAnsi="Arial" w:cs="Arial"/>
          <w:color w:val="000000"/>
          <w:sz w:val="24"/>
          <w:szCs w:val="24"/>
          <w14:ligatures w14:val="none"/>
        </w:rPr>
      </w:pPr>
    </w:p>
    <w:p w14:paraId="4A36687F" w14:textId="5728C1F4" w:rsidR="00DD4374" w:rsidRPr="00DD4374"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Signed ........................</w:t>
      </w:r>
      <w:r w:rsidR="003A7CAC">
        <w:rPr>
          <w:rFonts w:ascii="Arial" w:eastAsia="等线" w:hAnsi="Arial" w:cs="Arial" w:hint="eastAsia"/>
          <w:color w:val="000000"/>
          <w:sz w:val="24"/>
          <w:szCs w:val="24"/>
          <w14:ligatures w14:val="none"/>
        </w:rPr>
        <w:t xml:space="preserve">   </w:t>
      </w:r>
      <w:r w:rsidRPr="00DD4374">
        <w:rPr>
          <w:rFonts w:ascii="Arial" w:eastAsia="等线" w:hAnsi="Arial" w:cs="Arial"/>
          <w:color w:val="000000"/>
          <w:sz w:val="24"/>
          <w:szCs w:val="24"/>
          <w14:ligatures w14:val="none"/>
        </w:rPr>
        <w:t>....................................... (candidate)</w:t>
      </w:r>
      <w:r w:rsidRPr="00DD4374">
        <w:rPr>
          <w:rFonts w:ascii="Arial" w:eastAsia="等线" w:hAnsi="Arial" w:cs="Arial"/>
          <w:color w:val="000000"/>
          <w:sz w:val="24"/>
          <w:szCs w:val="24"/>
          <w14:ligatures w14:val="none"/>
        </w:rPr>
        <w:tab/>
      </w:r>
    </w:p>
    <w:p w14:paraId="2453B84A" w14:textId="77777777" w:rsidR="00DD4374" w:rsidRPr="00DD4374" w:rsidRDefault="00DD4374" w:rsidP="00DD4374">
      <w:pPr>
        <w:spacing w:line="360" w:lineRule="auto"/>
        <w:rPr>
          <w:rFonts w:ascii="Arial" w:eastAsia="等线" w:hAnsi="Arial" w:cs="Arial"/>
          <w:color w:val="000000"/>
          <w:sz w:val="24"/>
          <w:szCs w:val="24"/>
          <w14:ligatures w14:val="none"/>
        </w:rPr>
      </w:pPr>
    </w:p>
    <w:p w14:paraId="124A7CC9" w14:textId="0283E6AF" w:rsidR="006D110B" w:rsidRDefault="00DD4374" w:rsidP="00DD4374">
      <w:pPr>
        <w:spacing w:line="360" w:lineRule="auto"/>
        <w:rPr>
          <w:rFonts w:ascii="Arial" w:eastAsia="等线" w:hAnsi="Arial" w:cs="Arial"/>
          <w:color w:val="000000"/>
          <w:sz w:val="24"/>
          <w:szCs w:val="24"/>
          <w14:ligatures w14:val="none"/>
        </w:rPr>
      </w:pPr>
      <w:r w:rsidRPr="00DD4374">
        <w:rPr>
          <w:rFonts w:ascii="Arial" w:eastAsia="等线" w:hAnsi="Arial" w:cs="Arial"/>
          <w:color w:val="000000"/>
          <w:sz w:val="24"/>
          <w:szCs w:val="24"/>
          <w14:ligatures w14:val="none"/>
        </w:rPr>
        <w:t>Date ........................................................................</w:t>
      </w:r>
    </w:p>
    <w:p w14:paraId="19357F06" w14:textId="77777777" w:rsidR="006D110B" w:rsidRDefault="006D110B">
      <w:pPr>
        <w:widowControl/>
        <w:jc w:val="left"/>
        <w:rPr>
          <w:rFonts w:ascii="Arial" w:eastAsia="等线" w:hAnsi="Arial" w:cs="Arial"/>
          <w:color w:val="000000"/>
          <w:sz w:val="24"/>
          <w:szCs w:val="24"/>
          <w14:ligatures w14:val="none"/>
        </w:rPr>
      </w:pPr>
      <w:r>
        <w:rPr>
          <w:rFonts w:ascii="Arial" w:eastAsia="等线" w:hAnsi="Arial" w:cs="Arial"/>
          <w:color w:val="000000"/>
          <w:sz w:val="24"/>
          <w:szCs w:val="24"/>
          <w14:ligatures w14:val="none"/>
        </w:rPr>
        <w:br w:type="page"/>
      </w:r>
    </w:p>
    <w:p w14:paraId="09865BFE" w14:textId="56D116B1" w:rsidR="00DD4374" w:rsidRDefault="003A7421" w:rsidP="00DD4374">
      <w:pPr>
        <w:spacing w:line="360" w:lineRule="auto"/>
        <w:rPr>
          <w:rFonts w:ascii="Arial" w:eastAsia="等线" w:hAnsi="Arial" w:cs="Arial" w:hint="eastAsia"/>
          <w:color w:val="000000"/>
          <w:sz w:val="24"/>
          <w:szCs w:val="24"/>
          <w14:ligatures w14:val="none"/>
        </w:rPr>
      </w:pPr>
      <w:r>
        <w:rPr>
          <w:rFonts w:ascii="Arial" w:hAnsi="Arial" w:cs="Arial" w:hint="eastAsia"/>
          <w:b/>
          <w:bCs/>
          <w:sz w:val="36"/>
          <w:szCs w:val="36"/>
        </w:rPr>
        <w:lastRenderedPageBreak/>
        <w:t>Acknowledgement</w:t>
      </w:r>
    </w:p>
    <w:p w14:paraId="5431570F" w14:textId="77777777" w:rsidR="000C6F69" w:rsidRDefault="000C6F69" w:rsidP="00DD4374">
      <w:pPr>
        <w:spacing w:line="360" w:lineRule="auto"/>
        <w:rPr>
          <w:rFonts w:ascii="Arial" w:eastAsia="等线" w:hAnsi="Arial" w:cs="Arial"/>
          <w:color w:val="000000"/>
          <w:kern w:val="0"/>
          <w:sz w:val="24"/>
          <w:szCs w:val="24"/>
          <w:lang w:val="en-GB"/>
          <w14:ligatures w14:val="none"/>
        </w:rPr>
      </w:pPr>
      <w:r w:rsidRPr="000C6F69">
        <w:rPr>
          <w:rFonts w:ascii="Arial" w:eastAsia="等线" w:hAnsi="Arial" w:cs="Arial"/>
          <w:color w:val="000000"/>
          <w:kern w:val="0"/>
          <w:sz w:val="24"/>
          <w:szCs w:val="24"/>
          <w:lang w:val="en-GB"/>
          <w14:ligatures w14:val="none"/>
        </w:rPr>
        <w:t xml:space="preserve">I would like to express my deepest gratitude to my supervisor, Owen Phillips, for his invaluable guidance and support throughout the development of this </w:t>
      </w:r>
      <w:r>
        <w:rPr>
          <w:rFonts w:ascii="Arial" w:eastAsia="等线" w:hAnsi="Arial" w:cs="Arial" w:hint="eastAsia"/>
          <w:color w:val="000000"/>
          <w:kern w:val="0"/>
          <w:sz w:val="24"/>
          <w:szCs w:val="24"/>
          <w:lang w:val="en-GB"/>
          <w14:ligatures w14:val="none"/>
        </w:rPr>
        <w:t>dissertation</w:t>
      </w:r>
      <w:r w:rsidRPr="000C6F69">
        <w:rPr>
          <w:rFonts w:ascii="Arial" w:eastAsia="等线" w:hAnsi="Arial" w:cs="Arial"/>
          <w:color w:val="000000"/>
          <w:kern w:val="0"/>
          <w:sz w:val="24"/>
          <w:szCs w:val="24"/>
          <w:lang w:val="en-GB"/>
          <w14:ligatures w14:val="none"/>
        </w:rPr>
        <w:t xml:space="preserve">. </w:t>
      </w:r>
    </w:p>
    <w:p w14:paraId="1E22ADFB" w14:textId="77777777" w:rsidR="000C6F69" w:rsidRDefault="000C6F69" w:rsidP="00DD4374">
      <w:pPr>
        <w:spacing w:line="360" w:lineRule="auto"/>
        <w:rPr>
          <w:rFonts w:ascii="Arial" w:eastAsia="等线" w:hAnsi="Arial" w:cs="Arial"/>
          <w:color w:val="000000"/>
          <w:kern w:val="0"/>
          <w:sz w:val="24"/>
          <w:szCs w:val="24"/>
          <w:lang w:val="en-GB"/>
          <w14:ligatures w14:val="none"/>
        </w:rPr>
      </w:pPr>
      <w:r w:rsidRPr="000C6F69">
        <w:rPr>
          <w:rFonts w:ascii="Arial" w:eastAsia="等线" w:hAnsi="Arial" w:cs="Arial"/>
          <w:color w:val="000000"/>
          <w:kern w:val="0"/>
          <w:sz w:val="24"/>
          <w:szCs w:val="24"/>
          <w:lang w:val="en-GB"/>
          <w14:ligatures w14:val="none"/>
        </w:rPr>
        <w:t xml:space="preserve">I am also sincerely grateful to my fellow classmates for their encouragement and insightful discussions. </w:t>
      </w:r>
    </w:p>
    <w:p w14:paraId="72DFEF7B" w14:textId="03E5B378" w:rsidR="006D110B" w:rsidRPr="000C6F69" w:rsidRDefault="000C6F69" w:rsidP="00DD4374">
      <w:pPr>
        <w:spacing w:line="360" w:lineRule="auto"/>
        <w:rPr>
          <w:rFonts w:ascii="Arial" w:eastAsia="等线" w:hAnsi="Arial" w:cs="Arial" w:hint="eastAsia"/>
          <w:color w:val="000000"/>
          <w:kern w:val="0"/>
          <w:sz w:val="24"/>
          <w:szCs w:val="24"/>
          <w:lang w:val="en-GB"/>
          <w14:ligatures w14:val="none"/>
        </w:rPr>
      </w:pPr>
      <w:r w:rsidRPr="000C6F69">
        <w:rPr>
          <w:rFonts w:ascii="Arial" w:eastAsia="等线" w:hAnsi="Arial" w:cs="Arial"/>
          <w:color w:val="000000"/>
          <w:kern w:val="0"/>
          <w:sz w:val="24"/>
          <w:szCs w:val="24"/>
          <w:lang w:val="en-GB"/>
          <w14:ligatures w14:val="none"/>
        </w:rPr>
        <w:t>Lastly, I wish to extend my heartfelt thanks to my parents, whose unwavering support and understanding have been essential to my academic journey.</w:t>
      </w:r>
    </w:p>
    <w:p w14:paraId="09A34427" w14:textId="5BBC633E" w:rsidR="006D110B" w:rsidRPr="001B2319" w:rsidRDefault="006D110B" w:rsidP="006D110B">
      <w:pPr>
        <w:widowControl/>
        <w:jc w:val="left"/>
        <w:rPr>
          <w:rFonts w:ascii="Arial" w:eastAsia="等线" w:hAnsi="Arial" w:cs="Arial" w:hint="eastAsia"/>
          <w:color w:val="000000"/>
          <w:sz w:val="24"/>
          <w:szCs w:val="24"/>
          <w14:ligatures w14:val="none"/>
        </w:rPr>
      </w:pPr>
      <w:r>
        <w:rPr>
          <w:rFonts w:ascii="Arial" w:eastAsia="等线" w:hAnsi="Arial" w:cs="Arial"/>
          <w:color w:val="000000"/>
          <w:sz w:val="24"/>
          <w:szCs w:val="24"/>
          <w14:ligatures w14:val="none"/>
        </w:rPr>
        <w:br w:type="page"/>
      </w:r>
    </w:p>
    <w:p w14:paraId="121545AF" w14:textId="43D00FCF" w:rsidR="000C324B" w:rsidRPr="000C324B" w:rsidRDefault="000C324B" w:rsidP="000C324B">
      <w:pPr>
        <w:jc w:val="left"/>
        <w:rPr>
          <w:rFonts w:ascii="Arial" w:hAnsi="Arial" w:cs="Arial"/>
          <w:b/>
          <w:bCs/>
          <w:sz w:val="28"/>
          <w:szCs w:val="28"/>
        </w:rPr>
      </w:pPr>
      <w:r w:rsidRPr="000C324B">
        <w:rPr>
          <w:rFonts w:ascii="Arial" w:hAnsi="Arial" w:cs="Arial" w:hint="eastAsia"/>
          <w:b/>
          <w:bCs/>
          <w:sz w:val="28"/>
          <w:szCs w:val="28"/>
        </w:rPr>
        <w:lastRenderedPageBreak/>
        <w:t>Content</w:t>
      </w:r>
      <w:r w:rsidR="003F4514">
        <w:rPr>
          <w:rFonts w:ascii="Arial" w:hAnsi="Arial" w:cs="Arial" w:hint="eastAsia"/>
          <w:b/>
          <w:bCs/>
          <w:sz w:val="28"/>
          <w:szCs w:val="28"/>
        </w:rPr>
        <w:t>s</w:t>
      </w:r>
    </w:p>
    <w:p w14:paraId="1A7DEAC4" w14:textId="43975164" w:rsidR="00F67949" w:rsidRDefault="001D5382">
      <w:pPr>
        <w:pStyle w:val="TOC1"/>
        <w:tabs>
          <w:tab w:val="right" w:leader="dot" w:pos="8296"/>
        </w:tabs>
        <w:rPr>
          <w:noProof/>
        </w:rPr>
      </w:pPr>
      <w:r>
        <w:rPr>
          <w:rFonts w:eastAsiaTheme="minorHAnsi" w:cs="Arial"/>
          <w:sz w:val="28"/>
          <w:szCs w:val="28"/>
        </w:rPr>
        <w:fldChar w:fldCharType="begin"/>
      </w:r>
      <w:r>
        <w:rPr>
          <w:rFonts w:eastAsiaTheme="minorHAnsi" w:cs="Arial"/>
          <w:sz w:val="28"/>
          <w:szCs w:val="28"/>
        </w:rPr>
        <w:instrText xml:space="preserve"> </w:instrText>
      </w:r>
      <w:r>
        <w:rPr>
          <w:rFonts w:eastAsiaTheme="minorHAnsi" w:cs="Arial" w:hint="eastAsia"/>
          <w:sz w:val="28"/>
          <w:szCs w:val="28"/>
        </w:rPr>
        <w:instrText>TOC \o "1-3" \h \z \u</w:instrText>
      </w:r>
      <w:r>
        <w:rPr>
          <w:rFonts w:eastAsiaTheme="minorHAnsi" w:cs="Arial"/>
          <w:sz w:val="28"/>
          <w:szCs w:val="28"/>
        </w:rPr>
        <w:instrText xml:space="preserve"> </w:instrText>
      </w:r>
      <w:r>
        <w:rPr>
          <w:rFonts w:eastAsiaTheme="minorHAnsi" w:cs="Arial"/>
          <w:sz w:val="28"/>
          <w:szCs w:val="28"/>
        </w:rPr>
        <w:fldChar w:fldCharType="separate"/>
      </w:r>
      <w:hyperlink w:anchor="_Toc178344920" w:history="1">
        <w:r w:rsidR="00F67949" w:rsidRPr="003907F5">
          <w:rPr>
            <w:rStyle w:val="ad"/>
            <w:rFonts w:ascii="Arial" w:hAnsi="Arial" w:cs="Arial"/>
            <w:b/>
            <w:bCs/>
            <w:noProof/>
          </w:rPr>
          <w:t>1. Introduction</w:t>
        </w:r>
        <w:r w:rsidR="00F67949">
          <w:rPr>
            <w:noProof/>
            <w:webHidden/>
          </w:rPr>
          <w:tab/>
        </w:r>
        <w:r w:rsidR="00F67949">
          <w:rPr>
            <w:noProof/>
            <w:webHidden/>
          </w:rPr>
          <w:fldChar w:fldCharType="begin"/>
        </w:r>
        <w:r w:rsidR="00F67949">
          <w:rPr>
            <w:noProof/>
            <w:webHidden/>
          </w:rPr>
          <w:instrText xml:space="preserve"> PAGEREF _Toc178344920 \h </w:instrText>
        </w:r>
        <w:r w:rsidR="00F67949">
          <w:rPr>
            <w:noProof/>
            <w:webHidden/>
          </w:rPr>
        </w:r>
        <w:r w:rsidR="00F67949">
          <w:rPr>
            <w:noProof/>
            <w:webHidden/>
          </w:rPr>
          <w:fldChar w:fldCharType="separate"/>
        </w:r>
        <w:r w:rsidR="00F67949">
          <w:rPr>
            <w:noProof/>
            <w:webHidden/>
          </w:rPr>
          <w:t>6</w:t>
        </w:r>
        <w:r w:rsidR="00F67949">
          <w:rPr>
            <w:noProof/>
            <w:webHidden/>
          </w:rPr>
          <w:fldChar w:fldCharType="end"/>
        </w:r>
      </w:hyperlink>
    </w:p>
    <w:p w14:paraId="6BA43126" w14:textId="2910D7CA" w:rsidR="00F67949" w:rsidRDefault="00F67949">
      <w:pPr>
        <w:pStyle w:val="TOC1"/>
        <w:tabs>
          <w:tab w:val="right" w:leader="dot" w:pos="8296"/>
        </w:tabs>
        <w:rPr>
          <w:noProof/>
        </w:rPr>
      </w:pPr>
      <w:hyperlink w:anchor="_Toc178344921" w:history="1">
        <w:r w:rsidRPr="003907F5">
          <w:rPr>
            <w:rStyle w:val="ad"/>
            <w:rFonts w:ascii="Arial" w:eastAsia="等线" w:hAnsi="Arial" w:cs="Arial"/>
            <w:b/>
            <w:bCs/>
            <w:noProof/>
            <w:kern w:val="0"/>
            <w:lang w:val="en-GB"/>
            <w14:ligatures w14:val="none"/>
          </w:rPr>
          <w:t>2. Literature Review</w:t>
        </w:r>
        <w:r>
          <w:rPr>
            <w:noProof/>
            <w:webHidden/>
          </w:rPr>
          <w:tab/>
        </w:r>
        <w:r>
          <w:rPr>
            <w:noProof/>
            <w:webHidden/>
          </w:rPr>
          <w:fldChar w:fldCharType="begin"/>
        </w:r>
        <w:r>
          <w:rPr>
            <w:noProof/>
            <w:webHidden/>
          </w:rPr>
          <w:instrText xml:space="preserve"> PAGEREF _Toc178344921 \h </w:instrText>
        </w:r>
        <w:r>
          <w:rPr>
            <w:noProof/>
            <w:webHidden/>
          </w:rPr>
        </w:r>
        <w:r>
          <w:rPr>
            <w:noProof/>
            <w:webHidden/>
          </w:rPr>
          <w:fldChar w:fldCharType="separate"/>
        </w:r>
        <w:r>
          <w:rPr>
            <w:noProof/>
            <w:webHidden/>
          </w:rPr>
          <w:t>19</w:t>
        </w:r>
        <w:r>
          <w:rPr>
            <w:noProof/>
            <w:webHidden/>
          </w:rPr>
          <w:fldChar w:fldCharType="end"/>
        </w:r>
      </w:hyperlink>
    </w:p>
    <w:p w14:paraId="14FE77BE" w14:textId="2B7B0F5C" w:rsidR="00F67949" w:rsidRDefault="00F67949">
      <w:pPr>
        <w:pStyle w:val="TOC2"/>
        <w:tabs>
          <w:tab w:val="right" w:leader="dot" w:pos="8296"/>
        </w:tabs>
        <w:rPr>
          <w:noProof/>
        </w:rPr>
      </w:pPr>
      <w:hyperlink w:anchor="_Toc178344922" w:history="1">
        <w:r w:rsidRPr="003907F5">
          <w:rPr>
            <w:rStyle w:val="ad"/>
            <w:rFonts w:ascii="Arial" w:eastAsia="等线" w:hAnsi="Arial" w:cs="Arial"/>
            <w:b/>
            <w:bCs/>
            <w:noProof/>
            <w:kern w:val="0"/>
            <w:lang w:val="en-GB"/>
            <w14:ligatures w14:val="none"/>
          </w:rPr>
          <w:t>2.1 Study of Cross-border E-commerce Enterprises and Digital Marketing</w:t>
        </w:r>
        <w:r>
          <w:rPr>
            <w:noProof/>
            <w:webHidden/>
          </w:rPr>
          <w:tab/>
        </w:r>
        <w:r>
          <w:rPr>
            <w:noProof/>
            <w:webHidden/>
          </w:rPr>
          <w:fldChar w:fldCharType="begin"/>
        </w:r>
        <w:r>
          <w:rPr>
            <w:noProof/>
            <w:webHidden/>
          </w:rPr>
          <w:instrText xml:space="preserve"> PAGEREF _Toc178344922 \h </w:instrText>
        </w:r>
        <w:r>
          <w:rPr>
            <w:noProof/>
            <w:webHidden/>
          </w:rPr>
        </w:r>
        <w:r>
          <w:rPr>
            <w:noProof/>
            <w:webHidden/>
          </w:rPr>
          <w:fldChar w:fldCharType="separate"/>
        </w:r>
        <w:r>
          <w:rPr>
            <w:noProof/>
            <w:webHidden/>
          </w:rPr>
          <w:t>20</w:t>
        </w:r>
        <w:r>
          <w:rPr>
            <w:noProof/>
            <w:webHidden/>
          </w:rPr>
          <w:fldChar w:fldCharType="end"/>
        </w:r>
      </w:hyperlink>
    </w:p>
    <w:p w14:paraId="01446E19" w14:textId="002ABB18" w:rsidR="00F67949" w:rsidRDefault="00F67949">
      <w:pPr>
        <w:pStyle w:val="TOC3"/>
        <w:tabs>
          <w:tab w:val="right" w:leader="dot" w:pos="8296"/>
        </w:tabs>
        <w:rPr>
          <w:noProof/>
        </w:rPr>
      </w:pPr>
      <w:hyperlink w:anchor="_Toc178344923" w:history="1">
        <w:r w:rsidRPr="003907F5">
          <w:rPr>
            <w:rStyle w:val="ad"/>
            <w:rFonts w:ascii="Arial" w:eastAsia="等线" w:hAnsi="Arial" w:cs="Arial"/>
            <w:b/>
            <w:bCs/>
            <w:noProof/>
            <w:kern w:val="0"/>
            <w:lang w:val="en-GB"/>
            <w14:ligatures w14:val="none"/>
          </w:rPr>
          <w:t>2.1.1 Market Selection and Co-operation in Digital Marketing for Cross-border E-commerce Enterprises</w:t>
        </w:r>
        <w:r>
          <w:rPr>
            <w:noProof/>
            <w:webHidden/>
          </w:rPr>
          <w:tab/>
        </w:r>
        <w:r>
          <w:rPr>
            <w:noProof/>
            <w:webHidden/>
          </w:rPr>
          <w:fldChar w:fldCharType="begin"/>
        </w:r>
        <w:r>
          <w:rPr>
            <w:noProof/>
            <w:webHidden/>
          </w:rPr>
          <w:instrText xml:space="preserve"> PAGEREF _Toc178344923 \h </w:instrText>
        </w:r>
        <w:r>
          <w:rPr>
            <w:noProof/>
            <w:webHidden/>
          </w:rPr>
        </w:r>
        <w:r>
          <w:rPr>
            <w:noProof/>
            <w:webHidden/>
          </w:rPr>
          <w:fldChar w:fldCharType="separate"/>
        </w:r>
        <w:r>
          <w:rPr>
            <w:noProof/>
            <w:webHidden/>
          </w:rPr>
          <w:t>20</w:t>
        </w:r>
        <w:r>
          <w:rPr>
            <w:noProof/>
            <w:webHidden/>
          </w:rPr>
          <w:fldChar w:fldCharType="end"/>
        </w:r>
      </w:hyperlink>
    </w:p>
    <w:p w14:paraId="39405FCB" w14:textId="22AE3195" w:rsidR="00F67949" w:rsidRDefault="00F67949">
      <w:pPr>
        <w:pStyle w:val="TOC3"/>
        <w:tabs>
          <w:tab w:val="right" w:leader="dot" w:pos="8296"/>
        </w:tabs>
        <w:rPr>
          <w:noProof/>
        </w:rPr>
      </w:pPr>
      <w:hyperlink w:anchor="_Toc178344924" w:history="1">
        <w:r w:rsidRPr="003907F5">
          <w:rPr>
            <w:rStyle w:val="ad"/>
            <w:rFonts w:ascii="Arial" w:eastAsia="等线" w:hAnsi="Arial" w:cs="Arial"/>
            <w:b/>
            <w:bCs/>
            <w:noProof/>
            <w:kern w:val="0"/>
            <w:lang w:val="en-GB"/>
            <w14:ligatures w14:val="none"/>
          </w:rPr>
          <w:t>2.1.2 The Impact of Digital Technology on Digital Marketing in Cross-border E-commerce Enterprises</w:t>
        </w:r>
        <w:r>
          <w:rPr>
            <w:noProof/>
            <w:webHidden/>
          </w:rPr>
          <w:tab/>
        </w:r>
        <w:r>
          <w:rPr>
            <w:noProof/>
            <w:webHidden/>
          </w:rPr>
          <w:fldChar w:fldCharType="begin"/>
        </w:r>
        <w:r>
          <w:rPr>
            <w:noProof/>
            <w:webHidden/>
          </w:rPr>
          <w:instrText xml:space="preserve"> PAGEREF _Toc178344924 \h </w:instrText>
        </w:r>
        <w:r>
          <w:rPr>
            <w:noProof/>
            <w:webHidden/>
          </w:rPr>
        </w:r>
        <w:r>
          <w:rPr>
            <w:noProof/>
            <w:webHidden/>
          </w:rPr>
          <w:fldChar w:fldCharType="separate"/>
        </w:r>
        <w:r>
          <w:rPr>
            <w:noProof/>
            <w:webHidden/>
          </w:rPr>
          <w:t>21</w:t>
        </w:r>
        <w:r>
          <w:rPr>
            <w:noProof/>
            <w:webHidden/>
          </w:rPr>
          <w:fldChar w:fldCharType="end"/>
        </w:r>
      </w:hyperlink>
    </w:p>
    <w:p w14:paraId="75A7B6C0" w14:textId="27F17CC2" w:rsidR="00F67949" w:rsidRDefault="00F67949">
      <w:pPr>
        <w:pStyle w:val="TOC3"/>
        <w:tabs>
          <w:tab w:val="right" w:leader="dot" w:pos="8296"/>
        </w:tabs>
        <w:rPr>
          <w:noProof/>
        </w:rPr>
      </w:pPr>
      <w:hyperlink w:anchor="_Toc178344925" w:history="1">
        <w:r w:rsidRPr="003907F5">
          <w:rPr>
            <w:rStyle w:val="ad"/>
            <w:rFonts w:ascii="Arial" w:eastAsia="等线" w:hAnsi="Arial" w:cs="Arial"/>
            <w:b/>
            <w:bCs/>
            <w:noProof/>
            <w:kern w:val="0"/>
            <w:lang w:val="en-GB"/>
            <w14:ligatures w14:val="none"/>
          </w:rPr>
          <w:t>2.1.3 Research on Digital Marketing Strategies of Cross-border E-commerce Enterprises</w:t>
        </w:r>
        <w:r>
          <w:rPr>
            <w:noProof/>
            <w:webHidden/>
          </w:rPr>
          <w:tab/>
        </w:r>
        <w:r>
          <w:rPr>
            <w:noProof/>
            <w:webHidden/>
          </w:rPr>
          <w:fldChar w:fldCharType="begin"/>
        </w:r>
        <w:r>
          <w:rPr>
            <w:noProof/>
            <w:webHidden/>
          </w:rPr>
          <w:instrText xml:space="preserve"> PAGEREF _Toc178344925 \h </w:instrText>
        </w:r>
        <w:r>
          <w:rPr>
            <w:noProof/>
            <w:webHidden/>
          </w:rPr>
        </w:r>
        <w:r>
          <w:rPr>
            <w:noProof/>
            <w:webHidden/>
          </w:rPr>
          <w:fldChar w:fldCharType="separate"/>
        </w:r>
        <w:r>
          <w:rPr>
            <w:noProof/>
            <w:webHidden/>
          </w:rPr>
          <w:t>22</w:t>
        </w:r>
        <w:r>
          <w:rPr>
            <w:noProof/>
            <w:webHidden/>
          </w:rPr>
          <w:fldChar w:fldCharType="end"/>
        </w:r>
      </w:hyperlink>
    </w:p>
    <w:p w14:paraId="3E1ADE68" w14:textId="551C4C6C" w:rsidR="00F67949" w:rsidRDefault="00F67949">
      <w:pPr>
        <w:pStyle w:val="TOC2"/>
        <w:tabs>
          <w:tab w:val="right" w:leader="dot" w:pos="8296"/>
        </w:tabs>
        <w:rPr>
          <w:noProof/>
        </w:rPr>
      </w:pPr>
      <w:hyperlink w:anchor="_Toc178344926" w:history="1">
        <w:r w:rsidRPr="003907F5">
          <w:rPr>
            <w:rStyle w:val="ad"/>
            <w:rFonts w:ascii="Arial" w:eastAsia="等线" w:hAnsi="Arial" w:cs="Arial"/>
            <w:b/>
            <w:bCs/>
            <w:noProof/>
            <w:kern w:val="0"/>
            <w:lang w:val="en-GB"/>
            <w14:ligatures w14:val="none"/>
          </w:rPr>
          <w:t>2.2 Theory Foundation</w:t>
        </w:r>
        <w:r>
          <w:rPr>
            <w:noProof/>
            <w:webHidden/>
          </w:rPr>
          <w:tab/>
        </w:r>
        <w:r>
          <w:rPr>
            <w:noProof/>
            <w:webHidden/>
          </w:rPr>
          <w:fldChar w:fldCharType="begin"/>
        </w:r>
        <w:r>
          <w:rPr>
            <w:noProof/>
            <w:webHidden/>
          </w:rPr>
          <w:instrText xml:space="preserve"> PAGEREF _Toc178344926 \h </w:instrText>
        </w:r>
        <w:r>
          <w:rPr>
            <w:noProof/>
            <w:webHidden/>
          </w:rPr>
        </w:r>
        <w:r>
          <w:rPr>
            <w:noProof/>
            <w:webHidden/>
          </w:rPr>
          <w:fldChar w:fldCharType="separate"/>
        </w:r>
        <w:r>
          <w:rPr>
            <w:noProof/>
            <w:webHidden/>
          </w:rPr>
          <w:t>23</w:t>
        </w:r>
        <w:r>
          <w:rPr>
            <w:noProof/>
            <w:webHidden/>
          </w:rPr>
          <w:fldChar w:fldCharType="end"/>
        </w:r>
      </w:hyperlink>
    </w:p>
    <w:p w14:paraId="27D322F6" w14:textId="416AE8C1" w:rsidR="00F67949" w:rsidRDefault="00F67949">
      <w:pPr>
        <w:pStyle w:val="TOC3"/>
        <w:tabs>
          <w:tab w:val="right" w:leader="dot" w:pos="8296"/>
        </w:tabs>
        <w:rPr>
          <w:noProof/>
        </w:rPr>
      </w:pPr>
      <w:hyperlink w:anchor="_Toc178344927" w:history="1">
        <w:r w:rsidRPr="003907F5">
          <w:rPr>
            <w:rStyle w:val="ad"/>
            <w:rFonts w:ascii="Arial" w:eastAsia="等线" w:hAnsi="Arial" w:cs="Arial"/>
            <w:b/>
            <w:bCs/>
            <w:noProof/>
            <w:kern w:val="0"/>
            <w:lang w:val="en-GB"/>
            <w14:ligatures w14:val="none"/>
          </w:rPr>
          <w:t>2.2.1 The SICAS Consumer Behaviour Model</w:t>
        </w:r>
        <w:r>
          <w:rPr>
            <w:noProof/>
            <w:webHidden/>
          </w:rPr>
          <w:tab/>
        </w:r>
        <w:r>
          <w:rPr>
            <w:noProof/>
            <w:webHidden/>
          </w:rPr>
          <w:fldChar w:fldCharType="begin"/>
        </w:r>
        <w:r>
          <w:rPr>
            <w:noProof/>
            <w:webHidden/>
          </w:rPr>
          <w:instrText xml:space="preserve"> PAGEREF _Toc178344927 \h </w:instrText>
        </w:r>
        <w:r>
          <w:rPr>
            <w:noProof/>
            <w:webHidden/>
          </w:rPr>
        </w:r>
        <w:r>
          <w:rPr>
            <w:noProof/>
            <w:webHidden/>
          </w:rPr>
          <w:fldChar w:fldCharType="separate"/>
        </w:r>
        <w:r>
          <w:rPr>
            <w:noProof/>
            <w:webHidden/>
          </w:rPr>
          <w:t>23</w:t>
        </w:r>
        <w:r>
          <w:rPr>
            <w:noProof/>
            <w:webHidden/>
          </w:rPr>
          <w:fldChar w:fldCharType="end"/>
        </w:r>
      </w:hyperlink>
    </w:p>
    <w:p w14:paraId="69F0EF69" w14:textId="54CE952B" w:rsidR="00F67949" w:rsidRDefault="00F67949">
      <w:pPr>
        <w:pStyle w:val="TOC3"/>
        <w:tabs>
          <w:tab w:val="right" w:leader="dot" w:pos="8296"/>
        </w:tabs>
        <w:rPr>
          <w:noProof/>
        </w:rPr>
      </w:pPr>
      <w:hyperlink w:anchor="_Toc178344928" w:history="1">
        <w:r w:rsidRPr="003907F5">
          <w:rPr>
            <w:rStyle w:val="ad"/>
            <w:rFonts w:ascii="Arial" w:eastAsia="等线" w:hAnsi="Arial" w:cs="Arial"/>
            <w:b/>
            <w:bCs/>
            <w:noProof/>
            <w:kern w:val="0"/>
            <w:lang w:val="en-GB"/>
            <w14:ligatures w14:val="none"/>
          </w:rPr>
          <w:t>2.2.2 The Integrated E-marketing 4Is Theory</w:t>
        </w:r>
        <w:r>
          <w:rPr>
            <w:noProof/>
            <w:webHidden/>
          </w:rPr>
          <w:tab/>
        </w:r>
        <w:r>
          <w:rPr>
            <w:noProof/>
            <w:webHidden/>
          </w:rPr>
          <w:fldChar w:fldCharType="begin"/>
        </w:r>
        <w:r>
          <w:rPr>
            <w:noProof/>
            <w:webHidden/>
          </w:rPr>
          <w:instrText xml:space="preserve"> PAGEREF _Toc178344928 \h </w:instrText>
        </w:r>
        <w:r>
          <w:rPr>
            <w:noProof/>
            <w:webHidden/>
          </w:rPr>
        </w:r>
        <w:r>
          <w:rPr>
            <w:noProof/>
            <w:webHidden/>
          </w:rPr>
          <w:fldChar w:fldCharType="separate"/>
        </w:r>
        <w:r>
          <w:rPr>
            <w:noProof/>
            <w:webHidden/>
          </w:rPr>
          <w:t>30</w:t>
        </w:r>
        <w:r>
          <w:rPr>
            <w:noProof/>
            <w:webHidden/>
          </w:rPr>
          <w:fldChar w:fldCharType="end"/>
        </w:r>
      </w:hyperlink>
    </w:p>
    <w:p w14:paraId="5B1D8A40" w14:textId="5A9B2D13" w:rsidR="00F67949" w:rsidRDefault="00F67949">
      <w:pPr>
        <w:pStyle w:val="TOC2"/>
        <w:tabs>
          <w:tab w:val="right" w:leader="dot" w:pos="8296"/>
        </w:tabs>
        <w:rPr>
          <w:noProof/>
        </w:rPr>
      </w:pPr>
      <w:hyperlink w:anchor="_Toc178344929" w:history="1">
        <w:r w:rsidRPr="003907F5">
          <w:rPr>
            <w:rStyle w:val="ad"/>
            <w:rFonts w:ascii="Arial" w:eastAsia="等线" w:hAnsi="Arial" w:cs="Arial"/>
            <w:b/>
            <w:bCs/>
            <w:noProof/>
            <w:kern w:val="0"/>
            <w:lang w:val="en-GB"/>
            <w14:ligatures w14:val="none"/>
          </w:rPr>
          <w:t>2.3 Development of Southeast Asia’s Cross-Border E-Commerce Enterprises</w:t>
        </w:r>
        <w:r>
          <w:rPr>
            <w:noProof/>
            <w:webHidden/>
          </w:rPr>
          <w:tab/>
        </w:r>
        <w:r>
          <w:rPr>
            <w:noProof/>
            <w:webHidden/>
          </w:rPr>
          <w:fldChar w:fldCharType="begin"/>
        </w:r>
        <w:r>
          <w:rPr>
            <w:noProof/>
            <w:webHidden/>
          </w:rPr>
          <w:instrText xml:space="preserve"> PAGEREF _Toc178344929 \h </w:instrText>
        </w:r>
        <w:r>
          <w:rPr>
            <w:noProof/>
            <w:webHidden/>
          </w:rPr>
        </w:r>
        <w:r>
          <w:rPr>
            <w:noProof/>
            <w:webHidden/>
          </w:rPr>
          <w:fldChar w:fldCharType="separate"/>
        </w:r>
        <w:r>
          <w:rPr>
            <w:noProof/>
            <w:webHidden/>
          </w:rPr>
          <w:t>35</w:t>
        </w:r>
        <w:r>
          <w:rPr>
            <w:noProof/>
            <w:webHidden/>
          </w:rPr>
          <w:fldChar w:fldCharType="end"/>
        </w:r>
      </w:hyperlink>
    </w:p>
    <w:p w14:paraId="174DA3CD" w14:textId="46C6E5C0" w:rsidR="00F67949" w:rsidRDefault="00F67949">
      <w:pPr>
        <w:pStyle w:val="TOC1"/>
        <w:tabs>
          <w:tab w:val="right" w:leader="dot" w:pos="8296"/>
        </w:tabs>
        <w:rPr>
          <w:noProof/>
        </w:rPr>
      </w:pPr>
      <w:hyperlink w:anchor="_Toc178344930" w:history="1">
        <w:r w:rsidRPr="003907F5">
          <w:rPr>
            <w:rStyle w:val="ad"/>
            <w:rFonts w:ascii="Arial" w:eastAsia="等线" w:hAnsi="Arial" w:cs="Arial"/>
            <w:b/>
            <w:bCs/>
            <w:noProof/>
          </w:rPr>
          <w:t>3. Methodology</w:t>
        </w:r>
        <w:r>
          <w:rPr>
            <w:noProof/>
            <w:webHidden/>
          </w:rPr>
          <w:tab/>
        </w:r>
        <w:r>
          <w:rPr>
            <w:noProof/>
            <w:webHidden/>
          </w:rPr>
          <w:fldChar w:fldCharType="begin"/>
        </w:r>
        <w:r>
          <w:rPr>
            <w:noProof/>
            <w:webHidden/>
          </w:rPr>
          <w:instrText xml:space="preserve"> PAGEREF _Toc178344930 \h </w:instrText>
        </w:r>
        <w:r>
          <w:rPr>
            <w:noProof/>
            <w:webHidden/>
          </w:rPr>
        </w:r>
        <w:r>
          <w:rPr>
            <w:noProof/>
            <w:webHidden/>
          </w:rPr>
          <w:fldChar w:fldCharType="separate"/>
        </w:r>
        <w:r>
          <w:rPr>
            <w:noProof/>
            <w:webHidden/>
          </w:rPr>
          <w:t>39</w:t>
        </w:r>
        <w:r>
          <w:rPr>
            <w:noProof/>
            <w:webHidden/>
          </w:rPr>
          <w:fldChar w:fldCharType="end"/>
        </w:r>
      </w:hyperlink>
    </w:p>
    <w:p w14:paraId="1891AE31" w14:textId="471166D4" w:rsidR="00F67949" w:rsidRDefault="00F67949">
      <w:pPr>
        <w:pStyle w:val="TOC2"/>
        <w:tabs>
          <w:tab w:val="right" w:leader="dot" w:pos="8296"/>
        </w:tabs>
        <w:rPr>
          <w:noProof/>
        </w:rPr>
      </w:pPr>
      <w:hyperlink w:anchor="_Toc178344931" w:history="1">
        <w:r w:rsidRPr="003907F5">
          <w:rPr>
            <w:rStyle w:val="ad"/>
            <w:rFonts w:ascii="Arial" w:eastAsia="等线" w:hAnsi="Arial" w:cs="Arial"/>
            <w:b/>
            <w:bCs/>
            <w:noProof/>
          </w:rPr>
          <w:t>3.1 Aims and Objectives</w:t>
        </w:r>
        <w:r>
          <w:rPr>
            <w:noProof/>
            <w:webHidden/>
          </w:rPr>
          <w:tab/>
        </w:r>
        <w:r>
          <w:rPr>
            <w:noProof/>
            <w:webHidden/>
          </w:rPr>
          <w:fldChar w:fldCharType="begin"/>
        </w:r>
        <w:r>
          <w:rPr>
            <w:noProof/>
            <w:webHidden/>
          </w:rPr>
          <w:instrText xml:space="preserve"> PAGEREF _Toc178344931 \h </w:instrText>
        </w:r>
        <w:r>
          <w:rPr>
            <w:noProof/>
            <w:webHidden/>
          </w:rPr>
        </w:r>
        <w:r>
          <w:rPr>
            <w:noProof/>
            <w:webHidden/>
          </w:rPr>
          <w:fldChar w:fldCharType="separate"/>
        </w:r>
        <w:r>
          <w:rPr>
            <w:noProof/>
            <w:webHidden/>
          </w:rPr>
          <w:t>40</w:t>
        </w:r>
        <w:r>
          <w:rPr>
            <w:noProof/>
            <w:webHidden/>
          </w:rPr>
          <w:fldChar w:fldCharType="end"/>
        </w:r>
      </w:hyperlink>
    </w:p>
    <w:p w14:paraId="27D4428D" w14:textId="4512DC84" w:rsidR="00F67949" w:rsidRDefault="00F67949">
      <w:pPr>
        <w:pStyle w:val="TOC2"/>
        <w:tabs>
          <w:tab w:val="right" w:leader="dot" w:pos="8296"/>
        </w:tabs>
        <w:rPr>
          <w:noProof/>
        </w:rPr>
      </w:pPr>
      <w:hyperlink w:anchor="_Toc178344932" w:history="1">
        <w:r w:rsidRPr="003907F5">
          <w:rPr>
            <w:rStyle w:val="ad"/>
            <w:rFonts w:ascii="Arial" w:eastAsia="等线" w:hAnsi="Arial" w:cs="Arial"/>
            <w:b/>
            <w:bCs/>
            <w:noProof/>
            <w:kern w:val="0"/>
            <w:lang w:val="en-GB"/>
            <w14:ligatures w14:val="none"/>
          </w:rPr>
          <w:t>3.2 Research Rationale</w:t>
        </w:r>
        <w:r>
          <w:rPr>
            <w:noProof/>
            <w:webHidden/>
          </w:rPr>
          <w:tab/>
        </w:r>
        <w:r>
          <w:rPr>
            <w:noProof/>
            <w:webHidden/>
          </w:rPr>
          <w:fldChar w:fldCharType="begin"/>
        </w:r>
        <w:r>
          <w:rPr>
            <w:noProof/>
            <w:webHidden/>
          </w:rPr>
          <w:instrText xml:space="preserve"> PAGEREF _Toc178344932 \h </w:instrText>
        </w:r>
        <w:r>
          <w:rPr>
            <w:noProof/>
            <w:webHidden/>
          </w:rPr>
        </w:r>
        <w:r>
          <w:rPr>
            <w:noProof/>
            <w:webHidden/>
          </w:rPr>
          <w:fldChar w:fldCharType="separate"/>
        </w:r>
        <w:r>
          <w:rPr>
            <w:noProof/>
            <w:webHidden/>
          </w:rPr>
          <w:t>40</w:t>
        </w:r>
        <w:r>
          <w:rPr>
            <w:noProof/>
            <w:webHidden/>
          </w:rPr>
          <w:fldChar w:fldCharType="end"/>
        </w:r>
      </w:hyperlink>
    </w:p>
    <w:p w14:paraId="1509F045" w14:textId="6FC2AFEC" w:rsidR="00F67949" w:rsidRDefault="00F67949">
      <w:pPr>
        <w:pStyle w:val="TOC2"/>
        <w:tabs>
          <w:tab w:val="right" w:leader="dot" w:pos="8296"/>
        </w:tabs>
        <w:rPr>
          <w:noProof/>
        </w:rPr>
      </w:pPr>
      <w:hyperlink w:anchor="_Toc178344933" w:history="1">
        <w:r w:rsidRPr="003907F5">
          <w:rPr>
            <w:rStyle w:val="ad"/>
            <w:rFonts w:ascii="Arial" w:eastAsia="等线" w:hAnsi="Arial" w:cs="Arial"/>
            <w:b/>
            <w:bCs/>
            <w:noProof/>
            <w:kern w:val="0"/>
            <w:lang w:val="en-GB"/>
            <w14:ligatures w14:val="none"/>
          </w:rPr>
          <w:t>3.3 Research Design</w:t>
        </w:r>
        <w:r>
          <w:rPr>
            <w:noProof/>
            <w:webHidden/>
          </w:rPr>
          <w:tab/>
        </w:r>
        <w:r>
          <w:rPr>
            <w:noProof/>
            <w:webHidden/>
          </w:rPr>
          <w:fldChar w:fldCharType="begin"/>
        </w:r>
        <w:r>
          <w:rPr>
            <w:noProof/>
            <w:webHidden/>
          </w:rPr>
          <w:instrText xml:space="preserve"> PAGEREF _Toc178344933 \h </w:instrText>
        </w:r>
        <w:r>
          <w:rPr>
            <w:noProof/>
            <w:webHidden/>
          </w:rPr>
        </w:r>
        <w:r>
          <w:rPr>
            <w:noProof/>
            <w:webHidden/>
          </w:rPr>
          <w:fldChar w:fldCharType="separate"/>
        </w:r>
        <w:r>
          <w:rPr>
            <w:noProof/>
            <w:webHidden/>
          </w:rPr>
          <w:t>41</w:t>
        </w:r>
        <w:r>
          <w:rPr>
            <w:noProof/>
            <w:webHidden/>
          </w:rPr>
          <w:fldChar w:fldCharType="end"/>
        </w:r>
      </w:hyperlink>
    </w:p>
    <w:p w14:paraId="395340C3" w14:textId="6C46AA46" w:rsidR="00F67949" w:rsidRDefault="00F67949">
      <w:pPr>
        <w:pStyle w:val="TOC2"/>
        <w:tabs>
          <w:tab w:val="right" w:leader="dot" w:pos="8296"/>
        </w:tabs>
        <w:rPr>
          <w:noProof/>
        </w:rPr>
      </w:pPr>
      <w:hyperlink w:anchor="_Toc178344934" w:history="1">
        <w:r w:rsidRPr="003907F5">
          <w:rPr>
            <w:rStyle w:val="ad"/>
            <w:rFonts w:ascii="Arial" w:eastAsia="等线" w:hAnsi="Arial" w:cs="Arial"/>
            <w:b/>
            <w:bCs/>
            <w:noProof/>
            <w:kern w:val="0"/>
            <w:lang w:val="en-GB"/>
            <w14:ligatures w14:val="none"/>
          </w:rPr>
          <w:t>3.4 Research Paradigm</w:t>
        </w:r>
        <w:r>
          <w:rPr>
            <w:noProof/>
            <w:webHidden/>
          </w:rPr>
          <w:tab/>
        </w:r>
        <w:r>
          <w:rPr>
            <w:noProof/>
            <w:webHidden/>
          </w:rPr>
          <w:fldChar w:fldCharType="begin"/>
        </w:r>
        <w:r>
          <w:rPr>
            <w:noProof/>
            <w:webHidden/>
          </w:rPr>
          <w:instrText xml:space="preserve"> PAGEREF _Toc178344934 \h </w:instrText>
        </w:r>
        <w:r>
          <w:rPr>
            <w:noProof/>
            <w:webHidden/>
          </w:rPr>
        </w:r>
        <w:r>
          <w:rPr>
            <w:noProof/>
            <w:webHidden/>
          </w:rPr>
          <w:fldChar w:fldCharType="separate"/>
        </w:r>
        <w:r>
          <w:rPr>
            <w:noProof/>
            <w:webHidden/>
          </w:rPr>
          <w:t>43</w:t>
        </w:r>
        <w:r>
          <w:rPr>
            <w:noProof/>
            <w:webHidden/>
          </w:rPr>
          <w:fldChar w:fldCharType="end"/>
        </w:r>
      </w:hyperlink>
    </w:p>
    <w:p w14:paraId="49E84D6F" w14:textId="7C3FBE2B" w:rsidR="00F67949" w:rsidRDefault="00F67949">
      <w:pPr>
        <w:pStyle w:val="TOC2"/>
        <w:tabs>
          <w:tab w:val="right" w:leader="dot" w:pos="8296"/>
        </w:tabs>
        <w:rPr>
          <w:noProof/>
        </w:rPr>
      </w:pPr>
      <w:hyperlink w:anchor="_Toc178344935" w:history="1">
        <w:r w:rsidRPr="003907F5">
          <w:rPr>
            <w:rStyle w:val="ad"/>
            <w:rFonts w:ascii="Arial" w:eastAsia="等线" w:hAnsi="Arial" w:cs="Arial"/>
            <w:b/>
            <w:bCs/>
            <w:noProof/>
            <w:kern w:val="0"/>
            <w:lang w:val="en-GB"/>
            <w14:ligatures w14:val="none"/>
          </w:rPr>
          <w:t>3.5 Data Collection</w:t>
        </w:r>
        <w:r>
          <w:rPr>
            <w:noProof/>
            <w:webHidden/>
          </w:rPr>
          <w:tab/>
        </w:r>
        <w:r>
          <w:rPr>
            <w:noProof/>
            <w:webHidden/>
          </w:rPr>
          <w:fldChar w:fldCharType="begin"/>
        </w:r>
        <w:r>
          <w:rPr>
            <w:noProof/>
            <w:webHidden/>
          </w:rPr>
          <w:instrText xml:space="preserve"> PAGEREF _Toc178344935 \h </w:instrText>
        </w:r>
        <w:r>
          <w:rPr>
            <w:noProof/>
            <w:webHidden/>
          </w:rPr>
        </w:r>
        <w:r>
          <w:rPr>
            <w:noProof/>
            <w:webHidden/>
          </w:rPr>
          <w:fldChar w:fldCharType="separate"/>
        </w:r>
        <w:r>
          <w:rPr>
            <w:noProof/>
            <w:webHidden/>
          </w:rPr>
          <w:t>45</w:t>
        </w:r>
        <w:r>
          <w:rPr>
            <w:noProof/>
            <w:webHidden/>
          </w:rPr>
          <w:fldChar w:fldCharType="end"/>
        </w:r>
      </w:hyperlink>
    </w:p>
    <w:p w14:paraId="6FEF77EF" w14:textId="5A1A12E1" w:rsidR="00F67949" w:rsidRDefault="00F67949">
      <w:pPr>
        <w:pStyle w:val="TOC2"/>
        <w:tabs>
          <w:tab w:val="right" w:leader="dot" w:pos="8296"/>
        </w:tabs>
        <w:rPr>
          <w:noProof/>
        </w:rPr>
      </w:pPr>
      <w:hyperlink w:anchor="_Toc178344936" w:history="1">
        <w:r w:rsidRPr="003907F5">
          <w:rPr>
            <w:rStyle w:val="ad"/>
            <w:rFonts w:ascii="Arial" w:eastAsia="等线" w:hAnsi="Arial" w:cs="Arial"/>
            <w:b/>
            <w:bCs/>
            <w:noProof/>
            <w:kern w:val="0"/>
            <w:lang w:val="en-GB"/>
            <w14:ligatures w14:val="none"/>
          </w:rPr>
          <w:t>3.6 Population and Sample</w:t>
        </w:r>
        <w:r>
          <w:rPr>
            <w:noProof/>
            <w:webHidden/>
          </w:rPr>
          <w:tab/>
        </w:r>
        <w:r>
          <w:rPr>
            <w:noProof/>
            <w:webHidden/>
          </w:rPr>
          <w:fldChar w:fldCharType="begin"/>
        </w:r>
        <w:r>
          <w:rPr>
            <w:noProof/>
            <w:webHidden/>
          </w:rPr>
          <w:instrText xml:space="preserve"> PAGEREF _Toc178344936 \h </w:instrText>
        </w:r>
        <w:r>
          <w:rPr>
            <w:noProof/>
            <w:webHidden/>
          </w:rPr>
        </w:r>
        <w:r>
          <w:rPr>
            <w:noProof/>
            <w:webHidden/>
          </w:rPr>
          <w:fldChar w:fldCharType="separate"/>
        </w:r>
        <w:r>
          <w:rPr>
            <w:noProof/>
            <w:webHidden/>
          </w:rPr>
          <w:t>47</w:t>
        </w:r>
        <w:r>
          <w:rPr>
            <w:noProof/>
            <w:webHidden/>
          </w:rPr>
          <w:fldChar w:fldCharType="end"/>
        </w:r>
      </w:hyperlink>
    </w:p>
    <w:p w14:paraId="50D8F925" w14:textId="452F5767" w:rsidR="00F67949" w:rsidRDefault="00F67949">
      <w:pPr>
        <w:pStyle w:val="TOC2"/>
        <w:tabs>
          <w:tab w:val="right" w:leader="dot" w:pos="8296"/>
        </w:tabs>
        <w:rPr>
          <w:noProof/>
        </w:rPr>
      </w:pPr>
      <w:hyperlink w:anchor="_Toc178344937" w:history="1">
        <w:r w:rsidRPr="003907F5">
          <w:rPr>
            <w:rStyle w:val="ad"/>
            <w:rFonts w:ascii="Arial" w:eastAsia="等线" w:hAnsi="Arial" w:cs="Arial"/>
            <w:b/>
            <w:bCs/>
            <w:noProof/>
            <w:kern w:val="0"/>
            <w:lang w:val="en-GB"/>
            <w14:ligatures w14:val="none"/>
          </w:rPr>
          <w:t>3.7 Data and Analysis</w:t>
        </w:r>
        <w:r>
          <w:rPr>
            <w:noProof/>
            <w:webHidden/>
          </w:rPr>
          <w:tab/>
        </w:r>
        <w:r>
          <w:rPr>
            <w:noProof/>
            <w:webHidden/>
          </w:rPr>
          <w:fldChar w:fldCharType="begin"/>
        </w:r>
        <w:r>
          <w:rPr>
            <w:noProof/>
            <w:webHidden/>
          </w:rPr>
          <w:instrText xml:space="preserve"> PAGEREF _Toc178344937 \h </w:instrText>
        </w:r>
        <w:r>
          <w:rPr>
            <w:noProof/>
            <w:webHidden/>
          </w:rPr>
        </w:r>
        <w:r>
          <w:rPr>
            <w:noProof/>
            <w:webHidden/>
          </w:rPr>
          <w:fldChar w:fldCharType="separate"/>
        </w:r>
        <w:r>
          <w:rPr>
            <w:noProof/>
            <w:webHidden/>
          </w:rPr>
          <w:t>48</w:t>
        </w:r>
        <w:r>
          <w:rPr>
            <w:noProof/>
            <w:webHidden/>
          </w:rPr>
          <w:fldChar w:fldCharType="end"/>
        </w:r>
      </w:hyperlink>
    </w:p>
    <w:p w14:paraId="2EDADAE2" w14:textId="4ABE6637" w:rsidR="00F67949" w:rsidRDefault="00F67949">
      <w:pPr>
        <w:pStyle w:val="TOC2"/>
        <w:tabs>
          <w:tab w:val="right" w:leader="dot" w:pos="8296"/>
        </w:tabs>
        <w:rPr>
          <w:noProof/>
        </w:rPr>
      </w:pPr>
      <w:hyperlink w:anchor="_Toc178344938" w:history="1">
        <w:r w:rsidRPr="003907F5">
          <w:rPr>
            <w:rStyle w:val="ad"/>
            <w:rFonts w:ascii="Arial" w:eastAsia="等线" w:hAnsi="Arial" w:cs="Arial"/>
            <w:b/>
            <w:bCs/>
            <w:noProof/>
            <w:kern w:val="0"/>
            <w:lang w:val="en-GB"/>
            <w14:ligatures w14:val="none"/>
          </w:rPr>
          <w:t>3.8 Reliability and Viability</w:t>
        </w:r>
        <w:r>
          <w:rPr>
            <w:noProof/>
            <w:webHidden/>
          </w:rPr>
          <w:tab/>
        </w:r>
        <w:r>
          <w:rPr>
            <w:noProof/>
            <w:webHidden/>
          </w:rPr>
          <w:fldChar w:fldCharType="begin"/>
        </w:r>
        <w:r>
          <w:rPr>
            <w:noProof/>
            <w:webHidden/>
          </w:rPr>
          <w:instrText xml:space="preserve"> PAGEREF _Toc178344938 \h </w:instrText>
        </w:r>
        <w:r>
          <w:rPr>
            <w:noProof/>
            <w:webHidden/>
          </w:rPr>
        </w:r>
        <w:r>
          <w:rPr>
            <w:noProof/>
            <w:webHidden/>
          </w:rPr>
          <w:fldChar w:fldCharType="separate"/>
        </w:r>
        <w:r>
          <w:rPr>
            <w:noProof/>
            <w:webHidden/>
          </w:rPr>
          <w:t>49</w:t>
        </w:r>
        <w:r>
          <w:rPr>
            <w:noProof/>
            <w:webHidden/>
          </w:rPr>
          <w:fldChar w:fldCharType="end"/>
        </w:r>
      </w:hyperlink>
    </w:p>
    <w:p w14:paraId="1D0BCCCC" w14:textId="0005E94D" w:rsidR="00F67949" w:rsidRDefault="00F67949">
      <w:pPr>
        <w:pStyle w:val="TOC3"/>
        <w:tabs>
          <w:tab w:val="right" w:leader="dot" w:pos="8296"/>
        </w:tabs>
        <w:rPr>
          <w:noProof/>
        </w:rPr>
      </w:pPr>
      <w:hyperlink w:anchor="_Toc178344939" w:history="1">
        <w:r w:rsidRPr="003907F5">
          <w:rPr>
            <w:rStyle w:val="ad"/>
            <w:rFonts w:ascii="Arial" w:eastAsia="等线" w:hAnsi="Arial" w:cs="Arial"/>
            <w:b/>
            <w:bCs/>
            <w:noProof/>
            <w:kern w:val="0"/>
            <w:lang w:val="en-GB"/>
            <w14:ligatures w14:val="none"/>
          </w:rPr>
          <w:t>3.8.1 Sampling</w:t>
        </w:r>
        <w:r>
          <w:rPr>
            <w:noProof/>
            <w:webHidden/>
          </w:rPr>
          <w:tab/>
        </w:r>
        <w:r>
          <w:rPr>
            <w:noProof/>
            <w:webHidden/>
          </w:rPr>
          <w:fldChar w:fldCharType="begin"/>
        </w:r>
        <w:r>
          <w:rPr>
            <w:noProof/>
            <w:webHidden/>
          </w:rPr>
          <w:instrText xml:space="preserve"> PAGEREF _Toc178344939 \h </w:instrText>
        </w:r>
        <w:r>
          <w:rPr>
            <w:noProof/>
            <w:webHidden/>
          </w:rPr>
        </w:r>
        <w:r>
          <w:rPr>
            <w:noProof/>
            <w:webHidden/>
          </w:rPr>
          <w:fldChar w:fldCharType="separate"/>
        </w:r>
        <w:r>
          <w:rPr>
            <w:noProof/>
            <w:webHidden/>
          </w:rPr>
          <w:t>50</w:t>
        </w:r>
        <w:r>
          <w:rPr>
            <w:noProof/>
            <w:webHidden/>
          </w:rPr>
          <w:fldChar w:fldCharType="end"/>
        </w:r>
      </w:hyperlink>
    </w:p>
    <w:p w14:paraId="68BC6687" w14:textId="32F62D98" w:rsidR="00F67949" w:rsidRDefault="00F67949">
      <w:pPr>
        <w:pStyle w:val="TOC3"/>
        <w:tabs>
          <w:tab w:val="right" w:leader="dot" w:pos="8296"/>
        </w:tabs>
        <w:rPr>
          <w:noProof/>
        </w:rPr>
      </w:pPr>
      <w:hyperlink w:anchor="_Toc178344940" w:history="1">
        <w:r w:rsidRPr="003907F5">
          <w:rPr>
            <w:rStyle w:val="ad"/>
            <w:rFonts w:ascii="Arial" w:eastAsia="等线" w:hAnsi="Arial" w:cs="Arial"/>
            <w:b/>
            <w:bCs/>
            <w:noProof/>
            <w:kern w:val="0"/>
            <w:lang w:val="en-GB"/>
            <w14:ligatures w14:val="none"/>
          </w:rPr>
          <w:t>3.8.2 Limitations of the Research</w:t>
        </w:r>
        <w:r>
          <w:rPr>
            <w:noProof/>
            <w:webHidden/>
          </w:rPr>
          <w:tab/>
        </w:r>
        <w:r>
          <w:rPr>
            <w:noProof/>
            <w:webHidden/>
          </w:rPr>
          <w:fldChar w:fldCharType="begin"/>
        </w:r>
        <w:r>
          <w:rPr>
            <w:noProof/>
            <w:webHidden/>
          </w:rPr>
          <w:instrText xml:space="preserve"> PAGEREF _Toc178344940 \h </w:instrText>
        </w:r>
        <w:r>
          <w:rPr>
            <w:noProof/>
            <w:webHidden/>
          </w:rPr>
        </w:r>
        <w:r>
          <w:rPr>
            <w:noProof/>
            <w:webHidden/>
          </w:rPr>
          <w:fldChar w:fldCharType="separate"/>
        </w:r>
        <w:r>
          <w:rPr>
            <w:noProof/>
            <w:webHidden/>
          </w:rPr>
          <w:t>50</w:t>
        </w:r>
        <w:r>
          <w:rPr>
            <w:noProof/>
            <w:webHidden/>
          </w:rPr>
          <w:fldChar w:fldCharType="end"/>
        </w:r>
      </w:hyperlink>
    </w:p>
    <w:p w14:paraId="1EB640A2" w14:textId="04620E22" w:rsidR="00F67949" w:rsidRDefault="00F67949">
      <w:pPr>
        <w:pStyle w:val="TOC2"/>
        <w:tabs>
          <w:tab w:val="right" w:leader="dot" w:pos="8296"/>
        </w:tabs>
        <w:rPr>
          <w:noProof/>
        </w:rPr>
      </w:pPr>
      <w:hyperlink w:anchor="_Toc178344941" w:history="1">
        <w:r w:rsidRPr="003907F5">
          <w:rPr>
            <w:rStyle w:val="ad"/>
            <w:rFonts w:ascii="Arial" w:eastAsia="等线" w:hAnsi="Arial" w:cs="Arial"/>
            <w:b/>
            <w:bCs/>
            <w:noProof/>
            <w:kern w:val="0"/>
            <w:lang w:val="en-GB"/>
            <w14:ligatures w14:val="none"/>
          </w:rPr>
          <w:t>3.9 Research Ethics</w:t>
        </w:r>
        <w:r>
          <w:rPr>
            <w:noProof/>
            <w:webHidden/>
          </w:rPr>
          <w:tab/>
        </w:r>
        <w:r>
          <w:rPr>
            <w:noProof/>
            <w:webHidden/>
          </w:rPr>
          <w:fldChar w:fldCharType="begin"/>
        </w:r>
        <w:r>
          <w:rPr>
            <w:noProof/>
            <w:webHidden/>
          </w:rPr>
          <w:instrText xml:space="preserve"> PAGEREF _Toc178344941 \h </w:instrText>
        </w:r>
        <w:r>
          <w:rPr>
            <w:noProof/>
            <w:webHidden/>
          </w:rPr>
        </w:r>
        <w:r>
          <w:rPr>
            <w:noProof/>
            <w:webHidden/>
          </w:rPr>
          <w:fldChar w:fldCharType="separate"/>
        </w:r>
        <w:r>
          <w:rPr>
            <w:noProof/>
            <w:webHidden/>
          </w:rPr>
          <w:t>52</w:t>
        </w:r>
        <w:r>
          <w:rPr>
            <w:noProof/>
            <w:webHidden/>
          </w:rPr>
          <w:fldChar w:fldCharType="end"/>
        </w:r>
      </w:hyperlink>
    </w:p>
    <w:p w14:paraId="50DA366E" w14:textId="02E94DB5" w:rsidR="00F67949" w:rsidRDefault="00F67949">
      <w:pPr>
        <w:pStyle w:val="TOC1"/>
        <w:tabs>
          <w:tab w:val="right" w:leader="dot" w:pos="8296"/>
        </w:tabs>
        <w:rPr>
          <w:noProof/>
        </w:rPr>
      </w:pPr>
      <w:hyperlink w:anchor="_Toc178344942" w:history="1">
        <w:r w:rsidRPr="003907F5">
          <w:rPr>
            <w:rStyle w:val="ad"/>
            <w:rFonts w:ascii="Arial" w:hAnsi="Arial" w:cs="Arial"/>
            <w:b/>
            <w:bCs/>
            <w:noProof/>
          </w:rPr>
          <w:t>4. Analysis</w:t>
        </w:r>
        <w:r>
          <w:rPr>
            <w:noProof/>
            <w:webHidden/>
          </w:rPr>
          <w:tab/>
        </w:r>
        <w:r>
          <w:rPr>
            <w:noProof/>
            <w:webHidden/>
          </w:rPr>
          <w:fldChar w:fldCharType="begin"/>
        </w:r>
        <w:r>
          <w:rPr>
            <w:noProof/>
            <w:webHidden/>
          </w:rPr>
          <w:instrText xml:space="preserve"> PAGEREF _Toc178344942 \h </w:instrText>
        </w:r>
        <w:r>
          <w:rPr>
            <w:noProof/>
            <w:webHidden/>
          </w:rPr>
        </w:r>
        <w:r>
          <w:rPr>
            <w:noProof/>
            <w:webHidden/>
          </w:rPr>
          <w:fldChar w:fldCharType="separate"/>
        </w:r>
        <w:r>
          <w:rPr>
            <w:noProof/>
            <w:webHidden/>
          </w:rPr>
          <w:t>54</w:t>
        </w:r>
        <w:r>
          <w:rPr>
            <w:noProof/>
            <w:webHidden/>
          </w:rPr>
          <w:fldChar w:fldCharType="end"/>
        </w:r>
      </w:hyperlink>
    </w:p>
    <w:p w14:paraId="5E6700E9" w14:textId="05271308" w:rsidR="00F67949" w:rsidRDefault="00F67949">
      <w:pPr>
        <w:pStyle w:val="TOC2"/>
        <w:tabs>
          <w:tab w:val="right" w:leader="dot" w:pos="8296"/>
        </w:tabs>
        <w:rPr>
          <w:noProof/>
        </w:rPr>
      </w:pPr>
      <w:hyperlink w:anchor="_Toc178344943" w:history="1">
        <w:r w:rsidRPr="003907F5">
          <w:rPr>
            <w:rStyle w:val="ad"/>
            <w:rFonts w:ascii="Arial" w:hAnsi="Arial" w:cs="Arial"/>
            <w:b/>
            <w:bCs/>
            <w:noProof/>
          </w:rPr>
          <w:t>4.1 The "Small Order and Quick Return" Mode of SHEIN</w:t>
        </w:r>
        <w:r>
          <w:rPr>
            <w:noProof/>
            <w:webHidden/>
          </w:rPr>
          <w:tab/>
        </w:r>
        <w:r>
          <w:rPr>
            <w:noProof/>
            <w:webHidden/>
          </w:rPr>
          <w:fldChar w:fldCharType="begin"/>
        </w:r>
        <w:r>
          <w:rPr>
            <w:noProof/>
            <w:webHidden/>
          </w:rPr>
          <w:instrText xml:space="preserve"> PAGEREF _Toc178344943 \h </w:instrText>
        </w:r>
        <w:r>
          <w:rPr>
            <w:noProof/>
            <w:webHidden/>
          </w:rPr>
        </w:r>
        <w:r>
          <w:rPr>
            <w:noProof/>
            <w:webHidden/>
          </w:rPr>
          <w:fldChar w:fldCharType="separate"/>
        </w:r>
        <w:r>
          <w:rPr>
            <w:noProof/>
            <w:webHidden/>
          </w:rPr>
          <w:t>55</w:t>
        </w:r>
        <w:r>
          <w:rPr>
            <w:noProof/>
            <w:webHidden/>
          </w:rPr>
          <w:fldChar w:fldCharType="end"/>
        </w:r>
      </w:hyperlink>
    </w:p>
    <w:p w14:paraId="309ADA84" w14:textId="34556427" w:rsidR="00F67949" w:rsidRDefault="00F67949">
      <w:pPr>
        <w:pStyle w:val="TOC2"/>
        <w:tabs>
          <w:tab w:val="right" w:leader="dot" w:pos="8296"/>
        </w:tabs>
        <w:rPr>
          <w:noProof/>
        </w:rPr>
      </w:pPr>
      <w:hyperlink w:anchor="_Toc178344944" w:history="1">
        <w:r w:rsidRPr="003907F5">
          <w:rPr>
            <w:rStyle w:val="ad"/>
            <w:rFonts w:ascii="Arial" w:hAnsi="Arial" w:cs="Arial"/>
            <w:b/>
            <w:bCs/>
            <w:noProof/>
          </w:rPr>
          <w:t>4.2 SICAS Model</w:t>
        </w:r>
        <w:r>
          <w:rPr>
            <w:noProof/>
            <w:webHidden/>
          </w:rPr>
          <w:tab/>
        </w:r>
        <w:r>
          <w:rPr>
            <w:noProof/>
            <w:webHidden/>
          </w:rPr>
          <w:fldChar w:fldCharType="begin"/>
        </w:r>
        <w:r>
          <w:rPr>
            <w:noProof/>
            <w:webHidden/>
          </w:rPr>
          <w:instrText xml:space="preserve"> PAGEREF _Toc178344944 \h </w:instrText>
        </w:r>
        <w:r>
          <w:rPr>
            <w:noProof/>
            <w:webHidden/>
          </w:rPr>
        </w:r>
        <w:r>
          <w:rPr>
            <w:noProof/>
            <w:webHidden/>
          </w:rPr>
          <w:fldChar w:fldCharType="separate"/>
        </w:r>
        <w:r>
          <w:rPr>
            <w:noProof/>
            <w:webHidden/>
          </w:rPr>
          <w:t>61</w:t>
        </w:r>
        <w:r>
          <w:rPr>
            <w:noProof/>
            <w:webHidden/>
          </w:rPr>
          <w:fldChar w:fldCharType="end"/>
        </w:r>
      </w:hyperlink>
    </w:p>
    <w:p w14:paraId="3FBDB4B2" w14:textId="76A50205" w:rsidR="00F67949" w:rsidRDefault="00F67949">
      <w:pPr>
        <w:pStyle w:val="TOC3"/>
        <w:tabs>
          <w:tab w:val="right" w:leader="dot" w:pos="8296"/>
        </w:tabs>
        <w:rPr>
          <w:noProof/>
        </w:rPr>
      </w:pPr>
      <w:hyperlink w:anchor="_Toc178344945" w:history="1">
        <w:r w:rsidRPr="003907F5">
          <w:rPr>
            <w:rStyle w:val="ad"/>
            <w:rFonts w:ascii="Arial" w:hAnsi="Arial" w:cs="Arial"/>
            <w:b/>
            <w:bCs/>
            <w:noProof/>
          </w:rPr>
          <w:t>4.2.1 The Perception Between SHEIN and Users</w:t>
        </w:r>
        <w:r>
          <w:rPr>
            <w:noProof/>
            <w:webHidden/>
          </w:rPr>
          <w:tab/>
        </w:r>
        <w:r>
          <w:rPr>
            <w:noProof/>
            <w:webHidden/>
          </w:rPr>
          <w:fldChar w:fldCharType="begin"/>
        </w:r>
        <w:r>
          <w:rPr>
            <w:noProof/>
            <w:webHidden/>
          </w:rPr>
          <w:instrText xml:space="preserve"> PAGEREF _Toc178344945 \h </w:instrText>
        </w:r>
        <w:r>
          <w:rPr>
            <w:noProof/>
            <w:webHidden/>
          </w:rPr>
        </w:r>
        <w:r>
          <w:rPr>
            <w:noProof/>
            <w:webHidden/>
          </w:rPr>
          <w:fldChar w:fldCharType="separate"/>
        </w:r>
        <w:r>
          <w:rPr>
            <w:noProof/>
            <w:webHidden/>
          </w:rPr>
          <w:t>61</w:t>
        </w:r>
        <w:r>
          <w:rPr>
            <w:noProof/>
            <w:webHidden/>
          </w:rPr>
          <w:fldChar w:fldCharType="end"/>
        </w:r>
      </w:hyperlink>
    </w:p>
    <w:p w14:paraId="6BC9FA16" w14:textId="2705AA7D" w:rsidR="00F67949" w:rsidRDefault="00F67949">
      <w:pPr>
        <w:pStyle w:val="TOC3"/>
        <w:tabs>
          <w:tab w:val="right" w:leader="dot" w:pos="8296"/>
        </w:tabs>
        <w:rPr>
          <w:noProof/>
        </w:rPr>
      </w:pPr>
      <w:hyperlink w:anchor="_Toc178344946" w:history="1">
        <w:r w:rsidRPr="003907F5">
          <w:rPr>
            <w:rStyle w:val="ad"/>
            <w:rFonts w:ascii="Arial" w:hAnsi="Arial" w:cs="Arial"/>
            <w:b/>
            <w:bCs/>
            <w:noProof/>
          </w:rPr>
          <w:t>4.2.2 The Interest Generation and Interaction Formation</w:t>
        </w:r>
        <w:r>
          <w:rPr>
            <w:noProof/>
            <w:webHidden/>
          </w:rPr>
          <w:tab/>
        </w:r>
        <w:r>
          <w:rPr>
            <w:noProof/>
            <w:webHidden/>
          </w:rPr>
          <w:fldChar w:fldCharType="begin"/>
        </w:r>
        <w:r>
          <w:rPr>
            <w:noProof/>
            <w:webHidden/>
          </w:rPr>
          <w:instrText xml:space="preserve"> PAGEREF _Toc178344946 \h </w:instrText>
        </w:r>
        <w:r>
          <w:rPr>
            <w:noProof/>
            <w:webHidden/>
          </w:rPr>
        </w:r>
        <w:r>
          <w:rPr>
            <w:noProof/>
            <w:webHidden/>
          </w:rPr>
          <w:fldChar w:fldCharType="separate"/>
        </w:r>
        <w:r>
          <w:rPr>
            <w:noProof/>
            <w:webHidden/>
          </w:rPr>
          <w:t>65</w:t>
        </w:r>
        <w:r>
          <w:rPr>
            <w:noProof/>
            <w:webHidden/>
          </w:rPr>
          <w:fldChar w:fldCharType="end"/>
        </w:r>
      </w:hyperlink>
    </w:p>
    <w:p w14:paraId="3E8C0DA3" w14:textId="20F936ED" w:rsidR="00F67949" w:rsidRDefault="00F67949">
      <w:pPr>
        <w:pStyle w:val="TOC3"/>
        <w:tabs>
          <w:tab w:val="right" w:leader="dot" w:pos="8296"/>
        </w:tabs>
        <w:rPr>
          <w:noProof/>
        </w:rPr>
      </w:pPr>
      <w:hyperlink w:anchor="_Toc178344947" w:history="1">
        <w:r w:rsidRPr="003907F5">
          <w:rPr>
            <w:rStyle w:val="ad"/>
            <w:rFonts w:ascii="Arial" w:hAnsi="Arial" w:cs="Arial"/>
            <w:b/>
            <w:bCs/>
            <w:noProof/>
          </w:rPr>
          <w:t>4.2.3 The Connect Building and Communication Establishment</w:t>
        </w:r>
        <w:r>
          <w:rPr>
            <w:noProof/>
            <w:webHidden/>
          </w:rPr>
          <w:tab/>
        </w:r>
        <w:r>
          <w:rPr>
            <w:noProof/>
            <w:webHidden/>
          </w:rPr>
          <w:fldChar w:fldCharType="begin"/>
        </w:r>
        <w:r>
          <w:rPr>
            <w:noProof/>
            <w:webHidden/>
          </w:rPr>
          <w:instrText xml:space="preserve"> PAGEREF _Toc178344947 \h </w:instrText>
        </w:r>
        <w:r>
          <w:rPr>
            <w:noProof/>
            <w:webHidden/>
          </w:rPr>
        </w:r>
        <w:r>
          <w:rPr>
            <w:noProof/>
            <w:webHidden/>
          </w:rPr>
          <w:fldChar w:fldCharType="separate"/>
        </w:r>
        <w:r>
          <w:rPr>
            <w:noProof/>
            <w:webHidden/>
          </w:rPr>
          <w:t>67</w:t>
        </w:r>
        <w:r>
          <w:rPr>
            <w:noProof/>
            <w:webHidden/>
          </w:rPr>
          <w:fldChar w:fldCharType="end"/>
        </w:r>
      </w:hyperlink>
    </w:p>
    <w:p w14:paraId="1DF3F292" w14:textId="408B5353" w:rsidR="00F67949" w:rsidRDefault="00F67949">
      <w:pPr>
        <w:pStyle w:val="TOC3"/>
        <w:tabs>
          <w:tab w:val="right" w:leader="dot" w:pos="8296"/>
        </w:tabs>
        <w:rPr>
          <w:noProof/>
        </w:rPr>
      </w:pPr>
      <w:hyperlink w:anchor="_Toc178344948" w:history="1">
        <w:r w:rsidRPr="003907F5">
          <w:rPr>
            <w:rStyle w:val="ad"/>
            <w:rFonts w:ascii="Arial" w:hAnsi="Arial" w:cs="Arial"/>
            <w:b/>
            <w:bCs/>
            <w:noProof/>
          </w:rPr>
          <w:t>4.2.4 The Generation of Users’ Actual Actions</w:t>
        </w:r>
        <w:r>
          <w:rPr>
            <w:noProof/>
            <w:webHidden/>
          </w:rPr>
          <w:tab/>
        </w:r>
        <w:r>
          <w:rPr>
            <w:noProof/>
            <w:webHidden/>
          </w:rPr>
          <w:fldChar w:fldCharType="begin"/>
        </w:r>
        <w:r>
          <w:rPr>
            <w:noProof/>
            <w:webHidden/>
          </w:rPr>
          <w:instrText xml:space="preserve"> PAGEREF _Toc178344948 \h </w:instrText>
        </w:r>
        <w:r>
          <w:rPr>
            <w:noProof/>
            <w:webHidden/>
          </w:rPr>
        </w:r>
        <w:r>
          <w:rPr>
            <w:noProof/>
            <w:webHidden/>
          </w:rPr>
          <w:fldChar w:fldCharType="separate"/>
        </w:r>
        <w:r>
          <w:rPr>
            <w:noProof/>
            <w:webHidden/>
          </w:rPr>
          <w:t>70</w:t>
        </w:r>
        <w:r>
          <w:rPr>
            <w:noProof/>
            <w:webHidden/>
          </w:rPr>
          <w:fldChar w:fldCharType="end"/>
        </w:r>
      </w:hyperlink>
    </w:p>
    <w:p w14:paraId="32AD820A" w14:textId="71EC5853" w:rsidR="00F67949" w:rsidRDefault="00F67949">
      <w:pPr>
        <w:pStyle w:val="TOC3"/>
        <w:tabs>
          <w:tab w:val="right" w:leader="dot" w:pos="8296"/>
        </w:tabs>
        <w:rPr>
          <w:noProof/>
        </w:rPr>
      </w:pPr>
      <w:hyperlink w:anchor="_Toc178344949" w:history="1">
        <w:r w:rsidRPr="003907F5">
          <w:rPr>
            <w:rStyle w:val="ad"/>
            <w:rFonts w:ascii="Arial" w:hAnsi="Arial" w:cs="Arial"/>
            <w:b/>
            <w:bCs/>
            <w:noProof/>
          </w:rPr>
          <w:t>4.2.5 The Sharing Activities of Brand Users</w:t>
        </w:r>
        <w:r>
          <w:rPr>
            <w:noProof/>
            <w:webHidden/>
          </w:rPr>
          <w:tab/>
        </w:r>
        <w:r>
          <w:rPr>
            <w:noProof/>
            <w:webHidden/>
          </w:rPr>
          <w:fldChar w:fldCharType="begin"/>
        </w:r>
        <w:r>
          <w:rPr>
            <w:noProof/>
            <w:webHidden/>
          </w:rPr>
          <w:instrText xml:space="preserve"> PAGEREF _Toc178344949 \h </w:instrText>
        </w:r>
        <w:r>
          <w:rPr>
            <w:noProof/>
            <w:webHidden/>
          </w:rPr>
        </w:r>
        <w:r>
          <w:rPr>
            <w:noProof/>
            <w:webHidden/>
          </w:rPr>
          <w:fldChar w:fldCharType="separate"/>
        </w:r>
        <w:r>
          <w:rPr>
            <w:noProof/>
            <w:webHidden/>
          </w:rPr>
          <w:t>72</w:t>
        </w:r>
        <w:r>
          <w:rPr>
            <w:noProof/>
            <w:webHidden/>
          </w:rPr>
          <w:fldChar w:fldCharType="end"/>
        </w:r>
      </w:hyperlink>
    </w:p>
    <w:p w14:paraId="4562798C" w14:textId="1FBEA42A" w:rsidR="00F67949" w:rsidRDefault="00F67949">
      <w:pPr>
        <w:pStyle w:val="TOC2"/>
        <w:tabs>
          <w:tab w:val="right" w:leader="dot" w:pos="8296"/>
        </w:tabs>
        <w:rPr>
          <w:noProof/>
        </w:rPr>
      </w:pPr>
      <w:hyperlink w:anchor="_Toc178344950" w:history="1">
        <w:r w:rsidRPr="003907F5">
          <w:rPr>
            <w:rStyle w:val="ad"/>
            <w:rFonts w:ascii="Arial" w:hAnsi="Arial" w:cs="Arial"/>
            <w:b/>
            <w:bCs/>
            <w:noProof/>
          </w:rPr>
          <w:t>4.3 The Integrated E-marketing 4Is Model</w:t>
        </w:r>
        <w:r>
          <w:rPr>
            <w:noProof/>
            <w:webHidden/>
          </w:rPr>
          <w:tab/>
        </w:r>
        <w:r>
          <w:rPr>
            <w:noProof/>
            <w:webHidden/>
          </w:rPr>
          <w:fldChar w:fldCharType="begin"/>
        </w:r>
        <w:r>
          <w:rPr>
            <w:noProof/>
            <w:webHidden/>
          </w:rPr>
          <w:instrText xml:space="preserve"> PAGEREF _Toc178344950 \h </w:instrText>
        </w:r>
        <w:r>
          <w:rPr>
            <w:noProof/>
            <w:webHidden/>
          </w:rPr>
        </w:r>
        <w:r>
          <w:rPr>
            <w:noProof/>
            <w:webHidden/>
          </w:rPr>
          <w:fldChar w:fldCharType="separate"/>
        </w:r>
        <w:r>
          <w:rPr>
            <w:noProof/>
            <w:webHidden/>
          </w:rPr>
          <w:t>74</w:t>
        </w:r>
        <w:r>
          <w:rPr>
            <w:noProof/>
            <w:webHidden/>
          </w:rPr>
          <w:fldChar w:fldCharType="end"/>
        </w:r>
      </w:hyperlink>
    </w:p>
    <w:p w14:paraId="6DDDC760" w14:textId="3FE22F06" w:rsidR="00F67949" w:rsidRDefault="00F67949">
      <w:pPr>
        <w:pStyle w:val="TOC3"/>
        <w:tabs>
          <w:tab w:val="right" w:leader="dot" w:pos="8296"/>
        </w:tabs>
        <w:rPr>
          <w:noProof/>
        </w:rPr>
      </w:pPr>
      <w:hyperlink w:anchor="_Toc178344951" w:history="1">
        <w:r w:rsidRPr="003907F5">
          <w:rPr>
            <w:rStyle w:val="ad"/>
            <w:rFonts w:ascii="Arial" w:hAnsi="Arial" w:cs="Arial"/>
            <w:b/>
            <w:bCs/>
            <w:noProof/>
          </w:rPr>
          <w:t>4.3.1 Interesting Marketing Approaches</w:t>
        </w:r>
        <w:r>
          <w:rPr>
            <w:noProof/>
            <w:webHidden/>
          </w:rPr>
          <w:tab/>
        </w:r>
        <w:r>
          <w:rPr>
            <w:noProof/>
            <w:webHidden/>
          </w:rPr>
          <w:fldChar w:fldCharType="begin"/>
        </w:r>
        <w:r>
          <w:rPr>
            <w:noProof/>
            <w:webHidden/>
          </w:rPr>
          <w:instrText xml:space="preserve"> PAGEREF _Toc178344951 \h </w:instrText>
        </w:r>
        <w:r>
          <w:rPr>
            <w:noProof/>
            <w:webHidden/>
          </w:rPr>
        </w:r>
        <w:r>
          <w:rPr>
            <w:noProof/>
            <w:webHidden/>
          </w:rPr>
          <w:fldChar w:fldCharType="separate"/>
        </w:r>
        <w:r>
          <w:rPr>
            <w:noProof/>
            <w:webHidden/>
          </w:rPr>
          <w:t>75</w:t>
        </w:r>
        <w:r>
          <w:rPr>
            <w:noProof/>
            <w:webHidden/>
          </w:rPr>
          <w:fldChar w:fldCharType="end"/>
        </w:r>
      </w:hyperlink>
    </w:p>
    <w:p w14:paraId="70368DB5" w14:textId="4AC46266" w:rsidR="00F67949" w:rsidRDefault="00F67949">
      <w:pPr>
        <w:pStyle w:val="TOC3"/>
        <w:tabs>
          <w:tab w:val="right" w:leader="dot" w:pos="8296"/>
        </w:tabs>
        <w:rPr>
          <w:noProof/>
        </w:rPr>
      </w:pPr>
      <w:hyperlink w:anchor="_Toc178344952" w:history="1">
        <w:r w:rsidRPr="003907F5">
          <w:rPr>
            <w:rStyle w:val="ad"/>
            <w:rFonts w:ascii="Arial" w:hAnsi="Arial" w:cs="Arial"/>
            <w:b/>
            <w:bCs/>
            <w:noProof/>
          </w:rPr>
          <w:t>4.3.2 Individuality and Interest</w:t>
        </w:r>
        <w:r>
          <w:rPr>
            <w:noProof/>
            <w:webHidden/>
          </w:rPr>
          <w:tab/>
        </w:r>
        <w:r>
          <w:rPr>
            <w:noProof/>
            <w:webHidden/>
          </w:rPr>
          <w:fldChar w:fldCharType="begin"/>
        </w:r>
        <w:r>
          <w:rPr>
            <w:noProof/>
            <w:webHidden/>
          </w:rPr>
          <w:instrText xml:space="preserve"> PAGEREF _Toc178344952 \h </w:instrText>
        </w:r>
        <w:r>
          <w:rPr>
            <w:noProof/>
            <w:webHidden/>
          </w:rPr>
        </w:r>
        <w:r>
          <w:rPr>
            <w:noProof/>
            <w:webHidden/>
          </w:rPr>
          <w:fldChar w:fldCharType="separate"/>
        </w:r>
        <w:r>
          <w:rPr>
            <w:noProof/>
            <w:webHidden/>
          </w:rPr>
          <w:t>76</w:t>
        </w:r>
        <w:r>
          <w:rPr>
            <w:noProof/>
            <w:webHidden/>
          </w:rPr>
          <w:fldChar w:fldCharType="end"/>
        </w:r>
      </w:hyperlink>
    </w:p>
    <w:p w14:paraId="77E73EE1" w14:textId="7D5574D2" w:rsidR="00F67949" w:rsidRDefault="00F67949">
      <w:pPr>
        <w:pStyle w:val="TOC3"/>
        <w:tabs>
          <w:tab w:val="right" w:leader="dot" w:pos="8296"/>
        </w:tabs>
        <w:rPr>
          <w:noProof/>
        </w:rPr>
      </w:pPr>
      <w:hyperlink w:anchor="_Toc178344953" w:history="1">
        <w:r w:rsidRPr="003907F5">
          <w:rPr>
            <w:rStyle w:val="ad"/>
            <w:rFonts w:ascii="Arial" w:hAnsi="Arial" w:cs="Arial"/>
            <w:b/>
            <w:bCs/>
            <w:noProof/>
          </w:rPr>
          <w:t>4.3.3 Interaction</w:t>
        </w:r>
        <w:r>
          <w:rPr>
            <w:noProof/>
            <w:webHidden/>
          </w:rPr>
          <w:tab/>
        </w:r>
        <w:r>
          <w:rPr>
            <w:noProof/>
            <w:webHidden/>
          </w:rPr>
          <w:fldChar w:fldCharType="begin"/>
        </w:r>
        <w:r>
          <w:rPr>
            <w:noProof/>
            <w:webHidden/>
          </w:rPr>
          <w:instrText xml:space="preserve"> PAGEREF _Toc178344953 \h </w:instrText>
        </w:r>
        <w:r>
          <w:rPr>
            <w:noProof/>
            <w:webHidden/>
          </w:rPr>
        </w:r>
        <w:r>
          <w:rPr>
            <w:noProof/>
            <w:webHidden/>
          </w:rPr>
          <w:fldChar w:fldCharType="separate"/>
        </w:r>
        <w:r>
          <w:rPr>
            <w:noProof/>
            <w:webHidden/>
          </w:rPr>
          <w:t>76</w:t>
        </w:r>
        <w:r>
          <w:rPr>
            <w:noProof/>
            <w:webHidden/>
          </w:rPr>
          <w:fldChar w:fldCharType="end"/>
        </w:r>
      </w:hyperlink>
    </w:p>
    <w:p w14:paraId="7D642DC1" w14:textId="1ECD312A" w:rsidR="00F67949" w:rsidRDefault="00F67949">
      <w:pPr>
        <w:pStyle w:val="TOC1"/>
        <w:tabs>
          <w:tab w:val="right" w:leader="dot" w:pos="8296"/>
        </w:tabs>
        <w:rPr>
          <w:noProof/>
        </w:rPr>
      </w:pPr>
      <w:hyperlink w:anchor="_Toc178344954" w:history="1">
        <w:r w:rsidRPr="003907F5">
          <w:rPr>
            <w:rStyle w:val="ad"/>
            <w:rFonts w:ascii="Arial" w:hAnsi="Arial" w:cs="Arial"/>
            <w:b/>
            <w:bCs/>
            <w:noProof/>
          </w:rPr>
          <w:t>5. Conclusion and Recommendations</w:t>
        </w:r>
        <w:r>
          <w:rPr>
            <w:noProof/>
            <w:webHidden/>
          </w:rPr>
          <w:tab/>
        </w:r>
        <w:r>
          <w:rPr>
            <w:noProof/>
            <w:webHidden/>
          </w:rPr>
          <w:fldChar w:fldCharType="begin"/>
        </w:r>
        <w:r>
          <w:rPr>
            <w:noProof/>
            <w:webHidden/>
          </w:rPr>
          <w:instrText xml:space="preserve"> PAGEREF _Toc178344954 \h </w:instrText>
        </w:r>
        <w:r>
          <w:rPr>
            <w:noProof/>
            <w:webHidden/>
          </w:rPr>
        </w:r>
        <w:r>
          <w:rPr>
            <w:noProof/>
            <w:webHidden/>
          </w:rPr>
          <w:fldChar w:fldCharType="separate"/>
        </w:r>
        <w:r>
          <w:rPr>
            <w:noProof/>
            <w:webHidden/>
          </w:rPr>
          <w:t>78</w:t>
        </w:r>
        <w:r>
          <w:rPr>
            <w:noProof/>
            <w:webHidden/>
          </w:rPr>
          <w:fldChar w:fldCharType="end"/>
        </w:r>
      </w:hyperlink>
    </w:p>
    <w:p w14:paraId="073C343C" w14:textId="14D5EFF8" w:rsidR="00F67949" w:rsidRDefault="00F67949">
      <w:pPr>
        <w:pStyle w:val="TOC2"/>
        <w:tabs>
          <w:tab w:val="right" w:leader="dot" w:pos="8296"/>
        </w:tabs>
        <w:rPr>
          <w:noProof/>
        </w:rPr>
      </w:pPr>
      <w:hyperlink w:anchor="_Toc178344955" w:history="1">
        <w:r w:rsidRPr="003907F5">
          <w:rPr>
            <w:rStyle w:val="ad"/>
            <w:rFonts w:ascii="Arial" w:hAnsi="Arial" w:cs="Arial"/>
            <w:b/>
            <w:bCs/>
            <w:noProof/>
          </w:rPr>
          <w:t>5.1 Conclusion</w:t>
        </w:r>
        <w:r>
          <w:rPr>
            <w:noProof/>
            <w:webHidden/>
          </w:rPr>
          <w:tab/>
        </w:r>
        <w:r>
          <w:rPr>
            <w:noProof/>
            <w:webHidden/>
          </w:rPr>
          <w:fldChar w:fldCharType="begin"/>
        </w:r>
        <w:r>
          <w:rPr>
            <w:noProof/>
            <w:webHidden/>
          </w:rPr>
          <w:instrText xml:space="preserve"> PAGEREF _Toc178344955 \h </w:instrText>
        </w:r>
        <w:r>
          <w:rPr>
            <w:noProof/>
            <w:webHidden/>
          </w:rPr>
        </w:r>
        <w:r>
          <w:rPr>
            <w:noProof/>
            <w:webHidden/>
          </w:rPr>
          <w:fldChar w:fldCharType="separate"/>
        </w:r>
        <w:r>
          <w:rPr>
            <w:noProof/>
            <w:webHidden/>
          </w:rPr>
          <w:t>78</w:t>
        </w:r>
        <w:r>
          <w:rPr>
            <w:noProof/>
            <w:webHidden/>
          </w:rPr>
          <w:fldChar w:fldCharType="end"/>
        </w:r>
      </w:hyperlink>
    </w:p>
    <w:p w14:paraId="2BACA3A9" w14:textId="02141F1E" w:rsidR="00F67949" w:rsidRDefault="00F67949">
      <w:pPr>
        <w:pStyle w:val="TOC2"/>
        <w:tabs>
          <w:tab w:val="right" w:leader="dot" w:pos="8296"/>
        </w:tabs>
        <w:rPr>
          <w:noProof/>
        </w:rPr>
      </w:pPr>
      <w:hyperlink w:anchor="_Toc178344956" w:history="1">
        <w:r w:rsidRPr="003907F5">
          <w:rPr>
            <w:rStyle w:val="ad"/>
            <w:rFonts w:ascii="Arial" w:hAnsi="Arial" w:cs="Arial"/>
            <w:b/>
            <w:bCs/>
            <w:noProof/>
          </w:rPr>
          <w:t>5.2 Recommendations</w:t>
        </w:r>
        <w:r>
          <w:rPr>
            <w:noProof/>
            <w:webHidden/>
          </w:rPr>
          <w:tab/>
        </w:r>
        <w:r>
          <w:rPr>
            <w:noProof/>
            <w:webHidden/>
          </w:rPr>
          <w:fldChar w:fldCharType="begin"/>
        </w:r>
        <w:r>
          <w:rPr>
            <w:noProof/>
            <w:webHidden/>
          </w:rPr>
          <w:instrText xml:space="preserve"> PAGEREF _Toc178344956 \h </w:instrText>
        </w:r>
        <w:r>
          <w:rPr>
            <w:noProof/>
            <w:webHidden/>
          </w:rPr>
        </w:r>
        <w:r>
          <w:rPr>
            <w:noProof/>
            <w:webHidden/>
          </w:rPr>
          <w:fldChar w:fldCharType="separate"/>
        </w:r>
        <w:r>
          <w:rPr>
            <w:noProof/>
            <w:webHidden/>
          </w:rPr>
          <w:t>82</w:t>
        </w:r>
        <w:r>
          <w:rPr>
            <w:noProof/>
            <w:webHidden/>
          </w:rPr>
          <w:fldChar w:fldCharType="end"/>
        </w:r>
      </w:hyperlink>
    </w:p>
    <w:p w14:paraId="190F5746" w14:textId="5CE0267A" w:rsidR="00F67949" w:rsidRDefault="00F67949">
      <w:pPr>
        <w:pStyle w:val="TOC3"/>
        <w:tabs>
          <w:tab w:val="right" w:leader="dot" w:pos="8296"/>
        </w:tabs>
        <w:rPr>
          <w:noProof/>
        </w:rPr>
      </w:pPr>
      <w:hyperlink w:anchor="_Toc178344957" w:history="1">
        <w:r w:rsidRPr="003907F5">
          <w:rPr>
            <w:rStyle w:val="ad"/>
            <w:rFonts w:ascii="Arial" w:hAnsi="Arial" w:cs="Arial"/>
            <w:b/>
            <w:bCs/>
            <w:noProof/>
          </w:rPr>
          <w:t>5.2.1 Market Expansion</w:t>
        </w:r>
        <w:r>
          <w:rPr>
            <w:noProof/>
            <w:webHidden/>
          </w:rPr>
          <w:tab/>
        </w:r>
        <w:r>
          <w:rPr>
            <w:noProof/>
            <w:webHidden/>
          </w:rPr>
          <w:fldChar w:fldCharType="begin"/>
        </w:r>
        <w:r>
          <w:rPr>
            <w:noProof/>
            <w:webHidden/>
          </w:rPr>
          <w:instrText xml:space="preserve"> PAGEREF _Toc178344957 \h </w:instrText>
        </w:r>
        <w:r>
          <w:rPr>
            <w:noProof/>
            <w:webHidden/>
          </w:rPr>
        </w:r>
        <w:r>
          <w:rPr>
            <w:noProof/>
            <w:webHidden/>
          </w:rPr>
          <w:fldChar w:fldCharType="separate"/>
        </w:r>
        <w:r>
          <w:rPr>
            <w:noProof/>
            <w:webHidden/>
          </w:rPr>
          <w:t>82</w:t>
        </w:r>
        <w:r>
          <w:rPr>
            <w:noProof/>
            <w:webHidden/>
          </w:rPr>
          <w:fldChar w:fldCharType="end"/>
        </w:r>
      </w:hyperlink>
    </w:p>
    <w:p w14:paraId="7C93D9D7" w14:textId="754AF36F" w:rsidR="00F67949" w:rsidRDefault="00F67949">
      <w:pPr>
        <w:pStyle w:val="TOC3"/>
        <w:tabs>
          <w:tab w:val="right" w:leader="dot" w:pos="8296"/>
        </w:tabs>
        <w:rPr>
          <w:noProof/>
        </w:rPr>
      </w:pPr>
      <w:hyperlink w:anchor="_Toc178344958" w:history="1">
        <w:r w:rsidRPr="003907F5">
          <w:rPr>
            <w:rStyle w:val="ad"/>
            <w:rFonts w:ascii="Arial" w:hAnsi="Arial" w:cs="Arial"/>
            <w:b/>
            <w:bCs/>
            <w:noProof/>
          </w:rPr>
          <w:t>5.2.2 Category Expansion</w:t>
        </w:r>
        <w:r>
          <w:rPr>
            <w:noProof/>
            <w:webHidden/>
          </w:rPr>
          <w:tab/>
        </w:r>
        <w:r>
          <w:rPr>
            <w:noProof/>
            <w:webHidden/>
          </w:rPr>
          <w:fldChar w:fldCharType="begin"/>
        </w:r>
        <w:r>
          <w:rPr>
            <w:noProof/>
            <w:webHidden/>
          </w:rPr>
          <w:instrText xml:space="preserve"> PAGEREF _Toc178344958 \h </w:instrText>
        </w:r>
        <w:r>
          <w:rPr>
            <w:noProof/>
            <w:webHidden/>
          </w:rPr>
        </w:r>
        <w:r>
          <w:rPr>
            <w:noProof/>
            <w:webHidden/>
          </w:rPr>
          <w:fldChar w:fldCharType="separate"/>
        </w:r>
        <w:r>
          <w:rPr>
            <w:noProof/>
            <w:webHidden/>
          </w:rPr>
          <w:t>85</w:t>
        </w:r>
        <w:r>
          <w:rPr>
            <w:noProof/>
            <w:webHidden/>
          </w:rPr>
          <w:fldChar w:fldCharType="end"/>
        </w:r>
      </w:hyperlink>
    </w:p>
    <w:p w14:paraId="4F18FCE6" w14:textId="23BAD47E" w:rsidR="00F67949" w:rsidRDefault="00F67949">
      <w:pPr>
        <w:pStyle w:val="TOC3"/>
        <w:tabs>
          <w:tab w:val="right" w:leader="dot" w:pos="8296"/>
        </w:tabs>
        <w:rPr>
          <w:noProof/>
        </w:rPr>
      </w:pPr>
      <w:hyperlink w:anchor="_Toc178344959" w:history="1">
        <w:r w:rsidRPr="003907F5">
          <w:rPr>
            <w:rStyle w:val="ad"/>
            <w:rFonts w:ascii="Arial" w:hAnsi="Arial" w:cs="Arial"/>
            <w:b/>
            <w:bCs/>
            <w:noProof/>
          </w:rPr>
          <w:t>5.2.3 Platform Exploration</w:t>
        </w:r>
        <w:r>
          <w:rPr>
            <w:noProof/>
            <w:webHidden/>
          </w:rPr>
          <w:tab/>
        </w:r>
        <w:r>
          <w:rPr>
            <w:noProof/>
            <w:webHidden/>
          </w:rPr>
          <w:fldChar w:fldCharType="begin"/>
        </w:r>
        <w:r>
          <w:rPr>
            <w:noProof/>
            <w:webHidden/>
          </w:rPr>
          <w:instrText xml:space="preserve"> PAGEREF _Toc178344959 \h </w:instrText>
        </w:r>
        <w:r>
          <w:rPr>
            <w:noProof/>
            <w:webHidden/>
          </w:rPr>
        </w:r>
        <w:r>
          <w:rPr>
            <w:noProof/>
            <w:webHidden/>
          </w:rPr>
          <w:fldChar w:fldCharType="separate"/>
        </w:r>
        <w:r>
          <w:rPr>
            <w:noProof/>
            <w:webHidden/>
          </w:rPr>
          <w:t>86</w:t>
        </w:r>
        <w:r>
          <w:rPr>
            <w:noProof/>
            <w:webHidden/>
          </w:rPr>
          <w:fldChar w:fldCharType="end"/>
        </w:r>
      </w:hyperlink>
    </w:p>
    <w:p w14:paraId="0CAADDB2" w14:textId="12E6F3DB" w:rsidR="00F67949" w:rsidRDefault="00F67949">
      <w:pPr>
        <w:pStyle w:val="TOC2"/>
        <w:tabs>
          <w:tab w:val="right" w:leader="dot" w:pos="8296"/>
        </w:tabs>
        <w:rPr>
          <w:noProof/>
        </w:rPr>
      </w:pPr>
      <w:hyperlink w:anchor="_Toc178344960" w:history="1">
        <w:r w:rsidRPr="003907F5">
          <w:rPr>
            <w:rStyle w:val="ad"/>
            <w:rFonts w:ascii="Arial" w:hAnsi="Arial" w:cs="Arial"/>
            <w:b/>
            <w:bCs/>
            <w:noProof/>
          </w:rPr>
          <w:t>5.3 Future Research</w:t>
        </w:r>
        <w:r>
          <w:rPr>
            <w:noProof/>
            <w:webHidden/>
          </w:rPr>
          <w:tab/>
        </w:r>
        <w:r>
          <w:rPr>
            <w:noProof/>
            <w:webHidden/>
          </w:rPr>
          <w:fldChar w:fldCharType="begin"/>
        </w:r>
        <w:r>
          <w:rPr>
            <w:noProof/>
            <w:webHidden/>
          </w:rPr>
          <w:instrText xml:space="preserve"> PAGEREF _Toc178344960 \h </w:instrText>
        </w:r>
        <w:r>
          <w:rPr>
            <w:noProof/>
            <w:webHidden/>
          </w:rPr>
        </w:r>
        <w:r>
          <w:rPr>
            <w:noProof/>
            <w:webHidden/>
          </w:rPr>
          <w:fldChar w:fldCharType="separate"/>
        </w:r>
        <w:r>
          <w:rPr>
            <w:noProof/>
            <w:webHidden/>
          </w:rPr>
          <w:t>87</w:t>
        </w:r>
        <w:r>
          <w:rPr>
            <w:noProof/>
            <w:webHidden/>
          </w:rPr>
          <w:fldChar w:fldCharType="end"/>
        </w:r>
      </w:hyperlink>
    </w:p>
    <w:p w14:paraId="1207BCD9" w14:textId="12E0DA7D" w:rsidR="00F67949" w:rsidRDefault="00F67949">
      <w:pPr>
        <w:pStyle w:val="TOC1"/>
        <w:tabs>
          <w:tab w:val="right" w:leader="dot" w:pos="8296"/>
        </w:tabs>
        <w:rPr>
          <w:noProof/>
        </w:rPr>
      </w:pPr>
      <w:hyperlink w:anchor="_Toc178344961" w:history="1">
        <w:r w:rsidRPr="003907F5">
          <w:rPr>
            <w:rStyle w:val="ad"/>
            <w:rFonts w:ascii="Arial" w:eastAsia="等线" w:hAnsi="Arial" w:cs="Arial"/>
            <w:b/>
            <w:bCs/>
            <w:noProof/>
          </w:rPr>
          <w:t>References</w:t>
        </w:r>
        <w:r>
          <w:rPr>
            <w:noProof/>
            <w:webHidden/>
          </w:rPr>
          <w:tab/>
        </w:r>
        <w:r>
          <w:rPr>
            <w:noProof/>
            <w:webHidden/>
          </w:rPr>
          <w:fldChar w:fldCharType="begin"/>
        </w:r>
        <w:r>
          <w:rPr>
            <w:noProof/>
            <w:webHidden/>
          </w:rPr>
          <w:instrText xml:space="preserve"> PAGEREF _Toc178344961 \h </w:instrText>
        </w:r>
        <w:r>
          <w:rPr>
            <w:noProof/>
            <w:webHidden/>
          </w:rPr>
        </w:r>
        <w:r>
          <w:rPr>
            <w:noProof/>
            <w:webHidden/>
          </w:rPr>
          <w:fldChar w:fldCharType="separate"/>
        </w:r>
        <w:r>
          <w:rPr>
            <w:noProof/>
            <w:webHidden/>
          </w:rPr>
          <w:t>89</w:t>
        </w:r>
        <w:r>
          <w:rPr>
            <w:noProof/>
            <w:webHidden/>
          </w:rPr>
          <w:fldChar w:fldCharType="end"/>
        </w:r>
      </w:hyperlink>
    </w:p>
    <w:p w14:paraId="4DE499BD" w14:textId="62BE6CCA" w:rsidR="00F67949" w:rsidRDefault="00F67949">
      <w:pPr>
        <w:pStyle w:val="TOC1"/>
        <w:tabs>
          <w:tab w:val="right" w:leader="dot" w:pos="8296"/>
        </w:tabs>
        <w:rPr>
          <w:noProof/>
        </w:rPr>
      </w:pPr>
      <w:hyperlink w:anchor="_Toc178344962" w:history="1">
        <w:r w:rsidRPr="003907F5">
          <w:rPr>
            <w:rStyle w:val="ad"/>
            <w:rFonts w:ascii="Arial" w:eastAsia="等线" w:hAnsi="Arial" w:cs="Arial"/>
            <w:b/>
            <w:bCs/>
            <w:noProof/>
            <w:lang w:val="en-GB"/>
          </w:rPr>
          <w:t>Appendices</w:t>
        </w:r>
        <w:r>
          <w:rPr>
            <w:noProof/>
            <w:webHidden/>
          </w:rPr>
          <w:tab/>
        </w:r>
        <w:r>
          <w:rPr>
            <w:noProof/>
            <w:webHidden/>
          </w:rPr>
          <w:fldChar w:fldCharType="begin"/>
        </w:r>
        <w:r>
          <w:rPr>
            <w:noProof/>
            <w:webHidden/>
          </w:rPr>
          <w:instrText xml:space="preserve"> PAGEREF _Toc178344962 \h </w:instrText>
        </w:r>
        <w:r>
          <w:rPr>
            <w:noProof/>
            <w:webHidden/>
          </w:rPr>
        </w:r>
        <w:r>
          <w:rPr>
            <w:noProof/>
            <w:webHidden/>
          </w:rPr>
          <w:fldChar w:fldCharType="separate"/>
        </w:r>
        <w:r>
          <w:rPr>
            <w:noProof/>
            <w:webHidden/>
          </w:rPr>
          <w:t>107</w:t>
        </w:r>
        <w:r>
          <w:rPr>
            <w:noProof/>
            <w:webHidden/>
          </w:rPr>
          <w:fldChar w:fldCharType="end"/>
        </w:r>
      </w:hyperlink>
    </w:p>
    <w:p w14:paraId="0CFA282D" w14:textId="55EAB762" w:rsidR="00CB7E6E" w:rsidRDefault="001D5382" w:rsidP="001D5382">
      <w:pPr>
        <w:rPr>
          <w:rFonts w:eastAsiaTheme="minorHAnsi" w:cs="Arial"/>
          <w:sz w:val="28"/>
          <w:szCs w:val="28"/>
        </w:rPr>
      </w:pPr>
      <w:r>
        <w:rPr>
          <w:rFonts w:eastAsiaTheme="minorHAnsi" w:cs="Arial"/>
          <w:sz w:val="28"/>
          <w:szCs w:val="28"/>
        </w:rPr>
        <w:fldChar w:fldCharType="end"/>
      </w:r>
    </w:p>
    <w:p w14:paraId="18C3EFD7" w14:textId="77777777" w:rsidR="00CB7E6E" w:rsidRDefault="00CB7E6E" w:rsidP="00394E62">
      <w:pPr>
        <w:jc w:val="center"/>
        <w:rPr>
          <w:rFonts w:eastAsiaTheme="minorHAnsi" w:cs="Arial"/>
          <w:sz w:val="28"/>
          <w:szCs w:val="28"/>
        </w:rPr>
      </w:pPr>
    </w:p>
    <w:p w14:paraId="0F5E0EC7" w14:textId="77777777" w:rsidR="00CB7E6E" w:rsidRDefault="00CB7E6E" w:rsidP="00394E62">
      <w:pPr>
        <w:jc w:val="center"/>
        <w:rPr>
          <w:rFonts w:eastAsiaTheme="minorHAnsi" w:cs="Arial"/>
          <w:sz w:val="28"/>
          <w:szCs w:val="28"/>
        </w:rPr>
      </w:pPr>
    </w:p>
    <w:p w14:paraId="3F2D27D9" w14:textId="77777777" w:rsidR="00CB7E6E" w:rsidRDefault="00CB7E6E" w:rsidP="00394E62">
      <w:pPr>
        <w:jc w:val="center"/>
        <w:rPr>
          <w:rFonts w:eastAsiaTheme="minorHAnsi" w:cs="Arial"/>
          <w:sz w:val="28"/>
          <w:szCs w:val="28"/>
        </w:rPr>
      </w:pPr>
    </w:p>
    <w:p w14:paraId="3E5BCE19" w14:textId="77777777" w:rsidR="00CB7E6E" w:rsidRDefault="00CB7E6E" w:rsidP="00394E62">
      <w:pPr>
        <w:jc w:val="center"/>
        <w:rPr>
          <w:rFonts w:eastAsiaTheme="minorHAnsi" w:cs="Arial"/>
          <w:sz w:val="28"/>
          <w:szCs w:val="28"/>
        </w:rPr>
      </w:pPr>
    </w:p>
    <w:p w14:paraId="564B4165" w14:textId="77777777" w:rsidR="00CB7E6E" w:rsidRDefault="00CB7E6E" w:rsidP="00394E62">
      <w:pPr>
        <w:jc w:val="center"/>
        <w:rPr>
          <w:rFonts w:eastAsiaTheme="minorHAnsi" w:cs="Arial"/>
          <w:sz w:val="28"/>
          <w:szCs w:val="28"/>
        </w:rPr>
      </w:pPr>
    </w:p>
    <w:p w14:paraId="6E8F7C7E" w14:textId="77777777" w:rsidR="00CB7E6E" w:rsidRDefault="00CB7E6E" w:rsidP="00394E62">
      <w:pPr>
        <w:jc w:val="center"/>
        <w:rPr>
          <w:rFonts w:eastAsiaTheme="minorHAnsi" w:cs="Arial"/>
          <w:sz w:val="28"/>
          <w:szCs w:val="28"/>
        </w:rPr>
      </w:pPr>
    </w:p>
    <w:p w14:paraId="71280FBC" w14:textId="77777777" w:rsidR="00CB7E6E" w:rsidRDefault="00CB7E6E" w:rsidP="00394E62">
      <w:pPr>
        <w:jc w:val="center"/>
        <w:rPr>
          <w:rFonts w:eastAsiaTheme="minorHAnsi" w:cs="Arial"/>
          <w:sz w:val="28"/>
          <w:szCs w:val="28"/>
        </w:rPr>
      </w:pPr>
    </w:p>
    <w:p w14:paraId="327CDF50" w14:textId="77777777" w:rsidR="00CB7E6E" w:rsidRDefault="00CB7E6E" w:rsidP="00394E62">
      <w:pPr>
        <w:jc w:val="center"/>
        <w:rPr>
          <w:rFonts w:eastAsiaTheme="minorHAnsi" w:cs="Arial"/>
          <w:sz w:val="28"/>
          <w:szCs w:val="28"/>
        </w:rPr>
      </w:pPr>
    </w:p>
    <w:p w14:paraId="58C6E32B" w14:textId="77777777" w:rsidR="00CB7E6E" w:rsidRDefault="00CB7E6E" w:rsidP="00394E62">
      <w:pPr>
        <w:jc w:val="center"/>
        <w:rPr>
          <w:rFonts w:eastAsiaTheme="minorHAnsi" w:cs="Arial"/>
          <w:sz w:val="28"/>
          <w:szCs w:val="28"/>
        </w:rPr>
      </w:pPr>
    </w:p>
    <w:p w14:paraId="33E84737" w14:textId="77777777" w:rsidR="00CB7E6E" w:rsidRDefault="00CB7E6E" w:rsidP="00394E62">
      <w:pPr>
        <w:jc w:val="center"/>
        <w:rPr>
          <w:rFonts w:eastAsiaTheme="minorHAnsi" w:cs="Arial"/>
          <w:sz w:val="28"/>
          <w:szCs w:val="28"/>
        </w:rPr>
      </w:pPr>
    </w:p>
    <w:p w14:paraId="47418409" w14:textId="77777777" w:rsidR="00CB7E6E" w:rsidRDefault="00CB7E6E" w:rsidP="00394E62">
      <w:pPr>
        <w:jc w:val="center"/>
        <w:rPr>
          <w:rFonts w:eastAsiaTheme="minorHAnsi" w:cs="Arial"/>
          <w:sz w:val="28"/>
          <w:szCs w:val="28"/>
        </w:rPr>
      </w:pPr>
    </w:p>
    <w:p w14:paraId="5593C728" w14:textId="77777777" w:rsidR="00CB7E6E" w:rsidRDefault="00CB7E6E" w:rsidP="00394E62">
      <w:pPr>
        <w:jc w:val="center"/>
        <w:rPr>
          <w:rFonts w:eastAsiaTheme="minorHAnsi" w:cs="Arial"/>
          <w:sz w:val="28"/>
          <w:szCs w:val="28"/>
        </w:rPr>
      </w:pPr>
    </w:p>
    <w:p w14:paraId="0203F908" w14:textId="77777777" w:rsidR="00CB7E6E" w:rsidRDefault="00CB7E6E" w:rsidP="00394E62">
      <w:pPr>
        <w:jc w:val="center"/>
        <w:rPr>
          <w:rFonts w:eastAsiaTheme="minorHAnsi" w:cs="Arial"/>
          <w:sz w:val="28"/>
          <w:szCs w:val="28"/>
        </w:rPr>
      </w:pPr>
    </w:p>
    <w:p w14:paraId="499E9785" w14:textId="77777777" w:rsidR="00CB7E6E" w:rsidRDefault="00CB7E6E" w:rsidP="00394E62">
      <w:pPr>
        <w:jc w:val="center"/>
        <w:rPr>
          <w:rFonts w:eastAsiaTheme="minorHAnsi" w:cs="Arial"/>
          <w:sz w:val="28"/>
          <w:szCs w:val="28"/>
        </w:rPr>
      </w:pPr>
    </w:p>
    <w:p w14:paraId="1E5E95F1" w14:textId="77777777" w:rsidR="00CB7E6E" w:rsidRDefault="00CB7E6E" w:rsidP="00F75613">
      <w:pPr>
        <w:rPr>
          <w:rFonts w:eastAsiaTheme="minorHAnsi" w:cs="Arial"/>
          <w:sz w:val="28"/>
          <w:szCs w:val="28"/>
        </w:rPr>
      </w:pPr>
    </w:p>
    <w:p w14:paraId="119DED85" w14:textId="77777777" w:rsidR="00CB7E6E" w:rsidRDefault="00CB7E6E" w:rsidP="00394E62">
      <w:pPr>
        <w:jc w:val="center"/>
        <w:rPr>
          <w:rFonts w:eastAsiaTheme="minorHAnsi" w:cs="Arial"/>
          <w:sz w:val="28"/>
          <w:szCs w:val="28"/>
        </w:rPr>
      </w:pPr>
    </w:p>
    <w:p w14:paraId="16471574" w14:textId="77777777" w:rsidR="00F67949" w:rsidRDefault="00F67949" w:rsidP="00394E62">
      <w:pPr>
        <w:jc w:val="center"/>
        <w:rPr>
          <w:rFonts w:eastAsiaTheme="minorHAnsi" w:cs="Arial"/>
          <w:sz w:val="28"/>
          <w:szCs w:val="28"/>
        </w:rPr>
      </w:pPr>
    </w:p>
    <w:p w14:paraId="5AC4414B" w14:textId="77777777" w:rsidR="00F67949" w:rsidRDefault="00F67949" w:rsidP="00394E62">
      <w:pPr>
        <w:jc w:val="center"/>
        <w:rPr>
          <w:rFonts w:eastAsiaTheme="minorHAnsi" w:cs="Arial" w:hint="eastAsia"/>
          <w:sz w:val="28"/>
          <w:szCs w:val="28"/>
        </w:rPr>
      </w:pPr>
    </w:p>
    <w:p w14:paraId="1025956D" w14:textId="77777777" w:rsidR="00CB7E6E" w:rsidRDefault="00CB7E6E" w:rsidP="00394E62">
      <w:pPr>
        <w:jc w:val="center"/>
        <w:rPr>
          <w:rFonts w:eastAsiaTheme="minorHAnsi" w:cs="Arial"/>
          <w:sz w:val="28"/>
          <w:szCs w:val="28"/>
        </w:rPr>
      </w:pPr>
    </w:p>
    <w:p w14:paraId="7DFC9735" w14:textId="77777777" w:rsidR="00CB7E6E" w:rsidRPr="004505B2" w:rsidRDefault="00CB7E6E" w:rsidP="001D5382">
      <w:pPr>
        <w:spacing w:line="480" w:lineRule="auto"/>
        <w:outlineLvl w:val="0"/>
        <w:rPr>
          <w:rFonts w:ascii="Arial" w:hAnsi="Arial" w:cs="Arial"/>
          <w:b/>
          <w:bCs/>
          <w:sz w:val="36"/>
          <w:szCs w:val="36"/>
        </w:rPr>
      </w:pPr>
      <w:bookmarkStart w:id="3" w:name="_Hlk177435257"/>
      <w:bookmarkStart w:id="4" w:name="_Toc178344920"/>
      <w:r w:rsidRPr="004505B2">
        <w:rPr>
          <w:rFonts w:ascii="Arial" w:hAnsi="Arial" w:cs="Arial"/>
          <w:b/>
          <w:bCs/>
          <w:sz w:val="36"/>
          <w:szCs w:val="36"/>
        </w:rPr>
        <w:lastRenderedPageBreak/>
        <w:t>1. Introduction</w:t>
      </w:r>
      <w:bookmarkEnd w:id="4"/>
    </w:p>
    <w:bookmarkEnd w:id="3"/>
    <w:p w14:paraId="5E41C2B7" w14:textId="10D08E2D"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14:ligatures w14:val="none"/>
        </w:rPr>
        <w:t xml:space="preserve">As </w:t>
      </w:r>
      <w:r w:rsidRPr="001B358C">
        <w:rPr>
          <w:rFonts w:ascii="Arial" w:eastAsia="等线" w:hAnsi="Arial" w:cs="Arial"/>
          <w:color w:val="000000"/>
          <w:kern w:val="0"/>
          <w:sz w:val="24"/>
          <w:szCs w:val="24"/>
          <w:lang w:val="en-GB"/>
          <w14:ligatures w14:val="none"/>
        </w:rPr>
        <w:t xml:space="preserve">the global digital economy is developing at a high speed, China's cross-border e-commerce market is </w:t>
      </w:r>
      <w:r w:rsidRPr="001B358C">
        <w:rPr>
          <w:rFonts w:ascii="Arial" w:eastAsia="等线" w:hAnsi="Arial" w:cs="Arial" w:hint="eastAsia"/>
          <w:color w:val="000000"/>
          <w:kern w:val="0"/>
          <w:sz w:val="24"/>
          <w:szCs w:val="24"/>
          <w:lang w:val="en-GB"/>
          <w14:ligatures w14:val="none"/>
        </w:rPr>
        <w:t xml:space="preserve">thriving as well. </w:t>
      </w:r>
      <w:r w:rsidRPr="001B358C">
        <w:rPr>
          <w:rFonts w:ascii="Arial" w:eastAsia="等线" w:hAnsi="Arial" w:cs="Arial"/>
          <w:color w:val="000000"/>
          <w:kern w:val="0"/>
          <w:sz w:val="24"/>
          <w:szCs w:val="24"/>
          <w:lang w:val="en-GB"/>
          <w14:ligatures w14:val="none"/>
        </w:rPr>
        <w:t>The bilateral trade between China and the Association of South East Asian Nations (ASEAN for short) is experiencing robust growth, with ASEAN emerging as China's largest trading partner for three consecutive years from 2020 to 2022</w:t>
      </w:r>
      <w:r w:rsidR="008A21E4">
        <w:rPr>
          <w:rFonts w:ascii="Arial" w:eastAsia="等线" w:hAnsi="Arial" w:cs="Arial" w:hint="eastAsia"/>
          <w:color w:val="000000"/>
          <w:kern w:val="0"/>
          <w:sz w:val="24"/>
          <w:szCs w:val="24"/>
          <w:lang w:val="en-GB"/>
          <w14:ligatures w14:val="none"/>
        </w:rPr>
        <w:t>.</w:t>
      </w:r>
      <w:r w:rsidRPr="001B358C">
        <w:rPr>
          <w:rFonts w:ascii="Arial" w:eastAsia="等线" w:hAnsi="Arial" w:cs="Arial"/>
          <w:color w:val="000000"/>
          <w:kern w:val="0"/>
          <w:sz w:val="24"/>
          <w:szCs w:val="24"/>
          <w:lang w:val="en-GB"/>
          <w14:ligatures w14:val="none"/>
        </w:rPr>
        <w:t xml:space="preserve"> Furthermore, the volume of bilateral trade continues to increase steadily</w:t>
      </w:r>
      <w:r w:rsidRPr="001B358C">
        <w:rPr>
          <w:rFonts w:ascii="Arial" w:eastAsia="等线" w:hAnsi="Arial" w:cs="Arial" w:hint="eastAsia"/>
          <w:color w:val="000000"/>
          <w:kern w:val="0"/>
          <w:sz w:val="24"/>
          <w:szCs w:val="24"/>
          <w:lang w:val="en-GB"/>
          <w14:ligatures w14:val="none"/>
        </w:rPr>
        <w:t xml:space="preserve"> (Ganesh </w:t>
      </w:r>
      <w:r w:rsidRPr="001B358C">
        <w:rPr>
          <w:rFonts w:ascii="Arial" w:eastAsia="等线" w:hAnsi="Arial" w:cs="Arial" w:hint="eastAsia"/>
          <w:i/>
          <w:iCs/>
          <w:color w:val="000000"/>
          <w:kern w:val="0"/>
          <w:sz w:val="24"/>
          <w:szCs w:val="24"/>
          <w:lang w:val="en-GB"/>
          <w14:ligatures w14:val="none"/>
        </w:rPr>
        <w:t>et al.</w:t>
      </w:r>
      <w:r w:rsidRPr="001B358C">
        <w:rPr>
          <w:rFonts w:ascii="Arial" w:eastAsia="等线" w:hAnsi="Arial" w:cs="Arial" w:hint="eastAsia"/>
          <w:color w:val="000000"/>
          <w:kern w:val="0"/>
          <w:sz w:val="24"/>
          <w:szCs w:val="24"/>
          <w:lang w:val="en-GB"/>
          <w14:ligatures w14:val="none"/>
        </w:rPr>
        <w:t>, 2020)</w:t>
      </w:r>
      <w:r w:rsidRPr="001B358C">
        <w:rPr>
          <w:rFonts w:ascii="Arial" w:eastAsia="等线" w:hAnsi="Arial" w:cs="Arial"/>
          <w:color w:val="000000"/>
          <w:kern w:val="0"/>
          <w:sz w:val="24"/>
          <w:szCs w:val="24"/>
          <w:lang w:val="en-GB"/>
          <w14:ligatures w14:val="none"/>
        </w:rPr>
        <w:t xml:space="preserve">. In 2022, </w:t>
      </w:r>
      <w:r w:rsidR="000A0F17" w:rsidRPr="000A0F17">
        <w:rPr>
          <w:rFonts w:ascii="Arial" w:eastAsia="等线" w:hAnsi="Arial" w:cs="Arial"/>
          <w:color w:val="000000"/>
          <w:kern w:val="0"/>
          <w:sz w:val="24"/>
          <w:szCs w:val="24"/>
          <w:lang w:val="en-GB"/>
          <w14:ligatures w14:val="none"/>
        </w:rPr>
        <w:t>China's trade with ASEAN reached around $1 trillion, reflecting an 11.2% increase. This constitutes 15.5% of China's total foreign trade volume, with exports to ASEAN rising by 17.7% compared to the previous year.</w:t>
      </w:r>
      <w:r w:rsidRPr="001B358C">
        <w:rPr>
          <w:rFonts w:ascii="Arial" w:eastAsia="等线" w:hAnsi="Arial" w:cs="Arial"/>
          <w:color w:val="000000"/>
          <w:kern w:val="0"/>
          <w:sz w:val="24"/>
          <w:szCs w:val="24"/>
          <w:lang w:val="en-GB"/>
          <w14:ligatures w14:val="none"/>
        </w:rPr>
        <w:t xml:space="preserve"> The success of the 20th CPC National Congress was highly regarded by all ASEAN countries and is expected to have a far-reaching impact on the future development of both sides as well as on economic and trade cooperation</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Economic and Commercial Office of the Mission of the People's Republic of China to the Association of Southeast Asian Nations</w:t>
      </w:r>
      <w:r w:rsidRPr="001B358C">
        <w:rPr>
          <w:rFonts w:ascii="Arial" w:eastAsia="等线" w:hAnsi="Arial" w:cs="Arial" w:hint="eastAsia"/>
          <w:color w:val="000000"/>
          <w:kern w:val="0"/>
          <w:sz w:val="24"/>
          <w:szCs w:val="24"/>
          <w:lang w:val="en-GB"/>
          <w14:ligatures w14:val="none"/>
        </w:rPr>
        <w:t>, 2024)</w:t>
      </w:r>
      <w:r w:rsidRPr="001B358C">
        <w:rPr>
          <w:rFonts w:ascii="Arial" w:eastAsia="等线" w:hAnsi="Arial" w:cs="Arial"/>
          <w:color w:val="000000"/>
          <w:kern w:val="0"/>
          <w:sz w:val="24"/>
          <w:szCs w:val="24"/>
          <w:lang w:val="en-GB"/>
          <w14:ligatures w14:val="none"/>
        </w:rPr>
        <w:t>.</w:t>
      </w:r>
    </w:p>
    <w:p w14:paraId="1BD7D29B" w14:textId="4B7A5F83"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The collaboration between the cross-border e-commerce industry in China and Southeast Asian countries has been growing rapidly, with a booming demand for </w:t>
      </w:r>
      <w:r w:rsidR="00355503" w:rsidRPr="00355503">
        <w:rPr>
          <w:rFonts w:ascii="Arial" w:eastAsia="等线" w:hAnsi="Arial" w:cs="Arial"/>
          <w:color w:val="000000"/>
          <w:kern w:val="0"/>
          <w:sz w:val="24"/>
          <w:szCs w:val="24"/>
          <w:lang w:val="en-GB"/>
          <w14:ligatures w14:val="none"/>
        </w:rPr>
        <w:t>multinational trade completed online</w:t>
      </w:r>
      <w:r w:rsidRPr="001B358C">
        <w:rPr>
          <w:rFonts w:ascii="Arial" w:eastAsia="等线" w:hAnsi="Arial" w:cs="Arial"/>
          <w:color w:val="000000"/>
          <w:kern w:val="0"/>
          <w:sz w:val="24"/>
          <w:szCs w:val="24"/>
          <w:lang w:val="en-GB"/>
          <w14:ligatures w14:val="none"/>
        </w:rPr>
        <w:t xml:space="preserve"> in this region. In the first half of the year, the growth rate of ASEAN export value in th</w:t>
      </w:r>
      <w:r w:rsidR="00355503">
        <w:rPr>
          <w:rFonts w:ascii="Arial" w:eastAsia="等线" w:hAnsi="Arial" w:cs="Arial" w:hint="eastAsia"/>
          <w:color w:val="000000"/>
          <w:kern w:val="0"/>
          <w:sz w:val="24"/>
          <w:szCs w:val="24"/>
          <w:lang w:val="en-GB"/>
          <w14:ligatures w14:val="none"/>
        </w:rPr>
        <w:t>is</w:t>
      </w:r>
      <w:r w:rsidRPr="001B358C">
        <w:rPr>
          <w:rFonts w:ascii="Arial" w:eastAsia="等线" w:hAnsi="Arial" w:cs="Arial"/>
          <w:color w:val="000000"/>
          <w:kern w:val="0"/>
          <w:sz w:val="24"/>
          <w:szCs w:val="24"/>
          <w:lang w:val="en-GB"/>
          <w14:ligatures w14:val="none"/>
        </w:rPr>
        <w:t xml:space="preserve"> industry reached 100%, second only to the United States. By 2022, China's presence in Southeast Asia's cross-border e-commerce enterprises has caught up with Japan and South Korea</w:t>
      </w:r>
      <w:r w:rsidRPr="001B358C">
        <w:rPr>
          <w:rFonts w:ascii="Arial" w:eastAsia="等线" w:hAnsi="Arial" w:cs="Arial" w:hint="eastAsia"/>
          <w:color w:val="000000"/>
          <w:kern w:val="0"/>
          <w:sz w:val="24"/>
          <w:szCs w:val="24"/>
          <w:lang w:val="en-GB"/>
          <w14:ligatures w14:val="none"/>
        </w:rPr>
        <w:t xml:space="preserve"> (Hou, 2023)</w:t>
      </w:r>
      <w:r w:rsidRPr="001B358C">
        <w:rPr>
          <w:rFonts w:ascii="Arial" w:eastAsia="等线" w:hAnsi="Arial" w:cs="Arial"/>
          <w:color w:val="000000"/>
          <w:kern w:val="0"/>
          <w:sz w:val="24"/>
          <w:szCs w:val="24"/>
          <w:lang w:val="en-GB"/>
          <w14:ligatures w14:val="none"/>
        </w:rPr>
        <w:t>.</w:t>
      </w:r>
    </w:p>
    <w:p w14:paraId="41B73BE8"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lastRenderedPageBreak/>
        <w:t>Indonesia, Singapore, Thailand, the Philippines, Malaysia and Vietnam are particularly prominent among six Southeast Asian countries in terms of user base, economic level and cross-border e-commerce penetration.</w:t>
      </w:r>
    </w:p>
    <w:p w14:paraId="2D820494" w14:textId="665CC0C1"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At present, China's cross-border e-commerce industry is dominated by exports</w:t>
      </w:r>
      <w:r w:rsidRPr="001B358C">
        <w:rPr>
          <w:rFonts w:ascii="Arial" w:eastAsia="等线" w:hAnsi="Arial" w:cs="Arial" w:hint="eastAsia"/>
          <w:color w:val="000000"/>
          <w:kern w:val="0"/>
          <w:sz w:val="24"/>
          <w:szCs w:val="24"/>
          <w:lang w:val="en-GB"/>
          <w14:ligatures w14:val="none"/>
        </w:rPr>
        <w:t xml:space="preserve"> with </w:t>
      </w:r>
      <w:r w:rsidRPr="001B358C">
        <w:rPr>
          <w:rFonts w:ascii="Arial" w:eastAsia="等线" w:hAnsi="Arial" w:cs="Arial"/>
          <w:color w:val="000000"/>
          <w:kern w:val="0"/>
          <w:sz w:val="24"/>
          <w:szCs w:val="24"/>
          <w:lang w:val="en-GB"/>
          <w14:ligatures w14:val="none"/>
        </w:rPr>
        <w:t xml:space="preserve">the business-to-customer </w:t>
      </w:r>
      <w:r w:rsidRPr="001B358C">
        <w:rPr>
          <w:rFonts w:ascii="Arial" w:eastAsia="等线" w:hAnsi="Arial" w:cs="Arial" w:hint="eastAsia"/>
          <w:color w:val="000000"/>
          <w:kern w:val="0"/>
          <w:sz w:val="24"/>
          <w:szCs w:val="24"/>
          <w:lang w:val="en-GB"/>
          <w14:ligatures w14:val="none"/>
        </w:rPr>
        <w:t xml:space="preserve">(B2C) </w:t>
      </w:r>
      <w:r w:rsidRPr="001B358C">
        <w:rPr>
          <w:rFonts w:ascii="Arial" w:eastAsia="等线" w:hAnsi="Arial" w:cs="Arial"/>
          <w:color w:val="000000"/>
          <w:kern w:val="0"/>
          <w:sz w:val="24"/>
          <w:szCs w:val="24"/>
          <w:lang w:val="en-GB"/>
          <w14:ligatures w14:val="none"/>
        </w:rPr>
        <w:t>mod</w:t>
      </w:r>
      <w:r w:rsidRPr="001B358C">
        <w:rPr>
          <w:rFonts w:ascii="Arial" w:eastAsia="等线" w:hAnsi="Arial" w:cs="Arial" w:hint="eastAsia"/>
          <w:color w:val="000000"/>
          <w:kern w:val="0"/>
          <w:sz w:val="24"/>
          <w:szCs w:val="24"/>
          <w:lang w:val="en-GB"/>
          <w14:ligatures w14:val="none"/>
        </w:rPr>
        <w:t xml:space="preserve">el. Via </w:t>
      </w:r>
      <w:r w:rsidRPr="001B358C">
        <w:rPr>
          <w:rFonts w:ascii="Arial" w:eastAsia="等线" w:hAnsi="Arial" w:cs="Arial"/>
          <w:color w:val="000000"/>
          <w:kern w:val="0"/>
          <w:sz w:val="24"/>
          <w:szCs w:val="24"/>
          <w:lang w:val="en-GB"/>
          <w14:ligatures w14:val="none"/>
        </w:rPr>
        <w:t>third-party platforms, independent stations and other operation modes</w:t>
      </w:r>
      <w:r w:rsidRPr="001B358C">
        <w:rPr>
          <w:rFonts w:ascii="Arial" w:eastAsia="等线" w:hAnsi="Arial" w:cs="Arial" w:hint="eastAsia"/>
          <w:color w:val="000000"/>
          <w:kern w:val="0"/>
          <w:sz w:val="24"/>
          <w:szCs w:val="24"/>
          <w:lang w:val="en-GB"/>
          <w14:ligatures w14:val="none"/>
        </w:rPr>
        <w:t>, it</w:t>
      </w:r>
      <w:r w:rsidRPr="001B358C">
        <w:rPr>
          <w:rFonts w:ascii="Arial" w:eastAsia="等线" w:hAnsi="Arial" w:cs="Arial"/>
          <w:color w:val="000000"/>
          <w:kern w:val="0"/>
          <w:sz w:val="24"/>
          <w:szCs w:val="24"/>
          <w:lang w:val="en-GB"/>
          <w14:ligatures w14:val="none"/>
        </w:rPr>
        <w:t xml:space="preserve"> penetrat</w:t>
      </w:r>
      <w:r w:rsidRPr="001B358C">
        <w:rPr>
          <w:rFonts w:ascii="Arial" w:eastAsia="等线" w:hAnsi="Arial" w:cs="Arial" w:hint="eastAsia"/>
          <w:color w:val="000000"/>
          <w:kern w:val="0"/>
          <w:sz w:val="24"/>
          <w:szCs w:val="24"/>
          <w:lang w:val="en-GB"/>
          <w14:ligatures w14:val="none"/>
        </w:rPr>
        <w:t>es</w:t>
      </w:r>
      <w:r w:rsidRPr="001B358C">
        <w:rPr>
          <w:rFonts w:ascii="Arial" w:eastAsia="等线" w:hAnsi="Arial" w:cs="Arial"/>
          <w:color w:val="000000"/>
          <w:kern w:val="0"/>
          <w:sz w:val="24"/>
          <w:szCs w:val="24"/>
          <w:lang w:val="en-GB"/>
          <w14:ligatures w14:val="none"/>
        </w:rPr>
        <w:t xml:space="preserve"> markets from developed markets to emerging </w:t>
      </w:r>
      <w:r w:rsidRPr="001B358C">
        <w:rPr>
          <w:rFonts w:ascii="Arial" w:eastAsia="等线" w:hAnsi="Arial" w:cs="Arial" w:hint="eastAsia"/>
          <w:color w:val="000000"/>
          <w:kern w:val="0"/>
          <w:sz w:val="24"/>
          <w:szCs w:val="24"/>
          <w:lang w:val="en-GB"/>
          <w14:ligatures w14:val="none"/>
        </w:rPr>
        <w:t>ones in</w:t>
      </w:r>
      <w:r w:rsidRPr="001B358C">
        <w:rPr>
          <w:rFonts w:ascii="Arial" w:eastAsia="等线" w:hAnsi="Arial" w:cs="Arial"/>
          <w:color w:val="000000"/>
          <w:kern w:val="0"/>
          <w:sz w:val="24"/>
          <w:szCs w:val="24"/>
          <w:lang w:val="en-GB"/>
          <w14:ligatures w14:val="none"/>
        </w:rPr>
        <w:t xml:space="preserve"> Southeast Asia. Judging</w:t>
      </w:r>
      <w:r w:rsidRPr="001B358C">
        <w:rPr>
          <w:rFonts w:ascii="Arial" w:eastAsia="等线" w:hAnsi="Arial" w:cs="Arial" w:hint="eastAsia"/>
          <w:color w:val="000000"/>
          <w:kern w:val="0"/>
          <w:sz w:val="24"/>
          <w:szCs w:val="24"/>
          <w:lang w:val="en-GB"/>
          <w14:ligatures w14:val="none"/>
        </w:rPr>
        <w:t xml:space="preserve"> from</w:t>
      </w:r>
      <w:r w:rsidRPr="001B358C">
        <w:rPr>
          <w:rFonts w:ascii="Arial" w:eastAsia="等线" w:hAnsi="Arial" w:cs="Arial"/>
          <w:color w:val="000000"/>
          <w:kern w:val="0"/>
          <w:sz w:val="24"/>
          <w:szCs w:val="24"/>
          <w:lang w:val="en-GB"/>
          <w14:ligatures w14:val="none"/>
        </w:rPr>
        <w:t xml:space="preserve"> the distribution of sales channels for export cross-border e-commerce enterprises in Southeast Asia, the independent statio</w:t>
      </w:r>
      <w:r w:rsidRPr="001B358C">
        <w:rPr>
          <w:rFonts w:ascii="Arial" w:eastAsia="等线" w:hAnsi="Arial" w:cs="Arial" w:hint="eastAsia"/>
          <w:color w:val="000000"/>
          <w:kern w:val="0"/>
          <w:sz w:val="24"/>
          <w:szCs w:val="24"/>
          <w:lang w:val="en-GB"/>
          <w14:ligatures w14:val="none"/>
        </w:rPr>
        <w:t>ns</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are burgeoning,</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except</w:t>
      </w:r>
      <w:r w:rsidRPr="001B358C">
        <w:rPr>
          <w:rFonts w:ascii="Arial" w:eastAsia="等线" w:hAnsi="Arial" w:cs="Arial"/>
          <w:color w:val="000000"/>
          <w:kern w:val="0"/>
          <w:sz w:val="24"/>
          <w:szCs w:val="24"/>
          <w:lang w:val="en-GB"/>
          <w14:ligatures w14:val="none"/>
        </w:rPr>
        <w:t xml:space="preserve"> for third-party platforms </w:t>
      </w:r>
      <w:r w:rsidRPr="001B358C">
        <w:rPr>
          <w:rFonts w:ascii="Arial" w:eastAsia="等线" w:hAnsi="Arial" w:cs="Arial" w:hint="eastAsia"/>
          <w:color w:val="000000"/>
          <w:kern w:val="0"/>
          <w:sz w:val="24"/>
          <w:szCs w:val="24"/>
          <w:lang w:val="en-GB"/>
          <w14:ligatures w14:val="none"/>
        </w:rPr>
        <w:t xml:space="preserve">like </w:t>
      </w:r>
      <w:r w:rsidRPr="001B358C">
        <w:rPr>
          <w:rFonts w:ascii="Arial" w:eastAsia="等线" w:hAnsi="Arial" w:cs="Arial"/>
          <w:color w:val="000000"/>
          <w:kern w:val="0"/>
          <w:sz w:val="24"/>
          <w:szCs w:val="24"/>
          <w:lang w:val="en-GB"/>
          <w14:ligatures w14:val="none"/>
        </w:rPr>
        <w:t>Shopee and Lazada</w:t>
      </w:r>
      <w:r w:rsidRPr="001B358C">
        <w:rPr>
          <w:rFonts w:ascii="Arial" w:eastAsia="等线" w:hAnsi="Arial" w:cs="Arial" w:hint="eastAsia"/>
          <w:color w:val="000000"/>
          <w:kern w:val="0"/>
          <w:sz w:val="24"/>
          <w:szCs w:val="24"/>
          <w:lang w:val="en-GB"/>
          <w14:ligatures w14:val="none"/>
        </w:rPr>
        <w:t xml:space="preserve"> (</w:t>
      </w:r>
      <w:bookmarkStart w:id="5" w:name="_Hlk174442014"/>
      <w:r w:rsidRPr="001B358C">
        <w:rPr>
          <w:rFonts w:ascii="Arial" w:eastAsia="等线" w:hAnsi="Arial" w:cs="Arial" w:hint="eastAsia"/>
          <w:color w:val="000000"/>
          <w:kern w:val="0"/>
          <w:sz w:val="24"/>
          <w:szCs w:val="24"/>
          <w:lang w:val="en-GB"/>
          <w14:ligatures w14:val="none"/>
        </w:rPr>
        <w:t>Soochow Securities, 2020</w:t>
      </w:r>
      <w:bookmarkEnd w:id="5"/>
      <w:r w:rsidRPr="001B358C">
        <w:rPr>
          <w:rFonts w:ascii="Arial" w:eastAsia="等线" w:hAnsi="Arial" w:cs="Arial" w:hint="eastAsia"/>
          <w:color w:val="000000"/>
          <w:kern w:val="0"/>
          <w:sz w:val="24"/>
          <w:szCs w:val="24"/>
          <w:lang w:val="en-GB"/>
          <w14:ligatures w14:val="none"/>
        </w:rPr>
        <w:t>).</w:t>
      </w:r>
      <w:r w:rsidRPr="001B358C">
        <w:rPr>
          <w:rFonts w:ascii="Arial" w:eastAsia="等线" w:hAnsi="Arial" w:cs="Arial"/>
          <w:color w:val="000000"/>
          <w:kern w:val="0"/>
          <w:sz w:val="24"/>
          <w:szCs w:val="24"/>
          <w:lang w:val="en-GB"/>
          <w14:ligatures w14:val="none"/>
        </w:rPr>
        <w:t xml:space="preserve"> I</w:t>
      </w:r>
      <w:r w:rsidRPr="001B358C">
        <w:rPr>
          <w:rFonts w:ascii="Arial" w:eastAsia="等线" w:hAnsi="Arial" w:cs="Arial" w:hint="eastAsia"/>
          <w:color w:val="000000"/>
          <w:kern w:val="0"/>
          <w:sz w:val="24"/>
          <w:szCs w:val="24"/>
          <w:lang w:val="en-GB"/>
          <w14:ligatures w14:val="none"/>
        </w:rPr>
        <w:t>t</w:t>
      </w:r>
      <w:r w:rsidRPr="001B358C">
        <w:rPr>
          <w:rFonts w:ascii="Arial" w:eastAsia="等线" w:hAnsi="Arial" w:cs="Arial"/>
          <w:color w:val="000000"/>
          <w:kern w:val="0"/>
          <w:sz w:val="24"/>
          <w:szCs w:val="24"/>
          <w:lang w:val="en-GB"/>
          <w14:ligatures w14:val="none"/>
        </w:rPr>
        <w:t xml:space="preserve"> brings new opportunities for Chinese </w:t>
      </w:r>
      <w:r w:rsidR="00355503" w:rsidRPr="00355503">
        <w:rPr>
          <w:rFonts w:ascii="Arial" w:eastAsia="等线" w:hAnsi="Arial" w:cs="Arial"/>
          <w:color w:val="000000"/>
          <w:kern w:val="0"/>
          <w:sz w:val="24"/>
          <w:szCs w:val="24"/>
          <w:lang w:val="en-GB"/>
          <w14:ligatures w14:val="none"/>
        </w:rPr>
        <w:t xml:space="preserve">companies that have online </w:t>
      </w:r>
      <w:r w:rsidR="00355503">
        <w:rPr>
          <w:rFonts w:ascii="Arial" w:eastAsia="等线" w:hAnsi="Arial" w:cs="Arial"/>
          <w:color w:val="000000"/>
          <w:kern w:val="0"/>
          <w:sz w:val="24"/>
          <w:szCs w:val="24"/>
          <w:lang w:val="en-GB"/>
          <w14:ligatures w14:val="none"/>
        </w:rPr>
        <w:t>overseas</w:t>
      </w:r>
      <w:r w:rsidR="00355503" w:rsidRPr="00355503">
        <w:rPr>
          <w:rFonts w:ascii="Arial" w:eastAsia="等线" w:hAnsi="Arial" w:cs="Arial"/>
          <w:color w:val="000000"/>
          <w:kern w:val="0"/>
          <w:sz w:val="24"/>
          <w:szCs w:val="24"/>
          <w:lang w:val="en-GB"/>
          <w14:ligatures w14:val="none"/>
        </w:rPr>
        <w:t xml:space="preserve"> business</w:t>
      </w:r>
      <w:r w:rsidRPr="001B358C">
        <w:rPr>
          <w:rFonts w:ascii="Arial" w:eastAsia="等线" w:hAnsi="Arial" w:cs="Arial"/>
          <w:color w:val="000000"/>
          <w:kern w:val="0"/>
          <w:sz w:val="24"/>
          <w:szCs w:val="24"/>
          <w:lang w:val="en-GB"/>
          <w14:ligatures w14:val="none"/>
        </w:rPr>
        <w:t xml:space="preserve"> in independent station operation and digital marketing</w:t>
      </w:r>
      <w:r w:rsidRPr="001B358C">
        <w:rPr>
          <w:rFonts w:ascii="Arial" w:eastAsia="等线" w:hAnsi="Arial" w:cs="Arial" w:hint="eastAsia"/>
          <w:color w:val="000000"/>
          <w:kern w:val="0"/>
          <w:sz w:val="24"/>
          <w:szCs w:val="24"/>
          <w:lang w:val="en-GB"/>
          <w14:ligatures w14:val="none"/>
        </w:rPr>
        <w:t>, hence</w:t>
      </w:r>
      <w:r w:rsidRPr="001B358C">
        <w:rPr>
          <w:rFonts w:ascii="Arial" w:eastAsia="等线" w:hAnsi="Arial" w:cs="Arial"/>
          <w:color w:val="000000"/>
          <w:kern w:val="0"/>
          <w:sz w:val="24"/>
          <w:szCs w:val="24"/>
          <w:lang w:val="en-GB"/>
          <w14:ligatures w14:val="none"/>
        </w:rPr>
        <w:t xml:space="preserve"> this paper</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emphasises the independent station</w:t>
      </w:r>
      <w:r w:rsidRPr="001B358C">
        <w:rPr>
          <w:rFonts w:ascii="Arial" w:eastAsia="等线" w:hAnsi="Arial" w:cs="Arial" w:hint="eastAsia"/>
          <w:color w:val="000000"/>
          <w:kern w:val="0"/>
          <w:sz w:val="24"/>
          <w:szCs w:val="24"/>
          <w:lang w:val="en-GB"/>
          <w14:ligatures w14:val="none"/>
        </w:rPr>
        <w:t>s of</w:t>
      </w:r>
      <w:r w:rsidRPr="001B358C">
        <w:rPr>
          <w:rFonts w:ascii="Arial" w:eastAsia="等线" w:hAnsi="Arial" w:cs="Arial"/>
          <w:color w:val="000000"/>
          <w:kern w:val="0"/>
          <w:sz w:val="24"/>
          <w:szCs w:val="24"/>
          <w:lang w:val="en-GB"/>
          <w14:ligatures w14:val="none"/>
        </w:rPr>
        <w:t xml:space="preserve"> Chinese cross-border export e-commerce enterprises. In recent years, the Chinese</w:t>
      </w:r>
      <w:r w:rsidRPr="001B358C">
        <w:rPr>
          <w:rFonts w:ascii="Arial" w:eastAsia="等线" w:hAnsi="Arial" w:cs="Arial" w:hint="eastAsia"/>
          <w:color w:val="000000"/>
          <w:kern w:val="0"/>
          <w:sz w:val="24"/>
          <w:szCs w:val="24"/>
          <w:lang w:val="en-GB"/>
          <w14:ligatures w14:val="none"/>
        </w:rPr>
        <w:t xml:space="preserve"> government </w:t>
      </w:r>
      <w:r w:rsidRPr="001B358C">
        <w:rPr>
          <w:rFonts w:ascii="Arial" w:eastAsia="等线" w:hAnsi="Arial" w:cs="Arial"/>
          <w:color w:val="000000"/>
          <w:kern w:val="0"/>
          <w:sz w:val="24"/>
          <w:szCs w:val="24"/>
          <w:lang w:val="en-GB"/>
          <w14:ligatures w14:val="none"/>
        </w:rPr>
        <w:t xml:space="preserve">has issued </w:t>
      </w:r>
      <w:r w:rsidRPr="001B358C">
        <w:rPr>
          <w:rFonts w:ascii="Arial" w:eastAsia="等线" w:hAnsi="Arial" w:cs="Arial" w:hint="eastAsia"/>
          <w:color w:val="000000"/>
          <w:kern w:val="0"/>
          <w:sz w:val="24"/>
          <w:szCs w:val="24"/>
          <w:lang w:val="en-GB"/>
          <w14:ligatures w14:val="none"/>
        </w:rPr>
        <w:t xml:space="preserve">a series of </w:t>
      </w:r>
      <w:r w:rsidRPr="001B358C">
        <w:rPr>
          <w:rFonts w:ascii="Arial" w:eastAsia="等线" w:hAnsi="Arial" w:cs="Arial"/>
          <w:color w:val="000000"/>
          <w:kern w:val="0"/>
          <w:sz w:val="24"/>
          <w:szCs w:val="24"/>
          <w:lang w:val="en-GB"/>
          <w14:ligatures w14:val="none"/>
        </w:rPr>
        <w:t>policies</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to regulate China's cross-border e-commerce digital marketing market,</w:t>
      </w:r>
      <w:r w:rsidRPr="001B358C">
        <w:rPr>
          <w:rFonts w:ascii="Arial" w:eastAsia="等线" w:hAnsi="Arial" w:cs="Arial" w:hint="eastAsia"/>
          <w:color w:val="000000"/>
          <w:kern w:val="0"/>
          <w:sz w:val="24"/>
          <w:szCs w:val="24"/>
          <w:lang w:val="en-GB"/>
          <w14:ligatures w14:val="none"/>
        </w:rPr>
        <w:t xml:space="preserve"> and to </w:t>
      </w:r>
      <w:r w:rsidRPr="001B358C">
        <w:rPr>
          <w:rFonts w:ascii="Arial" w:eastAsia="等线" w:hAnsi="Arial" w:cs="Arial"/>
          <w:color w:val="000000"/>
          <w:kern w:val="0"/>
          <w:sz w:val="24"/>
          <w:szCs w:val="24"/>
          <w:lang w:val="en-GB"/>
          <w14:ligatures w14:val="none"/>
        </w:rPr>
        <w:t>build a new ecosystem of cross-border e-commerce digital marketing in Southeast Asia.</w:t>
      </w:r>
    </w:p>
    <w:p w14:paraId="6FF67EAD"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In this paper, SHEIN</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is selected as a representative of Chinese cross-border e-commerce enterprises that have successfully </w:t>
      </w:r>
      <w:r w:rsidRPr="001B358C">
        <w:rPr>
          <w:rFonts w:ascii="Arial" w:eastAsia="等线" w:hAnsi="Arial" w:cs="Arial" w:hint="eastAsia"/>
          <w:color w:val="000000"/>
          <w:kern w:val="0"/>
          <w:sz w:val="24"/>
          <w:szCs w:val="24"/>
          <w:lang w:val="en-GB"/>
          <w14:ligatures w14:val="none"/>
        </w:rPr>
        <w:t>developed</w:t>
      </w:r>
      <w:r w:rsidRPr="001B358C">
        <w:rPr>
          <w:rFonts w:ascii="Arial" w:eastAsia="等线" w:hAnsi="Arial" w:cs="Arial"/>
          <w:color w:val="000000"/>
          <w:kern w:val="0"/>
          <w:sz w:val="24"/>
          <w:szCs w:val="24"/>
          <w:lang w:val="en-GB"/>
          <w14:ligatures w14:val="none"/>
        </w:rPr>
        <w:t xml:space="preserve"> in Southeast Asia. Firstly, in terms of corporate strength, its sales have grown from $610 million in 2016 to $32.5 billion in 2023. And its net income also reached $2 billion in 2023. This value has exceeded that of established fashion brands </w:t>
      </w:r>
      <w:r w:rsidRPr="001B358C">
        <w:rPr>
          <w:rFonts w:ascii="Arial" w:eastAsia="等线" w:hAnsi="Arial" w:cs="Arial"/>
          <w:color w:val="000000"/>
          <w:kern w:val="0"/>
          <w:sz w:val="24"/>
          <w:szCs w:val="24"/>
          <w:lang w:val="en-GB"/>
          <w14:ligatures w14:val="none"/>
        </w:rPr>
        <w:lastRenderedPageBreak/>
        <w:t>including Chanel, Nike and Inditex</w:t>
      </w:r>
      <w:r w:rsidRPr="001B358C">
        <w:rPr>
          <w:rFonts w:ascii="Arial" w:eastAsia="等线" w:hAnsi="Arial" w:cs="Arial" w:hint="eastAsia"/>
          <w:color w:val="000000"/>
          <w:kern w:val="0"/>
          <w:sz w:val="24"/>
          <w:szCs w:val="24"/>
          <w:lang w:val="en-GB"/>
          <w14:ligatures w14:val="none"/>
        </w:rPr>
        <w:t xml:space="preserve"> (Curry, 2024)</w:t>
      </w:r>
      <w:r w:rsidRPr="001B358C">
        <w:rPr>
          <w:rFonts w:ascii="Arial" w:eastAsia="等线" w:hAnsi="Arial" w:cs="Arial"/>
          <w:color w:val="000000"/>
          <w:kern w:val="0"/>
          <w:sz w:val="24"/>
          <w:szCs w:val="24"/>
          <w:lang w:val="en-GB"/>
          <w14:ligatures w14:val="none"/>
        </w:rPr>
        <w:t>.</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SHEIN has </w:t>
      </w:r>
      <w:r w:rsidRPr="001B358C">
        <w:rPr>
          <w:rFonts w:ascii="Arial" w:eastAsia="等线" w:hAnsi="Arial" w:cs="Arial" w:hint="eastAsia"/>
          <w:color w:val="000000"/>
          <w:kern w:val="0"/>
          <w:sz w:val="24"/>
          <w:szCs w:val="24"/>
          <w:lang w:val="en-GB"/>
          <w14:ligatures w14:val="none"/>
        </w:rPr>
        <w:t>moved</w:t>
      </w:r>
      <w:r w:rsidRPr="001B358C">
        <w:rPr>
          <w:rFonts w:ascii="Arial" w:eastAsia="等线" w:hAnsi="Arial" w:cs="Arial"/>
          <w:color w:val="000000"/>
          <w:kern w:val="0"/>
          <w:sz w:val="24"/>
          <w:szCs w:val="24"/>
          <w:lang w:val="en-GB"/>
          <w14:ligatures w14:val="none"/>
        </w:rPr>
        <w:t xml:space="preserve"> its</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headquarters to Singapore to</w:t>
      </w:r>
      <w:r w:rsidRPr="001B358C">
        <w:rPr>
          <w:rFonts w:ascii="Arial" w:eastAsia="等线" w:hAnsi="Arial" w:cs="Arial" w:hint="eastAsia"/>
          <w:color w:val="000000"/>
          <w:kern w:val="0"/>
          <w:sz w:val="24"/>
          <w:szCs w:val="24"/>
          <w:lang w:val="en-GB"/>
          <w14:ligatures w14:val="none"/>
        </w:rPr>
        <w:t xml:space="preserve"> pay attention to</w:t>
      </w:r>
      <w:r w:rsidRPr="001B358C">
        <w:rPr>
          <w:rFonts w:ascii="Arial" w:eastAsia="等线" w:hAnsi="Arial" w:cs="Arial"/>
          <w:color w:val="000000"/>
          <w:kern w:val="0"/>
          <w:sz w:val="24"/>
          <w:szCs w:val="24"/>
          <w:lang w:val="en-GB"/>
          <w14:ligatures w14:val="none"/>
        </w:rPr>
        <w:t xml:space="preserve"> the entire Southeast Asian market,</w:t>
      </w:r>
      <w:r w:rsidRPr="001B358C">
        <w:rPr>
          <w:rFonts w:ascii="Arial" w:eastAsia="等线" w:hAnsi="Arial" w:cs="Arial" w:hint="eastAsia"/>
          <w:color w:val="000000"/>
          <w:kern w:val="0"/>
          <w:sz w:val="24"/>
          <w:szCs w:val="24"/>
          <w:lang w:val="en-GB"/>
          <w14:ligatures w14:val="none"/>
        </w:rPr>
        <w:t xml:space="preserve"> its</w:t>
      </w:r>
      <w:r w:rsidRPr="001B358C">
        <w:rPr>
          <w:rFonts w:ascii="Arial" w:eastAsia="等线" w:hAnsi="Arial" w:cs="Arial"/>
          <w:color w:val="000000"/>
          <w:kern w:val="0"/>
          <w:sz w:val="24"/>
          <w:szCs w:val="24"/>
          <w:lang w:val="en-GB"/>
          <w14:ligatures w14:val="none"/>
        </w:rPr>
        <w:t xml:space="preserve"> independent station operation mode becoming an industry benchmar</w:t>
      </w:r>
      <w:r w:rsidRPr="001B358C">
        <w:rPr>
          <w:rFonts w:ascii="Arial" w:eastAsia="等线" w:hAnsi="Arial" w:cs="Arial" w:hint="eastAsia"/>
          <w:color w:val="000000"/>
          <w:kern w:val="0"/>
          <w:sz w:val="24"/>
          <w:szCs w:val="24"/>
          <w:lang w:val="en-GB"/>
          <w14:ligatures w14:val="none"/>
        </w:rPr>
        <w:t xml:space="preserve">k. </w:t>
      </w:r>
    </w:p>
    <w:p w14:paraId="5E6695AD" w14:textId="33D1EB6A" w:rsidR="00CB7E6E" w:rsidRPr="001B358C" w:rsidRDefault="00185ACA" w:rsidP="00CB7E6E">
      <w:pPr>
        <w:spacing w:line="480" w:lineRule="auto"/>
        <w:ind w:firstLineChars="200" w:firstLine="480"/>
        <w:rPr>
          <w:rFonts w:ascii="Arial" w:eastAsia="等线" w:hAnsi="Arial" w:cs="Arial"/>
          <w:color w:val="000000"/>
          <w:kern w:val="0"/>
          <w:sz w:val="24"/>
          <w:szCs w:val="24"/>
          <w:lang w:val="en-GB"/>
          <w14:ligatures w14:val="none"/>
        </w:rPr>
      </w:pPr>
      <w:r w:rsidRPr="00185ACA">
        <w:rPr>
          <w:rFonts w:ascii="Arial" w:eastAsia="等线" w:hAnsi="Arial" w:cs="Arial"/>
          <w:color w:val="000000"/>
          <w:kern w:val="0"/>
          <w:sz w:val="24"/>
          <w:szCs w:val="24"/>
          <w:lang w:val="en-GB"/>
          <w14:ligatures w14:val="none"/>
        </w:rPr>
        <w:t>SHEIN was included in Time's list of the top 100 most influential companies globally in 2022, determined by brand influence</w:t>
      </w:r>
      <w:r w:rsidR="00CB7E6E" w:rsidRPr="001B358C">
        <w:rPr>
          <w:rFonts w:ascii="Arial" w:eastAsia="等线" w:hAnsi="Arial" w:cs="Arial" w:hint="eastAsia"/>
          <w:color w:val="000000"/>
          <w:kern w:val="0"/>
          <w:sz w:val="24"/>
          <w:szCs w:val="24"/>
          <w:lang w:val="en-GB"/>
          <w14:ligatures w14:val="none"/>
        </w:rPr>
        <w:t>.</w:t>
      </w:r>
      <w:r w:rsidR="00CB7E6E" w:rsidRPr="001B358C">
        <w:rPr>
          <w:rFonts w:ascii="Arial" w:eastAsia="等线" w:hAnsi="Arial" w:cs="Arial"/>
          <w:color w:val="000000"/>
          <w:kern w:val="0"/>
          <w:sz w:val="24"/>
          <w:szCs w:val="24"/>
          <w:lang w:val="en-GB"/>
          <w14:ligatures w14:val="none"/>
        </w:rPr>
        <w:t xml:space="preserve"> I</w:t>
      </w:r>
      <w:r w:rsidR="00CB7E6E" w:rsidRPr="001B358C">
        <w:rPr>
          <w:rFonts w:ascii="Arial" w:eastAsia="等线" w:hAnsi="Arial" w:cs="Arial" w:hint="eastAsia"/>
          <w:color w:val="000000"/>
          <w:kern w:val="0"/>
          <w:sz w:val="24"/>
          <w:szCs w:val="24"/>
          <w:lang w:val="en-GB"/>
          <w14:ligatures w14:val="none"/>
        </w:rPr>
        <w:t>ts</w:t>
      </w:r>
      <w:r w:rsidR="00CB7E6E" w:rsidRPr="001B358C">
        <w:rPr>
          <w:rFonts w:ascii="Arial" w:eastAsia="等线" w:hAnsi="Arial" w:cs="Arial"/>
          <w:color w:val="000000"/>
          <w:kern w:val="0"/>
          <w:sz w:val="24"/>
          <w:szCs w:val="24"/>
          <w:lang w:val="en-GB"/>
          <w14:ligatures w14:val="none"/>
        </w:rPr>
        <w:t xml:space="preserve"> brand power ha</w:t>
      </w:r>
      <w:r w:rsidR="00CB7E6E" w:rsidRPr="001B358C">
        <w:rPr>
          <w:rFonts w:ascii="Arial" w:eastAsia="等线" w:hAnsi="Arial" w:cs="Arial" w:hint="eastAsia"/>
          <w:color w:val="000000"/>
          <w:kern w:val="0"/>
          <w:sz w:val="24"/>
          <w:szCs w:val="24"/>
          <w:lang w:val="en-GB"/>
          <w14:ligatures w14:val="none"/>
        </w:rPr>
        <w:t xml:space="preserve">s </w:t>
      </w:r>
      <w:r w:rsidR="00CB7E6E" w:rsidRPr="001B358C">
        <w:rPr>
          <w:rFonts w:ascii="Arial" w:eastAsia="等线" w:hAnsi="Arial" w:cs="Arial"/>
          <w:color w:val="000000"/>
          <w:kern w:val="0"/>
          <w:sz w:val="24"/>
          <w:szCs w:val="24"/>
          <w:lang w:val="en-GB"/>
          <w14:ligatures w14:val="none"/>
        </w:rPr>
        <w:t xml:space="preserve">the highest growth rate, which is higher than that of Tencent, Anker and other </w:t>
      </w:r>
      <w:r w:rsidR="00CB7E6E" w:rsidRPr="001B358C">
        <w:rPr>
          <w:rFonts w:ascii="Arial" w:eastAsia="等线" w:hAnsi="Arial" w:cs="Arial" w:hint="eastAsia"/>
          <w:color w:val="000000"/>
          <w:kern w:val="0"/>
          <w:sz w:val="24"/>
          <w:szCs w:val="24"/>
          <w:lang w:val="en-GB"/>
          <w14:ligatures w14:val="none"/>
        </w:rPr>
        <w:t>leading</w:t>
      </w:r>
      <w:r w:rsidR="00CB7E6E" w:rsidRPr="001B358C">
        <w:rPr>
          <w:rFonts w:ascii="Arial" w:eastAsia="等线" w:hAnsi="Arial" w:cs="Arial"/>
          <w:color w:val="000000"/>
          <w:kern w:val="0"/>
          <w:sz w:val="24"/>
          <w:szCs w:val="24"/>
          <w:lang w:val="en-GB"/>
          <w14:ligatures w14:val="none"/>
        </w:rPr>
        <w:t xml:space="preserve"> Internet enterprises</w:t>
      </w:r>
      <w:r w:rsidR="00CB7E6E" w:rsidRPr="001B358C">
        <w:rPr>
          <w:rFonts w:ascii="Arial" w:eastAsia="等线" w:hAnsi="Arial" w:cs="Arial" w:hint="eastAsia"/>
          <w:color w:val="000000"/>
          <w:kern w:val="0"/>
          <w:sz w:val="24"/>
          <w:szCs w:val="24"/>
          <w:lang w:val="en-GB"/>
          <w14:ligatures w14:val="none"/>
        </w:rPr>
        <w:t xml:space="preserve"> (Ding and Li, 2022)</w:t>
      </w:r>
      <w:r w:rsidR="00CB7E6E" w:rsidRPr="001B358C">
        <w:rPr>
          <w:rFonts w:ascii="Arial" w:eastAsia="等线" w:hAnsi="Arial" w:cs="Arial"/>
          <w:color w:val="000000"/>
          <w:kern w:val="0"/>
          <w:sz w:val="24"/>
          <w:szCs w:val="24"/>
          <w:lang w:val="en-GB"/>
          <w14:ligatures w14:val="none"/>
        </w:rPr>
        <w:t xml:space="preserve">. </w:t>
      </w:r>
    </w:p>
    <w:p w14:paraId="2088FE2B"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F</w:t>
      </w:r>
      <w:r w:rsidRPr="001B358C">
        <w:rPr>
          <w:rFonts w:ascii="Arial" w:eastAsia="等线" w:hAnsi="Arial" w:cs="Arial"/>
          <w:color w:val="000000"/>
          <w:kern w:val="0"/>
          <w:sz w:val="24"/>
          <w:szCs w:val="24"/>
          <w:lang w:val="en-GB"/>
          <w14:ligatures w14:val="none"/>
        </w:rPr>
        <w:t xml:space="preserve">rom the perspective of peer competitiveness, SHEIN's valuation </w:t>
      </w:r>
      <w:r w:rsidRPr="001B358C">
        <w:rPr>
          <w:rFonts w:ascii="Arial" w:eastAsia="等线" w:hAnsi="Arial" w:cs="Arial" w:hint="eastAsia"/>
          <w:color w:val="000000"/>
          <w:kern w:val="0"/>
          <w:sz w:val="24"/>
          <w:szCs w:val="24"/>
          <w:lang w:val="en-GB"/>
          <w14:ligatures w14:val="none"/>
        </w:rPr>
        <w:t>reached</w:t>
      </w:r>
      <w:r w:rsidRPr="001B358C">
        <w:rPr>
          <w:rFonts w:ascii="Arial" w:eastAsia="等线" w:hAnsi="Arial" w:cs="Arial"/>
          <w:color w:val="000000"/>
          <w:kern w:val="0"/>
          <w:sz w:val="24"/>
          <w:szCs w:val="24"/>
          <w:lang w:val="en-GB"/>
          <w14:ligatures w14:val="none"/>
        </w:rPr>
        <w:t xml:space="preserve"> $100 billion in 2022, more than the combined</w:t>
      </w:r>
      <w:r w:rsidRPr="001B358C">
        <w:rPr>
          <w:rFonts w:ascii="Arial" w:eastAsia="等线" w:hAnsi="Arial" w:cs="Arial" w:hint="eastAsia"/>
          <w:color w:val="000000"/>
          <w:kern w:val="0"/>
          <w:sz w:val="24"/>
          <w:szCs w:val="24"/>
          <w:lang w:val="en-GB"/>
          <w14:ligatures w14:val="none"/>
        </w:rPr>
        <w:t xml:space="preserve"> numbers </w:t>
      </w:r>
      <w:r w:rsidRPr="001B358C">
        <w:rPr>
          <w:rFonts w:ascii="Arial" w:eastAsia="等线" w:hAnsi="Arial" w:cs="Arial"/>
          <w:color w:val="000000"/>
          <w:kern w:val="0"/>
          <w:sz w:val="24"/>
          <w:szCs w:val="24"/>
          <w:lang w:val="en-GB"/>
          <w14:ligatures w14:val="none"/>
        </w:rPr>
        <w:t>of ZARA and H&amp;M</w:t>
      </w:r>
      <w:r w:rsidRPr="001B358C">
        <w:rPr>
          <w:rFonts w:ascii="Arial" w:eastAsia="等线" w:hAnsi="Arial" w:cs="Arial" w:hint="eastAsia"/>
          <w:color w:val="000000"/>
          <w:kern w:val="0"/>
          <w:sz w:val="24"/>
          <w:szCs w:val="24"/>
          <w:lang w:val="en-GB"/>
          <w14:ligatures w14:val="none"/>
        </w:rPr>
        <w:t>.</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It</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outperforms foreign and domestic</w:t>
      </w:r>
      <w:r w:rsidRPr="001B358C">
        <w:rPr>
          <w:rFonts w:ascii="Arial" w:eastAsia="等线" w:hAnsi="Arial" w:cs="Arial"/>
          <w:color w:val="000000"/>
          <w:kern w:val="0"/>
          <w:sz w:val="24"/>
          <w:szCs w:val="24"/>
          <w:lang w:val="en-GB"/>
          <w14:ligatures w14:val="none"/>
        </w:rPr>
        <w:t xml:space="preserve"> clothing brands in the frequency of new products, cost-effectiv</w:t>
      </w:r>
      <w:r w:rsidRPr="001B358C">
        <w:rPr>
          <w:rFonts w:ascii="Arial" w:eastAsia="等线" w:hAnsi="Arial" w:cs="Arial" w:hint="eastAsia"/>
          <w:color w:val="000000"/>
          <w:kern w:val="0"/>
          <w:sz w:val="24"/>
          <w:szCs w:val="24"/>
          <w:lang w:val="en-GB"/>
          <w14:ligatures w14:val="none"/>
        </w:rPr>
        <w:t>eness and</w:t>
      </w:r>
      <w:r w:rsidRPr="001B358C">
        <w:rPr>
          <w:rFonts w:ascii="Arial" w:eastAsia="等线" w:hAnsi="Arial" w:cs="Arial"/>
          <w:color w:val="000000"/>
          <w:kern w:val="0"/>
          <w:sz w:val="24"/>
          <w:szCs w:val="24"/>
          <w:lang w:val="en-GB"/>
          <w14:ligatures w14:val="none"/>
        </w:rPr>
        <w:t xml:space="preserve"> inventory turnover rat</w:t>
      </w:r>
      <w:r w:rsidRPr="001B358C">
        <w:rPr>
          <w:rFonts w:ascii="Arial" w:eastAsia="等线" w:hAnsi="Arial" w:cs="Arial" w:hint="eastAsia"/>
          <w:color w:val="000000"/>
          <w:kern w:val="0"/>
          <w:sz w:val="24"/>
          <w:szCs w:val="24"/>
          <w:lang w:val="en-GB"/>
          <w14:ligatures w14:val="none"/>
        </w:rPr>
        <w:t>e</w:t>
      </w:r>
      <w:r w:rsidRPr="001B358C">
        <w:rPr>
          <w:rFonts w:ascii="Arial" w:eastAsia="等线" w:hAnsi="Arial" w:cs="Arial"/>
          <w:color w:val="000000"/>
          <w:kern w:val="0"/>
          <w:sz w:val="24"/>
          <w:szCs w:val="24"/>
          <w:lang w:val="en-GB"/>
          <w14:ligatures w14:val="none"/>
        </w:rPr>
        <w:t xml:space="preserve">. Overall, </w:t>
      </w:r>
      <w:r w:rsidRPr="001B358C">
        <w:rPr>
          <w:rFonts w:ascii="Arial" w:eastAsia="等线" w:hAnsi="Arial" w:cs="Arial" w:hint="eastAsia"/>
          <w:color w:val="000000"/>
          <w:kern w:val="0"/>
          <w:sz w:val="24"/>
          <w:szCs w:val="24"/>
          <w:lang w:val="en-GB"/>
          <w14:ligatures w14:val="none"/>
        </w:rPr>
        <w:t>SHEIN</w:t>
      </w:r>
      <w:r w:rsidRPr="001B358C">
        <w:rPr>
          <w:rFonts w:ascii="Arial" w:eastAsia="等线" w:hAnsi="Arial" w:cs="Arial"/>
          <w:color w:val="000000"/>
          <w:kern w:val="0"/>
          <w:sz w:val="24"/>
          <w:szCs w:val="24"/>
          <w:lang w:val="en-GB"/>
          <w14:ligatures w14:val="none"/>
        </w:rPr>
        <w:t xml:space="preserve"> has a comparative advantage and realistic research value </w:t>
      </w:r>
      <w:r w:rsidRPr="001B358C">
        <w:rPr>
          <w:rFonts w:ascii="Arial" w:eastAsia="等线" w:hAnsi="Arial" w:cs="Arial" w:hint="eastAsia"/>
          <w:color w:val="000000"/>
          <w:kern w:val="0"/>
          <w:sz w:val="24"/>
          <w:szCs w:val="24"/>
          <w:lang w:val="en-GB"/>
          <w14:ligatures w14:val="none"/>
        </w:rPr>
        <w:t xml:space="preserve">regarding </w:t>
      </w:r>
      <w:r w:rsidRPr="001B358C">
        <w:rPr>
          <w:rFonts w:ascii="Arial" w:eastAsia="等线" w:hAnsi="Arial" w:cs="Arial"/>
          <w:color w:val="000000"/>
          <w:kern w:val="0"/>
          <w:sz w:val="24"/>
          <w:szCs w:val="24"/>
          <w:lang w:val="en-GB"/>
          <w14:ligatures w14:val="none"/>
        </w:rPr>
        <w:t>corporate strength, brand influence, and competitiveness in the same industry</w:t>
      </w:r>
      <w:r w:rsidRPr="001B358C">
        <w:rPr>
          <w:rFonts w:ascii="Arial" w:eastAsia="等线" w:hAnsi="Arial" w:cs="Arial" w:hint="eastAsia"/>
          <w:color w:val="000000"/>
          <w:kern w:val="0"/>
          <w:sz w:val="24"/>
          <w:szCs w:val="24"/>
          <w:lang w:val="en-GB"/>
          <w14:ligatures w14:val="none"/>
        </w:rPr>
        <w:t xml:space="preserve"> (Liu, 2022)</w:t>
      </w:r>
      <w:r w:rsidRPr="001B358C">
        <w:rPr>
          <w:rFonts w:ascii="Arial" w:eastAsia="等线" w:hAnsi="Arial" w:cs="Arial"/>
          <w:color w:val="000000"/>
          <w:kern w:val="0"/>
          <w:sz w:val="24"/>
          <w:szCs w:val="24"/>
          <w:lang w:val="en-GB"/>
          <w14:ligatures w14:val="none"/>
        </w:rPr>
        <w:t>.</w:t>
      </w:r>
    </w:p>
    <w:p w14:paraId="428B75D0"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In the competitive Southeast Asian e-commerce landscape, dominated by Shopee and Lazada, independent Chinese cross-border e-commerce websites face significant challenges in traffic acquisition, conversion, data security compliance, and talent acquisition. This paper examines SHEIN as a successful example of a Chinese cross-border e-commerce company in Southeast Asia. It explores SHEIN's digital marketing strategies and offers recommendations for Chinese businesses to increase their market share in the region, thereby advancing the development of China's cross-border e-commerce.</w:t>
      </w:r>
    </w:p>
    <w:p w14:paraId="7B337D42" w14:textId="59789423"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lastRenderedPageBreak/>
        <w:t xml:space="preserve">Southeast Asia is a cross-border e-commerce economic zone that is a </w:t>
      </w:r>
      <w:r w:rsidRPr="001B358C">
        <w:rPr>
          <w:rFonts w:ascii="Arial" w:eastAsia="等线" w:hAnsi="Arial" w:cs="Arial" w:hint="eastAsia"/>
          <w:color w:val="000000"/>
          <w:kern w:val="0"/>
          <w:sz w:val="24"/>
          <w:szCs w:val="24"/>
          <w:lang w:val="en-GB"/>
          <w14:ligatures w14:val="none"/>
        </w:rPr>
        <w:t>vital part</w:t>
      </w:r>
      <w:r w:rsidRPr="001B358C">
        <w:rPr>
          <w:rFonts w:ascii="Arial" w:eastAsia="等线" w:hAnsi="Arial" w:cs="Arial"/>
          <w:color w:val="000000"/>
          <w:kern w:val="0"/>
          <w:sz w:val="24"/>
          <w:szCs w:val="24"/>
          <w:lang w:val="en-GB"/>
          <w14:ligatures w14:val="none"/>
        </w:rPr>
        <w:t xml:space="preserve"> of China's Belt and Road Initiative and Regional Comprehensive Economic Partnership</w:t>
      </w:r>
      <w:r w:rsidRPr="001B358C">
        <w:rPr>
          <w:rFonts w:ascii="Arial" w:eastAsia="等线" w:hAnsi="Arial" w:cs="Arial" w:hint="eastAsia"/>
          <w:color w:val="000000"/>
          <w:kern w:val="0"/>
          <w:sz w:val="24"/>
          <w:szCs w:val="24"/>
          <w:lang w:val="en-GB"/>
          <w14:ligatures w14:val="none"/>
        </w:rPr>
        <w:t xml:space="preserve"> (RCEP)</w:t>
      </w:r>
      <w:r w:rsidRPr="001B358C">
        <w:rPr>
          <w:rFonts w:ascii="Arial" w:eastAsia="等线" w:hAnsi="Arial" w:cs="Arial"/>
          <w:color w:val="000000"/>
          <w:kern w:val="0"/>
          <w:sz w:val="24"/>
          <w:szCs w:val="24"/>
          <w:lang w:val="en-GB"/>
          <w14:ligatures w14:val="none"/>
        </w:rPr>
        <w:t>. This paper focuses on the independent websites of Chinese cross-border export B2C e-commerce enterprises, explor</w:t>
      </w:r>
      <w:r w:rsidRPr="001B358C">
        <w:rPr>
          <w:rFonts w:ascii="Arial" w:eastAsia="等线" w:hAnsi="Arial" w:cs="Arial" w:hint="eastAsia"/>
          <w:color w:val="000000"/>
          <w:kern w:val="0"/>
          <w:sz w:val="24"/>
          <w:szCs w:val="24"/>
          <w:lang w:val="en-GB"/>
          <w14:ligatures w14:val="none"/>
        </w:rPr>
        <w:t>ing</w:t>
      </w:r>
      <w:r w:rsidRPr="001B358C">
        <w:rPr>
          <w:rFonts w:ascii="Arial" w:eastAsia="等线" w:hAnsi="Arial" w:cs="Arial"/>
          <w:color w:val="000000"/>
          <w:kern w:val="0"/>
          <w:sz w:val="24"/>
          <w:szCs w:val="24"/>
          <w:lang w:val="en-GB"/>
          <w14:ligatures w14:val="none"/>
        </w:rPr>
        <w:t xml:space="preserve"> the digital marketing strategies of </w:t>
      </w:r>
      <w:r w:rsidRPr="001B358C">
        <w:rPr>
          <w:rFonts w:ascii="Arial" w:eastAsia="等线" w:hAnsi="Arial" w:cs="Arial" w:hint="eastAsia"/>
          <w:color w:val="000000"/>
          <w:kern w:val="0"/>
          <w:sz w:val="24"/>
          <w:szCs w:val="24"/>
          <w:lang w:val="en-GB"/>
          <w14:ligatures w14:val="none"/>
        </w:rPr>
        <w:t>these</w:t>
      </w:r>
      <w:r w:rsidRPr="001B358C">
        <w:rPr>
          <w:rFonts w:ascii="Arial" w:eastAsia="等线" w:hAnsi="Arial" w:cs="Arial"/>
          <w:color w:val="000000"/>
          <w:kern w:val="0"/>
          <w:sz w:val="24"/>
          <w:szCs w:val="24"/>
          <w:lang w:val="en-GB"/>
          <w14:ligatures w14:val="none"/>
        </w:rPr>
        <w:t xml:space="preserve"> enterprises in </w:t>
      </w:r>
      <w:r w:rsidRPr="001B358C">
        <w:rPr>
          <w:rFonts w:ascii="Arial" w:eastAsia="等线" w:hAnsi="Arial" w:cs="Arial" w:hint="eastAsia"/>
          <w:color w:val="000000"/>
          <w:kern w:val="0"/>
          <w:sz w:val="24"/>
          <w:szCs w:val="24"/>
          <w:lang w:val="en-GB"/>
          <w14:ligatures w14:val="none"/>
        </w:rPr>
        <w:t>this area</w:t>
      </w:r>
      <w:r w:rsidRPr="001B358C">
        <w:rPr>
          <w:rFonts w:ascii="Arial" w:eastAsia="等线" w:hAnsi="Arial" w:cs="Arial"/>
          <w:color w:val="000000"/>
          <w:kern w:val="0"/>
          <w:sz w:val="24"/>
          <w:szCs w:val="24"/>
          <w:lang w:val="en-GB"/>
          <w14:ligatures w14:val="none"/>
        </w:rPr>
        <w:t>, and expanding the research perspective. F</w:t>
      </w:r>
      <w:r w:rsidRPr="001B358C">
        <w:rPr>
          <w:rFonts w:ascii="Arial" w:eastAsia="等线" w:hAnsi="Arial" w:cs="Arial" w:hint="eastAsia"/>
          <w:color w:val="000000"/>
          <w:kern w:val="0"/>
          <w:sz w:val="24"/>
          <w:szCs w:val="24"/>
          <w:lang w:val="en-GB"/>
          <w14:ligatures w14:val="none"/>
        </w:rPr>
        <w:t>or the sake of</w:t>
      </w:r>
      <w:r w:rsidRPr="001B358C">
        <w:rPr>
          <w:rFonts w:ascii="Arial" w:eastAsia="等线" w:hAnsi="Arial" w:cs="Arial"/>
          <w:color w:val="000000"/>
          <w:kern w:val="0"/>
          <w:sz w:val="24"/>
          <w:szCs w:val="24"/>
          <w:lang w:val="en-GB"/>
          <w14:ligatures w14:val="none"/>
        </w:rPr>
        <w:t xml:space="preserve"> further promoting Chinese </w:t>
      </w:r>
      <w:r w:rsidR="00355503" w:rsidRPr="00355503">
        <w:rPr>
          <w:rFonts w:ascii="Arial" w:eastAsia="等线" w:hAnsi="Arial" w:cs="Arial"/>
          <w:color w:val="000000"/>
          <w:kern w:val="0"/>
          <w:sz w:val="24"/>
          <w:szCs w:val="24"/>
          <w:lang w:val="en-GB"/>
          <w14:ligatures w14:val="none"/>
        </w:rPr>
        <w:t xml:space="preserve">export </w:t>
      </w:r>
      <w:r w:rsidR="001726B5">
        <w:rPr>
          <w:rFonts w:ascii="Arial" w:eastAsia="等线" w:hAnsi="Arial" w:cs="Arial" w:hint="eastAsia"/>
          <w:color w:val="000000"/>
          <w:kern w:val="0"/>
          <w:sz w:val="24"/>
          <w:szCs w:val="24"/>
          <w:lang w:val="en-GB"/>
          <w14:ligatures w14:val="none"/>
        </w:rPr>
        <w:t xml:space="preserve">firms in </w:t>
      </w:r>
      <w:r w:rsidR="00244835">
        <w:rPr>
          <w:rFonts w:ascii="Arial" w:eastAsia="等线" w:hAnsi="Arial" w:cs="Arial"/>
          <w:color w:val="000000"/>
          <w:kern w:val="0"/>
          <w:sz w:val="24"/>
          <w:szCs w:val="24"/>
          <w:lang w:val="en-GB"/>
          <w14:ligatures w14:val="none"/>
        </w:rPr>
        <w:t xml:space="preserve">the </w:t>
      </w:r>
      <w:r w:rsidR="001726B5">
        <w:rPr>
          <w:rFonts w:ascii="Arial" w:eastAsia="等线" w:hAnsi="Arial" w:cs="Arial" w:hint="eastAsia"/>
          <w:color w:val="000000"/>
          <w:kern w:val="0"/>
          <w:sz w:val="24"/>
          <w:szCs w:val="24"/>
          <w:lang w:val="en-GB"/>
          <w14:ligatures w14:val="none"/>
        </w:rPr>
        <w:t xml:space="preserve">cross-border </w:t>
      </w:r>
      <w:r w:rsidR="001726B5">
        <w:rPr>
          <w:rFonts w:ascii="Arial" w:eastAsia="等线" w:hAnsi="Arial" w:cs="Arial"/>
          <w:color w:val="000000"/>
          <w:kern w:val="0"/>
          <w:sz w:val="24"/>
          <w:szCs w:val="24"/>
          <w:lang w:val="en-GB"/>
          <w14:ligatures w14:val="none"/>
        </w:rPr>
        <w:t>e-commerce</w:t>
      </w:r>
      <w:r w:rsidRPr="001B358C">
        <w:rPr>
          <w:rFonts w:ascii="Arial" w:eastAsia="等线" w:hAnsi="Arial" w:cs="Arial"/>
          <w:color w:val="000000"/>
          <w:kern w:val="0"/>
          <w:sz w:val="24"/>
          <w:szCs w:val="24"/>
          <w:lang w:val="en-GB"/>
          <w14:ligatures w14:val="none"/>
        </w:rPr>
        <w:t xml:space="preserve"> </w:t>
      </w:r>
      <w:r w:rsidR="001726B5">
        <w:rPr>
          <w:rFonts w:ascii="Arial" w:eastAsia="等线" w:hAnsi="Arial" w:cs="Arial" w:hint="eastAsia"/>
          <w:color w:val="000000"/>
          <w:kern w:val="0"/>
          <w:sz w:val="24"/>
          <w:szCs w:val="24"/>
          <w:lang w:val="en-GB"/>
          <w14:ligatures w14:val="none"/>
        </w:rPr>
        <w:t xml:space="preserve">sector </w:t>
      </w:r>
      <w:r w:rsidRPr="001B358C">
        <w:rPr>
          <w:rFonts w:ascii="Arial" w:eastAsia="等线" w:hAnsi="Arial" w:cs="Arial"/>
          <w:color w:val="000000"/>
          <w:kern w:val="0"/>
          <w:sz w:val="24"/>
          <w:szCs w:val="24"/>
          <w:lang w:val="en-GB"/>
          <w14:ligatures w14:val="none"/>
        </w:rPr>
        <w:t xml:space="preserve">to develop the Southeast Asian market, </w:t>
      </w:r>
      <w:r w:rsidRPr="001B358C">
        <w:rPr>
          <w:rFonts w:ascii="Arial" w:eastAsia="等线" w:hAnsi="Arial" w:cs="Arial" w:hint="eastAsia"/>
          <w:color w:val="000000"/>
          <w:kern w:val="0"/>
          <w:sz w:val="24"/>
          <w:szCs w:val="24"/>
          <w:lang w:val="en-GB"/>
          <w14:ligatures w14:val="none"/>
        </w:rPr>
        <w:t xml:space="preserve">they need to </w:t>
      </w:r>
      <w:r w:rsidRPr="001B358C">
        <w:rPr>
          <w:rFonts w:ascii="Arial" w:eastAsia="等线" w:hAnsi="Arial" w:cs="Arial"/>
          <w:color w:val="000000"/>
          <w:kern w:val="0"/>
          <w:sz w:val="24"/>
          <w:szCs w:val="24"/>
          <w:lang w:val="en-GB"/>
          <w14:ligatures w14:val="none"/>
        </w:rPr>
        <w:t xml:space="preserve">increase the market share of </w:t>
      </w:r>
      <w:r w:rsidRPr="001B358C">
        <w:rPr>
          <w:rFonts w:ascii="Arial" w:eastAsia="等线" w:hAnsi="Arial" w:cs="Arial" w:hint="eastAsia"/>
          <w:color w:val="000000"/>
          <w:kern w:val="0"/>
          <w:sz w:val="24"/>
          <w:szCs w:val="24"/>
          <w:lang w:val="en-GB"/>
          <w14:ligatures w14:val="none"/>
        </w:rPr>
        <w:t xml:space="preserve">their </w:t>
      </w:r>
      <w:r w:rsidRPr="001B358C">
        <w:rPr>
          <w:rFonts w:ascii="Arial" w:eastAsia="等线" w:hAnsi="Arial" w:cs="Arial"/>
          <w:color w:val="000000"/>
          <w:kern w:val="0"/>
          <w:sz w:val="24"/>
          <w:szCs w:val="24"/>
          <w:lang w:val="en-GB"/>
          <w14:ligatures w14:val="none"/>
        </w:rPr>
        <w:t>independent stations, as well as explore the</w:t>
      </w:r>
      <w:r w:rsidRPr="001B358C">
        <w:rPr>
          <w:rFonts w:ascii="Arial" w:eastAsia="等线" w:hAnsi="Arial" w:cs="Arial" w:hint="eastAsia"/>
          <w:color w:val="000000"/>
          <w:kern w:val="0"/>
          <w:sz w:val="24"/>
          <w:szCs w:val="24"/>
          <w:lang w:val="en-GB"/>
          <w14:ligatures w14:val="none"/>
        </w:rPr>
        <w:t>ir</w:t>
      </w:r>
      <w:r w:rsidRPr="001B358C">
        <w:rPr>
          <w:rFonts w:ascii="Arial" w:eastAsia="等线" w:hAnsi="Arial" w:cs="Arial"/>
          <w:color w:val="000000"/>
          <w:kern w:val="0"/>
          <w:sz w:val="24"/>
          <w:szCs w:val="24"/>
          <w:lang w:val="en-GB"/>
          <w14:ligatures w14:val="none"/>
        </w:rPr>
        <w:t xml:space="preserve"> market potential, to get rid of the plight of the Red Sea of digital marketing</w:t>
      </w:r>
      <w:r w:rsidRPr="001B358C">
        <w:rPr>
          <w:rFonts w:ascii="Arial" w:eastAsia="等线" w:hAnsi="Arial" w:cs="Arial" w:hint="eastAsia"/>
          <w:color w:val="000000"/>
          <w:kern w:val="0"/>
          <w:sz w:val="24"/>
          <w:szCs w:val="24"/>
          <w:lang w:val="en-GB"/>
          <w14:ligatures w14:val="none"/>
        </w:rPr>
        <w:t xml:space="preserve"> (Xiao, 2024)</w:t>
      </w:r>
      <w:r w:rsidRPr="001B358C">
        <w:rPr>
          <w:rFonts w:ascii="Arial" w:eastAsia="等线" w:hAnsi="Arial" w:cs="Arial"/>
          <w:color w:val="000000"/>
          <w:kern w:val="0"/>
          <w:sz w:val="24"/>
          <w:szCs w:val="24"/>
          <w:lang w:val="en-GB"/>
          <w14:ligatures w14:val="none"/>
        </w:rPr>
        <w:t xml:space="preserve">. </w:t>
      </w:r>
    </w:p>
    <w:p w14:paraId="01593EDF"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Based on the PEST</w:t>
      </w:r>
      <w:r w:rsidRPr="001B358C">
        <w:rPr>
          <w:rFonts w:ascii="Arial" w:eastAsia="等线" w:hAnsi="Arial" w:cs="Arial" w:hint="eastAsia"/>
          <w:color w:val="000000"/>
          <w:kern w:val="0"/>
          <w:sz w:val="24"/>
          <w:szCs w:val="24"/>
          <w:lang w:val="en-GB"/>
          <w14:ligatures w14:val="none"/>
        </w:rPr>
        <w:t>LE</w:t>
      </w:r>
      <w:r w:rsidRPr="001B358C">
        <w:rPr>
          <w:rFonts w:ascii="Arial" w:eastAsia="等线" w:hAnsi="Arial" w:cs="Arial"/>
          <w:color w:val="000000"/>
          <w:kern w:val="0"/>
          <w:sz w:val="24"/>
          <w:szCs w:val="24"/>
          <w:lang w:val="en-GB"/>
          <w14:ligatures w14:val="none"/>
        </w:rPr>
        <w:t xml:space="preserve"> analysis model, this paper deeply analy</w:t>
      </w:r>
      <w:r w:rsidRPr="001B358C">
        <w:rPr>
          <w:rFonts w:ascii="Arial" w:eastAsia="等线" w:hAnsi="Arial" w:cs="Arial" w:hint="eastAsia"/>
          <w:color w:val="000000"/>
          <w:kern w:val="0"/>
          <w:sz w:val="24"/>
          <w:szCs w:val="24"/>
          <w:lang w:val="en-GB"/>
          <w14:ligatures w14:val="none"/>
        </w:rPr>
        <w:t>s</w:t>
      </w:r>
      <w:r w:rsidRPr="001B358C">
        <w:rPr>
          <w:rFonts w:ascii="Arial" w:eastAsia="等线" w:hAnsi="Arial" w:cs="Arial"/>
          <w:color w:val="000000"/>
          <w:kern w:val="0"/>
          <w:sz w:val="24"/>
          <w:szCs w:val="24"/>
          <w:lang w:val="en-GB"/>
          <w14:ligatures w14:val="none"/>
        </w:rPr>
        <w:t>es the macro market environment of Chinese cross-border e-commerce enterprises in Southeast Asia, and selects SHEIN, a cross-border e-commerce enterprise with comparative advantages in terms of enterprise strength, brand influence, and competitiveness in the same industry, as a representative</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to conduct a case study</w:t>
      </w:r>
      <w:r w:rsidRPr="001B358C">
        <w:rPr>
          <w:rFonts w:ascii="Arial" w:eastAsia="等线" w:hAnsi="Arial" w:cs="Arial" w:hint="eastAsia"/>
          <w:color w:val="000000"/>
          <w:kern w:val="0"/>
          <w:sz w:val="24"/>
          <w:szCs w:val="24"/>
          <w:lang w:val="en-GB"/>
          <w14:ligatures w14:val="none"/>
        </w:rPr>
        <w:t xml:space="preserve">. </w:t>
      </w:r>
    </w:p>
    <w:p w14:paraId="57CDA815" w14:textId="7EE98F8A"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I</w:t>
      </w:r>
      <w:r w:rsidRPr="001B358C">
        <w:rPr>
          <w:rFonts w:ascii="Arial" w:eastAsia="等线" w:hAnsi="Arial" w:cs="Arial" w:hint="eastAsia"/>
          <w:color w:val="000000"/>
          <w:kern w:val="0"/>
          <w:sz w:val="24"/>
          <w:szCs w:val="24"/>
          <w:lang w:val="en-GB"/>
          <w14:ligatures w14:val="none"/>
        </w:rPr>
        <w:t>n addition,</w:t>
      </w:r>
      <w:bookmarkStart w:id="6" w:name="_Hlk174389995"/>
      <w:r w:rsidRPr="001B358C">
        <w:rPr>
          <w:rFonts w:ascii="Arial" w:eastAsia="等线" w:hAnsi="Arial" w:cs="Arial" w:hint="eastAsia"/>
          <w:color w:val="000000"/>
          <w:kern w:val="0"/>
          <w:sz w:val="24"/>
          <w:szCs w:val="24"/>
          <w:lang w:val="en-GB"/>
          <w14:ligatures w14:val="none"/>
        </w:rPr>
        <w:t xml:space="preserve"> it</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researche</w:t>
      </w:r>
      <w:r w:rsidRPr="001B358C">
        <w:rPr>
          <w:rFonts w:ascii="Arial" w:eastAsia="等线" w:hAnsi="Arial" w:cs="Arial"/>
          <w:color w:val="000000"/>
          <w:kern w:val="0"/>
          <w:sz w:val="24"/>
          <w:szCs w:val="24"/>
          <w:lang w:val="en-GB"/>
          <w14:ligatures w14:val="none"/>
        </w:rPr>
        <w:t>s the competitive environment of SHEIN in Southeast Asia relying on Porter's Five Forces model</w:t>
      </w:r>
      <w:r w:rsidRPr="001B358C">
        <w:rPr>
          <w:rFonts w:ascii="Arial" w:eastAsia="等线" w:hAnsi="Arial" w:cs="Arial" w:hint="eastAsia"/>
          <w:color w:val="000000"/>
          <w:kern w:val="0"/>
          <w:sz w:val="24"/>
          <w:szCs w:val="24"/>
          <w:lang w:val="en-GB"/>
          <w14:ligatures w14:val="none"/>
        </w:rPr>
        <w:t>,</w:t>
      </w:r>
      <w:bookmarkEnd w:id="6"/>
      <w:r w:rsidRPr="001B358C">
        <w:rPr>
          <w:rFonts w:ascii="Arial" w:eastAsia="等线" w:hAnsi="Arial" w:cs="Arial"/>
          <w:color w:val="000000"/>
          <w:kern w:val="0"/>
          <w:sz w:val="24"/>
          <w:szCs w:val="24"/>
          <w:lang w:val="en-GB"/>
          <w14:ligatures w14:val="none"/>
        </w:rPr>
        <w:t xml:space="preserve"> a</w:t>
      </w:r>
      <w:r w:rsidRPr="001B358C">
        <w:rPr>
          <w:rFonts w:ascii="Arial" w:eastAsia="等线" w:hAnsi="Arial" w:cs="Arial" w:hint="eastAsia"/>
          <w:color w:val="000000"/>
          <w:kern w:val="0"/>
          <w:sz w:val="24"/>
          <w:szCs w:val="24"/>
          <w:lang w:val="en-GB"/>
          <w14:ligatures w14:val="none"/>
        </w:rPr>
        <w:t>s well as</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studie</w:t>
      </w:r>
      <w:r w:rsidRPr="001B358C">
        <w:rPr>
          <w:rFonts w:ascii="Arial" w:eastAsia="等线" w:hAnsi="Arial" w:cs="Arial"/>
          <w:color w:val="000000"/>
          <w:kern w:val="0"/>
          <w:sz w:val="24"/>
          <w:szCs w:val="24"/>
          <w:lang w:val="en-GB"/>
          <w14:ligatures w14:val="none"/>
        </w:rPr>
        <w:t xml:space="preserve">s </w:t>
      </w:r>
      <w:r w:rsidRPr="001B358C">
        <w:rPr>
          <w:rFonts w:ascii="Arial" w:eastAsia="等线" w:hAnsi="Arial" w:cs="Arial" w:hint="eastAsia"/>
          <w:color w:val="000000"/>
          <w:kern w:val="0"/>
          <w:sz w:val="24"/>
          <w:szCs w:val="24"/>
          <w:lang w:val="en-GB"/>
          <w14:ligatures w14:val="none"/>
        </w:rPr>
        <w:t>its</w:t>
      </w:r>
      <w:r w:rsidRPr="001B358C">
        <w:rPr>
          <w:rFonts w:ascii="Arial" w:eastAsia="等线" w:hAnsi="Arial" w:cs="Arial"/>
          <w:color w:val="000000"/>
          <w:kern w:val="0"/>
          <w:sz w:val="24"/>
          <w:szCs w:val="24"/>
          <w:lang w:val="en-GB"/>
          <w14:ligatures w14:val="none"/>
        </w:rPr>
        <w:t xml:space="preserve"> digital marketing strategies</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in </w:t>
      </w:r>
      <w:r w:rsidRPr="001B358C">
        <w:rPr>
          <w:rFonts w:ascii="Arial" w:eastAsia="等线" w:hAnsi="Arial" w:cs="Arial" w:hint="eastAsia"/>
          <w:color w:val="000000"/>
          <w:kern w:val="0"/>
          <w:sz w:val="24"/>
          <w:szCs w:val="24"/>
          <w:lang w:val="en-GB"/>
          <w14:ligatures w14:val="none"/>
        </w:rPr>
        <w:t>this region</w:t>
      </w:r>
      <w:r w:rsidRPr="001B358C">
        <w:rPr>
          <w:rFonts w:ascii="Arial" w:eastAsia="等线" w:hAnsi="Arial" w:cs="Arial"/>
          <w:color w:val="000000"/>
          <w:kern w:val="0"/>
          <w:sz w:val="24"/>
          <w:szCs w:val="24"/>
          <w:lang w:val="en-GB"/>
          <w14:ligatures w14:val="none"/>
        </w:rPr>
        <w:t xml:space="preserve"> based on the SICAS model</w:t>
      </w:r>
      <w:r w:rsidRPr="001B358C">
        <w:rPr>
          <w:rFonts w:ascii="Arial" w:eastAsia="等线" w:hAnsi="Arial" w:cs="Arial" w:hint="eastAsia"/>
          <w:color w:val="000000"/>
          <w:kern w:val="0"/>
          <w:sz w:val="24"/>
          <w:szCs w:val="24"/>
          <w:lang w:val="en-GB"/>
          <w14:ligatures w14:val="none"/>
        </w:rPr>
        <w:t>, that is Sense, Interest &amp; Interactive, Connect &amp; Communication, Action and Share</w:t>
      </w:r>
      <w:r w:rsidRPr="001B358C">
        <w:rPr>
          <w:rFonts w:ascii="Arial" w:eastAsia="等线" w:hAnsi="Arial" w:cs="Arial"/>
          <w:color w:val="000000"/>
          <w:kern w:val="0"/>
          <w:sz w:val="24"/>
          <w:szCs w:val="24"/>
          <w:lang w:val="en-GB"/>
          <w14:ligatures w14:val="none"/>
        </w:rPr>
        <w:t>.</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I</w:t>
      </w:r>
      <w:r w:rsidRPr="001B358C">
        <w:rPr>
          <w:rFonts w:ascii="Arial" w:eastAsia="等线" w:hAnsi="Arial" w:cs="Arial" w:hint="eastAsia"/>
          <w:color w:val="000000"/>
          <w:kern w:val="0"/>
          <w:sz w:val="24"/>
          <w:szCs w:val="24"/>
          <w:lang w:val="en-GB"/>
          <w14:ligatures w14:val="none"/>
        </w:rPr>
        <w:t>n this way can</w:t>
      </w:r>
      <w:r w:rsidRPr="001B358C">
        <w:rPr>
          <w:rFonts w:ascii="Arial" w:eastAsia="等线" w:hAnsi="Arial" w:cs="Arial"/>
          <w:color w:val="000000"/>
          <w:kern w:val="0"/>
          <w:sz w:val="24"/>
          <w:szCs w:val="24"/>
          <w:lang w:val="en-GB"/>
          <w14:ligatures w14:val="none"/>
        </w:rPr>
        <w:t xml:space="preserve"> provide valuable suggestions </w:t>
      </w:r>
      <w:r w:rsidRPr="001B358C">
        <w:rPr>
          <w:rFonts w:ascii="Arial" w:eastAsia="等线" w:hAnsi="Arial" w:cs="Arial" w:hint="eastAsia"/>
          <w:color w:val="000000"/>
          <w:kern w:val="0"/>
          <w:sz w:val="24"/>
          <w:szCs w:val="24"/>
          <w:lang w:val="en-GB"/>
          <w14:ligatures w14:val="none"/>
        </w:rPr>
        <w:t xml:space="preserve">about </w:t>
      </w:r>
      <w:r w:rsidRPr="001B358C">
        <w:rPr>
          <w:rFonts w:ascii="Arial" w:eastAsia="等线" w:hAnsi="Arial" w:cs="Arial"/>
          <w:color w:val="000000"/>
          <w:kern w:val="0"/>
          <w:sz w:val="24"/>
          <w:szCs w:val="24"/>
          <w:lang w:val="en-GB"/>
          <w14:ligatures w14:val="none"/>
        </w:rPr>
        <w:t xml:space="preserve">digital marketing strategy for Chinese </w:t>
      </w:r>
      <w:r w:rsidR="00DB7E59" w:rsidRPr="00DB7E59">
        <w:rPr>
          <w:rFonts w:ascii="Arial" w:eastAsia="等线" w:hAnsi="Arial" w:cs="Arial"/>
          <w:color w:val="000000"/>
          <w:kern w:val="0"/>
          <w:sz w:val="24"/>
          <w:szCs w:val="24"/>
          <w:lang w:val="en-GB"/>
          <w14:ligatures w14:val="none"/>
        </w:rPr>
        <w:t xml:space="preserve">export </w:t>
      </w:r>
      <w:r w:rsidR="00DB7E59">
        <w:rPr>
          <w:rFonts w:ascii="Arial" w:eastAsia="等线" w:hAnsi="Arial" w:cs="Arial"/>
          <w:color w:val="000000"/>
          <w:kern w:val="0"/>
          <w:sz w:val="24"/>
          <w:szCs w:val="24"/>
          <w:lang w:val="en-GB"/>
          <w14:ligatures w14:val="none"/>
        </w:rPr>
        <w:t>companies</w:t>
      </w:r>
      <w:r w:rsidR="00DB7E59" w:rsidRPr="00DB7E59">
        <w:rPr>
          <w:rFonts w:ascii="Arial" w:eastAsia="等线" w:hAnsi="Arial" w:cs="Arial"/>
          <w:color w:val="000000"/>
          <w:kern w:val="0"/>
          <w:sz w:val="24"/>
          <w:szCs w:val="24"/>
          <w:lang w:val="en-GB"/>
          <w14:ligatures w14:val="none"/>
        </w:rPr>
        <w:t xml:space="preserve"> doing their business through </w:t>
      </w:r>
      <w:r w:rsidR="00DB7E59">
        <w:rPr>
          <w:rFonts w:ascii="Arial" w:eastAsia="等线" w:hAnsi="Arial" w:cs="Arial"/>
          <w:color w:val="000000"/>
          <w:kern w:val="0"/>
          <w:sz w:val="24"/>
          <w:szCs w:val="24"/>
          <w:lang w:val="en-GB"/>
          <w14:ligatures w14:val="none"/>
        </w:rPr>
        <w:t>the Internet</w:t>
      </w:r>
      <w:r w:rsidRPr="001B358C">
        <w:rPr>
          <w:rFonts w:ascii="Arial" w:eastAsia="等线" w:hAnsi="Arial" w:cs="Arial"/>
          <w:color w:val="000000"/>
          <w:kern w:val="0"/>
          <w:sz w:val="24"/>
          <w:szCs w:val="24"/>
          <w:lang w:val="en-GB"/>
          <w14:ligatures w14:val="none"/>
        </w:rPr>
        <w:t xml:space="preserve"> to </w:t>
      </w:r>
      <w:r w:rsidRPr="001B358C">
        <w:rPr>
          <w:rFonts w:ascii="Arial" w:eastAsia="等线" w:hAnsi="Arial" w:cs="Arial" w:hint="eastAsia"/>
          <w:color w:val="000000"/>
          <w:kern w:val="0"/>
          <w:sz w:val="24"/>
          <w:szCs w:val="24"/>
          <w:lang w:val="en-GB"/>
          <w14:ligatures w14:val="none"/>
        </w:rPr>
        <w:t>develop</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lastRenderedPageBreak/>
        <w:t>in Southeast Asia, to promote the development of China's cross-border e-commerce.</w:t>
      </w:r>
    </w:p>
    <w:p w14:paraId="07B61AE1"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 xml:space="preserve">PESTLE analysis of the macro environment </w:t>
      </w:r>
      <w:r w:rsidRPr="001B358C">
        <w:rPr>
          <w:rFonts w:ascii="Arial" w:eastAsia="等线" w:hAnsi="Arial" w:cs="Arial"/>
          <w:color w:val="000000"/>
          <w:kern w:val="0"/>
          <w:sz w:val="24"/>
          <w:szCs w:val="24"/>
          <w:lang w:val="en-GB"/>
          <w14:ligatures w14:val="none"/>
        </w:rPr>
        <w:t xml:space="preserve">of Chinese cross-border e-commerce enterprises </w:t>
      </w:r>
      <w:r w:rsidRPr="001B358C">
        <w:rPr>
          <w:rFonts w:ascii="Arial" w:eastAsia="等线" w:hAnsi="Arial" w:cs="Arial" w:hint="eastAsia"/>
          <w:color w:val="000000"/>
          <w:kern w:val="0"/>
          <w:sz w:val="24"/>
          <w:szCs w:val="24"/>
          <w:lang w:val="en-GB"/>
          <w14:ligatures w14:val="none"/>
        </w:rPr>
        <w:t>in Southeast Asia is as follows:</w:t>
      </w:r>
    </w:p>
    <w:p w14:paraId="44C0EFFD" w14:textId="4665179A" w:rsidR="00CB7E6E" w:rsidRPr="001B358C" w:rsidRDefault="00CB7E6E" w:rsidP="00A04888">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O</w:t>
      </w:r>
      <w:r w:rsidRPr="001B358C">
        <w:rPr>
          <w:rFonts w:ascii="Arial" w:eastAsia="等线" w:hAnsi="Arial" w:cs="Arial" w:hint="eastAsia"/>
          <w:color w:val="000000"/>
          <w:kern w:val="0"/>
          <w:sz w:val="24"/>
          <w:szCs w:val="24"/>
          <w:lang w:val="en-GB"/>
          <w14:ligatures w14:val="none"/>
        </w:rPr>
        <w:t xml:space="preserve">n the political level, </w:t>
      </w:r>
      <w:r w:rsidR="004C487D" w:rsidRPr="004C487D">
        <w:rPr>
          <w:rFonts w:ascii="Arial" w:eastAsia="等线" w:hAnsi="Arial" w:cs="Arial"/>
          <w:color w:val="000000"/>
          <w:kern w:val="0"/>
          <w:sz w:val="24"/>
          <w:szCs w:val="24"/>
          <w:lang w:val="en-GB"/>
          <w14:ligatures w14:val="none"/>
        </w:rPr>
        <w:t xml:space="preserve">China’s </w:t>
      </w:r>
      <w:r w:rsidR="004C487D">
        <w:rPr>
          <w:rFonts w:ascii="Arial" w:eastAsia="等线" w:hAnsi="Arial" w:cs="Arial"/>
          <w:color w:val="000000"/>
          <w:kern w:val="0"/>
          <w:sz w:val="24"/>
          <w:szCs w:val="24"/>
          <w:lang w:val="en-GB"/>
          <w14:ligatures w14:val="none"/>
        </w:rPr>
        <w:t>assistance</w:t>
      </w:r>
      <w:r w:rsidR="004C487D" w:rsidRPr="004C487D">
        <w:rPr>
          <w:rFonts w:ascii="Arial" w:eastAsia="等线" w:hAnsi="Arial" w:cs="Arial"/>
          <w:color w:val="000000"/>
          <w:kern w:val="0"/>
          <w:sz w:val="24"/>
          <w:szCs w:val="24"/>
          <w:lang w:val="en-GB"/>
          <w14:ligatures w14:val="none"/>
        </w:rPr>
        <w:t xml:space="preserve"> </w:t>
      </w:r>
      <w:r w:rsidR="00A21AAE">
        <w:rPr>
          <w:rFonts w:ascii="Arial" w:eastAsia="等线" w:hAnsi="Arial" w:cs="Arial"/>
          <w:color w:val="000000"/>
          <w:kern w:val="0"/>
          <w:sz w:val="24"/>
          <w:szCs w:val="24"/>
          <w:lang w:val="en-GB"/>
          <w14:ligatures w14:val="none"/>
        </w:rPr>
        <w:t>with</w:t>
      </w:r>
      <w:r w:rsidR="004C487D" w:rsidRPr="004C487D">
        <w:rPr>
          <w:rFonts w:ascii="Arial" w:eastAsia="等线" w:hAnsi="Arial" w:cs="Arial"/>
          <w:color w:val="000000"/>
          <w:kern w:val="0"/>
          <w:sz w:val="24"/>
          <w:szCs w:val="24"/>
          <w:lang w:val="en-GB"/>
          <w14:ligatures w14:val="none"/>
        </w:rPr>
        <w:t xml:space="preserve"> cross-border e-commerce has provided SHEIN with the chance for rapid growth. The government has introduced various policies to </w:t>
      </w:r>
      <w:r w:rsidR="00984570">
        <w:rPr>
          <w:rFonts w:ascii="Arial" w:eastAsia="等线" w:hAnsi="Arial" w:cs="Arial" w:hint="eastAsia"/>
          <w:color w:val="000000"/>
          <w:kern w:val="0"/>
          <w:sz w:val="24"/>
          <w:szCs w:val="24"/>
          <w:lang w:val="en-GB"/>
          <w14:ligatures w14:val="none"/>
        </w:rPr>
        <w:t>facilitate</w:t>
      </w:r>
      <w:r w:rsidR="004C487D" w:rsidRPr="004C487D">
        <w:rPr>
          <w:rFonts w:ascii="Arial" w:eastAsia="等线" w:hAnsi="Arial" w:cs="Arial"/>
          <w:color w:val="000000"/>
          <w:kern w:val="0"/>
          <w:sz w:val="24"/>
          <w:szCs w:val="24"/>
          <w:lang w:val="en-GB"/>
          <w14:ligatures w14:val="none"/>
        </w:rPr>
        <w:t xml:space="preserve"> the development and innovation of the cross-border e-commerce sector. These policies offer a clear and promising market outlook for the industry’s growth and foster a favourable environment for production and business operations for companies</w:t>
      </w:r>
      <w:r w:rsidRPr="001B358C">
        <w:rPr>
          <w:rFonts w:ascii="Arial" w:eastAsia="等线" w:hAnsi="Arial" w:cs="Arial"/>
          <w:color w:val="000000"/>
          <w:kern w:val="0"/>
          <w:sz w:val="24"/>
          <w:szCs w:val="24"/>
          <w:lang w:val="en-GB"/>
          <w14:ligatures w14:val="none"/>
        </w:rPr>
        <w:t xml:space="preserve"> (Shi, 2022). E</w:t>
      </w:r>
      <w:r w:rsidRPr="001B358C">
        <w:rPr>
          <w:rFonts w:ascii="Arial" w:eastAsia="等线" w:hAnsi="Arial" w:cs="Arial" w:hint="eastAsia"/>
          <w:color w:val="000000"/>
          <w:kern w:val="0"/>
          <w:sz w:val="24"/>
          <w:szCs w:val="24"/>
          <w:lang w:val="en-GB"/>
          <w14:ligatures w14:val="none"/>
        </w:rPr>
        <w:t xml:space="preserve">specially, RCEP and the Belt and Road. </w:t>
      </w:r>
      <w:r w:rsidRPr="001B358C">
        <w:rPr>
          <w:rFonts w:ascii="Arial" w:eastAsia="等线" w:hAnsi="Arial" w:cs="Arial"/>
          <w:color w:val="000000"/>
          <w:kern w:val="0"/>
          <w:sz w:val="24"/>
          <w:szCs w:val="24"/>
          <w:lang w:val="en-GB"/>
          <w14:ligatures w14:val="none"/>
        </w:rPr>
        <w:t>In 2021, China and ASEAN jointly formulated an action plan for a comprehensive strategic partnership</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and </w:t>
      </w:r>
      <w:r w:rsidRPr="001B358C">
        <w:rPr>
          <w:rFonts w:ascii="Arial" w:eastAsia="等线" w:hAnsi="Arial" w:cs="Arial" w:hint="eastAsia"/>
          <w:color w:val="000000"/>
          <w:kern w:val="0"/>
          <w:sz w:val="24"/>
          <w:szCs w:val="24"/>
          <w:lang w:val="en-GB"/>
          <w14:ligatures w14:val="none"/>
        </w:rPr>
        <w:t xml:space="preserve">in the </w:t>
      </w:r>
      <w:r w:rsidRPr="001B358C">
        <w:rPr>
          <w:rFonts w:ascii="Arial" w:eastAsia="等线" w:hAnsi="Arial" w:cs="Arial"/>
          <w:color w:val="000000"/>
          <w:kern w:val="0"/>
          <w:sz w:val="24"/>
          <w:szCs w:val="24"/>
          <w:lang w:val="en-GB"/>
          <w14:ligatures w14:val="none"/>
        </w:rPr>
        <w:t>next</w:t>
      </w:r>
      <w:r w:rsidRPr="001B358C">
        <w:rPr>
          <w:rFonts w:ascii="Arial" w:eastAsia="等线" w:hAnsi="Arial" w:cs="Arial" w:hint="eastAsia"/>
          <w:color w:val="000000"/>
          <w:kern w:val="0"/>
          <w:sz w:val="24"/>
          <w:szCs w:val="24"/>
          <w:lang w:val="en-GB"/>
          <w14:ligatures w14:val="none"/>
        </w:rPr>
        <w:t xml:space="preserve"> year, RCEP </w:t>
      </w:r>
      <w:r w:rsidRPr="001B358C">
        <w:rPr>
          <w:rFonts w:ascii="Arial" w:eastAsia="等线" w:hAnsi="Arial" w:cs="Arial"/>
          <w:color w:val="000000"/>
          <w:kern w:val="0"/>
          <w:sz w:val="24"/>
          <w:szCs w:val="24"/>
          <w:lang w:val="en-GB"/>
          <w14:ligatures w14:val="none"/>
        </w:rPr>
        <w:t>officially came into force</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I</w:t>
      </w:r>
      <w:r w:rsidRPr="001B358C">
        <w:rPr>
          <w:rFonts w:ascii="Arial" w:eastAsia="等线" w:hAnsi="Arial" w:cs="Arial" w:hint="eastAsia"/>
          <w:color w:val="000000"/>
          <w:kern w:val="0"/>
          <w:sz w:val="24"/>
          <w:szCs w:val="24"/>
          <w:lang w:val="en-GB"/>
          <w14:ligatures w14:val="none"/>
        </w:rPr>
        <w:t xml:space="preserve">t plays a </w:t>
      </w:r>
      <w:r w:rsidRPr="001B358C">
        <w:rPr>
          <w:rFonts w:ascii="Arial" w:eastAsia="等线" w:hAnsi="Arial" w:cs="Arial"/>
          <w:color w:val="000000"/>
          <w:kern w:val="0"/>
          <w:sz w:val="24"/>
          <w:szCs w:val="24"/>
          <w:lang w:val="en-GB"/>
          <w14:ligatures w14:val="none"/>
        </w:rPr>
        <w:t>significant</w:t>
      </w:r>
      <w:r w:rsidRPr="001B358C">
        <w:rPr>
          <w:rFonts w:ascii="Arial" w:eastAsia="等线" w:hAnsi="Arial" w:cs="Arial" w:hint="eastAsia"/>
          <w:color w:val="000000"/>
          <w:kern w:val="0"/>
          <w:sz w:val="24"/>
          <w:szCs w:val="24"/>
          <w:lang w:val="en-GB"/>
          <w14:ligatures w14:val="none"/>
        </w:rPr>
        <w:t xml:space="preserve"> role </w:t>
      </w:r>
      <w:r w:rsidRPr="001B358C">
        <w:rPr>
          <w:rFonts w:ascii="Arial" w:eastAsia="等线" w:hAnsi="Arial" w:cs="Arial"/>
          <w:color w:val="000000"/>
          <w:kern w:val="0"/>
          <w:sz w:val="24"/>
          <w:szCs w:val="24"/>
          <w:lang w:val="en-GB"/>
          <w14:ligatures w14:val="none"/>
        </w:rPr>
        <w:t xml:space="preserve">in reducing cross-border transaction costs, </w:t>
      </w:r>
      <w:r w:rsidRPr="001B358C">
        <w:rPr>
          <w:rFonts w:ascii="Arial" w:eastAsia="等线" w:hAnsi="Arial" w:cs="Arial" w:hint="eastAsia"/>
          <w:color w:val="000000"/>
          <w:kern w:val="0"/>
          <w:sz w:val="24"/>
          <w:szCs w:val="24"/>
          <w:lang w:val="en-GB"/>
          <w14:ligatures w14:val="none"/>
        </w:rPr>
        <w:t>lowering</w:t>
      </w:r>
      <w:r w:rsidRPr="001B358C">
        <w:rPr>
          <w:rFonts w:ascii="Arial" w:eastAsia="等线" w:hAnsi="Arial" w:cs="Arial"/>
          <w:color w:val="000000"/>
          <w:kern w:val="0"/>
          <w:sz w:val="24"/>
          <w:szCs w:val="24"/>
          <w:lang w:val="en-GB"/>
          <w14:ligatures w14:val="none"/>
        </w:rPr>
        <w:t xml:space="preserve"> cross-border risks, accelerating digital upgrading, improving the efficiency of customs clearance and logistics, </w:t>
      </w:r>
      <w:r w:rsidRPr="001B358C">
        <w:rPr>
          <w:rFonts w:ascii="Arial" w:eastAsia="等线" w:hAnsi="Arial" w:cs="Arial" w:hint="eastAsia"/>
          <w:color w:val="000000"/>
          <w:kern w:val="0"/>
          <w:sz w:val="24"/>
          <w:szCs w:val="24"/>
          <w:lang w:val="en-GB"/>
          <w14:ligatures w14:val="none"/>
        </w:rPr>
        <w:t>as well as</w:t>
      </w:r>
      <w:r w:rsidRPr="001B358C">
        <w:rPr>
          <w:rFonts w:ascii="Arial" w:eastAsia="等线" w:hAnsi="Arial" w:cs="Arial"/>
          <w:color w:val="000000"/>
          <w:kern w:val="0"/>
          <w:sz w:val="24"/>
          <w:szCs w:val="24"/>
          <w:lang w:val="en-GB"/>
          <w14:ligatures w14:val="none"/>
        </w:rPr>
        <w:t xml:space="preserve"> supporting infrastructure construction</w:t>
      </w:r>
      <w:r w:rsidRPr="001B358C">
        <w:rPr>
          <w:rFonts w:ascii="Arial" w:eastAsia="等线" w:hAnsi="Arial" w:cs="Arial" w:hint="eastAsia"/>
          <w:color w:val="000000"/>
          <w:kern w:val="0"/>
          <w:sz w:val="24"/>
          <w:szCs w:val="24"/>
          <w:lang w:val="en-GB"/>
          <w14:ligatures w14:val="none"/>
        </w:rPr>
        <w:t xml:space="preserve">. </w:t>
      </w:r>
      <w:r w:rsidR="00BE7FAE" w:rsidRPr="00BE7FAE">
        <w:rPr>
          <w:rFonts w:ascii="Arial" w:eastAsia="等线" w:hAnsi="Arial" w:cs="Arial"/>
          <w:color w:val="000000"/>
          <w:kern w:val="0"/>
          <w:sz w:val="24"/>
          <w:szCs w:val="24"/>
          <w:lang w:val="en-GB"/>
          <w14:ligatures w14:val="none"/>
        </w:rPr>
        <w:t xml:space="preserve">With the reduction of intra-regional trade barriers and the standardisation of trade rules, cross-border e-commerce companies have turned their attention to RCEP </w:t>
      </w:r>
      <w:r w:rsidR="00BE7FAE">
        <w:rPr>
          <w:rFonts w:ascii="Arial" w:eastAsia="等线" w:hAnsi="Arial" w:cs="Arial" w:hint="eastAsia"/>
          <w:color w:val="000000"/>
          <w:kern w:val="0"/>
          <w:sz w:val="24"/>
          <w:szCs w:val="24"/>
          <w:lang w:val="en-GB"/>
          <w14:ligatures w14:val="none"/>
        </w:rPr>
        <w:t xml:space="preserve">member </w:t>
      </w:r>
      <w:r w:rsidR="00BE7FAE" w:rsidRPr="00BE7FAE">
        <w:rPr>
          <w:rFonts w:ascii="Arial" w:eastAsia="等线" w:hAnsi="Arial" w:cs="Arial"/>
          <w:color w:val="000000"/>
          <w:kern w:val="0"/>
          <w:sz w:val="24"/>
          <w:szCs w:val="24"/>
          <w:lang w:val="en-GB"/>
          <w14:ligatures w14:val="none"/>
        </w:rPr>
        <w:t>countries.</w:t>
      </w:r>
    </w:p>
    <w:p w14:paraId="38C38ECF" w14:textId="72CAEB26"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 xml:space="preserve">Among </w:t>
      </w:r>
      <w:r w:rsidRPr="001B358C">
        <w:rPr>
          <w:rFonts w:ascii="Arial" w:eastAsia="等线" w:hAnsi="Arial" w:cs="Arial"/>
          <w:color w:val="000000"/>
          <w:kern w:val="0"/>
          <w:sz w:val="24"/>
          <w:szCs w:val="24"/>
          <w:lang w:val="en-GB"/>
          <w14:ligatures w14:val="none"/>
        </w:rPr>
        <w:t>these</w:t>
      </w:r>
      <w:r w:rsidRPr="001B358C">
        <w:rPr>
          <w:rFonts w:ascii="Arial" w:eastAsia="等线" w:hAnsi="Arial" w:cs="Arial" w:hint="eastAsia"/>
          <w:color w:val="000000"/>
          <w:kern w:val="0"/>
          <w:sz w:val="24"/>
          <w:szCs w:val="24"/>
          <w:lang w:val="en-GB"/>
          <w14:ligatures w14:val="none"/>
        </w:rPr>
        <w:t>, t</w:t>
      </w:r>
      <w:r w:rsidRPr="001B358C">
        <w:rPr>
          <w:rFonts w:ascii="Arial" w:eastAsia="等线" w:hAnsi="Arial" w:cs="Arial"/>
          <w:color w:val="000000"/>
          <w:kern w:val="0"/>
          <w:sz w:val="24"/>
          <w:szCs w:val="24"/>
          <w:lang w:val="en-GB"/>
          <w14:ligatures w14:val="none"/>
        </w:rPr>
        <w:t xml:space="preserve">he emerging markets of Southeast Asia are favoured by Chinese </w:t>
      </w:r>
      <w:r w:rsidRPr="001B358C">
        <w:rPr>
          <w:rFonts w:ascii="Arial" w:eastAsia="等线" w:hAnsi="Arial" w:cs="Arial" w:hint="eastAsia"/>
          <w:color w:val="000000"/>
          <w:kern w:val="0"/>
          <w:sz w:val="24"/>
          <w:szCs w:val="24"/>
          <w:lang w:val="en-GB"/>
          <w14:ligatures w14:val="none"/>
        </w:rPr>
        <w:t>companies</w:t>
      </w:r>
      <w:r w:rsidRPr="001B358C">
        <w:rPr>
          <w:rFonts w:ascii="Arial" w:eastAsia="等线" w:hAnsi="Arial" w:cs="Arial"/>
          <w:color w:val="000000"/>
          <w:kern w:val="0"/>
          <w:sz w:val="24"/>
          <w:szCs w:val="24"/>
          <w:lang w:val="en-GB"/>
          <w14:ligatures w14:val="none"/>
        </w:rPr>
        <w:t xml:space="preserve">. Under the environment where Generation Z and the </w:t>
      </w:r>
      <w:r w:rsidRPr="001B358C">
        <w:rPr>
          <w:rFonts w:ascii="Arial" w:eastAsia="等线" w:hAnsi="Arial" w:cs="Arial" w:hint="eastAsia"/>
          <w:color w:val="000000"/>
          <w:kern w:val="0"/>
          <w:sz w:val="24"/>
          <w:szCs w:val="24"/>
          <w:lang w:val="en-GB"/>
          <w14:ligatures w14:val="none"/>
        </w:rPr>
        <w:t xml:space="preserve">sinking </w:t>
      </w:r>
      <w:r w:rsidRPr="001B358C">
        <w:rPr>
          <w:rFonts w:ascii="Arial" w:eastAsia="等线" w:hAnsi="Arial" w:cs="Arial"/>
          <w:color w:val="000000"/>
          <w:kern w:val="0"/>
          <w:sz w:val="24"/>
          <w:szCs w:val="24"/>
          <w:lang w:val="en-GB"/>
          <w14:ligatures w14:val="none"/>
        </w:rPr>
        <w:t>markets</w:t>
      </w:r>
      <w:r w:rsidRPr="001B358C">
        <w:rPr>
          <w:rFonts w:ascii="Arial" w:eastAsia="等线" w:hAnsi="Arial" w:cs="Arial" w:hint="eastAsia"/>
          <w:color w:val="000000"/>
          <w:kern w:val="0"/>
          <w:sz w:val="24"/>
          <w:szCs w:val="24"/>
          <w:lang w:val="en-GB"/>
          <w14:ligatures w14:val="none"/>
        </w:rPr>
        <w:t>, where markets</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 xml:space="preserve">are </w:t>
      </w:r>
      <w:r w:rsidRPr="001B358C">
        <w:rPr>
          <w:rFonts w:ascii="Arial" w:eastAsia="等线" w:hAnsi="Arial" w:cs="Arial"/>
          <w:color w:val="000000"/>
          <w:kern w:val="0"/>
          <w:sz w:val="24"/>
          <w:szCs w:val="24"/>
          <w:lang w:val="en-GB"/>
          <w14:ligatures w14:val="none"/>
        </w:rPr>
        <w:t>in lower-tier cities</w:t>
      </w:r>
      <w:r w:rsidRPr="001B358C">
        <w:rPr>
          <w:rFonts w:ascii="Arial" w:eastAsia="等线" w:hAnsi="Arial" w:cs="Arial" w:hint="eastAsia"/>
          <w:color w:val="000000"/>
          <w:kern w:val="0"/>
          <w:sz w:val="24"/>
          <w:szCs w:val="24"/>
          <w:lang w:val="en-GB"/>
          <w14:ligatures w14:val="none"/>
        </w:rPr>
        <w:t>,</w:t>
      </w:r>
      <w:r w:rsidRPr="001B358C">
        <w:rPr>
          <w:rFonts w:ascii="Arial" w:eastAsia="等线" w:hAnsi="Arial" w:cs="Arial"/>
          <w:color w:val="000000"/>
          <w:kern w:val="0"/>
          <w:sz w:val="24"/>
          <w:szCs w:val="24"/>
          <w:lang w:val="en-GB"/>
          <w14:ligatures w14:val="none"/>
        </w:rPr>
        <w:t xml:space="preserve"> are highly valued by the </w:t>
      </w:r>
      <w:r w:rsidRPr="001B358C">
        <w:rPr>
          <w:rFonts w:ascii="Arial" w:eastAsia="等线" w:hAnsi="Arial" w:cs="Arial" w:hint="eastAsia"/>
          <w:color w:val="000000"/>
          <w:kern w:val="0"/>
          <w:sz w:val="24"/>
          <w:szCs w:val="24"/>
          <w:lang w:val="en-GB"/>
          <w14:ligatures w14:val="none"/>
        </w:rPr>
        <w:t>booming</w:t>
      </w:r>
      <w:r w:rsidRPr="001B358C">
        <w:rPr>
          <w:rFonts w:ascii="Arial" w:eastAsia="等线" w:hAnsi="Arial" w:cs="Arial"/>
          <w:color w:val="000000"/>
          <w:kern w:val="0"/>
          <w:sz w:val="24"/>
          <w:szCs w:val="24"/>
          <w:lang w:val="en-GB"/>
          <w14:ligatures w14:val="none"/>
        </w:rPr>
        <w:t xml:space="preserve"> markets, the official entry into force of RCEP has enhanced the level </w:t>
      </w:r>
      <w:r w:rsidRPr="001B358C">
        <w:rPr>
          <w:rFonts w:ascii="Arial" w:eastAsia="等线" w:hAnsi="Arial" w:cs="Arial"/>
          <w:color w:val="000000"/>
          <w:kern w:val="0"/>
          <w:sz w:val="24"/>
          <w:szCs w:val="24"/>
          <w:lang w:val="en-GB"/>
          <w14:ligatures w14:val="none"/>
        </w:rPr>
        <w:lastRenderedPageBreak/>
        <w:t xml:space="preserve">of regional economic integration in Southeast Asia, optimised the overall business environment in the region, and opened up new opportunities for Chinese </w:t>
      </w:r>
      <w:r w:rsidR="00FA584C" w:rsidRPr="00FA584C">
        <w:rPr>
          <w:rFonts w:ascii="Arial" w:eastAsia="等线" w:hAnsi="Arial" w:cs="Arial"/>
          <w:color w:val="000000"/>
          <w:kern w:val="0"/>
          <w:sz w:val="24"/>
          <w:szCs w:val="24"/>
          <w:lang w:val="en-GB"/>
          <w14:ligatures w14:val="none"/>
        </w:rPr>
        <w:t>companies that have online oversea business</w:t>
      </w:r>
      <w:r w:rsidRPr="001B358C">
        <w:rPr>
          <w:rFonts w:ascii="Arial" w:eastAsia="等线" w:hAnsi="Arial" w:cs="Arial"/>
          <w:color w:val="000000"/>
          <w:kern w:val="0"/>
          <w:sz w:val="24"/>
          <w:szCs w:val="24"/>
          <w:lang w:val="en-GB"/>
          <w14:ligatures w14:val="none"/>
        </w:rPr>
        <w:t xml:space="preserve"> to </w:t>
      </w:r>
      <w:r w:rsidR="00FA584C">
        <w:rPr>
          <w:rFonts w:ascii="Arial" w:eastAsia="等线" w:hAnsi="Arial" w:cs="Arial" w:hint="eastAsia"/>
          <w:color w:val="000000"/>
          <w:kern w:val="0"/>
          <w:sz w:val="24"/>
          <w:szCs w:val="24"/>
          <w:lang w:val="en-GB"/>
          <w14:ligatures w14:val="none"/>
        </w:rPr>
        <w:t>develop</w:t>
      </w:r>
      <w:r w:rsidRPr="001B358C">
        <w:rPr>
          <w:rFonts w:ascii="Arial" w:eastAsia="等线" w:hAnsi="Arial" w:cs="Arial"/>
          <w:color w:val="000000"/>
          <w:kern w:val="0"/>
          <w:sz w:val="24"/>
          <w:szCs w:val="24"/>
          <w:lang w:val="en-GB"/>
          <w14:ligatures w14:val="none"/>
        </w:rPr>
        <w:t xml:space="preserve"> in Southeast Asia</w:t>
      </w:r>
      <w:r w:rsidRPr="001B358C">
        <w:rPr>
          <w:rFonts w:ascii="Arial" w:eastAsia="等线" w:hAnsi="Arial" w:cs="Arial" w:hint="eastAsia"/>
          <w:color w:val="000000"/>
          <w:kern w:val="0"/>
          <w:sz w:val="24"/>
          <w:szCs w:val="24"/>
          <w:lang w:val="en-GB"/>
          <w14:ligatures w14:val="none"/>
        </w:rPr>
        <w:t xml:space="preserve"> (Feng, Wang and Li, 2022)</w:t>
      </w:r>
      <w:r w:rsidRPr="001B358C">
        <w:rPr>
          <w:rFonts w:ascii="Arial" w:eastAsia="等线" w:hAnsi="Arial" w:cs="Arial"/>
          <w:color w:val="000000"/>
          <w:kern w:val="0"/>
          <w:sz w:val="24"/>
          <w:szCs w:val="24"/>
          <w:lang w:val="en-GB"/>
          <w14:ligatures w14:val="none"/>
        </w:rPr>
        <w:t>.</w:t>
      </w:r>
    </w:p>
    <w:p w14:paraId="414A6321" w14:textId="613B808E"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F</w:t>
      </w:r>
      <w:r w:rsidRPr="001B358C">
        <w:rPr>
          <w:rFonts w:ascii="Arial" w:eastAsia="等线" w:hAnsi="Arial" w:cs="Arial" w:hint="eastAsia"/>
          <w:color w:val="000000"/>
          <w:kern w:val="0"/>
          <w:sz w:val="24"/>
          <w:szCs w:val="24"/>
          <w:lang w:val="en-GB"/>
          <w14:ligatures w14:val="none"/>
        </w:rPr>
        <w:t>urthermore</w:t>
      </w:r>
      <w:r w:rsidRPr="001B358C">
        <w:rPr>
          <w:rFonts w:ascii="Arial" w:eastAsia="等线" w:hAnsi="Arial" w:cs="Arial"/>
          <w:color w:val="000000"/>
          <w:kern w:val="0"/>
          <w:sz w:val="24"/>
          <w:szCs w:val="24"/>
          <w:lang w:val="en-GB"/>
          <w14:ligatures w14:val="none"/>
        </w:rPr>
        <w:t xml:space="preserve">, the Belt </w:t>
      </w:r>
      <w:r w:rsidRPr="001B358C">
        <w:rPr>
          <w:rFonts w:ascii="Arial" w:eastAsia="等线" w:hAnsi="Arial" w:cs="Arial" w:hint="eastAsia"/>
          <w:color w:val="000000"/>
          <w:kern w:val="0"/>
          <w:sz w:val="24"/>
          <w:szCs w:val="24"/>
          <w:lang w:val="en-GB"/>
          <w14:ligatures w14:val="none"/>
        </w:rPr>
        <w:t>and</w:t>
      </w:r>
      <w:r w:rsidRPr="001B358C">
        <w:rPr>
          <w:rFonts w:ascii="Arial" w:eastAsia="等线" w:hAnsi="Arial" w:cs="Arial"/>
          <w:color w:val="000000"/>
          <w:kern w:val="0"/>
          <w:sz w:val="24"/>
          <w:szCs w:val="24"/>
          <w:lang w:val="en-GB"/>
          <w14:ligatures w14:val="none"/>
        </w:rPr>
        <w:t xml:space="preserve"> Road </w:t>
      </w:r>
      <w:r w:rsidRPr="001B358C">
        <w:rPr>
          <w:rFonts w:ascii="Arial" w:eastAsia="等线" w:hAnsi="Arial" w:cs="Arial" w:hint="eastAsia"/>
          <w:color w:val="000000"/>
          <w:kern w:val="0"/>
          <w:sz w:val="24"/>
          <w:szCs w:val="24"/>
          <w:lang w:val="en-GB"/>
          <w14:ligatures w14:val="none"/>
        </w:rPr>
        <w:t>brings</w:t>
      </w:r>
      <w:r w:rsidRPr="001B358C">
        <w:rPr>
          <w:rFonts w:ascii="Arial" w:eastAsia="等线" w:hAnsi="Arial" w:cs="Arial"/>
          <w:color w:val="000000"/>
          <w:kern w:val="0"/>
          <w:sz w:val="24"/>
          <w:szCs w:val="24"/>
          <w:lang w:val="en-GB"/>
          <w14:ligatures w14:val="none"/>
        </w:rPr>
        <w:t xml:space="preserve"> new possibilities for </w:t>
      </w:r>
      <w:r w:rsidR="00AC7A6D">
        <w:rPr>
          <w:rFonts w:ascii="Arial" w:eastAsia="等线" w:hAnsi="Arial" w:cs="Arial" w:hint="eastAsia"/>
          <w:color w:val="000000"/>
          <w:kern w:val="0"/>
          <w:sz w:val="24"/>
          <w:szCs w:val="24"/>
          <w:lang w:val="en-GB"/>
          <w14:ligatures w14:val="none"/>
        </w:rPr>
        <w:t xml:space="preserve">those </w:t>
      </w:r>
      <w:r w:rsidRPr="001B358C">
        <w:rPr>
          <w:rFonts w:ascii="Arial" w:eastAsia="等线" w:hAnsi="Arial" w:cs="Arial"/>
          <w:color w:val="000000"/>
          <w:kern w:val="0"/>
          <w:sz w:val="24"/>
          <w:szCs w:val="24"/>
          <w:lang w:val="en-GB"/>
          <w14:ligatures w14:val="none"/>
        </w:rPr>
        <w:t xml:space="preserve">Chinese enterprises to </w:t>
      </w:r>
      <w:r w:rsidRPr="001B358C">
        <w:rPr>
          <w:rFonts w:ascii="Arial" w:eastAsia="等线" w:hAnsi="Arial" w:cs="Arial" w:hint="eastAsia"/>
          <w:color w:val="000000"/>
          <w:kern w:val="0"/>
          <w:sz w:val="24"/>
          <w:szCs w:val="24"/>
          <w:lang w:val="en-GB"/>
          <w14:ligatures w14:val="none"/>
        </w:rPr>
        <w:t>explore</w:t>
      </w:r>
      <w:r w:rsidRPr="001B358C">
        <w:rPr>
          <w:rFonts w:ascii="Arial" w:eastAsia="等线" w:hAnsi="Arial" w:cs="Arial"/>
          <w:color w:val="000000"/>
          <w:kern w:val="0"/>
          <w:sz w:val="24"/>
          <w:szCs w:val="24"/>
          <w:lang w:val="en-GB"/>
          <w14:ligatures w14:val="none"/>
        </w:rPr>
        <w:t xml:space="preserve"> Southeast Asia. T</w:t>
      </w:r>
      <w:r w:rsidRPr="001B358C">
        <w:rPr>
          <w:rFonts w:ascii="Arial" w:eastAsia="等线" w:hAnsi="Arial" w:cs="Arial" w:hint="eastAsia"/>
          <w:color w:val="000000"/>
          <w:kern w:val="0"/>
          <w:sz w:val="24"/>
          <w:szCs w:val="24"/>
          <w:lang w:val="en-GB"/>
          <w14:ligatures w14:val="none"/>
        </w:rPr>
        <w:t>his</w:t>
      </w:r>
      <w:r w:rsidRPr="001B358C">
        <w:rPr>
          <w:rFonts w:ascii="Arial" w:eastAsia="等线" w:hAnsi="Arial" w:cs="Arial"/>
          <w:color w:val="000000"/>
          <w:kern w:val="0"/>
          <w:sz w:val="24"/>
          <w:szCs w:val="24"/>
          <w:lang w:val="en-GB"/>
          <w14:ligatures w14:val="none"/>
        </w:rPr>
        <w:t xml:space="preserve"> initiative aims to promote in-depth cooperation with neighbouring countries in Asia, Europe and Africa in the fields of trade, investment an</w:t>
      </w:r>
      <w:r w:rsidRPr="001B358C">
        <w:rPr>
          <w:rFonts w:ascii="Arial" w:eastAsia="等线" w:hAnsi="Arial" w:cs="Arial" w:hint="eastAsia"/>
          <w:color w:val="000000"/>
          <w:kern w:val="0"/>
          <w:sz w:val="24"/>
          <w:szCs w:val="24"/>
          <w:lang w:val="en-GB"/>
          <w14:ligatures w14:val="none"/>
        </w:rPr>
        <w:t>d</w:t>
      </w:r>
      <w:r w:rsidRPr="001B358C">
        <w:rPr>
          <w:rFonts w:ascii="Arial" w:eastAsia="等线" w:hAnsi="Arial" w:cs="Arial"/>
          <w:color w:val="000000"/>
          <w:kern w:val="0"/>
          <w:sz w:val="24"/>
          <w:szCs w:val="24"/>
          <w:lang w:val="en-GB"/>
          <w14:ligatures w14:val="none"/>
        </w:rPr>
        <w:t xml:space="preserve"> production capacity</w:t>
      </w:r>
      <w:r w:rsidRPr="001B358C">
        <w:rPr>
          <w:rFonts w:ascii="Arial" w:eastAsia="等线" w:hAnsi="Arial" w:cs="Arial" w:hint="eastAsia"/>
          <w:color w:val="000000"/>
          <w:kern w:val="0"/>
          <w:sz w:val="24"/>
          <w:szCs w:val="24"/>
          <w:lang w:val="en-GB"/>
          <w14:ligatures w14:val="none"/>
        </w:rPr>
        <w:t>,</w:t>
      </w:r>
      <w:r w:rsidRPr="001B358C">
        <w:rPr>
          <w:rFonts w:ascii="Arial" w:eastAsia="等线" w:hAnsi="Arial" w:cs="Arial"/>
          <w:color w:val="000000"/>
          <w:kern w:val="0"/>
          <w:sz w:val="24"/>
          <w:szCs w:val="24"/>
          <w:lang w:val="en-GB"/>
          <w14:ligatures w14:val="none"/>
        </w:rPr>
        <w:t xml:space="preserve"> to achieve common development, common prosperity and win-win cooperation.</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Southeast Asia, as a partner</w:t>
      </w:r>
      <w:r w:rsidRPr="001B358C">
        <w:rPr>
          <w:rFonts w:ascii="Arial" w:eastAsia="等线" w:hAnsi="Arial" w:cs="Arial" w:hint="eastAsia"/>
          <w:color w:val="000000"/>
          <w:kern w:val="0"/>
          <w:sz w:val="24"/>
          <w:szCs w:val="24"/>
          <w:lang w:val="en-GB"/>
          <w14:ligatures w14:val="none"/>
        </w:rPr>
        <w:t xml:space="preserve"> in this</w:t>
      </w:r>
      <w:r w:rsidRPr="001B358C">
        <w:rPr>
          <w:rFonts w:ascii="Arial" w:eastAsia="等线" w:hAnsi="Arial" w:cs="Arial"/>
          <w:color w:val="000000"/>
          <w:kern w:val="0"/>
          <w:sz w:val="24"/>
          <w:szCs w:val="24"/>
          <w:lang w:val="en-GB"/>
          <w14:ligatures w14:val="none"/>
        </w:rPr>
        <w:t xml:space="preserve"> initiative, has a strong demand for cross-border e-commerce market</w:t>
      </w:r>
      <w:r w:rsidRPr="001B358C">
        <w:rPr>
          <w:rFonts w:ascii="Arial" w:eastAsia="等线" w:hAnsi="Arial" w:cs="Arial" w:hint="eastAsia"/>
          <w:color w:val="000000"/>
          <w:kern w:val="0"/>
          <w:sz w:val="24"/>
          <w:szCs w:val="24"/>
          <w:lang w:val="en-GB"/>
          <w14:ligatures w14:val="none"/>
        </w:rPr>
        <w:t>s.</w:t>
      </w:r>
      <w:r w:rsidRPr="001B358C">
        <w:rPr>
          <w:rFonts w:ascii="Arial" w:eastAsia="等线" w:hAnsi="Arial" w:cs="Arial"/>
          <w:color w:val="000000"/>
          <w:kern w:val="0"/>
          <w:sz w:val="24"/>
          <w:szCs w:val="24"/>
          <w:lang w:val="en-GB"/>
          <w14:ligatures w14:val="none"/>
        </w:rPr>
        <w:t xml:space="preserve"> </w:t>
      </w:r>
      <w:r w:rsidRPr="001B358C">
        <w:rPr>
          <w:rFonts w:ascii="Arial" w:eastAsia="等线" w:hAnsi="Arial" w:cs="Arial" w:hint="eastAsia"/>
          <w:color w:val="000000"/>
          <w:kern w:val="0"/>
          <w:sz w:val="24"/>
          <w:szCs w:val="24"/>
          <w:lang w:val="en-GB"/>
          <w14:ligatures w14:val="none"/>
        </w:rPr>
        <w:t>T</w:t>
      </w:r>
      <w:r w:rsidRPr="001B358C">
        <w:rPr>
          <w:rFonts w:ascii="Arial" w:eastAsia="等线" w:hAnsi="Arial" w:cs="Arial"/>
          <w:color w:val="000000"/>
          <w:kern w:val="0"/>
          <w:sz w:val="24"/>
          <w:szCs w:val="24"/>
          <w:lang w:val="en-GB"/>
          <w14:ligatures w14:val="none"/>
        </w:rPr>
        <w:t xml:space="preserve">he number of Chinese cross-border e-commerce enterprises stationed in </w:t>
      </w:r>
      <w:r w:rsidRPr="001B358C">
        <w:rPr>
          <w:rFonts w:ascii="Arial" w:eastAsia="等线" w:hAnsi="Arial" w:cs="Arial" w:hint="eastAsia"/>
          <w:color w:val="000000"/>
          <w:kern w:val="0"/>
          <w:sz w:val="24"/>
          <w:szCs w:val="24"/>
          <w:lang w:val="en-GB"/>
          <w14:ligatures w14:val="none"/>
        </w:rPr>
        <w:t>this region</w:t>
      </w:r>
      <w:r w:rsidRPr="001B358C">
        <w:rPr>
          <w:rFonts w:ascii="Arial" w:eastAsia="等线" w:hAnsi="Arial" w:cs="Arial"/>
          <w:color w:val="000000"/>
          <w:kern w:val="0"/>
          <w:sz w:val="24"/>
          <w:szCs w:val="24"/>
          <w:lang w:val="en-GB"/>
          <w14:ligatures w14:val="none"/>
        </w:rPr>
        <w:t xml:space="preserve"> has surpassed that of Japan and South Korea in 2021</w:t>
      </w:r>
      <w:r w:rsidRPr="001B358C">
        <w:rPr>
          <w:rFonts w:ascii="Arial" w:eastAsia="等线" w:hAnsi="Arial" w:cs="Arial" w:hint="eastAsia"/>
          <w:color w:val="000000"/>
          <w:kern w:val="0"/>
          <w:sz w:val="24"/>
          <w:szCs w:val="24"/>
          <w:lang w:val="en-GB"/>
          <w14:ligatures w14:val="none"/>
        </w:rPr>
        <w:t>. O</w:t>
      </w:r>
      <w:r w:rsidRPr="001B358C">
        <w:rPr>
          <w:rFonts w:ascii="Arial" w:eastAsia="等线" w:hAnsi="Arial" w:cs="Arial"/>
          <w:color w:val="000000"/>
          <w:kern w:val="0"/>
          <w:sz w:val="24"/>
          <w:szCs w:val="24"/>
          <w:lang w:val="en-GB"/>
          <w14:ligatures w14:val="none"/>
        </w:rPr>
        <w:t xml:space="preserve">ver the past five years, </w:t>
      </w:r>
      <w:r w:rsidRPr="001B358C">
        <w:rPr>
          <w:rFonts w:ascii="Arial" w:eastAsia="等线" w:hAnsi="Arial" w:cs="Arial" w:hint="eastAsia"/>
          <w:color w:val="000000"/>
          <w:kern w:val="0"/>
          <w:sz w:val="24"/>
          <w:szCs w:val="24"/>
          <w:lang w:val="en-GB"/>
          <w14:ligatures w14:val="none"/>
        </w:rPr>
        <w:t>it</w:t>
      </w:r>
      <w:r w:rsidRPr="001B358C">
        <w:rPr>
          <w:rFonts w:ascii="Arial" w:eastAsia="等线" w:hAnsi="Arial" w:cs="Arial"/>
          <w:color w:val="000000"/>
          <w:kern w:val="0"/>
          <w:sz w:val="24"/>
          <w:szCs w:val="24"/>
          <w:lang w:val="en-GB"/>
          <w14:ligatures w14:val="none"/>
        </w:rPr>
        <w:t xml:space="preserve"> has become one of the fastest-growing regions in the world in terms of the e-commerce scale. The Belt and Road initiative create</w:t>
      </w:r>
      <w:r w:rsidRPr="001B358C">
        <w:rPr>
          <w:rFonts w:ascii="Arial" w:eastAsia="等线" w:hAnsi="Arial" w:cs="Arial" w:hint="eastAsia"/>
          <w:color w:val="000000"/>
          <w:kern w:val="0"/>
          <w:sz w:val="24"/>
          <w:szCs w:val="24"/>
          <w:lang w:val="en-GB"/>
          <w14:ligatures w14:val="none"/>
        </w:rPr>
        <w:t>s a turning point</w:t>
      </w:r>
      <w:r w:rsidRPr="001B358C">
        <w:rPr>
          <w:rFonts w:ascii="Arial" w:eastAsia="等线" w:hAnsi="Arial" w:cs="Arial"/>
          <w:color w:val="000000"/>
          <w:kern w:val="0"/>
          <w:sz w:val="24"/>
          <w:szCs w:val="24"/>
          <w:lang w:val="en-GB"/>
          <w14:ligatures w14:val="none"/>
        </w:rPr>
        <w:t xml:space="preserve"> for the development of Chinese export cross-border e-commerce enterprises and helps promote Chinese cross-border e-commerce brands to the world</w:t>
      </w:r>
      <w:r w:rsidRPr="001B358C">
        <w:rPr>
          <w:rFonts w:ascii="Arial" w:eastAsia="等线" w:hAnsi="Arial" w:cs="Arial" w:hint="eastAsia"/>
          <w:color w:val="000000"/>
          <w:kern w:val="0"/>
          <w:sz w:val="24"/>
          <w:szCs w:val="24"/>
          <w:lang w:val="en-GB"/>
          <w14:ligatures w14:val="none"/>
        </w:rPr>
        <w:t xml:space="preserve"> (Bai, 2022)</w:t>
      </w:r>
      <w:r w:rsidRPr="001B358C">
        <w:rPr>
          <w:rFonts w:ascii="Arial" w:eastAsia="等线" w:hAnsi="Arial" w:cs="Arial"/>
          <w:color w:val="000000"/>
          <w:kern w:val="0"/>
          <w:sz w:val="24"/>
          <w:szCs w:val="24"/>
          <w:lang w:val="en-GB"/>
          <w14:ligatures w14:val="none"/>
        </w:rPr>
        <w:t>.</w:t>
      </w:r>
    </w:p>
    <w:p w14:paraId="5DFB39F4" w14:textId="77777777" w:rsidR="00C95C76" w:rsidRDefault="00CB7E6E" w:rsidP="00C95C76">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M</w:t>
      </w:r>
      <w:r w:rsidRPr="001B358C">
        <w:rPr>
          <w:rFonts w:ascii="Arial" w:eastAsia="等线" w:hAnsi="Arial" w:cs="Arial" w:hint="eastAsia"/>
          <w:color w:val="000000"/>
          <w:kern w:val="0"/>
          <w:sz w:val="24"/>
          <w:szCs w:val="24"/>
          <w:lang w:val="en-GB"/>
          <w14:ligatures w14:val="none"/>
        </w:rPr>
        <w:t>oreover</w:t>
      </w:r>
      <w:r w:rsidRPr="001B358C">
        <w:rPr>
          <w:rFonts w:ascii="Arial" w:eastAsia="等线" w:hAnsi="Arial" w:cs="Arial"/>
          <w:color w:val="000000"/>
          <w:kern w:val="0"/>
          <w:sz w:val="24"/>
          <w:szCs w:val="24"/>
          <w:lang w:val="en-GB"/>
          <w14:ligatures w14:val="none"/>
        </w:rPr>
        <w:t xml:space="preserve">, </w:t>
      </w:r>
      <w:r w:rsidR="00C95C76" w:rsidRPr="00C95C76">
        <w:rPr>
          <w:rFonts w:ascii="Arial" w:eastAsia="等线" w:hAnsi="Arial" w:cs="Arial"/>
          <w:color w:val="000000"/>
          <w:kern w:val="0"/>
          <w:sz w:val="24"/>
          <w:szCs w:val="24"/>
          <w:lang w:val="en-GB"/>
          <w14:ligatures w14:val="none"/>
        </w:rPr>
        <w:t xml:space="preserve">China's economy is undergoing </w:t>
      </w:r>
      <w:r w:rsidR="00C95C76">
        <w:rPr>
          <w:rFonts w:ascii="Arial" w:eastAsia="等线" w:hAnsi="Arial" w:cs="Arial"/>
          <w:color w:val="000000"/>
          <w:kern w:val="0"/>
          <w:sz w:val="24"/>
          <w:szCs w:val="24"/>
          <w:lang w:val="en-GB"/>
          <w14:ligatures w14:val="none"/>
        </w:rPr>
        <w:t xml:space="preserve">a </w:t>
      </w:r>
      <w:r w:rsidR="00C95C76" w:rsidRPr="00C95C76">
        <w:rPr>
          <w:rFonts w:ascii="Arial" w:eastAsia="等线" w:hAnsi="Arial" w:cs="Arial"/>
          <w:color w:val="000000"/>
          <w:kern w:val="0"/>
          <w:sz w:val="24"/>
          <w:szCs w:val="24"/>
          <w:lang w:val="en-GB"/>
          <w14:ligatures w14:val="none"/>
        </w:rPr>
        <w:t xml:space="preserve">structural transformation, influenced by external economic factors. Growth in sectors like real estate and the internet has slowed, with a lack of new drivers. </w:t>
      </w:r>
    </w:p>
    <w:p w14:paraId="545D02C1" w14:textId="77777777" w:rsidR="000750D6" w:rsidRDefault="00C95C76" w:rsidP="00CB7E6E">
      <w:pPr>
        <w:spacing w:line="480" w:lineRule="auto"/>
        <w:ind w:firstLineChars="200" w:firstLine="480"/>
        <w:rPr>
          <w:rFonts w:ascii="Arial" w:eastAsia="等线" w:hAnsi="Arial" w:cs="Arial"/>
          <w:color w:val="000000"/>
          <w:kern w:val="0"/>
          <w:sz w:val="24"/>
          <w:szCs w:val="24"/>
          <w:lang w:val="en-GB"/>
          <w14:ligatures w14:val="none"/>
        </w:rPr>
      </w:pPr>
      <w:r w:rsidRPr="00C95C76">
        <w:rPr>
          <w:rFonts w:ascii="Arial" w:eastAsia="等线" w:hAnsi="Arial" w:cs="Arial"/>
          <w:color w:val="000000"/>
          <w:kern w:val="0"/>
          <w:sz w:val="24"/>
          <w:szCs w:val="24"/>
          <w:lang w:val="en-GB"/>
          <w14:ligatures w14:val="none"/>
        </w:rPr>
        <w:t xml:space="preserve">In response, the government seeks to transform the manufacturing and service industries to guide future economic development, while also supporting </w:t>
      </w:r>
      <w:r w:rsidRPr="00C95C76">
        <w:rPr>
          <w:rFonts w:ascii="Arial" w:eastAsia="等线" w:hAnsi="Arial" w:cs="Arial"/>
          <w:color w:val="000000"/>
          <w:kern w:val="0"/>
          <w:sz w:val="24"/>
          <w:szCs w:val="24"/>
          <w:lang w:val="en-GB"/>
          <w14:ligatures w14:val="none"/>
        </w:rPr>
        <w:lastRenderedPageBreak/>
        <w:t xml:space="preserve">cross-border e-commerce as a new </w:t>
      </w:r>
      <w:r w:rsidR="000660D1">
        <w:rPr>
          <w:rFonts w:ascii="Arial" w:eastAsia="等线" w:hAnsi="Arial" w:cs="Arial" w:hint="eastAsia"/>
          <w:color w:val="000000"/>
          <w:kern w:val="0"/>
          <w:sz w:val="24"/>
          <w:szCs w:val="24"/>
          <w:lang w:val="en-GB"/>
          <w14:ligatures w14:val="none"/>
        </w:rPr>
        <w:t xml:space="preserve">driving </w:t>
      </w:r>
      <w:r w:rsidRPr="00C95C76">
        <w:rPr>
          <w:rFonts w:ascii="Arial" w:eastAsia="等线" w:hAnsi="Arial" w:cs="Arial"/>
          <w:color w:val="000000"/>
          <w:kern w:val="0"/>
          <w:sz w:val="24"/>
          <w:szCs w:val="24"/>
          <w:lang w:val="en-GB"/>
          <w14:ligatures w14:val="none"/>
        </w:rPr>
        <w:t>force for trade transformatio</w:t>
      </w:r>
      <w:r>
        <w:rPr>
          <w:rFonts w:ascii="Arial" w:eastAsia="等线" w:hAnsi="Arial" w:cs="Arial" w:hint="eastAsia"/>
          <w:color w:val="000000"/>
          <w:kern w:val="0"/>
          <w:sz w:val="24"/>
          <w:szCs w:val="24"/>
          <w:lang w:val="en-GB"/>
          <w14:ligatures w14:val="none"/>
        </w:rPr>
        <w:t>n</w:t>
      </w:r>
      <w:r w:rsidR="00CB7E6E" w:rsidRPr="001B358C">
        <w:rPr>
          <w:rFonts w:ascii="Arial" w:eastAsia="等线" w:hAnsi="Arial" w:cs="Arial" w:hint="eastAsia"/>
          <w:color w:val="000000"/>
          <w:kern w:val="0"/>
          <w:sz w:val="24"/>
          <w:szCs w:val="24"/>
          <w:lang w:val="en-GB"/>
          <w14:ligatures w14:val="none"/>
        </w:rPr>
        <w:t xml:space="preserve"> (</w:t>
      </w:r>
      <w:bookmarkStart w:id="7" w:name="_Hlk174518736"/>
      <w:r w:rsidR="00CB7E6E" w:rsidRPr="001B358C">
        <w:rPr>
          <w:rFonts w:ascii="Arial" w:eastAsia="等线" w:hAnsi="Arial" w:cs="Arial" w:hint="eastAsia"/>
          <w:color w:val="000000"/>
          <w:kern w:val="0"/>
          <w:sz w:val="24"/>
          <w:szCs w:val="24"/>
          <w:lang w:val="en-GB"/>
          <w14:ligatures w14:val="none"/>
        </w:rPr>
        <w:t>Zu, Gu and Lei, 2022</w:t>
      </w:r>
      <w:bookmarkEnd w:id="7"/>
      <w:r w:rsidR="00CB7E6E" w:rsidRPr="001B358C">
        <w:rPr>
          <w:rFonts w:ascii="Arial" w:eastAsia="等线" w:hAnsi="Arial" w:cs="Arial" w:hint="eastAsia"/>
          <w:color w:val="000000"/>
          <w:kern w:val="0"/>
          <w:sz w:val="24"/>
          <w:szCs w:val="24"/>
          <w:lang w:val="en-GB"/>
          <w14:ligatures w14:val="none"/>
        </w:rPr>
        <w:t>)</w:t>
      </w:r>
      <w:r w:rsidR="00CB7E6E" w:rsidRPr="001B358C">
        <w:rPr>
          <w:rFonts w:ascii="Arial" w:eastAsia="等线" w:hAnsi="Arial" w:cs="Arial"/>
          <w:color w:val="000000"/>
          <w:kern w:val="0"/>
          <w:sz w:val="24"/>
          <w:szCs w:val="24"/>
          <w:lang w:val="en-GB"/>
          <w14:ligatures w14:val="none"/>
        </w:rPr>
        <w:t xml:space="preserve">. </w:t>
      </w:r>
      <w:r w:rsidR="000750D6" w:rsidRPr="000750D6">
        <w:rPr>
          <w:rFonts w:ascii="Arial" w:eastAsia="等线" w:hAnsi="Arial" w:cs="Arial"/>
          <w:color w:val="000000"/>
          <w:kern w:val="0"/>
          <w:sz w:val="24"/>
          <w:szCs w:val="24"/>
          <w:lang w:val="en-GB"/>
          <w14:ligatures w14:val="none"/>
        </w:rPr>
        <w:t>SHEIN capitalised on the opportunity by entering the cross-border women’s clothing market, successfully expanding its e-commerce business and achieving sustainable growth in overseas markets.</w:t>
      </w:r>
    </w:p>
    <w:p w14:paraId="23107456" w14:textId="4B5D4641"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On the economic level, SHEIN has strong superiority in</w:t>
      </w:r>
      <w:r w:rsidRPr="001B358C">
        <w:rPr>
          <w:rFonts w:ascii="Arial" w:eastAsia="等线" w:hAnsi="Arial" w:cs="Arial" w:hint="eastAsia"/>
          <w:color w:val="000000"/>
          <w:kern w:val="0"/>
          <w:sz w:val="24"/>
          <w:szCs w:val="24"/>
          <w:lang w:val="en-GB"/>
          <w14:ligatures w14:val="none"/>
        </w:rPr>
        <w:t xml:space="preserve"> the following aspects:</w:t>
      </w:r>
    </w:p>
    <w:p w14:paraId="494BD0AC" w14:textId="77777777" w:rsidR="00CB7E6E" w:rsidRPr="001B358C" w:rsidRDefault="00CB7E6E" w:rsidP="00CB7E6E">
      <w:pPr>
        <w:pStyle w:val="ac"/>
        <w:numPr>
          <w:ilvl w:val="0"/>
          <w:numId w:val="1"/>
        </w:numPr>
        <w:spacing w:line="480" w:lineRule="auto"/>
        <w:ind w:firstLineChars="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Against the backdrop of</w:t>
      </w:r>
      <w:r w:rsidRPr="001B358C">
        <w:rPr>
          <w:rFonts w:ascii="Arial" w:eastAsia="等线" w:hAnsi="Arial" w:cs="Arial"/>
          <w:color w:val="000000"/>
          <w:kern w:val="0"/>
          <w:sz w:val="24"/>
          <w:szCs w:val="24"/>
          <w:lang w:val="en-GB"/>
          <w14:ligatures w14:val="none"/>
        </w:rPr>
        <w:t xml:space="preserve"> the economic downturn, cost-effective</w:t>
      </w:r>
      <w:r w:rsidRPr="001B358C">
        <w:rPr>
          <w:rFonts w:ascii="Arial" w:eastAsia="等线" w:hAnsi="Arial" w:cs="Arial" w:hint="eastAsia"/>
          <w:color w:val="000000"/>
          <w:kern w:val="0"/>
          <w:sz w:val="24"/>
          <w:szCs w:val="24"/>
          <w:lang w:val="en-GB"/>
          <w14:ligatures w14:val="none"/>
        </w:rPr>
        <w:t>ness</w:t>
      </w:r>
      <w:r w:rsidRPr="001B358C">
        <w:rPr>
          <w:rFonts w:ascii="Arial" w:eastAsia="等线" w:hAnsi="Arial" w:cs="Arial"/>
          <w:color w:val="000000"/>
          <w:kern w:val="0"/>
          <w:sz w:val="24"/>
          <w:szCs w:val="24"/>
          <w:lang w:val="en-GB"/>
          <w14:ligatures w14:val="none"/>
        </w:rPr>
        <w:t xml:space="preserve"> is more important, </w:t>
      </w:r>
      <w:r w:rsidRPr="001B358C">
        <w:rPr>
          <w:rFonts w:ascii="Arial" w:eastAsia="等线" w:hAnsi="Arial" w:cs="Arial" w:hint="eastAsia"/>
          <w:color w:val="000000"/>
          <w:kern w:val="0"/>
          <w:sz w:val="24"/>
          <w:szCs w:val="24"/>
          <w:lang w:val="en-GB"/>
          <w14:ligatures w14:val="none"/>
        </w:rPr>
        <w:t>thus SHEIN</w:t>
      </w:r>
      <w:r w:rsidRPr="001B358C">
        <w:rPr>
          <w:rFonts w:ascii="Arial" w:eastAsia="等线" w:hAnsi="Arial" w:cs="Arial"/>
          <w:color w:val="000000"/>
          <w:kern w:val="0"/>
          <w:sz w:val="24"/>
          <w:szCs w:val="24"/>
          <w:lang w:val="en-GB"/>
          <w14:ligatures w14:val="none"/>
        </w:rPr>
        <w:t xml:space="preserve"> takes the low-price route </w:t>
      </w:r>
      <w:r w:rsidRPr="001B358C">
        <w:rPr>
          <w:rFonts w:ascii="Arial" w:eastAsia="等线" w:hAnsi="Arial" w:cs="Arial" w:hint="eastAsia"/>
          <w:color w:val="000000"/>
          <w:kern w:val="0"/>
          <w:sz w:val="24"/>
          <w:szCs w:val="24"/>
          <w:lang w:val="en-GB"/>
          <w14:ligatures w14:val="none"/>
        </w:rPr>
        <w:t>(</w:t>
      </w:r>
      <w:r w:rsidRPr="001B358C">
        <w:rPr>
          <w:rFonts w:ascii="Arial" w:eastAsia="等线" w:hAnsi="Arial" w:cs="Arial"/>
          <w:color w:val="000000"/>
          <w:kern w:val="0"/>
          <w:sz w:val="24"/>
          <w:szCs w:val="24"/>
          <w:lang w:val="en-GB"/>
          <w14:ligatures w14:val="none"/>
        </w:rPr>
        <w:t>Deng, 2002</w:t>
      </w:r>
      <w:r w:rsidRPr="001B358C">
        <w:rPr>
          <w:rFonts w:ascii="Arial" w:eastAsia="等线" w:hAnsi="Arial" w:cs="Arial" w:hint="eastAsia"/>
          <w:color w:val="000000"/>
          <w:kern w:val="0"/>
          <w:sz w:val="24"/>
          <w:szCs w:val="24"/>
          <w:lang w:val="en-GB"/>
          <w14:ligatures w14:val="none"/>
        </w:rPr>
        <w:t>).</w:t>
      </w:r>
    </w:p>
    <w:p w14:paraId="7C91309F" w14:textId="77777777" w:rsidR="00CB7E6E" w:rsidRPr="001B358C" w:rsidRDefault="00CB7E6E" w:rsidP="00CB7E6E">
      <w:pPr>
        <w:pStyle w:val="ac"/>
        <w:numPr>
          <w:ilvl w:val="0"/>
          <w:numId w:val="1"/>
        </w:numPr>
        <w:spacing w:line="480" w:lineRule="auto"/>
        <w:ind w:firstLineChars="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With the advantage of information exchange</w:t>
      </w:r>
      <w:r w:rsidRPr="001B358C">
        <w:rPr>
          <w:rFonts w:ascii="Arial" w:eastAsia="等线" w:hAnsi="Arial" w:cs="Arial" w:hint="eastAsia"/>
          <w:color w:val="000000"/>
          <w:kern w:val="0"/>
          <w:sz w:val="24"/>
          <w:szCs w:val="24"/>
          <w:lang w:val="en-GB"/>
          <w14:ligatures w14:val="none"/>
        </w:rPr>
        <w:t xml:space="preserve"> and market analysis</w:t>
      </w:r>
      <w:r w:rsidRPr="001B358C">
        <w:rPr>
          <w:rFonts w:ascii="Arial" w:eastAsia="等线" w:hAnsi="Arial" w:cs="Arial"/>
          <w:color w:val="000000"/>
          <w:kern w:val="0"/>
          <w:sz w:val="24"/>
          <w:szCs w:val="24"/>
          <w:lang w:val="en-GB"/>
          <w14:ligatures w14:val="none"/>
        </w:rPr>
        <w:t>, Internet companies show a stronger ability to target competitors and customer</w:t>
      </w:r>
      <w:r w:rsidRPr="001B358C">
        <w:rPr>
          <w:rFonts w:ascii="Arial" w:eastAsia="等线" w:hAnsi="Arial" w:cs="Arial" w:hint="eastAsia"/>
          <w:color w:val="000000"/>
          <w:kern w:val="0"/>
          <w:sz w:val="24"/>
          <w:szCs w:val="24"/>
          <w:lang w:val="en-GB"/>
          <w14:ligatures w14:val="none"/>
        </w:rPr>
        <w:t>s (Dieleman, 2023)</w:t>
      </w:r>
      <w:r w:rsidRPr="001B358C">
        <w:rPr>
          <w:rFonts w:ascii="Arial" w:eastAsia="等线" w:hAnsi="Arial" w:cs="Arial"/>
          <w:color w:val="000000"/>
          <w:kern w:val="0"/>
          <w:sz w:val="24"/>
          <w:szCs w:val="24"/>
          <w:lang w:val="en-GB"/>
          <w14:ligatures w14:val="none"/>
        </w:rPr>
        <w:t>.</w:t>
      </w:r>
    </w:p>
    <w:p w14:paraId="6903314E" w14:textId="77777777" w:rsidR="00CB7E6E" w:rsidRPr="001B358C" w:rsidRDefault="00CB7E6E" w:rsidP="00CB7E6E">
      <w:pPr>
        <w:pStyle w:val="ac"/>
        <w:numPr>
          <w:ilvl w:val="0"/>
          <w:numId w:val="1"/>
        </w:numPr>
        <w:spacing w:line="480" w:lineRule="auto"/>
        <w:ind w:firstLineChars="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Southeast Asia has plenty of room for economic growth </w:t>
      </w:r>
      <w:r w:rsidRPr="001B358C">
        <w:rPr>
          <w:rFonts w:ascii="Arial" w:eastAsia="等线" w:hAnsi="Arial" w:cs="Arial" w:hint="eastAsia"/>
          <w:color w:val="000000"/>
          <w:kern w:val="0"/>
          <w:sz w:val="24"/>
          <w:szCs w:val="24"/>
          <w:lang w:val="en-GB"/>
          <w14:ligatures w14:val="none"/>
        </w:rPr>
        <w:t xml:space="preserve">with </w:t>
      </w:r>
      <w:r w:rsidRPr="001B358C">
        <w:rPr>
          <w:rFonts w:ascii="Arial" w:eastAsia="等线" w:hAnsi="Arial" w:cs="Arial"/>
          <w:color w:val="000000"/>
          <w:kern w:val="0"/>
          <w:sz w:val="24"/>
          <w:szCs w:val="24"/>
          <w:lang w:val="en-GB"/>
          <w14:ligatures w14:val="none"/>
        </w:rPr>
        <w:t>a promising future</w:t>
      </w:r>
      <w:r w:rsidRPr="001B358C">
        <w:rPr>
          <w:rFonts w:ascii="Arial" w:eastAsia="等线" w:hAnsi="Arial" w:cs="Arial" w:hint="eastAsia"/>
          <w:color w:val="000000"/>
          <w:kern w:val="0"/>
          <w:sz w:val="24"/>
          <w:szCs w:val="24"/>
          <w:lang w:val="en-GB"/>
          <w14:ligatures w14:val="none"/>
        </w:rPr>
        <w:t xml:space="preserve"> (International Monetary Fund, 2024a).</w:t>
      </w:r>
    </w:p>
    <w:p w14:paraId="3A876CC1" w14:textId="77777777" w:rsidR="00CB7E6E" w:rsidRPr="001B358C" w:rsidRDefault="00CB7E6E" w:rsidP="00CB7E6E">
      <w:pPr>
        <w:pStyle w:val="ac"/>
        <w:numPr>
          <w:ilvl w:val="0"/>
          <w:numId w:val="1"/>
        </w:numPr>
        <w:spacing w:line="480" w:lineRule="auto"/>
        <w:ind w:firstLineChars="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With</w:t>
      </w:r>
      <w:r w:rsidRPr="001B358C">
        <w:rPr>
          <w:rFonts w:ascii="Arial" w:eastAsia="等线" w:hAnsi="Arial" w:cs="Arial"/>
          <w:color w:val="000000"/>
          <w:kern w:val="0"/>
          <w:sz w:val="24"/>
          <w:szCs w:val="24"/>
          <w:lang w:val="en-GB"/>
          <w14:ligatures w14:val="none"/>
        </w:rPr>
        <w:t xml:space="preserve"> a low per capita </w:t>
      </w:r>
      <w:r w:rsidRPr="001B358C">
        <w:rPr>
          <w:rFonts w:ascii="Arial" w:eastAsia="等线" w:hAnsi="Arial" w:cs="Arial" w:hint="eastAsia"/>
          <w:color w:val="000000"/>
          <w:kern w:val="0"/>
          <w:sz w:val="24"/>
          <w:szCs w:val="24"/>
          <w:lang w:val="en-GB"/>
          <w14:ligatures w14:val="none"/>
        </w:rPr>
        <w:t>GDP,</w:t>
      </w:r>
      <w:r w:rsidRPr="001B358C">
        <w:rPr>
          <w:rFonts w:ascii="Arial" w:eastAsia="等线" w:hAnsi="Arial" w:cs="Arial"/>
          <w:color w:val="000000"/>
          <w:kern w:val="0"/>
          <w:sz w:val="24"/>
          <w:szCs w:val="24"/>
          <w:lang w:val="en-GB"/>
          <w14:ligatures w14:val="none"/>
        </w:rPr>
        <w:t xml:space="preserve"> Southeast Asia </w:t>
      </w:r>
      <w:r w:rsidRPr="001B358C">
        <w:rPr>
          <w:rFonts w:ascii="Arial" w:eastAsia="等线" w:hAnsi="Arial" w:cs="Arial" w:hint="eastAsia"/>
          <w:color w:val="000000"/>
          <w:kern w:val="0"/>
          <w:sz w:val="24"/>
          <w:szCs w:val="24"/>
          <w:lang w:val="en-GB"/>
          <w14:ligatures w14:val="none"/>
        </w:rPr>
        <w:t>has</w:t>
      </w:r>
      <w:r w:rsidRPr="001B358C">
        <w:rPr>
          <w:rFonts w:ascii="Arial" w:eastAsia="等线" w:hAnsi="Arial" w:cs="Arial"/>
          <w:color w:val="000000"/>
          <w:kern w:val="0"/>
          <w:sz w:val="24"/>
          <w:szCs w:val="24"/>
          <w:lang w:val="en-GB"/>
          <w14:ligatures w14:val="none"/>
        </w:rPr>
        <w:t xml:space="preserve"> a large </w:t>
      </w:r>
      <w:r w:rsidRPr="001B358C">
        <w:rPr>
          <w:rFonts w:ascii="Arial" w:eastAsia="等线" w:hAnsi="Arial" w:cs="Arial" w:hint="eastAsia"/>
          <w:color w:val="000000"/>
          <w:kern w:val="0"/>
          <w:sz w:val="24"/>
          <w:szCs w:val="24"/>
          <w:lang w:val="en-GB"/>
          <w14:ligatures w14:val="none"/>
        </w:rPr>
        <w:t>space</w:t>
      </w:r>
      <w:r w:rsidRPr="001B358C">
        <w:rPr>
          <w:rFonts w:ascii="Arial" w:eastAsia="等线" w:hAnsi="Arial" w:cs="Arial"/>
          <w:color w:val="000000"/>
          <w:kern w:val="0"/>
          <w:sz w:val="24"/>
          <w:szCs w:val="24"/>
          <w:lang w:val="en-GB"/>
          <w14:ligatures w14:val="none"/>
        </w:rPr>
        <w:t xml:space="preserve"> for the growth of its middle class</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(International Monetary Fund, 2024</w:t>
      </w:r>
      <w:r w:rsidRPr="001B358C">
        <w:rPr>
          <w:rFonts w:ascii="Arial" w:eastAsia="等线" w:hAnsi="Arial" w:cs="Arial" w:hint="eastAsia"/>
          <w:color w:val="000000"/>
          <w:kern w:val="0"/>
          <w:sz w:val="24"/>
          <w:szCs w:val="24"/>
          <w:lang w:val="en-GB"/>
          <w14:ligatures w14:val="none"/>
        </w:rPr>
        <w:t>b</w:t>
      </w:r>
      <w:r w:rsidRPr="001B358C">
        <w:rPr>
          <w:rFonts w:ascii="Arial" w:eastAsia="等线" w:hAnsi="Arial" w:cs="Arial"/>
          <w:color w:val="000000"/>
          <w:kern w:val="0"/>
          <w:sz w:val="24"/>
          <w:szCs w:val="24"/>
          <w:lang w:val="en-GB"/>
          <w14:ligatures w14:val="none"/>
        </w:rPr>
        <w:t>)</w:t>
      </w:r>
      <w:r w:rsidRPr="001B358C">
        <w:rPr>
          <w:rFonts w:ascii="Arial" w:eastAsia="等线" w:hAnsi="Arial" w:cs="Arial" w:hint="eastAsia"/>
          <w:color w:val="000000"/>
          <w:kern w:val="0"/>
          <w:sz w:val="24"/>
          <w:szCs w:val="24"/>
          <w:lang w:val="en-GB"/>
          <w14:ligatures w14:val="none"/>
        </w:rPr>
        <w:t>.</w:t>
      </w:r>
    </w:p>
    <w:p w14:paraId="786405C5" w14:textId="77777777" w:rsidR="00CB7E6E" w:rsidRPr="001B358C" w:rsidRDefault="00CB7E6E" w:rsidP="00CB7E6E">
      <w:pPr>
        <w:pStyle w:val="ac"/>
        <w:numPr>
          <w:ilvl w:val="0"/>
          <w:numId w:val="1"/>
        </w:numPr>
        <w:spacing w:line="480" w:lineRule="auto"/>
        <w:ind w:firstLineChars="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 xml:space="preserve">Due to the </w:t>
      </w:r>
      <w:r w:rsidRPr="001B358C">
        <w:rPr>
          <w:rFonts w:ascii="Arial" w:eastAsia="等线" w:hAnsi="Arial" w:cs="Arial"/>
          <w:color w:val="000000"/>
          <w:kern w:val="0"/>
          <w:sz w:val="24"/>
          <w:szCs w:val="24"/>
          <w:lang w:val="en-GB"/>
          <w14:ligatures w14:val="none"/>
        </w:rPr>
        <w:t>young demographic</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Southeast Asia has a strong spending power</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Sina Finance</w:t>
      </w:r>
      <w:r w:rsidRPr="001B358C">
        <w:rPr>
          <w:rFonts w:ascii="Arial" w:eastAsia="等线" w:hAnsi="Arial" w:cs="Arial" w:hint="eastAsia"/>
          <w:color w:val="000000"/>
          <w:kern w:val="0"/>
          <w:sz w:val="24"/>
          <w:szCs w:val="24"/>
          <w:lang w:val="en-GB"/>
          <w14:ligatures w14:val="none"/>
        </w:rPr>
        <w:t>, 2022)</w:t>
      </w:r>
      <w:r w:rsidRPr="001B358C">
        <w:rPr>
          <w:rFonts w:ascii="Arial" w:eastAsia="等线" w:hAnsi="Arial" w:cs="Arial"/>
          <w:color w:val="000000"/>
          <w:kern w:val="0"/>
          <w:sz w:val="24"/>
          <w:szCs w:val="24"/>
          <w:lang w:val="en-GB"/>
          <w14:ligatures w14:val="none"/>
        </w:rPr>
        <w:t>.</w:t>
      </w:r>
    </w:p>
    <w:p w14:paraId="303E58B8" w14:textId="77777777" w:rsidR="00CB7E6E" w:rsidRPr="001B358C" w:rsidRDefault="00CB7E6E" w:rsidP="00CB7E6E">
      <w:pPr>
        <w:pStyle w:val="ac"/>
        <w:numPr>
          <w:ilvl w:val="0"/>
          <w:numId w:val="1"/>
        </w:numPr>
        <w:spacing w:line="480" w:lineRule="auto"/>
        <w:ind w:firstLineChars="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Southeast Asia</w:t>
      </w:r>
      <w:r w:rsidRPr="001B358C">
        <w:rPr>
          <w:rFonts w:ascii="Arial" w:eastAsia="等线" w:hAnsi="Arial" w:cs="Arial" w:hint="eastAsia"/>
          <w:color w:val="000000"/>
          <w:kern w:val="0"/>
          <w:sz w:val="24"/>
          <w:szCs w:val="24"/>
          <w:lang w:val="en-GB"/>
          <w14:ligatures w14:val="none"/>
        </w:rPr>
        <w:t xml:space="preserve"> enjoys </w:t>
      </w:r>
      <w:r w:rsidRPr="001B358C">
        <w:rPr>
          <w:rFonts w:ascii="Arial" w:eastAsia="等线" w:hAnsi="Arial" w:cs="Arial"/>
          <w:color w:val="000000"/>
          <w:kern w:val="0"/>
          <w:sz w:val="24"/>
          <w:szCs w:val="24"/>
          <w:lang w:val="en-GB"/>
          <w14:ligatures w14:val="none"/>
        </w:rPr>
        <w:t xml:space="preserve">an </w:t>
      </w:r>
      <w:r w:rsidRPr="001B358C">
        <w:rPr>
          <w:rFonts w:ascii="Arial" w:eastAsia="等线" w:hAnsi="Arial" w:cs="Arial" w:hint="eastAsia"/>
          <w:color w:val="000000"/>
          <w:kern w:val="0"/>
          <w:sz w:val="24"/>
          <w:szCs w:val="24"/>
          <w:lang w:val="en-GB"/>
          <w14:ligatures w14:val="none"/>
        </w:rPr>
        <w:t>abundant</w:t>
      </w:r>
      <w:r w:rsidRPr="001B358C">
        <w:rPr>
          <w:rFonts w:ascii="Arial" w:eastAsia="等线" w:hAnsi="Arial" w:cs="Arial"/>
          <w:color w:val="000000"/>
          <w:kern w:val="0"/>
          <w:sz w:val="24"/>
          <w:szCs w:val="24"/>
          <w:lang w:val="en-GB"/>
          <w14:ligatures w14:val="none"/>
        </w:rPr>
        <w:t xml:space="preserve"> labo</w:t>
      </w:r>
      <w:r w:rsidRPr="001B358C">
        <w:rPr>
          <w:rFonts w:ascii="Arial" w:eastAsia="等线" w:hAnsi="Arial" w:cs="Arial" w:hint="eastAsia"/>
          <w:color w:val="000000"/>
          <w:kern w:val="0"/>
          <w:sz w:val="24"/>
          <w:szCs w:val="24"/>
          <w:lang w:val="en-GB"/>
          <w14:ligatures w14:val="none"/>
        </w:rPr>
        <w:t>u</w:t>
      </w:r>
      <w:r w:rsidRPr="001B358C">
        <w:rPr>
          <w:rFonts w:ascii="Arial" w:eastAsia="等线" w:hAnsi="Arial" w:cs="Arial"/>
          <w:color w:val="000000"/>
          <w:kern w:val="0"/>
          <w:sz w:val="24"/>
          <w:szCs w:val="24"/>
          <w:lang w:val="en-GB"/>
          <w14:ligatures w14:val="none"/>
        </w:rPr>
        <w:t xml:space="preserve">r force but </w:t>
      </w:r>
      <w:r w:rsidRPr="001B358C">
        <w:rPr>
          <w:rFonts w:ascii="Arial" w:eastAsia="等线" w:hAnsi="Arial" w:cs="Arial" w:hint="eastAsia"/>
          <w:color w:val="000000"/>
          <w:kern w:val="0"/>
          <w:sz w:val="24"/>
          <w:szCs w:val="24"/>
          <w:lang w:val="en-GB"/>
          <w14:ligatures w14:val="none"/>
        </w:rPr>
        <w:t xml:space="preserve">poor </w:t>
      </w:r>
      <w:r w:rsidRPr="001B358C">
        <w:rPr>
          <w:rFonts w:ascii="Arial" w:eastAsia="等线" w:hAnsi="Arial" w:cs="Arial"/>
          <w:color w:val="000000"/>
          <w:kern w:val="0"/>
          <w:sz w:val="24"/>
          <w:szCs w:val="24"/>
          <w:lang w:val="en-GB"/>
          <w14:ligatures w14:val="none"/>
        </w:rPr>
        <w:t>quality,</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and improvement is </w:t>
      </w:r>
      <w:r w:rsidRPr="001B358C">
        <w:rPr>
          <w:rFonts w:ascii="Arial" w:eastAsia="等线" w:hAnsi="Arial" w:cs="Arial" w:hint="eastAsia"/>
          <w:color w:val="000000"/>
          <w:kern w:val="0"/>
          <w:sz w:val="24"/>
          <w:szCs w:val="24"/>
          <w:lang w:val="en-GB"/>
          <w14:ligatures w14:val="none"/>
        </w:rPr>
        <w:t xml:space="preserve">needed </w:t>
      </w:r>
      <w:r w:rsidRPr="001B358C">
        <w:rPr>
          <w:rFonts w:ascii="Arial" w:eastAsia="等线" w:hAnsi="Arial" w:cs="Arial"/>
          <w:color w:val="000000"/>
          <w:kern w:val="0"/>
          <w:sz w:val="24"/>
          <w:szCs w:val="24"/>
          <w:lang w:val="en-GB"/>
          <w14:ligatures w14:val="none"/>
        </w:rPr>
        <w:t>in the future</w:t>
      </w:r>
      <w:r w:rsidRPr="001B358C">
        <w:rPr>
          <w:rFonts w:ascii="Arial" w:eastAsia="等线" w:hAnsi="Arial" w:cs="Arial" w:hint="eastAsia"/>
          <w:color w:val="000000"/>
          <w:kern w:val="0"/>
          <w:sz w:val="24"/>
          <w:szCs w:val="24"/>
          <w:lang w:val="en-GB"/>
          <w14:ligatures w14:val="none"/>
        </w:rPr>
        <w:t xml:space="preserve"> (Zheng, 2024)</w:t>
      </w:r>
      <w:r w:rsidRPr="001B358C">
        <w:rPr>
          <w:rFonts w:ascii="Arial" w:eastAsia="等线" w:hAnsi="Arial" w:cs="Arial"/>
          <w:color w:val="000000"/>
          <w:kern w:val="0"/>
          <w:sz w:val="24"/>
          <w:szCs w:val="24"/>
          <w:lang w:val="en-GB"/>
          <w14:ligatures w14:val="none"/>
        </w:rPr>
        <w:t>.</w:t>
      </w:r>
    </w:p>
    <w:p w14:paraId="62DE51F3"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hint="eastAsia"/>
          <w:color w:val="000000"/>
          <w:kern w:val="0"/>
          <w:sz w:val="24"/>
          <w:szCs w:val="24"/>
          <w:lang w:val="en-GB"/>
          <w14:ligatures w14:val="none"/>
        </w:rPr>
        <w:t>On the social level, t</w:t>
      </w:r>
      <w:r w:rsidRPr="001B358C">
        <w:rPr>
          <w:rFonts w:ascii="Arial" w:eastAsia="等线" w:hAnsi="Arial" w:cs="Arial"/>
          <w:color w:val="000000"/>
          <w:kern w:val="0"/>
          <w:sz w:val="24"/>
          <w:szCs w:val="24"/>
          <w:lang w:val="en-GB"/>
          <w14:ligatures w14:val="none"/>
        </w:rPr>
        <w:t xml:space="preserve">here are about 60 million overseas </w:t>
      </w:r>
      <w:r w:rsidRPr="001B358C">
        <w:rPr>
          <w:rFonts w:ascii="Arial" w:eastAsia="等线" w:hAnsi="Arial" w:cs="Arial" w:hint="eastAsia"/>
          <w:color w:val="000000"/>
          <w:kern w:val="0"/>
          <w:sz w:val="24"/>
          <w:szCs w:val="24"/>
          <w:lang w:val="en-GB"/>
          <w14:ligatures w14:val="none"/>
        </w:rPr>
        <w:t xml:space="preserve">ethnic </w:t>
      </w:r>
      <w:r w:rsidRPr="001B358C">
        <w:rPr>
          <w:rFonts w:ascii="Arial" w:eastAsia="等线" w:hAnsi="Arial" w:cs="Arial"/>
          <w:color w:val="000000"/>
          <w:kern w:val="0"/>
          <w:sz w:val="24"/>
          <w:szCs w:val="24"/>
          <w:lang w:val="en-GB"/>
          <w14:ligatures w14:val="none"/>
        </w:rPr>
        <w:t xml:space="preserve">Chinese </w:t>
      </w:r>
      <w:r w:rsidRPr="001B358C">
        <w:rPr>
          <w:rFonts w:ascii="Arial" w:eastAsia="等线" w:hAnsi="Arial" w:cs="Arial" w:hint="eastAsia"/>
          <w:color w:val="000000"/>
          <w:kern w:val="0"/>
          <w:sz w:val="24"/>
          <w:szCs w:val="24"/>
          <w:lang w:val="en-GB"/>
          <w14:ligatures w14:val="none"/>
        </w:rPr>
        <w:t>globally</w:t>
      </w:r>
      <w:r w:rsidRPr="001B358C">
        <w:rPr>
          <w:rFonts w:ascii="Arial" w:eastAsia="等线" w:hAnsi="Arial" w:cs="Arial"/>
          <w:color w:val="000000"/>
          <w:kern w:val="0"/>
          <w:sz w:val="24"/>
          <w:szCs w:val="24"/>
          <w:lang w:val="en-GB"/>
          <w14:ligatures w14:val="none"/>
        </w:rPr>
        <w:t xml:space="preserve">, of which about 40 million live in Southeast Asia. With a large Chinese population </w:t>
      </w:r>
      <w:r w:rsidRPr="001B358C">
        <w:rPr>
          <w:rFonts w:ascii="Arial" w:eastAsia="等线" w:hAnsi="Arial" w:cs="Arial" w:hint="eastAsia"/>
          <w:color w:val="000000"/>
          <w:kern w:val="0"/>
          <w:sz w:val="24"/>
          <w:szCs w:val="24"/>
          <w:lang w:val="en-GB"/>
          <w14:ligatures w14:val="none"/>
        </w:rPr>
        <w:t>there</w:t>
      </w:r>
      <w:r w:rsidRPr="001B358C">
        <w:rPr>
          <w:rFonts w:ascii="Arial" w:eastAsia="等线" w:hAnsi="Arial" w:cs="Arial"/>
          <w:color w:val="000000"/>
          <w:kern w:val="0"/>
          <w:sz w:val="24"/>
          <w:szCs w:val="24"/>
          <w:lang w:val="en-GB"/>
          <w14:ligatures w14:val="none"/>
        </w:rPr>
        <w:t>, Chinese manufacturers have a unique advantage</w:t>
      </w:r>
      <w:r w:rsidRPr="001B358C">
        <w:rPr>
          <w:rFonts w:ascii="Arial" w:eastAsia="等线" w:hAnsi="Arial" w:cs="Arial" w:hint="eastAsia"/>
          <w:color w:val="000000"/>
          <w:kern w:val="0"/>
          <w:sz w:val="24"/>
          <w:szCs w:val="24"/>
          <w:lang w:val="en-GB"/>
          <w14:ligatures w14:val="none"/>
        </w:rPr>
        <w:t xml:space="preserve"> (Hu</w:t>
      </w:r>
      <w:r w:rsidRPr="001B358C">
        <w:rPr>
          <w:rFonts w:ascii="Arial" w:eastAsia="等线" w:hAnsi="Arial" w:cs="Arial"/>
          <w:color w:val="000000"/>
          <w:kern w:val="0"/>
          <w:sz w:val="24"/>
          <w:szCs w:val="24"/>
          <w:lang w:val="en-GB"/>
          <w14:ligatures w14:val="none"/>
        </w:rPr>
        <w:t>a, 2021</w:t>
      </w:r>
      <w:r w:rsidRPr="001B358C">
        <w:rPr>
          <w:rFonts w:ascii="Arial" w:eastAsia="等线" w:hAnsi="Arial" w:cs="Arial" w:hint="eastAsia"/>
          <w:color w:val="000000"/>
          <w:kern w:val="0"/>
          <w:sz w:val="24"/>
          <w:szCs w:val="24"/>
          <w:lang w:val="en-GB"/>
          <w14:ligatures w14:val="none"/>
        </w:rPr>
        <w:t xml:space="preserve">). </w:t>
      </w:r>
    </w:p>
    <w:p w14:paraId="05FABF95"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lastRenderedPageBreak/>
        <w:t xml:space="preserve">SHEIN adopts a unique "small order </w:t>
      </w:r>
      <w:r w:rsidRPr="001B358C">
        <w:rPr>
          <w:rFonts w:ascii="Arial" w:eastAsia="等线" w:hAnsi="Arial" w:cs="Arial" w:hint="eastAsia"/>
          <w:color w:val="000000"/>
          <w:kern w:val="0"/>
          <w:sz w:val="24"/>
          <w:szCs w:val="24"/>
          <w:lang w:val="en-GB"/>
          <w14:ligatures w14:val="none"/>
        </w:rPr>
        <w:t>and quick</w:t>
      </w:r>
      <w:r w:rsidRPr="001B358C">
        <w:rPr>
          <w:rFonts w:ascii="Arial" w:eastAsia="等线" w:hAnsi="Arial" w:cs="Arial"/>
          <w:color w:val="000000"/>
          <w:kern w:val="0"/>
          <w:sz w:val="24"/>
          <w:szCs w:val="24"/>
          <w:lang w:val="en-GB"/>
          <w14:ligatures w14:val="none"/>
        </w:rPr>
        <w:t xml:space="preserve"> return" mode, that is, first small batch</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products of different styles </w:t>
      </w:r>
      <w:r w:rsidRPr="001B358C">
        <w:rPr>
          <w:rFonts w:ascii="Arial" w:eastAsia="等线" w:hAnsi="Arial" w:cs="Arial" w:hint="eastAsia"/>
          <w:color w:val="000000"/>
          <w:kern w:val="0"/>
          <w:sz w:val="24"/>
          <w:szCs w:val="24"/>
          <w:lang w:val="en-GB"/>
          <w14:ligatures w14:val="none"/>
        </w:rPr>
        <w:t>are produced</w:t>
      </w:r>
      <w:r w:rsidRPr="001B358C">
        <w:rPr>
          <w:rFonts w:ascii="Arial" w:eastAsia="等线" w:hAnsi="Arial" w:cs="Arial"/>
          <w:color w:val="000000"/>
          <w:kern w:val="0"/>
          <w:sz w:val="24"/>
          <w:szCs w:val="24"/>
          <w:lang w:val="en-GB"/>
          <w14:ligatures w14:val="none"/>
        </w:rPr>
        <w:t xml:space="preserve"> for market testing, and then through the terminal data feedback</w:t>
      </w:r>
      <w:r w:rsidRPr="001B358C">
        <w:rPr>
          <w:rFonts w:ascii="Arial" w:eastAsia="等线" w:hAnsi="Arial" w:cs="Arial" w:hint="eastAsia"/>
          <w:color w:val="000000"/>
          <w:kern w:val="0"/>
          <w:sz w:val="24"/>
          <w:szCs w:val="24"/>
          <w:lang w:val="en-GB"/>
          <w14:ligatures w14:val="none"/>
        </w:rPr>
        <w:t xml:space="preserve"> reproduces</w:t>
      </w:r>
      <w:r w:rsidRPr="001B358C">
        <w:rPr>
          <w:rFonts w:ascii="Arial" w:eastAsia="等线" w:hAnsi="Arial" w:cs="Arial"/>
          <w:color w:val="000000"/>
          <w:kern w:val="0"/>
          <w:sz w:val="24"/>
          <w:szCs w:val="24"/>
          <w:lang w:val="en-GB"/>
          <w14:ligatures w14:val="none"/>
        </w:rPr>
        <w:t xml:space="preserve"> the </w:t>
      </w:r>
      <w:r w:rsidRPr="001B358C">
        <w:rPr>
          <w:rFonts w:ascii="Arial" w:eastAsia="等线" w:hAnsi="Arial" w:cs="Arial" w:hint="eastAsia"/>
          <w:color w:val="000000"/>
          <w:kern w:val="0"/>
          <w:sz w:val="24"/>
          <w:szCs w:val="24"/>
          <w:lang w:val="en-GB"/>
          <w14:ligatures w14:val="none"/>
        </w:rPr>
        <w:t xml:space="preserve">best seller, </w:t>
      </w:r>
      <w:r w:rsidRPr="001B358C">
        <w:rPr>
          <w:rFonts w:ascii="Arial" w:eastAsia="等线" w:hAnsi="Arial" w:cs="Arial"/>
          <w:color w:val="000000"/>
          <w:kern w:val="0"/>
          <w:sz w:val="24"/>
          <w:szCs w:val="24"/>
          <w:lang w:val="en-GB"/>
          <w14:ligatures w14:val="none"/>
        </w:rPr>
        <w:t>achieving profit maximi</w:t>
      </w:r>
      <w:r w:rsidRPr="001B358C">
        <w:rPr>
          <w:rFonts w:ascii="Arial" w:eastAsia="等线" w:hAnsi="Arial" w:cs="Arial" w:hint="eastAsia"/>
          <w:color w:val="000000"/>
          <w:kern w:val="0"/>
          <w:sz w:val="24"/>
          <w:szCs w:val="24"/>
          <w:lang w:val="en-GB"/>
          <w14:ligatures w14:val="none"/>
        </w:rPr>
        <w:t>s</w:t>
      </w:r>
      <w:r w:rsidRPr="001B358C">
        <w:rPr>
          <w:rFonts w:ascii="Arial" w:eastAsia="等线" w:hAnsi="Arial" w:cs="Arial"/>
          <w:color w:val="000000"/>
          <w:kern w:val="0"/>
          <w:sz w:val="24"/>
          <w:szCs w:val="24"/>
          <w:lang w:val="en-GB"/>
          <w14:ligatures w14:val="none"/>
        </w:rPr>
        <w:t xml:space="preserve">ation </w:t>
      </w:r>
      <w:r w:rsidRPr="001B358C">
        <w:rPr>
          <w:rFonts w:ascii="Arial" w:eastAsia="等线" w:hAnsi="Arial" w:cs="Arial" w:hint="eastAsia"/>
          <w:color w:val="000000"/>
          <w:kern w:val="0"/>
          <w:sz w:val="24"/>
          <w:szCs w:val="24"/>
          <w:lang w:val="en-GB"/>
          <w14:ligatures w14:val="none"/>
        </w:rPr>
        <w:t>while</w:t>
      </w:r>
      <w:r w:rsidRPr="001B358C">
        <w:rPr>
          <w:rFonts w:ascii="Arial" w:eastAsia="等线" w:hAnsi="Arial" w:cs="Arial"/>
          <w:color w:val="000000"/>
          <w:kern w:val="0"/>
          <w:sz w:val="24"/>
          <w:szCs w:val="24"/>
          <w:lang w:val="en-GB"/>
          <w14:ligatures w14:val="none"/>
        </w:rPr>
        <w:t xml:space="preserve"> reduc</w:t>
      </w:r>
      <w:r w:rsidRPr="001B358C">
        <w:rPr>
          <w:rFonts w:ascii="Arial" w:eastAsia="等线" w:hAnsi="Arial" w:cs="Arial" w:hint="eastAsia"/>
          <w:color w:val="000000"/>
          <w:kern w:val="0"/>
          <w:sz w:val="24"/>
          <w:szCs w:val="24"/>
          <w:lang w:val="en-GB"/>
          <w14:ligatures w14:val="none"/>
        </w:rPr>
        <w:t>ing</w:t>
      </w:r>
      <w:r w:rsidRPr="001B358C">
        <w:rPr>
          <w:rFonts w:ascii="Arial" w:eastAsia="等线" w:hAnsi="Arial" w:cs="Arial"/>
          <w:color w:val="000000"/>
          <w:kern w:val="0"/>
          <w:sz w:val="24"/>
          <w:szCs w:val="24"/>
          <w:lang w:val="en-GB"/>
          <w14:ligatures w14:val="none"/>
        </w:rPr>
        <w:t xml:space="preserve"> inventory. The </w:t>
      </w:r>
      <w:r w:rsidRPr="001B358C">
        <w:rPr>
          <w:rFonts w:ascii="Arial" w:eastAsia="等线" w:hAnsi="Arial" w:cs="Arial" w:hint="eastAsia"/>
          <w:color w:val="000000"/>
          <w:kern w:val="0"/>
          <w:sz w:val="24"/>
          <w:szCs w:val="24"/>
          <w:lang w:val="en-GB"/>
          <w14:ligatures w14:val="none"/>
        </w:rPr>
        <w:t xml:space="preserve">special model highly </w:t>
      </w:r>
      <w:r w:rsidRPr="001B358C">
        <w:rPr>
          <w:rFonts w:ascii="Arial" w:eastAsia="等线" w:hAnsi="Arial" w:cs="Arial"/>
          <w:color w:val="000000"/>
          <w:kern w:val="0"/>
          <w:sz w:val="24"/>
          <w:szCs w:val="24"/>
          <w:lang w:val="en-GB"/>
          <w14:ligatures w14:val="none"/>
        </w:rPr>
        <w:t xml:space="preserve">enhances the flexibility of </w:t>
      </w:r>
      <w:r w:rsidRPr="001B358C">
        <w:rPr>
          <w:rFonts w:ascii="Arial" w:eastAsia="等线" w:hAnsi="Arial" w:cs="Arial" w:hint="eastAsia"/>
          <w:color w:val="000000"/>
          <w:kern w:val="0"/>
          <w:sz w:val="24"/>
          <w:szCs w:val="24"/>
          <w:lang w:val="en-GB"/>
          <w14:ligatures w14:val="none"/>
        </w:rPr>
        <w:t>its</w:t>
      </w:r>
      <w:r w:rsidRPr="001B358C">
        <w:rPr>
          <w:rFonts w:ascii="Arial" w:eastAsia="等线" w:hAnsi="Arial" w:cs="Arial"/>
          <w:color w:val="000000"/>
          <w:kern w:val="0"/>
          <w:sz w:val="24"/>
          <w:szCs w:val="24"/>
          <w:lang w:val="en-GB"/>
          <w14:ligatures w14:val="none"/>
        </w:rPr>
        <w:t xml:space="preserve"> industry chain and increases the number of producers</w:t>
      </w:r>
      <w:r w:rsidRPr="001B358C">
        <w:rPr>
          <w:rFonts w:ascii="Arial" w:eastAsia="等线" w:hAnsi="Arial" w:cs="Arial" w:hint="eastAsia"/>
          <w:color w:val="000000"/>
          <w:kern w:val="0"/>
          <w:sz w:val="24"/>
          <w:szCs w:val="24"/>
          <w:lang w:val="en-GB"/>
          <w14:ligatures w14:val="none"/>
        </w:rPr>
        <w:t xml:space="preserve"> (</w:t>
      </w:r>
      <w:proofErr w:type="spellStart"/>
      <w:r w:rsidRPr="001B358C">
        <w:rPr>
          <w:rFonts w:ascii="Arial" w:eastAsia="等线" w:hAnsi="Arial" w:cs="Arial" w:hint="eastAsia"/>
          <w:color w:val="000000"/>
          <w:kern w:val="0"/>
          <w:sz w:val="24"/>
          <w:szCs w:val="24"/>
          <w:lang w:val="en-GB"/>
          <w14:ligatures w14:val="none"/>
        </w:rPr>
        <w:t>MBAlib</w:t>
      </w:r>
      <w:proofErr w:type="spellEnd"/>
      <w:r w:rsidRPr="001B358C">
        <w:rPr>
          <w:rFonts w:ascii="Arial" w:eastAsia="等线" w:hAnsi="Arial" w:cs="Arial" w:hint="eastAsia"/>
          <w:color w:val="000000"/>
          <w:kern w:val="0"/>
          <w:sz w:val="24"/>
          <w:szCs w:val="24"/>
          <w:lang w:val="en-GB"/>
          <w14:ligatures w14:val="none"/>
        </w:rPr>
        <w:t>, 2021)</w:t>
      </w:r>
      <w:r w:rsidRPr="001B358C">
        <w:rPr>
          <w:rFonts w:ascii="Arial" w:eastAsia="等线" w:hAnsi="Arial" w:cs="Arial"/>
          <w:color w:val="000000"/>
          <w:kern w:val="0"/>
          <w:sz w:val="24"/>
          <w:szCs w:val="24"/>
          <w:lang w:val="en-GB"/>
          <w14:ligatures w14:val="none"/>
        </w:rPr>
        <w:t>.</w:t>
      </w:r>
    </w:p>
    <w:p w14:paraId="7F94649B" w14:textId="3670C15C" w:rsidR="00CB7E6E" w:rsidRPr="001B358C" w:rsidRDefault="00DE0F93" w:rsidP="00CB7E6E">
      <w:pPr>
        <w:spacing w:line="480" w:lineRule="auto"/>
        <w:ind w:firstLineChars="200" w:firstLine="480"/>
        <w:rPr>
          <w:rFonts w:ascii="Arial" w:eastAsia="等线" w:hAnsi="Arial" w:cs="Arial"/>
          <w:color w:val="000000"/>
          <w:kern w:val="0"/>
          <w:sz w:val="24"/>
          <w:szCs w:val="24"/>
          <w:lang w:val="en-GB"/>
          <w14:ligatures w14:val="none"/>
        </w:rPr>
      </w:pPr>
      <w:r w:rsidRPr="00DE0F93">
        <w:rPr>
          <w:rFonts w:ascii="Arial" w:eastAsia="等线" w:hAnsi="Arial" w:cs="Arial"/>
          <w:color w:val="000000"/>
          <w:kern w:val="0"/>
          <w:sz w:val="24"/>
          <w:szCs w:val="24"/>
          <w:lang w:val="en-GB"/>
          <w14:ligatures w14:val="none"/>
        </w:rPr>
        <w:t xml:space="preserve">Before entering the overseas market, SHEIN thoroughly researched Western culture, </w:t>
      </w:r>
      <w:r w:rsidR="00C81801">
        <w:rPr>
          <w:rFonts w:ascii="Arial" w:eastAsia="等线" w:hAnsi="Arial" w:cs="Arial" w:hint="eastAsia"/>
          <w:color w:val="000000"/>
          <w:kern w:val="0"/>
          <w:sz w:val="24"/>
          <w:szCs w:val="24"/>
          <w:lang w:val="en-GB"/>
          <w14:ligatures w14:val="none"/>
        </w:rPr>
        <w:t>paving</w:t>
      </w:r>
      <w:r w:rsidRPr="00DE0F93">
        <w:rPr>
          <w:rFonts w:ascii="Arial" w:eastAsia="等线" w:hAnsi="Arial" w:cs="Arial"/>
          <w:color w:val="000000"/>
          <w:kern w:val="0"/>
          <w:sz w:val="24"/>
          <w:szCs w:val="24"/>
          <w:lang w:val="en-GB"/>
          <w14:ligatures w14:val="none"/>
        </w:rPr>
        <w:t xml:space="preserve"> the </w:t>
      </w:r>
      <w:r w:rsidR="00C81801">
        <w:rPr>
          <w:rFonts w:ascii="Arial" w:eastAsia="等线" w:hAnsi="Arial" w:cs="Arial" w:hint="eastAsia"/>
          <w:color w:val="000000"/>
          <w:kern w:val="0"/>
          <w:sz w:val="24"/>
          <w:szCs w:val="24"/>
          <w:lang w:val="en-GB"/>
          <w14:ligatures w14:val="none"/>
        </w:rPr>
        <w:t>way</w:t>
      </w:r>
      <w:r w:rsidRPr="00DE0F93">
        <w:rPr>
          <w:rFonts w:ascii="Arial" w:eastAsia="等线" w:hAnsi="Arial" w:cs="Arial"/>
          <w:color w:val="000000"/>
          <w:kern w:val="0"/>
          <w:sz w:val="24"/>
          <w:szCs w:val="24"/>
          <w:lang w:val="en-GB"/>
          <w14:ligatures w14:val="none"/>
        </w:rPr>
        <w:t xml:space="preserve"> for its rapid growth. As a cross-border e-commerce </w:t>
      </w:r>
      <w:r w:rsidR="00C81801">
        <w:rPr>
          <w:rFonts w:ascii="Arial" w:eastAsia="等线" w:hAnsi="Arial" w:cs="Arial" w:hint="eastAsia"/>
          <w:color w:val="000000"/>
          <w:kern w:val="0"/>
          <w:sz w:val="24"/>
          <w:szCs w:val="24"/>
          <w:lang w:val="en-GB"/>
          <w14:ligatures w14:val="none"/>
        </w:rPr>
        <w:t>business</w:t>
      </w:r>
      <w:r w:rsidRPr="00DE0F93">
        <w:rPr>
          <w:rFonts w:ascii="Arial" w:eastAsia="等线" w:hAnsi="Arial" w:cs="Arial"/>
          <w:color w:val="000000"/>
          <w:kern w:val="0"/>
          <w:sz w:val="24"/>
          <w:szCs w:val="24"/>
          <w:lang w:val="en-GB"/>
          <w14:ligatures w14:val="none"/>
        </w:rPr>
        <w:t>, it primarily targets Western markets, drawing consumer attention by focusing on European and American fashion trends</w:t>
      </w:r>
      <w:r w:rsidR="00CB7E6E" w:rsidRPr="001B358C">
        <w:rPr>
          <w:rFonts w:ascii="Arial" w:eastAsia="等线" w:hAnsi="Arial" w:cs="Arial" w:hint="eastAsia"/>
          <w:color w:val="000000"/>
          <w:kern w:val="0"/>
          <w:sz w:val="24"/>
          <w:szCs w:val="24"/>
          <w:lang w:val="en-GB"/>
          <w14:ligatures w14:val="none"/>
        </w:rPr>
        <w:t xml:space="preserve"> (Ple and Yacoub, 2024)</w:t>
      </w:r>
      <w:r w:rsidR="00CB7E6E" w:rsidRPr="001B358C">
        <w:rPr>
          <w:rFonts w:ascii="Arial" w:eastAsia="等线" w:hAnsi="Arial" w:cs="Arial"/>
          <w:color w:val="000000"/>
          <w:kern w:val="0"/>
          <w:sz w:val="24"/>
          <w:szCs w:val="24"/>
          <w:lang w:val="en-GB"/>
          <w14:ligatures w14:val="none"/>
        </w:rPr>
        <w:t xml:space="preserve">. </w:t>
      </w:r>
    </w:p>
    <w:p w14:paraId="7AE49853" w14:textId="58E69F49"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L</w:t>
      </w:r>
      <w:r w:rsidRPr="001B358C">
        <w:rPr>
          <w:rFonts w:ascii="Arial" w:eastAsia="等线" w:hAnsi="Arial" w:cs="Arial" w:hint="eastAsia"/>
          <w:color w:val="000000"/>
          <w:kern w:val="0"/>
          <w:sz w:val="24"/>
          <w:szCs w:val="24"/>
          <w:lang w:val="en-GB"/>
          <w14:ligatures w14:val="none"/>
        </w:rPr>
        <w:t xml:space="preserve">astly, </w:t>
      </w:r>
      <w:r w:rsidR="00DA4B3B" w:rsidRPr="00DA4B3B">
        <w:rPr>
          <w:rFonts w:ascii="Arial" w:eastAsia="等线" w:hAnsi="Arial" w:cs="Arial"/>
          <w:color w:val="000000"/>
          <w:kern w:val="0"/>
          <w:sz w:val="24"/>
          <w:szCs w:val="24"/>
          <w:lang w:val="en-GB"/>
          <w14:ligatures w14:val="none"/>
        </w:rPr>
        <w:t>SHEIN’s brand mission, "Fashion for all," is a key factor in its success. Targeting young women known for their trend-setting and empathy,</w:t>
      </w:r>
      <w:r w:rsidR="00DA4B3B">
        <w:rPr>
          <w:rFonts w:ascii="Arial" w:eastAsia="等线" w:hAnsi="Arial" w:cs="Arial" w:hint="eastAsia"/>
          <w:color w:val="000000"/>
          <w:kern w:val="0"/>
          <w:sz w:val="24"/>
          <w:szCs w:val="24"/>
          <w:lang w:val="en-GB"/>
          <w14:ligatures w14:val="none"/>
        </w:rPr>
        <w:t xml:space="preserve"> the </w:t>
      </w:r>
      <w:r w:rsidR="00DA4B3B">
        <w:rPr>
          <w:rFonts w:ascii="Arial" w:eastAsia="等线" w:hAnsi="Arial" w:cs="Arial"/>
          <w:color w:val="000000"/>
          <w:kern w:val="0"/>
          <w:sz w:val="24"/>
          <w:szCs w:val="24"/>
          <w:lang w:val="en-GB"/>
          <w14:ligatures w14:val="none"/>
        </w:rPr>
        <w:t>company</w:t>
      </w:r>
      <w:r w:rsidR="00DA4B3B" w:rsidRPr="00DA4B3B">
        <w:rPr>
          <w:rFonts w:ascii="Arial" w:eastAsia="等线" w:hAnsi="Arial" w:cs="Arial"/>
          <w:color w:val="000000"/>
          <w:kern w:val="0"/>
          <w:sz w:val="24"/>
          <w:szCs w:val="24"/>
          <w:lang w:val="en-GB"/>
          <w14:ligatures w14:val="none"/>
        </w:rPr>
        <w:t xml:space="preserve"> stands out from competitors like ZARA, whose website often feels cold and less engaging. In contrast, SHEIN presents its products dynamically through videos and photo shoots, using a storytelling approach to convey the brand’s culture and evoke emotional resonance with consumers.</w:t>
      </w:r>
    </w:p>
    <w:p w14:paraId="2EB49879" w14:textId="32AD9170" w:rsidR="00CB7E6E" w:rsidRPr="001B358C" w:rsidRDefault="00604CAF" w:rsidP="00CB7E6E">
      <w:pPr>
        <w:spacing w:line="480" w:lineRule="auto"/>
        <w:ind w:firstLineChars="200" w:firstLine="480"/>
        <w:rPr>
          <w:rFonts w:ascii="Arial" w:eastAsia="等线" w:hAnsi="Arial" w:cs="Arial"/>
          <w:color w:val="000000"/>
          <w:kern w:val="0"/>
          <w:sz w:val="24"/>
          <w:szCs w:val="24"/>
          <w:lang w:val="en-GB"/>
          <w14:ligatures w14:val="none"/>
        </w:rPr>
      </w:pPr>
      <w:r w:rsidRPr="00604CAF">
        <w:rPr>
          <w:rFonts w:ascii="Arial" w:eastAsia="等线" w:hAnsi="Arial" w:cs="Arial"/>
          <w:color w:val="000000"/>
          <w:kern w:val="0"/>
          <w:sz w:val="24"/>
          <w:szCs w:val="24"/>
          <w:lang w:val="en-GB"/>
          <w14:ligatures w14:val="none"/>
        </w:rPr>
        <w:t>This strategy allows the company to generate consumer demand and leverage young women's empathy to foster high levels of interaction. Additionally, by collaborating with online influencers, SHEIN taps into the trend-following nature of this demographic to boost sales and achieve sustainable growth</w:t>
      </w:r>
      <w:r w:rsidR="00CB7E6E" w:rsidRPr="001B358C">
        <w:rPr>
          <w:rFonts w:ascii="Arial" w:eastAsia="等线" w:hAnsi="Arial" w:cs="Arial" w:hint="eastAsia"/>
          <w:color w:val="000000"/>
          <w:kern w:val="0"/>
          <w:sz w:val="24"/>
          <w:szCs w:val="24"/>
          <w:lang w:val="en-GB"/>
          <w14:ligatures w14:val="none"/>
        </w:rPr>
        <w:t xml:space="preserve"> (SHEIN Group, 2024)</w:t>
      </w:r>
      <w:r w:rsidR="00CB7E6E" w:rsidRPr="001B358C">
        <w:rPr>
          <w:rFonts w:ascii="Arial" w:eastAsia="等线" w:hAnsi="Arial" w:cs="Arial"/>
          <w:color w:val="000000"/>
          <w:kern w:val="0"/>
          <w:sz w:val="24"/>
          <w:szCs w:val="24"/>
          <w:lang w:val="en-GB"/>
          <w14:ligatures w14:val="none"/>
        </w:rPr>
        <w:t>.</w:t>
      </w:r>
    </w:p>
    <w:p w14:paraId="25AB8239" w14:textId="6956670B" w:rsidR="00E45853" w:rsidRDefault="00CB7E6E" w:rsidP="00CB7E6E">
      <w:pPr>
        <w:spacing w:line="480" w:lineRule="auto"/>
        <w:ind w:firstLineChars="200" w:firstLine="480"/>
        <w:rPr>
          <w:rFonts w:ascii="Arial" w:eastAsia="等线" w:hAnsi="Arial" w:cs="Arial"/>
          <w:color w:val="000000"/>
          <w:kern w:val="0"/>
          <w:sz w:val="24"/>
          <w:szCs w:val="24"/>
          <w:lang w:val="en-GB"/>
          <w14:ligatures w14:val="none"/>
        </w:rPr>
      </w:pPr>
      <w:bookmarkStart w:id="8" w:name="_Hlk174382477"/>
      <w:r w:rsidRPr="001B358C">
        <w:rPr>
          <w:rFonts w:ascii="Arial" w:eastAsia="等线" w:hAnsi="Arial" w:cs="Arial"/>
          <w:color w:val="000000"/>
          <w:kern w:val="0"/>
          <w:sz w:val="24"/>
          <w:szCs w:val="24"/>
          <w:lang w:val="en-GB"/>
          <w14:ligatures w14:val="none"/>
        </w:rPr>
        <w:lastRenderedPageBreak/>
        <w:t xml:space="preserve">On the </w:t>
      </w:r>
      <w:r w:rsidRPr="001B358C">
        <w:rPr>
          <w:rFonts w:ascii="Arial" w:eastAsia="等线" w:hAnsi="Arial" w:cs="Arial" w:hint="eastAsia"/>
          <w:color w:val="000000"/>
          <w:kern w:val="0"/>
          <w:sz w:val="24"/>
          <w:szCs w:val="24"/>
          <w:lang w:val="en-GB"/>
          <w14:ligatures w14:val="none"/>
        </w:rPr>
        <w:t>t</w:t>
      </w:r>
      <w:r w:rsidRPr="001B358C">
        <w:rPr>
          <w:rFonts w:ascii="Arial" w:eastAsia="等线" w:hAnsi="Arial" w:cs="Arial"/>
          <w:color w:val="000000"/>
          <w:kern w:val="0"/>
          <w:sz w:val="24"/>
          <w:szCs w:val="24"/>
          <w:lang w:val="en-GB"/>
          <w14:ligatures w14:val="none"/>
        </w:rPr>
        <w:t>echnological level,</w:t>
      </w:r>
      <w:bookmarkEnd w:id="8"/>
      <w:r w:rsidRPr="001B358C">
        <w:rPr>
          <w:rFonts w:ascii="Arial" w:eastAsia="等线" w:hAnsi="Arial" w:cs="Arial" w:hint="eastAsia"/>
          <w:color w:val="000000"/>
          <w:kern w:val="0"/>
          <w:sz w:val="24"/>
          <w:szCs w:val="24"/>
          <w:lang w:val="en-GB"/>
          <w14:ligatures w14:val="none"/>
        </w:rPr>
        <w:t xml:space="preserve"> </w:t>
      </w:r>
      <w:r w:rsidR="00E45853" w:rsidRPr="00E45853">
        <w:rPr>
          <w:rFonts w:ascii="Arial" w:eastAsia="等线" w:hAnsi="Arial" w:cs="Arial"/>
          <w:color w:val="000000"/>
          <w:kern w:val="0"/>
          <w:sz w:val="24"/>
          <w:szCs w:val="24"/>
          <w:lang w:val="en-GB"/>
          <w14:ligatures w14:val="none"/>
        </w:rPr>
        <w:t xml:space="preserve">SHEIN’s rapid growth is largely due to its advanced supply chain and digital systems, which use data to drive development. By seamlessly integrating its supply chain and </w:t>
      </w:r>
      <w:r w:rsidR="00B9470A">
        <w:rPr>
          <w:rFonts w:ascii="Arial" w:eastAsia="等线" w:hAnsi="Arial" w:cs="Arial"/>
          <w:color w:val="000000"/>
          <w:kern w:val="0"/>
          <w:sz w:val="24"/>
          <w:szCs w:val="24"/>
          <w:lang w:val="en-GB"/>
          <w14:ligatures w14:val="none"/>
        </w:rPr>
        <w:t>prompting</w:t>
      </w:r>
      <w:r w:rsidR="00E45853" w:rsidRPr="00E45853">
        <w:rPr>
          <w:rFonts w:ascii="Arial" w:eastAsia="等线" w:hAnsi="Arial" w:cs="Arial"/>
          <w:color w:val="000000"/>
          <w:kern w:val="0"/>
          <w:sz w:val="24"/>
          <w:szCs w:val="24"/>
          <w:lang w:val="en-GB"/>
          <w14:ligatures w14:val="none"/>
        </w:rPr>
        <w:t xml:space="preserve"> data flow, the company has harnessed data to achieve quick progress. For instance, when entering the Indian market, SHEIN initially distributed 1,000 clothing items as a test run, then adjusted its marketing strategy based on continuous data collection on customer preferences, allowing for accurate recommendations. This approach, supported by the digital system SHEIN has developed since its inception, may incur some financial loss initially but ultimately reduces trial-and-error costs</w:t>
      </w:r>
      <w:r w:rsidR="00145573">
        <w:rPr>
          <w:rFonts w:ascii="Arial" w:eastAsia="等线" w:hAnsi="Arial" w:cs="Arial" w:hint="eastAsia"/>
          <w:color w:val="000000"/>
          <w:kern w:val="0"/>
          <w:sz w:val="24"/>
          <w:szCs w:val="24"/>
          <w:lang w:val="en-GB"/>
          <w14:ligatures w14:val="none"/>
        </w:rPr>
        <w:t xml:space="preserve">, </w:t>
      </w:r>
      <w:r w:rsidR="00E45853" w:rsidRPr="00E45853">
        <w:rPr>
          <w:rFonts w:ascii="Arial" w:eastAsia="等线" w:hAnsi="Arial" w:cs="Arial"/>
          <w:color w:val="000000"/>
          <w:kern w:val="0"/>
          <w:sz w:val="24"/>
          <w:szCs w:val="24"/>
          <w:lang w:val="en-GB"/>
          <w14:ligatures w14:val="none"/>
        </w:rPr>
        <w:t>enhanc</w:t>
      </w:r>
      <w:r w:rsidR="00145573">
        <w:rPr>
          <w:rFonts w:ascii="Arial" w:eastAsia="等线" w:hAnsi="Arial" w:cs="Arial" w:hint="eastAsia"/>
          <w:color w:val="000000"/>
          <w:kern w:val="0"/>
          <w:sz w:val="24"/>
          <w:szCs w:val="24"/>
          <w:lang w:val="en-GB"/>
          <w14:ligatures w14:val="none"/>
        </w:rPr>
        <w:t>ing</w:t>
      </w:r>
      <w:r w:rsidR="00E45853" w:rsidRPr="00E45853">
        <w:rPr>
          <w:rFonts w:ascii="Arial" w:eastAsia="等线" w:hAnsi="Arial" w:cs="Arial"/>
          <w:color w:val="000000"/>
          <w:kern w:val="0"/>
          <w:sz w:val="24"/>
          <w:szCs w:val="24"/>
          <w:lang w:val="en-GB"/>
          <w14:ligatures w14:val="none"/>
        </w:rPr>
        <w:t xml:space="preserve"> profitability in the long ru</w:t>
      </w:r>
      <w:r w:rsidR="00E45853">
        <w:rPr>
          <w:rFonts w:ascii="Arial" w:eastAsia="等线" w:hAnsi="Arial" w:cs="Arial" w:hint="eastAsia"/>
          <w:color w:val="000000"/>
          <w:kern w:val="0"/>
          <w:sz w:val="24"/>
          <w:szCs w:val="24"/>
          <w:lang w:val="en-GB"/>
          <w14:ligatures w14:val="none"/>
        </w:rPr>
        <w:t>n (Wang, 2022)</w:t>
      </w:r>
      <w:r w:rsidR="00E45853" w:rsidRPr="00E45853">
        <w:rPr>
          <w:rFonts w:ascii="Arial" w:eastAsia="等线" w:hAnsi="Arial" w:cs="Arial"/>
          <w:color w:val="000000"/>
          <w:kern w:val="0"/>
          <w:sz w:val="24"/>
          <w:szCs w:val="24"/>
          <w:lang w:val="en-GB"/>
          <w14:ligatures w14:val="none"/>
        </w:rPr>
        <w:t>.</w:t>
      </w:r>
    </w:p>
    <w:p w14:paraId="72901A5F" w14:textId="5EECE5A2" w:rsidR="00CB7E6E" w:rsidRPr="001B358C" w:rsidRDefault="00FD2B89" w:rsidP="00CB7E6E">
      <w:pPr>
        <w:spacing w:line="480" w:lineRule="auto"/>
        <w:ind w:firstLineChars="200" w:firstLine="480"/>
        <w:rPr>
          <w:rFonts w:ascii="Arial" w:eastAsia="等线" w:hAnsi="Arial" w:cs="Arial"/>
          <w:color w:val="000000"/>
          <w:kern w:val="0"/>
          <w:sz w:val="24"/>
          <w:szCs w:val="24"/>
          <w:lang w:val="en-GB"/>
          <w14:ligatures w14:val="none"/>
        </w:rPr>
      </w:pPr>
      <w:r w:rsidRPr="00FD2B89">
        <w:rPr>
          <w:rFonts w:ascii="Arial" w:eastAsia="等线" w:hAnsi="Arial" w:cs="Arial"/>
          <w:color w:val="000000"/>
          <w:kern w:val="0"/>
          <w:sz w:val="24"/>
          <w:szCs w:val="24"/>
          <w:lang w:val="en-GB"/>
          <w14:ligatures w14:val="none"/>
        </w:rPr>
        <w:t xml:space="preserve">SHEIN </w:t>
      </w:r>
      <w:r>
        <w:rPr>
          <w:rFonts w:ascii="Arial" w:eastAsia="等线" w:hAnsi="Arial" w:cs="Arial" w:hint="eastAsia"/>
          <w:color w:val="000000"/>
          <w:kern w:val="0"/>
          <w:sz w:val="24"/>
          <w:szCs w:val="24"/>
          <w:lang w:val="en-GB"/>
          <w14:ligatures w14:val="none"/>
        </w:rPr>
        <w:t xml:space="preserve">also </w:t>
      </w:r>
      <w:r w:rsidRPr="00FD2B89">
        <w:rPr>
          <w:rFonts w:ascii="Arial" w:eastAsia="等线" w:hAnsi="Arial" w:cs="Arial"/>
          <w:color w:val="000000"/>
          <w:kern w:val="0"/>
          <w:sz w:val="24"/>
          <w:szCs w:val="24"/>
          <w:lang w:val="en-GB"/>
          <w14:ligatures w14:val="none"/>
        </w:rPr>
        <w:t>employs search engine and big data technology to optimise keywords, enabling personalised and precise product recommendations. By recording consumer search data, the company continually refines its algorithm to accurately suggest similar products, encouraging repeat purchases</w:t>
      </w:r>
      <w:r w:rsidR="00CB7E6E" w:rsidRPr="001B358C">
        <w:rPr>
          <w:rFonts w:ascii="Arial" w:eastAsia="等线" w:hAnsi="Arial" w:cs="Arial" w:hint="eastAsia"/>
          <w:color w:val="000000"/>
          <w:kern w:val="0"/>
          <w:sz w:val="24"/>
          <w:szCs w:val="24"/>
          <w:lang w:val="en-GB"/>
          <w14:ligatures w14:val="none"/>
        </w:rPr>
        <w:t xml:space="preserve"> (</w:t>
      </w:r>
      <w:proofErr w:type="spellStart"/>
      <w:r w:rsidR="00CB7E6E" w:rsidRPr="001B358C">
        <w:rPr>
          <w:rFonts w:ascii="Arial" w:eastAsia="等线" w:hAnsi="Arial" w:cs="Arial" w:hint="eastAsia"/>
          <w:color w:val="000000"/>
          <w:kern w:val="0"/>
          <w:sz w:val="24"/>
          <w:szCs w:val="24"/>
          <w:lang w:val="en-GB"/>
          <w14:ligatures w14:val="none"/>
        </w:rPr>
        <w:t>Kherbachi</w:t>
      </w:r>
      <w:proofErr w:type="spellEnd"/>
      <w:r w:rsidR="00CB7E6E" w:rsidRPr="001B358C">
        <w:rPr>
          <w:rFonts w:ascii="Arial" w:eastAsia="等线" w:hAnsi="Arial" w:cs="Arial" w:hint="eastAsia"/>
          <w:color w:val="000000"/>
          <w:kern w:val="0"/>
          <w:sz w:val="24"/>
          <w:szCs w:val="24"/>
          <w:lang w:val="en-GB"/>
          <w14:ligatures w14:val="none"/>
        </w:rPr>
        <w:t xml:space="preserve">, </w:t>
      </w:r>
      <w:proofErr w:type="spellStart"/>
      <w:r w:rsidR="00CB7E6E" w:rsidRPr="001B358C">
        <w:rPr>
          <w:rFonts w:ascii="Arial" w:eastAsia="等线" w:hAnsi="Arial" w:cs="Arial" w:hint="eastAsia"/>
          <w:color w:val="000000"/>
          <w:kern w:val="0"/>
          <w:sz w:val="24"/>
          <w:szCs w:val="24"/>
          <w:lang w:val="en-GB"/>
          <w14:ligatures w14:val="none"/>
        </w:rPr>
        <w:t>Benkhider</w:t>
      </w:r>
      <w:proofErr w:type="spellEnd"/>
      <w:r w:rsidR="00CB7E6E" w:rsidRPr="001B358C">
        <w:rPr>
          <w:rFonts w:ascii="Arial" w:eastAsia="等线" w:hAnsi="Arial" w:cs="Arial" w:hint="eastAsia"/>
          <w:color w:val="000000"/>
          <w:kern w:val="0"/>
          <w:sz w:val="24"/>
          <w:szCs w:val="24"/>
          <w:lang w:val="en-GB"/>
          <w14:ligatures w14:val="none"/>
        </w:rPr>
        <w:t xml:space="preserve"> and </w:t>
      </w:r>
      <w:proofErr w:type="spellStart"/>
      <w:r w:rsidR="00CB7E6E" w:rsidRPr="001B358C">
        <w:rPr>
          <w:rFonts w:ascii="Arial" w:eastAsia="等线" w:hAnsi="Arial" w:cs="Arial" w:hint="eastAsia"/>
          <w:color w:val="000000"/>
          <w:kern w:val="0"/>
          <w:sz w:val="24"/>
          <w:szCs w:val="24"/>
          <w:lang w:val="en-GB"/>
          <w14:ligatures w14:val="none"/>
        </w:rPr>
        <w:t>Keddari</w:t>
      </w:r>
      <w:proofErr w:type="spellEnd"/>
      <w:r w:rsidR="00CB7E6E" w:rsidRPr="001B358C">
        <w:rPr>
          <w:rFonts w:ascii="Arial" w:eastAsia="等线" w:hAnsi="Arial" w:cs="Arial" w:hint="eastAsia"/>
          <w:color w:val="000000"/>
          <w:kern w:val="0"/>
          <w:sz w:val="24"/>
          <w:szCs w:val="24"/>
          <w:lang w:val="en-GB"/>
          <w14:ligatures w14:val="none"/>
        </w:rPr>
        <w:t>, 2024)</w:t>
      </w:r>
      <w:r w:rsidR="00CB7E6E" w:rsidRPr="001B358C">
        <w:rPr>
          <w:rFonts w:ascii="Arial" w:eastAsia="等线" w:hAnsi="Arial" w:cs="Arial"/>
          <w:color w:val="000000"/>
          <w:kern w:val="0"/>
          <w:sz w:val="24"/>
          <w:szCs w:val="24"/>
          <w:lang w:val="en-GB"/>
          <w14:ligatures w14:val="none"/>
        </w:rPr>
        <w:t>.</w:t>
      </w:r>
    </w:p>
    <w:p w14:paraId="1D509C49" w14:textId="77777777"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However, cross-border e-commerce companies need to </w:t>
      </w:r>
      <w:r w:rsidRPr="001B358C">
        <w:rPr>
          <w:rFonts w:ascii="Arial" w:eastAsia="等线" w:hAnsi="Arial" w:cs="Arial" w:hint="eastAsia"/>
          <w:color w:val="000000"/>
          <w:kern w:val="0"/>
          <w:sz w:val="24"/>
          <w:szCs w:val="24"/>
          <w:lang w:val="en-GB"/>
          <w14:ligatures w14:val="none"/>
        </w:rPr>
        <w:t>keep an eye on</w:t>
      </w:r>
      <w:r w:rsidRPr="001B358C">
        <w:rPr>
          <w:rFonts w:ascii="Arial" w:eastAsia="等线" w:hAnsi="Arial" w:cs="Arial"/>
          <w:color w:val="000000"/>
          <w:kern w:val="0"/>
          <w:sz w:val="24"/>
          <w:szCs w:val="24"/>
          <w:lang w:val="en-GB"/>
          <w14:ligatures w14:val="none"/>
        </w:rPr>
        <w:t xml:space="preserve"> network coverage in Southeast Asia. In countries with higher network coverage, such as Singapore, Malaysia and Thailand, consumers are able to access cross-border e-commerce platforms more easily to shop online. Consumers in these countries are more receptive to </w:t>
      </w:r>
      <w:r w:rsidRPr="001B358C">
        <w:rPr>
          <w:rFonts w:ascii="Arial" w:eastAsia="等线" w:hAnsi="Arial" w:cs="Arial" w:hint="eastAsia"/>
          <w:color w:val="000000"/>
          <w:kern w:val="0"/>
          <w:sz w:val="24"/>
          <w:szCs w:val="24"/>
          <w:lang w:val="en-GB"/>
          <w14:ligatures w14:val="none"/>
        </w:rPr>
        <w:t>the industry</w:t>
      </w:r>
      <w:r w:rsidRPr="001B358C">
        <w:rPr>
          <w:rFonts w:ascii="Arial" w:eastAsia="等线" w:hAnsi="Arial" w:cs="Arial"/>
          <w:color w:val="000000"/>
          <w:kern w:val="0"/>
          <w:sz w:val="24"/>
          <w:szCs w:val="24"/>
          <w:lang w:val="en-GB"/>
          <w14:ligatures w14:val="none"/>
        </w:rPr>
        <w:t xml:space="preserve"> and have more purchasing power, making them major markets for</w:t>
      </w:r>
      <w:r w:rsidRPr="001B358C">
        <w:rPr>
          <w:rFonts w:ascii="Arial" w:eastAsia="等线" w:hAnsi="Arial" w:cs="Arial" w:hint="eastAsia"/>
          <w:color w:val="000000"/>
          <w:kern w:val="0"/>
          <w:sz w:val="24"/>
          <w:szCs w:val="24"/>
          <w:lang w:val="en-GB"/>
          <w14:ligatures w14:val="none"/>
        </w:rPr>
        <w:t xml:space="preserve"> it</w:t>
      </w:r>
      <w:r w:rsidRPr="001B358C">
        <w:rPr>
          <w:rFonts w:ascii="Arial" w:eastAsia="等线" w:hAnsi="Arial" w:cs="Arial"/>
          <w:color w:val="000000"/>
          <w:kern w:val="0"/>
          <w:sz w:val="24"/>
          <w:szCs w:val="24"/>
          <w:lang w:val="en-GB"/>
          <w14:ligatures w14:val="none"/>
        </w:rPr>
        <w:t xml:space="preserve">. </w:t>
      </w:r>
    </w:p>
    <w:p w14:paraId="3888540B" w14:textId="5588ED7F"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Conversely, </w:t>
      </w:r>
      <w:r w:rsidRPr="001B358C">
        <w:rPr>
          <w:rFonts w:ascii="Arial" w:eastAsia="等线" w:hAnsi="Arial" w:cs="Arial" w:hint="eastAsia"/>
          <w:color w:val="000000"/>
          <w:kern w:val="0"/>
          <w:sz w:val="24"/>
          <w:szCs w:val="24"/>
          <w:lang w:val="en-GB"/>
          <w14:ligatures w14:val="none"/>
        </w:rPr>
        <w:t>its</w:t>
      </w:r>
      <w:r w:rsidRPr="001B358C">
        <w:rPr>
          <w:rFonts w:ascii="Arial" w:eastAsia="等线" w:hAnsi="Arial" w:cs="Arial"/>
          <w:color w:val="000000"/>
          <w:kern w:val="0"/>
          <w:sz w:val="24"/>
          <w:szCs w:val="24"/>
          <w:lang w:val="en-GB"/>
          <w14:ligatures w14:val="none"/>
        </w:rPr>
        <w:t xml:space="preserve"> development</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 xml:space="preserve">is somewhat constrained in countries with low </w:t>
      </w:r>
      <w:r w:rsidRPr="001B358C">
        <w:rPr>
          <w:rFonts w:ascii="Arial" w:eastAsia="等线" w:hAnsi="Arial" w:cs="Arial"/>
          <w:color w:val="000000"/>
          <w:kern w:val="0"/>
          <w:sz w:val="24"/>
          <w:szCs w:val="24"/>
          <w:lang w:val="en-GB"/>
          <w14:ligatures w14:val="none"/>
        </w:rPr>
        <w:lastRenderedPageBreak/>
        <w:t xml:space="preserve">network coverage such as Laos, Cambodia and Myanmar. Increased network coverage in Southeast Asia presents a huge market opportunity for cross-border e-commerce, but it also faces the challenges of uneven infrastructure and consumer trust building. </w:t>
      </w:r>
      <w:r w:rsidR="00910318">
        <w:rPr>
          <w:rFonts w:ascii="Arial" w:eastAsia="等线" w:hAnsi="Arial" w:cs="Arial"/>
          <w:color w:val="000000"/>
          <w:kern w:val="0"/>
          <w:sz w:val="24"/>
          <w:szCs w:val="24"/>
          <w:lang w:val="en-GB"/>
          <w14:ligatures w14:val="none"/>
        </w:rPr>
        <w:t>Online</w:t>
      </w:r>
      <w:r w:rsidRPr="001B358C">
        <w:rPr>
          <w:rFonts w:ascii="Arial" w:eastAsia="等线" w:hAnsi="Arial" w:cs="Arial"/>
          <w:color w:val="000000"/>
          <w:kern w:val="0"/>
          <w:sz w:val="24"/>
          <w:szCs w:val="24"/>
          <w:lang w:val="en-GB"/>
          <w14:ligatures w14:val="none"/>
        </w:rPr>
        <w:t xml:space="preserve"> platforms like S</w:t>
      </w:r>
      <w:r w:rsidRPr="001B358C">
        <w:rPr>
          <w:rFonts w:ascii="Arial" w:eastAsia="等线" w:hAnsi="Arial" w:cs="Arial" w:hint="eastAsia"/>
          <w:color w:val="000000"/>
          <w:kern w:val="0"/>
          <w:sz w:val="24"/>
          <w:szCs w:val="24"/>
          <w:lang w:val="en-GB"/>
          <w14:ligatures w14:val="none"/>
        </w:rPr>
        <w:t>HEIN</w:t>
      </w:r>
      <w:r w:rsidRPr="001B358C">
        <w:rPr>
          <w:rFonts w:ascii="Arial" w:eastAsia="等线" w:hAnsi="Arial" w:cs="Arial"/>
          <w:color w:val="000000"/>
          <w:kern w:val="0"/>
          <w:sz w:val="24"/>
          <w:szCs w:val="24"/>
          <w:lang w:val="en-GB"/>
          <w14:ligatures w14:val="none"/>
        </w:rPr>
        <w:t xml:space="preserve"> need to develop differentiated market strategies based on each country's network development </w:t>
      </w:r>
      <w:r w:rsidR="0015474E">
        <w:rPr>
          <w:rFonts w:ascii="Arial" w:eastAsia="等线" w:hAnsi="Arial" w:cs="Arial"/>
          <w:color w:val="000000"/>
          <w:kern w:val="0"/>
          <w:sz w:val="24"/>
          <w:szCs w:val="24"/>
          <w:lang w:val="en-GB"/>
          <w14:ligatures w14:val="none"/>
        </w:rPr>
        <w:t>to</w:t>
      </w:r>
      <w:r w:rsidRPr="001B358C">
        <w:rPr>
          <w:rFonts w:ascii="Arial" w:eastAsia="等线" w:hAnsi="Arial" w:cs="Arial"/>
          <w:color w:val="000000"/>
          <w:kern w:val="0"/>
          <w:sz w:val="24"/>
          <w:szCs w:val="24"/>
          <w:lang w:val="en-GB"/>
          <w14:ligatures w14:val="none"/>
        </w:rPr>
        <w:t xml:space="preserve"> fully exploit the region's e-commerce potential</w:t>
      </w:r>
      <w:r w:rsidRPr="001B358C">
        <w:rPr>
          <w:rFonts w:ascii="Arial" w:eastAsia="等线" w:hAnsi="Arial" w:cs="Arial" w:hint="eastAsia"/>
          <w:color w:val="000000"/>
          <w:kern w:val="0"/>
          <w:sz w:val="24"/>
          <w:szCs w:val="24"/>
          <w:lang w:val="en-GB"/>
          <w14:ligatures w14:val="none"/>
        </w:rPr>
        <w:t xml:space="preserve"> (China Mobile, 2021)</w:t>
      </w:r>
      <w:r w:rsidRPr="001B358C">
        <w:rPr>
          <w:rFonts w:ascii="Arial" w:eastAsia="等线" w:hAnsi="Arial" w:cs="Arial"/>
          <w:color w:val="000000"/>
          <w:kern w:val="0"/>
          <w:sz w:val="24"/>
          <w:szCs w:val="24"/>
          <w:lang w:val="en-GB"/>
          <w14:ligatures w14:val="none"/>
        </w:rPr>
        <w:t>.</w:t>
      </w:r>
    </w:p>
    <w:p w14:paraId="610CF453" w14:textId="1DFB2F13"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On the </w:t>
      </w:r>
      <w:r w:rsidRPr="001B358C">
        <w:rPr>
          <w:rFonts w:ascii="Arial" w:eastAsia="等线" w:hAnsi="Arial" w:cs="Arial" w:hint="eastAsia"/>
          <w:color w:val="000000"/>
          <w:kern w:val="0"/>
          <w:sz w:val="24"/>
          <w:szCs w:val="24"/>
          <w:lang w:val="en-GB"/>
          <w14:ligatures w14:val="none"/>
        </w:rPr>
        <w:t>legal</w:t>
      </w:r>
      <w:r w:rsidRPr="001B358C">
        <w:rPr>
          <w:rFonts w:ascii="Arial" w:eastAsia="等线" w:hAnsi="Arial" w:cs="Arial"/>
          <w:color w:val="000000"/>
          <w:kern w:val="0"/>
          <w:sz w:val="24"/>
          <w:szCs w:val="24"/>
          <w:lang w:val="en-GB"/>
          <w14:ligatures w14:val="none"/>
        </w:rPr>
        <w:t xml:space="preserve"> level,</w:t>
      </w:r>
      <w:r w:rsidRPr="001B358C">
        <w:rPr>
          <w:rFonts w:ascii="Arial" w:eastAsia="等线" w:hAnsi="Arial" w:cs="Arial" w:hint="eastAsia"/>
          <w:color w:val="000000"/>
          <w:kern w:val="0"/>
          <w:sz w:val="24"/>
          <w:szCs w:val="24"/>
          <w:lang w:val="en-GB"/>
          <w14:ligatures w14:val="none"/>
        </w:rPr>
        <w:t xml:space="preserve"> </w:t>
      </w:r>
      <w:r w:rsidR="00601C12" w:rsidRPr="00601C12">
        <w:rPr>
          <w:rFonts w:ascii="Arial" w:eastAsia="等线" w:hAnsi="Arial" w:cs="Arial"/>
          <w:color w:val="000000"/>
          <w:kern w:val="0"/>
          <w:sz w:val="24"/>
          <w:szCs w:val="24"/>
          <w:lang w:val="en-GB"/>
          <w14:ligatures w14:val="none"/>
        </w:rPr>
        <w:t>China provides robust legal and regulatory protections for cross-border e-commerce co</w:t>
      </w:r>
      <w:r w:rsidR="006A48B3">
        <w:rPr>
          <w:rFonts w:ascii="Arial" w:eastAsia="等线" w:hAnsi="Arial" w:cs="Arial" w:hint="eastAsia"/>
          <w:color w:val="000000"/>
          <w:kern w:val="0"/>
          <w:sz w:val="24"/>
          <w:szCs w:val="24"/>
          <w:lang w:val="en-GB"/>
          <w14:ligatures w14:val="none"/>
        </w:rPr>
        <w:t>rporations</w:t>
      </w:r>
      <w:r w:rsidR="00601C12" w:rsidRPr="00601C12">
        <w:rPr>
          <w:rFonts w:ascii="Arial" w:eastAsia="等线" w:hAnsi="Arial" w:cs="Arial"/>
          <w:color w:val="000000"/>
          <w:kern w:val="0"/>
          <w:sz w:val="24"/>
          <w:szCs w:val="24"/>
          <w:lang w:val="en-GB"/>
          <w14:ligatures w14:val="none"/>
        </w:rPr>
        <w:t>, safeguarding the rights and interests of both businesses and consumers. SHEIN's success is partly due to this comprehensive legal framework. Additionally, the company offers strong after-sales service and legal protections, including lenient return policies such as free returns within 45 days and cash on delivery. Its "Customer First" business philosophy and ongoing enhancements to customer service also contribute to its popularity in Western countries</w:t>
      </w:r>
      <w:r w:rsidR="00601C12">
        <w:rPr>
          <w:rFonts w:ascii="Arial" w:eastAsia="等线" w:hAnsi="Arial" w:cs="Arial" w:hint="eastAsia"/>
          <w:color w:val="000000"/>
          <w:kern w:val="0"/>
          <w:sz w:val="24"/>
          <w:szCs w:val="24"/>
          <w:lang w:val="en-GB"/>
          <w14:ligatures w14:val="none"/>
        </w:rPr>
        <w:t xml:space="preserve"> </w:t>
      </w:r>
      <w:r w:rsidR="007177E5" w:rsidRPr="001B358C">
        <w:rPr>
          <w:rFonts w:ascii="Arial" w:eastAsia="等线" w:hAnsi="Arial" w:cs="Arial"/>
          <w:color w:val="000000"/>
          <w:kern w:val="0"/>
          <w:sz w:val="24"/>
          <w:szCs w:val="24"/>
          <w:lang w:val="en-GB"/>
          <w14:ligatures w14:val="none"/>
        </w:rPr>
        <w:t>(</w:t>
      </w:r>
      <w:r w:rsidR="007177E5" w:rsidRPr="001B358C">
        <w:rPr>
          <w:rFonts w:ascii="Arial" w:eastAsia="等线" w:hAnsi="Arial" w:cs="Arial" w:hint="eastAsia"/>
          <w:color w:val="000000"/>
          <w:kern w:val="0"/>
          <w:sz w:val="24"/>
          <w:szCs w:val="24"/>
          <w:lang w:val="en-GB"/>
          <w14:ligatures w14:val="none"/>
        </w:rPr>
        <w:t>Jia</w:t>
      </w:r>
      <w:r w:rsidR="007177E5" w:rsidRPr="001B358C">
        <w:rPr>
          <w:rFonts w:ascii="Arial" w:eastAsia="等线" w:hAnsi="Arial" w:cs="Arial"/>
          <w:color w:val="000000"/>
          <w:kern w:val="0"/>
          <w:sz w:val="24"/>
          <w:szCs w:val="24"/>
          <w:lang w:val="en-GB"/>
          <w14:ligatures w14:val="none"/>
        </w:rPr>
        <w:t xml:space="preserve">, 2022). </w:t>
      </w:r>
    </w:p>
    <w:p w14:paraId="5A8EF38E" w14:textId="7E959EFC" w:rsidR="00CC4A06" w:rsidRDefault="00CB7E6E" w:rsidP="00CC4A06">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On the </w:t>
      </w:r>
      <w:r w:rsidRPr="001B358C">
        <w:rPr>
          <w:rFonts w:ascii="Arial" w:eastAsia="等线" w:hAnsi="Arial" w:cs="Arial" w:hint="eastAsia"/>
          <w:color w:val="000000"/>
          <w:kern w:val="0"/>
          <w:sz w:val="24"/>
          <w:szCs w:val="24"/>
          <w:lang w:val="en-GB"/>
          <w14:ligatures w14:val="none"/>
        </w:rPr>
        <w:t>e</w:t>
      </w:r>
      <w:r w:rsidRPr="001B358C">
        <w:rPr>
          <w:rFonts w:ascii="Arial" w:eastAsia="等线" w:hAnsi="Arial" w:cs="Arial"/>
          <w:color w:val="000000"/>
          <w:kern w:val="0"/>
          <w:sz w:val="24"/>
          <w:szCs w:val="24"/>
          <w:lang w:val="en-GB"/>
          <w14:ligatures w14:val="none"/>
        </w:rPr>
        <w:t>nvironmental level</w:t>
      </w:r>
      <w:r w:rsidR="007A123A">
        <w:rPr>
          <w:rFonts w:ascii="Arial" w:eastAsia="等线" w:hAnsi="Arial" w:cs="Arial"/>
          <w:color w:val="000000"/>
          <w:kern w:val="0"/>
          <w:sz w:val="24"/>
          <w:szCs w:val="24"/>
          <w:lang w:val="en-GB"/>
          <w14:ligatures w14:val="none"/>
        </w:rPr>
        <w:t>, SHEIN is committed to social responsibility while seeking rapid growth</w:t>
      </w:r>
      <w:r w:rsidR="00CC4A06" w:rsidRPr="00CC4A06">
        <w:rPr>
          <w:rFonts w:ascii="Arial" w:eastAsia="等线" w:hAnsi="Arial" w:cs="Arial"/>
          <w:color w:val="000000"/>
          <w:kern w:val="0"/>
          <w:sz w:val="24"/>
          <w:szCs w:val="24"/>
          <w:lang w:val="en-GB"/>
          <w14:ligatures w14:val="none"/>
        </w:rPr>
        <w:t xml:space="preserve">, focusing on environmental protection and sustainable development to enhance brand awareness. </w:t>
      </w:r>
    </w:p>
    <w:p w14:paraId="049BEE89" w14:textId="216DA547" w:rsidR="00CB7E6E" w:rsidRPr="001B358C" w:rsidRDefault="00CC4A06" w:rsidP="00CC4A06">
      <w:pPr>
        <w:spacing w:line="480" w:lineRule="auto"/>
        <w:ind w:firstLineChars="200" w:firstLine="480"/>
        <w:rPr>
          <w:rFonts w:ascii="Arial" w:eastAsia="等线" w:hAnsi="Arial" w:cs="Arial"/>
          <w:color w:val="000000"/>
          <w:kern w:val="0"/>
          <w:sz w:val="24"/>
          <w:szCs w:val="24"/>
          <w:lang w:val="en-GB"/>
          <w14:ligatures w14:val="none"/>
        </w:rPr>
      </w:pPr>
      <w:r w:rsidRPr="00CC4A06">
        <w:rPr>
          <w:rFonts w:ascii="Arial" w:eastAsia="等线" w:hAnsi="Arial" w:cs="Arial"/>
          <w:color w:val="000000"/>
          <w:kern w:val="0"/>
          <w:sz w:val="24"/>
          <w:szCs w:val="24"/>
          <w:lang w:val="en-GB"/>
          <w14:ligatures w14:val="none"/>
        </w:rPr>
        <w:t xml:space="preserve">Fashion is closely linked to social issues, with some brands encouraging consumers to support environmental causes through their designs and promotions. SHEIN </w:t>
      </w:r>
      <w:r w:rsidR="008D41C0">
        <w:rPr>
          <w:rFonts w:ascii="Arial" w:eastAsia="等线" w:hAnsi="Arial" w:cs="Arial" w:hint="eastAsia"/>
          <w:color w:val="000000"/>
          <w:kern w:val="0"/>
          <w:sz w:val="24"/>
          <w:szCs w:val="24"/>
          <w:lang w:val="en-GB"/>
          <w14:ligatures w14:val="none"/>
        </w:rPr>
        <w:t xml:space="preserve">also </w:t>
      </w:r>
      <w:r w:rsidRPr="00CC4A06">
        <w:rPr>
          <w:rFonts w:ascii="Arial" w:eastAsia="等线" w:hAnsi="Arial" w:cs="Arial"/>
          <w:color w:val="000000"/>
          <w:kern w:val="0"/>
          <w:sz w:val="24"/>
          <w:szCs w:val="24"/>
          <w:lang w:val="en-GB"/>
          <w14:ligatures w14:val="none"/>
        </w:rPr>
        <w:t xml:space="preserve">integrates sustainable practices into fast fashion, aiming to raise consumer awareness about environmental protection. For instance, it regularly releases eco-themed clothing designs and incorporates </w:t>
      </w:r>
      <w:r w:rsidRPr="00CC4A06">
        <w:rPr>
          <w:rFonts w:ascii="Arial" w:eastAsia="等线" w:hAnsi="Arial" w:cs="Arial"/>
          <w:color w:val="000000"/>
          <w:kern w:val="0"/>
          <w:sz w:val="24"/>
          <w:szCs w:val="24"/>
          <w:lang w:val="en-GB"/>
          <w14:ligatures w14:val="none"/>
        </w:rPr>
        <w:lastRenderedPageBreak/>
        <w:t>environmental elements into its daily collections, subtly encouraging consumers to be more environmentally conscious. This commitment to sustainability has fostered a positive brand image, attracting more consumers</w:t>
      </w:r>
      <w:r w:rsidR="00CB7E6E" w:rsidRPr="001B358C">
        <w:rPr>
          <w:rFonts w:ascii="Arial" w:eastAsia="等线" w:hAnsi="Arial" w:cs="Arial" w:hint="eastAsia"/>
          <w:color w:val="000000"/>
          <w:kern w:val="0"/>
          <w:sz w:val="24"/>
          <w:szCs w:val="24"/>
          <w:lang w:val="en-GB"/>
          <w14:ligatures w14:val="none"/>
        </w:rPr>
        <w:t xml:space="preserve"> (SHEIN Newsroom, 2024)</w:t>
      </w:r>
      <w:r w:rsidR="00CB7E6E" w:rsidRPr="001B358C">
        <w:rPr>
          <w:rFonts w:ascii="Arial" w:eastAsia="等线" w:hAnsi="Arial" w:cs="Arial"/>
          <w:color w:val="000000"/>
          <w:kern w:val="0"/>
          <w:sz w:val="24"/>
          <w:szCs w:val="24"/>
          <w:lang w:val="en-GB"/>
          <w14:ligatures w14:val="none"/>
        </w:rPr>
        <w:t>.</w:t>
      </w:r>
    </w:p>
    <w:p w14:paraId="6D1AA4CE" w14:textId="4709C51F" w:rsidR="00CB7E6E" w:rsidRPr="001B358C"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Porter's Five Forces model </w:t>
      </w:r>
      <w:r w:rsidRPr="001B358C">
        <w:rPr>
          <w:rFonts w:ascii="Arial" w:eastAsia="等线" w:hAnsi="Arial" w:cs="Arial" w:hint="eastAsia"/>
          <w:color w:val="000000"/>
          <w:kern w:val="0"/>
          <w:sz w:val="24"/>
          <w:szCs w:val="24"/>
          <w:lang w:val="en-GB"/>
          <w14:ligatures w14:val="none"/>
        </w:rPr>
        <w:t>is used to analyse</w:t>
      </w:r>
      <w:r w:rsidRPr="001B358C">
        <w:rPr>
          <w:rFonts w:ascii="Arial" w:eastAsia="等线" w:hAnsi="Arial" w:cs="Arial"/>
          <w:color w:val="000000"/>
          <w:kern w:val="0"/>
          <w:sz w:val="24"/>
          <w:szCs w:val="24"/>
          <w:lang w:val="en-GB"/>
          <w14:ligatures w14:val="none"/>
        </w:rPr>
        <w:t xml:space="preserve"> the competitive environment of SHEIN in Southeast Asia</w:t>
      </w:r>
      <w:r w:rsidRPr="001B358C">
        <w:rPr>
          <w:rFonts w:ascii="Arial" w:eastAsia="等线" w:hAnsi="Arial" w:cs="Arial" w:hint="eastAsia"/>
          <w:color w:val="000000"/>
          <w:kern w:val="0"/>
          <w:sz w:val="24"/>
          <w:szCs w:val="24"/>
          <w:lang w:val="en-GB"/>
          <w14:ligatures w14:val="none"/>
        </w:rPr>
        <w:t xml:space="preserve">. </w:t>
      </w:r>
      <w:r w:rsidRPr="001B358C">
        <w:rPr>
          <w:rFonts w:ascii="Arial" w:eastAsia="等线" w:hAnsi="Arial" w:cs="Arial"/>
          <w:color w:val="000000"/>
          <w:kern w:val="0"/>
          <w:sz w:val="24"/>
          <w:szCs w:val="24"/>
          <w:lang w:val="en-GB"/>
          <w14:ligatures w14:val="none"/>
        </w:rPr>
        <w:t>F</w:t>
      </w:r>
      <w:r w:rsidRPr="001B358C">
        <w:rPr>
          <w:rFonts w:ascii="Arial" w:eastAsia="等线" w:hAnsi="Arial" w:cs="Arial" w:hint="eastAsia"/>
          <w:color w:val="000000"/>
          <w:kern w:val="0"/>
          <w:sz w:val="24"/>
          <w:szCs w:val="24"/>
          <w:lang w:val="en-GB"/>
          <w14:ligatures w14:val="none"/>
        </w:rPr>
        <w:t>irst,</w:t>
      </w:r>
      <w:r w:rsidR="00093A06">
        <w:rPr>
          <w:rFonts w:ascii="Arial" w:eastAsia="等线" w:hAnsi="Arial" w:cs="Arial" w:hint="eastAsia"/>
          <w:color w:val="000000"/>
          <w:kern w:val="0"/>
          <w:sz w:val="24"/>
          <w:szCs w:val="24"/>
          <w:lang w:val="en-GB"/>
          <w14:ligatures w14:val="none"/>
        </w:rPr>
        <w:t xml:space="preserve"> as for </w:t>
      </w:r>
      <w:r w:rsidR="00093A06" w:rsidRPr="00093A06">
        <w:rPr>
          <w:rFonts w:ascii="Arial" w:eastAsia="等线" w:hAnsi="Arial" w:cs="Arial"/>
          <w:color w:val="000000"/>
          <w:kern w:val="0"/>
          <w:sz w:val="24"/>
          <w:szCs w:val="24"/>
          <w:lang w:val="en-GB"/>
          <w14:ligatures w14:val="none"/>
        </w:rPr>
        <w:t xml:space="preserve">the bargaining power of suppliers, the upstream industrial chain includes various suppliers such as manufacturers, brands, and distributors. SHEIN's suppliers are </w:t>
      </w:r>
      <w:r w:rsidR="00093A06">
        <w:rPr>
          <w:rFonts w:ascii="Arial" w:eastAsia="等线" w:hAnsi="Arial" w:cs="Arial" w:hint="eastAsia"/>
          <w:color w:val="000000"/>
          <w:kern w:val="0"/>
          <w:sz w:val="24"/>
          <w:szCs w:val="24"/>
          <w:lang w:val="en-GB"/>
          <w14:ligatures w14:val="none"/>
        </w:rPr>
        <w:t>mostly</w:t>
      </w:r>
      <w:r w:rsidR="00093A06" w:rsidRPr="00093A06">
        <w:rPr>
          <w:rFonts w:ascii="Arial" w:eastAsia="等线" w:hAnsi="Arial" w:cs="Arial"/>
          <w:color w:val="000000"/>
          <w:kern w:val="0"/>
          <w:sz w:val="24"/>
          <w:szCs w:val="24"/>
          <w:lang w:val="en-GB"/>
          <w14:ligatures w14:val="none"/>
        </w:rPr>
        <w:t xml:space="preserve"> based in </w:t>
      </w:r>
      <w:proofErr w:type="spellStart"/>
      <w:r w:rsidR="00093A06" w:rsidRPr="00093A06">
        <w:rPr>
          <w:rFonts w:ascii="Arial" w:eastAsia="等线" w:hAnsi="Arial" w:cs="Arial"/>
          <w:color w:val="000000"/>
          <w:kern w:val="0"/>
          <w:sz w:val="24"/>
          <w:szCs w:val="24"/>
          <w:lang w:val="en-GB"/>
          <w14:ligatures w14:val="none"/>
        </w:rPr>
        <w:t>Panyu</w:t>
      </w:r>
      <w:proofErr w:type="spellEnd"/>
      <w:r w:rsidR="00093A06" w:rsidRPr="00093A06">
        <w:rPr>
          <w:rFonts w:ascii="Arial" w:eastAsia="等线" w:hAnsi="Arial" w:cs="Arial"/>
          <w:color w:val="000000"/>
          <w:kern w:val="0"/>
          <w:sz w:val="24"/>
          <w:szCs w:val="24"/>
          <w:lang w:val="en-GB"/>
          <w14:ligatures w14:val="none"/>
        </w:rPr>
        <w:t xml:space="preserve"> Town, relying on numerous small and medium-sized garment factories in the area, which reduces distance and time. While these suppliers are competitive, they possess relatively weak bargaining power</w:t>
      </w:r>
      <w:r w:rsidRPr="001B358C">
        <w:rPr>
          <w:rFonts w:ascii="Arial" w:eastAsia="等线" w:hAnsi="Arial" w:cs="Arial" w:hint="eastAsia"/>
          <w:color w:val="000000"/>
          <w:kern w:val="0"/>
          <w:sz w:val="24"/>
          <w:szCs w:val="24"/>
          <w:lang w:val="en-GB"/>
          <w14:ligatures w14:val="none"/>
        </w:rPr>
        <w:t xml:space="preserve"> (Tencent News, 2024)</w:t>
      </w:r>
      <w:r w:rsidRPr="001B358C">
        <w:rPr>
          <w:rFonts w:ascii="Arial" w:eastAsia="等线" w:hAnsi="Arial" w:cs="Arial"/>
          <w:color w:val="000000"/>
          <w:kern w:val="0"/>
          <w:sz w:val="24"/>
          <w:szCs w:val="24"/>
          <w:lang w:val="en-GB"/>
          <w14:ligatures w14:val="none"/>
        </w:rPr>
        <w:t xml:space="preserve">. </w:t>
      </w:r>
    </w:p>
    <w:p w14:paraId="32316507" w14:textId="7F81F263" w:rsidR="00CB7E6E" w:rsidRPr="001B358C" w:rsidRDefault="00977BA5" w:rsidP="00CB7E6E">
      <w:pPr>
        <w:spacing w:line="480" w:lineRule="auto"/>
        <w:ind w:firstLineChars="200" w:firstLine="480"/>
        <w:rPr>
          <w:rFonts w:ascii="Arial" w:eastAsia="等线" w:hAnsi="Arial" w:cs="Arial"/>
          <w:color w:val="000000"/>
          <w:kern w:val="0"/>
          <w:sz w:val="24"/>
          <w:szCs w:val="24"/>
          <w:lang w:val="en-GB"/>
          <w14:ligatures w14:val="none"/>
        </w:rPr>
      </w:pPr>
      <w:r w:rsidRPr="00977BA5">
        <w:rPr>
          <w:rFonts w:ascii="Arial" w:eastAsia="等线" w:hAnsi="Arial" w:cs="Arial"/>
          <w:color w:val="000000"/>
          <w:kern w:val="0"/>
          <w:sz w:val="24"/>
          <w:szCs w:val="24"/>
          <w:lang w:val="en-GB"/>
          <w14:ligatures w14:val="none"/>
        </w:rPr>
        <w:t xml:space="preserve">Secondly, SHEIN relies on a "small order and quick return" supply model to create a flexible supply chain system that is "more, faster, better, and economical." </w:t>
      </w:r>
      <w:r w:rsidR="00944C92">
        <w:rPr>
          <w:rFonts w:ascii="Arial" w:eastAsia="等线" w:hAnsi="Arial" w:cs="Arial"/>
          <w:color w:val="000000"/>
          <w:kern w:val="0"/>
          <w:sz w:val="24"/>
          <w:szCs w:val="24"/>
          <w:lang w:val="en-GB"/>
          <w14:ligatures w14:val="none"/>
        </w:rPr>
        <w:t>Because</w:t>
      </w:r>
      <w:r w:rsidR="007B7BCB">
        <w:rPr>
          <w:rFonts w:ascii="Arial" w:eastAsia="等线" w:hAnsi="Arial" w:cs="Arial" w:hint="eastAsia"/>
          <w:color w:val="000000"/>
          <w:kern w:val="0"/>
          <w:sz w:val="24"/>
          <w:szCs w:val="24"/>
          <w:lang w:val="en-GB"/>
          <w14:ligatures w14:val="none"/>
        </w:rPr>
        <w:t xml:space="preserve"> of</w:t>
      </w:r>
      <w:r w:rsidRPr="00977BA5">
        <w:rPr>
          <w:rFonts w:ascii="Arial" w:eastAsia="等线" w:hAnsi="Arial" w:cs="Arial"/>
          <w:color w:val="000000"/>
          <w:kern w:val="0"/>
          <w:sz w:val="24"/>
          <w:szCs w:val="24"/>
          <w:lang w:val="en-GB"/>
          <w14:ligatures w14:val="none"/>
        </w:rPr>
        <w:t xml:space="preserve"> the numerous suppliers and limited demand for specific product categories, securing large orders is challenging, which diminishes the bargaining power of suppliers.</w:t>
      </w:r>
      <w:r w:rsidR="00CB7E6E" w:rsidRPr="001B358C">
        <w:rPr>
          <w:rFonts w:ascii="Arial" w:eastAsia="等线" w:hAnsi="Arial" w:cs="Arial"/>
          <w:color w:val="000000"/>
          <w:kern w:val="0"/>
          <w:sz w:val="24"/>
          <w:szCs w:val="24"/>
          <w:lang w:val="en-GB"/>
          <w14:ligatures w14:val="none"/>
        </w:rPr>
        <w:t xml:space="preserve"> </w:t>
      </w:r>
    </w:p>
    <w:p w14:paraId="646C8898" w14:textId="1DC10B74" w:rsidR="00CC3EED" w:rsidRPr="00CC3EED" w:rsidRDefault="00CB7E6E" w:rsidP="00CC3EED">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S</w:t>
      </w:r>
      <w:r w:rsidRPr="001B358C">
        <w:rPr>
          <w:rFonts w:ascii="Arial" w:eastAsia="等线" w:hAnsi="Arial" w:cs="Arial" w:hint="eastAsia"/>
          <w:color w:val="000000"/>
          <w:kern w:val="0"/>
          <w:sz w:val="24"/>
          <w:szCs w:val="24"/>
          <w:lang w:val="en-GB"/>
          <w14:ligatures w14:val="none"/>
        </w:rPr>
        <w:t xml:space="preserve">peaking of the bargaining power of buyers, </w:t>
      </w:r>
      <w:r w:rsidR="00CC3EED">
        <w:rPr>
          <w:rFonts w:ascii="Arial" w:eastAsia="等线" w:hAnsi="Arial" w:cs="Arial" w:hint="eastAsia"/>
          <w:color w:val="000000"/>
          <w:kern w:val="0"/>
          <w:sz w:val="24"/>
          <w:szCs w:val="24"/>
          <w:lang w:val="en-GB"/>
          <w14:ligatures w14:val="none"/>
        </w:rPr>
        <w:t>d</w:t>
      </w:r>
      <w:r w:rsidR="00CC3EED" w:rsidRPr="00CC3EED">
        <w:rPr>
          <w:rFonts w:ascii="Arial" w:eastAsia="等线" w:hAnsi="Arial" w:cs="Arial"/>
          <w:color w:val="000000"/>
          <w:kern w:val="0"/>
          <w:sz w:val="24"/>
          <w:szCs w:val="24"/>
          <w:lang w:val="en-GB"/>
          <w14:ligatures w14:val="none"/>
        </w:rPr>
        <w:t>ownstream offshore consumers consist of domestic distributors, retailers, and businesses in the B2B (Business to Business) sector, while the B2C model targets individual consumers through retail sales</w:t>
      </w:r>
      <w:r w:rsidR="008A1A12">
        <w:rPr>
          <w:rFonts w:ascii="Arial" w:eastAsia="等线" w:hAnsi="Arial" w:cs="Arial" w:hint="eastAsia"/>
          <w:color w:val="000000"/>
          <w:kern w:val="0"/>
          <w:sz w:val="24"/>
          <w:szCs w:val="24"/>
          <w:lang w:val="en-GB"/>
          <w14:ligatures w14:val="none"/>
        </w:rPr>
        <w:t xml:space="preserve"> (Niu and Zhao, 2023)</w:t>
      </w:r>
      <w:r w:rsidR="00CC3EED" w:rsidRPr="00CC3EED">
        <w:rPr>
          <w:rFonts w:ascii="Arial" w:eastAsia="等线" w:hAnsi="Arial" w:cs="Arial"/>
          <w:color w:val="000000"/>
          <w:kern w:val="0"/>
          <w:sz w:val="24"/>
          <w:szCs w:val="24"/>
          <w:lang w:val="en-GB"/>
          <w14:ligatures w14:val="none"/>
        </w:rPr>
        <w:t xml:space="preserve">. SHEIN utilises independent websites in the B2C model to strengthen its brand power by leveraging "private traffic." The company focuses on fast-fashion apparel, </w:t>
      </w:r>
      <w:r w:rsidR="00CC3EED" w:rsidRPr="00CC3EED">
        <w:rPr>
          <w:rFonts w:ascii="Arial" w:eastAsia="等线" w:hAnsi="Arial" w:cs="Arial"/>
          <w:color w:val="000000"/>
          <w:kern w:val="0"/>
          <w:sz w:val="24"/>
          <w:szCs w:val="24"/>
          <w:lang w:val="en-GB"/>
          <w14:ligatures w14:val="none"/>
        </w:rPr>
        <w:lastRenderedPageBreak/>
        <w:t xml:space="preserve">offering competitive prices and regular promotions, which </w:t>
      </w:r>
      <w:r w:rsidR="00595870">
        <w:rPr>
          <w:rFonts w:ascii="Arial" w:eastAsia="等线" w:hAnsi="Arial" w:cs="Arial"/>
          <w:color w:val="000000"/>
          <w:kern w:val="0"/>
          <w:sz w:val="24"/>
          <w:szCs w:val="24"/>
          <w:lang w:val="en-GB"/>
          <w14:ligatures w14:val="none"/>
        </w:rPr>
        <w:t>decreases</w:t>
      </w:r>
      <w:r w:rsidR="00CC3EED" w:rsidRPr="00CC3EED">
        <w:rPr>
          <w:rFonts w:ascii="Arial" w:eastAsia="等线" w:hAnsi="Arial" w:cs="Arial"/>
          <w:color w:val="000000"/>
          <w:kern w:val="0"/>
          <w:sz w:val="24"/>
          <w:szCs w:val="24"/>
          <w:lang w:val="en-GB"/>
          <w14:ligatures w14:val="none"/>
        </w:rPr>
        <w:t xml:space="preserve"> buyers' bargaining power when their negotiation options and potential discounts are limited.</w:t>
      </w:r>
    </w:p>
    <w:p w14:paraId="2BFD907D" w14:textId="6B3A07F4" w:rsidR="00CB7E6E" w:rsidRPr="001B358C" w:rsidRDefault="00605F2A" w:rsidP="00CC3EED">
      <w:pPr>
        <w:spacing w:line="480" w:lineRule="auto"/>
        <w:ind w:firstLineChars="200" w:firstLine="480"/>
        <w:rPr>
          <w:rFonts w:ascii="Arial" w:eastAsia="等线" w:hAnsi="Arial" w:cs="Arial"/>
          <w:color w:val="000000"/>
          <w:kern w:val="0"/>
          <w:sz w:val="24"/>
          <w:szCs w:val="24"/>
          <w:lang w:val="en-GB"/>
          <w14:ligatures w14:val="none"/>
        </w:rPr>
      </w:pPr>
      <w:r w:rsidRPr="00605F2A">
        <w:rPr>
          <w:rFonts w:ascii="Arial" w:eastAsia="等线" w:hAnsi="Arial" w:cs="Arial"/>
          <w:color w:val="000000"/>
          <w:kern w:val="0"/>
          <w:sz w:val="24"/>
          <w:szCs w:val="24"/>
          <w:lang w:val="en-GB"/>
          <w14:ligatures w14:val="none"/>
        </w:rPr>
        <w:t>Imitation and plagiarism are prevalent in the industry; when a product gains popularity,</w:t>
      </w:r>
      <w:r w:rsidR="00017BD6">
        <w:rPr>
          <w:rFonts w:ascii="Arial" w:eastAsia="等线" w:hAnsi="Arial" w:cs="Arial" w:hint="eastAsia"/>
          <w:color w:val="000000"/>
          <w:kern w:val="0"/>
          <w:sz w:val="24"/>
          <w:szCs w:val="24"/>
          <w:lang w:val="en-GB"/>
          <w14:ligatures w14:val="none"/>
        </w:rPr>
        <w:t xml:space="preserve"> opponent</w:t>
      </w:r>
      <w:r w:rsidRPr="00605F2A">
        <w:rPr>
          <w:rFonts w:ascii="Arial" w:eastAsia="等线" w:hAnsi="Arial" w:cs="Arial"/>
          <w:color w:val="000000"/>
          <w:kern w:val="0"/>
          <w:sz w:val="24"/>
          <w:szCs w:val="24"/>
          <w:lang w:val="en-GB"/>
          <w14:ligatures w14:val="none"/>
        </w:rPr>
        <w:t xml:space="preserve">s often </w:t>
      </w:r>
      <w:r w:rsidR="00017BD6">
        <w:rPr>
          <w:rFonts w:ascii="Arial" w:eastAsia="等线" w:hAnsi="Arial" w:cs="Arial" w:hint="eastAsia"/>
          <w:color w:val="000000"/>
          <w:kern w:val="0"/>
          <w:sz w:val="24"/>
          <w:szCs w:val="24"/>
          <w:lang w:val="en-GB"/>
          <w14:ligatures w14:val="none"/>
        </w:rPr>
        <w:t>copy</w:t>
      </w:r>
      <w:r w:rsidRPr="00605F2A">
        <w:rPr>
          <w:rFonts w:ascii="Arial" w:eastAsia="等线" w:hAnsi="Arial" w:cs="Arial"/>
          <w:color w:val="000000"/>
          <w:kern w:val="0"/>
          <w:sz w:val="24"/>
          <w:szCs w:val="24"/>
          <w:lang w:val="en-GB"/>
          <w14:ligatures w14:val="none"/>
        </w:rPr>
        <w:t xml:space="preserve"> and sell </w:t>
      </w:r>
      <w:r w:rsidR="00017BD6">
        <w:rPr>
          <w:rFonts w:ascii="Arial" w:eastAsia="等线" w:hAnsi="Arial" w:cs="Arial" w:hint="eastAsia"/>
          <w:color w:val="000000"/>
          <w:kern w:val="0"/>
          <w:sz w:val="24"/>
          <w:szCs w:val="24"/>
          <w:lang w:val="en-GB"/>
          <w14:ligatures w14:val="none"/>
        </w:rPr>
        <w:t xml:space="preserve">it </w:t>
      </w:r>
      <w:r w:rsidRPr="00605F2A">
        <w:rPr>
          <w:rFonts w:ascii="Arial" w:eastAsia="等线" w:hAnsi="Arial" w:cs="Arial"/>
          <w:color w:val="000000"/>
          <w:kern w:val="0"/>
          <w:sz w:val="24"/>
          <w:szCs w:val="24"/>
          <w:lang w:val="en-GB"/>
          <w14:ligatures w14:val="none"/>
        </w:rPr>
        <w:t>at lower prices, enabling c</w:t>
      </w:r>
      <w:r w:rsidR="00017BD6">
        <w:rPr>
          <w:rFonts w:ascii="Arial" w:eastAsia="等线" w:hAnsi="Arial" w:cs="Arial" w:hint="eastAsia"/>
          <w:color w:val="000000"/>
          <w:kern w:val="0"/>
          <w:sz w:val="24"/>
          <w:szCs w:val="24"/>
          <w:lang w:val="en-GB"/>
          <w14:ligatures w14:val="none"/>
        </w:rPr>
        <w:t>ustomer</w:t>
      </w:r>
      <w:r w:rsidRPr="00605F2A">
        <w:rPr>
          <w:rFonts w:ascii="Arial" w:eastAsia="等线" w:hAnsi="Arial" w:cs="Arial"/>
          <w:color w:val="000000"/>
          <w:kern w:val="0"/>
          <w:sz w:val="24"/>
          <w:szCs w:val="24"/>
          <w:lang w:val="en-GB"/>
          <w14:ligatures w14:val="none"/>
        </w:rPr>
        <w:t xml:space="preserve">s to obtain similar quality items for less. Additionally, the low cost of switching e-commerce platforms enhances consumers' bargaining power, </w:t>
      </w:r>
      <w:r w:rsidR="00017BD6">
        <w:rPr>
          <w:rFonts w:ascii="Arial" w:eastAsia="等线" w:hAnsi="Arial" w:cs="Arial" w:hint="eastAsia"/>
          <w:color w:val="000000"/>
          <w:kern w:val="0"/>
          <w:sz w:val="24"/>
          <w:szCs w:val="24"/>
          <w:lang w:val="en-GB"/>
          <w14:ligatures w14:val="none"/>
        </w:rPr>
        <w:t>weakening</w:t>
      </w:r>
      <w:r w:rsidRPr="00605F2A">
        <w:rPr>
          <w:rFonts w:ascii="Arial" w:eastAsia="等线" w:hAnsi="Arial" w:cs="Arial"/>
          <w:color w:val="000000"/>
          <w:kern w:val="0"/>
          <w:sz w:val="24"/>
          <w:szCs w:val="24"/>
          <w:lang w:val="en-GB"/>
          <w14:ligatures w14:val="none"/>
        </w:rPr>
        <w:t xml:space="preserve"> SHEIN</w:t>
      </w:r>
      <w:r w:rsidR="00CB7E6E" w:rsidRPr="001B358C">
        <w:rPr>
          <w:rFonts w:ascii="Arial" w:eastAsia="等线" w:hAnsi="Arial" w:cs="Arial" w:hint="eastAsia"/>
          <w:color w:val="000000"/>
          <w:kern w:val="0"/>
          <w:sz w:val="24"/>
          <w:szCs w:val="24"/>
          <w:lang w:val="en-GB"/>
          <w14:ligatures w14:val="none"/>
        </w:rPr>
        <w:t xml:space="preserve"> (Hou, 2019).</w:t>
      </w:r>
    </w:p>
    <w:p w14:paraId="399CE82C" w14:textId="3069925A" w:rsidR="00CB7E6E" w:rsidRPr="001B358C" w:rsidRDefault="0080274C" w:rsidP="00CB7E6E">
      <w:pPr>
        <w:spacing w:line="480" w:lineRule="auto"/>
        <w:ind w:firstLineChars="200" w:firstLine="480"/>
        <w:rPr>
          <w:rFonts w:ascii="Arial" w:eastAsia="等线" w:hAnsi="Arial" w:cs="Arial"/>
          <w:color w:val="000000"/>
          <w:kern w:val="0"/>
          <w:sz w:val="24"/>
          <w:szCs w:val="24"/>
          <w:lang w:val="en-GB"/>
          <w14:ligatures w14:val="none"/>
        </w:rPr>
      </w:pPr>
      <w:r>
        <w:rPr>
          <w:rFonts w:ascii="Arial" w:eastAsia="等线" w:hAnsi="Arial" w:cs="Arial"/>
          <w:color w:val="000000"/>
          <w:kern w:val="0"/>
          <w:sz w:val="24"/>
          <w:szCs w:val="24"/>
          <w:lang w:val="en-GB"/>
          <w14:ligatures w14:val="none"/>
        </w:rPr>
        <w:t>The</w:t>
      </w:r>
      <w:r w:rsidR="00E41F92" w:rsidRPr="00E41F92">
        <w:rPr>
          <w:rFonts w:ascii="Arial" w:eastAsia="等线" w:hAnsi="Arial" w:cs="Arial"/>
          <w:color w:val="000000"/>
          <w:kern w:val="0"/>
          <w:sz w:val="24"/>
          <w:szCs w:val="24"/>
          <w:lang w:val="en-GB"/>
          <w14:ligatures w14:val="none"/>
        </w:rPr>
        <w:t xml:space="preserve"> threat of new entrants refers to firms not currently in the industry that could become competitors upon entering. In the apparel sector, which is labour-intensive, the barriers to entry are low, resulting in many potential </w:t>
      </w:r>
      <w:r>
        <w:rPr>
          <w:rFonts w:ascii="Arial" w:eastAsia="等线" w:hAnsi="Arial" w:cs="Arial" w:hint="eastAsia"/>
          <w:color w:val="000000"/>
          <w:kern w:val="0"/>
          <w:sz w:val="24"/>
          <w:szCs w:val="24"/>
          <w:lang w:val="en-GB"/>
          <w14:ligatures w14:val="none"/>
        </w:rPr>
        <w:t>rival</w:t>
      </w:r>
      <w:r w:rsidR="00E41F92" w:rsidRPr="00E41F92">
        <w:rPr>
          <w:rFonts w:ascii="Arial" w:eastAsia="等线" w:hAnsi="Arial" w:cs="Arial"/>
          <w:color w:val="000000"/>
          <w:kern w:val="0"/>
          <w:sz w:val="24"/>
          <w:szCs w:val="24"/>
          <w:lang w:val="en-GB"/>
          <w14:ligatures w14:val="none"/>
        </w:rPr>
        <w:t>s. Not only are new entrepreneurs attracted to the clothing industry, but companies from other sectors can also enter at any time. However, establishing a brand with significant visibility and influence poses a considerable challenge</w:t>
      </w:r>
      <w:r w:rsidR="00CB7E6E" w:rsidRPr="001B358C">
        <w:rPr>
          <w:rFonts w:ascii="Arial" w:eastAsia="等线" w:hAnsi="Arial" w:cs="Arial" w:hint="eastAsia"/>
          <w:color w:val="000000"/>
          <w:kern w:val="0"/>
          <w:sz w:val="24"/>
          <w:szCs w:val="24"/>
          <w:lang w:val="en-GB"/>
          <w14:ligatures w14:val="none"/>
        </w:rPr>
        <w:t xml:space="preserve"> (</w:t>
      </w:r>
      <w:proofErr w:type="spellStart"/>
      <w:r w:rsidR="00CB7E6E" w:rsidRPr="001B358C">
        <w:rPr>
          <w:rFonts w:ascii="Arial" w:eastAsia="等线" w:hAnsi="Arial" w:cs="Arial" w:hint="eastAsia"/>
          <w:color w:val="000000"/>
          <w:kern w:val="0"/>
          <w:sz w:val="24"/>
          <w:szCs w:val="24"/>
          <w:lang w:val="en-GB"/>
          <w14:ligatures w14:val="none"/>
        </w:rPr>
        <w:t>Izni</w:t>
      </w:r>
      <w:proofErr w:type="spellEnd"/>
      <w:r w:rsidR="00CB7E6E" w:rsidRPr="001B358C">
        <w:rPr>
          <w:rFonts w:ascii="Arial" w:eastAsia="等线" w:hAnsi="Arial" w:cs="Arial" w:hint="eastAsia"/>
          <w:color w:val="000000"/>
          <w:kern w:val="0"/>
          <w:sz w:val="24"/>
          <w:szCs w:val="24"/>
          <w:lang w:val="en-GB"/>
          <w14:ligatures w14:val="none"/>
        </w:rPr>
        <w:t xml:space="preserve"> and </w:t>
      </w:r>
      <w:proofErr w:type="spellStart"/>
      <w:r w:rsidR="00CB7E6E" w:rsidRPr="001B358C">
        <w:rPr>
          <w:rFonts w:ascii="Arial" w:eastAsia="等线" w:hAnsi="Arial" w:cs="Arial" w:hint="eastAsia"/>
          <w:color w:val="000000"/>
          <w:kern w:val="0"/>
          <w:sz w:val="24"/>
          <w:szCs w:val="24"/>
          <w:lang w:val="en-GB"/>
          <w14:ligatures w14:val="none"/>
        </w:rPr>
        <w:t>Wandebori</w:t>
      </w:r>
      <w:proofErr w:type="spellEnd"/>
      <w:r w:rsidR="00CB7E6E" w:rsidRPr="001B358C">
        <w:rPr>
          <w:rFonts w:ascii="Arial" w:eastAsia="等线" w:hAnsi="Arial" w:cs="Arial" w:hint="eastAsia"/>
          <w:color w:val="000000"/>
          <w:kern w:val="0"/>
          <w:sz w:val="24"/>
          <w:szCs w:val="24"/>
          <w:lang w:val="en-GB"/>
          <w14:ligatures w14:val="none"/>
        </w:rPr>
        <w:t>, 2020)</w:t>
      </w:r>
      <w:r w:rsidR="00CB7E6E" w:rsidRPr="001B358C">
        <w:rPr>
          <w:rFonts w:ascii="Arial" w:eastAsia="等线" w:hAnsi="Arial" w:cs="Arial"/>
          <w:color w:val="000000"/>
          <w:kern w:val="0"/>
          <w:sz w:val="24"/>
          <w:szCs w:val="24"/>
          <w:lang w:val="en-GB"/>
          <w14:ligatures w14:val="none"/>
        </w:rPr>
        <w:t>.</w:t>
      </w:r>
    </w:p>
    <w:p w14:paraId="75ED35FE" w14:textId="536B8711" w:rsidR="00F2770D"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W</w:t>
      </w:r>
      <w:r w:rsidRPr="001B358C">
        <w:rPr>
          <w:rFonts w:ascii="Arial" w:eastAsia="等线" w:hAnsi="Arial" w:cs="Arial" w:hint="eastAsia"/>
          <w:color w:val="000000"/>
          <w:kern w:val="0"/>
          <w:sz w:val="24"/>
          <w:szCs w:val="24"/>
          <w:lang w:val="en-GB"/>
          <w14:ligatures w14:val="none"/>
        </w:rPr>
        <w:t xml:space="preserve">ith respect to </w:t>
      </w:r>
      <w:r w:rsidR="00F2770D">
        <w:rPr>
          <w:rFonts w:ascii="Arial" w:eastAsia="等线" w:hAnsi="Arial" w:cs="Arial" w:hint="eastAsia"/>
          <w:color w:val="000000"/>
          <w:kern w:val="0"/>
          <w:sz w:val="24"/>
          <w:szCs w:val="24"/>
          <w:lang w:val="en-GB"/>
          <w14:ligatures w14:val="none"/>
        </w:rPr>
        <w:t>t</w:t>
      </w:r>
      <w:r w:rsidR="00F2770D" w:rsidRPr="00F2770D">
        <w:rPr>
          <w:rFonts w:ascii="Arial" w:eastAsia="等线" w:hAnsi="Arial" w:cs="Arial"/>
          <w:color w:val="000000"/>
          <w:kern w:val="0"/>
          <w:sz w:val="24"/>
          <w:szCs w:val="24"/>
          <w:lang w:val="en-GB"/>
          <w14:ligatures w14:val="none"/>
        </w:rPr>
        <w:t xml:space="preserve">he threat of substitutes arises not only from within the same industry but also from competition across different industries, necessitating constant product innovation. While clothing itself is irreplaceable, regional variations in customs, religions, and cultural preferences influence the design and characteristics of apparel. For instance, Southeast Asian styles are often exotic, Malaysian fashion embraces bright colours, and Vietnamese clothing features intricate embroidery. To address this, SHEIN has categorised </w:t>
      </w:r>
      <w:r w:rsidR="00F2770D" w:rsidRPr="00F2770D">
        <w:rPr>
          <w:rFonts w:ascii="Arial" w:eastAsia="等线" w:hAnsi="Arial" w:cs="Arial"/>
          <w:color w:val="000000"/>
          <w:kern w:val="0"/>
          <w:sz w:val="24"/>
          <w:szCs w:val="24"/>
          <w:lang w:val="en-GB"/>
          <w14:ligatures w14:val="none"/>
        </w:rPr>
        <w:lastRenderedPageBreak/>
        <w:t>its products into various regional series, thereby reducing the threat of substitutes.</w:t>
      </w:r>
    </w:p>
    <w:p w14:paraId="7EBEEDDB" w14:textId="5EA48C41" w:rsidR="00CB7E6E" w:rsidRPr="001B358C" w:rsidRDefault="007852FA" w:rsidP="00CB7E6E">
      <w:pPr>
        <w:spacing w:line="480" w:lineRule="auto"/>
        <w:ind w:firstLineChars="200" w:firstLine="480"/>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Concerning </w:t>
      </w:r>
      <w:r w:rsidR="003C2219" w:rsidRPr="003C2219">
        <w:rPr>
          <w:rFonts w:ascii="Arial" w:eastAsia="等线" w:hAnsi="Arial" w:cs="Arial"/>
          <w:color w:val="000000"/>
          <w:kern w:val="0"/>
          <w:sz w:val="24"/>
          <w:szCs w:val="24"/>
          <w:lang w:val="en-GB"/>
          <w14:ligatures w14:val="none"/>
        </w:rPr>
        <w:t>industry competition, SHEIN surpasses its rivals. The company launches 6,000-7,000 new items daily, compared to ZARA's 200-300 pieces weekly and H&amp;M's 1,600-1,800 pieces per season. This rapid and high-volume product release better meets the diverse needs of consumers. Regarding women's apparel pricing, SHEIN's best-selling styles range from</w:t>
      </w:r>
      <w:r w:rsidR="007E3A78">
        <w:rPr>
          <w:rFonts w:ascii="Arial" w:eastAsia="等线" w:hAnsi="Arial" w:cs="Arial" w:hint="eastAsia"/>
          <w:color w:val="000000"/>
          <w:kern w:val="0"/>
          <w:sz w:val="24"/>
          <w:szCs w:val="24"/>
          <w:lang w:val="en-GB"/>
          <w14:ligatures w14:val="none"/>
        </w:rPr>
        <w:t xml:space="preserve"> </w:t>
      </w:r>
      <w:r w:rsidR="00CA214C" w:rsidRPr="00134276">
        <w:rPr>
          <w:rFonts w:ascii="Arial" w:hAnsi="Arial" w:cs="Arial" w:hint="eastAsia"/>
          <w:sz w:val="24"/>
          <w:szCs w:val="24"/>
        </w:rPr>
        <w:t>£</w:t>
      </w:r>
      <w:r w:rsidR="00CA214C">
        <w:rPr>
          <w:rFonts w:ascii="Arial" w:eastAsia="等线" w:hAnsi="Arial" w:cs="Arial" w:hint="eastAsia"/>
          <w:color w:val="000000"/>
          <w:kern w:val="0"/>
          <w:sz w:val="24"/>
          <w:szCs w:val="24"/>
          <w:lang w:val="en-GB"/>
          <w14:ligatures w14:val="none"/>
        </w:rPr>
        <w:t>3.74</w:t>
      </w:r>
      <w:r w:rsidR="003C2219" w:rsidRPr="003C2219">
        <w:rPr>
          <w:rFonts w:ascii="Arial" w:eastAsia="等线" w:hAnsi="Arial" w:cs="Arial"/>
          <w:color w:val="000000"/>
          <w:kern w:val="0"/>
          <w:sz w:val="24"/>
          <w:szCs w:val="24"/>
          <w:lang w:val="en-GB"/>
          <w14:ligatures w14:val="none"/>
        </w:rPr>
        <w:t xml:space="preserve"> to </w:t>
      </w:r>
      <w:r w:rsidR="00CA214C" w:rsidRPr="00134276">
        <w:rPr>
          <w:rFonts w:ascii="Arial" w:hAnsi="Arial" w:cs="Arial" w:hint="eastAsia"/>
          <w:sz w:val="24"/>
          <w:szCs w:val="24"/>
        </w:rPr>
        <w:t>£</w:t>
      </w:r>
      <w:r w:rsidR="00CA214C">
        <w:rPr>
          <w:rFonts w:ascii="Arial" w:eastAsia="等线" w:hAnsi="Arial" w:cs="Arial" w:hint="eastAsia"/>
          <w:color w:val="000000"/>
          <w:kern w:val="0"/>
          <w:sz w:val="24"/>
          <w:szCs w:val="24"/>
          <w14:ligatures w14:val="none"/>
        </w:rPr>
        <w:t>18.7</w:t>
      </w:r>
      <w:r w:rsidR="003C2219" w:rsidRPr="003C2219">
        <w:rPr>
          <w:rFonts w:ascii="Arial" w:eastAsia="等线" w:hAnsi="Arial" w:cs="Arial"/>
          <w:color w:val="000000"/>
          <w:kern w:val="0"/>
          <w:sz w:val="24"/>
          <w:szCs w:val="24"/>
          <w:lang w:val="en-GB"/>
          <w14:ligatures w14:val="none"/>
        </w:rPr>
        <w:t xml:space="preserve">, while ZARA’s are between </w:t>
      </w:r>
      <w:r w:rsidR="00CA214C" w:rsidRPr="00134276">
        <w:rPr>
          <w:rFonts w:ascii="Arial" w:hAnsi="Arial" w:cs="Arial" w:hint="eastAsia"/>
          <w:sz w:val="24"/>
          <w:szCs w:val="24"/>
        </w:rPr>
        <w:t>£</w:t>
      </w:r>
      <w:r w:rsidR="00CA214C">
        <w:rPr>
          <w:rFonts w:ascii="Arial" w:eastAsia="等线" w:hAnsi="Arial" w:cs="Arial" w:hint="eastAsia"/>
          <w:color w:val="000000"/>
          <w:kern w:val="0"/>
          <w:sz w:val="24"/>
          <w:szCs w:val="24"/>
          <w14:ligatures w14:val="none"/>
        </w:rPr>
        <w:t>26.85</w:t>
      </w:r>
      <w:r w:rsidR="003C2219" w:rsidRPr="003C2219">
        <w:rPr>
          <w:rFonts w:ascii="Arial" w:eastAsia="等线" w:hAnsi="Arial" w:cs="Arial"/>
          <w:color w:val="000000"/>
          <w:kern w:val="0"/>
          <w:sz w:val="24"/>
          <w:szCs w:val="24"/>
          <w:lang w:val="en-GB"/>
          <w14:ligatures w14:val="none"/>
        </w:rPr>
        <w:t xml:space="preserve"> and</w:t>
      </w:r>
      <w:r w:rsidR="00CA214C">
        <w:rPr>
          <w:rFonts w:ascii="Arial" w:eastAsia="等线" w:hAnsi="Arial" w:cs="Arial" w:hint="eastAsia"/>
          <w:color w:val="000000"/>
          <w:kern w:val="0"/>
          <w:sz w:val="24"/>
          <w:szCs w:val="24"/>
          <w:lang w:val="en-GB"/>
          <w14:ligatures w14:val="none"/>
        </w:rPr>
        <w:t xml:space="preserve"> </w:t>
      </w:r>
      <w:r w:rsidR="00CA214C" w:rsidRPr="00134276">
        <w:rPr>
          <w:rFonts w:ascii="Arial" w:hAnsi="Arial" w:cs="Arial" w:hint="eastAsia"/>
          <w:sz w:val="24"/>
          <w:szCs w:val="24"/>
        </w:rPr>
        <w:t>£</w:t>
      </w:r>
      <w:r w:rsidR="00CA214C">
        <w:rPr>
          <w:rFonts w:ascii="Arial" w:hAnsi="Arial" w:cs="Arial" w:hint="eastAsia"/>
          <w:sz w:val="24"/>
          <w:szCs w:val="24"/>
        </w:rPr>
        <w:t>299.18</w:t>
      </w:r>
      <w:r w:rsidR="003C2219" w:rsidRPr="003C2219">
        <w:rPr>
          <w:rFonts w:ascii="Arial" w:eastAsia="等线" w:hAnsi="Arial" w:cs="Arial"/>
          <w:color w:val="000000"/>
          <w:kern w:val="0"/>
          <w:sz w:val="24"/>
          <w:szCs w:val="24"/>
          <w:lang w:val="en-GB"/>
          <w14:ligatures w14:val="none"/>
        </w:rPr>
        <w:t xml:space="preserve">, and H&amp;M’s range from </w:t>
      </w:r>
      <w:r w:rsidR="00CA214C" w:rsidRPr="00134276">
        <w:rPr>
          <w:rFonts w:ascii="Arial" w:hAnsi="Arial" w:cs="Arial" w:hint="eastAsia"/>
          <w:sz w:val="24"/>
          <w:szCs w:val="24"/>
        </w:rPr>
        <w:t>£</w:t>
      </w:r>
      <w:r w:rsidR="00CA214C">
        <w:rPr>
          <w:rFonts w:ascii="Arial" w:hAnsi="Arial" w:cs="Arial" w:hint="eastAsia"/>
          <w:sz w:val="24"/>
          <w:szCs w:val="24"/>
        </w:rPr>
        <w:t>7.4</w:t>
      </w:r>
      <w:r w:rsidR="003C2219" w:rsidRPr="003C2219">
        <w:rPr>
          <w:rFonts w:ascii="Arial" w:eastAsia="等线" w:hAnsi="Arial" w:cs="Arial"/>
          <w:color w:val="000000"/>
          <w:kern w:val="0"/>
          <w:sz w:val="24"/>
          <w:szCs w:val="24"/>
          <w:lang w:val="en-GB"/>
          <w14:ligatures w14:val="none"/>
        </w:rPr>
        <w:t xml:space="preserve"> to </w:t>
      </w:r>
      <w:r w:rsidR="00CA214C" w:rsidRPr="00134276">
        <w:rPr>
          <w:rFonts w:ascii="Arial" w:hAnsi="Arial" w:cs="Arial" w:hint="eastAsia"/>
          <w:sz w:val="24"/>
          <w:szCs w:val="24"/>
        </w:rPr>
        <w:t>£</w:t>
      </w:r>
      <w:r w:rsidR="00CA214C">
        <w:rPr>
          <w:rFonts w:ascii="Arial" w:hAnsi="Arial" w:cs="Arial" w:hint="eastAsia"/>
          <w:sz w:val="24"/>
          <w:szCs w:val="24"/>
        </w:rPr>
        <w:t xml:space="preserve">37.4. </w:t>
      </w:r>
      <w:r w:rsidR="003C2219" w:rsidRPr="003C2219">
        <w:rPr>
          <w:rFonts w:ascii="Arial" w:eastAsia="等线" w:hAnsi="Arial" w:cs="Arial"/>
          <w:color w:val="000000"/>
          <w:kern w:val="0"/>
          <w:sz w:val="24"/>
          <w:szCs w:val="24"/>
          <w:lang w:val="en-GB"/>
          <w14:ligatures w14:val="none"/>
        </w:rPr>
        <w:t xml:space="preserve">SHEIN's cost-effectiveness has attracted many overseas consumers. </w:t>
      </w:r>
      <w:r w:rsidR="007B4458" w:rsidRPr="007B4458">
        <w:rPr>
          <w:rFonts w:ascii="Arial" w:eastAsia="等线" w:hAnsi="Arial" w:cs="Arial"/>
          <w:color w:val="000000"/>
          <w:kern w:val="0"/>
          <w:sz w:val="24"/>
          <w:szCs w:val="24"/>
          <w:lang w:val="en-GB"/>
          <w14:ligatures w14:val="none"/>
        </w:rPr>
        <w:t>Its inventory turnover rate stands at 4.62,</w:t>
      </w:r>
      <w:r w:rsidR="007B4458">
        <w:rPr>
          <w:rFonts w:ascii="Arial" w:eastAsia="等线" w:hAnsi="Arial" w:cs="Arial" w:hint="eastAsia"/>
          <w:color w:val="000000"/>
          <w:kern w:val="0"/>
          <w:sz w:val="24"/>
          <w:szCs w:val="24"/>
          <w:lang w:val="en-GB"/>
          <w14:ligatures w14:val="none"/>
        </w:rPr>
        <w:t xml:space="preserve"> </w:t>
      </w:r>
      <w:r w:rsidR="007B4458" w:rsidRPr="007B4458">
        <w:rPr>
          <w:rFonts w:ascii="Arial" w:eastAsia="等线" w:hAnsi="Arial" w:cs="Arial"/>
          <w:color w:val="000000"/>
          <w:kern w:val="0"/>
          <w:sz w:val="24"/>
          <w:szCs w:val="24"/>
          <w:lang w:val="en-GB"/>
          <w14:ligatures w14:val="none"/>
        </w:rPr>
        <w:t>generally greater than that of ZARA, UNIQLO, and other Chinese casual wear brands</w:t>
      </w:r>
      <w:r w:rsidR="00CB7E6E" w:rsidRPr="001B358C">
        <w:rPr>
          <w:rFonts w:ascii="Arial" w:eastAsia="等线" w:hAnsi="Arial" w:cs="Arial" w:hint="eastAsia"/>
          <w:color w:val="000000"/>
          <w:kern w:val="0"/>
          <w:sz w:val="24"/>
          <w:szCs w:val="24"/>
          <w:lang w:val="en-GB"/>
          <w14:ligatures w14:val="none"/>
        </w:rPr>
        <w:t xml:space="preserve"> (</w:t>
      </w:r>
      <w:proofErr w:type="spellStart"/>
      <w:r w:rsidR="00CB7E6E" w:rsidRPr="001B358C">
        <w:rPr>
          <w:rFonts w:ascii="Arial" w:eastAsia="等线" w:hAnsi="Arial" w:cs="Arial" w:hint="eastAsia"/>
          <w:color w:val="000000"/>
          <w:kern w:val="0"/>
          <w:sz w:val="24"/>
          <w:szCs w:val="24"/>
          <w:lang w:val="en-GB"/>
          <w14:ligatures w14:val="none"/>
        </w:rPr>
        <w:t>Sinolink</w:t>
      </w:r>
      <w:proofErr w:type="spellEnd"/>
      <w:r w:rsidR="00CB7E6E" w:rsidRPr="001B358C">
        <w:rPr>
          <w:rFonts w:ascii="Arial" w:eastAsia="等线" w:hAnsi="Arial" w:cs="Arial" w:hint="eastAsia"/>
          <w:color w:val="000000"/>
          <w:kern w:val="0"/>
          <w:sz w:val="24"/>
          <w:szCs w:val="24"/>
          <w:lang w:val="en-GB"/>
          <w14:ligatures w14:val="none"/>
        </w:rPr>
        <w:t xml:space="preserve"> Securities, 2021; </w:t>
      </w:r>
      <w:proofErr w:type="spellStart"/>
      <w:r w:rsidR="00CB7E6E" w:rsidRPr="001B358C">
        <w:rPr>
          <w:rFonts w:ascii="Arial" w:eastAsia="等线" w:hAnsi="Arial" w:cs="Arial" w:hint="eastAsia"/>
          <w:color w:val="000000"/>
          <w:kern w:val="0"/>
          <w:sz w:val="24"/>
          <w:szCs w:val="24"/>
          <w:lang w:val="en-GB"/>
          <w14:ligatures w14:val="none"/>
        </w:rPr>
        <w:t>Sealand</w:t>
      </w:r>
      <w:proofErr w:type="spellEnd"/>
      <w:r w:rsidR="00CB7E6E" w:rsidRPr="001B358C">
        <w:rPr>
          <w:rFonts w:ascii="Arial" w:eastAsia="等线" w:hAnsi="Arial" w:cs="Arial" w:hint="eastAsia"/>
          <w:color w:val="000000"/>
          <w:kern w:val="0"/>
          <w:sz w:val="24"/>
          <w:szCs w:val="24"/>
          <w:lang w:val="en-GB"/>
          <w14:ligatures w14:val="none"/>
        </w:rPr>
        <w:t xml:space="preserve"> Securities, 2023)</w:t>
      </w:r>
      <w:r w:rsidR="00CB7E6E" w:rsidRPr="001B358C">
        <w:rPr>
          <w:rFonts w:ascii="Arial" w:eastAsia="等线" w:hAnsi="Arial" w:cs="Arial"/>
          <w:color w:val="000000"/>
          <w:kern w:val="0"/>
          <w:sz w:val="24"/>
          <w:szCs w:val="24"/>
          <w:lang w:val="en-GB"/>
          <w14:ligatures w14:val="none"/>
        </w:rPr>
        <w:t>.</w:t>
      </w:r>
    </w:p>
    <w:p w14:paraId="7DB7EDC1" w14:textId="06ED540B" w:rsidR="00CB7E6E" w:rsidRDefault="00CB7E6E" w:rsidP="00CB7E6E">
      <w:pPr>
        <w:spacing w:line="480" w:lineRule="auto"/>
        <w:ind w:firstLineChars="200" w:firstLine="480"/>
        <w:rPr>
          <w:rFonts w:ascii="Arial" w:eastAsia="等线" w:hAnsi="Arial" w:cs="Arial"/>
          <w:color w:val="000000"/>
          <w:kern w:val="0"/>
          <w:sz w:val="24"/>
          <w:szCs w:val="24"/>
          <w:lang w:val="en-GB"/>
          <w14:ligatures w14:val="none"/>
        </w:rPr>
      </w:pPr>
      <w:r w:rsidRPr="001B358C">
        <w:rPr>
          <w:rFonts w:ascii="Arial" w:eastAsia="等线" w:hAnsi="Arial" w:cs="Arial"/>
          <w:color w:val="000000"/>
          <w:kern w:val="0"/>
          <w:sz w:val="24"/>
          <w:szCs w:val="24"/>
          <w:lang w:val="en-GB"/>
          <w14:ligatures w14:val="none"/>
        </w:rPr>
        <w:t xml:space="preserve">Chapter 1 has introduced </w:t>
      </w:r>
      <w:r w:rsidRPr="001B358C">
        <w:rPr>
          <w:rFonts w:ascii="Arial" w:eastAsia="等线" w:hAnsi="Arial" w:cs="Arial" w:hint="eastAsia"/>
          <w:color w:val="000000"/>
          <w:kern w:val="0"/>
          <w:sz w:val="24"/>
          <w:szCs w:val="24"/>
          <w:lang w:val="en-GB"/>
          <w14:ligatures w14:val="none"/>
        </w:rPr>
        <w:t>SHEIN</w:t>
      </w:r>
      <w:r w:rsidRPr="001B358C">
        <w:rPr>
          <w:rFonts w:ascii="Arial" w:eastAsia="等线" w:hAnsi="Arial" w:cs="Arial"/>
          <w:color w:val="000000"/>
          <w:kern w:val="0"/>
          <w:sz w:val="24"/>
          <w:szCs w:val="24"/>
          <w:lang w:val="en-GB"/>
          <w14:ligatures w14:val="none"/>
        </w:rPr>
        <w:t xml:space="preserve"> and its market positioning. The next chapter will examine literature related to e-commerce and cross-border trading</w:t>
      </w:r>
      <w:r w:rsidRPr="001B358C">
        <w:rPr>
          <w:rFonts w:ascii="Arial" w:eastAsia="等线" w:hAnsi="Arial" w:cs="Arial" w:hint="eastAsia"/>
          <w:color w:val="000000"/>
          <w:kern w:val="0"/>
          <w:sz w:val="24"/>
          <w:szCs w:val="24"/>
          <w:lang w:val="en-GB"/>
          <w14:ligatures w14:val="none"/>
        </w:rPr>
        <w:t>.</w:t>
      </w:r>
    </w:p>
    <w:p w14:paraId="3A2BA760"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7E0A9A2D"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1A35C942"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1036D1D2"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69E701FC"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5F1DBD5C"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48214737" w14:textId="77777777" w:rsidR="00910B24" w:rsidRDefault="00910B24" w:rsidP="00CB7E6E">
      <w:pPr>
        <w:spacing w:line="480" w:lineRule="auto"/>
        <w:ind w:firstLineChars="200" w:firstLine="480"/>
        <w:rPr>
          <w:rFonts w:ascii="Arial" w:eastAsia="等线" w:hAnsi="Arial" w:cs="Arial"/>
          <w:color w:val="000000"/>
          <w:kern w:val="0"/>
          <w:sz w:val="24"/>
          <w:szCs w:val="24"/>
          <w:lang w:val="en-GB"/>
          <w14:ligatures w14:val="none"/>
        </w:rPr>
      </w:pPr>
    </w:p>
    <w:p w14:paraId="659C750A" w14:textId="77777777" w:rsidR="00910B24" w:rsidRPr="001B358C" w:rsidRDefault="00910B24" w:rsidP="007852FA">
      <w:pPr>
        <w:spacing w:line="480" w:lineRule="auto"/>
        <w:rPr>
          <w:rFonts w:ascii="Arial" w:eastAsia="等线" w:hAnsi="Arial" w:cs="Arial" w:hint="eastAsia"/>
          <w:color w:val="000000"/>
          <w:kern w:val="0"/>
          <w:sz w:val="24"/>
          <w:szCs w:val="24"/>
          <w:lang w:val="en-GB"/>
          <w14:ligatures w14:val="none"/>
        </w:rPr>
      </w:pPr>
    </w:p>
    <w:p w14:paraId="4663D76B" w14:textId="77777777" w:rsidR="00945DE0" w:rsidRPr="00945DE0" w:rsidRDefault="00945DE0" w:rsidP="001D5382">
      <w:pPr>
        <w:widowControl/>
        <w:spacing w:before="100" w:beforeAutospacing="1" w:after="100" w:afterAutospacing="1"/>
        <w:outlineLvl w:val="0"/>
        <w:rPr>
          <w:rFonts w:ascii="Arial" w:eastAsia="等线" w:hAnsi="Arial" w:cs="Arial"/>
          <w:b/>
          <w:bCs/>
          <w:kern w:val="0"/>
          <w:sz w:val="36"/>
          <w:szCs w:val="36"/>
          <w:lang w:val="en-GB"/>
          <w14:ligatures w14:val="none"/>
        </w:rPr>
      </w:pPr>
      <w:bookmarkStart w:id="9" w:name="_Toc168234164"/>
      <w:bookmarkStart w:id="10" w:name="_Toc178344921"/>
      <w:r w:rsidRPr="00945DE0">
        <w:rPr>
          <w:rFonts w:ascii="Arial" w:eastAsia="等线" w:hAnsi="Arial" w:cs="Arial" w:hint="eastAsia"/>
          <w:b/>
          <w:bCs/>
          <w:kern w:val="0"/>
          <w:sz w:val="36"/>
          <w:szCs w:val="36"/>
          <w:lang w:val="en-GB"/>
          <w14:ligatures w14:val="none"/>
        </w:rPr>
        <w:lastRenderedPageBreak/>
        <w:t xml:space="preserve">2. </w:t>
      </w:r>
      <w:r w:rsidRPr="00945DE0">
        <w:rPr>
          <w:rFonts w:ascii="Arial" w:eastAsia="等线" w:hAnsi="Arial" w:cs="Arial"/>
          <w:b/>
          <w:bCs/>
          <w:kern w:val="0"/>
          <w:sz w:val="36"/>
          <w:szCs w:val="36"/>
          <w:lang w:val="en-GB"/>
          <w14:ligatures w14:val="none"/>
        </w:rPr>
        <w:t>Literature Review</w:t>
      </w:r>
      <w:bookmarkStart w:id="11" w:name="_Hlk163560294"/>
      <w:bookmarkEnd w:id="9"/>
      <w:bookmarkEnd w:id="10"/>
    </w:p>
    <w:p w14:paraId="7F4BFB9C" w14:textId="77777777" w:rsidR="00945DE0" w:rsidRPr="005E7E1E" w:rsidRDefault="00945DE0" w:rsidP="001D5382">
      <w:pPr>
        <w:spacing w:line="480" w:lineRule="auto"/>
        <w:outlineLvl w:val="1"/>
        <w:rPr>
          <w:rFonts w:ascii="Arial" w:eastAsia="等线" w:hAnsi="Arial" w:cs="Arial"/>
          <w:b/>
          <w:bCs/>
          <w:color w:val="000000"/>
          <w:kern w:val="0"/>
          <w:sz w:val="28"/>
          <w:szCs w:val="28"/>
          <w:lang w:val="en-GB"/>
          <w14:ligatures w14:val="none"/>
        </w:rPr>
      </w:pPr>
      <w:bookmarkStart w:id="12" w:name="_Toc178344922"/>
      <w:r w:rsidRPr="005E7E1E">
        <w:rPr>
          <w:rFonts w:ascii="Arial" w:eastAsia="等线" w:hAnsi="Arial" w:cs="Arial" w:hint="eastAsia"/>
          <w:b/>
          <w:bCs/>
          <w:color w:val="000000"/>
          <w:kern w:val="0"/>
          <w:sz w:val="28"/>
          <w:szCs w:val="28"/>
          <w:lang w:val="en-GB"/>
          <w14:ligatures w14:val="none"/>
        </w:rPr>
        <w:t>2.1</w:t>
      </w:r>
      <w:r w:rsidRPr="005E7E1E">
        <w:rPr>
          <w:rFonts w:ascii="Arial" w:eastAsia="等线" w:hAnsi="Arial" w:cs="Arial"/>
          <w:b/>
          <w:bCs/>
          <w:color w:val="000000"/>
          <w:kern w:val="0"/>
          <w:sz w:val="28"/>
          <w:szCs w:val="28"/>
          <w:lang w:val="en-GB"/>
          <w14:ligatures w14:val="none"/>
        </w:rPr>
        <w:t xml:space="preserve"> </w:t>
      </w:r>
      <w:bookmarkStart w:id="13" w:name="_Toc168234165"/>
      <w:r w:rsidRPr="005E7E1E">
        <w:rPr>
          <w:rFonts w:ascii="Arial" w:eastAsia="等线" w:hAnsi="Arial" w:cs="Arial"/>
          <w:b/>
          <w:bCs/>
          <w:color w:val="000000"/>
          <w:kern w:val="0"/>
          <w:sz w:val="28"/>
          <w:szCs w:val="28"/>
          <w:lang w:val="en-GB"/>
          <w14:ligatures w14:val="none"/>
        </w:rPr>
        <w:t>Study of Cross-border E-commerce</w:t>
      </w:r>
      <w:bookmarkEnd w:id="11"/>
      <w:r w:rsidRPr="005E7E1E">
        <w:rPr>
          <w:rFonts w:ascii="Arial" w:eastAsia="等线" w:hAnsi="Arial" w:cs="Arial"/>
          <w:b/>
          <w:bCs/>
          <w:color w:val="000000"/>
          <w:kern w:val="0"/>
          <w:sz w:val="28"/>
          <w:szCs w:val="28"/>
          <w:lang w:val="en-GB"/>
          <w14:ligatures w14:val="none"/>
        </w:rPr>
        <w:t xml:space="preserve"> Enterprises and Digital</w:t>
      </w:r>
      <w:r w:rsidRPr="005E7E1E">
        <w:rPr>
          <w:rFonts w:ascii="Arial" w:eastAsia="等线" w:hAnsi="Arial" w:cs="Arial" w:hint="eastAsia"/>
          <w:b/>
          <w:bCs/>
          <w:color w:val="000000"/>
          <w:kern w:val="0"/>
          <w:sz w:val="28"/>
          <w:szCs w:val="28"/>
          <w:lang w:val="en-GB"/>
          <w14:ligatures w14:val="none"/>
        </w:rPr>
        <w:t xml:space="preserve"> </w:t>
      </w:r>
      <w:r w:rsidRPr="005E7E1E">
        <w:rPr>
          <w:rFonts w:ascii="Arial" w:eastAsia="等线" w:hAnsi="Arial" w:cs="Arial"/>
          <w:b/>
          <w:bCs/>
          <w:color w:val="000000"/>
          <w:kern w:val="0"/>
          <w:sz w:val="28"/>
          <w:szCs w:val="28"/>
          <w:lang w:val="en-GB"/>
          <w14:ligatures w14:val="none"/>
        </w:rPr>
        <w:t>Marketing</w:t>
      </w:r>
      <w:bookmarkEnd w:id="12"/>
      <w:bookmarkEnd w:id="13"/>
      <w:r w:rsidRPr="005E7E1E">
        <w:rPr>
          <w:rFonts w:ascii="Arial" w:eastAsia="等线" w:hAnsi="Arial" w:cs="Arial"/>
          <w:b/>
          <w:bCs/>
          <w:color w:val="000000"/>
          <w:kern w:val="0"/>
          <w:sz w:val="28"/>
          <w:szCs w:val="28"/>
          <w:lang w:val="en-GB"/>
          <w14:ligatures w14:val="none"/>
        </w:rPr>
        <w:t xml:space="preserve"> </w:t>
      </w:r>
    </w:p>
    <w:p w14:paraId="2100846A"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Cross-border e-commerce refers to an international commercial activity in which trading entities at different customs borders conduct transactions, payment and settlement, cross-border logistics and distribution, and ultimately complete the delivery of products or services through an Internet platform (Ding, Huo and Campos, 2017). </w:t>
      </w:r>
    </w:p>
    <w:p w14:paraId="2BE489FC"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Digital marketing is a marketing tool that interacts with consumers in a cost-saving, customised and digitised way through the integrated use of various types of information and data technologies through digital communication channels, to acquire new customers and realise marketing profits (Bala and Verma, 2018), and the core of cross-border e-commerce companies’ independent stations lies in product development and digital marketing (Varadarajan et al., 2022). Therefore, based on the above definitions, this research conducts a literature review in terms of research on cross-border e-commerce, digital marketing, and how Chinese cross-border e-commerce enterprises develop in Southeast Asia.</w:t>
      </w:r>
    </w:p>
    <w:p w14:paraId="798E5A37" w14:textId="77777777" w:rsidR="00945DE0" w:rsidRPr="005E7E1E" w:rsidRDefault="00945DE0" w:rsidP="001D5382">
      <w:pPr>
        <w:spacing w:line="480" w:lineRule="auto"/>
        <w:outlineLvl w:val="2"/>
        <w:rPr>
          <w:rFonts w:ascii="Arial" w:eastAsia="等线" w:hAnsi="Arial" w:cs="Arial"/>
          <w:b/>
          <w:bCs/>
          <w:color w:val="000000"/>
          <w:kern w:val="0"/>
          <w:sz w:val="24"/>
          <w:szCs w:val="24"/>
          <w:lang w:val="en-GB"/>
          <w14:ligatures w14:val="none"/>
        </w:rPr>
      </w:pPr>
      <w:bookmarkStart w:id="14" w:name="_Toc168234166"/>
      <w:bookmarkStart w:id="15" w:name="_Toc178344923"/>
      <w:r w:rsidRPr="005E7E1E">
        <w:rPr>
          <w:rFonts w:ascii="Arial" w:eastAsia="等线" w:hAnsi="Arial" w:cs="Arial" w:hint="eastAsia"/>
          <w:b/>
          <w:bCs/>
          <w:color w:val="000000"/>
          <w:kern w:val="0"/>
          <w:sz w:val="24"/>
          <w:szCs w:val="24"/>
          <w:lang w:val="en-GB"/>
          <w14:ligatures w14:val="none"/>
        </w:rPr>
        <w:t>2</w:t>
      </w:r>
      <w:r w:rsidRPr="005E7E1E">
        <w:rPr>
          <w:rFonts w:ascii="Arial" w:eastAsia="等线" w:hAnsi="Arial" w:cs="Arial"/>
          <w:b/>
          <w:bCs/>
          <w:color w:val="000000"/>
          <w:kern w:val="0"/>
          <w:sz w:val="24"/>
          <w:szCs w:val="24"/>
          <w:lang w:val="en-GB"/>
          <w14:ligatures w14:val="none"/>
        </w:rPr>
        <w:t>.1.1 Market Selection and Co-operation in Digital Marketing for Cross-border E-commerce Enterprises</w:t>
      </w:r>
      <w:bookmarkEnd w:id="14"/>
      <w:bookmarkEnd w:id="15"/>
    </w:p>
    <w:p w14:paraId="6527EFBB"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    In terms of market selection, Hang and </w:t>
      </w:r>
      <w:proofErr w:type="spellStart"/>
      <w:r w:rsidRPr="00945DE0">
        <w:rPr>
          <w:rFonts w:ascii="Arial" w:eastAsia="等线" w:hAnsi="Arial" w:cs="Arial"/>
          <w:color w:val="000000"/>
          <w:kern w:val="0"/>
          <w:sz w:val="24"/>
          <w:szCs w:val="24"/>
          <w:lang w:val="en-GB"/>
          <w14:ligatures w14:val="none"/>
        </w:rPr>
        <w:t>Adjouro</w:t>
      </w:r>
      <w:proofErr w:type="spellEnd"/>
      <w:r w:rsidRPr="00945DE0">
        <w:rPr>
          <w:rFonts w:ascii="Arial" w:eastAsia="等线" w:hAnsi="Arial" w:cs="Arial"/>
          <w:color w:val="000000"/>
          <w:kern w:val="0"/>
          <w:sz w:val="24"/>
          <w:szCs w:val="24"/>
          <w:lang w:val="en-GB"/>
          <w14:ligatures w14:val="none"/>
        </w:rPr>
        <w:t xml:space="preserve"> (2021) emphasised that cross-border e-commerce companies need to match their own </w:t>
      </w:r>
      <w:r w:rsidRPr="00945DE0">
        <w:rPr>
          <w:rFonts w:ascii="Arial" w:eastAsia="等线" w:hAnsi="Arial" w:cs="Arial"/>
          <w:color w:val="000000"/>
          <w:kern w:val="0"/>
          <w:sz w:val="24"/>
          <w:szCs w:val="24"/>
          <w:lang w:val="en-GB"/>
          <w14:ligatures w14:val="none"/>
        </w:rPr>
        <w:lastRenderedPageBreak/>
        <w:t xml:space="preserve">internationalisation strategies with digital marketing strategies. Goldman </w:t>
      </w:r>
      <w:r w:rsidRPr="00945DE0">
        <w:rPr>
          <w:rFonts w:ascii="Arial" w:eastAsia="等线" w:hAnsi="Arial" w:cs="Arial"/>
          <w:i/>
          <w:iCs/>
          <w:color w:val="000000"/>
          <w:kern w:val="0"/>
          <w:sz w:val="24"/>
          <w:szCs w:val="24"/>
          <w:lang w:val="en-GB"/>
          <w14:ligatures w14:val="none"/>
        </w:rPr>
        <w:t>et al</w:t>
      </w:r>
      <w:r w:rsidRPr="00945DE0">
        <w:rPr>
          <w:rFonts w:ascii="Arial" w:eastAsia="等线" w:hAnsi="Arial" w:cs="Arial"/>
          <w:color w:val="000000"/>
          <w:kern w:val="0"/>
          <w:sz w:val="24"/>
          <w:szCs w:val="24"/>
          <w:lang w:val="en-GB"/>
          <w14:ligatures w14:val="none"/>
        </w:rPr>
        <w:t xml:space="preserve">. (2021), by evaluating the strategic positioning and digital marketing strategies of the enterprises, found that there are large differences in the digital marketing of e-commerce market environments between developed and emerging markets. </w:t>
      </w:r>
    </w:p>
    <w:p w14:paraId="4824CD99"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Some researchers highlighted the value and significance of carrying out digital marketing in different cross-border e-commerce markets for enterprises to formulate their development strategies (Olson </w:t>
      </w:r>
      <w:r w:rsidRPr="00945DE0">
        <w:rPr>
          <w:rFonts w:ascii="Arial" w:eastAsia="等线" w:hAnsi="Arial" w:cs="Arial"/>
          <w:i/>
          <w:iCs/>
          <w:color w:val="000000"/>
          <w:kern w:val="0"/>
          <w:sz w:val="24"/>
          <w:szCs w:val="24"/>
          <w:lang w:val="en-GB"/>
          <w14:ligatures w14:val="none"/>
        </w:rPr>
        <w:t>et al</w:t>
      </w:r>
      <w:r w:rsidRPr="00945DE0">
        <w:rPr>
          <w:rFonts w:ascii="Arial" w:eastAsia="等线" w:hAnsi="Arial" w:cs="Arial"/>
          <w:color w:val="000000"/>
          <w:kern w:val="0"/>
          <w:sz w:val="24"/>
          <w:szCs w:val="24"/>
          <w:lang w:val="en-GB"/>
          <w14:ligatures w14:val="none"/>
        </w:rPr>
        <w:t xml:space="preserve">., 2021; Xu, 2022). </w:t>
      </w:r>
    </w:p>
    <w:p w14:paraId="46F0394E"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In addition, some scholars studied the current situation of emerging cross-border e-commerce markets under the impact of epidemics and pointed out that Chinese cross-border e-commerce enterprises will gradually expand their digital marketing market to emerging markets (Ma and Pan, 2020; Xu and Dai, 2022). </w:t>
      </w:r>
    </w:p>
    <w:p w14:paraId="08D32D32"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Regarding the cooperation between China and ASEAN, Lu and Lin (2021) stated the digital marketing problems and suggestions when operating cross-border e-commerce in ASEAN countries. Bi (2021) argued that Southeast Asia is expected to become a target of overseas digital marketing for Chinese export cross-border e-commerce companies in the future.</w:t>
      </w:r>
    </w:p>
    <w:p w14:paraId="2879920F" w14:textId="77777777" w:rsidR="00945DE0" w:rsidRPr="005E7E1E" w:rsidRDefault="00945DE0" w:rsidP="001D5382">
      <w:pPr>
        <w:spacing w:line="480" w:lineRule="auto"/>
        <w:outlineLvl w:val="2"/>
        <w:rPr>
          <w:rFonts w:ascii="Arial" w:eastAsia="等线" w:hAnsi="Arial" w:cs="Arial"/>
          <w:b/>
          <w:bCs/>
          <w:color w:val="000000"/>
          <w:kern w:val="0"/>
          <w:sz w:val="24"/>
          <w:szCs w:val="24"/>
          <w:lang w:val="en-GB"/>
          <w14:ligatures w14:val="none"/>
        </w:rPr>
      </w:pPr>
      <w:bookmarkStart w:id="16" w:name="_Toc168234167"/>
      <w:bookmarkStart w:id="17" w:name="_Toc178344924"/>
      <w:r w:rsidRPr="005E7E1E">
        <w:rPr>
          <w:rFonts w:ascii="Arial" w:eastAsia="等线" w:hAnsi="Arial" w:cs="Arial" w:hint="eastAsia"/>
          <w:b/>
          <w:bCs/>
          <w:color w:val="000000"/>
          <w:kern w:val="0"/>
          <w:sz w:val="24"/>
          <w:szCs w:val="24"/>
          <w:lang w:val="en-GB"/>
          <w14:ligatures w14:val="none"/>
        </w:rPr>
        <w:t>2.</w:t>
      </w:r>
      <w:r w:rsidRPr="005E7E1E">
        <w:rPr>
          <w:rFonts w:ascii="Arial" w:eastAsia="等线" w:hAnsi="Arial" w:cs="Arial"/>
          <w:b/>
          <w:bCs/>
          <w:color w:val="000000"/>
          <w:kern w:val="0"/>
          <w:sz w:val="24"/>
          <w:szCs w:val="24"/>
          <w:lang w:val="en-GB"/>
          <w14:ligatures w14:val="none"/>
        </w:rPr>
        <w:t>1.2 The Impact of Digital Technology on Digital Marketing in Cross-border E-commerce Enterprises</w:t>
      </w:r>
      <w:bookmarkEnd w:id="16"/>
      <w:bookmarkEnd w:id="17"/>
    </w:p>
    <w:p w14:paraId="5AE51A72"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    Wang (2020) believes that digital marketing is more effective than digital technology, in terms of factors that influence the performance of cross-border </w:t>
      </w:r>
      <w:r w:rsidRPr="00945DE0">
        <w:rPr>
          <w:rFonts w:ascii="Arial" w:eastAsia="等线" w:hAnsi="Arial" w:cs="Arial"/>
          <w:color w:val="000000"/>
          <w:kern w:val="0"/>
          <w:sz w:val="24"/>
          <w:szCs w:val="24"/>
          <w:lang w:val="en-GB"/>
          <w14:ligatures w14:val="none"/>
        </w:rPr>
        <w:lastRenderedPageBreak/>
        <w:t xml:space="preserve">e-commerce corporations. Augmented by digital marketing capabilities, SMEs will perform similarly to large companies. He also suggests that SMEs should ally with digital media enterprises to reduce the amount of investment in digital technology. </w:t>
      </w:r>
    </w:p>
    <w:p w14:paraId="22346ED1"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Conversely, </w:t>
      </w:r>
      <w:proofErr w:type="spellStart"/>
      <w:r w:rsidRPr="00945DE0">
        <w:rPr>
          <w:rFonts w:ascii="Arial" w:eastAsia="等线" w:hAnsi="Arial" w:cs="Arial"/>
          <w:color w:val="000000"/>
          <w:kern w:val="0"/>
          <w:sz w:val="24"/>
          <w:szCs w:val="24"/>
          <w:lang w:val="en-GB"/>
          <w14:ligatures w14:val="none"/>
        </w:rPr>
        <w:t>Melović</w:t>
      </w:r>
      <w:proofErr w:type="spellEnd"/>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i/>
          <w:iCs/>
          <w:color w:val="000000"/>
          <w:kern w:val="0"/>
          <w:sz w:val="24"/>
          <w:szCs w:val="24"/>
          <w:lang w:val="en-GB"/>
          <w14:ligatures w14:val="none"/>
        </w:rPr>
        <w:t>et al</w:t>
      </w:r>
      <w:r w:rsidRPr="00945DE0">
        <w:rPr>
          <w:rFonts w:ascii="Arial" w:eastAsia="等线" w:hAnsi="Arial" w:cs="Arial"/>
          <w:color w:val="000000"/>
          <w:kern w:val="0"/>
          <w:sz w:val="24"/>
          <w:szCs w:val="24"/>
          <w:lang w:val="en-GB"/>
          <w14:ligatures w14:val="none"/>
        </w:rPr>
        <w:t xml:space="preserve">. (2020) argue that digital transformation and digital marketing are interrelated in many ways, and the latter is positively correlated with the development of cross-border e-commerce. Elia </w:t>
      </w:r>
      <w:r w:rsidRPr="00945DE0">
        <w:rPr>
          <w:rFonts w:ascii="Arial" w:eastAsia="等线" w:hAnsi="Arial" w:cs="Arial"/>
          <w:i/>
          <w:iCs/>
          <w:color w:val="000000"/>
          <w:kern w:val="0"/>
          <w:sz w:val="24"/>
          <w:szCs w:val="24"/>
          <w:lang w:val="en-GB"/>
          <w14:ligatures w14:val="none"/>
        </w:rPr>
        <w:t>et al</w:t>
      </w:r>
      <w:r w:rsidRPr="00945DE0">
        <w:rPr>
          <w:rFonts w:ascii="Arial" w:eastAsia="等线" w:hAnsi="Arial" w:cs="Arial"/>
          <w:color w:val="000000"/>
          <w:kern w:val="0"/>
          <w:sz w:val="24"/>
          <w:szCs w:val="24"/>
          <w:lang w:val="en-GB"/>
          <w14:ligatures w14:val="none"/>
        </w:rPr>
        <w:t xml:space="preserve">. (2021) think that digital technology and digital capabilities are conducive to improving the effectiveness of digital marketing for cross-border e-commerce firms with B2C model. Li </w:t>
      </w:r>
      <w:r w:rsidRPr="00945DE0">
        <w:rPr>
          <w:rFonts w:ascii="Arial" w:eastAsia="等线" w:hAnsi="Arial" w:cs="Arial"/>
          <w:i/>
          <w:iCs/>
          <w:color w:val="000000"/>
          <w:kern w:val="0"/>
          <w:sz w:val="24"/>
          <w:szCs w:val="24"/>
          <w:lang w:val="en-GB"/>
          <w14:ligatures w14:val="none"/>
        </w:rPr>
        <w:t>et al</w:t>
      </w:r>
      <w:r w:rsidRPr="00945DE0">
        <w:rPr>
          <w:rFonts w:ascii="Arial" w:eastAsia="等线" w:hAnsi="Arial" w:cs="Arial"/>
          <w:color w:val="000000"/>
          <w:kern w:val="0"/>
          <w:sz w:val="24"/>
          <w:szCs w:val="24"/>
          <w:lang w:val="en-GB"/>
          <w14:ligatures w14:val="none"/>
        </w:rPr>
        <w:t>. (2020) and Shen (2022) view that digital technology promotes the digital marketing, mobile payment and globalisation expansion of cross-border e-commerce enterprises, which helps Chinese cross-border e-commerce businesses to successfully expand overseas.</w:t>
      </w:r>
    </w:p>
    <w:p w14:paraId="508C14E0" w14:textId="77777777" w:rsidR="00945DE0" w:rsidRPr="005E7E1E" w:rsidRDefault="00945DE0" w:rsidP="001D5382">
      <w:pPr>
        <w:spacing w:line="480" w:lineRule="auto"/>
        <w:outlineLvl w:val="2"/>
        <w:rPr>
          <w:rFonts w:ascii="Arial" w:eastAsia="等线" w:hAnsi="Arial" w:cs="Arial"/>
          <w:b/>
          <w:bCs/>
          <w:color w:val="000000"/>
          <w:kern w:val="0"/>
          <w:sz w:val="24"/>
          <w:szCs w:val="24"/>
          <w:lang w:val="en-GB"/>
          <w14:ligatures w14:val="none"/>
        </w:rPr>
      </w:pPr>
      <w:bookmarkStart w:id="18" w:name="_Toc168234168"/>
      <w:bookmarkStart w:id="19" w:name="_Toc178344925"/>
      <w:r w:rsidRPr="005E7E1E">
        <w:rPr>
          <w:rFonts w:ascii="Arial" w:eastAsia="等线" w:hAnsi="Arial" w:cs="Arial" w:hint="eastAsia"/>
          <w:b/>
          <w:bCs/>
          <w:color w:val="000000"/>
          <w:kern w:val="0"/>
          <w:sz w:val="24"/>
          <w:szCs w:val="24"/>
          <w:lang w:val="en-GB"/>
          <w14:ligatures w14:val="none"/>
        </w:rPr>
        <w:t>2</w:t>
      </w:r>
      <w:r w:rsidRPr="005E7E1E">
        <w:rPr>
          <w:rFonts w:ascii="Arial" w:eastAsia="等线" w:hAnsi="Arial" w:cs="Arial"/>
          <w:b/>
          <w:bCs/>
          <w:color w:val="000000"/>
          <w:kern w:val="0"/>
          <w:sz w:val="24"/>
          <w:szCs w:val="24"/>
          <w:lang w:val="en-GB"/>
          <w14:ligatures w14:val="none"/>
        </w:rPr>
        <w:t>.1.3 Research on Digital Marketing Strategies of Cross-border E-commerce Enterprises</w:t>
      </w:r>
      <w:bookmarkEnd w:id="18"/>
      <w:bookmarkEnd w:id="19"/>
    </w:p>
    <w:p w14:paraId="2909C41F"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    Throughout previous research on digital marketing strategies, studies have been conducted in the areas of social media marketing, content marketing, </w:t>
      </w:r>
      <w:r w:rsidRPr="00945DE0">
        <w:rPr>
          <w:rFonts w:ascii="Arial" w:eastAsia="等线" w:hAnsi="Arial" w:cs="Arial" w:hint="eastAsia"/>
          <w:color w:val="000000"/>
          <w:kern w:val="0"/>
          <w:sz w:val="24"/>
          <w:szCs w:val="24"/>
          <w:lang w:val="en-GB"/>
          <w14:ligatures w14:val="none"/>
        </w:rPr>
        <w:t>k</w:t>
      </w:r>
      <w:r w:rsidRPr="00945DE0">
        <w:rPr>
          <w:rFonts w:ascii="Arial" w:eastAsia="等线" w:hAnsi="Arial" w:cs="Arial"/>
          <w:color w:val="000000"/>
          <w:kern w:val="0"/>
          <w:sz w:val="24"/>
          <w:szCs w:val="24"/>
          <w:lang w:val="en-GB"/>
          <w14:ligatures w14:val="none"/>
        </w:rPr>
        <w:t xml:space="preserve">ey </w:t>
      </w:r>
      <w:r w:rsidRPr="00945DE0">
        <w:rPr>
          <w:rFonts w:ascii="Arial" w:eastAsia="等线" w:hAnsi="Arial" w:cs="Arial" w:hint="eastAsia"/>
          <w:color w:val="000000"/>
          <w:kern w:val="0"/>
          <w:sz w:val="24"/>
          <w:szCs w:val="24"/>
          <w:lang w:val="en-GB"/>
          <w14:ligatures w14:val="none"/>
        </w:rPr>
        <w:t>o</w:t>
      </w:r>
      <w:r w:rsidRPr="00945DE0">
        <w:rPr>
          <w:rFonts w:ascii="Arial" w:eastAsia="等线" w:hAnsi="Arial" w:cs="Arial"/>
          <w:color w:val="000000"/>
          <w:kern w:val="0"/>
          <w:sz w:val="24"/>
          <w:szCs w:val="24"/>
          <w:lang w:val="en-GB"/>
          <w14:ligatures w14:val="none"/>
        </w:rPr>
        <w:t xml:space="preserve">pinion </w:t>
      </w:r>
      <w:r w:rsidRPr="00945DE0">
        <w:rPr>
          <w:rFonts w:ascii="Arial" w:eastAsia="等线" w:hAnsi="Arial" w:cs="Arial" w:hint="eastAsia"/>
          <w:color w:val="000000"/>
          <w:kern w:val="0"/>
          <w:sz w:val="24"/>
          <w:szCs w:val="24"/>
          <w:lang w:val="en-GB"/>
          <w14:ligatures w14:val="none"/>
        </w:rPr>
        <w:t>l</w:t>
      </w:r>
      <w:r w:rsidRPr="00945DE0">
        <w:rPr>
          <w:rFonts w:ascii="Arial" w:eastAsia="等线" w:hAnsi="Arial" w:cs="Arial"/>
          <w:color w:val="000000"/>
          <w:kern w:val="0"/>
          <w:sz w:val="24"/>
          <w:szCs w:val="24"/>
          <w:lang w:val="en-GB"/>
          <w14:ligatures w14:val="none"/>
        </w:rPr>
        <w:t>eader</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marketing</w:t>
      </w:r>
      <w:r w:rsidRPr="00945DE0">
        <w:rPr>
          <w:rFonts w:ascii="Arial" w:eastAsia="等线" w:hAnsi="Arial" w:cs="Arial" w:hint="eastAsia"/>
          <w:color w:val="000000"/>
          <w:kern w:val="0"/>
          <w:sz w:val="24"/>
          <w:szCs w:val="24"/>
          <w:lang w:val="en-GB"/>
          <w14:ligatures w14:val="none"/>
        </w:rPr>
        <w:t xml:space="preserve"> (short for KOL marketing)</w:t>
      </w:r>
      <w:r w:rsidRPr="00945DE0">
        <w:rPr>
          <w:rFonts w:ascii="Arial" w:eastAsia="等线" w:hAnsi="Arial" w:cs="Arial"/>
          <w:color w:val="000000"/>
          <w:kern w:val="0"/>
          <w:sz w:val="24"/>
          <w:szCs w:val="24"/>
          <w:lang w:val="en-GB"/>
          <w14:ligatures w14:val="none"/>
        </w:rPr>
        <w:t xml:space="preserve">, and live-streaming marketing. Social media marketing has a significant positive impact on brand concepts such as brand awareness, brand loyalty, and brand word-of-mouth of cross-border e-commerce companies, and consumer decision-making (Maria </w:t>
      </w:r>
      <w:r w:rsidRPr="00945DE0">
        <w:rPr>
          <w:rFonts w:ascii="Arial" w:eastAsia="等线" w:hAnsi="Arial" w:cs="Arial"/>
          <w:i/>
          <w:iCs/>
          <w:color w:val="000000"/>
          <w:kern w:val="0"/>
          <w:sz w:val="24"/>
          <w:szCs w:val="24"/>
          <w:lang w:val="en-GB"/>
          <w14:ligatures w14:val="none"/>
        </w:rPr>
        <w:t>et al</w:t>
      </w:r>
      <w:r w:rsidRPr="00945DE0">
        <w:rPr>
          <w:rFonts w:ascii="Arial" w:eastAsia="等线" w:hAnsi="Arial" w:cs="Arial"/>
          <w:color w:val="000000"/>
          <w:kern w:val="0"/>
          <w:sz w:val="24"/>
          <w:szCs w:val="24"/>
          <w:lang w:val="en-GB"/>
          <w14:ligatures w14:val="none"/>
        </w:rPr>
        <w:t>., 2019; Salem, 2021; Cheung</w:t>
      </w:r>
      <w:r w:rsidRPr="00945DE0">
        <w:rPr>
          <w:rFonts w:ascii="Arial" w:eastAsia="等线" w:hAnsi="Arial" w:cs="Arial"/>
          <w:i/>
          <w:iCs/>
          <w:color w:val="000000"/>
          <w:kern w:val="0"/>
          <w:sz w:val="24"/>
          <w:szCs w:val="24"/>
          <w:lang w:val="en-GB"/>
          <w14:ligatures w14:val="none"/>
        </w:rPr>
        <w:t xml:space="preserve"> et al</w:t>
      </w:r>
      <w:r w:rsidRPr="00945DE0">
        <w:rPr>
          <w:rFonts w:ascii="Arial" w:eastAsia="等线" w:hAnsi="Arial" w:cs="Arial"/>
          <w:color w:val="000000"/>
          <w:kern w:val="0"/>
          <w:sz w:val="24"/>
          <w:szCs w:val="24"/>
          <w:lang w:val="en-GB"/>
          <w14:ligatures w14:val="none"/>
        </w:rPr>
        <w:t xml:space="preserve">., 2020; Chang, 2022 and Kim, 2021). </w:t>
      </w:r>
      <w:r w:rsidRPr="00945DE0">
        <w:rPr>
          <w:rFonts w:ascii="Arial" w:eastAsia="等线" w:hAnsi="Arial" w:cs="Arial"/>
          <w:color w:val="000000"/>
          <w:kern w:val="0"/>
          <w:sz w:val="24"/>
          <w:szCs w:val="24"/>
          <w:lang w:val="en-GB"/>
          <w14:ligatures w14:val="none"/>
        </w:rPr>
        <w:lastRenderedPageBreak/>
        <w:t xml:space="preserve">As for content marketing, Zhang (2021) believes that content marketing is an activity based on digital media to deliver quality content to consumers and stimulate their interest so as to achieve marketing results. </w:t>
      </w:r>
    </w:p>
    <w:p w14:paraId="76B59E91"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As far as KOL marketing, Trivedi and Sama (2020) argued that utilising KOL marketing strategies allows cross-border e-commerce companies to provide information about their products or services more socially and interactively. </w:t>
      </w:r>
    </w:p>
    <w:p w14:paraId="3091218E"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Live-streaming marketing is considered to be a key element in influencing consumers' purchasing decisions (</w:t>
      </w:r>
      <w:proofErr w:type="spellStart"/>
      <w:r w:rsidRPr="00945DE0">
        <w:rPr>
          <w:rFonts w:ascii="Arial" w:eastAsia="等线" w:hAnsi="Arial" w:cs="Arial"/>
          <w:color w:val="000000"/>
          <w:kern w:val="0"/>
          <w:sz w:val="24"/>
          <w:szCs w:val="24"/>
          <w:lang w:val="en-GB"/>
          <w14:ligatures w14:val="none"/>
        </w:rPr>
        <w:t>Wongkitrungrueng</w:t>
      </w:r>
      <w:proofErr w:type="spellEnd"/>
      <w:r w:rsidRPr="00945DE0">
        <w:rPr>
          <w:rFonts w:ascii="Arial" w:eastAsia="等线" w:hAnsi="Arial" w:cs="Arial"/>
          <w:color w:val="000000"/>
          <w:kern w:val="0"/>
          <w:sz w:val="24"/>
          <w:szCs w:val="24"/>
          <w:lang w:val="en-GB"/>
          <w14:ligatures w14:val="none"/>
        </w:rPr>
        <w:t xml:space="preserve">, </w:t>
      </w:r>
      <w:proofErr w:type="spellStart"/>
      <w:r w:rsidRPr="00945DE0">
        <w:rPr>
          <w:rFonts w:ascii="Arial" w:eastAsia="等线" w:hAnsi="Arial" w:cs="Arial"/>
          <w:color w:val="000000"/>
          <w:kern w:val="0"/>
          <w:sz w:val="24"/>
          <w:szCs w:val="24"/>
          <w:lang w:val="en-GB"/>
          <w14:ligatures w14:val="none"/>
        </w:rPr>
        <w:t>Dehouche</w:t>
      </w:r>
      <w:proofErr w:type="spellEnd"/>
      <w:r w:rsidRPr="00945DE0">
        <w:rPr>
          <w:rFonts w:ascii="Arial" w:eastAsia="等线" w:hAnsi="Arial" w:cs="Arial"/>
          <w:color w:val="000000"/>
          <w:kern w:val="0"/>
          <w:sz w:val="24"/>
          <w:szCs w:val="24"/>
          <w:lang w:val="en-GB"/>
          <w14:ligatures w14:val="none"/>
        </w:rPr>
        <w:t xml:space="preserve"> and </w:t>
      </w:r>
      <w:proofErr w:type="spellStart"/>
      <w:r w:rsidRPr="00945DE0">
        <w:rPr>
          <w:rFonts w:ascii="Arial" w:eastAsia="等线" w:hAnsi="Arial" w:cs="Arial"/>
          <w:color w:val="000000"/>
          <w:kern w:val="0"/>
          <w:sz w:val="24"/>
          <w:szCs w:val="24"/>
          <w:lang w:val="en-GB"/>
          <w14:ligatures w14:val="none"/>
        </w:rPr>
        <w:t>Assaurt</w:t>
      </w:r>
      <w:proofErr w:type="spellEnd"/>
      <w:r w:rsidRPr="00945DE0">
        <w:rPr>
          <w:rFonts w:ascii="Arial" w:eastAsia="等线" w:hAnsi="Arial" w:cs="Arial"/>
          <w:color w:val="000000"/>
          <w:kern w:val="0"/>
          <w:sz w:val="24"/>
          <w:szCs w:val="24"/>
          <w:lang w:val="en-GB"/>
          <w14:ligatures w14:val="none"/>
        </w:rPr>
        <w:t>, 2020; Liu and Shi, 2020). At the same time, live streaming marketing of cross-border e-commerce enterprises has service problems such as unitary content, inactive interactions, and monotonous mode as well as some security issues including data fakery and ineffective supervision of live broadcast platforms (Xia and Song, 2020).</w:t>
      </w:r>
    </w:p>
    <w:p w14:paraId="4AC1083F" w14:textId="77777777" w:rsidR="00945DE0" w:rsidRPr="005E7E1E" w:rsidRDefault="00945DE0" w:rsidP="001D5382">
      <w:pPr>
        <w:spacing w:line="480" w:lineRule="auto"/>
        <w:outlineLvl w:val="1"/>
        <w:rPr>
          <w:rFonts w:ascii="Arial" w:eastAsia="等线" w:hAnsi="Arial" w:cs="Arial"/>
          <w:b/>
          <w:bCs/>
          <w:color w:val="000000"/>
          <w:kern w:val="0"/>
          <w:sz w:val="28"/>
          <w:szCs w:val="28"/>
          <w:lang w:val="en-GB"/>
          <w14:ligatures w14:val="none"/>
        </w:rPr>
      </w:pPr>
      <w:bookmarkStart w:id="20" w:name="_Toc178344926"/>
      <w:r w:rsidRPr="005E7E1E">
        <w:rPr>
          <w:rFonts w:ascii="Arial" w:eastAsia="等线" w:hAnsi="Arial" w:cs="Arial" w:hint="eastAsia"/>
          <w:b/>
          <w:bCs/>
          <w:color w:val="000000"/>
          <w:kern w:val="0"/>
          <w:sz w:val="28"/>
          <w:szCs w:val="28"/>
          <w:lang w:val="en-GB"/>
          <w14:ligatures w14:val="none"/>
        </w:rPr>
        <w:t>2.2</w:t>
      </w:r>
      <w:r w:rsidRPr="005E7E1E">
        <w:rPr>
          <w:rFonts w:ascii="Arial" w:eastAsia="等线" w:hAnsi="Arial" w:cs="Arial"/>
          <w:b/>
          <w:bCs/>
          <w:color w:val="000000"/>
          <w:kern w:val="0"/>
          <w:sz w:val="28"/>
          <w:szCs w:val="28"/>
          <w:lang w:val="en-GB"/>
          <w14:ligatures w14:val="none"/>
        </w:rPr>
        <w:t xml:space="preserve"> </w:t>
      </w:r>
      <w:bookmarkStart w:id="21" w:name="_Toc168234169"/>
      <w:r w:rsidRPr="005E7E1E">
        <w:rPr>
          <w:rFonts w:ascii="Arial" w:eastAsia="等线" w:hAnsi="Arial" w:cs="Arial"/>
          <w:b/>
          <w:bCs/>
          <w:color w:val="000000"/>
          <w:kern w:val="0"/>
          <w:sz w:val="28"/>
          <w:szCs w:val="28"/>
          <w:lang w:val="en-GB"/>
          <w14:ligatures w14:val="none"/>
        </w:rPr>
        <w:t>Theory Foundation</w:t>
      </w:r>
      <w:bookmarkEnd w:id="20"/>
      <w:bookmarkEnd w:id="21"/>
    </w:p>
    <w:p w14:paraId="6A66338C" w14:textId="77777777" w:rsidR="00945DE0" w:rsidRPr="005E7E1E" w:rsidRDefault="00945DE0" w:rsidP="001D5382">
      <w:pPr>
        <w:spacing w:line="480" w:lineRule="auto"/>
        <w:outlineLvl w:val="2"/>
        <w:rPr>
          <w:rFonts w:ascii="Arial" w:eastAsia="等线" w:hAnsi="Arial" w:cs="Arial"/>
          <w:b/>
          <w:bCs/>
          <w:color w:val="000000"/>
          <w:kern w:val="0"/>
          <w:sz w:val="24"/>
          <w:szCs w:val="24"/>
          <w:lang w:val="en-GB"/>
          <w14:ligatures w14:val="none"/>
        </w:rPr>
      </w:pPr>
      <w:bookmarkStart w:id="22" w:name="_Toc168234170"/>
      <w:bookmarkStart w:id="23" w:name="_Hlk167961723"/>
      <w:bookmarkStart w:id="24" w:name="_Toc178344927"/>
      <w:r w:rsidRPr="005E7E1E">
        <w:rPr>
          <w:rFonts w:ascii="Arial" w:eastAsia="等线" w:hAnsi="Arial" w:cs="Arial" w:hint="eastAsia"/>
          <w:b/>
          <w:bCs/>
          <w:color w:val="000000"/>
          <w:kern w:val="0"/>
          <w:sz w:val="24"/>
          <w:szCs w:val="24"/>
          <w:lang w:val="en-GB"/>
          <w14:ligatures w14:val="none"/>
        </w:rPr>
        <w:t>2</w:t>
      </w:r>
      <w:r w:rsidRPr="005E7E1E">
        <w:rPr>
          <w:rFonts w:ascii="Arial" w:eastAsia="等线" w:hAnsi="Arial" w:cs="Arial"/>
          <w:b/>
          <w:bCs/>
          <w:color w:val="000000"/>
          <w:kern w:val="0"/>
          <w:sz w:val="24"/>
          <w:szCs w:val="24"/>
          <w:lang w:val="en-GB"/>
          <w14:ligatures w14:val="none"/>
        </w:rPr>
        <w:t>.2.1 The SICAS Consumer Behaviour Model</w:t>
      </w:r>
      <w:bookmarkEnd w:id="22"/>
      <w:bookmarkEnd w:id="23"/>
      <w:bookmarkEnd w:id="24"/>
    </w:p>
    <w:p w14:paraId="6DD479D1"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Lewis, an American advertising scientist, proposed a traditional marketing model, the AIDMA model</w:t>
      </w:r>
      <w:r w:rsidRPr="00945DE0">
        <w:rPr>
          <w:rFonts w:ascii="Arial" w:eastAsia="等线" w:hAnsi="Arial" w:cs="Arial" w:hint="eastAsia"/>
          <w:color w:val="000000"/>
          <w:kern w:val="0"/>
          <w:sz w:val="24"/>
          <w:szCs w:val="24"/>
          <w:lang w:val="en-GB"/>
          <w14:ligatures w14:val="none"/>
        </w:rPr>
        <w:t>, in 1898</w:t>
      </w:r>
      <w:r w:rsidRPr="00945DE0">
        <w:rPr>
          <w:rFonts w:ascii="Arial" w:eastAsia="等线" w:hAnsi="Arial" w:cs="Arial"/>
          <w:color w:val="000000"/>
          <w:kern w:val="0"/>
          <w:sz w:val="24"/>
          <w:szCs w:val="24"/>
          <w:lang w:val="en-GB"/>
          <w14:ligatures w14:val="none"/>
        </w:rPr>
        <w:t>. The model mainly divides the whole behavioural trajectory of consumers into five processes: Attention, Interest, Desire, Memoir and Action.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w:t>
      </w:r>
      <w:r w:rsidRPr="00945DE0">
        <w:rPr>
          <w:rFonts w:ascii="Arial" w:eastAsia="等线" w:hAnsi="Arial" w:cs="Arial" w:hint="eastAsia"/>
          <w:color w:val="000000"/>
          <w:kern w:val="0"/>
          <w:sz w:val="24"/>
          <w:szCs w:val="24"/>
          <w:lang w:val="en-GB"/>
          <w14:ligatures w14:val="none"/>
        </w:rPr>
        <w:t>t</w:t>
      </w:r>
      <w:r w:rsidRPr="00945DE0">
        <w:rPr>
          <w:rFonts w:ascii="Arial" w:eastAsia="等线" w:hAnsi="Arial" w:cs="Arial"/>
          <w:color w:val="000000"/>
          <w:kern w:val="0"/>
          <w:sz w:val="24"/>
          <w:szCs w:val="24"/>
          <w:lang w:val="en-GB"/>
          <w14:ligatures w14:val="none"/>
        </w:rPr>
        <w:t xml:space="preserve"> is a consumer behaviour model</w:t>
      </w:r>
      <w:r w:rsidRPr="00945DE0">
        <w:rPr>
          <w:rFonts w:ascii="Arial" w:eastAsia="等线" w:hAnsi="Arial" w:cs="Arial" w:hint="eastAsia"/>
          <w:color w:val="000000"/>
          <w:kern w:val="0"/>
          <w:sz w:val="24"/>
          <w:szCs w:val="24"/>
          <w:lang w:val="en-GB"/>
          <w14:ligatures w14:val="none"/>
        </w:rPr>
        <w:t xml:space="preserve">, which </w:t>
      </w:r>
      <w:r w:rsidRPr="00945DE0">
        <w:rPr>
          <w:rFonts w:ascii="Arial" w:eastAsia="等线" w:hAnsi="Arial" w:cs="Arial"/>
          <w:color w:val="000000"/>
          <w:kern w:val="0"/>
          <w:sz w:val="24"/>
          <w:szCs w:val="24"/>
          <w:lang w:val="en-GB"/>
          <w14:ligatures w14:val="none"/>
        </w:rPr>
        <w:t>active</w:t>
      </w:r>
      <w:r w:rsidRPr="00945DE0">
        <w:rPr>
          <w:rFonts w:ascii="Arial" w:eastAsia="等线" w:hAnsi="Arial" w:cs="Arial" w:hint="eastAsia"/>
          <w:color w:val="000000"/>
          <w:kern w:val="0"/>
          <w:sz w:val="24"/>
          <w:szCs w:val="24"/>
          <w:lang w:val="en-GB"/>
          <w14:ligatures w14:val="none"/>
        </w:rPr>
        <w:t>ly</w:t>
      </w:r>
      <w:r w:rsidRPr="00945DE0">
        <w:rPr>
          <w:rFonts w:ascii="Arial" w:eastAsia="等线" w:hAnsi="Arial" w:cs="Arial"/>
          <w:color w:val="000000"/>
          <w:kern w:val="0"/>
          <w:sz w:val="24"/>
          <w:szCs w:val="24"/>
          <w:lang w:val="en-GB"/>
          <w14:ligatures w14:val="none"/>
        </w:rPr>
        <w:t xml:space="preserve"> disseminates the marketing content to consumers, who are passive recipients</w:t>
      </w:r>
      <w:r w:rsidRPr="00945DE0">
        <w:rPr>
          <w:rFonts w:ascii="Arial" w:eastAsia="等线" w:hAnsi="Arial" w:cs="Arial" w:hint="eastAsia"/>
          <w:color w:val="000000"/>
          <w:kern w:val="0"/>
          <w:sz w:val="24"/>
          <w:szCs w:val="24"/>
          <w:lang w:val="en-GB"/>
          <w14:ligatures w14:val="none"/>
        </w:rPr>
        <w:t xml:space="preserve"> (Chen </w:t>
      </w:r>
      <w:r w:rsidRPr="00945DE0">
        <w:rPr>
          <w:rFonts w:ascii="Arial" w:eastAsia="等线" w:hAnsi="Arial" w:cs="Arial"/>
          <w:color w:val="000000"/>
          <w:kern w:val="0"/>
          <w:sz w:val="24"/>
          <w:szCs w:val="24"/>
          <w:lang w:val="en-GB"/>
          <w14:ligatures w14:val="none"/>
        </w:rPr>
        <w:t>and</w:t>
      </w:r>
      <w:r w:rsidRPr="00945DE0">
        <w:rPr>
          <w:rFonts w:ascii="Arial" w:eastAsia="等线" w:hAnsi="Arial" w:cs="Arial" w:hint="eastAsia"/>
          <w:color w:val="000000"/>
          <w:kern w:val="0"/>
          <w:sz w:val="24"/>
          <w:szCs w:val="24"/>
          <w:lang w:val="en-GB"/>
          <w14:ligatures w14:val="none"/>
        </w:rPr>
        <w:t xml:space="preserve"> Fu, 2023)</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 </w:t>
      </w:r>
    </w:p>
    <w:p w14:paraId="0B523FB7"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lastRenderedPageBreak/>
        <w:t xml:space="preserve">Under the traditional marketing model, </w:t>
      </w:r>
      <w:r w:rsidRPr="00945DE0">
        <w:rPr>
          <w:rFonts w:ascii="Arial" w:eastAsia="等线" w:hAnsi="Arial" w:cs="Arial" w:hint="eastAsia"/>
          <w:color w:val="000000"/>
          <w:kern w:val="0"/>
          <w:sz w:val="24"/>
          <w:szCs w:val="24"/>
          <w:lang w:val="en-GB"/>
          <w14:ligatures w14:val="none"/>
        </w:rPr>
        <w:t>companies</w:t>
      </w:r>
      <w:r w:rsidRPr="00945DE0">
        <w:rPr>
          <w:rFonts w:ascii="Arial" w:eastAsia="等线" w:hAnsi="Arial" w:cs="Arial"/>
          <w:color w:val="000000"/>
          <w:kern w:val="0"/>
          <w:sz w:val="24"/>
          <w:szCs w:val="24"/>
          <w:lang w:val="en-GB"/>
          <w14:ligatures w14:val="none"/>
        </w:rPr>
        <w:t xml:space="preserve"> have created their own brand core competitiveness mainly through traditional advertising</w:t>
      </w:r>
      <w:r w:rsidRPr="00945DE0">
        <w:rPr>
          <w:rFonts w:ascii="Arial" w:eastAsia="等线" w:hAnsi="Arial" w:cs="Arial" w:hint="eastAsia"/>
          <w:color w:val="000000"/>
          <w:kern w:val="0"/>
          <w:sz w:val="24"/>
          <w:szCs w:val="24"/>
          <w:lang w:val="en-GB"/>
          <w14:ligatures w14:val="none"/>
        </w:rPr>
        <w:t xml:space="preserve">, such as </w:t>
      </w:r>
      <w:r w:rsidRPr="00945DE0">
        <w:rPr>
          <w:rFonts w:ascii="Arial" w:eastAsia="等线" w:hAnsi="Arial" w:cs="Arial"/>
          <w:color w:val="000000"/>
          <w:kern w:val="0"/>
          <w:sz w:val="24"/>
          <w:szCs w:val="24"/>
          <w:lang w:val="en-GB"/>
          <w14:ligatures w14:val="none"/>
        </w:rPr>
        <w:t>TV, newspapers</w:t>
      </w:r>
      <w:r w:rsidRPr="00945DE0">
        <w:rPr>
          <w:rFonts w:ascii="Arial" w:eastAsia="等线" w:hAnsi="Arial" w:cs="Arial" w:hint="eastAsia"/>
          <w:color w:val="000000"/>
          <w:kern w:val="0"/>
          <w:sz w:val="24"/>
          <w:szCs w:val="24"/>
          <w:lang w:val="en-GB"/>
          <w14:ligatures w14:val="none"/>
        </w:rPr>
        <w:t xml:space="preserve"> and </w:t>
      </w:r>
      <w:r w:rsidRPr="00945DE0">
        <w:rPr>
          <w:rFonts w:ascii="Arial" w:eastAsia="等线" w:hAnsi="Arial" w:cs="Arial"/>
          <w:color w:val="000000"/>
          <w:kern w:val="0"/>
          <w:sz w:val="24"/>
          <w:szCs w:val="24"/>
          <w:lang w:val="en-GB"/>
          <w14:ligatures w14:val="none"/>
        </w:rPr>
        <w:t>magazine</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branding activities in brick-and-mortar shops, price promotions, and other marketing </w:t>
      </w:r>
      <w:r w:rsidRPr="00945DE0">
        <w:rPr>
          <w:rFonts w:ascii="Arial" w:eastAsia="等线" w:hAnsi="Arial" w:cs="Arial" w:hint="eastAsia"/>
          <w:color w:val="000000"/>
          <w:kern w:val="0"/>
          <w:sz w:val="24"/>
          <w:szCs w:val="24"/>
          <w:lang w:val="en-GB"/>
          <w14:ligatures w14:val="none"/>
        </w:rPr>
        <w:t>method</w:t>
      </w:r>
      <w:r w:rsidRPr="00945DE0">
        <w:rPr>
          <w:rFonts w:ascii="Arial" w:eastAsia="等线" w:hAnsi="Arial" w:cs="Arial"/>
          <w:color w:val="000000"/>
          <w:kern w:val="0"/>
          <w:sz w:val="24"/>
          <w:szCs w:val="24"/>
          <w:lang w:val="en-GB"/>
          <w14:ligatures w14:val="none"/>
        </w:rPr>
        <w:t xml:space="preserve">s. Whether it is between enterprises and consumers, or between consumers and consumers, they do not have effective communication </w:t>
      </w:r>
      <w:r w:rsidRPr="00945DE0">
        <w:rPr>
          <w:rFonts w:ascii="Arial" w:eastAsia="等线" w:hAnsi="Arial" w:cs="Arial" w:hint="eastAsia"/>
          <w:color w:val="000000"/>
          <w:kern w:val="0"/>
          <w:sz w:val="24"/>
          <w:szCs w:val="24"/>
          <w:lang w:val="en-GB"/>
          <w14:ligatures w14:val="none"/>
        </w:rPr>
        <w:t>way</w:t>
      </w:r>
      <w:r w:rsidRPr="00945DE0">
        <w:rPr>
          <w:rFonts w:ascii="Arial" w:eastAsia="等线" w:hAnsi="Arial" w:cs="Arial"/>
          <w:color w:val="000000"/>
          <w:kern w:val="0"/>
          <w:sz w:val="24"/>
          <w:szCs w:val="24"/>
          <w:lang w:val="en-GB"/>
          <w14:ligatures w14:val="none"/>
        </w:rPr>
        <w:t>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w:t>
      </w:r>
      <w:r w:rsidRPr="00945DE0">
        <w:rPr>
          <w:rFonts w:ascii="Arial" w:eastAsia="等线" w:hAnsi="Arial" w:cs="Arial" w:hint="eastAsia"/>
          <w:color w:val="000000"/>
          <w:kern w:val="0"/>
          <w:sz w:val="24"/>
          <w:szCs w:val="24"/>
          <w:lang w:val="en-GB"/>
          <w14:ligatures w14:val="none"/>
        </w:rPr>
        <w:t>t easily leads to</w:t>
      </w:r>
      <w:r w:rsidRPr="00945DE0">
        <w:rPr>
          <w:rFonts w:ascii="Arial" w:eastAsia="等线" w:hAnsi="Arial" w:cs="Arial"/>
          <w:color w:val="000000"/>
          <w:kern w:val="0"/>
          <w:sz w:val="24"/>
          <w:szCs w:val="24"/>
          <w:lang w:val="en-GB"/>
          <w14:ligatures w14:val="none"/>
        </w:rPr>
        <w:t xml:space="preserve"> asymmetric product information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and the low status of consumers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Lewis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and Bridge</w:t>
      </w:r>
      <w:r w:rsidRPr="00945DE0">
        <w:rPr>
          <w:rFonts w:ascii="Arial" w:eastAsia="等线" w:hAnsi="Arial" w:cs="Arial" w:hint="eastAsia"/>
          <w:color w:val="000000"/>
          <w:kern w:val="0"/>
          <w:sz w:val="24"/>
          <w:szCs w:val="24"/>
          <w:lang w:val="en-GB"/>
          <w14:ligatures w14:val="none"/>
        </w:rPr>
        <w:t>, 2000).</w:t>
      </w:r>
    </w:p>
    <w:p w14:paraId="113E082B" w14:textId="77777777" w:rsidR="00320FD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In 2007, </w:t>
      </w:r>
      <w:proofErr w:type="spellStart"/>
      <w:r w:rsidRPr="00945DE0">
        <w:rPr>
          <w:rFonts w:ascii="Arial" w:eastAsia="等线" w:hAnsi="Arial" w:cs="Arial"/>
          <w:color w:val="000000"/>
          <w:kern w:val="0"/>
          <w:sz w:val="24"/>
          <w:szCs w:val="24"/>
          <w:lang w:val="en-GB"/>
          <w14:ligatures w14:val="none"/>
        </w:rPr>
        <w:t>Dentsu</w:t>
      </w:r>
      <w:proofErr w:type="spellEnd"/>
      <w:r w:rsidRPr="00945DE0">
        <w:rPr>
          <w:rFonts w:ascii="Arial" w:eastAsia="等线" w:hAnsi="Arial" w:cs="Arial"/>
          <w:color w:val="000000"/>
          <w:kern w:val="0"/>
          <w:sz w:val="24"/>
          <w:szCs w:val="24"/>
          <w:lang w:val="en-GB"/>
          <w14:ligatures w14:val="none"/>
        </w:rPr>
        <w:t>, a Japanese company, restructured the AIDMA model from the consumer's perspective by incorporating consumer behaviour, specifically information search and sharing. This led to the development of the AISAS model.</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The trajectory of consumer behaviours in the AISAS model consists of five processes: Attention, Interest,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Search, Action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and</w:t>
      </w:r>
      <w:r w:rsidRPr="00945DE0">
        <w:rPr>
          <w:rFonts w:ascii="Arial" w:eastAsia="等线" w:hAnsi="Arial" w:cs="Arial" w:hint="eastAsia"/>
          <w:color w:val="000000"/>
          <w:kern w:val="0"/>
          <w:sz w:val="24"/>
          <w:szCs w:val="24"/>
          <w:lang w:val="en-GB"/>
          <w14:ligatures w14:val="none"/>
        </w:rPr>
        <w:t xml:space="preserve"> Share (Zuo, 2023). </w:t>
      </w:r>
    </w:p>
    <w:p w14:paraId="17ABF7E9" w14:textId="77777777" w:rsidR="00320FD0" w:rsidRDefault="00945DE0" w:rsidP="00320FD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The consumer behavioural trajectory in the AISAS model consists of Attention, Interest, Search, Action and Share. The model emphasises that consumers become interested in a product or service and then engage in </w:t>
      </w:r>
      <w:r w:rsidRPr="00945DE0">
        <w:rPr>
          <w:rFonts w:ascii="Arial" w:eastAsia="等线" w:hAnsi="Arial" w:cs="Arial" w:hint="eastAsia"/>
          <w:color w:val="000000"/>
          <w:kern w:val="0"/>
          <w:sz w:val="24"/>
          <w:szCs w:val="24"/>
          <w:lang w:val="en-GB"/>
          <w14:ligatures w14:val="none"/>
        </w:rPr>
        <w:t>search</w:t>
      </w:r>
      <w:r w:rsidRPr="00945DE0">
        <w:rPr>
          <w:rFonts w:ascii="Arial" w:eastAsia="等线" w:hAnsi="Arial" w:cs="Arial"/>
          <w:color w:val="000000"/>
          <w:kern w:val="0"/>
          <w:sz w:val="24"/>
          <w:szCs w:val="24"/>
          <w:lang w:val="en-GB"/>
          <w14:ligatures w14:val="none"/>
        </w:rPr>
        <w:t xml:space="preserve"> and </w:t>
      </w:r>
      <w:r w:rsidRPr="00945DE0">
        <w:rPr>
          <w:rFonts w:ascii="Arial" w:eastAsia="等线" w:hAnsi="Arial" w:cs="Arial" w:hint="eastAsia"/>
          <w:color w:val="000000"/>
          <w:kern w:val="0"/>
          <w:sz w:val="24"/>
          <w:szCs w:val="24"/>
          <w:lang w:val="en-GB"/>
          <w14:ligatures w14:val="none"/>
        </w:rPr>
        <w:t xml:space="preserve">sharing. Hence, </w:t>
      </w:r>
      <w:r w:rsidRPr="00945DE0">
        <w:rPr>
          <w:rFonts w:ascii="Arial" w:eastAsia="等线" w:hAnsi="Arial" w:cs="Arial"/>
          <w:color w:val="000000"/>
          <w:kern w:val="0"/>
          <w:sz w:val="24"/>
          <w:szCs w:val="24"/>
          <w:lang w:val="en-GB"/>
          <w14:ligatures w14:val="none"/>
        </w:rPr>
        <w:t>consumers can use a variety of channels to learn about the brand, product</w:t>
      </w:r>
      <w:r w:rsidRPr="00945DE0">
        <w:rPr>
          <w:rFonts w:ascii="Arial" w:eastAsia="等线" w:hAnsi="Arial" w:cs="Arial" w:hint="eastAsia"/>
          <w:color w:val="000000"/>
          <w:kern w:val="0"/>
          <w:sz w:val="24"/>
          <w:szCs w:val="24"/>
          <w:lang w:val="en-GB"/>
          <w14:ligatures w14:val="none"/>
        </w:rPr>
        <w:t xml:space="preserve"> and </w:t>
      </w:r>
      <w:r w:rsidRPr="00945DE0">
        <w:rPr>
          <w:rFonts w:ascii="Arial" w:eastAsia="等线" w:hAnsi="Arial" w:cs="Arial"/>
          <w:color w:val="000000"/>
          <w:kern w:val="0"/>
          <w:sz w:val="24"/>
          <w:szCs w:val="24"/>
          <w:lang w:val="en-GB"/>
          <w14:ligatures w14:val="none"/>
        </w:rPr>
        <w:t>service</w:t>
      </w:r>
      <w:r w:rsidRPr="00945DE0">
        <w:rPr>
          <w:rFonts w:ascii="Arial" w:eastAsia="等线" w:hAnsi="Arial" w:cs="Arial" w:hint="eastAsia"/>
          <w:color w:val="000000"/>
          <w:kern w:val="0"/>
          <w:sz w:val="24"/>
          <w:szCs w:val="24"/>
          <w:lang w:val="en-GB"/>
          <w14:ligatures w14:val="none"/>
        </w:rPr>
        <w:t xml:space="preserve"> (Mao, Liu and Yang, 2023). </w:t>
      </w:r>
    </w:p>
    <w:p w14:paraId="6D62FB76" w14:textId="13CC1771" w:rsidR="00945DE0" w:rsidRPr="00945DE0" w:rsidRDefault="00945DE0" w:rsidP="00320FD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A</w:t>
      </w:r>
      <w:r w:rsidRPr="00945DE0">
        <w:rPr>
          <w:rFonts w:ascii="Arial" w:eastAsia="等线" w:hAnsi="Arial" w:cs="Arial" w:hint="eastAsia"/>
          <w:color w:val="000000"/>
          <w:kern w:val="0"/>
          <w:sz w:val="24"/>
          <w:szCs w:val="24"/>
          <w:lang w:val="en-GB"/>
          <w14:ligatures w14:val="none"/>
        </w:rPr>
        <w:t>fter</w:t>
      </w:r>
      <w:r w:rsidRPr="00945DE0">
        <w:rPr>
          <w:rFonts w:ascii="Arial" w:eastAsia="等线" w:hAnsi="Arial" w:cs="Arial"/>
          <w:color w:val="000000"/>
          <w:kern w:val="0"/>
          <w:sz w:val="24"/>
          <w:szCs w:val="24"/>
          <w:lang w:val="en-GB"/>
          <w14:ligatures w14:val="none"/>
        </w:rPr>
        <w:t xml:space="preserve"> completi</w:t>
      </w:r>
      <w:r w:rsidRPr="00945DE0">
        <w:rPr>
          <w:rFonts w:ascii="Arial" w:eastAsia="等线" w:hAnsi="Arial" w:cs="Arial" w:hint="eastAsia"/>
          <w:color w:val="000000"/>
          <w:kern w:val="0"/>
          <w:sz w:val="24"/>
          <w:szCs w:val="24"/>
          <w:lang w:val="en-GB"/>
          <w14:ligatures w14:val="none"/>
        </w:rPr>
        <w:t>ng</w:t>
      </w:r>
      <w:r w:rsidRPr="00945DE0">
        <w:rPr>
          <w:rFonts w:ascii="Arial" w:eastAsia="等线" w:hAnsi="Arial" w:cs="Arial"/>
          <w:color w:val="000000"/>
          <w:kern w:val="0"/>
          <w:sz w:val="24"/>
          <w:szCs w:val="24"/>
          <w:lang w:val="en-GB"/>
          <w14:ligatures w14:val="none"/>
        </w:rPr>
        <w:t xml:space="preserve"> the purchase</w:t>
      </w:r>
      <w:r w:rsidRPr="00945DE0">
        <w:rPr>
          <w:rFonts w:ascii="Arial" w:eastAsia="等线" w:hAnsi="Arial" w:cs="Arial" w:hint="eastAsia"/>
          <w:color w:val="000000"/>
          <w:kern w:val="0"/>
          <w:sz w:val="24"/>
          <w:szCs w:val="24"/>
          <w:lang w:val="en-GB"/>
          <w14:ligatures w14:val="none"/>
        </w:rPr>
        <w:t>, consumers</w:t>
      </w:r>
      <w:r w:rsidRPr="00945DE0">
        <w:rPr>
          <w:rFonts w:ascii="Arial" w:eastAsia="等线" w:hAnsi="Arial" w:cs="Arial"/>
          <w:color w:val="000000"/>
          <w:kern w:val="0"/>
          <w:sz w:val="24"/>
          <w:szCs w:val="24"/>
          <w:lang w:val="en-GB"/>
          <w14:ligatures w14:val="none"/>
        </w:rPr>
        <w:t xml:space="preserve"> will further share</w:t>
      </w:r>
      <w:r w:rsidRPr="00945DE0">
        <w:rPr>
          <w:rFonts w:ascii="Arial" w:eastAsia="等线" w:hAnsi="Arial" w:cs="Arial" w:hint="eastAsia"/>
          <w:color w:val="000000"/>
          <w:kern w:val="0"/>
          <w:sz w:val="24"/>
          <w:szCs w:val="24"/>
          <w:lang w:val="en-GB"/>
          <w14:ligatures w14:val="none"/>
        </w:rPr>
        <w:t xml:space="preserve"> the information</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forming a secondary or multiple dissemination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w:t>
      </w:r>
      <w:r w:rsidRPr="00945DE0">
        <w:rPr>
          <w:rFonts w:ascii="Arial" w:eastAsia="等线" w:hAnsi="Arial" w:cs="Arial" w:hint="eastAsia"/>
          <w:color w:val="000000"/>
          <w:kern w:val="0"/>
          <w:sz w:val="24"/>
          <w:szCs w:val="24"/>
          <w:lang w:val="en-GB"/>
          <w14:ligatures w14:val="none"/>
        </w:rPr>
        <w:t>his model</w:t>
      </w:r>
      <w:r w:rsidRPr="00945DE0">
        <w:rPr>
          <w:rFonts w:ascii="Arial" w:eastAsia="等线" w:hAnsi="Arial" w:cs="Arial"/>
          <w:color w:val="000000"/>
          <w:kern w:val="0"/>
          <w:sz w:val="24"/>
          <w:szCs w:val="24"/>
          <w:lang w:val="en-GB"/>
          <w14:ligatures w14:val="none"/>
        </w:rPr>
        <w:t xml:space="preserve"> is more suitable for search engine marketing-based </w:t>
      </w:r>
      <w:r w:rsidRPr="00945DE0">
        <w:rPr>
          <w:rFonts w:ascii="Arial" w:eastAsia="等线" w:hAnsi="Arial" w:cs="Arial" w:hint="eastAsia"/>
          <w:color w:val="000000"/>
          <w:kern w:val="0"/>
          <w:sz w:val="24"/>
          <w:szCs w:val="24"/>
          <w:lang w:val="en-GB"/>
          <w14:ligatures w14:val="none"/>
        </w:rPr>
        <w:t>corporations</w:t>
      </w:r>
      <w:r w:rsidRPr="00945DE0">
        <w:rPr>
          <w:rFonts w:ascii="Arial" w:eastAsia="等线" w:hAnsi="Arial" w:cs="Arial"/>
          <w:color w:val="000000"/>
          <w:kern w:val="0"/>
          <w:sz w:val="24"/>
          <w:szCs w:val="24"/>
          <w:lang w:val="en-GB"/>
          <w14:ligatures w14:val="none"/>
        </w:rPr>
        <w:t xml:space="preserve">, for the customer groups are those who </w:t>
      </w:r>
      <w:r w:rsidRPr="00945DE0">
        <w:rPr>
          <w:rFonts w:ascii="Arial" w:eastAsia="等线" w:hAnsi="Arial" w:cs="Arial" w:hint="eastAsia"/>
          <w:color w:val="000000"/>
          <w:kern w:val="0"/>
          <w:sz w:val="24"/>
          <w:szCs w:val="24"/>
          <w:lang w:val="en-GB"/>
          <w14:ligatures w14:val="none"/>
        </w:rPr>
        <w:t>prefer</w:t>
      </w:r>
      <w:r w:rsidRPr="00945DE0">
        <w:rPr>
          <w:rFonts w:ascii="Arial" w:eastAsia="等线" w:hAnsi="Arial" w:cs="Arial"/>
          <w:color w:val="000000"/>
          <w:kern w:val="0"/>
          <w:sz w:val="24"/>
          <w:szCs w:val="24"/>
          <w:lang w:val="en-GB"/>
          <w14:ligatures w14:val="none"/>
        </w:rPr>
        <w:t xml:space="preserve"> to look for goods through active</w:t>
      </w:r>
      <w:r w:rsidRPr="00945DE0">
        <w:rPr>
          <w:rFonts w:ascii="Arial" w:eastAsia="等线" w:hAnsi="Arial" w:cs="Arial" w:hint="eastAsia"/>
          <w:color w:val="000000"/>
          <w:kern w:val="0"/>
          <w:sz w:val="24"/>
          <w:szCs w:val="24"/>
          <w:lang w:val="en-GB"/>
          <w14:ligatures w14:val="none"/>
        </w:rPr>
        <w:t>ly</w:t>
      </w:r>
      <w:r w:rsidRPr="00945DE0">
        <w:rPr>
          <w:rFonts w:ascii="Arial" w:eastAsia="等线" w:hAnsi="Arial" w:cs="Arial"/>
          <w:color w:val="000000"/>
          <w:kern w:val="0"/>
          <w:sz w:val="24"/>
          <w:szCs w:val="24"/>
          <w:lang w:val="en-GB"/>
          <w14:ligatures w14:val="none"/>
        </w:rPr>
        <w:t xml:space="preserve"> searching</w:t>
      </w:r>
      <w:r w:rsidRPr="00945DE0">
        <w:rPr>
          <w:rFonts w:ascii="Arial" w:eastAsia="等线" w:hAnsi="Arial" w:cs="Arial" w:hint="eastAsia"/>
          <w:color w:val="000000"/>
          <w:kern w:val="0"/>
          <w:sz w:val="24"/>
          <w:szCs w:val="24"/>
          <w:lang w:val="en-GB"/>
          <w14:ligatures w14:val="none"/>
        </w:rPr>
        <w:t xml:space="preserve"> on the Internet (</w:t>
      </w:r>
      <w:r w:rsidRPr="00945DE0">
        <w:rPr>
          <w:rFonts w:ascii="Arial" w:eastAsia="等线" w:hAnsi="Arial" w:cs="Arial"/>
          <w:color w:val="000000"/>
          <w:kern w:val="0"/>
          <w:sz w:val="24"/>
          <w:szCs w:val="24"/>
          <w:lang w:val="en-GB"/>
          <w14:ligatures w14:val="none"/>
        </w:rPr>
        <w:t>Tetsuro</w:t>
      </w:r>
      <w:r w:rsidRPr="00945DE0">
        <w:rPr>
          <w:rFonts w:ascii="Arial" w:eastAsia="等线" w:hAnsi="Arial" w:cs="Arial" w:hint="eastAsia"/>
          <w:color w:val="000000"/>
          <w:kern w:val="0"/>
          <w:sz w:val="24"/>
          <w:szCs w:val="24"/>
          <w:lang w:val="en-GB"/>
          <w14:ligatures w14:val="none"/>
        </w:rPr>
        <w:t>, 2010)</w:t>
      </w:r>
      <w:r w:rsidRPr="00945DE0">
        <w:rPr>
          <w:rFonts w:ascii="Arial" w:eastAsia="等线" w:hAnsi="Arial" w:cs="Arial"/>
          <w:color w:val="000000"/>
          <w:kern w:val="0"/>
          <w:sz w:val="24"/>
          <w:szCs w:val="24"/>
          <w:lang w:val="en-GB"/>
          <w14:ligatures w14:val="none"/>
        </w:rPr>
        <w:t>.</w:t>
      </w:r>
    </w:p>
    <w:p w14:paraId="0955CF9D"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lastRenderedPageBreak/>
        <w:t>With the continuous innovation and development of Internet technology, the channels in which consumers obtain information are becoming more and more diversified. The consumption records and actions of consumers have developed into a multi-dimensional interactive process of consumer relationship networks, rather than a simple transfer process</w:t>
      </w:r>
      <w:r w:rsidRPr="00945DE0">
        <w:rPr>
          <w:rFonts w:ascii="Arial" w:eastAsia="等线" w:hAnsi="Arial" w:cs="Arial" w:hint="eastAsia"/>
          <w:color w:val="000000"/>
          <w:kern w:val="0"/>
          <w:sz w:val="24"/>
          <w:szCs w:val="24"/>
          <w:lang w:val="en-GB"/>
          <w14:ligatures w14:val="none"/>
        </w:rPr>
        <w:t xml:space="preserve"> (</w:t>
      </w:r>
      <w:bookmarkStart w:id="25" w:name="_Hlk171533112"/>
      <w:r w:rsidRPr="00945DE0">
        <w:rPr>
          <w:rFonts w:ascii="Arial" w:eastAsia="等线" w:hAnsi="Arial" w:cs="Arial" w:hint="eastAsia"/>
          <w:color w:val="000000"/>
          <w:kern w:val="0"/>
          <w:sz w:val="24"/>
          <w:szCs w:val="24"/>
          <w:lang w:val="en-GB"/>
          <w14:ligatures w14:val="none"/>
        </w:rPr>
        <w:t xml:space="preserve">Fan, Tang, </w:t>
      </w:r>
      <w:proofErr w:type="spellStart"/>
      <w:r w:rsidRPr="00945DE0">
        <w:rPr>
          <w:rFonts w:ascii="Arial" w:eastAsia="等线" w:hAnsi="Arial" w:cs="Arial" w:hint="eastAsia"/>
          <w:color w:val="000000"/>
          <w:kern w:val="0"/>
          <w:sz w:val="24"/>
          <w:szCs w:val="24"/>
          <w:lang w:val="en-GB"/>
          <w14:ligatures w14:val="none"/>
        </w:rPr>
        <w:t>Qalati</w:t>
      </w:r>
      <w:proofErr w:type="spellEnd"/>
      <w:r w:rsidRPr="00945DE0">
        <w:rPr>
          <w:rFonts w:ascii="Arial" w:eastAsia="等线" w:hAnsi="Arial" w:cs="Arial" w:hint="eastAsia"/>
          <w:color w:val="000000"/>
          <w:kern w:val="0"/>
          <w:sz w:val="24"/>
          <w:szCs w:val="24"/>
          <w:lang w:val="en-GB"/>
          <w14:ligatures w14:val="none"/>
        </w:rPr>
        <w:t xml:space="preserve">, </w:t>
      </w:r>
      <w:proofErr w:type="spellStart"/>
      <w:r w:rsidRPr="00945DE0">
        <w:rPr>
          <w:rFonts w:ascii="Arial" w:eastAsia="等线" w:hAnsi="Arial" w:cs="Arial" w:hint="eastAsia"/>
          <w:color w:val="000000"/>
          <w:kern w:val="0"/>
          <w:sz w:val="24"/>
          <w:szCs w:val="24"/>
          <w:lang w:val="en-GB"/>
          <w14:ligatures w14:val="none"/>
        </w:rPr>
        <w:t>Tajeddini</w:t>
      </w:r>
      <w:proofErr w:type="spellEnd"/>
      <w:r w:rsidRPr="00945DE0">
        <w:rPr>
          <w:rFonts w:ascii="Arial" w:eastAsia="等线" w:hAnsi="Arial" w:cs="Arial" w:hint="eastAsia"/>
          <w:color w:val="000000"/>
          <w:kern w:val="0"/>
          <w:sz w:val="24"/>
          <w:szCs w:val="24"/>
          <w:lang w:val="en-GB"/>
          <w14:ligatures w14:val="none"/>
        </w:rPr>
        <w:t>, Mao and Bux, 2022</w:t>
      </w:r>
      <w:bookmarkEnd w:id="25"/>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 xml:space="preserve">. </w:t>
      </w:r>
    </w:p>
    <w:p w14:paraId="3C0A6352"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Under this trend, the relationship between enterprises and consumers will be regarded more as a ‘virtual’ interpersonal interaction. Through the network platform, corporations and consumers can feel and communicate equally and freely, and even become the main body of information dissemination, actively publishing and sharing business information. It is based on the innovative development of the Internet and changes in information communication and dissemination that the SICAS model has evolved. Its emergence is not accidental, but on the basis of the AIDMA model and AISAS model, it has developed into a model that meets the development needs of the times, as shown in Figure 1 (Jiang, 2022).</w:t>
      </w:r>
    </w:p>
    <w:p w14:paraId="75911DD9"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With five stages and multi-dimensional connections, it presents a more advantageous assessment of digital marketing effects than the AIDMA model in the traditional media era</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and the AISAS model in the Internet 2.0 era. </w:t>
      </w:r>
    </w:p>
    <w:p w14:paraId="5B32FE99"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Based on the SICAS model, related literature in China has studied social media marketing strategy (Huang, 2018), social e-commerce operation mode (Pan, Wang and Dong, 2020), cultural brand marketing strategy (Lin, 2022), etc. </w:t>
      </w:r>
      <w:r w:rsidRPr="00945DE0">
        <w:rPr>
          <w:rFonts w:ascii="Arial" w:eastAsia="等线" w:hAnsi="Arial" w:cs="Arial"/>
          <w:color w:val="000000"/>
          <w:kern w:val="0"/>
          <w:sz w:val="24"/>
          <w:szCs w:val="24"/>
          <w:lang w:val="en-GB"/>
          <w14:ligatures w14:val="none"/>
        </w:rPr>
        <w:lastRenderedPageBreak/>
        <w:t>The SICAS model was released by DCCI (Data Centre of China Internet) in 2011. It is to realise the multi-dimensional interaction between consumer behaviour and consumption trajectory in a panoramic digital marketing environment, which includes five stages</w:t>
      </w:r>
      <w:r w:rsidRPr="00945DE0">
        <w:rPr>
          <w:rFonts w:ascii="Arial" w:eastAsia="等线" w:hAnsi="Arial" w:cs="Arial" w:hint="eastAsia"/>
          <w:color w:val="000000"/>
          <w:kern w:val="0"/>
          <w:sz w:val="24"/>
          <w:szCs w:val="24"/>
          <w:lang w:val="en-GB"/>
          <w14:ligatures w14:val="none"/>
        </w:rPr>
        <w:t xml:space="preserve"> (DCCI, 2012)</w:t>
      </w:r>
      <w:r w:rsidRPr="00945DE0">
        <w:rPr>
          <w:rFonts w:ascii="Arial" w:eastAsia="等线" w:hAnsi="Arial" w:cs="Arial"/>
          <w:color w:val="000000"/>
          <w:kern w:val="0"/>
          <w:sz w:val="24"/>
          <w:szCs w:val="24"/>
          <w:lang w:val="en-GB"/>
          <w14:ligatures w14:val="none"/>
        </w:rPr>
        <w:t>.</w:t>
      </w:r>
    </w:p>
    <w:p w14:paraId="4E5E1BA8"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(1) Sen</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e</w:t>
      </w:r>
    </w:p>
    <w:p w14:paraId="0B57E156" w14:textId="5BFF645D"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In the first stage</w:t>
      </w:r>
      <w:r w:rsidR="0076198E">
        <w:rPr>
          <w:rFonts w:ascii="Arial" w:eastAsia="等线" w:hAnsi="Arial" w:cs="Arial"/>
          <w:color w:val="000000"/>
          <w:kern w:val="0"/>
          <w:sz w:val="24"/>
          <w:szCs w:val="24"/>
          <w:lang w:val="en-GB"/>
          <w14:ligatures w14:val="none"/>
        </w:rPr>
        <w:t xml:space="preserve">, through advertising and other ways, the brand establishes the product information </w:t>
      </w:r>
      <w:proofErr w:type="gramStart"/>
      <w:r w:rsidR="0076198E">
        <w:rPr>
          <w:rFonts w:ascii="Arial" w:eastAsia="等线" w:hAnsi="Arial" w:cs="Arial"/>
          <w:color w:val="000000"/>
          <w:kern w:val="0"/>
          <w:sz w:val="24"/>
          <w:szCs w:val="24"/>
          <w:lang w:val="en-GB"/>
          <w14:ligatures w14:val="none"/>
        </w:rPr>
        <w:t>push</w:t>
      </w:r>
      <w:proofErr w:type="gramEnd"/>
      <w:r w:rsidR="0076198E">
        <w:rPr>
          <w:rFonts w:ascii="Arial" w:eastAsia="等线" w:hAnsi="Arial" w:cs="Arial"/>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available to the whole internet. It also offers customised products or services to meet consumer demand and focus on user dynamics. Meanwhile, consumers, through the social media platform, form a reverse dynamic perception of the enterprise, and ultimately the brand and users set up a two-way perception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Liu, Xiu, Niu and Chen, 2023</w:t>
      </w:r>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w:t>
      </w:r>
    </w:p>
    <w:p w14:paraId="456C69E6"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(2) Interest &amp; Interactive</w:t>
      </w:r>
    </w:p>
    <w:p w14:paraId="6B27653C"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In the second stage, consumers resonate with interest in the brand. The way, content and topic of interaction between enterprises and consumers are the core, and understanding and responding to consumers' needs and interests are the key. At this time, the enterprise through diversified marketing stimulates consumer interest and promotes mutual interaction</w:t>
      </w:r>
      <w:r w:rsidRPr="00945DE0">
        <w:rPr>
          <w:rFonts w:ascii="Arial" w:eastAsia="等线" w:hAnsi="Arial" w:cs="Arial" w:hint="eastAsia"/>
          <w:color w:val="000000"/>
          <w:kern w:val="0"/>
          <w:sz w:val="24"/>
          <w:szCs w:val="24"/>
          <w:lang w:val="en-GB"/>
          <w14:ligatures w14:val="none"/>
        </w:rPr>
        <w:t xml:space="preserve"> (Ning, 2019)</w:t>
      </w:r>
      <w:r w:rsidRPr="00945DE0">
        <w:rPr>
          <w:rFonts w:ascii="Arial" w:eastAsia="等线" w:hAnsi="Arial" w:cs="Arial"/>
          <w:color w:val="000000"/>
          <w:kern w:val="0"/>
          <w:sz w:val="24"/>
          <w:szCs w:val="24"/>
          <w:lang w:val="en-GB"/>
          <w14:ligatures w14:val="none"/>
        </w:rPr>
        <w:t>.</w:t>
      </w:r>
    </w:p>
    <w:p w14:paraId="61638FFA"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(3) Connect &amp; Communication</w:t>
      </w:r>
    </w:p>
    <w:p w14:paraId="43975A4A"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In the third stage, by connecting the Internet mobile with the PC, companies open up the system network for dialogue with consumers, to achieve data transmission and business connection of the advertising system, and gradually deepen the relationship with consumers</w:t>
      </w:r>
      <w:r w:rsidRPr="00945DE0">
        <w:rPr>
          <w:rFonts w:ascii="Arial" w:eastAsia="等线" w:hAnsi="Arial" w:cs="Arial" w:hint="eastAsia"/>
          <w:color w:val="000000"/>
          <w:kern w:val="0"/>
          <w:sz w:val="24"/>
          <w:szCs w:val="24"/>
          <w:lang w:val="en-GB"/>
          <w14:ligatures w14:val="none"/>
        </w:rPr>
        <w:t xml:space="preserve"> (Jing, 2022)</w:t>
      </w:r>
      <w:r w:rsidRPr="00945DE0">
        <w:rPr>
          <w:rFonts w:ascii="Arial" w:eastAsia="等线" w:hAnsi="Arial" w:cs="Arial"/>
          <w:color w:val="000000"/>
          <w:kern w:val="0"/>
          <w:sz w:val="24"/>
          <w:szCs w:val="24"/>
          <w:lang w:val="en-GB"/>
          <w14:ligatures w14:val="none"/>
        </w:rPr>
        <w:t>.</w:t>
      </w:r>
    </w:p>
    <w:p w14:paraId="206F9503"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lastRenderedPageBreak/>
        <w:t xml:space="preserve">(4) Action </w:t>
      </w:r>
    </w:p>
    <w:p w14:paraId="73B45C8B" w14:textId="0C5A0866"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In the fourth stage, consumers will generate purchase actions. Their online purchase channels </w:t>
      </w:r>
      <w:r w:rsidR="003B1E42">
        <w:rPr>
          <w:rFonts w:ascii="Arial" w:eastAsia="等线" w:hAnsi="Arial" w:cs="Arial" w:hint="eastAsia"/>
          <w:color w:val="000000"/>
          <w:kern w:val="0"/>
          <w:sz w:val="24"/>
          <w:szCs w:val="24"/>
          <w:lang w:val="en-GB"/>
          <w14:ligatures w14:val="none"/>
        </w:rPr>
        <w:t xml:space="preserve">have </w:t>
      </w:r>
      <w:r w:rsidR="00C61A3A">
        <w:rPr>
          <w:rFonts w:ascii="Arial" w:eastAsia="等线" w:hAnsi="Arial" w:cs="Arial"/>
          <w:color w:val="000000"/>
          <w:kern w:val="0"/>
          <w:sz w:val="24"/>
          <w:szCs w:val="24"/>
          <w:lang w:val="en-GB"/>
          <w14:ligatures w14:val="none"/>
        </w:rPr>
        <w:t>expanded</w:t>
      </w:r>
      <w:r w:rsidRPr="00945DE0">
        <w:rPr>
          <w:rFonts w:ascii="Arial" w:eastAsia="等线" w:hAnsi="Arial" w:cs="Arial"/>
          <w:color w:val="000000"/>
          <w:kern w:val="0"/>
          <w:sz w:val="24"/>
          <w:szCs w:val="24"/>
          <w:lang w:val="en-GB"/>
          <w14:ligatures w14:val="none"/>
        </w:rPr>
        <w:t xml:space="preserve"> from e-commerce websites gradually to social media, short videos, live broadcasting and other platforms. Businesses continue to optimise their e-commerce sales layout during this process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Krishen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hint="eastAsia"/>
          <w:i/>
          <w:iCs/>
          <w:color w:val="000000"/>
          <w:kern w:val="0"/>
          <w:sz w:val="24"/>
          <w:szCs w:val="24"/>
          <w:lang w:val="en-GB"/>
          <w14:ligatures w14:val="none"/>
        </w:rPr>
        <w:t>et al</w:t>
      </w:r>
      <w:r w:rsidRPr="00945DE0">
        <w:rPr>
          <w:rFonts w:ascii="Arial" w:eastAsia="等线" w:hAnsi="Arial" w:cs="Arial" w:hint="eastAsia"/>
          <w:color w:val="000000"/>
          <w:kern w:val="0"/>
          <w:sz w:val="24"/>
          <w:szCs w:val="24"/>
          <w:lang w:val="en-GB"/>
          <w14:ligatures w14:val="none"/>
        </w:rPr>
        <w:t>. 2021)</w:t>
      </w:r>
      <w:r w:rsidRPr="00945DE0">
        <w:rPr>
          <w:rFonts w:ascii="Arial" w:eastAsia="等线" w:hAnsi="Arial" w:cs="Arial"/>
          <w:color w:val="000000"/>
          <w:kern w:val="0"/>
          <w:sz w:val="24"/>
          <w:szCs w:val="24"/>
          <w:lang w:val="en-GB"/>
          <w14:ligatures w14:val="none"/>
        </w:rPr>
        <w:t>.</w:t>
      </w:r>
    </w:p>
    <w:p w14:paraId="694F3322"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(5) Share</w:t>
      </w:r>
    </w:p>
    <w:p w14:paraId="1314B019" w14:textId="2B5D875B" w:rsidR="00205768"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In the fifth stage, </w:t>
      </w:r>
      <w:r w:rsidR="00205768">
        <w:rPr>
          <w:rFonts w:ascii="Arial" w:eastAsia="等线" w:hAnsi="Arial" w:cs="Arial" w:hint="eastAsia"/>
          <w:color w:val="000000"/>
          <w:kern w:val="0"/>
          <w:sz w:val="24"/>
          <w:szCs w:val="24"/>
          <w:lang w:val="en-GB"/>
          <w14:ligatures w14:val="none"/>
        </w:rPr>
        <w:t>a</w:t>
      </w:r>
      <w:r w:rsidR="00205768" w:rsidRPr="00205768">
        <w:rPr>
          <w:rFonts w:ascii="Arial" w:eastAsia="等线" w:hAnsi="Arial" w:cs="Arial"/>
          <w:color w:val="000000"/>
          <w:kern w:val="0"/>
          <w:sz w:val="24"/>
          <w:szCs w:val="24"/>
          <w:lang w:val="en-GB"/>
          <w14:ligatures w14:val="none"/>
        </w:rPr>
        <w:t xml:space="preserve">fter purchasing goods or services, consumers </w:t>
      </w:r>
      <w:r w:rsidR="00205768">
        <w:rPr>
          <w:rFonts w:ascii="Arial" w:eastAsia="等线" w:hAnsi="Arial" w:cs="Arial"/>
          <w:color w:val="000000"/>
          <w:kern w:val="0"/>
          <w:sz w:val="24"/>
          <w:szCs w:val="24"/>
          <w:lang w:val="en-GB"/>
          <w14:ligatures w14:val="none"/>
        </w:rPr>
        <w:t>spontaneously</w:t>
      </w:r>
      <w:r w:rsidR="00205768" w:rsidRPr="00205768">
        <w:rPr>
          <w:rFonts w:ascii="Arial" w:eastAsia="等线" w:hAnsi="Arial" w:cs="Arial"/>
          <w:color w:val="000000"/>
          <w:kern w:val="0"/>
          <w:sz w:val="24"/>
          <w:szCs w:val="24"/>
          <w:lang w:val="en-GB"/>
          <w14:ligatures w14:val="none"/>
        </w:rPr>
        <w:t xml:space="preserve"> share their experiences, and this sharing, crucial for fulfilling personalised needs, becomes a source of new consumer purchases.</w:t>
      </w:r>
      <w:r w:rsidR="00205768">
        <w:rPr>
          <w:rFonts w:ascii="Arial" w:eastAsia="等线" w:hAnsi="Arial" w:cs="Arial" w:hint="eastAsia"/>
          <w:color w:val="000000"/>
          <w:kern w:val="0"/>
          <w:sz w:val="24"/>
          <w:szCs w:val="24"/>
          <w:lang w:val="en-GB"/>
          <w14:ligatures w14:val="none"/>
        </w:rPr>
        <w:t xml:space="preserve"> </w:t>
      </w:r>
      <w:r w:rsidR="00205768" w:rsidRPr="00205768">
        <w:rPr>
          <w:rFonts w:ascii="Arial" w:eastAsia="等线" w:hAnsi="Arial" w:cs="Arial"/>
          <w:color w:val="000000"/>
          <w:kern w:val="0"/>
          <w:sz w:val="24"/>
          <w:szCs w:val="24"/>
          <w:lang w:val="en-GB"/>
          <w14:ligatures w14:val="none"/>
        </w:rPr>
        <w:t>This group of consumers who advocate for products and services is referred to as KOC (Key Opinion</w:t>
      </w:r>
      <w:r w:rsidR="00205768">
        <w:rPr>
          <w:rFonts w:ascii="Arial" w:eastAsia="等线" w:hAnsi="Arial" w:cs="Arial" w:hint="eastAsia"/>
          <w:color w:val="000000"/>
          <w:kern w:val="0"/>
          <w:sz w:val="24"/>
          <w:szCs w:val="24"/>
          <w:lang w:val="en-GB"/>
          <w14:ligatures w14:val="none"/>
        </w:rPr>
        <w:t xml:space="preserve"> </w:t>
      </w:r>
      <w:r w:rsidR="00205768" w:rsidRPr="00205768">
        <w:rPr>
          <w:rFonts w:ascii="Arial" w:eastAsia="等线" w:hAnsi="Arial" w:cs="Arial"/>
          <w:color w:val="000000"/>
          <w:kern w:val="0"/>
          <w:sz w:val="24"/>
          <w:szCs w:val="24"/>
          <w:lang w:val="en-GB"/>
          <w14:ligatures w14:val="none"/>
        </w:rPr>
        <w:t>Consumer).</w:t>
      </w:r>
    </w:p>
    <w:p w14:paraId="549C61F2" w14:textId="0B31DDBF"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noProof/>
          <w:color w:val="000000"/>
          <w:kern w:val="0"/>
          <w:sz w:val="24"/>
          <w:szCs w:val="24"/>
          <w:lang w:val="en-GB"/>
          <w14:ligatures w14:val="none"/>
        </w:rPr>
        <w:drawing>
          <wp:inline distT="0" distB="0" distL="0" distR="0" wp14:anchorId="6D595F7D" wp14:editId="18B1376C">
            <wp:extent cx="5274310" cy="1997075"/>
            <wp:effectExtent l="0" t="0" r="2540" b="3175"/>
            <wp:docPr id="23042956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1997075"/>
                    </a:xfrm>
                    <a:prstGeom prst="rect">
                      <a:avLst/>
                    </a:prstGeom>
                    <a:noFill/>
                    <a:ln>
                      <a:noFill/>
                    </a:ln>
                  </pic:spPr>
                </pic:pic>
              </a:graphicData>
            </a:graphic>
          </wp:inline>
        </w:drawing>
      </w:r>
    </w:p>
    <w:p w14:paraId="0E66762E" w14:textId="4BA130C1" w:rsidR="00945DE0" w:rsidRPr="00945DE0" w:rsidRDefault="00945DE0" w:rsidP="00945DE0">
      <w:pPr>
        <w:spacing w:line="480" w:lineRule="auto"/>
        <w:ind w:firstLineChars="200" w:firstLine="480"/>
        <w:jc w:val="center"/>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Figure 1</w:t>
      </w:r>
      <w:r w:rsidR="00071D8F">
        <w:rPr>
          <w:rFonts w:ascii="Arial" w:eastAsia="等线" w:hAnsi="Arial" w:cs="Arial" w:hint="eastAsia"/>
          <w:color w:val="000000"/>
          <w:kern w:val="0"/>
          <w:sz w:val="24"/>
          <w:szCs w:val="24"/>
          <w:lang w:val="en-GB"/>
          <w14:ligatures w14:val="none"/>
        </w:rPr>
        <w:t xml:space="preserve">. The SICAS </w:t>
      </w:r>
      <w:r w:rsidR="009C568F">
        <w:rPr>
          <w:rFonts w:ascii="Arial" w:eastAsia="等线" w:hAnsi="Arial" w:cs="Arial" w:hint="eastAsia"/>
          <w:color w:val="000000"/>
          <w:kern w:val="0"/>
          <w:sz w:val="24"/>
          <w:szCs w:val="24"/>
          <w:lang w:val="en-GB"/>
          <w14:ligatures w14:val="none"/>
        </w:rPr>
        <w:t>M</w:t>
      </w:r>
      <w:r w:rsidR="00071D8F">
        <w:rPr>
          <w:rFonts w:ascii="Arial" w:eastAsia="等线" w:hAnsi="Arial" w:cs="Arial" w:hint="eastAsia"/>
          <w:color w:val="000000"/>
          <w:kern w:val="0"/>
          <w:sz w:val="24"/>
          <w:szCs w:val="24"/>
          <w:lang w:val="en-GB"/>
          <w14:ligatures w14:val="none"/>
        </w:rPr>
        <w:t>odel</w:t>
      </w:r>
      <w:r w:rsidR="00071D8F">
        <w:rPr>
          <w:rFonts w:ascii="Arial" w:eastAsia="等线" w:hAnsi="Arial" w:cs="Arial"/>
          <w:color w:val="000000"/>
          <w:kern w:val="0"/>
          <w:sz w:val="24"/>
          <w:szCs w:val="24"/>
          <w:lang w:val="en-GB"/>
          <w14:ligatures w14:val="none"/>
        </w:rPr>
        <w:t>’</w:t>
      </w:r>
      <w:r w:rsidR="00071D8F">
        <w:rPr>
          <w:rFonts w:ascii="Arial" w:eastAsia="等线" w:hAnsi="Arial" w:cs="Arial" w:hint="eastAsia"/>
          <w:color w:val="000000"/>
          <w:kern w:val="0"/>
          <w:sz w:val="24"/>
          <w:szCs w:val="24"/>
          <w:lang w:val="en-GB"/>
          <w14:ligatures w14:val="none"/>
        </w:rPr>
        <w:t xml:space="preserve">s </w:t>
      </w:r>
      <w:r w:rsidR="009C568F">
        <w:rPr>
          <w:rFonts w:ascii="Arial" w:eastAsia="等线" w:hAnsi="Arial" w:cs="Arial" w:hint="eastAsia"/>
          <w:color w:val="000000"/>
          <w:kern w:val="0"/>
          <w:sz w:val="24"/>
          <w:szCs w:val="24"/>
          <w:lang w:val="en-GB"/>
          <w14:ligatures w14:val="none"/>
        </w:rPr>
        <w:t>E</w:t>
      </w:r>
      <w:r w:rsidR="00071D8F">
        <w:rPr>
          <w:rFonts w:ascii="Arial" w:eastAsia="等线" w:hAnsi="Arial" w:cs="Arial" w:hint="eastAsia"/>
          <w:color w:val="000000"/>
          <w:kern w:val="0"/>
          <w:sz w:val="24"/>
          <w:szCs w:val="24"/>
          <w:lang w:val="en-GB"/>
          <w14:ligatures w14:val="none"/>
        </w:rPr>
        <w:t>volution</w:t>
      </w:r>
    </w:p>
    <w:p w14:paraId="0BD08075"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T</w:t>
      </w:r>
      <w:r w:rsidRPr="00945DE0">
        <w:rPr>
          <w:rFonts w:ascii="Arial" w:eastAsia="等线" w:hAnsi="Arial" w:cs="Arial" w:hint="eastAsia"/>
          <w:color w:val="000000"/>
          <w:kern w:val="0"/>
          <w:sz w:val="24"/>
          <w:szCs w:val="24"/>
          <w:lang w:val="en-GB"/>
          <w14:ligatures w14:val="none"/>
        </w:rPr>
        <w:t xml:space="preserve">he </w:t>
      </w:r>
      <w:r w:rsidRPr="00945DE0">
        <w:rPr>
          <w:rFonts w:ascii="Arial" w:eastAsia="等线" w:hAnsi="Arial" w:cs="Arial"/>
          <w:color w:val="000000"/>
          <w:kern w:val="0"/>
          <w:sz w:val="24"/>
          <w:szCs w:val="24"/>
          <w:lang w:val="en-GB"/>
          <w14:ligatures w14:val="none"/>
        </w:rPr>
        <w:t>SICAS</w:t>
      </w:r>
      <w:r w:rsidRPr="00945DE0">
        <w:rPr>
          <w:rFonts w:ascii="Arial" w:eastAsia="等线" w:hAnsi="Arial" w:cs="Arial" w:hint="eastAsia"/>
          <w:color w:val="000000"/>
          <w:kern w:val="0"/>
          <w:sz w:val="24"/>
          <w:szCs w:val="24"/>
          <w:lang w:val="en-GB"/>
          <w14:ligatures w14:val="none"/>
        </w:rPr>
        <w:t xml:space="preserve"> model</w:t>
      </w:r>
      <w:r w:rsidRPr="00945DE0">
        <w:rPr>
          <w:rFonts w:ascii="Arial" w:eastAsia="等线" w:hAnsi="Arial" w:cs="Arial"/>
          <w:color w:val="000000"/>
          <w:kern w:val="0"/>
          <w:sz w:val="24"/>
          <w:szCs w:val="24"/>
          <w:lang w:val="en-GB"/>
          <w14:ligatures w14:val="none"/>
        </w:rPr>
        <w:t>, as a new consumer behaviour model, systematically outlines the multi</w:t>
      </w:r>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dimensional interaction process from perceived interaction to experience sharing of consumer needs. Each stage does not exist in isolation,</w:t>
      </w:r>
      <w:r w:rsidRPr="00945DE0">
        <w:rPr>
          <w:rFonts w:ascii="Arial" w:eastAsia="等线" w:hAnsi="Arial" w:cs="Arial" w:hint="eastAsia"/>
          <w:color w:val="000000"/>
          <w:kern w:val="0"/>
          <w:sz w:val="24"/>
          <w:szCs w:val="24"/>
          <w:lang w:val="en-GB"/>
          <w14:ligatures w14:val="none"/>
        </w:rPr>
        <w:t xml:space="preserve"> which </w:t>
      </w:r>
      <w:r w:rsidRPr="00945DE0">
        <w:rPr>
          <w:rFonts w:ascii="Arial" w:eastAsia="等线" w:hAnsi="Arial" w:cs="Arial"/>
          <w:color w:val="000000"/>
          <w:kern w:val="0"/>
          <w:sz w:val="24"/>
          <w:szCs w:val="24"/>
          <w:lang w:val="en-GB"/>
          <w14:ligatures w14:val="none"/>
        </w:rPr>
        <w:t>is a dynamic</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process, and each stage can be the beginning rather than </w:t>
      </w:r>
      <w:r w:rsidRPr="00945DE0">
        <w:rPr>
          <w:rFonts w:ascii="Arial" w:eastAsia="等线" w:hAnsi="Arial" w:cs="Arial"/>
          <w:color w:val="000000"/>
          <w:kern w:val="0"/>
          <w:sz w:val="24"/>
          <w:szCs w:val="24"/>
          <w:lang w:val="en-GB"/>
          <w14:ligatures w14:val="none"/>
        </w:rPr>
        <w:lastRenderedPageBreak/>
        <w:t xml:space="preserve">the end of consumption </w:t>
      </w:r>
      <w:r w:rsidRPr="00945DE0">
        <w:rPr>
          <w:rFonts w:ascii="Arial" w:eastAsia="等线" w:hAnsi="Arial" w:cs="Arial" w:hint="eastAsia"/>
          <w:color w:val="000000"/>
          <w:kern w:val="0"/>
          <w:sz w:val="24"/>
          <w:szCs w:val="24"/>
          <w:lang w:val="en-GB"/>
          <w14:ligatures w14:val="none"/>
        </w:rPr>
        <w:t>(Ren and Zhao, 2012)</w:t>
      </w:r>
      <w:r w:rsidRPr="00945DE0">
        <w:rPr>
          <w:rFonts w:ascii="Arial" w:eastAsia="等线" w:hAnsi="Arial" w:cs="Arial"/>
          <w:color w:val="000000"/>
          <w:kern w:val="0"/>
          <w:sz w:val="24"/>
          <w:szCs w:val="24"/>
          <w:lang w:val="en-GB"/>
          <w14:ligatures w14:val="none"/>
        </w:rPr>
        <w:t xml:space="preserve">. </w:t>
      </w:r>
    </w:p>
    <w:p w14:paraId="58DCAF64"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Compared to the advertisement-driven </w:t>
      </w:r>
      <w:r w:rsidRPr="00945DE0">
        <w:rPr>
          <w:rFonts w:ascii="Arial" w:eastAsia="等线" w:hAnsi="Arial" w:cs="Arial" w:hint="eastAsia"/>
          <w:color w:val="000000"/>
          <w:kern w:val="0"/>
          <w:sz w:val="24"/>
          <w:szCs w:val="24"/>
          <w:lang w:val="en-GB"/>
          <w14:ligatures w14:val="none"/>
        </w:rPr>
        <w:t xml:space="preserve">and </w:t>
      </w:r>
      <w:r w:rsidRPr="00945DE0">
        <w:rPr>
          <w:rFonts w:ascii="Arial" w:eastAsia="等线" w:hAnsi="Arial" w:cs="Arial"/>
          <w:color w:val="000000"/>
          <w:kern w:val="0"/>
          <w:sz w:val="24"/>
          <w:szCs w:val="24"/>
          <w:lang w:val="en-GB"/>
          <w14:ligatures w14:val="none"/>
        </w:rPr>
        <w:t>unidirectional</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communication of AISAS and AIDMA, SICAS encompasses the entire trajectory of consumer behaviour in a multi-dimensional and interactive way rather than a unidirectional progression. SICAS represents an innovation to the previous two models, as it provides a more comprehensive understanding of consumer behaviour</w:t>
      </w:r>
      <w:r w:rsidRPr="00945DE0">
        <w:rPr>
          <w:rFonts w:ascii="Arial" w:eastAsia="等线" w:hAnsi="Arial" w:cs="Arial" w:hint="eastAsia"/>
          <w:color w:val="000000"/>
          <w:kern w:val="0"/>
          <w:sz w:val="24"/>
          <w:szCs w:val="24"/>
          <w:lang w:val="en-GB"/>
          <w14:ligatures w14:val="none"/>
        </w:rPr>
        <w:t xml:space="preserve"> (Zhao and Xie, 2019)</w:t>
      </w:r>
      <w:r w:rsidRPr="00945DE0">
        <w:rPr>
          <w:rFonts w:ascii="Arial" w:eastAsia="等线" w:hAnsi="Arial" w:cs="Arial"/>
          <w:color w:val="000000"/>
          <w:kern w:val="0"/>
          <w:sz w:val="24"/>
          <w:szCs w:val="24"/>
          <w:lang w:val="en-GB"/>
          <w14:ligatures w14:val="none"/>
        </w:rPr>
        <w:t xml:space="preserve">. </w:t>
      </w:r>
    </w:p>
    <w:p w14:paraId="25417396"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B</w:t>
      </w:r>
      <w:r w:rsidRPr="00945DE0">
        <w:rPr>
          <w:rFonts w:ascii="Arial" w:eastAsia="等线" w:hAnsi="Arial" w:cs="Arial" w:hint="eastAsia"/>
          <w:color w:val="000000"/>
          <w:kern w:val="0"/>
          <w:sz w:val="24"/>
          <w:szCs w:val="24"/>
          <w:lang w:val="en-GB"/>
          <w14:ligatures w14:val="none"/>
        </w:rPr>
        <w:t xml:space="preserve">usinesses </w:t>
      </w:r>
      <w:r w:rsidRPr="00945DE0">
        <w:rPr>
          <w:rFonts w:ascii="Arial" w:eastAsia="等线" w:hAnsi="Arial" w:cs="Arial"/>
          <w:color w:val="000000"/>
          <w:kern w:val="0"/>
          <w:sz w:val="24"/>
          <w:szCs w:val="24"/>
          <w:lang w:val="en-GB"/>
          <w14:ligatures w14:val="none"/>
        </w:rPr>
        <w:t xml:space="preserve">use various media to </w:t>
      </w:r>
      <w:r w:rsidRPr="00945DE0">
        <w:rPr>
          <w:rFonts w:ascii="Arial" w:eastAsia="等线" w:hAnsi="Arial" w:cs="Arial" w:hint="eastAsia"/>
          <w:color w:val="000000"/>
          <w:kern w:val="0"/>
          <w:sz w:val="24"/>
          <w:szCs w:val="24"/>
          <w:lang w:val="en-GB"/>
          <w14:ligatures w14:val="none"/>
        </w:rPr>
        <w:t>enable</w:t>
      </w:r>
      <w:r w:rsidRPr="00945DE0">
        <w:rPr>
          <w:rFonts w:ascii="Arial" w:eastAsia="等线" w:hAnsi="Arial" w:cs="Arial"/>
          <w:color w:val="000000"/>
          <w:kern w:val="0"/>
          <w:sz w:val="24"/>
          <w:szCs w:val="24"/>
          <w:lang w:val="en-GB"/>
          <w14:ligatures w14:val="none"/>
        </w:rPr>
        <w:t xml:space="preserve"> consumers to perceive their products, generate interest and </w:t>
      </w:r>
      <w:r w:rsidRPr="00945DE0">
        <w:rPr>
          <w:rFonts w:ascii="Arial" w:eastAsia="等线" w:hAnsi="Arial" w:cs="Arial" w:hint="eastAsia"/>
          <w:color w:val="000000"/>
          <w:kern w:val="0"/>
          <w:sz w:val="24"/>
          <w:szCs w:val="24"/>
          <w:lang w:val="en-GB"/>
          <w14:ligatures w14:val="none"/>
        </w:rPr>
        <w:t>achieve</w:t>
      </w:r>
      <w:r w:rsidRPr="00945DE0">
        <w:rPr>
          <w:rFonts w:ascii="Arial" w:eastAsia="等线" w:hAnsi="Arial" w:cs="Arial"/>
          <w:color w:val="000000"/>
          <w:kern w:val="0"/>
          <w:sz w:val="24"/>
          <w:szCs w:val="24"/>
          <w:lang w:val="en-GB"/>
          <w14:ligatures w14:val="none"/>
        </w:rPr>
        <w:t xml:space="preserve"> interactions, </w:t>
      </w:r>
      <w:r w:rsidRPr="00945DE0">
        <w:rPr>
          <w:rFonts w:ascii="Arial" w:eastAsia="等线" w:hAnsi="Arial" w:cs="Arial" w:hint="eastAsia"/>
          <w:color w:val="000000"/>
          <w:kern w:val="0"/>
          <w:sz w:val="24"/>
          <w:szCs w:val="24"/>
          <w:lang w:val="en-GB"/>
          <w14:ligatures w14:val="none"/>
        </w:rPr>
        <w:t>while</w:t>
      </w:r>
      <w:r w:rsidRPr="00945DE0">
        <w:rPr>
          <w:rFonts w:ascii="Arial" w:eastAsia="等线" w:hAnsi="Arial" w:cs="Arial"/>
          <w:color w:val="000000"/>
          <w:kern w:val="0"/>
          <w:sz w:val="24"/>
          <w:szCs w:val="24"/>
          <w:lang w:val="en-GB"/>
          <w14:ligatures w14:val="none"/>
        </w:rPr>
        <w:t xml:space="preserve"> at the same time combining with the PC or mobile Internet to build interactive connection paths </w:t>
      </w:r>
      <w:r w:rsidRPr="00945DE0">
        <w:rPr>
          <w:rFonts w:ascii="Arial" w:eastAsia="等线" w:hAnsi="Arial" w:cs="Arial" w:hint="eastAsia"/>
          <w:color w:val="000000"/>
          <w:kern w:val="0"/>
          <w:sz w:val="24"/>
          <w:szCs w:val="24"/>
          <w:lang w:val="en-GB"/>
          <w14:ligatures w14:val="none"/>
        </w:rPr>
        <w:t>shap</w:t>
      </w:r>
      <w:r w:rsidRPr="00945DE0">
        <w:rPr>
          <w:rFonts w:ascii="Arial" w:eastAsia="等线" w:hAnsi="Arial" w:cs="Arial"/>
          <w:color w:val="000000"/>
          <w:kern w:val="0"/>
          <w:sz w:val="24"/>
          <w:szCs w:val="24"/>
          <w:lang w:val="en-GB"/>
          <w14:ligatures w14:val="none"/>
        </w:rPr>
        <w:t xml:space="preserve">ed by portals, social networks, </w:t>
      </w:r>
      <w:r w:rsidRPr="00945DE0">
        <w:rPr>
          <w:rFonts w:ascii="Arial" w:eastAsia="等线" w:hAnsi="Arial" w:cs="Arial" w:hint="eastAsia"/>
          <w:color w:val="000000"/>
          <w:kern w:val="0"/>
          <w:sz w:val="24"/>
          <w:szCs w:val="24"/>
          <w:lang w:val="en-GB"/>
          <w14:ligatures w14:val="none"/>
        </w:rPr>
        <w:t>application</w:t>
      </w:r>
      <w:r w:rsidRPr="00945DE0">
        <w:rPr>
          <w:rFonts w:ascii="Arial" w:eastAsia="等线" w:hAnsi="Arial" w:cs="Arial"/>
          <w:color w:val="000000"/>
          <w:kern w:val="0"/>
          <w:sz w:val="24"/>
          <w:szCs w:val="24"/>
          <w:lang w:val="en-GB"/>
          <w14:ligatures w14:val="none"/>
        </w:rPr>
        <w:t xml:space="preserve">s and other perception touchpoints. </w:t>
      </w:r>
    </w:p>
    <w:p w14:paraId="5AFBF651"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As a result, the </w:t>
      </w:r>
      <w:r w:rsidRPr="00945DE0">
        <w:rPr>
          <w:rFonts w:ascii="Arial" w:eastAsia="等线" w:hAnsi="Arial" w:cs="Arial" w:hint="eastAsia"/>
          <w:color w:val="000000"/>
          <w:kern w:val="0"/>
          <w:sz w:val="24"/>
          <w:szCs w:val="24"/>
          <w:lang w:val="en-GB"/>
          <w14:ligatures w14:val="none"/>
        </w:rPr>
        <w:t>companies</w:t>
      </w:r>
      <w:r w:rsidRPr="00945DE0">
        <w:rPr>
          <w:rFonts w:ascii="Arial" w:eastAsia="等线" w:hAnsi="Arial" w:cs="Arial"/>
          <w:color w:val="000000"/>
          <w:kern w:val="0"/>
          <w:sz w:val="24"/>
          <w:szCs w:val="24"/>
          <w:lang w:val="en-GB"/>
          <w14:ligatures w14:val="none"/>
        </w:rPr>
        <w:t xml:space="preserve"> and consumers are connected </w:t>
      </w:r>
      <w:r w:rsidRPr="00945DE0">
        <w:rPr>
          <w:rFonts w:ascii="Arial" w:eastAsia="等线" w:hAnsi="Arial" w:cs="Arial" w:hint="eastAsia"/>
          <w:color w:val="000000"/>
          <w:kern w:val="0"/>
          <w:sz w:val="24"/>
          <w:szCs w:val="24"/>
          <w:lang w:val="en-GB"/>
          <w14:ligatures w14:val="none"/>
        </w:rPr>
        <w:t>to each other</w:t>
      </w:r>
      <w:r w:rsidRPr="00945DE0">
        <w:rPr>
          <w:rFonts w:ascii="Arial" w:eastAsia="等线" w:hAnsi="Arial" w:cs="Arial"/>
          <w:color w:val="000000"/>
          <w:kern w:val="0"/>
          <w:sz w:val="24"/>
          <w:szCs w:val="24"/>
          <w:lang w:val="en-GB"/>
          <w14:ligatures w14:val="none"/>
        </w:rPr>
        <w:t>, so that consumers generate purchase actions in a</w:t>
      </w:r>
      <w:r w:rsidRPr="00945DE0">
        <w:rPr>
          <w:rFonts w:ascii="Arial" w:eastAsia="等线" w:hAnsi="Arial" w:cs="Arial" w:hint="eastAsia"/>
          <w:color w:val="000000"/>
          <w:kern w:val="0"/>
          <w:sz w:val="24"/>
          <w:szCs w:val="24"/>
          <w:lang w:val="en-GB"/>
          <w14:ligatures w14:val="none"/>
        </w:rPr>
        <w:t>pplication</w:t>
      </w:r>
      <w:r w:rsidRPr="00945DE0">
        <w:rPr>
          <w:rFonts w:ascii="Arial" w:eastAsia="等线" w:hAnsi="Arial" w:cs="Arial"/>
          <w:color w:val="000000"/>
          <w:kern w:val="0"/>
          <w:sz w:val="24"/>
          <w:szCs w:val="24"/>
          <w:lang w:val="en-GB"/>
          <w14:ligatures w14:val="none"/>
        </w:rPr>
        <w:t>s and social networks</w:t>
      </w:r>
      <w:r w:rsidRPr="00945DE0">
        <w:rPr>
          <w:rFonts w:ascii="Arial" w:eastAsia="等线" w:hAnsi="Arial" w:cs="Arial" w:hint="eastAsia"/>
          <w:color w:val="000000"/>
          <w:kern w:val="0"/>
          <w:sz w:val="24"/>
          <w:szCs w:val="24"/>
          <w:lang w:val="en-GB"/>
          <w14:ligatures w14:val="none"/>
        </w:rPr>
        <w:t xml:space="preserve"> (Shao and Jia, 2020).</w:t>
      </w:r>
      <w:r w:rsidRPr="00945DE0">
        <w:rPr>
          <w:rFonts w:ascii="Arial" w:eastAsia="等线" w:hAnsi="Arial" w:cs="Arial"/>
          <w:color w:val="000000"/>
          <w:kern w:val="0"/>
          <w:sz w:val="24"/>
          <w:szCs w:val="24"/>
          <w:lang w:val="en-GB"/>
          <w14:ligatures w14:val="none"/>
        </w:rPr>
        <w:t xml:space="preserve"> I</w:t>
      </w:r>
      <w:r w:rsidRPr="00945DE0">
        <w:rPr>
          <w:rFonts w:ascii="Arial" w:eastAsia="等线" w:hAnsi="Arial" w:cs="Arial" w:hint="eastAsia"/>
          <w:color w:val="000000"/>
          <w:kern w:val="0"/>
          <w:sz w:val="24"/>
          <w:szCs w:val="24"/>
          <w:lang w:val="en-GB"/>
          <w14:ligatures w14:val="none"/>
        </w:rPr>
        <w:t xml:space="preserve">n </w:t>
      </w:r>
      <w:r w:rsidRPr="00945DE0">
        <w:rPr>
          <w:rFonts w:ascii="Arial" w:eastAsia="等线" w:hAnsi="Arial" w:cs="Arial"/>
          <w:color w:val="000000"/>
          <w:kern w:val="0"/>
          <w:sz w:val="24"/>
          <w:szCs w:val="24"/>
          <w:lang w:val="en-GB"/>
          <w14:ligatures w14:val="none"/>
        </w:rPr>
        <w:t>addition</w:t>
      </w:r>
      <w:r w:rsidRPr="00945DE0">
        <w:rPr>
          <w:rFonts w:ascii="Arial" w:eastAsia="等线" w:hAnsi="Arial" w:cs="Arial" w:hint="eastAsia"/>
          <w:color w:val="000000"/>
          <w:kern w:val="0"/>
          <w:sz w:val="24"/>
          <w:szCs w:val="24"/>
          <w:lang w:val="en-GB"/>
          <w14:ligatures w14:val="none"/>
        </w:rPr>
        <w:t>, with</w:t>
      </w:r>
      <w:r w:rsidRPr="00945DE0">
        <w:rPr>
          <w:rFonts w:ascii="Arial" w:eastAsia="等线" w:hAnsi="Arial" w:cs="Arial"/>
          <w:color w:val="000000"/>
          <w:kern w:val="0"/>
          <w:sz w:val="24"/>
          <w:szCs w:val="24"/>
          <w:lang w:val="en-GB"/>
          <w14:ligatures w14:val="none"/>
        </w:rPr>
        <w:t xml:space="preserve"> the automatic distribution of consumer experience sharing on the Internet, it</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shar</w:t>
      </w:r>
      <w:r w:rsidRPr="00945DE0">
        <w:rPr>
          <w:rFonts w:ascii="Arial" w:eastAsia="等线" w:hAnsi="Arial" w:cs="Arial" w:hint="eastAsia"/>
          <w:color w:val="000000"/>
          <w:kern w:val="0"/>
          <w:sz w:val="24"/>
          <w:szCs w:val="24"/>
          <w:lang w:val="en-GB"/>
          <w14:ligatures w14:val="none"/>
        </w:rPr>
        <w:t>es</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come </w:t>
      </w:r>
      <w:r w:rsidRPr="00945DE0">
        <w:rPr>
          <w:rFonts w:ascii="Arial" w:eastAsia="等线" w:hAnsi="Arial" w:cs="Arial"/>
          <w:color w:val="000000"/>
          <w:kern w:val="0"/>
          <w:sz w:val="24"/>
          <w:szCs w:val="24"/>
          <w:lang w:val="en-GB"/>
          <w14:ligatures w14:val="none"/>
        </w:rPr>
        <w:t>back to the beginning from the end of consumption</w:t>
      </w:r>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 xml:space="preserve"> Thus</w:t>
      </w:r>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this </w:t>
      </w:r>
      <w:r w:rsidRPr="00945DE0">
        <w:rPr>
          <w:rFonts w:ascii="Arial" w:eastAsia="等线" w:hAnsi="Arial" w:cs="Arial"/>
          <w:color w:val="000000"/>
          <w:kern w:val="0"/>
          <w:sz w:val="24"/>
          <w:szCs w:val="24"/>
          <w:lang w:val="en-GB"/>
          <w14:ligatures w14:val="none"/>
        </w:rPr>
        <w:t xml:space="preserve">forms a panoramic, multi-point interactive communication, which </w:t>
      </w:r>
      <w:r w:rsidRPr="00945DE0">
        <w:rPr>
          <w:rFonts w:ascii="Arial" w:eastAsia="等线" w:hAnsi="Arial" w:cs="Arial" w:hint="eastAsia"/>
          <w:color w:val="000000"/>
          <w:kern w:val="0"/>
          <w:sz w:val="24"/>
          <w:szCs w:val="24"/>
          <w:lang w:val="en-GB"/>
          <w14:ligatures w14:val="none"/>
        </w:rPr>
        <w:t>allow</w:t>
      </w:r>
      <w:r w:rsidRPr="00945DE0">
        <w:rPr>
          <w:rFonts w:ascii="Arial" w:eastAsia="等线" w:hAnsi="Arial" w:cs="Arial"/>
          <w:color w:val="000000"/>
          <w:kern w:val="0"/>
          <w:sz w:val="24"/>
          <w:szCs w:val="24"/>
          <w:lang w:val="en-GB"/>
          <w14:ligatures w14:val="none"/>
        </w:rPr>
        <w:t xml:space="preserve">s more potential consumers to gain perception, and </w:t>
      </w:r>
      <w:r w:rsidRPr="00945DE0">
        <w:rPr>
          <w:rFonts w:ascii="Arial" w:eastAsia="等线" w:hAnsi="Arial" w:cs="Arial" w:hint="eastAsia"/>
          <w:color w:val="000000"/>
          <w:kern w:val="0"/>
          <w:sz w:val="24"/>
          <w:szCs w:val="24"/>
          <w:lang w:val="en-GB"/>
          <w14:ligatures w14:val="none"/>
        </w:rPr>
        <w:t xml:space="preserve">repeat the </w:t>
      </w:r>
      <w:r w:rsidRPr="00945DE0">
        <w:rPr>
          <w:rFonts w:ascii="Arial" w:eastAsia="等线" w:hAnsi="Arial" w:cs="Arial"/>
          <w:color w:val="000000"/>
          <w:kern w:val="0"/>
          <w:sz w:val="24"/>
          <w:szCs w:val="24"/>
          <w:lang w:val="en-GB"/>
          <w14:ligatures w14:val="none"/>
        </w:rPr>
        <w:t>circle</w:t>
      </w:r>
      <w:r w:rsidRPr="00945DE0">
        <w:rPr>
          <w:rFonts w:ascii="Arial" w:eastAsia="等线" w:hAnsi="Arial" w:cs="Arial" w:hint="eastAsia"/>
          <w:color w:val="000000"/>
          <w:kern w:val="0"/>
          <w:sz w:val="24"/>
          <w:szCs w:val="24"/>
          <w:lang w:val="en-GB"/>
          <w14:ligatures w14:val="none"/>
        </w:rPr>
        <w:t xml:space="preserve"> (Yu </w:t>
      </w:r>
      <w:r w:rsidRPr="00945DE0">
        <w:rPr>
          <w:rFonts w:ascii="Arial" w:eastAsia="等线" w:hAnsi="Arial" w:cs="Arial" w:hint="eastAsia"/>
          <w:i/>
          <w:iCs/>
          <w:color w:val="000000"/>
          <w:kern w:val="0"/>
          <w:sz w:val="24"/>
          <w:szCs w:val="24"/>
          <w:lang w:val="en-GB"/>
          <w14:ligatures w14:val="none"/>
        </w:rPr>
        <w:t>et al</w:t>
      </w:r>
      <w:r w:rsidRPr="00945DE0">
        <w:rPr>
          <w:rFonts w:ascii="Arial" w:eastAsia="等线" w:hAnsi="Arial" w:cs="Arial" w:hint="eastAsia"/>
          <w:color w:val="000000"/>
          <w:kern w:val="0"/>
          <w:sz w:val="24"/>
          <w:szCs w:val="24"/>
          <w:lang w:val="en-GB"/>
          <w14:ligatures w14:val="none"/>
        </w:rPr>
        <w:t>., 2017)</w:t>
      </w:r>
      <w:r w:rsidRPr="00945DE0">
        <w:rPr>
          <w:rFonts w:ascii="Arial" w:eastAsia="等线" w:hAnsi="Arial" w:cs="Arial"/>
          <w:color w:val="000000"/>
          <w:kern w:val="0"/>
          <w:sz w:val="24"/>
          <w:szCs w:val="24"/>
          <w:lang w:val="en-GB"/>
          <w14:ligatures w14:val="none"/>
        </w:rPr>
        <w:t xml:space="preserve">. </w:t>
      </w:r>
    </w:p>
    <w:p w14:paraId="0F255D71"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The model accurately describes the non-linear, multi-poin</w:t>
      </w:r>
      <w:r w:rsidRPr="00945DE0">
        <w:rPr>
          <w:rFonts w:ascii="Arial" w:eastAsia="等线" w:hAnsi="Arial" w:cs="Arial" w:hint="eastAsia"/>
          <w:color w:val="000000"/>
          <w:kern w:val="0"/>
          <w:sz w:val="24"/>
          <w:szCs w:val="24"/>
          <w:lang w:val="en-GB"/>
          <w14:ligatures w14:val="none"/>
        </w:rPr>
        <w:t>t</w:t>
      </w:r>
      <w:r w:rsidRPr="00945DE0">
        <w:rPr>
          <w:rFonts w:ascii="Arial" w:eastAsia="等线" w:hAnsi="Arial" w:cs="Arial"/>
          <w:color w:val="000000"/>
          <w:kern w:val="0"/>
          <w:sz w:val="24"/>
          <w:szCs w:val="24"/>
          <w:lang w:val="en-GB"/>
          <w14:ligatures w14:val="none"/>
        </w:rPr>
        <w:t xml:space="preserve"> marketing behaviour between the marketing subject and object in the digital marketing era, and quantitatively analyses the panoramic consumer behaviour evolution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of </w:t>
      </w:r>
      <w:r w:rsidRPr="00945DE0">
        <w:rPr>
          <w:rFonts w:ascii="Arial" w:eastAsia="等线" w:hAnsi="Arial" w:cs="Arial"/>
          <w:color w:val="000000"/>
          <w:kern w:val="0"/>
          <w:sz w:val="24"/>
          <w:szCs w:val="24"/>
          <w:lang w:val="en-GB"/>
          <w14:ligatures w14:val="none"/>
        </w:rPr>
        <w:lastRenderedPageBreak/>
        <w:t>customers from product brand perception, generation of consumer interest, merchant connection and interaction, to purchas</w:t>
      </w:r>
      <w:r w:rsidRPr="00945DE0">
        <w:rPr>
          <w:rFonts w:ascii="Arial" w:eastAsia="等线" w:hAnsi="Arial" w:cs="Arial" w:hint="eastAsia"/>
          <w:color w:val="000000"/>
          <w:kern w:val="0"/>
          <w:sz w:val="24"/>
          <w:szCs w:val="24"/>
          <w:lang w:val="en-GB"/>
          <w14:ligatures w14:val="none"/>
        </w:rPr>
        <w:t xml:space="preserve">ing behaviour </w:t>
      </w:r>
      <w:r w:rsidRPr="00945DE0">
        <w:rPr>
          <w:rFonts w:ascii="Arial" w:eastAsia="等线" w:hAnsi="Arial" w:cs="Arial"/>
          <w:color w:val="000000"/>
          <w:kern w:val="0"/>
          <w:sz w:val="24"/>
          <w:szCs w:val="24"/>
          <w:lang w:val="en-GB"/>
          <w14:ligatures w14:val="none"/>
        </w:rPr>
        <w:t xml:space="preserve">and sharing </w:t>
      </w:r>
      <w:r w:rsidRPr="00945DE0">
        <w:rPr>
          <w:rFonts w:ascii="Arial" w:eastAsia="等线" w:hAnsi="Arial" w:cs="Arial" w:hint="eastAsia"/>
          <w:color w:val="000000"/>
          <w:kern w:val="0"/>
          <w:sz w:val="24"/>
          <w:szCs w:val="24"/>
          <w:lang w:val="en-GB"/>
          <w14:ligatures w14:val="none"/>
        </w:rPr>
        <w:t>(Tian and Yang, 2019)</w:t>
      </w:r>
      <w:r w:rsidRPr="00945DE0">
        <w:rPr>
          <w:rFonts w:ascii="Arial" w:eastAsia="等线" w:hAnsi="Arial" w:cs="Arial"/>
          <w:color w:val="000000"/>
          <w:kern w:val="0"/>
          <w:sz w:val="24"/>
          <w:szCs w:val="24"/>
          <w:lang w:val="en-GB"/>
          <w14:ligatures w14:val="none"/>
        </w:rPr>
        <w:t>.</w:t>
      </w:r>
    </w:p>
    <w:p w14:paraId="277E6DA0"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T</w:t>
      </w:r>
      <w:r w:rsidRPr="00945DE0">
        <w:rPr>
          <w:rFonts w:ascii="Arial" w:eastAsia="等线" w:hAnsi="Arial" w:cs="Arial" w:hint="eastAsia"/>
          <w:color w:val="000000"/>
          <w:kern w:val="0"/>
          <w:sz w:val="24"/>
          <w:szCs w:val="24"/>
          <w:lang w:val="en-GB"/>
          <w14:ligatures w14:val="none"/>
        </w:rPr>
        <w:t xml:space="preserve">he </w:t>
      </w:r>
      <w:r w:rsidRPr="00945DE0">
        <w:rPr>
          <w:rFonts w:ascii="Arial" w:eastAsia="等线" w:hAnsi="Arial" w:cs="Arial"/>
          <w:color w:val="000000"/>
          <w:kern w:val="0"/>
          <w:sz w:val="24"/>
          <w:szCs w:val="24"/>
          <w:lang w:val="en-GB"/>
          <w14:ligatures w14:val="none"/>
        </w:rPr>
        <w:t xml:space="preserve">SICAS </w:t>
      </w:r>
      <w:r w:rsidRPr="00945DE0">
        <w:rPr>
          <w:rFonts w:ascii="Arial" w:eastAsia="等线" w:hAnsi="Arial" w:cs="Arial" w:hint="eastAsia"/>
          <w:color w:val="000000"/>
          <w:kern w:val="0"/>
          <w:sz w:val="24"/>
          <w:szCs w:val="24"/>
          <w:lang w:val="en-GB"/>
          <w14:ligatures w14:val="none"/>
        </w:rPr>
        <w:t xml:space="preserve">model </w:t>
      </w:r>
      <w:r w:rsidRPr="00945DE0">
        <w:rPr>
          <w:rFonts w:ascii="Arial" w:eastAsia="等线" w:hAnsi="Arial" w:cs="Arial"/>
          <w:color w:val="000000"/>
          <w:kern w:val="0"/>
          <w:sz w:val="24"/>
          <w:szCs w:val="24"/>
          <w:lang w:val="en-GB"/>
          <w14:ligatures w14:val="none"/>
        </w:rPr>
        <w:t>is a consumer behaviour model that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is suitable for the mobile Internet era, based on which cross-border e-commerce fully integrates the advantages of traditional e-commerce with the resources of online social networking</w:t>
      </w:r>
      <w:r w:rsidRPr="00945DE0">
        <w:rPr>
          <w:rFonts w:ascii="Arial" w:eastAsia="等线" w:hAnsi="Arial" w:cs="Arial" w:hint="eastAsia"/>
          <w:color w:val="000000"/>
          <w:kern w:val="0"/>
          <w:sz w:val="24"/>
          <w:szCs w:val="24"/>
          <w:lang w:val="en-GB"/>
          <w14:ligatures w14:val="none"/>
        </w:rPr>
        <w:t xml:space="preserve"> (Pan, Wang and Dong, 2020)</w:t>
      </w:r>
      <w:r w:rsidRPr="00945DE0">
        <w:rPr>
          <w:rFonts w:ascii="Arial" w:eastAsia="等线" w:hAnsi="Arial" w:cs="Arial"/>
          <w:color w:val="000000"/>
          <w:kern w:val="0"/>
          <w:sz w:val="24"/>
          <w:szCs w:val="24"/>
          <w:lang w:val="en-GB"/>
          <w14:ligatures w14:val="none"/>
        </w:rPr>
        <w:t xml:space="preserve">. The model suggests that, in the context of the mobile Internet era, social media is a perception network between merchants and consumers, and the marketing methods of big data and precise recommendation algorithms have become mainstream. This makes more and more people choose to shop online on social media platforms, </w:t>
      </w:r>
      <w:r w:rsidRPr="00945DE0">
        <w:rPr>
          <w:rFonts w:ascii="Arial" w:eastAsia="等线" w:hAnsi="Arial" w:cs="Arial" w:hint="eastAsia"/>
          <w:color w:val="000000"/>
          <w:kern w:val="0"/>
          <w:sz w:val="24"/>
          <w:szCs w:val="24"/>
          <w:lang w:val="en-GB"/>
          <w14:ligatures w14:val="none"/>
        </w:rPr>
        <w:t>meanwhile,</w:t>
      </w:r>
      <w:r w:rsidRPr="00945DE0">
        <w:rPr>
          <w:rFonts w:ascii="Arial" w:eastAsia="等线" w:hAnsi="Arial" w:cs="Arial"/>
          <w:color w:val="000000"/>
          <w:kern w:val="0"/>
          <w:sz w:val="24"/>
          <w:szCs w:val="24"/>
          <w:lang w:val="en-GB"/>
          <w14:ligatures w14:val="none"/>
        </w:rPr>
        <w:t xml:space="preserve"> the openness and sharing of social media helps the dynamic aggregation of </w:t>
      </w:r>
      <w:r w:rsidRPr="00945DE0">
        <w:rPr>
          <w:rFonts w:ascii="Arial" w:eastAsia="等线" w:hAnsi="Arial" w:cs="Arial" w:hint="eastAsia"/>
          <w:color w:val="000000"/>
          <w:kern w:val="0"/>
          <w:sz w:val="24"/>
          <w:szCs w:val="24"/>
          <w:lang w:val="en-GB"/>
          <w14:ligatures w14:val="none"/>
        </w:rPr>
        <w:t>scattered</w:t>
      </w:r>
      <w:r w:rsidRPr="00945DE0">
        <w:rPr>
          <w:rFonts w:ascii="Arial" w:eastAsia="等线" w:hAnsi="Arial" w:cs="Arial"/>
          <w:color w:val="000000"/>
          <w:kern w:val="0"/>
          <w:sz w:val="24"/>
          <w:szCs w:val="24"/>
          <w:lang w:val="en-GB"/>
          <w14:ligatures w14:val="none"/>
        </w:rPr>
        <w:t xml:space="preserve"> consumers </w:t>
      </w:r>
      <w:r w:rsidRPr="00945DE0">
        <w:rPr>
          <w:rFonts w:ascii="Arial" w:eastAsia="等线" w:hAnsi="Arial" w:cs="Arial" w:hint="eastAsia"/>
          <w:color w:val="000000"/>
          <w:kern w:val="0"/>
          <w:sz w:val="24"/>
          <w:szCs w:val="24"/>
          <w:lang w:val="en-GB"/>
          <w14:ligatures w14:val="none"/>
        </w:rPr>
        <w:t>(Yang and Zhou, 2020)</w:t>
      </w:r>
      <w:r w:rsidRPr="00945DE0">
        <w:rPr>
          <w:rFonts w:ascii="Arial" w:eastAsia="等线" w:hAnsi="Arial" w:cs="Arial"/>
          <w:color w:val="000000"/>
          <w:kern w:val="0"/>
          <w:sz w:val="24"/>
          <w:szCs w:val="24"/>
          <w:lang w:val="en-GB"/>
          <w14:ligatures w14:val="none"/>
        </w:rPr>
        <w:t xml:space="preserve">. </w:t>
      </w:r>
    </w:p>
    <w:p w14:paraId="186F62ED" w14:textId="77777777" w:rsidR="00A21B49"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In the model, the audience no longer obtains con</w:t>
      </w:r>
      <w:r w:rsidRPr="00945DE0">
        <w:rPr>
          <w:rFonts w:ascii="Arial" w:eastAsia="等线" w:hAnsi="Arial" w:cs="Arial" w:hint="eastAsia"/>
          <w:color w:val="000000"/>
          <w:kern w:val="0"/>
          <w:sz w:val="24"/>
          <w:szCs w:val="24"/>
          <w:lang w:val="en-GB"/>
          <w14:ligatures w14:val="none"/>
        </w:rPr>
        <w:t>sumption</w:t>
      </w:r>
      <w:r w:rsidRPr="00945DE0">
        <w:rPr>
          <w:rFonts w:ascii="Arial" w:eastAsia="等线" w:hAnsi="Arial" w:cs="Arial"/>
          <w:color w:val="000000"/>
          <w:kern w:val="0"/>
          <w:sz w:val="24"/>
          <w:szCs w:val="24"/>
          <w:lang w:val="en-GB"/>
          <w14:ligatures w14:val="none"/>
        </w:rPr>
        <w:t xml:space="preserve"> information through active search, and all marketing activities will be based on two-way communication and interaction between information and users. In the cross-border e-commerce marketing scenario based on</w:t>
      </w:r>
      <w:r w:rsidRPr="00945DE0">
        <w:rPr>
          <w:rFonts w:ascii="Arial" w:eastAsia="等线" w:hAnsi="Arial" w:cs="Arial" w:hint="eastAsia"/>
          <w:color w:val="000000"/>
          <w:kern w:val="0"/>
          <w:sz w:val="24"/>
          <w:szCs w:val="24"/>
          <w:lang w:val="en-GB"/>
          <w14:ligatures w14:val="none"/>
        </w:rPr>
        <w:t xml:space="preserve"> it</w:t>
      </w:r>
      <w:r w:rsidRPr="00945DE0">
        <w:rPr>
          <w:rFonts w:ascii="Arial" w:eastAsia="等线" w:hAnsi="Arial" w:cs="Arial"/>
          <w:color w:val="000000"/>
          <w:kern w:val="0"/>
          <w:sz w:val="24"/>
          <w:szCs w:val="24"/>
          <w:lang w:val="en-GB"/>
          <w14:ligatures w14:val="none"/>
        </w:rPr>
        <w:t>, the customer forms a multi</w:t>
      </w:r>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dimensional interactive relationship with multiple parties</w:t>
      </w:r>
      <w:r w:rsidRPr="00945DE0">
        <w:rPr>
          <w:rFonts w:ascii="Arial" w:eastAsia="等线" w:hAnsi="Arial" w:cs="Arial" w:hint="eastAsia"/>
          <w:color w:val="000000"/>
          <w:kern w:val="0"/>
          <w:sz w:val="24"/>
          <w:szCs w:val="24"/>
          <w:lang w:val="en-GB"/>
          <w14:ligatures w14:val="none"/>
        </w:rPr>
        <w:t>, including</w:t>
      </w:r>
      <w:r w:rsidRPr="00945DE0">
        <w:rPr>
          <w:rFonts w:ascii="Arial" w:eastAsia="等线" w:hAnsi="Arial" w:cs="Arial"/>
          <w:color w:val="000000"/>
          <w:kern w:val="0"/>
          <w:sz w:val="24"/>
          <w:szCs w:val="24"/>
          <w:lang w:val="en-GB"/>
          <w14:ligatures w14:val="none"/>
        </w:rPr>
        <w:t xml:space="preserve"> the brand's independent station</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social media, </w:t>
      </w:r>
      <w:r w:rsidRPr="00945DE0">
        <w:rPr>
          <w:rFonts w:ascii="Arial" w:eastAsia="等线" w:hAnsi="Arial" w:cs="Arial" w:hint="eastAsia"/>
          <w:color w:val="000000"/>
          <w:kern w:val="0"/>
          <w:sz w:val="24"/>
          <w:szCs w:val="24"/>
          <w:lang w:val="en-GB"/>
          <w14:ligatures w14:val="none"/>
        </w:rPr>
        <w:t>live streams</w:t>
      </w:r>
      <w:r w:rsidRPr="00945DE0">
        <w:rPr>
          <w:rFonts w:ascii="Arial" w:eastAsia="等线" w:hAnsi="Arial" w:cs="Arial"/>
          <w:color w:val="000000"/>
          <w:kern w:val="0"/>
          <w:sz w:val="24"/>
          <w:szCs w:val="24"/>
          <w:lang w:val="en-GB"/>
          <w14:ligatures w14:val="none"/>
        </w:rPr>
        <w:t>, and enterprise</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(Kang, 2021)</w:t>
      </w:r>
      <w:r w:rsidRPr="00945DE0">
        <w:rPr>
          <w:rFonts w:ascii="Arial" w:eastAsia="等线" w:hAnsi="Arial" w:cs="Arial"/>
          <w:color w:val="000000"/>
          <w:kern w:val="0"/>
          <w:sz w:val="24"/>
          <w:szCs w:val="24"/>
          <w:lang w:val="en-GB"/>
          <w14:ligatures w14:val="none"/>
        </w:rPr>
        <w:t xml:space="preserve">. </w:t>
      </w:r>
    </w:p>
    <w:p w14:paraId="38406818" w14:textId="306D3A3C" w:rsidR="00945DE0" w:rsidRPr="00945DE0" w:rsidRDefault="00945DE0" w:rsidP="00A21B49">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It is relatively scientific and reasonable to use the SICAS model to analyse the digital marketing tactics and consumer behaviour of cross-border e-commerce </w:t>
      </w:r>
      <w:r w:rsidRPr="00945DE0">
        <w:rPr>
          <w:rFonts w:ascii="Arial" w:eastAsia="等线" w:hAnsi="Arial" w:cs="Arial" w:hint="eastAsia"/>
          <w:color w:val="000000"/>
          <w:kern w:val="0"/>
          <w:sz w:val="24"/>
          <w:szCs w:val="24"/>
          <w:lang w:val="en-GB"/>
          <w14:ligatures w14:val="none"/>
        </w:rPr>
        <w:t>(Lin, 2021)</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 It</w:t>
      </w:r>
      <w:r w:rsidRPr="00945DE0">
        <w:rPr>
          <w:rFonts w:ascii="Arial" w:eastAsia="等线" w:hAnsi="Arial" w:cs="Arial"/>
          <w:color w:val="000000"/>
          <w:kern w:val="0"/>
          <w:sz w:val="24"/>
          <w:szCs w:val="24"/>
          <w:lang w:val="en-GB"/>
          <w14:ligatures w14:val="none"/>
        </w:rPr>
        <w:t xml:space="preserve"> is a consumer behaviour analysis model that can </w:t>
      </w:r>
      <w:r w:rsidRPr="00945DE0">
        <w:rPr>
          <w:rFonts w:ascii="Arial" w:eastAsia="等线" w:hAnsi="Arial" w:cs="Arial"/>
          <w:color w:val="000000"/>
          <w:kern w:val="0"/>
          <w:sz w:val="24"/>
          <w:szCs w:val="24"/>
          <w:lang w:val="en-GB"/>
          <w14:ligatures w14:val="none"/>
        </w:rPr>
        <w:lastRenderedPageBreak/>
        <w:t xml:space="preserve">adapt to the current social, networked, and international live marketing environment, and it can contribute to the digital marketing of cross-border e-commerce from the perspective of the consumer, promoting the standardisation and normalisation of the industry </w:t>
      </w:r>
      <w:r w:rsidRPr="00945DE0">
        <w:rPr>
          <w:rFonts w:ascii="Arial" w:eastAsia="等线" w:hAnsi="Arial" w:cs="Arial" w:hint="eastAsia"/>
          <w:color w:val="000000"/>
          <w:kern w:val="0"/>
          <w:sz w:val="24"/>
          <w:szCs w:val="24"/>
          <w:lang w:val="en-GB"/>
          <w14:ligatures w14:val="none"/>
        </w:rPr>
        <w:t>(Zhen and Wang, 2022)</w:t>
      </w:r>
      <w:r w:rsidRPr="00945DE0">
        <w:rPr>
          <w:rFonts w:ascii="Arial" w:eastAsia="等线" w:hAnsi="Arial" w:cs="Arial"/>
          <w:color w:val="000000"/>
          <w:kern w:val="0"/>
          <w:sz w:val="24"/>
          <w:szCs w:val="24"/>
          <w:lang w:val="en-GB"/>
          <w14:ligatures w14:val="none"/>
        </w:rPr>
        <w:t>.</w:t>
      </w:r>
    </w:p>
    <w:p w14:paraId="19E639D0"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In the context of digitalisation, this research utilises the SICAS model to effectively gain insight into consumer demand, and understand consumer behaviour throughout the consumption process. This provides practical evidence for optimising digital marketing strategies for cross-border</w:t>
      </w:r>
      <w:r w:rsidRPr="00945DE0">
        <w:rPr>
          <w:rFonts w:ascii="Arial" w:eastAsia="等线" w:hAnsi="Arial" w:cs="Arial" w:hint="eastAsia"/>
          <w:color w:val="000000"/>
          <w:kern w:val="0"/>
          <w:sz w:val="24"/>
          <w:szCs w:val="24"/>
          <w:lang w:val="en-GB"/>
          <w14:ligatures w14:val="none"/>
        </w:rPr>
        <w:t xml:space="preserve"> e-commerce </w:t>
      </w:r>
      <w:r w:rsidRPr="00945DE0">
        <w:rPr>
          <w:rFonts w:ascii="Arial" w:eastAsia="等线" w:hAnsi="Arial" w:cs="Arial"/>
          <w:color w:val="000000"/>
          <w:kern w:val="0"/>
          <w:sz w:val="24"/>
          <w:szCs w:val="24"/>
          <w:lang w:val="en-GB"/>
          <w14:ligatures w14:val="none"/>
        </w:rPr>
        <w:t>enterprises.</w:t>
      </w:r>
    </w:p>
    <w:p w14:paraId="304492EA" w14:textId="77777777" w:rsidR="00945DE0" w:rsidRPr="005E7E1E" w:rsidRDefault="00945DE0" w:rsidP="001D5382">
      <w:pPr>
        <w:spacing w:line="480" w:lineRule="auto"/>
        <w:outlineLvl w:val="2"/>
        <w:rPr>
          <w:rFonts w:ascii="Arial" w:eastAsia="等线" w:hAnsi="Arial" w:cs="Arial"/>
          <w:b/>
          <w:bCs/>
          <w:color w:val="000000"/>
          <w:kern w:val="0"/>
          <w:sz w:val="24"/>
          <w:szCs w:val="24"/>
          <w:lang w:val="en-GB"/>
          <w14:ligatures w14:val="none"/>
        </w:rPr>
      </w:pPr>
      <w:bookmarkStart w:id="26" w:name="_Toc168234171"/>
      <w:bookmarkStart w:id="27" w:name="_Toc178344928"/>
      <w:r w:rsidRPr="005E7E1E">
        <w:rPr>
          <w:rFonts w:ascii="Arial" w:eastAsia="等线" w:hAnsi="Arial" w:cs="Arial" w:hint="eastAsia"/>
          <w:b/>
          <w:bCs/>
          <w:color w:val="000000"/>
          <w:kern w:val="0"/>
          <w:sz w:val="24"/>
          <w:szCs w:val="24"/>
          <w:lang w:val="en-GB"/>
          <w14:ligatures w14:val="none"/>
        </w:rPr>
        <w:t>2</w:t>
      </w:r>
      <w:r w:rsidRPr="005E7E1E">
        <w:rPr>
          <w:rFonts w:ascii="Arial" w:eastAsia="等线" w:hAnsi="Arial" w:cs="Arial"/>
          <w:b/>
          <w:bCs/>
          <w:color w:val="000000"/>
          <w:kern w:val="0"/>
          <w:sz w:val="24"/>
          <w:szCs w:val="24"/>
          <w:lang w:val="en-GB"/>
          <w14:ligatures w14:val="none"/>
        </w:rPr>
        <w:t>.2.2 The Integrated E-marketing 4I</w:t>
      </w:r>
      <w:r w:rsidRPr="005E7E1E">
        <w:rPr>
          <w:rFonts w:ascii="Arial" w:eastAsia="等线" w:hAnsi="Arial" w:cs="Arial" w:hint="eastAsia"/>
          <w:b/>
          <w:bCs/>
          <w:color w:val="000000"/>
          <w:kern w:val="0"/>
          <w:sz w:val="24"/>
          <w:szCs w:val="24"/>
          <w:lang w:val="en-GB"/>
          <w14:ligatures w14:val="none"/>
        </w:rPr>
        <w:t>s</w:t>
      </w:r>
      <w:r w:rsidRPr="005E7E1E">
        <w:rPr>
          <w:rFonts w:ascii="Arial" w:eastAsia="等线" w:hAnsi="Arial" w:cs="Arial"/>
          <w:b/>
          <w:bCs/>
          <w:color w:val="000000"/>
          <w:kern w:val="0"/>
          <w:sz w:val="24"/>
          <w:szCs w:val="24"/>
          <w:lang w:val="en-GB"/>
          <w14:ligatures w14:val="none"/>
        </w:rPr>
        <w:t xml:space="preserve"> Theory</w:t>
      </w:r>
      <w:bookmarkEnd w:id="26"/>
      <w:bookmarkEnd w:id="27"/>
    </w:p>
    <w:p w14:paraId="51C4F73E"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    In the 1990s, Don Schultz, a professor of marketing at Northwestern University in the United States, clearly put forward the integrated marketing theory. </w:t>
      </w:r>
      <w:r w:rsidRPr="00945DE0">
        <w:rPr>
          <w:rFonts w:ascii="Arial" w:eastAsia="等线" w:hAnsi="Arial" w:cs="Arial" w:hint="eastAsia"/>
          <w:color w:val="000000"/>
          <w:kern w:val="0"/>
          <w:sz w:val="24"/>
          <w:szCs w:val="24"/>
          <w:lang w:val="en-GB"/>
          <w14:ligatures w14:val="none"/>
        </w:rPr>
        <w:t xml:space="preserve">What the 4Is actually are </w:t>
      </w:r>
      <w:r w:rsidRPr="00945DE0">
        <w:rPr>
          <w:rFonts w:ascii="Arial" w:eastAsia="等线" w:hAnsi="Arial" w:cs="Arial"/>
          <w:color w:val="000000"/>
          <w:kern w:val="0"/>
          <w:sz w:val="24"/>
          <w:szCs w:val="24"/>
          <w:lang w:val="en-GB"/>
          <w14:ligatures w14:val="none"/>
        </w:rPr>
        <w:t>a new way of thinking and approach to marketing. W</w:t>
      </w:r>
      <w:r w:rsidRPr="00945DE0">
        <w:rPr>
          <w:rFonts w:ascii="Arial" w:eastAsia="等线" w:hAnsi="Arial" w:cs="Arial" w:hint="eastAsia"/>
          <w:color w:val="000000"/>
          <w:kern w:val="0"/>
          <w:sz w:val="24"/>
          <w:szCs w:val="24"/>
          <w:lang w:val="en-GB"/>
          <w14:ligatures w14:val="none"/>
        </w:rPr>
        <w:t>ith</w:t>
      </w:r>
      <w:r w:rsidRPr="00945DE0">
        <w:rPr>
          <w:rFonts w:ascii="Arial" w:eastAsia="等线" w:hAnsi="Arial" w:cs="Arial"/>
          <w:color w:val="000000"/>
          <w:kern w:val="0"/>
          <w:sz w:val="24"/>
          <w:szCs w:val="24"/>
          <w:lang w:val="en-GB"/>
          <w14:ligatures w14:val="none"/>
        </w:rPr>
        <w:t xml:space="preserve"> the world </w:t>
      </w:r>
      <w:r w:rsidRPr="00945DE0">
        <w:rPr>
          <w:rFonts w:ascii="Arial" w:eastAsia="等线" w:hAnsi="Arial" w:cs="Arial" w:hint="eastAsia"/>
          <w:color w:val="000000"/>
          <w:kern w:val="0"/>
          <w:sz w:val="24"/>
          <w:szCs w:val="24"/>
          <w:lang w:val="en-GB"/>
          <w14:ligatures w14:val="none"/>
        </w:rPr>
        <w:t>entering</w:t>
      </w:r>
      <w:r w:rsidRPr="00945DE0">
        <w:rPr>
          <w:rFonts w:ascii="Arial" w:eastAsia="等线" w:hAnsi="Arial" w:cs="Arial"/>
          <w:color w:val="000000"/>
          <w:kern w:val="0"/>
          <w:sz w:val="24"/>
          <w:szCs w:val="24"/>
          <w:lang w:val="en-GB"/>
          <w14:ligatures w14:val="none"/>
        </w:rPr>
        <w:t xml:space="preserve"> the knowledge economy</w:t>
      </w:r>
      <w:r w:rsidRPr="00945DE0">
        <w:rPr>
          <w:rFonts w:ascii="Arial" w:eastAsia="等线" w:hAnsi="Arial" w:cs="Arial" w:hint="eastAsia"/>
          <w:color w:val="000000"/>
          <w:kern w:val="0"/>
          <w:sz w:val="24"/>
          <w:szCs w:val="24"/>
          <w:lang w:val="en-GB"/>
          <w14:ligatures w14:val="none"/>
        </w:rPr>
        <w:t xml:space="preserve"> era</w:t>
      </w:r>
      <w:r w:rsidRPr="00945DE0">
        <w:rPr>
          <w:rFonts w:ascii="Arial" w:eastAsia="等线" w:hAnsi="Arial" w:cs="Arial"/>
          <w:color w:val="000000"/>
          <w:kern w:val="0"/>
          <w:sz w:val="24"/>
          <w:szCs w:val="24"/>
          <w:lang w:val="en-GB"/>
          <w14:ligatures w14:val="none"/>
        </w:rPr>
        <w:t>, advanced technology</w:t>
      </w:r>
      <w:r w:rsidRPr="00945DE0">
        <w:rPr>
          <w:rFonts w:ascii="Arial" w:eastAsia="等线" w:hAnsi="Arial" w:cs="Arial" w:hint="eastAsia"/>
          <w:color w:val="000000"/>
          <w:kern w:val="0"/>
          <w:sz w:val="24"/>
          <w:szCs w:val="24"/>
          <w:lang w:val="en-GB"/>
          <w14:ligatures w14:val="none"/>
        </w:rPr>
        <w:t xml:space="preserve"> has </w:t>
      </w:r>
      <w:r w:rsidRPr="00945DE0">
        <w:rPr>
          <w:rFonts w:ascii="Arial" w:eastAsia="等线" w:hAnsi="Arial" w:cs="Arial"/>
          <w:color w:val="000000"/>
          <w:kern w:val="0"/>
          <w:sz w:val="24"/>
          <w:szCs w:val="24"/>
          <w:lang w:val="en-GB"/>
          <w14:ligatures w14:val="none"/>
        </w:rPr>
        <w:t>rapidly progressed</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and modern productivity has increased significantly</w:t>
      </w:r>
      <w:r w:rsidRPr="00945DE0">
        <w:rPr>
          <w:rFonts w:ascii="Arial" w:eastAsia="等线" w:hAnsi="Arial" w:cs="Arial" w:hint="eastAsia"/>
          <w:color w:val="000000"/>
          <w:kern w:val="0"/>
          <w:sz w:val="24"/>
          <w:szCs w:val="24"/>
          <w:lang w:val="en-GB"/>
          <w14:ligatures w14:val="none"/>
        </w:rPr>
        <w:t xml:space="preserve"> (Schultz, 1992).</w:t>
      </w:r>
      <w:r w:rsidRPr="00945DE0">
        <w:rPr>
          <w:rFonts w:ascii="Arial" w:eastAsia="等线" w:hAnsi="Arial" w:cs="Arial"/>
          <w:color w:val="000000"/>
          <w:kern w:val="0"/>
          <w:sz w:val="24"/>
          <w:szCs w:val="24"/>
          <w:lang w:val="en-GB"/>
          <w14:ligatures w14:val="none"/>
        </w:rPr>
        <w:t xml:space="preserve"> </w:t>
      </w:r>
    </w:p>
    <w:p w14:paraId="0C4DF65E"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T</w:t>
      </w:r>
      <w:r w:rsidRPr="00945DE0">
        <w:rPr>
          <w:rFonts w:ascii="Arial" w:eastAsia="等线" w:hAnsi="Arial" w:cs="Arial"/>
          <w:color w:val="000000"/>
          <w:kern w:val="0"/>
          <w:sz w:val="24"/>
          <w:szCs w:val="24"/>
          <w:lang w:val="en-GB"/>
          <w14:ligatures w14:val="none"/>
        </w:rPr>
        <w:t>he intensification of competition makes business</w:t>
      </w:r>
      <w:r w:rsidRPr="00945DE0">
        <w:rPr>
          <w:rFonts w:ascii="Arial" w:eastAsia="等线" w:hAnsi="Arial" w:cs="Arial" w:hint="eastAsia"/>
          <w:color w:val="000000"/>
          <w:kern w:val="0"/>
          <w:sz w:val="24"/>
          <w:szCs w:val="24"/>
          <w:lang w:val="en-GB"/>
          <w14:ligatures w14:val="none"/>
        </w:rPr>
        <w:t xml:space="preserve">es </w:t>
      </w:r>
      <w:r w:rsidRPr="00945DE0">
        <w:rPr>
          <w:rFonts w:ascii="Arial" w:eastAsia="等线" w:hAnsi="Arial" w:cs="Arial"/>
          <w:color w:val="000000"/>
          <w:kern w:val="0"/>
          <w:sz w:val="24"/>
          <w:szCs w:val="24"/>
          <w:lang w:val="en-GB"/>
          <w14:ligatures w14:val="none"/>
        </w:rPr>
        <w:t>awar</w:t>
      </w:r>
      <w:r w:rsidRPr="00945DE0">
        <w:rPr>
          <w:rFonts w:ascii="Arial" w:eastAsia="等线" w:hAnsi="Arial" w:cs="Arial" w:hint="eastAsia"/>
          <w:color w:val="000000"/>
          <w:kern w:val="0"/>
          <w:sz w:val="24"/>
          <w:szCs w:val="24"/>
          <w:lang w:val="en-GB"/>
          <w14:ligatures w14:val="none"/>
        </w:rPr>
        <w:t xml:space="preserve">e </w:t>
      </w:r>
      <w:r w:rsidRPr="00945DE0">
        <w:rPr>
          <w:rFonts w:ascii="Arial" w:eastAsia="等线" w:hAnsi="Arial" w:cs="Arial"/>
          <w:color w:val="000000"/>
          <w:kern w:val="0"/>
          <w:sz w:val="24"/>
          <w:szCs w:val="24"/>
          <w:lang w:val="en-GB"/>
          <w14:ligatures w14:val="none"/>
        </w:rPr>
        <w:t>that us</w:t>
      </w:r>
      <w:r w:rsidRPr="00945DE0">
        <w:rPr>
          <w:rFonts w:ascii="Arial" w:eastAsia="等线" w:hAnsi="Arial" w:cs="Arial" w:hint="eastAsia"/>
          <w:color w:val="000000"/>
          <w:kern w:val="0"/>
          <w:sz w:val="24"/>
          <w:szCs w:val="24"/>
          <w:lang w:val="en-GB"/>
          <w14:ligatures w14:val="none"/>
        </w:rPr>
        <w:t>ing</w:t>
      </w:r>
      <w:r w:rsidRPr="00945DE0">
        <w:rPr>
          <w:rFonts w:ascii="Arial" w:eastAsia="等线" w:hAnsi="Arial" w:cs="Arial"/>
          <w:color w:val="000000"/>
          <w:kern w:val="0"/>
          <w:sz w:val="24"/>
          <w:szCs w:val="24"/>
          <w:lang w:val="en-GB"/>
          <w14:ligatures w14:val="none"/>
        </w:rPr>
        <w:t xml:space="preserve"> traditional marketing tools and methods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makes it</w:t>
      </w:r>
      <w:r w:rsidRPr="00945DE0">
        <w:rPr>
          <w:rFonts w:ascii="Arial" w:eastAsia="等线" w:hAnsi="Arial" w:cs="Arial" w:hint="eastAsia"/>
          <w:color w:val="000000"/>
          <w:kern w:val="0"/>
          <w:sz w:val="24"/>
          <w:szCs w:val="24"/>
          <w:lang w:val="en-GB"/>
          <w14:ligatures w14:val="none"/>
        </w:rPr>
        <w:t xml:space="preserve"> hard to</w:t>
      </w:r>
      <w:r w:rsidRPr="00945DE0">
        <w:rPr>
          <w:rFonts w:ascii="Arial" w:eastAsia="等线" w:hAnsi="Arial" w:cs="Arial"/>
          <w:color w:val="000000"/>
          <w:kern w:val="0"/>
          <w:sz w:val="24"/>
          <w:szCs w:val="24"/>
          <w:lang w:val="en-GB"/>
          <w14:ligatures w14:val="none"/>
        </w:rPr>
        <w:t xml:space="preserve"> achieve excellent marketing results. According to the integrated marketing theory, enterprises must adopt a variety of communication methods and media for marketing in order to achieve </w:t>
      </w:r>
      <w:r w:rsidRPr="00945DE0">
        <w:rPr>
          <w:rFonts w:ascii="Arial" w:eastAsia="等线" w:hAnsi="Arial" w:cs="Arial" w:hint="eastAsia"/>
          <w:color w:val="000000"/>
          <w:kern w:val="0"/>
          <w:sz w:val="24"/>
          <w:szCs w:val="24"/>
          <w:lang w:val="en-GB"/>
          <w14:ligatures w14:val="none"/>
        </w:rPr>
        <w:t>better effects (</w:t>
      </w:r>
      <w:r w:rsidRPr="00945DE0">
        <w:rPr>
          <w:rFonts w:ascii="Arial" w:eastAsia="等线" w:hAnsi="Arial" w:cs="Arial"/>
          <w:color w:val="000000"/>
          <w:kern w:val="0"/>
          <w:sz w:val="24"/>
          <w:szCs w:val="24"/>
          <w:lang w:val="en-GB"/>
          <w14:ligatures w14:val="none"/>
        </w:rPr>
        <w:t>Schultz</w:t>
      </w:r>
      <w:r w:rsidRPr="00945DE0">
        <w:rPr>
          <w:rFonts w:ascii="Arial" w:eastAsia="等线" w:hAnsi="Arial" w:cs="Arial" w:hint="eastAsia"/>
          <w:color w:val="000000"/>
          <w:kern w:val="0"/>
          <w:sz w:val="24"/>
          <w:szCs w:val="24"/>
          <w:lang w:val="en-GB"/>
          <w14:ligatures w14:val="none"/>
        </w:rPr>
        <w:t xml:space="preserve"> and Peltier, 2013)</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Therefore, the theory has been widely recognised by both the </w:t>
      </w:r>
      <w:r w:rsidRPr="00945DE0">
        <w:rPr>
          <w:rFonts w:ascii="Arial" w:eastAsia="等线" w:hAnsi="Arial" w:cs="Arial" w:hint="eastAsia"/>
          <w:color w:val="000000"/>
          <w:kern w:val="0"/>
          <w:sz w:val="24"/>
          <w:szCs w:val="24"/>
          <w:lang w:val="en-GB"/>
          <w14:ligatures w14:val="none"/>
        </w:rPr>
        <w:t>corporate world</w:t>
      </w:r>
      <w:r w:rsidRPr="00945DE0">
        <w:rPr>
          <w:rFonts w:ascii="Arial" w:eastAsia="等线" w:hAnsi="Arial" w:cs="Arial"/>
          <w:color w:val="000000"/>
          <w:kern w:val="0"/>
          <w:sz w:val="24"/>
          <w:szCs w:val="24"/>
          <w:lang w:val="en-GB"/>
          <w14:ligatures w14:val="none"/>
        </w:rPr>
        <w:t xml:space="preserve"> and academic circles. </w:t>
      </w:r>
      <w:r w:rsidRPr="00945DE0">
        <w:rPr>
          <w:rFonts w:ascii="Arial" w:eastAsia="等线" w:hAnsi="Arial" w:cs="Arial"/>
          <w:color w:val="000000"/>
          <w:kern w:val="0"/>
          <w:sz w:val="24"/>
          <w:szCs w:val="24"/>
          <w:lang w:val="en-GB"/>
          <w14:ligatures w14:val="none"/>
        </w:rPr>
        <w:lastRenderedPageBreak/>
        <w:t xml:space="preserve">Regarding the concept of integrated marketing, Don Schultz believes that </w:t>
      </w:r>
      <w:r w:rsidRPr="00945DE0">
        <w:rPr>
          <w:rFonts w:ascii="Arial" w:eastAsia="等线" w:hAnsi="Arial" w:cs="Arial" w:hint="eastAsia"/>
          <w:color w:val="000000"/>
          <w:kern w:val="0"/>
          <w:sz w:val="24"/>
          <w:szCs w:val="24"/>
          <w:lang w:val="en-GB"/>
          <w14:ligatures w14:val="none"/>
        </w:rPr>
        <w:t>it</w:t>
      </w:r>
      <w:r w:rsidRPr="00945DE0">
        <w:rPr>
          <w:rFonts w:ascii="Arial" w:eastAsia="等线" w:hAnsi="Arial" w:cs="Arial"/>
          <w:color w:val="000000"/>
          <w:kern w:val="0"/>
          <w:sz w:val="24"/>
          <w:szCs w:val="24"/>
          <w:lang w:val="en-GB"/>
          <w14:ligatures w14:val="none"/>
        </w:rPr>
        <w:t xml:space="preserve"> is a business strategy process and brand communication plan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Schultz,</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Tannenbaum and Lauterborn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2002).</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At the same time,</w:t>
      </w:r>
      <w:r w:rsidRPr="00945DE0">
        <w:rPr>
          <w:rFonts w:ascii="Arial" w:eastAsia="等线" w:hAnsi="Arial" w:cs="Arial" w:hint="eastAsia"/>
          <w:color w:val="000000"/>
          <w:kern w:val="0"/>
          <w:sz w:val="24"/>
          <w:szCs w:val="24"/>
          <w:lang w:val="en-GB"/>
          <w14:ligatures w14:val="none"/>
        </w:rPr>
        <w:t xml:space="preserve"> the</w:t>
      </w:r>
      <w:r w:rsidRPr="00945DE0">
        <w:rPr>
          <w:rFonts w:ascii="Arial" w:eastAsia="等线" w:hAnsi="Arial" w:cs="Arial"/>
          <w:color w:val="000000"/>
          <w:kern w:val="0"/>
          <w:sz w:val="24"/>
          <w:szCs w:val="24"/>
          <w:lang w:val="en-GB"/>
          <w14:ligatures w14:val="none"/>
        </w:rPr>
        <w:t xml:space="preserve"> American Advertising Association defines integrated marketing as a marketing communication plan concept.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Despite the different definitions, it has not affected the development and extension of </w:t>
      </w:r>
      <w:r w:rsidRPr="00945DE0">
        <w:rPr>
          <w:rFonts w:ascii="Arial" w:eastAsia="等线" w:hAnsi="Arial" w:cs="Arial" w:hint="eastAsia"/>
          <w:color w:val="000000"/>
          <w:kern w:val="0"/>
          <w:sz w:val="24"/>
          <w:szCs w:val="24"/>
          <w:lang w:val="en-GB"/>
          <w14:ligatures w14:val="none"/>
        </w:rPr>
        <w:t xml:space="preserve">the </w:t>
      </w:r>
      <w:r w:rsidRPr="00945DE0">
        <w:rPr>
          <w:rFonts w:ascii="Arial" w:eastAsia="等线" w:hAnsi="Arial" w:cs="Arial"/>
          <w:color w:val="000000"/>
          <w:kern w:val="0"/>
          <w:sz w:val="24"/>
          <w:szCs w:val="24"/>
          <w:lang w:val="en-GB"/>
          <w14:ligatures w14:val="none"/>
        </w:rPr>
        <w:t>theory.</w:t>
      </w:r>
    </w:p>
    <w:p w14:paraId="25F13CC2"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Integrated marketing theory has experienced the evolution </w:t>
      </w:r>
      <w:r w:rsidRPr="00945DE0">
        <w:rPr>
          <w:rFonts w:ascii="Arial" w:eastAsia="等线" w:hAnsi="Arial" w:cs="Arial" w:hint="eastAsia"/>
          <w:color w:val="000000"/>
          <w:kern w:val="0"/>
          <w:sz w:val="24"/>
          <w:szCs w:val="24"/>
          <w:lang w:val="en-GB"/>
          <w14:ligatures w14:val="none"/>
        </w:rPr>
        <w:t>from</w:t>
      </w:r>
      <w:r w:rsidRPr="00945DE0">
        <w:rPr>
          <w:rFonts w:ascii="Arial" w:eastAsia="等线" w:hAnsi="Arial" w:cs="Arial"/>
          <w:color w:val="000000"/>
          <w:kern w:val="0"/>
          <w:sz w:val="24"/>
          <w:szCs w:val="24"/>
          <w:lang w:val="en-GB"/>
          <w14:ligatures w14:val="none"/>
        </w:rPr>
        <w:t xml:space="preserve"> the 4P</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4C</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and 4R</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to the 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What</w:t>
      </w:r>
      <w:r w:rsidRPr="00945DE0">
        <w:rPr>
          <w:rFonts w:ascii="Arial" w:eastAsia="等线" w:hAnsi="Arial" w:cs="Arial" w:hint="eastAsia"/>
          <w:color w:val="000000"/>
          <w:kern w:val="0"/>
          <w:sz w:val="24"/>
          <w:szCs w:val="24"/>
          <w:lang w:val="en-GB"/>
          <w14:ligatures w14:val="none"/>
        </w:rPr>
        <w:t xml:space="preserve"> the</w:t>
      </w:r>
      <w:r w:rsidRPr="00945DE0">
        <w:rPr>
          <w:rFonts w:ascii="Arial" w:eastAsia="等线" w:hAnsi="Arial" w:cs="Arial"/>
          <w:color w:val="000000"/>
          <w:kern w:val="0"/>
          <w:sz w:val="24"/>
          <w:szCs w:val="24"/>
          <w:lang w:val="en-GB"/>
          <w14:ligatures w14:val="none"/>
        </w:rPr>
        <w:t xml:space="preserve"> 4P</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4C</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and 4R</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theories </w:t>
      </w:r>
      <w:r w:rsidRPr="00945DE0">
        <w:rPr>
          <w:rFonts w:ascii="Arial" w:eastAsia="等线" w:hAnsi="Arial" w:cs="Arial" w:hint="eastAsia"/>
          <w:color w:val="000000"/>
          <w:kern w:val="0"/>
          <w:sz w:val="24"/>
          <w:szCs w:val="24"/>
          <w:lang w:val="en-GB"/>
          <w14:ligatures w14:val="none"/>
        </w:rPr>
        <w:t xml:space="preserve">practically are </w:t>
      </w:r>
      <w:r w:rsidRPr="00945DE0">
        <w:rPr>
          <w:rFonts w:ascii="Arial" w:eastAsia="等线" w:hAnsi="Arial" w:cs="Arial"/>
          <w:color w:val="000000"/>
          <w:kern w:val="0"/>
          <w:sz w:val="24"/>
          <w:szCs w:val="24"/>
          <w:lang w:val="en-GB"/>
          <w14:ligatures w14:val="none"/>
        </w:rPr>
        <w:t>the three classic marketing strategy mix theories of marketing development. They represent the developmental process of marketing theory and have had a profound impact on the field of marketing</w:t>
      </w:r>
      <w:r w:rsidRPr="00945DE0">
        <w:rPr>
          <w:rFonts w:ascii="Arial" w:eastAsia="等线" w:hAnsi="Arial" w:cs="Arial" w:hint="eastAsia"/>
          <w:color w:val="000000"/>
          <w:kern w:val="0"/>
          <w:sz w:val="24"/>
          <w:szCs w:val="24"/>
          <w:lang w:val="en-GB"/>
          <w14:ligatures w14:val="none"/>
        </w:rPr>
        <w:t xml:space="preserve"> (Deng, 2020)</w:t>
      </w:r>
      <w:r w:rsidRPr="00945DE0">
        <w:rPr>
          <w:rFonts w:ascii="Arial" w:eastAsia="等线" w:hAnsi="Arial" w:cs="Arial"/>
          <w:color w:val="000000"/>
          <w:kern w:val="0"/>
          <w:sz w:val="24"/>
          <w:szCs w:val="24"/>
          <w:lang w:val="en-GB"/>
          <w14:ligatures w14:val="none"/>
        </w:rPr>
        <w:t>.</w:t>
      </w:r>
    </w:p>
    <w:p w14:paraId="32B49254"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(1) </w:t>
      </w:r>
      <w:r w:rsidRPr="00945DE0">
        <w:rPr>
          <w:rFonts w:ascii="Arial" w:eastAsia="等线" w:hAnsi="Arial" w:cs="Arial"/>
          <w:color w:val="000000"/>
          <w:kern w:val="0"/>
          <w:sz w:val="24"/>
          <w:szCs w:val="24"/>
          <w:lang w:val="en-GB"/>
          <w14:ligatures w14:val="none"/>
        </w:rPr>
        <w:t>Producer-oriented 4P</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w:t>
      </w:r>
    </w:p>
    <w:p w14:paraId="545E6EAA"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In 1960, the 4P</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was first put forward by </w:t>
      </w:r>
      <w:r w:rsidRPr="00945DE0">
        <w:rPr>
          <w:rFonts w:ascii="Arial" w:eastAsia="等线" w:hAnsi="Arial" w:cs="Arial" w:hint="eastAsia"/>
          <w:color w:val="000000"/>
          <w:kern w:val="0"/>
          <w:sz w:val="24"/>
          <w:szCs w:val="24"/>
          <w:lang w:val="en-GB"/>
          <w14:ligatures w14:val="none"/>
        </w:rPr>
        <w:t>p</w:t>
      </w:r>
      <w:r w:rsidRPr="00945DE0">
        <w:rPr>
          <w:rFonts w:ascii="Arial" w:eastAsia="等线" w:hAnsi="Arial" w:cs="Arial"/>
          <w:color w:val="000000"/>
          <w:kern w:val="0"/>
          <w:sz w:val="24"/>
          <w:szCs w:val="24"/>
          <w:lang w:val="en-GB"/>
          <w14:ligatures w14:val="none"/>
        </w:rPr>
        <w:t>rofessor McCarthy, who believed that the four elements of marketing are: Product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Price</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Pl</w:t>
      </w:r>
      <w:r w:rsidRPr="00945DE0">
        <w:rPr>
          <w:rFonts w:ascii="Arial" w:eastAsia="等线" w:hAnsi="Arial" w:cs="Arial" w:hint="eastAsia"/>
          <w:color w:val="000000"/>
          <w:kern w:val="0"/>
          <w:sz w:val="24"/>
          <w:szCs w:val="24"/>
          <w:lang w:val="en-GB"/>
          <w14:ligatures w14:val="none"/>
        </w:rPr>
        <w:t xml:space="preserve">ace and </w:t>
      </w:r>
      <w:r w:rsidRPr="00945DE0">
        <w:rPr>
          <w:rFonts w:ascii="Arial" w:eastAsia="等线" w:hAnsi="Arial" w:cs="Arial"/>
          <w:color w:val="000000"/>
          <w:kern w:val="0"/>
          <w:sz w:val="24"/>
          <w:szCs w:val="24"/>
          <w:lang w:val="en-GB"/>
          <w14:ligatures w14:val="none"/>
        </w:rPr>
        <w:t>Promotion</w:t>
      </w:r>
      <w:r w:rsidRPr="00945DE0">
        <w:rPr>
          <w:rFonts w:ascii="Arial" w:eastAsia="等线" w:hAnsi="Arial" w:cs="Arial" w:hint="eastAsia"/>
          <w:color w:val="000000"/>
          <w:kern w:val="0"/>
          <w:sz w:val="24"/>
          <w:szCs w:val="24"/>
          <w:lang w:val="en-GB"/>
          <w14:ligatures w14:val="none"/>
        </w:rPr>
        <w:t xml:space="preserve">. This </w:t>
      </w:r>
      <w:r w:rsidRPr="00945DE0">
        <w:rPr>
          <w:rFonts w:ascii="Arial" w:eastAsia="等线" w:hAnsi="Arial" w:cs="Arial"/>
          <w:color w:val="000000"/>
          <w:kern w:val="0"/>
          <w:sz w:val="24"/>
          <w:szCs w:val="24"/>
          <w:lang w:val="en-GB"/>
          <w14:ligatures w14:val="none"/>
        </w:rPr>
        <w:t>theory occupies such a</w:t>
      </w:r>
      <w:r w:rsidRPr="00945DE0">
        <w:rPr>
          <w:rFonts w:ascii="Arial" w:eastAsia="等线" w:hAnsi="Arial" w:cs="Arial" w:hint="eastAsia"/>
          <w:color w:val="000000"/>
          <w:kern w:val="0"/>
          <w:sz w:val="24"/>
          <w:szCs w:val="24"/>
          <w:lang w:val="en-GB"/>
          <w14:ligatures w14:val="none"/>
        </w:rPr>
        <w:t xml:space="preserve"> vital </w:t>
      </w:r>
      <w:r w:rsidRPr="00945DE0">
        <w:rPr>
          <w:rFonts w:ascii="Arial" w:eastAsia="等线" w:hAnsi="Arial" w:cs="Arial"/>
          <w:color w:val="000000"/>
          <w:kern w:val="0"/>
          <w:sz w:val="24"/>
          <w:szCs w:val="24"/>
          <w:lang w:val="en-GB"/>
          <w14:ligatures w14:val="none"/>
        </w:rPr>
        <w:t xml:space="preserve">position in marketing that modern enterprises still choose to be guided by </w:t>
      </w:r>
      <w:r w:rsidRPr="00945DE0">
        <w:rPr>
          <w:rFonts w:ascii="Arial" w:eastAsia="等线" w:hAnsi="Arial" w:cs="Arial" w:hint="eastAsia"/>
          <w:color w:val="000000"/>
          <w:kern w:val="0"/>
          <w:sz w:val="24"/>
          <w:szCs w:val="24"/>
          <w:lang w:val="en-GB"/>
          <w14:ligatures w14:val="none"/>
        </w:rPr>
        <w:t>it</w:t>
      </w:r>
      <w:r w:rsidRPr="00945DE0">
        <w:rPr>
          <w:rFonts w:ascii="Arial" w:eastAsia="等线" w:hAnsi="Arial" w:cs="Arial"/>
          <w:color w:val="000000"/>
          <w:kern w:val="0"/>
          <w:sz w:val="24"/>
          <w:szCs w:val="24"/>
          <w:lang w:val="en-GB"/>
          <w14:ligatures w14:val="none"/>
        </w:rPr>
        <w:t xml:space="preserve"> in the implementation of marketing strategies. He </w:t>
      </w:r>
      <w:r w:rsidRPr="00945DE0">
        <w:rPr>
          <w:rFonts w:ascii="Arial" w:eastAsia="等线" w:hAnsi="Arial" w:cs="Arial" w:hint="eastAsia"/>
          <w:color w:val="000000"/>
          <w:kern w:val="0"/>
          <w:sz w:val="24"/>
          <w:szCs w:val="24"/>
          <w:lang w:val="en-GB"/>
          <w14:ligatures w14:val="none"/>
        </w:rPr>
        <w:t>thought</w:t>
      </w:r>
      <w:r w:rsidRPr="00945DE0">
        <w:rPr>
          <w:rFonts w:ascii="Arial" w:eastAsia="等线" w:hAnsi="Arial" w:cs="Arial"/>
          <w:color w:val="000000"/>
          <w:kern w:val="0"/>
          <w:sz w:val="24"/>
          <w:szCs w:val="24"/>
          <w:lang w:val="en-GB"/>
          <w14:ligatures w14:val="none"/>
        </w:rPr>
        <w:t xml:space="preserve"> that successful marketing should be to put the product into the market at a reasonable price, in the form of promotion through appropriate communication </w:t>
      </w:r>
      <w:r w:rsidRPr="00945DE0">
        <w:rPr>
          <w:rFonts w:ascii="Arial" w:eastAsia="等线" w:hAnsi="Arial" w:cs="Arial" w:hint="eastAsia"/>
          <w:color w:val="000000"/>
          <w:kern w:val="0"/>
          <w:sz w:val="24"/>
          <w:szCs w:val="24"/>
          <w:lang w:val="en-GB"/>
          <w14:ligatures w14:val="none"/>
        </w:rPr>
        <w:t>place</w:t>
      </w:r>
      <w:r w:rsidRPr="00945DE0">
        <w:rPr>
          <w:rFonts w:ascii="Arial" w:eastAsia="等线" w:hAnsi="Arial" w:cs="Arial"/>
          <w:color w:val="000000"/>
          <w:kern w:val="0"/>
          <w:sz w:val="24"/>
          <w:szCs w:val="24"/>
          <w:lang w:val="en-GB"/>
          <w14:ligatures w14:val="none"/>
        </w:rPr>
        <w:t>s</w:t>
      </w:r>
      <w:r w:rsidRPr="00945DE0">
        <w:rPr>
          <w:rFonts w:ascii="Arial" w:eastAsia="等线" w:hAnsi="Arial" w:cs="Arial" w:hint="eastAsia"/>
          <w:color w:val="000000"/>
          <w:kern w:val="0"/>
          <w:sz w:val="24"/>
          <w:szCs w:val="24"/>
          <w:lang w:val="en-GB"/>
          <w14:ligatures w14:val="none"/>
        </w:rPr>
        <w:t xml:space="preserve"> (Goi, 2009)</w:t>
      </w:r>
      <w:r w:rsidRPr="00945DE0">
        <w:rPr>
          <w:rFonts w:ascii="Arial" w:eastAsia="等线" w:hAnsi="Arial" w:cs="Arial"/>
          <w:color w:val="000000"/>
          <w:kern w:val="0"/>
          <w:sz w:val="24"/>
          <w:szCs w:val="24"/>
          <w:lang w:val="en-GB"/>
          <w14:ligatures w14:val="none"/>
        </w:rPr>
        <w:t xml:space="preserve">. As the market was transitioning from being seller-oriented to buyer-oriented, the central focus of the theory was on the product. Therefore, the objective was to ensure that the production and </w:t>
      </w:r>
      <w:r w:rsidRPr="00945DE0">
        <w:rPr>
          <w:rFonts w:ascii="Arial" w:eastAsia="等线" w:hAnsi="Arial" w:cs="Arial"/>
          <w:color w:val="000000"/>
          <w:kern w:val="0"/>
          <w:sz w:val="24"/>
          <w:szCs w:val="24"/>
          <w:lang w:val="en-GB"/>
          <w14:ligatures w14:val="none"/>
        </w:rPr>
        <w:lastRenderedPageBreak/>
        <w:t>manufacturing of the product were aligned with market demand. However</w:t>
      </w:r>
      <w:r w:rsidRPr="00945DE0">
        <w:rPr>
          <w:rFonts w:ascii="Arial" w:eastAsia="等线" w:hAnsi="Arial" w:cs="Arial" w:hint="eastAsia"/>
          <w:color w:val="000000"/>
          <w:kern w:val="0"/>
          <w:sz w:val="24"/>
          <w:szCs w:val="24"/>
          <w:lang w:val="en-GB"/>
          <w14:ligatures w14:val="none"/>
        </w:rPr>
        <w:t>, w</w:t>
      </w:r>
      <w:r w:rsidRPr="00945DE0">
        <w:rPr>
          <w:rFonts w:ascii="Arial" w:eastAsia="等线" w:hAnsi="Arial" w:cs="Arial"/>
          <w:color w:val="000000"/>
          <w:kern w:val="0"/>
          <w:sz w:val="24"/>
          <w:szCs w:val="24"/>
          <w:lang w:val="en-GB"/>
          <w14:ligatures w14:val="none"/>
        </w:rPr>
        <w:t>ith the changes in the market environment,</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the disadvantages of</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the 4P</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gradually appeared</w:t>
      </w:r>
      <w:r w:rsidRPr="00945DE0">
        <w:rPr>
          <w:rFonts w:ascii="Arial" w:eastAsia="等线" w:hAnsi="Arial" w:cs="Arial" w:hint="eastAsia"/>
          <w:color w:val="000000"/>
          <w:kern w:val="0"/>
          <w:sz w:val="24"/>
          <w:szCs w:val="24"/>
          <w:lang w:val="en-GB"/>
          <w14:ligatures w14:val="none"/>
        </w:rPr>
        <w:t xml:space="preserve"> (Karim and Habiba, 2020). </w:t>
      </w:r>
    </w:p>
    <w:p w14:paraId="45C85AE8"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P</w:t>
      </w:r>
      <w:r w:rsidRPr="00945DE0">
        <w:rPr>
          <w:rFonts w:ascii="Arial" w:eastAsia="等线" w:hAnsi="Arial" w:cs="Arial" w:hint="eastAsia"/>
          <w:color w:val="000000"/>
          <w:kern w:val="0"/>
          <w:sz w:val="24"/>
          <w:szCs w:val="24"/>
          <w:lang w:val="en-GB"/>
          <w14:ligatures w14:val="none"/>
        </w:rPr>
        <w:t xml:space="preserve">utting </w:t>
      </w:r>
      <w:r w:rsidRPr="00945DE0">
        <w:rPr>
          <w:rFonts w:ascii="Arial" w:eastAsia="等线" w:hAnsi="Arial" w:cs="Arial"/>
          <w:color w:val="000000"/>
          <w:kern w:val="0"/>
          <w:sz w:val="24"/>
          <w:szCs w:val="24"/>
          <w:lang w:val="en-GB"/>
          <w14:ligatures w14:val="none"/>
        </w:rPr>
        <w:t>the producer</w:t>
      </w:r>
      <w:r w:rsidRPr="00945DE0">
        <w:rPr>
          <w:rFonts w:ascii="Arial" w:eastAsia="等线" w:hAnsi="Arial" w:cs="Arial" w:hint="eastAsia"/>
          <w:color w:val="000000"/>
          <w:kern w:val="0"/>
          <w:sz w:val="24"/>
          <w:szCs w:val="24"/>
          <w:lang w:val="en-GB"/>
          <w14:ligatures w14:val="none"/>
        </w:rPr>
        <w:t xml:space="preserve"> in the </w:t>
      </w:r>
      <w:r w:rsidRPr="00945DE0">
        <w:rPr>
          <w:rFonts w:ascii="Arial" w:eastAsia="等线" w:hAnsi="Arial" w:cs="Arial"/>
          <w:color w:val="000000"/>
          <w:kern w:val="0"/>
          <w:sz w:val="24"/>
          <w:szCs w:val="24"/>
          <w:lang w:val="en-GB"/>
          <w14:ligatures w14:val="none"/>
        </w:rPr>
        <w:t>centre</w:t>
      </w:r>
      <w:r w:rsidRPr="00945DE0">
        <w:rPr>
          <w:rFonts w:ascii="Arial" w:eastAsia="等线" w:hAnsi="Arial" w:cs="Arial" w:hint="eastAsia"/>
          <w:color w:val="000000"/>
          <w:kern w:val="0"/>
          <w:sz w:val="24"/>
          <w:szCs w:val="24"/>
          <w:lang w:val="en-GB"/>
          <w14:ligatures w14:val="none"/>
        </w:rPr>
        <w:t xml:space="preserve"> position</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would lead to </w:t>
      </w:r>
      <w:r w:rsidRPr="00945DE0">
        <w:rPr>
          <w:rFonts w:ascii="Arial" w:eastAsia="等线" w:hAnsi="Arial" w:cs="Arial"/>
          <w:color w:val="000000"/>
          <w:kern w:val="0"/>
          <w:sz w:val="24"/>
          <w:szCs w:val="24"/>
          <w:lang w:val="en-GB"/>
          <w14:ligatures w14:val="none"/>
        </w:rPr>
        <w:t>the</w:t>
      </w:r>
      <w:r w:rsidRPr="00945DE0">
        <w:rPr>
          <w:rFonts w:ascii="Arial" w:eastAsia="等线" w:hAnsi="Arial" w:cs="Arial" w:hint="eastAsia"/>
          <w:color w:val="000000"/>
          <w:kern w:val="0"/>
          <w:sz w:val="24"/>
          <w:szCs w:val="24"/>
          <w:lang w:val="en-GB"/>
          <w14:ligatures w14:val="none"/>
        </w:rPr>
        <w:t xml:space="preserve"> fact that </w:t>
      </w:r>
      <w:r w:rsidRPr="00945DE0">
        <w:rPr>
          <w:rFonts w:ascii="Arial" w:eastAsia="等线" w:hAnsi="Arial" w:cs="Arial"/>
          <w:color w:val="000000"/>
          <w:kern w:val="0"/>
          <w:sz w:val="24"/>
          <w:szCs w:val="24"/>
          <w:lang w:val="en-GB"/>
          <w14:ligatures w14:val="none"/>
        </w:rPr>
        <w:t>overriding the marketing subject’</w:t>
      </w:r>
      <w:r w:rsidRPr="00945DE0">
        <w:rPr>
          <w:rFonts w:ascii="Arial" w:eastAsia="等线" w:hAnsi="Arial" w:cs="Arial" w:hint="eastAsia"/>
          <w:color w:val="000000"/>
          <w:kern w:val="0"/>
          <w:sz w:val="24"/>
          <w:szCs w:val="24"/>
          <w:lang w:val="en-GB"/>
          <w14:ligatures w14:val="none"/>
        </w:rPr>
        <w:t>s i</w:t>
      </w:r>
      <w:r w:rsidRPr="00945DE0">
        <w:rPr>
          <w:rFonts w:ascii="Arial" w:eastAsia="等线" w:hAnsi="Arial" w:cs="Arial"/>
          <w:color w:val="000000"/>
          <w:kern w:val="0"/>
          <w:sz w:val="24"/>
          <w:szCs w:val="24"/>
          <w:lang w:val="en-GB"/>
          <w14:ligatures w14:val="none"/>
        </w:rPr>
        <w:t>nterests over the object’</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needs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w:t>
      </w:r>
      <w:r w:rsidRPr="00945DE0">
        <w:rPr>
          <w:rFonts w:ascii="Arial" w:eastAsia="等线" w:hAnsi="Arial" w:cs="Arial" w:hint="eastAsia"/>
          <w:color w:val="000000"/>
          <w:kern w:val="0"/>
          <w:sz w:val="24"/>
          <w:szCs w:val="24"/>
          <w:lang w:val="en-GB"/>
          <w14:ligatures w14:val="none"/>
        </w:rPr>
        <w:t>n this way,</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companies making </w:t>
      </w:r>
      <w:r w:rsidRPr="00945DE0">
        <w:rPr>
          <w:rFonts w:ascii="Arial" w:eastAsia="等线" w:hAnsi="Arial" w:cs="Arial"/>
          <w:color w:val="000000"/>
          <w:kern w:val="0"/>
          <w:sz w:val="24"/>
          <w:szCs w:val="24"/>
          <w:lang w:val="en-GB"/>
          <w14:ligatures w14:val="none"/>
        </w:rPr>
        <w:t>marketing strategies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detached from the interests of consumers, and this one-way communication model is not conducive to maintaining customer relationships</w:t>
      </w:r>
      <w:r w:rsidRPr="00945DE0">
        <w:rPr>
          <w:rFonts w:ascii="Arial" w:eastAsia="等线" w:hAnsi="Arial" w:cs="Arial" w:hint="eastAsia"/>
          <w:color w:val="000000"/>
          <w:kern w:val="0"/>
          <w:sz w:val="24"/>
          <w:szCs w:val="24"/>
          <w:lang w:val="en-GB"/>
          <w14:ligatures w14:val="none"/>
        </w:rPr>
        <w:t xml:space="preserve"> (Shang, 2023)</w:t>
      </w:r>
      <w:r w:rsidRPr="00945DE0">
        <w:rPr>
          <w:rFonts w:ascii="Arial" w:eastAsia="等线" w:hAnsi="Arial" w:cs="Arial"/>
          <w:color w:val="000000"/>
          <w:kern w:val="0"/>
          <w:sz w:val="24"/>
          <w:szCs w:val="24"/>
          <w:lang w:val="en-GB"/>
          <w14:ligatures w14:val="none"/>
        </w:rPr>
        <w:t xml:space="preserve">. </w:t>
      </w:r>
    </w:p>
    <w:p w14:paraId="32544661"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(2) </w:t>
      </w:r>
      <w:bookmarkStart w:id="28" w:name="_Hlk171499957"/>
      <w:r w:rsidRPr="00945DE0">
        <w:rPr>
          <w:rFonts w:ascii="Arial" w:eastAsia="等线" w:hAnsi="Arial" w:cs="Arial" w:hint="eastAsia"/>
          <w:color w:val="000000"/>
          <w:kern w:val="0"/>
          <w:sz w:val="24"/>
          <w:szCs w:val="24"/>
          <w:lang w:val="en-GB"/>
          <w14:ligatures w14:val="none"/>
        </w:rPr>
        <w:t>Consumer-oriented 4Cs theory</w:t>
      </w:r>
      <w:bookmarkEnd w:id="28"/>
    </w:p>
    <w:p w14:paraId="661CD7BE"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In 1990,</w:t>
      </w:r>
      <w:r w:rsidRPr="00945DE0">
        <w:rPr>
          <w:rFonts w:ascii="Arial" w:eastAsia="等线" w:hAnsi="Arial" w:cs="Arial" w:hint="eastAsia"/>
          <w:color w:val="000000"/>
          <w:kern w:val="0"/>
          <w:sz w:val="24"/>
          <w:szCs w:val="24"/>
          <w:lang w:val="en-GB"/>
          <w14:ligatures w14:val="none"/>
        </w:rPr>
        <w:t xml:space="preserve"> American professor Lauterborn proposed</w:t>
      </w:r>
      <w:r w:rsidRPr="00945DE0">
        <w:rPr>
          <w:rFonts w:ascii="Arial" w:eastAsia="等线" w:hAnsi="Arial" w:cs="Arial"/>
          <w:color w:val="000000"/>
          <w:kern w:val="0"/>
          <w:sz w:val="24"/>
          <w:szCs w:val="24"/>
          <w:lang w:val="en-GB"/>
          <w14:ligatures w14:val="none"/>
        </w:rPr>
        <w:t xml:space="preserve"> the 4C</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w:t>
      </w:r>
      <w:r w:rsidRPr="00945DE0">
        <w:rPr>
          <w:rFonts w:ascii="Arial" w:eastAsia="等线" w:hAnsi="Arial" w:cs="Arial" w:hint="eastAsia"/>
          <w:color w:val="000000"/>
          <w:kern w:val="0"/>
          <w:sz w:val="24"/>
          <w:szCs w:val="24"/>
          <w:lang w:val="en-GB"/>
          <w14:ligatures w14:val="none"/>
        </w:rPr>
        <w:t xml:space="preserve">and </w:t>
      </w:r>
      <w:r w:rsidRPr="00945DE0">
        <w:rPr>
          <w:rFonts w:ascii="Arial" w:eastAsia="等线" w:hAnsi="Arial" w:cs="Arial"/>
          <w:color w:val="000000"/>
          <w:kern w:val="0"/>
          <w:sz w:val="24"/>
          <w:szCs w:val="24"/>
          <w:lang w:val="en-GB"/>
          <w14:ligatures w14:val="none"/>
        </w:rPr>
        <w:t>reset the marketing elements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w:t>
      </w:r>
      <w:r w:rsidRPr="00945DE0">
        <w:rPr>
          <w:rFonts w:ascii="Arial" w:eastAsia="等线" w:hAnsi="Arial" w:cs="Arial" w:hint="eastAsia"/>
          <w:color w:val="000000"/>
          <w:kern w:val="0"/>
          <w:sz w:val="24"/>
          <w:szCs w:val="24"/>
          <w:lang w:val="en-GB"/>
          <w14:ligatures w14:val="none"/>
        </w:rPr>
        <w:t>ccording</w:t>
      </w:r>
      <w:r w:rsidRPr="00945DE0">
        <w:rPr>
          <w:rFonts w:ascii="Arial" w:eastAsia="等线" w:hAnsi="Arial" w:cs="Arial"/>
          <w:color w:val="000000"/>
          <w:kern w:val="0"/>
          <w:sz w:val="24"/>
          <w:szCs w:val="24"/>
          <w:lang w:val="en-GB"/>
          <w14:ligatures w14:val="none"/>
        </w:rPr>
        <w:t xml:space="preserve"> to</w:t>
      </w:r>
      <w:r w:rsidRPr="00945DE0">
        <w:rPr>
          <w:rFonts w:ascii="Arial" w:eastAsia="等线" w:hAnsi="Arial" w:cs="Arial" w:hint="eastAsia"/>
          <w:color w:val="000000"/>
          <w:kern w:val="0"/>
          <w:sz w:val="24"/>
          <w:szCs w:val="24"/>
          <w:lang w:val="en-GB"/>
          <w14:ligatures w14:val="none"/>
        </w:rPr>
        <w:t xml:space="preserve"> this theory,</w:t>
      </w:r>
      <w:r w:rsidRPr="00945DE0">
        <w:rPr>
          <w:rFonts w:ascii="Arial" w:eastAsia="等线" w:hAnsi="Arial" w:cs="Arial"/>
          <w:color w:val="000000"/>
          <w:kern w:val="0"/>
          <w:sz w:val="24"/>
          <w:szCs w:val="24"/>
          <w:lang w:val="en-GB"/>
          <w14:ligatures w14:val="none"/>
        </w:rPr>
        <w:t xml:space="preserve"> the four elements of marketing include</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Consumer, Cost, Convenience</w:t>
      </w:r>
      <w:r w:rsidRPr="00945DE0">
        <w:rPr>
          <w:rFonts w:ascii="Arial" w:eastAsia="等线" w:hAnsi="Arial" w:cs="Arial" w:hint="eastAsia"/>
          <w:color w:val="000000"/>
          <w:kern w:val="0"/>
          <w:sz w:val="24"/>
          <w:szCs w:val="24"/>
          <w:lang w:val="en-GB"/>
          <w14:ligatures w14:val="none"/>
        </w:rPr>
        <w:t xml:space="preserve"> and</w:t>
      </w:r>
      <w:r w:rsidRPr="00945DE0">
        <w:rPr>
          <w:rFonts w:ascii="Arial" w:eastAsia="等线" w:hAnsi="Arial" w:cs="Arial"/>
          <w:color w:val="000000"/>
          <w:kern w:val="0"/>
          <w:sz w:val="24"/>
          <w:szCs w:val="24"/>
          <w:lang w:val="en-GB"/>
          <w14:ligatures w14:val="none"/>
        </w:rPr>
        <w:t xml:space="preserve"> Communication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F</w:t>
      </w:r>
      <w:r w:rsidRPr="00945DE0">
        <w:rPr>
          <w:rFonts w:ascii="Arial" w:eastAsia="等线" w:hAnsi="Arial" w:cs="Arial" w:hint="eastAsia"/>
          <w:color w:val="000000"/>
          <w:kern w:val="0"/>
          <w:sz w:val="24"/>
          <w:szCs w:val="24"/>
          <w:lang w:val="en-GB"/>
          <w14:ligatures w14:val="none"/>
        </w:rPr>
        <w:t xml:space="preserve">rom </w:t>
      </w:r>
      <w:r w:rsidRPr="00945DE0">
        <w:rPr>
          <w:rFonts w:ascii="Arial" w:eastAsia="等线" w:hAnsi="Arial" w:cs="Arial"/>
          <w:color w:val="000000"/>
          <w:kern w:val="0"/>
          <w:sz w:val="24"/>
          <w:szCs w:val="24"/>
          <w:lang w:val="en-GB"/>
          <w14:ligatures w14:val="none"/>
        </w:rPr>
        <w:t xml:space="preserve">this can </w:t>
      </w:r>
      <w:r w:rsidRPr="00945DE0">
        <w:rPr>
          <w:rFonts w:ascii="Arial" w:eastAsia="等线" w:hAnsi="Arial" w:cs="Arial" w:hint="eastAsia"/>
          <w:color w:val="000000"/>
          <w:kern w:val="0"/>
          <w:sz w:val="24"/>
          <w:szCs w:val="24"/>
          <w:lang w:val="en-GB"/>
          <w14:ligatures w14:val="none"/>
        </w:rPr>
        <w:t xml:space="preserve">be </w:t>
      </w:r>
      <w:r w:rsidRPr="00945DE0">
        <w:rPr>
          <w:rFonts w:ascii="Arial" w:eastAsia="等线" w:hAnsi="Arial" w:cs="Arial"/>
          <w:color w:val="000000"/>
          <w:kern w:val="0"/>
          <w:sz w:val="24"/>
          <w:szCs w:val="24"/>
          <w:lang w:val="en-GB"/>
          <w14:ligatures w14:val="none"/>
        </w:rPr>
        <w:t>see</w:t>
      </w:r>
      <w:r w:rsidRPr="00945DE0">
        <w:rPr>
          <w:rFonts w:ascii="Arial" w:eastAsia="等线" w:hAnsi="Arial" w:cs="Arial" w:hint="eastAsia"/>
          <w:color w:val="000000"/>
          <w:kern w:val="0"/>
          <w:sz w:val="24"/>
          <w:szCs w:val="24"/>
          <w:lang w:val="en-GB"/>
          <w14:ligatures w14:val="none"/>
        </w:rPr>
        <w:t>n that</w:t>
      </w:r>
      <w:r w:rsidRPr="00945DE0">
        <w:rPr>
          <w:rFonts w:ascii="Arial" w:eastAsia="等线" w:hAnsi="Arial" w:cs="Arial"/>
          <w:color w:val="000000"/>
          <w:kern w:val="0"/>
          <w:sz w:val="24"/>
          <w:szCs w:val="24"/>
          <w:lang w:val="en-GB"/>
          <w14:ligatures w14:val="none"/>
        </w:rPr>
        <w:t xml:space="preserve"> Lauterborn placed the </w:t>
      </w:r>
      <w:r w:rsidRPr="00945DE0">
        <w:rPr>
          <w:rFonts w:ascii="Arial" w:eastAsia="等线" w:hAnsi="Arial" w:cs="Arial" w:hint="eastAsia"/>
          <w:color w:val="000000"/>
          <w:kern w:val="0"/>
          <w:sz w:val="24"/>
          <w:szCs w:val="24"/>
          <w:lang w:val="en-GB"/>
          <w14:ligatures w14:val="none"/>
        </w:rPr>
        <w:t xml:space="preserve">consumer </w:t>
      </w:r>
      <w:r w:rsidRPr="00945DE0">
        <w:rPr>
          <w:rFonts w:ascii="Arial" w:eastAsia="等线" w:hAnsi="Arial" w:cs="Arial"/>
          <w:color w:val="000000"/>
          <w:kern w:val="0"/>
          <w:sz w:val="24"/>
          <w:szCs w:val="24"/>
          <w:lang w:val="en-GB"/>
          <w14:ligatures w14:val="none"/>
        </w:rPr>
        <w:t>in the core position, indicating that marketing</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theory began to break through the "producer-</w:t>
      </w:r>
      <w:r w:rsidRPr="00945DE0">
        <w:rPr>
          <w:rFonts w:ascii="Arial" w:eastAsia="等线" w:hAnsi="Arial" w:cs="Arial" w:hint="eastAsia"/>
          <w:color w:val="000000"/>
          <w:kern w:val="0"/>
          <w:sz w:val="24"/>
          <w:szCs w:val="24"/>
          <w:lang w:val="en-GB"/>
          <w14:ligatures w14:val="none"/>
        </w:rPr>
        <w:t>oriented</w:t>
      </w:r>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concept </w:t>
      </w:r>
      <w:r w:rsidRPr="00945DE0">
        <w:rPr>
          <w:rFonts w:ascii="Arial" w:eastAsia="等线" w:hAnsi="Arial" w:cs="Arial"/>
          <w:color w:val="000000"/>
          <w:kern w:val="0"/>
          <w:sz w:val="24"/>
          <w:szCs w:val="24"/>
          <w:lang w:val="en-GB"/>
          <w14:ligatures w14:val="none"/>
        </w:rPr>
        <w:t>and gradually shifted to a "consumer-</w:t>
      </w:r>
      <w:r w:rsidRPr="00945DE0">
        <w:rPr>
          <w:rFonts w:ascii="Arial" w:eastAsia="等线" w:hAnsi="Arial" w:cs="Arial" w:hint="eastAsia"/>
          <w:color w:val="000000"/>
          <w:kern w:val="0"/>
          <w:sz w:val="24"/>
          <w:szCs w:val="24"/>
          <w:lang w:val="en-GB"/>
          <w14:ligatures w14:val="none"/>
        </w:rPr>
        <w:t>oriented</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 p</w:t>
      </w:r>
      <w:r w:rsidRPr="00945DE0">
        <w:rPr>
          <w:rFonts w:ascii="Arial" w:eastAsia="等线" w:hAnsi="Arial" w:cs="Arial"/>
          <w:color w:val="000000"/>
          <w:kern w:val="0"/>
          <w:sz w:val="24"/>
          <w:szCs w:val="24"/>
          <w:lang w:val="en-GB"/>
          <w14:ligatures w14:val="none"/>
        </w:rPr>
        <w:t>hilosophy</w:t>
      </w:r>
      <w:r w:rsidRPr="00945DE0">
        <w:rPr>
          <w:rFonts w:ascii="Arial" w:eastAsia="等线" w:hAnsi="Arial" w:cs="Arial" w:hint="eastAsia"/>
          <w:color w:val="000000"/>
          <w:kern w:val="0"/>
          <w:sz w:val="24"/>
          <w:szCs w:val="24"/>
          <w:lang w:val="en-GB"/>
          <w14:ligatures w14:val="none"/>
        </w:rPr>
        <w:t xml:space="preserve"> (Akbar, Lawson and Turner, 2020)</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 </w:t>
      </w:r>
    </w:p>
    <w:p w14:paraId="7B8D926D" w14:textId="2B96E4EF"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Compared with the 4P</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the 4C</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w:t>
      </w:r>
      <w:r w:rsidRPr="00945DE0">
        <w:rPr>
          <w:rFonts w:ascii="Arial" w:eastAsia="等线" w:hAnsi="Arial" w:cs="Arial" w:hint="eastAsia"/>
          <w:color w:val="000000"/>
          <w:kern w:val="0"/>
          <w:sz w:val="24"/>
          <w:szCs w:val="24"/>
          <w:lang w:val="en-GB"/>
          <w14:ligatures w14:val="none"/>
        </w:rPr>
        <w:t>started</w:t>
      </w:r>
      <w:r w:rsidRPr="00945DE0">
        <w:rPr>
          <w:rFonts w:ascii="Arial" w:eastAsia="等线" w:hAnsi="Arial" w:cs="Arial"/>
          <w:color w:val="000000"/>
          <w:kern w:val="0"/>
          <w:sz w:val="24"/>
          <w:szCs w:val="24"/>
          <w:lang w:val="en-GB"/>
          <w14:ligatures w14:val="none"/>
        </w:rPr>
        <w:t xml:space="preserve"> to </w:t>
      </w:r>
      <w:r w:rsidRPr="00945DE0">
        <w:rPr>
          <w:rFonts w:ascii="Arial" w:eastAsia="等线" w:hAnsi="Arial" w:cs="Arial" w:hint="eastAsia"/>
          <w:color w:val="000000"/>
          <w:kern w:val="0"/>
          <w:sz w:val="24"/>
          <w:szCs w:val="24"/>
          <w:lang w:val="en-GB"/>
          <w14:ligatures w14:val="none"/>
        </w:rPr>
        <w:t>emphasise</w:t>
      </w:r>
      <w:r w:rsidRPr="00945DE0">
        <w:rPr>
          <w:rFonts w:ascii="Arial" w:eastAsia="等线" w:hAnsi="Arial" w:cs="Arial"/>
          <w:color w:val="000000"/>
          <w:kern w:val="0"/>
          <w:sz w:val="24"/>
          <w:szCs w:val="24"/>
          <w:lang w:val="en-GB"/>
          <w14:ligatures w14:val="none"/>
        </w:rPr>
        <w:t xml:space="preserve"> consumers, </w:t>
      </w:r>
      <w:r w:rsidRPr="00945DE0">
        <w:rPr>
          <w:rFonts w:ascii="Arial" w:eastAsia="等线" w:hAnsi="Arial" w:cs="Arial" w:hint="eastAsia"/>
          <w:color w:val="000000"/>
          <w:kern w:val="0"/>
          <w:sz w:val="24"/>
          <w:szCs w:val="24"/>
          <w:lang w:val="en-GB"/>
          <w14:ligatures w14:val="none"/>
        </w:rPr>
        <w:t xml:space="preserve">which has </w:t>
      </w:r>
      <w:r w:rsidRPr="00945DE0">
        <w:rPr>
          <w:rFonts w:ascii="Arial" w:eastAsia="等线" w:hAnsi="Arial" w:cs="Arial"/>
          <w:color w:val="000000"/>
          <w:kern w:val="0"/>
          <w:sz w:val="24"/>
          <w:szCs w:val="24"/>
          <w:lang w:val="en-GB"/>
          <w14:ligatures w14:val="none"/>
        </w:rPr>
        <w:t>changed</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the starting point of marketing activities</w:t>
      </w:r>
      <w:r w:rsidRPr="00945DE0">
        <w:rPr>
          <w:rFonts w:ascii="Arial" w:eastAsia="等线" w:hAnsi="Arial" w:cs="Arial" w:hint="eastAsia"/>
          <w:color w:val="000000"/>
          <w:kern w:val="0"/>
          <w:sz w:val="24"/>
          <w:szCs w:val="24"/>
          <w:lang w:val="en-GB"/>
          <w14:ligatures w14:val="none"/>
        </w:rPr>
        <w:t>, meanwhile,</w:t>
      </w:r>
      <w:r w:rsidRPr="00945DE0">
        <w:rPr>
          <w:rFonts w:ascii="Arial" w:eastAsia="等线" w:hAnsi="Arial" w:cs="Arial"/>
          <w:color w:val="000000"/>
          <w:kern w:val="0"/>
          <w:sz w:val="24"/>
          <w:szCs w:val="24"/>
          <w:lang w:val="en-GB"/>
          <w14:ligatures w14:val="none"/>
        </w:rPr>
        <w:t xml:space="preserve"> consumers have received unprecedented attention. W</w:t>
      </w:r>
      <w:r w:rsidRPr="00945DE0">
        <w:rPr>
          <w:rFonts w:ascii="Arial" w:eastAsia="等线" w:hAnsi="Arial" w:cs="Arial" w:hint="eastAsia"/>
          <w:color w:val="000000"/>
          <w:kern w:val="0"/>
          <w:sz w:val="24"/>
          <w:szCs w:val="24"/>
          <w:lang w:val="en-GB"/>
          <w14:ligatures w14:val="none"/>
        </w:rPr>
        <w:t>hereas</w:t>
      </w:r>
      <w:r w:rsidRPr="00945DE0">
        <w:rPr>
          <w:rFonts w:ascii="Arial" w:eastAsia="等线" w:hAnsi="Arial" w:cs="Arial"/>
          <w:color w:val="000000"/>
          <w:kern w:val="0"/>
          <w:sz w:val="24"/>
          <w:szCs w:val="24"/>
          <w:lang w:val="en-GB"/>
          <w14:ligatures w14:val="none"/>
        </w:rPr>
        <w:t>, from a practical point of view, the 4C</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only points out the position of consumers, but ignores the market competition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A</w:t>
      </w:r>
      <w:r w:rsidRPr="00945DE0">
        <w:rPr>
          <w:rFonts w:ascii="Arial" w:eastAsia="等线" w:hAnsi="Arial" w:cs="Arial" w:hint="eastAsia"/>
          <w:color w:val="000000"/>
          <w:kern w:val="0"/>
          <w:sz w:val="24"/>
          <w:szCs w:val="24"/>
          <w:lang w:val="en-GB"/>
          <w14:ligatures w14:val="none"/>
        </w:rPr>
        <w:t xml:space="preserve">s </w:t>
      </w:r>
      <w:r w:rsidRPr="00945DE0">
        <w:rPr>
          <w:rFonts w:ascii="Arial" w:eastAsia="等线" w:hAnsi="Arial" w:cs="Arial"/>
          <w:color w:val="000000"/>
          <w:kern w:val="0"/>
          <w:sz w:val="24"/>
          <w:szCs w:val="24"/>
          <w:lang w:val="en-GB"/>
          <w14:ligatures w14:val="none"/>
        </w:rPr>
        <w:t>the</w:t>
      </w:r>
      <w:r w:rsidRPr="00945DE0">
        <w:rPr>
          <w:rFonts w:ascii="Arial" w:eastAsia="等线" w:hAnsi="Arial" w:cs="Arial" w:hint="eastAsia"/>
          <w:color w:val="000000"/>
          <w:kern w:val="0"/>
          <w:sz w:val="24"/>
          <w:szCs w:val="24"/>
          <w:lang w:val="en-GB"/>
          <w14:ligatures w14:val="none"/>
        </w:rPr>
        <w:t xml:space="preserve"> e</w:t>
      </w:r>
      <w:r w:rsidRPr="00945DE0">
        <w:rPr>
          <w:rFonts w:ascii="Arial" w:eastAsia="等线" w:hAnsi="Arial" w:cs="Arial"/>
          <w:color w:val="000000"/>
          <w:kern w:val="0"/>
          <w:sz w:val="24"/>
          <w:szCs w:val="24"/>
          <w:lang w:val="en-GB"/>
          <w14:ligatures w14:val="none"/>
        </w:rPr>
        <w:t>nterpris</w:t>
      </w:r>
      <w:r w:rsidRPr="00945DE0">
        <w:rPr>
          <w:rFonts w:ascii="Arial" w:eastAsia="等线" w:hAnsi="Arial" w:cs="Arial" w:hint="eastAsia"/>
          <w:color w:val="000000"/>
          <w:kern w:val="0"/>
          <w:sz w:val="24"/>
          <w:szCs w:val="24"/>
          <w:lang w:val="en-GB"/>
          <w14:ligatures w14:val="none"/>
        </w:rPr>
        <w:t xml:space="preserve">e itself </w:t>
      </w:r>
      <w:r w:rsidRPr="00945DE0">
        <w:rPr>
          <w:rFonts w:ascii="Arial" w:eastAsia="等线" w:hAnsi="Arial" w:cs="Arial"/>
          <w:color w:val="000000"/>
          <w:kern w:val="0"/>
          <w:sz w:val="24"/>
          <w:szCs w:val="24"/>
          <w:lang w:val="en-GB"/>
          <w14:ligatures w14:val="none"/>
        </w:rPr>
        <w:t>compete</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in continuous development, </w:t>
      </w:r>
      <w:r w:rsidRPr="00945DE0">
        <w:rPr>
          <w:rFonts w:ascii="Arial" w:eastAsia="等线" w:hAnsi="Arial" w:cs="Arial" w:hint="eastAsia"/>
          <w:color w:val="000000"/>
          <w:kern w:val="0"/>
          <w:sz w:val="24"/>
          <w:szCs w:val="24"/>
          <w:lang w:val="en-GB"/>
          <w14:ligatures w14:val="none"/>
        </w:rPr>
        <w:t>it</w:t>
      </w:r>
      <w:r w:rsidRPr="00945DE0">
        <w:rPr>
          <w:rFonts w:ascii="Arial" w:eastAsia="等线" w:hAnsi="Arial" w:cs="Arial"/>
          <w:color w:val="000000"/>
          <w:kern w:val="0"/>
          <w:sz w:val="24"/>
          <w:szCs w:val="24"/>
          <w:lang w:val="en-GB"/>
          <w14:ligatures w14:val="none"/>
        </w:rPr>
        <w:t>’</w:t>
      </w:r>
      <w:r w:rsidRPr="00945DE0">
        <w:rPr>
          <w:rFonts w:ascii="Arial" w:eastAsia="等线" w:hAnsi="Arial" w:cs="Arial" w:hint="eastAsia"/>
          <w:color w:val="000000"/>
          <w:kern w:val="0"/>
          <w:sz w:val="24"/>
          <w:szCs w:val="24"/>
          <w:lang w:val="en-GB"/>
          <w14:ligatures w14:val="none"/>
        </w:rPr>
        <w:t xml:space="preserve">s important </w:t>
      </w:r>
      <w:r w:rsidRPr="00945DE0">
        <w:rPr>
          <w:rFonts w:ascii="Arial" w:eastAsia="等线" w:hAnsi="Arial" w:cs="Arial"/>
          <w:color w:val="000000"/>
          <w:kern w:val="0"/>
          <w:sz w:val="24"/>
          <w:szCs w:val="24"/>
          <w:lang w:val="en-GB"/>
          <w14:ligatures w14:val="none"/>
        </w:rPr>
        <w:t xml:space="preserve">to fully understand the </w:t>
      </w:r>
      <w:r w:rsidRPr="00945DE0">
        <w:rPr>
          <w:rFonts w:ascii="Arial" w:eastAsia="等线" w:hAnsi="Arial" w:cs="Arial"/>
          <w:color w:val="000000"/>
          <w:kern w:val="0"/>
          <w:sz w:val="24"/>
          <w:szCs w:val="24"/>
          <w:lang w:val="en-GB"/>
          <w14:ligatures w14:val="none"/>
        </w:rPr>
        <w:lastRenderedPageBreak/>
        <w:t xml:space="preserve">macro-environment in which </w:t>
      </w:r>
      <w:r w:rsidRPr="00945DE0">
        <w:rPr>
          <w:rFonts w:ascii="Arial" w:eastAsia="等线" w:hAnsi="Arial" w:cs="Arial" w:hint="eastAsia"/>
          <w:color w:val="000000"/>
          <w:kern w:val="0"/>
          <w:sz w:val="24"/>
          <w:szCs w:val="24"/>
          <w:lang w:val="en-GB"/>
          <w14:ligatures w14:val="none"/>
        </w:rPr>
        <w:t xml:space="preserve">the </w:t>
      </w:r>
      <w:r w:rsidRPr="00945DE0">
        <w:rPr>
          <w:rFonts w:ascii="Arial" w:eastAsia="等线" w:hAnsi="Arial" w:cs="Arial"/>
          <w:color w:val="000000"/>
          <w:kern w:val="0"/>
          <w:sz w:val="24"/>
          <w:szCs w:val="24"/>
          <w:lang w:val="en-GB"/>
          <w14:ligatures w14:val="none"/>
        </w:rPr>
        <w:t>enterprise</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located, and actively formulate a response programme, </w:t>
      </w:r>
      <w:r w:rsidR="009D1FD7">
        <w:rPr>
          <w:rFonts w:ascii="Arial" w:eastAsia="等线" w:hAnsi="Arial" w:cs="Arial"/>
          <w:color w:val="000000"/>
          <w:kern w:val="0"/>
          <w:sz w:val="24"/>
          <w:szCs w:val="24"/>
          <w:lang w:val="en-GB"/>
          <w14:ligatures w14:val="none"/>
        </w:rPr>
        <w:t>to</w:t>
      </w:r>
      <w:r w:rsidRPr="00945DE0">
        <w:rPr>
          <w:rFonts w:ascii="Arial" w:eastAsia="等线" w:hAnsi="Arial" w:cs="Arial"/>
          <w:color w:val="000000"/>
          <w:kern w:val="0"/>
          <w:sz w:val="24"/>
          <w:szCs w:val="24"/>
          <w:lang w:val="en-GB"/>
          <w14:ligatures w14:val="none"/>
        </w:rPr>
        <w:t xml:space="preserve"> make it invincible</w:t>
      </w:r>
      <w:r w:rsidRPr="00945DE0">
        <w:rPr>
          <w:rFonts w:ascii="Arial" w:eastAsia="等线" w:hAnsi="Arial" w:cs="Arial" w:hint="eastAsia"/>
          <w:color w:val="000000"/>
          <w:kern w:val="0"/>
          <w:sz w:val="24"/>
          <w:szCs w:val="24"/>
          <w:lang w:val="en-GB"/>
          <w14:ligatures w14:val="none"/>
        </w:rPr>
        <w:t xml:space="preserve"> (Lai, 2020)</w:t>
      </w:r>
      <w:r w:rsidRPr="00945DE0">
        <w:rPr>
          <w:rFonts w:ascii="Arial" w:eastAsia="等线" w:hAnsi="Arial" w:cs="Arial"/>
          <w:color w:val="000000"/>
          <w:kern w:val="0"/>
          <w:sz w:val="24"/>
          <w:szCs w:val="24"/>
          <w:lang w:val="en-GB"/>
          <w14:ligatures w14:val="none"/>
        </w:rPr>
        <w:t>.</w:t>
      </w:r>
    </w:p>
    <w:p w14:paraId="013749DA"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(3) Relation-oriented 4Rs</w:t>
      </w:r>
      <w:r w:rsidRPr="00945DE0">
        <w:rPr>
          <w:rFonts w:ascii="Arial" w:eastAsia="等线" w:hAnsi="Arial" w:cs="Arial"/>
          <w:color w:val="000000"/>
          <w:kern w:val="0"/>
          <w:sz w:val="24"/>
          <w:szCs w:val="24"/>
          <w:lang w:val="en-GB"/>
          <w14:ligatures w14:val="none"/>
        </w:rPr>
        <w:t xml:space="preserve"> theory</w:t>
      </w:r>
    </w:p>
    <w:p w14:paraId="4118D330"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In the era of Web 2.0, with the continuous development and increasing popularity of the Internet, marketing theory is constantly being enriched and improved. At the beginning of the 21st century, Elliot Ettenberg</w:t>
      </w:r>
      <w:r w:rsidRPr="00945DE0">
        <w:rPr>
          <w:rFonts w:ascii="Arial" w:eastAsia="等线" w:hAnsi="Arial" w:cs="Arial" w:hint="eastAsia"/>
          <w:color w:val="000000"/>
          <w:kern w:val="0"/>
          <w:sz w:val="24"/>
          <w:szCs w:val="24"/>
          <w:lang w:val="en-GB"/>
          <w14:ligatures w14:val="none"/>
        </w:rPr>
        <w:t xml:space="preserve"> (2002)</w:t>
      </w:r>
      <w:r w:rsidRPr="00945DE0">
        <w:rPr>
          <w:rFonts w:ascii="Arial" w:eastAsia="等线" w:hAnsi="Arial" w:cs="Arial"/>
          <w:color w:val="000000"/>
          <w:kern w:val="0"/>
          <w:sz w:val="24"/>
          <w:szCs w:val="24"/>
          <w:lang w:val="en-GB"/>
          <w14:ligatures w14:val="none"/>
        </w:rPr>
        <w:t xml:space="preserve"> introduced a new combination of elements based on the characteristics of the Internet era: Relativity, Reaction, Relation, and Retribution.</w:t>
      </w:r>
    </w:p>
    <w:p w14:paraId="706AAB9B"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The theory focuses on relations, emphasi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ing that enterprises should prioriti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e establishing interactive links with consumers. The 4R</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aims to cultivate consumer loyalty through an organic integration of marketing strategies around a unified marketing goal, which in turn helps maintain customer relationships. This approach goes beyond simply adding marketing tactics; it involves integrating all marketing methods to achieve a common objective</w:t>
      </w:r>
      <w:r w:rsidRPr="00945DE0">
        <w:rPr>
          <w:rFonts w:ascii="Arial" w:eastAsia="等线" w:hAnsi="Arial" w:cs="Arial" w:hint="eastAsia"/>
          <w:color w:val="000000"/>
          <w:kern w:val="0"/>
          <w:sz w:val="24"/>
          <w:szCs w:val="24"/>
          <w:lang w:val="en-GB"/>
          <w14:ligatures w14:val="none"/>
        </w:rPr>
        <w:t xml:space="preserve"> (Xu and Yuan, 2023)</w:t>
      </w:r>
      <w:r w:rsidRPr="00945DE0">
        <w:rPr>
          <w:rFonts w:ascii="Arial" w:eastAsia="等线" w:hAnsi="Arial" w:cs="Arial"/>
          <w:color w:val="000000"/>
          <w:kern w:val="0"/>
          <w:sz w:val="24"/>
          <w:szCs w:val="24"/>
          <w:lang w:val="en-GB"/>
          <w14:ligatures w14:val="none"/>
        </w:rPr>
        <w:t>.</w:t>
      </w:r>
    </w:p>
    <w:p w14:paraId="47465670" w14:textId="7777777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As evident from the aforementioned three stages, marketing activities are constantly undergoing dynamic development. With the continuous emergence of new technologies, enterprises are confronted with a more intricate market environment. The traditional marketing theory has proven inadequate in adapting to this evolving landscape, leading to the emergence of Internet-era marketing theory. Integrated e-marketing has been established on the foundation of integrated marketing theory, placing greater emphasis on the </w:t>
      </w:r>
      <w:r w:rsidRPr="00945DE0">
        <w:rPr>
          <w:rFonts w:ascii="Arial" w:eastAsia="等线" w:hAnsi="Arial" w:cs="Arial"/>
          <w:color w:val="000000"/>
          <w:kern w:val="0"/>
          <w:sz w:val="24"/>
          <w:szCs w:val="24"/>
          <w:lang w:val="en-GB"/>
          <w14:ligatures w14:val="none"/>
        </w:rPr>
        <w:lastRenderedPageBreak/>
        <w:t>integration of Internet marketing methods and channels. Gradually, it has evolved into the primary form of marketing activities</w:t>
      </w:r>
      <w:r w:rsidRPr="00945DE0">
        <w:rPr>
          <w:rFonts w:ascii="Arial" w:eastAsia="等线" w:hAnsi="Arial" w:cs="Arial" w:hint="eastAsia"/>
          <w:color w:val="000000"/>
          <w:kern w:val="0"/>
          <w:sz w:val="24"/>
          <w:szCs w:val="24"/>
          <w:lang w:val="en-GB"/>
          <w14:ligatures w14:val="none"/>
        </w:rPr>
        <w:t xml:space="preserve"> (</w:t>
      </w:r>
      <w:proofErr w:type="spellStart"/>
      <w:r w:rsidRPr="00945DE0">
        <w:rPr>
          <w:rFonts w:ascii="Arial" w:eastAsia="等线" w:hAnsi="Arial" w:cs="Arial" w:hint="eastAsia"/>
          <w:color w:val="000000"/>
          <w:kern w:val="0"/>
          <w:sz w:val="24"/>
          <w:szCs w:val="24"/>
          <w:lang w:val="en-GB"/>
          <w14:ligatures w14:val="none"/>
        </w:rPr>
        <w:t>Kuccuk</w:t>
      </w:r>
      <w:proofErr w:type="spellEnd"/>
      <w:r w:rsidRPr="00945DE0">
        <w:rPr>
          <w:rFonts w:ascii="Arial" w:eastAsia="等线" w:hAnsi="Arial" w:cs="Arial" w:hint="eastAsia"/>
          <w:color w:val="000000"/>
          <w:kern w:val="0"/>
          <w:sz w:val="24"/>
          <w:szCs w:val="24"/>
          <w:lang w:val="en-GB"/>
          <w14:ligatures w14:val="none"/>
        </w:rPr>
        <w:t>, 2011)</w:t>
      </w:r>
      <w:r w:rsidRPr="00945DE0">
        <w:rPr>
          <w:rFonts w:ascii="Arial" w:eastAsia="等线" w:hAnsi="Arial" w:cs="Arial"/>
          <w:color w:val="000000"/>
          <w:kern w:val="0"/>
          <w:sz w:val="24"/>
          <w:szCs w:val="24"/>
          <w:lang w:val="en-GB"/>
          <w14:ligatures w14:val="none"/>
        </w:rPr>
        <w:t>.</w:t>
      </w:r>
    </w:p>
    <w:p w14:paraId="706EEDB6" w14:textId="1035C797"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T</w:t>
      </w:r>
      <w:r w:rsidRPr="00945DE0">
        <w:rPr>
          <w:rFonts w:ascii="Arial" w:eastAsia="等线" w:hAnsi="Arial" w:cs="Arial"/>
          <w:color w:val="000000"/>
          <w:kern w:val="0"/>
          <w:sz w:val="24"/>
          <w:szCs w:val="24"/>
          <w:lang w:val="en-GB"/>
          <w14:ligatures w14:val="none"/>
        </w:rPr>
        <w:t xml:space="preserve">he </w:t>
      </w:r>
      <w:r w:rsidRPr="00945DE0">
        <w:rPr>
          <w:rFonts w:ascii="Arial" w:eastAsia="等线" w:hAnsi="Arial" w:cs="Arial" w:hint="eastAsia"/>
          <w:color w:val="000000"/>
          <w:kern w:val="0"/>
          <w:sz w:val="24"/>
          <w:szCs w:val="24"/>
          <w:lang w:val="en-GB"/>
          <w14:ligatures w14:val="none"/>
        </w:rPr>
        <w:t>i</w:t>
      </w:r>
      <w:r w:rsidRPr="00945DE0">
        <w:rPr>
          <w:rFonts w:ascii="Arial" w:eastAsia="等线" w:hAnsi="Arial" w:cs="Arial"/>
          <w:color w:val="000000"/>
          <w:kern w:val="0"/>
          <w:sz w:val="24"/>
          <w:szCs w:val="24"/>
          <w:lang w:val="en-GB"/>
          <w14:ligatures w14:val="none"/>
        </w:rPr>
        <w:t>ntegrated e-marketing 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w:t>
      </w:r>
      <w:r w:rsidRPr="00945DE0">
        <w:rPr>
          <w:rFonts w:ascii="Arial" w:eastAsia="等线" w:hAnsi="Arial" w:cs="Arial" w:hint="eastAsia"/>
          <w:color w:val="000000"/>
          <w:kern w:val="0"/>
          <w:sz w:val="24"/>
          <w:szCs w:val="24"/>
          <w:lang w:val="en-GB"/>
          <w14:ligatures w14:val="none"/>
        </w:rPr>
        <w:t>y</w:t>
      </w:r>
      <w:r w:rsidRPr="00945DE0">
        <w:rPr>
          <w:rFonts w:ascii="Arial" w:eastAsia="等线" w:hAnsi="Arial" w:cs="Arial"/>
          <w:color w:val="000000"/>
          <w:kern w:val="0"/>
          <w:sz w:val="24"/>
          <w:szCs w:val="24"/>
          <w:lang w:val="en-GB"/>
          <w14:ligatures w14:val="none"/>
        </w:rPr>
        <w:t xml:space="preserve"> pertains to digital marketing activities in the Internet era, where </w:t>
      </w:r>
      <w:r w:rsidR="009D1FD7">
        <w:rPr>
          <w:rFonts w:ascii="Arial" w:eastAsia="等线" w:hAnsi="Arial" w:cs="Arial"/>
          <w:color w:val="000000"/>
          <w:kern w:val="0"/>
          <w:sz w:val="24"/>
          <w:szCs w:val="24"/>
          <w:lang w:val="en-GB"/>
          <w14:ligatures w14:val="none"/>
        </w:rPr>
        <w:t>information is abundant</w:t>
      </w:r>
      <w:r w:rsidRPr="00945DE0">
        <w:rPr>
          <w:rFonts w:ascii="Arial" w:eastAsia="等线" w:hAnsi="Arial" w:cs="Arial"/>
          <w:color w:val="000000"/>
          <w:kern w:val="0"/>
          <w:sz w:val="24"/>
          <w:szCs w:val="24"/>
          <w:lang w:val="en-GB"/>
          <w14:ligatures w14:val="none"/>
        </w:rPr>
        <w:t>. The focus is on a single consumer group or individual user as the core to achieve refined and social marketing. This includes four marketing principles: Interesting, Interests, Interaction, and Individuality. Based on the 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Li, Gan and Mao (2018) obtained data through questionnaires to explore the impact of user preferences on-brand social media marketing. Hu and Dai (2021) studied the marketing strategy of public digital cultural services.</w:t>
      </w:r>
    </w:p>
    <w:p w14:paraId="6AA255F4" w14:textId="7B873D71" w:rsidR="00945DE0" w:rsidRPr="00945DE0" w:rsidRDefault="00945DE0" w:rsidP="00945DE0">
      <w:pPr>
        <w:spacing w:line="480" w:lineRule="auto"/>
        <w:ind w:firstLineChars="200" w:firstLine="480"/>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T</w:t>
      </w:r>
      <w:r w:rsidRPr="00945DE0">
        <w:rPr>
          <w:rFonts w:ascii="Arial" w:eastAsia="等线" w:hAnsi="Arial" w:cs="Arial" w:hint="eastAsia"/>
          <w:color w:val="000000"/>
          <w:kern w:val="0"/>
          <w:sz w:val="24"/>
          <w:szCs w:val="24"/>
          <w:lang w:val="en-GB"/>
          <w14:ligatures w14:val="none"/>
        </w:rPr>
        <w:t xml:space="preserve">he </w:t>
      </w:r>
      <w:r w:rsidRPr="00945DE0">
        <w:rPr>
          <w:rFonts w:ascii="Arial" w:eastAsia="等线" w:hAnsi="Arial" w:cs="Arial"/>
          <w:color w:val="000000"/>
          <w:kern w:val="0"/>
          <w:sz w:val="24"/>
          <w:szCs w:val="24"/>
          <w:lang w:val="en-GB"/>
          <w14:ligatures w14:val="none"/>
        </w:rPr>
        <w:t>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is based on integrated marketing theory </w:t>
      </w:r>
      <w:r w:rsidRPr="00945DE0">
        <w:rPr>
          <w:rFonts w:ascii="Arial" w:eastAsia="等线" w:hAnsi="Arial" w:cs="Arial" w:hint="eastAsia"/>
          <w:color w:val="000000"/>
          <w:kern w:val="0"/>
          <w:sz w:val="24"/>
          <w:szCs w:val="24"/>
          <w:lang w:val="en-GB"/>
          <w14:ligatures w14:val="none"/>
        </w:rPr>
        <w:t xml:space="preserve">but </w:t>
      </w:r>
      <w:r w:rsidRPr="00945DE0">
        <w:rPr>
          <w:rFonts w:ascii="Arial" w:eastAsia="等线" w:hAnsi="Arial" w:cs="Arial"/>
          <w:color w:val="000000"/>
          <w:kern w:val="0"/>
          <w:sz w:val="24"/>
          <w:szCs w:val="24"/>
          <w:lang w:val="en-GB"/>
          <w14:ligatures w14:val="none"/>
        </w:rPr>
        <w:t xml:space="preserve">with more emphasis on </w:t>
      </w:r>
      <w:r w:rsidRPr="00945DE0">
        <w:rPr>
          <w:rFonts w:ascii="Arial" w:eastAsia="等线" w:hAnsi="Arial" w:cs="Arial" w:hint="eastAsia"/>
          <w:color w:val="000000"/>
          <w:kern w:val="0"/>
          <w:sz w:val="24"/>
          <w:szCs w:val="24"/>
          <w:lang w:val="en-GB"/>
          <w14:ligatures w14:val="none"/>
        </w:rPr>
        <w:t>utilising</w:t>
      </w:r>
      <w:r w:rsidRPr="00945DE0">
        <w:rPr>
          <w:rFonts w:ascii="Arial" w:eastAsia="等线" w:hAnsi="Arial" w:cs="Arial"/>
          <w:color w:val="000000"/>
          <w:kern w:val="0"/>
          <w:sz w:val="24"/>
          <w:szCs w:val="24"/>
          <w:lang w:val="en-GB"/>
          <w14:ligatures w14:val="none"/>
        </w:rPr>
        <w:t xml:space="preserve"> a variety of Internet marketing methods to integrate the enterprise's marketing resources, </w:t>
      </w:r>
      <w:r w:rsidR="009D1FD7">
        <w:rPr>
          <w:rFonts w:ascii="Arial" w:eastAsia="等线" w:hAnsi="Arial" w:cs="Arial"/>
          <w:color w:val="000000"/>
          <w:kern w:val="0"/>
          <w:sz w:val="24"/>
          <w:szCs w:val="24"/>
          <w:lang w:val="en-GB"/>
          <w14:ligatures w14:val="none"/>
        </w:rPr>
        <w:t>to</w:t>
      </w:r>
      <w:r w:rsidRPr="00945DE0">
        <w:rPr>
          <w:rFonts w:ascii="Arial" w:eastAsia="等线" w:hAnsi="Arial" w:cs="Arial"/>
          <w:color w:val="000000"/>
          <w:kern w:val="0"/>
          <w:sz w:val="24"/>
          <w:szCs w:val="24"/>
          <w:lang w:val="en-GB"/>
          <w14:ligatures w14:val="none"/>
        </w:rPr>
        <w:t xml:space="preserve"> achieve the purpose of marketin</w:t>
      </w:r>
      <w:r w:rsidRPr="00945DE0">
        <w:rPr>
          <w:rFonts w:ascii="Arial" w:eastAsia="等线" w:hAnsi="Arial" w:cs="Arial" w:hint="eastAsia"/>
          <w:color w:val="000000"/>
          <w:kern w:val="0"/>
          <w:sz w:val="24"/>
          <w:szCs w:val="24"/>
          <w:lang w:val="en-GB"/>
          <w14:ligatures w14:val="none"/>
        </w:rPr>
        <w:t xml:space="preserve">g </w:t>
      </w:r>
      <w:r w:rsidRPr="00945DE0">
        <w:rPr>
          <w:rFonts w:ascii="Arial" w:eastAsia="等线" w:hAnsi="Arial" w:cs="Arial"/>
          <w:color w:val="000000"/>
          <w:kern w:val="0"/>
          <w:sz w:val="24"/>
          <w:szCs w:val="24"/>
          <w:lang w:val="en-GB"/>
          <w14:ligatures w14:val="none"/>
        </w:rPr>
        <w:t>products and services. Its core can be summarised as the four principles</w:t>
      </w:r>
      <w:r w:rsidRPr="00945DE0">
        <w:rPr>
          <w:rFonts w:ascii="Arial" w:eastAsia="等线" w:hAnsi="Arial" w:cs="Arial" w:hint="eastAsia"/>
          <w:color w:val="000000"/>
          <w:kern w:val="0"/>
          <w:sz w:val="24"/>
          <w:szCs w:val="24"/>
          <w:lang w:val="en-GB"/>
          <w14:ligatures w14:val="none"/>
        </w:rPr>
        <w:t>, namely,</w:t>
      </w:r>
      <w:r w:rsidRPr="00945DE0">
        <w:rPr>
          <w:rFonts w:ascii="Arial" w:eastAsia="等线" w:hAnsi="Arial" w:cs="Arial"/>
          <w:color w:val="000000"/>
          <w:kern w:val="0"/>
          <w:sz w:val="24"/>
          <w:szCs w:val="24"/>
          <w:lang w:val="en-GB"/>
          <w14:ligatures w14:val="none"/>
        </w:rPr>
        <w:t xml:space="preserve"> Interesting, Interests, Interaction and Individuality. Chinese expert Liu </w:t>
      </w:r>
      <w:proofErr w:type="spellStart"/>
      <w:r w:rsidRPr="00945DE0">
        <w:rPr>
          <w:rFonts w:ascii="Arial" w:eastAsia="等线" w:hAnsi="Arial" w:cs="Arial"/>
          <w:color w:val="000000"/>
          <w:kern w:val="0"/>
          <w:sz w:val="24"/>
          <w:szCs w:val="24"/>
          <w:lang w:val="en-GB"/>
          <w14:ligatures w14:val="none"/>
        </w:rPr>
        <w:t>Dongming</w:t>
      </w:r>
      <w:proofErr w:type="spellEnd"/>
      <w:r w:rsidRPr="00945DE0">
        <w:rPr>
          <w:rFonts w:ascii="Arial" w:eastAsia="等线" w:hAnsi="Arial" w:cs="Arial"/>
          <w:color w:val="000000"/>
          <w:kern w:val="0"/>
          <w:sz w:val="24"/>
          <w:szCs w:val="24"/>
          <w:lang w:val="en-GB"/>
          <w14:ligatures w14:val="none"/>
        </w:rPr>
        <w:t xml:space="preserve"> </w:t>
      </w:r>
      <w:r w:rsidRPr="00945DE0">
        <w:rPr>
          <w:rFonts w:ascii="Arial" w:eastAsia="等线" w:hAnsi="Arial" w:cs="Arial" w:hint="eastAsia"/>
          <w:color w:val="000000"/>
          <w:kern w:val="0"/>
          <w:sz w:val="24"/>
          <w:szCs w:val="24"/>
          <w:lang w:val="en-GB"/>
          <w14:ligatures w14:val="none"/>
        </w:rPr>
        <w:t xml:space="preserve">(2009) </w:t>
      </w:r>
      <w:r w:rsidRPr="00945DE0">
        <w:rPr>
          <w:rFonts w:ascii="Arial" w:eastAsia="等线" w:hAnsi="Arial" w:cs="Arial"/>
          <w:color w:val="000000"/>
          <w:kern w:val="0"/>
          <w:sz w:val="24"/>
          <w:szCs w:val="24"/>
          <w:lang w:val="en-GB"/>
          <w14:ligatures w14:val="none"/>
        </w:rPr>
        <w:t xml:space="preserve">first </w:t>
      </w:r>
      <w:r w:rsidRPr="00945DE0">
        <w:rPr>
          <w:rFonts w:ascii="Arial" w:eastAsia="等线" w:hAnsi="Arial" w:cs="Arial" w:hint="eastAsia"/>
          <w:color w:val="000000"/>
          <w:kern w:val="0"/>
          <w:sz w:val="24"/>
          <w:szCs w:val="24"/>
          <w:lang w:val="en-GB"/>
          <w14:ligatures w14:val="none"/>
        </w:rPr>
        <w:t>presented</w:t>
      </w:r>
      <w:r w:rsidRPr="00945DE0">
        <w:rPr>
          <w:rFonts w:ascii="Arial" w:eastAsia="等线" w:hAnsi="Arial" w:cs="Arial"/>
          <w:color w:val="000000"/>
          <w:kern w:val="0"/>
          <w:sz w:val="24"/>
          <w:szCs w:val="24"/>
          <w:lang w:val="en-GB"/>
          <w14:ligatures w14:val="none"/>
        </w:rPr>
        <w:t xml:space="preserve"> the 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integrated </w:t>
      </w:r>
      <w:r w:rsidRPr="00945DE0">
        <w:rPr>
          <w:rFonts w:ascii="Arial" w:eastAsia="等线" w:hAnsi="Arial" w:cs="Arial" w:hint="eastAsia"/>
          <w:color w:val="000000"/>
          <w:kern w:val="0"/>
          <w:sz w:val="24"/>
          <w:szCs w:val="24"/>
          <w:lang w:val="en-GB"/>
          <w14:ligatures w14:val="none"/>
        </w:rPr>
        <w:t>e-</w:t>
      </w:r>
      <w:r w:rsidRPr="00945DE0">
        <w:rPr>
          <w:rFonts w:ascii="Arial" w:eastAsia="等线" w:hAnsi="Arial" w:cs="Arial"/>
          <w:color w:val="000000"/>
          <w:kern w:val="0"/>
          <w:sz w:val="24"/>
          <w:szCs w:val="24"/>
          <w:lang w:val="en-GB"/>
          <w14:ligatures w14:val="none"/>
        </w:rPr>
        <w:t xml:space="preserve">marketing theory in </w:t>
      </w:r>
      <w:r w:rsidRPr="00945DE0">
        <w:rPr>
          <w:rFonts w:ascii="Arial" w:eastAsia="等线" w:hAnsi="Arial" w:cs="Arial" w:hint="eastAsia"/>
          <w:color w:val="000000"/>
          <w:kern w:val="0"/>
          <w:sz w:val="24"/>
          <w:szCs w:val="24"/>
          <w:lang w:val="en-GB"/>
          <w14:ligatures w14:val="none"/>
        </w:rPr>
        <w:t xml:space="preserve">his book. </w:t>
      </w:r>
      <w:r w:rsidRPr="00945DE0">
        <w:rPr>
          <w:rFonts w:ascii="Arial" w:eastAsia="等线" w:hAnsi="Arial" w:cs="Arial"/>
          <w:color w:val="000000"/>
          <w:kern w:val="0"/>
          <w:sz w:val="24"/>
          <w:szCs w:val="24"/>
          <w:lang w:val="en-GB"/>
          <w14:ligatures w14:val="none"/>
        </w:rPr>
        <w:t>I</w:t>
      </w:r>
      <w:r w:rsidRPr="00945DE0">
        <w:rPr>
          <w:rFonts w:ascii="Arial" w:eastAsia="等线" w:hAnsi="Arial" w:cs="Arial" w:hint="eastAsia"/>
          <w:color w:val="000000"/>
          <w:kern w:val="0"/>
          <w:sz w:val="24"/>
          <w:szCs w:val="24"/>
          <w:lang w:val="en-GB"/>
          <w14:ligatures w14:val="none"/>
        </w:rPr>
        <w:t xml:space="preserve">t </w:t>
      </w:r>
      <w:r w:rsidRPr="00945DE0">
        <w:rPr>
          <w:rFonts w:ascii="Arial" w:eastAsia="等线" w:hAnsi="Arial" w:cs="Arial"/>
          <w:color w:val="000000"/>
          <w:kern w:val="0"/>
          <w:sz w:val="24"/>
          <w:szCs w:val="24"/>
          <w:lang w:val="en-GB"/>
          <w14:ligatures w14:val="none"/>
        </w:rPr>
        <w:t xml:space="preserve">not only provides an important theoretical support for e-commerce social media marketing, but also </w:t>
      </w:r>
      <w:r w:rsidRPr="00945DE0">
        <w:rPr>
          <w:rFonts w:ascii="Arial" w:eastAsia="等线" w:hAnsi="Arial" w:cs="Arial" w:hint="eastAsia"/>
          <w:color w:val="000000"/>
          <w:kern w:val="0"/>
          <w:sz w:val="24"/>
          <w:szCs w:val="24"/>
          <w:lang w:val="en-GB"/>
          <w14:ligatures w14:val="none"/>
        </w:rPr>
        <w:t>offer</w:t>
      </w:r>
      <w:r w:rsidRPr="00945DE0">
        <w:rPr>
          <w:rFonts w:ascii="Arial" w:eastAsia="等线" w:hAnsi="Arial" w:cs="Arial"/>
          <w:color w:val="000000"/>
          <w:kern w:val="0"/>
          <w:sz w:val="24"/>
          <w:szCs w:val="24"/>
          <w:lang w:val="en-GB"/>
          <w14:ligatures w14:val="none"/>
        </w:rPr>
        <w:t xml:space="preserve">s a more in-depth marketing strategy for enterprises, </w:t>
      </w:r>
      <w:r w:rsidR="009D1FD7">
        <w:rPr>
          <w:rFonts w:ascii="Arial" w:eastAsia="等线" w:hAnsi="Arial" w:cs="Arial"/>
          <w:color w:val="000000"/>
          <w:kern w:val="0"/>
          <w:sz w:val="24"/>
          <w:szCs w:val="24"/>
          <w:lang w:val="en-GB"/>
          <w14:ligatures w14:val="none"/>
        </w:rPr>
        <w:t>to</w:t>
      </w:r>
      <w:r w:rsidRPr="00945DE0">
        <w:rPr>
          <w:rFonts w:ascii="Arial" w:eastAsia="等线" w:hAnsi="Arial" w:cs="Arial"/>
          <w:color w:val="000000"/>
          <w:kern w:val="0"/>
          <w:sz w:val="24"/>
          <w:szCs w:val="24"/>
          <w:lang w:val="en-GB"/>
          <w14:ligatures w14:val="none"/>
        </w:rPr>
        <w:t xml:space="preserve"> achieve the</w:t>
      </w:r>
      <w:r w:rsidRPr="00945DE0">
        <w:rPr>
          <w:rFonts w:ascii="Arial" w:eastAsia="等线" w:hAnsi="Arial" w:cs="Arial" w:hint="eastAsia"/>
          <w:color w:val="000000"/>
          <w:kern w:val="0"/>
          <w:sz w:val="24"/>
          <w:szCs w:val="24"/>
          <w:lang w:val="en-GB"/>
          <w14:ligatures w14:val="none"/>
        </w:rPr>
        <w:t xml:space="preserve">ir </w:t>
      </w:r>
      <w:r w:rsidRPr="00945DE0">
        <w:rPr>
          <w:rFonts w:ascii="Arial" w:eastAsia="等线" w:hAnsi="Arial" w:cs="Arial"/>
          <w:color w:val="000000"/>
          <w:kern w:val="0"/>
          <w:sz w:val="24"/>
          <w:szCs w:val="24"/>
          <w:lang w:val="en-GB"/>
          <w14:ligatures w14:val="none"/>
        </w:rPr>
        <w:t>e-commerce marketing</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breakthrough</w:t>
      </w:r>
      <w:r w:rsidRPr="00945DE0">
        <w:rPr>
          <w:rFonts w:ascii="Arial" w:eastAsia="等线" w:hAnsi="Arial" w:cs="Arial" w:hint="eastAsia"/>
          <w:color w:val="000000"/>
          <w:kern w:val="0"/>
          <w:sz w:val="24"/>
          <w:szCs w:val="24"/>
          <w:lang w:val="en-GB"/>
          <w14:ligatures w14:val="none"/>
        </w:rPr>
        <w:t xml:space="preserve"> (</w:t>
      </w:r>
      <w:proofErr w:type="spellStart"/>
      <w:r w:rsidRPr="00945DE0">
        <w:rPr>
          <w:rFonts w:ascii="Arial" w:eastAsia="等线" w:hAnsi="Arial" w:cs="Arial" w:hint="eastAsia"/>
          <w:color w:val="000000"/>
          <w:kern w:val="0"/>
          <w:sz w:val="24"/>
          <w:szCs w:val="24"/>
          <w:lang w:val="en-GB"/>
          <w14:ligatures w14:val="none"/>
        </w:rPr>
        <w:t>Lasi</w:t>
      </w:r>
      <w:proofErr w:type="spellEnd"/>
      <w:r w:rsidRPr="00945DE0">
        <w:rPr>
          <w:rFonts w:ascii="Arial" w:eastAsia="等线" w:hAnsi="Arial" w:cs="Arial" w:hint="eastAsia"/>
          <w:color w:val="000000"/>
          <w:kern w:val="0"/>
          <w:sz w:val="24"/>
          <w:szCs w:val="24"/>
          <w:lang w:val="en-GB"/>
          <w14:ligatures w14:val="none"/>
        </w:rPr>
        <w:t>, 2021)</w:t>
      </w:r>
      <w:r w:rsidRPr="00945DE0">
        <w:rPr>
          <w:rFonts w:ascii="Arial" w:eastAsia="等线" w:hAnsi="Arial" w:cs="Arial"/>
          <w:color w:val="000000"/>
          <w:kern w:val="0"/>
          <w:sz w:val="24"/>
          <w:szCs w:val="24"/>
          <w:lang w:val="en-GB"/>
          <w14:ligatures w14:val="none"/>
        </w:rPr>
        <w:t>.</w:t>
      </w:r>
    </w:p>
    <w:p w14:paraId="70C84EC6"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    The 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model is shown in Figure 2. “Interesting” attracts target customers quickly via interesting content. “Interests” provides functions or services, information and consulting, psychological satisfaction, honour, money or </w:t>
      </w:r>
      <w:r w:rsidRPr="00945DE0">
        <w:rPr>
          <w:rFonts w:ascii="Arial" w:eastAsia="等线" w:hAnsi="Arial" w:cs="Arial"/>
          <w:color w:val="000000"/>
          <w:kern w:val="0"/>
          <w:sz w:val="24"/>
          <w:szCs w:val="24"/>
          <w:lang w:val="en-GB"/>
          <w14:ligatures w14:val="none"/>
        </w:rPr>
        <w:lastRenderedPageBreak/>
        <w:t>material, to effectively meet the needs of consumers. “Interaction” builds platforms and bridges to stimulate consumer participation in marketing. Through dialogue and feedback, the enterprise can perceive consumer evaluation and favourability, in return, the consumer can perceive the enterprise’s products and services characteristics</w:t>
      </w:r>
      <w:r w:rsidRPr="00945DE0">
        <w:rPr>
          <w:rFonts w:ascii="Arial" w:eastAsia="等线" w:hAnsi="Arial" w:cs="Arial" w:hint="eastAsia"/>
          <w:color w:val="000000"/>
          <w:kern w:val="0"/>
          <w:sz w:val="24"/>
          <w:szCs w:val="24"/>
          <w:lang w:val="en-GB"/>
          <w14:ligatures w14:val="none"/>
        </w:rPr>
        <w:t xml:space="preserve"> (</w:t>
      </w:r>
      <w:bookmarkStart w:id="29" w:name="_Hlk171605901"/>
      <w:proofErr w:type="spellStart"/>
      <w:r w:rsidRPr="00945DE0">
        <w:rPr>
          <w:rFonts w:ascii="Arial" w:eastAsia="等线" w:hAnsi="Arial" w:cs="Arial"/>
          <w:color w:val="000000"/>
          <w:kern w:val="0"/>
          <w:sz w:val="24"/>
          <w:szCs w:val="24"/>
          <w:lang w:val="en-GB"/>
          <w14:ligatures w14:val="none"/>
        </w:rPr>
        <w:t>Paramastri</w:t>
      </w:r>
      <w:proofErr w:type="spellEnd"/>
      <w:r w:rsidRPr="00945DE0">
        <w:rPr>
          <w:rFonts w:ascii="Arial" w:eastAsia="等线" w:hAnsi="Arial" w:cs="Arial" w:hint="eastAsia"/>
          <w:color w:val="000000"/>
          <w:kern w:val="0"/>
          <w:sz w:val="24"/>
          <w:szCs w:val="24"/>
          <w:lang w:val="en-GB"/>
          <w14:ligatures w14:val="none"/>
        </w:rPr>
        <w:t>, 2024</w:t>
      </w:r>
      <w:bookmarkEnd w:id="29"/>
      <w:r w:rsidRPr="00945DE0">
        <w:rPr>
          <w:rFonts w:ascii="Arial" w:eastAsia="等线" w:hAnsi="Arial" w:cs="Arial" w:hint="eastAsia"/>
          <w:color w:val="000000"/>
          <w:kern w:val="0"/>
          <w:sz w:val="24"/>
          <w:szCs w:val="24"/>
          <w:lang w:val="en-GB"/>
          <w14:ligatures w14:val="none"/>
        </w:rPr>
        <w:t>)</w:t>
      </w:r>
      <w:r w:rsidRPr="00945DE0">
        <w:rPr>
          <w:rFonts w:ascii="Arial" w:eastAsia="等线" w:hAnsi="Arial" w:cs="Arial"/>
          <w:color w:val="000000"/>
          <w:kern w:val="0"/>
          <w:sz w:val="24"/>
          <w:szCs w:val="24"/>
          <w:lang w:val="en-GB"/>
          <w14:ligatures w14:val="none"/>
        </w:rPr>
        <w:t xml:space="preserve">. </w:t>
      </w:r>
    </w:p>
    <w:p w14:paraId="4F82F9AA" w14:textId="2EEC7379" w:rsidR="00945DE0" w:rsidRPr="00945DE0" w:rsidRDefault="00945DE0" w:rsidP="00945DE0">
      <w:pPr>
        <w:spacing w:line="480" w:lineRule="auto"/>
        <w:ind w:firstLineChars="100" w:firstLine="240"/>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Individuality forms the user portrait without the usual mode, and adopts customised speech to respect and amplify consumers' personality, by doing so can generate their purchasing actions. On the whole, the 4I</w:t>
      </w:r>
      <w:r w:rsidRPr="00945DE0">
        <w:rPr>
          <w:rFonts w:ascii="Arial" w:eastAsia="等线" w:hAnsi="Arial" w:cs="Arial" w:hint="eastAsia"/>
          <w:color w:val="000000"/>
          <w:kern w:val="0"/>
          <w:sz w:val="24"/>
          <w:szCs w:val="24"/>
          <w:lang w:val="en-GB"/>
          <w14:ligatures w14:val="none"/>
        </w:rPr>
        <w:t>s</w:t>
      </w:r>
      <w:r w:rsidRPr="00945DE0">
        <w:rPr>
          <w:rFonts w:ascii="Arial" w:eastAsia="等线" w:hAnsi="Arial" w:cs="Arial"/>
          <w:color w:val="000000"/>
          <w:kern w:val="0"/>
          <w:sz w:val="24"/>
          <w:szCs w:val="24"/>
          <w:lang w:val="en-GB"/>
          <w14:ligatures w14:val="none"/>
        </w:rPr>
        <w:t xml:space="preserve"> theory is an upgrade of traditional marketing theory, which is more applicable to information dissemination and digital marketing in the Internet era</w:t>
      </w:r>
      <w:r w:rsidRPr="00945DE0">
        <w:rPr>
          <w:rFonts w:ascii="Arial" w:eastAsia="等线" w:hAnsi="Arial" w:cs="Arial" w:hint="eastAsia"/>
          <w:color w:val="000000"/>
          <w:kern w:val="0"/>
          <w:sz w:val="24"/>
          <w:szCs w:val="24"/>
          <w:lang w:val="en-GB"/>
          <w14:ligatures w14:val="none"/>
        </w:rPr>
        <w:t xml:space="preserve"> (</w:t>
      </w:r>
      <w:proofErr w:type="spellStart"/>
      <w:r w:rsidRPr="00945DE0">
        <w:rPr>
          <w:rFonts w:ascii="Arial" w:eastAsia="等线" w:hAnsi="Arial" w:cs="Arial" w:hint="eastAsia"/>
          <w:color w:val="000000"/>
          <w:kern w:val="0"/>
          <w:sz w:val="24"/>
          <w:szCs w:val="24"/>
          <w:lang w:val="en-GB"/>
          <w14:ligatures w14:val="none"/>
        </w:rPr>
        <w:t>Alquadah</w:t>
      </w:r>
      <w:proofErr w:type="spellEnd"/>
      <w:r w:rsidRPr="00945DE0">
        <w:rPr>
          <w:rFonts w:ascii="Arial" w:eastAsia="等线" w:hAnsi="Arial" w:cs="Arial" w:hint="eastAsia"/>
          <w:color w:val="000000"/>
          <w:kern w:val="0"/>
          <w:sz w:val="24"/>
          <w:szCs w:val="24"/>
          <w:lang w:val="en-GB"/>
          <w14:ligatures w14:val="none"/>
        </w:rPr>
        <w:t>, 2023)</w:t>
      </w:r>
      <w:r w:rsidRPr="00945DE0">
        <w:rPr>
          <w:rFonts w:ascii="Arial" w:eastAsia="等线" w:hAnsi="Arial" w:cs="Arial"/>
          <w:color w:val="000000"/>
          <w:kern w:val="0"/>
          <w:sz w:val="24"/>
          <w:szCs w:val="24"/>
          <w:lang w:val="en-GB"/>
          <w14:ligatures w14:val="none"/>
        </w:rPr>
        <w:t>.</w:t>
      </w:r>
    </w:p>
    <w:p w14:paraId="6EB0D2C9" w14:textId="77777777" w:rsidR="00945DE0" w:rsidRPr="00945DE0" w:rsidRDefault="00945DE0" w:rsidP="00945DE0">
      <w:pPr>
        <w:spacing w:line="480" w:lineRule="auto"/>
        <w:rPr>
          <w:rFonts w:ascii="Arial" w:eastAsia="等线" w:hAnsi="Arial" w:cs="Arial"/>
          <w:color w:val="000000"/>
          <w:kern w:val="0"/>
          <w:sz w:val="24"/>
          <w:szCs w:val="24"/>
          <w:lang w:val="en-GB"/>
          <w14:ligatures w14:val="none"/>
        </w:rPr>
      </w:pPr>
      <w:r w:rsidRPr="00945DE0">
        <w:rPr>
          <w:rFonts w:ascii="Arial" w:eastAsia="等线" w:hAnsi="Arial" w:cs="Arial"/>
          <w:noProof/>
          <w:color w:val="000000"/>
          <w:kern w:val="0"/>
          <w:sz w:val="24"/>
          <w:szCs w:val="24"/>
          <w:lang w:val="en-GB"/>
          <w14:ligatures w14:val="none"/>
        </w:rPr>
        <w:drawing>
          <wp:inline distT="0" distB="0" distL="0" distR="0" wp14:anchorId="61A7EB32" wp14:editId="01F6C984">
            <wp:extent cx="5264150" cy="2778478"/>
            <wp:effectExtent l="0" t="0" r="0" b="3175"/>
            <wp:docPr id="153160937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7763" cy="2785663"/>
                    </a:xfrm>
                    <a:prstGeom prst="rect">
                      <a:avLst/>
                    </a:prstGeom>
                    <a:noFill/>
                    <a:ln>
                      <a:noFill/>
                    </a:ln>
                  </pic:spPr>
                </pic:pic>
              </a:graphicData>
            </a:graphic>
          </wp:inline>
        </w:drawing>
      </w:r>
    </w:p>
    <w:p w14:paraId="109355AB" w14:textId="744FF21E" w:rsidR="00945DE0" w:rsidRPr="005575E0" w:rsidRDefault="00945DE0" w:rsidP="00945DE0">
      <w:pPr>
        <w:spacing w:line="480" w:lineRule="auto"/>
        <w:jc w:val="center"/>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Figure 2</w:t>
      </w:r>
      <w:r w:rsidR="005575E0">
        <w:rPr>
          <w:rFonts w:ascii="Arial" w:eastAsia="等线" w:hAnsi="Arial" w:cs="Arial" w:hint="eastAsia"/>
          <w:color w:val="000000"/>
          <w:kern w:val="0"/>
          <w:sz w:val="24"/>
          <w:szCs w:val="24"/>
          <w:lang w:val="en-GB"/>
          <w14:ligatures w14:val="none"/>
        </w:rPr>
        <w:t xml:space="preserve">. The 4Is </w:t>
      </w:r>
      <w:r w:rsidR="0047488C">
        <w:rPr>
          <w:rFonts w:ascii="Arial" w:eastAsia="等线" w:hAnsi="Arial" w:cs="Arial" w:hint="eastAsia"/>
          <w:color w:val="000000"/>
          <w:kern w:val="0"/>
          <w:sz w:val="24"/>
          <w:szCs w:val="24"/>
          <w:lang w:val="en-GB"/>
          <w14:ligatures w14:val="none"/>
        </w:rPr>
        <w:t>M</w:t>
      </w:r>
      <w:r w:rsidR="005575E0">
        <w:rPr>
          <w:rFonts w:ascii="Arial" w:eastAsia="等线" w:hAnsi="Arial" w:cs="Arial" w:hint="eastAsia"/>
          <w:color w:val="000000"/>
          <w:kern w:val="0"/>
          <w:sz w:val="24"/>
          <w:szCs w:val="24"/>
          <w:lang w:val="en-GB"/>
          <w14:ligatures w14:val="none"/>
        </w:rPr>
        <w:t>odel</w:t>
      </w:r>
      <w:r w:rsidR="005575E0">
        <w:rPr>
          <w:rFonts w:ascii="Arial" w:eastAsia="等线" w:hAnsi="Arial" w:cs="Arial"/>
          <w:color w:val="000000"/>
          <w:kern w:val="0"/>
          <w:sz w:val="24"/>
          <w:szCs w:val="24"/>
          <w:lang w:val="en-GB"/>
          <w14:ligatures w14:val="none"/>
        </w:rPr>
        <w:t>’</w:t>
      </w:r>
      <w:r w:rsidR="005575E0">
        <w:rPr>
          <w:rFonts w:ascii="Arial" w:eastAsia="等线" w:hAnsi="Arial" w:cs="Arial" w:hint="eastAsia"/>
          <w:color w:val="000000"/>
          <w:kern w:val="0"/>
          <w:sz w:val="24"/>
          <w:szCs w:val="24"/>
          <w:lang w:val="en-GB"/>
          <w14:ligatures w14:val="none"/>
        </w:rPr>
        <w:t xml:space="preserve">s </w:t>
      </w:r>
      <w:r w:rsidR="0047488C">
        <w:rPr>
          <w:rFonts w:ascii="Arial" w:eastAsia="等线" w:hAnsi="Arial" w:cs="Arial" w:hint="eastAsia"/>
          <w:color w:val="000000"/>
          <w:kern w:val="0"/>
          <w:sz w:val="24"/>
          <w:szCs w:val="24"/>
          <w:lang w:val="en-GB"/>
          <w14:ligatures w14:val="none"/>
        </w:rPr>
        <w:t>I</w:t>
      </w:r>
      <w:r w:rsidR="005575E0">
        <w:rPr>
          <w:rFonts w:ascii="Arial" w:eastAsia="等线" w:hAnsi="Arial" w:cs="Arial" w:hint="eastAsia"/>
          <w:color w:val="000000"/>
          <w:kern w:val="0"/>
          <w:sz w:val="24"/>
          <w:szCs w:val="24"/>
          <w:lang w:val="en-GB"/>
          <w14:ligatures w14:val="none"/>
        </w:rPr>
        <w:t>llustration</w:t>
      </w:r>
    </w:p>
    <w:p w14:paraId="7F4A4347" w14:textId="77777777" w:rsidR="00945DE0" w:rsidRPr="005E7E1E" w:rsidRDefault="00945DE0" w:rsidP="001D5382">
      <w:pPr>
        <w:spacing w:line="480" w:lineRule="auto"/>
        <w:jc w:val="left"/>
        <w:outlineLvl w:val="1"/>
        <w:rPr>
          <w:rFonts w:ascii="Arial" w:eastAsia="等线" w:hAnsi="Arial" w:cs="Arial"/>
          <w:b/>
          <w:bCs/>
          <w:color w:val="000000"/>
          <w:kern w:val="0"/>
          <w:sz w:val="28"/>
          <w:szCs w:val="28"/>
          <w:lang w:val="en-GB"/>
          <w14:ligatures w14:val="none"/>
        </w:rPr>
      </w:pPr>
      <w:bookmarkStart w:id="30" w:name="_Toc178344929"/>
      <w:r w:rsidRPr="005E7E1E">
        <w:rPr>
          <w:rFonts w:ascii="Arial" w:eastAsia="等线" w:hAnsi="Arial" w:cs="Arial" w:hint="eastAsia"/>
          <w:b/>
          <w:bCs/>
          <w:color w:val="000000"/>
          <w:kern w:val="0"/>
          <w:sz w:val="28"/>
          <w:szCs w:val="28"/>
          <w:lang w:val="en-GB"/>
          <w14:ligatures w14:val="none"/>
        </w:rPr>
        <w:t xml:space="preserve">2.3 </w:t>
      </w:r>
      <w:r w:rsidRPr="005E7E1E">
        <w:rPr>
          <w:rFonts w:ascii="Arial" w:eastAsia="等线" w:hAnsi="Arial" w:cs="Arial"/>
          <w:b/>
          <w:bCs/>
          <w:color w:val="000000"/>
          <w:kern w:val="0"/>
          <w:sz w:val="28"/>
          <w:szCs w:val="28"/>
          <w:lang w:val="en-GB"/>
          <w14:ligatures w14:val="none"/>
        </w:rPr>
        <w:t>Development of Southeast Asia’s Cross-Border E-Commerce</w:t>
      </w:r>
      <w:r w:rsidRPr="005E7E1E">
        <w:rPr>
          <w:rFonts w:ascii="Arial" w:eastAsia="等线" w:hAnsi="Arial" w:cs="Arial" w:hint="eastAsia"/>
          <w:b/>
          <w:bCs/>
          <w:color w:val="000000"/>
          <w:kern w:val="0"/>
          <w:sz w:val="28"/>
          <w:szCs w:val="28"/>
          <w:lang w:val="en-GB"/>
          <w14:ligatures w14:val="none"/>
        </w:rPr>
        <w:t xml:space="preserve"> Enterpris</w:t>
      </w:r>
      <w:r w:rsidRPr="005E7E1E">
        <w:rPr>
          <w:rFonts w:ascii="Arial" w:eastAsia="等线" w:hAnsi="Arial" w:cs="Arial"/>
          <w:b/>
          <w:bCs/>
          <w:color w:val="000000"/>
          <w:kern w:val="0"/>
          <w:sz w:val="28"/>
          <w:szCs w:val="28"/>
          <w:lang w:val="en-GB"/>
          <w14:ligatures w14:val="none"/>
        </w:rPr>
        <w:t>es</w:t>
      </w:r>
      <w:bookmarkEnd w:id="30"/>
    </w:p>
    <w:p w14:paraId="5F0409E8"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The Southeast Asian cross-border e-commerce sector has witnessed significant growth over the past few years, driven by increasing internet </w:t>
      </w:r>
      <w:r w:rsidRPr="00945DE0">
        <w:rPr>
          <w:rFonts w:ascii="Arial" w:eastAsia="等线" w:hAnsi="Arial" w:cs="Arial"/>
          <w:color w:val="000000"/>
          <w:kern w:val="0"/>
          <w:sz w:val="24"/>
          <w:szCs w:val="24"/>
          <w:lang w:val="en-GB"/>
          <w14:ligatures w14:val="none"/>
        </w:rPr>
        <w:lastRenderedPageBreak/>
        <w:t>penetration, rising smartphone adoption, and improvements in logistics infrastructure. This section provides a detailed overview of the development of cross-border e-commerce companies in Southeast Asia, with an emphasis on the key trends, drivers, and challenges that shape the landscape</w:t>
      </w:r>
      <w:r w:rsidRPr="00945DE0">
        <w:rPr>
          <w:rFonts w:ascii="Arial" w:eastAsia="等线" w:hAnsi="Arial" w:cs="Arial" w:hint="eastAsia"/>
          <w:color w:val="000000"/>
          <w:kern w:val="0"/>
          <w:sz w:val="24"/>
          <w:szCs w:val="24"/>
          <w:lang w:val="en-GB"/>
          <w14:ligatures w14:val="none"/>
        </w:rPr>
        <w:t xml:space="preserve"> (Baijal, </w:t>
      </w:r>
      <w:r w:rsidRPr="00945DE0">
        <w:rPr>
          <w:rFonts w:ascii="Arial" w:eastAsia="等线" w:hAnsi="Arial" w:cs="Arial" w:hint="eastAsia"/>
          <w:i/>
          <w:iCs/>
          <w:color w:val="000000"/>
          <w:kern w:val="0"/>
          <w:sz w:val="24"/>
          <w:szCs w:val="24"/>
          <w:lang w:val="en-GB"/>
          <w14:ligatures w14:val="none"/>
        </w:rPr>
        <w:t>et al.</w:t>
      </w:r>
      <w:r w:rsidRPr="00945DE0">
        <w:rPr>
          <w:rFonts w:ascii="Arial" w:eastAsia="等线" w:hAnsi="Arial" w:cs="Arial" w:hint="eastAsia"/>
          <w:color w:val="000000"/>
          <w:kern w:val="0"/>
          <w:sz w:val="24"/>
          <w:szCs w:val="24"/>
          <w:lang w:val="en-GB"/>
          <w14:ligatures w14:val="none"/>
        </w:rPr>
        <w:t xml:space="preserve"> 2022)</w:t>
      </w:r>
      <w:r w:rsidRPr="00945DE0">
        <w:rPr>
          <w:rFonts w:ascii="Arial" w:eastAsia="等线" w:hAnsi="Arial" w:cs="Arial"/>
          <w:color w:val="000000"/>
          <w:kern w:val="0"/>
          <w:sz w:val="24"/>
          <w:szCs w:val="24"/>
          <w:lang w:val="en-GB"/>
          <w14:ligatures w14:val="none"/>
        </w:rPr>
        <w:t>.</w:t>
      </w:r>
    </w:p>
    <w:p w14:paraId="38FCE0B9"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As for m</w:t>
      </w:r>
      <w:r w:rsidRPr="00945DE0">
        <w:rPr>
          <w:rFonts w:ascii="Arial" w:eastAsia="等线" w:hAnsi="Arial" w:cs="Arial"/>
          <w:color w:val="000000"/>
          <w:kern w:val="0"/>
          <w:sz w:val="24"/>
          <w:szCs w:val="24"/>
          <w:lang w:val="en-GB"/>
          <w14:ligatures w14:val="none"/>
        </w:rPr>
        <w:t xml:space="preserve">arket </w:t>
      </w:r>
      <w:r w:rsidRPr="00945DE0">
        <w:rPr>
          <w:rFonts w:ascii="Arial" w:eastAsia="等线" w:hAnsi="Arial" w:cs="Arial" w:hint="eastAsia"/>
          <w:color w:val="000000"/>
          <w:kern w:val="0"/>
          <w:sz w:val="24"/>
          <w:szCs w:val="24"/>
          <w:lang w:val="en-GB"/>
          <w14:ligatures w14:val="none"/>
        </w:rPr>
        <w:t>e</w:t>
      </w:r>
      <w:r w:rsidRPr="00945DE0">
        <w:rPr>
          <w:rFonts w:ascii="Arial" w:eastAsia="等线" w:hAnsi="Arial" w:cs="Arial"/>
          <w:color w:val="000000"/>
          <w:kern w:val="0"/>
          <w:sz w:val="24"/>
          <w:szCs w:val="24"/>
          <w:lang w:val="en-GB"/>
          <w14:ligatures w14:val="none"/>
        </w:rPr>
        <w:t xml:space="preserve">xpansion and </w:t>
      </w:r>
      <w:r w:rsidRPr="00945DE0">
        <w:rPr>
          <w:rFonts w:ascii="Arial" w:eastAsia="等线" w:hAnsi="Arial" w:cs="Arial" w:hint="eastAsia"/>
          <w:color w:val="000000"/>
          <w:kern w:val="0"/>
          <w:sz w:val="24"/>
          <w:szCs w:val="24"/>
          <w:lang w:val="en-GB"/>
          <w14:ligatures w14:val="none"/>
        </w:rPr>
        <w:t>g</w:t>
      </w:r>
      <w:r w:rsidRPr="00945DE0">
        <w:rPr>
          <w:rFonts w:ascii="Arial" w:eastAsia="等线" w:hAnsi="Arial" w:cs="Arial"/>
          <w:color w:val="000000"/>
          <w:kern w:val="0"/>
          <w:sz w:val="24"/>
          <w:szCs w:val="24"/>
          <w:lang w:val="en-GB"/>
          <w14:ligatures w14:val="none"/>
        </w:rPr>
        <w:t>rowth</w:t>
      </w:r>
      <w:r w:rsidRPr="00945DE0">
        <w:rPr>
          <w:rFonts w:ascii="Arial" w:eastAsia="等线" w:hAnsi="Arial" w:cs="Arial" w:hint="eastAsia"/>
          <w:color w:val="000000"/>
          <w:kern w:val="0"/>
          <w:sz w:val="24"/>
          <w:szCs w:val="24"/>
          <w:lang w:val="en-GB"/>
          <w14:ligatures w14:val="none"/>
        </w:rPr>
        <w:t>, t</w:t>
      </w:r>
      <w:r w:rsidRPr="00945DE0">
        <w:rPr>
          <w:rFonts w:ascii="Arial" w:eastAsia="等线" w:hAnsi="Arial" w:cs="Arial"/>
          <w:color w:val="000000"/>
          <w:kern w:val="0"/>
          <w:sz w:val="24"/>
          <w:szCs w:val="24"/>
          <w:lang w:val="en-GB"/>
          <w14:ligatures w14:val="none"/>
        </w:rPr>
        <w:t xml:space="preserve">he Southeast Asian e-commerce market is burgeoning, with projections indicating that it could reach $300 billion by 2025. Major markets such as Indonesia, Thailand, Vietnam, the Philippines, and Malaysia are at the forefront of this expansion. These countries are experiencing a surge in online shopping due to the growing number of </w:t>
      </w:r>
      <w:r w:rsidRPr="00945DE0">
        <w:rPr>
          <w:rFonts w:ascii="Arial" w:eastAsia="等线" w:hAnsi="Arial" w:cs="Arial" w:hint="eastAsia"/>
          <w:color w:val="000000"/>
          <w:kern w:val="0"/>
          <w:sz w:val="24"/>
          <w:szCs w:val="24"/>
          <w:lang w:val="en-GB"/>
          <w14:ligatures w14:val="none"/>
        </w:rPr>
        <w:t>I</w:t>
      </w:r>
      <w:r w:rsidRPr="00945DE0">
        <w:rPr>
          <w:rFonts w:ascii="Arial" w:eastAsia="等线" w:hAnsi="Arial" w:cs="Arial"/>
          <w:color w:val="000000"/>
          <w:kern w:val="0"/>
          <w:sz w:val="24"/>
          <w:szCs w:val="24"/>
          <w:lang w:val="en-GB"/>
          <w14:ligatures w14:val="none"/>
        </w:rPr>
        <w:t>nternet users and the proliferation of smartphones. For instance, Indonesia, the largest economy in the region, has seen its digital economy grow exponentially, spurred by its young, tech-savvy population and increasing middle-class consumers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Ganbold</w:t>
      </w:r>
      <w:r w:rsidRPr="00945DE0">
        <w:rPr>
          <w:rFonts w:ascii="Arial" w:eastAsia="等线" w:hAnsi="Arial" w:cs="Arial" w:hint="eastAsia"/>
          <w:color w:val="000000"/>
          <w:kern w:val="0"/>
          <w:sz w:val="24"/>
          <w:szCs w:val="24"/>
          <w:lang w:val="en-GB"/>
          <w14:ligatures w14:val="none"/>
        </w:rPr>
        <w:t>, 2024)</w:t>
      </w:r>
      <w:r w:rsidRPr="00945DE0">
        <w:rPr>
          <w:rFonts w:ascii="Arial" w:eastAsia="等线" w:hAnsi="Arial" w:cs="Arial"/>
          <w:color w:val="000000"/>
          <w:kern w:val="0"/>
          <w:sz w:val="24"/>
          <w:szCs w:val="24"/>
          <w:lang w:val="en-GB"/>
          <w14:ligatures w14:val="none"/>
        </w:rPr>
        <w:t>.</w:t>
      </w:r>
    </w:p>
    <w:p w14:paraId="5845F212"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Shifting </w:t>
      </w:r>
      <w:r w:rsidRPr="00945DE0">
        <w:rPr>
          <w:rFonts w:ascii="Arial" w:eastAsia="等线" w:hAnsi="Arial" w:cs="Arial" w:hint="eastAsia"/>
          <w:color w:val="000000"/>
          <w:kern w:val="0"/>
          <w:sz w:val="24"/>
          <w:szCs w:val="24"/>
          <w:lang w:val="en-GB"/>
          <w14:ligatures w14:val="none"/>
        </w:rPr>
        <w:t>c</w:t>
      </w:r>
      <w:r w:rsidRPr="00945DE0">
        <w:rPr>
          <w:rFonts w:ascii="Arial" w:eastAsia="等线" w:hAnsi="Arial" w:cs="Arial"/>
          <w:color w:val="000000"/>
          <w:kern w:val="0"/>
          <w:sz w:val="24"/>
          <w:szCs w:val="24"/>
          <w:lang w:val="en-GB"/>
          <w14:ligatures w14:val="none"/>
        </w:rPr>
        <w:t xml:space="preserve">onsumer </w:t>
      </w:r>
      <w:r w:rsidRPr="00945DE0">
        <w:rPr>
          <w:rFonts w:ascii="Arial" w:eastAsia="等线" w:hAnsi="Arial" w:cs="Arial" w:hint="eastAsia"/>
          <w:color w:val="000000"/>
          <w:kern w:val="0"/>
          <w:sz w:val="24"/>
          <w:szCs w:val="24"/>
          <w:lang w:val="en-GB"/>
          <w14:ligatures w14:val="none"/>
        </w:rPr>
        <w:t>b</w:t>
      </w:r>
      <w:r w:rsidRPr="00945DE0">
        <w:rPr>
          <w:rFonts w:ascii="Arial" w:eastAsia="等线" w:hAnsi="Arial" w:cs="Arial"/>
          <w:color w:val="000000"/>
          <w:kern w:val="0"/>
          <w:sz w:val="24"/>
          <w:szCs w:val="24"/>
          <w:lang w:val="en-GB"/>
          <w14:ligatures w14:val="none"/>
        </w:rPr>
        <w:t>ehaviour</w:t>
      </w:r>
      <w:r w:rsidRPr="00945DE0">
        <w:rPr>
          <w:rFonts w:ascii="Arial" w:eastAsia="等线" w:hAnsi="Arial" w:cs="Arial" w:hint="eastAsia"/>
          <w:color w:val="000000"/>
          <w:kern w:val="0"/>
          <w:sz w:val="24"/>
          <w:szCs w:val="24"/>
          <w:lang w:val="en-GB"/>
          <w14:ligatures w14:val="none"/>
        </w:rPr>
        <w:t xml:space="preserve"> also deserves </w:t>
      </w:r>
      <w:r w:rsidRPr="00945DE0">
        <w:rPr>
          <w:rFonts w:ascii="Arial" w:eastAsia="等线" w:hAnsi="Arial" w:cs="Arial"/>
          <w:color w:val="000000"/>
          <w:kern w:val="0"/>
          <w:sz w:val="24"/>
          <w:szCs w:val="24"/>
          <w:lang w:val="en-GB"/>
          <w14:ligatures w14:val="none"/>
        </w:rPr>
        <w:t>corporations’</w:t>
      </w:r>
      <w:r w:rsidRPr="00945DE0">
        <w:rPr>
          <w:rFonts w:ascii="Arial" w:eastAsia="等线" w:hAnsi="Arial" w:cs="Arial" w:hint="eastAsia"/>
          <w:color w:val="000000"/>
          <w:kern w:val="0"/>
          <w:sz w:val="24"/>
          <w:szCs w:val="24"/>
          <w:lang w:val="en-GB"/>
          <w14:ligatures w14:val="none"/>
        </w:rPr>
        <w:t xml:space="preserve"> attention. </w:t>
      </w:r>
      <w:r w:rsidRPr="00945DE0">
        <w:rPr>
          <w:rFonts w:ascii="Arial" w:eastAsia="等线" w:hAnsi="Arial" w:cs="Arial"/>
          <w:color w:val="000000"/>
          <w:kern w:val="0"/>
          <w:sz w:val="24"/>
          <w:szCs w:val="24"/>
          <w:lang w:val="en-GB"/>
          <w14:ligatures w14:val="none"/>
        </w:rPr>
        <w:t xml:space="preserve">Consumer habits in Southeast Asia have been rapidly shifting towards online shopping, particularly </w:t>
      </w:r>
      <w:r w:rsidRPr="00945DE0">
        <w:rPr>
          <w:rFonts w:ascii="Arial" w:eastAsia="等线" w:hAnsi="Arial" w:cs="Arial" w:hint="eastAsia"/>
          <w:color w:val="000000"/>
          <w:kern w:val="0"/>
          <w:sz w:val="24"/>
          <w:szCs w:val="24"/>
          <w:lang w:val="en-GB"/>
          <w14:ligatures w14:val="none"/>
        </w:rPr>
        <w:t>intensified</w:t>
      </w:r>
      <w:r w:rsidRPr="00945DE0">
        <w:rPr>
          <w:rFonts w:ascii="Arial" w:eastAsia="等线" w:hAnsi="Arial" w:cs="Arial"/>
          <w:color w:val="000000"/>
          <w:kern w:val="0"/>
          <w:sz w:val="24"/>
          <w:szCs w:val="24"/>
          <w:lang w:val="en-GB"/>
          <w14:ligatures w14:val="none"/>
        </w:rPr>
        <w:t xml:space="preserve"> by the COVID-19 pandemic, which necessitated reduced physical shopping and greater reliance on digital channels. This behavioural shift has been further encouraged by the convenience and variety offered by e-commerce platforms, making online shopping a preferred option for many consumers. The region’s young demographic, which is more inclined towards digital interaction, also plays a </w:t>
      </w:r>
      <w:r w:rsidRPr="00945DE0">
        <w:rPr>
          <w:rFonts w:ascii="Arial" w:eastAsia="等线" w:hAnsi="Arial" w:cs="Arial"/>
          <w:color w:val="000000"/>
          <w:kern w:val="0"/>
          <w:sz w:val="24"/>
          <w:szCs w:val="24"/>
          <w:lang w:val="en-GB"/>
          <w14:ligatures w14:val="none"/>
        </w:rPr>
        <w:lastRenderedPageBreak/>
        <w:t>critical role in this transformation</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McKinsey &amp; Company</w:t>
      </w:r>
      <w:r w:rsidRPr="00945DE0">
        <w:rPr>
          <w:rFonts w:ascii="Arial" w:eastAsia="等线" w:hAnsi="Arial" w:cs="Arial" w:hint="eastAsia"/>
          <w:color w:val="000000"/>
          <w:kern w:val="0"/>
          <w:sz w:val="24"/>
          <w:szCs w:val="24"/>
          <w:lang w:val="en-GB"/>
          <w14:ligatures w14:val="none"/>
        </w:rPr>
        <w:t>, 2022)</w:t>
      </w:r>
      <w:r w:rsidRPr="00945DE0">
        <w:rPr>
          <w:rFonts w:ascii="Arial" w:eastAsia="等线" w:hAnsi="Arial" w:cs="Arial"/>
          <w:color w:val="000000"/>
          <w:kern w:val="0"/>
          <w:sz w:val="24"/>
          <w:szCs w:val="24"/>
          <w:lang w:val="en-GB"/>
          <w14:ligatures w14:val="none"/>
        </w:rPr>
        <w:t>.</w:t>
      </w:r>
    </w:p>
    <w:p w14:paraId="0E6486B7"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hint="eastAsia"/>
          <w:color w:val="000000"/>
          <w:kern w:val="0"/>
          <w:sz w:val="24"/>
          <w:szCs w:val="24"/>
          <w:lang w:val="en-GB"/>
          <w14:ligatures w14:val="none"/>
        </w:rPr>
        <w:t xml:space="preserve">Enhanced logistics and payment systems have been </w:t>
      </w:r>
      <w:r w:rsidRPr="00945DE0">
        <w:rPr>
          <w:rFonts w:ascii="Arial" w:eastAsia="等线" w:hAnsi="Arial" w:cs="Arial"/>
          <w:color w:val="000000"/>
          <w:kern w:val="0"/>
          <w:sz w:val="24"/>
          <w:szCs w:val="24"/>
          <w:lang w:val="en-GB"/>
          <w14:ligatures w14:val="none"/>
        </w:rPr>
        <w:t xml:space="preserve">crucial in supporting the growth of cross-border e-commerce in Southeast Asia. Logistics companies have been expanding their networks and services to cater to the increasing demand for efficient delivery solutions. </w:t>
      </w:r>
    </w:p>
    <w:p w14:paraId="4190DCB8"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For instance, companies like Ninja Van and J&amp;T Express have significantly improved their capabilities to handle cross-border shipments. Moreover, the integration of advanced technologies like AI and big data in logistics has </w:t>
      </w:r>
      <w:r w:rsidRPr="00945DE0">
        <w:rPr>
          <w:rFonts w:ascii="Arial" w:eastAsia="等线" w:hAnsi="Arial" w:cs="Arial" w:hint="eastAsia"/>
          <w:color w:val="000000"/>
          <w:kern w:val="0"/>
          <w:sz w:val="24"/>
          <w:szCs w:val="24"/>
          <w:lang w:val="en-GB"/>
          <w14:ligatures w14:val="none"/>
        </w:rPr>
        <w:t>strengthened</w:t>
      </w:r>
      <w:r w:rsidRPr="00945DE0">
        <w:rPr>
          <w:rFonts w:ascii="Arial" w:eastAsia="等线" w:hAnsi="Arial" w:cs="Arial"/>
          <w:color w:val="000000"/>
          <w:kern w:val="0"/>
          <w:sz w:val="24"/>
          <w:szCs w:val="24"/>
          <w:lang w:val="en-GB"/>
          <w14:ligatures w14:val="none"/>
        </w:rPr>
        <w:t xml:space="preserve"> supply chain efficiencies, reducing delivery times and costs.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 xml:space="preserve">In terms of payment systems, the region has seen substantial improvements with the rise of digital wallets and other online payment methods. Platforms such as </w:t>
      </w:r>
      <w:proofErr w:type="spellStart"/>
      <w:r w:rsidRPr="00945DE0">
        <w:rPr>
          <w:rFonts w:ascii="Arial" w:eastAsia="等线" w:hAnsi="Arial" w:cs="Arial"/>
          <w:color w:val="000000"/>
          <w:kern w:val="0"/>
          <w:sz w:val="24"/>
          <w:szCs w:val="24"/>
          <w:lang w:val="en-GB"/>
          <w14:ligatures w14:val="none"/>
        </w:rPr>
        <w:t>GoPay</w:t>
      </w:r>
      <w:proofErr w:type="spellEnd"/>
      <w:r w:rsidRPr="00945DE0">
        <w:rPr>
          <w:rFonts w:ascii="Arial" w:eastAsia="等线" w:hAnsi="Arial" w:cs="Arial"/>
          <w:color w:val="000000"/>
          <w:kern w:val="0"/>
          <w:sz w:val="24"/>
          <w:szCs w:val="24"/>
          <w:lang w:val="en-GB"/>
          <w14:ligatures w14:val="none"/>
        </w:rPr>
        <w:t xml:space="preserve">, OVO, and Dana in Indonesia, along with </w:t>
      </w:r>
      <w:proofErr w:type="spellStart"/>
      <w:r w:rsidRPr="00945DE0">
        <w:rPr>
          <w:rFonts w:ascii="Arial" w:eastAsia="等线" w:hAnsi="Arial" w:cs="Arial"/>
          <w:color w:val="000000"/>
          <w:kern w:val="0"/>
          <w:sz w:val="24"/>
          <w:szCs w:val="24"/>
          <w:lang w:val="en-GB"/>
          <w14:ligatures w14:val="none"/>
        </w:rPr>
        <w:t>GCash</w:t>
      </w:r>
      <w:proofErr w:type="spellEnd"/>
      <w:r w:rsidRPr="00945DE0">
        <w:rPr>
          <w:rFonts w:ascii="Arial" w:eastAsia="等线" w:hAnsi="Arial" w:cs="Arial"/>
          <w:color w:val="000000"/>
          <w:kern w:val="0"/>
          <w:sz w:val="24"/>
          <w:szCs w:val="24"/>
          <w:lang w:val="en-GB"/>
          <w14:ligatures w14:val="none"/>
        </w:rPr>
        <w:t xml:space="preserve"> in the Philippines and </w:t>
      </w:r>
      <w:proofErr w:type="spellStart"/>
      <w:r w:rsidRPr="00945DE0">
        <w:rPr>
          <w:rFonts w:ascii="Arial" w:eastAsia="等线" w:hAnsi="Arial" w:cs="Arial"/>
          <w:color w:val="000000"/>
          <w:kern w:val="0"/>
          <w:sz w:val="24"/>
          <w:szCs w:val="24"/>
          <w:lang w:val="en-GB"/>
          <w14:ligatures w14:val="none"/>
        </w:rPr>
        <w:t>TrueMoney</w:t>
      </w:r>
      <w:proofErr w:type="spellEnd"/>
      <w:r w:rsidRPr="00945DE0">
        <w:rPr>
          <w:rFonts w:ascii="Arial" w:eastAsia="等线" w:hAnsi="Arial" w:cs="Arial"/>
          <w:color w:val="000000"/>
          <w:kern w:val="0"/>
          <w:sz w:val="24"/>
          <w:szCs w:val="24"/>
          <w:lang w:val="en-GB"/>
          <w14:ligatures w14:val="none"/>
        </w:rPr>
        <w:t xml:space="preserve"> in Thailand, have made online transactions more accessible and secure, fostering consumer confidence in e-commerce</w:t>
      </w:r>
      <w:r w:rsidRPr="00945DE0">
        <w:rPr>
          <w:rFonts w:ascii="Arial" w:eastAsia="等线" w:hAnsi="Arial" w:cs="Arial" w:hint="eastAsia"/>
          <w:color w:val="000000"/>
          <w:kern w:val="0"/>
          <w:sz w:val="24"/>
          <w:szCs w:val="24"/>
          <w:lang w:val="en-GB"/>
          <w14:ligatures w14:val="none"/>
        </w:rPr>
        <w:t xml:space="preserve"> (Ninja Van, 2021)</w:t>
      </w:r>
      <w:r w:rsidRPr="00945DE0">
        <w:rPr>
          <w:rFonts w:ascii="Arial" w:eastAsia="等线" w:hAnsi="Arial" w:cs="Arial"/>
          <w:color w:val="000000"/>
          <w:kern w:val="0"/>
          <w:sz w:val="24"/>
          <w:szCs w:val="24"/>
          <w:lang w:val="en-GB"/>
          <w14:ligatures w14:val="none"/>
        </w:rPr>
        <w:t>.</w:t>
      </w:r>
    </w:p>
    <w:p w14:paraId="6D704832"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Prominent e-commerce platforms such as Shopee, Lazada, and Tokopedia have been instrumental in driving the growth of cross-border e-commerce in Southeast Asia. These platforms offer comprehensive ecosystems that support both local and international sellers, providing them with tools and services to reach a wider audience. For instance, Shopee and Lazada have extensive logistics networks and partnerships that facilitate cross-border trade, while also offering marketing and analytics support to </w:t>
      </w:r>
      <w:r w:rsidRPr="00945DE0">
        <w:rPr>
          <w:rFonts w:ascii="Arial" w:eastAsia="等线" w:hAnsi="Arial" w:cs="Arial"/>
          <w:color w:val="000000"/>
          <w:kern w:val="0"/>
          <w:sz w:val="24"/>
          <w:szCs w:val="24"/>
          <w:lang w:val="en-GB"/>
          <w14:ligatures w14:val="none"/>
        </w:rPr>
        <w:lastRenderedPageBreak/>
        <w:t>sellers.</w:t>
      </w:r>
    </w:p>
    <w:p w14:paraId="078E9FB4"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These platforms have also been active in localising their offerings to </w:t>
      </w:r>
      <w:r w:rsidRPr="00945DE0">
        <w:rPr>
          <w:rFonts w:ascii="Arial" w:eastAsia="等线" w:hAnsi="Arial" w:cs="Arial" w:hint="eastAsia"/>
          <w:color w:val="000000"/>
          <w:kern w:val="0"/>
          <w:sz w:val="24"/>
          <w:szCs w:val="24"/>
          <w:lang w:val="en-GB"/>
          <w14:ligatures w14:val="none"/>
        </w:rPr>
        <w:t>meet</w:t>
      </w:r>
      <w:r w:rsidRPr="00945DE0">
        <w:rPr>
          <w:rFonts w:ascii="Arial" w:eastAsia="等线" w:hAnsi="Arial" w:cs="Arial"/>
          <w:color w:val="000000"/>
          <w:kern w:val="0"/>
          <w:sz w:val="24"/>
          <w:szCs w:val="24"/>
          <w:lang w:val="en-GB"/>
          <w14:ligatures w14:val="none"/>
        </w:rPr>
        <w:t xml:space="preserve"> the diverse markets in Southeast Asia. Localisation strategies include language support, understanding cultural nuances, adapting marketing tactics, and offering local payment options. Such tailored approaches help these platforms resonate better with consumers, thereby boosting their market penetration and sales</w:t>
      </w:r>
      <w:r w:rsidRPr="00945DE0">
        <w:rPr>
          <w:rFonts w:ascii="Arial" w:eastAsia="等线" w:hAnsi="Arial" w:cs="Arial" w:hint="eastAsia"/>
          <w:color w:val="000000"/>
          <w:kern w:val="0"/>
          <w:sz w:val="24"/>
          <w:szCs w:val="24"/>
          <w:lang w:val="en-GB"/>
          <w14:ligatures w14:val="none"/>
        </w:rPr>
        <w:t xml:space="preserve"> (PwC, 2017)</w:t>
      </w:r>
      <w:r w:rsidRPr="00945DE0">
        <w:rPr>
          <w:rFonts w:ascii="Arial" w:eastAsia="等线" w:hAnsi="Arial" w:cs="Arial"/>
          <w:color w:val="000000"/>
          <w:kern w:val="0"/>
          <w:sz w:val="24"/>
          <w:szCs w:val="24"/>
          <w:lang w:val="en-GB"/>
          <w14:ligatures w14:val="none"/>
        </w:rPr>
        <w:t>.</w:t>
      </w:r>
    </w:p>
    <w:p w14:paraId="0591617C"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Governments in Southeast Asia have been supportive of the digital economy, recognising the potential of e-commerce to drive economic growth. Various initiatives have been launched to create an enabling environment for e-commerce. For example, the Indonesian government’s ‘Making Indonesia 4.0’ initiative aims to </w:t>
      </w:r>
      <w:r w:rsidRPr="00945DE0">
        <w:rPr>
          <w:rFonts w:ascii="Arial" w:eastAsia="等线" w:hAnsi="Arial" w:cs="Arial" w:hint="eastAsia"/>
          <w:color w:val="000000"/>
          <w:kern w:val="0"/>
          <w:sz w:val="24"/>
          <w:szCs w:val="24"/>
          <w:lang w:val="en-GB"/>
          <w14:ligatures w14:val="none"/>
        </w:rPr>
        <w:t>promote</w:t>
      </w:r>
      <w:r w:rsidRPr="00945DE0">
        <w:rPr>
          <w:rFonts w:ascii="Arial" w:eastAsia="等线" w:hAnsi="Arial" w:cs="Arial"/>
          <w:color w:val="000000"/>
          <w:kern w:val="0"/>
          <w:sz w:val="24"/>
          <w:szCs w:val="24"/>
          <w:lang w:val="en-GB"/>
          <w14:ligatures w14:val="none"/>
        </w:rPr>
        <w:t xml:space="preserve"> the digital economy, including e-commerce, by enhancing digital infrastructure and providing regulatory support. Similarly, other countries in the region are implementing policies to reduce trade barriers, simplify regulations, and encourage digital payments</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World Economic Forum</w:t>
      </w:r>
      <w:r w:rsidRPr="00945DE0">
        <w:rPr>
          <w:rFonts w:ascii="Arial" w:eastAsia="等线" w:hAnsi="Arial" w:cs="Arial" w:hint="eastAsia"/>
          <w:color w:val="000000"/>
          <w:kern w:val="0"/>
          <w:sz w:val="24"/>
          <w:szCs w:val="24"/>
          <w:lang w:val="en-GB"/>
          <w14:ligatures w14:val="none"/>
        </w:rPr>
        <w:t>, 2024)</w:t>
      </w:r>
      <w:r w:rsidRPr="00945DE0">
        <w:rPr>
          <w:rFonts w:ascii="Arial" w:eastAsia="等线" w:hAnsi="Arial" w:cs="Arial"/>
          <w:color w:val="000000"/>
          <w:kern w:val="0"/>
          <w:sz w:val="24"/>
          <w:szCs w:val="24"/>
          <w:lang w:val="en-GB"/>
          <w14:ligatures w14:val="none"/>
        </w:rPr>
        <w:t>.</w:t>
      </w:r>
    </w:p>
    <w:p w14:paraId="35558227"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Despite the promising growth, cross-border e-commerce </w:t>
      </w:r>
      <w:r w:rsidRPr="00945DE0">
        <w:rPr>
          <w:rFonts w:ascii="Arial" w:eastAsia="等线" w:hAnsi="Arial" w:cs="Arial" w:hint="eastAsia"/>
          <w:color w:val="000000"/>
          <w:kern w:val="0"/>
          <w:sz w:val="24"/>
          <w:szCs w:val="24"/>
          <w:lang w:val="en-GB"/>
          <w14:ligatures w14:val="none"/>
        </w:rPr>
        <w:t>enterpris</w:t>
      </w:r>
      <w:r w:rsidRPr="00945DE0">
        <w:rPr>
          <w:rFonts w:ascii="Arial" w:eastAsia="等线" w:hAnsi="Arial" w:cs="Arial"/>
          <w:color w:val="000000"/>
          <w:kern w:val="0"/>
          <w:sz w:val="24"/>
          <w:szCs w:val="24"/>
          <w:lang w:val="en-GB"/>
          <w14:ligatures w14:val="none"/>
        </w:rPr>
        <w:t xml:space="preserve">es in Southeast Asia face several challenges. These include varying regulatory environments across different countries, which can complicate cross-border transactions and logistics. Taxation policies also differ widely, posing additional complexities for e-commerce operations. Furthermore, the region's logistics infrastructure, while improving, still has gaps, particularly in remote </w:t>
      </w:r>
      <w:r w:rsidRPr="00945DE0">
        <w:rPr>
          <w:rFonts w:ascii="Arial" w:eastAsia="等线" w:hAnsi="Arial" w:cs="Arial"/>
          <w:color w:val="000000"/>
          <w:kern w:val="0"/>
          <w:sz w:val="24"/>
          <w:szCs w:val="24"/>
          <w:lang w:val="en-GB"/>
          <w14:ligatures w14:val="none"/>
        </w:rPr>
        <w:lastRenderedPageBreak/>
        <w:t>and rural areas, affecting delivery efficiency.</w:t>
      </w:r>
    </w:p>
    <w:p w14:paraId="2C6EDD2C"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However, these challenges also present opportunities for </w:t>
      </w:r>
      <w:r w:rsidRPr="00945DE0">
        <w:rPr>
          <w:rFonts w:ascii="Arial" w:eastAsia="等线" w:hAnsi="Arial" w:cs="Arial" w:hint="eastAsia"/>
          <w:color w:val="000000"/>
          <w:kern w:val="0"/>
          <w:sz w:val="24"/>
          <w:szCs w:val="24"/>
          <w:lang w:val="en-GB"/>
          <w14:ligatures w14:val="none"/>
        </w:rPr>
        <w:t>companies</w:t>
      </w:r>
      <w:r w:rsidRPr="00945DE0">
        <w:rPr>
          <w:rFonts w:ascii="Arial" w:eastAsia="等线" w:hAnsi="Arial" w:cs="Arial"/>
          <w:color w:val="000000"/>
          <w:kern w:val="0"/>
          <w:sz w:val="24"/>
          <w:szCs w:val="24"/>
          <w:lang w:val="en-GB"/>
          <w14:ligatures w14:val="none"/>
        </w:rPr>
        <w:t xml:space="preserve"> that can navigate them effectively. Firms that invest in understanding local regulations, build </w:t>
      </w:r>
      <w:r w:rsidRPr="00945DE0">
        <w:rPr>
          <w:rFonts w:ascii="Arial" w:eastAsia="等线" w:hAnsi="Arial" w:cs="Arial" w:hint="eastAsia"/>
          <w:color w:val="000000"/>
          <w:kern w:val="0"/>
          <w:sz w:val="24"/>
          <w:szCs w:val="24"/>
          <w:lang w:val="en-GB"/>
          <w14:ligatures w14:val="none"/>
        </w:rPr>
        <w:t xml:space="preserve">powerful </w:t>
      </w:r>
      <w:r w:rsidRPr="00945DE0">
        <w:rPr>
          <w:rFonts w:ascii="Arial" w:eastAsia="等线" w:hAnsi="Arial" w:cs="Arial"/>
          <w:color w:val="000000"/>
          <w:kern w:val="0"/>
          <w:sz w:val="24"/>
          <w:szCs w:val="24"/>
          <w:lang w:val="en-GB"/>
          <w14:ligatures w14:val="none"/>
        </w:rPr>
        <w:t xml:space="preserve">logistics networks, and offer seamless payment solutions are likely to gain a competitive advantage. Additionally, the diverse and rapidly growing consumer </w:t>
      </w:r>
      <w:r w:rsidRPr="00945DE0">
        <w:rPr>
          <w:rFonts w:ascii="Arial" w:eastAsia="等线" w:hAnsi="Arial" w:cs="Arial" w:hint="eastAsia"/>
          <w:color w:val="000000"/>
          <w:kern w:val="0"/>
          <w:sz w:val="24"/>
          <w:szCs w:val="24"/>
          <w:lang w:val="en-GB"/>
          <w14:ligatures w14:val="none"/>
        </w:rPr>
        <w:t>group</w:t>
      </w:r>
      <w:r w:rsidRPr="00945DE0">
        <w:rPr>
          <w:rFonts w:ascii="Arial" w:eastAsia="等线" w:hAnsi="Arial" w:cs="Arial"/>
          <w:color w:val="000000"/>
          <w:kern w:val="0"/>
          <w:sz w:val="24"/>
          <w:szCs w:val="24"/>
          <w:lang w:val="en-GB"/>
          <w14:ligatures w14:val="none"/>
        </w:rPr>
        <w:t xml:space="preserve"> in Southeast Asia presents </w:t>
      </w:r>
      <w:r w:rsidRPr="00945DE0">
        <w:rPr>
          <w:rFonts w:ascii="Arial" w:eastAsia="等线" w:hAnsi="Arial" w:cs="Arial" w:hint="eastAsia"/>
          <w:color w:val="000000"/>
          <w:kern w:val="0"/>
          <w:sz w:val="24"/>
          <w:szCs w:val="24"/>
          <w:lang w:val="en-GB"/>
          <w14:ligatures w14:val="none"/>
        </w:rPr>
        <w:t>plentiful</w:t>
      </w:r>
      <w:r w:rsidRPr="00945DE0">
        <w:rPr>
          <w:rFonts w:ascii="Arial" w:eastAsia="等线" w:hAnsi="Arial" w:cs="Arial"/>
          <w:color w:val="000000"/>
          <w:kern w:val="0"/>
          <w:sz w:val="24"/>
          <w:szCs w:val="24"/>
          <w:lang w:val="en-GB"/>
          <w14:ligatures w14:val="none"/>
        </w:rPr>
        <w:t xml:space="preserve"> opportunities for e-commerce companies to expand their </w:t>
      </w:r>
      <w:r w:rsidRPr="00945DE0">
        <w:rPr>
          <w:rFonts w:ascii="Arial" w:eastAsia="等线" w:hAnsi="Arial" w:cs="Arial" w:hint="eastAsia"/>
          <w:color w:val="000000"/>
          <w:kern w:val="0"/>
          <w:sz w:val="24"/>
          <w:szCs w:val="24"/>
          <w:lang w:val="en-GB"/>
          <w14:ligatures w14:val="none"/>
        </w:rPr>
        <w:t>influence</w:t>
      </w:r>
      <w:r w:rsidRPr="00945DE0">
        <w:rPr>
          <w:rFonts w:ascii="Arial" w:eastAsia="等线" w:hAnsi="Arial" w:cs="Arial"/>
          <w:color w:val="000000"/>
          <w:kern w:val="0"/>
          <w:sz w:val="24"/>
          <w:szCs w:val="24"/>
          <w:lang w:val="en-GB"/>
          <w14:ligatures w14:val="none"/>
        </w:rPr>
        <w:t xml:space="preserve"> and increase their market share.</w:t>
      </w:r>
    </w:p>
    <w:p w14:paraId="3427B402" w14:textId="77777777" w:rsidR="00945DE0" w:rsidRP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 xml:space="preserve">In summary, the development of cross-border e-commerce </w:t>
      </w:r>
      <w:r w:rsidRPr="00945DE0">
        <w:rPr>
          <w:rFonts w:ascii="Arial" w:eastAsia="等线" w:hAnsi="Arial" w:cs="Arial" w:hint="eastAsia"/>
          <w:color w:val="000000"/>
          <w:kern w:val="0"/>
          <w:sz w:val="24"/>
          <w:szCs w:val="24"/>
          <w:lang w:val="en-GB"/>
          <w14:ligatures w14:val="none"/>
        </w:rPr>
        <w:t>enterprises</w:t>
      </w:r>
      <w:r w:rsidRPr="00945DE0">
        <w:rPr>
          <w:rFonts w:ascii="Arial" w:eastAsia="等线" w:hAnsi="Arial" w:cs="Arial"/>
          <w:color w:val="000000"/>
          <w:kern w:val="0"/>
          <w:sz w:val="24"/>
          <w:szCs w:val="24"/>
          <w:lang w:val="en-GB"/>
          <w14:ligatures w14:val="none"/>
        </w:rPr>
        <w:t xml:space="preserve"> in Southeast Asia is characterised by rapid market growth, evolving consumer behaviours, improved logistics and payment systems, dominant e-commerce platforms, supportive government policies, and a mix of challenges and opportunities. These factors collectively shape a dynamic and promising landscape for cross-border e-commerce in the region, making it an attractive destination for companies like SHEIN looking to expand their digital marketing strategies and operations.</w:t>
      </w:r>
    </w:p>
    <w:p w14:paraId="72316E17" w14:textId="77777777" w:rsidR="00945DE0" w:rsidRDefault="00945DE0" w:rsidP="00945DE0">
      <w:pPr>
        <w:spacing w:line="480" w:lineRule="auto"/>
        <w:ind w:firstLineChars="200" w:firstLine="480"/>
        <w:jc w:val="left"/>
        <w:rPr>
          <w:rFonts w:ascii="Arial" w:eastAsia="等线" w:hAnsi="Arial" w:cs="Arial"/>
          <w:color w:val="000000"/>
          <w:kern w:val="0"/>
          <w:sz w:val="24"/>
          <w:szCs w:val="24"/>
          <w:lang w:val="en-GB"/>
          <w14:ligatures w14:val="none"/>
        </w:rPr>
      </w:pPr>
      <w:r w:rsidRPr="00945DE0">
        <w:rPr>
          <w:rFonts w:ascii="Arial" w:eastAsia="等线" w:hAnsi="Arial" w:cs="Arial"/>
          <w:color w:val="000000"/>
          <w:kern w:val="0"/>
          <w:sz w:val="24"/>
          <w:szCs w:val="24"/>
          <w:lang w:val="en-GB"/>
          <w14:ligatures w14:val="none"/>
        </w:rPr>
        <w:t>The above chapter has examined literature related to e-commerce.</w:t>
      </w:r>
      <w:r w:rsidRPr="00945DE0">
        <w:rPr>
          <w:rFonts w:ascii="Arial" w:eastAsia="等线" w:hAnsi="Arial" w:cs="Arial" w:hint="eastAsia"/>
          <w:color w:val="000000"/>
          <w:kern w:val="0"/>
          <w:sz w:val="24"/>
          <w:szCs w:val="24"/>
          <w:lang w:val="en-GB"/>
          <w14:ligatures w14:val="none"/>
        </w:rPr>
        <w:t xml:space="preserve"> </w:t>
      </w:r>
      <w:r w:rsidRPr="00945DE0">
        <w:rPr>
          <w:rFonts w:ascii="Arial" w:eastAsia="等线" w:hAnsi="Arial" w:cs="Arial"/>
          <w:color w:val="000000"/>
          <w:kern w:val="0"/>
          <w:sz w:val="24"/>
          <w:szCs w:val="24"/>
          <w:lang w:val="en-GB"/>
          <w14:ligatures w14:val="none"/>
        </w:rPr>
        <w:t>The next chapter will examine the research methodology</w:t>
      </w:r>
      <w:r w:rsidRPr="00945DE0">
        <w:rPr>
          <w:rFonts w:ascii="Arial" w:eastAsia="等线" w:hAnsi="Arial" w:cs="Arial" w:hint="eastAsia"/>
          <w:color w:val="000000"/>
          <w:kern w:val="0"/>
          <w:sz w:val="24"/>
          <w:szCs w:val="24"/>
          <w:lang w:val="en-GB"/>
          <w14:ligatures w14:val="none"/>
        </w:rPr>
        <w:t>.</w:t>
      </w:r>
    </w:p>
    <w:p w14:paraId="4602B326" w14:textId="77777777" w:rsidR="00173C33" w:rsidRDefault="00173C33" w:rsidP="00945DE0">
      <w:pPr>
        <w:spacing w:line="480" w:lineRule="auto"/>
        <w:ind w:firstLineChars="200" w:firstLine="480"/>
        <w:jc w:val="left"/>
        <w:rPr>
          <w:rFonts w:ascii="Arial" w:eastAsia="等线" w:hAnsi="Arial" w:cs="Arial"/>
          <w:color w:val="000000"/>
          <w:kern w:val="0"/>
          <w:sz w:val="24"/>
          <w:szCs w:val="24"/>
          <w:lang w:val="en-GB"/>
          <w14:ligatures w14:val="none"/>
        </w:rPr>
      </w:pPr>
    </w:p>
    <w:p w14:paraId="36AF5FC2" w14:textId="77777777" w:rsidR="00173C33" w:rsidRDefault="00173C33" w:rsidP="00945DE0">
      <w:pPr>
        <w:spacing w:line="480" w:lineRule="auto"/>
        <w:ind w:firstLineChars="200" w:firstLine="480"/>
        <w:jc w:val="left"/>
        <w:rPr>
          <w:rFonts w:ascii="Arial" w:eastAsia="等线" w:hAnsi="Arial" w:cs="Arial"/>
          <w:color w:val="000000"/>
          <w:kern w:val="0"/>
          <w:sz w:val="24"/>
          <w:szCs w:val="24"/>
          <w:lang w:val="en-GB"/>
          <w14:ligatures w14:val="none"/>
        </w:rPr>
      </w:pPr>
    </w:p>
    <w:p w14:paraId="4758A7C9" w14:textId="77777777" w:rsidR="00173C33" w:rsidRDefault="00173C33" w:rsidP="00945DE0">
      <w:pPr>
        <w:spacing w:line="480" w:lineRule="auto"/>
        <w:ind w:firstLineChars="200" w:firstLine="480"/>
        <w:jc w:val="left"/>
        <w:rPr>
          <w:rFonts w:ascii="Arial" w:eastAsia="等线" w:hAnsi="Arial" w:cs="Arial"/>
          <w:color w:val="000000"/>
          <w:kern w:val="0"/>
          <w:sz w:val="24"/>
          <w:szCs w:val="24"/>
          <w:lang w:val="en-GB"/>
          <w14:ligatures w14:val="none"/>
        </w:rPr>
      </w:pPr>
    </w:p>
    <w:p w14:paraId="2AF65920" w14:textId="2B3FA22B" w:rsidR="00F82828" w:rsidRDefault="00F82828" w:rsidP="00945DE0">
      <w:pPr>
        <w:spacing w:line="480" w:lineRule="auto"/>
        <w:ind w:firstLineChars="200" w:firstLine="480"/>
        <w:jc w:val="left"/>
        <w:rPr>
          <w:rFonts w:ascii="Arial" w:eastAsia="等线" w:hAnsi="Arial" w:cs="Arial"/>
          <w:color w:val="000000"/>
          <w:kern w:val="0"/>
          <w:sz w:val="24"/>
          <w:szCs w:val="24"/>
          <w:lang w:val="en-GB"/>
          <w14:ligatures w14:val="none"/>
        </w:rPr>
      </w:pPr>
    </w:p>
    <w:p w14:paraId="3E214DA4" w14:textId="77777777" w:rsidR="00D617E1" w:rsidRPr="00D617E1" w:rsidRDefault="00D617E1" w:rsidP="001D5382">
      <w:pPr>
        <w:outlineLvl w:val="0"/>
        <w:rPr>
          <w:rFonts w:ascii="Arial" w:eastAsia="等线" w:hAnsi="Arial" w:cs="Arial"/>
          <w:b/>
          <w:bCs/>
          <w:sz w:val="36"/>
          <w:szCs w:val="36"/>
        </w:rPr>
      </w:pPr>
      <w:bookmarkStart w:id="31" w:name="_Toc178344930"/>
      <w:r w:rsidRPr="00D617E1">
        <w:rPr>
          <w:rFonts w:ascii="Arial" w:eastAsia="等线" w:hAnsi="Arial" w:cs="Arial"/>
          <w:b/>
          <w:bCs/>
          <w:sz w:val="36"/>
          <w:szCs w:val="36"/>
        </w:rPr>
        <w:lastRenderedPageBreak/>
        <w:t xml:space="preserve">3. </w:t>
      </w:r>
      <w:bookmarkStart w:id="32" w:name="_Hlk177209331"/>
      <w:r w:rsidRPr="00D617E1">
        <w:rPr>
          <w:rFonts w:ascii="Arial" w:eastAsia="等线" w:hAnsi="Arial" w:cs="Arial"/>
          <w:b/>
          <w:bCs/>
          <w:sz w:val="36"/>
          <w:szCs w:val="36"/>
        </w:rPr>
        <w:t>Methodology</w:t>
      </w:r>
      <w:bookmarkEnd w:id="31"/>
    </w:p>
    <w:p w14:paraId="1EAC6A9E" w14:textId="77777777" w:rsidR="00D617E1" w:rsidRPr="005E7E1E" w:rsidRDefault="00D617E1" w:rsidP="001D5382">
      <w:pPr>
        <w:outlineLvl w:val="1"/>
        <w:rPr>
          <w:rFonts w:ascii="Arial" w:eastAsia="等线" w:hAnsi="Arial" w:cs="Arial"/>
          <w:b/>
          <w:bCs/>
          <w:sz w:val="28"/>
          <w:szCs w:val="28"/>
        </w:rPr>
      </w:pPr>
      <w:bookmarkStart w:id="33" w:name="_Toc178344931"/>
      <w:bookmarkEnd w:id="32"/>
      <w:r w:rsidRPr="005E7E1E">
        <w:rPr>
          <w:rFonts w:ascii="Arial" w:eastAsia="等线" w:hAnsi="Arial" w:cs="Arial" w:hint="eastAsia"/>
          <w:b/>
          <w:bCs/>
          <w:sz w:val="28"/>
          <w:szCs w:val="28"/>
        </w:rPr>
        <w:t>3.1 Aims and Objectives</w:t>
      </w:r>
      <w:bookmarkEnd w:id="33"/>
    </w:p>
    <w:p w14:paraId="5782E14D" w14:textId="0EEA120A" w:rsidR="00D617E1" w:rsidRPr="00D617E1" w:rsidRDefault="00001F0D" w:rsidP="00D617E1">
      <w:pPr>
        <w:spacing w:line="480" w:lineRule="auto"/>
        <w:ind w:firstLineChars="200" w:firstLine="480"/>
        <w:rPr>
          <w:rFonts w:ascii="Arial" w:eastAsia="等线" w:hAnsi="Arial" w:cs="Arial"/>
          <w:color w:val="000000"/>
          <w:kern w:val="0"/>
          <w:sz w:val="24"/>
          <w:szCs w:val="24"/>
          <w:lang w:val="en-GB"/>
          <w14:ligatures w14:val="none"/>
        </w:rPr>
      </w:pPr>
      <w:r w:rsidRPr="00001F0D">
        <w:rPr>
          <w:rFonts w:ascii="Arial" w:eastAsia="等线" w:hAnsi="Arial" w:cs="Arial"/>
          <w:color w:val="000000"/>
          <w:kern w:val="0"/>
          <w:sz w:val="24"/>
          <w:szCs w:val="24"/>
          <w:lang w:val="en-GB"/>
          <w14:ligatures w14:val="none"/>
        </w:rPr>
        <w:t>The research objectives outline the goals that must be achieved for a research project. When the project has been successfully conducted, these objectives are usually clear</w:t>
      </w:r>
      <w:r w:rsidR="00D617E1" w:rsidRPr="00D617E1">
        <w:rPr>
          <w:rFonts w:ascii="Arial" w:eastAsia="等线" w:hAnsi="Arial" w:cs="Arial" w:hint="eastAsia"/>
          <w:color w:val="000000"/>
          <w:kern w:val="0"/>
          <w:sz w:val="24"/>
          <w:szCs w:val="24"/>
          <w:lang w:val="en-GB"/>
          <w14:ligatures w14:val="none"/>
        </w:rPr>
        <w:t xml:space="preserve"> </w:t>
      </w:r>
      <w:r w:rsidR="00D617E1" w:rsidRPr="00D617E1">
        <w:rPr>
          <w:rFonts w:ascii="Arial" w:eastAsia="等线" w:hAnsi="Arial" w:cs="Arial"/>
          <w:color w:val="000000"/>
          <w:kern w:val="0"/>
          <w:sz w:val="24"/>
          <w:szCs w:val="24"/>
          <w:lang w:val="en-GB"/>
          <w14:ligatures w14:val="none"/>
        </w:rPr>
        <w:t>(Bryman &amp; Bell, 2011</w:t>
      </w:r>
      <w:r w:rsidR="00D617E1" w:rsidRPr="00D617E1">
        <w:rPr>
          <w:rFonts w:ascii="Arial" w:eastAsia="等线" w:hAnsi="Arial" w:cs="Arial" w:hint="eastAsia"/>
          <w:color w:val="000000"/>
          <w:kern w:val="0"/>
          <w:sz w:val="24"/>
          <w:szCs w:val="24"/>
          <w:lang w:val="en-GB"/>
          <w14:ligatures w14:val="none"/>
        </w:rPr>
        <w:t>)</w:t>
      </w:r>
      <w:r w:rsidR="00D617E1" w:rsidRPr="00D617E1">
        <w:rPr>
          <w:rFonts w:ascii="Arial" w:eastAsia="等线" w:hAnsi="Arial" w:cs="Arial"/>
          <w:color w:val="000000"/>
          <w:kern w:val="0"/>
          <w:sz w:val="24"/>
          <w:szCs w:val="24"/>
          <w:lang w:val="en-GB"/>
          <w14:ligatures w14:val="none"/>
        </w:rPr>
        <w:t>.</w:t>
      </w:r>
    </w:p>
    <w:p w14:paraId="530A1FC3" w14:textId="77777777" w:rsidR="00D617E1" w:rsidRPr="00D617E1" w:rsidRDefault="00D617E1" w:rsidP="00D617E1">
      <w:pPr>
        <w:numPr>
          <w:ilvl w:val="0"/>
          <w:numId w:val="2"/>
        </w:num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To evaluate the macro environment of six Southeast Asian countries using the PEST</w:t>
      </w:r>
      <w:r w:rsidRPr="00D617E1">
        <w:rPr>
          <w:rFonts w:ascii="Arial" w:eastAsia="等线" w:hAnsi="Arial" w:cs="Arial" w:hint="eastAsia"/>
          <w:color w:val="000000"/>
          <w:kern w:val="0"/>
          <w:sz w:val="24"/>
          <w:szCs w:val="24"/>
          <w:lang w:val="en-GB"/>
          <w14:ligatures w14:val="none"/>
        </w:rPr>
        <w:t>LE</w:t>
      </w:r>
      <w:r w:rsidRPr="00D617E1">
        <w:rPr>
          <w:rFonts w:ascii="Arial" w:eastAsia="等线" w:hAnsi="Arial" w:cs="Arial"/>
          <w:color w:val="000000"/>
          <w:kern w:val="0"/>
          <w:sz w:val="24"/>
          <w:szCs w:val="24"/>
          <w:lang w:val="en-GB"/>
          <w14:ligatures w14:val="none"/>
        </w:rPr>
        <w:t xml:space="preserve"> analysis model.</w:t>
      </w:r>
    </w:p>
    <w:p w14:paraId="46715F0B" w14:textId="77777777" w:rsidR="00D617E1" w:rsidRPr="00D617E1" w:rsidRDefault="00D617E1" w:rsidP="00D617E1">
      <w:pPr>
        <w:numPr>
          <w:ilvl w:val="0"/>
          <w:numId w:val="2"/>
        </w:num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To identify and assess the existing problems faced by Chinese cross-border e-commerce enterprises in implementing digital marketing strategies in Southeast Asia.</w:t>
      </w:r>
    </w:p>
    <w:p w14:paraId="065815B9" w14:textId="77777777" w:rsidR="00D617E1" w:rsidRPr="00D617E1" w:rsidRDefault="00D617E1" w:rsidP="00D617E1">
      <w:pPr>
        <w:numPr>
          <w:ilvl w:val="0"/>
          <w:numId w:val="2"/>
        </w:num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To examine SHEIN's external environment in </w:t>
      </w:r>
      <w:r w:rsidRPr="00D617E1">
        <w:rPr>
          <w:rFonts w:ascii="Arial" w:eastAsia="等线" w:hAnsi="Arial" w:cs="Arial" w:hint="eastAsia"/>
          <w:color w:val="000000"/>
          <w:kern w:val="0"/>
          <w:sz w:val="24"/>
          <w:szCs w:val="24"/>
          <w:lang w:val="en-GB"/>
          <w14:ligatures w14:val="none"/>
        </w:rPr>
        <w:t>this region</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employing</w:t>
      </w:r>
      <w:r w:rsidRPr="00D617E1">
        <w:rPr>
          <w:rFonts w:ascii="Arial" w:eastAsia="等线" w:hAnsi="Arial" w:cs="Arial"/>
          <w:color w:val="000000"/>
          <w:kern w:val="0"/>
          <w:sz w:val="24"/>
          <w:szCs w:val="24"/>
          <w:lang w:val="en-GB"/>
          <w14:ligatures w14:val="none"/>
        </w:rPr>
        <w:t xml:space="preserve"> Porter's Five Forces model.</w:t>
      </w:r>
    </w:p>
    <w:p w14:paraId="7C45FCD2" w14:textId="77777777" w:rsidR="00D617E1" w:rsidRPr="00D617E1" w:rsidRDefault="00D617E1" w:rsidP="00D617E1">
      <w:pPr>
        <w:numPr>
          <w:ilvl w:val="0"/>
          <w:numId w:val="2"/>
        </w:num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To synthesise a comprehensive understanding of SHEIN's digital marketing strateg</w:t>
      </w:r>
      <w:r w:rsidRPr="00D617E1">
        <w:rPr>
          <w:rFonts w:ascii="Arial" w:eastAsia="等线" w:hAnsi="Arial" w:cs="Arial" w:hint="eastAsia"/>
          <w:color w:val="000000"/>
          <w:kern w:val="0"/>
          <w:sz w:val="24"/>
          <w:szCs w:val="24"/>
          <w:lang w:val="en-GB"/>
          <w14:ligatures w14:val="none"/>
        </w:rPr>
        <w:t>y there</w:t>
      </w:r>
      <w:r w:rsidRPr="00D617E1">
        <w:rPr>
          <w:rFonts w:ascii="Arial" w:eastAsia="等线" w:hAnsi="Arial" w:cs="Arial"/>
          <w:color w:val="000000"/>
          <w:kern w:val="0"/>
          <w:sz w:val="24"/>
          <w:szCs w:val="24"/>
          <w:lang w:val="en-GB"/>
          <w14:ligatures w14:val="none"/>
        </w:rPr>
        <w:t>, incorporating consumer behaviour analysis and network-integrated marketing theory.</w:t>
      </w:r>
    </w:p>
    <w:p w14:paraId="24010159" w14:textId="77777777" w:rsidR="00D617E1" w:rsidRPr="005E7E1E"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34" w:name="_Hlk175493957"/>
      <w:bookmarkStart w:id="35" w:name="_Toc178344932"/>
      <w:r w:rsidRPr="005E7E1E">
        <w:rPr>
          <w:rFonts w:ascii="Arial" w:eastAsia="等线" w:hAnsi="Arial" w:cs="Arial"/>
          <w:b/>
          <w:bCs/>
          <w:color w:val="000000"/>
          <w:kern w:val="0"/>
          <w:sz w:val="28"/>
          <w:szCs w:val="28"/>
          <w:lang w:val="en-GB"/>
          <w14:ligatures w14:val="none"/>
        </w:rPr>
        <w:t>3.</w:t>
      </w:r>
      <w:r w:rsidRPr="005E7E1E">
        <w:rPr>
          <w:rFonts w:ascii="Arial" w:eastAsia="等线" w:hAnsi="Arial" w:cs="Arial" w:hint="eastAsia"/>
          <w:b/>
          <w:bCs/>
          <w:color w:val="000000"/>
          <w:kern w:val="0"/>
          <w:sz w:val="28"/>
          <w:szCs w:val="28"/>
          <w:lang w:val="en-GB"/>
          <w14:ligatures w14:val="none"/>
        </w:rPr>
        <w:t>2 Research Rationale</w:t>
      </w:r>
      <w:bookmarkEnd w:id="35"/>
    </w:p>
    <w:bookmarkEnd w:id="34"/>
    <w:p w14:paraId="559D6CF3"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is based on the SICAS consumer model to probe into the feasibility of </w:t>
      </w:r>
      <w:r w:rsidRPr="00D617E1">
        <w:rPr>
          <w:rFonts w:ascii="Arial" w:eastAsia="等线" w:hAnsi="Arial" w:cs="Arial" w:hint="eastAsia"/>
          <w:color w:val="000000"/>
          <w:kern w:val="0"/>
          <w:sz w:val="24"/>
          <w:szCs w:val="24"/>
          <w:lang w:val="en-GB"/>
          <w14:ligatures w14:val="none"/>
        </w:rPr>
        <w:t>SHEIN</w:t>
      </w:r>
      <w:r w:rsidRPr="00D617E1">
        <w:rPr>
          <w:rFonts w:ascii="Arial" w:eastAsia="等线" w:hAnsi="Arial" w:cs="Arial"/>
          <w:color w:val="000000"/>
          <w:kern w:val="0"/>
          <w:sz w:val="24"/>
          <w:szCs w:val="24"/>
          <w:lang w:val="en-GB"/>
          <w14:ligatures w14:val="none"/>
        </w:rPr>
        <w:t xml:space="preserve">'s expansion into Southeast Asia. Therefore, 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needs to investigate and discuss the following five aspects: </w:t>
      </w:r>
      <w:r w:rsidRPr="00D617E1">
        <w:rPr>
          <w:rFonts w:ascii="Arial" w:eastAsia="等线" w:hAnsi="Arial" w:cs="Arial" w:hint="eastAsia"/>
          <w:color w:val="000000"/>
          <w:kern w:val="0"/>
          <w:sz w:val="24"/>
          <w:szCs w:val="24"/>
          <w:lang w:val="en-GB"/>
          <w14:ligatures w14:val="none"/>
        </w:rPr>
        <w:t>Sense (</w:t>
      </w:r>
      <w:r w:rsidRPr="00D617E1">
        <w:rPr>
          <w:rFonts w:ascii="Arial" w:eastAsia="等线" w:hAnsi="Arial" w:cs="Arial"/>
          <w:color w:val="000000"/>
          <w:kern w:val="0"/>
          <w:sz w:val="24"/>
          <w:szCs w:val="24"/>
          <w:lang w:val="en-GB"/>
          <w14:ligatures w14:val="none"/>
        </w:rPr>
        <w:t>brand and user</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perceive each other</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 xml:space="preserve">Interest &amp; Interactive (brand </w:t>
      </w:r>
      <w:r w:rsidRPr="00D617E1">
        <w:rPr>
          <w:rFonts w:ascii="Arial" w:eastAsia="等线" w:hAnsi="Arial" w:cs="Arial"/>
          <w:color w:val="000000"/>
          <w:kern w:val="0"/>
          <w:sz w:val="24"/>
          <w:szCs w:val="24"/>
          <w:lang w:val="en-GB"/>
          <w14:ligatures w14:val="none"/>
        </w:rPr>
        <w:t>arouse</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consumers' interest and interacts with </w:t>
      </w:r>
      <w:r w:rsidRPr="00D617E1">
        <w:rPr>
          <w:rFonts w:ascii="Arial" w:eastAsia="等线" w:hAnsi="Arial" w:cs="Arial" w:hint="eastAsia"/>
          <w:color w:val="000000"/>
          <w:kern w:val="0"/>
          <w:sz w:val="24"/>
          <w:szCs w:val="24"/>
          <w:lang w:val="en-GB"/>
          <w14:ligatures w14:val="none"/>
        </w:rPr>
        <w:t>them)</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 xml:space="preserve">Connect &amp; Communication (brand </w:t>
      </w:r>
      <w:r w:rsidRPr="00D617E1">
        <w:rPr>
          <w:rFonts w:ascii="Arial" w:eastAsia="等线" w:hAnsi="Arial" w:cs="Arial"/>
          <w:color w:val="000000"/>
          <w:kern w:val="0"/>
          <w:sz w:val="24"/>
          <w:szCs w:val="24"/>
          <w:lang w:val="en-GB"/>
          <w14:ligatures w14:val="none"/>
        </w:rPr>
        <w:t>connects</w:t>
      </w:r>
      <w:r w:rsidRPr="00D617E1">
        <w:rPr>
          <w:rFonts w:ascii="Arial" w:eastAsia="等线" w:hAnsi="Arial" w:cs="Arial" w:hint="eastAsia"/>
          <w:color w:val="000000"/>
          <w:kern w:val="0"/>
          <w:sz w:val="24"/>
          <w:szCs w:val="24"/>
          <w:lang w:val="en-GB"/>
          <w14:ligatures w14:val="none"/>
        </w:rPr>
        <w:t xml:space="preserve"> and</w:t>
      </w:r>
      <w:r w:rsidRPr="00D617E1">
        <w:rPr>
          <w:rFonts w:ascii="Arial" w:eastAsia="等线" w:hAnsi="Arial" w:cs="Arial"/>
          <w:color w:val="000000"/>
          <w:kern w:val="0"/>
          <w:sz w:val="24"/>
          <w:szCs w:val="24"/>
          <w:lang w:val="en-GB"/>
          <w14:ligatures w14:val="none"/>
        </w:rPr>
        <w:t xml:space="preserve"> communicates</w:t>
      </w:r>
      <w:r w:rsidRPr="00D617E1">
        <w:rPr>
          <w:rFonts w:ascii="Arial" w:eastAsia="等线" w:hAnsi="Arial" w:cs="Arial" w:hint="eastAsia"/>
          <w:color w:val="000000"/>
          <w:kern w:val="0"/>
          <w:sz w:val="24"/>
          <w:szCs w:val="24"/>
          <w:lang w:val="en-GB"/>
          <w14:ligatures w14:val="none"/>
        </w:rPr>
        <w:t xml:space="preserve"> with users)</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Action (</w:t>
      </w:r>
      <w:r w:rsidRPr="00D617E1">
        <w:rPr>
          <w:rFonts w:ascii="Arial" w:eastAsia="等线" w:hAnsi="Arial" w:cs="Arial"/>
          <w:color w:val="000000"/>
          <w:kern w:val="0"/>
          <w:sz w:val="24"/>
          <w:szCs w:val="24"/>
          <w:lang w:val="en-GB"/>
          <w14:ligatures w14:val="none"/>
        </w:rPr>
        <w:t>user</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generate purchasing behaviour</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lastRenderedPageBreak/>
        <w:t>and</w:t>
      </w:r>
      <w:r w:rsidRPr="00D617E1">
        <w:rPr>
          <w:rFonts w:ascii="Arial" w:eastAsia="等线" w:hAnsi="Arial" w:cs="Arial" w:hint="eastAsia"/>
          <w:color w:val="000000"/>
          <w:kern w:val="0"/>
          <w:sz w:val="24"/>
          <w:szCs w:val="24"/>
          <w:lang w:val="en-GB"/>
          <w14:ligatures w14:val="none"/>
        </w:rPr>
        <w:t xml:space="preserve"> Share (</w:t>
      </w:r>
      <w:r w:rsidRPr="00D617E1">
        <w:rPr>
          <w:rFonts w:ascii="Arial" w:eastAsia="等线" w:hAnsi="Arial" w:cs="Arial"/>
          <w:color w:val="000000"/>
          <w:kern w:val="0"/>
          <w:sz w:val="24"/>
          <w:szCs w:val="24"/>
          <w:lang w:val="en-GB"/>
          <w14:ligatures w14:val="none"/>
        </w:rPr>
        <w:t>user</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get good </w:t>
      </w:r>
      <w:r w:rsidRPr="00D617E1">
        <w:rPr>
          <w:rFonts w:ascii="Arial" w:eastAsia="等线" w:hAnsi="Arial" w:cs="Arial" w:hint="eastAsia"/>
          <w:color w:val="000000"/>
          <w:kern w:val="0"/>
          <w:sz w:val="24"/>
          <w:szCs w:val="24"/>
          <w:lang w:val="en-GB"/>
          <w14:ligatures w14:val="none"/>
        </w:rPr>
        <w:t>purchasing</w:t>
      </w:r>
      <w:r w:rsidRPr="00D617E1">
        <w:rPr>
          <w:rFonts w:ascii="Arial" w:eastAsia="等线" w:hAnsi="Arial" w:cs="Arial"/>
          <w:color w:val="000000"/>
          <w:kern w:val="0"/>
          <w:sz w:val="24"/>
          <w:szCs w:val="24"/>
          <w:lang w:val="en-GB"/>
          <w14:ligatures w14:val="none"/>
        </w:rPr>
        <w:t xml:space="preserve"> experienc</w:t>
      </w:r>
      <w:r w:rsidRPr="00D617E1">
        <w:rPr>
          <w:rFonts w:ascii="Arial" w:eastAsia="等线" w:hAnsi="Arial" w:cs="Arial" w:hint="eastAsia"/>
          <w:color w:val="000000"/>
          <w:kern w:val="0"/>
          <w:sz w:val="24"/>
          <w:szCs w:val="24"/>
          <w:lang w:val="en-GB"/>
          <w14:ligatures w14:val="none"/>
        </w:rPr>
        <w:t xml:space="preserve">e </w:t>
      </w:r>
      <w:r w:rsidRPr="00D617E1">
        <w:rPr>
          <w:rFonts w:ascii="Arial" w:eastAsia="等线" w:hAnsi="Arial" w:cs="Arial"/>
          <w:color w:val="000000"/>
          <w:kern w:val="0"/>
          <w:sz w:val="24"/>
          <w:szCs w:val="24"/>
          <w:lang w:val="en-GB"/>
          <w14:ligatures w14:val="none"/>
        </w:rPr>
        <w:t>and share</w:t>
      </w:r>
      <w:r w:rsidRPr="00D617E1">
        <w:rPr>
          <w:rFonts w:ascii="Arial" w:eastAsia="等线" w:hAnsi="Arial" w:cs="Arial" w:hint="eastAsia"/>
          <w:color w:val="000000"/>
          <w:kern w:val="0"/>
          <w:sz w:val="24"/>
          <w:szCs w:val="24"/>
          <w:lang w:val="en-GB"/>
          <w14:ligatures w14:val="none"/>
        </w:rPr>
        <w:t xml:space="preserve"> with others) (Yan, </w:t>
      </w:r>
      <w:r w:rsidRPr="00D617E1">
        <w:rPr>
          <w:rFonts w:ascii="Arial" w:eastAsia="等线" w:hAnsi="Arial" w:cs="Arial" w:hint="eastAsia"/>
          <w:i/>
          <w:iCs/>
          <w:color w:val="000000"/>
          <w:kern w:val="0"/>
          <w:sz w:val="24"/>
          <w:szCs w:val="24"/>
          <w:lang w:val="en-GB"/>
          <w14:ligatures w14:val="none"/>
        </w:rPr>
        <w:t>et al</w:t>
      </w:r>
      <w:r w:rsidRPr="00D617E1">
        <w:rPr>
          <w:rFonts w:ascii="Arial" w:eastAsia="等线" w:hAnsi="Arial" w:cs="Arial" w:hint="eastAsia"/>
          <w:color w:val="000000"/>
          <w:kern w:val="0"/>
          <w:sz w:val="24"/>
          <w:szCs w:val="24"/>
          <w:lang w:val="en-GB"/>
          <w14:ligatures w14:val="none"/>
        </w:rPr>
        <w:t>., 2017)</w:t>
      </w:r>
      <w:r w:rsidRPr="00D617E1">
        <w:rPr>
          <w:rFonts w:ascii="Arial" w:eastAsia="等线" w:hAnsi="Arial" w:cs="Arial"/>
          <w:color w:val="000000"/>
          <w:kern w:val="0"/>
          <w:sz w:val="24"/>
          <w:szCs w:val="24"/>
          <w:lang w:val="en-GB"/>
          <w14:ligatures w14:val="none"/>
        </w:rPr>
        <w:t>.</w:t>
      </w:r>
    </w:p>
    <w:p w14:paraId="13699A45"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In this in-depth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the researcher intends</w:t>
      </w:r>
      <w:r w:rsidRPr="00D617E1">
        <w:rPr>
          <w:rFonts w:ascii="Arial" w:eastAsia="等线" w:hAnsi="Arial" w:cs="Arial"/>
          <w:color w:val="000000"/>
          <w:kern w:val="0"/>
          <w:sz w:val="24"/>
          <w:szCs w:val="24"/>
          <w:lang w:val="en-GB"/>
          <w14:ligatures w14:val="none"/>
        </w:rPr>
        <w:t xml:space="preserve"> to construct a multi-dimensional, customer-oriented perspective to comprehensively analyse the </w:t>
      </w:r>
      <w:r w:rsidRPr="00D617E1">
        <w:rPr>
          <w:rFonts w:ascii="Arial" w:eastAsia="等线" w:hAnsi="Arial" w:cs="Arial" w:hint="eastAsia"/>
          <w:color w:val="000000"/>
          <w:kern w:val="0"/>
          <w:sz w:val="24"/>
          <w:szCs w:val="24"/>
          <w:lang w:val="en-GB"/>
          <w14:ligatures w14:val="none"/>
        </w:rPr>
        <w:t>a</w:t>
      </w:r>
      <w:r w:rsidRPr="00D617E1">
        <w:rPr>
          <w:rFonts w:ascii="Arial" w:eastAsia="等线" w:hAnsi="Arial" w:cs="Arial"/>
          <w:color w:val="000000"/>
          <w:kern w:val="0"/>
          <w:sz w:val="24"/>
          <w:szCs w:val="24"/>
          <w:lang w:val="en-GB"/>
          <w14:ligatures w14:val="none"/>
        </w:rPr>
        <w:t xml:space="preserve">wareness and </w:t>
      </w:r>
      <w:r w:rsidRPr="00D617E1">
        <w:rPr>
          <w:rFonts w:ascii="Arial" w:eastAsia="等线" w:hAnsi="Arial" w:cs="Arial" w:hint="eastAsia"/>
          <w:color w:val="000000"/>
          <w:kern w:val="0"/>
          <w:sz w:val="24"/>
          <w:szCs w:val="24"/>
          <w:lang w:val="en-GB"/>
          <w14:ligatures w14:val="none"/>
        </w:rPr>
        <w:t>p</w:t>
      </w:r>
      <w:r w:rsidRPr="00D617E1">
        <w:rPr>
          <w:rFonts w:ascii="Arial" w:eastAsia="等线" w:hAnsi="Arial" w:cs="Arial"/>
          <w:color w:val="000000"/>
          <w:kern w:val="0"/>
          <w:sz w:val="24"/>
          <w:szCs w:val="24"/>
          <w:lang w:val="en-GB"/>
          <w14:ligatures w14:val="none"/>
        </w:rPr>
        <w:t>erceptions of customer groups, especially overseas consumers, particularly in the UK market, towards Chinese cross-border e-commerce companies such as S</w:t>
      </w:r>
      <w:r w:rsidRPr="00D617E1">
        <w:rPr>
          <w:rFonts w:ascii="Arial" w:eastAsia="等线" w:hAnsi="Arial" w:cs="Arial" w:hint="eastAsia"/>
          <w:color w:val="000000"/>
          <w:kern w:val="0"/>
          <w:sz w:val="24"/>
          <w:szCs w:val="24"/>
          <w:lang w:val="en-GB"/>
          <w14:ligatures w14:val="none"/>
        </w:rPr>
        <w:t>HEIN</w:t>
      </w:r>
      <w:r w:rsidRPr="00D617E1">
        <w:rPr>
          <w:rFonts w:ascii="Arial" w:eastAsia="等线" w:hAnsi="Arial" w:cs="Arial"/>
          <w:color w:val="000000"/>
          <w:kern w:val="0"/>
          <w:sz w:val="24"/>
          <w:szCs w:val="24"/>
          <w:lang w:val="en-GB"/>
          <w14:ligatures w14:val="none"/>
        </w:rPr>
        <w:t xml:space="preserve">.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not only focuses on the detailed exploration of consumer needs, but also seeks to reveal th</w:t>
      </w:r>
      <w:r w:rsidRPr="00D617E1">
        <w:rPr>
          <w:rFonts w:ascii="Arial" w:eastAsia="等线" w:hAnsi="Arial" w:cs="Arial" w:hint="eastAsia"/>
          <w:color w:val="000000"/>
          <w:kern w:val="0"/>
          <w:sz w:val="24"/>
          <w:szCs w:val="24"/>
          <w:lang w:val="en-GB"/>
          <w14:ligatures w14:val="none"/>
        </w:rPr>
        <w:t>e company</w:t>
      </w:r>
      <w:r w:rsidRPr="00D617E1">
        <w:rPr>
          <w:rFonts w:ascii="Arial" w:eastAsia="等线" w:hAnsi="Arial" w:cs="Arial"/>
          <w:color w:val="000000"/>
          <w:kern w:val="0"/>
          <w:sz w:val="24"/>
          <w:szCs w:val="24"/>
          <w:lang w:val="en-GB"/>
          <w14:ligatures w14:val="none"/>
        </w:rPr>
        <w:t>'s marketing strategies and channels to effectively reach and satisfy these needs</w:t>
      </w:r>
      <w:r w:rsidRPr="00D617E1">
        <w:rPr>
          <w:rFonts w:ascii="Arial" w:eastAsia="等线" w:hAnsi="Arial" w:cs="Arial" w:hint="eastAsia"/>
          <w:color w:val="000000"/>
          <w:kern w:val="0"/>
          <w:sz w:val="24"/>
          <w:szCs w:val="24"/>
          <w:lang w:val="en-GB"/>
          <w14:ligatures w14:val="none"/>
        </w:rPr>
        <w:t xml:space="preserve"> (Kotler, </w:t>
      </w:r>
      <w:r w:rsidRPr="00D617E1">
        <w:rPr>
          <w:rFonts w:ascii="Arial" w:eastAsia="等线" w:hAnsi="Arial" w:cs="Arial" w:hint="eastAsia"/>
          <w:i/>
          <w:iCs/>
          <w:color w:val="000000"/>
          <w:kern w:val="0"/>
          <w:sz w:val="24"/>
          <w:szCs w:val="24"/>
          <w:lang w:val="en-GB"/>
          <w14:ligatures w14:val="none"/>
        </w:rPr>
        <w:t>et al.</w:t>
      </w:r>
      <w:r w:rsidRPr="00D617E1">
        <w:rPr>
          <w:rFonts w:ascii="Arial" w:eastAsia="等线" w:hAnsi="Arial" w:cs="Arial" w:hint="eastAsia"/>
          <w:color w:val="000000"/>
          <w:kern w:val="0"/>
          <w:sz w:val="24"/>
          <w:szCs w:val="24"/>
          <w:lang w:val="en-GB"/>
          <w14:ligatures w14:val="none"/>
        </w:rPr>
        <w:t>, 2022)</w:t>
      </w:r>
      <w:r w:rsidRPr="00D617E1">
        <w:rPr>
          <w:rFonts w:ascii="Arial" w:eastAsia="等线" w:hAnsi="Arial" w:cs="Arial"/>
          <w:color w:val="000000"/>
          <w:kern w:val="0"/>
          <w:sz w:val="24"/>
          <w:szCs w:val="24"/>
          <w:lang w:val="en-GB"/>
          <w14:ligatures w14:val="none"/>
        </w:rPr>
        <w:t>.</w:t>
      </w:r>
    </w:p>
    <w:p w14:paraId="5550036F" w14:textId="5E809170" w:rsidR="00D617E1" w:rsidRPr="005E7E1E"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36" w:name="_Toc178344933"/>
      <w:r w:rsidRPr="005E7E1E">
        <w:rPr>
          <w:rFonts w:ascii="Arial" w:eastAsia="等线" w:hAnsi="Arial" w:cs="Arial"/>
          <w:b/>
          <w:bCs/>
          <w:color w:val="000000"/>
          <w:kern w:val="0"/>
          <w:sz w:val="28"/>
          <w:szCs w:val="28"/>
          <w:lang w:val="en-GB"/>
          <w14:ligatures w14:val="none"/>
        </w:rPr>
        <w:t>3.</w:t>
      </w:r>
      <w:r w:rsidRPr="005E7E1E">
        <w:rPr>
          <w:rFonts w:ascii="Arial" w:eastAsia="等线" w:hAnsi="Arial" w:cs="Arial" w:hint="eastAsia"/>
          <w:b/>
          <w:bCs/>
          <w:color w:val="000000"/>
          <w:kern w:val="0"/>
          <w:sz w:val="28"/>
          <w:szCs w:val="28"/>
          <w:lang w:val="en-GB"/>
          <w14:ligatures w14:val="none"/>
        </w:rPr>
        <w:t>3</w:t>
      </w:r>
      <w:r w:rsidRPr="005E7E1E">
        <w:rPr>
          <w:rFonts w:ascii="Arial" w:eastAsia="等线" w:hAnsi="Arial" w:cs="Arial"/>
          <w:b/>
          <w:bCs/>
          <w:color w:val="000000"/>
          <w:kern w:val="0"/>
          <w:sz w:val="28"/>
          <w:szCs w:val="28"/>
          <w:lang w:val="en-GB"/>
          <w14:ligatures w14:val="none"/>
        </w:rPr>
        <w:t xml:space="preserve"> Research </w:t>
      </w:r>
      <w:r w:rsidRPr="005E7E1E">
        <w:rPr>
          <w:rFonts w:ascii="Arial" w:eastAsia="等线" w:hAnsi="Arial" w:cs="Arial" w:hint="eastAsia"/>
          <w:b/>
          <w:bCs/>
          <w:color w:val="000000"/>
          <w:kern w:val="0"/>
          <w:sz w:val="28"/>
          <w:szCs w:val="28"/>
          <w:lang w:val="en-GB"/>
          <w14:ligatures w14:val="none"/>
        </w:rPr>
        <w:t>Design</w:t>
      </w:r>
      <w:bookmarkEnd w:id="36"/>
    </w:p>
    <w:p w14:paraId="79A0A644"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A research design serves as a comprehensive framework that guides the researcher throughout the entire research process, providing a structured plan that outlines how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will be conducted.</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This framework is crucial for maintaining the integrity and validity of the research, as it ensures that the methods used are suitable for answering the research questions and achieving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’s objectives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Thomas, 2013; Cohen, Manion and Morrison, 2017</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 xml:space="preserve">. </w:t>
      </w:r>
    </w:p>
    <w:p w14:paraId="231782F4"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By clearly defining the research approach</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whether qualitative, quantitative, or mixed-methods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along with data collection techniques, sampling strategies, and analysis methods, the research design helps to mitigate biases, enhance reliability, and provide a clear path for replicability</w:t>
      </w:r>
      <w:r w:rsidRPr="00D617E1">
        <w:rPr>
          <w:rFonts w:ascii="Arial" w:eastAsia="等线" w:hAnsi="Arial" w:cs="Arial" w:hint="eastAsia"/>
          <w:color w:val="000000"/>
          <w:kern w:val="0"/>
          <w:sz w:val="24"/>
          <w:szCs w:val="24"/>
          <w:lang w:val="en-GB"/>
          <w14:ligatures w14:val="none"/>
        </w:rPr>
        <w:t xml:space="preserve"> (Yin, 2018)</w:t>
      </w:r>
      <w:r w:rsidRPr="00D617E1">
        <w:rPr>
          <w:rFonts w:ascii="Arial" w:eastAsia="等线" w:hAnsi="Arial" w:cs="Arial"/>
          <w:color w:val="000000"/>
          <w:kern w:val="0"/>
          <w:sz w:val="24"/>
          <w:szCs w:val="24"/>
          <w:lang w:val="en-GB"/>
          <w14:ligatures w14:val="none"/>
        </w:rPr>
        <w:t>.</w:t>
      </w:r>
    </w:p>
    <w:p w14:paraId="5807950B"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lastRenderedPageBreak/>
        <w:t xml:space="preserve">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focuses on investigating the digital marketing strategies of Chinese cross-border B2C e-commerce </w:t>
      </w:r>
      <w:r w:rsidRPr="00D617E1">
        <w:rPr>
          <w:rFonts w:ascii="Arial" w:eastAsia="等线" w:hAnsi="Arial" w:cs="Arial" w:hint="eastAsia"/>
          <w:color w:val="000000"/>
          <w:kern w:val="0"/>
          <w:sz w:val="24"/>
          <w:szCs w:val="24"/>
          <w:lang w:val="en-GB"/>
          <w14:ligatures w14:val="none"/>
        </w:rPr>
        <w:t>enterprises</w:t>
      </w:r>
      <w:r w:rsidRPr="00D617E1">
        <w:rPr>
          <w:rFonts w:ascii="Arial" w:eastAsia="等线" w:hAnsi="Arial" w:cs="Arial"/>
          <w:color w:val="000000"/>
          <w:kern w:val="0"/>
          <w:sz w:val="24"/>
          <w:szCs w:val="24"/>
          <w:lang w:val="en-GB"/>
          <w14:ligatures w14:val="none"/>
        </w:rPr>
        <w:t xml:space="preserve"> targeting the Southeast Asian market. By examining independent websites operated by these companies, the research aims to identify effective strategies that can enhance market share and competitiveness in this dynamic region. SHEIN, a prominent Chinese e-commerce company, will be used as a case study to provide insights and recommendations for similar businesses expanding into Southeast Asia.</w:t>
      </w:r>
    </w:p>
    <w:p w14:paraId="35EDAEFF"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A combination of qualitative and quantitative research methods is employed to achieve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's objectives. This mixed-methods approach is selected for its ability to provide an </w:t>
      </w:r>
      <w:r w:rsidRPr="00D617E1">
        <w:rPr>
          <w:rFonts w:ascii="Arial" w:eastAsia="等线" w:hAnsi="Arial" w:cs="Arial" w:hint="eastAsia"/>
          <w:color w:val="000000"/>
          <w:kern w:val="0"/>
          <w:sz w:val="24"/>
          <w:szCs w:val="24"/>
          <w:lang w:val="en-GB"/>
          <w14:ligatures w14:val="none"/>
        </w:rPr>
        <w:t>overall</w:t>
      </w:r>
      <w:r w:rsidRPr="00D617E1">
        <w:rPr>
          <w:rFonts w:ascii="Arial" w:eastAsia="等线" w:hAnsi="Arial" w:cs="Arial"/>
          <w:color w:val="000000"/>
          <w:kern w:val="0"/>
          <w:sz w:val="24"/>
          <w:szCs w:val="24"/>
          <w:lang w:val="en-GB"/>
          <w14:ligatures w14:val="none"/>
        </w:rPr>
        <w:t xml:space="preserve"> understanding of the research problem, combining the strengths of both qualitative and quantitative data t</w:t>
      </w:r>
      <w:r w:rsidRPr="00D617E1">
        <w:rPr>
          <w:rFonts w:ascii="Arial" w:eastAsia="等线" w:hAnsi="Arial" w:cs="Arial" w:hint="eastAsia"/>
          <w:color w:val="000000"/>
          <w:kern w:val="0"/>
          <w:sz w:val="24"/>
          <w:szCs w:val="24"/>
          <w:lang w:val="en-GB"/>
          <w14:ligatures w14:val="none"/>
        </w:rPr>
        <w:t>o present</w:t>
      </w:r>
      <w:r w:rsidRPr="00D617E1">
        <w:rPr>
          <w:rFonts w:ascii="Arial" w:eastAsia="等线" w:hAnsi="Arial" w:cs="Arial"/>
          <w:color w:val="000000"/>
          <w:kern w:val="0"/>
          <w:sz w:val="24"/>
          <w:szCs w:val="24"/>
          <w:lang w:val="en-GB"/>
          <w14:ligatures w14:val="none"/>
        </w:rPr>
        <w:t xml:space="preserve"> more comprehensive insights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(Saunders, Lewis and Thornhill, 2019).</w:t>
      </w:r>
    </w:p>
    <w:p w14:paraId="7A5F4AF8" w14:textId="74132BA6"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will begin with an extensive literature review to establish a theoretical foundation for understanding the digital marketing strategies employed by cross-border e-commerce companies in Southeast Asia. I</w:t>
      </w:r>
      <w:r w:rsidRPr="00D617E1">
        <w:rPr>
          <w:rFonts w:ascii="Arial" w:eastAsia="等线" w:hAnsi="Arial" w:cs="Arial" w:hint="eastAsia"/>
          <w:color w:val="000000"/>
          <w:kern w:val="0"/>
          <w:sz w:val="24"/>
          <w:szCs w:val="24"/>
          <w:lang w:val="en-GB"/>
          <w14:ligatures w14:val="none"/>
        </w:rPr>
        <w:t>t</w:t>
      </w:r>
      <w:r w:rsidRPr="00D617E1">
        <w:rPr>
          <w:rFonts w:ascii="Arial" w:eastAsia="等线" w:hAnsi="Arial" w:cs="Arial"/>
          <w:color w:val="000000"/>
          <w:kern w:val="0"/>
          <w:sz w:val="24"/>
          <w:szCs w:val="24"/>
          <w:lang w:val="en-GB"/>
          <w14:ligatures w14:val="none"/>
        </w:rPr>
        <w:t xml:space="preserve"> will cover key topics</w:t>
      </w:r>
      <w:r w:rsidRPr="00D617E1">
        <w:rPr>
          <w:rFonts w:ascii="Arial" w:eastAsia="等线" w:hAnsi="Arial" w:cs="Arial" w:hint="eastAsia"/>
          <w:color w:val="000000"/>
          <w:kern w:val="0"/>
          <w:sz w:val="24"/>
          <w:szCs w:val="24"/>
          <w:lang w:val="en-GB"/>
          <w14:ligatures w14:val="none"/>
        </w:rPr>
        <w:t xml:space="preserve">, including </w:t>
      </w:r>
      <w:r w:rsidRPr="00D617E1">
        <w:rPr>
          <w:rFonts w:ascii="Arial" w:eastAsia="等线" w:hAnsi="Arial" w:cs="Arial"/>
          <w:color w:val="000000"/>
          <w:kern w:val="0"/>
          <w:sz w:val="24"/>
          <w:szCs w:val="24"/>
          <w:lang w:val="en-GB"/>
          <w14:ligatures w14:val="none"/>
        </w:rPr>
        <w:t>the macroeconomic environment, consumer behaviour, and the competitive landscape in</w:t>
      </w:r>
      <w:r w:rsidRPr="00D617E1">
        <w:rPr>
          <w:rFonts w:ascii="Arial" w:eastAsia="等线" w:hAnsi="Arial" w:cs="Arial" w:hint="eastAsia"/>
          <w:color w:val="000000"/>
          <w:kern w:val="0"/>
          <w:sz w:val="24"/>
          <w:szCs w:val="24"/>
          <w:lang w:val="en-GB"/>
          <w14:ligatures w14:val="none"/>
        </w:rPr>
        <w:t xml:space="preserve"> this region</w:t>
      </w:r>
      <w:r w:rsidRPr="00D617E1">
        <w:rPr>
          <w:rFonts w:ascii="Arial" w:eastAsia="等线" w:hAnsi="Arial" w:cs="Arial"/>
          <w:color w:val="000000"/>
          <w:kern w:val="0"/>
          <w:sz w:val="24"/>
          <w:szCs w:val="24"/>
          <w:lang w:val="en-GB"/>
          <w14:ligatures w14:val="none"/>
        </w:rPr>
        <w:t xml:space="preserve">. This will help to contextualise the research and identify gaps in the existing literature that 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aims to address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w:t>
      </w:r>
      <w:r w:rsidR="00315294" w:rsidRPr="00315294">
        <w:rPr>
          <w:rFonts w:ascii="Arial" w:eastAsia="等线" w:hAnsi="Arial" w:cs="Arial"/>
          <w:color w:val="000000"/>
          <w:kern w:val="0"/>
          <w:sz w:val="24"/>
          <w:szCs w:val="24"/>
          <w:lang w:val="en-GB"/>
          <w14:ligatures w14:val="none"/>
        </w:rPr>
        <w:t>Creswell and Creswell, 2023</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To complement the literature analysis, a questionnaire survey will be conducted to gather primary data from</w:t>
      </w:r>
      <w:r w:rsidRPr="00D617E1">
        <w:rPr>
          <w:rFonts w:ascii="Arial" w:eastAsia="等线" w:hAnsi="Arial" w:cs="Arial" w:hint="eastAsia"/>
          <w:color w:val="000000"/>
          <w:kern w:val="0"/>
          <w:sz w:val="24"/>
          <w:szCs w:val="24"/>
          <w:lang w:val="en-GB"/>
          <w14:ligatures w14:val="none"/>
        </w:rPr>
        <w:t xml:space="preserve"> overseas </w:t>
      </w:r>
      <w:r w:rsidRPr="00D617E1">
        <w:rPr>
          <w:rFonts w:ascii="Arial" w:eastAsia="等线" w:hAnsi="Arial" w:cs="Arial"/>
          <w:color w:val="000000"/>
          <w:kern w:val="0"/>
          <w:sz w:val="24"/>
          <w:szCs w:val="24"/>
          <w:lang w:val="en-GB"/>
          <w14:ligatures w14:val="none"/>
        </w:rPr>
        <w:t>consumers</w:t>
      </w:r>
      <w:r w:rsidRPr="00D617E1">
        <w:rPr>
          <w:rFonts w:ascii="Arial" w:eastAsia="等线" w:hAnsi="Arial" w:cs="Arial" w:hint="eastAsia"/>
          <w:color w:val="000000"/>
          <w:kern w:val="0"/>
          <w:sz w:val="24"/>
          <w:szCs w:val="24"/>
          <w:lang w:val="en-GB"/>
          <w14:ligatures w14:val="none"/>
        </w:rPr>
        <w:t xml:space="preserve">, which is </w:t>
      </w:r>
      <w:r w:rsidRPr="00D617E1">
        <w:rPr>
          <w:rFonts w:ascii="Arial" w:eastAsia="等线" w:hAnsi="Arial" w:cs="Arial"/>
          <w:color w:val="000000"/>
          <w:kern w:val="0"/>
          <w:sz w:val="24"/>
          <w:szCs w:val="24"/>
          <w:lang w:val="en-GB"/>
          <w14:ligatures w14:val="none"/>
        </w:rPr>
        <w:t xml:space="preserve">essential for validating the findings and providing empirical evidence for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’s conclusions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(Fowler, 2014).</w:t>
      </w:r>
    </w:p>
    <w:p w14:paraId="34CC003C"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lastRenderedPageBreak/>
        <w:t>SHEIN, a leading Chinese cross-border e-commerce company, will be analysed as a representative case study. The analysis will</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explo</w:t>
      </w:r>
      <w:r w:rsidRPr="00D617E1">
        <w:rPr>
          <w:rFonts w:ascii="Arial" w:eastAsia="等线" w:hAnsi="Arial" w:cs="Arial" w:hint="eastAsia"/>
          <w:color w:val="000000"/>
          <w:kern w:val="0"/>
          <w:sz w:val="24"/>
          <w:szCs w:val="24"/>
          <w:lang w:val="en-GB"/>
          <w14:ligatures w14:val="none"/>
        </w:rPr>
        <w:t>re</w:t>
      </w:r>
      <w:r w:rsidRPr="00D617E1">
        <w:rPr>
          <w:rFonts w:ascii="Arial" w:eastAsia="等线" w:hAnsi="Arial" w:cs="Arial"/>
          <w:color w:val="000000"/>
          <w:kern w:val="0"/>
          <w:sz w:val="24"/>
          <w:szCs w:val="24"/>
          <w:lang w:val="en-GB"/>
          <w14:ligatures w14:val="none"/>
        </w:rPr>
        <w:t xml:space="preserve"> how it has successfully navigated the region’s competitive landscape and consumer preferences. By using established analytical frameworks such as PESTLE and Porter’s Five Forces,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will assess both the macro and micro-environmental factors influencing </w:t>
      </w:r>
      <w:r w:rsidRPr="00D617E1">
        <w:rPr>
          <w:rFonts w:ascii="Arial" w:eastAsia="等线" w:hAnsi="Arial" w:cs="Arial" w:hint="eastAsia"/>
          <w:color w:val="000000"/>
          <w:kern w:val="0"/>
          <w:sz w:val="24"/>
          <w:szCs w:val="24"/>
          <w:lang w:val="en-GB"/>
          <w14:ligatures w14:val="none"/>
        </w:rPr>
        <w:t>the company</w:t>
      </w:r>
      <w:r w:rsidRPr="00D617E1">
        <w:rPr>
          <w:rFonts w:ascii="Arial" w:eastAsia="等线" w:hAnsi="Arial" w:cs="Arial"/>
          <w:color w:val="000000"/>
          <w:kern w:val="0"/>
          <w:sz w:val="24"/>
          <w:szCs w:val="24"/>
          <w:lang w:val="en-GB"/>
          <w14:ligatures w14:val="none"/>
        </w:rPr>
        <w:t>’s strategies.</w:t>
      </w:r>
    </w:p>
    <w:p w14:paraId="1131C641"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Data collection will </w:t>
      </w:r>
      <w:r w:rsidRPr="00D617E1">
        <w:rPr>
          <w:rFonts w:ascii="Arial" w:eastAsia="等线" w:hAnsi="Arial" w:cs="Arial" w:hint="eastAsia"/>
          <w:color w:val="000000"/>
          <w:kern w:val="0"/>
          <w:sz w:val="24"/>
          <w:szCs w:val="24"/>
          <w:lang w:val="en-GB"/>
          <w14:ligatures w14:val="none"/>
        </w:rPr>
        <w:t xml:space="preserve">use a </w:t>
      </w:r>
      <w:r w:rsidRPr="00D617E1">
        <w:rPr>
          <w:rFonts w:ascii="Arial" w:eastAsia="等线" w:hAnsi="Arial" w:cs="Arial"/>
          <w:color w:val="000000"/>
          <w:kern w:val="0"/>
          <w:sz w:val="24"/>
          <w:szCs w:val="24"/>
          <w:lang w:val="en-GB"/>
          <w14:ligatures w14:val="none"/>
        </w:rPr>
        <w:t>mixed-methods approach</w:t>
      </w:r>
      <w:r w:rsidRPr="00D617E1">
        <w:rPr>
          <w:rFonts w:ascii="Arial" w:eastAsia="等线" w:hAnsi="Arial" w:cs="Arial" w:hint="eastAsia"/>
          <w:color w:val="000000"/>
          <w:kern w:val="0"/>
          <w:sz w:val="24"/>
          <w:szCs w:val="24"/>
          <w:lang w:val="en-GB"/>
          <w14:ligatures w14:val="none"/>
        </w:rPr>
        <w:t xml:space="preserve">, combining </w:t>
      </w:r>
      <w:r w:rsidRPr="00D617E1">
        <w:rPr>
          <w:rFonts w:ascii="Arial" w:eastAsia="等线" w:hAnsi="Arial" w:cs="Arial"/>
          <w:color w:val="000000"/>
          <w:kern w:val="0"/>
          <w:sz w:val="24"/>
          <w:szCs w:val="24"/>
          <w:lang w:val="en-GB"/>
          <w14:ligatures w14:val="none"/>
        </w:rPr>
        <w:t xml:space="preserve">primary data </w:t>
      </w:r>
      <w:r w:rsidRPr="00D617E1">
        <w:rPr>
          <w:rFonts w:ascii="Arial" w:eastAsia="等线" w:hAnsi="Arial" w:cs="Arial" w:hint="eastAsia"/>
          <w:color w:val="000000"/>
          <w:kern w:val="0"/>
          <w:sz w:val="24"/>
          <w:szCs w:val="24"/>
          <w:lang w:val="en-GB"/>
          <w14:ligatures w14:val="none"/>
        </w:rPr>
        <w:t>from</w:t>
      </w:r>
      <w:r w:rsidRPr="00D617E1">
        <w:rPr>
          <w:rFonts w:ascii="Arial" w:eastAsia="等线" w:hAnsi="Arial" w:cs="Arial"/>
          <w:color w:val="000000"/>
          <w:kern w:val="0"/>
          <w:sz w:val="24"/>
          <w:szCs w:val="24"/>
          <w:lang w:val="en-GB"/>
          <w14:ligatures w14:val="none"/>
        </w:rPr>
        <w:t xml:space="preserve"> the questionnaire survey, with secondary data from academic journals, industry reports, and market studies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Bryman</w:t>
      </w:r>
      <w:r w:rsidRPr="00D617E1">
        <w:rPr>
          <w:rFonts w:ascii="Arial" w:eastAsia="等线" w:hAnsi="Arial" w:cs="Arial" w:hint="eastAsia"/>
          <w:color w:val="000000"/>
          <w:kern w:val="0"/>
          <w:sz w:val="24"/>
          <w:szCs w:val="24"/>
          <w:lang w:val="en-GB"/>
          <w14:ligatures w14:val="none"/>
        </w:rPr>
        <w:t>, 2021)</w:t>
      </w:r>
      <w:r w:rsidRPr="00D617E1">
        <w:rPr>
          <w:rFonts w:ascii="Arial" w:eastAsia="等线" w:hAnsi="Arial" w:cs="Arial"/>
          <w:color w:val="000000"/>
          <w:kern w:val="0"/>
          <w:sz w:val="24"/>
          <w:szCs w:val="24"/>
          <w:lang w:val="en-GB"/>
          <w14:ligatures w14:val="none"/>
        </w:rPr>
        <w:t>.</w:t>
      </w:r>
    </w:p>
    <w:p w14:paraId="3D8F77E4" w14:textId="77777777" w:rsidR="00D617E1" w:rsidRPr="001F2C26"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37" w:name="_Toc178344934"/>
      <w:r w:rsidRPr="001F2C26">
        <w:rPr>
          <w:rFonts w:ascii="Arial" w:eastAsia="等线" w:hAnsi="Arial" w:cs="Arial" w:hint="eastAsia"/>
          <w:b/>
          <w:bCs/>
          <w:color w:val="000000"/>
          <w:kern w:val="0"/>
          <w:sz w:val="28"/>
          <w:szCs w:val="28"/>
          <w:lang w:val="en-GB"/>
          <w14:ligatures w14:val="none"/>
        </w:rPr>
        <w:t>3.4 Research Paradigm</w:t>
      </w:r>
      <w:bookmarkEnd w:id="37"/>
    </w:p>
    <w:p w14:paraId="43F73C38"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A</w:t>
      </w:r>
      <w:r w:rsidRPr="00D617E1">
        <w:rPr>
          <w:rFonts w:ascii="Arial" w:eastAsia="等线" w:hAnsi="Arial" w:cs="Arial" w:hint="eastAsia"/>
          <w:color w:val="000000"/>
          <w:kern w:val="0"/>
          <w:sz w:val="24"/>
          <w:szCs w:val="24"/>
          <w:lang w:val="en-GB"/>
          <w14:ligatures w14:val="none"/>
        </w:rPr>
        <w:t>s t</w:t>
      </w:r>
      <w:r w:rsidRPr="00D617E1">
        <w:rPr>
          <w:rFonts w:ascii="Arial" w:eastAsia="等线" w:hAnsi="Arial" w:cs="Arial"/>
          <w:color w:val="000000"/>
          <w:kern w:val="0"/>
          <w:sz w:val="24"/>
          <w:szCs w:val="24"/>
          <w:lang w:val="en-GB"/>
          <w14:ligatures w14:val="none"/>
        </w:rPr>
        <w:t>he purely positivist approach focuses on objective measurements and quantifiable data</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 xml:space="preserve"> this research approach is good at judging objective facts such as price advantage, but poor at determining popular styles.</w:t>
      </w:r>
      <w:r w:rsidRPr="00D617E1">
        <w:rPr>
          <w:rFonts w:ascii="Arial" w:eastAsia="等线" w:hAnsi="Arial" w:cs="Arial" w:hint="eastAsia"/>
          <w:color w:val="000000"/>
          <w:kern w:val="0"/>
          <w:sz w:val="24"/>
          <w:szCs w:val="24"/>
          <w:lang w:val="en-GB"/>
          <w14:ligatures w14:val="none"/>
        </w:rPr>
        <w:t xml:space="preserve"> I</w:t>
      </w:r>
      <w:r w:rsidRPr="00D617E1">
        <w:rPr>
          <w:rFonts w:ascii="Arial" w:eastAsia="等线" w:hAnsi="Arial" w:cs="Arial"/>
          <w:color w:val="000000"/>
          <w:kern w:val="0"/>
          <w:sz w:val="24"/>
          <w:szCs w:val="24"/>
          <w:lang w:val="en-GB"/>
          <w14:ligatures w14:val="none"/>
        </w:rPr>
        <w:t xml:space="preserve">t may be relatively restrictive in capturing the nuanced and varied insights required to comprehend the sophistication of digital marketing strategies in Southeast Asia. This also makes it tend to ignore contextual factors and subjective experiences that influence consumer behaviour (Hair, et al., 2022). </w:t>
      </w:r>
    </w:p>
    <w:p w14:paraId="7ECE1ABD"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Conversely, a purely interpretivist approach highlights subjective interpretation, therefore it can figure out subjective preferences and trends that are important to apparel retailing. However, it may lack the empirical rigour needed to provide practical, data-driven recommendations (Coghlan and Brydon-Miller, 2019).</w:t>
      </w:r>
    </w:p>
    <w:p w14:paraId="43E4C22A"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lastRenderedPageBreak/>
        <w:t>Pragmatism, by contrast, integrates both quantitative and qualitative methods, allowing for a more balanced exploration of realistic issues and enabling the research to generate insights that are both contextually rich and practically applicable to companies like SHEIN.</w:t>
      </w:r>
    </w:p>
    <w:p w14:paraId="39F9A8B0"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hint="eastAsia"/>
          <w:color w:val="000000"/>
          <w:kern w:val="0"/>
          <w:sz w:val="24"/>
          <w:szCs w:val="24"/>
          <w:lang w:val="en-GB"/>
          <w14:ligatures w14:val="none"/>
        </w:rPr>
        <w:t>Thus, when</w:t>
      </w:r>
      <w:r w:rsidRPr="00D617E1">
        <w:rPr>
          <w:rFonts w:ascii="Arial" w:eastAsia="等线" w:hAnsi="Arial" w:cs="Arial"/>
          <w:color w:val="000000"/>
          <w:kern w:val="0"/>
          <w:sz w:val="24"/>
          <w:szCs w:val="24"/>
          <w:lang w:val="en-GB"/>
          <w14:ligatures w14:val="none"/>
        </w:rPr>
        <w:t xml:space="preserve"> conducting this research, the research paradigm adopted is rooted in pragmatism. Pragmatism, as a research paradigm, is distinguished by its flexible and pragmatic approach to intellectual inquiry. It emphasises the importance of focusing on practical problems and objectives rather than rigidly adhering to a fixed philosophical framework. </w:t>
      </w:r>
    </w:p>
    <w:p w14:paraId="39C94333"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highlight w:val="red"/>
          <w:lang w:val="en-GB"/>
          <w14:ligatures w14:val="none"/>
        </w:rPr>
      </w:pPr>
      <w:r w:rsidRPr="00D617E1">
        <w:rPr>
          <w:rFonts w:ascii="Arial" w:eastAsia="等线" w:hAnsi="Arial" w:cs="Arial"/>
          <w:color w:val="000000"/>
          <w:kern w:val="0"/>
          <w:sz w:val="24"/>
          <w:szCs w:val="24"/>
          <w:lang w:val="en-GB"/>
          <w14:ligatures w14:val="none"/>
        </w:rPr>
        <w:t>This paradigm promotes the adaptation of methodologies to specific situations in order to directly address current challenges and achieve established goals</w:t>
      </w:r>
      <w:r w:rsidRPr="00D617E1">
        <w:rPr>
          <w:rFonts w:ascii="Arial" w:eastAsia="等线" w:hAnsi="Arial" w:cs="Arial" w:hint="eastAsia"/>
          <w:color w:val="000000"/>
          <w:kern w:val="0"/>
          <w:sz w:val="24"/>
          <w:szCs w:val="24"/>
          <w:lang w:val="en-GB"/>
          <w14:ligatures w14:val="none"/>
        </w:rPr>
        <w:t xml:space="preserve"> (Morgan, 2007)</w:t>
      </w:r>
      <w:r w:rsidRPr="00D617E1">
        <w:rPr>
          <w:rFonts w:ascii="Arial" w:eastAsia="等线" w:hAnsi="Arial" w:cs="Arial"/>
          <w:color w:val="000000"/>
          <w:kern w:val="0"/>
          <w:sz w:val="24"/>
          <w:szCs w:val="24"/>
          <w:lang w:val="en-GB"/>
          <w14:ligatures w14:val="none"/>
        </w:rPr>
        <w:t xml:space="preserve">. </w:t>
      </w:r>
    </w:p>
    <w:p w14:paraId="7923DE81"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Given the </w:t>
      </w:r>
      <w:r w:rsidRPr="00D617E1">
        <w:rPr>
          <w:rFonts w:ascii="Arial" w:eastAsia="等线" w:hAnsi="Arial" w:cs="Arial" w:hint="eastAsia"/>
          <w:color w:val="000000"/>
          <w:kern w:val="0"/>
          <w:sz w:val="24"/>
          <w:szCs w:val="24"/>
          <w:lang w:val="en-GB"/>
          <w14:ligatures w14:val="none"/>
        </w:rPr>
        <w:t>intricate</w:t>
      </w:r>
      <w:r w:rsidRPr="00D617E1">
        <w:rPr>
          <w:rFonts w:ascii="Arial" w:eastAsia="等线" w:hAnsi="Arial" w:cs="Arial"/>
          <w:color w:val="000000"/>
          <w:kern w:val="0"/>
          <w:sz w:val="24"/>
          <w:szCs w:val="24"/>
          <w:lang w:val="en-GB"/>
          <w14:ligatures w14:val="none"/>
        </w:rPr>
        <w:t xml:space="preserve"> nature of digital marketing strategies and the diverse socio-economic landscapes of Southeast Asian countries, a pragmatic approach allows for the integration of both quantitative and qualitative methods</w:t>
      </w:r>
      <w:r w:rsidRPr="00D617E1">
        <w:rPr>
          <w:rFonts w:ascii="Arial" w:eastAsia="等线" w:hAnsi="Arial" w:cs="Arial" w:hint="eastAsia"/>
          <w:color w:val="000000"/>
          <w:kern w:val="0"/>
          <w:sz w:val="24"/>
          <w:szCs w:val="24"/>
          <w:lang w:val="en-GB"/>
          <w14:ligatures w14:val="none"/>
        </w:rPr>
        <w:t xml:space="preserve"> (</w:t>
      </w:r>
      <w:proofErr w:type="spellStart"/>
      <w:r w:rsidRPr="00D617E1">
        <w:rPr>
          <w:rFonts w:ascii="Arial" w:eastAsia="等线" w:hAnsi="Arial" w:cs="Arial"/>
          <w:color w:val="000000"/>
          <w:kern w:val="0"/>
          <w:sz w:val="24"/>
          <w:szCs w:val="24"/>
          <w:lang w:val="en-GB"/>
          <w14:ligatures w14:val="none"/>
        </w:rPr>
        <w:t>Tashakkori</w:t>
      </w:r>
      <w:proofErr w:type="spellEnd"/>
      <w:r w:rsidRPr="00D617E1">
        <w:rPr>
          <w:rFonts w:ascii="Arial" w:eastAsia="等线" w:hAnsi="Arial" w:cs="Arial" w:hint="eastAsia"/>
          <w:color w:val="000000"/>
          <w:kern w:val="0"/>
          <w:sz w:val="24"/>
          <w:szCs w:val="24"/>
          <w:lang w:val="en-GB"/>
          <w14:ligatures w14:val="none"/>
        </w:rPr>
        <w:t xml:space="preserve"> and</w:t>
      </w:r>
      <w:r w:rsidRPr="00D617E1">
        <w:rPr>
          <w:rFonts w:ascii="Arial" w:eastAsia="等线" w:hAnsi="Arial" w:cs="Arial"/>
          <w:color w:val="000000"/>
          <w:kern w:val="0"/>
          <w:sz w:val="24"/>
          <w:szCs w:val="24"/>
          <w:lang w:val="en-GB"/>
          <w14:ligatures w14:val="none"/>
        </w:rPr>
        <w:t xml:space="preserve"> Teddlie</w:t>
      </w:r>
      <w:r w:rsidRPr="00D617E1">
        <w:rPr>
          <w:rFonts w:ascii="Arial" w:eastAsia="等线" w:hAnsi="Arial" w:cs="Arial" w:hint="eastAsia"/>
          <w:color w:val="000000"/>
          <w:kern w:val="0"/>
          <w:sz w:val="24"/>
          <w:szCs w:val="24"/>
          <w:lang w:val="en-GB"/>
          <w14:ligatures w14:val="none"/>
        </w:rPr>
        <w:t>, 2010)</w:t>
      </w:r>
      <w:r w:rsidRPr="00D617E1">
        <w:rPr>
          <w:rFonts w:ascii="Arial" w:eastAsia="等线" w:hAnsi="Arial" w:cs="Arial"/>
          <w:color w:val="000000"/>
          <w:kern w:val="0"/>
          <w:sz w:val="24"/>
          <w:szCs w:val="24"/>
          <w:lang w:val="en-GB"/>
          <w14:ligatures w14:val="none"/>
        </w:rPr>
        <w:t xml:space="preserve">. A key component of this research is the "Survey on Awareness and Perceptions of Chinese Cross-border E-commerce Companies," </w:t>
      </w:r>
      <w:r w:rsidRPr="00D617E1">
        <w:rPr>
          <w:rFonts w:ascii="Arial" w:eastAsia="等线" w:hAnsi="Arial" w:cs="Arial" w:hint="eastAsia"/>
          <w:color w:val="000000"/>
          <w:kern w:val="0"/>
          <w:sz w:val="24"/>
          <w:szCs w:val="24"/>
          <w:lang w:val="en-GB"/>
          <w14:ligatures w14:val="none"/>
        </w:rPr>
        <w:t xml:space="preserve">a </w:t>
      </w:r>
      <w:r w:rsidRPr="00D617E1">
        <w:rPr>
          <w:rFonts w:ascii="Arial" w:eastAsia="等线" w:hAnsi="Arial" w:cs="Arial"/>
          <w:color w:val="000000"/>
          <w:kern w:val="0"/>
          <w:sz w:val="24"/>
          <w:szCs w:val="24"/>
          <w:lang w:val="en-GB"/>
          <w14:ligatures w14:val="none"/>
        </w:rPr>
        <w:t>quantitative method to gather data from consumer</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I</w:t>
      </w:r>
      <w:r w:rsidRPr="00D617E1">
        <w:rPr>
          <w:rFonts w:ascii="Arial" w:eastAsia="等线" w:hAnsi="Arial" w:cs="Arial" w:hint="eastAsia"/>
          <w:color w:val="000000"/>
          <w:kern w:val="0"/>
          <w:sz w:val="24"/>
          <w:szCs w:val="24"/>
          <w:lang w:val="en-GB"/>
          <w14:ligatures w14:val="none"/>
        </w:rPr>
        <w:t>t</w:t>
      </w:r>
      <w:r w:rsidRPr="00D617E1">
        <w:rPr>
          <w:rFonts w:ascii="Arial" w:eastAsia="等线" w:hAnsi="Arial" w:cs="Arial"/>
          <w:color w:val="000000"/>
          <w:kern w:val="0"/>
          <w:sz w:val="24"/>
          <w:szCs w:val="24"/>
          <w:lang w:val="en-GB"/>
          <w14:ligatures w14:val="none"/>
        </w:rPr>
        <w:t xml:space="preserve"> is designed to </w:t>
      </w:r>
      <w:r w:rsidRPr="00D617E1">
        <w:rPr>
          <w:rFonts w:ascii="Arial" w:eastAsia="等线" w:hAnsi="Arial" w:cs="Arial" w:hint="eastAsia"/>
          <w:color w:val="000000"/>
          <w:kern w:val="0"/>
          <w:sz w:val="24"/>
          <w:szCs w:val="24"/>
          <w:lang w:val="en-GB"/>
          <w14:ligatures w14:val="none"/>
        </w:rPr>
        <w:t xml:space="preserve">gain </w:t>
      </w:r>
      <w:r w:rsidRPr="00D617E1">
        <w:rPr>
          <w:rFonts w:ascii="Arial" w:eastAsia="等线" w:hAnsi="Arial" w:cs="Arial"/>
          <w:color w:val="000000"/>
          <w:kern w:val="0"/>
          <w:sz w:val="24"/>
          <w:szCs w:val="24"/>
          <w:lang w:val="en-GB"/>
          <w14:ligatures w14:val="none"/>
        </w:rPr>
        <w:t xml:space="preserve">an </w:t>
      </w:r>
      <w:r w:rsidRPr="00D617E1">
        <w:rPr>
          <w:rFonts w:ascii="Arial" w:eastAsia="等线" w:hAnsi="Arial" w:cs="Arial" w:hint="eastAsia"/>
          <w:color w:val="000000"/>
          <w:kern w:val="0"/>
          <w:sz w:val="24"/>
          <w:szCs w:val="24"/>
          <w:lang w:val="en-GB"/>
          <w14:ligatures w14:val="none"/>
        </w:rPr>
        <w:t xml:space="preserve">understanding of </w:t>
      </w:r>
      <w:r w:rsidRPr="00D617E1">
        <w:rPr>
          <w:rFonts w:ascii="Arial" w:eastAsia="等线" w:hAnsi="Arial" w:cs="Arial"/>
          <w:color w:val="000000"/>
          <w:kern w:val="0"/>
          <w:sz w:val="24"/>
          <w:szCs w:val="24"/>
          <w:lang w:val="en-GB"/>
          <w14:ligatures w14:val="none"/>
        </w:rPr>
        <w:t>consumer awareness, perceptions, and preferences related to Chinese e-commerce brands, providing a foundational dataset that informs subsequent analys</w:t>
      </w:r>
      <w:r w:rsidRPr="00D617E1">
        <w:rPr>
          <w:rFonts w:ascii="Arial" w:eastAsia="等线" w:hAnsi="Arial" w:cs="Arial" w:hint="eastAsia"/>
          <w:color w:val="000000"/>
          <w:kern w:val="0"/>
          <w:sz w:val="24"/>
          <w:szCs w:val="24"/>
          <w:lang w:val="en-GB"/>
          <w14:ligatures w14:val="none"/>
        </w:rPr>
        <w:t>i</w:t>
      </w:r>
      <w:r w:rsidRPr="00D617E1">
        <w:rPr>
          <w:rFonts w:ascii="Arial" w:eastAsia="等线" w:hAnsi="Arial" w:cs="Arial"/>
          <w:color w:val="000000"/>
          <w:kern w:val="0"/>
          <w:sz w:val="24"/>
          <w:szCs w:val="24"/>
          <w:lang w:val="en-GB"/>
          <w14:ligatures w14:val="none"/>
        </w:rPr>
        <w:t>s.</w:t>
      </w:r>
    </w:p>
    <w:p w14:paraId="701BF90A"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Alongside the survey,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also utilises qualitative analys</w:t>
      </w:r>
      <w:r w:rsidRPr="00D617E1">
        <w:rPr>
          <w:rFonts w:ascii="Arial" w:eastAsia="等线" w:hAnsi="Arial" w:cs="Arial" w:hint="eastAsia"/>
          <w:color w:val="000000"/>
          <w:kern w:val="0"/>
          <w:sz w:val="24"/>
          <w:szCs w:val="24"/>
          <w:lang w:val="en-GB"/>
          <w14:ligatures w14:val="none"/>
        </w:rPr>
        <w:t>is</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lastRenderedPageBreak/>
        <w:t xml:space="preserve">including analysing plenty of relevant </w:t>
      </w:r>
      <w:r w:rsidRPr="00D617E1">
        <w:rPr>
          <w:rFonts w:ascii="Arial" w:eastAsia="等线" w:hAnsi="Arial" w:cs="Arial"/>
          <w:color w:val="000000"/>
          <w:kern w:val="0"/>
          <w:sz w:val="24"/>
          <w:szCs w:val="24"/>
          <w:lang w:val="en-GB"/>
          <w14:ligatures w14:val="none"/>
        </w:rPr>
        <w:t>literature</w:t>
      </w:r>
      <w:r w:rsidRPr="00D617E1">
        <w:rPr>
          <w:rFonts w:ascii="Arial" w:eastAsia="等线" w:hAnsi="Arial" w:cs="Arial" w:hint="eastAsia"/>
          <w:color w:val="000000"/>
          <w:kern w:val="0"/>
          <w:sz w:val="24"/>
          <w:szCs w:val="24"/>
          <w:lang w:val="en-GB"/>
          <w14:ligatures w14:val="none"/>
        </w:rPr>
        <w:t xml:space="preserve"> and employing </w:t>
      </w:r>
      <w:r w:rsidRPr="00D617E1">
        <w:rPr>
          <w:rFonts w:ascii="Arial" w:eastAsia="等线" w:hAnsi="Arial" w:cs="Arial"/>
          <w:color w:val="000000"/>
          <w:kern w:val="0"/>
          <w:sz w:val="24"/>
          <w:szCs w:val="24"/>
          <w:lang w:val="en-GB"/>
          <w14:ligatures w14:val="none"/>
        </w:rPr>
        <w:t>several</w:t>
      </w:r>
      <w:r w:rsidRPr="00D617E1">
        <w:rPr>
          <w:rFonts w:ascii="Arial" w:eastAsia="等线" w:hAnsi="Arial" w:cs="Arial" w:hint="eastAsia"/>
          <w:color w:val="000000"/>
          <w:kern w:val="0"/>
          <w:sz w:val="24"/>
          <w:szCs w:val="24"/>
          <w:lang w:val="en-GB"/>
          <w14:ligatures w14:val="none"/>
        </w:rPr>
        <w:t xml:space="preserve"> analysis models</w:t>
      </w:r>
      <w:r w:rsidRPr="00D617E1">
        <w:rPr>
          <w:rFonts w:ascii="Arial" w:eastAsia="等线" w:hAnsi="Arial" w:cs="Arial"/>
          <w:color w:val="000000"/>
          <w:kern w:val="0"/>
          <w:sz w:val="24"/>
          <w:szCs w:val="24"/>
          <w:lang w:val="en-GB"/>
          <w14:ligatures w14:val="none"/>
        </w:rPr>
        <w:t xml:space="preserve">, to explore the external environment and consumer behaviour in greater depth. This </w:t>
      </w:r>
      <w:r w:rsidRPr="00D617E1">
        <w:rPr>
          <w:rFonts w:ascii="Arial" w:eastAsia="等线" w:hAnsi="Arial" w:cs="Arial" w:hint="eastAsia"/>
          <w:color w:val="000000"/>
          <w:kern w:val="0"/>
          <w:sz w:val="24"/>
          <w:szCs w:val="24"/>
          <w:lang w:val="en-GB"/>
          <w14:ligatures w14:val="none"/>
        </w:rPr>
        <w:t>mixed</w:t>
      </w:r>
      <w:r w:rsidRPr="00D617E1">
        <w:rPr>
          <w:rFonts w:ascii="Arial" w:eastAsia="等线" w:hAnsi="Arial" w:cs="Arial"/>
          <w:color w:val="000000"/>
          <w:kern w:val="0"/>
          <w:sz w:val="24"/>
          <w:szCs w:val="24"/>
          <w:lang w:val="en-GB"/>
          <w14:ligatures w14:val="none"/>
        </w:rPr>
        <w:t xml:space="preserve"> approach aligns with the pragmatic principle of using whatever methods and strategies are most effective in addressing the research questions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Onwuegbuzie</w:t>
      </w:r>
      <w:r w:rsidRPr="00D617E1">
        <w:rPr>
          <w:rFonts w:ascii="Arial" w:eastAsia="等线" w:hAnsi="Arial" w:cs="Arial" w:hint="eastAsia"/>
          <w:color w:val="000000"/>
          <w:kern w:val="0"/>
          <w:sz w:val="24"/>
          <w:szCs w:val="24"/>
          <w:lang w:val="en-GB"/>
          <w14:ligatures w14:val="none"/>
        </w:rPr>
        <w:t xml:space="preserve"> and </w:t>
      </w:r>
      <w:r w:rsidRPr="00D617E1">
        <w:rPr>
          <w:rFonts w:ascii="Arial" w:eastAsia="等线" w:hAnsi="Arial" w:cs="Arial"/>
          <w:color w:val="000000"/>
          <w:kern w:val="0"/>
          <w:sz w:val="24"/>
          <w:szCs w:val="24"/>
          <w:lang w:val="en-GB"/>
          <w14:ligatures w14:val="none"/>
        </w:rPr>
        <w:t>Johnson</w:t>
      </w:r>
      <w:r w:rsidRPr="00D617E1">
        <w:rPr>
          <w:rFonts w:ascii="Arial" w:eastAsia="等线" w:hAnsi="Arial" w:cs="Arial" w:hint="eastAsia"/>
          <w:color w:val="000000"/>
          <w:kern w:val="0"/>
          <w:sz w:val="24"/>
          <w:szCs w:val="24"/>
          <w:lang w:val="en-GB"/>
          <w14:ligatures w14:val="none"/>
        </w:rPr>
        <w:t>, 2006)</w:t>
      </w:r>
      <w:r w:rsidRPr="00D617E1">
        <w:rPr>
          <w:rFonts w:ascii="Arial" w:eastAsia="等线" w:hAnsi="Arial" w:cs="Arial"/>
          <w:color w:val="000000"/>
          <w:kern w:val="0"/>
          <w:sz w:val="24"/>
          <w:szCs w:val="24"/>
          <w:lang w:val="en-GB"/>
          <w14:ligatures w14:val="none"/>
        </w:rPr>
        <w:t>.</w:t>
      </w:r>
    </w:p>
    <w:p w14:paraId="7C2DF056"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This research adopts a pragmatic approach, focusing on applying findings to real-world scenarios. By grounding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in actual business challenges, </w:t>
      </w:r>
      <w:r w:rsidRPr="00D617E1">
        <w:rPr>
          <w:rFonts w:ascii="Arial" w:eastAsia="等线" w:hAnsi="Arial" w:cs="Arial" w:hint="eastAsia"/>
          <w:color w:val="000000"/>
          <w:kern w:val="0"/>
          <w:sz w:val="24"/>
          <w:szCs w:val="24"/>
          <w:lang w:val="en-GB"/>
          <w14:ligatures w14:val="none"/>
        </w:rPr>
        <w:t>it</w:t>
      </w:r>
      <w:r w:rsidRPr="00D617E1">
        <w:rPr>
          <w:rFonts w:ascii="Arial" w:eastAsia="等线" w:hAnsi="Arial" w:cs="Arial"/>
          <w:color w:val="000000"/>
          <w:kern w:val="0"/>
          <w:sz w:val="24"/>
          <w:szCs w:val="24"/>
          <w:lang w:val="en-GB"/>
          <w14:ligatures w14:val="none"/>
        </w:rPr>
        <w:t xml:space="preserve"> aims to offer practical suggestions for</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companies like SHEIN to excel in Southeast Asia</w:t>
      </w:r>
      <w:r w:rsidRPr="00D617E1">
        <w:rPr>
          <w:rFonts w:ascii="Arial" w:eastAsia="等线" w:hAnsi="Arial" w:cs="Arial" w:hint="eastAsia"/>
          <w:color w:val="000000"/>
          <w:kern w:val="0"/>
          <w:sz w:val="24"/>
          <w:szCs w:val="24"/>
          <w:lang w:val="en-GB"/>
          <w14:ligatures w14:val="none"/>
        </w:rPr>
        <w:t xml:space="preserve"> (Creswell and Plano Clark, 2017)</w:t>
      </w:r>
      <w:r w:rsidRPr="00D617E1">
        <w:rPr>
          <w:rFonts w:ascii="Arial" w:eastAsia="等线" w:hAnsi="Arial" w:cs="Arial"/>
          <w:color w:val="000000"/>
          <w:kern w:val="0"/>
          <w:sz w:val="24"/>
          <w:szCs w:val="24"/>
          <w:lang w:val="en-GB"/>
          <w14:ligatures w14:val="none"/>
        </w:rPr>
        <w:t>.</w:t>
      </w:r>
      <w:bookmarkStart w:id="38" w:name="_Hlk175693603"/>
    </w:p>
    <w:p w14:paraId="096A0F41" w14:textId="77777777" w:rsidR="00D617E1" w:rsidRPr="001F2C26"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39" w:name="_Toc178344935"/>
      <w:r w:rsidRPr="001F2C26">
        <w:rPr>
          <w:rFonts w:ascii="Arial" w:eastAsia="等线" w:hAnsi="Arial" w:cs="Arial" w:hint="eastAsia"/>
          <w:b/>
          <w:bCs/>
          <w:color w:val="000000"/>
          <w:kern w:val="0"/>
          <w:sz w:val="28"/>
          <w:szCs w:val="28"/>
          <w:lang w:val="en-GB"/>
          <w14:ligatures w14:val="none"/>
        </w:rPr>
        <w:t>3.5 Data Collection</w:t>
      </w:r>
      <w:bookmarkEnd w:id="39"/>
    </w:p>
    <w:bookmarkEnd w:id="38"/>
    <w:p w14:paraId="44D7D567"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There are several primary sources of data utili</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ed in this research, each contributing valuable </w:t>
      </w:r>
      <w:r w:rsidRPr="00D617E1">
        <w:rPr>
          <w:rFonts w:ascii="Arial" w:eastAsia="等线" w:hAnsi="Arial" w:cs="Arial" w:hint="eastAsia"/>
          <w:color w:val="000000"/>
          <w:kern w:val="0"/>
          <w:sz w:val="24"/>
          <w:szCs w:val="24"/>
          <w:lang w:val="en-GB"/>
          <w14:ligatures w14:val="none"/>
        </w:rPr>
        <w:t>knowledge</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for</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those businesses in the sector</w:t>
      </w:r>
      <w:r w:rsidRPr="00D617E1">
        <w:rPr>
          <w:rFonts w:ascii="Arial" w:eastAsia="等线" w:hAnsi="Arial" w:cs="Arial"/>
          <w:color w:val="000000"/>
          <w:kern w:val="0"/>
          <w:sz w:val="24"/>
          <w:szCs w:val="24"/>
          <w:lang w:val="en-GB"/>
          <w14:ligatures w14:val="none"/>
        </w:rPr>
        <w:t>.</w:t>
      </w:r>
    </w:p>
    <w:p w14:paraId="2722B161"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The first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source of data is a questionnaire survey, which serves as a foundational tool for understanding consumer perspectives. Numerous research approaches were considered e.g. focus groups, interviews etc, but were rejected due to time and complexity, with a questionnaire survey selected as the most effective approach.</w:t>
      </w:r>
    </w:p>
    <w:p w14:paraId="78FB8B5C"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 The questionnaire is designed to gather comprehensive data on consumer awareness, perceptions, and preferences related to Chinese cross-border e-commerce brands. This survey is structured into four distinct sections: (1) Demographics (2) Awareness and Perceptio</w:t>
      </w:r>
      <w:r w:rsidRPr="00D617E1">
        <w:rPr>
          <w:rFonts w:ascii="Arial" w:eastAsia="等线" w:hAnsi="Arial" w:cs="Arial" w:hint="eastAsia"/>
          <w:color w:val="000000"/>
          <w:kern w:val="0"/>
          <w:sz w:val="24"/>
          <w:szCs w:val="24"/>
          <w:lang w:val="en-GB"/>
          <w14:ligatures w14:val="none"/>
        </w:rPr>
        <w:t>n</w:t>
      </w:r>
      <w:r w:rsidRPr="00D617E1">
        <w:rPr>
          <w:rFonts w:ascii="Arial" w:eastAsia="等线" w:hAnsi="Arial" w:cs="Arial"/>
          <w:color w:val="000000"/>
          <w:kern w:val="0"/>
          <w:sz w:val="24"/>
          <w:szCs w:val="24"/>
          <w:lang w:val="en-GB"/>
          <w14:ligatures w14:val="none"/>
        </w:rPr>
        <w:t xml:space="preserve"> (3) Digital Marketing Strategies and (4) Consumer Behaviour and Preferences. </w:t>
      </w:r>
    </w:p>
    <w:p w14:paraId="651E404E"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lastRenderedPageBreak/>
        <w:t>While the questionnaire survey serves as a crucial tool, it has several limitations. Firstly, self-reported data can be subject to biases</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R</w:t>
      </w:r>
      <w:r w:rsidRPr="00D617E1">
        <w:rPr>
          <w:rFonts w:ascii="Arial" w:eastAsia="等线" w:hAnsi="Arial" w:cs="Arial"/>
          <w:color w:val="000000"/>
          <w:kern w:val="0"/>
          <w:sz w:val="24"/>
          <w:szCs w:val="24"/>
          <w:lang w:val="en-GB"/>
          <w14:ligatures w14:val="none"/>
        </w:rPr>
        <w:t xml:space="preserve">espondents may provide answers they believe are more acceptable rather than their true </w:t>
      </w:r>
      <w:r w:rsidRPr="00D617E1">
        <w:rPr>
          <w:rFonts w:ascii="Arial" w:eastAsia="等线" w:hAnsi="Arial" w:cs="Arial" w:hint="eastAsia"/>
          <w:color w:val="000000"/>
          <w:kern w:val="0"/>
          <w:sz w:val="24"/>
          <w:szCs w:val="24"/>
          <w:lang w:val="en-GB"/>
          <w14:ligatures w14:val="none"/>
        </w:rPr>
        <w:t>view</w:t>
      </w:r>
      <w:r w:rsidRPr="00D617E1">
        <w:rPr>
          <w:rFonts w:ascii="Arial" w:eastAsia="等线" w:hAnsi="Arial" w:cs="Arial"/>
          <w:color w:val="000000"/>
          <w:kern w:val="0"/>
          <w:sz w:val="24"/>
          <w:szCs w:val="24"/>
          <w:lang w:val="en-GB"/>
          <w14:ligatures w14:val="none"/>
        </w:rPr>
        <w:t>s. Secondly, the structured nature of questionnaires can limit the depth of response</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Thirdly, </w:t>
      </w:r>
      <w:r w:rsidRPr="00D617E1">
        <w:rPr>
          <w:rFonts w:ascii="Arial" w:eastAsia="等线" w:hAnsi="Arial" w:cs="Arial" w:hint="eastAsia"/>
          <w:color w:val="000000"/>
          <w:kern w:val="0"/>
          <w:sz w:val="24"/>
          <w:szCs w:val="24"/>
          <w:lang w:val="en-GB"/>
          <w14:ligatures w14:val="none"/>
        </w:rPr>
        <w:t>it</w:t>
      </w:r>
      <w:r w:rsidRPr="00D617E1">
        <w:rPr>
          <w:rFonts w:ascii="Arial" w:eastAsia="等线" w:hAnsi="Arial" w:cs="Arial"/>
          <w:color w:val="000000"/>
          <w:kern w:val="0"/>
          <w:sz w:val="24"/>
          <w:szCs w:val="24"/>
          <w:lang w:val="en-GB"/>
          <w14:ligatures w14:val="none"/>
        </w:rPr>
        <w:t xml:space="preserve"> may not fully represent the diversity due to sampling constraints, </w:t>
      </w:r>
      <w:r w:rsidRPr="00D617E1">
        <w:rPr>
          <w:rFonts w:ascii="Arial" w:eastAsia="等线" w:hAnsi="Arial" w:cs="Arial" w:hint="eastAsia"/>
          <w:color w:val="000000"/>
          <w:kern w:val="0"/>
          <w:sz w:val="24"/>
          <w:szCs w:val="24"/>
          <w:lang w:val="en-GB"/>
          <w14:ligatures w14:val="none"/>
        </w:rPr>
        <w:t>including</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education level</w:t>
      </w:r>
      <w:r w:rsidRPr="00D617E1">
        <w:rPr>
          <w:rFonts w:ascii="Arial" w:eastAsia="等线" w:hAnsi="Arial" w:cs="Arial"/>
          <w:color w:val="000000"/>
          <w:kern w:val="0"/>
          <w:sz w:val="24"/>
          <w:szCs w:val="24"/>
          <w:lang w:val="en-GB"/>
          <w14:ligatures w14:val="none"/>
        </w:rPr>
        <w:t xml:space="preserve"> or limited internet access in certain areas.</w:t>
      </w:r>
    </w:p>
    <w:p w14:paraId="5495E227"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To </w:t>
      </w:r>
      <w:r w:rsidRPr="00D617E1">
        <w:rPr>
          <w:rFonts w:ascii="Arial" w:eastAsia="等线" w:hAnsi="Arial" w:cs="Arial" w:hint="eastAsia"/>
          <w:color w:val="000000"/>
          <w:kern w:val="0"/>
          <w:sz w:val="24"/>
          <w:szCs w:val="24"/>
          <w:lang w:val="en-GB"/>
          <w14:ligatures w14:val="none"/>
        </w:rPr>
        <w:t>tackle</w:t>
      </w:r>
      <w:r w:rsidRPr="00D617E1">
        <w:rPr>
          <w:rFonts w:ascii="Arial" w:eastAsia="等线" w:hAnsi="Arial" w:cs="Arial"/>
          <w:color w:val="000000"/>
          <w:kern w:val="0"/>
          <w:sz w:val="24"/>
          <w:szCs w:val="24"/>
          <w:lang w:val="en-GB"/>
          <w14:ligatures w14:val="none"/>
        </w:rPr>
        <w:t xml:space="preserve"> these</w:t>
      </w:r>
      <w:r w:rsidRPr="00D617E1">
        <w:rPr>
          <w:rFonts w:ascii="Arial" w:eastAsia="等线" w:hAnsi="Arial" w:cs="Arial" w:hint="eastAsia"/>
          <w:color w:val="000000"/>
          <w:kern w:val="0"/>
          <w:sz w:val="24"/>
          <w:szCs w:val="24"/>
          <w:lang w:val="en-GB"/>
          <w14:ligatures w14:val="none"/>
        </w:rPr>
        <w:t xml:space="preserve"> drawback</w:t>
      </w:r>
      <w:r w:rsidRPr="00D617E1">
        <w:rPr>
          <w:rFonts w:ascii="Arial" w:eastAsia="等线" w:hAnsi="Arial" w:cs="Arial"/>
          <w:color w:val="000000"/>
          <w:kern w:val="0"/>
          <w:sz w:val="24"/>
          <w:szCs w:val="24"/>
          <w:lang w:val="en-GB"/>
          <w14:ligatures w14:val="none"/>
        </w:rPr>
        <w:t>s, several measures are</w:t>
      </w:r>
      <w:r w:rsidRPr="00D617E1">
        <w:rPr>
          <w:rFonts w:ascii="Arial" w:eastAsia="等线" w:hAnsi="Arial" w:cs="Arial" w:hint="eastAsia"/>
          <w:color w:val="000000"/>
          <w:kern w:val="0"/>
          <w:sz w:val="24"/>
          <w:szCs w:val="24"/>
          <w:lang w:val="en-GB"/>
          <w14:ligatures w14:val="none"/>
        </w:rPr>
        <w:t xml:space="preserve"> carried out</w:t>
      </w:r>
      <w:r w:rsidRPr="00D617E1">
        <w:rPr>
          <w:rFonts w:ascii="Arial" w:eastAsia="等线" w:hAnsi="Arial" w:cs="Arial"/>
          <w:color w:val="000000"/>
          <w:kern w:val="0"/>
          <w:sz w:val="24"/>
          <w:szCs w:val="24"/>
          <w:lang w:val="en-GB"/>
          <w14:ligatures w14:val="none"/>
        </w:rPr>
        <w:t xml:space="preserve">. To </w:t>
      </w:r>
      <w:r w:rsidRPr="00D617E1">
        <w:rPr>
          <w:rFonts w:ascii="Arial" w:eastAsia="等线" w:hAnsi="Arial" w:cs="Arial" w:hint="eastAsia"/>
          <w:color w:val="000000"/>
          <w:kern w:val="0"/>
          <w:sz w:val="24"/>
          <w:szCs w:val="24"/>
          <w:lang w:val="en-GB"/>
          <w14:ligatures w14:val="none"/>
        </w:rPr>
        <w:t>alleviate</w:t>
      </w:r>
      <w:r w:rsidRPr="00D617E1">
        <w:rPr>
          <w:rFonts w:ascii="Arial" w:eastAsia="等线" w:hAnsi="Arial" w:cs="Arial"/>
          <w:color w:val="000000"/>
          <w:kern w:val="0"/>
          <w:sz w:val="24"/>
          <w:szCs w:val="24"/>
          <w:lang w:val="en-GB"/>
          <w14:ligatures w14:val="none"/>
        </w:rPr>
        <w:t xml:space="preserve"> self-reporting biases, questions are carefully worded to encourage honest responses, and anonymity is assured to reduce the influence of social desirability. To enhance the depth of data, open-ended questions are included, allowing respondents to express more detailed </w:t>
      </w:r>
      <w:r w:rsidRPr="00D617E1">
        <w:rPr>
          <w:rFonts w:ascii="Arial" w:eastAsia="等线" w:hAnsi="Arial" w:cs="Arial" w:hint="eastAsia"/>
          <w:color w:val="000000"/>
          <w:kern w:val="0"/>
          <w:sz w:val="24"/>
          <w:szCs w:val="24"/>
          <w:lang w:val="en-GB"/>
          <w14:ligatures w14:val="none"/>
        </w:rPr>
        <w:t>views</w:t>
      </w:r>
      <w:r w:rsidRPr="00D617E1">
        <w:rPr>
          <w:rFonts w:ascii="Arial" w:eastAsia="等线" w:hAnsi="Arial" w:cs="Arial"/>
          <w:color w:val="000000"/>
          <w:kern w:val="0"/>
          <w:sz w:val="24"/>
          <w:szCs w:val="24"/>
          <w:lang w:val="en-GB"/>
          <w14:ligatures w14:val="none"/>
        </w:rPr>
        <w:t xml:space="preserve">. To ensure a more representative sample, </w:t>
      </w:r>
      <w:r w:rsidRPr="00D617E1">
        <w:rPr>
          <w:rFonts w:ascii="Arial" w:eastAsia="等线" w:hAnsi="Arial" w:cs="Arial" w:hint="eastAsia"/>
          <w:color w:val="000000"/>
          <w:kern w:val="0"/>
          <w:sz w:val="24"/>
          <w:szCs w:val="24"/>
          <w:lang w:val="en-GB"/>
          <w14:ligatures w14:val="none"/>
        </w:rPr>
        <w:t>questionnaires</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are</w:t>
      </w:r>
      <w:r w:rsidRPr="00D617E1">
        <w:rPr>
          <w:rFonts w:ascii="Arial" w:eastAsia="等线" w:hAnsi="Arial" w:cs="Arial"/>
          <w:color w:val="000000"/>
          <w:kern w:val="0"/>
          <w:sz w:val="24"/>
          <w:szCs w:val="24"/>
          <w:lang w:val="en-GB"/>
          <w14:ligatures w14:val="none"/>
        </w:rPr>
        <w:t xml:space="preserve"> distributed in </w:t>
      </w:r>
      <w:r w:rsidRPr="00D617E1">
        <w:rPr>
          <w:rFonts w:ascii="Arial" w:eastAsia="等线" w:hAnsi="Arial" w:cs="Arial" w:hint="eastAsia"/>
          <w:color w:val="000000"/>
          <w:kern w:val="0"/>
          <w:sz w:val="24"/>
          <w:szCs w:val="24"/>
          <w:lang w:val="en-GB"/>
          <w14:ligatures w14:val="none"/>
        </w:rPr>
        <w:t>simple and direct words</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via multiple channels</w:t>
      </w:r>
      <w:r w:rsidRPr="00D617E1">
        <w:rPr>
          <w:rFonts w:ascii="Arial" w:eastAsia="等线" w:hAnsi="Arial" w:cs="Arial"/>
          <w:color w:val="000000"/>
          <w:kern w:val="0"/>
          <w:sz w:val="24"/>
          <w:szCs w:val="24"/>
          <w:lang w:val="en-GB"/>
          <w14:ligatures w14:val="none"/>
        </w:rPr>
        <w:t>, targeting broad</w:t>
      </w:r>
      <w:r w:rsidRPr="00D617E1">
        <w:rPr>
          <w:rFonts w:ascii="Arial" w:eastAsia="等线" w:hAnsi="Arial" w:cs="Arial" w:hint="eastAsia"/>
          <w:color w:val="000000"/>
          <w:kern w:val="0"/>
          <w:sz w:val="24"/>
          <w:szCs w:val="24"/>
          <w:lang w:val="en-GB"/>
          <w14:ligatures w14:val="none"/>
        </w:rPr>
        <w:t>er</w:t>
      </w:r>
      <w:r w:rsidRPr="00D617E1">
        <w:rPr>
          <w:rFonts w:ascii="Arial" w:eastAsia="等线" w:hAnsi="Arial" w:cs="Arial"/>
          <w:color w:val="000000"/>
          <w:kern w:val="0"/>
          <w:sz w:val="24"/>
          <w:szCs w:val="24"/>
          <w:lang w:val="en-GB"/>
          <w14:ligatures w14:val="none"/>
        </w:rPr>
        <w:t xml:space="preserve"> demographic</w:t>
      </w:r>
      <w:r w:rsidRPr="00D617E1">
        <w:rPr>
          <w:rFonts w:ascii="Arial" w:eastAsia="等线" w:hAnsi="Arial" w:cs="Arial" w:hint="eastAsia"/>
          <w:color w:val="000000"/>
          <w:kern w:val="0"/>
          <w:sz w:val="24"/>
          <w:szCs w:val="24"/>
          <w:lang w:val="en-GB"/>
          <w14:ligatures w14:val="none"/>
        </w:rPr>
        <w:t>s.</w:t>
      </w:r>
    </w:p>
    <w:p w14:paraId="1511C8A3"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The second</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source is official government reports from Southeast Asian countries. These reports are considered highly reliable due to their </w:t>
      </w:r>
      <w:r w:rsidRPr="00D617E1">
        <w:rPr>
          <w:rFonts w:ascii="Arial" w:eastAsia="等线" w:hAnsi="Arial" w:cs="Arial" w:hint="eastAsia"/>
          <w:color w:val="000000"/>
          <w:kern w:val="0"/>
          <w:sz w:val="24"/>
          <w:szCs w:val="24"/>
          <w:lang w:val="en-GB"/>
          <w14:ligatures w14:val="none"/>
        </w:rPr>
        <w:t>strict</w:t>
      </w:r>
      <w:r w:rsidRPr="00D617E1">
        <w:rPr>
          <w:rFonts w:ascii="Arial" w:eastAsia="等线" w:hAnsi="Arial" w:cs="Arial"/>
          <w:color w:val="000000"/>
          <w:kern w:val="0"/>
          <w:sz w:val="24"/>
          <w:szCs w:val="24"/>
          <w:lang w:val="en-GB"/>
          <w14:ligatures w14:val="none"/>
        </w:rPr>
        <w:t xml:space="preserve"> data collection methods, standardised processes, and the authority of the institutions that publish them. The data provided by these reports, such as GDP,</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population age distribution and other demographic statistics, are gathered through systematic and large-scale national surveys, making the</w:t>
      </w:r>
      <w:r w:rsidRPr="00D617E1">
        <w:rPr>
          <w:rFonts w:ascii="Arial" w:eastAsia="等线" w:hAnsi="Arial" w:cs="Arial" w:hint="eastAsia"/>
          <w:color w:val="000000"/>
          <w:kern w:val="0"/>
          <w:sz w:val="24"/>
          <w:szCs w:val="24"/>
          <w:lang w:val="en-GB"/>
          <w14:ligatures w14:val="none"/>
        </w:rPr>
        <w:t>m</w:t>
      </w:r>
      <w:r w:rsidRPr="00D617E1">
        <w:rPr>
          <w:rFonts w:ascii="Arial" w:eastAsia="等线" w:hAnsi="Arial" w:cs="Arial"/>
          <w:color w:val="000000"/>
          <w:kern w:val="0"/>
          <w:sz w:val="24"/>
          <w:szCs w:val="24"/>
          <w:lang w:val="en-GB"/>
          <w14:ligatures w14:val="none"/>
        </w:rPr>
        <w:t xml:space="preserve"> dependable for research purposes. By analy</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ing the</w:t>
      </w:r>
      <w:r w:rsidRPr="00D617E1">
        <w:rPr>
          <w:rFonts w:ascii="Arial" w:eastAsia="等线" w:hAnsi="Arial" w:cs="Arial" w:hint="eastAsia"/>
          <w:color w:val="000000"/>
          <w:kern w:val="0"/>
          <w:sz w:val="24"/>
          <w:szCs w:val="24"/>
          <w:lang w:val="en-GB"/>
          <w14:ligatures w14:val="none"/>
        </w:rPr>
        <w:t>m</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cross-border e-commerce companies can</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better </w:t>
      </w:r>
      <w:r w:rsidRPr="00D617E1">
        <w:rPr>
          <w:rFonts w:ascii="Arial" w:eastAsia="等线" w:hAnsi="Arial" w:cs="Arial" w:hint="eastAsia"/>
          <w:color w:val="000000"/>
          <w:kern w:val="0"/>
          <w:sz w:val="24"/>
          <w:szCs w:val="24"/>
          <w:lang w:val="en-GB"/>
          <w14:ligatures w14:val="none"/>
        </w:rPr>
        <w:t xml:space="preserve">learn about </w:t>
      </w:r>
      <w:r w:rsidRPr="00D617E1">
        <w:rPr>
          <w:rFonts w:ascii="Arial" w:eastAsia="等线" w:hAnsi="Arial" w:cs="Arial"/>
          <w:color w:val="000000"/>
          <w:kern w:val="0"/>
          <w:sz w:val="24"/>
          <w:szCs w:val="24"/>
          <w:lang w:val="en-GB"/>
          <w14:ligatures w14:val="none"/>
        </w:rPr>
        <w:t>consumption habits and shopping preferences across different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markets. </w:t>
      </w:r>
    </w:p>
    <w:p w14:paraId="664AE037"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lastRenderedPageBreak/>
        <w:t xml:space="preserve">The third encompasses reports from large international non-profit organisations, industry associations, and other for-profit organisations. Notable examples include reports from the International Monetary Fund (IMF), the World Trade Organization (WTO), and financial disclosures from publicly traded companies. These reports </w:t>
      </w:r>
      <w:r w:rsidRPr="00D617E1">
        <w:rPr>
          <w:rFonts w:ascii="Arial" w:eastAsia="等线" w:hAnsi="Arial" w:cs="Arial" w:hint="eastAsia"/>
          <w:color w:val="000000"/>
          <w:kern w:val="0"/>
          <w:sz w:val="24"/>
          <w:szCs w:val="24"/>
          <w:lang w:val="en-GB"/>
          <w14:ligatures w14:val="none"/>
        </w:rPr>
        <w:t>deliver</w:t>
      </w:r>
      <w:r w:rsidRPr="00D617E1">
        <w:rPr>
          <w:rFonts w:ascii="Arial" w:eastAsia="等线" w:hAnsi="Arial" w:cs="Arial"/>
          <w:color w:val="000000"/>
          <w:kern w:val="0"/>
          <w:sz w:val="24"/>
          <w:szCs w:val="24"/>
          <w:lang w:val="en-GB"/>
          <w14:ligatures w14:val="none"/>
        </w:rPr>
        <w:t xml:space="preserve"> valuable </w:t>
      </w:r>
      <w:r w:rsidRPr="00D617E1">
        <w:rPr>
          <w:rFonts w:ascii="Arial" w:eastAsia="等线" w:hAnsi="Arial" w:cs="Arial" w:hint="eastAsia"/>
          <w:color w:val="000000"/>
          <w:kern w:val="0"/>
          <w:sz w:val="24"/>
          <w:szCs w:val="24"/>
          <w:lang w:val="en-GB"/>
          <w14:ligatures w14:val="none"/>
        </w:rPr>
        <w:t>thoughts about</w:t>
      </w:r>
      <w:r w:rsidRPr="00D617E1">
        <w:rPr>
          <w:rFonts w:ascii="Arial" w:eastAsia="等线" w:hAnsi="Arial" w:cs="Arial"/>
          <w:color w:val="000000"/>
          <w:kern w:val="0"/>
          <w:sz w:val="24"/>
          <w:szCs w:val="24"/>
          <w:lang w:val="en-GB"/>
          <w14:ligatures w14:val="none"/>
        </w:rPr>
        <w:t xml:space="preserve"> global trade patterns, market trends, and the economic outlook </w:t>
      </w:r>
      <w:r w:rsidRPr="00D617E1">
        <w:rPr>
          <w:rFonts w:ascii="Arial" w:eastAsia="等线" w:hAnsi="Arial" w:cs="Arial" w:hint="eastAsia"/>
          <w:color w:val="000000"/>
          <w:kern w:val="0"/>
          <w:sz w:val="24"/>
          <w:szCs w:val="24"/>
          <w:lang w:val="en-GB"/>
          <w14:ligatures w14:val="none"/>
        </w:rPr>
        <w:t>in Southeast Asia.</w:t>
      </w:r>
      <w:r w:rsidRPr="00D617E1">
        <w:rPr>
          <w:rFonts w:ascii="Arial" w:eastAsia="等线" w:hAnsi="Arial" w:cs="Arial"/>
          <w:color w:val="000000"/>
          <w:kern w:val="0"/>
          <w:sz w:val="24"/>
          <w:szCs w:val="24"/>
          <w:lang w:val="en-GB"/>
          <w14:ligatures w14:val="none"/>
        </w:rPr>
        <w:t xml:space="preserve"> </w:t>
      </w:r>
    </w:p>
    <w:p w14:paraId="6188975D"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Additionally, commercial websites and academic papers are also leveraged to provide a broader perspective on the industr</w:t>
      </w:r>
      <w:r w:rsidRPr="00D617E1">
        <w:rPr>
          <w:rFonts w:ascii="Arial" w:eastAsia="等线" w:hAnsi="Arial" w:cs="Arial" w:hint="eastAsia"/>
          <w:color w:val="000000"/>
          <w:kern w:val="0"/>
          <w:sz w:val="24"/>
          <w:szCs w:val="24"/>
          <w:lang w:val="en-GB"/>
          <w14:ligatures w14:val="none"/>
        </w:rPr>
        <w:t>y</w:t>
      </w:r>
      <w:r w:rsidRPr="00D617E1">
        <w:rPr>
          <w:rFonts w:ascii="Arial" w:eastAsia="等线" w:hAnsi="Arial" w:cs="Arial"/>
          <w:color w:val="000000"/>
          <w:kern w:val="0"/>
          <w:sz w:val="24"/>
          <w:szCs w:val="24"/>
          <w:lang w:val="en-GB"/>
          <w14:ligatures w14:val="none"/>
        </w:rPr>
        <w:t>. Commercial websites often publish articles that cover the latest industry developments, emerging market trends, and case studies of successful marketing strategies. The</w:t>
      </w:r>
      <w:r w:rsidRPr="00D617E1">
        <w:rPr>
          <w:rFonts w:ascii="Arial" w:eastAsia="等线" w:hAnsi="Arial" w:cs="Arial" w:hint="eastAsia"/>
          <w:color w:val="000000"/>
          <w:kern w:val="0"/>
          <w:sz w:val="24"/>
          <w:szCs w:val="24"/>
          <w:lang w:val="en-GB"/>
          <w14:ligatures w14:val="none"/>
        </w:rPr>
        <w:t>y</w:t>
      </w:r>
      <w:r w:rsidRPr="00D617E1">
        <w:rPr>
          <w:rFonts w:ascii="Arial" w:eastAsia="等线" w:hAnsi="Arial" w:cs="Arial"/>
          <w:color w:val="000000"/>
          <w:kern w:val="0"/>
          <w:sz w:val="24"/>
          <w:szCs w:val="24"/>
          <w:lang w:val="en-GB"/>
          <w14:ligatures w14:val="none"/>
        </w:rPr>
        <w:t xml:space="preserve"> are valuable for understanding real-time shifts in the </w:t>
      </w:r>
      <w:r w:rsidRPr="00D617E1">
        <w:rPr>
          <w:rFonts w:ascii="Arial" w:eastAsia="等线" w:hAnsi="Arial" w:cs="Arial" w:hint="eastAsia"/>
          <w:color w:val="000000"/>
          <w:kern w:val="0"/>
          <w:sz w:val="24"/>
          <w:szCs w:val="24"/>
          <w:lang w:val="en-GB"/>
          <w14:ligatures w14:val="none"/>
        </w:rPr>
        <w:t>business environment</w:t>
      </w:r>
      <w:r w:rsidRPr="00D617E1">
        <w:rPr>
          <w:rFonts w:ascii="Arial" w:eastAsia="等线" w:hAnsi="Arial" w:cs="Arial"/>
          <w:color w:val="000000"/>
          <w:kern w:val="0"/>
          <w:sz w:val="24"/>
          <w:szCs w:val="24"/>
          <w:lang w:val="en-GB"/>
          <w14:ligatures w14:val="none"/>
        </w:rPr>
        <w:t xml:space="preserve">. </w:t>
      </w:r>
    </w:p>
    <w:p w14:paraId="5023AE84"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Academic papers offer rigorous analysis, incorporating empirical research and theoretical frameworks that support 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's analysis and recommendations. By referencing peer-reviewed work, the research remains grounded in established knowledge and engages with the latest debates in the field.</w:t>
      </w:r>
    </w:p>
    <w:p w14:paraId="03EACEBB" w14:textId="77777777" w:rsidR="00D617E1" w:rsidRPr="001F2C26"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40" w:name="_Toc178344936"/>
      <w:r w:rsidRPr="001F2C26">
        <w:rPr>
          <w:rFonts w:ascii="Arial" w:eastAsia="等线" w:hAnsi="Arial" w:cs="Arial" w:hint="eastAsia"/>
          <w:b/>
          <w:bCs/>
          <w:color w:val="000000"/>
          <w:kern w:val="0"/>
          <w:sz w:val="28"/>
          <w:szCs w:val="28"/>
          <w:lang w:val="en-GB"/>
          <w14:ligatures w14:val="none"/>
        </w:rPr>
        <w:t xml:space="preserve">3.6 Population </w:t>
      </w:r>
      <w:r w:rsidRPr="001F2C26">
        <w:rPr>
          <w:rFonts w:ascii="Arial" w:eastAsia="等线" w:hAnsi="Arial" w:cs="Arial"/>
          <w:b/>
          <w:bCs/>
          <w:color w:val="000000"/>
          <w:kern w:val="0"/>
          <w:sz w:val="28"/>
          <w:szCs w:val="28"/>
          <w:lang w:val="en-GB"/>
          <w14:ligatures w14:val="none"/>
        </w:rPr>
        <w:t>and</w:t>
      </w:r>
      <w:r w:rsidRPr="001F2C26">
        <w:rPr>
          <w:rFonts w:ascii="Arial" w:eastAsia="等线" w:hAnsi="Arial" w:cs="Arial" w:hint="eastAsia"/>
          <w:b/>
          <w:bCs/>
          <w:color w:val="000000"/>
          <w:kern w:val="0"/>
          <w:sz w:val="28"/>
          <w:szCs w:val="28"/>
          <w:lang w:val="en-GB"/>
          <w14:ligatures w14:val="none"/>
        </w:rPr>
        <w:t xml:space="preserve"> Sample</w:t>
      </w:r>
      <w:bookmarkEnd w:id="40"/>
    </w:p>
    <w:p w14:paraId="62098811"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adopts a random sampling approach</w:t>
      </w:r>
      <w:r w:rsidRPr="00D617E1">
        <w:rPr>
          <w:rFonts w:ascii="Arial" w:eastAsia="等线" w:hAnsi="Arial" w:cs="Arial"/>
          <w:color w:val="000000"/>
          <w:kern w:val="0"/>
          <w:sz w:val="24"/>
          <w:szCs w:val="24"/>
          <w:lang w:val="en-GB"/>
          <w14:ligatures w14:val="none"/>
        </w:rPr>
        <w:t xml:space="preserve"> and the questionnaires </w:t>
      </w:r>
      <w:r w:rsidRPr="00D617E1">
        <w:rPr>
          <w:rFonts w:ascii="Arial" w:eastAsia="等线" w:hAnsi="Arial" w:cs="Arial" w:hint="eastAsia"/>
          <w:color w:val="000000"/>
          <w:kern w:val="0"/>
          <w:sz w:val="24"/>
          <w:szCs w:val="24"/>
          <w:lang w:val="en-GB"/>
          <w14:ligatures w14:val="none"/>
        </w:rPr>
        <w:t xml:space="preserve">are </w:t>
      </w:r>
      <w:r w:rsidRPr="00D617E1">
        <w:rPr>
          <w:rFonts w:ascii="Arial" w:eastAsia="等线" w:hAnsi="Arial" w:cs="Arial"/>
          <w:color w:val="000000"/>
          <w:kern w:val="0"/>
          <w:sz w:val="24"/>
          <w:szCs w:val="24"/>
          <w:lang w:val="en-GB"/>
          <w14:ligatures w14:val="none"/>
        </w:rPr>
        <w:t xml:space="preserve">posted online. The reason for the online publication is that all people in the internet </w:t>
      </w:r>
      <w:r w:rsidRPr="00D617E1">
        <w:rPr>
          <w:rFonts w:ascii="Arial" w:eastAsia="等线" w:hAnsi="Arial" w:cs="Arial" w:hint="eastAsia"/>
          <w:color w:val="000000"/>
          <w:kern w:val="0"/>
          <w:sz w:val="24"/>
          <w:szCs w:val="24"/>
          <w:lang w:val="en-GB"/>
          <w14:ligatures w14:val="none"/>
        </w:rPr>
        <w:t>era</w:t>
      </w:r>
      <w:r w:rsidRPr="00D617E1">
        <w:rPr>
          <w:rFonts w:ascii="Arial" w:eastAsia="等线" w:hAnsi="Arial" w:cs="Arial"/>
          <w:color w:val="000000"/>
          <w:kern w:val="0"/>
          <w:sz w:val="24"/>
          <w:szCs w:val="24"/>
          <w:lang w:val="en-GB"/>
          <w14:ligatures w14:val="none"/>
        </w:rPr>
        <w:t xml:space="preserve">, who have access to the internet are likely to </w:t>
      </w:r>
      <w:r w:rsidRPr="00D617E1">
        <w:rPr>
          <w:rFonts w:ascii="Arial" w:eastAsia="等线" w:hAnsi="Arial" w:cs="Arial" w:hint="eastAsia"/>
          <w:color w:val="000000"/>
          <w:kern w:val="0"/>
          <w:sz w:val="24"/>
          <w:szCs w:val="24"/>
          <w:lang w:val="en-GB"/>
          <w14:ligatures w14:val="none"/>
        </w:rPr>
        <w:t>find</w:t>
      </w:r>
      <w:r w:rsidRPr="00D617E1">
        <w:rPr>
          <w:rFonts w:ascii="Arial" w:eastAsia="等线" w:hAnsi="Arial" w:cs="Arial"/>
          <w:color w:val="000000"/>
          <w:kern w:val="0"/>
          <w:sz w:val="24"/>
          <w:szCs w:val="24"/>
          <w:lang w:val="en-GB"/>
          <w14:ligatures w14:val="none"/>
        </w:rPr>
        <w:t xml:space="preserve"> this questionnaire. And all people have to wear clothes and </w:t>
      </w:r>
      <w:r w:rsidRPr="00D617E1">
        <w:rPr>
          <w:rFonts w:ascii="Arial" w:eastAsia="等线" w:hAnsi="Arial" w:cs="Arial" w:hint="eastAsia"/>
          <w:color w:val="000000"/>
          <w:kern w:val="0"/>
          <w:sz w:val="24"/>
          <w:szCs w:val="24"/>
          <w:lang w:val="en-GB"/>
          <w14:ligatures w14:val="none"/>
        </w:rPr>
        <w:t xml:space="preserve">they must have the </w:t>
      </w:r>
      <w:r w:rsidRPr="00D617E1">
        <w:rPr>
          <w:rFonts w:ascii="Arial" w:eastAsia="等线" w:hAnsi="Arial" w:cs="Arial"/>
          <w:color w:val="000000"/>
          <w:kern w:val="0"/>
          <w:sz w:val="24"/>
          <w:szCs w:val="24"/>
          <w:lang w:val="en-GB"/>
          <w14:ligatures w14:val="none"/>
        </w:rPr>
        <w:t xml:space="preserve">experience of </w:t>
      </w:r>
      <w:r w:rsidRPr="00D617E1">
        <w:rPr>
          <w:rFonts w:ascii="Arial" w:eastAsia="等线" w:hAnsi="Arial" w:cs="Arial"/>
          <w:color w:val="000000"/>
          <w:kern w:val="0"/>
          <w:sz w:val="24"/>
          <w:szCs w:val="24"/>
          <w:lang w:val="en-GB"/>
          <w14:ligatures w14:val="none"/>
        </w:rPr>
        <w:lastRenderedPageBreak/>
        <w:t>buying clothes. T</w:t>
      </w:r>
      <w:r w:rsidRPr="00D617E1">
        <w:rPr>
          <w:rFonts w:ascii="Arial" w:eastAsia="等线" w:hAnsi="Arial" w:cs="Arial" w:hint="eastAsia"/>
          <w:color w:val="000000"/>
          <w:kern w:val="0"/>
          <w:sz w:val="24"/>
          <w:szCs w:val="24"/>
          <w:lang w:val="en-GB"/>
          <w14:ligatures w14:val="none"/>
        </w:rPr>
        <w:t>herefore,</w:t>
      </w:r>
      <w:r w:rsidRPr="00D617E1">
        <w:rPr>
          <w:rFonts w:ascii="Arial" w:eastAsia="等线" w:hAnsi="Arial" w:cs="Arial"/>
          <w:color w:val="000000"/>
          <w:kern w:val="0"/>
          <w:sz w:val="24"/>
          <w:szCs w:val="24"/>
          <w:lang w:val="en-GB"/>
          <w14:ligatures w14:val="none"/>
        </w:rPr>
        <w:t xml:space="preserve"> this is a random event, and </w:t>
      </w:r>
      <w:r w:rsidRPr="00D617E1">
        <w:rPr>
          <w:rFonts w:ascii="Arial" w:eastAsia="等线" w:hAnsi="Arial" w:cs="Arial" w:hint="eastAsia"/>
          <w:color w:val="000000"/>
          <w:kern w:val="0"/>
          <w:sz w:val="24"/>
          <w:szCs w:val="24"/>
          <w:lang w:val="en-GB"/>
          <w14:ligatures w14:val="none"/>
        </w:rPr>
        <w:t>the</w:t>
      </w:r>
      <w:r w:rsidRPr="00D617E1">
        <w:rPr>
          <w:rFonts w:ascii="Arial" w:eastAsia="等线" w:hAnsi="Arial" w:cs="Arial"/>
          <w:color w:val="000000"/>
          <w:kern w:val="0"/>
          <w:sz w:val="24"/>
          <w:szCs w:val="24"/>
          <w:lang w:val="en-GB"/>
          <w14:ligatures w14:val="none"/>
        </w:rPr>
        <w:t xml:space="preserve"> random </w:t>
      </w:r>
      <w:r w:rsidRPr="00D617E1">
        <w:rPr>
          <w:rFonts w:ascii="Arial" w:eastAsia="等线" w:hAnsi="Arial" w:cs="Arial" w:hint="eastAsia"/>
          <w:color w:val="000000"/>
          <w:kern w:val="0"/>
          <w:sz w:val="24"/>
          <w:szCs w:val="24"/>
          <w:lang w:val="en-GB"/>
          <w14:ligatures w14:val="none"/>
        </w:rPr>
        <w:t>sampling approach</w:t>
      </w:r>
      <w:r w:rsidRPr="00D617E1">
        <w:rPr>
          <w:rFonts w:ascii="Arial" w:eastAsia="等线" w:hAnsi="Arial" w:cs="Arial"/>
          <w:color w:val="000000"/>
          <w:kern w:val="0"/>
          <w:sz w:val="24"/>
          <w:szCs w:val="24"/>
          <w:lang w:val="en-GB"/>
          <w14:ligatures w14:val="none"/>
        </w:rPr>
        <w:t xml:space="preserve"> is the most appropriate method</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B</w:t>
      </w:r>
      <w:r w:rsidRPr="00D617E1">
        <w:rPr>
          <w:rFonts w:ascii="Arial" w:eastAsia="等线" w:hAnsi="Arial" w:cs="Arial" w:hint="eastAsia"/>
          <w:color w:val="000000"/>
          <w:kern w:val="0"/>
          <w:sz w:val="24"/>
          <w:szCs w:val="24"/>
          <w:lang w:val="en-GB"/>
          <w14:ligatures w14:val="none"/>
        </w:rPr>
        <w:t>esides,</w:t>
      </w:r>
      <w:r w:rsidRPr="00D617E1">
        <w:rPr>
          <w:rFonts w:ascii="Arial" w:eastAsia="等线" w:hAnsi="Arial" w:cs="Arial"/>
          <w:color w:val="000000"/>
          <w:kern w:val="0"/>
          <w:sz w:val="24"/>
          <w:szCs w:val="24"/>
          <w:lang w:val="en-GB"/>
          <w14:ligatures w14:val="none"/>
        </w:rPr>
        <w:t xml:space="preserve"> the people who can be reached by online </w:t>
      </w:r>
      <w:r w:rsidRPr="00D617E1">
        <w:rPr>
          <w:rFonts w:ascii="Arial" w:eastAsia="等线" w:hAnsi="Arial" w:cs="Arial" w:hint="eastAsia"/>
          <w:color w:val="000000"/>
          <w:kern w:val="0"/>
          <w:sz w:val="24"/>
          <w:szCs w:val="24"/>
          <w:lang w:val="en-GB"/>
          <w14:ligatures w14:val="none"/>
        </w:rPr>
        <w:t>questionnaire would highly overlap with</w:t>
      </w:r>
      <w:r w:rsidRPr="00D617E1">
        <w:rPr>
          <w:rFonts w:ascii="Arial" w:eastAsia="等线" w:hAnsi="Arial" w:cs="Arial"/>
          <w:color w:val="000000"/>
          <w:kern w:val="0"/>
          <w:sz w:val="24"/>
          <w:szCs w:val="24"/>
          <w:lang w:val="en-GB"/>
          <w14:ligatures w14:val="none"/>
        </w:rPr>
        <w:t xml:space="preserve"> the people who tend to shop online </w:t>
      </w:r>
      <w:r w:rsidRPr="00D617E1">
        <w:rPr>
          <w:rFonts w:ascii="Arial" w:eastAsia="等线" w:hAnsi="Arial" w:cs="Arial" w:hint="eastAsia"/>
          <w:color w:val="000000"/>
          <w:kern w:val="0"/>
          <w:sz w:val="24"/>
          <w:szCs w:val="24"/>
          <w:lang w:val="en-GB"/>
          <w14:ligatures w14:val="none"/>
        </w:rPr>
        <w:t xml:space="preserve">(Johnson, </w:t>
      </w:r>
      <w:r w:rsidRPr="00D617E1">
        <w:rPr>
          <w:rFonts w:ascii="Arial" w:eastAsia="等线" w:hAnsi="Arial" w:cs="Arial" w:hint="eastAsia"/>
          <w:i/>
          <w:iCs/>
          <w:color w:val="000000"/>
          <w:kern w:val="0"/>
          <w:sz w:val="24"/>
          <w:szCs w:val="24"/>
          <w:lang w:val="en-GB"/>
          <w14:ligatures w14:val="none"/>
        </w:rPr>
        <w:t>et al</w:t>
      </w:r>
      <w:r w:rsidRPr="00D617E1">
        <w:rPr>
          <w:rFonts w:ascii="Arial" w:eastAsia="等线" w:hAnsi="Arial" w:cs="Arial" w:hint="eastAsia"/>
          <w:color w:val="000000"/>
          <w:kern w:val="0"/>
          <w:sz w:val="24"/>
          <w:szCs w:val="24"/>
          <w:lang w:val="en-GB"/>
          <w14:ligatures w14:val="none"/>
        </w:rPr>
        <w:t>., 2018)</w:t>
      </w:r>
      <w:r w:rsidRPr="00D617E1">
        <w:rPr>
          <w:rFonts w:ascii="Arial" w:eastAsia="等线" w:hAnsi="Arial" w:cs="Arial"/>
          <w:color w:val="000000"/>
          <w:kern w:val="0"/>
          <w:sz w:val="24"/>
          <w:szCs w:val="24"/>
          <w:lang w:val="en-GB"/>
          <w14:ligatures w14:val="none"/>
        </w:rPr>
        <w:t>.</w:t>
      </w:r>
    </w:p>
    <w:p w14:paraId="22B5CD7E" w14:textId="77777777" w:rsidR="00D617E1" w:rsidRPr="00D617E1" w:rsidRDefault="00D617E1" w:rsidP="00D617E1">
      <w:p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The purpose of this questionnaire is to understand consumer awareness and perceptions of Chinese cross-border e-commerce companies, particularly focusing on SHEIN</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 xml:space="preserve"> I</w:t>
      </w:r>
      <w:r w:rsidRPr="00D617E1">
        <w:rPr>
          <w:rFonts w:ascii="Arial" w:eastAsia="等线" w:hAnsi="Arial" w:cs="Arial" w:hint="eastAsia"/>
          <w:color w:val="000000"/>
          <w:kern w:val="0"/>
          <w:sz w:val="24"/>
          <w:szCs w:val="24"/>
          <w:lang w:val="en-GB"/>
          <w14:ligatures w14:val="none"/>
        </w:rPr>
        <w:t>n simpler terms</w:t>
      </w:r>
      <w:r w:rsidRPr="00D617E1">
        <w:rPr>
          <w:rFonts w:ascii="Arial" w:eastAsia="等线" w:hAnsi="Arial" w:cs="Arial"/>
          <w:color w:val="000000"/>
          <w:kern w:val="0"/>
          <w:sz w:val="24"/>
          <w:szCs w:val="24"/>
          <w:lang w:val="en-GB"/>
          <w14:ligatures w14:val="none"/>
        </w:rPr>
        <w:t>, this questionnaire</w:t>
      </w:r>
      <w:r w:rsidRPr="00D617E1">
        <w:rPr>
          <w:rFonts w:ascii="Arial" w:eastAsia="等线" w:hAnsi="Arial" w:cs="Arial" w:hint="eastAsia"/>
          <w:color w:val="000000"/>
          <w:kern w:val="0"/>
          <w:sz w:val="24"/>
          <w:szCs w:val="24"/>
          <w:lang w:val="en-GB"/>
          <w14:ligatures w14:val="none"/>
        </w:rPr>
        <w:t xml:space="preserve"> aim</w:t>
      </w:r>
      <w:r w:rsidRPr="00D617E1">
        <w:rPr>
          <w:rFonts w:ascii="Arial" w:eastAsia="等线" w:hAnsi="Arial" w:cs="Arial"/>
          <w:color w:val="000000"/>
          <w:kern w:val="0"/>
          <w:sz w:val="24"/>
          <w:szCs w:val="24"/>
          <w:lang w:val="en-GB"/>
          <w14:ligatures w14:val="none"/>
        </w:rPr>
        <w:t xml:space="preserve">s to </w:t>
      </w:r>
      <w:r w:rsidRPr="00D617E1">
        <w:rPr>
          <w:rFonts w:ascii="Arial" w:eastAsia="等线" w:hAnsi="Arial" w:cs="Arial" w:hint="eastAsia"/>
          <w:color w:val="000000"/>
          <w:kern w:val="0"/>
          <w:sz w:val="24"/>
          <w:szCs w:val="24"/>
          <w:lang w:val="en-GB"/>
          <w14:ligatures w14:val="none"/>
        </w:rPr>
        <w:t>learn about</w:t>
      </w:r>
      <w:r w:rsidRPr="00D617E1">
        <w:rPr>
          <w:rFonts w:ascii="Arial" w:eastAsia="等线" w:hAnsi="Arial" w:cs="Arial"/>
          <w:color w:val="000000"/>
          <w:kern w:val="0"/>
          <w:sz w:val="24"/>
          <w:szCs w:val="24"/>
          <w:lang w:val="en-GB"/>
          <w14:ligatures w14:val="none"/>
        </w:rPr>
        <w:t xml:space="preserve"> customers’ impressions of the company without collecting too many subjective questions. This is why the questionnaire has fewer </w:t>
      </w:r>
      <w:r w:rsidRPr="00D617E1">
        <w:rPr>
          <w:rFonts w:ascii="Arial" w:eastAsia="等线" w:hAnsi="Arial" w:cs="Arial" w:hint="eastAsia"/>
          <w:color w:val="000000"/>
          <w:kern w:val="0"/>
          <w:sz w:val="24"/>
          <w:szCs w:val="24"/>
          <w:lang w:val="en-GB"/>
          <w14:ligatures w14:val="none"/>
        </w:rPr>
        <w:t>open</w:t>
      </w:r>
      <w:r w:rsidRPr="00D617E1">
        <w:rPr>
          <w:rFonts w:ascii="Arial" w:eastAsia="等线" w:hAnsi="Arial" w:cs="Arial"/>
          <w:color w:val="000000"/>
          <w:kern w:val="0"/>
          <w:sz w:val="24"/>
          <w:szCs w:val="24"/>
          <w:lang w:val="en-GB"/>
          <w14:ligatures w14:val="none"/>
        </w:rPr>
        <w:t xml:space="preserve"> questions and more multiple-choice and </w:t>
      </w:r>
      <w:r w:rsidRPr="00D617E1">
        <w:rPr>
          <w:rFonts w:ascii="Arial" w:eastAsia="等线" w:hAnsi="Arial" w:cs="Arial" w:hint="eastAsia"/>
          <w:color w:val="000000"/>
          <w:kern w:val="0"/>
          <w:sz w:val="24"/>
          <w:szCs w:val="24"/>
          <w:lang w:val="en-GB"/>
          <w14:ligatures w14:val="none"/>
        </w:rPr>
        <w:t>rating</w:t>
      </w:r>
      <w:r w:rsidRPr="00D617E1">
        <w:rPr>
          <w:rFonts w:ascii="Arial" w:eastAsia="等线" w:hAnsi="Arial" w:cs="Arial"/>
          <w:color w:val="000000"/>
          <w:kern w:val="0"/>
          <w:sz w:val="24"/>
          <w:szCs w:val="24"/>
          <w:lang w:val="en-GB"/>
          <w14:ligatures w14:val="none"/>
        </w:rPr>
        <w:t xml:space="preserve"> questions. I</w:t>
      </w:r>
      <w:r w:rsidRPr="00D617E1">
        <w:rPr>
          <w:rFonts w:ascii="Arial" w:eastAsia="等线" w:hAnsi="Arial" w:cs="Arial" w:hint="eastAsia"/>
          <w:color w:val="000000"/>
          <w:kern w:val="0"/>
          <w:sz w:val="24"/>
          <w:szCs w:val="24"/>
          <w:lang w:val="en-GB"/>
          <w14:ligatures w14:val="none"/>
        </w:rPr>
        <w:t>ts objective</w:t>
      </w:r>
      <w:r w:rsidRPr="00D617E1">
        <w:rPr>
          <w:rFonts w:ascii="Arial" w:eastAsia="等线" w:hAnsi="Arial" w:cs="Arial"/>
          <w:color w:val="000000"/>
          <w:kern w:val="0"/>
          <w:sz w:val="24"/>
          <w:szCs w:val="24"/>
          <w:lang w:val="en-GB"/>
          <w14:ligatures w14:val="none"/>
        </w:rPr>
        <w:t xml:space="preserve"> is relatively simple: to find out whether consumers know about </w:t>
      </w:r>
      <w:r w:rsidRPr="00D617E1">
        <w:rPr>
          <w:rFonts w:ascii="Arial" w:eastAsia="等线" w:hAnsi="Arial" w:cs="Arial" w:hint="eastAsia"/>
          <w:color w:val="000000"/>
          <w:kern w:val="0"/>
          <w:sz w:val="24"/>
          <w:szCs w:val="24"/>
          <w:lang w:val="en-GB"/>
          <w14:ligatures w14:val="none"/>
        </w:rPr>
        <w:t>SHEIN</w:t>
      </w:r>
      <w:r w:rsidRPr="00D617E1">
        <w:rPr>
          <w:rFonts w:ascii="Arial" w:eastAsia="等线" w:hAnsi="Arial" w:cs="Arial"/>
          <w:color w:val="000000"/>
          <w:kern w:val="0"/>
          <w:sz w:val="24"/>
          <w:szCs w:val="24"/>
          <w:lang w:val="en-GB"/>
          <w14:ligatures w14:val="none"/>
        </w:rPr>
        <w:t xml:space="preserve">, and from what </w:t>
      </w:r>
      <w:r w:rsidRPr="00D617E1">
        <w:rPr>
          <w:rFonts w:ascii="Arial" w:eastAsia="等线" w:hAnsi="Arial" w:cs="Arial" w:hint="eastAsia"/>
          <w:color w:val="000000"/>
          <w:kern w:val="0"/>
          <w:sz w:val="24"/>
          <w:szCs w:val="24"/>
          <w:lang w:val="en-GB"/>
          <w14:ligatures w14:val="none"/>
        </w:rPr>
        <w:t>channel</w:t>
      </w:r>
      <w:r w:rsidRPr="00D617E1">
        <w:rPr>
          <w:rFonts w:ascii="Arial" w:eastAsia="等线" w:hAnsi="Arial" w:cs="Arial"/>
          <w:color w:val="000000"/>
          <w:kern w:val="0"/>
          <w:sz w:val="24"/>
          <w:szCs w:val="24"/>
          <w:lang w:val="en-GB"/>
          <w14:ligatures w14:val="none"/>
        </w:rPr>
        <w:t>s they have learnt about the company, to find out whether the company's digital marketing strategy has been effective, and to what extent</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F</w:t>
      </w:r>
      <w:r w:rsidRPr="00D617E1">
        <w:rPr>
          <w:rFonts w:ascii="Arial" w:eastAsia="等线" w:hAnsi="Arial" w:cs="Arial" w:hint="eastAsia"/>
          <w:color w:val="000000"/>
          <w:kern w:val="0"/>
          <w:sz w:val="24"/>
          <w:szCs w:val="24"/>
          <w:lang w:val="en-GB"/>
          <w14:ligatures w14:val="none"/>
        </w:rPr>
        <w:t>urthermore</w:t>
      </w:r>
      <w:r w:rsidRPr="00D617E1">
        <w:rPr>
          <w:rFonts w:ascii="Arial" w:eastAsia="等线" w:hAnsi="Arial" w:cs="Arial"/>
          <w:color w:val="000000"/>
          <w:kern w:val="0"/>
          <w:sz w:val="24"/>
          <w:szCs w:val="24"/>
          <w:lang w:val="en-GB"/>
          <w14:ligatures w14:val="none"/>
        </w:rPr>
        <w:t>, this questionnaire is not mandatory, so there will not be a very high proportion of responses</w:t>
      </w:r>
      <w:r w:rsidRPr="00D617E1">
        <w:rPr>
          <w:rFonts w:ascii="Arial" w:eastAsia="等线" w:hAnsi="Arial" w:cs="Arial" w:hint="eastAsia"/>
          <w:color w:val="000000"/>
          <w:kern w:val="0"/>
          <w:sz w:val="24"/>
          <w:szCs w:val="24"/>
          <w:lang w:val="en-GB"/>
          <w14:ligatures w14:val="none"/>
        </w:rPr>
        <w:t xml:space="preserve"> (</w:t>
      </w:r>
      <w:proofErr w:type="spellStart"/>
      <w:r w:rsidRPr="00D617E1">
        <w:rPr>
          <w:rFonts w:ascii="Arial" w:eastAsia="等线" w:hAnsi="Arial" w:cs="Arial"/>
          <w:color w:val="000000"/>
          <w:kern w:val="0"/>
          <w:sz w:val="24"/>
          <w:szCs w:val="24"/>
          <w:lang w:val="en-GB"/>
          <w14:ligatures w14:val="none"/>
        </w:rPr>
        <w:t>Taherdoost</w:t>
      </w:r>
      <w:proofErr w:type="spellEnd"/>
      <w:r w:rsidRPr="00D617E1">
        <w:rPr>
          <w:rFonts w:ascii="Arial" w:eastAsia="等线" w:hAnsi="Arial" w:cs="Arial"/>
          <w:color w:val="000000"/>
          <w:kern w:val="0"/>
          <w:sz w:val="24"/>
          <w:szCs w:val="24"/>
          <w:lang w:val="en-GB"/>
          <w14:ligatures w14:val="none"/>
        </w:rPr>
        <w:t>, 2022</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w:t>
      </w:r>
    </w:p>
    <w:p w14:paraId="33992208" w14:textId="77777777" w:rsidR="00D617E1" w:rsidRPr="001F2C26"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41" w:name="_Hlk175755425"/>
      <w:bookmarkStart w:id="42" w:name="_Toc178344937"/>
      <w:r w:rsidRPr="001F2C26">
        <w:rPr>
          <w:rFonts w:ascii="Arial" w:eastAsia="等线" w:hAnsi="Arial" w:cs="Arial" w:hint="eastAsia"/>
          <w:b/>
          <w:bCs/>
          <w:color w:val="000000"/>
          <w:kern w:val="0"/>
          <w:sz w:val="28"/>
          <w:szCs w:val="28"/>
          <w:lang w:val="en-GB"/>
          <w14:ligatures w14:val="none"/>
        </w:rPr>
        <w:t>3.7 Data and Analysis</w:t>
      </w:r>
      <w:bookmarkEnd w:id="42"/>
    </w:p>
    <w:bookmarkEnd w:id="41"/>
    <w:p w14:paraId="14BB5CC8"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The </w:t>
      </w:r>
      <w:r w:rsidRPr="00D617E1">
        <w:rPr>
          <w:rFonts w:ascii="Arial" w:eastAsia="等线" w:hAnsi="Arial" w:cs="Arial" w:hint="eastAsia"/>
          <w:color w:val="000000"/>
          <w:kern w:val="0"/>
          <w:sz w:val="24"/>
          <w:szCs w:val="24"/>
          <w:lang w:val="en-GB"/>
          <w14:ligatures w14:val="none"/>
        </w:rPr>
        <w:t>primary</w:t>
      </w:r>
      <w:r w:rsidRPr="00D617E1">
        <w:rPr>
          <w:rFonts w:ascii="Arial" w:eastAsia="等线" w:hAnsi="Arial" w:cs="Arial"/>
          <w:color w:val="000000"/>
          <w:kern w:val="0"/>
          <w:sz w:val="24"/>
          <w:szCs w:val="24"/>
          <w:lang w:val="en-GB"/>
          <w14:ligatures w14:val="none"/>
        </w:rPr>
        <w:t xml:space="preserve"> data collection and subsequent analysis centred on comparing the results of mock and summative examinations. Excel was used to analyse the primary data, allowing the researcher to describe, summarise, identify patterns, and organise the data for easier comprehension (Steedle, 2017, as cited in Wyse et al., 2017).</w:t>
      </w:r>
    </w:p>
    <w:p w14:paraId="72E33042"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hint="eastAsia"/>
          <w:color w:val="000000"/>
          <w:kern w:val="0"/>
          <w:sz w:val="24"/>
          <w:szCs w:val="24"/>
          <w:lang w:val="en-GB"/>
          <w14:ligatures w14:val="none"/>
        </w:rPr>
        <w:t>Data analysis</w:t>
      </w:r>
      <w:r w:rsidRPr="00D617E1">
        <w:rPr>
          <w:rFonts w:ascii="Arial" w:eastAsia="等线" w:hAnsi="Arial" w:cs="Arial"/>
          <w:color w:val="000000"/>
          <w:kern w:val="0"/>
          <w:sz w:val="24"/>
          <w:szCs w:val="24"/>
          <w:lang w:val="en-GB"/>
          <w14:ligatures w14:val="none"/>
        </w:rPr>
        <w:t xml:space="preserve"> will encompass both quantitative and qualitative approaches </w:t>
      </w:r>
      <w:r w:rsidRPr="00D617E1">
        <w:rPr>
          <w:rFonts w:ascii="Arial" w:eastAsia="等线" w:hAnsi="Arial" w:cs="Arial"/>
          <w:color w:val="000000"/>
          <w:kern w:val="0"/>
          <w:sz w:val="24"/>
          <w:szCs w:val="24"/>
          <w:lang w:val="en-GB"/>
          <w14:ligatures w14:val="none"/>
        </w:rPr>
        <w:lastRenderedPageBreak/>
        <w:t>to provide a comprehensive evaluation of the research findings. Statistical techniques, including descriptive statistics and inferential analyses, will be employed to evaluate the questionnaire results, providing insights into awareness and perceptions of Chinese cross-border e-commerce companies in Southeast Asia. Additionally, thematic analysis will be utili</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ed to examine qualitative data from literature and case studies, focusing on SHEIN’s digital marketing strategies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(Fowler, 2014</w:t>
      </w:r>
      <w:r w:rsidRPr="00D617E1">
        <w:rPr>
          <w:rFonts w:ascii="Arial" w:eastAsia="等线" w:hAnsi="Arial" w:cs="Arial" w:hint="eastAsia"/>
          <w:color w:val="000000"/>
          <w:kern w:val="0"/>
          <w:sz w:val="24"/>
          <w:szCs w:val="24"/>
          <w:lang w:val="en-GB"/>
          <w14:ligatures w14:val="none"/>
        </w:rPr>
        <w:t>; Guest, MacQueen and Namey, 2012</w:t>
      </w:r>
      <w:r w:rsidRPr="00D617E1">
        <w:rPr>
          <w:rFonts w:ascii="Arial" w:eastAsia="等线" w:hAnsi="Arial" w:cs="Arial"/>
          <w:color w:val="000000"/>
          <w:kern w:val="0"/>
          <w:sz w:val="24"/>
          <w:szCs w:val="24"/>
          <w:lang w:val="en-GB"/>
          <w14:ligatures w14:val="none"/>
        </w:rPr>
        <w:t>).</w:t>
      </w:r>
    </w:p>
    <w:p w14:paraId="10BF3862"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highlight w:val="red"/>
          <w:lang w:val="en-GB"/>
          <w14:ligatures w14:val="none"/>
        </w:rPr>
      </w:pPr>
      <w:r w:rsidRPr="00D617E1">
        <w:rPr>
          <w:rFonts w:ascii="Arial" w:eastAsia="等线" w:hAnsi="Arial" w:cs="Arial"/>
          <w:color w:val="000000"/>
          <w:kern w:val="0"/>
          <w:sz w:val="24"/>
          <w:szCs w:val="24"/>
          <w:lang w:val="en-GB"/>
          <w14:ligatures w14:val="none"/>
        </w:rPr>
        <w:t xml:space="preserve">This mixed method will robustly analyse the effectiveness of digital marketing strategies and provide </w:t>
      </w:r>
      <w:r w:rsidRPr="00D617E1">
        <w:rPr>
          <w:rFonts w:ascii="Arial" w:eastAsia="等线" w:hAnsi="Arial" w:cs="Arial" w:hint="eastAsia"/>
          <w:color w:val="000000"/>
          <w:kern w:val="0"/>
          <w:sz w:val="24"/>
          <w:szCs w:val="24"/>
          <w:lang w:val="en-GB"/>
          <w14:ligatures w14:val="none"/>
        </w:rPr>
        <w:t>practical suggestions</w:t>
      </w:r>
      <w:r w:rsidRPr="00D617E1">
        <w:rPr>
          <w:rFonts w:ascii="Arial" w:eastAsia="等线" w:hAnsi="Arial" w:cs="Arial"/>
          <w:color w:val="000000"/>
          <w:kern w:val="0"/>
          <w:sz w:val="24"/>
          <w:szCs w:val="24"/>
          <w:lang w:val="en-GB"/>
          <w14:ligatures w14:val="none"/>
        </w:rPr>
        <w:t xml:space="preserve"> for multi-channel engagement, brand development, regulatory compliance, and talent growth in Southeast Asia. The analysis will account for local consumer behaviour, regulatory environments, and competitive dynamics, ensuring context-specific guidance.</w:t>
      </w:r>
      <w:r w:rsidRPr="00D617E1">
        <w:rPr>
          <w:rFonts w:ascii="Arial" w:eastAsia="等线" w:hAnsi="Arial" w:cs="Arial" w:hint="eastAsia"/>
          <w:color w:val="000000"/>
          <w:kern w:val="0"/>
          <w:sz w:val="24"/>
          <w:szCs w:val="24"/>
          <w:lang w:val="en-GB"/>
          <w14:ligatures w14:val="none"/>
        </w:rPr>
        <w:t xml:space="preserve"> (Statista, 2024)</w:t>
      </w:r>
      <w:r w:rsidRPr="00D617E1">
        <w:rPr>
          <w:rFonts w:ascii="Arial" w:eastAsia="等线" w:hAnsi="Arial" w:cs="Arial"/>
          <w:color w:val="000000"/>
          <w:kern w:val="0"/>
          <w:sz w:val="24"/>
          <w:szCs w:val="24"/>
          <w:lang w:val="en-GB"/>
          <w14:ligatures w14:val="none"/>
        </w:rPr>
        <w:t>.</w:t>
      </w:r>
    </w:p>
    <w:p w14:paraId="12E2CA5E" w14:textId="77777777" w:rsidR="00D617E1" w:rsidRPr="001F2C26"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43" w:name="_Toc178344938"/>
      <w:r w:rsidRPr="001F2C26">
        <w:rPr>
          <w:rFonts w:ascii="Arial" w:eastAsia="等线" w:hAnsi="Arial" w:cs="Arial" w:hint="eastAsia"/>
          <w:b/>
          <w:bCs/>
          <w:color w:val="000000"/>
          <w:kern w:val="0"/>
          <w:sz w:val="28"/>
          <w:szCs w:val="28"/>
          <w:lang w:val="en-GB"/>
          <w14:ligatures w14:val="none"/>
        </w:rPr>
        <w:t>3.8 Reliability and Viability</w:t>
      </w:r>
      <w:bookmarkEnd w:id="43"/>
      <w:r w:rsidRPr="001F2C26">
        <w:rPr>
          <w:rFonts w:ascii="Arial" w:eastAsia="等线" w:hAnsi="Arial" w:cs="Arial" w:hint="eastAsia"/>
          <w:b/>
          <w:bCs/>
          <w:color w:val="000000"/>
          <w:kern w:val="0"/>
          <w:sz w:val="28"/>
          <w:szCs w:val="28"/>
          <w:lang w:val="en-GB"/>
          <w14:ligatures w14:val="none"/>
        </w:rPr>
        <w:t xml:space="preserve"> </w:t>
      </w:r>
    </w:p>
    <w:p w14:paraId="217A258F" w14:textId="77777777" w:rsidR="00D617E1" w:rsidRPr="00D617E1" w:rsidRDefault="00D617E1" w:rsidP="00D617E1">
      <w:p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Data reliability is </w:t>
      </w:r>
      <w:r w:rsidRPr="00D617E1">
        <w:rPr>
          <w:rFonts w:ascii="Arial" w:eastAsia="等线" w:hAnsi="Arial" w:cs="Arial" w:hint="eastAsia"/>
          <w:color w:val="000000"/>
          <w:kern w:val="0"/>
          <w:sz w:val="24"/>
          <w:szCs w:val="24"/>
          <w:lang w:val="en-GB"/>
          <w14:ligatures w14:val="none"/>
        </w:rPr>
        <w:t>vital to</w:t>
      </w:r>
      <w:r w:rsidRPr="00D617E1">
        <w:rPr>
          <w:rFonts w:ascii="Arial" w:eastAsia="等线" w:hAnsi="Arial" w:cs="Arial"/>
          <w:color w:val="000000"/>
          <w:kern w:val="0"/>
          <w:sz w:val="24"/>
          <w:szCs w:val="24"/>
          <w:lang w:val="en-GB"/>
          <w14:ligatures w14:val="none"/>
        </w:rPr>
        <w:t xml:space="preserve"> research as it ensures accuracy, builds credibility, and supports informed decision-making. Reliable data contributes</w:t>
      </w:r>
      <w:r w:rsidRPr="00D617E1">
        <w:rPr>
          <w:rFonts w:ascii="Arial" w:eastAsia="等线" w:hAnsi="Arial" w:cs="Arial" w:hint="eastAsia"/>
          <w:color w:val="000000"/>
          <w:kern w:val="0"/>
          <w:sz w:val="24"/>
          <w:szCs w:val="24"/>
          <w:lang w:val="en-GB"/>
          <w14:ligatures w14:val="none"/>
        </w:rPr>
        <w:t xml:space="preserve"> to</w:t>
      </w:r>
      <w:r w:rsidRPr="00D617E1">
        <w:rPr>
          <w:rFonts w:ascii="Arial" w:eastAsia="等线" w:hAnsi="Arial" w:cs="Arial"/>
          <w:color w:val="000000"/>
          <w:kern w:val="0"/>
          <w:sz w:val="24"/>
          <w:szCs w:val="24"/>
          <w:lang w:val="en-GB"/>
          <w14:ligatures w14:val="none"/>
        </w:rPr>
        <w:t xml:space="preserve"> replicable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and valid conclusions, while unreliable data leads to misleading results and wasted resources. Verifiable research enhances transparency and credibility, whereas non-verifiable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 xml:space="preserve">arouses </w:t>
      </w:r>
      <w:r w:rsidRPr="00D617E1">
        <w:rPr>
          <w:rFonts w:ascii="Arial" w:eastAsia="等线" w:hAnsi="Arial" w:cs="Arial"/>
          <w:color w:val="000000"/>
          <w:kern w:val="0"/>
          <w:sz w:val="24"/>
          <w:szCs w:val="24"/>
          <w:lang w:val="en-GB"/>
          <w14:ligatures w14:val="none"/>
        </w:rPr>
        <w:t>scepticism and reduces academic value</w:t>
      </w:r>
      <w:r w:rsidRPr="00D617E1">
        <w:rPr>
          <w:rFonts w:ascii="Arial" w:eastAsia="等线" w:hAnsi="Arial" w:cs="Arial" w:hint="eastAsia"/>
          <w:color w:val="000000"/>
          <w:kern w:val="0"/>
          <w:sz w:val="24"/>
          <w:szCs w:val="24"/>
          <w:lang w:val="en-GB"/>
          <w14:ligatures w14:val="none"/>
        </w:rPr>
        <w:t xml:space="preserve"> (</w:t>
      </w:r>
      <w:bookmarkStart w:id="44" w:name="_Hlk178240871"/>
      <w:r w:rsidRPr="00D617E1">
        <w:rPr>
          <w:rFonts w:ascii="Arial" w:eastAsia="等线" w:hAnsi="Arial" w:cs="Arial" w:hint="eastAsia"/>
          <w:color w:val="000000"/>
          <w:kern w:val="0"/>
          <w:sz w:val="24"/>
          <w:szCs w:val="24"/>
          <w:lang w:val="en-GB"/>
          <w14:ligatures w14:val="none"/>
        </w:rPr>
        <w:t>Creswell and Creswell, 2023</w:t>
      </w:r>
      <w:bookmarkEnd w:id="44"/>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w:t>
      </w:r>
    </w:p>
    <w:p w14:paraId="65FF9545" w14:textId="77777777" w:rsidR="00D617E1" w:rsidRPr="00D617E1" w:rsidRDefault="00D617E1" w:rsidP="00D617E1">
      <w:p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investigates how Chinese cross-border e-commerce businesses, such as SHEIN, employ digital marketing strategies to expand in </w:t>
      </w:r>
      <w:r w:rsidRPr="00D617E1">
        <w:rPr>
          <w:rFonts w:ascii="Arial" w:eastAsia="等线" w:hAnsi="Arial" w:cs="Arial"/>
          <w:color w:val="000000"/>
          <w:kern w:val="0"/>
          <w:sz w:val="24"/>
          <w:szCs w:val="24"/>
          <w:lang w:val="en-GB"/>
          <w14:ligatures w14:val="none"/>
        </w:rPr>
        <w:lastRenderedPageBreak/>
        <w:t xml:space="preserve">the Southeast Asian market. To verify the </w:t>
      </w:r>
      <w:r w:rsidRPr="00D617E1">
        <w:rPr>
          <w:rFonts w:ascii="Arial" w:eastAsia="等线" w:hAnsi="Arial" w:cs="Arial" w:hint="eastAsia"/>
          <w:color w:val="000000"/>
          <w:kern w:val="0"/>
          <w:sz w:val="24"/>
          <w:szCs w:val="24"/>
          <w:lang w:val="en-GB"/>
          <w14:ligatures w14:val="none"/>
        </w:rPr>
        <w:t>viability</w:t>
      </w:r>
      <w:r w:rsidRPr="00D617E1">
        <w:rPr>
          <w:rFonts w:ascii="Arial" w:eastAsia="等线" w:hAnsi="Arial" w:cs="Arial"/>
          <w:color w:val="000000"/>
          <w:kern w:val="0"/>
          <w:sz w:val="24"/>
          <w:szCs w:val="24"/>
          <w:lang w:val="en-GB"/>
          <w14:ligatures w14:val="none"/>
        </w:rPr>
        <w:t xml:space="preserve"> of this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the company's economic returns are the best indication. SHEIN </w:t>
      </w:r>
      <w:r w:rsidRPr="00D617E1">
        <w:rPr>
          <w:rFonts w:ascii="Arial" w:eastAsia="等线" w:hAnsi="Arial" w:cs="Arial" w:hint="eastAsia"/>
          <w:color w:val="000000"/>
          <w:kern w:val="0"/>
          <w:sz w:val="24"/>
          <w:szCs w:val="24"/>
          <w:lang w:val="en-GB"/>
          <w14:ligatures w14:val="none"/>
        </w:rPr>
        <w:t xml:space="preserve">has a sound </w:t>
      </w:r>
      <w:r w:rsidRPr="00D617E1">
        <w:rPr>
          <w:rFonts w:ascii="Arial" w:eastAsia="等线" w:hAnsi="Arial" w:cs="Arial"/>
          <w:color w:val="000000"/>
          <w:kern w:val="0"/>
          <w:sz w:val="24"/>
          <w:szCs w:val="24"/>
          <w:lang w:val="en-GB"/>
          <w14:ligatures w14:val="none"/>
        </w:rPr>
        <w:t xml:space="preserve">profitability, </w:t>
      </w:r>
      <w:r w:rsidRPr="00D617E1">
        <w:rPr>
          <w:rFonts w:ascii="Arial" w:eastAsia="等线" w:hAnsi="Arial" w:cs="Arial" w:hint="eastAsia"/>
          <w:color w:val="000000"/>
          <w:kern w:val="0"/>
          <w:sz w:val="24"/>
          <w:szCs w:val="24"/>
          <w:lang w:val="en-GB"/>
          <w14:ligatures w14:val="none"/>
        </w:rPr>
        <w:t>hence</w:t>
      </w:r>
      <w:r w:rsidRPr="00D617E1">
        <w:rPr>
          <w:rFonts w:ascii="Arial" w:eastAsia="等线" w:hAnsi="Arial" w:cs="Arial"/>
          <w:color w:val="000000"/>
          <w:kern w:val="0"/>
          <w:sz w:val="24"/>
          <w:szCs w:val="24"/>
          <w:lang w:val="en-GB"/>
          <w14:ligatures w14:val="none"/>
        </w:rPr>
        <w:t xml:space="preserve"> this </w:t>
      </w:r>
      <w:r w:rsidRPr="00D617E1">
        <w:rPr>
          <w:rFonts w:ascii="Arial" w:eastAsia="等线" w:hAnsi="Arial" w:cs="Arial" w:hint="eastAsia"/>
          <w:color w:val="000000"/>
          <w:kern w:val="0"/>
          <w:sz w:val="24"/>
          <w:szCs w:val="24"/>
          <w:lang w:val="en-GB"/>
          <w14:ligatures w14:val="none"/>
        </w:rPr>
        <w:t xml:space="preserve">research </w:t>
      </w:r>
      <w:r w:rsidRPr="00D617E1">
        <w:rPr>
          <w:rFonts w:ascii="Arial" w:eastAsia="等线" w:hAnsi="Arial" w:cs="Arial"/>
          <w:color w:val="000000"/>
          <w:kern w:val="0"/>
          <w:sz w:val="24"/>
          <w:szCs w:val="24"/>
          <w:lang w:val="en-GB"/>
          <w14:ligatures w14:val="none"/>
        </w:rPr>
        <w:t xml:space="preserve">is </w:t>
      </w:r>
      <w:r w:rsidRPr="00D617E1">
        <w:rPr>
          <w:rFonts w:ascii="Arial" w:eastAsia="等线" w:hAnsi="Arial" w:cs="Arial" w:hint="eastAsia"/>
          <w:color w:val="000000"/>
          <w:kern w:val="0"/>
          <w:sz w:val="24"/>
          <w:szCs w:val="24"/>
          <w:lang w:val="en-GB"/>
          <w14:ligatures w14:val="none"/>
        </w:rPr>
        <w:t>viable.</w:t>
      </w:r>
    </w:p>
    <w:p w14:paraId="190E6C5C"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Even if the data obtained in </w:t>
      </w:r>
      <w:r w:rsidRPr="00D617E1">
        <w:rPr>
          <w:rFonts w:ascii="Arial" w:eastAsia="等线" w:hAnsi="Arial" w:cs="Arial" w:hint="eastAsia"/>
          <w:color w:val="000000"/>
          <w:kern w:val="0"/>
          <w:sz w:val="24"/>
          <w:szCs w:val="24"/>
          <w:lang w:val="en-GB"/>
          <w14:ligatures w14:val="none"/>
        </w:rPr>
        <w:t xml:space="preserve">collected </w:t>
      </w:r>
      <w:r w:rsidRPr="00D617E1">
        <w:rPr>
          <w:rFonts w:ascii="Arial" w:eastAsia="等线" w:hAnsi="Arial" w:cs="Arial"/>
          <w:color w:val="000000"/>
          <w:kern w:val="0"/>
          <w:sz w:val="24"/>
          <w:szCs w:val="24"/>
          <w:lang w:val="en-GB"/>
          <w14:ligatures w14:val="none"/>
        </w:rPr>
        <w:t>questionnaire</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or on </w:t>
      </w:r>
      <w:r w:rsidRPr="00D617E1">
        <w:rPr>
          <w:rFonts w:ascii="Arial" w:eastAsia="等线" w:hAnsi="Arial" w:cs="Arial" w:hint="eastAsia"/>
          <w:color w:val="000000"/>
          <w:kern w:val="0"/>
          <w:sz w:val="24"/>
          <w:szCs w:val="24"/>
          <w:lang w:val="en-GB"/>
          <w14:ligatures w14:val="none"/>
        </w:rPr>
        <w:t>those</w:t>
      </w:r>
      <w:r w:rsidRPr="00D617E1">
        <w:rPr>
          <w:rFonts w:ascii="Arial" w:eastAsia="等线" w:hAnsi="Arial" w:cs="Arial"/>
          <w:color w:val="000000"/>
          <w:kern w:val="0"/>
          <w:sz w:val="24"/>
          <w:szCs w:val="24"/>
          <w:lang w:val="en-GB"/>
          <w14:ligatures w14:val="none"/>
        </w:rPr>
        <w:t xml:space="preserve"> commercial website</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is not accurate, it does not affect the</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conclusion of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B</w:t>
      </w:r>
      <w:r w:rsidRPr="00D617E1">
        <w:rPr>
          <w:rFonts w:ascii="Arial" w:eastAsia="等线" w:hAnsi="Arial" w:cs="Arial" w:hint="eastAsia"/>
          <w:color w:val="000000"/>
          <w:kern w:val="0"/>
          <w:sz w:val="24"/>
          <w:szCs w:val="24"/>
          <w:lang w:val="en-GB"/>
          <w14:ligatures w14:val="none"/>
        </w:rPr>
        <w:t>ecause t</w:t>
      </w:r>
      <w:r w:rsidRPr="00D617E1">
        <w:rPr>
          <w:rFonts w:ascii="Arial" w:eastAsia="等线" w:hAnsi="Arial" w:cs="Arial"/>
          <w:color w:val="000000"/>
          <w:kern w:val="0"/>
          <w:sz w:val="24"/>
          <w:szCs w:val="24"/>
          <w:lang w:val="en-GB"/>
          <w14:ligatures w14:val="none"/>
        </w:rPr>
        <w:t>he core of the researcher's data is based on government data and data provided by large non</w:t>
      </w:r>
      <w:r w:rsidRPr="00D617E1">
        <w:rPr>
          <w:rFonts w:ascii="Arial" w:eastAsia="等线" w:hAnsi="Arial" w:cs="Arial" w:hint="eastAsia"/>
          <w:color w:val="000000"/>
          <w:kern w:val="0"/>
          <w:sz w:val="24"/>
          <w:szCs w:val="24"/>
          <w:lang w:val="en-GB"/>
          <w14:ligatures w14:val="none"/>
        </w:rPr>
        <w:t>-</w:t>
      </w:r>
      <w:r w:rsidRPr="00D617E1">
        <w:rPr>
          <w:rFonts w:ascii="Arial" w:eastAsia="等线" w:hAnsi="Arial" w:cs="Arial"/>
          <w:color w:val="000000"/>
          <w:kern w:val="0"/>
          <w:sz w:val="24"/>
          <w:szCs w:val="24"/>
          <w:lang w:val="en-GB"/>
          <w14:ligatures w14:val="none"/>
        </w:rPr>
        <w:t>profit organi</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ations, which are unlikely to ge</w:t>
      </w:r>
      <w:r w:rsidRPr="00D617E1">
        <w:rPr>
          <w:rFonts w:ascii="Arial" w:eastAsia="等线" w:hAnsi="Arial" w:cs="Arial" w:hint="eastAsia"/>
          <w:color w:val="000000"/>
          <w:kern w:val="0"/>
          <w:sz w:val="24"/>
          <w:szCs w:val="24"/>
          <w:lang w:val="en-GB"/>
          <w14:ligatures w14:val="none"/>
        </w:rPr>
        <w:t>t</w:t>
      </w:r>
      <w:r w:rsidRPr="00D617E1">
        <w:rPr>
          <w:rFonts w:ascii="Arial" w:eastAsia="等线" w:hAnsi="Arial" w:cs="Arial"/>
          <w:color w:val="000000"/>
          <w:kern w:val="0"/>
          <w:sz w:val="24"/>
          <w:szCs w:val="24"/>
          <w:lang w:val="en-GB"/>
          <w14:ligatures w14:val="none"/>
        </w:rPr>
        <w:t xml:space="preserve"> stale. </w:t>
      </w:r>
      <w:r w:rsidRPr="00D617E1">
        <w:rPr>
          <w:rFonts w:ascii="Arial" w:eastAsia="等线" w:hAnsi="Arial" w:cs="Arial" w:hint="eastAsia"/>
          <w:color w:val="000000"/>
          <w:kern w:val="0"/>
          <w:sz w:val="24"/>
          <w:szCs w:val="24"/>
          <w:lang w:val="en-GB"/>
          <w14:ligatures w14:val="none"/>
        </w:rPr>
        <w:t xml:space="preserve"> Doing so can </w:t>
      </w:r>
      <w:r w:rsidRPr="00D617E1">
        <w:rPr>
          <w:rFonts w:ascii="Arial" w:eastAsia="等线" w:hAnsi="Arial" w:cs="Arial"/>
          <w:color w:val="000000"/>
          <w:kern w:val="0"/>
          <w:sz w:val="24"/>
          <w:szCs w:val="24"/>
          <w:lang w:val="en-GB"/>
          <w14:ligatures w14:val="none"/>
        </w:rPr>
        <w:t xml:space="preserve">ensure the feasibility and reliability of the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to the greatest extent</w:t>
      </w:r>
      <w:r w:rsidRPr="00D617E1">
        <w:rPr>
          <w:rFonts w:ascii="Arial" w:eastAsia="等线" w:hAnsi="Arial" w:cs="Arial" w:hint="eastAsia"/>
          <w:color w:val="000000"/>
          <w:kern w:val="0"/>
          <w:sz w:val="24"/>
          <w:szCs w:val="24"/>
          <w:lang w:val="en-GB"/>
          <w14:ligatures w14:val="none"/>
        </w:rPr>
        <w:t xml:space="preserve"> (Bryman, 2021)</w:t>
      </w:r>
      <w:r w:rsidRPr="00D617E1">
        <w:rPr>
          <w:rFonts w:ascii="Arial" w:eastAsia="等线" w:hAnsi="Arial" w:cs="Arial"/>
          <w:color w:val="000000"/>
          <w:kern w:val="0"/>
          <w:sz w:val="24"/>
          <w:szCs w:val="24"/>
          <w:lang w:val="en-GB"/>
          <w14:ligatures w14:val="none"/>
        </w:rPr>
        <w:t>.</w:t>
      </w:r>
    </w:p>
    <w:p w14:paraId="595FB54D" w14:textId="77777777" w:rsidR="00D617E1" w:rsidRPr="001F2C26" w:rsidRDefault="00D617E1" w:rsidP="001D5382">
      <w:pPr>
        <w:spacing w:line="480" w:lineRule="auto"/>
        <w:outlineLvl w:val="2"/>
        <w:rPr>
          <w:rFonts w:ascii="Arial" w:eastAsia="等线" w:hAnsi="Arial" w:cs="Arial"/>
          <w:b/>
          <w:bCs/>
          <w:color w:val="000000"/>
          <w:kern w:val="0"/>
          <w:sz w:val="24"/>
          <w:szCs w:val="24"/>
          <w:lang w:val="en-GB"/>
          <w14:ligatures w14:val="none"/>
        </w:rPr>
      </w:pPr>
      <w:bookmarkStart w:id="45" w:name="_Toc178344939"/>
      <w:r w:rsidRPr="001F2C26">
        <w:rPr>
          <w:rFonts w:ascii="Arial" w:eastAsia="等线" w:hAnsi="Arial" w:cs="Arial" w:hint="eastAsia"/>
          <w:b/>
          <w:bCs/>
          <w:color w:val="000000"/>
          <w:kern w:val="0"/>
          <w:sz w:val="24"/>
          <w:szCs w:val="24"/>
          <w:lang w:val="en-GB"/>
          <w14:ligatures w14:val="none"/>
        </w:rPr>
        <w:t>3.8.1 Sampling</w:t>
      </w:r>
      <w:bookmarkEnd w:id="45"/>
    </w:p>
    <w:p w14:paraId="47BB276F" w14:textId="77777777" w:rsidR="00D617E1" w:rsidRPr="00D617E1" w:rsidRDefault="00D617E1" w:rsidP="00D617E1">
      <w:pPr>
        <w:spacing w:line="480" w:lineRule="auto"/>
        <w:rPr>
          <w:rFonts w:ascii="Arial" w:eastAsia="等线" w:hAnsi="Arial" w:cs="Arial"/>
          <w:color w:val="000000"/>
          <w:kern w:val="0"/>
          <w:sz w:val="24"/>
          <w:szCs w:val="24"/>
          <w:lang w:val="en-GB"/>
          <w14:ligatures w14:val="none"/>
        </w:rPr>
      </w:pP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Questionnaires were first </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en</w:t>
      </w:r>
      <w:r w:rsidRPr="00D617E1">
        <w:rPr>
          <w:rFonts w:ascii="Arial" w:eastAsia="等线" w:hAnsi="Arial" w:cs="Arial" w:hint="eastAsia"/>
          <w:color w:val="000000"/>
          <w:kern w:val="0"/>
          <w:sz w:val="24"/>
          <w:szCs w:val="24"/>
          <w:lang w:val="en-GB"/>
          <w14:ligatures w14:val="none"/>
        </w:rPr>
        <w:t>t</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 xml:space="preserve">in 50 </w:t>
      </w:r>
      <w:r w:rsidRPr="00D617E1">
        <w:rPr>
          <w:rFonts w:ascii="Arial" w:eastAsia="等线" w:hAnsi="Arial" w:cs="Arial"/>
          <w:color w:val="000000"/>
          <w:kern w:val="0"/>
          <w:sz w:val="24"/>
          <w:szCs w:val="24"/>
          <w:lang w:val="en-GB"/>
          <w14:ligatures w14:val="none"/>
        </w:rPr>
        <w:t>email</w:t>
      </w:r>
      <w:r w:rsidRPr="00D617E1">
        <w:rPr>
          <w:rFonts w:ascii="Arial" w:eastAsia="等线" w:hAnsi="Arial" w:cs="Arial" w:hint="eastAsia"/>
          <w:color w:val="000000"/>
          <w:kern w:val="0"/>
          <w:sz w:val="24"/>
          <w:szCs w:val="24"/>
          <w:lang w:val="en-GB"/>
          <w14:ligatures w14:val="none"/>
        </w:rPr>
        <w:t>s</w:t>
      </w:r>
      <w:r w:rsidRPr="00D617E1">
        <w:rPr>
          <w:rFonts w:ascii="Arial" w:eastAsia="等线" w:hAnsi="Arial" w:cs="Arial"/>
          <w:color w:val="000000"/>
          <w:kern w:val="0"/>
          <w:sz w:val="24"/>
          <w:szCs w:val="24"/>
          <w:lang w:val="en-GB"/>
          <w14:ligatures w14:val="none"/>
        </w:rPr>
        <w:t xml:space="preserve"> </w:t>
      </w:r>
      <w:r w:rsidRPr="00D617E1">
        <w:rPr>
          <w:rFonts w:ascii="Arial" w:eastAsia="等线" w:hAnsi="Arial" w:cs="Arial" w:hint="eastAsia"/>
          <w:color w:val="000000"/>
          <w:kern w:val="0"/>
          <w:sz w:val="24"/>
          <w:szCs w:val="24"/>
          <w:lang w:val="en-GB"/>
          <w14:ligatures w14:val="none"/>
        </w:rPr>
        <w:t>as testing</w:t>
      </w:r>
      <w:r w:rsidRPr="00D617E1">
        <w:rPr>
          <w:rFonts w:ascii="Arial" w:eastAsia="等线" w:hAnsi="Arial" w:cs="Arial"/>
          <w:color w:val="000000"/>
          <w:kern w:val="0"/>
          <w:sz w:val="24"/>
          <w:szCs w:val="24"/>
          <w:lang w:val="en-GB"/>
          <w14:ligatures w14:val="none"/>
        </w:rPr>
        <w:t xml:space="preserve"> to users who had already made a purchase or registered an account</w:t>
      </w:r>
      <w:r w:rsidRPr="00D617E1">
        <w:rPr>
          <w:rFonts w:ascii="Arial" w:eastAsia="等线" w:hAnsi="Arial" w:cs="Arial" w:hint="eastAsia"/>
          <w:color w:val="000000"/>
          <w:kern w:val="0"/>
          <w:sz w:val="24"/>
          <w:szCs w:val="24"/>
          <w:lang w:val="en-GB"/>
          <w14:ligatures w14:val="none"/>
        </w:rPr>
        <w:t xml:space="preserve"> in user groups.</w:t>
      </w:r>
    </w:p>
    <w:p w14:paraId="71E4ACB5"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The </w:t>
      </w:r>
      <w:r w:rsidRPr="00D617E1">
        <w:rPr>
          <w:rFonts w:ascii="Arial" w:eastAsia="等线" w:hAnsi="Arial" w:cs="Arial" w:hint="eastAsia"/>
          <w:color w:val="000000"/>
          <w:kern w:val="0"/>
          <w:sz w:val="24"/>
          <w:szCs w:val="24"/>
          <w:lang w:val="en-GB"/>
          <w14:ligatures w14:val="none"/>
        </w:rPr>
        <w:t>50</w:t>
      </w:r>
      <w:r w:rsidRPr="00D617E1">
        <w:rPr>
          <w:rFonts w:ascii="Arial" w:eastAsia="等线" w:hAnsi="Arial" w:cs="Arial"/>
          <w:color w:val="000000"/>
          <w:kern w:val="0"/>
          <w:sz w:val="24"/>
          <w:szCs w:val="24"/>
          <w:lang w:val="en-GB"/>
          <w14:ligatures w14:val="none"/>
        </w:rPr>
        <w:t xml:space="preserve"> samples are extremely representative as these respondents are loyal users of clothing e-commerce platforms. They have a certain amount of purchases, and their cost of buying clothing is relatively high with rich purchase experience.</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In this way, the research has been able to exclude people who are unlikely to become future e-commerce users, rather than being an </w:t>
      </w:r>
      <w:proofErr w:type="spellStart"/>
      <w:r w:rsidRPr="00D617E1">
        <w:rPr>
          <w:rFonts w:ascii="Arial" w:eastAsia="等线" w:hAnsi="Arial" w:cs="Arial"/>
          <w:color w:val="000000"/>
          <w:kern w:val="0"/>
          <w:sz w:val="24"/>
          <w:szCs w:val="24"/>
          <w:lang w:val="en-GB"/>
          <w14:ligatures w14:val="none"/>
        </w:rPr>
        <w:t>unresponded</w:t>
      </w:r>
      <w:proofErr w:type="spellEnd"/>
      <w:r w:rsidRPr="00D617E1">
        <w:rPr>
          <w:rFonts w:ascii="Arial" w:eastAsia="等线" w:hAnsi="Arial" w:cs="Arial"/>
          <w:color w:val="000000"/>
          <w:kern w:val="0"/>
          <w:sz w:val="24"/>
          <w:szCs w:val="24"/>
          <w:lang w:val="en-GB"/>
          <w14:ligatures w14:val="none"/>
        </w:rPr>
        <w:t xml:space="preserve"> bias. Because the excluded ones do not have enough understanding of the e-commerce industry, the randomness of their answers is relatively large, and they are unlikely to become loyal users in the future. For the development of the e-commerce industry, they are not an important group, at least in the short term has little impact on the sector, so they are excluded.</w:t>
      </w:r>
    </w:p>
    <w:p w14:paraId="6CC27E5B" w14:textId="77777777" w:rsidR="00D617E1" w:rsidRPr="001F2C26" w:rsidRDefault="00D617E1" w:rsidP="001D5382">
      <w:pPr>
        <w:spacing w:line="480" w:lineRule="auto"/>
        <w:outlineLvl w:val="2"/>
        <w:rPr>
          <w:rFonts w:ascii="Arial" w:eastAsia="等线" w:hAnsi="Arial" w:cs="Arial"/>
          <w:b/>
          <w:bCs/>
          <w:color w:val="000000"/>
          <w:kern w:val="0"/>
          <w:sz w:val="24"/>
          <w:szCs w:val="24"/>
          <w:lang w:val="en-GB"/>
          <w14:ligatures w14:val="none"/>
        </w:rPr>
      </w:pPr>
      <w:bookmarkStart w:id="46" w:name="_Toc178344940"/>
      <w:r w:rsidRPr="001F2C26">
        <w:rPr>
          <w:rFonts w:ascii="Arial" w:eastAsia="等线" w:hAnsi="Arial" w:cs="Arial" w:hint="eastAsia"/>
          <w:b/>
          <w:bCs/>
          <w:color w:val="000000"/>
          <w:kern w:val="0"/>
          <w:sz w:val="24"/>
          <w:szCs w:val="24"/>
          <w:lang w:val="en-GB"/>
          <w14:ligatures w14:val="none"/>
        </w:rPr>
        <w:lastRenderedPageBreak/>
        <w:t>3.8.2 Limitations of the Research</w:t>
      </w:r>
      <w:bookmarkEnd w:id="46"/>
      <w:r w:rsidRPr="001F2C26">
        <w:rPr>
          <w:rFonts w:ascii="Arial" w:eastAsia="等线" w:hAnsi="Arial" w:cs="Arial" w:hint="eastAsia"/>
          <w:b/>
          <w:bCs/>
          <w:color w:val="000000"/>
          <w:kern w:val="0"/>
          <w:sz w:val="24"/>
          <w:szCs w:val="24"/>
          <w:lang w:val="en-GB"/>
          <w14:ligatures w14:val="none"/>
        </w:rPr>
        <w:t xml:space="preserve"> </w:t>
      </w:r>
    </w:p>
    <w:p w14:paraId="7C766AC2"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C</w:t>
      </w:r>
      <w:r w:rsidRPr="00D617E1">
        <w:rPr>
          <w:rFonts w:ascii="Arial" w:eastAsia="等线" w:hAnsi="Arial" w:cs="Arial" w:hint="eastAsia"/>
          <w:color w:val="000000"/>
          <w:kern w:val="0"/>
          <w:sz w:val="24"/>
          <w:szCs w:val="24"/>
          <w:lang w:val="en-GB"/>
          <w14:ligatures w14:val="none"/>
        </w:rPr>
        <w:t xml:space="preserve">oncerning the </w:t>
      </w:r>
      <w:r w:rsidRPr="00D617E1">
        <w:rPr>
          <w:rFonts w:ascii="Arial" w:eastAsia="等线" w:hAnsi="Arial" w:cs="Arial"/>
          <w:color w:val="000000"/>
          <w:kern w:val="0"/>
          <w:sz w:val="24"/>
          <w:szCs w:val="24"/>
          <w:lang w:val="en-GB"/>
          <w14:ligatures w14:val="none"/>
        </w:rPr>
        <w:t>disadvantages</w:t>
      </w:r>
      <w:r w:rsidRPr="00D617E1">
        <w:rPr>
          <w:rFonts w:ascii="Arial" w:eastAsia="等线" w:hAnsi="Arial" w:cs="Arial" w:hint="eastAsia"/>
          <w:color w:val="000000"/>
          <w:kern w:val="0"/>
          <w:sz w:val="24"/>
          <w:szCs w:val="24"/>
          <w:lang w:val="en-GB"/>
          <w14:ligatures w14:val="none"/>
        </w:rPr>
        <w:t xml:space="preserve"> of </w:t>
      </w:r>
      <w:r w:rsidRPr="00D617E1">
        <w:rPr>
          <w:rFonts w:ascii="Arial" w:eastAsia="等线" w:hAnsi="Arial" w:cs="Arial"/>
          <w:color w:val="000000"/>
          <w:kern w:val="0"/>
          <w:sz w:val="24"/>
          <w:szCs w:val="24"/>
          <w:lang w:val="en-GB"/>
          <w14:ligatures w14:val="none"/>
        </w:rPr>
        <w:t>literature</w:t>
      </w:r>
      <w:r w:rsidRPr="00D617E1">
        <w:rPr>
          <w:rFonts w:ascii="Arial" w:eastAsia="等线" w:hAnsi="Arial" w:cs="Arial" w:hint="eastAsia"/>
          <w:color w:val="000000"/>
          <w:kern w:val="0"/>
          <w:sz w:val="24"/>
          <w:szCs w:val="24"/>
          <w:lang w:val="en-GB"/>
          <w14:ligatures w14:val="none"/>
        </w:rPr>
        <w:t xml:space="preserve"> analysis</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a certain degree of </w:t>
      </w:r>
      <w:r w:rsidRPr="00D617E1">
        <w:rPr>
          <w:rFonts w:ascii="Arial" w:eastAsia="等线" w:hAnsi="Arial" w:cs="Arial"/>
          <w:color w:val="000000"/>
          <w:kern w:val="0"/>
          <w:sz w:val="24"/>
          <w:szCs w:val="24"/>
          <w:lang w:val="en-GB"/>
          <w14:ligatures w14:val="none"/>
        </w:rPr>
        <w:t>tendency</w:t>
      </w:r>
      <w:r w:rsidRPr="00D617E1">
        <w:rPr>
          <w:rFonts w:ascii="Arial" w:eastAsia="等线" w:hAnsi="Arial" w:cs="Arial" w:hint="eastAsia"/>
          <w:color w:val="000000"/>
          <w:kern w:val="0"/>
          <w:sz w:val="24"/>
          <w:szCs w:val="24"/>
          <w:lang w:val="en-GB"/>
          <w14:ligatures w14:val="none"/>
        </w:rPr>
        <w:t xml:space="preserve"> is not avoidable</w:t>
      </w:r>
      <w:r w:rsidRPr="00D617E1">
        <w:rPr>
          <w:rFonts w:ascii="Arial" w:eastAsia="等线" w:hAnsi="Arial" w:cs="Arial"/>
          <w:color w:val="000000"/>
          <w:kern w:val="0"/>
          <w:sz w:val="24"/>
          <w:szCs w:val="24"/>
          <w:lang w:val="en-GB"/>
          <w14:ligatures w14:val="none"/>
        </w:rPr>
        <w:t>. When conducting research and analysing literature, researchers may unintentionally focus too much on their subjectivity leading to the potential for ignoring or distorting the original text's main idea. This deviation from the real phenomena that are documented in the literature can significantly impede the study team's analysis and investigation</w:t>
      </w:r>
      <w:r w:rsidRPr="00D617E1">
        <w:rPr>
          <w:rFonts w:ascii="Arial" w:eastAsia="等线" w:hAnsi="Arial" w:cs="Arial" w:hint="eastAsia"/>
          <w:color w:val="000000"/>
          <w:kern w:val="0"/>
          <w:sz w:val="24"/>
          <w:szCs w:val="24"/>
          <w:lang w:val="en-GB"/>
          <w14:ligatures w14:val="none"/>
        </w:rPr>
        <w:t xml:space="preserve"> (Creswell and </w:t>
      </w:r>
      <w:proofErr w:type="spellStart"/>
      <w:r w:rsidRPr="00D617E1">
        <w:rPr>
          <w:rFonts w:ascii="Arial" w:eastAsia="等线" w:hAnsi="Arial" w:cs="Arial" w:hint="eastAsia"/>
          <w:color w:val="000000"/>
          <w:kern w:val="0"/>
          <w:sz w:val="24"/>
          <w:szCs w:val="24"/>
          <w:lang w:val="en-GB"/>
          <w14:ligatures w14:val="none"/>
        </w:rPr>
        <w:t>Poth</w:t>
      </w:r>
      <w:proofErr w:type="spellEnd"/>
      <w:r w:rsidRPr="00D617E1">
        <w:rPr>
          <w:rFonts w:ascii="Arial" w:eastAsia="等线" w:hAnsi="Arial" w:cs="Arial" w:hint="eastAsia"/>
          <w:color w:val="000000"/>
          <w:kern w:val="0"/>
          <w:sz w:val="24"/>
          <w:szCs w:val="24"/>
          <w:lang w:val="en-GB"/>
          <w14:ligatures w14:val="none"/>
        </w:rPr>
        <w:t>, 2018)</w:t>
      </w:r>
      <w:r w:rsidRPr="00D617E1">
        <w:rPr>
          <w:rFonts w:ascii="Arial" w:eastAsia="等线" w:hAnsi="Arial" w:cs="Arial"/>
          <w:color w:val="000000"/>
          <w:kern w:val="0"/>
          <w:sz w:val="24"/>
          <w:szCs w:val="24"/>
          <w:lang w:val="en-GB"/>
          <w14:ligatures w14:val="none"/>
        </w:rPr>
        <w:t>. Second, it has limitations. There is a lot of literature, so the researcher cannot include everything. The non-comprehensive selection would have certain limitations on the research content. Furthermore, it is challenging to fully comprehend the material due to the researcher's differing knowledge of the literature</w:t>
      </w:r>
      <w:r w:rsidRPr="00D617E1">
        <w:rPr>
          <w:rFonts w:ascii="Arial" w:eastAsia="等线" w:hAnsi="Arial" w:cs="Arial" w:hint="eastAsia"/>
          <w:color w:val="000000"/>
          <w:kern w:val="0"/>
          <w:sz w:val="24"/>
          <w:szCs w:val="24"/>
          <w:lang w:val="en-GB"/>
          <w14:ligatures w14:val="none"/>
        </w:rPr>
        <w:t xml:space="preserve"> (Snyder, 2019)</w:t>
      </w:r>
      <w:r w:rsidRPr="00D617E1">
        <w:rPr>
          <w:rFonts w:ascii="Arial" w:eastAsia="等线" w:hAnsi="Arial" w:cs="Arial"/>
          <w:color w:val="000000"/>
          <w:kern w:val="0"/>
          <w:sz w:val="24"/>
          <w:szCs w:val="24"/>
          <w:lang w:val="en-GB"/>
          <w14:ligatures w14:val="none"/>
        </w:rPr>
        <w:t>.</w:t>
      </w:r>
    </w:p>
    <w:p w14:paraId="31602BA8" w14:textId="77777777" w:rsidR="00145849"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W</w:t>
      </w:r>
      <w:r w:rsidRPr="00D617E1">
        <w:rPr>
          <w:rFonts w:ascii="Arial" w:eastAsia="等线" w:hAnsi="Arial" w:cs="Arial" w:hint="eastAsia"/>
          <w:color w:val="000000"/>
          <w:kern w:val="0"/>
          <w:sz w:val="24"/>
          <w:szCs w:val="24"/>
          <w:lang w:val="en-GB"/>
          <w14:ligatures w14:val="none"/>
        </w:rPr>
        <w:t xml:space="preserve">hile talking about the flaws of </w:t>
      </w:r>
      <w:r w:rsidRPr="00D617E1">
        <w:rPr>
          <w:rFonts w:ascii="Arial" w:eastAsia="等线" w:hAnsi="Arial" w:cs="Arial"/>
          <w:color w:val="000000"/>
          <w:kern w:val="0"/>
          <w:sz w:val="24"/>
          <w:szCs w:val="24"/>
          <w:lang w:val="en-GB"/>
          <w14:ligatures w14:val="none"/>
        </w:rPr>
        <w:t xml:space="preserve">the </w:t>
      </w:r>
      <w:r w:rsidRPr="00D617E1">
        <w:rPr>
          <w:rFonts w:ascii="Arial" w:eastAsia="等线" w:hAnsi="Arial" w:cs="Arial" w:hint="eastAsia"/>
          <w:color w:val="000000"/>
          <w:kern w:val="0"/>
          <w:sz w:val="24"/>
          <w:szCs w:val="24"/>
          <w:lang w:val="en-GB"/>
          <w14:ligatures w14:val="none"/>
        </w:rPr>
        <w:t xml:space="preserve">questionnaire survey, it is self-biased. </w:t>
      </w:r>
      <w:r w:rsidRPr="00D617E1">
        <w:rPr>
          <w:rFonts w:ascii="Arial" w:eastAsia="等线" w:hAnsi="Arial" w:cs="Arial"/>
          <w:color w:val="000000"/>
          <w:kern w:val="0"/>
          <w:sz w:val="24"/>
          <w:szCs w:val="24"/>
          <w:lang w:val="en-GB"/>
          <w14:ligatures w14:val="none"/>
        </w:rPr>
        <w:t xml:space="preserve">For example, participants may provide socially desirable responses or recall their behaviour inaccurately, thus affecting the validity of the data. As far as electronic business clothing is concerned, consumers may not be able to accurately remember how much they spent on </w:t>
      </w:r>
      <w:r w:rsidRPr="00D617E1">
        <w:rPr>
          <w:rFonts w:ascii="Arial" w:eastAsia="等线" w:hAnsi="Arial" w:cs="Arial" w:hint="eastAsia"/>
          <w:color w:val="000000"/>
          <w:kern w:val="0"/>
          <w:sz w:val="24"/>
          <w:szCs w:val="24"/>
          <w:lang w:val="en-GB"/>
          <w14:ligatures w14:val="none"/>
        </w:rPr>
        <w:t>online shopping</w:t>
      </w:r>
      <w:r w:rsidRPr="00D617E1">
        <w:rPr>
          <w:rFonts w:ascii="Arial" w:eastAsia="等线" w:hAnsi="Arial" w:cs="Arial"/>
          <w:color w:val="000000"/>
          <w:kern w:val="0"/>
          <w:sz w:val="24"/>
          <w:szCs w:val="24"/>
          <w:lang w:val="en-GB"/>
          <w14:ligatures w14:val="none"/>
        </w:rPr>
        <w:t xml:space="preserve"> in the past period or deliberately overreport their consumption</w:t>
      </w:r>
      <w:r w:rsidRPr="00D617E1">
        <w:rPr>
          <w:rFonts w:ascii="Arial" w:eastAsia="等线" w:hAnsi="Arial" w:cs="Arial" w:hint="eastAsia"/>
          <w:color w:val="000000"/>
          <w:kern w:val="0"/>
          <w:sz w:val="24"/>
          <w:szCs w:val="24"/>
          <w:lang w:val="en-GB"/>
          <w14:ligatures w14:val="none"/>
        </w:rPr>
        <w:t xml:space="preserve"> (</w:t>
      </w:r>
      <w:proofErr w:type="spellStart"/>
      <w:r w:rsidRPr="00D617E1">
        <w:rPr>
          <w:rFonts w:ascii="Arial" w:eastAsia="等线" w:hAnsi="Arial" w:cs="Arial"/>
          <w:color w:val="000000"/>
          <w:kern w:val="0"/>
          <w:sz w:val="24"/>
          <w:szCs w:val="24"/>
          <w:lang w:val="en-GB"/>
          <w14:ligatures w14:val="none"/>
        </w:rPr>
        <w:t>MacKenzie</w:t>
      </w:r>
      <w:proofErr w:type="spellEnd"/>
      <w:r w:rsidRPr="00D617E1">
        <w:rPr>
          <w:rFonts w:ascii="Arial" w:eastAsia="等线" w:hAnsi="Arial" w:cs="Arial" w:hint="eastAsia"/>
          <w:color w:val="000000"/>
          <w:kern w:val="0"/>
          <w:sz w:val="24"/>
          <w:szCs w:val="24"/>
          <w:lang w:val="en-GB"/>
          <w14:ligatures w14:val="none"/>
        </w:rPr>
        <w:t xml:space="preserve"> and Podsakoff, 2012)</w:t>
      </w:r>
      <w:r w:rsidRPr="00D617E1">
        <w:rPr>
          <w:rFonts w:ascii="Arial" w:eastAsia="等线" w:hAnsi="Arial" w:cs="Arial"/>
          <w:color w:val="000000"/>
          <w:kern w:val="0"/>
          <w:sz w:val="24"/>
          <w:szCs w:val="24"/>
          <w:lang w:val="en-GB"/>
          <w14:ligatures w14:val="none"/>
        </w:rPr>
        <w:t xml:space="preserve">. </w:t>
      </w:r>
    </w:p>
    <w:p w14:paraId="65EA7E80" w14:textId="34CCD6FB"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Second, there’s a limited depth of insight. Questionnaires may not capture the nuances and specifics of buyer behaviour, especially when it comes to complex decision-making processes. Specific to the</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industry, it is difficult for </w:t>
      </w:r>
      <w:r w:rsidRPr="00D617E1">
        <w:rPr>
          <w:rFonts w:ascii="Arial" w:eastAsia="等线" w:hAnsi="Arial" w:cs="Arial"/>
          <w:color w:val="000000"/>
          <w:kern w:val="0"/>
          <w:sz w:val="24"/>
          <w:szCs w:val="24"/>
          <w:lang w:val="en-GB"/>
          <w14:ligatures w14:val="none"/>
        </w:rPr>
        <w:lastRenderedPageBreak/>
        <w:t xml:space="preserve">consumers to distinguish whether they choose </w:t>
      </w:r>
      <w:r w:rsidRPr="00D617E1">
        <w:rPr>
          <w:rFonts w:ascii="Arial" w:eastAsia="等线" w:hAnsi="Arial" w:cs="Arial" w:hint="eastAsia"/>
          <w:color w:val="000000"/>
          <w:kern w:val="0"/>
          <w:sz w:val="24"/>
          <w:szCs w:val="24"/>
          <w:lang w:val="en-GB"/>
          <w14:ligatures w14:val="none"/>
        </w:rPr>
        <w:t>this dress</w:t>
      </w:r>
      <w:r w:rsidRPr="00D617E1">
        <w:rPr>
          <w:rFonts w:ascii="Arial" w:eastAsia="等线" w:hAnsi="Arial" w:cs="Arial"/>
          <w:color w:val="000000"/>
          <w:kern w:val="0"/>
          <w:sz w:val="24"/>
          <w:szCs w:val="24"/>
          <w:lang w:val="en-GB"/>
          <w14:ligatures w14:val="none"/>
        </w:rPr>
        <w:t xml:space="preserve"> because of </w:t>
      </w:r>
      <w:r w:rsidRPr="00D617E1">
        <w:rPr>
          <w:rFonts w:ascii="Arial" w:eastAsia="等线" w:hAnsi="Arial" w:cs="Arial" w:hint="eastAsia"/>
          <w:color w:val="000000"/>
          <w:kern w:val="0"/>
          <w:sz w:val="24"/>
          <w:szCs w:val="24"/>
          <w:lang w:val="en-GB"/>
          <w14:ligatures w14:val="none"/>
        </w:rPr>
        <w:t>style</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material</w:t>
      </w:r>
      <w:r w:rsidRPr="00D617E1">
        <w:rPr>
          <w:rFonts w:ascii="Arial" w:eastAsia="等线" w:hAnsi="Arial" w:cs="Arial"/>
          <w:color w:val="000000"/>
          <w:kern w:val="0"/>
          <w:sz w:val="24"/>
          <w:szCs w:val="24"/>
          <w:lang w:val="en-GB"/>
          <w14:ligatures w14:val="none"/>
        </w:rPr>
        <w:t>, or both</w:t>
      </w:r>
      <w:r w:rsidRPr="00D617E1">
        <w:rPr>
          <w:rFonts w:ascii="Arial" w:eastAsia="等线" w:hAnsi="Arial" w:cs="Arial" w:hint="eastAsia"/>
          <w:color w:val="000000"/>
          <w:kern w:val="0"/>
          <w:sz w:val="24"/>
          <w:szCs w:val="24"/>
          <w:lang w:val="en-GB"/>
          <w14:ligatures w14:val="none"/>
        </w:rPr>
        <w:t xml:space="preserve"> (Dillman, Smyth and Christian, 2014)</w:t>
      </w:r>
      <w:r w:rsidRPr="00D617E1">
        <w:rPr>
          <w:rFonts w:ascii="Arial" w:eastAsia="等线" w:hAnsi="Arial" w:cs="Arial"/>
          <w:color w:val="000000"/>
          <w:kern w:val="0"/>
          <w:sz w:val="24"/>
          <w:szCs w:val="24"/>
          <w:lang w:val="en-GB"/>
          <w14:ligatures w14:val="none"/>
        </w:rPr>
        <w:t xml:space="preserve">. Third, low response rates or sample bias may undermine the validity and generalisability of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results and require careful attention to sampling techniques and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design.</w:t>
      </w:r>
    </w:p>
    <w:p w14:paraId="7003CF3C" w14:textId="77777777" w:rsidR="00D617E1" w:rsidRPr="001F2C26" w:rsidRDefault="00D617E1" w:rsidP="001D5382">
      <w:pPr>
        <w:spacing w:line="480" w:lineRule="auto"/>
        <w:outlineLvl w:val="1"/>
        <w:rPr>
          <w:rFonts w:ascii="Arial" w:eastAsia="等线" w:hAnsi="Arial" w:cs="Arial"/>
          <w:b/>
          <w:bCs/>
          <w:color w:val="000000"/>
          <w:kern w:val="0"/>
          <w:sz w:val="28"/>
          <w:szCs w:val="28"/>
          <w:lang w:val="en-GB"/>
          <w14:ligatures w14:val="none"/>
        </w:rPr>
      </w:pPr>
      <w:bookmarkStart w:id="47" w:name="_Toc178344941"/>
      <w:r w:rsidRPr="001F2C26">
        <w:rPr>
          <w:rFonts w:ascii="Arial" w:eastAsia="等线" w:hAnsi="Arial" w:cs="Arial" w:hint="eastAsia"/>
          <w:b/>
          <w:bCs/>
          <w:color w:val="000000"/>
          <w:kern w:val="0"/>
          <w:sz w:val="28"/>
          <w:szCs w:val="28"/>
          <w:lang w:val="en-GB"/>
          <w14:ligatures w14:val="none"/>
        </w:rPr>
        <w:t xml:space="preserve">3.9 Research </w:t>
      </w:r>
      <w:r w:rsidRPr="001F2C26">
        <w:rPr>
          <w:rFonts w:ascii="Arial" w:eastAsia="等线" w:hAnsi="Arial" w:cs="Arial"/>
          <w:b/>
          <w:bCs/>
          <w:color w:val="000000"/>
          <w:kern w:val="0"/>
          <w:sz w:val="28"/>
          <w:szCs w:val="28"/>
          <w:lang w:val="en-GB"/>
          <w14:ligatures w14:val="none"/>
        </w:rPr>
        <w:t>Ethic</w:t>
      </w:r>
      <w:r w:rsidRPr="001F2C26">
        <w:rPr>
          <w:rFonts w:ascii="Arial" w:eastAsia="等线" w:hAnsi="Arial" w:cs="Arial" w:hint="eastAsia"/>
          <w:b/>
          <w:bCs/>
          <w:color w:val="000000"/>
          <w:kern w:val="0"/>
          <w:sz w:val="28"/>
          <w:szCs w:val="28"/>
          <w:lang w:val="en-GB"/>
          <w14:ligatures w14:val="none"/>
        </w:rPr>
        <w:t>s</w:t>
      </w:r>
      <w:bookmarkEnd w:id="47"/>
      <w:r w:rsidRPr="001F2C26">
        <w:rPr>
          <w:rFonts w:ascii="Arial" w:eastAsia="等线" w:hAnsi="Arial" w:cs="Arial"/>
          <w:b/>
          <w:bCs/>
          <w:color w:val="000000"/>
          <w:kern w:val="0"/>
          <w:sz w:val="28"/>
          <w:szCs w:val="28"/>
          <w:lang w:val="en-GB"/>
          <w14:ligatures w14:val="none"/>
        </w:rPr>
        <w:t xml:space="preserve"> </w:t>
      </w:r>
    </w:p>
    <w:p w14:paraId="5C6D3F84" w14:textId="662A9E91" w:rsidR="00B93DF6" w:rsidRPr="00D617E1" w:rsidRDefault="00D617E1" w:rsidP="00B93DF6">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All work conducted within the University, or in collaboration with it, must carefully consider ethical aspects whenever it involves others (human or animal) or has the potential to impact their lives. 'Others' usually refers to research participants but can also include anyone who might be affected, such as those at risk of physical or mental harm. This requirement applies to all types of research, regardless of the project's length or academic level, including undergraduate, postgraduate, and staff research. Researchers must:</w:t>
      </w:r>
    </w:p>
    <w:p w14:paraId="695DC105" w14:textId="0D905CFD" w:rsidR="00D617E1" w:rsidRPr="00B93DF6" w:rsidRDefault="00D617E1" w:rsidP="00B93DF6">
      <w:pPr>
        <w:pStyle w:val="ac"/>
        <w:numPr>
          <w:ilvl w:val="0"/>
          <w:numId w:val="4"/>
        </w:numPr>
        <w:spacing w:line="480" w:lineRule="auto"/>
        <w:ind w:firstLineChars="0"/>
        <w:rPr>
          <w:rFonts w:ascii="Arial" w:eastAsia="等线" w:hAnsi="Arial" w:cs="Arial"/>
          <w:color w:val="000000"/>
          <w:kern w:val="0"/>
          <w:sz w:val="24"/>
          <w:szCs w:val="24"/>
          <w:lang w:val="en-GB"/>
          <w14:ligatures w14:val="none"/>
        </w:rPr>
      </w:pPr>
      <w:r w:rsidRPr="00B93DF6">
        <w:rPr>
          <w:rFonts w:ascii="Arial" w:eastAsia="等线" w:hAnsi="Arial" w:cs="Arial"/>
          <w:color w:val="000000"/>
          <w:kern w:val="0"/>
          <w:sz w:val="24"/>
          <w:szCs w:val="24"/>
          <w:lang w:val="en-GB"/>
          <w14:ligatures w14:val="none"/>
        </w:rPr>
        <w:t>Actively and appropriately address ethical issues in all research.</w:t>
      </w:r>
    </w:p>
    <w:p w14:paraId="4CC2BD79" w14:textId="77777777" w:rsidR="00D617E1" w:rsidRPr="00B93DF6" w:rsidRDefault="00D617E1" w:rsidP="00B93DF6">
      <w:pPr>
        <w:pStyle w:val="ac"/>
        <w:numPr>
          <w:ilvl w:val="0"/>
          <w:numId w:val="4"/>
        </w:numPr>
        <w:spacing w:line="480" w:lineRule="auto"/>
        <w:ind w:firstLineChars="0"/>
        <w:rPr>
          <w:rFonts w:ascii="Arial" w:eastAsia="等线" w:hAnsi="Arial" w:cs="Arial"/>
          <w:color w:val="000000"/>
          <w:kern w:val="0"/>
          <w:sz w:val="24"/>
          <w:szCs w:val="24"/>
          <w:lang w:val="en-GB"/>
          <w14:ligatures w14:val="none"/>
        </w:rPr>
      </w:pPr>
      <w:r w:rsidRPr="00B93DF6">
        <w:rPr>
          <w:rFonts w:ascii="Arial" w:eastAsia="等线" w:hAnsi="Arial" w:cs="Arial"/>
          <w:color w:val="000000"/>
          <w:kern w:val="0"/>
          <w:sz w:val="24"/>
          <w:szCs w:val="24"/>
          <w:lang w:val="en-GB"/>
          <w14:ligatures w14:val="none"/>
        </w:rPr>
        <w:t>Adhere to ethical, legal, and professional standards set by regulatory authorities, employers, funders, and other relevant parties</w:t>
      </w:r>
      <w:r w:rsidRPr="00B93DF6">
        <w:rPr>
          <w:rFonts w:ascii="Arial" w:eastAsia="等线" w:hAnsi="Arial" w:cs="Arial" w:hint="eastAsia"/>
          <w:color w:val="000000"/>
          <w:kern w:val="0"/>
          <w:sz w:val="24"/>
          <w:szCs w:val="24"/>
          <w:lang w:val="en-GB"/>
          <w14:ligatures w14:val="none"/>
        </w:rPr>
        <w:t xml:space="preserve"> (UWTSD, 2022)</w:t>
      </w:r>
      <w:r w:rsidRPr="00B93DF6">
        <w:rPr>
          <w:rFonts w:ascii="Arial" w:eastAsia="等线" w:hAnsi="Arial" w:cs="Arial"/>
          <w:color w:val="000000"/>
          <w:kern w:val="0"/>
          <w:sz w:val="24"/>
          <w:szCs w:val="24"/>
          <w:lang w:val="en-GB"/>
          <w14:ligatures w14:val="none"/>
        </w:rPr>
        <w:t>.</w:t>
      </w:r>
    </w:p>
    <w:p w14:paraId="65EBB0EF"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The necessity of recognising and addressing a "set of ethical principles that should be taken into account" is emphasised by Hammersley and </w:t>
      </w:r>
      <w:proofErr w:type="spellStart"/>
      <w:r w:rsidRPr="00D617E1">
        <w:rPr>
          <w:rFonts w:ascii="Arial" w:eastAsia="等线" w:hAnsi="Arial" w:cs="Arial"/>
          <w:color w:val="000000"/>
          <w:kern w:val="0"/>
          <w:sz w:val="24"/>
          <w:szCs w:val="24"/>
          <w:lang w:val="en-GB"/>
          <w14:ligatures w14:val="none"/>
        </w:rPr>
        <w:t>Traianou</w:t>
      </w:r>
      <w:proofErr w:type="spellEnd"/>
      <w:r w:rsidRPr="00D617E1">
        <w:rPr>
          <w:rFonts w:ascii="Arial" w:eastAsia="等线" w:hAnsi="Arial" w:cs="Arial"/>
          <w:color w:val="000000"/>
          <w:kern w:val="0"/>
          <w:sz w:val="24"/>
          <w:szCs w:val="24"/>
          <w:lang w:val="en-GB"/>
          <w14:ligatures w14:val="none"/>
        </w:rPr>
        <w:t xml:space="preserve"> (2012). Therefore, the researcher will request official approval in compliance with the applicable legislation to recognise and deal with any ethical issues related to the data collection phase of the research. </w:t>
      </w:r>
    </w:p>
    <w:p w14:paraId="1DEFA2D5"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lastRenderedPageBreak/>
        <w:t>If researchers fail to adhere to research ethics, they risk harming participants, compromising the credibility of their findings, facing legal consequences, and damaging their professional reputation. Such breaches can lead to the retraction of their work, reduced public trust in research, and hinder future academic, professional opportunities, and funding prospects</w:t>
      </w:r>
      <w:r w:rsidRPr="00D617E1">
        <w:rPr>
          <w:rFonts w:ascii="Arial" w:eastAsia="等线" w:hAnsi="Arial" w:cs="Arial" w:hint="eastAsia"/>
          <w:color w:val="000000"/>
          <w:kern w:val="0"/>
          <w:sz w:val="24"/>
          <w:szCs w:val="24"/>
          <w:lang w:val="en-GB"/>
          <w14:ligatures w14:val="none"/>
        </w:rPr>
        <w:t xml:space="preserve"> (Resnik, 2020)</w:t>
      </w:r>
      <w:r w:rsidRPr="00D617E1">
        <w:rPr>
          <w:rFonts w:ascii="Arial" w:eastAsia="等线" w:hAnsi="Arial" w:cs="Arial"/>
          <w:color w:val="000000"/>
          <w:kern w:val="0"/>
          <w:sz w:val="24"/>
          <w:szCs w:val="24"/>
          <w:lang w:val="en-GB"/>
          <w14:ligatures w14:val="none"/>
        </w:rPr>
        <w:t>.</w:t>
      </w:r>
    </w:p>
    <w:p w14:paraId="0D468F56"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If </w:t>
      </w:r>
      <w:r w:rsidRPr="00D617E1">
        <w:rPr>
          <w:rFonts w:ascii="Arial" w:eastAsia="等线" w:hAnsi="Arial" w:cs="Arial" w:hint="eastAsia"/>
          <w:color w:val="000000"/>
          <w:kern w:val="0"/>
          <w:sz w:val="24"/>
          <w:szCs w:val="24"/>
          <w:lang w:val="en-GB"/>
          <w14:ligatures w14:val="none"/>
        </w:rPr>
        <w:t>research</w:t>
      </w:r>
      <w:r w:rsidRPr="00D617E1">
        <w:rPr>
          <w:rFonts w:ascii="Arial" w:eastAsia="等线" w:hAnsi="Arial" w:cs="Arial"/>
          <w:color w:val="000000"/>
          <w:kern w:val="0"/>
          <w:sz w:val="24"/>
          <w:szCs w:val="24"/>
          <w:lang w:val="en-GB"/>
          <w14:ligatures w14:val="none"/>
        </w:rPr>
        <w:t xml:space="preserve"> lacks objectivity and neutrality, it can damage the researcher's credibility and lead to unreliable policy decisions. Policymakers may base decisions on biased information, resulting in ineffective or unjust policies. This undermines public trust in research, wastes resources, and can lead to adverse social and economic outcomes.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Additionally, it may </w:t>
      </w:r>
      <w:r w:rsidRPr="00D617E1">
        <w:rPr>
          <w:rFonts w:ascii="Arial" w:eastAsia="等线" w:hAnsi="Arial" w:cs="Arial" w:hint="eastAsia"/>
          <w:color w:val="000000"/>
          <w:kern w:val="0"/>
          <w:sz w:val="24"/>
          <w:szCs w:val="24"/>
          <w:lang w:val="en-GB"/>
          <w14:ligatures w14:val="none"/>
        </w:rPr>
        <w:t>impede</w:t>
      </w:r>
      <w:r w:rsidRPr="00D617E1">
        <w:rPr>
          <w:rFonts w:ascii="Arial" w:eastAsia="等线" w:hAnsi="Arial" w:cs="Arial"/>
          <w:color w:val="000000"/>
          <w:kern w:val="0"/>
          <w:sz w:val="24"/>
          <w:szCs w:val="24"/>
          <w:lang w:val="en-GB"/>
          <w14:ligatures w14:val="none"/>
        </w:rPr>
        <w:t xml:space="preserve"> future research efforts and distort the overall direction of related </w:t>
      </w:r>
      <w:r w:rsidRPr="00D617E1">
        <w:rPr>
          <w:rFonts w:ascii="Arial" w:eastAsia="等线" w:hAnsi="Arial" w:cs="Arial" w:hint="eastAsia"/>
          <w:color w:val="000000"/>
          <w:kern w:val="0"/>
          <w:sz w:val="24"/>
          <w:szCs w:val="24"/>
          <w:lang w:val="en-GB"/>
          <w14:ligatures w14:val="none"/>
        </w:rPr>
        <w:t>research (Davis, 2019)</w:t>
      </w:r>
      <w:r w:rsidRPr="00D617E1">
        <w:rPr>
          <w:rFonts w:ascii="Arial" w:eastAsia="等线" w:hAnsi="Arial" w:cs="Arial"/>
          <w:color w:val="000000"/>
          <w:kern w:val="0"/>
          <w:sz w:val="24"/>
          <w:szCs w:val="24"/>
          <w:lang w:val="en-GB"/>
          <w14:ligatures w14:val="none"/>
        </w:rPr>
        <w:t>.</w:t>
      </w:r>
      <w:r w:rsidRPr="00D617E1">
        <w:rPr>
          <w:rFonts w:ascii="Arial" w:eastAsia="等线" w:hAnsi="Arial" w:cs="Arial" w:hint="eastAsia"/>
          <w:color w:val="000000"/>
          <w:kern w:val="0"/>
          <w:sz w:val="24"/>
          <w:szCs w:val="24"/>
          <w:lang w:val="en-GB"/>
          <w14:ligatures w14:val="none"/>
        </w:rPr>
        <w:t xml:space="preserve"> </w:t>
      </w:r>
    </w:p>
    <w:p w14:paraId="66F5946E"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After utilisation, </w:t>
      </w:r>
      <w:r w:rsidRPr="00D617E1">
        <w:rPr>
          <w:rFonts w:ascii="Arial" w:eastAsia="等线" w:hAnsi="Arial" w:cs="Arial" w:hint="eastAsia"/>
          <w:color w:val="000000"/>
          <w:kern w:val="0"/>
          <w:sz w:val="24"/>
          <w:szCs w:val="24"/>
          <w:lang w:val="en-GB"/>
          <w14:ligatures w14:val="none"/>
        </w:rPr>
        <w:t>r</w:t>
      </w:r>
      <w:r w:rsidRPr="00D617E1">
        <w:rPr>
          <w:rFonts w:ascii="Arial" w:eastAsia="等线" w:hAnsi="Arial" w:cs="Arial"/>
          <w:color w:val="000000"/>
          <w:kern w:val="0"/>
          <w:sz w:val="24"/>
          <w:szCs w:val="24"/>
          <w:lang w:val="en-GB"/>
          <w14:ligatures w14:val="none"/>
        </w:rPr>
        <w:t>esearch data processing at the University must comply with its obligations as a Data Controller under the Data Protection Act 2018 and the General Data Protection Regulation 2018 (UK GDPR). This legislation mandates that the University implements suitable organisational and technical measures to safeguard personal data. The University’s Research Data Management Policy outlines the legal requirements for data protection in research, which must be considered during the Ethics review process</w:t>
      </w:r>
      <w:r w:rsidRPr="00D617E1">
        <w:rPr>
          <w:rFonts w:ascii="Arial" w:eastAsia="等线" w:hAnsi="Arial" w:cs="Arial" w:hint="eastAsia"/>
          <w:color w:val="000000"/>
          <w:kern w:val="0"/>
          <w:sz w:val="24"/>
          <w:szCs w:val="24"/>
          <w:lang w:val="en-GB"/>
          <w14:ligatures w14:val="none"/>
        </w:rPr>
        <w:t xml:space="preserve"> </w:t>
      </w:r>
      <w:r w:rsidRPr="00D617E1">
        <w:rPr>
          <w:rFonts w:ascii="Arial" w:eastAsia="等线" w:hAnsi="Arial" w:cs="Arial"/>
          <w:color w:val="000000"/>
          <w:kern w:val="0"/>
          <w:sz w:val="24"/>
          <w:szCs w:val="24"/>
          <w:lang w:val="en-GB"/>
          <w14:ligatures w14:val="none"/>
        </w:rPr>
        <w:t xml:space="preserve">(UWTSD, 2022). </w:t>
      </w:r>
    </w:p>
    <w:p w14:paraId="764C3705" w14:textId="77777777" w:rsidR="00D617E1" w:rsidRP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 xml:space="preserve">Personal data must be processed lawfully, ensuring that a legitimate basis, such as ‘public task,’ is established. It must be handled fairly and transparently, </w:t>
      </w:r>
      <w:r w:rsidRPr="00D617E1">
        <w:rPr>
          <w:rFonts w:ascii="Arial" w:eastAsia="等线" w:hAnsi="Arial" w:cs="Arial"/>
          <w:color w:val="000000"/>
          <w:kern w:val="0"/>
          <w:sz w:val="24"/>
          <w:szCs w:val="24"/>
          <w:lang w:val="en-GB"/>
          <w14:ligatures w14:val="none"/>
        </w:rPr>
        <w:lastRenderedPageBreak/>
        <w:t>collected for specific, legitimate purposes, and not processed in ways that contradict these purposes. Data should be relevant, accurate, and updated as needed, with measures in place to correct inaccuracies promptly. Personal data should not be kept longer than necessary and must be protected against unauthorised access, loss, or damage through appropriate security measures</w:t>
      </w:r>
      <w:r w:rsidRPr="00D617E1">
        <w:rPr>
          <w:rFonts w:ascii="Arial" w:eastAsia="等线" w:hAnsi="Arial" w:cs="Arial" w:hint="eastAsia"/>
          <w:color w:val="000000"/>
          <w:kern w:val="0"/>
          <w:sz w:val="24"/>
          <w:szCs w:val="24"/>
          <w:lang w:val="en-GB"/>
          <w14:ligatures w14:val="none"/>
        </w:rPr>
        <w:t xml:space="preserve"> </w:t>
      </w:r>
      <w:bookmarkStart w:id="48" w:name="_Hlk176008979"/>
      <w:r w:rsidRPr="00D617E1">
        <w:rPr>
          <w:rFonts w:ascii="Arial" w:eastAsia="等线" w:hAnsi="Arial" w:cs="Arial" w:hint="eastAsia"/>
          <w:color w:val="000000"/>
          <w:kern w:val="0"/>
          <w:sz w:val="24"/>
          <w:szCs w:val="24"/>
          <w:lang w:val="en-GB"/>
          <w14:ligatures w14:val="none"/>
        </w:rPr>
        <w:t>(UWTSD, 2022)</w:t>
      </w:r>
      <w:bookmarkEnd w:id="48"/>
      <w:r w:rsidRPr="00D617E1">
        <w:rPr>
          <w:rFonts w:ascii="Arial" w:eastAsia="等线" w:hAnsi="Arial" w:cs="Arial"/>
          <w:color w:val="000000"/>
          <w:kern w:val="0"/>
          <w:sz w:val="24"/>
          <w:szCs w:val="24"/>
          <w:lang w:val="en-GB"/>
          <w14:ligatures w14:val="none"/>
        </w:rPr>
        <w:t>.</w:t>
      </w:r>
    </w:p>
    <w:p w14:paraId="64E7ACB5" w14:textId="77777777" w:rsidR="00D617E1" w:rsidRDefault="00D617E1" w:rsidP="00D617E1">
      <w:pPr>
        <w:spacing w:line="480" w:lineRule="auto"/>
        <w:ind w:firstLineChars="200" w:firstLine="480"/>
        <w:rPr>
          <w:rFonts w:ascii="Arial" w:eastAsia="等线" w:hAnsi="Arial" w:cs="Arial"/>
          <w:color w:val="000000"/>
          <w:kern w:val="0"/>
          <w:sz w:val="24"/>
          <w:szCs w:val="24"/>
          <w:lang w:val="en-GB"/>
          <w14:ligatures w14:val="none"/>
        </w:rPr>
      </w:pPr>
      <w:r w:rsidRPr="00D617E1">
        <w:rPr>
          <w:rFonts w:ascii="Arial" w:eastAsia="等线" w:hAnsi="Arial" w:cs="Arial"/>
          <w:color w:val="000000"/>
          <w:kern w:val="0"/>
          <w:sz w:val="24"/>
          <w:szCs w:val="24"/>
          <w:lang w:val="en-GB"/>
          <w14:ligatures w14:val="none"/>
        </w:rPr>
        <w:t>Th</w:t>
      </w:r>
      <w:r w:rsidRPr="00D617E1">
        <w:rPr>
          <w:rFonts w:ascii="Arial" w:eastAsia="等线" w:hAnsi="Arial" w:cs="Arial" w:hint="eastAsia"/>
          <w:color w:val="000000"/>
          <w:kern w:val="0"/>
          <w:sz w:val="24"/>
          <w:szCs w:val="24"/>
          <w:lang w:val="en-GB"/>
          <w14:ligatures w14:val="none"/>
        </w:rPr>
        <w:t xml:space="preserve">is research aims to </w:t>
      </w:r>
      <w:r w:rsidRPr="00D617E1">
        <w:rPr>
          <w:rFonts w:ascii="Arial" w:eastAsia="等线" w:hAnsi="Arial" w:cs="Arial"/>
          <w:color w:val="000000"/>
          <w:kern w:val="0"/>
          <w:sz w:val="24"/>
          <w:szCs w:val="24"/>
          <w14:ligatures w14:val="none"/>
        </w:rPr>
        <w:t>explore</w:t>
      </w:r>
      <w:r w:rsidRPr="00D617E1">
        <w:rPr>
          <w:rFonts w:ascii="Arial" w:eastAsia="等线" w:hAnsi="Arial" w:cs="Arial"/>
          <w:color w:val="000000"/>
          <w:kern w:val="0"/>
          <w:sz w:val="24"/>
          <w:szCs w:val="24"/>
          <w:lang w:val="en-GB"/>
          <w14:ligatures w14:val="none"/>
        </w:rPr>
        <w:t xml:space="preserve"> the digital marketing strategies of Chinese cross-border export B2C e-commerce enterprises in the Southeast Asian market.</w:t>
      </w:r>
      <w:r w:rsidRPr="00D617E1">
        <w:rPr>
          <w:rFonts w:ascii="等线" w:eastAsia="等线" w:hAnsi="等线" w:cs="Times New Roman"/>
        </w:rPr>
        <w:t xml:space="preserve"> </w:t>
      </w:r>
      <w:r w:rsidRPr="00D617E1">
        <w:rPr>
          <w:rFonts w:ascii="Arial" w:eastAsia="等线" w:hAnsi="Arial" w:cs="Arial"/>
          <w:color w:val="000000"/>
          <w:kern w:val="0"/>
          <w:sz w:val="24"/>
          <w:szCs w:val="24"/>
          <w:lang w:val="en-GB"/>
          <w14:ligatures w14:val="none"/>
        </w:rPr>
        <w:t>Having outlined the research methodology, the next chapter will analyse the obtained results.</w:t>
      </w:r>
    </w:p>
    <w:p w14:paraId="769BE840"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6CD641C9"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672BB35F"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0A80CCEF"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3BE8FBF1"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3D55B5AC"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1794CB3C"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3A9E2220"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38F3B2CD"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450896D4"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58A40B63"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6B49657F" w14:textId="77777777" w:rsidR="00145849" w:rsidRDefault="00145849" w:rsidP="00D617E1">
      <w:pPr>
        <w:spacing w:line="480" w:lineRule="auto"/>
        <w:ind w:firstLineChars="200" w:firstLine="480"/>
        <w:rPr>
          <w:rFonts w:ascii="Arial" w:eastAsia="等线" w:hAnsi="Arial" w:cs="Arial"/>
          <w:color w:val="000000"/>
          <w:kern w:val="0"/>
          <w:sz w:val="24"/>
          <w:szCs w:val="24"/>
          <w:lang w:val="en-GB"/>
          <w14:ligatures w14:val="none"/>
        </w:rPr>
      </w:pPr>
    </w:p>
    <w:p w14:paraId="108ADA09" w14:textId="77777777" w:rsidR="00C43F62" w:rsidRPr="00C43F62" w:rsidRDefault="00C43F62" w:rsidP="001D5382">
      <w:pPr>
        <w:spacing w:line="480" w:lineRule="auto"/>
        <w:outlineLvl w:val="0"/>
        <w:rPr>
          <w:rFonts w:ascii="Arial" w:hAnsi="Arial" w:cs="Arial"/>
          <w:b/>
          <w:bCs/>
          <w:sz w:val="36"/>
          <w:szCs w:val="36"/>
        </w:rPr>
      </w:pPr>
      <w:bookmarkStart w:id="49" w:name="_Toc178344942"/>
      <w:r w:rsidRPr="00C43F62">
        <w:rPr>
          <w:rFonts w:ascii="Arial" w:hAnsi="Arial" w:cs="Arial"/>
          <w:b/>
          <w:bCs/>
          <w:sz w:val="36"/>
          <w:szCs w:val="36"/>
        </w:rPr>
        <w:lastRenderedPageBreak/>
        <w:t>4. Analysis</w:t>
      </w:r>
      <w:bookmarkEnd w:id="49"/>
    </w:p>
    <w:p w14:paraId="39DB45F0"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b/>
          <w:bCs/>
          <w:sz w:val="36"/>
          <w:szCs w:val="36"/>
        </w:rPr>
        <w:t xml:space="preserve">  </w:t>
      </w:r>
      <w:r w:rsidRPr="00C43F62">
        <w:rPr>
          <w:rFonts w:ascii="Arial" w:hAnsi="Arial" w:cs="Arial"/>
          <w:sz w:val="24"/>
          <w:szCs w:val="24"/>
        </w:rPr>
        <w:t xml:space="preserve">Based on the results </w:t>
      </w:r>
      <w:r w:rsidRPr="00C43F62">
        <w:rPr>
          <w:rFonts w:ascii="Arial" w:hAnsi="Arial" w:cs="Arial" w:hint="eastAsia"/>
          <w:sz w:val="24"/>
          <w:szCs w:val="24"/>
        </w:rPr>
        <w:t xml:space="preserve">obtained from </w:t>
      </w:r>
      <w:r w:rsidRPr="00C43F62">
        <w:rPr>
          <w:rFonts w:ascii="Arial" w:hAnsi="Arial" w:cs="Arial"/>
          <w:sz w:val="24"/>
          <w:szCs w:val="24"/>
        </w:rPr>
        <w:t>the questionnaires, this chapter analyses S</w:t>
      </w:r>
      <w:r w:rsidRPr="00C43F62">
        <w:rPr>
          <w:rFonts w:ascii="Arial" w:hAnsi="Arial" w:cs="Arial" w:hint="eastAsia"/>
          <w:sz w:val="24"/>
          <w:szCs w:val="24"/>
        </w:rPr>
        <w:t>HEIN</w:t>
      </w:r>
      <w:r w:rsidRPr="00C43F62">
        <w:rPr>
          <w:rFonts w:ascii="Arial" w:hAnsi="Arial" w:cs="Arial"/>
          <w:sz w:val="24"/>
          <w:szCs w:val="24"/>
        </w:rPr>
        <w:t xml:space="preserve">'s </w:t>
      </w:r>
      <w:r w:rsidRPr="00C43F62">
        <w:rPr>
          <w:rFonts w:ascii="Arial" w:hAnsi="Arial" w:cs="Arial" w:hint="eastAsia"/>
          <w:sz w:val="24"/>
          <w:szCs w:val="24"/>
        </w:rPr>
        <w:t>deployment</w:t>
      </w:r>
      <w:r w:rsidRPr="00C43F62">
        <w:rPr>
          <w:rFonts w:ascii="Arial" w:hAnsi="Arial" w:cs="Arial"/>
          <w:sz w:val="24"/>
          <w:szCs w:val="24"/>
        </w:rPr>
        <w:t xml:space="preserve"> of big data and an efficient supply chain to </w:t>
      </w:r>
      <w:proofErr w:type="spellStart"/>
      <w:r w:rsidRPr="00C43F62">
        <w:rPr>
          <w:rFonts w:ascii="Arial" w:hAnsi="Arial" w:cs="Arial"/>
          <w:sz w:val="24"/>
          <w:szCs w:val="24"/>
        </w:rPr>
        <w:t>optimise</w:t>
      </w:r>
      <w:proofErr w:type="spellEnd"/>
      <w:r w:rsidRPr="00C43F62">
        <w:rPr>
          <w:rFonts w:ascii="Arial" w:hAnsi="Arial" w:cs="Arial"/>
          <w:sz w:val="24"/>
          <w:szCs w:val="24"/>
        </w:rPr>
        <w:t xml:space="preserve"> inventory management and market forecasting through </w:t>
      </w:r>
      <w:r w:rsidRPr="00C43F62">
        <w:rPr>
          <w:rFonts w:ascii="Arial" w:hAnsi="Arial" w:cs="Arial" w:hint="eastAsia"/>
          <w:sz w:val="24"/>
          <w:szCs w:val="24"/>
        </w:rPr>
        <w:t>its unique mode</w:t>
      </w:r>
      <w:r w:rsidRPr="00C43F62">
        <w:rPr>
          <w:rFonts w:ascii="Arial" w:hAnsi="Arial" w:cs="Arial"/>
          <w:sz w:val="24"/>
          <w:szCs w:val="24"/>
        </w:rPr>
        <w:t>, while building a competitive advantage in the Southeast Asian market through multi-channel digital marketing.</w:t>
      </w:r>
    </w:p>
    <w:p w14:paraId="2C16EAA5" w14:textId="77777777" w:rsidR="00C43F62" w:rsidRPr="00C43F62" w:rsidRDefault="00C43F62" w:rsidP="001D5382">
      <w:pPr>
        <w:spacing w:line="480" w:lineRule="auto"/>
        <w:outlineLvl w:val="1"/>
        <w:rPr>
          <w:rFonts w:ascii="Arial" w:hAnsi="Arial" w:cs="Arial"/>
          <w:b/>
          <w:bCs/>
          <w:sz w:val="28"/>
          <w:szCs w:val="28"/>
        </w:rPr>
      </w:pPr>
      <w:bookmarkStart w:id="50" w:name="_Toc178344943"/>
      <w:r w:rsidRPr="00C43F62">
        <w:rPr>
          <w:rFonts w:ascii="Arial" w:hAnsi="Arial" w:cs="Arial"/>
          <w:b/>
          <w:bCs/>
          <w:sz w:val="28"/>
          <w:szCs w:val="28"/>
        </w:rPr>
        <w:t>4.1 The "</w:t>
      </w:r>
      <w:r w:rsidRPr="00C43F62">
        <w:rPr>
          <w:rFonts w:ascii="Arial" w:hAnsi="Arial" w:cs="Arial" w:hint="eastAsia"/>
          <w:b/>
          <w:bCs/>
          <w:sz w:val="28"/>
          <w:szCs w:val="28"/>
        </w:rPr>
        <w:t>S</w:t>
      </w:r>
      <w:r w:rsidRPr="00C43F62">
        <w:rPr>
          <w:rFonts w:ascii="Arial" w:hAnsi="Arial" w:cs="Arial"/>
          <w:b/>
          <w:bCs/>
          <w:sz w:val="28"/>
          <w:szCs w:val="28"/>
        </w:rPr>
        <w:t xml:space="preserve">mall </w:t>
      </w:r>
      <w:r w:rsidRPr="00C43F62">
        <w:rPr>
          <w:rFonts w:ascii="Arial" w:hAnsi="Arial" w:cs="Arial" w:hint="eastAsia"/>
          <w:b/>
          <w:bCs/>
          <w:sz w:val="28"/>
          <w:szCs w:val="28"/>
        </w:rPr>
        <w:t>O</w:t>
      </w:r>
      <w:r w:rsidRPr="00C43F62">
        <w:rPr>
          <w:rFonts w:ascii="Arial" w:hAnsi="Arial" w:cs="Arial"/>
          <w:b/>
          <w:bCs/>
          <w:sz w:val="28"/>
          <w:szCs w:val="28"/>
        </w:rPr>
        <w:t xml:space="preserve">rder and </w:t>
      </w:r>
      <w:r w:rsidRPr="00C43F62">
        <w:rPr>
          <w:rFonts w:ascii="Arial" w:hAnsi="Arial" w:cs="Arial" w:hint="eastAsia"/>
          <w:b/>
          <w:bCs/>
          <w:sz w:val="28"/>
          <w:szCs w:val="28"/>
        </w:rPr>
        <w:t>Q</w:t>
      </w:r>
      <w:r w:rsidRPr="00C43F62">
        <w:rPr>
          <w:rFonts w:ascii="Arial" w:hAnsi="Arial" w:cs="Arial"/>
          <w:b/>
          <w:bCs/>
          <w:sz w:val="28"/>
          <w:szCs w:val="28"/>
        </w:rPr>
        <w:t xml:space="preserve">uick </w:t>
      </w:r>
      <w:r w:rsidRPr="00C43F62">
        <w:rPr>
          <w:rFonts w:ascii="Arial" w:hAnsi="Arial" w:cs="Arial" w:hint="eastAsia"/>
          <w:b/>
          <w:bCs/>
          <w:sz w:val="28"/>
          <w:szCs w:val="28"/>
        </w:rPr>
        <w:t>R</w:t>
      </w:r>
      <w:r w:rsidRPr="00C43F62">
        <w:rPr>
          <w:rFonts w:ascii="Arial" w:hAnsi="Arial" w:cs="Arial"/>
          <w:b/>
          <w:bCs/>
          <w:sz w:val="28"/>
          <w:szCs w:val="28"/>
        </w:rPr>
        <w:t xml:space="preserve">eturn" </w:t>
      </w:r>
      <w:r w:rsidRPr="00C43F62">
        <w:rPr>
          <w:rFonts w:ascii="Arial" w:hAnsi="Arial" w:cs="Arial" w:hint="eastAsia"/>
          <w:b/>
          <w:bCs/>
          <w:sz w:val="28"/>
          <w:szCs w:val="28"/>
        </w:rPr>
        <w:t>M</w:t>
      </w:r>
      <w:r w:rsidRPr="00C43F62">
        <w:rPr>
          <w:rFonts w:ascii="Arial" w:hAnsi="Arial" w:cs="Arial"/>
          <w:b/>
          <w:bCs/>
          <w:sz w:val="28"/>
          <w:szCs w:val="28"/>
        </w:rPr>
        <w:t>ode of SHEIN</w:t>
      </w:r>
      <w:bookmarkEnd w:id="50"/>
    </w:p>
    <w:p w14:paraId="06348959"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8"/>
          <w:szCs w:val="28"/>
        </w:rPr>
        <w:t xml:space="preserve">  </w:t>
      </w:r>
      <w:r w:rsidRPr="00C43F62">
        <w:rPr>
          <w:rFonts w:ascii="Arial" w:hAnsi="Arial" w:cs="Arial"/>
          <w:sz w:val="24"/>
          <w:szCs w:val="24"/>
        </w:rPr>
        <w:t xml:space="preserve">The "small order </w:t>
      </w:r>
      <w:r w:rsidRPr="00C43F62">
        <w:rPr>
          <w:rFonts w:ascii="Arial" w:hAnsi="Arial" w:cs="Arial" w:hint="eastAsia"/>
          <w:sz w:val="24"/>
          <w:szCs w:val="24"/>
        </w:rPr>
        <w:t xml:space="preserve">and </w:t>
      </w:r>
      <w:r w:rsidRPr="00C43F62">
        <w:rPr>
          <w:rFonts w:ascii="Arial" w:hAnsi="Arial" w:cs="Arial"/>
          <w:sz w:val="24"/>
          <w:szCs w:val="24"/>
        </w:rPr>
        <w:t xml:space="preserve">quick return" mode is to first produce different styles of products in small batches for market testing, then quickly return the "best-sellers" through the terminal data feedback to </w:t>
      </w:r>
      <w:proofErr w:type="spellStart"/>
      <w:r w:rsidRPr="00C43F62">
        <w:rPr>
          <w:rFonts w:ascii="Arial" w:hAnsi="Arial" w:cs="Arial"/>
          <w:sz w:val="24"/>
          <w:szCs w:val="24"/>
        </w:rPr>
        <w:t>maximise</w:t>
      </w:r>
      <w:proofErr w:type="spellEnd"/>
      <w:r w:rsidRPr="00C43F62">
        <w:rPr>
          <w:rFonts w:ascii="Arial" w:hAnsi="Arial" w:cs="Arial"/>
          <w:sz w:val="24"/>
          <w:szCs w:val="24"/>
        </w:rPr>
        <w:t xml:space="preserve"> profits and </w:t>
      </w:r>
      <w:proofErr w:type="spellStart"/>
      <w:r w:rsidRPr="00C43F62">
        <w:rPr>
          <w:rFonts w:ascii="Arial" w:hAnsi="Arial" w:cs="Arial"/>
          <w:sz w:val="24"/>
          <w:szCs w:val="24"/>
        </w:rPr>
        <w:t>minimise</w:t>
      </w:r>
      <w:proofErr w:type="spellEnd"/>
      <w:r w:rsidRPr="00C43F62">
        <w:rPr>
          <w:rFonts w:ascii="Arial" w:hAnsi="Arial" w:cs="Arial"/>
          <w:sz w:val="24"/>
          <w:szCs w:val="24"/>
        </w:rPr>
        <w:t xml:space="preserve"> inventory risks. This is </w:t>
      </w:r>
      <w:r w:rsidRPr="00C43F62">
        <w:rPr>
          <w:rFonts w:ascii="Arial" w:hAnsi="Arial" w:cs="Arial" w:hint="eastAsia"/>
          <w:sz w:val="24"/>
          <w:szCs w:val="24"/>
        </w:rPr>
        <w:t>how</w:t>
      </w:r>
      <w:r w:rsidRPr="00C43F62">
        <w:rPr>
          <w:rFonts w:ascii="Arial" w:hAnsi="Arial" w:cs="Arial"/>
          <w:sz w:val="24"/>
          <w:szCs w:val="24"/>
        </w:rPr>
        <w:t xml:space="preserve"> </w:t>
      </w:r>
      <w:r w:rsidRPr="00C43F62">
        <w:rPr>
          <w:rFonts w:ascii="Arial" w:hAnsi="Arial" w:cs="Arial" w:hint="eastAsia"/>
          <w:sz w:val="24"/>
          <w:szCs w:val="24"/>
        </w:rPr>
        <w:t>SHEIN wins</w:t>
      </w:r>
      <w:r w:rsidRPr="00C43F62">
        <w:rPr>
          <w:rFonts w:ascii="Arial" w:hAnsi="Arial" w:cs="Arial"/>
          <w:sz w:val="24"/>
          <w:szCs w:val="24"/>
        </w:rPr>
        <w:t>.</w:t>
      </w:r>
    </w:p>
    <w:p w14:paraId="2885C0CC"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4"/>
          <w:szCs w:val="24"/>
        </w:rPr>
        <w:t xml:space="preserve">  </w:t>
      </w:r>
      <w:r w:rsidRPr="00C43F62">
        <w:rPr>
          <w:rFonts w:ascii="Arial" w:hAnsi="Arial" w:cs="Arial"/>
          <w:sz w:val="24"/>
          <w:szCs w:val="24"/>
        </w:rPr>
        <w:t xml:space="preserve">The initial stage of SHEIN's supply chain is its </w:t>
      </w:r>
      <w:r w:rsidRPr="00C43F62">
        <w:rPr>
          <w:rFonts w:ascii="Arial" w:hAnsi="Arial" w:cs="Arial" w:hint="eastAsia"/>
          <w:sz w:val="24"/>
          <w:szCs w:val="24"/>
        </w:rPr>
        <w:t>capability</w:t>
      </w:r>
      <w:r w:rsidRPr="00C43F62">
        <w:rPr>
          <w:rFonts w:ascii="Arial" w:hAnsi="Arial" w:cs="Arial"/>
          <w:sz w:val="24"/>
          <w:szCs w:val="24"/>
        </w:rPr>
        <w:t xml:space="preserve"> to precisely design a large volume of styles, form</w:t>
      </w:r>
      <w:r w:rsidRPr="00C43F62">
        <w:rPr>
          <w:rFonts w:ascii="Arial" w:hAnsi="Arial" w:cs="Arial" w:hint="eastAsia"/>
          <w:sz w:val="24"/>
          <w:szCs w:val="24"/>
        </w:rPr>
        <w:t>ing</w:t>
      </w:r>
      <w:r w:rsidRPr="00C43F62">
        <w:rPr>
          <w:rFonts w:ascii="Arial" w:hAnsi="Arial" w:cs="Arial"/>
          <w:sz w:val="24"/>
          <w:szCs w:val="24"/>
        </w:rPr>
        <w:t xml:space="preserve"> the basis for new arrivals and popular products. The company </w:t>
      </w:r>
      <w:proofErr w:type="spellStart"/>
      <w:r w:rsidRPr="00C43F62">
        <w:rPr>
          <w:rFonts w:ascii="Arial" w:hAnsi="Arial" w:cs="Arial"/>
          <w:sz w:val="24"/>
          <w:szCs w:val="24"/>
        </w:rPr>
        <w:t>utili</w:t>
      </w:r>
      <w:r w:rsidRPr="00C43F62">
        <w:rPr>
          <w:rFonts w:ascii="Arial" w:hAnsi="Arial" w:cs="Arial" w:hint="eastAsia"/>
          <w:sz w:val="24"/>
          <w:szCs w:val="24"/>
        </w:rPr>
        <w:t>s</w:t>
      </w:r>
      <w:r w:rsidRPr="00C43F62">
        <w:rPr>
          <w:rFonts w:ascii="Arial" w:hAnsi="Arial" w:cs="Arial"/>
          <w:sz w:val="24"/>
          <w:szCs w:val="24"/>
        </w:rPr>
        <w:t>es</w:t>
      </w:r>
      <w:proofErr w:type="spellEnd"/>
      <w:r w:rsidRPr="00C43F62">
        <w:rPr>
          <w:rFonts w:ascii="Arial" w:hAnsi="Arial" w:cs="Arial"/>
          <w:sz w:val="24"/>
          <w:szCs w:val="24"/>
        </w:rPr>
        <w:t xml:space="preserve"> web crawlers, Google Trends, and other big data technology tools to gather current fashion elements, which are then provided to designers. These elements are combined with user analysis data from the platform to inform </w:t>
      </w:r>
      <w:proofErr w:type="spellStart"/>
      <w:r w:rsidRPr="00C43F62">
        <w:rPr>
          <w:rFonts w:ascii="Arial" w:hAnsi="Arial" w:cs="Arial"/>
          <w:sz w:val="24"/>
          <w:szCs w:val="24"/>
        </w:rPr>
        <w:t>centrali</w:t>
      </w:r>
      <w:r w:rsidRPr="00C43F62">
        <w:rPr>
          <w:rFonts w:ascii="Arial" w:hAnsi="Arial" w:cs="Arial" w:hint="eastAsia"/>
          <w:sz w:val="24"/>
          <w:szCs w:val="24"/>
        </w:rPr>
        <w:t>s</w:t>
      </w:r>
      <w:r w:rsidRPr="00C43F62">
        <w:rPr>
          <w:rFonts w:ascii="Arial" w:hAnsi="Arial" w:cs="Arial"/>
          <w:sz w:val="24"/>
          <w:szCs w:val="24"/>
        </w:rPr>
        <w:t>ed</w:t>
      </w:r>
      <w:proofErr w:type="spellEnd"/>
      <w:r w:rsidRPr="00C43F62">
        <w:rPr>
          <w:rFonts w:ascii="Arial" w:hAnsi="Arial" w:cs="Arial"/>
          <w:sz w:val="24"/>
          <w:szCs w:val="24"/>
        </w:rPr>
        <w:t xml:space="preserve"> style design.</w:t>
      </w:r>
    </w:p>
    <w:p w14:paraId="2E42250E"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4"/>
          <w:szCs w:val="24"/>
        </w:rPr>
        <w:t xml:space="preserve">  </w:t>
      </w:r>
      <w:r w:rsidRPr="00C43F62">
        <w:rPr>
          <w:rFonts w:ascii="Arial" w:hAnsi="Arial" w:cs="Arial"/>
          <w:sz w:val="24"/>
          <w:szCs w:val="24"/>
        </w:rPr>
        <w:t xml:space="preserve">Regarding information resources, Zara manually collects information from its buyers and obtains data on seasonal fashion items based on the shopping preferences of store visitors. On the other hand, SHEIN has been dedicated to </w:t>
      </w:r>
      <w:proofErr w:type="spellStart"/>
      <w:r w:rsidRPr="00C43F62">
        <w:rPr>
          <w:rFonts w:ascii="Arial" w:hAnsi="Arial" w:cs="Arial"/>
          <w:sz w:val="24"/>
          <w:szCs w:val="24"/>
        </w:rPr>
        <w:t>utili</w:t>
      </w:r>
      <w:r w:rsidRPr="00C43F62">
        <w:rPr>
          <w:rFonts w:ascii="Arial" w:hAnsi="Arial" w:cs="Arial" w:hint="eastAsia"/>
          <w:sz w:val="24"/>
          <w:szCs w:val="24"/>
        </w:rPr>
        <w:t>s</w:t>
      </w:r>
      <w:r w:rsidRPr="00C43F62">
        <w:rPr>
          <w:rFonts w:ascii="Arial" w:hAnsi="Arial" w:cs="Arial"/>
          <w:sz w:val="24"/>
          <w:szCs w:val="24"/>
        </w:rPr>
        <w:t>ing</w:t>
      </w:r>
      <w:proofErr w:type="spellEnd"/>
      <w:r w:rsidRPr="00C43F62">
        <w:rPr>
          <w:rFonts w:ascii="Arial" w:hAnsi="Arial" w:cs="Arial"/>
          <w:sz w:val="24"/>
          <w:szCs w:val="24"/>
        </w:rPr>
        <w:t xml:space="preserve"> big data to track experiences to strengthen its position in the fast fashion industry. This enables a more precise selection of websites and </w:t>
      </w:r>
      <w:r w:rsidRPr="00C43F62">
        <w:rPr>
          <w:rFonts w:ascii="Arial" w:hAnsi="Arial" w:cs="Arial"/>
          <w:sz w:val="24"/>
          <w:szCs w:val="24"/>
        </w:rPr>
        <w:lastRenderedPageBreak/>
        <w:t xml:space="preserve">accounts for monitoring, leading to accurate trend predictions. Abundant data resources and powerful algorithmic analysis are used to depict user profiles and capture user needs. </w:t>
      </w:r>
      <w:r w:rsidRPr="00C43F62">
        <w:rPr>
          <w:rFonts w:ascii="Arial" w:hAnsi="Arial" w:cs="Arial" w:hint="eastAsia"/>
          <w:sz w:val="24"/>
          <w:szCs w:val="24"/>
        </w:rPr>
        <w:t>According to the data collected from questionnaires, t</w:t>
      </w:r>
      <w:r w:rsidRPr="00C43F62">
        <w:rPr>
          <w:rFonts w:ascii="Arial" w:hAnsi="Arial" w:cs="Arial"/>
          <w:sz w:val="24"/>
          <w:szCs w:val="24"/>
        </w:rPr>
        <w:t>he majority of SHEIN's users are young people aged 18-24</w:t>
      </w:r>
      <w:r w:rsidRPr="00C43F62">
        <w:rPr>
          <w:rFonts w:ascii="Arial" w:hAnsi="Arial" w:cs="Arial" w:hint="eastAsia"/>
          <w:sz w:val="24"/>
          <w:szCs w:val="24"/>
        </w:rPr>
        <w:t xml:space="preserve"> in Figure 3</w:t>
      </w:r>
      <w:r w:rsidRPr="00C43F62">
        <w:rPr>
          <w:rFonts w:ascii="Arial" w:hAnsi="Arial" w:cs="Arial"/>
          <w:sz w:val="24"/>
          <w:szCs w:val="24"/>
        </w:rPr>
        <w:t xml:space="preserve">, with female users accounting for </w:t>
      </w:r>
      <w:r w:rsidRPr="00C43F62">
        <w:rPr>
          <w:rFonts w:ascii="Arial" w:hAnsi="Arial" w:cs="Arial" w:hint="eastAsia"/>
          <w:sz w:val="24"/>
          <w:szCs w:val="24"/>
        </w:rPr>
        <w:t xml:space="preserve">80% </w:t>
      </w:r>
      <w:r w:rsidRPr="00C43F62">
        <w:rPr>
          <w:rFonts w:ascii="Arial" w:hAnsi="Arial" w:cs="Arial"/>
          <w:sz w:val="24"/>
          <w:szCs w:val="24"/>
        </w:rPr>
        <w:t>of the total</w:t>
      </w:r>
      <w:r w:rsidRPr="00C43F62">
        <w:rPr>
          <w:rFonts w:ascii="Arial" w:hAnsi="Arial" w:cs="Arial" w:hint="eastAsia"/>
          <w:sz w:val="24"/>
          <w:szCs w:val="24"/>
        </w:rPr>
        <w:t xml:space="preserve"> in Figure 4</w:t>
      </w:r>
      <w:r w:rsidRPr="00C43F62">
        <w:rPr>
          <w:rFonts w:ascii="Arial" w:hAnsi="Arial" w:cs="Arial"/>
          <w:sz w:val="24"/>
          <w:szCs w:val="24"/>
        </w:rPr>
        <w:t>.</w:t>
      </w:r>
      <w:r w:rsidRPr="00C43F62">
        <w:rPr>
          <w:rFonts w:ascii="Arial" w:hAnsi="Arial" w:cs="Arial" w:hint="eastAsia"/>
          <w:sz w:val="24"/>
          <w:szCs w:val="24"/>
        </w:rPr>
        <w:t xml:space="preserve"> </w:t>
      </w:r>
      <w:r w:rsidRPr="00C43F62">
        <w:rPr>
          <w:rFonts w:ascii="Arial" w:hAnsi="Arial" w:cs="Arial"/>
          <w:sz w:val="24"/>
          <w:szCs w:val="24"/>
        </w:rPr>
        <w:t>T</w:t>
      </w:r>
      <w:r w:rsidRPr="00C43F62">
        <w:rPr>
          <w:rFonts w:ascii="Arial" w:hAnsi="Arial" w:cs="Arial" w:hint="eastAsia"/>
          <w:sz w:val="24"/>
          <w:szCs w:val="24"/>
        </w:rPr>
        <w:t xml:space="preserve">his interaction-based marketing model better fits </w:t>
      </w:r>
      <w:r w:rsidRPr="00C43F62">
        <w:rPr>
          <w:rFonts w:ascii="Arial" w:hAnsi="Arial" w:cs="Arial"/>
          <w:sz w:val="24"/>
          <w:szCs w:val="24"/>
        </w:rPr>
        <w:t xml:space="preserve">the </w:t>
      </w:r>
      <w:r w:rsidRPr="00C43F62">
        <w:rPr>
          <w:rFonts w:ascii="Arial" w:hAnsi="Arial" w:cs="Arial" w:hint="eastAsia"/>
          <w:sz w:val="24"/>
          <w:szCs w:val="24"/>
        </w:rPr>
        <w:t xml:space="preserve">SICAS model, </w:t>
      </w:r>
      <w:r w:rsidRPr="00C43F62">
        <w:rPr>
          <w:rFonts w:ascii="Arial" w:hAnsi="Arial" w:cs="Arial"/>
          <w:sz w:val="24"/>
          <w:szCs w:val="24"/>
        </w:rPr>
        <w:t xml:space="preserve">as </w:t>
      </w:r>
      <w:r w:rsidRPr="00C43F62">
        <w:rPr>
          <w:rFonts w:ascii="Arial" w:hAnsi="Arial" w:cs="Arial" w:hint="eastAsia"/>
          <w:sz w:val="24"/>
          <w:szCs w:val="24"/>
        </w:rPr>
        <w:t xml:space="preserve">Zhao and Xie </w:t>
      </w:r>
      <w:r w:rsidRPr="00C43F62">
        <w:rPr>
          <w:rFonts w:ascii="Arial" w:hAnsi="Arial" w:cs="Arial"/>
          <w:sz w:val="24"/>
          <w:szCs w:val="24"/>
        </w:rPr>
        <w:t>stated</w:t>
      </w:r>
      <w:r w:rsidRPr="00C43F62">
        <w:rPr>
          <w:rFonts w:ascii="Arial" w:hAnsi="Arial" w:cs="Arial" w:hint="eastAsia"/>
          <w:sz w:val="24"/>
          <w:szCs w:val="24"/>
        </w:rPr>
        <w:t xml:space="preserve"> in </w:t>
      </w:r>
      <w:r w:rsidRPr="00C43F62">
        <w:rPr>
          <w:rFonts w:ascii="Arial" w:hAnsi="Arial" w:cs="Arial"/>
          <w:sz w:val="24"/>
          <w:szCs w:val="24"/>
        </w:rPr>
        <w:t xml:space="preserve">the </w:t>
      </w:r>
      <w:r w:rsidRPr="00C43F62">
        <w:rPr>
          <w:rFonts w:ascii="Arial" w:hAnsi="Arial" w:cs="Arial" w:hint="eastAsia"/>
          <w:sz w:val="24"/>
          <w:szCs w:val="24"/>
        </w:rPr>
        <w:t>literature review.</w:t>
      </w:r>
    </w:p>
    <w:p w14:paraId="3A9466D9" w14:textId="57927638" w:rsidR="00C43F62" w:rsidRPr="00C43F62" w:rsidRDefault="00C43F62" w:rsidP="00C43F62">
      <w:pPr>
        <w:spacing w:line="480" w:lineRule="auto"/>
        <w:jc w:val="center"/>
        <w:rPr>
          <w:rFonts w:ascii="Arial" w:hAnsi="Arial" w:cs="Arial"/>
          <w:sz w:val="24"/>
          <w:szCs w:val="24"/>
        </w:rPr>
      </w:pPr>
      <w:r w:rsidRPr="00C43F62">
        <w:rPr>
          <w:rFonts w:ascii="Arial" w:hAnsi="Arial" w:cs="Arial"/>
          <w:noProof/>
          <w:sz w:val="24"/>
          <w:szCs w:val="24"/>
        </w:rPr>
        <w:drawing>
          <wp:inline distT="0" distB="0" distL="0" distR="0" wp14:anchorId="30002FF3" wp14:editId="123C4F1A">
            <wp:extent cx="5274310" cy="2621280"/>
            <wp:effectExtent l="0" t="0" r="2540" b="7620"/>
            <wp:docPr id="82228610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44" t="6375" r="-144" b="5926"/>
                    <a:stretch/>
                  </pic:blipFill>
                  <pic:spPr bwMode="auto">
                    <a:xfrm>
                      <a:off x="0" y="0"/>
                      <a:ext cx="5274310" cy="2621280"/>
                    </a:xfrm>
                    <a:prstGeom prst="rect">
                      <a:avLst/>
                    </a:prstGeom>
                    <a:noFill/>
                    <a:ln>
                      <a:noFill/>
                    </a:ln>
                    <a:extLst>
                      <a:ext uri="{53640926-AAD7-44D8-BBD7-CCE9431645EC}">
                        <a14:shadowObscured xmlns:a14="http://schemas.microsoft.com/office/drawing/2010/main"/>
                      </a:ext>
                    </a:extLst>
                  </pic:spPr>
                </pic:pic>
              </a:graphicData>
            </a:graphic>
          </wp:inline>
        </w:drawing>
      </w:r>
      <w:r w:rsidRPr="00C43F62">
        <w:rPr>
          <w:rFonts w:ascii="Arial" w:hAnsi="Arial" w:cs="Arial" w:hint="eastAsia"/>
          <w:sz w:val="24"/>
          <w:szCs w:val="24"/>
        </w:rPr>
        <w:t>Figure 3</w:t>
      </w:r>
      <w:r w:rsidR="00EB497F">
        <w:rPr>
          <w:rFonts w:ascii="Arial" w:hAnsi="Arial" w:cs="Arial" w:hint="eastAsia"/>
          <w:sz w:val="24"/>
          <w:szCs w:val="24"/>
        </w:rPr>
        <w:t xml:space="preserve">. </w:t>
      </w:r>
      <w:bookmarkStart w:id="51" w:name="_Hlk178230896"/>
      <w:r w:rsidR="00EB497F">
        <w:rPr>
          <w:rFonts w:ascii="Arial" w:hAnsi="Arial" w:cs="Arial" w:hint="eastAsia"/>
          <w:sz w:val="24"/>
          <w:szCs w:val="24"/>
        </w:rPr>
        <w:t>Users</w:t>
      </w:r>
      <w:r w:rsidR="00EB497F">
        <w:rPr>
          <w:rFonts w:ascii="Arial" w:hAnsi="Arial" w:cs="Arial"/>
          <w:sz w:val="24"/>
          <w:szCs w:val="24"/>
        </w:rPr>
        <w:t>’</w:t>
      </w:r>
      <w:r w:rsidR="00EB497F">
        <w:rPr>
          <w:rFonts w:ascii="Arial" w:hAnsi="Arial" w:cs="Arial" w:hint="eastAsia"/>
          <w:sz w:val="24"/>
          <w:szCs w:val="24"/>
        </w:rPr>
        <w:t xml:space="preserve"> </w:t>
      </w:r>
      <w:r w:rsidR="006837E5">
        <w:rPr>
          <w:rFonts w:ascii="Arial" w:hAnsi="Arial" w:cs="Arial" w:hint="eastAsia"/>
          <w:sz w:val="24"/>
          <w:szCs w:val="24"/>
        </w:rPr>
        <w:t>A</w:t>
      </w:r>
      <w:r w:rsidR="00EB497F">
        <w:rPr>
          <w:rFonts w:ascii="Arial" w:hAnsi="Arial" w:cs="Arial" w:hint="eastAsia"/>
          <w:sz w:val="24"/>
          <w:szCs w:val="24"/>
        </w:rPr>
        <w:t xml:space="preserve">ge </w:t>
      </w:r>
      <w:r w:rsidR="006837E5">
        <w:rPr>
          <w:rFonts w:ascii="Arial" w:hAnsi="Arial" w:cs="Arial" w:hint="eastAsia"/>
          <w:sz w:val="24"/>
          <w:szCs w:val="24"/>
        </w:rPr>
        <w:t>D</w:t>
      </w:r>
      <w:r w:rsidR="00C95A9A">
        <w:rPr>
          <w:rFonts w:ascii="Arial" w:hAnsi="Arial" w:cs="Arial"/>
          <w:sz w:val="24"/>
          <w:szCs w:val="24"/>
        </w:rPr>
        <w:t>istribution</w:t>
      </w:r>
      <w:bookmarkEnd w:id="51"/>
    </w:p>
    <w:p w14:paraId="6A3A67B9" w14:textId="77777777" w:rsidR="00C43F62" w:rsidRPr="00C43F62" w:rsidRDefault="00C43F62" w:rsidP="00C43F62">
      <w:pPr>
        <w:spacing w:line="480" w:lineRule="auto"/>
        <w:jc w:val="center"/>
        <w:rPr>
          <w:rFonts w:ascii="Arial" w:hAnsi="Arial" w:cs="Arial"/>
          <w:noProof/>
          <w:sz w:val="24"/>
          <w:szCs w:val="24"/>
        </w:rPr>
      </w:pPr>
      <w:r w:rsidRPr="00C43F62">
        <w:rPr>
          <w:rFonts w:ascii="Arial" w:hAnsi="Arial" w:cs="Arial"/>
          <w:noProof/>
          <w:sz w:val="24"/>
          <w:szCs w:val="24"/>
          <w:lang w:eastAsia="en-GB"/>
        </w:rPr>
        <w:drawing>
          <wp:inline distT="0" distB="0" distL="0" distR="0" wp14:anchorId="2EB35969" wp14:editId="3179D721">
            <wp:extent cx="5274310" cy="2446020"/>
            <wp:effectExtent l="0" t="0" r="2540" b="0"/>
            <wp:docPr id="28242635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12747" b="5418"/>
                    <a:stretch/>
                  </pic:blipFill>
                  <pic:spPr bwMode="auto">
                    <a:xfrm>
                      <a:off x="0" y="0"/>
                      <a:ext cx="5274310" cy="2446020"/>
                    </a:xfrm>
                    <a:prstGeom prst="rect">
                      <a:avLst/>
                    </a:prstGeom>
                    <a:noFill/>
                    <a:ln>
                      <a:noFill/>
                    </a:ln>
                    <a:extLst>
                      <a:ext uri="{53640926-AAD7-44D8-BBD7-CCE9431645EC}">
                        <a14:shadowObscured xmlns:a14="http://schemas.microsoft.com/office/drawing/2010/main"/>
                      </a:ext>
                    </a:extLst>
                  </pic:spPr>
                </pic:pic>
              </a:graphicData>
            </a:graphic>
          </wp:inline>
        </w:drawing>
      </w:r>
    </w:p>
    <w:p w14:paraId="5DAA1CB1" w14:textId="5FF96439" w:rsidR="00C43F62" w:rsidRPr="00C43F62" w:rsidRDefault="00C43F62" w:rsidP="00C43F62">
      <w:pPr>
        <w:spacing w:line="480" w:lineRule="auto"/>
        <w:jc w:val="center"/>
        <w:rPr>
          <w:rFonts w:ascii="Arial" w:hAnsi="Arial" w:cs="Arial"/>
          <w:sz w:val="24"/>
          <w:szCs w:val="24"/>
        </w:rPr>
      </w:pPr>
      <w:r w:rsidRPr="00C43F62">
        <w:rPr>
          <w:rFonts w:ascii="Arial" w:hAnsi="Arial" w:cs="Arial" w:hint="eastAsia"/>
          <w:sz w:val="24"/>
          <w:szCs w:val="24"/>
        </w:rPr>
        <w:t>Figure 4</w:t>
      </w:r>
      <w:r w:rsidR="00C95A9A">
        <w:rPr>
          <w:rFonts w:ascii="Arial" w:hAnsi="Arial" w:cs="Arial" w:hint="eastAsia"/>
          <w:sz w:val="24"/>
          <w:szCs w:val="24"/>
        </w:rPr>
        <w:t xml:space="preserve">. </w:t>
      </w:r>
      <w:r w:rsidR="00C95A9A" w:rsidRPr="00C95A9A">
        <w:rPr>
          <w:rFonts w:ascii="Arial" w:hAnsi="Arial" w:cs="Arial"/>
          <w:sz w:val="24"/>
          <w:szCs w:val="24"/>
        </w:rPr>
        <w:t xml:space="preserve">Users’ </w:t>
      </w:r>
      <w:r w:rsidR="006837E5">
        <w:rPr>
          <w:rFonts w:ascii="Arial" w:hAnsi="Arial" w:cs="Arial" w:hint="eastAsia"/>
          <w:sz w:val="24"/>
          <w:szCs w:val="24"/>
        </w:rPr>
        <w:t>G</w:t>
      </w:r>
      <w:r w:rsidR="00C95A9A">
        <w:rPr>
          <w:rFonts w:ascii="Arial" w:hAnsi="Arial" w:cs="Arial" w:hint="eastAsia"/>
          <w:sz w:val="24"/>
          <w:szCs w:val="24"/>
        </w:rPr>
        <w:t>ender</w:t>
      </w:r>
      <w:r w:rsidR="00C95A9A" w:rsidRPr="00C95A9A">
        <w:rPr>
          <w:rFonts w:ascii="Arial" w:hAnsi="Arial" w:cs="Arial"/>
          <w:sz w:val="24"/>
          <w:szCs w:val="24"/>
        </w:rPr>
        <w:t xml:space="preserve"> </w:t>
      </w:r>
      <w:r w:rsidR="006837E5">
        <w:rPr>
          <w:rFonts w:ascii="Arial" w:hAnsi="Arial" w:cs="Arial" w:hint="eastAsia"/>
          <w:sz w:val="24"/>
          <w:szCs w:val="24"/>
        </w:rPr>
        <w:t>D</w:t>
      </w:r>
      <w:r w:rsidR="00C95A9A" w:rsidRPr="00C95A9A">
        <w:rPr>
          <w:rFonts w:ascii="Arial" w:hAnsi="Arial" w:cs="Arial"/>
          <w:sz w:val="24"/>
          <w:szCs w:val="24"/>
        </w:rPr>
        <w:t>istribution</w:t>
      </w:r>
    </w:p>
    <w:p w14:paraId="621B8F23"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4"/>
          <w:szCs w:val="24"/>
        </w:rPr>
        <w:lastRenderedPageBreak/>
        <w:t xml:space="preserve">  </w:t>
      </w:r>
      <w:r w:rsidRPr="00C43F62">
        <w:rPr>
          <w:rFonts w:ascii="Arial" w:hAnsi="Arial" w:cs="Arial"/>
          <w:sz w:val="24"/>
          <w:szCs w:val="24"/>
        </w:rPr>
        <w:t>Based on the mentioned strengths, SHEIN possesses a clear advantage regarding the number of product designs and timeliness. The brand's range of styles is approximately 10-15 times greater than that of Zara, which is beneficial for meeting the diverse needs of users. SHEIN's designers develop products based on gathered fashion factors and forecast data, with a design cycle for a single product lasting up to 7 days, as compared to</w:t>
      </w:r>
      <w:r w:rsidRPr="00C43F62">
        <w:rPr>
          <w:rFonts w:ascii="Arial" w:hAnsi="Arial" w:cs="Arial" w:hint="eastAsia"/>
          <w:sz w:val="24"/>
          <w:szCs w:val="24"/>
        </w:rPr>
        <w:t xml:space="preserve"> roughly</w:t>
      </w:r>
      <w:r w:rsidRPr="00C43F62">
        <w:rPr>
          <w:rFonts w:ascii="Arial" w:hAnsi="Arial" w:cs="Arial"/>
          <w:sz w:val="24"/>
          <w:szCs w:val="24"/>
        </w:rPr>
        <w:t xml:space="preserve"> 15 days for Zara and 3 months for H&amp;M. Its exclusive online sales enable </w:t>
      </w:r>
      <w:r w:rsidRPr="00C43F62">
        <w:rPr>
          <w:rFonts w:ascii="Arial" w:hAnsi="Arial" w:cs="Arial" w:hint="eastAsia"/>
          <w:sz w:val="24"/>
          <w:szCs w:val="24"/>
        </w:rPr>
        <w:t>rapid</w:t>
      </w:r>
      <w:r w:rsidRPr="00C43F62">
        <w:rPr>
          <w:rFonts w:ascii="Arial" w:hAnsi="Arial" w:cs="Arial"/>
          <w:sz w:val="24"/>
          <w:szCs w:val="24"/>
        </w:rPr>
        <w:t xml:space="preserve"> feedback on sales and user data, which is then</w:t>
      </w:r>
      <w:r w:rsidRPr="00C43F62">
        <w:rPr>
          <w:rFonts w:ascii="Arial" w:hAnsi="Arial" w:cs="Arial" w:hint="eastAsia"/>
          <w:sz w:val="24"/>
          <w:szCs w:val="24"/>
        </w:rPr>
        <w:t xml:space="preserve"> lied</w:t>
      </w:r>
      <w:r w:rsidRPr="00C43F62">
        <w:rPr>
          <w:rFonts w:ascii="Arial" w:hAnsi="Arial" w:cs="Arial"/>
          <w:sz w:val="24"/>
          <w:szCs w:val="24"/>
        </w:rPr>
        <w:t xml:space="preserve"> in conjunction with small-order quick-return production for efficient product testing. For every 3,000 garments produced, the company can test 30 styles simultaneously, whereas Zara can only test a maximum of 6 styles per test due to offline testing.</w:t>
      </w:r>
    </w:p>
    <w:p w14:paraId="564F0D93"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4"/>
          <w:szCs w:val="24"/>
        </w:rPr>
        <w:t xml:space="preserve">  Hence, companies, consumers and platforms connect with each other, which drives customers</w:t>
      </w:r>
      <w:r w:rsidRPr="00C43F62">
        <w:rPr>
          <w:rFonts w:ascii="Arial" w:hAnsi="Arial" w:cs="Arial"/>
          <w:sz w:val="24"/>
          <w:szCs w:val="24"/>
        </w:rPr>
        <w:t>’</w:t>
      </w:r>
      <w:r w:rsidRPr="00C43F62">
        <w:rPr>
          <w:rFonts w:ascii="Arial" w:hAnsi="Arial" w:cs="Arial" w:hint="eastAsia"/>
          <w:sz w:val="24"/>
          <w:szCs w:val="24"/>
        </w:rPr>
        <w:t xml:space="preserve"> purchase actions in </w:t>
      </w:r>
      <w:r w:rsidRPr="00C43F62">
        <w:rPr>
          <w:rFonts w:ascii="Arial" w:hAnsi="Arial" w:cs="Arial"/>
          <w:sz w:val="24"/>
          <w:szCs w:val="24"/>
        </w:rPr>
        <w:t>applications</w:t>
      </w:r>
      <w:r w:rsidRPr="00C43F62">
        <w:rPr>
          <w:rFonts w:ascii="Arial" w:hAnsi="Arial" w:cs="Arial" w:hint="eastAsia"/>
          <w:sz w:val="24"/>
          <w:szCs w:val="24"/>
        </w:rPr>
        <w:t xml:space="preserve"> or on social media. </w:t>
      </w:r>
      <w:r w:rsidRPr="00C43F62">
        <w:rPr>
          <w:rFonts w:ascii="Arial" w:hAnsi="Arial" w:cs="Arial"/>
          <w:sz w:val="24"/>
          <w:szCs w:val="24"/>
        </w:rPr>
        <w:t>A</w:t>
      </w:r>
      <w:r w:rsidRPr="00C43F62">
        <w:rPr>
          <w:rFonts w:ascii="Arial" w:hAnsi="Arial" w:cs="Arial" w:hint="eastAsia"/>
          <w:sz w:val="24"/>
          <w:szCs w:val="24"/>
        </w:rPr>
        <w:t xml:space="preserve">nd with the automatic distribution of consumer experience sharing on the Internet, </w:t>
      </w:r>
      <w:r w:rsidRPr="00C43F62">
        <w:rPr>
          <w:rFonts w:ascii="Arial" w:hAnsi="Arial" w:cs="Arial"/>
          <w:sz w:val="24"/>
          <w:szCs w:val="24"/>
        </w:rPr>
        <w:t>its shares come back to the beginning from the end of consumption. Thus, this forms a panoramic, multi-point interactive communication, which allows more potential consumers to gain perception, and repeat the circle</w:t>
      </w:r>
      <w:r w:rsidRPr="00C43F62">
        <w:rPr>
          <w:rFonts w:ascii="Arial" w:hAnsi="Arial" w:cs="Arial" w:hint="eastAsia"/>
          <w:sz w:val="24"/>
          <w:szCs w:val="24"/>
        </w:rPr>
        <w:t>.</w:t>
      </w:r>
    </w:p>
    <w:p w14:paraId="31C8B4C4"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4"/>
          <w:szCs w:val="24"/>
        </w:rPr>
        <w:t xml:space="preserve">  SHEIN</w:t>
      </w:r>
      <w:r w:rsidRPr="00C43F62">
        <w:rPr>
          <w:rFonts w:ascii="Arial" w:hAnsi="Arial" w:cs="Arial"/>
          <w:sz w:val="24"/>
          <w:szCs w:val="24"/>
        </w:rPr>
        <w:t xml:space="preserve"> relies on the hundreds of small</w:t>
      </w:r>
      <w:r w:rsidRPr="00C43F62">
        <w:rPr>
          <w:rFonts w:ascii="Arial" w:hAnsi="Arial" w:cs="Arial" w:hint="eastAsia"/>
          <w:sz w:val="24"/>
          <w:szCs w:val="24"/>
        </w:rPr>
        <w:t>-sized</w:t>
      </w:r>
      <w:r w:rsidRPr="00C43F62">
        <w:rPr>
          <w:rFonts w:ascii="Arial" w:hAnsi="Arial" w:cs="Arial"/>
          <w:sz w:val="24"/>
          <w:szCs w:val="24"/>
        </w:rPr>
        <w:t xml:space="preserve"> </w:t>
      </w:r>
      <w:r w:rsidRPr="00C43F62">
        <w:rPr>
          <w:rFonts w:ascii="Arial" w:hAnsi="Arial" w:cs="Arial" w:hint="eastAsia"/>
          <w:sz w:val="24"/>
          <w:szCs w:val="24"/>
        </w:rPr>
        <w:t>clothing</w:t>
      </w:r>
      <w:r w:rsidRPr="00C43F62">
        <w:rPr>
          <w:rFonts w:ascii="Arial" w:hAnsi="Arial" w:cs="Arial"/>
          <w:sz w:val="24"/>
          <w:szCs w:val="24"/>
        </w:rPr>
        <w:t xml:space="preserve"> factories in China, </w:t>
      </w:r>
      <w:r w:rsidRPr="00C43F62">
        <w:rPr>
          <w:rFonts w:ascii="Arial" w:hAnsi="Arial" w:cs="Arial" w:hint="eastAsia"/>
          <w:sz w:val="24"/>
          <w:szCs w:val="24"/>
        </w:rPr>
        <w:t>endow</w:t>
      </w:r>
      <w:r w:rsidRPr="00C43F62">
        <w:rPr>
          <w:rFonts w:ascii="Arial" w:hAnsi="Arial" w:cs="Arial"/>
          <w:sz w:val="24"/>
          <w:szCs w:val="24"/>
        </w:rPr>
        <w:t xml:space="preserve">ing </w:t>
      </w:r>
      <w:r w:rsidRPr="00C43F62">
        <w:rPr>
          <w:rFonts w:ascii="Arial" w:hAnsi="Arial" w:cs="Arial" w:hint="eastAsia"/>
          <w:sz w:val="24"/>
          <w:szCs w:val="24"/>
        </w:rPr>
        <w:t>it</w:t>
      </w:r>
      <w:r w:rsidRPr="00C43F62">
        <w:rPr>
          <w:rFonts w:ascii="Arial" w:hAnsi="Arial" w:cs="Arial"/>
          <w:sz w:val="24"/>
          <w:szCs w:val="24"/>
        </w:rPr>
        <w:t xml:space="preserve"> with both flexibility and </w:t>
      </w:r>
      <w:r w:rsidRPr="00C43F62">
        <w:rPr>
          <w:rFonts w:ascii="Arial" w:hAnsi="Arial" w:cs="Arial" w:hint="eastAsia"/>
          <w:sz w:val="24"/>
          <w:szCs w:val="24"/>
        </w:rPr>
        <w:t>large-scale</w:t>
      </w:r>
      <w:r w:rsidRPr="00C43F62">
        <w:rPr>
          <w:rFonts w:ascii="Arial" w:hAnsi="Arial" w:cs="Arial"/>
          <w:sz w:val="24"/>
          <w:szCs w:val="24"/>
        </w:rPr>
        <w:t xml:space="preserve"> buyer</w:t>
      </w:r>
      <w:r w:rsidRPr="00C43F62">
        <w:rPr>
          <w:rFonts w:ascii="Arial" w:hAnsi="Arial" w:cs="Arial" w:hint="eastAsia"/>
          <w:sz w:val="24"/>
          <w:szCs w:val="24"/>
        </w:rPr>
        <w:t xml:space="preserve"> </w:t>
      </w:r>
      <w:r w:rsidRPr="00C43F62">
        <w:rPr>
          <w:rFonts w:ascii="Arial" w:hAnsi="Arial" w:cs="Arial"/>
          <w:sz w:val="24"/>
          <w:szCs w:val="24"/>
        </w:rPr>
        <w:t>advantage. The platform then allows these small factories to</w:t>
      </w:r>
      <w:r w:rsidRPr="00C43F62">
        <w:rPr>
          <w:rFonts w:ascii="Arial" w:hAnsi="Arial" w:cs="Arial" w:hint="eastAsia"/>
          <w:sz w:val="24"/>
          <w:szCs w:val="24"/>
        </w:rPr>
        <w:t xml:space="preserve"> conduct</w:t>
      </w:r>
      <w:r w:rsidRPr="00C43F62">
        <w:rPr>
          <w:rFonts w:ascii="Arial" w:hAnsi="Arial" w:cs="Arial"/>
          <w:sz w:val="24"/>
          <w:szCs w:val="24"/>
        </w:rPr>
        <w:t xml:space="preserve"> foreign trade through services </w:t>
      </w:r>
      <w:r w:rsidRPr="00C43F62">
        <w:rPr>
          <w:rFonts w:ascii="Arial" w:hAnsi="Arial" w:cs="Arial" w:hint="eastAsia"/>
          <w:sz w:val="24"/>
          <w:szCs w:val="24"/>
        </w:rPr>
        <w:t>like</w:t>
      </w:r>
      <w:r w:rsidRPr="00C43F62">
        <w:rPr>
          <w:rFonts w:ascii="Arial" w:hAnsi="Arial" w:cs="Arial"/>
          <w:sz w:val="24"/>
          <w:szCs w:val="24"/>
        </w:rPr>
        <w:t xml:space="preserve"> export hosting. The company has introduced a supplier rating inspection mechanism, which ranks suppliers from highest to lowest into 5 levels, S</w:t>
      </w:r>
      <w:r w:rsidRPr="00C43F62">
        <w:rPr>
          <w:rFonts w:ascii="Arial" w:hAnsi="Arial" w:cs="Arial" w:hint="eastAsia"/>
          <w:sz w:val="24"/>
          <w:szCs w:val="24"/>
        </w:rPr>
        <w:t xml:space="preserve">-level, </w:t>
      </w:r>
      <w:r w:rsidRPr="00C43F62">
        <w:rPr>
          <w:rFonts w:ascii="Arial" w:hAnsi="Arial" w:cs="Arial"/>
          <w:sz w:val="24"/>
          <w:szCs w:val="24"/>
        </w:rPr>
        <w:lastRenderedPageBreak/>
        <w:t>A</w:t>
      </w:r>
      <w:r w:rsidRPr="00C43F62">
        <w:rPr>
          <w:rFonts w:ascii="Arial" w:hAnsi="Arial" w:cs="Arial" w:hint="eastAsia"/>
          <w:sz w:val="24"/>
          <w:szCs w:val="24"/>
        </w:rPr>
        <w:t xml:space="preserve">-level, </w:t>
      </w:r>
      <w:r w:rsidRPr="00C43F62">
        <w:rPr>
          <w:rFonts w:ascii="Arial" w:hAnsi="Arial" w:cs="Arial"/>
          <w:sz w:val="24"/>
          <w:szCs w:val="24"/>
        </w:rPr>
        <w:t>B</w:t>
      </w:r>
      <w:r w:rsidRPr="00C43F62">
        <w:rPr>
          <w:rFonts w:ascii="Arial" w:hAnsi="Arial" w:cs="Arial" w:hint="eastAsia"/>
          <w:sz w:val="24"/>
          <w:szCs w:val="24"/>
        </w:rPr>
        <w:t xml:space="preserve">-level, </w:t>
      </w:r>
      <w:r w:rsidRPr="00C43F62">
        <w:rPr>
          <w:rFonts w:ascii="Arial" w:hAnsi="Arial" w:cs="Arial"/>
          <w:sz w:val="24"/>
          <w:szCs w:val="24"/>
        </w:rPr>
        <w:t>C</w:t>
      </w:r>
      <w:r w:rsidRPr="00C43F62">
        <w:rPr>
          <w:rFonts w:ascii="Arial" w:hAnsi="Arial" w:cs="Arial" w:hint="eastAsia"/>
          <w:sz w:val="24"/>
          <w:szCs w:val="24"/>
        </w:rPr>
        <w:t xml:space="preserve">-level and </w:t>
      </w:r>
      <w:r w:rsidRPr="00C43F62">
        <w:rPr>
          <w:rFonts w:ascii="Arial" w:hAnsi="Arial" w:cs="Arial"/>
          <w:sz w:val="24"/>
          <w:szCs w:val="24"/>
        </w:rPr>
        <w:t>D</w:t>
      </w:r>
      <w:r w:rsidRPr="00C43F62">
        <w:rPr>
          <w:rFonts w:ascii="Arial" w:hAnsi="Arial" w:cs="Arial" w:hint="eastAsia"/>
          <w:sz w:val="24"/>
          <w:szCs w:val="24"/>
        </w:rPr>
        <w:t>-level,</w:t>
      </w:r>
      <w:r w:rsidRPr="00C43F62">
        <w:rPr>
          <w:rFonts w:ascii="Arial" w:hAnsi="Arial" w:cs="Arial"/>
          <w:sz w:val="24"/>
          <w:szCs w:val="24"/>
        </w:rPr>
        <w:t xml:space="preserve"> based on purchase amount and Key Performance Indicator</w:t>
      </w:r>
      <w:r w:rsidRPr="00C43F62">
        <w:rPr>
          <w:rFonts w:ascii="Arial" w:hAnsi="Arial" w:cs="Arial" w:hint="eastAsia"/>
          <w:sz w:val="24"/>
          <w:szCs w:val="24"/>
        </w:rPr>
        <w:t>s</w:t>
      </w:r>
      <w:r w:rsidRPr="00C43F62">
        <w:rPr>
          <w:rFonts w:ascii="Arial" w:hAnsi="Arial" w:cs="Arial"/>
          <w:sz w:val="24"/>
          <w:szCs w:val="24"/>
        </w:rPr>
        <w:t xml:space="preserve"> (mainly for speed and quality). For the </w:t>
      </w:r>
      <w:r w:rsidRPr="00C43F62">
        <w:rPr>
          <w:rFonts w:ascii="Arial" w:hAnsi="Arial" w:cs="Arial" w:hint="eastAsia"/>
          <w:sz w:val="24"/>
          <w:szCs w:val="24"/>
        </w:rPr>
        <w:t>top two levels</w:t>
      </w:r>
      <w:r w:rsidRPr="00C43F62">
        <w:rPr>
          <w:rFonts w:ascii="Arial" w:hAnsi="Arial" w:cs="Arial"/>
          <w:sz w:val="24"/>
          <w:szCs w:val="24"/>
        </w:rPr>
        <w:t xml:space="preserve"> of merchants, the platform will guarantee their 8%-12% profits, </w:t>
      </w:r>
      <w:r w:rsidRPr="00C43F62">
        <w:rPr>
          <w:rFonts w:ascii="Arial" w:hAnsi="Arial" w:cs="Arial" w:hint="eastAsia"/>
          <w:sz w:val="24"/>
          <w:szCs w:val="24"/>
        </w:rPr>
        <w:t>yet</w:t>
      </w:r>
      <w:r w:rsidRPr="00C43F62">
        <w:rPr>
          <w:rFonts w:ascii="Arial" w:hAnsi="Arial" w:cs="Arial"/>
          <w:sz w:val="24"/>
          <w:szCs w:val="24"/>
        </w:rPr>
        <w:t xml:space="preserve"> 30% of the bottom vendors at the D</w:t>
      </w:r>
      <w:r w:rsidRPr="00C43F62">
        <w:rPr>
          <w:rFonts w:ascii="Arial" w:hAnsi="Arial" w:cs="Arial" w:hint="eastAsia"/>
          <w:sz w:val="24"/>
          <w:szCs w:val="24"/>
        </w:rPr>
        <w:t>-</w:t>
      </w:r>
      <w:r w:rsidRPr="00C43F62">
        <w:rPr>
          <w:rFonts w:ascii="Arial" w:hAnsi="Arial" w:cs="Arial"/>
          <w:sz w:val="24"/>
          <w:szCs w:val="24"/>
        </w:rPr>
        <w:t xml:space="preserve">level will be eliminated. This greatly </w:t>
      </w:r>
      <w:r w:rsidRPr="00C43F62">
        <w:rPr>
          <w:rFonts w:ascii="Arial" w:hAnsi="Arial" w:cs="Arial" w:hint="eastAsia"/>
          <w:sz w:val="24"/>
          <w:szCs w:val="24"/>
        </w:rPr>
        <w:t>safeguard</w:t>
      </w:r>
      <w:r w:rsidRPr="00C43F62">
        <w:rPr>
          <w:rFonts w:ascii="Arial" w:hAnsi="Arial" w:cs="Arial"/>
          <w:sz w:val="24"/>
          <w:szCs w:val="24"/>
        </w:rPr>
        <w:t xml:space="preserve">s </w:t>
      </w:r>
      <w:r w:rsidRPr="00C43F62">
        <w:rPr>
          <w:rFonts w:ascii="Arial" w:hAnsi="Arial" w:cs="Arial" w:hint="eastAsia"/>
          <w:sz w:val="24"/>
          <w:szCs w:val="24"/>
        </w:rPr>
        <w:t>SHEIN</w:t>
      </w:r>
      <w:r w:rsidRPr="00C43F62">
        <w:rPr>
          <w:rFonts w:ascii="Arial" w:hAnsi="Arial" w:cs="Arial"/>
          <w:sz w:val="24"/>
          <w:szCs w:val="24"/>
        </w:rPr>
        <w:t>’</w:t>
      </w:r>
      <w:r w:rsidRPr="00C43F62">
        <w:rPr>
          <w:rFonts w:ascii="Arial" w:hAnsi="Arial" w:cs="Arial" w:hint="eastAsia"/>
          <w:sz w:val="24"/>
          <w:szCs w:val="24"/>
        </w:rPr>
        <w:t>s</w:t>
      </w:r>
      <w:r w:rsidRPr="00C43F62">
        <w:rPr>
          <w:rFonts w:ascii="Arial" w:hAnsi="Arial" w:cs="Arial"/>
          <w:sz w:val="24"/>
          <w:szCs w:val="24"/>
        </w:rPr>
        <w:t xml:space="preserve"> efficient and high-quality production</w:t>
      </w:r>
      <w:r w:rsidRPr="00C43F62">
        <w:rPr>
          <w:rFonts w:ascii="Arial" w:hAnsi="Arial" w:cs="Arial" w:hint="eastAsia"/>
          <w:sz w:val="24"/>
          <w:szCs w:val="24"/>
        </w:rPr>
        <w:t xml:space="preserve"> and </w:t>
      </w:r>
      <w:proofErr w:type="spellStart"/>
      <w:r w:rsidRPr="00C43F62">
        <w:rPr>
          <w:rFonts w:ascii="Arial" w:hAnsi="Arial" w:cs="Arial"/>
          <w:sz w:val="24"/>
          <w:szCs w:val="24"/>
        </w:rPr>
        <w:t>reali</w:t>
      </w:r>
      <w:r w:rsidRPr="00C43F62">
        <w:rPr>
          <w:rFonts w:ascii="Arial" w:hAnsi="Arial" w:cs="Arial" w:hint="eastAsia"/>
          <w:sz w:val="24"/>
          <w:szCs w:val="24"/>
        </w:rPr>
        <w:t>s</w:t>
      </w:r>
      <w:r w:rsidRPr="00C43F62">
        <w:rPr>
          <w:rFonts w:ascii="Arial" w:hAnsi="Arial" w:cs="Arial"/>
          <w:sz w:val="24"/>
          <w:szCs w:val="24"/>
        </w:rPr>
        <w:t>es</w:t>
      </w:r>
      <w:proofErr w:type="spellEnd"/>
      <w:r w:rsidRPr="00C43F62">
        <w:rPr>
          <w:rFonts w:ascii="Arial" w:hAnsi="Arial" w:cs="Arial" w:hint="eastAsia"/>
          <w:sz w:val="24"/>
          <w:szCs w:val="24"/>
        </w:rPr>
        <w:t xml:space="preserve"> the alliance between small and medium enterprises and digital companies described in </w:t>
      </w:r>
      <w:r w:rsidRPr="00C43F62">
        <w:rPr>
          <w:rFonts w:ascii="Arial" w:hAnsi="Arial" w:cs="Arial"/>
          <w:sz w:val="24"/>
          <w:szCs w:val="24"/>
        </w:rPr>
        <w:t xml:space="preserve">the </w:t>
      </w:r>
      <w:r w:rsidRPr="00C43F62">
        <w:rPr>
          <w:rFonts w:ascii="Arial" w:hAnsi="Arial" w:cs="Arial" w:hint="eastAsia"/>
          <w:sz w:val="24"/>
          <w:szCs w:val="24"/>
        </w:rPr>
        <w:t>literature review.</w:t>
      </w:r>
    </w:p>
    <w:p w14:paraId="7BCBA069" w14:textId="77777777" w:rsidR="00C43F62" w:rsidRPr="00C43F62" w:rsidRDefault="00C43F62" w:rsidP="00C43F62">
      <w:pPr>
        <w:spacing w:line="480" w:lineRule="auto"/>
        <w:rPr>
          <w:rFonts w:ascii="Arial" w:hAnsi="Arial" w:cs="Arial"/>
          <w:sz w:val="24"/>
          <w:szCs w:val="24"/>
        </w:rPr>
      </w:pPr>
      <w:r w:rsidRPr="00C43F62">
        <w:rPr>
          <w:rFonts w:ascii="Arial" w:hAnsi="Arial" w:cs="Arial" w:hint="eastAsia"/>
          <w:sz w:val="24"/>
          <w:szCs w:val="24"/>
        </w:rPr>
        <w:t xml:space="preserve">    </w:t>
      </w:r>
      <w:r w:rsidRPr="00C43F62">
        <w:rPr>
          <w:rFonts w:ascii="Arial" w:hAnsi="Arial" w:cs="Arial"/>
          <w:sz w:val="24"/>
          <w:szCs w:val="24"/>
        </w:rPr>
        <w:t>Although such a quality management system seems effective enough, there is still room for improvement from the feedback of questionnaire</w:t>
      </w:r>
      <w:r w:rsidRPr="00C43F62">
        <w:rPr>
          <w:rFonts w:ascii="Arial" w:hAnsi="Arial" w:cs="Arial" w:hint="eastAsia"/>
          <w:sz w:val="24"/>
          <w:szCs w:val="24"/>
        </w:rPr>
        <w:t>s</w:t>
      </w:r>
      <w:r w:rsidRPr="00C43F62">
        <w:rPr>
          <w:rFonts w:ascii="Arial" w:hAnsi="Arial" w:cs="Arial"/>
          <w:sz w:val="24"/>
          <w:szCs w:val="24"/>
        </w:rPr>
        <w:t xml:space="preserve">. Because occasionally there are still a few </w:t>
      </w:r>
      <w:proofErr w:type="gramStart"/>
      <w:r w:rsidRPr="00C43F62">
        <w:rPr>
          <w:rFonts w:ascii="Arial" w:hAnsi="Arial" w:cs="Arial"/>
          <w:sz w:val="24"/>
          <w:szCs w:val="24"/>
        </w:rPr>
        <w:t>quality</w:t>
      </w:r>
      <w:proofErr w:type="gramEnd"/>
      <w:r w:rsidRPr="00C43F62">
        <w:rPr>
          <w:rFonts w:ascii="Arial" w:hAnsi="Arial" w:cs="Arial"/>
          <w:sz w:val="24"/>
          <w:szCs w:val="24"/>
        </w:rPr>
        <w:t xml:space="preserve"> problems feedback, from the </w:t>
      </w:r>
      <w:r w:rsidRPr="00C43F62">
        <w:rPr>
          <w:rFonts w:ascii="Arial" w:hAnsi="Arial" w:cs="Arial" w:hint="eastAsia"/>
          <w:sz w:val="24"/>
          <w:szCs w:val="24"/>
        </w:rPr>
        <w:t xml:space="preserve">gathered </w:t>
      </w:r>
      <w:r w:rsidRPr="00C43F62">
        <w:rPr>
          <w:rFonts w:ascii="Arial" w:hAnsi="Arial" w:cs="Arial"/>
          <w:sz w:val="24"/>
          <w:szCs w:val="24"/>
        </w:rPr>
        <w:t>results there are 5%, 5 people think that the product has quality problems</w:t>
      </w:r>
      <w:r w:rsidRPr="00C43F62">
        <w:rPr>
          <w:rFonts w:ascii="Arial" w:hAnsi="Arial" w:cs="Arial" w:hint="eastAsia"/>
          <w:sz w:val="24"/>
          <w:szCs w:val="24"/>
        </w:rPr>
        <w:t xml:space="preserve"> in Figure 5</w:t>
      </w:r>
      <w:r w:rsidRPr="00C43F62">
        <w:rPr>
          <w:rFonts w:ascii="Arial" w:hAnsi="Arial" w:cs="Arial"/>
          <w:sz w:val="24"/>
          <w:szCs w:val="24"/>
        </w:rPr>
        <w:t xml:space="preserve">. </w:t>
      </w:r>
      <w:r w:rsidRPr="00C43F62">
        <w:rPr>
          <w:rFonts w:ascii="Arial" w:hAnsi="Arial" w:cs="Arial" w:hint="eastAsia"/>
          <w:sz w:val="24"/>
          <w:szCs w:val="24"/>
        </w:rPr>
        <w:t>I</w:t>
      </w:r>
      <w:r w:rsidRPr="00C43F62">
        <w:rPr>
          <w:rFonts w:ascii="Arial" w:hAnsi="Arial" w:cs="Arial"/>
          <w:sz w:val="24"/>
          <w:szCs w:val="24"/>
        </w:rPr>
        <w:t xml:space="preserve">t can be seen that </w:t>
      </w:r>
      <w:r w:rsidRPr="00C43F62">
        <w:rPr>
          <w:rFonts w:ascii="Arial" w:hAnsi="Arial" w:cs="Arial" w:hint="eastAsia"/>
          <w:sz w:val="24"/>
          <w:szCs w:val="24"/>
        </w:rPr>
        <w:t>SHEIN</w:t>
      </w:r>
      <w:r w:rsidRPr="00C43F62">
        <w:rPr>
          <w:rFonts w:ascii="Arial" w:hAnsi="Arial" w:cs="Arial"/>
          <w:sz w:val="24"/>
          <w:szCs w:val="24"/>
        </w:rPr>
        <w:t xml:space="preserve"> must take more creative solutions if it wants to completely solve the existing quality </w:t>
      </w:r>
      <w:r w:rsidRPr="00C43F62">
        <w:rPr>
          <w:rFonts w:ascii="Arial" w:hAnsi="Arial" w:cs="Arial" w:hint="eastAsia"/>
          <w:sz w:val="24"/>
          <w:szCs w:val="24"/>
        </w:rPr>
        <w:t>issue</w:t>
      </w:r>
      <w:r w:rsidRPr="00C43F62">
        <w:rPr>
          <w:rFonts w:ascii="Arial" w:hAnsi="Arial" w:cs="Arial"/>
          <w:sz w:val="24"/>
          <w:szCs w:val="24"/>
        </w:rPr>
        <w:t>.</w:t>
      </w:r>
    </w:p>
    <w:p w14:paraId="4DD5DAD9" w14:textId="77777777" w:rsidR="00C43F62" w:rsidRPr="00C43F62" w:rsidRDefault="00C43F62" w:rsidP="00C43F62">
      <w:pPr>
        <w:spacing w:line="480" w:lineRule="auto"/>
        <w:rPr>
          <w:rFonts w:ascii="Arial" w:hAnsi="Arial" w:cs="Arial"/>
          <w:noProof/>
          <w:sz w:val="24"/>
          <w:szCs w:val="24"/>
        </w:rPr>
      </w:pPr>
      <w:r w:rsidRPr="00C43F62">
        <w:rPr>
          <w:rFonts w:ascii="Arial" w:hAnsi="Arial" w:cs="Arial"/>
          <w:noProof/>
          <w:sz w:val="24"/>
          <w:szCs w:val="24"/>
          <w:lang w:eastAsia="en-GB"/>
        </w:rPr>
        <w:drawing>
          <wp:inline distT="0" distB="0" distL="0" distR="0" wp14:anchorId="2A3ED97E" wp14:editId="482A7BB5">
            <wp:extent cx="5434212" cy="2781300"/>
            <wp:effectExtent l="0" t="0" r="0" b="0"/>
            <wp:docPr id="79045848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l="3178" t="6883" b="5673"/>
                    <a:stretch/>
                  </pic:blipFill>
                  <pic:spPr bwMode="auto">
                    <a:xfrm>
                      <a:off x="0" y="0"/>
                      <a:ext cx="5442128" cy="2785351"/>
                    </a:xfrm>
                    <a:prstGeom prst="rect">
                      <a:avLst/>
                    </a:prstGeom>
                    <a:noFill/>
                    <a:ln>
                      <a:noFill/>
                    </a:ln>
                    <a:extLst>
                      <a:ext uri="{53640926-AAD7-44D8-BBD7-CCE9431645EC}">
                        <a14:shadowObscured xmlns:a14="http://schemas.microsoft.com/office/drawing/2010/main"/>
                      </a:ext>
                    </a:extLst>
                  </pic:spPr>
                </pic:pic>
              </a:graphicData>
            </a:graphic>
          </wp:inline>
        </w:drawing>
      </w:r>
    </w:p>
    <w:p w14:paraId="203996AB" w14:textId="681F23B8" w:rsidR="00C43F62" w:rsidRPr="00C43F62" w:rsidRDefault="00C43F62" w:rsidP="00C43F62">
      <w:pPr>
        <w:spacing w:line="480" w:lineRule="auto"/>
        <w:jc w:val="center"/>
        <w:rPr>
          <w:rFonts w:ascii="Arial" w:hAnsi="Arial" w:cs="Arial"/>
          <w:sz w:val="24"/>
          <w:szCs w:val="24"/>
        </w:rPr>
      </w:pPr>
      <w:r w:rsidRPr="00C43F62">
        <w:rPr>
          <w:rFonts w:ascii="Arial" w:hAnsi="Arial" w:cs="Arial" w:hint="eastAsia"/>
          <w:sz w:val="24"/>
          <w:szCs w:val="24"/>
        </w:rPr>
        <w:t>Figure 5</w:t>
      </w:r>
      <w:r w:rsidR="001A5752">
        <w:rPr>
          <w:rFonts w:ascii="Arial" w:hAnsi="Arial" w:cs="Arial" w:hint="eastAsia"/>
          <w:sz w:val="24"/>
          <w:szCs w:val="24"/>
        </w:rPr>
        <w:t xml:space="preserve">. </w:t>
      </w:r>
      <w:r w:rsidR="001A5752" w:rsidRPr="001A5752">
        <w:rPr>
          <w:rFonts w:ascii="Arial" w:hAnsi="Arial" w:cs="Arial"/>
          <w:sz w:val="24"/>
          <w:szCs w:val="24"/>
        </w:rPr>
        <w:t xml:space="preserve">Problems </w:t>
      </w:r>
      <w:r w:rsidR="00592EEE">
        <w:rPr>
          <w:rFonts w:ascii="Arial" w:hAnsi="Arial" w:cs="Arial" w:hint="eastAsia"/>
          <w:sz w:val="24"/>
          <w:szCs w:val="24"/>
        </w:rPr>
        <w:t>E</w:t>
      </w:r>
      <w:r w:rsidR="001A5752" w:rsidRPr="001A5752">
        <w:rPr>
          <w:rFonts w:ascii="Arial" w:hAnsi="Arial" w:cs="Arial"/>
          <w:sz w:val="24"/>
          <w:szCs w:val="24"/>
        </w:rPr>
        <w:t xml:space="preserve">ncountered by </w:t>
      </w:r>
      <w:r w:rsidR="00592EEE">
        <w:rPr>
          <w:rFonts w:ascii="Arial" w:hAnsi="Arial" w:cs="Arial" w:hint="eastAsia"/>
          <w:sz w:val="24"/>
          <w:szCs w:val="24"/>
        </w:rPr>
        <w:t>U</w:t>
      </w:r>
      <w:r w:rsidR="001A5752" w:rsidRPr="001A5752">
        <w:rPr>
          <w:rFonts w:ascii="Arial" w:hAnsi="Arial" w:cs="Arial"/>
          <w:sz w:val="24"/>
          <w:szCs w:val="24"/>
        </w:rPr>
        <w:t>sers</w:t>
      </w:r>
    </w:p>
    <w:p w14:paraId="5C55DDCF"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hint="eastAsia"/>
          <w:sz w:val="24"/>
          <w:szCs w:val="24"/>
        </w:rPr>
        <w:t>SHEIN</w:t>
      </w:r>
      <w:r w:rsidRPr="00C43F62">
        <w:rPr>
          <w:rFonts w:ascii="Arial" w:hAnsi="Arial" w:cs="Arial"/>
          <w:sz w:val="24"/>
          <w:szCs w:val="24"/>
        </w:rPr>
        <w:t xml:space="preserve"> </w:t>
      </w:r>
      <w:r w:rsidRPr="00C43F62">
        <w:rPr>
          <w:rFonts w:ascii="Arial" w:hAnsi="Arial" w:cs="Arial" w:hint="eastAsia"/>
          <w:sz w:val="24"/>
          <w:szCs w:val="24"/>
        </w:rPr>
        <w:t>grant</w:t>
      </w:r>
      <w:r w:rsidRPr="00C43F62">
        <w:rPr>
          <w:rFonts w:ascii="Arial" w:hAnsi="Arial" w:cs="Arial"/>
          <w:sz w:val="24"/>
          <w:szCs w:val="24"/>
        </w:rPr>
        <w:t xml:space="preserve">s </w:t>
      </w:r>
      <w:proofErr w:type="gramStart"/>
      <w:r w:rsidRPr="00C43F62">
        <w:rPr>
          <w:rFonts w:ascii="Arial" w:hAnsi="Arial" w:cs="Arial"/>
          <w:sz w:val="24"/>
          <w:szCs w:val="24"/>
        </w:rPr>
        <w:t>suppliers</w:t>
      </w:r>
      <w:proofErr w:type="gramEnd"/>
      <w:r w:rsidRPr="00C43F62">
        <w:rPr>
          <w:rFonts w:ascii="Arial" w:hAnsi="Arial" w:cs="Arial"/>
          <w:sz w:val="24"/>
          <w:szCs w:val="24"/>
        </w:rPr>
        <w:t xml:space="preserve"> multi-dimensional empowerment to retain quality </w:t>
      </w:r>
      <w:r w:rsidRPr="00C43F62">
        <w:rPr>
          <w:rFonts w:ascii="Arial" w:hAnsi="Arial" w:cs="Arial"/>
          <w:sz w:val="24"/>
          <w:szCs w:val="24"/>
        </w:rPr>
        <w:lastRenderedPageBreak/>
        <w:t xml:space="preserve">merchants. Firstly, the payment term is relatively short, with suppliers typically taking around 15 days to deliver and settle the loan. However, for top-rated suppliers, the quickest payback time is 7 days. </w:t>
      </w:r>
    </w:p>
    <w:p w14:paraId="652B372C"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Comparatively speaking, the industry average payment collection cycle is approximately 45 days.</w:t>
      </w:r>
      <w:r w:rsidRPr="00C43F62">
        <w:rPr>
          <w:rFonts w:ascii="Arial" w:hAnsi="Arial" w:cs="Arial" w:hint="eastAsia"/>
          <w:sz w:val="24"/>
          <w:szCs w:val="24"/>
        </w:rPr>
        <w:t xml:space="preserve"> </w:t>
      </w:r>
      <w:r w:rsidRPr="00C43F62">
        <w:rPr>
          <w:rFonts w:ascii="Arial" w:hAnsi="Arial" w:cs="Arial"/>
          <w:sz w:val="24"/>
          <w:szCs w:val="24"/>
        </w:rPr>
        <w:t>I</w:t>
      </w:r>
      <w:r w:rsidRPr="00C43F62">
        <w:rPr>
          <w:rFonts w:ascii="Arial" w:hAnsi="Arial" w:cs="Arial" w:hint="eastAsia"/>
          <w:sz w:val="24"/>
          <w:szCs w:val="24"/>
        </w:rPr>
        <w:t>n this way can</w:t>
      </w:r>
      <w:r w:rsidRPr="00C43F62">
        <w:rPr>
          <w:rFonts w:ascii="Arial" w:hAnsi="Arial" w:cs="Arial"/>
          <w:sz w:val="24"/>
          <w:szCs w:val="24"/>
        </w:rPr>
        <w:t xml:space="preserve"> ensure </w:t>
      </w:r>
      <w:r w:rsidRPr="00C43F62">
        <w:rPr>
          <w:rFonts w:ascii="Arial" w:hAnsi="Arial" w:cs="Arial" w:hint="eastAsia"/>
          <w:sz w:val="24"/>
          <w:szCs w:val="24"/>
        </w:rPr>
        <w:t xml:space="preserve">adequate </w:t>
      </w:r>
      <w:r w:rsidRPr="00C43F62">
        <w:rPr>
          <w:rFonts w:ascii="Arial" w:hAnsi="Arial" w:cs="Arial"/>
          <w:sz w:val="24"/>
          <w:szCs w:val="24"/>
        </w:rPr>
        <w:t>financial security</w:t>
      </w:r>
      <w:r w:rsidRPr="00C43F62">
        <w:rPr>
          <w:rFonts w:ascii="Arial" w:hAnsi="Arial" w:cs="Arial" w:hint="eastAsia"/>
          <w:sz w:val="24"/>
          <w:szCs w:val="24"/>
        </w:rPr>
        <w:t xml:space="preserve"> for suppliers</w:t>
      </w:r>
      <w:r w:rsidRPr="00C43F62">
        <w:rPr>
          <w:rFonts w:ascii="Arial" w:hAnsi="Arial" w:cs="Arial"/>
          <w:sz w:val="24"/>
          <w:szCs w:val="24"/>
        </w:rPr>
        <w:t>. Secondly,</w:t>
      </w:r>
      <w:r w:rsidRPr="00C43F62">
        <w:rPr>
          <w:rFonts w:ascii="Arial" w:hAnsi="Arial" w:cs="Arial" w:hint="eastAsia"/>
          <w:sz w:val="24"/>
          <w:szCs w:val="24"/>
        </w:rPr>
        <w:t xml:space="preserve"> </w:t>
      </w:r>
      <w:r w:rsidRPr="00C43F62">
        <w:rPr>
          <w:rFonts w:ascii="Arial" w:hAnsi="Arial" w:cs="Arial"/>
          <w:sz w:val="24"/>
          <w:szCs w:val="24"/>
        </w:rPr>
        <w:t>stable</w:t>
      </w:r>
      <w:r w:rsidRPr="00C43F62">
        <w:rPr>
          <w:rFonts w:ascii="Arial" w:hAnsi="Arial" w:cs="Arial" w:hint="eastAsia"/>
          <w:sz w:val="24"/>
          <w:szCs w:val="24"/>
        </w:rPr>
        <w:t xml:space="preserve"> order volume</w:t>
      </w:r>
      <w:r w:rsidRPr="00C43F62">
        <w:rPr>
          <w:rFonts w:ascii="Arial" w:hAnsi="Arial" w:cs="Arial"/>
          <w:sz w:val="24"/>
          <w:szCs w:val="24"/>
        </w:rPr>
        <w:t>. W</w:t>
      </w:r>
      <w:r w:rsidRPr="00C43F62">
        <w:rPr>
          <w:rFonts w:ascii="Arial" w:hAnsi="Arial" w:cs="Arial" w:hint="eastAsia"/>
          <w:sz w:val="24"/>
          <w:szCs w:val="24"/>
        </w:rPr>
        <w:t>hile</w:t>
      </w:r>
      <w:r w:rsidRPr="00C43F62">
        <w:rPr>
          <w:rFonts w:ascii="Arial" w:hAnsi="Arial" w:cs="Arial"/>
          <w:sz w:val="24"/>
          <w:szCs w:val="24"/>
        </w:rPr>
        <w:t xml:space="preserve"> </w:t>
      </w:r>
      <w:r w:rsidRPr="00C43F62">
        <w:rPr>
          <w:rFonts w:ascii="Arial" w:hAnsi="Arial" w:cs="Arial" w:hint="eastAsia"/>
          <w:sz w:val="24"/>
          <w:szCs w:val="24"/>
        </w:rPr>
        <w:t xml:space="preserve">the upstream </w:t>
      </w:r>
      <w:r w:rsidRPr="00C43F62">
        <w:rPr>
          <w:rFonts w:ascii="Arial" w:hAnsi="Arial" w:cs="Arial"/>
          <w:sz w:val="24"/>
          <w:szCs w:val="24"/>
        </w:rPr>
        <w:t>app</w:t>
      </w:r>
      <w:r w:rsidRPr="00C43F62">
        <w:rPr>
          <w:rFonts w:ascii="Arial" w:hAnsi="Arial" w:cs="Arial" w:hint="eastAsia"/>
          <w:sz w:val="24"/>
          <w:szCs w:val="24"/>
        </w:rPr>
        <w:t>arel sector</w:t>
      </w:r>
      <w:r w:rsidRPr="00C43F62">
        <w:rPr>
          <w:rFonts w:ascii="Arial" w:hAnsi="Arial" w:cs="Arial"/>
          <w:sz w:val="24"/>
          <w:szCs w:val="24"/>
        </w:rPr>
        <w:t xml:space="preserve"> is ove</w:t>
      </w:r>
      <w:r w:rsidRPr="00C43F62">
        <w:rPr>
          <w:rFonts w:ascii="Arial" w:hAnsi="Arial" w:cs="Arial" w:hint="eastAsia"/>
          <w:sz w:val="24"/>
          <w:szCs w:val="24"/>
        </w:rPr>
        <w:t>r</w:t>
      </w:r>
      <w:r w:rsidRPr="00C43F62">
        <w:rPr>
          <w:rFonts w:ascii="Arial" w:hAnsi="Arial" w:cs="Arial"/>
          <w:sz w:val="24"/>
          <w:szCs w:val="24"/>
        </w:rPr>
        <w:t xml:space="preserve">capacity, </w:t>
      </w:r>
      <w:r w:rsidRPr="00C43F62">
        <w:rPr>
          <w:rFonts w:ascii="Arial" w:hAnsi="Arial" w:cs="Arial" w:hint="eastAsia"/>
          <w:sz w:val="24"/>
          <w:szCs w:val="24"/>
        </w:rPr>
        <w:t xml:space="preserve">SHEIN has </w:t>
      </w:r>
      <w:r w:rsidRPr="00C43F62">
        <w:rPr>
          <w:rFonts w:ascii="Arial" w:hAnsi="Arial" w:cs="Arial"/>
          <w:sz w:val="24"/>
          <w:szCs w:val="24"/>
        </w:rPr>
        <w:t xml:space="preserve">a </w:t>
      </w:r>
      <w:r w:rsidRPr="00C43F62">
        <w:rPr>
          <w:rFonts w:ascii="Arial" w:hAnsi="Arial" w:cs="Arial" w:hint="eastAsia"/>
          <w:sz w:val="24"/>
          <w:szCs w:val="24"/>
        </w:rPr>
        <w:t>relatively considerable</w:t>
      </w:r>
      <w:r w:rsidRPr="00C43F62">
        <w:rPr>
          <w:rFonts w:ascii="Arial" w:hAnsi="Arial" w:cs="Arial"/>
          <w:sz w:val="24"/>
          <w:szCs w:val="24"/>
        </w:rPr>
        <w:t xml:space="preserve"> order volu</w:t>
      </w:r>
      <w:r w:rsidRPr="00C43F62">
        <w:rPr>
          <w:rFonts w:ascii="Arial" w:hAnsi="Arial" w:cs="Arial" w:hint="eastAsia"/>
          <w:sz w:val="24"/>
          <w:szCs w:val="24"/>
        </w:rPr>
        <w:t xml:space="preserve">me with </w:t>
      </w:r>
      <w:r w:rsidRPr="00C43F62">
        <w:rPr>
          <w:rFonts w:ascii="Arial" w:hAnsi="Arial" w:cs="Arial"/>
          <w:sz w:val="24"/>
          <w:szCs w:val="24"/>
        </w:rPr>
        <w:t>an 80% re</w:t>
      </w:r>
      <w:r w:rsidRPr="00C43F62">
        <w:rPr>
          <w:rFonts w:ascii="Arial" w:hAnsi="Arial" w:cs="Arial" w:hint="eastAsia"/>
          <w:sz w:val="24"/>
          <w:szCs w:val="24"/>
        </w:rPr>
        <w:t>peat order</w:t>
      </w:r>
      <w:r w:rsidRPr="00C43F62">
        <w:rPr>
          <w:rFonts w:ascii="Arial" w:hAnsi="Arial" w:cs="Arial"/>
          <w:sz w:val="24"/>
          <w:szCs w:val="24"/>
        </w:rPr>
        <w:t xml:space="preserve"> rat</w:t>
      </w:r>
      <w:r w:rsidRPr="00C43F62">
        <w:rPr>
          <w:rFonts w:ascii="Arial" w:hAnsi="Arial" w:cs="Arial" w:hint="eastAsia"/>
          <w:sz w:val="24"/>
          <w:szCs w:val="24"/>
        </w:rPr>
        <w:t>e</w:t>
      </w:r>
      <w:r w:rsidRPr="00C43F62">
        <w:rPr>
          <w:rFonts w:ascii="Arial" w:hAnsi="Arial" w:cs="Arial"/>
          <w:sz w:val="24"/>
          <w:szCs w:val="24"/>
        </w:rPr>
        <w:t xml:space="preserve">, </w:t>
      </w:r>
      <w:r w:rsidRPr="00C43F62">
        <w:rPr>
          <w:rFonts w:ascii="Arial" w:hAnsi="Arial" w:cs="Arial" w:hint="eastAsia"/>
          <w:sz w:val="24"/>
          <w:szCs w:val="24"/>
        </w:rPr>
        <w:t xml:space="preserve">which </w:t>
      </w:r>
      <w:r w:rsidRPr="00C43F62">
        <w:rPr>
          <w:rFonts w:ascii="Arial" w:hAnsi="Arial" w:cs="Arial"/>
          <w:sz w:val="24"/>
          <w:szCs w:val="24"/>
        </w:rPr>
        <w:t xml:space="preserve">brings income security for partners. </w:t>
      </w:r>
    </w:p>
    <w:p w14:paraId="45F07F2E"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Third, no inventory risk.</w:t>
      </w:r>
      <w:r w:rsidRPr="00C43F62">
        <w:rPr>
          <w:rFonts w:ascii="Arial" w:hAnsi="Arial" w:cs="Arial" w:hint="eastAsia"/>
          <w:sz w:val="24"/>
          <w:szCs w:val="24"/>
        </w:rPr>
        <w:t xml:space="preserve"> No</w:t>
      </w:r>
      <w:r w:rsidRPr="00C43F62">
        <w:rPr>
          <w:rFonts w:ascii="Arial" w:hAnsi="Arial" w:cs="Arial"/>
          <w:sz w:val="24"/>
          <w:szCs w:val="24"/>
        </w:rPr>
        <w:t xml:space="preserve"> return</w:t>
      </w:r>
      <w:r w:rsidRPr="00C43F62">
        <w:rPr>
          <w:rFonts w:ascii="Arial" w:hAnsi="Arial" w:cs="Arial" w:hint="eastAsia"/>
          <w:sz w:val="24"/>
          <w:szCs w:val="24"/>
        </w:rPr>
        <w:t xml:space="preserve"> for n</w:t>
      </w:r>
      <w:r w:rsidRPr="00C43F62">
        <w:rPr>
          <w:rFonts w:ascii="Arial" w:hAnsi="Arial" w:cs="Arial"/>
          <w:sz w:val="24"/>
          <w:szCs w:val="24"/>
        </w:rPr>
        <w:t>on-quality issue</w:t>
      </w:r>
      <w:r w:rsidRPr="00C43F62">
        <w:rPr>
          <w:rFonts w:ascii="Arial" w:hAnsi="Arial" w:cs="Arial" w:hint="eastAsia"/>
          <w:sz w:val="24"/>
          <w:szCs w:val="24"/>
        </w:rPr>
        <w:t>s as SHEIN</w:t>
      </w:r>
      <w:r w:rsidRPr="00C43F62">
        <w:rPr>
          <w:rFonts w:ascii="Arial" w:hAnsi="Arial" w:cs="Arial"/>
          <w:sz w:val="24"/>
          <w:szCs w:val="24"/>
        </w:rPr>
        <w:t xml:space="preserve"> </w:t>
      </w:r>
      <w:r w:rsidRPr="00C43F62">
        <w:rPr>
          <w:rFonts w:ascii="Arial" w:hAnsi="Arial" w:cs="Arial" w:hint="eastAsia"/>
          <w:sz w:val="24"/>
          <w:szCs w:val="24"/>
        </w:rPr>
        <w:t>would handle</w:t>
      </w:r>
      <w:r w:rsidRPr="00C43F62">
        <w:rPr>
          <w:rFonts w:ascii="Arial" w:hAnsi="Arial" w:cs="Arial"/>
          <w:sz w:val="24"/>
          <w:szCs w:val="24"/>
        </w:rPr>
        <w:t xml:space="preserve"> inventory. Fourth, </w:t>
      </w:r>
      <w:r w:rsidRPr="00C43F62">
        <w:rPr>
          <w:rFonts w:ascii="Arial" w:hAnsi="Arial" w:cs="Arial" w:hint="eastAsia"/>
          <w:sz w:val="24"/>
          <w:szCs w:val="24"/>
        </w:rPr>
        <w:t xml:space="preserve">SHEIN offers </w:t>
      </w:r>
      <w:r w:rsidRPr="00C43F62">
        <w:rPr>
          <w:rFonts w:ascii="Arial" w:hAnsi="Arial" w:cs="Arial"/>
          <w:sz w:val="24"/>
          <w:szCs w:val="24"/>
        </w:rPr>
        <w:t>preferential subsidies</w:t>
      </w:r>
      <w:r w:rsidRPr="00C43F62">
        <w:rPr>
          <w:rFonts w:ascii="Arial" w:hAnsi="Arial" w:cs="Arial" w:hint="eastAsia"/>
          <w:sz w:val="24"/>
          <w:szCs w:val="24"/>
        </w:rPr>
        <w:t xml:space="preserve"> for suppliers, </w:t>
      </w:r>
      <w:r w:rsidRPr="00C43F62">
        <w:rPr>
          <w:rFonts w:ascii="Arial" w:hAnsi="Arial" w:cs="Arial"/>
          <w:sz w:val="24"/>
          <w:szCs w:val="24"/>
        </w:rPr>
        <w:t>including</w:t>
      </w:r>
      <w:r w:rsidRPr="00C43F62">
        <w:rPr>
          <w:rFonts w:ascii="Arial" w:hAnsi="Arial" w:cs="Arial" w:hint="eastAsia"/>
          <w:sz w:val="24"/>
          <w:szCs w:val="24"/>
        </w:rPr>
        <w:t xml:space="preserve"> zero</w:t>
      </w:r>
      <w:r w:rsidRPr="00C43F62">
        <w:rPr>
          <w:rFonts w:ascii="Arial" w:hAnsi="Arial" w:cs="Arial"/>
          <w:sz w:val="24"/>
          <w:szCs w:val="24"/>
        </w:rPr>
        <w:t xml:space="preserve"> entry fees, </w:t>
      </w:r>
      <w:r w:rsidRPr="00C43F62">
        <w:rPr>
          <w:rFonts w:ascii="Arial" w:hAnsi="Arial" w:cs="Arial" w:hint="eastAsia"/>
          <w:sz w:val="24"/>
          <w:szCs w:val="24"/>
        </w:rPr>
        <w:t xml:space="preserve">free </w:t>
      </w:r>
      <w:r w:rsidRPr="00C43F62">
        <w:rPr>
          <w:rFonts w:ascii="Arial" w:hAnsi="Arial" w:cs="Arial"/>
          <w:sz w:val="24"/>
          <w:szCs w:val="24"/>
        </w:rPr>
        <w:t>security deposits</w:t>
      </w:r>
      <w:r w:rsidRPr="00C43F62">
        <w:rPr>
          <w:rFonts w:ascii="Arial" w:hAnsi="Arial" w:cs="Arial" w:hint="eastAsia"/>
          <w:sz w:val="24"/>
          <w:szCs w:val="24"/>
        </w:rPr>
        <w:t xml:space="preserve"> and </w:t>
      </w:r>
      <w:r w:rsidRPr="00C43F62">
        <w:rPr>
          <w:rFonts w:ascii="Arial" w:hAnsi="Arial" w:cs="Arial"/>
          <w:sz w:val="24"/>
          <w:szCs w:val="24"/>
        </w:rPr>
        <w:t>international logistics fee</w:t>
      </w:r>
      <w:r w:rsidRPr="00C43F62">
        <w:rPr>
          <w:rFonts w:ascii="Arial" w:hAnsi="Arial" w:cs="Arial" w:hint="eastAsia"/>
          <w:sz w:val="24"/>
          <w:szCs w:val="24"/>
        </w:rPr>
        <w:t>s</w:t>
      </w:r>
      <w:r w:rsidRPr="00C43F62">
        <w:rPr>
          <w:rFonts w:ascii="Arial" w:hAnsi="Arial" w:cs="Arial"/>
          <w:sz w:val="24"/>
          <w:szCs w:val="24"/>
        </w:rPr>
        <w:t>. C</w:t>
      </w:r>
      <w:r w:rsidRPr="00C43F62">
        <w:rPr>
          <w:rFonts w:ascii="Arial" w:hAnsi="Arial" w:cs="Arial" w:hint="eastAsia"/>
          <w:sz w:val="24"/>
          <w:szCs w:val="24"/>
        </w:rPr>
        <w:t>ash s</w:t>
      </w:r>
      <w:r w:rsidRPr="00C43F62">
        <w:rPr>
          <w:rFonts w:ascii="Arial" w:hAnsi="Arial" w:cs="Arial"/>
          <w:sz w:val="24"/>
          <w:szCs w:val="24"/>
        </w:rPr>
        <w:t>ubsidi</w:t>
      </w:r>
      <w:r w:rsidRPr="00C43F62">
        <w:rPr>
          <w:rFonts w:ascii="Arial" w:hAnsi="Arial" w:cs="Arial" w:hint="eastAsia"/>
          <w:sz w:val="24"/>
          <w:szCs w:val="24"/>
        </w:rPr>
        <w:t xml:space="preserve">es </w:t>
      </w:r>
      <w:r w:rsidRPr="00C43F62">
        <w:rPr>
          <w:rFonts w:ascii="Arial" w:hAnsi="Arial" w:cs="Arial"/>
          <w:sz w:val="24"/>
          <w:szCs w:val="24"/>
        </w:rPr>
        <w:t>are given to small orders with higher costs. I</w:t>
      </w:r>
      <w:r w:rsidRPr="00C43F62">
        <w:rPr>
          <w:rFonts w:ascii="Arial" w:hAnsi="Arial" w:cs="Arial" w:hint="eastAsia"/>
          <w:sz w:val="24"/>
          <w:szCs w:val="24"/>
        </w:rPr>
        <w:t xml:space="preserve">t also </w:t>
      </w:r>
      <w:r w:rsidRPr="00C43F62">
        <w:rPr>
          <w:rFonts w:ascii="Arial" w:hAnsi="Arial" w:cs="Arial"/>
          <w:sz w:val="24"/>
          <w:szCs w:val="24"/>
        </w:rPr>
        <w:t>provides support</w:t>
      </w:r>
      <w:r w:rsidRPr="00C43F62">
        <w:rPr>
          <w:rFonts w:ascii="Arial" w:hAnsi="Arial" w:cs="Arial" w:hint="eastAsia"/>
          <w:sz w:val="24"/>
          <w:szCs w:val="24"/>
        </w:rPr>
        <w:t>ive</w:t>
      </w:r>
      <w:r w:rsidRPr="00C43F62">
        <w:rPr>
          <w:rFonts w:ascii="Arial" w:hAnsi="Arial" w:cs="Arial"/>
          <w:sz w:val="24"/>
          <w:szCs w:val="24"/>
        </w:rPr>
        <w:t xml:space="preserve"> loans for highly</w:t>
      </w:r>
      <w:r w:rsidRPr="00C43F62">
        <w:rPr>
          <w:rFonts w:ascii="Arial" w:hAnsi="Arial" w:cs="Arial" w:hint="eastAsia"/>
          <w:sz w:val="24"/>
          <w:szCs w:val="24"/>
        </w:rPr>
        <w:t>-</w:t>
      </w:r>
      <w:r w:rsidRPr="00C43F62">
        <w:rPr>
          <w:rFonts w:ascii="Arial" w:hAnsi="Arial" w:cs="Arial"/>
          <w:sz w:val="24"/>
          <w:szCs w:val="24"/>
        </w:rPr>
        <w:t>rated</w:t>
      </w:r>
      <w:r w:rsidRPr="00C43F62">
        <w:rPr>
          <w:rFonts w:ascii="Arial" w:hAnsi="Arial" w:cs="Arial" w:hint="eastAsia"/>
          <w:sz w:val="24"/>
          <w:szCs w:val="24"/>
        </w:rPr>
        <w:t xml:space="preserve"> </w:t>
      </w:r>
      <w:r w:rsidRPr="00C43F62">
        <w:rPr>
          <w:rFonts w:ascii="Arial" w:hAnsi="Arial" w:cs="Arial"/>
          <w:sz w:val="24"/>
          <w:szCs w:val="24"/>
        </w:rPr>
        <w:t>cooperant</w:t>
      </w:r>
      <w:r w:rsidRPr="00C43F62">
        <w:rPr>
          <w:rFonts w:ascii="Arial" w:hAnsi="Arial" w:cs="Arial" w:hint="eastAsia"/>
          <w:sz w:val="24"/>
          <w:szCs w:val="24"/>
        </w:rPr>
        <w:t xml:space="preserve"> </w:t>
      </w:r>
      <w:r w:rsidRPr="00C43F62">
        <w:rPr>
          <w:rFonts w:ascii="Arial" w:hAnsi="Arial" w:cs="Arial"/>
          <w:sz w:val="24"/>
          <w:szCs w:val="24"/>
        </w:rPr>
        <w:t>factories</w:t>
      </w:r>
      <w:r w:rsidRPr="00C43F62">
        <w:rPr>
          <w:rFonts w:ascii="Arial" w:hAnsi="Arial" w:cs="Arial" w:hint="eastAsia"/>
          <w:sz w:val="24"/>
          <w:szCs w:val="24"/>
        </w:rPr>
        <w:t xml:space="preserve"> to purchase equipment and plants</w:t>
      </w:r>
      <w:r w:rsidRPr="00C43F62">
        <w:rPr>
          <w:rFonts w:ascii="Arial" w:hAnsi="Arial" w:cs="Arial"/>
          <w:sz w:val="24"/>
          <w:szCs w:val="24"/>
        </w:rPr>
        <w:t xml:space="preserve">. </w:t>
      </w:r>
    </w:p>
    <w:p w14:paraId="364BECA4"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With the scale advantage and multi-dimensional </w:t>
      </w:r>
      <w:r w:rsidRPr="00C43F62">
        <w:rPr>
          <w:rFonts w:ascii="Arial" w:hAnsi="Arial" w:cs="Arial" w:hint="eastAsia"/>
          <w:sz w:val="24"/>
          <w:szCs w:val="24"/>
        </w:rPr>
        <w:t>empowerment</w:t>
      </w:r>
      <w:r w:rsidRPr="00C43F62">
        <w:rPr>
          <w:rFonts w:ascii="Arial" w:hAnsi="Arial" w:cs="Arial"/>
          <w:sz w:val="24"/>
          <w:szCs w:val="24"/>
        </w:rPr>
        <w:t xml:space="preserve"> for suppliers, </w:t>
      </w:r>
      <w:r w:rsidRPr="00C43F62">
        <w:rPr>
          <w:rFonts w:ascii="Arial" w:hAnsi="Arial" w:cs="Arial" w:hint="eastAsia"/>
          <w:sz w:val="24"/>
          <w:szCs w:val="24"/>
        </w:rPr>
        <w:t>SHEIN</w:t>
      </w:r>
      <w:r w:rsidRPr="00C43F62">
        <w:rPr>
          <w:rFonts w:ascii="Arial" w:hAnsi="Arial" w:cs="Arial"/>
          <w:sz w:val="24"/>
          <w:szCs w:val="24"/>
        </w:rPr>
        <w:t xml:space="preserve"> holds strong bargaining power, effectively controlling the supply-side costs. According to supplier feedback, </w:t>
      </w:r>
      <w:r w:rsidRPr="00C43F62">
        <w:rPr>
          <w:rFonts w:ascii="Arial" w:hAnsi="Arial" w:cs="Arial" w:hint="eastAsia"/>
          <w:sz w:val="24"/>
          <w:szCs w:val="24"/>
        </w:rPr>
        <w:t>SHEIN</w:t>
      </w:r>
      <w:r w:rsidRPr="00C43F62">
        <w:rPr>
          <w:rFonts w:ascii="Arial" w:hAnsi="Arial" w:cs="Arial"/>
          <w:sz w:val="24"/>
          <w:szCs w:val="24"/>
        </w:rPr>
        <w:t>’</w:t>
      </w:r>
      <w:r w:rsidRPr="00C43F62">
        <w:rPr>
          <w:rFonts w:ascii="Arial" w:hAnsi="Arial" w:cs="Arial" w:hint="eastAsia"/>
          <w:sz w:val="24"/>
          <w:szCs w:val="24"/>
        </w:rPr>
        <w:t>s</w:t>
      </w:r>
      <w:r w:rsidRPr="00C43F62">
        <w:rPr>
          <w:rFonts w:ascii="Arial" w:hAnsi="Arial" w:cs="Arial"/>
          <w:sz w:val="24"/>
          <w:szCs w:val="24"/>
        </w:rPr>
        <w:t xml:space="preserve"> </w:t>
      </w:r>
      <w:r w:rsidRPr="00C43F62">
        <w:rPr>
          <w:rFonts w:ascii="Arial" w:hAnsi="Arial" w:cs="Arial" w:hint="eastAsia"/>
          <w:sz w:val="24"/>
          <w:szCs w:val="24"/>
        </w:rPr>
        <w:t xml:space="preserve">per-item price for </w:t>
      </w:r>
      <w:r w:rsidRPr="00C43F62">
        <w:rPr>
          <w:rFonts w:ascii="Arial" w:hAnsi="Arial" w:cs="Arial"/>
          <w:sz w:val="24"/>
          <w:szCs w:val="24"/>
        </w:rPr>
        <w:t xml:space="preserve">women's </w:t>
      </w:r>
      <w:r w:rsidRPr="00C43F62">
        <w:rPr>
          <w:rFonts w:ascii="Arial" w:hAnsi="Arial" w:cs="Arial" w:hint="eastAsia"/>
          <w:sz w:val="24"/>
          <w:szCs w:val="24"/>
        </w:rPr>
        <w:t>clothing</w:t>
      </w:r>
      <w:r w:rsidRPr="00C43F62">
        <w:rPr>
          <w:rFonts w:ascii="Arial" w:hAnsi="Arial" w:cs="Arial"/>
          <w:sz w:val="24"/>
          <w:szCs w:val="24"/>
        </w:rPr>
        <w:t xml:space="preserve"> is 5 yuan</w:t>
      </w:r>
      <w:r w:rsidRPr="00C43F62">
        <w:rPr>
          <w:rFonts w:ascii="Arial" w:hAnsi="Arial" w:cs="Arial" w:hint="eastAsia"/>
          <w:sz w:val="24"/>
          <w:szCs w:val="24"/>
        </w:rPr>
        <w:t xml:space="preserve"> (about £0.54)</w:t>
      </w:r>
      <w:r w:rsidRPr="00C43F62">
        <w:rPr>
          <w:rFonts w:ascii="Arial" w:hAnsi="Arial" w:cs="Arial"/>
          <w:sz w:val="24"/>
          <w:szCs w:val="24"/>
        </w:rPr>
        <w:t xml:space="preserve"> lower than peers </w:t>
      </w:r>
      <w:r w:rsidRPr="00C43F62">
        <w:rPr>
          <w:rFonts w:ascii="Arial" w:hAnsi="Arial" w:cs="Arial" w:hint="eastAsia"/>
          <w:sz w:val="24"/>
          <w:szCs w:val="24"/>
        </w:rPr>
        <w:t xml:space="preserve">on </w:t>
      </w:r>
      <w:r w:rsidRPr="00C43F62">
        <w:rPr>
          <w:rFonts w:ascii="Arial" w:hAnsi="Arial" w:cs="Arial"/>
          <w:sz w:val="24"/>
          <w:szCs w:val="24"/>
        </w:rPr>
        <w:t>average.</w:t>
      </w:r>
    </w:p>
    <w:p w14:paraId="19C21CC2"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However, this zero-stock strategy also puts the resilience of the entire supply chain under strain. This can be seen in the data collected from</w:t>
      </w:r>
      <w:r w:rsidRPr="00C43F62">
        <w:rPr>
          <w:rFonts w:ascii="Arial" w:hAnsi="Arial" w:cs="Arial" w:hint="eastAsia"/>
          <w:sz w:val="24"/>
          <w:szCs w:val="24"/>
        </w:rPr>
        <w:t xml:space="preserve"> </w:t>
      </w:r>
      <w:r w:rsidRPr="00C43F62">
        <w:rPr>
          <w:rFonts w:ascii="Arial" w:hAnsi="Arial" w:cs="Arial"/>
          <w:sz w:val="24"/>
          <w:szCs w:val="24"/>
        </w:rPr>
        <w:t>questionnaire</w:t>
      </w:r>
      <w:r w:rsidRPr="00C43F62">
        <w:rPr>
          <w:rFonts w:ascii="Arial" w:hAnsi="Arial" w:cs="Arial" w:hint="eastAsia"/>
          <w:sz w:val="24"/>
          <w:szCs w:val="24"/>
        </w:rPr>
        <w:t>s</w:t>
      </w:r>
      <w:r w:rsidRPr="00C43F62">
        <w:rPr>
          <w:rFonts w:ascii="Arial" w:hAnsi="Arial" w:cs="Arial"/>
          <w:sz w:val="24"/>
          <w:szCs w:val="24"/>
        </w:rPr>
        <w:t>, where 5</w:t>
      </w:r>
      <w:r w:rsidRPr="00C43F62">
        <w:rPr>
          <w:rFonts w:ascii="Arial" w:hAnsi="Arial" w:cs="Arial" w:hint="eastAsia"/>
          <w:sz w:val="24"/>
          <w:szCs w:val="24"/>
        </w:rPr>
        <w:t>%</w:t>
      </w:r>
      <w:r w:rsidRPr="00C43F62">
        <w:rPr>
          <w:rFonts w:ascii="Arial" w:hAnsi="Arial" w:cs="Arial"/>
          <w:sz w:val="24"/>
          <w:szCs w:val="24"/>
        </w:rPr>
        <w:t xml:space="preserve"> of consumers reported </w:t>
      </w:r>
      <w:r w:rsidRPr="00C43F62">
        <w:rPr>
          <w:rFonts w:ascii="Arial" w:hAnsi="Arial" w:cs="Arial" w:hint="eastAsia"/>
          <w:sz w:val="24"/>
          <w:szCs w:val="24"/>
        </w:rPr>
        <w:t xml:space="preserve">shipping delays </w:t>
      </w:r>
      <w:r w:rsidRPr="00C43F62">
        <w:rPr>
          <w:rFonts w:ascii="Arial" w:hAnsi="Arial" w:cs="Arial"/>
          <w:sz w:val="24"/>
          <w:szCs w:val="24"/>
        </w:rPr>
        <w:t xml:space="preserve">in Figure </w:t>
      </w:r>
      <w:r w:rsidRPr="00C43F62">
        <w:rPr>
          <w:rFonts w:ascii="Arial" w:hAnsi="Arial" w:cs="Arial" w:hint="eastAsia"/>
          <w:sz w:val="24"/>
          <w:szCs w:val="24"/>
        </w:rPr>
        <w:t>5</w:t>
      </w:r>
      <w:r w:rsidRPr="00C43F62">
        <w:rPr>
          <w:rFonts w:ascii="Arial" w:hAnsi="Arial" w:cs="Arial"/>
          <w:sz w:val="24"/>
          <w:szCs w:val="24"/>
        </w:rPr>
        <w:t>, which represents an issue of concern.</w:t>
      </w:r>
    </w:p>
    <w:p w14:paraId="46D5F566"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lastRenderedPageBreak/>
        <w:t>S</w:t>
      </w:r>
      <w:r w:rsidRPr="00C43F62">
        <w:rPr>
          <w:rFonts w:ascii="Arial" w:hAnsi="Arial" w:cs="Arial" w:hint="eastAsia"/>
          <w:sz w:val="24"/>
          <w:szCs w:val="24"/>
        </w:rPr>
        <w:t>HEIN</w:t>
      </w:r>
      <w:r w:rsidRPr="00C43F62">
        <w:rPr>
          <w:rFonts w:ascii="Arial" w:hAnsi="Arial" w:cs="Arial"/>
          <w:sz w:val="24"/>
          <w:szCs w:val="24"/>
        </w:rPr>
        <w:t xml:space="preserve">'s warehousing and logistics </w:t>
      </w:r>
      <w:r w:rsidRPr="00C43F62">
        <w:rPr>
          <w:rFonts w:ascii="Arial" w:hAnsi="Arial" w:cs="Arial" w:hint="eastAsia"/>
          <w:sz w:val="24"/>
          <w:szCs w:val="24"/>
        </w:rPr>
        <w:t xml:space="preserve">enjoy </w:t>
      </w:r>
      <w:r w:rsidRPr="00C43F62">
        <w:rPr>
          <w:rFonts w:ascii="Arial" w:hAnsi="Arial" w:cs="Arial"/>
          <w:sz w:val="24"/>
          <w:szCs w:val="24"/>
        </w:rPr>
        <w:t>economi</w:t>
      </w:r>
      <w:r w:rsidRPr="00C43F62">
        <w:rPr>
          <w:rFonts w:ascii="Arial" w:hAnsi="Arial" w:cs="Arial" w:hint="eastAsia"/>
          <w:sz w:val="24"/>
          <w:szCs w:val="24"/>
        </w:rPr>
        <w:t xml:space="preserve">es </w:t>
      </w:r>
      <w:r w:rsidRPr="00C43F62">
        <w:rPr>
          <w:rFonts w:ascii="Arial" w:hAnsi="Arial" w:cs="Arial"/>
          <w:sz w:val="24"/>
          <w:szCs w:val="24"/>
        </w:rPr>
        <w:t>of scale</w:t>
      </w:r>
      <w:r w:rsidRPr="00C43F62">
        <w:rPr>
          <w:rFonts w:ascii="Arial" w:hAnsi="Arial" w:cs="Arial" w:hint="eastAsia"/>
          <w:sz w:val="24"/>
          <w:szCs w:val="24"/>
        </w:rPr>
        <w:t>, which can</w:t>
      </w:r>
      <w:r w:rsidRPr="00C43F62">
        <w:rPr>
          <w:rFonts w:ascii="Arial" w:hAnsi="Arial" w:cs="Arial"/>
          <w:sz w:val="24"/>
          <w:szCs w:val="24"/>
        </w:rPr>
        <w:t xml:space="preserve"> effectively reduce costs and </w:t>
      </w:r>
      <w:proofErr w:type="spellStart"/>
      <w:r w:rsidRPr="00C43F62">
        <w:rPr>
          <w:rFonts w:ascii="Arial" w:hAnsi="Arial" w:cs="Arial"/>
          <w:sz w:val="24"/>
          <w:szCs w:val="24"/>
        </w:rPr>
        <w:t>optimise</w:t>
      </w:r>
      <w:proofErr w:type="spellEnd"/>
      <w:r w:rsidRPr="00C43F62">
        <w:rPr>
          <w:rFonts w:ascii="Arial" w:hAnsi="Arial" w:cs="Arial"/>
          <w:sz w:val="24"/>
          <w:szCs w:val="24"/>
        </w:rPr>
        <w:t xml:space="preserve"> the user experience. Suppliers ship their goods to </w:t>
      </w:r>
      <w:r w:rsidRPr="00C43F62">
        <w:rPr>
          <w:rFonts w:ascii="Arial" w:hAnsi="Arial" w:cs="Arial" w:hint="eastAsia"/>
          <w:sz w:val="24"/>
          <w:szCs w:val="24"/>
        </w:rPr>
        <w:t>SHEIN</w:t>
      </w:r>
      <w:r w:rsidRPr="00C43F62">
        <w:rPr>
          <w:rFonts w:ascii="Arial" w:hAnsi="Arial" w:cs="Arial"/>
          <w:sz w:val="24"/>
          <w:szCs w:val="24"/>
        </w:rPr>
        <w:t xml:space="preserve">'s central warehouse in Foshan, Guangzhou, and </w:t>
      </w:r>
      <w:r w:rsidRPr="00C43F62">
        <w:rPr>
          <w:rFonts w:ascii="Arial" w:hAnsi="Arial" w:cs="Arial" w:hint="eastAsia"/>
          <w:sz w:val="24"/>
          <w:szCs w:val="24"/>
        </w:rPr>
        <w:t xml:space="preserve">the </w:t>
      </w:r>
      <w:r w:rsidRPr="00C43F62">
        <w:rPr>
          <w:rFonts w:ascii="Arial" w:hAnsi="Arial" w:cs="Arial"/>
          <w:sz w:val="24"/>
          <w:szCs w:val="24"/>
        </w:rPr>
        <w:t>transport costs</w:t>
      </w:r>
      <w:r w:rsidRPr="00C43F62">
        <w:rPr>
          <w:rFonts w:ascii="Arial" w:hAnsi="Arial" w:cs="Arial" w:hint="eastAsia"/>
          <w:sz w:val="24"/>
          <w:szCs w:val="24"/>
        </w:rPr>
        <w:t xml:space="preserve"> generated</w:t>
      </w:r>
      <w:r w:rsidRPr="00C43F62">
        <w:rPr>
          <w:rFonts w:ascii="Arial" w:hAnsi="Arial" w:cs="Arial"/>
          <w:sz w:val="24"/>
          <w:szCs w:val="24"/>
        </w:rPr>
        <w:t xml:space="preserve"> </w:t>
      </w:r>
      <w:r w:rsidRPr="00C43F62">
        <w:rPr>
          <w:rFonts w:ascii="Arial" w:hAnsi="Arial" w:cs="Arial" w:hint="eastAsia"/>
          <w:sz w:val="24"/>
          <w:szCs w:val="24"/>
        </w:rPr>
        <w:t xml:space="preserve">after </w:t>
      </w:r>
      <w:r w:rsidRPr="00C43F62">
        <w:rPr>
          <w:rFonts w:ascii="Arial" w:hAnsi="Arial" w:cs="Arial"/>
          <w:sz w:val="24"/>
          <w:szCs w:val="24"/>
        </w:rPr>
        <w:t xml:space="preserve">are borne by </w:t>
      </w:r>
      <w:r w:rsidRPr="00C43F62">
        <w:rPr>
          <w:rFonts w:ascii="Arial" w:hAnsi="Arial" w:cs="Arial" w:hint="eastAsia"/>
          <w:sz w:val="24"/>
          <w:szCs w:val="24"/>
        </w:rPr>
        <w:t>the company entirely</w:t>
      </w:r>
      <w:r w:rsidRPr="00C43F62">
        <w:rPr>
          <w:rFonts w:ascii="Arial" w:hAnsi="Arial" w:cs="Arial"/>
          <w:sz w:val="24"/>
          <w:szCs w:val="24"/>
        </w:rPr>
        <w:t xml:space="preserve">. It </w:t>
      </w:r>
      <w:r w:rsidRPr="00C43F62">
        <w:rPr>
          <w:rFonts w:ascii="Arial" w:hAnsi="Arial" w:cs="Arial" w:hint="eastAsia"/>
          <w:sz w:val="24"/>
          <w:szCs w:val="24"/>
        </w:rPr>
        <w:t>takes advantage of</w:t>
      </w:r>
      <w:r w:rsidRPr="00C43F62">
        <w:rPr>
          <w:rFonts w:ascii="Arial" w:hAnsi="Arial" w:cs="Arial"/>
          <w:sz w:val="24"/>
          <w:szCs w:val="24"/>
        </w:rPr>
        <w:t xml:space="preserve"> large scale</w:t>
      </w:r>
      <w:r w:rsidRPr="00C43F62">
        <w:rPr>
          <w:rFonts w:ascii="Arial" w:hAnsi="Arial" w:cs="Arial" w:hint="eastAsia"/>
          <w:sz w:val="24"/>
          <w:szCs w:val="24"/>
        </w:rPr>
        <w:t xml:space="preserve"> </w:t>
      </w:r>
      <w:r w:rsidRPr="00C43F62">
        <w:rPr>
          <w:rFonts w:ascii="Arial" w:hAnsi="Arial" w:cs="Arial"/>
          <w:sz w:val="24"/>
          <w:szCs w:val="24"/>
        </w:rPr>
        <w:t>to reduce logistics costs</w:t>
      </w:r>
      <w:r w:rsidRPr="00C43F62">
        <w:rPr>
          <w:rFonts w:ascii="Arial" w:hAnsi="Arial" w:cs="Arial" w:hint="eastAsia"/>
          <w:sz w:val="24"/>
          <w:szCs w:val="24"/>
        </w:rPr>
        <w:t xml:space="preserve">. </w:t>
      </w:r>
      <w:r w:rsidRPr="00C43F62">
        <w:rPr>
          <w:rFonts w:ascii="Arial" w:hAnsi="Arial" w:cs="Arial"/>
          <w:sz w:val="24"/>
          <w:szCs w:val="24"/>
        </w:rPr>
        <w:t>F</w:t>
      </w:r>
      <w:r w:rsidRPr="00C43F62">
        <w:rPr>
          <w:rFonts w:ascii="Arial" w:hAnsi="Arial" w:cs="Arial" w:hint="eastAsia"/>
          <w:sz w:val="24"/>
          <w:szCs w:val="24"/>
        </w:rPr>
        <w:t>or example,</w:t>
      </w:r>
      <w:r w:rsidRPr="00C43F62">
        <w:rPr>
          <w:rFonts w:ascii="Arial" w:hAnsi="Arial" w:cs="Arial"/>
          <w:sz w:val="24"/>
          <w:szCs w:val="24"/>
        </w:rPr>
        <w:t xml:space="preserve"> the transportation </w:t>
      </w:r>
      <w:r w:rsidRPr="00C43F62">
        <w:rPr>
          <w:rFonts w:ascii="Arial" w:hAnsi="Arial" w:cs="Arial" w:hint="eastAsia"/>
          <w:sz w:val="24"/>
          <w:szCs w:val="24"/>
        </w:rPr>
        <w:t>expenses</w:t>
      </w:r>
      <w:r w:rsidRPr="00C43F62">
        <w:rPr>
          <w:rFonts w:ascii="Arial" w:hAnsi="Arial" w:cs="Arial"/>
          <w:sz w:val="24"/>
          <w:szCs w:val="24"/>
        </w:rPr>
        <w:t xml:space="preserve"> from Guangzhou to the United States can be as low as 75 yuan</w:t>
      </w:r>
      <w:r w:rsidRPr="00C43F62">
        <w:rPr>
          <w:rFonts w:ascii="Arial" w:hAnsi="Arial" w:cs="Arial" w:hint="eastAsia"/>
          <w:sz w:val="24"/>
          <w:szCs w:val="24"/>
        </w:rPr>
        <w:t xml:space="preserve"> (about £8.03) per kilogram</w:t>
      </w:r>
      <w:r w:rsidRPr="00C43F62">
        <w:rPr>
          <w:rFonts w:ascii="Arial" w:hAnsi="Arial" w:cs="Arial"/>
          <w:sz w:val="24"/>
          <w:szCs w:val="24"/>
        </w:rPr>
        <w:t>, while EMS</w:t>
      </w:r>
      <w:r w:rsidRPr="00C43F62">
        <w:rPr>
          <w:rFonts w:ascii="Arial" w:hAnsi="Arial" w:cs="Arial" w:hint="eastAsia"/>
          <w:sz w:val="24"/>
          <w:szCs w:val="24"/>
        </w:rPr>
        <w:t xml:space="preserve">, a </w:t>
      </w:r>
      <w:r w:rsidRPr="00C43F62">
        <w:rPr>
          <w:rFonts w:ascii="Arial" w:hAnsi="Arial" w:cs="Arial"/>
          <w:sz w:val="24"/>
          <w:szCs w:val="24"/>
        </w:rPr>
        <w:t>traditional international express</w:t>
      </w:r>
      <w:r w:rsidRPr="00C43F62">
        <w:rPr>
          <w:rFonts w:ascii="Arial" w:hAnsi="Arial" w:cs="Arial" w:hint="eastAsia"/>
          <w:sz w:val="24"/>
          <w:szCs w:val="24"/>
        </w:rPr>
        <w:t>,</w:t>
      </w:r>
      <w:r w:rsidRPr="00C43F62">
        <w:rPr>
          <w:rFonts w:ascii="Arial" w:hAnsi="Arial" w:cs="Arial"/>
          <w:sz w:val="24"/>
          <w:szCs w:val="24"/>
        </w:rPr>
        <w:t xml:space="preserve"> </w:t>
      </w:r>
      <w:r w:rsidRPr="00C43F62">
        <w:rPr>
          <w:rFonts w:ascii="Arial" w:hAnsi="Arial" w:cs="Arial" w:hint="eastAsia"/>
          <w:sz w:val="24"/>
          <w:szCs w:val="24"/>
        </w:rPr>
        <w:t>charge</w:t>
      </w:r>
      <w:r w:rsidRPr="00C43F62">
        <w:rPr>
          <w:rFonts w:ascii="Arial" w:hAnsi="Arial" w:cs="Arial"/>
          <w:sz w:val="24"/>
          <w:szCs w:val="24"/>
        </w:rPr>
        <w:t>s 240 yuan</w:t>
      </w:r>
      <w:r w:rsidRPr="00C43F62">
        <w:rPr>
          <w:rFonts w:ascii="Arial" w:hAnsi="Arial" w:cs="Arial" w:hint="eastAsia"/>
          <w:sz w:val="24"/>
          <w:szCs w:val="24"/>
        </w:rPr>
        <w:t xml:space="preserve"> (about £25.68)</w:t>
      </w:r>
      <w:r w:rsidRPr="00C43F62">
        <w:rPr>
          <w:rFonts w:ascii="Arial" w:hAnsi="Arial" w:cs="Arial"/>
          <w:sz w:val="24"/>
          <w:szCs w:val="24"/>
        </w:rPr>
        <w:t xml:space="preserve"> within 500 grams of the same distance. The</w:t>
      </w:r>
      <w:r w:rsidRPr="00C43F62">
        <w:rPr>
          <w:rFonts w:ascii="Arial" w:hAnsi="Arial" w:cs="Arial" w:hint="eastAsia"/>
          <w:sz w:val="24"/>
          <w:szCs w:val="24"/>
        </w:rPr>
        <w:t xml:space="preserve"> enterprise</w:t>
      </w:r>
      <w:r w:rsidRPr="00C43F62">
        <w:rPr>
          <w:rFonts w:ascii="Arial" w:hAnsi="Arial" w:cs="Arial"/>
          <w:sz w:val="24"/>
          <w:szCs w:val="24"/>
        </w:rPr>
        <w:t xml:space="preserve"> has </w:t>
      </w:r>
      <w:r w:rsidRPr="00C43F62">
        <w:rPr>
          <w:rFonts w:ascii="Arial" w:hAnsi="Arial" w:cs="Arial" w:hint="eastAsia"/>
          <w:sz w:val="24"/>
          <w:szCs w:val="24"/>
        </w:rPr>
        <w:t xml:space="preserve">built </w:t>
      </w:r>
      <w:r w:rsidRPr="00C43F62">
        <w:rPr>
          <w:rFonts w:ascii="Arial" w:hAnsi="Arial" w:cs="Arial"/>
          <w:sz w:val="24"/>
          <w:szCs w:val="24"/>
        </w:rPr>
        <w:t xml:space="preserve">many logistics </w:t>
      </w:r>
      <w:proofErr w:type="spellStart"/>
      <w:r w:rsidRPr="00C43F62">
        <w:rPr>
          <w:rFonts w:ascii="Arial" w:hAnsi="Arial" w:cs="Arial"/>
          <w:sz w:val="24"/>
          <w:szCs w:val="24"/>
        </w:rPr>
        <w:t>centres</w:t>
      </w:r>
      <w:proofErr w:type="spellEnd"/>
      <w:r w:rsidRPr="00C43F62">
        <w:rPr>
          <w:rFonts w:ascii="Arial" w:hAnsi="Arial" w:cs="Arial"/>
          <w:sz w:val="24"/>
          <w:szCs w:val="24"/>
        </w:rPr>
        <w:t xml:space="preserve"> around the world, which greatly improves delivery efficiency</w:t>
      </w:r>
      <w:r w:rsidRPr="00C43F62">
        <w:rPr>
          <w:rFonts w:ascii="Arial" w:hAnsi="Arial" w:cs="Arial" w:hint="eastAsia"/>
          <w:sz w:val="24"/>
          <w:szCs w:val="24"/>
        </w:rPr>
        <w:t xml:space="preserve"> as well as </w:t>
      </w:r>
      <w:r w:rsidRPr="00C43F62">
        <w:rPr>
          <w:rFonts w:ascii="Arial" w:hAnsi="Arial" w:cs="Arial"/>
          <w:sz w:val="24"/>
          <w:szCs w:val="24"/>
        </w:rPr>
        <w:t>cuts</w:t>
      </w:r>
      <w:r w:rsidRPr="00C43F62">
        <w:rPr>
          <w:rFonts w:ascii="Arial" w:hAnsi="Arial" w:cs="Arial" w:hint="eastAsia"/>
          <w:sz w:val="24"/>
          <w:szCs w:val="24"/>
        </w:rPr>
        <w:t xml:space="preserve"> costs</w:t>
      </w:r>
      <w:r w:rsidRPr="00C43F62">
        <w:rPr>
          <w:rFonts w:ascii="Arial" w:hAnsi="Arial" w:cs="Arial"/>
          <w:sz w:val="24"/>
          <w:szCs w:val="24"/>
        </w:rPr>
        <w:t>. M</w:t>
      </w:r>
      <w:r w:rsidRPr="00C43F62">
        <w:rPr>
          <w:rFonts w:ascii="Arial" w:hAnsi="Arial" w:cs="Arial" w:hint="eastAsia"/>
          <w:sz w:val="24"/>
          <w:szCs w:val="24"/>
        </w:rPr>
        <w:t>oreover</w:t>
      </w:r>
      <w:r w:rsidRPr="00C43F62">
        <w:rPr>
          <w:rFonts w:ascii="Arial" w:hAnsi="Arial" w:cs="Arial"/>
          <w:sz w:val="24"/>
          <w:szCs w:val="24"/>
        </w:rPr>
        <w:t xml:space="preserve">, it has established overseas transit warehouses in Italy, Vietnam, Indonesia and other regions, </w:t>
      </w:r>
      <w:proofErr w:type="spellStart"/>
      <w:r w:rsidRPr="00C43F62">
        <w:rPr>
          <w:rFonts w:ascii="Arial" w:hAnsi="Arial" w:cs="Arial"/>
          <w:sz w:val="24"/>
          <w:szCs w:val="24"/>
        </w:rPr>
        <w:t>speciali</w:t>
      </w:r>
      <w:r w:rsidRPr="00C43F62">
        <w:rPr>
          <w:rFonts w:ascii="Arial" w:hAnsi="Arial" w:cs="Arial" w:hint="eastAsia"/>
          <w:sz w:val="24"/>
          <w:szCs w:val="24"/>
        </w:rPr>
        <w:t>s</w:t>
      </w:r>
      <w:r w:rsidRPr="00C43F62">
        <w:rPr>
          <w:rFonts w:ascii="Arial" w:hAnsi="Arial" w:cs="Arial"/>
          <w:sz w:val="24"/>
          <w:szCs w:val="24"/>
        </w:rPr>
        <w:t>ing</w:t>
      </w:r>
      <w:proofErr w:type="spellEnd"/>
      <w:r w:rsidRPr="00C43F62">
        <w:rPr>
          <w:rFonts w:ascii="Arial" w:hAnsi="Arial" w:cs="Arial"/>
          <w:sz w:val="24"/>
          <w:szCs w:val="24"/>
        </w:rPr>
        <w:t xml:space="preserve"> in product</w:t>
      </w:r>
      <w:r w:rsidRPr="00C43F62">
        <w:rPr>
          <w:rFonts w:ascii="Arial" w:hAnsi="Arial" w:cs="Arial" w:hint="eastAsia"/>
          <w:sz w:val="24"/>
          <w:szCs w:val="24"/>
        </w:rPr>
        <w:t xml:space="preserve"> </w:t>
      </w:r>
      <w:r w:rsidRPr="00C43F62">
        <w:rPr>
          <w:rFonts w:ascii="Arial" w:hAnsi="Arial" w:cs="Arial"/>
          <w:sz w:val="24"/>
          <w:szCs w:val="24"/>
        </w:rPr>
        <w:t xml:space="preserve">returns </w:t>
      </w:r>
      <w:r w:rsidRPr="00C43F62">
        <w:rPr>
          <w:rFonts w:ascii="Arial" w:hAnsi="Arial" w:cs="Arial" w:hint="eastAsia"/>
          <w:sz w:val="24"/>
          <w:szCs w:val="24"/>
        </w:rPr>
        <w:t xml:space="preserve">for </w:t>
      </w:r>
      <w:r w:rsidRPr="00C43F62">
        <w:rPr>
          <w:rFonts w:ascii="Arial" w:hAnsi="Arial" w:cs="Arial"/>
          <w:sz w:val="24"/>
          <w:szCs w:val="24"/>
        </w:rPr>
        <w:t>consumers</w:t>
      </w:r>
      <w:r w:rsidRPr="00C43F62">
        <w:rPr>
          <w:rFonts w:ascii="Arial" w:hAnsi="Arial" w:cs="Arial" w:hint="eastAsia"/>
          <w:sz w:val="24"/>
          <w:szCs w:val="24"/>
        </w:rPr>
        <w:t xml:space="preserve">. </w:t>
      </w:r>
      <w:r w:rsidRPr="00C43F62">
        <w:rPr>
          <w:rFonts w:ascii="Arial" w:hAnsi="Arial" w:cs="Arial"/>
          <w:sz w:val="24"/>
          <w:szCs w:val="24"/>
        </w:rPr>
        <w:t>N</w:t>
      </w:r>
      <w:r w:rsidRPr="00C43F62">
        <w:rPr>
          <w:rFonts w:ascii="Arial" w:hAnsi="Arial" w:cs="Arial" w:hint="eastAsia"/>
          <w:sz w:val="24"/>
          <w:szCs w:val="24"/>
        </w:rPr>
        <w:t>ot to mention</w:t>
      </w:r>
      <w:r w:rsidRPr="00C43F62">
        <w:rPr>
          <w:rFonts w:ascii="Arial" w:hAnsi="Arial" w:cs="Arial"/>
          <w:sz w:val="24"/>
          <w:szCs w:val="24"/>
        </w:rPr>
        <w:t xml:space="preserve"> </w:t>
      </w:r>
      <w:r w:rsidRPr="00C43F62">
        <w:rPr>
          <w:rFonts w:ascii="Arial" w:hAnsi="Arial" w:cs="Arial" w:hint="eastAsia"/>
          <w:sz w:val="24"/>
          <w:szCs w:val="24"/>
        </w:rPr>
        <w:t>its</w:t>
      </w:r>
      <w:r w:rsidRPr="00C43F62">
        <w:rPr>
          <w:rFonts w:ascii="Arial" w:hAnsi="Arial" w:cs="Arial"/>
          <w:sz w:val="24"/>
          <w:szCs w:val="24"/>
        </w:rPr>
        <w:t xml:space="preserve"> lenient return</w:t>
      </w:r>
      <w:r w:rsidRPr="00C43F62">
        <w:rPr>
          <w:rFonts w:ascii="Arial" w:hAnsi="Arial" w:cs="Arial" w:hint="eastAsia"/>
          <w:sz w:val="24"/>
          <w:szCs w:val="24"/>
        </w:rPr>
        <w:t xml:space="preserve"> </w:t>
      </w:r>
      <w:r w:rsidRPr="00C43F62">
        <w:rPr>
          <w:rFonts w:ascii="Arial" w:hAnsi="Arial" w:cs="Arial"/>
          <w:sz w:val="24"/>
          <w:szCs w:val="24"/>
        </w:rPr>
        <w:t>polic</w:t>
      </w:r>
      <w:r w:rsidRPr="00C43F62">
        <w:rPr>
          <w:rFonts w:ascii="Arial" w:hAnsi="Arial" w:cs="Arial" w:hint="eastAsia"/>
          <w:sz w:val="24"/>
          <w:szCs w:val="24"/>
        </w:rPr>
        <w:t>y, returns</w:t>
      </w:r>
      <w:r w:rsidRPr="00C43F62">
        <w:rPr>
          <w:rFonts w:ascii="Arial" w:hAnsi="Arial" w:cs="Arial"/>
          <w:sz w:val="24"/>
          <w:szCs w:val="24"/>
        </w:rPr>
        <w:t xml:space="preserve"> within 45 days</w:t>
      </w:r>
      <w:r w:rsidRPr="00C43F62">
        <w:rPr>
          <w:rFonts w:ascii="Arial" w:hAnsi="Arial" w:cs="Arial" w:hint="eastAsia"/>
          <w:sz w:val="24"/>
          <w:szCs w:val="24"/>
        </w:rPr>
        <w:t xml:space="preserve">, </w:t>
      </w:r>
      <w:r w:rsidRPr="00C43F62">
        <w:rPr>
          <w:rFonts w:ascii="Arial" w:hAnsi="Arial" w:cs="Arial"/>
          <w:sz w:val="24"/>
          <w:szCs w:val="24"/>
        </w:rPr>
        <w:t xml:space="preserve">thereby further </w:t>
      </w:r>
      <w:proofErr w:type="spellStart"/>
      <w:r w:rsidRPr="00C43F62">
        <w:rPr>
          <w:rFonts w:ascii="Arial" w:hAnsi="Arial" w:cs="Arial"/>
          <w:sz w:val="24"/>
          <w:szCs w:val="24"/>
        </w:rPr>
        <w:t>optimising</w:t>
      </w:r>
      <w:proofErr w:type="spellEnd"/>
      <w:r w:rsidRPr="00C43F62">
        <w:rPr>
          <w:rFonts w:ascii="Arial" w:hAnsi="Arial" w:cs="Arial"/>
          <w:sz w:val="24"/>
          <w:szCs w:val="24"/>
        </w:rPr>
        <w:t xml:space="preserve"> the user experience.</w:t>
      </w:r>
    </w:p>
    <w:p w14:paraId="1934295E"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And from the feedback from questionnaire</w:t>
      </w:r>
      <w:r w:rsidRPr="00C43F62">
        <w:rPr>
          <w:rFonts w:ascii="Arial" w:hAnsi="Arial" w:cs="Arial" w:hint="eastAsia"/>
          <w:sz w:val="24"/>
          <w:szCs w:val="24"/>
        </w:rPr>
        <w:t>s</w:t>
      </w:r>
      <w:r w:rsidRPr="00C43F62">
        <w:rPr>
          <w:rFonts w:ascii="Arial" w:hAnsi="Arial" w:cs="Arial"/>
          <w:sz w:val="24"/>
          <w:szCs w:val="24"/>
        </w:rPr>
        <w:t xml:space="preserve">, few are dissatisfied with the service and </w:t>
      </w:r>
      <w:r w:rsidRPr="00C43F62">
        <w:rPr>
          <w:rFonts w:ascii="Arial" w:hAnsi="Arial" w:cs="Arial" w:hint="eastAsia"/>
          <w:sz w:val="24"/>
          <w:szCs w:val="24"/>
        </w:rPr>
        <w:t>return policy</w:t>
      </w:r>
      <w:r w:rsidRPr="00C43F62">
        <w:rPr>
          <w:rFonts w:ascii="Arial" w:hAnsi="Arial" w:cs="Arial"/>
          <w:sz w:val="24"/>
          <w:szCs w:val="24"/>
        </w:rPr>
        <w:t>, the percentage is only 2%</w:t>
      </w:r>
      <w:r w:rsidRPr="00C43F62">
        <w:rPr>
          <w:rFonts w:ascii="Arial" w:hAnsi="Arial" w:cs="Arial" w:hint="eastAsia"/>
          <w:sz w:val="24"/>
          <w:szCs w:val="24"/>
        </w:rPr>
        <w:t xml:space="preserve"> in Figure 5</w:t>
      </w:r>
      <w:r w:rsidRPr="00C43F62">
        <w:rPr>
          <w:rFonts w:ascii="Arial" w:hAnsi="Arial" w:cs="Arial"/>
          <w:sz w:val="24"/>
          <w:szCs w:val="24"/>
        </w:rPr>
        <w:t xml:space="preserve">. Moreover, more than 90% of users are willing to recommend </w:t>
      </w:r>
      <w:r w:rsidRPr="00C43F62">
        <w:rPr>
          <w:rFonts w:ascii="Arial" w:hAnsi="Arial" w:cs="Arial" w:hint="eastAsia"/>
          <w:sz w:val="24"/>
          <w:szCs w:val="24"/>
        </w:rPr>
        <w:t>SHEIN</w:t>
      </w:r>
      <w:r w:rsidRPr="00C43F62">
        <w:rPr>
          <w:rFonts w:ascii="Arial" w:hAnsi="Arial" w:cs="Arial"/>
          <w:sz w:val="24"/>
          <w:szCs w:val="24"/>
        </w:rPr>
        <w:t xml:space="preserve"> to others</w:t>
      </w:r>
      <w:r w:rsidRPr="00C43F62">
        <w:rPr>
          <w:rFonts w:ascii="Arial" w:hAnsi="Arial" w:cs="Arial" w:hint="eastAsia"/>
          <w:sz w:val="24"/>
          <w:szCs w:val="24"/>
        </w:rPr>
        <w:t xml:space="preserve"> in Figure 6</w:t>
      </w:r>
      <w:r w:rsidRPr="00C43F62">
        <w:rPr>
          <w:rFonts w:ascii="Arial" w:hAnsi="Arial" w:cs="Arial"/>
          <w:sz w:val="24"/>
          <w:szCs w:val="24"/>
        </w:rPr>
        <w:t xml:space="preserve">, which shows that </w:t>
      </w:r>
      <w:r w:rsidRPr="00C43F62">
        <w:rPr>
          <w:rFonts w:ascii="Arial" w:hAnsi="Arial" w:cs="Arial" w:hint="eastAsia"/>
          <w:sz w:val="24"/>
          <w:szCs w:val="24"/>
        </w:rPr>
        <w:t>the enterprise</w:t>
      </w:r>
      <w:r w:rsidRPr="00C43F62">
        <w:rPr>
          <w:rFonts w:ascii="Arial" w:hAnsi="Arial" w:cs="Arial"/>
          <w:sz w:val="24"/>
          <w:szCs w:val="24"/>
        </w:rPr>
        <w:t xml:space="preserve"> does do a good job in user experience.</w:t>
      </w:r>
    </w:p>
    <w:p w14:paraId="0123B06D" w14:textId="77777777" w:rsidR="00C43F62" w:rsidRPr="00C43F62" w:rsidRDefault="00C43F62" w:rsidP="00C43F62">
      <w:pPr>
        <w:spacing w:line="480" w:lineRule="auto"/>
        <w:rPr>
          <w:rFonts w:ascii="Arial" w:hAnsi="Arial" w:cs="Arial"/>
          <w:sz w:val="24"/>
          <w:szCs w:val="24"/>
        </w:rPr>
      </w:pPr>
      <w:r w:rsidRPr="00C43F62">
        <w:rPr>
          <w:rFonts w:ascii="Arial" w:hAnsi="Arial" w:cs="Arial"/>
          <w:noProof/>
          <w:sz w:val="24"/>
          <w:szCs w:val="24"/>
          <w:lang w:val="en-GB" w:eastAsia="en-GB"/>
        </w:rPr>
        <w:lastRenderedPageBreak/>
        <w:drawing>
          <wp:inline distT="0" distB="0" distL="0" distR="0" wp14:anchorId="20D8ACCB" wp14:editId="5C7281DE">
            <wp:extent cx="5301207" cy="2468880"/>
            <wp:effectExtent l="0" t="0" r="0" b="7620"/>
            <wp:docPr id="52895750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5">
                      <a:extLst>
                        <a:ext uri="{28A0092B-C50C-407E-A947-70E740481C1C}">
                          <a14:useLocalDpi xmlns:a14="http://schemas.microsoft.com/office/drawing/2010/main" val="0"/>
                        </a:ext>
                      </a:extLst>
                    </a:blip>
                    <a:srcRect t="7096" b="5971"/>
                    <a:stretch/>
                  </pic:blipFill>
                  <pic:spPr bwMode="auto">
                    <a:xfrm>
                      <a:off x="0" y="0"/>
                      <a:ext cx="5445009" cy="2535852"/>
                    </a:xfrm>
                    <a:prstGeom prst="rect">
                      <a:avLst/>
                    </a:prstGeom>
                    <a:noFill/>
                    <a:ln>
                      <a:noFill/>
                    </a:ln>
                    <a:extLst>
                      <a:ext uri="{53640926-AAD7-44D8-BBD7-CCE9431645EC}">
                        <a14:shadowObscured xmlns:a14="http://schemas.microsoft.com/office/drawing/2010/main"/>
                      </a:ext>
                    </a:extLst>
                  </pic:spPr>
                </pic:pic>
              </a:graphicData>
            </a:graphic>
          </wp:inline>
        </w:drawing>
      </w:r>
    </w:p>
    <w:p w14:paraId="5133FEB1" w14:textId="367B4086" w:rsidR="00C43F62" w:rsidRPr="00C43F62" w:rsidRDefault="00C43F62" w:rsidP="00C43F62">
      <w:pPr>
        <w:spacing w:line="480" w:lineRule="auto"/>
        <w:ind w:firstLineChars="200" w:firstLine="480"/>
        <w:jc w:val="center"/>
        <w:rPr>
          <w:rFonts w:ascii="Arial" w:hAnsi="Arial" w:cs="Arial"/>
          <w:sz w:val="24"/>
          <w:szCs w:val="24"/>
        </w:rPr>
      </w:pPr>
      <w:r w:rsidRPr="00C43F62">
        <w:rPr>
          <w:rFonts w:ascii="Arial" w:hAnsi="Arial" w:cs="Arial" w:hint="eastAsia"/>
          <w:sz w:val="24"/>
          <w:szCs w:val="24"/>
        </w:rPr>
        <w:t>Figure 6</w:t>
      </w:r>
      <w:r w:rsidR="005A629F">
        <w:rPr>
          <w:rFonts w:ascii="Arial" w:hAnsi="Arial" w:cs="Arial" w:hint="eastAsia"/>
          <w:sz w:val="24"/>
          <w:szCs w:val="24"/>
        </w:rPr>
        <w:t xml:space="preserve">. The </w:t>
      </w:r>
      <w:r w:rsidR="00FA1B33">
        <w:rPr>
          <w:rFonts w:ascii="Arial" w:hAnsi="Arial" w:cs="Arial" w:hint="eastAsia"/>
          <w:sz w:val="24"/>
          <w:szCs w:val="24"/>
        </w:rPr>
        <w:t>U</w:t>
      </w:r>
      <w:r w:rsidR="005A629F" w:rsidRPr="005A629F">
        <w:rPr>
          <w:rFonts w:ascii="Arial" w:hAnsi="Arial" w:cs="Arial"/>
          <w:sz w:val="24"/>
          <w:szCs w:val="24"/>
        </w:rPr>
        <w:t>ser</w:t>
      </w:r>
      <w:r w:rsidR="00E14DFA">
        <w:rPr>
          <w:rFonts w:ascii="Arial" w:hAnsi="Arial" w:cs="Arial" w:hint="eastAsia"/>
          <w:sz w:val="24"/>
          <w:szCs w:val="24"/>
        </w:rPr>
        <w:t>s</w:t>
      </w:r>
      <w:r w:rsidR="00E14DFA">
        <w:rPr>
          <w:rFonts w:ascii="Arial" w:hAnsi="Arial" w:cs="Arial"/>
          <w:sz w:val="24"/>
          <w:szCs w:val="24"/>
        </w:rPr>
        <w:t>’</w:t>
      </w:r>
      <w:r w:rsidR="005A629F" w:rsidRPr="005A629F">
        <w:rPr>
          <w:rFonts w:ascii="Arial" w:hAnsi="Arial" w:cs="Arial"/>
          <w:sz w:val="24"/>
          <w:szCs w:val="24"/>
        </w:rPr>
        <w:t xml:space="preserve"> </w:t>
      </w:r>
      <w:r w:rsidR="00FA1B33">
        <w:rPr>
          <w:rFonts w:ascii="Arial" w:hAnsi="Arial" w:cs="Arial" w:hint="eastAsia"/>
          <w:sz w:val="24"/>
          <w:szCs w:val="24"/>
        </w:rPr>
        <w:t>R</w:t>
      </w:r>
      <w:r w:rsidR="005A629F" w:rsidRPr="005A629F">
        <w:rPr>
          <w:rFonts w:ascii="Arial" w:hAnsi="Arial" w:cs="Arial"/>
          <w:sz w:val="24"/>
          <w:szCs w:val="24"/>
        </w:rPr>
        <w:t xml:space="preserve">ecommendation </w:t>
      </w:r>
      <w:r w:rsidR="00FA1B33">
        <w:rPr>
          <w:rFonts w:ascii="Arial" w:hAnsi="Arial" w:cs="Arial" w:hint="eastAsia"/>
          <w:sz w:val="24"/>
          <w:szCs w:val="24"/>
        </w:rPr>
        <w:t>R</w:t>
      </w:r>
      <w:r w:rsidR="005A629F" w:rsidRPr="005A629F">
        <w:rPr>
          <w:rFonts w:ascii="Arial" w:hAnsi="Arial" w:cs="Arial"/>
          <w:sz w:val="24"/>
          <w:szCs w:val="24"/>
        </w:rPr>
        <w:t xml:space="preserve">ate </w:t>
      </w:r>
      <w:r w:rsidR="00E14DFA">
        <w:rPr>
          <w:rFonts w:ascii="Arial" w:hAnsi="Arial" w:cs="Arial" w:hint="eastAsia"/>
          <w:sz w:val="24"/>
          <w:szCs w:val="24"/>
        </w:rPr>
        <w:t>of</w:t>
      </w:r>
      <w:r w:rsidR="005A629F" w:rsidRPr="005A629F">
        <w:rPr>
          <w:rFonts w:ascii="Arial" w:hAnsi="Arial" w:cs="Arial"/>
          <w:sz w:val="24"/>
          <w:szCs w:val="24"/>
        </w:rPr>
        <w:t xml:space="preserve"> </w:t>
      </w:r>
      <w:r w:rsidR="005A629F">
        <w:rPr>
          <w:rFonts w:ascii="Arial" w:hAnsi="Arial" w:cs="Arial" w:hint="eastAsia"/>
          <w:sz w:val="24"/>
          <w:szCs w:val="24"/>
        </w:rPr>
        <w:t>SHEIN</w:t>
      </w:r>
    </w:p>
    <w:p w14:paraId="52BEB5E0" w14:textId="77777777" w:rsidR="00C43F62" w:rsidRPr="00C43F62" w:rsidRDefault="00C43F62" w:rsidP="001D5382">
      <w:pPr>
        <w:spacing w:line="480" w:lineRule="auto"/>
        <w:outlineLvl w:val="1"/>
        <w:rPr>
          <w:rFonts w:ascii="Arial" w:hAnsi="Arial" w:cs="Arial"/>
          <w:b/>
          <w:bCs/>
          <w:sz w:val="24"/>
          <w:szCs w:val="24"/>
        </w:rPr>
      </w:pPr>
      <w:bookmarkStart w:id="52" w:name="_Toc178344944"/>
      <w:r w:rsidRPr="00C43F62">
        <w:rPr>
          <w:rFonts w:ascii="Arial" w:hAnsi="Arial" w:cs="Arial"/>
          <w:b/>
          <w:bCs/>
          <w:sz w:val="28"/>
          <w:szCs w:val="28"/>
        </w:rPr>
        <w:t xml:space="preserve">4.2 SICAS </w:t>
      </w:r>
      <w:r w:rsidRPr="00C43F62">
        <w:rPr>
          <w:rFonts w:ascii="Arial" w:hAnsi="Arial" w:cs="Arial" w:hint="eastAsia"/>
          <w:b/>
          <w:bCs/>
          <w:sz w:val="28"/>
          <w:szCs w:val="28"/>
        </w:rPr>
        <w:t>M</w:t>
      </w:r>
      <w:r w:rsidRPr="00C43F62">
        <w:rPr>
          <w:rFonts w:ascii="Arial" w:hAnsi="Arial" w:cs="Arial"/>
          <w:b/>
          <w:bCs/>
          <w:sz w:val="28"/>
          <w:szCs w:val="28"/>
        </w:rPr>
        <w:t>odel</w:t>
      </w:r>
      <w:bookmarkEnd w:id="52"/>
    </w:p>
    <w:p w14:paraId="7954350D" w14:textId="77777777" w:rsidR="00C43F62" w:rsidRPr="00C43F62" w:rsidRDefault="00C43F62" w:rsidP="001D5382">
      <w:pPr>
        <w:spacing w:line="480" w:lineRule="auto"/>
        <w:outlineLvl w:val="2"/>
        <w:rPr>
          <w:rFonts w:ascii="Arial" w:hAnsi="Arial" w:cs="Arial"/>
          <w:b/>
          <w:bCs/>
          <w:sz w:val="24"/>
          <w:szCs w:val="24"/>
        </w:rPr>
      </w:pPr>
      <w:bookmarkStart w:id="53" w:name="_Toc178344945"/>
      <w:r w:rsidRPr="00C43F62">
        <w:rPr>
          <w:rFonts w:ascii="Arial" w:hAnsi="Arial" w:cs="Arial" w:hint="eastAsia"/>
          <w:b/>
          <w:bCs/>
          <w:sz w:val="24"/>
          <w:szCs w:val="24"/>
        </w:rPr>
        <w:t>4.2.1 The</w:t>
      </w:r>
      <w:r w:rsidRPr="00C43F62">
        <w:rPr>
          <w:rFonts w:ascii="Arial" w:hAnsi="Arial" w:cs="Arial"/>
          <w:b/>
          <w:bCs/>
          <w:sz w:val="24"/>
          <w:szCs w:val="24"/>
        </w:rPr>
        <w:t xml:space="preserve"> Perception</w:t>
      </w:r>
      <w:r w:rsidRPr="00C43F62">
        <w:rPr>
          <w:rFonts w:ascii="Arial" w:hAnsi="Arial" w:cs="Arial" w:hint="eastAsia"/>
          <w:b/>
          <w:bCs/>
          <w:sz w:val="24"/>
          <w:szCs w:val="24"/>
        </w:rPr>
        <w:t xml:space="preserve"> </w:t>
      </w:r>
      <w:r w:rsidRPr="00C43F62">
        <w:rPr>
          <w:rFonts w:ascii="Arial" w:hAnsi="Arial" w:cs="Arial"/>
          <w:b/>
          <w:bCs/>
          <w:sz w:val="24"/>
          <w:szCs w:val="24"/>
        </w:rPr>
        <w:t>Between</w:t>
      </w:r>
      <w:r w:rsidRPr="00C43F62">
        <w:rPr>
          <w:rFonts w:ascii="Arial" w:hAnsi="Arial" w:cs="Arial" w:hint="eastAsia"/>
          <w:b/>
          <w:bCs/>
          <w:sz w:val="24"/>
          <w:szCs w:val="24"/>
        </w:rPr>
        <w:t xml:space="preserve"> SHEIN</w:t>
      </w:r>
      <w:r w:rsidRPr="00C43F62">
        <w:rPr>
          <w:rFonts w:ascii="Arial" w:hAnsi="Arial" w:cs="Arial"/>
          <w:b/>
          <w:bCs/>
          <w:sz w:val="24"/>
          <w:szCs w:val="24"/>
        </w:rPr>
        <w:t xml:space="preserve"> </w:t>
      </w:r>
      <w:r w:rsidRPr="00C43F62">
        <w:rPr>
          <w:rFonts w:ascii="Arial" w:hAnsi="Arial" w:cs="Arial" w:hint="eastAsia"/>
          <w:b/>
          <w:bCs/>
          <w:sz w:val="24"/>
          <w:szCs w:val="24"/>
        </w:rPr>
        <w:t>and Users</w:t>
      </w:r>
      <w:bookmarkEnd w:id="53"/>
    </w:p>
    <w:p w14:paraId="2E843C65"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In the SICAS model, the establishment of a dynamic perception network between brands and consumers through a distributed, multi-touchpoint social marketing platform is a crucial foundation. For merchants, real-time, network-wide perception capability becomes the top priority. The ability to perceive consumers' needs and how consumers perceive the brand are essential for effective brand marketing and are key factors in establishing a perception network. For consumers, following, sharing, </w:t>
      </w:r>
      <w:proofErr w:type="spellStart"/>
      <w:r w:rsidRPr="00C43F62">
        <w:rPr>
          <w:rFonts w:ascii="Arial" w:hAnsi="Arial" w:cs="Arial"/>
          <w:sz w:val="24"/>
          <w:szCs w:val="24"/>
        </w:rPr>
        <w:t>customi</w:t>
      </w:r>
      <w:r w:rsidRPr="00C43F62">
        <w:rPr>
          <w:rFonts w:ascii="Arial" w:hAnsi="Arial" w:cs="Arial" w:hint="eastAsia"/>
          <w:sz w:val="24"/>
          <w:szCs w:val="24"/>
        </w:rPr>
        <w:t>s</w:t>
      </w:r>
      <w:r w:rsidRPr="00C43F62">
        <w:rPr>
          <w:rFonts w:ascii="Arial" w:hAnsi="Arial" w:cs="Arial"/>
          <w:sz w:val="24"/>
          <w:szCs w:val="24"/>
        </w:rPr>
        <w:t>ation</w:t>
      </w:r>
      <w:proofErr w:type="spellEnd"/>
      <w:r w:rsidRPr="00C43F62">
        <w:rPr>
          <w:rFonts w:ascii="Arial" w:hAnsi="Arial" w:cs="Arial"/>
          <w:sz w:val="24"/>
          <w:szCs w:val="24"/>
        </w:rPr>
        <w:t xml:space="preserve">, auto-matching, location-based services etc., are all important methods of effective perception. </w:t>
      </w:r>
    </w:p>
    <w:p w14:paraId="220DAE2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Business</w:t>
      </w:r>
      <w:r w:rsidRPr="00C43F62">
        <w:rPr>
          <w:rFonts w:ascii="Arial" w:hAnsi="Arial" w:cs="Arial" w:hint="eastAsia"/>
          <w:sz w:val="24"/>
          <w:szCs w:val="24"/>
        </w:rPr>
        <w:t xml:space="preserve"> </w:t>
      </w:r>
      <w:r w:rsidRPr="00C43F62">
        <w:rPr>
          <w:rFonts w:ascii="Arial" w:hAnsi="Arial" w:cs="Arial"/>
          <w:sz w:val="24"/>
          <w:szCs w:val="24"/>
        </w:rPr>
        <w:t>people</w:t>
      </w:r>
      <w:r w:rsidRPr="00C43F62">
        <w:rPr>
          <w:rFonts w:ascii="Arial" w:hAnsi="Arial" w:cs="Arial" w:hint="eastAsia"/>
          <w:sz w:val="24"/>
          <w:szCs w:val="24"/>
        </w:rPr>
        <w:t xml:space="preserve"> </w:t>
      </w:r>
      <w:r w:rsidRPr="00C43F62">
        <w:rPr>
          <w:rFonts w:ascii="Arial" w:hAnsi="Arial" w:cs="Arial"/>
          <w:sz w:val="24"/>
          <w:szCs w:val="24"/>
        </w:rPr>
        <w:t>need to ensure that their product characteristics and brand advantages are perceived by consumers in an appropriate and acceptable way through these channels.</w:t>
      </w:r>
    </w:p>
    <w:p w14:paraId="01DF089B"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SHEIN has meticulously developed a comprehensive and dynamic perception network, deeply integrated into popular social media platforms such </w:t>
      </w:r>
      <w:r w:rsidRPr="00C43F62">
        <w:rPr>
          <w:rFonts w:ascii="Arial" w:hAnsi="Arial" w:cs="Arial"/>
          <w:sz w:val="24"/>
          <w:szCs w:val="24"/>
        </w:rPr>
        <w:lastRenderedPageBreak/>
        <w:t xml:space="preserve">as Instagram, Facebook, TikTok, and its own e-commerce platform to create multiple touchpoints. These touchpoints serve not only as windows to showcase the brand but also as bridges to interact with consumers in real time, enabling SHEIN to capture and respond to market demands quickly. </w:t>
      </w:r>
    </w:p>
    <w:p w14:paraId="6459CE24"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Through efficient data collection and analysis mechanisms, SHEIN studies consumers' browsing history, purchasing preferences, and interaction details </w:t>
      </w:r>
      <w:r w:rsidRPr="00C43F62">
        <w:rPr>
          <w:rFonts w:ascii="Arial" w:hAnsi="Arial" w:cs="Arial" w:hint="eastAsia"/>
          <w:sz w:val="24"/>
          <w:szCs w:val="24"/>
        </w:rPr>
        <w:t>so as</w:t>
      </w:r>
      <w:r w:rsidRPr="00C43F62">
        <w:rPr>
          <w:rFonts w:ascii="Arial" w:hAnsi="Arial" w:cs="Arial"/>
          <w:sz w:val="24"/>
          <w:szCs w:val="24"/>
        </w:rPr>
        <w:t xml:space="preserve"> to accurately grasp market dynamics and achieve demand forecasting and trend-setting simultaneously. This process strengthens the brand's market sensitivity while laying a solid foundation for the continuous </w:t>
      </w:r>
      <w:proofErr w:type="spellStart"/>
      <w:r w:rsidRPr="00C43F62">
        <w:rPr>
          <w:rFonts w:ascii="Arial" w:hAnsi="Arial" w:cs="Arial"/>
          <w:sz w:val="24"/>
          <w:szCs w:val="24"/>
        </w:rPr>
        <w:t>optimi</w:t>
      </w:r>
      <w:r w:rsidRPr="00C43F62">
        <w:rPr>
          <w:rFonts w:ascii="Arial" w:hAnsi="Arial" w:cs="Arial" w:hint="eastAsia"/>
          <w:sz w:val="24"/>
          <w:szCs w:val="24"/>
        </w:rPr>
        <w:t>s</w:t>
      </w:r>
      <w:r w:rsidRPr="00C43F62">
        <w:rPr>
          <w:rFonts w:ascii="Arial" w:hAnsi="Arial" w:cs="Arial"/>
          <w:sz w:val="24"/>
          <w:szCs w:val="24"/>
        </w:rPr>
        <w:t>ation</w:t>
      </w:r>
      <w:proofErr w:type="spellEnd"/>
      <w:r w:rsidRPr="00C43F62">
        <w:rPr>
          <w:rFonts w:ascii="Arial" w:hAnsi="Arial" w:cs="Arial"/>
          <w:sz w:val="24"/>
          <w:szCs w:val="24"/>
        </w:rPr>
        <w:t xml:space="preserve"> of its products and services as well as the deepening of its brand influence.</w:t>
      </w:r>
      <w:r w:rsidRPr="00C43F62">
        <w:rPr>
          <w:rFonts w:ascii="Arial" w:hAnsi="Arial" w:cs="Arial" w:hint="eastAsia"/>
          <w:sz w:val="24"/>
          <w:szCs w:val="24"/>
        </w:rPr>
        <w:t xml:space="preserve"> </w:t>
      </w:r>
      <w:r w:rsidRPr="00C43F62">
        <w:rPr>
          <w:rFonts w:ascii="Arial" w:hAnsi="Arial" w:cs="Arial"/>
          <w:sz w:val="24"/>
          <w:szCs w:val="24"/>
        </w:rPr>
        <w:t>T</w:t>
      </w:r>
      <w:r w:rsidRPr="00C43F62">
        <w:rPr>
          <w:rFonts w:ascii="Arial" w:hAnsi="Arial" w:cs="Arial" w:hint="eastAsia"/>
          <w:sz w:val="24"/>
          <w:szCs w:val="24"/>
        </w:rPr>
        <w:t xml:space="preserve">his is how SHEIN </w:t>
      </w:r>
      <w:r w:rsidRPr="00C43F62">
        <w:rPr>
          <w:rFonts w:ascii="Arial" w:hAnsi="Arial" w:cs="Arial"/>
          <w:sz w:val="24"/>
          <w:szCs w:val="24"/>
        </w:rPr>
        <w:t>wields</w:t>
      </w:r>
      <w:r w:rsidRPr="00C43F62">
        <w:rPr>
          <w:rFonts w:ascii="Arial" w:hAnsi="Arial" w:cs="Arial" w:hint="eastAsia"/>
          <w:sz w:val="24"/>
          <w:szCs w:val="24"/>
        </w:rPr>
        <w:t xml:space="preserve"> the power of multi-source marketing referred </w:t>
      </w:r>
      <w:r w:rsidRPr="00C43F62">
        <w:rPr>
          <w:rFonts w:ascii="Arial" w:hAnsi="Arial" w:cs="Arial"/>
          <w:sz w:val="24"/>
          <w:szCs w:val="24"/>
        </w:rPr>
        <w:t xml:space="preserve">to </w:t>
      </w:r>
      <w:r w:rsidRPr="00C43F62">
        <w:rPr>
          <w:rFonts w:ascii="Arial" w:hAnsi="Arial" w:cs="Arial" w:hint="eastAsia"/>
          <w:sz w:val="24"/>
          <w:szCs w:val="24"/>
        </w:rPr>
        <w:t>in the literature review.</w:t>
      </w:r>
    </w:p>
    <w:p w14:paraId="64461EE2" w14:textId="73F1F5FB"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From the questionnaire data </w:t>
      </w:r>
      <w:r w:rsidRPr="00C43F62">
        <w:rPr>
          <w:rFonts w:ascii="Arial" w:hAnsi="Arial" w:cs="Arial" w:hint="eastAsia"/>
          <w:sz w:val="24"/>
          <w:szCs w:val="24"/>
        </w:rPr>
        <w:t>gleane</w:t>
      </w:r>
      <w:r w:rsidRPr="00C43F62">
        <w:rPr>
          <w:rFonts w:ascii="Arial" w:hAnsi="Arial" w:cs="Arial"/>
          <w:sz w:val="24"/>
          <w:szCs w:val="24"/>
        </w:rPr>
        <w:t xml:space="preserve">d, consumers rarely reported experiencing service problems when shopping on the </w:t>
      </w:r>
      <w:r w:rsidRPr="00C43F62">
        <w:rPr>
          <w:rFonts w:ascii="Arial" w:hAnsi="Arial" w:cs="Arial" w:hint="eastAsia"/>
          <w:sz w:val="24"/>
          <w:szCs w:val="24"/>
        </w:rPr>
        <w:t>SHEIN</w:t>
      </w:r>
      <w:r w:rsidRPr="00C43F62">
        <w:rPr>
          <w:rFonts w:ascii="Arial" w:hAnsi="Arial" w:cs="Arial"/>
          <w:sz w:val="24"/>
          <w:szCs w:val="24"/>
        </w:rPr>
        <w:t xml:space="preserve"> platform. I</w:t>
      </w:r>
      <w:r w:rsidRPr="00C43F62">
        <w:rPr>
          <w:rFonts w:ascii="Arial" w:hAnsi="Arial" w:cs="Arial" w:hint="eastAsia"/>
          <w:sz w:val="24"/>
          <w:szCs w:val="24"/>
        </w:rPr>
        <w:t>t</w:t>
      </w:r>
      <w:r w:rsidRPr="00C43F62">
        <w:rPr>
          <w:rFonts w:ascii="Arial" w:hAnsi="Arial" w:cs="Arial"/>
          <w:sz w:val="24"/>
          <w:szCs w:val="24"/>
        </w:rPr>
        <w:t xml:space="preserve"> has the highest </w:t>
      </w:r>
      <w:r w:rsidRPr="00C43F62">
        <w:rPr>
          <w:rFonts w:ascii="Arial" w:hAnsi="Arial" w:cs="Arial" w:hint="eastAsia"/>
          <w:sz w:val="24"/>
          <w:szCs w:val="24"/>
        </w:rPr>
        <w:t>average</w:t>
      </w:r>
      <w:r w:rsidRPr="00C43F62">
        <w:rPr>
          <w:rFonts w:ascii="Arial" w:hAnsi="Arial" w:cs="Arial"/>
          <w:sz w:val="24"/>
          <w:szCs w:val="24"/>
        </w:rPr>
        <w:t xml:space="preserve"> score of 3.54 and 56% of consumers believe that the shopping experience</w:t>
      </w:r>
      <w:r w:rsidR="00B3391B">
        <w:rPr>
          <w:rFonts w:ascii="Arial" w:hAnsi="Arial" w:cs="Arial" w:hint="eastAsia"/>
          <w:sz w:val="24"/>
          <w:szCs w:val="24"/>
        </w:rPr>
        <w:t>s</w:t>
      </w:r>
      <w:r w:rsidRPr="00C43F62">
        <w:rPr>
          <w:rFonts w:ascii="Arial" w:hAnsi="Arial" w:cs="Arial"/>
          <w:sz w:val="24"/>
          <w:szCs w:val="24"/>
        </w:rPr>
        <w:t xml:space="preserve"> from the</w:t>
      </w:r>
      <w:r w:rsidRPr="00C43F62">
        <w:rPr>
          <w:rFonts w:ascii="Arial" w:hAnsi="Arial" w:cs="Arial" w:hint="eastAsia"/>
          <w:sz w:val="24"/>
          <w:szCs w:val="24"/>
        </w:rPr>
        <w:t xml:space="preserve"> </w:t>
      </w:r>
      <w:r w:rsidRPr="00C43F62">
        <w:rPr>
          <w:rFonts w:ascii="Arial" w:hAnsi="Arial" w:cs="Arial"/>
          <w:sz w:val="24"/>
          <w:szCs w:val="24"/>
        </w:rPr>
        <w:t xml:space="preserve">platform </w:t>
      </w:r>
      <w:r w:rsidR="00B3391B">
        <w:rPr>
          <w:rFonts w:ascii="Arial" w:hAnsi="Arial" w:cs="Arial"/>
          <w:sz w:val="24"/>
          <w:szCs w:val="24"/>
        </w:rPr>
        <w:t>are</w:t>
      </w:r>
      <w:r w:rsidRPr="00C43F62">
        <w:rPr>
          <w:rFonts w:ascii="Arial" w:hAnsi="Arial" w:cs="Arial"/>
          <w:sz w:val="24"/>
          <w:szCs w:val="24"/>
        </w:rPr>
        <w:t xml:space="preserve"> satisfied and very satisfied in Figures </w:t>
      </w:r>
      <w:r w:rsidRPr="00C43F62">
        <w:rPr>
          <w:rFonts w:ascii="Arial" w:hAnsi="Arial" w:cs="Arial" w:hint="eastAsia"/>
          <w:sz w:val="24"/>
          <w:szCs w:val="24"/>
        </w:rPr>
        <w:t>7</w:t>
      </w:r>
      <w:r w:rsidRPr="00C43F62">
        <w:rPr>
          <w:rFonts w:ascii="Arial" w:hAnsi="Arial" w:cs="Arial"/>
          <w:sz w:val="24"/>
          <w:szCs w:val="24"/>
        </w:rPr>
        <w:t xml:space="preserve"> and </w:t>
      </w:r>
      <w:r w:rsidRPr="00C43F62">
        <w:rPr>
          <w:rFonts w:ascii="Arial" w:hAnsi="Arial" w:cs="Arial" w:hint="eastAsia"/>
          <w:sz w:val="24"/>
          <w:szCs w:val="24"/>
        </w:rPr>
        <w:t>8</w:t>
      </w:r>
      <w:r w:rsidRPr="00C43F62">
        <w:rPr>
          <w:rFonts w:ascii="Arial" w:hAnsi="Arial" w:cs="Arial"/>
          <w:sz w:val="24"/>
          <w:szCs w:val="24"/>
        </w:rPr>
        <w:t xml:space="preserve">, which also indicates that </w:t>
      </w:r>
      <w:r w:rsidRPr="00C43F62">
        <w:rPr>
          <w:rFonts w:ascii="Arial" w:hAnsi="Arial" w:cs="Arial" w:hint="eastAsia"/>
          <w:sz w:val="24"/>
          <w:szCs w:val="24"/>
        </w:rPr>
        <w:t>they</w:t>
      </w:r>
      <w:r w:rsidRPr="00C43F62">
        <w:rPr>
          <w:rFonts w:ascii="Arial" w:hAnsi="Arial" w:cs="Arial"/>
          <w:sz w:val="24"/>
          <w:szCs w:val="24"/>
        </w:rPr>
        <w:t xml:space="preserve"> </w:t>
      </w:r>
      <w:r w:rsidRPr="00C43F62">
        <w:rPr>
          <w:rFonts w:ascii="Arial" w:hAnsi="Arial" w:cs="Arial" w:hint="eastAsia"/>
          <w:sz w:val="24"/>
          <w:szCs w:val="24"/>
        </w:rPr>
        <w:t xml:space="preserve">are </w:t>
      </w:r>
      <w:r w:rsidRPr="00C43F62">
        <w:rPr>
          <w:rFonts w:ascii="Arial" w:hAnsi="Arial" w:cs="Arial"/>
          <w:sz w:val="24"/>
          <w:szCs w:val="24"/>
        </w:rPr>
        <w:t xml:space="preserve">concerned about </w:t>
      </w:r>
      <w:r w:rsidRPr="00C43F62">
        <w:rPr>
          <w:rFonts w:ascii="Arial" w:hAnsi="Arial" w:cs="Arial" w:hint="eastAsia"/>
          <w:sz w:val="24"/>
          <w:szCs w:val="24"/>
        </w:rPr>
        <w:t xml:space="preserve">brand </w:t>
      </w:r>
      <w:r w:rsidRPr="00C43F62">
        <w:rPr>
          <w:rFonts w:ascii="Arial" w:hAnsi="Arial" w:cs="Arial"/>
          <w:sz w:val="24"/>
          <w:szCs w:val="24"/>
        </w:rPr>
        <w:t>service.</w:t>
      </w:r>
    </w:p>
    <w:p w14:paraId="711BB2D8" w14:textId="77777777" w:rsidR="00C43F62" w:rsidRPr="00C43F62" w:rsidRDefault="00C43F62" w:rsidP="00C43F62">
      <w:pPr>
        <w:spacing w:line="480" w:lineRule="auto"/>
        <w:ind w:firstLineChars="200" w:firstLine="480"/>
        <w:rPr>
          <w:rFonts w:ascii="Arial" w:hAnsi="Arial" w:cs="Arial"/>
          <w:sz w:val="24"/>
          <w:szCs w:val="24"/>
        </w:rPr>
      </w:pPr>
    </w:p>
    <w:p w14:paraId="4EA8F424" w14:textId="77777777" w:rsidR="00C43F62" w:rsidRPr="00C43F62" w:rsidRDefault="00C43F62" w:rsidP="00C43F62">
      <w:pPr>
        <w:spacing w:line="480" w:lineRule="auto"/>
        <w:ind w:firstLineChars="200" w:firstLine="480"/>
        <w:jc w:val="center"/>
        <w:rPr>
          <w:rFonts w:ascii="Arial" w:hAnsi="Arial" w:cs="Arial"/>
          <w:sz w:val="24"/>
          <w:szCs w:val="24"/>
        </w:rPr>
      </w:pPr>
      <w:r w:rsidRPr="00C43F62">
        <w:rPr>
          <w:rFonts w:ascii="Arial" w:hAnsi="Arial" w:cs="Arial"/>
          <w:noProof/>
          <w:sz w:val="24"/>
          <w:szCs w:val="24"/>
          <w:lang w:val="en-GB" w:eastAsia="en-GB"/>
        </w:rPr>
        <w:lastRenderedPageBreak/>
        <w:drawing>
          <wp:inline distT="0" distB="0" distL="0" distR="0" wp14:anchorId="75384E17" wp14:editId="3FE891C1">
            <wp:extent cx="4351138" cy="2727960"/>
            <wp:effectExtent l="0" t="0" r="0" b="0"/>
            <wp:docPr id="25590519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6">
                      <a:extLst>
                        <a:ext uri="{28A0092B-C50C-407E-A947-70E740481C1C}">
                          <a14:useLocalDpi xmlns:a14="http://schemas.microsoft.com/office/drawing/2010/main" val="0"/>
                        </a:ext>
                      </a:extLst>
                    </a:blip>
                    <a:srcRect l="13147" t="9943" r="12883" b="8222"/>
                    <a:stretch/>
                  </pic:blipFill>
                  <pic:spPr bwMode="auto">
                    <a:xfrm>
                      <a:off x="0" y="0"/>
                      <a:ext cx="4360910" cy="2734087"/>
                    </a:xfrm>
                    <a:prstGeom prst="rect">
                      <a:avLst/>
                    </a:prstGeom>
                    <a:noFill/>
                    <a:ln>
                      <a:noFill/>
                    </a:ln>
                    <a:extLst>
                      <a:ext uri="{53640926-AAD7-44D8-BBD7-CCE9431645EC}">
                        <a14:shadowObscured xmlns:a14="http://schemas.microsoft.com/office/drawing/2010/main"/>
                      </a:ext>
                    </a:extLst>
                  </pic:spPr>
                </pic:pic>
              </a:graphicData>
            </a:graphic>
          </wp:inline>
        </w:drawing>
      </w:r>
    </w:p>
    <w:p w14:paraId="42AAE3AB" w14:textId="2F8DBC55" w:rsidR="00C43F62" w:rsidRPr="00C43F62" w:rsidRDefault="00C43F62" w:rsidP="00C43F62">
      <w:pPr>
        <w:spacing w:line="480" w:lineRule="auto"/>
        <w:ind w:firstLineChars="200" w:firstLine="480"/>
        <w:jc w:val="center"/>
        <w:rPr>
          <w:rFonts w:ascii="Arial" w:hAnsi="Arial" w:cs="Arial"/>
          <w:sz w:val="24"/>
          <w:szCs w:val="24"/>
        </w:rPr>
      </w:pPr>
      <w:r w:rsidRPr="00C43F62">
        <w:rPr>
          <w:rFonts w:ascii="Arial" w:hAnsi="Arial" w:cs="Arial" w:hint="eastAsia"/>
          <w:sz w:val="24"/>
          <w:szCs w:val="24"/>
        </w:rPr>
        <w:t>Figure 7</w:t>
      </w:r>
      <w:r w:rsidR="00A709C2">
        <w:rPr>
          <w:rFonts w:ascii="Arial" w:hAnsi="Arial" w:cs="Arial" w:hint="eastAsia"/>
          <w:sz w:val="24"/>
          <w:szCs w:val="24"/>
        </w:rPr>
        <w:t xml:space="preserve">. </w:t>
      </w:r>
      <w:r w:rsidR="00A709C2" w:rsidRPr="00A709C2">
        <w:rPr>
          <w:rFonts w:ascii="Arial" w:hAnsi="Arial" w:cs="Arial"/>
          <w:sz w:val="24"/>
          <w:szCs w:val="24"/>
        </w:rPr>
        <w:t xml:space="preserve">Users' </w:t>
      </w:r>
      <w:r w:rsidR="006017E0">
        <w:rPr>
          <w:rFonts w:ascii="Arial" w:hAnsi="Arial" w:cs="Arial" w:hint="eastAsia"/>
          <w:sz w:val="24"/>
          <w:szCs w:val="24"/>
        </w:rPr>
        <w:t>R</w:t>
      </w:r>
      <w:r w:rsidR="00A709C2" w:rsidRPr="00A709C2">
        <w:rPr>
          <w:rFonts w:ascii="Arial" w:hAnsi="Arial" w:cs="Arial"/>
          <w:sz w:val="24"/>
          <w:szCs w:val="24"/>
        </w:rPr>
        <w:t xml:space="preserve">atings of </w:t>
      </w:r>
      <w:r w:rsidR="006017E0">
        <w:rPr>
          <w:rFonts w:ascii="Arial" w:hAnsi="Arial" w:cs="Arial" w:hint="eastAsia"/>
          <w:sz w:val="24"/>
          <w:szCs w:val="24"/>
        </w:rPr>
        <w:t>E</w:t>
      </w:r>
      <w:r w:rsidR="00A709C2" w:rsidRPr="00A709C2">
        <w:rPr>
          <w:rFonts w:ascii="Arial" w:hAnsi="Arial" w:cs="Arial"/>
          <w:sz w:val="24"/>
          <w:szCs w:val="24"/>
        </w:rPr>
        <w:t xml:space="preserve">-commerce </w:t>
      </w:r>
      <w:r w:rsidR="006017E0">
        <w:rPr>
          <w:rFonts w:ascii="Arial" w:hAnsi="Arial" w:cs="Arial" w:hint="eastAsia"/>
          <w:sz w:val="24"/>
          <w:szCs w:val="24"/>
        </w:rPr>
        <w:t>P</w:t>
      </w:r>
      <w:r w:rsidR="00A709C2" w:rsidRPr="00A709C2">
        <w:rPr>
          <w:rFonts w:ascii="Arial" w:hAnsi="Arial" w:cs="Arial"/>
          <w:sz w:val="24"/>
          <w:szCs w:val="24"/>
        </w:rPr>
        <w:t>latforms</w:t>
      </w:r>
    </w:p>
    <w:p w14:paraId="30ECE1C0" w14:textId="77777777" w:rsidR="00C43F62" w:rsidRPr="00C43F62" w:rsidRDefault="00C43F62" w:rsidP="00C43F62">
      <w:pPr>
        <w:spacing w:line="480" w:lineRule="auto"/>
        <w:rPr>
          <w:rFonts w:ascii="Arial" w:hAnsi="Arial" w:cs="Arial"/>
          <w:sz w:val="24"/>
          <w:szCs w:val="24"/>
        </w:rPr>
      </w:pPr>
      <w:r w:rsidRPr="00C43F62">
        <w:rPr>
          <w:rFonts w:ascii="Arial" w:hAnsi="Arial" w:cs="Arial"/>
          <w:noProof/>
          <w:sz w:val="24"/>
          <w:szCs w:val="24"/>
          <w:lang w:val="en-GB" w:eastAsia="en-GB"/>
        </w:rPr>
        <w:drawing>
          <wp:inline distT="0" distB="0" distL="0" distR="0" wp14:anchorId="2F3A3775" wp14:editId="676E4C7B">
            <wp:extent cx="5459730" cy="2994660"/>
            <wp:effectExtent l="0" t="0" r="7620" b="0"/>
            <wp:docPr id="9045928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7">
                      <a:extLst>
                        <a:ext uri="{28A0092B-C50C-407E-A947-70E740481C1C}">
                          <a14:useLocalDpi xmlns:a14="http://schemas.microsoft.com/office/drawing/2010/main" val="0"/>
                        </a:ext>
                      </a:extLst>
                    </a:blip>
                    <a:srcRect l="2868" t="4820" r="2209" b="5764"/>
                    <a:stretch/>
                  </pic:blipFill>
                  <pic:spPr bwMode="auto">
                    <a:xfrm>
                      <a:off x="0" y="0"/>
                      <a:ext cx="5489955" cy="3011238"/>
                    </a:xfrm>
                    <a:prstGeom prst="rect">
                      <a:avLst/>
                    </a:prstGeom>
                    <a:noFill/>
                    <a:ln>
                      <a:noFill/>
                    </a:ln>
                    <a:extLst>
                      <a:ext uri="{53640926-AAD7-44D8-BBD7-CCE9431645EC}">
                        <a14:shadowObscured xmlns:a14="http://schemas.microsoft.com/office/drawing/2010/main"/>
                      </a:ext>
                    </a:extLst>
                  </pic:spPr>
                </pic:pic>
              </a:graphicData>
            </a:graphic>
          </wp:inline>
        </w:drawing>
      </w:r>
    </w:p>
    <w:p w14:paraId="0A9D594C" w14:textId="193C882A" w:rsidR="00C43F62" w:rsidRPr="00C43F62" w:rsidRDefault="00C43F62" w:rsidP="00E67FAA">
      <w:pPr>
        <w:spacing w:line="480" w:lineRule="auto"/>
        <w:ind w:firstLineChars="200" w:firstLine="480"/>
        <w:jc w:val="center"/>
        <w:rPr>
          <w:rFonts w:ascii="Arial" w:hAnsi="Arial" w:cs="Arial"/>
          <w:sz w:val="24"/>
          <w:szCs w:val="24"/>
        </w:rPr>
      </w:pPr>
      <w:r w:rsidRPr="00C43F62">
        <w:rPr>
          <w:rFonts w:ascii="Arial" w:hAnsi="Arial" w:cs="Arial" w:hint="eastAsia"/>
          <w:sz w:val="24"/>
          <w:szCs w:val="24"/>
        </w:rPr>
        <w:t>Figure 8</w:t>
      </w:r>
      <w:r w:rsidR="00D036E5">
        <w:rPr>
          <w:rFonts w:ascii="Arial" w:hAnsi="Arial" w:cs="Arial" w:hint="eastAsia"/>
          <w:sz w:val="24"/>
          <w:szCs w:val="24"/>
        </w:rPr>
        <w:t xml:space="preserve">. </w:t>
      </w:r>
      <w:r w:rsidR="00E67FAA" w:rsidRPr="00E67FAA">
        <w:rPr>
          <w:rFonts w:ascii="Arial" w:hAnsi="Arial" w:cs="Arial"/>
          <w:sz w:val="24"/>
          <w:szCs w:val="24"/>
        </w:rPr>
        <w:t xml:space="preserve">Users' </w:t>
      </w:r>
      <w:r w:rsidR="006017E0">
        <w:rPr>
          <w:rFonts w:ascii="Arial" w:hAnsi="Arial" w:cs="Arial" w:hint="eastAsia"/>
          <w:sz w:val="24"/>
          <w:szCs w:val="24"/>
        </w:rPr>
        <w:t>C</w:t>
      </w:r>
      <w:r w:rsidR="00E67FAA" w:rsidRPr="00E67FAA">
        <w:rPr>
          <w:rFonts w:ascii="Arial" w:hAnsi="Arial" w:cs="Arial"/>
          <w:sz w:val="24"/>
          <w:szCs w:val="24"/>
        </w:rPr>
        <w:t xml:space="preserve">omments on </w:t>
      </w:r>
      <w:r w:rsidR="006017E0">
        <w:rPr>
          <w:rFonts w:ascii="Arial" w:hAnsi="Arial" w:cs="Arial" w:hint="eastAsia"/>
          <w:sz w:val="24"/>
          <w:szCs w:val="24"/>
        </w:rPr>
        <w:t>T</w:t>
      </w:r>
      <w:r w:rsidR="00E67FAA" w:rsidRPr="00E67FAA">
        <w:rPr>
          <w:rFonts w:ascii="Arial" w:hAnsi="Arial" w:cs="Arial"/>
          <w:sz w:val="24"/>
          <w:szCs w:val="24"/>
        </w:rPr>
        <w:t xml:space="preserve">heir </w:t>
      </w:r>
      <w:r w:rsidR="006017E0">
        <w:rPr>
          <w:rFonts w:ascii="Arial" w:hAnsi="Arial" w:cs="Arial" w:hint="eastAsia"/>
          <w:sz w:val="24"/>
          <w:szCs w:val="24"/>
        </w:rPr>
        <w:t>S</w:t>
      </w:r>
      <w:r w:rsidR="00E67FAA" w:rsidRPr="00E67FAA">
        <w:rPr>
          <w:rFonts w:ascii="Arial" w:hAnsi="Arial" w:cs="Arial"/>
          <w:sz w:val="24"/>
          <w:szCs w:val="24"/>
        </w:rPr>
        <w:t xml:space="preserve">hopping </w:t>
      </w:r>
      <w:r w:rsidR="006017E0">
        <w:rPr>
          <w:rFonts w:ascii="Arial" w:hAnsi="Arial" w:cs="Arial" w:hint="eastAsia"/>
          <w:sz w:val="24"/>
          <w:szCs w:val="24"/>
        </w:rPr>
        <w:t>E</w:t>
      </w:r>
      <w:r w:rsidR="00E67FAA" w:rsidRPr="00E67FAA">
        <w:rPr>
          <w:rFonts w:ascii="Arial" w:hAnsi="Arial" w:cs="Arial"/>
          <w:sz w:val="24"/>
          <w:szCs w:val="24"/>
        </w:rPr>
        <w:t xml:space="preserve">xperiences on </w:t>
      </w:r>
      <w:r w:rsidR="006017E0">
        <w:rPr>
          <w:rFonts w:ascii="Arial" w:hAnsi="Arial" w:cs="Arial" w:hint="eastAsia"/>
          <w:sz w:val="24"/>
          <w:szCs w:val="24"/>
        </w:rPr>
        <w:t>E</w:t>
      </w:r>
      <w:r w:rsidR="00E67FAA" w:rsidRPr="00E67FAA">
        <w:rPr>
          <w:rFonts w:ascii="Arial" w:hAnsi="Arial" w:cs="Arial"/>
          <w:sz w:val="24"/>
          <w:szCs w:val="24"/>
        </w:rPr>
        <w:t xml:space="preserve">-commerce </w:t>
      </w:r>
      <w:r w:rsidR="006017E0">
        <w:rPr>
          <w:rFonts w:ascii="Arial" w:hAnsi="Arial" w:cs="Arial" w:hint="eastAsia"/>
          <w:sz w:val="24"/>
          <w:szCs w:val="24"/>
        </w:rPr>
        <w:t>P</w:t>
      </w:r>
      <w:r w:rsidR="00E67FAA" w:rsidRPr="00E67FAA">
        <w:rPr>
          <w:rFonts w:ascii="Arial" w:hAnsi="Arial" w:cs="Arial"/>
          <w:sz w:val="24"/>
          <w:szCs w:val="24"/>
        </w:rPr>
        <w:t>latforms</w:t>
      </w:r>
    </w:p>
    <w:p w14:paraId="5177643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Consumers, on the other hand, are </w:t>
      </w:r>
      <w:r w:rsidRPr="00C43F62">
        <w:rPr>
          <w:rFonts w:ascii="Arial" w:hAnsi="Arial" w:cs="Arial" w:hint="eastAsia"/>
          <w:sz w:val="24"/>
          <w:szCs w:val="24"/>
        </w:rPr>
        <w:t>growing</w:t>
      </w:r>
      <w:r w:rsidRPr="00C43F62">
        <w:rPr>
          <w:rFonts w:ascii="Arial" w:hAnsi="Arial" w:cs="Arial"/>
          <w:sz w:val="24"/>
          <w:szCs w:val="24"/>
        </w:rPr>
        <w:t xml:space="preserve"> their exposure and awareness of the brand by following SHEIN's social media accounts, sharing product links and participating in brand events. SHEIN </w:t>
      </w:r>
      <w:r w:rsidRPr="00C43F62">
        <w:rPr>
          <w:rFonts w:ascii="Arial" w:hAnsi="Arial" w:cs="Arial" w:hint="eastAsia"/>
          <w:sz w:val="24"/>
          <w:szCs w:val="24"/>
        </w:rPr>
        <w:t>deliver</w:t>
      </w:r>
      <w:r w:rsidRPr="00C43F62">
        <w:rPr>
          <w:rFonts w:ascii="Arial" w:hAnsi="Arial" w:cs="Arial"/>
          <w:sz w:val="24"/>
          <w:szCs w:val="24"/>
        </w:rPr>
        <w:t xml:space="preserve">s </w:t>
      </w:r>
      <w:proofErr w:type="spellStart"/>
      <w:r w:rsidRPr="00C43F62">
        <w:rPr>
          <w:rFonts w:ascii="Arial" w:hAnsi="Arial" w:cs="Arial"/>
          <w:sz w:val="24"/>
          <w:szCs w:val="24"/>
        </w:rPr>
        <w:t>personalised</w:t>
      </w:r>
      <w:proofErr w:type="spellEnd"/>
      <w:r w:rsidRPr="00C43F62">
        <w:rPr>
          <w:rFonts w:ascii="Arial" w:hAnsi="Arial" w:cs="Arial"/>
          <w:sz w:val="24"/>
          <w:szCs w:val="24"/>
        </w:rPr>
        <w:t xml:space="preserve"> recommendations and push </w:t>
      </w:r>
      <w:r w:rsidRPr="00C43F62">
        <w:rPr>
          <w:rFonts w:ascii="Arial" w:hAnsi="Arial" w:cs="Arial" w:hint="eastAsia"/>
          <w:sz w:val="24"/>
          <w:szCs w:val="24"/>
        </w:rPr>
        <w:t>notifications</w:t>
      </w:r>
      <w:r w:rsidRPr="00C43F62">
        <w:rPr>
          <w:rFonts w:ascii="Arial" w:hAnsi="Arial" w:cs="Arial"/>
          <w:sz w:val="24"/>
          <w:szCs w:val="24"/>
        </w:rPr>
        <w:t xml:space="preserve">, </w:t>
      </w:r>
      <w:r w:rsidRPr="00C43F62">
        <w:rPr>
          <w:rFonts w:ascii="Arial" w:hAnsi="Arial" w:cs="Arial" w:hint="eastAsia"/>
          <w:sz w:val="24"/>
          <w:szCs w:val="24"/>
        </w:rPr>
        <w:t>suggest</w:t>
      </w:r>
      <w:r w:rsidRPr="00C43F62">
        <w:rPr>
          <w:rFonts w:ascii="Arial" w:hAnsi="Arial" w:cs="Arial"/>
          <w:sz w:val="24"/>
          <w:szCs w:val="24"/>
        </w:rPr>
        <w:t xml:space="preserve">ing products based on </w:t>
      </w:r>
      <w:r w:rsidRPr="00C43F62">
        <w:rPr>
          <w:rFonts w:ascii="Arial" w:hAnsi="Arial" w:cs="Arial"/>
          <w:sz w:val="24"/>
          <w:szCs w:val="24"/>
        </w:rPr>
        <w:lastRenderedPageBreak/>
        <w:t xml:space="preserve">consumers' browsing history and purchasing </w:t>
      </w:r>
      <w:proofErr w:type="spellStart"/>
      <w:r w:rsidRPr="00C43F62">
        <w:rPr>
          <w:rFonts w:ascii="Arial" w:hAnsi="Arial" w:cs="Arial"/>
          <w:sz w:val="24"/>
          <w:szCs w:val="24"/>
        </w:rPr>
        <w:t>behaviours</w:t>
      </w:r>
      <w:proofErr w:type="spellEnd"/>
      <w:r w:rsidRPr="00C43F62">
        <w:rPr>
          <w:rFonts w:ascii="Arial" w:hAnsi="Arial" w:cs="Arial"/>
          <w:sz w:val="24"/>
          <w:szCs w:val="24"/>
        </w:rPr>
        <w:t>, which improves consumer engagement and satisfaction. F</w:t>
      </w:r>
      <w:r w:rsidRPr="00C43F62">
        <w:rPr>
          <w:rFonts w:ascii="Arial" w:hAnsi="Arial" w:cs="Arial" w:hint="eastAsia"/>
          <w:sz w:val="24"/>
          <w:szCs w:val="24"/>
        </w:rPr>
        <w:t>urthermore</w:t>
      </w:r>
      <w:r w:rsidRPr="00C43F62">
        <w:rPr>
          <w:rFonts w:ascii="Arial" w:hAnsi="Arial" w:cs="Arial"/>
          <w:sz w:val="24"/>
          <w:szCs w:val="24"/>
        </w:rPr>
        <w:t xml:space="preserve">, the brand offers </w:t>
      </w:r>
      <w:proofErr w:type="spellStart"/>
      <w:r w:rsidRPr="00C43F62">
        <w:rPr>
          <w:rFonts w:ascii="Arial" w:hAnsi="Arial" w:cs="Arial"/>
          <w:sz w:val="24"/>
          <w:szCs w:val="24"/>
        </w:rPr>
        <w:t>customised</w:t>
      </w:r>
      <w:proofErr w:type="spellEnd"/>
      <w:r w:rsidRPr="00C43F62">
        <w:rPr>
          <w:rFonts w:ascii="Arial" w:hAnsi="Arial" w:cs="Arial"/>
          <w:sz w:val="24"/>
          <w:szCs w:val="24"/>
        </w:rPr>
        <w:t xml:space="preserve"> products and services by </w:t>
      </w:r>
      <w:proofErr w:type="spellStart"/>
      <w:r w:rsidRPr="00C43F62">
        <w:rPr>
          <w:rFonts w:ascii="Arial" w:hAnsi="Arial" w:cs="Arial"/>
          <w:sz w:val="24"/>
          <w:szCs w:val="24"/>
        </w:rPr>
        <w:t>analysing</w:t>
      </w:r>
      <w:proofErr w:type="spellEnd"/>
      <w:r w:rsidRPr="00C43F62">
        <w:rPr>
          <w:rFonts w:ascii="Arial" w:hAnsi="Arial" w:cs="Arial"/>
          <w:sz w:val="24"/>
          <w:szCs w:val="24"/>
        </w:rPr>
        <w:t xml:space="preserve"> consumer preferences and location data, thereby enhancing brand relevance and appeal.</w:t>
      </w:r>
    </w:p>
    <w:p w14:paraId="6C4C873E"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S</w:t>
      </w:r>
      <w:r w:rsidRPr="00C43F62">
        <w:rPr>
          <w:rFonts w:ascii="Arial" w:hAnsi="Arial" w:cs="Arial" w:hint="eastAsia"/>
          <w:sz w:val="24"/>
          <w:szCs w:val="24"/>
        </w:rPr>
        <w:t>HEIN</w:t>
      </w:r>
      <w:r w:rsidRPr="00C43F62">
        <w:rPr>
          <w:rFonts w:ascii="Arial" w:hAnsi="Arial" w:cs="Arial"/>
          <w:sz w:val="24"/>
          <w:szCs w:val="24"/>
        </w:rPr>
        <w:t xml:space="preserve"> also </w:t>
      </w:r>
      <w:r w:rsidRPr="00C43F62">
        <w:rPr>
          <w:rFonts w:ascii="Arial" w:hAnsi="Arial" w:cs="Arial" w:hint="eastAsia"/>
          <w:sz w:val="24"/>
          <w:szCs w:val="24"/>
        </w:rPr>
        <w:t xml:space="preserve">excels in </w:t>
      </w:r>
      <w:r w:rsidRPr="00C43F62">
        <w:rPr>
          <w:rFonts w:ascii="Arial" w:hAnsi="Arial" w:cs="Arial"/>
          <w:sz w:val="24"/>
          <w:szCs w:val="24"/>
        </w:rPr>
        <w:t xml:space="preserve">brand perception. The business has carefully laid out its social media presence, </w:t>
      </w:r>
      <w:proofErr w:type="spellStart"/>
      <w:r w:rsidRPr="00C43F62">
        <w:rPr>
          <w:rFonts w:ascii="Arial" w:hAnsi="Arial" w:cs="Arial"/>
          <w:sz w:val="24"/>
          <w:szCs w:val="24"/>
        </w:rPr>
        <w:t>utilising</w:t>
      </w:r>
      <w:proofErr w:type="spellEnd"/>
      <w:r w:rsidRPr="00C43F62">
        <w:rPr>
          <w:rFonts w:ascii="Arial" w:hAnsi="Arial" w:cs="Arial"/>
          <w:sz w:val="24"/>
          <w:szCs w:val="24"/>
        </w:rPr>
        <w:t xml:space="preserve"> high-quality diagrams as well as well-crafted video</w:t>
      </w:r>
      <w:r w:rsidRPr="00C43F62">
        <w:rPr>
          <w:rFonts w:ascii="Arial" w:hAnsi="Arial" w:cs="Arial" w:hint="eastAsia"/>
          <w:sz w:val="24"/>
          <w:szCs w:val="24"/>
        </w:rPr>
        <w:t xml:space="preserve">s </w:t>
      </w:r>
      <w:r w:rsidRPr="00C43F62">
        <w:rPr>
          <w:rFonts w:ascii="Arial" w:hAnsi="Arial" w:cs="Arial"/>
          <w:sz w:val="24"/>
          <w:szCs w:val="24"/>
        </w:rPr>
        <w:t xml:space="preserve">to build a </w:t>
      </w:r>
      <w:r w:rsidRPr="00C43F62">
        <w:rPr>
          <w:rFonts w:ascii="Arial" w:hAnsi="Arial" w:cs="Arial" w:hint="eastAsia"/>
          <w:sz w:val="24"/>
          <w:szCs w:val="24"/>
        </w:rPr>
        <w:t xml:space="preserve">visually </w:t>
      </w:r>
      <w:r w:rsidRPr="00C43F62">
        <w:rPr>
          <w:rFonts w:ascii="Arial" w:hAnsi="Arial" w:cs="Arial"/>
          <w:sz w:val="24"/>
          <w:szCs w:val="24"/>
        </w:rPr>
        <w:t>stunning</w:t>
      </w:r>
      <w:r w:rsidRPr="00C43F62">
        <w:rPr>
          <w:rFonts w:ascii="Arial" w:hAnsi="Arial" w:cs="Arial" w:hint="eastAsia"/>
          <w:sz w:val="24"/>
          <w:szCs w:val="24"/>
        </w:rPr>
        <w:t xml:space="preserve"> experience</w:t>
      </w:r>
      <w:r w:rsidRPr="00C43F62">
        <w:rPr>
          <w:rFonts w:ascii="Arial" w:hAnsi="Arial" w:cs="Arial"/>
          <w:sz w:val="24"/>
          <w:szCs w:val="24"/>
        </w:rPr>
        <w:t xml:space="preserve">. Moreover, SHEIN highlights the benefits of its products through detailed descriptions and user reviews, enabling consumers to fully understand the brand's features. It continuously </w:t>
      </w:r>
      <w:proofErr w:type="spellStart"/>
      <w:r w:rsidRPr="00C43F62">
        <w:rPr>
          <w:rFonts w:ascii="Arial" w:hAnsi="Arial" w:cs="Arial"/>
          <w:sz w:val="24"/>
          <w:szCs w:val="24"/>
        </w:rPr>
        <w:t>optimises</w:t>
      </w:r>
      <w:proofErr w:type="spellEnd"/>
      <w:r w:rsidRPr="00C43F62">
        <w:rPr>
          <w:rFonts w:ascii="Arial" w:hAnsi="Arial" w:cs="Arial"/>
          <w:sz w:val="24"/>
          <w:szCs w:val="24"/>
        </w:rPr>
        <w:t xml:space="preserve"> the efficiency of each channel and adjusts its marketing strategy according to the characteristics of different platforms to ensure the effectiveness of message delivery and consumer acceptance.</w:t>
      </w:r>
      <w:r w:rsidRPr="00C43F62">
        <w:t xml:space="preserve"> </w:t>
      </w:r>
      <w:r w:rsidRPr="00C43F62">
        <w:rPr>
          <w:rFonts w:ascii="Arial" w:hAnsi="Arial" w:cs="Arial"/>
          <w:sz w:val="24"/>
          <w:szCs w:val="24"/>
        </w:rPr>
        <w:t xml:space="preserve">This is also in line with the </w:t>
      </w:r>
      <w:r w:rsidRPr="00C43F62">
        <w:rPr>
          <w:rFonts w:ascii="Arial" w:hAnsi="Arial" w:cs="Arial" w:hint="eastAsia"/>
          <w:sz w:val="24"/>
          <w:szCs w:val="24"/>
        </w:rPr>
        <w:t xml:space="preserve">obtained </w:t>
      </w:r>
      <w:r w:rsidRPr="00C43F62">
        <w:rPr>
          <w:rFonts w:ascii="Arial" w:hAnsi="Arial" w:cs="Arial"/>
          <w:sz w:val="24"/>
          <w:szCs w:val="24"/>
        </w:rPr>
        <w:t>results of</w:t>
      </w:r>
      <w:r w:rsidRPr="00C43F62">
        <w:rPr>
          <w:rFonts w:ascii="Arial" w:hAnsi="Arial" w:cs="Arial" w:hint="eastAsia"/>
          <w:sz w:val="24"/>
          <w:szCs w:val="24"/>
        </w:rPr>
        <w:t xml:space="preserve"> </w:t>
      </w:r>
      <w:r w:rsidRPr="00C43F62">
        <w:rPr>
          <w:rFonts w:ascii="Arial" w:hAnsi="Arial" w:cs="Arial"/>
          <w:sz w:val="24"/>
          <w:szCs w:val="24"/>
        </w:rPr>
        <w:t>the questionnaire</w:t>
      </w:r>
      <w:r w:rsidRPr="00C43F62">
        <w:rPr>
          <w:rFonts w:ascii="Arial" w:hAnsi="Arial" w:cs="Arial" w:hint="eastAsia"/>
          <w:sz w:val="24"/>
          <w:szCs w:val="24"/>
        </w:rPr>
        <w:t>s</w:t>
      </w:r>
      <w:r w:rsidRPr="00C43F62">
        <w:rPr>
          <w:rFonts w:ascii="Arial" w:hAnsi="Arial" w:cs="Arial"/>
          <w:sz w:val="24"/>
          <w:szCs w:val="24"/>
        </w:rPr>
        <w:t xml:space="preserve">. The data shows that consumers are most familiar with </w:t>
      </w:r>
      <w:r w:rsidRPr="00C43F62">
        <w:rPr>
          <w:rFonts w:ascii="Arial" w:hAnsi="Arial" w:cs="Arial" w:hint="eastAsia"/>
          <w:sz w:val="24"/>
          <w:szCs w:val="24"/>
        </w:rPr>
        <w:t>SHEIN</w:t>
      </w:r>
      <w:r w:rsidRPr="00C43F62">
        <w:rPr>
          <w:rFonts w:ascii="Arial" w:hAnsi="Arial" w:cs="Arial"/>
          <w:sz w:val="24"/>
          <w:szCs w:val="24"/>
        </w:rPr>
        <w:t xml:space="preserve">, with </w:t>
      </w:r>
      <w:r w:rsidRPr="00C43F62">
        <w:rPr>
          <w:rFonts w:ascii="Arial" w:hAnsi="Arial" w:cs="Arial" w:hint="eastAsia"/>
          <w:sz w:val="24"/>
          <w:szCs w:val="24"/>
        </w:rPr>
        <w:t xml:space="preserve">62% </w:t>
      </w:r>
      <w:r w:rsidRPr="00C43F62">
        <w:rPr>
          <w:rFonts w:ascii="Arial" w:hAnsi="Arial" w:cs="Arial"/>
          <w:sz w:val="24"/>
          <w:szCs w:val="24"/>
        </w:rPr>
        <w:t>of users giving a high score of 4 or 5, i.e. familiar and very familiar with</w:t>
      </w:r>
      <w:r w:rsidRPr="00C43F62">
        <w:rPr>
          <w:rFonts w:ascii="Arial" w:hAnsi="Arial" w:cs="Arial" w:hint="eastAsia"/>
          <w:sz w:val="24"/>
          <w:szCs w:val="24"/>
        </w:rPr>
        <w:t xml:space="preserve"> in Figure 9.</w:t>
      </w:r>
    </w:p>
    <w:p w14:paraId="4EED39A1" w14:textId="77777777" w:rsidR="00C43F62" w:rsidRPr="00C43F62" w:rsidRDefault="00C43F62" w:rsidP="00C43F62">
      <w:pPr>
        <w:spacing w:line="480" w:lineRule="auto"/>
        <w:rPr>
          <w:rFonts w:ascii="Arial" w:hAnsi="Arial" w:cs="Arial"/>
          <w:sz w:val="24"/>
          <w:szCs w:val="24"/>
        </w:rPr>
      </w:pPr>
      <w:r w:rsidRPr="00C43F62">
        <w:rPr>
          <w:rFonts w:ascii="Arial" w:hAnsi="Arial" w:cs="Arial"/>
          <w:noProof/>
          <w:sz w:val="24"/>
          <w:szCs w:val="24"/>
          <w:lang w:val="en-GB" w:eastAsia="en-GB"/>
        </w:rPr>
        <w:lastRenderedPageBreak/>
        <w:drawing>
          <wp:inline distT="0" distB="0" distL="0" distR="0" wp14:anchorId="0D7907BE" wp14:editId="772ABD91">
            <wp:extent cx="5602858" cy="2948940"/>
            <wp:effectExtent l="0" t="0" r="0" b="3810"/>
            <wp:docPr id="7542679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8">
                      <a:extLst>
                        <a:ext uri="{28A0092B-C50C-407E-A947-70E740481C1C}">
                          <a14:useLocalDpi xmlns:a14="http://schemas.microsoft.com/office/drawing/2010/main" val="0"/>
                        </a:ext>
                      </a:extLst>
                    </a:blip>
                    <a:srcRect l="3033" t="4588" r="1181" b="6437"/>
                    <a:stretch/>
                  </pic:blipFill>
                  <pic:spPr bwMode="auto">
                    <a:xfrm>
                      <a:off x="0" y="0"/>
                      <a:ext cx="5613630" cy="2954610"/>
                    </a:xfrm>
                    <a:prstGeom prst="rect">
                      <a:avLst/>
                    </a:prstGeom>
                    <a:noFill/>
                    <a:ln>
                      <a:noFill/>
                    </a:ln>
                    <a:extLst>
                      <a:ext uri="{53640926-AAD7-44D8-BBD7-CCE9431645EC}">
                        <a14:shadowObscured xmlns:a14="http://schemas.microsoft.com/office/drawing/2010/main"/>
                      </a:ext>
                    </a:extLst>
                  </pic:spPr>
                </pic:pic>
              </a:graphicData>
            </a:graphic>
          </wp:inline>
        </w:drawing>
      </w:r>
    </w:p>
    <w:p w14:paraId="7DC8A2BC" w14:textId="6CB08A16" w:rsidR="00C43F62" w:rsidRPr="00C43F62" w:rsidRDefault="00C43F62" w:rsidP="00C43F62">
      <w:pPr>
        <w:spacing w:line="480" w:lineRule="auto"/>
        <w:jc w:val="center"/>
        <w:rPr>
          <w:rFonts w:ascii="Arial" w:hAnsi="Arial" w:cs="Arial"/>
          <w:sz w:val="24"/>
          <w:szCs w:val="24"/>
        </w:rPr>
      </w:pPr>
      <w:r w:rsidRPr="00C43F62">
        <w:rPr>
          <w:rFonts w:ascii="Arial" w:hAnsi="Arial" w:cs="Arial" w:hint="eastAsia"/>
          <w:sz w:val="24"/>
          <w:szCs w:val="24"/>
        </w:rPr>
        <w:t>Figure 9</w:t>
      </w:r>
      <w:r w:rsidR="00B7115F">
        <w:rPr>
          <w:rFonts w:ascii="Arial" w:hAnsi="Arial" w:cs="Arial" w:hint="eastAsia"/>
          <w:sz w:val="24"/>
          <w:szCs w:val="24"/>
        </w:rPr>
        <w:t xml:space="preserve">. </w:t>
      </w:r>
      <w:r w:rsidR="00B7115F" w:rsidRPr="00B7115F">
        <w:rPr>
          <w:rFonts w:ascii="Arial" w:hAnsi="Arial" w:cs="Arial"/>
          <w:sz w:val="24"/>
          <w:szCs w:val="24"/>
        </w:rPr>
        <w:t xml:space="preserve">Users' </w:t>
      </w:r>
      <w:r w:rsidR="00080919">
        <w:rPr>
          <w:rFonts w:ascii="Arial" w:hAnsi="Arial" w:cs="Arial" w:hint="eastAsia"/>
          <w:sz w:val="24"/>
          <w:szCs w:val="24"/>
        </w:rPr>
        <w:t>F</w:t>
      </w:r>
      <w:r w:rsidR="00B7115F" w:rsidRPr="00B7115F">
        <w:rPr>
          <w:rFonts w:ascii="Arial" w:hAnsi="Arial" w:cs="Arial"/>
          <w:sz w:val="24"/>
          <w:szCs w:val="24"/>
        </w:rPr>
        <w:t xml:space="preserve">amiliarity with </w:t>
      </w:r>
      <w:r w:rsidR="00080919">
        <w:rPr>
          <w:rFonts w:ascii="Arial" w:hAnsi="Arial" w:cs="Arial" w:hint="eastAsia"/>
          <w:sz w:val="24"/>
          <w:szCs w:val="24"/>
        </w:rPr>
        <w:t>E</w:t>
      </w:r>
      <w:r w:rsidR="00B7115F" w:rsidRPr="00B7115F">
        <w:rPr>
          <w:rFonts w:ascii="Arial" w:hAnsi="Arial" w:cs="Arial"/>
          <w:sz w:val="24"/>
          <w:szCs w:val="24"/>
        </w:rPr>
        <w:t xml:space="preserve">-commerce </w:t>
      </w:r>
      <w:r w:rsidR="00080919">
        <w:rPr>
          <w:rFonts w:ascii="Arial" w:hAnsi="Arial" w:cs="Arial" w:hint="eastAsia"/>
          <w:sz w:val="24"/>
          <w:szCs w:val="24"/>
        </w:rPr>
        <w:t>P</w:t>
      </w:r>
      <w:r w:rsidR="00B7115F" w:rsidRPr="00B7115F">
        <w:rPr>
          <w:rFonts w:ascii="Arial" w:hAnsi="Arial" w:cs="Arial"/>
          <w:sz w:val="24"/>
          <w:szCs w:val="24"/>
        </w:rPr>
        <w:t>latforms</w:t>
      </w:r>
    </w:p>
    <w:p w14:paraId="151810EB"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This strategy, through multi-touchpoints and dynamic response, enables SHEIN to accurately sense consumer needs, while enabling consumers to perceive the brand's value and advantages through various channels, thus effectively enhancing the brand's market performance.</w:t>
      </w:r>
    </w:p>
    <w:p w14:paraId="574DBC58" w14:textId="77777777" w:rsidR="00C43F62" w:rsidRPr="00C43F62" w:rsidRDefault="00C43F62" w:rsidP="001D5382">
      <w:pPr>
        <w:spacing w:line="480" w:lineRule="auto"/>
        <w:outlineLvl w:val="2"/>
        <w:rPr>
          <w:rFonts w:ascii="Arial" w:hAnsi="Arial" w:cs="Arial"/>
          <w:b/>
          <w:bCs/>
          <w:sz w:val="24"/>
          <w:szCs w:val="24"/>
        </w:rPr>
      </w:pPr>
      <w:bookmarkStart w:id="54" w:name="_Toc178344946"/>
      <w:r w:rsidRPr="00C43F62">
        <w:rPr>
          <w:rFonts w:ascii="Arial" w:hAnsi="Arial" w:cs="Arial" w:hint="eastAsia"/>
          <w:b/>
          <w:bCs/>
          <w:sz w:val="24"/>
          <w:szCs w:val="24"/>
        </w:rPr>
        <w:t>4.2.2 The Interest Generation and Interaction Formation</w:t>
      </w:r>
      <w:bookmarkEnd w:id="54"/>
    </w:p>
    <w:p w14:paraId="5C3F65EA"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The interaction between brands and consumers lies not only in the </w:t>
      </w:r>
      <w:r w:rsidRPr="00C43F62">
        <w:rPr>
          <w:rFonts w:ascii="Arial" w:hAnsi="Arial" w:cs="Arial" w:hint="eastAsia"/>
          <w:sz w:val="24"/>
          <w:szCs w:val="24"/>
        </w:rPr>
        <w:t xml:space="preserve">contact </w:t>
      </w:r>
      <w:r w:rsidRPr="00C43F62">
        <w:rPr>
          <w:rFonts w:ascii="Arial" w:hAnsi="Arial" w:cs="Arial"/>
          <w:sz w:val="24"/>
          <w:szCs w:val="24"/>
        </w:rPr>
        <w:t>frequency, but also in the substantial parts related to the customer experience</w:t>
      </w:r>
      <w:r w:rsidRPr="00C43F62">
        <w:rPr>
          <w:rFonts w:ascii="Arial" w:hAnsi="Arial" w:cs="Arial" w:hint="eastAsia"/>
          <w:sz w:val="24"/>
          <w:szCs w:val="24"/>
        </w:rPr>
        <w:t>, such as</w:t>
      </w:r>
      <w:r w:rsidRPr="00C43F62">
        <w:rPr>
          <w:rFonts w:ascii="Arial" w:hAnsi="Arial" w:cs="Arial"/>
          <w:sz w:val="24"/>
          <w:szCs w:val="24"/>
        </w:rPr>
        <w:t xml:space="preserve"> the way, the topics, and the content</w:t>
      </w:r>
      <w:r w:rsidRPr="00C43F62">
        <w:rPr>
          <w:rFonts w:ascii="Arial" w:hAnsi="Arial" w:cs="Arial" w:hint="eastAsia"/>
          <w:sz w:val="24"/>
          <w:szCs w:val="24"/>
        </w:rPr>
        <w:t xml:space="preserve"> they interact</w:t>
      </w:r>
      <w:r w:rsidRPr="00C43F62">
        <w:rPr>
          <w:rFonts w:ascii="Arial" w:hAnsi="Arial" w:cs="Arial"/>
          <w:sz w:val="24"/>
          <w:szCs w:val="24"/>
        </w:rPr>
        <w:t>. In this regard, the efficiency of exposure and</w:t>
      </w:r>
      <w:r w:rsidRPr="00C43F62">
        <w:rPr>
          <w:rFonts w:ascii="Arial" w:hAnsi="Arial" w:cs="Arial" w:hint="eastAsia"/>
          <w:sz w:val="24"/>
          <w:szCs w:val="24"/>
        </w:rPr>
        <w:t xml:space="preserve"> </w:t>
      </w:r>
      <w:r w:rsidRPr="00C43F62">
        <w:rPr>
          <w:rFonts w:ascii="Arial" w:hAnsi="Arial" w:cs="Arial"/>
          <w:sz w:val="24"/>
          <w:szCs w:val="24"/>
        </w:rPr>
        <w:t>impressi</w:t>
      </w:r>
      <w:r w:rsidRPr="00C43F62">
        <w:rPr>
          <w:rFonts w:ascii="Arial" w:hAnsi="Arial" w:cs="Arial" w:hint="eastAsia"/>
          <w:sz w:val="24"/>
          <w:szCs w:val="24"/>
        </w:rPr>
        <w:t>ng consumers</w:t>
      </w:r>
      <w:r w:rsidRPr="00C43F62">
        <w:rPr>
          <w:rFonts w:ascii="Arial" w:hAnsi="Arial" w:cs="Arial"/>
          <w:sz w:val="24"/>
          <w:szCs w:val="24"/>
        </w:rPr>
        <w:t xml:space="preserve"> is decreasing, while understanding, following and responding to</w:t>
      </w:r>
      <w:r w:rsidRPr="00C43F62">
        <w:rPr>
          <w:rFonts w:ascii="Arial" w:hAnsi="Arial" w:cs="Arial" w:hint="eastAsia"/>
          <w:sz w:val="24"/>
          <w:szCs w:val="24"/>
        </w:rPr>
        <w:t xml:space="preserve"> their</w:t>
      </w:r>
      <w:r w:rsidRPr="00C43F62">
        <w:rPr>
          <w:rFonts w:ascii="Arial" w:hAnsi="Arial" w:cs="Arial"/>
          <w:sz w:val="24"/>
          <w:szCs w:val="24"/>
        </w:rPr>
        <w:t xml:space="preserve"> interests and needs are becoming </w:t>
      </w:r>
      <w:r w:rsidRPr="00C43F62">
        <w:rPr>
          <w:rFonts w:ascii="Arial" w:hAnsi="Arial" w:cs="Arial" w:hint="eastAsia"/>
          <w:sz w:val="24"/>
          <w:szCs w:val="24"/>
        </w:rPr>
        <w:t>pivotal</w:t>
      </w:r>
      <w:r w:rsidRPr="00C43F62">
        <w:rPr>
          <w:rFonts w:ascii="Arial" w:hAnsi="Arial" w:cs="Arial"/>
          <w:sz w:val="24"/>
          <w:szCs w:val="24"/>
        </w:rPr>
        <w:t>. Consumers at this stage are generating or have already formed a certain degree of psychological coupling</w:t>
      </w:r>
      <w:r w:rsidRPr="00C43F62">
        <w:rPr>
          <w:rFonts w:ascii="Arial" w:hAnsi="Arial" w:cs="Arial" w:hint="eastAsia"/>
          <w:sz w:val="24"/>
          <w:szCs w:val="24"/>
        </w:rPr>
        <w:t xml:space="preserve"> and </w:t>
      </w:r>
      <w:r w:rsidRPr="00C43F62">
        <w:rPr>
          <w:rFonts w:ascii="Arial" w:hAnsi="Arial" w:cs="Arial"/>
          <w:sz w:val="24"/>
          <w:szCs w:val="24"/>
        </w:rPr>
        <w:t>interest resonance.</w:t>
      </w:r>
    </w:p>
    <w:p w14:paraId="0735BC12"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After </w:t>
      </w:r>
      <w:r w:rsidRPr="00C43F62">
        <w:rPr>
          <w:rFonts w:ascii="Arial" w:hAnsi="Arial" w:cs="Arial" w:hint="eastAsia"/>
          <w:sz w:val="24"/>
          <w:szCs w:val="24"/>
        </w:rPr>
        <w:t>drawing</w:t>
      </w:r>
      <w:r w:rsidRPr="00C43F62">
        <w:rPr>
          <w:rFonts w:ascii="Arial" w:hAnsi="Arial" w:cs="Arial"/>
          <w:sz w:val="24"/>
          <w:szCs w:val="24"/>
        </w:rPr>
        <w:t xml:space="preserve"> consumers' attention, </w:t>
      </w:r>
      <w:r w:rsidRPr="00C43F62">
        <w:rPr>
          <w:rFonts w:ascii="Arial" w:hAnsi="Arial" w:cs="Arial" w:hint="eastAsia"/>
          <w:sz w:val="24"/>
          <w:szCs w:val="24"/>
        </w:rPr>
        <w:t>SHEIN</w:t>
      </w:r>
      <w:r w:rsidRPr="00C43F62">
        <w:rPr>
          <w:rFonts w:ascii="Arial" w:hAnsi="Arial" w:cs="Arial"/>
          <w:sz w:val="24"/>
          <w:szCs w:val="24"/>
        </w:rPr>
        <w:t xml:space="preserve">'s next </w:t>
      </w:r>
      <w:r w:rsidRPr="00C43F62">
        <w:rPr>
          <w:rFonts w:ascii="Arial" w:hAnsi="Arial" w:cs="Arial" w:hint="eastAsia"/>
          <w:sz w:val="24"/>
          <w:szCs w:val="24"/>
        </w:rPr>
        <w:t>move</w:t>
      </w:r>
      <w:r w:rsidRPr="00C43F62">
        <w:rPr>
          <w:rFonts w:ascii="Arial" w:hAnsi="Arial" w:cs="Arial"/>
          <w:sz w:val="24"/>
          <w:szCs w:val="24"/>
        </w:rPr>
        <w:t xml:space="preserve"> is to stimulat</w:t>
      </w:r>
      <w:r w:rsidRPr="00C43F62">
        <w:rPr>
          <w:rFonts w:ascii="Arial" w:hAnsi="Arial" w:cs="Arial" w:hint="eastAsia"/>
          <w:sz w:val="24"/>
          <w:szCs w:val="24"/>
        </w:rPr>
        <w:t>e</w:t>
      </w:r>
      <w:r w:rsidRPr="00C43F62">
        <w:rPr>
          <w:rFonts w:ascii="Arial" w:hAnsi="Arial" w:cs="Arial"/>
          <w:sz w:val="24"/>
          <w:szCs w:val="24"/>
        </w:rPr>
        <w:t xml:space="preserve"> their interest and interact with them. </w:t>
      </w:r>
      <w:r w:rsidRPr="00C43F62">
        <w:rPr>
          <w:rFonts w:ascii="Arial" w:hAnsi="Arial" w:cs="Arial" w:hint="eastAsia"/>
          <w:sz w:val="24"/>
          <w:szCs w:val="24"/>
        </w:rPr>
        <w:t>In order to achieve these goals, t</w:t>
      </w:r>
      <w:r w:rsidRPr="00C43F62">
        <w:rPr>
          <w:rFonts w:ascii="Arial" w:hAnsi="Arial" w:cs="Arial"/>
          <w:sz w:val="24"/>
          <w:szCs w:val="24"/>
        </w:rPr>
        <w:t xml:space="preserve">he </w:t>
      </w:r>
      <w:r w:rsidRPr="00C43F62">
        <w:rPr>
          <w:rFonts w:ascii="Arial" w:hAnsi="Arial" w:cs="Arial" w:hint="eastAsia"/>
          <w:sz w:val="24"/>
          <w:szCs w:val="24"/>
        </w:rPr>
        <w:t>enterprise</w:t>
      </w:r>
      <w:r w:rsidRPr="00C43F62">
        <w:rPr>
          <w:rFonts w:ascii="Arial" w:hAnsi="Arial" w:cs="Arial"/>
          <w:sz w:val="24"/>
          <w:szCs w:val="24"/>
        </w:rPr>
        <w:t xml:space="preserve"> </w:t>
      </w:r>
      <w:r w:rsidRPr="00C43F62">
        <w:rPr>
          <w:rFonts w:ascii="Arial" w:hAnsi="Arial" w:cs="Arial"/>
          <w:sz w:val="24"/>
          <w:szCs w:val="24"/>
        </w:rPr>
        <w:lastRenderedPageBreak/>
        <w:t>provide</w:t>
      </w:r>
      <w:r w:rsidRPr="00C43F62">
        <w:rPr>
          <w:rFonts w:ascii="Arial" w:hAnsi="Arial" w:cs="Arial" w:hint="eastAsia"/>
          <w:sz w:val="24"/>
          <w:szCs w:val="24"/>
        </w:rPr>
        <w:t>s</w:t>
      </w:r>
      <w:r w:rsidRPr="00C43F62">
        <w:rPr>
          <w:rFonts w:ascii="Arial" w:hAnsi="Arial" w:cs="Arial"/>
          <w:sz w:val="24"/>
          <w:szCs w:val="24"/>
        </w:rPr>
        <w:t xml:space="preserve"> </w:t>
      </w:r>
      <w:proofErr w:type="spellStart"/>
      <w:r w:rsidRPr="00C43F62">
        <w:rPr>
          <w:rFonts w:ascii="Arial" w:hAnsi="Arial" w:cs="Arial"/>
          <w:sz w:val="24"/>
          <w:szCs w:val="24"/>
        </w:rPr>
        <w:t>personalised</w:t>
      </w:r>
      <w:proofErr w:type="spellEnd"/>
      <w:r w:rsidRPr="00C43F62">
        <w:rPr>
          <w:rFonts w:ascii="Arial" w:hAnsi="Arial" w:cs="Arial"/>
          <w:sz w:val="24"/>
          <w:szCs w:val="24"/>
        </w:rPr>
        <w:t xml:space="preserve"> recommendations </w:t>
      </w:r>
      <w:r w:rsidRPr="00C43F62">
        <w:rPr>
          <w:rFonts w:ascii="Arial" w:hAnsi="Arial" w:cs="Arial" w:hint="eastAsia"/>
          <w:sz w:val="24"/>
          <w:szCs w:val="24"/>
        </w:rPr>
        <w:t>and also uses</w:t>
      </w:r>
      <w:r w:rsidRPr="00C43F62">
        <w:rPr>
          <w:rFonts w:ascii="Arial" w:hAnsi="Arial" w:cs="Arial"/>
          <w:sz w:val="24"/>
          <w:szCs w:val="24"/>
        </w:rPr>
        <w:t xml:space="preserve"> gamification elements in the application. For example, users can earn points for daily check-ins, and one point can be credited against </w:t>
      </w:r>
      <w:r w:rsidRPr="00C43F62">
        <w:rPr>
          <w:rFonts w:ascii="Arial" w:hAnsi="Arial" w:cs="Arial" w:hint="eastAsia"/>
          <w:sz w:val="24"/>
          <w:szCs w:val="24"/>
        </w:rPr>
        <w:t>£</w:t>
      </w:r>
      <w:r w:rsidRPr="00C43F62">
        <w:rPr>
          <w:rFonts w:ascii="Arial" w:hAnsi="Arial" w:cs="Arial"/>
          <w:sz w:val="24"/>
          <w:szCs w:val="24"/>
        </w:rPr>
        <w:t>0.01 when making a payment</w:t>
      </w:r>
      <w:r w:rsidRPr="00C43F62">
        <w:rPr>
          <w:rFonts w:ascii="Arial" w:hAnsi="Arial" w:cs="Arial" w:hint="eastAsia"/>
          <w:sz w:val="24"/>
          <w:szCs w:val="24"/>
        </w:rPr>
        <w:t>.</w:t>
      </w:r>
      <w:r w:rsidRPr="00C43F62">
        <w:rPr>
          <w:rFonts w:ascii="Arial" w:hAnsi="Arial" w:cs="Arial"/>
          <w:sz w:val="24"/>
          <w:szCs w:val="24"/>
        </w:rPr>
        <w:t xml:space="preserve"> </w:t>
      </w:r>
      <w:r w:rsidRPr="00C43F62">
        <w:rPr>
          <w:rFonts w:ascii="Arial" w:hAnsi="Arial" w:cs="Arial" w:hint="eastAsia"/>
          <w:sz w:val="24"/>
          <w:szCs w:val="24"/>
        </w:rPr>
        <w:t>This</w:t>
      </w:r>
      <w:r w:rsidRPr="00C43F62">
        <w:rPr>
          <w:rFonts w:ascii="Arial" w:hAnsi="Arial" w:cs="Arial"/>
          <w:sz w:val="24"/>
          <w:szCs w:val="24"/>
        </w:rPr>
        <w:t xml:space="preserve"> has greatly </w:t>
      </w:r>
      <w:r w:rsidRPr="00C43F62">
        <w:rPr>
          <w:rFonts w:ascii="Arial" w:hAnsi="Arial" w:cs="Arial" w:hint="eastAsia"/>
          <w:sz w:val="24"/>
          <w:szCs w:val="24"/>
        </w:rPr>
        <w:t>boosted</w:t>
      </w:r>
      <w:r w:rsidRPr="00C43F62">
        <w:rPr>
          <w:rFonts w:ascii="Arial" w:hAnsi="Arial" w:cs="Arial"/>
          <w:sz w:val="24"/>
          <w:szCs w:val="24"/>
        </w:rPr>
        <w:t xml:space="preserve"> customer stickiness</w:t>
      </w:r>
      <w:r w:rsidRPr="00C43F62">
        <w:rPr>
          <w:rFonts w:ascii="Arial" w:hAnsi="Arial" w:cs="Arial" w:hint="eastAsia"/>
          <w:sz w:val="24"/>
          <w:szCs w:val="24"/>
        </w:rPr>
        <w:t>,</w:t>
      </w:r>
      <w:r w:rsidRPr="00C43F62">
        <w:rPr>
          <w:rFonts w:ascii="Arial" w:hAnsi="Arial" w:cs="Arial"/>
          <w:sz w:val="24"/>
          <w:szCs w:val="24"/>
        </w:rPr>
        <w:t xml:space="preserve"> </w:t>
      </w:r>
      <w:r w:rsidRPr="00C43F62">
        <w:rPr>
          <w:rFonts w:ascii="Arial" w:hAnsi="Arial" w:cs="Arial" w:hint="eastAsia"/>
          <w:sz w:val="24"/>
          <w:szCs w:val="24"/>
        </w:rPr>
        <w:t xml:space="preserve">and </w:t>
      </w:r>
      <w:r w:rsidRPr="00C43F62">
        <w:rPr>
          <w:rFonts w:ascii="Arial" w:hAnsi="Arial" w:cs="Arial"/>
          <w:sz w:val="24"/>
          <w:szCs w:val="24"/>
        </w:rPr>
        <w:t xml:space="preserve">increased the </w:t>
      </w:r>
      <w:r w:rsidRPr="00C43F62">
        <w:rPr>
          <w:rFonts w:ascii="Arial" w:hAnsi="Arial" w:cs="Arial" w:hint="eastAsia"/>
          <w:sz w:val="24"/>
          <w:szCs w:val="24"/>
        </w:rPr>
        <w:t>customers</w:t>
      </w:r>
      <w:r w:rsidRPr="00C43F62">
        <w:rPr>
          <w:rFonts w:ascii="Arial" w:hAnsi="Arial" w:cs="Arial"/>
          <w:sz w:val="24"/>
          <w:szCs w:val="24"/>
        </w:rPr>
        <w:t>’</w:t>
      </w:r>
      <w:r w:rsidRPr="00C43F62">
        <w:rPr>
          <w:rFonts w:ascii="Arial" w:hAnsi="Arial" w:cs="Arial" w:hint="eastAsia"/>
          <w:sz w:val="24"/>
          <w:szCs w:val="24"/>
        </w:rPr>
        <w:t xml:space="preserve"> </w:t>
      </w:r>
      <w:r w:rsidRPr="00C43F62">
        <w:rPr>
          <w:rFonts w:ascii="Arial" w:hAnsi="Arial" w:cs="Arial"/>
          <w:sz w:val="24"/>
          <w:szCs w:val="24"/>
        </w:rPr>
        <w:t>use frequency of the S</w:t>
      </w:r>
      <w:r w:rsidRPr="00C43F62">
        <w:rPr>
          <w:rFonts w:ascii="Arial" w:hAnsi="Arial" w:cs="Arial" w:hint="eastAsia"/>
          <w:sz w:val="24"/>
          <w:szCs w:val="24"/>
        </w:rPr>
        <w:t>HEIN</w:t>
      </w:r>
      <w:r w:rsidRPr="00C43F62">
        <w:rPr>
          <w:rFonts w:ascii="Arial" w:hAnsi="Arial" w:cs="Arial"/>
          <w:sz w:val="24"/>
          <w:szCs w:val="24"/>
        </w:rPr>
        <w:t xml:space="preserve"> application</w:t>
      </w:r>
      <w:r w:rsidRPr="00C43F62">
        <w:rPr>
          <w:rFonts w:ascii="Arial" w:hAnsi="Arial" w:cs="Arial" w:hint="eastAsia"/>
          <w:sz w:val="24"/>
          <w:szCs w:val="24"/>
        </w:rPr>
        <w:t xml:space="preserve"> at the same time</w:t>
      </w:r>
      <w:r w:rsidRPr="00C43F62">
        <w:rPr>
          <w:rFonts w:ascii="Arial" w:hAnsi="Arial" w:cs="Arial"/>
          <w:sz w:val="24"/>
          <w:szCs w:val="24"/>
        </w:rPr>
        <w:t xml:space="preserve">. </w:t>
      </w:r>
    </w:p>
    <w:p w14:paraId="337CADE5"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There are various methods available for users to obtain complimentary gifts and credits on the application, such as Puppy Keep and Money Tree. These interactive games feature charming and vibrant elements that are particularly appealing to SHEIN's primary customer demographic, which consists of women. Upon completion of these activities and mini-tasks, users have the opportunity to receive coupons or free shipping offers, thereby significantly enhancing their engagement with the brand, fostering interactivity, and promoting a more positive user experience. </w:t>
      </w:r>
    </w:p>
    <w:p w14:paraId="5127FC3D" w14:textId="7658ADEA"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A</w:t>
      </w:r>
      <w:r w:rsidRPr="00C43F62">
        <w:rPr>
          <w:rFonts w:ascii="Arial" w:hAnsi="Arial" w:cs="Arial" w:hint="eastAsia"/>
          <w:sz w:val="24"/>
          <w:szCs w:val="24"/>
        </w:rPr>
        <w:t>part from that</w:t>
      </w:r>
      <w:r w:rsidRPr="00C43F62">
        <w:rPr>
          <w:rFonts w:ascii="Arial" w:hAnsi="Arial" w:cs="Arial"/>
          <w:sz w:val="24"/>
          <w:szCs w:val="24"/>
        </w:rPr>
        <w:t xml:space="preserve">, the company provides other interactive content including quizzes and style guides </w:t>
      </w:r>
      <w:r w:rsidR="0042448B">
        <w:rPr>
          <w:rFonts w:ascii="Arial" w:hAnsi="Arial" w:cs="Arial" w:hint="eastAsia"/>
          <w:sz w:val="24"/>
          <w:szCs w:val="24"/>
        </w:rPr>
        <w:t>to</w:t>
      </w:r>
      <w:r w:rsidRPr="00C43F62">
        <w:rPr>
          <w:rFonts w:ascii="Arial" w:hAnsi="Arial" w:cs="Arial"/>
          <w:sz w:val="24"/>
          <w:szCs w:val="24"/>
        </w:rPr>
        <w:t xml:space="preserve"> further enrich customers' interactive experiences. Furthermore, SHEIN places importance on the influence of online celebrities by collaborating with them to host live-streaming events, thus offering users an enjoyable and engaging shopping experience.</w:t>
      </w:r>
    </w:p>
    <w:p w14:paraId="06048608" w14:textId="36ABB80B"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From the data </w:t>
      </w:r>
      <w:r w:rsidRPr="00C43F62">
        <w:rPr>
          <w:rFonts w:ascii="Arial" w:hAnsi="Arial" w:cs="Arial" w:hint="eastAsia"/>
          <w:sz w:val="24"/>
          <w:szCs w:val="24"/>
        </w:rPr>
        <w:t>gathere</w:t>
      </w:r>
      <w:r w:rsidRPr="00C43F62">
        <w:rPr>
          <w:rFonts w:ascii="Arial" w:hAnsi="Arial" w:cs="Arial"/>
          <w:sz w:val="24"/>
          <w:szCs w:val="24"/>
        </w:rPr>
        <w:t>d from the questionnaire</w:t>
      </w:r>
      <w:r w:rsidRPr="00C43F62">
        <w:rPr>
          <w:rFonts w:ascii="Arial" w:hAnsi="Arial" w:cs="Arial" w:hint="eastAsia"/>
          <w:sz w:val="24"/>
          <w:szCs w:val="24"/>
        </w:rPr>
        <w:t>s</w:t>
      </w:r>
      <w:r w:rsidRPr="00C43F62">
        <w:rPr>
          <w:rFonts w:ascii="Arial" w:hAnsi="Arial" w:cs="Arial"/>
          <w:sz w:val="24"/>
          <w:szCs w:val="24"/>
        </w:rPr>
        <w:t>, a whopping 57</w:t>
      </w:r>
      <w:r w:rsidRPr="00C43F62">
        <w:rPr>
          <w:rFonts w:ascii="Arial" w:hAnsi="Arial" w:cs="Arial" w:hint="eastAsia"/>
          <w:sz w:val="24"/>
          <w:szCs w:val="24"/>
        </w:rPr>
        <w:t>%</w:t>
      </w:r>
      <w:r w:rsidRPr="00C43F62">
        <w:rPr>
          <w:rFonts w:ascii="Arial" w:hAnsi="Arial" w:cs="Arial"/>
          <w:sz w:val="24"/>
          <w:szCs w:val="24"/>
        </w:rPr>
        <w:t xml:space="preserve"> of consumers learnt about </w:t>
      </w:r>
      <w:r w:rsidRPr="00C43F62">
        <w:rPr>
          <w:rFonts w:ascii="Arial" w:hAnsi="Arial" w:cs="Arial" w:hint="eastAsia"/>
          <w:sz w:val="24"/>
          <w:szCs w:val="24"/>
        </w:rPr>
        <w:t>SHEIN</w:t>
      </w:r>
      <w:r w:rsidRPr="00C43F62">
        <w:rPr>
          <w:rFonts w:ascii="Arial" w:hAnsi="Arial" w:cs="Arial"/>
          <w:sz w:val="24"/>
          <w:szCs w:val="24"/>
        </w:rPr>
        <w:t xml:space="preserve"> through social media and Influencers/Key Opinion Leaders (KOLs)</w:t>
      </w:r>
      <w:r w:rsidRPr="00C43F62">
        <w:rPr>
          <w:rFonts w:ascii="Arial" w:hAnsi="Arial" w:cs="Arial" w:hint="eastAsia"/>
          <w:sz w:val="24"/>
          <w:szCs w:val="24"/>
        </w:rPr>
        <w:t xml:space="preserve"> in Figure 10</w:t>
      </w:r>
      <w:r w:rsidRPr="00C43F62">
        <w:rPr>
          <w:rFonts w:ascii="Arial" w:hAnsi="Arial" w:cs="Arial"/>
          <w:sz w:val="24"/>
          <w:szCs w:val="24"/>
        </w:rPr>
        <w:t xml:space="preserve">. In addition, 86% of customers </w:t>
      </w:r>
      <w:r w:rsidRPr="00C43F62">
        <w:rPr>
          <w:rFonts w:ascii="Arial" w:hAnsi="Arial" w:cs="Arial" w:hint="eastAsia"/>
          <w:sz w:val="24"/>
          <w:szCs w:val="24"/>
        </w:rPr>
        <w:t>think</w:t>
      </w:r>
      <w:r w:rsidRPr="00C43F62">
        <w:rPr>
          <w:rFonts w:ascii="Arial" w:hAnsi="Arial" w:cs="Arial"/>
          <w:sz w:val="24"/>
          <w:szCs w:val="24"/>
        </w:rPr>
        <w:t xml:space="preserve"> that it is important and very important for brands to interact with their customers </w:t>
      </w:r>
      <w:r w:rsidRPr="00C43F62">
        <w:rPr>
          <w:rFonts w:ascii="Arial" w:hAnsi="Arial" w:cs="Arial"/>
          <w:sz w:val="24"/>
          <w:szCs w:val="24"/>
        </w:rPr>
        <w:lastRenderedPageBreak/>
        <w:t>through social media and other digital platforms</w:t>
      </w:r>
      <w:r w:rsidRPr="00C43F62">
        <w:rPr>
          <w:rFonts w:ascii="Arial" w:hAnsi="Arial" w:cs="Arial" w:hint="eastAsia"/>
          <w:sz w:val="24"/>
          <w:szCs w:val="24"/>
        </w:rPr>
        <w:t xml:space="preserve"> in Figure 11</w:t>
      </w:r>
      <w:r w:rsidRPr="00C43F62">
        <w:rPr>
          <w:rFonts w:ascii="Arial" w:hAnsi="Arial" w:cs="Arial"/>
          <w:sz w:val="24"/>
          <w:szCs w:val="24"/>
        </w:rPr>
        <w:t>.</w:t>
      </w:r>
    </w:p>
    <w:p w14:paraId="0AB2FAAC" w14:textId="12659FFA" w:rsidR="00C43F62" w:rsidRDefault="004110DB" w:rsidP="004110DB">
      <w:pPr>
        <w:spacing w:line="480" w:lineRule="auto"/>
        <w:jc w:val="center"/>
        <w:rPr>
          <w:rFonts w:ascii="Arial" w:hAnsi="Arial" w:cs="Arial"/>
          <w:sz w:val="24"/>
          <w:szCs w:val="24"/>
        </w:rPr>
      </w:pPr>
      <w:r w:rsidRPr="00C43F62">
        <w:rPr>
          <w:rFonts w:ascii="Arial" w:hAnsi="Arial" w:cs="Arial"/>
          <w:noProof/>
          <w:sz w:val="24"/>
          <w:szCs w:val="24"/>
          <w:lang w:val="en-GB" w:eastAsia="en-GB"/>
        </w:rPr>
        <w:drawing>
          <wp:anchor distT="0" distB="0" distL="114300" distR="114300" simplePos="0" relativeHeight="251659264" behindDoc="0" locked="0" layoutInCell="1" allowOverlap="1" wp14:anchorId="53071165" wp14:editId="4193194A">
            <wp:simplePos x="0" y="0"/>
            <wp:positionH relativeFrom="margin">
              <wp:align>right</wp:align>
            </wp:positionH>
            <wp:positionV relativeFrom="paragraph">
              <wp:posOffset>3184525</wp:posOffset>
            </wp:positionV>
            <wp:extent cx="5463540" cy="2597150"/>
            <wp:effectExtent l="0" t="0" r="3810" b="0"/>
            <wp:wrapSquare wrapText="bothSides"/>
            <wp:docPr id="48039883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19">
                      <a:extLst>
                        <a:ext uri="{28A0092B-C50C-407E-A947-70E740481C1C}">
                          <a14:useLocalDpi xmlns:a14="http://schemas.microsoft.com/office/drawing/2010/main" val="0"/>
                        </a:ext>
                      </a:extLst>
                    </a:blip>
                    <a:srcRect l="2745" t="13002" b="5417"/>
                    <a:stretch/>
                  </pic:blipFill>
                  <pic:spPr bwMode="auto">
                    <a:xfrm>
                      <a:off x="0" y="0"/>
                      <a:ext cx="5463540" cy="2597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3F62" w:rsidRPr="00C43F62">
        <w:rPr>
          <w:rFonts w:ascii="Arial" w:hAnsi="Arial" w:cs="Arial"/>
          <w:noProof/>
          <w:sz w:val="24"/>
          <w:szCs w:val="24"/>
          <w:lang w:val="en-GB" w:eastAsia="en-GB"/>
        </w:rPr>
        <w:drawing>
          <wp:inline distT="0" distB="0" distL="0" distR="0" wp14:anchorId="3DB750B2" wp14:editId="34A3531B">
            <wp:extent cx="5135880" cy="2548083"/>
            <wp:effectExtent l="0" t="0" r="7620" b="5080"/>
            <wp:docPr id="201174714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0">
                      <a:extLst>
                        <a:ext uri="{28A0092B-C50C-407E-A947-70E740481C1C}">
                          <a14:useLocalDpi xmlns:a14="http://schemas.microsoft.com/office/drawing/2010/main" val="0"/>
                        </a:ext>
                      </a:extLst>
                    </a:blip>
                    <a:srcRect l="2890" t="9560" b="5421"/>
                    <a:stretch/>
                  </pic:blipFill>
                  <pic:spPr bwMode="auto">
                    <a:xfrm>
                      <a:off x="0" y="0"/>
                      <a:ext cx="5191694" cy="2575774"/>
                    </a:xfrm>
                    <a:prstGeom prst="rect">
                      <a:avLst/>
                    </a:prstGeom>
                    <a:noFill/>
                    <a:ln>
                      <a:noFill/>
                    </a:ln>
                    <a:extLst>
                      <a:ext uri="{53640926-AAD7-44D8-BBD7-CCE9431645EC}">
                        <a14:shadowObscured xmlns:a14="http://schemas.microsoft.com/office/drawing/2010/main"/>
                      </a:ext>
                    </a:extLst>
                  </pic:spPr>
                </pic:pic>
              </a:graphicData>
            </a:graphic>
          </wp:inline>
        </w:drawing>
      </w:r>
      <w:r w:rsidR="00C43F62" w:rsidRPr="00C43F62">
        <w:rPr>
          <w:rFonts w:ascii="Arial" w:hAnsi="Arial" w:cs="Arial" w:hint="eastAsia"/>
          <w:sz w:val="24"/>
          <w:szCs w:val="24"/>
        </w:rPr>
        <w:t>Figure 10</w:t>
      </w:r>
      <w:r w:rsidR="00234C4F">
        <w:rPr>
          <w:rFonts w:ascii="Arial" w:hAnsi="Arial" w:cs="Arial" w:hint="eastAsia"/>
          <w:sz w:val="24"/>
          <w:szCs w:val="24"/>
        </w:rPr>
        <w:t xml:space="preserve">. </w:t>
      </w:r>
      <w:r w:rsidR="00234C4F" w:rsidRPr="00234C4F">
        <w:rPr>
          <w:rFonts w:ascii="Arial" w:hAnsi="Arial" w:cs="Arial"/>
          <w:sz w:val="24"/>
          <w:szCs w:val="24"/>
        </w:rPr>
        <w:t>Channels through Which Users First Learned about SHEIN</w:t>
      </w:r>
      <w:r w:rsidR="00234C4F">
        <w:rPr>
          <w:rFonts w:ascii="Arial" w:hAnsi="Arial" w:cs="Arial" w:hint="eastAsia"/>
          <w:sz w:val="24"/>
          <w:szCs w:val="24"/>
        </w:rPr>
        <w:t xml:space="preserve"> </w:t>
      </w:r>
    </w:p>
    <w:p w14:paraId="7D76BB1E" w14:textId="5F2D05E5" w:rsidR="004110DB" w:rsidRPr="00C43F62" w:rsidRDefault="004110DB" w:rsidP="004110DB">
      <w:pPr>
        <w:spacing w:line="480" w:lineRule="auto"/>
        <w:jc w:val="center"/>
        <w:rPr>
          <w:rFonts w:ascii="Arial" w:hAnsi="Arial" w:cs="Arial"/>
          <w:sz w:val="24"/>
          <w:szCs w:val="24"/>
        </w:rPr>
      </w:pPr>
      <w:r>
        <w:rPr>
          <w:rFonts w:ascii="Arial" w:hAnsi="Arial" w:cs="Arial" w:hint="eastAsia"/>
          <w:sz w:val="24"/>
          <w:szCs w:val="24"/>
        </w:rPr>
        <w:t>Figure 11</w:t>
      </w:r>
      <w:r w:rsidR="002049E1">
        <w:rPr>
          <w:rFonts w:ascii="Arial" w:hAnsi="Arial" w:cs="Arial" w:hint="eastAsia"/>
          <w:sz w:val="24"/>
          <w:szCs w:val="24"/>
        </w:rPr>
        <w:t xml:space="preserve">. </w:t>
      </w:r>
      <w:r w:rsidR="002049E1" w:rsidRPr="002049E1">
        <w:rPr>
          <w:rFonts w:ascii="Arial" w:hAnsi="Arial" w:cs="Arial"/>
          <w:sz w:val="24"/>
          <w:szCs w:val="24"/>
        </w:rPr>
        <w:t>Importance of Brand Engagement with Customers through Social Media and Digital Platforms</w:t>
      </w:r>
    </w:p>
    <w:p w14:paraId="0F4752DB" w14:textId="77777777" w:rsidR="00C43F62" w:rsidRPr="00C43F62" w:rsidRDefault="00C43F62" w:rsidP="001D5382">
      <w:pPr>
        <w:spacing w:line="480" w:lineRule="auto"/>
        <w:outlineLvl w:val="2"/>
        <w:rPr>
          <w:rFonts w:ascii="Arial" w:hAnsi="Arial" w:cs="Arial"/>
          <w:b/>
          <w:bCs/>
          <w:sz w:val="24"/>
          <w:szCs w:val="24"/>
        </w:rPr>
      </w:pPr>
      <w:bookmarkStart w:id="55" w:name="_Toc178344947"/>
      <w:r w:rsidRPr="00C43F62">
        <w:rPr>
          <w:rFonts w:ascii="Arial" w:hAnsi="Arial" w:cs="Arial"/>
          <w:b/>
          <w:bCs/>
          <w:sz w:val="24"/>
          <w:szCs w:val="24"/>
        </w:rPr>
        <w:t>4.2.</w:t>
      </w:r>
      <w:r w:rsidRPr="00C43F62">
        <w:rPr>
          <w:rFonts w:ascii="Arial" w:hAnsi="Arial" w:cs="Arial" w:hint="eastAsia"/>
          <w:b/>
          <w:bCs/>
          <w:sz w:val="24"/>
          <w:szCs w:val="24"/>
        </w:rPr>
        <w:t>3</w:t>
      </w:r>
      <w:r w:rsidRPr="00C43F62">
        <w:rPr>
          <w:rFonts w:ascii="Arial" w:hAnsi="Arial" w:cs="Arial"/>
          <w:b/>
          <w:bCs/>
          <w:sz w:val="24"/>
          <w:szCs w:val="24"/>
        </w:rPr>
        <w:t xml:space="preserve"> The </w:t>
      </w:r>
      <w:r w:rsidRPr="00C43F62">
        <w:rPr>
          <w:rFonts w:ascii="Arial" w:hAnsi="Arial" w:cs="Arial" w:hint="eastAsia"/>
          <w:b/>
          <w:bCs/>
          <w:sz w:val="24"/>
          <w:szCs w:val="24"/>
        </w:rPr>
        <w:t>Connect Building</w:t>
      </w:r>
      <w:r w:rsidRPr="00C43F62">
        <w:rPr>
          <w:rFonts w:ascii="Arial" w:hAnsi="Arial" w:cs="Arial"/>
          <w:b/>
          <w:bCs/>
          <w:sz w:val="24"/>
          <w:szCs w:val="24"/>
        </w:rPr>
        <w:t xml:space="preserve"> and </w:t>
      </w:r>
      <w:r w:rsidRPr="00C43F62">
        <w:rPr>
          <w:rFonts w:ascii="Arial" w:hAnsi="Arial" w:cs="Arial" w:hint="eastAsia"/>
          <w:b/>
          <w:bCs/>
          <w:sz w:val="24"/>
          <w:szCs w:val="24"/>
        </w:rPr>
        <w:t>Communication Establishment</w:t>
      </w:r>
      <w:bookmarkEnd w:id="55"/>
    </w:p>
    <w:p w14:paraId="3E426224" w14:textId="3BD5B7EE"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SHEIN communicates with its customers through a variety of channels, including online chat, email, and social media, in order to make it easier for customers to choose their communication methods according to their </w:t>
      </w:r>
      <w:r w:rsidRPr="00C43F62">
        <w:rPr>
          <w:rFonts w:ascii="Arial" w:hAnsi="Arial" w:cs="Arial"/>
          <w:sz w:val="24"/>
          <w:szCs w:val="24"/>
        </w:rPr>
        <w:lastRenderedPageBreak/>
        <w:t>preferences.</w:t>
      </w:r>
      <w:r w:rsidRPr="00C43F62">
        <w:t xml:space="preserve"> </w:t>
      </w:r>
      <w:r w:rsidRPr="00C43F62">
        <w:rPr>
          <w:rFonts w:ascii="Arial" w:hAnsi="Arial" w:cs="Arial"/>
          <w:sz w:val="24"/>
          <w:szCs w:val="24"/>
        </w:rPr>
        <w:t>This is also a reflection of the two-way perception of consumers and brands mentioned in the literature review</w:t>
      </w:r>
      <w:r w:rsidRPr="00C43F62">
        <w:rPr>
          <w:rFonts w:ascii="Arial" w:hAnsi="Arial" w:cs="Arial" w:hint="eastAsia"/>
          <w:sz w:val="24"/>
          <w:szCs w:val="24"/>
        </w:rPr>
        <w:t xml:space="preserve">. </w:t>
      </w:r>
      <w:r w:rsidRPr="00C43F62">
        <w:rPr>
          <w:rFonts w:ascii="Arial" w:hAnsi="Arial" w:cs="Arial"/>
          <w:sz w:val="24"/>
          <w:szCs w:val="24"/>
        </w:rPr>
        <w:t xml:space="preserve">According to the questionnaire data, a certain percentage of </w:t>
      </w:r>
      <w:r w:rsidRPr="00C43F62">
        <w:rPr>
          <w:rFonts w:ascii="Arial" w:hAnsi="Arial" w:cs="Arial" w:hint="eastAsia"/>
          <w:sz w:val="24"/>
          <w:szCs w:val="24"/>
        </w:rPr>
        <w:t>SHEIN</w:t>
      </w:r>
      <w:r w:rsidRPr="00C43F62">
        <w:rPr>
          <w:rFonts w:ascii="Arial" w:hAnsi="Arial" w:cs="Arial"/>
          <w:sz w:val="24"/>
          <w:szCs w:val="24"/>
        </w:rPr>
        <w:t>’</w:t>
      </w:r>
      <w:r w:rsidRPr="00C43F62">
        <w:rPr>
          <w:rFonts w:ascii="Arial" w:hAnsi="Arial" w:cs="Arial" w:hint="eastAsia"/>
          <w:sz w:val="24"/>
          <w:szCs w:val="24"/>
        </w:rPr>
        <w:t>s</w:t>
      </w:r>
      <w:r w:rsidRPr="00C43F62">
        <w:rPr>
          <w:rFonts w:ascii="Arial" w:hAnsi="Arial" w:cs="Arial"/>
          <w:sz w:val="24"/>
          <w:szCs w:val="24"/>
        </w:rPr>
        <w:t xml:space="preserve"> users use the above communication methods</w:t>
      </w:r>
      <w:r w:rsidRPr="00C43F62">
        <w:rPr>
          <w:rFonts w:ascii="Arial" w:hAnsi="Arial" w:cs="Arial" w:hint="eastAsia"/>
          <w:sz w:val="24"/>
          <w:szCs w:val="24"/>
        </w:rPr>
        <w:t xml:space="preserve"> in Figure 12</w:t>
      </w:r>
      <w:r w:rsidRPr="00C43F62">
        <w:rPr>
          <w:rFonts w:ascii="Arial" w:hAnsi="Arial" w:cs="Arial"/>
          <w:sz w:val="24"/>
          <w:szCs w:val="24"/>
        </w:rPr>
        <w:t>.</w:t>
      </w:r>
      <w:r w:rsidRPr="00C43F62">
        <w:rPr>
          <w:rFonts w:ascii="Arial" w:hAnsi="Arial" w:cs="Arial" w:hint="eastAsia"/>
          <w:sz w:val="24"/>
          <w:szCs w:val="24"/>
        </w:rPr>
        <w:t xml:space="preserve"> </w:t>
      </w:r>
    </w:p>
    <w:p w14:paraId="13BBDCF7" w14:textId="77777777" w:rsidR="00C43F62" w:rsidRPr="00C43F62" w:rsidRDefault="00C43F62" w:rsidP="00C43F62">
      <w:pPr>
        <w:spacing w:line="480" w:lineRule="auto"/>
        <w:rPr>
          <w:rFonts w:ascii="Arial" w:hAnsi="Arial" w:cs="Arial"/>
          <w:sz w:val="24"/>
          <w:szCs w:val="24"/>
        </w:rPr>
      </w:pPr>
      <w:r w:rsidRPr="00C43F62">
        <w:rPr>
          <w:rFonts w:ascii="Arial" w:hAnsi="Arial" w:cs="Arial"/>
          <w:noProof/>
          <w:sz w:val="24"/>
          <w:szCs w:val="24"/>
          <w:lang w:val="en-GB" w:eastAsia="en-GB"/>
        </w:rPr>
        <w:drawing>
          <wp:inline distT="0" distB="0" distL="0" distR="0" wp14:anchorId="33515221" wp14:editId="51C897A0">
            <wp:extent cx="5430316" cy="2834640"/>
            <wp:effectExtent l="0" t="0" r="0" b="3810"/>
            <wp:docPr id="835356428"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1">
                      <a:extLst>
                        <a:ext uri="{28A0092B-C50C-407E-A947-70E740481C1C}">
                          <a14:useLocalDpi xmlns:a14="http://schemas.microsoft.com/office/drawing/2010/main" val="0"/>
                        </a:ext>
                      </a:extLst>
                    </a:blip>
                    <a:srcRect l="2744" t="6374" r="2047" b="5927"/>
                    <a:stretch/>
                  </pic:blipFill>
                  <pic:spPr bwMode="auto">
                    <a:xfrm>
                      <a:off x="0" y="0"/>
                      <a:ext cx="5439669" cy="2839522"/>
                    </a:xfrm>
                    <a:prstGeom prst="rect">
                      <a:avLst/>
                    </a:prstGeom>
                    <a:noFill/>
                    <a:ln>
                      <a:noFill/>
                    </a:ln>
                    <a:extLst>
                      <a:ext uri="{53640926-AAD7-44D8-BBD7-CCE9431645EC}">
                        <a14:shadowObscured xmlns:a14="http://schemas.microsoft.com/office/drawing/2010/main"/>
                      </a:ext>
                    </a:extLst>
                  </pic:spPr>
                </pic:pic>
              </a:graphicData>
            </a:graphic>
          </wp:inline>
        </w:drawing>
      </w:r>
    </w:p>
    <w:p w14:paraId="2918BA10" w14:textId="1E8EAFD5" w:rsidR="00C43F62" w:rsidRPr="00C43F62" w:rsidRDefault="00C43F62" w:rsidP="00C43F62">
      <w:pPr>
        <w:spacing w:line="480" w:lineRule="auto"/>
        <w:ind w:firstLineChars="200" w:firstLine="480"/>
        <w:jc w:val="center"/>
        <w:rPr>
          <w:rFonts w:ascii="Arial" w:hAnsi="Arial" w:cs="Arial"/>
          <w:sz w:val="24"/>
          <w:szCs w:val="24"/>
        </w:rPr>
      </w:pPr>
      <w:r w:rsidRPr="00C43F62">
        <w:rPr>
          <w:rFonts w:ascii="Arial" w:hAnsi="Arial" w:cs="Arial" w:hint="eastAsia"/>
          <w:sz w:val="24"/>
          <w:szCs w:val="24"/>
        </w:rPr>
        <w:t>Figure 12</w:t>
      </w:r>
      <w:r w:rsidR="00141E74">
        <w:rPr>
          <w:rFonts w:ascii="Arial" w:hAnsi="Arial" w:cs="Arial" w:hint="eastAsia"/>
          <w:sz w:val="24"/>
          <w:szCs w:val="24"/>
        </w:rPr>
        <w:t>. Effectiveness of SHEIN</w:t>
      </w:r>
      <w:r w:rsidR="00141E74">
        <w:rPr>
          <w:rFonts w:ascii="Arial" w:hAnsi="Arial" w:cs="Arial"/>
          <w:sz w:val="24"/>
          <w:szCs w:val="24"/>
        </w:rPr>
        <w:t>’</w:t>
      </w:r>
      <w:r w:rsidR="00141E74">
        <w:rPr>
          <w:rFonts w:ascii="Arial" w:hAnsi="Arial" w:cs="Arial" w:hint="eastAsia"/>
          <w:sz w:val="24"/>
          <w:szCs w:val="24"/>
        </w:rPr>
        <w:t>s Digital Marketing Strategies</w:t>
      </w:r>
    </w:p>
    <w:p w14:paraId="34A6B27B"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The company is not limited to the traditional use of email and phone calls to communicate with its consumers. Back in 2011, SHEIN saw the power of social media. As a pioneer in all major e-commerce acquisition channels, the company used social media influencers to market its products. Social media has allowed it to connect more closely with consumers. It has a huge fan base on overseas social platforms such as Instagram, Facebook, YouTube</w:t>
      </w:r>
      <w:r w:rsidRPr="00C43F62">
        <w:rPr>
          <w:rFonts w:ascii="Arial" w:hAnsi="Arial" w:cs="Arial" w:hint="eastAsia"/>
          <w:sz w:val="24"/>
          <w:szCs w:val="24"/>
        </w:rPr>
        <w:t xml:space="preserve"> and so on.</w:t>
      </w:r>
      <w:r w:rsidRPr="00C43F62">
        <w:rPr>
          <w:rFonts w:ascii="Arial" w:hAnsi="Arial" w:cs="Arial"/>
          <w:sz w:val="24"/>
          <w:szCs w:val="24"/>
        </w:rPr>
        <w:t xml:space="preserve"> For example, </w:t>
      </w:r>
      <w:r w:rsidRPr="00C43F62">
        <w:rPr>
          <w:rFonts w:ascii="Arial" w:hAnsi="Arial" w:cs="Arial" w:hint="eastAsia"/>
          <w:sz w:val="24"/>
          <w:szCs w:val="24"/>
        </w:rPr>
        <w:t>it has had</w:t>
      </w:r>
      <w:r w:rsidRPr="00C43F62">
        <w:rPr>
          <w:rFonts w:ascii="Arial" w:hAnsi="Arial" w:cs="Arial"/>
          <w:sz w:val="24"/>
          <w:szCs w:val="24"/>
        </w:rPr>
        <w:t xml:space="preserve"> </w:t>
      </w:r>
      <w:r w:rsidRPr="00C43F62">
        <w:rPr>
          <w:rFonts w:ascii="Arial" w:hAnsi="Arial" w:cs="Arial" w:hint="eastAsia"/>
          <w:sz w:val="24"/>
          <w:szCs w:val="24"/>
        </w:rPr>
        <w:t xml:space="preserve">over 20 million </w:t>
      </w:r>
      <w:r w:rsidRPr="00C43F62">
        <w:rPr>
          <w:rFonts w:ascii="Arial" w:hAnsi="Arial" w:cs="Arial"/>
          <w:sz w:val="24"/>
          <w:szCs w:val="24"/>
        </w:rPr>
        <w:t>followers</w:t>
      </w:r>
      <w:r w:rsidRPr="00C43F62">
        <w:rPr>
          <w:rFonts w:ascii="Arial" w:hAnsi="Arial" w:cs="Arial" w:hint="eastAsia"/>
          <w:sz w:val="24"/>
          <w:szCs w:val="24"/>
        </w:rPr>
        <w:t xml:space="preserve"> on </w:t>
      </w:r>
      <w:r w:rsidRPr="00C43F62">
        <w:rPr>
          <w:rFonts w:ascii="Arial" w:hAnsi="Arial" w:cs="Arial"/>
          <w:sz w:val="24"/>
          <w:szCs w:val="24"/>
        </w:rPr>
        <w:t xml:space="preserve">Instagram already. </w:t>
      </w:r>
      <w:r w:rsidRPr="00C43F62">
        <w:rPr>
          <w:rFonts w:ascii="Arial" w:hAnsi="Arial" w:cs="Arial" w:hint="eastAsia"/>
          <w:sz w:val="24"/>
          <w:szCs w:val="24"/>
        </w:rPr>
        <w:t>SHEIN</w:t>
      </w:r>
      <w:r w:rsidRPr="00C43F62">
        <w:rPr>
          <w:rFonts w:ascii="Arial" w:hAnsi="Arial" w:cs="Arial"/>
          <w:sz w:val="24"/>
          <w:szCs w:val="24"/>
        </w:rPr>
        <w:t xml:space="preserve"> spends a lot on Facebook and Instagram </w:t>
      </w:r>
      <w:r w:rsidRPr="00C43F62">
        <w:rPr>
          <w:rFonts w:ascii="Arial" w:hAnsi="Arial" w:cs="Arial" w:hint="eastAsia"/>
          <w:sz w:val="24"/>
          <w:szCs w:val="24"/>
        </w:rPr>
        <w:t>as</w:t>
      </w:r>
      <w:r w:rsidRPr="00C43F62">
        <w:rPr>
          <w:rFonts w:ascii="Arial" w:hAnsi="Arial" w:cs="Arial"/>
          <w:sz w:val="24"/>
          <w:szCs w:val="24"/>
        </w:rPr>
        <w:t xml:space="preserve"> it is one of the largest Chinese clients of Googl</w:t>
      </w:r>
      <w:r w:rsidRPr="00C43F62">
        <w:rPr>
          <w:rFonts w:ascii="Arial" w:hAnsi="Arial" w:cs="Arial" w:hint="eastAsia"/>
          <w:sz w:val="24"/>
          <w:szCs w:val="24"/>
        </w:rPr>
        <w:t>e</w:t>
      </w:r>
      <w:r w:rsidRPr="00C43F62">
        <w:rPr>
          <w:rFonts w:ascii="Arial" w:hAnsi="Arial" w:cs="Arial"/>
          <w:sz w:val="24"/>
          <w:szCs w:val="24"/>
        </w:rPr>
        <w:t>.</w:t>
      </w:r>
    </w:p>
    <w:p w14:paraId="7A19FB23"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In recent years, TikTok has become a major channel</w:t>
      </w:r>
      <w:r w:rsidRPr="00C43F62">
        <w:rPr>
          <w:rFonts w:ascii="Arial" w:hAnsi="Arial" w:cs="Arial" w:hint="eastAsia"/>
          <w:sz w:val="24"/>
          <w:szCs w:val="24"/>
        </w:rPr>
        <w:t xml:space="preserve"> to connect and </w:t>
      </w:r>
      <w:r w:rsidRPr="00C43F62">
        <w:rPr>
          <w:rFonts w:ascii="Arial" w:hAnsi="Arial" w:cs="Arial" w:hint="eastAsia"/>
          <w:sz w:val="24"/>
          <w:szCs w:val="24"/>
        </w:rPr>
        <w:lastRenderedPageBreak/>
        <w:t>communicate with potential and current customers</w:t>
      </w:r>
      <w:r w:rsidRPr="00C43F62">
        <w:rPr>
          <w:rFonts w:ascii="Arial" w:hAnsi="Arial" w:cs="Arial"/>
          <w:sz w:val="24"/>
          <w:szCs w:val="24"/>
        </w:rPr>
        <w:t>, and SHEIN enjoys great popularity on</w:t>
      </w:r>
      <w:r w:rsidRPr="00C43F62">
        <w:rPr>
          <w:rFonts w:ascii="Arial" w:hAnsi="Arial" w:cs="Arial" w:hint="eastAsia"/>
          <w:sz w:val="24"/>
          <w:szCs w:val="24"/>
        </w:rPr>
        <w:t xml:space="preserve"> it, with huge</w:t>
      </w:r>
      <w:r w:rsidRPr="00C43F62">
        <w:rPr>
          <w:rFonts w:ascii="Arial" w:hAnsi="Arial" w:cs="Arial"/>
          <w:sz w:val="24"/>
          <w:szCs w:val="24"/>
        </w:rPr>
        <w:t xml:space="preserve"> teenage</w:t>
      </w:r>
      <w:r w:rsidRPr="00C43F62">
        <w:rPr>
          <w:rFonts w:ascii="Arial" w:hAnsi="Arial" w:cs="Arial" w:hint="eastAsia"/>
          <w:sz w:val="24"/>
          <w:szCs w:val="24"/>
        </w:rPr>
        <w:t xml:space="preserve"> fans</w:t>
      </w:r>
      <w:r w:rsidRPr="00C43F62">
        <w:rPr>
          <w:rFonts w:ascii="Arial" w:hAnsi="Arial" w:cs="Arial"/>
          <w:sz w:val="24"/>
          <w:szCs w:val="24"/>
        </w:rPr>
        <w:t xml:space="preserve">. Consistent discounts serve as an incentive for site visits, enticing shoppers regularly. The extensive size range from XS to 5XL delights TikTok users. Fashion influencers endorse the company by creating shopping content tagged with SHEIN hashtags, creating a seamless alignment between TikTok and </w:t>
      </w:r>
      <w:r w:rsidRPr="00C43F62">
        <w:rPr>
          <w:rFonts w:ascii="Arial" w:hAnsi="Arial" w:cs="Arial" w:hint="eastAsia"/>
          <w:sz w:val="24"/>
          <w:szCs w:val="24"/>
        </w:rPr>
        <w:t>SHEIN</w:t>
      </w:r>
      <w:r w:rsidRPr="00C43F62">
        <w:rPr>
          <w:rFonts w:ascii="Arial" w:hAnsi="Arial" w:cs="Arial"/>
          <w:sz w:val="24"/>
          <w:szCs w:val="24"/>
        </w:rPr>
        <w:t xml:space="preserve">. </w:t>
      </w:r>
    </w:p>
    <w:p w14:paraId="51C4617A"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This synergy isn’t just due to their affordability but also because viewers enjoy seeing others wear the clothes they purchase. Among 70 TikTok hashtags, the #shein tag alone has garnered an impressive 21.5 billion views. The various social media outlets provide a platform for the company to interact in real-time with a wide range of users across the globe, helping to increase brand exposure and awareness. </w:t>
      </w:r>
    </w:p>
    <w:p w14:paraId="75DC7795" w14:textId="4D76CA46"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Through social media, SHEIN </w:t>
      </w:r>
      <w:r w:rsidR="00D036E5">
        <w:rPr>
          <w:rFonts w:ascii="Arial" w:hAnsi="Arial" w:cs="Arial"/>
          <w:sz w:val="24"/>
          <w:szCs w:val="24"/>
        </w:rPr>
        <w:t>can</w:t>
      </w:r>
      <w:r w:rsidRPr="00C43F62">
        <w:rPr>
          <w:rFonts w:ascii="Arial" w:hAnsi="Arial" w:cs="Arial"/>
          <w:sz w:val="24"/>
          <w:szCs w:val="24"/>
        </w:rPr>
        <w:t xml:space="preserve"> communicate directly with consumers to understand their preferences and needs so that it can better adjust its products and marketing strategies. Secondly, social media provides a channel for the company to showcase its products and release the latest information. With the help of different social platforms, it is </w:t>
      </w:r>
      <w:r w:rsidRPr="00C43F62">
        <w:rPr>
          <w:rFonts w:ascii="Arial" w:hAnsi="Arial" w:cs="Arial" w:hint="eastAsia"/>
          <w:sz w:val="24"/>
          <w:szCs w:val="24"/>
        </w:rPr>
        <w:t>capable of</w:t>
      </w:r>
      <w:r w:rsidRPr="00C43F62">
        <w:rPr>
          <w:rFonts w:ascii="Arial" w:hAnsi="Arial" w:cs="Arial"/>
          <w:sz w:val="24"/>
          <w:szCs w:val="24"/>
        </w:rPr>
        <w:t xml:space="preserve"> exhibit</w:t>
      </w:r>
      <w:r w:rsidRPr="00C43F62">
        <w:rPr>
          <w:rFonts w:ascii="Arial" w:hAnsi="Arial" w:cs="Arial" w:hint="eastAsia"/>
          <w:sz w:val="24"/>
          <w:szCs w:val="24"/>
        </w:rPr>
        <w:t>ing</w:t>
      </w:r>
      <w:r w:rsidRPr="00C43F62">
        <w:rPr>
          <w:rFonts w:ascii="Arial" w:hAnsi="Arial" w:cs="Arial"/>
          <w:sz w:val="24"/>
          <w:szCs w:val="24"/>
        </w:rPr>
        <w:t xml:space="preserve"> new products, trends and promotions, thus attracting more users’ attention and participation. </w:t>
      </w:r>
    </w:p>
    <w:p w14:paraId="25E48F6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In addition, social media can help it build a more intimate brand image and enhance the emotional connection with consumers by sharing user feedback, stories and experiences. T</w:t>
      </w:r>
      <w:r w:rsidRPr="00C43F62">
        <w:rPr>
          <w:rFonts w:ascii="Arial" w:hAnsi="Arial" w:cs="Arial" w:hint="eastAsia"/>
          <w:sz w:val="24"/>
          <w:szCs w:val="24"/>
        </w:rPr>
        <w:t xml:space="preserve">he connection and the </w:t>
      </w:r>
      <w:r w:rsidRPr="00C43F62">
        <w:rPr>
          <w:rFonts w:ascii="Arial" w:hAnsi="Arial" w:cs="Arial"/>
          <w:sz w:val="24"/>
          <w:szCs w:val="24"/>
        </w:rPr>
        <w:t>interaction</w:t>
      </w:r>
      <w:r w:rsidRPr="00C43F62">
        <w:rPr>
          <w:rFonts w:ascii="Arial" w:hAnsi="Arial" w:cs="Arial" w:hint="eastAsia"/>
          <w:sz w:val="24"/>
          <w:szCs w:val="24"/>
        </w:rPr>
        <w:t xml:space="preserve"> between the </w:t>
      </w:r>
      <w:r w:rsidRPr="00C43F62">
        <w:rPr>
          <w:rFonts w:ascii="Arial" w:hAnsi="Arial" w:cs="Arial" w:hint="eastAsia"/>
          <w:sz w:val="24"/>
          <w:szCs w:val="24"/>
        </w:rPr>
        <w:lastRenderedPageBreak/>
        <w:t xml:space="preserve">company and its users </w:t>
      </w:r>
      <w:r w:rsidRPr="00C43F62">
        <w:rPr>
          <w:rFonts w:ascii="Arial" w:hAnsi="Arial" w:cs="Arial"/>
          <w:sz w:val="24"/>
          <w:szCs w:val="24"/>
        </w:rPr>
        <w:t>help build a positive brand image, increase user loyalty and attract new users to join.</w:t>
      </w:r>
      <w:r w:rsidRPr="00C43F62">
        <w:rPr>
          <w:rFonts w:ascii="Arial" w:hAnsi="Arial" w:cs="Arial" w:hint="eastAsia"/>
          <w:sz w:val="24"/>
          <w:szCs w:val="24"/>
        </w:rPr>
        <w:t xml:space="preserve"> </w:t>
      </w:r>
      <w:r w:rsidRPr="00C43F62">
        <w:rPr>
          <w:rFonts w:ascii="Arial" w:hAnsi="Arial" w:cs="Arial"/>
          <w:sz w:val="24"/>
          <w:szCs w:val="24"/>
        </w:rPr>
        <w:t xml:space="preserve">From the data collected, </w:t>
      </w:r>
      <w:r w:rsidRPr="00C43F62">
        <w:rPr>
          <w:rFonts w:ascii="Arial" w:hAnsi="Arial" w:cs="Arial" w:hint="eastAsia"/>
          <w:sz w:val="24"/>
          <w:szCs w:val="24"/>
        </w:rPr>
        <w:t>the percentage of</w:t>
      </w:r>
      <w:r w:rsidRPr="00C43F62">
        <w:rPr>
          <w:rFonts w:ascii="Arial" w:hAnsi="Arial" w:cs="Arial"/>
          <w:sz w:val="24"/>
          <w:szCs w:val="24"/>
        </w:rPr>
        <w:t xml:space="preserve"> consumers who </w:t>
      </w:r>
      <w:r w:rsidRPr="00C43F62">
        <w:rPr>
          <w:rFonts w:ascii="Arial" w:hAnsi="Arial" w:cs="Arial" w:hint="eastAsia"/>
          <w:sz w:val="24"/>
          <w:szCs w:val="24"/>
        </w:rPr>
        <w:t xml:space="preserve">first </w:t>
      </w:r>
      <w:r w:rsidRPr="00C43F62">
        <w:rPr>
          <w:rFonts w:ascii="Arial" w:hAnsi="Arial" w:cs="Arial"/>
          <w:sz w:val="24"/>
          <w:szCs w:val="24"/>
        </w:rPr>
        <w:t xml:space="preserve">learned about </w:t>
      </w:r>
      <w:r w:rsidRPr="00C43F62">
        <w:rPr>
          <w:rFonts w:ascii="Arial" w:hAnsi="Arial" w:cs="Arial" w:hint="eastAsia"/>
          <w:sz w:val="24"/>
          <w:szCs w:val="24"/>
        </w:rPr>
        <w:t>SHEIN</w:t>
      </w:r>
      <w:r w:rsidRPr="00C43F62">
        <w:rPr>
          <w:rFonts w:ascii="Arial" w:hAnsi="Arial" w:cs="Arial"/>
          <w:sz w:val="24"/>
          <w:szCs w:val="24"/>
        </w:rPr>
        <w:t xml:space="preserve"> from social media</w:t>
      </w:r>
      <w:r w:rsidRPr="00C43F62">
        <w:rPr>
          <w:rFonts w:ascii="Arial" w:hAnsi="Arial" w:cs="Arial" w:hint="eastAsia"/>
          <w:sz w:val="24"/>
          <w:szCs w:val="24"/>
        </w:rPr>
        <w:t xml:space="preserve"> is up to 32% in Figure 10</w:t>
      </w:r>
      <w:r w:rsidRPr="00C43F62">
        <w:rPr>
          <w:rFonts w:ascii="Arial" w:hAnsi="Arial" w:cs="Arial"/>
          <w:sz w:val="24"/>
          <w:szCs w:val="24"/>
        </w:rPr>
        <w:t>.</w:t>
      </w:r>
    </w:p>
    <w:p w14:paraId="4C5E616C" w14:textId="77777777" w:rsidR="00C43F62" w:rsidRPr="00C43F62" w:rsidRDefault="00C43F62" w:rsidP="001D5382">
      <w:pPr>
        <w:spacing w:line="480" w:lineRule="auto"/>
        <w:outlineLvl w:val="2"/>
        <w:rPr>
          <w:rFonts w:ascii="Arial" w:hAnsi="Arial" w:cs="Arial"/>
          <w:b/>
          <w:bCs/>
          <w:sz w:val="24"/>
          <w:szCs w:val="24"/>
        </w:rPr>
      </w:pPr>
      <w:bookmarkStart w:id="56" w:name="_Toc178344948"/>
      <w:r w:rsidRPr="00C43F62">
        <w:rPr>
          <w:rFonts w:ascii="Arial" w:hAnsi="Arial" w:cs="Arial" w:hint="eastAsia"/>
          <w:b/>
          <w:bCs/>
          <w:sz w:val="24"/>
          <w:szCs w:val="24"/>
        </w:rPr>
        <w:t>4.2.4 The G</w:t>
      </w:r>
      <w:r w:rsidRPr="00C43F62">
        <w:rPr>
          <w:rFonts w:ascii="Arial" w:hAnsi="Arial" w:cs="Arial"/>
          <w:b/>
          <w:bCs/>
          <w:sz w:val="24"/>
          <w:szCs w:val="24"/>
        </w:rPr>
        <w:t>enerat</w:t>
      </w:r>
      <w:r w:rsidRPr="00C43F62">
        <w:rPr>
          <w:rFonts w:ascii="Arial" w:hAnsi="Arial" w:cs="Arial" w:hint="eastAsia"/>
          <w:b/>
          <w:bCs/>
          <w:sz w:val="24"/>
          <w:szCs w:val="24"/>
        </w:rPr>
        <w:t>ion of</w:t>
      </w:r>
      <w:r w:rsidRPr="00C43F62">
        <w:rPr>
          <w:rFonts w:ascii="Arial" w:hAnsi="Arial" w:cs="Arial"/>
          <w:b/>
          <w:bCs/>
          <w:sz w:val="24"/>
          <w:szCs w:val="24"/>
        </w:rPr>
        <w:t xml:space="preserve"> </w:t>
      </w:r>
      <w:r w:rsidRPr="00C43F62">
        <w:rPr>
          <w:rFonts w:ascii="Arial" w:hAnsi="Arial" w:cs="Arial" w:hint="eastAsia"/>
          <w:b/>
          <w:bCs/>
          <w:sz w:val="24"/>
          <w:szCs w:val="24"/>
        </w:rPr>
        <w:t>Users</w:t>
      </w:r>
      <w:r w:rsidRPr="00C43F62">
        <w:rPr>
          <w:rFonts w:ascii="Arial" w:hAnsi="Arial" w:cs="Arial"/>
          <w:b/>
          <w:bCs/>
          <w:sz w:val="24"/>
          <w:szCs w:val="24"/>
        </w:rPr>
        <w:t>’</w:t>
      </w:r>
      <w:r w:rsidRPr="00C43F62">
        <w:rPr>
          <w:rFonts w:ascii="Arial" w:hAnsi="Arial" w:cs="Arial" w:hint="eastAsia"/>
          <w:b/>
          <w:bCs/>
          <w:sz w:val="24"/>
          <w:szCs w:val="24"/>
        </w:rPr>
        <w:t xml:space="preserve"> A</w:t>
      </w:r>
      <w:r w:rsidRPr="00C43F62">
        <w:rPr>
          <w:rFonts w:ascii="Arial" w:hAnsi="Arial" w:cs="Arial"/>
          <w:b/>
          <w:bCs/>
          <w:sz w:val="24"/>
          <w:szCs w:val="24"/>
        </w:rPr>
        <w:t xml:space="preserve">ctual </w:t>
      </w:r>
      <w:r w:rsidRPr="00C43F62">
        <w:rPr>
          <w:rFonts w:ascii="Arial" w:hAnsi="Arial" w:cs="Arial" w:hint="eastAsia"/>
          <w:b/>
          <w:bCs/>
          <w:sz w:val="24"/>
          <w:szCs w:val="24"/>
        </w:rPr>
        <w:t>A</w:t>
      </w:r>
      <w:r w:rsidRPr="00C43F62">
        <w:rPr>
          <w:rFonts w:ascii="Arial" w:hAnsi="Arial" w:cs="Arial"/>
          <w:b/>
          <w:bCs/>
          <w:sz w:val="24"/>
          <w:szCs w:val="24"/>
        </w:rPr>
        <w:t>ctions</w:t>
      </w:r>
      <w:bookmarkEnd w:id="56"/>
    </w:p>
    <w:p w14:paraId="5BCC4180"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In the era of the mobile internet, mobile payment has emerged as a preferred method of payment among consumers, and consumer </w:t>
      </w:r>
      <w:proofErr w:type="spellStart"/>
      <w:r w:rsidRPr="00C43F62">
        <w:rPr>
          <w:rFonts w:ascii="Arial" w:hAnsi="Arial" w:cs="Arial"/>
          <w:sz w:val="24"/>
          <w:szCs w:val="24"/>
        </w:rPr>
        <w:t>behaviour</w:t>
      </w:r>
      <w:proofErr w:type="spellEnd"/>
      <w:r w:rsidRPr="00C43F62">
        <w:rPr>
          <w:rFonts w:ascii="Arial" w:hAnsi="Arial" w:cs="Arial"/>
          <w:sz w:val="24"/>
          <w:szCs w:val="24"/>
        </w:rPr>
        <w:t xml:space="preserve"> is no longer confined to e-commerce platforms. Various platforms, including social networks, video streaming services, and live broadcasting channels, have also become avenues for completed purchases. During the Action phase, businesses enhance sales conversion by </w:t>
      </w:r>
      <w:proofErr w:type="spellStart"/>
      <w:r w:rsidRPr="00C43F62">
        <w:rPr>
          <w:rFonts w:ascii="Arial" w:hAnsi="Arial" w:cs="Arial"/>
          <w:sz w:val="24"/>
          <w:szCs w:val="24"/>
        </w:rPr>
        <w:t>optimi</w:t>
      </w:r>
      <w:r w:rsidRPr="00C43F62">
        <w:rPr>
          <w:rFonts w:ascii="Arial" w:hAnsi="Arial" w:cs="Arial" w:hint="eastAsia"/>
          <w:sz w:val="24"/>
          <w:szCs w:val="24"/>
        </w:rPr>
        <w:t>s</w:t>
      </w:r>
      <w:r w:rsidRPr="00C43F62">
        <w:rPr>
          <w:rFonts w:ascii="Arial" w:hAnsi="Arial" w:cs="Arial"/>
          <w:sz w:val="24"/>
          <w:szCs w:val="24"/>
        </w:rPr>
        <w:t>ing</w:t>
      </w:r>
      <w:proofErr w:type="spellEnd"/>
      <w:r w:rsidRPr="00C43F62">
        <w:rPr>
          <w:rFonts w:ascii="Arial" w:hAnsi="Arial" w:cs="Arial"/>
          <w:sz w:val="24"/>
          <w:szCs w:val="24"/>
        </w:rPr>
        <w:t xml:space="preserve"> critical performance indicators.</w:t>
      </w:r>
      <w:r w:rsidRPr="00C43F62">
        <w:rPr>
          <w:rFonts w:ascii="Arial" w:hAnsi="Arial" w:cs="Arial" w:hint="eastAsia"/>
          <w:sz w:val="24"/>
          <w:szCs w:val="24"/>
        </w:rPr>
        <w:t xml:space="preserve"> This is nowadays how </w:t>
      </w:r>
      <w:r w:rsidRPr="00C43F62">
        <w:rPr>
          <w:rFonts w:ascii="Arial" w:hAnsi="Arial" w:cs="Arial"/>
          <w:sz w:val="24"/>
          <w:szCs w:val="24"/>
        </w:rPr>
        <w:t>consumers</w:t>
      </w:r>
      <w:r w:rsidRPr="00C43F62">
        <w:rPr>
          <w:rFonts w:ascii="Arial" w:hAnsi="Arial" w:cs="Arial" w:hint="eastAsia"/>
          <w:sz w:val="24"/>
          <w:szCs w:val="24"/>
        </w:rPr>
        <w:t xml:space="preserve"> make purchases on applications and social media as noted in the literature review.</w:t>
      </w:r>
    </w:p>
    <w:p w14:paraId="45F9C077"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 First, the </w:t>
      </w:r>
      <w:r w:rsidRPr="00C43F62">
        <w:rPr>
          <w:rFonts w:ascii="Arial" w:hAnsi="Arial" w:cs="Arial" w:hint="eastAsia"/>
          <w:sz w:val="24"/>
          <w:szCs w:val="24"/>
        </w:rPr>
        <w:t>E</w:t>
      </w:r>
      <w:r w:rsidRPr="00C43F62">
        <w:rPr>
          <w:rFonts w:ascii="Arial" w:hAnsi="Arial" w:cs="Arial"/>
          <w:sz w:val="24"/>
          <w:szCs w:val="24"/>
        </w:rPr>
        <w:t xml:space="preserve">-commerce </w:t>
      </w:r>
      <w:r w:rsidRPr="00C43F62">
        <w:rPr>
          <w:rFonts w:ascii="Arial" w:hAnsi="Arial" w:cs="Arial" w:hint="eastAsia"/>
          <w:sz w:val="24"/>
          <w:szCs w:val="24"/>
        </w:rPr>
        <w:t>R</w:t>
      </w:r>
      <w:r w:rsidRPr="00C43F62">
        <w:rPr>
          <w:rFonts w:ascii="Arial" w:hAnsi="Arial" w:cs="Arial"/>
          <w:sz w:val="24"/>
          <w:szCs w:val="24"/>
        </w:rPr>
        <w:t xml:space="preserve">ate </w:t>
      </w:r>
      <w:r w:rsidRPr="00C43F62">
        <w:rPr>
          <w:rFonts w:ascii="Arial" w:hAnsi="Arial" w:cs="Arial" w:hint="eastAsia"/>
          <w:sz w:val="24"/>
          <w:szCs w:val="24"/>
        </w:rPr>
        <w:t xml:space="preserve">refers to the </w:t>
      </w:r>
      <w:r w:rsidRPr="00C43F62">
        <w:rPr>
          <w:rFonts w:ascii="Arial" w:hAnsi="Arial" w:cs="Arial"/>
          <w:sz w:val="24"/>
          <w:szCs w:val="24"/>
        </w:rPr>
        <w:t>proportion</w:t>
      </w:r>
      <w:r w:rsidRPr="00C43F62">
        <w:rPr>
          <w:rFonts w:ascii="Arial" w:hAnsi="Arial" w:cs="Arial" w:hint="eastAsia"/>
          <w:sz w:val="24"/>
          <w:szCs w:val="24"/>
        </w:rPr>
        <w:t xml:space="preserve"> of</w:t>
      </w:r>
      <w:r w:rsidRPr="00C43F62">
        <w:rPr>
          <w:rFonts w:ascii="Arial" w:hAnsi="Arial" w:cs="Arial"/>
          <w:sz w:val="24"/>
          <w:szCs w:val="24"/>
        </w:rPr>
        <w:t xml:space="preserve"> online and </w:t>
      </w:r>
      <w:r w:rsidRPr="00C43F62">
        <w:rPr>
          <w:rFonts w:ascii="Arial" w:hAnsi="Arial" w:cs="Arial" w:hint="eastAsia"/>
          <w:sz w:val="24"/>
          <w:szCs w:val="24"/>
        </w:rPr>
        <w:t>online-to-offline(</w:t>
      </w:r>
      <w:r w:rsidRPr="00C43F62">
        <w:rPr>
          <w:rFonts w:ascii="Arial" w:hAnsi="Arial" w:cs="Arial"/>
          <w:sz w:val="24"/>
          <w:szCs w:val="24"/>
        </w:rPr>
        <w:t>O2O</w:t>
      </w:r>
      <w:r w:rsidRPr="00C43F62">
        <w:rPr>
          <w:rFonts w:ascii="Arial" w:hAnsi="Arial" w:cs="Arial" w:hint="eastAsia"/>
          <w:sz w:val="24"/>
          <w:szCs w:val="24"/>
        </w:rPr>
        <w:t>)</w:t>
      </w:r>
      <w:r w:rsidRPr="00C43F62">
        <w:rPr>
          <w:rFonts w:ascii="Arial" w:hAnsi="Arial" w:cs="Arial"/>
          <w:sz w:val="24"/>
          <w:szCs w:val="24"/>
        </w:rPr>
        <w:t xml:space="preserve"> sales</w:t>
      </w:r>
      <w:r w:rsidRPr="00C43F62">
        <w:rPr>
          <w:rFonts w:ascii="Arial" w:hAnsi="Arial" w:cs="Arial" w:hint="eastAsia"/>
          <w:sz w:val="24"/>
          <w:szCs w:val="24"/>
        </w:rPr>
        <w:t xml:space="preserve"> in the</w:t>
      </w:r>
      <w:r w:rsidRPr="00C43F62">
        <w:rPr>
          <w:rFonts w:ascii="Arial" w:hAnsi="Arial" w:cs="Arial"/>
          <w:sz w:val="24"/>
          <w:szCs w:val="24"/>
        </w:rPr>
        <w:t xml:space="preserve"> total sales.</w:t>
      </w:r>
      <w:r w:rsidRPr="00C43F62">
        <w:rPr>
          <w:rFonts w:ascii="Arial" w:hAnsi="Arial" w:cs="Arial" w:hint="eastAsia"/>
          <w:sz w:val="24"/>
          <w:szCs w:val="24"/>
        </w:rPr>
        <w:t xml:space="preserve"> </w:t>
      </w:r>
      <w:r w:rsidRPr="00C43F62">
        <w:rPr>
          <w:rFonts w:ascii="Arial" w:hAnsi="Arial" w:cs="Arial"/>
          <w:sz w:val="24"/>
          <w:szCs w:val="24"/>
        </w:rPr>
        <w:t xml:space="preserve">SHEIN has successfully driven users to purchase actions by </w:t>
      </w:r>
      <w:proofErr w:type="spellStart"/>
      <w:r w:rsidRPr="00C43F62">
        <w:rPr>
          <w:rFonts w:ascii="Arial" w:hAnsi="Arial" w:cs="Arial"/>
          <w:sz w:val="24"/>
          <w:szCs w:val="24"/>
        </w:rPr>
        <w:t>optimising</w:t>
      </w:r>
      <w:proofErr w:type="spellEnd"/>
      <w:r w:rsidRPr="00C43F62">
        <w:rPr>
          <w:rFonts w:ascii="Arial" w:hAnsi="Arial" w:cs="Arial"/>
          <w:sz w:val="24"/>
          <w:szCs w:val="24"/>
        </w:rPr>
        <w:t xml:space="preserve"> its sales and e-commerce layouts. It focuses on online sales channels, and its app</w:t>
      </w:r>
      <w:r w:rsidRPr="00C43F62">
        <w:rPr>
          <w:rFonts w:ascii="Arial" w:hAnsi="Arial" w:cs="Arial" w:hint="eastAsia"/>
          <w:sz w:val="24"/>
          <w:szCs w:val="24"/>
        </w:rPr>
        <w:t>lication</w:t>
      </w:r>
      <w:r w:rsidRPr="00C43F62">
        <w:rPr>
          <w:rFonts w:ascii="Arial" w:hAnsi="Arial" w:cs="Arial"/>
          <w:sz w:val="24"/>
          <w:szCs w:val="24"/>
        </w:rPr>
        <w:t xml:space="preserve"> and website are </w:t>
      </w:r>
      <w:r w:rsidRPr="00C43F62">
        <w:rPr>
          <w:rFonts w:ascii="Arial" w:hAnsi="Arial" w:cs="Arial" w:hint="eastAsia"/>
          <w:sz w:val="24"/>
          <w:szCs w:val="24"/>
        </w:rPr>
        <w:t>improve</w:t>
      </w:r>
      <w:r w:rsidRPr="00C43F62">
        <w:rPr>
          <w:rFonts w:ascii="Arial" w:hAnsi="Arial" w:cs="Arial"/>
          <w:sz w:val="24"/>
          <w:szCs w:val="24"/>
        </w:rPr>
        <w:t>d to support a smooth browsing and purchasing experience, making it easy for users to buy on any device.</w:t>
      </w:r>
    </w:p>
    <w:p w14:paraId="19595D77" w14:textId="7D32D2C0"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 Second, the </w:t>
      </w:r>
      <w:r w:rsidRPr="00C43F62">
        <w:rPr>
          <w:rFonts w:ascii="Arial" w:hAnsi="Arial" w:cs="Arial" w:hint="eastAsia"/>
          <w:sz w:val="24"/>
          <w:szCs w:val="24"/>
        </w:rPr>
        <w:t>D</w:t>
      </w:r>
      <w:r w:rsidRPr="00C43F62">
        <w:rPr>
          <w:rFonts w:ascii="Arial" w:hAnsi="Arial" w:cs="Arial"/>
          <w:sz w:val="24"/>
          <w:szCs w:val="24"/>
        </w:rPr>
        <w:t xml:space="preserve">istribution </w:t>
      </w:r>
      <w:r w:rsidRPr="00C43F62">
        <w:rPr>
          <w:rFonts w:ascii="Arial" w:hAnsi="Arial" w:cs="Arial" w:hint="eastAsia"/>
          <w:sz w:val="24"/>
          <w:szCs w:val="24"/>
        </w:rPr>
        <w:t>R</w:t>
      </w:r>
      <w:r w:rsidRPr="00C43F62">
        <w:rPr>
          <w:rFonts w:ascii="Arial" w:hAnsi="Arial" w:cs="Arial"/>
          <w:sz w:val="24"/>
          <w:szCs w:val="24"/>
        </w:rPr>
        <w:t>atio</w:t>
      </w:r>
      <w:r w:rsidRPr="00C43F62">
        <w:rPr>
          <w:rFonts w:ascii="Arial" w:hAnsi="Arial" w:cs="Arial" w:hint="eastAsia"/>
          <w:sz w:val="24"/>
          <w:szCs w:val="24"/>
        </w:rPr>
        <w:t xml:space="preserve"> stands </w:t>
      </w:r>
      <w:r w:rsidRPr="00C43F62">
        <w:rPr>
          <w:rFonts w:ascii="Arial" w:hAnsi="Arial" w:cs="Arial"/>
          <w:sz w:val="24"/>
          <w:szCs w:val="24"/>
        </w:rPr>
        <w:t xml:space="preserve">for the ratio of </w:t>
      </w:r>
      <w:r w:rsidRPr="00C43F62">
        <w:rPr>
          <w:rFonts w:ascii="Arial" w:hAnsi="Arial" w:cs="Arial" w:hint="eastAsia"/>
          <w:sz w:val="24"/>
          <w:szCs w:val="24"/>
        </w:rPr>
        <w:t>single-channel</w:t>
      </w:r>
      <w:r w:rsidRPr="00C43F62">
        <w:rPr>
          <w:rFonts w:ascii="Arial" w:hAnsi="Arial" w:cs="Arial"/>
          <w:sz w:val="24"/>
          <w:szCs w:val="24"/>
        </w:rPr>
        <w:t xml:space="preserve"> to </w:t>
      </w:r>
      <w:r w:rsidRPr="00C43F62">
        <w:rPr>
          <w:rFonts w:ascii="Arial" w:hAnsi="Arial" w:cs="Arial" w:hint="eastAsia"/>
          <w:sz w:val="24"/>
          <w:szCs w:val="24"/>
        </w:rPr>
        <w:t>multi-channel</w:t>
      </w:r>
      <w:r w:rsidRPr="00C43F62">
        <w:rPr>
          <w:rFonts w:ascii="Arial" w:hAnsi="Arial" w:cs="Arial"/>
          <w:sz w:val="24"/>
          <w:szCs w:val="24"/>
        </w:rPr>
        <w:t xml:space="preserve"> e-commerce</w:t>
      </w:r>
      <w:r w:rsidRPr="00C43F62">
        <w:rPr>
          <w:rFonts w:ascii="Arial" w:hAnsi="Arial" w:cs="Arial" w:hint="eastAsia"/>
          <w:sz w:val="24"/>
          <w:szCs w:val="24"/>
        </w:rPr>
        <w:t xml:space="preserve">. </w:t>
      </w:r>
      <w:r w:rsidRPr="00C43F62">
        <w:rPr>
          <w:rFonts w:ascii="Arial" w:hAnsi="Arial" w:cs="Arial"/>
          <w:sz w:val="24"/>
          <w:szCs w:val="24"/>
        </w:rPr>
        <w:t>SHEIN</w:t>
      </w:r>
      <w:r w:rsidRPr="00C43F62">
        <w:rPr>
          <w:rFonts w:ascii="Arial" w:hAnsi="Arial" w:cs="Arial" w:hint="eastAsia"/>
          <w:sz w:val="24"/>
          <w:szCs w:val="24"/>
        </w:rPr>
        <w:t xml:space="preserve"> </w:t>
      </w:r>
      <w:r w:rsidRPr="00C43F62">
        <w:rPr>
          <w:rFonts w:ascii="Arial" w:hAnsi="Arial" w:cs="Arial"/>
          <w:sz w:val="24"/>
          <w:szCs w:val="24"/>
        </w:rPr>
        <w:t xml:space="preserve">sells </w:t>
      </w:r>
      <w:r w:rsidRPr="00C43F62">
        <w:rPr>
          <w:rFonts w:ascii="Arial" w:hAnsi="Arial" w:cs="Arial" w:hint="eastAsia"/>
          <w:sz w:val="24"/>
          <w:szCs w:val="24"/>
        </w:rPr>
        <w:t xml:space="preserve">both </w:t>
      </w:r>
      <w:r w:rsidRPr="00C43F62">
        <w:rPr>
          <w:rFonts w:ascii="Arial" w:hAnsi="Arial" w:cs="Arial"/>
          <w:sz w:val="24"/>
          <w:szCs w:val="24"/>
        </w:rPr>
        <w:t xml:space="preserve">on its e-commerce platform </w:t>
      </w:r>
      <w:r w:rsidRPr="00C43F62">
        <w:rPr>
          <w:rFonts w:ascii="Arial" w:hAnsi="Arial" w:cs="Arial" w:hint="eastAsia"/>
          <w:sz w:val="24"/>
          <w:szCs w:val="24"/>
        </w:rPr>
        <w:t xml:space="preserve">and </w:t>
      </w:r>
      <w:r w:rsidRPr="00C43F62">
        <w:rPr>
          <w:rFonts w:ascii="Arial" w:hAnsi="Arial" w:cs="Arial"/>
          <w:sz w:val="24"/>
          <w:szCs w:val="24"/>
        </w:rPr>
        <w:t>adopts a distributed e-commerce model. It sells</w:t>
      </w:r>
      <w:r w:rsidRPr="00C43F62">
        <w:rPr>
          <w:rFonts w:ascii="Arial" w:hAnsi="Arial" w:cs="Arial" w:hint="eastAsia"/>
          <w:sz w:val="24"/>
          <w:szCs w:val="24"/>
        </w:rPr>
        <w:t xml:space="preserve"> </w:t>
      </w:r>
      <w:r w:rsidR="00D036E5">
        <w:rPr>
          <w:rFonts w:ascii="Arial" w:hAnsi="Arial" w:cs="Arial"/>
          <w:sz w:val="24"/>
          <w:szCs w:val="24"/>
        </w:rPr>
        <w:t>through</w:t>
      </w:r>
      <w:r w:rsidRPr="00C43F62">
        <w:rPr>
          <w:rFonts w:ascii="Arial" w:hAnsi="Arial" w:cs="Arial"/>
          <w:sz w:val="24"/>
          <w:szCs w:val="24"/>
        </w:rPr>
        <w:t xml:space="preserve"> various social media </w:t>
      </w:r>
      <w:r w:rsidRPr="00C43F62">
        <w:rPr>
          <w:rFonts w:ascii="Arial" w:hAnsi="Arial" w:cs="Arial"/>
          <w:sz w:val="24"/>
          <w:szCs w:val="24"/>
        </w:rPr>
        <w:lastRenderedPageBreak/>
        <w:t xml:space="preserve">platforms </w:t>
      </w:r>
      <w:r w:rsidRPr="00C43F62">
        <w:rPr>
          <w:rFonts w:ascii="Arial" w:hAnsi="Arial" w:cs="Arial" w:hint="eastAsia"/>
          <w:sz w:val="24"/>
          <w:szCs w:val="24"/>
        </w:rPr>
        <w:t xml:space="preserve">e.g. </w:t>
      </w:r>
      <w:r w:rsidRPr="00C43F62">
        <w:rPr>
          <w:rFonts w:ascii="Arial" w:hAnsi="Arial" w:cs="Arial"/>
          <w:sz w:val="24"/>
          <w:szCs w:val="24"/>
        </w:rPr>
        <w:t>Instagram</w:t>
      </w:r>
      <w:r w:rsidRPr="00C43F62">
        <w:rPr>
          <w:rFonts w:ascii="Arial" w:hAnsi="Arial" w:cs="Arial" w:hint="eastAsia"/>
          <w:sz w:val="24"/>
          <w:szCs w:val="24"/>
        </w:rPr>
        <w:t xml:space="preserve"> and</w:t>
      </w:r>
      <w:r w:rsidRPr="00C43F62">
        <w:rPr>
          <w:rFonts w:ascii="Arial" w:hAnsi="Arial" w:cs="Arial"/>
          <w:sz w:val="24"/>
          <w:szCs w:val="24"/>
        </w:rPr>
        <w:t xml:space="preserve"> TikTok</w:t>
      </w:r>
      <w:r w:rsidRPr="00C43F62">
        <w:rPr>
          <w:rFonts w:ascii="Arial" w:hAnsi="Arial" w:cs="Arial" w:hint="eastAsia"/>
          <w:sz w:val="24"/>
          <w:szCs w:val="24"/>
        </w:rPr>
        <w:t xml:space="preserve">, </w:t>
      </w:r>
      <w:r w:rsidRPr="00C43F62">
        <w:rPr>
          <w:rFonts w:ascii="Arial" w:hAnsi="Arial" w:cs="Arial"/>
          <w:sz w:val="24"/>
          <w:szCs w:val="24"/>
        </w:rPr>
        <w:t>a</w:t>
      </w:r>
      <w:r w:rsidRPr="00C43F62">
        <w:rPr>
          <w:rFonts w:ascii="Arial" w:hAnsi="Arial" w:cs="Arial" w:hint="eastAsia"/>
          <w:sz w:val="24"/>
          <w:szCs w:val="24"/>
        </w:rPr>
        <w:t>s well as</w:t>
      </w:r>
      <w:r w:rsidRPr="00C43F62">
        <w:rPr>
          <w:rFonts w:ascii="Arial" w:hAnsi="Arial" w:cs="Arial"/>
          <w:sz w:val="24"/>
          <w:szCs w:val="24"/>
        </w:rPr>
        <w:t xml:space="preserve"> third-party e-commerce platforms e.g. Amazon</w:t>
      </w:r>
      <w:r w:rsidRPr="00C43F62">
        <w:rPr>
          <w:rFonts w:ascii="Arial" w:hAnsi="Arial" w:cs="Arial" w:hint="eastAsia"/>
          <w:sz w:val="24"/>
          <w:szCs w:val="24"/>
        </w:rPr>
        <w:t xml:space="preserve"> </w:t>
      </w:r>
      <w:r w:rsidRPr="00C43F62">
        <w:rPr>
          <w:rFonts w:ascii="Arial" w:hAnsi="Arial" w:cs="Arial"/>
          <w:sz w:val="24"/>
          <w:szCs w:val="24"/>
        </w:rPr>
        <w:t>and Zalora. This strategy increases the brand's exposure and sales opportunities across multiple channels, t</w:t>
      </w:r>
      <w:r w:rsidRPr="00C43F62">
        <w:rPr>
          <w:rFonts w:ascii="Arial" w:hAnsi="Arial" w:cs="Arial" w:hint="eastAsia"/>
          <w:sz w:val="24"/>
          <w:szCs w:val="24"/>
        </w:rPr>
        <w:t>hereby</w:t>
      </w:r>
      <w:r w:rsidRPr="00C43F62">
        <w:rPr>
          <w:rFonts w:ascii="Arial" w:hAnsi="Arial" w:cs="Arial"/>
          <w:sz w:val="24"/>
          <w:szCs w:val="24"/>
        </w:rPr>
        <w:t xml:space="preserve"> raising its distribution rate.</w:t>
      </w:r>
    </w:p>
    <w:p w14:paraId="1463559B"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Third, </w:t>
      </w:r>
      <w:r w:rsidRPr="00C43F62">
        <w:rPr>
          <w:rFonts w:ascii="Arial" w:hAnsi="Arial" w:cs="Arial" w:hint="eastAsia"/>
          <w:sz w:val="24"/>
          <w:szCs w:val="24"/>
        </w:rPr>
        <w:t>the C</w:t>
      </w:r>
      <w:r w:rsidRPr="00C43F62">
        <w:rPr>
          <w:rFonts w:ascii="Arial" w:hAnsi="Arial" w:cs="Arial"/>
          <w:sz w:val="24"/>
          <w:szCs w:val="24"/>
        </w:rPr>
        <w:t>onnectivity</w:t>
      </w:r>
      <w:r w:rsidRPr="00C43F62">
        <w:rPr>
          <w:rFonts w:ascii="Arial" w:hAnsi="Arial" w:cs="Arial" w:hint="eastAsia"/>
          <w:sz w:val="24"/>
          <w:szCs w:val="24"/>
        </w:rPr>
        <w:t xml:space="preserve"> Rate</w:t>
      </w:r>
      <w:r w:rsidRPr="00C43F62">
        <w:rPr>
          <w:rFonts w:ascii="Arial" w:hAnsi="Arial" w:cs="Arial"/>
          <w:sz w:val="24"/>
          <w:szCs w:val="24"/>
        </w:rPr>
        <w:t xml:space="preserve"> is the connection between the online and offline sales outlets and the percept</w:t>
      </w:r>
      <w:r w:rsidRPr="00C43F62">
        <w:rPr>
          <w:rFonts w:ascii="Arial" w:hAnsi="Arial" w:cs="Arial" w:hint="eastAsia"/>
          <w:sz w:val="24"/>
          <w:szCs w:val="24"/>
        </w:rPr>
        <w:t>ion</w:t>
      </w:r>
      <w:r w:rsidRPr="00C43F62">
        <w:rPr>
          <w:rFonts w:ascii="Arial" w:hAnsi="Arial" w:cs="Arial"/>
          <w:sz w:val="24"/>
          <w:szCs w:val="24"/>
        </w:rPr>
        <w:t xml:space="preserve"> network</w:t>
      </w:r>
      <w:r w:rsidRPr="00C43F62">
        <w:rPr>
          <w:rFonts w:ascii="Arial" w:hAnsi="Arial" w:cs="Arial" w:hint="eastAsia"/>
          <w:sz w:val="24"/>
          <w:szCs w:val="24"/>
        </w:rPr>
        <w:t>.</w:t>
      </w:r>
      <w:r w:rsidRPr="00C43F62">
        <w:rPr>
          <w:rFonts w:ascii="Arial" w:hAnsi="Arial" w:cs="Arial"/>
          <w:sz w:val="24"/>
          <w:szCs w:val="24"/>
        </w:rPr>
        <w:t xml:space="preserve"> </w:t>
      </w:r>
      <w:r w:rsidRPr="00C43F62">
        <w:rPr>
          <w:rFonts w:ascii="Arial" w:hAnsi="Arial" w:cs="Arial" w:hint="eastAsia"/>
          <w:sz w:val="24"/>
          <w:szCs w:val="24"/>
        </w:rPr>
        <w:t>A</w:t>
      </w:r>
      <w:r w:rsidRPr="00C43F62">
        <w:rPr>
          <w:rFonts w:ascii="Arial" w:hAnsi="Arial" w:cs="Arial"/>
          <w:sz w:val="24"/>
          <w:szCs w:val="24"/>
        </w:rPr>
        <w:t>lthough SHEIN does not have offline shops, it has improved</w:t>
      </w:r>
      <w:r w:rsidRPr="00C43F62">
        <w:rPr>
          <w:rFonts w:ascii="Arial" w:hAnsi="Arial" w:cs="Arial" w:hint="eastAsia"/>
          <w:sz w:val="24"/>
          <w:szCs w:val="24"/>
        </w:rPr>
        <w:t xml:space="preserve"> </w:t>
      </w:r>
      <w:r w:rsidRPr="00C43F62">
        <w:rPr>
          <w:rFonts w:ascii="Arial" w:hAnsi="Arial" w:cs="Arial"/>
          <w:sz w:val="24"/>
          <w:szCs w:val="24"/>
        </w:rPr>
        <w:t>the connection between its online e-commerce platform and the percep</w:t>
      </w:r>
      <w:r w:rsidRPr="00C43F62">
        <w:rPr>
          <w:rFonts w:ascii="Arial" w:hAnsi="Arial" w:cs="Arial" w:hint="eastAsia"/>
          <w:sz w:val="24"/>
          <w:szCs w:val="24"/>
        </w:rPr>
        <w:t>tion</w:t>
      </w:r>
      <w:r w:rsidRPr="00C43F62">
        <w:rPr>
          <w:rFonts w:ascii="Arial" w:hAnsi="Arial" w:cs="Arial"/>
          <w:sz w:val="24"/>
          <w:szCs w:val="24"/>
        </w:rPr>
        <w:t xml:space="preserve"> network, allowing consumers to seamlessly move from social media browsing to e-commerce purchasing, thus </w:t>
      </w:r>
      <w:r w:rsidRPr="00C43F62">
        <w:rPr>
          <w:rFonts w:ascii="Arial" w:hAnsi="Arial" w:cs="Arial" w:hint="eastAsia"/>
          <w:sz w:val="24"/>
          <w:szCs w:val="24"/>
        </w:rPr>
        <w:t>raising</w:t>
      </w:r>
      <w:r w:rsidRPr="00C43F62">
        <w:rPr>
          <w:rFonts w:ascii="Arial" w:hAnsi="Arial" w:cs="Arial"/>
          <w:sz w:val="24"/>
          <w:szCs w:val="24"/>
        </w:rPr>
        <w:t xml:space="preserve"> the connectivity rate. </w:t>
      </w:r>
    </w:p>
    <w:p w14:paraId="41D7D7B3"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To be specific, the company leverages the shopping capabilities of social media so that users can complete their purchases </w:t>
      </w:r>
      <w:r w:rsidRPr="00C43F62">
        <w:rPr>
          <w:rFonts w:ascii="Arial" w:hAnsi="Arial" w:cs="Arial" w:hint="eastAsia"/>
          <w:sz w:val="24"/>
          <w:szCs w:val="24"/>
        </w:rPr>
        <w:t>easily</w:t>
      </w:r>
      <w:r w:rsidRPr="00C43F62">
        <w:rPr>
          <w:rFonts w:ascii="Arial" w:hAnsi="Arial" w:cs="Arial"/>
          <w:sz w:val="24"/>
          <w:szCs w:val="24"/>
        </w:rPr>
        <w:t xml:space="preserve"> on the platform, a </w:t>
      </w:r>
      <w:r w:rsidRPr="00C43F62">
        <w:rPr>
          <w:rFonts w:ascii="Arial" w:hAnsi="Arial" w:cs="Arial" w:hint="eastAsia"/>
          <w:sz w:val="24"/>
          <w:szCs w:val="24"/>
        </w:rPr>
        <w:t>smooth</w:t>
      </w:r>
      <w:r w:rsidRPr="00C43F62">
        <w:rPr>
          <w:rFonts w:ascii="Arial" w:hAnsi="Arial" w:cs="Arial"/>
          <w:sz w:val="24"/>
          <w:szCs w:val="24"/>
        </w:rPr>
        <w:t xml:space="preserve"> experience that helps drive purchase decisions. It also uses remarketing </w:t>
      </w:r>
      <w:r w:rsidRPr="00C43F62">
        <w:rPr>
          <w:rFonts w:ascii="Arial" w:hAnsi="Arial" w:cs="Arial" w:hint="eastAsia"/>
          <w:sz w:val="24"/>
          <w:szCs w:val="24"/>
        </w:rPr>
        <w:t>advertisement</w:t>
      </w:r>
      <w:r w:rsidRPr="00C43F62">
        <w:rPr>
          <w:rFonts w:ascii="Arial" w:hAnsi="Arial" w:cs="Arial"/>
          <w:sz w:val="24"/>
          <w:szCs w:val="24"/>
        </w:rPr>
        <w:t xml:space="preserve">s to remind potential customers of products they have viewed but not yet </w:t>
      </w:r>
      <w:r w:rsidRPr="00C43F62">
        <w:rPr>
          <w:rFonts w:ascii="Arial" w:hAnsi="Arial" w:cs="Arial" w:hint="eastAsia"/>
          <w:sz w:val="24"/>
          <w:szCs w:val="24"/>
        </w:rPr>
        <w:t>bought</w:t>
      </w:r>
      <w:r w:rsidRPr="00C43F62">
        <w:rPr>
          <w:rFonts w:ascii="Arial" w:hAnsi="Arial" w:cs="Arial"/>
          <w:sz w:val="24"/>
          <w:szCs w:val="24"/>
        </w:rPr>
        <w:t>.</w:t>
      </w:r>
    </w:p>
    <w:p w14:paraId="107AD74E" w14:textId="1007E6D3"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Fourth, </w:t>
      </w:r>
      <w:r w:rsidRPr="00C43F62">
        <w:rPr>
          <w:rFonts w:ascii="Arial" w:hAnsi="Arial" w:cs="Arial" w:hint="eastAsia"/>
          <w:sz w:val="24"/>
          <w:szCs w:val="24"/>
        </w:rPr>
        <w:t xml:space="preserve">the </w:t>
      </w:r>
      <w:proofErr w:type="spellStart"/>
      <w:r w:rsidRPr="00C43F62">
        <w:rPr>
          <w:rFonts w:ascii="Arial" w:hAnsi="Arial" w:cs="Arial" w:hint="eastAsia"/>
          <w:sz w:val="24"/>
          <w:szCs w:val="24"/>
        </w:rPr>
        <w:t>P</w:t>
      </w:r>
      <w:r w:rsidRPr="00C43F62">
        <w:rPr>
          <w:rFonts w:ascii="Arial" w:hAnsi="Arial" w:cs="Arial"/>
          <w:sz w:val="24"/>
          <w:szCs w:val="24"/>
        </w:rPr>
        <w:t>erson</w:t>
      </w:r>
      <w:r w:rsidRPr="00C43F62">
        <w:rPr>
          <w:rFonts w:ascii="Arial" w:hAnsi="Arial" w:cs="Arial" w:hint="eastAsia"/>
          <w:sz w:val="24"/>
          <w:szCs w:val="24"/>
        </w:rPr>
        <w:t>alisation</w:t>
      </w:r>
      <w:proofErr w:type="spellEnd"/>
      <w:r w:rsidRPr="00C43F62">
        <w:rPr>
          <w:rFonts w:ascii="Arial" w:hAnsi="Arial" w:cs="Arial"/>
          <w:sz w:val="24"/>
          <w:szCs w:val="24"/>
        </w:rPr>
        <w:t xml:space="preserve"> </w:t>
      </w:r>
      <w:r w:rsidRPr="00C43F62">
        <w:rPr>
          <w:rFonts w:ascii="Arial" w:hAnsi="Arial" w:cs="Arial" w:hint="eastAsia"/>
          <w:sz w:val="24"/>
          <w:szCs w:val="24"/>
        </w:rPr>
        <w:t>R</w:t>
      </w:r>
      <w:r w:rsidRPr="00C43F62">
        <w:rPr>
          <w:rFonts w:ascii="Arial" w:hAnsi="Arial" w:cs="Arial"/>
          <w:sz w:val="24"/>
          <w:szCs w:val="24"/>
        </w:rPr>
        <w:t>ate</w:t>
      </w:r>
      <w:r w:rsidRPr="00C43F62">
        <w:rPr>
          <w:rFonts w:ascii="Arial" w:hAnsi="Arial" w:cs="Arial" w:hint="eastAsia"/>
          <w:sz w:val="24"/>
          <w:szCs w:val="24"/>
        </w:rPr>
        <w:t xml:space="preserve"> means</w:t>
      </w:r>
      <w:r w:rsidRPr="00C43F62">
        <w:rPr>
          <w:rFonts w:ascii="Arial" w:hAnsi="Arial" w:cs="Arial"/>
          <w:sz w:val="24"/>
          <w:szCs w:val="24"/>
        </w:rPr>
        <w:t xml:space="preserve"> responsiveness to </w:t>
      </w:r>
      <w:proofErr w:type="spellStart"/>
      <w:r w:rsidRPr="00C43F62">
        <w:rPr>
          <w:rFonts w:ascii="Arial" w:hAnsi="Arial" w:cs="Arial"/>
          <w:sz w:val="24"/>
          <w:szCs w:val="24"/>
        </w:rPr>
        <w:t>personalised</w:t>
      </w:r>
      <w:proofErr w:type="spellEnd"/>
      <w:r w:rsidRPr="00C43F62">
        <w:rPr>
          <w:rFonts w:ascii="Arial" w:hAnsi="Arial" w:cs="Arial"/>
          <w:sz w:val="24"/>
          <w:szCs w:val="24"/>
        </w:rPr>
        <w:t xml:space="preserve"> demand and its percentage.</w:t>
      </w:r>
      <w:r w:rsidRPr="00C43F62">
        <w:rPr>
          <w:rFonts w:ascii="Arial" w:hAnsi="Arial" w:cs="Arial" w:hint="eastAsia"/>
          <w:sz w:val="24"/>
          <w:szCs w:val="24"/>
        </w:rPr>
        <w:t xml:space="preserve"> </w:t>
      </w:r>
      <w:r w:rsidRPr="00C43F62">
        <w:rPr>
          <w:rFonts w:ascii="Arial" w:hAnsi="Arial" w:cs="Arial"/>
          <w:sz w:val="24"/>
          <w:szCs w:val="24"/>
        </w:rPr>
        <w:t xml:space="preserve">SHEIN uses big data analytics and </w:t>
      </w:r>
      <w:r w:rsidR="000E3F61">
        <w:rPr>
          <w:rFonts w:ascii="Arial" w:hAnsi="Arial" w:cs="Arial" w:hint="eastAsia"/>
          <w:sz w:val="24"/>
          <w:szCs w:val="24"/>
        </w:rPr>
        <w:t>a</w:t>
      </w:r>
      <w:r w:rsidRPr="00C43F62">
        <w:rPr>
          <w:rFonts w:ascii="Arial" w:hAnsi="Arial" w:cs="Arial" w:hint="eastAsia"/>
          <w:sz w:val="24"/>
          <w:szCs w:val="24"/>
        </w:rPr>
        <w:t xml:space="preserve">rtificial </w:t>
      </w:r>
      <w:r w:rsidR="000E3F61">
        <w:rPr>
          <w:rFonts w:ascii="Arial" w:hAnsi="Arial" w:cs="Arial" w:hint="eastAsia"/>
          <w:sz w:val="24"/>
          <w:szCs w:val="24"/>
        </w:rPr>
        <w:t>i</w:t>
      </w:r>
      <w:r w:rsidRPr="00C43F62">
        <w:rPr>
          <w:rFonts w:ascii="Arial" w:hAnsi="Arial" w:cs="Arial" w:hint="eastAsia"/>
          <w:sz w:val="24"/>
          <w:szCs w:val="24"/>
        </w:rPr>
        <w:t>ntelligence</w:t>
      </w:r>
      <w:r w:rsidR="000E3F61">
        <w:rPr>
          <w:rFonts w:ascii="Arial" w:hAnsi="Arial" w:cs="Arial" w:hint="eastAsia"/>
          <w:sz w:val="24"/>
          <w:szCs w:val="24"/>
        </w:rPr>
        <w:t xml:space="preserve"> (AI)</w:t>
      </w:r>
      <w:r w:rsidRPr="00C43F62">
        <w:rPr>
          <w:rFonts w:ascii="Arial" w:hAnsi="Arial" w:cs="Arial"/>
          <w:sz w:val="24"/>
          <w:szCs w:val="24"/>
        </w:rPr>
        <w:t xml:space="preserve"> technology to collect consumers' </w:t>
      </w:r>
      <w:proofErr w:type="spellStart"/>
      <w:r w:rsidRPr="00C43F62">
        <w:rPr>
          <w:rFonts w:ascii="Arial" w:hAnsi="Arial" w:cs="Arial"/>
          <w:sz w:val="24"/>
          <w:szCs w:val="24"/>
        </w:rPr>
        <w:t>personalised</w:t>
      </w:r>
      <w:proofErr w:type="spellEnd"/>
      <w:r w:rsidRPr="00C43F62">
        <w:rPr>
          <w:rFonts w:ascii="Arial" w:hAnsi="Arial" w:cs="Arial"/>
          <w:sz w:val="24"/>
          <w:szCs w:val="24"/>
        </w:rPr>
        <w:t xml:space="preserve"> demand</w:t>
      </w:r>
      <w:r w:rsidRPr="00C43F62">
        <w:rPr>
          <w:rFonts w:ascii="Arial" w:hAnsi="Arial" w:cs="Arial" w:hint="eastAsia"/>
          <w:sz w:val="24"/>
          <w:szCs w:val="24"/>
        </w:rPr>
        <w:t xml:space="preserve">s, </w:t>
      </w:r>
      <w:r w:rsidRPr="00C43F62">
        <w:rPr>
          <w:rFonts w:ascii="Arial" w:hAnsi="Arial" w:cs="Arial"/>
          <w:sz w:val="24"/>
          <w:szCs w:val="24"/>
        </w:rPr>
        <w:t xml:space="preserve">and </w:t>
      </w:r>
      <w:r w:rsidRPr="00C43F62">
        <w:rPr>
          <w:rFonts w:ascii="Arial" w:hAnsi="Arial" w:cs="Arial" w:hint="eastAsia"/>
          <w:sz w:val="24"/>
          <w:szCs w:val="24"/>
        </w:rPr>
        <w:t>then</w:t>
      </w:r>
      <w:r w:rsidRPr="00C43F62">
        <w:rPr>
          <w:rFonts w:ascii="Arial" w:hAnsi="Arial" w:cs="Arial"/>
          <w:sz w:val="24"/>
          <w:szCs w:val="24"/>
        </w:rPr>
        <w:t xml:space="preserve"> provide </w:t>
      </w:r>
      <w:proofErr w:type="spellStart"/>
      <w:r w:rsidRPr="00C43F62">
        <w:rPr>
          <w:rFonts w:ascii="Arial" w:hAnsi="Arial" w:cs="Arial" w:hint="eastAsia"/>
          <w:sz w:val="24"/>
          <w:szCs w:val="24"/>
        </w:rPr>
        <w:t>personalised</w:t>
      </w:r>
      <w:proofErr w:type="spellEnd"/>
      <w:r w:rsidRPr="00C43F62">
        <w:rPr>
          <w:rFonts w:ascii="Arial" w:hAnsi="Arial" w:cs="Arial"/>
          <w:sz w:val="24"/>
          <w:szCs w:val="24"/>
        </w:rPr>
        <w:t xml:space="preserve"> recommendations and </w:t>
      </w:r>
      <w:proofErr w:type="spellStart"/>
      <w:r w:rsidRPr="00C43F62">
        <w:rPr>
          <w:rFonts w:ascii="Arial" w:hAnsi="Arial" w:cs="Arial"/>
          <w:sz w:val="24"/>
          <w:szCs w:val="24"/>
        </w:rPr>
        <w:t>customised</w:t>
      </w:r>
      <w:proofErr w:type="spellEnd"/>
      <w:r w:rsidRPr="00C43F62">
        <w:rPr>
          <w:rFonts w:ascii="Arial" w:hAnsi="Arial" w:cs="Arial"/>
          <w:sz w:val="24"/>
          <w:szCs w:val="24"/>
        </w:rPr>
        <w:t xml:space="preserve"> services. For </w:t>
      </w:r>
      <w:r w:rsidRPr="00C43F62">
        <w:rPr>
          <w:rFonts w:ascii="Arial" w:hAnsi="Arial" w:cs="Arial" w:hint="eastAsia"/>
          <w:sz w:val="24"/>
          <w:szCs w:val="24"/>
        </w:rPr>
        <w:t>instance</w:t>
      </w:r>
      <w:r w:rsidRPr="00C43F62">
        <w:rPr>
          <w:rFonts w:ascii="Arial" w:hAnsi="Arial" w:cs="Arial"/>
          <w:sz w:val="24"/>
          <w:szCs w:val="24"/>
        </w:rPr>
        <w:t xml:space="preserve">, </w:t>
      </w:r>
      <w:r w:rsidRPr="00C43F62">
        <w:rPr>
          <w:rFonts w:ascii="Arial" w:hAnsi="Arial" w:cs="Arial" w:hint="eastAsia"/>
          <w:sz w:val="24"/>
          <w:szCs w:val="24"/>
        </w:rPr>
        <w:t>its</w:t>
      </w:r>
      <w:r w:rsidRPr="00C43F62">
        <w:rPr>
          <w:rFonts w:ascii="Arial" w:hAnsi="Arial" w:cs="Arial"/>
          <w:sz w:val="24"/>
          <w:szCs w:val="24"/>
        </w:rPr>
        <w:t xml:space="preserve"> app</w:t>
      </w:r>
      <w:r w:rsidRPr="00C43F62">
        <w:rPr>
          <w:rFonts w:ascii="Arial" w:hAnsi="Arial" w:cs="Arial" w:hint="eastAsia"/>
          <w:sz w:val="24"/>
          <w:szCs w:val="24"/>
        </w:rPr>
        <w:t>lication</w:t>
      </w:r>
      <w:r w:rsidRPr="00C43F62">
        <w:rPr>
          <w:rFonts w:ascii="Arial" w:hAnsi="Arial" w:cs="Arial"/>
          <w:sz w:val="24"/>
          <w:szCs w:val="24"/>
        </w:rPr>
        <w:t xml:space="preserve"> recommends relevant products </w:t>
      </w:r>
      <w:r w:rsidRPr="00C43F62">
        <w:rPr>
          <w:rFonts w:ascii="Arial" w:hAnsi="Arial" w:cs="Arial" w:hint="eastAsia"/>
          <w:sz w:val="24"/>
          <w:szCs w:val="24"/>
        </w:rPr>
        <w:t>according to</w:t>
      </w:r>
      <w:r w:rsidRPr="00C43F62">
        <w:rPr>
          <w:rFonts w:ascii="Arial" w:hAnsi="Arial" w:cs="Arial"/>
          <w:sz w:val="24"/>
          <w:szCs w:val="24"/>
        </w:rPr>
        <w:t xml:space="preserve"> use</w:t>
      </w:r>
      <w:r w:rsidRPr="00C43F62">
        <w:rPr>
          <w:rFonts w:ascii="Arial" w:hAnsi="Arial" w:cs="Arial" w:hint="eastAsia"/>
          <w:sz w:val="24"/>
          <w:szCs w:val="24"/>
        </w:rPr>
        <w:t>rs</w:t>
      </w:r>
      <w:r w:rsidRPr="00C43F62">
        <w:rPr>
          <w:rFonts w:ascii="Arial" w:hAnsi="Arial" w:cs="Arial"/>
          <w:sz w:val="24"/>
          <w:szCs w:val="24"/>
        </w:rPr>
        <w:t xml:space="preserve">’ browsing history, search history and purchase history. This </w:t>
      </w:r>
      <w:proofErr w:type="spellStart"/>
      <w:r w:rsidRPr="00C43F62">
        <w:rPr>
          <w:rFonts w:ascii="Arial" w:hAnsi="Arial" w:cs="Arial"/>
          <w:sz w:val="24"/>
          <w:szCs w:val="24"/>
        </w:rPr>
        <w:t>personalised</w:t>
      </w:r>
      <w:proofErr w:type="spellEnd"/>
      <w:r w:rsidRPr="00C43F62">
        <w:rPr>
          <w:rFonts w:ascii="Arial" w:hAnsi="Arial" w:cs="Arial"/>
          <w:sz w:val="24"/>
          <w:szCs w:val="24"/>
        </w:rPr>
        <w:t xml:space="preserve"> experience enhances user satisfaction and loyalty and </w:t>
      </w:r>
      <w:r w:rsidRPr="00C43F62">
        <w:rPr>
          <w:rFonts w:ascii="Arial" w:hAnsi="Arial" w:cs="Arial" w:hint="eastAsia"/>
          <w:sz w:val="24"/>
          <w:szCs w:val="24"/>
        </w:rPr>
        <w:t>aid</w:t>
      </w:r>
      <w:r w:rsidRPr="00C43F62">
        <w:rPr>
          <w:rFonts w:ascii="Arial" w:hAnsi="Arial" w:cs="Arial"/>
          <w:sz w:val="24"/>
          <w:szCs w:val="24"/>
        </w:rPr>
        <w:t xml:space="preserve">s in converting more </w:t>
      </w:r>
      <w:r w:rsidRPr="00C43F62">
        <w:rPr>
          <w:rFonts w:ascii="Arial" w:hAnsi="Arial" w:cs="Arial"/>
          <w:sz w:val="24"/>
          <w:szCs w:val="24"/>
        </w:rPr>
        <w:lastRenderedPageBreak/>
        <w:t>potential consumers into actual purchasers.</w:t>
      </w:r>
    </w:p>
    <w:p w14:paraId="53A286AE"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Fifth, the </w:t>
      </w:r>
      <w:r w:rsidRPr="00C43F62">
        <w:rPr>
          <w:rFonts w:ascii="Arial" w:hAnsi="Arial" w:cs="Arial" w:hint="eastAsia"/>
          <w:sz w:val="24"/>
          <w:szCs w:val="24"/>
        </w:rPr>
        <w:t>M</w:t>
      </w:r>
      <w:r w:rsidRPr="00C43F62">
        <w:rPr>
          <w:rFonts w:ascii="Arial" w:hAnsi="Arial" w:cs="Arial"/>
          <w:sz w:val="24"/>
          <w:szCs w:val="24"/>
        </w:rPr>
        <w:t xml:space="preserve">obile </w:t>
      </w:r>
      <w:r w:rsidRPr="00C43F62">
        <w:rPr>
          <w:rFonts w:ascii="Arial" w:hAnsi="Arial" w:cs="Arial" w:hint="eastAsia"/>
          <w:sz w:val="24"/>
          <w:szCs w:val="24"/>
        </w:rPr>
        <w:t>R</w:t>
      </w:r>
      <w:r w:rsidRPr="00C43F62">
        <w:rPr>
          <w:rFonts w:ascii="Arial" w:hAnsi="Arial" w:cs="Arial"/>
          <w:sz w:val="24"/>
          <w:szCs w:val="24"/>
        </w:rPr>
        <w:t>ate</w:t>
      </w:r>
      <w:r w:rsidRPr="00C43F62">
        <w:rPr>
          <w:rFonts w:ascii="Arial" w:hAnsi="Arial" w:cs="Arial" w:hint="eastAsia"/>
          <w:sz w:val="24"/>
          <w:szCs w:val="24"/>
        </w:rPr>
        <w:t xml:space="preserve"> indicates</w:t>
      </w:r>
      <w:r w:rsidRPr="00C43F62">
        <w:rPr>
          <w:rFonts w:ascii="Arial" w:hAnsi="Arial" w:cs="Arial"/>
          <w:sz w:val="24"/>
          <w:szCs w:val="24"/>
        </w:rPr>
        <w:t xml:space="preserve"> the p</w:t>
      </w:r>
      <w:r w:rsidRPr="00C43F62">
        <w:rPr>
          <w:rFonts w:ascii="Arial" w:hAnsi="Arial" w:cs="Arial" w:hint="eastAsia"/>
          <w:sz w:val="24"/>
          <w:szCs w:val="24"/>
        </w:rPr>
        <w:t>roportion</w:t>
      </w:r>
      <w:r w:rsidRPr="00C43F62">
        <w:rPr>
          <w:rFonts w:ascii="Arial" w:hAnsi="Arial" w:cs="Arial"/>
          <w:sz w:val="24"/>
          <w:szCs w:val="24"/>
        </w:rPr>
        <w:t xml:space="preserve"> of e-commerce transactions on mobile</w:t>
      </w:r>
      <w:r w:rsidRPr="00C43F62">
        <w:rPr>
          <w:rFonts w:ascii="Arial" w:hAnsi="Arial" w:cs="Arial" w:hint="eastAsia"/>
          <w:sz w:val="24"/>
          <w:szCs w:val="24"/>
        </w:rPr>
        <w:t xml:space="preserve"> </w:t>
      </w:r>
      <w:r w:rsidRPr="00C43F62">
        <w:rPr>
          <w:rFonts w:ascii="Arial" w:hAnsi="Arial" w:cs="Arial"/>
          <w:sz w:val="24"/>
          <w:szCs w:val="24"/>
        </w:rPr>
        <w:t>terminals</w:t>
      </w:r>
      <w:r w:rsidRPr="00C43F62">
        <w:rPr>
          <w:rFonts w:ascii="Arial" w:hAnsi="Arial" w:cs="Arial" w:hint="eastAsia"/>
          <w:sz w:val="24"/>
          <w:szCs w:val="24"/>
        </w:rPr>
        <w:t>.</w:t>
      </w:r>
      <w:r w:rsidRPr="00C43F62">
        <w:rPr>
          <w:rFonts w:ascii="Arial" w:hAnsi="Arial" w:cs="Arial"/>
          <w:sz w:val="24"/>
          <w:szCs w:val="24"/>
        </w:rPr>
        <w:t xml:space="preserve"> SHEIN's e-commerce platform and </w:t>
      </w:r>
      <w:r w:rsidRPr="00C43F62">
        <w:rPr>
          <w:rFonts w:ascii="Arial" w:hAnsi="Arial" w:cs="Arial" w:hint="eastAsia"/>
          <w:sz w:val="24"/>
          <w:szCs w:val="24"/>
        </w:rPr>
        <w:t>application</w:t>
      </w:r>
      <w:r w:rsidRPr="00C43F62">
        <w:rPr>
          <w:rFonts w:ascii="Arial" w:hAnsi="Arial" w:cs="Arial"/>
          <w:sz w:val="24"/>
          <w:szCs w:val="24"/>
        </w:rPr>
        <w:t xml:space="preserve"> </w:t>
      </w:r>
      <w:r w:rsidRPr="00C43F62">
        <w:rPr>
          <w:rFonts w:ascii="Arial" w:hAnsi="Arial" w:cs="Arial" w:hint="eastAsia"/>
          <w:sz w:val="24"/>
          <w:szCs w:val="24"/>
        </w:rPr>
        <w:t>have superb performance on mobile terminals</w:t>
      </w:r>
      <w:r w:rsidRPr="00C43F62">
        <w:rPr>
          <w:rFonts w:ascii="Arial" w:hAnsi="Arial" w:cs="Arial"/>
          <w:sz w:val="24"/>
          <w:szCs w:val="24"/>
        </w:rPr>
        <w:t xml:space="preserve">, making it convenient for users to make purchases anytime, anywhere. The platform is partnered with PayPal, Apple Pay, Klarna and other payment service providers. With </w:t>
      </w:r>
      <w:r w:rsidRPr="00C43F62">
        <w:rPr>
          <w:rFonts w:ascii="Arial" w:hAnsi="Arial" w:cs="Arial" w:hint="eastAsia"/>
          <w:sz w:val="24"/>
          <w:szCs w:val="24"/>
        </w:rPr>
        <w:t>handy</w:t>
      </w:r>
      <w:r w:rsidRPr="00C43F62">
        <w:rPr>
          <w:rFonts w:ascii="Arial" w:hAnsi="Arial" w:cs="Arial"/>
          <w:sz w:val="24"/>
          <w:szCs w:val="24"/>
        </w:rPr>
        <w:t xml:space="preserve"> mobile payment options, fast-loading mobile pages and exclusive promotions, SHEIN has </w:t>
      </w:r>
      <w:r w:rsidRPr="00C43F62">
        <w:rPr>
          <w:rFonts w:ascii="Arial" w:hAnsi="Arial" w:cs="Arial" w:hint="eastAsia"/>
          <w:sz w:val="24"/>
          <w:szCs w:val="24"/>
        </w:rPr>
        <w:t xml:space="preserve">significantly </w:t>
      </w:r>
      <w:r w:rsidRPr="00C43F62">
        <w:rPr>
          <w:rFonts w:ascii="Arial" w:hAnsi="Arial" w:cs="Arial"/>
          <w:sz w:val="24"/>
          <w:szCs w:val="24"/>
        </w:rPr>
        <w:t xml:space="preserve">increased the ratio of mobile transactions to </w:t>
      </w:r>
      <w:r w:rsidRPr="00C43F62">
        <w:rPr>
          <w:rFonts w:ascii="Arial" w:hAnsi="Arial" w:cs="Arial" w:hint="eastAsia"/>
          <w:sz w:val="24"/>
          <w:szCs w:val="24"/>
        </w:rPr>
        <w:t xml:space="preserve">the </w:t>
      </w:r>
      <w:r w:rsidRPr="00C43F62">
        <w:rPr>
          <w:rFonts w:ascii="Arial" w:hAnsi="Arial" w:cs="Arial"/>
          <w:sz w:val="24"/>
          <w:szCs w:val="24"/>
        </w:rPr>
        <w:t>total.</w:t>
      </w:r>
    </w:p>
    <w:p w14:paraId="1D1595A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Finally, the </w:t>
      </w:r>
      <w:r w:rsidRPr="00C43F62">
        <w:rPr>
          <w:rFonts w:ascii="Arial" w:hAnsi="Arial" w:cs="Arial" w:hint="eastAsia"/>
          <w:sz w:val="24"/>
          <w:szCs w:val="24"/>
        </w:rPr>
        <w:t>S</w:t>
      </w:r>
      <w:r w:rsidRPr="00C43F62">
        <w:rPr>
          <w:rFonts w:ascii="Arial" w:hAnsi="Arial" w:cs="Arial"/>
          <w:sz w:val="24"/>
          <w:szCs w:val="24"/>
        </w:rPr>
        <w:t>ocia</w:t>
      </w:r>
      <w:r w:rsidRPr="00C43F62">
        <w:rPr>
          <w:rFonts w:ascii="Arial" w:hAnsi="Arial" w:cs="Arial" w:hint="eastAsia"/>
          <w:sz w:val="24"/>
          <w:szCs w:val="24"/>
        </w:rPr>
        <w:t>l Media</w:t>
      </w:r>
      <w:r w:rsidRPr="00C43F62">
        <w:rPr>
          <w:rFonts w:ascii="Arial" w:hAnsi="Arial" w:cs="Arial"/>
          <w:sz w:val="24"/>
          <w:szCs w:val="24"/>
        </w:rPr>
        <w:t xml:space="preserve"> </w:t>
      </w:r>
      <w:r w:rsidRPr="00C43F62">
        <w:rPr>
          <w:rFonts w:ascii="Arial" w:hAnsi="Arial" w:cs="Arial" w:hint="eastAsia"/>
          <w:sz w:val="24"/>
          <w:szCs w:val="24"/>
        </w:rPr>
        <w:t>R</w:t>
      </w:r>
      <w:r w:rsidRPr="00C43F62">
        <w:rPr>
          <w:rFonts w:ascii="Arial" w:hAnsi="Arial" w:cs="Arial"/>
          <w:sz w:val="24"/>
          <w:szCs w:val="24"/>
        </w:rPr>
        <w:t>ate</w:t>
      </w:r>
      <w:r w:rsidRPr="00C43F62">
        <w:rPr>
          <w:rFonts w:ascii="Arial" w:hAnsi="Arial" w:cs="Arial" w:hint="eastAsia"/>
          <w:sz w:val="24"/>
          <w:szCs w:val="24"/>
        </w:rPr>
        <w:t xml:space="preserve"> refers to</w:t>
      </w:r>
      <w:r w:rsidRPr="00C43F62">
        <w:rPr>
          <w:rFonts w:ascii="Arial" w:hAnsi="Arial" w:cs="Arial"/>
          <w:sz w:val="24"/>
          <w:szCs w:val="24"/>
        </w:rPr>
        <w:t xml:space="preserve"> the </w:t>
      </w:r>
      <w:r w:rsidRPr="00C43F62">
        <w:rPr>
          <w:rFonts w:ascii="Arial" w:hAnsi="Arial" w:cs="Arial" w:hint="eastAsia"/>
          <w:sz w:val="24"/>
          <w:szCs w:val="24"/>
        </w:rPr>
        <w:t xml:space="preserve">proportion of traffic, media presence and </w:t>
      </w:r>
      <w:r w:rsidRPr="00C43F62">
        <w:rPr>
          <w:rFonts w:ascii="Arial" w:hAnsi="Arial" w:cs="Arial"/>
          <w:sz w:val="24"/>
          <w:szCs w:val="24"/>
        </w:rPr>
        <w:t>purchases</w:t>
      </w:r>
      <w:r w:rsidRPr="00C43F62">
        <w:rPr>
          <w:rFonts w:ascii="Arial" w:hAnsi="Arial" w:cs="Arial" w:hint="eastAsia"/>
          <w:sz w:val="24"/>
          <w:szCs w:val="24"/>
        </w:rPr>
        <w:t xml:space="preserve"> from social networks in the total business volume of the company.</w:t>
      </w:r>
      <w:r w:rsidRPr="00C43F62">
        <w:rPr>
          <w:rFonts w:ascii="Arial" w:hAnsi="Arial" w:cs="Arial"/>
          <w:sz w:val="24"/>
          <w:szCs w:val="24"/>
        </w:rPr>
        <w:t xml:space="preserve"> SHEIN </w:t>
      </w:r>
      <w:r w:rsidRPr="00C43F62">
        <w:rPr>
          <w:rFonts w:ascii="Arial" w:hAnsi="Arial" w:cs="Arial" w:hint="eastAsia"/>
          <w:sz w:val="24"/>
          <w:szCs w:val="24"/>
        </w:rPr>
        <w:t>exploit</w:t>
      </w:r>
      <w:r w:rsidRPr="00C43F62">
        <w:rPr>
          <w:rFonts w:ascii="Arial" w:hAnsi="Arial" w:cs="Arial"/>
          <w:sz w:val="24"/>
          <w:szCs w:val="24"/>
        </w:rPr>
        <w:t>s traffic from social network sources to increase the brand’</w:t>
      </w:r>
      <w:r w:rsidRPr="00C43F62">
        <w:rPr>
          <w:rFonts w:ascii="Arial" w:hAnsi="Arial" w:cs="Arial" w:hint="eastAsia"/>
          <w:sz w:val="24"/>
          <w:szCs w:val="24"/>
        </w:rPr>
        <w:t>s share of</w:t>
      </w:r>
      <w:r w:rsidRPr="00C43F62">
        <w:rPr>
          <w:rFonts w:ascii="Arial" w:hAnsi="Arial" w:cs="Arial"/>
          <w:sz w:val="24"/>
          <w:szCs w:val="24"/>
        </w:rPr>
        <w:t xml:space="preserve"> voice and user stickiness</w:t>
      </w:r>
      <w:r w:rsidRPr="00C43F62">
        <w:rPr>
          <w:rFonts w:ascii="Arial" w:hAnsi="Arial" w:cs="Arial" w:hint="eastAsia"/>
          <w:sz w:val="24"/>
          <w:szCs w:val="24"/>
        </w:rPr>
        <w:t>,</w:t>
      </w:r>
      <w:r w:rsidRPr="00C43F62">
        <w:rPr>
          <w:rFonts w:ascii="Arial" w:hAnsi="Arial" w:cs="Arial"/>
          <w:sz w:val="24"/>
          <w:szCs w:val="24"/>
        </w:rPr>
        <w:t xml:space="preserve"> </w:t>
      </w:r>
      <w:r w:rsidRPr="00C43F62">
        <w:rPr>
          <w:rFonts w:ascii="Arial" w:hAnsi="Arial" w:cs="Arial" w:hint="eastAsia"/>
          <w:sz w:val="24"/>
          <w:szCs w:val="24"/>
        </w:rPr>
        <w:t xml:space="preserve">by </w:t>
      </w:r>
      <w:r w:rsidRPr="00C43F62">
        <w:rPr>
          <w:rFonts w:ascii="Arial" w:hAnsi="Arial" w:cs="Arial"/>
          <w:sz w:val="24"/>
          <w:szCs w:val="24"/>
        </w:rPr>
        <w:t>utilizing</w:t>
      </w:r>
      <w:r w:rsidRPr="00C43F62">
        <w:rPr>
          <w:rFonts w:ascii="Arial" w:hAnsi="Arial" w:cs="Arial" w:hint="eastAsia"/>
          <w:sz w:val="24"/>
          <w:szCs w:val="24"/>
        </w:rPr>
        <w:t xml:space="preserve"> </w:t>
      </w:r>
      <w:r w:rsidRPr="00C43F62">
        <w:rPr>
          <w:rFonts w:ascii="Arial" w:hAnsi="Arial" w:cs="Arial"/>
          <w:sz w:val="24"/>
          <w:szCs w:val="24"/>
        </w:rPr>
        <w:t>social media marketing, user-generated content (UGC), influencer collaboration and live-stream</w:t>
      </w:r>
      <w:r w:rsidRPr="00C43F62">
        <w:rPr>
          <w:rFonts w:ascii="Arial" w:hAnsi="Arial" w:cs="Arial" w:hint="eastAsia"/>
          <w:sz w:val="24"/>
          <w:szCs w:val="24"/>
        </w:rPr>
        <w:t>ed sales</w:t>
      </w:r>
      <w:r w:rsidRPr="00C43F62">
        <w:rPr>
          <w:rFonts w:ascii="Arial" w:hAnsi="Arial" w:cs="Arial"/>
          <w:sz w:val="24"/>
          <w:szCs w:val="24"/>
        </w:rPr>
        <w:t>.</w:t>
      </w:r>
    </w:p>
    <w:p w14:paraId="601B1CB4" w14:textId="75F2CE43"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These strategies have enabled SHEIN to successfully guide users through the transformation from connection to action across multiple touchpoints. V</w:t>
      </w:r>
      <w:r w:rsidRPr="00C43F62">
        <w:rPr>
          <w:rFonts w:ascii="Arial" w:hAnsi="Arial" w:cs="Arial" w:hint="eastAsia"/>
          <w:sz w:val="24"/>
          <w:szCs w:val="24"/>
        </w:rPr>
        <w:t>ia</w:t>
      </w:r>
      <w:r w:rsidRPr="00C43F62">
        <w:rPr>
          <w:rFonts w:ascii="Arial" w:hAnsi="Arial" w:cs="Arial"/>
          <w:sz w:val="24"/>
          <w:szCs w:val="24"/>
        </w:rPr>
        <w:t xml:space="preserve"> the above 6 indicators, it </w:t>
      </w:r>
      <w:r w:rsidR="0042448B">
        <w:rPr>
          <w:rFonts w:ascii="Arial" w:hAnsi="Arial" w:cs="Arial"/>
          <w:sz w:val="24"/>
          <w:szCs w:val="24"/>
        </w:rPr>
        <w:t>can</w:t>
      </w:r>
      <w:r w:rsidRPr="00C43F62">
        <w:rPr>
          <w:rFonts w:ascii="Arial" w:hAnsi="Arial" w:cs="Arial"/>
          <w:sz w:val="24"/>
          <w:szCs w:val="24"/>
        </w:rPr>
        <w:t xml:space="preserve"> effectively increase users' purchase actions and sales conversion rate. The data shows that SHEIN's sales and users in the Southeast Asian market are growing rapidly, indicating that its digital marketing strategy has achieved significant results in driving users' purchase actions.</w:t>
      </w:r>
    </w:p>
    <w:p w14:paraId="0B291AF5" w14:textId="77777777" w:rsidR="00C43F62" w:rsidRPr="00C43F62" w:rsidRDefault="00C43F62" w:rsidP="001D5382">
      <w:pPr>
        <w:spacing w:line="480" w:lineRule="auto"/>
        <w:outlineLvl w:val="2"/>
        <w:rPr>
          <w:rFonts w:ascii="Arial" w:hAnsi="Arial" w:cs="Arial"/>
          <w:b/>
          <w:bCs/>
          <w:sz w:val="24"/>
          <w:szCs w:val="24"/>
        </w:rPr>
      </w:pPr>
      <w:bookmarkStart w:id="57" w:name="_Toc178344949"/>
      <w:r w:rsidRPr="00C43F62">
        <w:rPr>
          <w:rFonts w:ascii="Arial" w:hAnsi="Arial" w:cs="Arial" w:hint="eastAsia"/>
          <w:b/>
          <w:bCs/>
          <w:sz w:val="24"/>
          <w:szCs w:val="24"/>
        </w:rPr>
        <w:t>4.2.5 The Sharing Activities of Brand Users</w:t>
      </w:r>
      <w:bookmarkEnd w:id="57"/>
    </w:p>
    <w:p w14:paraId="5C226A3B" w14:textId="77777777" w:rsidR="005A2663"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In the age of consumer subjectivity and user sovereignty, the automatic </w:t>
      </w:r>
      <w:r w:rsidRPr="00C43F62">
        <w:rPr>
          <w:rFonts w:ascii="Arial" w:hAnsi="Arial" w:cs="Arial"/>
          <w:sz w:val="24"/>
          <w:szCs w:val="24"/>
        </w:rPr>
        <w:lastRenderedPageBreak/>
        <w:t xml:space="preserve">distribution and dynamic aggregation of fragments of user experience sharing are becoming a significant source of consumption. The dissemination of experiential sharing not only plays a crucial role in meeting </w:t>
      </w:r>
      <w:proofErr w:type="spellStart"/>
      <w:r w:rsidRPr="00C43F62">
        <w:rPr>
          <w:rFonts w:ascii="Arial" w:hAnsi="Arial" w:cs="Arial"/>
          <w:sz w:val="24"/>
          <w:szCs w:val="24"/>
        </w:rPr>
        <w:t>personali</w:t>
      </w:r>
      <w:r w:rsidRPr="00C43F62">
        <w:rPr>
          <w:rFonts w:ascii="Arial" w:hAnsi="Arial" w:cs="Arial" w:hint="eastAsia"/>
          <w:sz w:val="24"/>
          <w:szCs w:val="24"/>
        </w:rPr>
        <w:t>s</w:t>
      </w:r>
      <w:r w:rsidRPr="00C43F62">
        <w:rPr>
          <w:rFonts w:ascii="Arial" w:hAnsi="Arial" w:cs="Arial"/>
          <w:sz w:val="24"/>
          <w:szCs w:val="24"/>
        </w:rPr>
        <w:t>ed</w:t>
      </w:r>
      <w:proofErr w:type="spellEnd"/>
      <w:r w:rsidRPr="00C43F62">
        <w:rPr>
          <w:rFonts w:ascii="Arial" w:hAnsi="Arial" w:cs="Arial"/>
          <w:sz w:val="24"/>
          <w:szCs w:val="24"/>
        </w:rPr>
        <w:t xml:space="preserve"> needs but also serves as an important driver of consumer productivity.</w:t>
      </w:r>
    </w:p>
    <w:p w14:paraId="7B4D3AC6" w14:textId="6CDE1D0B" w:rsidR="00C43F62" w:rsidRPr="00C43F62" w:rsidRDefault="00C43F62" w:rsidP="00D00FB0">
      <w:pPr>
        <w:spacing w:line="480" w:lineRule="auto"/>
        <w:ind w:firstLineChars="200" w:firstLine="480"/>
        <w:rPr>
          <w:rFonts w:ascii="Arial" w:hAnsi="Arial" w:cs="Arial"/>
          <w:sz w:val="24"/>
          <w:szCs w:val="24"/>
        </w:rPr>
      </w:pPr>
      <w:r w:rsidRPr="00C43F62">
        <w:rPr>
          <w:rFonts w:ascii="Arial" w:hAnsi="Arial" w:cs="Arial"/>
          <w:sz w:val="24"/>
          <w:szCs w:val="24"/>
        </w:rPr>
        <w:t xml:space="preserve">The marketing value derived from interaction and guidance during the experience-sharing stage is even more substantial than the initial attention </w:t>
      </w:r>
      <w:r w:rsidRPr="00C43F62">
        <w:rPr>
          <w:rFonts w:ascii="Arial" w:hAnsi="Arial" w:cs="Arial" w:hint="eastAsia"/>
          <w:sz w:val="24"/>
          <w:szCs w:val="24"/>
        </w:rPr>
        <w:t>generated</w:t>
      </w:r>
      <w:r w:rsidRPr="00C43F62">
        <w:rPr>
          <w:rFonts w:ascii="Arial" w:hAnsi="Arial" w:cs="Arial"/>
          <w:sz w:val="24"/>
          <w:szCs w:val="24"/>
        </w:rPr>
        <w:t xml:space="preserve"> by advertisements</w:t>
      </w:r>
      <w:r w:rsidRPr="00C43F62">
        <w:rPr>
          <w:rFonts w:ascii="Arial" w:hAnsi="Arial" w:cs="Arial" w:hint="eastAsia"/>
          <w:sz w:val="24"/>
          <w:szCs w:val="24"/>
        </w:rPr>
        <w:t xml:space="preserve">. </w:t>
      </w:r>
      <w:r w:rsidRPr="00C43F62">
        <w:rPr>
          <w:rFonts w:ascii="Arial" w:hAnsi="Arial" w:cs="Arial"/>
          <w:sz w:val="24"/>
          <w:szCs w:val="24"/>
        </w:rPr>
        <w:t xml:space="preserve">According to the data </w:t>
      </w:r>
      <w:r w:rsidRPr="00C43F62">
        <w:rPr>
          <w:rFonts w:ascii="Arial" w:hAnsi="Arial" w:cs="Arial" w:hint="eastAsia"/>
          <w:sz w:val="24"/>
          <w:szCs w:val="24"/>
        </w:rPr>
        <w:t>gather</w:t>
      </w:r>
      <w:r w:rsidRPr="00C43F62">
        <w:rPr>
          <w:rFonts w:ascii="Arial" w:hAnsi="Arial" w:cs="Arial"/>
          <w:sz w:val="24"/>
          <w:szCs w:val="24"/>
        </w:rPr>
        <w:t>ed, more than 90</w:t>
      </w:r>
      <w:r w:rsidRPr="00C43F62">
        <w:rPr>
          <w:rFonts w:ascii="Arial" w:hAnsi="Arial" w:cs="Arial" w:hint="eastAsia"/>
          <w:sz w:val="24"/>
          <w:szCs w:val="24"/>
        </w:rPr>
        <w:t xml:space="preserve">% </w:t>
      </w:r>
      <w:r w:rsidRPr="00C43F62">
        <w:rPr>
          <w:rFonts w:ascii="Arial" w:hAnsi="Arial" w:cs="Arial"/>
          <w:sz w:val="24"/>
          <w:szCs w:val="24"/>
        </w:rPr>
        <w:t>of users have the intention to recommend S</w:t>
      </w:r>
      <w:r w:rsidRPr="00C43F62">
        <w:rPr>
          <w:rFonts w:ascii="Arial" w:hAnsi="Arial" w:cs="Arial" w:hint="eastAsia"/>
          <w:sz w:val="24"/>
          <w:szCs w:val="24"/>
        </w:rPr>
        <w:t>HEIN</w:t>
      </w:r>
      <w:r w:rsidRPr="00C43F62">
        <w:rPr>
          <w:rFonts w:ascii="Arial" w:hAnsi="Arial" w:cs="Arial"/>
          <w:sz w:val="24"/>
          <w:szCs w:val="24"/>
        </w:rPr>
        <w:t xml:space="preserve"> to others</w:t>
      </w:r>
      <w:r w:rsidRPr="00C43F62">
        <w:rPr>
          <w:rFonts w:ascii="Arial" w:hAnsi="Arial" w:cs="Arial" w:hint="eastAsia"/>
          <w:sz w:val="24"/>
          <w:szCs w:val="24"/>
        </w:rPr>
        <w:t xml:space="preserve"> in Figure </w:t>
      </w:r>
      <w:r w:rsidR="005863EA">
        <w:rPr>
          <w:rFonts w:ascii="Arial" w:hAnsi="Arial" w:cs="Arial" w:hint="eastAsia"/>
          <w:sz w:val="24"/>
          <w:szCs w:val="24"/>
        </w:rPr>
        <w:t>6</w:t>
      </w:r>
      <w:r w:rsidRPr="00C43F62">
        <w:rPr>
          <w:rFonts w:ascii="Arial" w:hAnsi="Arial" w:cs="Arial"/>
          <w:sz w:val="24"/>
          <w:szCs w:val="24"/>
        </w:rPr>
        <w:t>, which plays a great role in promoting the brand.</w:t>
      </w:r>
    </w:p>
    <w:p w14:paraId="5CD4B165"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SHEIN encourages customers to share their shopping experiences and</w:t>
      </w:r>
      <w:r w:rsidRPr="00C43F62">
        <w:rPr>
          <w:rFonts w:ascii="Arial" w:hAnsi="Arial" w:cs="Arial" w:hint="eastAsia"/>
          <w:sz w:val="24"/>
          <w:szCs w:val="24"/>
        </w:rPr>
        <w:t xml:space="preserve"> to post</w:t>
      </w:r>
      <w:r w:rsidRPr="00C43F62">
        <w:rPr>
          <w:rFonts w:ascii="Arial" w:hAnsi="Arial" w:cs="Arial"/>
          <w:sz w:val="24"/>
          <w:szCs w:val="24"/>
        </w:rPr>
        <w:t xml:space="preserve"> brand-related content. It </w:t>
      </w:r>
      <w:r w:rsidRPr="00C43F62">
        <w:rPr>
          <w:rFonts w:ascii="Arial" w:hAnsi="Arial" w:cs="Arial" w:hint="eastAsia"/>
          <w:sz w:val="24"/>
          <w:szCs w:val="24"/>
        </w:rPr>
        <w:t>inspire</w:t>
      </w:r>
      <w:r w:rsidRPr="00C43F62">
        <w:rPr>
          <w:rFonts w:ascii="Arial" w:hAnsi="Arial" w:cs="Arial"/>
          <w:sz w:val="24"/>
          <w:szCs w:val="24"/>
        </w:rPr>
        <w:t>s its users to share their purchases, reviews or recommendations on social media using specific hashtags. There are 11.04 million posts with #shein on Instagram</w:t>
      </w:r>
      <w:r w:rsidRPr="00C43F62">
        <w:rPr>
          <w:rFonts w:ascii="Arial" w:hAnsi="Arial" w:cs="Arial" w:hint="eastAsia"/>
          <w:sz w:val="24"/>
          <w:szCs w:val="24"/>
        </w:rPr>
        <w:t>.</w:t>
      </w:r>
      <w:r w:rsidRPr="00C43F62">
        <w:rPr>
          <w:rFonts w:ascii="Arial" w:hAnsi="Arial" w:cs="Arial"/>
          <w:sz w:val="24"/>
          <w:szCs w:val="24"/>
        </w:rPr>
        <w:t xml:space="preserve"> </w:t>
      </w:r>
    </w:p>
    <w:p w14:paraId="66A64615"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hint="eastAsia"/>
          <w:sz w:val="24"/>
          <w:szCs w:val="24"/>
        </w:rPr>
        <w:t>SHEIN</w:t>
      </w:r>
      <w:r w:rsidRPr="00C43F62">
        <w:rPr>
          <w:rFonts w:ascii="Arial" w:hAnsi="Arial" w:cs="Arial"/>
          <w:sz w:val="24"/>
          <w:szCs w:val="24"/>
        </w:rPr>
        <w:t xml:space="preserve"> also encourages consumers to post reviews of products they have purchased, with a dedicated review section on its software where consumers can earn points that can be used against a certain amount of money when shopping. Review comments must be more than 20 words, which can ensure the quality of user comments to a certain extent</w:t>
      </w:r>
      <w:r w:rsidRPr="00C43F62">
        <w:rPr>
          <w:rFonts w:ascii="Arial" w:hAnsi="Arial" w:cs="Arial" w:hint="eastAsia"/>
          <w:sz w:val="24"/>
          <w:szCs w:val="24"/>
        </w:rPr>
        <w:t xml:space="preserve">. </w:t>
      </w:r>
      <w:r w:rsidRPr="00C43F62">
        <w:rPr>
          <w:rFonts w:ascii="Arial" w:hAnsi="Arial" w:cs="Arial"/>
          <w:sz w:val="24"/>
          <w:szCs w:val="24"/>
        </w:rPr>
        <w:t>A</w:t>
      </w:r>
      <w:r w:rsidRPr="00C43F62">
        <w:rPr>
          <w:rFonts w:ascii="Arial" w:hAnsi="Arial" w:cs="Arial" w:hint="eastAsia"/>
          <w:sz w:val="24"/>
          <w:szCs w:val="24"/>
        </w:rPr>
        <w:t>s</w:t>
      </w:r>
      <w:r w:rsidRPr="00C43F62">
        <w:rPr>
          <w:rFonts w:ascii="Arial" w:hAnsi="Arial" w:cs="Arial"/>
          <w:sz w:val="24"/>
          <w:szCs w:val="24"/>
        </w:rPr>
        <w:t xml:space="preserve"> for other users concerned about the product, they can also get a more detailed and comprehensive understanding of</w:t>
      </w:r>
      <w:r w:rsidRPr="00C43F62">
        <w:rPr>
          <w:rFonts w:ascii="Arial" w:hAnsi="Arial" w:cs="Arial" w:hint="eastAsia"/>
          <w:sz w:val="24"/>
          <w:szCs w:val="24"/>
        </w:rPr>
        <w:t xml:space="preserve"> it</w:t>
      </w:r>
      <w:r w:rsidRPr="00C43F62">
        <w:rPr>
          <w:rFonts w:ascii="Arial" w:hAnsi="Arial" w:cs="Arial"/>
          <w:sz w:val="24"/>
          <w:szCs w:val="24"/>
        </w:rPr>
        <w:t>.</w:t>
      </w:r>
    </w:p>
    <w:p w14:paraId="13DB7E0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Through the user's real purchase experience and sharing, potential consumers can get more real and reliable feedback than brand advertising. </w:t>
      </w:r>
      <w:r w:rsidRPr="00C43F62">
        <w:rPr>
          <w:rFonts w:ascii="Arial" w:hAnsi="Arial" w:cs="Arial"/>
          <w:sz w:val="24"/>
          <w:szCs w:val="24"/>
        </w:rPr>
        <w:lastRenderedPageBreak/>
        <w:t xml:space="preserve">After these customers generate real purchasing </w:t>
      </w:r>
      <w:proofErr w:type="spellStart"/>
      <w:r w:rsidRPr="00C43F62">
        <w:rPr>
          <w:rFonts w:ascii="Arial" w:hAnsi="Arial" w:cs="Arial"/>
          <w:sz w:val="24"/>
          <w:szCs w:val="24"/>
        </w:rPr>
        <w:t>behaviour</w:t>
      </w:r>
      <w:proofErr w:type="spellEnd"/>
      <w:r w:rsidRPr="00C43F62">
        <w:rPr>
          <w:rFonts w:ascii="Arial" w:hAnsi="Arial" w:cs="Arial"/>
          <w:sz w:val="24"/>
          <w:szCs w:val="24"/>
        </w:rPr>
        <w:t>,</w:t>
      </w:r>
      <w:r w:rsidRPr="00C43F62">
        <w:rPr>
          <w:rFonts w:ascii="Arial" w:hAnsi="Arial" w:cs="Arial" w:hint="eastAsia"/>
          <w:sz w:val="24"/>
          <w:szCs w:val="24"/>
        </w:rPr>
        <w:t xml:space="preserve"> </w:t>
      </w:r>
      <w:r w:rsidRPr="00C43F62">
        <w:rPr>
          <w:rFonts w:ascii="Arial" w:hAnsi="Arial" w:cs="Arial"/>
          <w:sz w:val="24"/>
          <w:szCs w:val="24"/>
        </w:rPr>
        <w:t>basic</w:t>
      </w:r>
      <w:r w:rsidRPr="00C43F62">
        <w:rPr>
          <w:rFonts w:ascii="Arial" w:hAnsi="Arial" w:cs="Arial" w:hint="eastAsia"/>
          <w:sz w:val="24"/>
          <w:szCs w:val="24"/>
        </w:rPr>
        <w:t>ally their</w:t>
      </w:r>
      <w:r w:rsidRPr="00C43F62">
        <w:rPr>
          <w:rFonts w:ascii="Arial" w:hAnsi="Arial" w:cs="Arial"/>
          <w:sz w:val="24"/>
          <w:szCs w:val="24"/>
        </w:rPr>
        <w:t xml:space="preserve"> satisfaction is on the high side because they buy </w:t>
      </w:r>
      <w:r w:rsidRPr="00C43F62">
        <w:rPr>
          <w:rFonts w:ascii="Arial" w:hAnsi="Arial" w:cs="Arial" w:hint="eastAsia"/>
          <w:sz w:val="24"/>
          <w:szCs w:val="24"/>
        </w:rPr>
        <w:t xml:space="preserve">the product </w:t>
      </w:r>
      <w:r w:rsidRPr="00C43F62">
        <w:rPr>
          <w:rFonts w:ascii="Arial" w:hAnsi="Arial" w:cs="Arial"/>
          <w:sz w:val="24"/>
          <w:szCs w:val="24"/>
        </w:rPr>
        <w:t>based on real reviews from other customers. Therefore, the</w:t>
      </w:r>
      <w:r w:rsidRPr="00C43F62">
        <w:rPr>
          <w:rFonts w:ascii="Arial" w:hAnsi="Arial" w:cs="Arial" w:hint="eastAsia"/>
          <w:sz w:val="24"/>
          <w:szCs w:val="24"/>
        </w:rPr>
        <w:t>re</w:t>
      </w:r>
      <w:r w:rsidRPr="00C43F62">
        <w:rPr>
          <w:rFonts w:ascii="Arial" w:hAnsi="Arial" w:cs="Arial"/>
          <w:sz w:val="24"/>
          <w:szCs w:val="24"/>
        </w:rPr>
        <w:t>’</w:t>
      </w:r>
      <w:r w:rsidRPr="00C43F62">
        <w:rPr>
          <w:rFonts w:ascii="Arial" w:hAnsi="Arial" w:cs="Arial" w:hint="eastAsia"/>
          <w:sz w:val="24"/>
          <w:szCs w:val="24"/>
        </w:rPr>
        <w:t xml:space="preserve">s </w:t>
      </w:r>
      <w:r w:rsidRPr="00C43F62">
        <w:rPr>
          <w:rFonts w:ascii="Arial" w:hAnsi="Arial" w:cs="Arial"/>
          <w:sz w:val="24"/>
          <w:szCs w:val="24"/>
        </w:rPr>
        <w:t xml:space="preserve">a </w:t>
      </w:r>
      <w:r w:rsidRPr="00C43F62">
        <w:rPr>
          <w:rFonts w:ascii="Arial" w:hAnsi="Arial" w:cs="Arial" w:hint="eastAsia"/>
          <w:sz w:val="24"/>
          <w:szCs w:val="24"/>
        </w:rPr>
        <w:t xml:space="preserve">high chance </w:t>
      </w:r>
      <w:r w:rsidRPr="00C43F62">
        <w:rPr>
          <w:rFonts w:ascii="Arial" w:hAnsi="Arial" w:cs="Arial"/>
          <w:sz w:val="24"/>
          <w:szCs w:val="24"/>
        </w:rPr>
        <w:t xml:space="preserve">that they will also spontaneously post </w:t>
      </w:r>
      <w:r w:rsidRPr="00C43F62">
        <w:rPr>
          <w:rFonts w:ascii="Arial" w:hAnsi="Arial" w:cs="Arial" w:hint="eastAsia"/>
          <w:sz w:val="24"/>
          <w:szCs w:val="24"/>
        </w:rPr>
        <w:t>fine</w:t>
      </w:r>
      <w:r w:rsidRPr="00C43F62">
        <w:rPr>
          <w:rFonts w:ascii="Arial" w:hAnsi="Arial" w:cs="Arial"/>
          <w:sz w:val="24"/>
          <w:szCs w:val="24"/>
        </w:rPr>
        <w:t xml:space="preserve"> reviews about the product after receiving the goods. As more people who are concerned about the product see </w:t>
      </w:r>
      <w:r w:rsidRPr="00C43F62">
        <w:rPr>
          <w:rFonts w:ascii="Arial" w:hAnsi="Arial" w:cs="Arial" w:hint="eastAsia"/>
          <w:sz w:val="24"/>
          <w:szCs w:val="24"/>
        </w:rPr>
        <w:t>those reviews</w:t>
      </w:r>
      <w:r w:rsidRPr="00C43F62">
        <w:rPr>
          <w:rFonts w:ascii="Arial" w:hAnsi="Arial" w:cs="Arial"/>
          <w:sz w:val="24"/>
          <w:szCs w:val="24"/>
        </w:rPr>
        <w:t xml:space="preserve"> and make purchases, </w:t>
      </w:r>
      <w:r w:rsidRPr="00C43F62">
        <w:rPr>
          <w:rFonts w:ascii="Arial" w:hAnsi="Arial" w:cs="Arial" w:hint="eastAsia"/>
          <w:sz w:val="24"/>
          <w:szCs w:val="24"/>
        </w:rPr>
        <w:t>this</w:t>
      </w:r>
      <w:r w:rsidRPr="00C43F62">
        <w:rPr>
          <w:rFonts w:ascii="Arial" w:hAnsi="Arial" w:cs="Arial"/>
          <w:sz w:val="24"/>
          <w:szCs w:val="24"/>
        </w:rPr>
        <w:t xml:space="preserve"> creates a virtuous cycle.</w:t>
      </w:r>
    </w:p>
    <w:p w14:paraId="667EA9AF"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Furthermore, the official TikTok account of the company is populated with a plethora of Internet celebrities. On average, it shares three to five outfits from its partner influencers every day. By clicking on SHEIN's account, consumers can directly access </w:t>
      </w:r>
      <w:r w:rsidRPr="00C43F62">
        <w:rPr>
          <w:rFonts w:ascii="Arial" w:hAnsi="Arial" w:cs="Arial" w:hint="eastAsia"/>
          <w:sz w:val="24"/>
          <w:szCs w:val="24"/>
        </w:rPr>
        <w:t>it</w:t>
      </w:r>
      <w:r w:rsidRPr="00C43F62">
        <w:rPr>
          <w:rFonts w:ascii="Arial" w:hAnsi="Arial" w:cs="Arial"/>
          <w:sz w:val="24"/>
          <w:szCs w:val="24"/>
        </w:rPr>
        <w:t>s official website through the provided link. The company refrains from interfering with TikTok users' content creation, regardless of whether their content is complimentary or critical. This approach stimulates the generation of a substantial amount of content, and SHEIN pays to promote the best content across all channels. This strategy encourages customers to share their wear or unboxing experiences, thereby enhancing brand exposure, increasing market buzz, and fostering brand loyalty among customers.</w:t>
      </w:r>
    </w:p>
    <w:p w14:paraId="244081EE"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SHEIN has made good use of KOL marketing, and from the questionnaire data collected, 50% of consumers f</w:t>
      </w:r>
      <w:r w:rsidRPr="00C43F62">
        <w:rPr>
          <w:rFonts w:ascii="Arial" w:hAnsi="Arial" w:cs="Arial" w:hint="eastAsia"/>
          <w:sz w:val="24"/>
          <w:szCs w:val="24"/>
        </w:rPr>
        <w:t>ind</w:t>
      </w:r>
      <w:r w:rsidRPr="00C43F62">
        <w:rPr>
          <w:rFonts w:ascii="Arial" w:hAnsi="Arial" w:cs="Arial"/>
          <w:sz w:val="24"/>
          <w:szCs w:val="24"/>
        </w:rPr>
        <w:t xml:space="preserve"> the marketing strategy to be </w:t>
      </w:r>
      <w:r w:rsidRPr="00C43F62">
        <w:rPr>
          <w:rFonts w:ascii="Arial" w:hAnsi="Arial" w:cs="Arial" w:hint="eastAsia"/>
          <w:sz w:val="24"/>
          <w:szCs w:val="24"/>
        </w:rPr>
        <w:t>effective and very effective in Figure 12</w:t>
      </w:r>
      <w:r w:rsidRPr="00C43F62">
        <w:rPr>
          <w:rFonts w:ascii="Arial" w:hAnsi="Arial" w:cs="Arial"/>
          <w:sz w:val="24"/>
          <w:szCs w:val="24"/>
        </w:rPr>
        <w:t>.</w:t>
      </w:r>
    </w:p>
    <w:p w14:paraId="59C55BC1" w14:textId="77777777" w:rsidR="00C43F62" w:rsidRPr="00C43F62" w:rsidRDefault="00C43F62" w:rsidP="001D5382">
      <w:pPr>
        <w:spacing w:line="480" w:lineRule="auto"/>
        <w:outlineLvl w:val="1"/>
        <w:rPr>
          <w:rFonts w:ascii="Arial" w:hAnsi="Arial" w:cs="Arial"/>
          <w:b/>
          <w:bCs/>
          <w:sz w:val="28"/>
          <w:szCs w:val="28"/>
        </w:rPr>
      </w:pPr>
      <w:bookmarkStart w:id="58" w:name="_Toc178344950"/>
      <w:r w:rsidRPr="00C43F62">
        <w:rPr>
          <w:rFonts w:ascii="Arial" w:hAnsi="Arial" w:cs="Arial"/>
          <w:b/>
          <w:bCs/>
          <w:sz w:val="28"/>
          <w:szCs w:val="28"/>
        </w:rPr>
        <w:t>4.3 The Integrated E-marketing 4I</w:t>
      </w:r>
      <w:r w:rsidRPr="00C43F62">
        <w:rPr>
          <w:rFonts w:ascii="Arial" w:hAnsi="Arial" w:cs="Arial" w:hint="eastAsia"/>
          <w:b/>
          <w:bCs/>
          <w:sz w:val="28"/>
          <w:szCs w:val="28"/>
        </w:rPr>
        <w:t>s</w:t>
      </w:r>
      <w:r w:rsidRPr="00C43F62">
        <w:rPr>
          <w:rFonts w:ascii="Arial" w:hAnsi="Arial" w:cs="Arial"/>
          <w:b/>
          <w:bCs/>
          <w:sz w:val="28"/>
          <w:szCs w:val="28"/>
        </w:rPr>
        <w:t xml:space="preserve"> </w:t>
      </w:r>
      <w:r w:rsidRPr="00C43F62">
        <w:rPr>
          <w:rFonts w:ascii="Arial" w:hAnsi="Arial" w:cs="Arial" w:hint="eastAsia"/>
          <w:b/>
          <w:bCs/>
          <w:sz w:val="28"/>
          <w:szCs w:val="28"/>
        </w:rPr>
        <w:t>M</w:t>
      </w:r>
      <w:r w:rsidRPr="00C43F62">
        <w:rPr>
          <w:rFonts w:ascii="Arial" w:hAnsi="Arial" w:cs="Arial"/>
          <w:b/>
          <w:bCs/>
          <w:sz w:val="28"/>
          <w:szCs w:val="28"/>
        </w:rPr>
        <w:t>odel</w:t>
      </w:r>
      <w:bookmarkEnd w:id="58"/>
    </w:p>
    <w:p w14:paraId="035DE23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SHEIN has adopted a digital marketing strategy combining affiliate marketing and live </w:t>
      </w:r>
      <w:r w:rsidRPr="00C43F62">
        <w:rPr>
          <w:rFonts w:ascii="Arial" w:hAnsi="Arial" w:cs="Arial" w:hint="eastAsia"/>
          <w:sz w:val="24"/>
          <w:szCs w:val="24"/>
        </w:rPr>
        <w:t xml:space="preserve">steaming </w:t>
      </w:r>
      <w:r w:rsidRPr="00C43F62">
        <w:rPr>
          <w:rFonts w:ascii="Arial" w:hAnsi="Arial" w:cs="Arial"/>
          <w:sz w:val="24"/>
          <w:szCs w:val="24"/>
        </w:rPr>
        <w:t xml:space="preserve">marketing in Southeast Asia to further enhance its </w:t>
      </w:r>
      <w:r w:rsidRPr="00C43F62">
        <w:rPr>
          <w:rFonts w:ascii="Arial" w:hAnsi="Arial" w:cs="Arial"/>
          <w:sz w:val="24"/>
          <w:szCs w:val="24"/>
        </w:rPr>
        <w:lastRenderedPageBreak/>
        <w:t>brand influence.</w:t>
      </w:r>
      <w:r w:rsidRPr="00C43F62">
        <w:rPr>
          <w:rFonts w:ascii="Arial" w:hAnsi="Arial" w:cs="Arial" w:hint="eastAsia"/>
          <w:sz w:val="24"/>
          <w:szCs w:val="24"/>
        </w:rPr>
        <w:t xml:space="preserve"> </w:t>
      </w:r>
      <w:r w:rsidRPr="00C43F62">
        <w:rPr>
          <w:rFonts w:ascii="Arial" w:hAnsi="Arial" w:cs="Arial"/>
          <w:sz w:val="24"/>
          <w:szCs w:val="24"/>
        </w:rPr>
        <w:t>I</w:t>
      </w:r>
      <w:r w:rsidRPr="00C43F62">
        <w:rPr>
          <w:rFonts w:ascii="Arial" w:hAnsi="Arial" w:cs="Arial" w:hint="eastAsia"/>
          <w:sz w:val="24"/>
          <w:szCs w:val="24"/>
        </w:rPr>
        <w:t xml:space="preserve">t collaborates </w:t>
      </w:r>
      <w:r w:rsidRPr="00C43F62">
        <w:rPr>
          <w:rFonts w:ascii="Arial" w:hAnsi="Arial" w:cs="Arial"/>
          <w:sz w:val="24"/>
          <w:szCs w:val="24"/>
        </w:rPr>
        <w:t>with Southeast Asian independent designers and local KOL</w:t>
      </w:r>
      <w:r w:rsidRPr="00C43F62">
        <w:rPr>
          <w:rFonts w:ascii="Arial" w:hAnsi="Arial" w:cs="Arial" w:hint="eastAsia"/>
          <w:sz w:val="24"/>
          <w:szCs w:val="24"/>
        </w:rPr>
        <w:t>s</w:t>
      </w:r>
      <w:r w:rsidRPr="00C43F62">
        <w:rPr>
          <w:rFonts w:ascii="Arial" w:hAnsi="Arial" w:cs="Arial"/>
          <w:sz w:val="24"/>
          <w:szCs w:val="24"/>
        </w:rPr>
        <w:t>, providing creators</w:t>
      </w:r>
      <w:r w:rsidRPr="00C43F62">
        <w:rPr>
          <w:rFonts w:ascii="Arial" w:hAnsi="Arial" w:cs="Arial" w:hint="eastAsia"/>
          <w:sz w:val="24"/>
          <w:szCs w:val="24"/>
        </w:rPr>
        <w:t xml:space="preserve"> with </w:t>
      </w:r>
      <w:proofErr w:type="spellStart"/>
      <w:r w:rsidRPr="00C43F62">
        <w:rPr>
          <w:rFonts w:ascii="Arial" w:hAnsi="Arial" w:cs="Arial"/>
          <w:sz w:val="24"/>
          <w:szCs w:val="24"/>
        </w:rPr>
        <w:t>moneti</w:t>
      </w:r>
      <w:r w:rsidRPr="00C43F62">
        <w:rPr>
          <w:rFonts w:ascii="Arial" w:hAnsi="Arial" w:cs="Arial" w:hint="eastAsia"/>
          <w:sz w:val="24"/>
          <w:szCs w:val="24"/>
        </w:rPr>
        <w:t>s</w:t>
      </w:r>
      <w:r w:rsidRPr="00C43F62">
        <w:rPr>
          <w:rFonts w:ascii="Arial" w:hAnsi="Arial" w:cs="Arial"/>
          <w:sz w:val="24"/>
          <w:szCs w:val="24"/>
        </w:rPr>
        <w:t>ation</w:t>
      </w:r>
      <w:proofErr w:type="spellEnd"/>
      <w:r w:rsidRPr="00C43F62">
        <w:rPr>
          <w:rFonts w:ascii="Arial" w:hAnsi="Arial" w:cs="Arial" w:hint="eastAsia"/>
          <w:sz w:val="24"/>
          <w:szCs w:val="24"/>
        </w:rPr>
        <w:t xml:space="preserve"> channels and </w:t>
      </w:r>
      <w:r w:rsidRPr="00C43F62">
        <w:rPr>
          <w:rFonts w:ascii="Arial" w:hAnsi="Arial" w:cs="Arial"/>
          <w:sz w:val="24"/>
          <w:szCs w:val="24"/>
        </w:rPr>
        <w:t>establishing</w:t>
      </w:r>
      <w:r w:rsidRPr="00C43F62">
        <w:rPr>
          <w:rFonts w:ascii="Arial" w:hAnsi="Arial" w:cs="Arial" w:hint="eastAsia"/>
          <w:sz w:val="24"/>
          <w:szCs w:val="24"/>
        </w:rPr>
        <w:t xml:space="preserve"> direct connections with this region</w:t>
      </w:r>
      <w:r w:rsidRPr="00C43F62">
        <w:rPr>
          <w:rFonts w:ascii="Arial" w:hAnsi="Arial" w:cs="Arial"/>
          <w:sz w:val="24"/>
          <w:szCs w:val="24"/>
        </w:rPr>
        <w:t>’</w:t>
      </w:r>
      <w:r w:rsidRPr="00C43F62">
        <w:rPr>
          <w:rFonts w:ascii="Arial" w:hAnsi="Arial" w:cs="Arial" w:hint="eastAsia"/>
          <w:sz w:val="24"/>
          <w:szCs w:val="24"/>
        </w:rPr>
        <w:t xml:space="preserve">s consumers. </w:t>
      </w:r>
      <w:r w:rsidRPr="00C43F62">
        <w:rPr>
          <w:rFonts w:ascii="Arial" w:hAnsi="Arial" w:cs="Arial"/>
          <w:sz w:val="24"/>
          <w:szCs w:val="24"/>
        </w:rPr>
        <w:t>I</w:t>
      </w:r>
      <w:r w:rsidRPr="00C43F62">
        <w:rPr>
          <w:rFonts w:ascii="Arial" w:hAnsi="Arial" w:cs="Arial" w:hint="eastAsia"/>
          <w:sz w:val="24"/>
          <w:szCs w:val="24"/>
        </w:rPr>
        <w:t>t</w:t>
      </w:r>
      <w:r w:rsidRPr="00C43F62">
        <w:rPr>
          <w:rFonts w:ascii="Arial" w:hAnsi="Arial" w:cs="Arial"/>
          <w:sz w:val="24"/>
          <w:szCs w:val="24"/>
        </w:rPr>
        <w:t xml:space="preserve"> also</w:t>
      </w:r>
      <w:r w:rsidRPr="00C43F62">
        <w:rPr>
          <w:rFonts w:ascii="Arial" w:hAnsi="Arial" w:cs="Arial" w:hint="eastAsia"/>
          <w:sz w:val="24"/>
          <w:szCs w:val="24"/>
        </w:rPr>
        <w:t xml:space="preserve"> harnesses</w:t>
      </w:r>
      <w:r w:rsidRPr="00C43F62">
        <w:rPr>
          <w:rFonts w:ascii="Arial" w:hAnsi="Arial" w:cs="Arial"/>
          <w:sz w:val="24"/>
          <w:szCs w:val="24"/>
        </w:rPr>
        <w:t xml:space="preserve"> social media promotion and live marketing activities to attract traffic, </w:t>
      </w:r>
      <w:r w:rsidRPr="00C43F62">
        <w:rPr>
          <w:rFonts w:ascii="Arial" w:hAnsi="Arial" w:cs="Arial" w:hint="eastAsia"/>
          <w:sz w:val="24"/>
          <w:szCs w:val="24"/>
        </w:rPr>
        <w:t xml:space="preserve">through </w:t>
      </w:r>
      <w:r w:rsidRPr="00C43F62">
        <w:rPr>
          <w:rFonts w:ascii="Arial" w:hAnsi="Arial" w:cs="Arial"/>
          <w:sz w:val="24"/>
          <w:szCs w:val="24"/>
        </w:rPr>
        <w:t>live shopping</w:t>
      </w:r>
      <w:r w:rsidRPr="00C43F62">
        <w:rPr>
          <w:rFonts w:ascii="Arial" w:hAnsi="Arial" w:cs="Arial" w:hint="eastAsia"/>
          <w:sz w:val="24"/>
          <w:szCs w:val="24"/>
        </w:rPr>
        <w:t xml:space="preserve"> </w:t>
      </w:r>
      <w:r w:rsidRPr="00C43F62">
        <w:rPr>
          <w:rFonts w:ascii="Arial" w:hAnsi="Arial" w:cs="Arial"/>
          <w:sz w:val="24"/>
          <w:szCs w:val="24"/>
        </w:rPr>
        <w:t>to provide Southeast Asian consumers with an immersive</w:t>
      </w:r>
      <w:r w:rsidRPr="00C43F62">
        <w:rPr>
          <w:rFonts w:ascii="Arial" w:hAnsi="Arial" w:cs="Arial" w:hint="eastAsia"/>
          <w:sz w:val="24"/>
          <w:szCs w:val="24"/>
        </w:rPr>
        <w:t xml:space="preserve"> </w:t>
      </w:r>
      <w:r w:rsidRPr="00C43F62">
        <w:rPr>
          <w:rFonts w:ascii="Arial" w:hAnsi="Arial" w:cs="Arial"/>
          <w:sz w:val="24"/>
          <w:szCs w:val="24"/>
        </w:rPr>
        <w:t>experience.</w:t>
      </w:r>
      <w:r w:rsidRPr="00C43F62">
        <w:rPr>
          <w:rFonts w:ascii="Arial" w:hAnsi="Arial" w:cs="Arial" w:hint="eastAsia"/>
          <w:sz w:val="24"/>
          <w:szCs w:val="24"/>
        </w:rPr>
        <w:t xml:space="preserve"> </w:t>
      </w:r>
    </w:p>
    <w:p w14:paraId="43BC2F6C" w14:textId="2CD54A48"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This confirms </w:t>
      </w:r>
      <w:r w:rsidRPr="00C43F62">
        <w:rPr>
          <w:rFonts w:ascii="Arial" w:hAnsi="Arial" w:cs="Arial" w:hint="eastAsia"/>
          <w:sz w:val="24"/>
          <w:szCs w:val="24"/>
        </w:rPr>
        <w:t xml:space="preserve">what </w:t>
      </w:r>
      <w:r w:rsidRPr="00C43F62">
        <w:rPr>
          <w:rFonts w:ascii="Arial" w:hAnsi="Arial" w:cs="Arial"/>
          <w:sz w:val="24"/>
          <w:szCs w:val="24"/>
        </w:rPr>
        <w:t>was previously mentioned</w:t>
      </w:r>
      <w:r w:rsidRPr="00C43F62">
        <w:rPr>
          <w:rFonts w:ascii="Arial" w:hAnsi="Arial" w:cs="Arial" w:hint="eastAsia"/>
          <w:sz w:val="24"/>
          <w:szCs w:val="24"/>
        </w:rPr>
        <w:t xml:space="preserve"> in the</w:t>
      </w:r>
      <w:r w:rsidRPr="00C43F62">
        <w:rPr>
          <w:rFonts w:ascii="Arial" w:hAnsi="Arial" w:cs="Arial"/>
          <w:sz w:val="24"/>
          <w:szCs w:val="24"/>
        </w:rPr>
        <w:t xml:space="preserve"> literature review that KOL marketing allows cross-border e-commerce companies to provide information about their products or services </w:t>
      </w:r>
      <w:r w:rsidR="00446580">
        <w:rPr>
          <w:rFonts w:ascii="Arial" w:hAnsi="Arial" w:cs="Arial"/>
          <w:sz w:val="24"/>
          <w:szCs w:val="24"/>
        </w:rPr>
        <w:t>more socially and interactively</w:t>
      </w:r>
      <w:r w:rsidRPr="00C43F62">
        <w:rPr>
          <w:rFonts w:ascii="Arial" w:hAnsi="Arial" w:cs="Arial"/>
          <w:sz w:val="24"/>
          <w:szCs w:val="24"/>
        </w:rPr>
        <w:t>.</w:t>
      </w:r>
    </w:p>
    <w:p w14:paraId="25741B1A" w14:textId="038FC754" w:rsidR="00C43F62" w:rsidRPr="00C43F62" w:rsidRDefault="00C43F62" w:rsidP="001D5382">
      <w:pPr>
        <w:spacing w:line="480" w:lineRule="auto"/>
        <w:outlineLvl w:val="2"/>
        <w:rPr>
          <w:rFonts w:ascii="Arial" w:hAnsi="Arial" w:cs="Arial"/>
          <w:b/>
          <w:bCs/>
          <w:sz w:val="24"/>
          <w:szCs w:val="24"/>
        </w:rPr>
      </w:pPr>
      <w:bookmarkStart w:id="59" w:name="_Toc178344951"/>
      <w:r w:rsidRPr="00C43F62">
        <w:rPr>
          <w:rFonts w:ascii="Arial" w:hAnsi="Arial" w:cs="Arial" w:hint="eastAsia"/>
          <w:b/>
          <w:bCs/>
          <w:sz w:val="24"/>
          <w:szCs w:val="24"/>
        </w:rPr>
        <w:t>4.</w:t>
      </w:r>
      <w:r w:rsidR="00FD5937" w:rsidRPr="00FF4765">
        <w:rPr>
          <w:rFonts w:ascii="Arial" w:hAnsi="Arial" w:cs="Arial" w:hint="eastAsia"/>
          <w:b/>
          <w:bCs/>
          <w:sz w:val="24"/>
          <w:szCs w:val="24"/>
        </w:rPr>
        <w:t>3.</w:t>
      </w:r>
      <w:r w:rsidRPr="00C43F62">
        <w:rPr>
          <w:rFonts w:ascii="Arial" w:hAnsi="Arial" w:cs="Arial" w:hint="eastAsia"/>
          <w:b/>
          <w:bCs/>
          <w:sz w:val="24"/>
          <w:szCs w:val="24"/>
        </w:rPr>
        <w:t>1</w:t>
      </w:r>
      <w:r w:rsidR="00A55527">
        <w:rPr>
          <w:rFonts w:ascii="Arial" w:hAnsi="Arial" w:cs="Arial" w:hint="eastAsia"/>
          <w:b/>
          <w:bCs/>
          <w:sz w:val="24"/>
          <w:szCs w:val="24"/>
        </w:rPr>
        <w:t xml:space="preserve"> </w:t>
      </w:r>
      <w:r w:rsidR="00A55527" w:rsidRPr="00C43F62">
        <w:rPr>
          <w:rFonts w:ascii="Arial" w:hAnsi="Arial" w:cs="Arial"/>
          <w:b/>
          <w:bCs/>
          <w:sz w:val="24"/>
          <w:szCs w:val="24"/>
        </w:rPr>
        <w:t>Interesting</w:t>
      </w:r>
      <w:r w:rsidR="00A55527">
        <w:rPr>
          <w:rFonts w:ascii="Arial" w:hAnsi="Arial" w:cs="Arial" w:hint="eastAsia"/>
          <w:b/>
          <w:bCs/>
          <w:sz w:val="24"/>
          <w:szCs w:val="24"/>
        </w:rPr>
        <w:t xml:space="preserve"> </w:t>
      </w:r>
      <w:r w:rsidR="00FD5937" w:rsidRPr="00FF4765">
        <w:rPr>
          <w:rFonts w:ascii="Arial" w:hAnsi="Arial" w:cs="Arial" w:hint="eastAsia"/>
          <w:b/>
          <w:bCs/>
          <w:sz w:val="24"/>
          <w:szCs w:val="24"/>
        </w:rPr>
        <w:t>Marketing Approaches</w:t>
      </w:r>
      <w:bookmarkEnd w:id="59"/>
      <w:r w:rsidR="00FD5937" w:rsidRPr="00FF4765">
        <w:rPr>
          <w:rFonts w:ascii="Arial" w:hAnsi="Arial" w:cs="Arial" w:hint="eastAsia"/>
          <w:b/>
          <w:bCs/>
          <w:sz w:val="24"/>
          <w:szCs w:val="24"/>
        </w:rPr>
        <w:t xml:space="preserve"> </w:t>
      </w:r>
    </w:p>
    <w:p w14:paraId="72407841" w14:textId="77777777" w:rsidR="00C43F62" w:rsidRPr="00C43F62" w:rsidRDefault="00C43F62" w:rsidP="00C43F62">
      <w:pPr>
        <w:spacing w:line="480" w:lineRule="auto"/>
        <w:rPr>
          <w:rFonts w:ascii="Arial" w:hAnsi="Arial" w:cs="Arial"/>
          <w:sz w:val="24"/>
          <w:szCs w:val="24"/>
        </w:rPr>
      </w:pPr>
      <w:r w:rsidRPr="00C43F62">
        <w:rPr>
          <w:rFonts w:ascii="Arial" w:hAnsi="Arial" w:cs="Arial"/>
          <w:sz w:val="24"/>
          <w:szCs w:val="24"/>
        </w:rPr>
        <w:t xml:space="preserve">Since 2020, SHEIN has successfully </w:t>
      </w:r>
      <w:proofErr w:type="spellStart"/>
      <w:r w:rsidRPr="00C43F62">
        <w:rPr>
          <w:rFonts w:ascii="Arial" w:hAnsi="Arial" w:cs="Arial"/>
          <w:sz w:val="24"/>
          <w:szCs w:val="24"/>
        </w:rPr>
        <w:t>organi</w:t>
      </w:r>
      <w:r w:rsidRPr="00C43F62">
        <w:rPr>
          <w:rFonts w:ascii="Arial" w:hAnsi="Arial" w:cs="Arial" w:hint="eastAsia"/>
          <w:sz w:val="24"/>
          <w:szCs w:val="24"/>
        </w:rPr>
        <w:t>s</w:t>
      </w:r>
      <w:r w:rsidRPr="00C43F62">
        <w:rPr>
          <w:rFonts w:ascii="Arial" w:hAnsi="Arial" w:cs="Arial"/>
          <w:sz w:val="24"/>
          <w:szCs w:val="24"/>
        </w:rPr>
        <w:t>ed</w:t>
      </w:r>
      <w:proofErr w:type="spellEnd"/>
      <w:r w:rsidRPr="00C43F62">
        <w:rPr>
          <w:rFonts w:ascii="Arial" w:hAnsi="Arial" w:cs="Arial"/>
          <w:sz w:val="24"/>
          <w:szCs w:val="24"/>
        </w:rPr>
        <w:t xml:space="preserve"> several online live-streaming events on the SHEIN</w:t>
      </w:r>
      <w:r w:rsidRPr="00C43F62">
        <w:rPr>
          <w:rFonts w:ascii="Arial" w:hAnsi="Arial" w:cs="Arial" w:hint="eastAsia"/>
          <w:sz w:val="24"/>
          <w:szCs w:val="24"/>
        </w:rPr>
        <w:t xml:space="preserve"> </w:t>
      </w:r>
      <w:r w:rsidRPr="00C43F62">
        <w:rPr>
          <w:rFonts w:ascii="Arial" w:hAnsi="Arial" w:cs="Arial"/>
          <w:sz w:val="24"/>
          <w:szCs w:val="24"/>
        </w:rPr>
        <w:t>APP and overseas social media platforms, with a focus on current hotspots and trends in Southeast Asia. The virtual event SHEIN</w:t>
      </w:r>
      <w:r w:rsidRPr="00C43F62">
        <w:rPr>
          <w:rFonts w:ascii="Arial" w:hAnsi="Arial" w:cs="Arial" w:hint="eastAsia"/>
          <w:sz w:val="24"/>
          <w:szCs w:val="24"/>
        </w:rPr>
        <w:t xml:space="preserve"> </w:t>
      </w:r>
      <w:r w:rsidRPr="00C43F62">
        <w:rPr>
          <w:rFonts w:ascii="Arial" w:hAnsi="Arial" w:cs="Arial"/>
          <w:sz w:val="24"/>
          <w:szCs w:val="24"/>
        </w:rPr>
        <w:t xml:space="preserve">Together, which featured well-known musicians such as Katy Perry and Lil Nas X, attracted more than 1.8 million viewers globally and raised funds through musical performances and celebrity shows. </w:t>
      </w:r>
    </w:p>
    <w:p w14:paraId="2E523E37"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In December 2020, SHEIN launched the "Light-a-Wish" campaign to raise global awareness of the pandemic, drawing over 10 million visitors to the campaign interface. Through a combination of social media marketing, affiliate marketing, live streaming, and leveraging "private traffic," SHEIN's brand awareness in Southeast Asia experienced significant growth.</w:t>
      </w:r>
    </w:p>
    <w:p w14:paraId="24298D56" w14:textId="65FF6A84"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From the data </w:t>
      </w:r>
      <w:r w:rsidRPr="00C43F62">
        <w:rPr>
          <w:rFonts w:ascii="Arial" w:hAnsi="Arial" w:cs="Arial" w:hint="eastAsia"/>
          <w:sz w:val="24"/>
          <w:szCs w:val="24"/>
        </w:rPr>
        <w:t>glean</w:t>
      </w:r>
      <w:r w:rsidRPr="00C43F62">
        <w:rPr>
          <w:rFonts w:ascii="Arial" w:hAnsi="Arial" w:cs="Arial"/>
          <w:sz w:val="24"/>
          <w:szCs w:val="24"/>
        </w:rPr>
        <w:t>ed from the questionnaire</w:t>
      </w:r>
      <w:r w:rsidRPr="00C43F62">
        <w:rPr>
          <w:rFonts w:ascii="Arial" w:hAnsi="Arial" w:cs="Arial" w:hint="eastAsia"/>
          <w:sz w:val="24"/>
          <w:szCs w:val="24"/>
        </w:rPr>
        <w:t>s</w:t>
      </w:r>
      <w:r w:rsidRPr="00C43F62">
        <w:rPr>
          <w:rFonts w:ascii="Arial" w:hAnsi="Arial" w:cs="Arial"/>
          <w:sz w:val="24"/>
          <w:szCs w:val="24"/>
        </w:rPr>
        <w:t xml:space="preserve">, social media marketing, affiliate marketing and </w:t>
      </w:r>
      <w:r w:rsidR="00446580">
        <w:rPr>
          <w:rFonts w:ascii="Arial" w:hAnsi="Arial" w:cs="Arial"/>
          <w:sz w:val="24"/>
          <w:szCs w:val="24"/>
        </w:rPr>
        <w:t>live-streaming</w:t>
      </w:r>
      <w:r w:rsidRPr="00C43F62">
        <w:rPr>
          <w:rFonts w:ascii="Arial" w:hAnsi="Arial" w:cs="Arial"/>
          <w:sz w:val="24"/>
          <w:szCs w:val="24"/>
        </w:rPr>
        <w:t xml:space="preserve"> sales are all </w:t>
      </w:r>
      <w:proofErr w:type="spellStart"/>
      <w:r w:rsidRPr="00C43F62">
        <w:rPr>
          <w:rFonts w:ascii="Arial" w:hAnsi="Arial" w:cs="Arial"/>
          <w:sz w:val="24"/>
          <w:szCs w:val="24"/>
        </w:rPr>
        <w:t>recognised</w:t>
      </w:r>
      <w:proofErr w:type="spellEnd"/>
      <w:r w:rsidRPr="00C43F62">
        <w:rPr>
          <w:rFonts w:ascii="Arial" w:hAnsi="Arial" w:cs="Arial"/>
          <w:sz w:val="24"/>
          <w:szCs w:val="24"/>
        </w:rPr>
        <w:t xml:space="preserve"> by consumers as </w:t>
      </w:r>
      <w:r w:rsidRPr="00C43F62">
        <w:rPr>
          <w:rFonts w:ascii="Arial" w:hAnsi="Arial" w:cs="Arial" w:hint="eastAsia"/>
          <w:sz w:val="24"/>
          <w:szCs w:val="24"/>
        </w:rPr>
        <w:lastRenderedPageBreak/>
        <w:t xml:space="preserve">useful </w:t>
      </w:r>
      <w:r w:rsidRPr="00C43F62">
        <w:rPr>
          <w:rFonts w:ascii="Arial" w:hAnsi="Arial" w:cs="Arial"/>
          <w:sz w:val="24"/>
          <w:szCs w:val="24"/>
        </w:rPr>
        <w:t xml:space="preserve">marketing methods. Their </w:t>
      </w:r>
      <w:r w:rsidRPr="00C43F62">
        <w:rPr>
          <w:rFonts w:ascii="Arial" w:hAnsi="Arial" w:cs="Arial" w:hint="eastAsia"/>
          <w:sz w:val="24"/>
          <w:szCs w:val="24"/>
        </w:rPr>
        <w:t>average</w:t>
      </w:r>
      <w:r w:rsidRPr="00C43F62">
        <w:rPr>
          <w:rFonts w:ascii="Arial" w:hAnsi="Arial" w:cs="Arial"/>
          <w:sz w:val="24"/>
          <w:szCs w:val="24"/>
        </w:rPr>
        <w:t xml:space="preserve"> scores are 3.51, 3.42 and 3.47 respectively</w:t>
      </w:r>
      <w:r w:rsidRPr="00C43F62">
        <w:rPr>
          <w:rFonts w:ascii="Arial" w:hAnsi="Arial" w:cs="Arial" w:hint="eastAsia"/>
          <w:sz w:val="24"/>
          <w:szCs w:val="24"/>
        </w:rPr>
        <w:t xml:space="preserve"> in Figure 14</w:t>
      </w:r>
      <w:r w:rsidRPr="00C43F62">
        <w:rPr>
          <w:rFonts w:ascii="Arial" w:hAnsi="Arial" w:cs="Arial"/>
          <w:sz w:val="24"/>
          <w:szCs w:val="24"/>
        </w:rPr>
        <w:t>.</w:t>
      </w:r>
    </w:p>
    <w:p w14:paraId="691FEF69" w14:textId="77777777" w:rsidR="00C43F62" w:rsidRPr="00C43F62" w:rsidRDefault="00C43F62" w:rsidP="00C43F62">
      <w:pPr>
        <w:spacing w:line="480" w:lineRule="auto"/>
        <w:rPr>
          <w:rFonts w:ascii="Arial" w:hAnsi="Arial" w:cs="Arial"/>
          <w:sz w:val="24"/>
          <w:szCs w:val="24"/>
        </w:rPr>
      </w:pPr>
      <w:r w:rsidRPr="00C43F62">
        <w:rPr>
          <w:rFonts w:ascii="Arial" w:hAnsi="Arial" w:cs="Arial"/>
          <w:noProof/>
          <w:sz w:val="24"/>
          <w:szCs w:val="24"/>
          <w:lang w:val="en-GB" w:eastAsia="en-GB"/>
        </w:rPr>
        <w:drawing>
          <wp:inline distT="0" distB="0" distL="0" distR="0" wp14:anchorId="61094D9B" wp14:editId="3CF31DA2">
            <wp:extent cx="5274310" cy="2491740"/>
            <wp:effectExtent l="0" t="0" r="2540" b="3810"/>
            <wp:docPr id="24710767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22">
                      <a:extLst>
                        <a:ext uri="{28A0092B-C50C-407E-A947-70E740481C1C}">
                          <a14:useLocalDpi xmlns:a14="http://schemas.microsoft.com/office/drawing/2010/main" val="0"/>
                        </a:ext>
                      </a:extLst>
                    </a:blip>
                    <a:srcRect t="10707" b="5927"/>
                    <a:stretch/>
                  </pic:blipFill>
                  <pic:spPr bwMode="auto">
                    <a:xfrm>
                      <a:off x="0" y="0"/>
                      <a:ext cx="5274310" cy="2491740"/>
                    </a:xfrm>
                    <a:prstGeom prst="rect">
                      <a:avLst/>
                    </a:prstGeom>
                    <a:noFill/>
                    <a:ln>
                      <a:noFill/>
                    </a:ln>
                    <a:extLst>
                      <a:ext uri="{53640926-AAD7-44D8-BBD7-CCE9431645EC}">
                        <a14:shadowObscured xmlns:a14="http://schemas.microsoft.com/office/drawing/2010/main"/>
                      </a:ext>
                    </a:extLst>
                  </pic:spPr>
                </pic:pic>
              </a:graphicData>
            </a:graphic>
          </wp:inline>
        </w:drawing>
      </w:r>
    </w:p>
    <w:p w14:paraId="093080D0" w14:textId="11C7113A" w:rsidR="00C43F62" w:rsidRPr="00C43F62" w:rsidRDefault="00C43F62" w:rsidP="00C43F62">
      <w:pPr>
        <w:spacing w:line="480" w:lineRule="auto"/>
        <w:jc w:val="center"/>
        <w:rPr>
          <w:rFonts w:ascii="Arial" w:hAnsi="Arial" w:cs="Arial"/>
          <w:sz w:val="24"/>
          <w:szCs w:val="24"/>
        </w:rPr>
      </w:pPr>
      <w:r w:rsidRPr="00C43F62">
        <w:rPr>
          <w:rFonts w:ascii="Arial" w:hAnsi="Arial" w:cs="Arial" w:hint="eastAsia"/>
          <w:sz w:val="24"/>
          <w:szCs w:val="24"/>
        </w:rPr>
        <w:t>Figure 14</w:t>
      </w:r>
      <w:r w:rsidR="00ED2221">
        <w:rPr>
          <w:rFonts w:ascii="Arial" w:hAnsi="Arial" w:cs="Arial" w:hint="eastAsia"/>
          <w:sz w:val="24"/>
          <w:szCs w:val="24"/>
        </w:rPr>
        <w:t>. Users</w:t>
      </w:r>
      <w:r w:rsidR="00ED2221">
        <w:rPr>
          <w:rFonts w:ascii="Arial" w:hAnsi="Arial" w:cs="Arial"/>
          <w:sz w:val="24"/>
          <w:szCs w:val="24"/>
        </w:rPr>
        <w:t>’</w:t>
      </w:r>
      <w:r w:rsidR="00ED2221">
        <w:rPr>
          <w:rFonts w:ascii="Arial" w:hAnsi="Arial" w:cs="Arial" w:hint="eastAsia"/>
          <w:sz w:val="24"/>
          <w:szCs w:val="24"/>
        </w:rPr>
        <w:t xml:space="preserve"> Ratings of SHEIN</w:t>
      </w:r>
      <w:r w:rsidR="00ED2221">
        <w:rPr>
          <w:rFonts w:ascii="Arial" w:hAnsi="Arial" w:cs="Arial"/>
          <w:sz w:val="24"/>
          <w:szCs w:val="24"/>
        </w:rPr>
        <w:t>’</w:t>
      </w:r>
      <w:r w:rsidR="00ED2221">
        <w:rPr>
          <w:rFonts w:ascii="Arial" w:hAnsi="Arial" w:cs="Arial" w:hint="eastAsia"/>
          <w:sz w:val="24"/>
          <w:szCs w:val="24"/>
        </w:rPr>
        <w:t>s Digital Marketing Strategies</w:t>
      </w:r>
    </w:p>
    <w:p w14:paraId="24CA7418" w14:textId="58B97F88" w:rsidR="00C43F62" w:rsidRPr="00C43F62" w:rsidRDefault="00C43F62" w:rsidP="001D5382">
      <w:pPr>
        <w:spacing w:line="480" w:lineRule="auto"/>
        <w:outlineLvl w:val="2"/>
        <w:rPr>
          <w:rFonts w:ascii="Arial" w:hAnsi="Arial" w:cs="Arial"/>
          <w:b/>
          <w:bCs/>
          <w:sz w:val="24"/>
          <w:szCs w:val="24"/>
        </w:rPr>
      </w:pPr>
      <w:bookmarkStart w:id="60" w:name="_Toc178344952"/>
      <w:r w:rsidRPr="00C43F62">
        <w:rPr>
          <w:rFonts w:ascii="Arial" w:hAnsi="Arial" w:cs="Arial" w:hint="eastAsia"/>
          <w:b/>
          <w:bCs/>
          <w:sz w:val="24"/>
          <w:szCs w:val="24"/>
        </w:rPr>
        <w:t>4.</w:t>
      </w:r>
      <w:r w:rsidR="00FD5937" w:rsidRPr="00FF4765">
        <w:rPr>
          <w:rFonts w:ascii="Arial" w:hAnsi="Arial" w:cs="Arial" w:hint="eastAsia"/>
          <w:b/>
          <w:bCs/>
          <w:sz w:val="24"/>
          <w:szCs w:val="24"/>
        </w:rPr>
        <w:t>3.</w:t>
      </w:r>
      <w:r w:rsidRPr="00C43F62">
        <w:rPr>
          <w:rFonts w:ascii="Arial" w:hAnsi="Arial" w:cs="Arial" w:hint="eastAsia"/>
          <w:b/>
          <w:bCs/>
          <w:sz w:val="24"/>
          <w:szCs w:val="24"/>
        </w:rPr>
        <w:t xml:space="preserve">2 </w:t>
      </w:r>
      <w:r w:rsidRPr="00C43F62">
        <w:rPr>
          <w:rFonts w:ascii="Arial" w:hAnsi="Arial" w:cs="Arial"/>
          <w:b/>
          <w:bCs/>
          <w:sz w:val="24"/>
          <w:szCs w:val="24"/>
        </w:rPr>
        <w:t>Individuality</w:t>
      </w:r>
      <w:r w:rsidRPr="00C43F62">
        <w:rPr>
          <w:rFonts w:ascii="Arial" w:hAnsi="Arial" w:cs="Arial" w:hint="eastAsia"/>
          <w:b/>
          <w:bCs/>
          <w:sz w:val="24"/>
          <w:szCs w:val="24"/>
        </w:rPr>
        <w:t xml:space="preserve"> and </w:t>
      </w:r>
      <w:r w:rsidRPr="00C43F62">
        <w:rPr>
          <w:rFonts w:ascii="Arial" w:hAnsi="Arial" w:cs="Arial"/>
          <w:b/>
          <w:bCs/>
          <w:sz w:val="24"/>
          <w:szCs w:val="24"/>
        </w:rPr>
        <w:t>Interest</w:t>
      </w:r>
      <w:bookmarkEnd w:id="60"/>
    </w:p>
    <w:p w14:paraId="05D48FF8"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SHEIN </w:t>
      </w:r>
      <w:proofErr w:type="spellStart"/>
      <w:r w:rsidRPr="00C43F62">
        <w:rPr>
          <w:rFonts w:ascii="Arial" w:hAnsi="Arial" w:cs="Arial"/>
          <w:sz w:val="24"/>
          <w:szCs w:val="24"/>
        </w:rPr>
        <w:t>speciali</w:t>
      </w:r>
      <w:r w:rsidRPr="00C43F62">
        <w:rPr>
          <w:rFonts w:ascii="Arial" w:hAnsi="Arial" w:cs="Arial" w:hint="eastAsia"/>
          <w:sz w:val="24"/>
          <w:szCs w:val="24"/>
        </w:rPr>
        <w:t>s</w:t>
      </w:r>
      <w:r w:rsidRPr="00C43F62">
        <w:rPr>
          <w:rFonts w:ascii="Arial" w:hAnsi="Arial" w:cs="Arial"/>
          <w:sz w:val="24"/>
          <w:szCs w:val="24"/>
        </w:rPr>
        <w:t>es</w:t>
      </w:r>
      <w:proofErr w:type="spellEnd"/>
      <w:r w:rsidRPr="00C43F62">
        <w:rPr>
          <w:rFonts w:ascii="Arial" w:hAnsi="Arial" w:cs="Arial"/>
          <w:sz w:val="24"/>
          <w:szCs w:val="24"/>
        </w:rPr>
        <w:t xml:space="preserve"> in collaborating with emerging fashion designers and co-branding new products to connect with Southeast Asian consumers. The "SHEIN</w:t>
      </w:r>
      <w:r w:rsidRPr="00C43F62">
        <w:rPr>
          <w:rFonts w:ascii="Arial" w:hAnsi="Arial" w:cs="Arial" w:hint="eastAsia"/>
          <w:sz w:val="24"/>
          <w:szCs w:val="24"/>
        </w:rPr>
        <w:t xml:space="preserve"> </w:t>
      </w:r>
      <w:r w:rsidRPr="00C43F62">
        <w:rPr>
          <w:rFonts w:ascii="Arial" w:hAnsi="Arial" w:cs="Arial"/>
          <w:sz w:val="24"/>
          <w:szCs w:val="24"/>
        </w:rPr>
        <w:t>X" crossover co-branding program is a collaboration with designers and artists, where SHEIN can acquire all copyrights or rights to the designs. Designers whose designs are adopted can enjoy a share of the profits and have the option to retain ownership of the product designs. The "SHEIN</w:t>
      </w:r>
      <w:r w:rsidRPr="00C43F62">
        <w:rPr>
          <w:rFonts w:ascii="Arial" w:hAnsi="Arial" w:cs="Arial" w:hint="eastAsia"/>
          <w:sz w:val="24"/>
          <w:szCs w:val="24"/>
        </w:rPr>
        <w:t xml:space="preserve"> </w:t>
      </w:r>
      <w:r w:rsidRPr="00C43F62">
        <w:rPr>
          <w:rFonts w:ascii="Arial" w:hAnsi="Arial" w:cs="Arial"/>
          <w:sz w:val="24"/>
          <w:szCs w:val="24"/>
        </w:rPr>
        <w:t xml:space="preserve">X" independent portal on the homepage regularly launches more than 30 designer compilations every month, taking into account Southeast Asian consumers' preferences and satisfying their </w:t>
      </w:r>
      <w:proofErr w:type="spellStart"/>
      <w:r w:rsidRPr="00C43F62">
        <w:rPr>
          <w:rFonts w:ascii="Arial" w:hAnsi="Arial" w:cs="Arial"/>
          <w:sz w:val="24"/>
          <w:szCs w:val="24"/>
        </w:rPr>
        <w:t>personali</w:t>
      </w:r>
      <w:r w:rsidRPr="00C43F62">
        <w:rPr>
          <w:rFonts w:ascii="Arial" w:hAnsi="Arial" w:cs="Arial" w:hint="eastAsia"/>
          <w:sz w:val="24"/>
          <w:szCs w:val="24"/>
        </w:rPr>
        <w:t>s</w:t>
      </w:r>
      <w:r w:rsidRPr="00C43F62">
        <w:rPr>
          <w:rFonts w:ascii="Arial" w:hAnsi="Arial" w:cs="Arial"/>
          <w:sz w:val="24"/>
          <w:szCs w:val="24"/>
        </w:rPr>
        <w:t>ed</w:t>
      </w:r>
      <w:proofErr w:type="spellEnd"/>
      <w:r w:rsidRPr="00C43F62">
        <w:rPr>
          <w:rFonts w:ascii="Arial" w:hAnsi="Arial" w:cs="Arial"/>
          <w:sz w:val="24"/>
          <w:szCs w:val="24"/>
        </w:rPr>
        <w:t xml:space="preserve"> pursuit of fast fashion.</w:t>
      </w:r>
    </w:p>
    <w:p w14:paraId="46A3C900" w14:textId="42104B89" w:rsidR="00C43F62" w:rsidRPr="00C43F62" w:rsidRDefault="00C43F62" w:rsidP="001D5382">
      <w:pPr>
        <w:spacing w:line="480" w:lineRule="auto"/>
        <w:outlineLvl w:val="2"/>
        <w:rPr>
          <w:rFonts w:ascii="Arial" w:hAnsi="Arial" w:cs="Arial"/>
          <w:b/>
          <w:bCs/>
          <w:sz w:val="24"/>
          <w:szCs w:val="24"/>
        </w:rPr>
      </w:pPr>
      <w:bookmarkStart w:id="61" w:name="_Toc178344953"/>
      <w:r w:rsidRPr="00C43F62">
        <w:rPr>
          <w:rFonts w:ascii="Arial" w:hAnsi="Arial" w:cs="Arial" w:hint="eastAsia"/>
          <w:b/>
          <w:bCs/>
          <w:sz w:val="24"/>
          <w:szCs w:val="24"/>
        </w:rPr>
        <w:t>4.3</w:t>
      </w:r>
      <w:r w:rsidR="00FD5937" w:rsidRPr="00FF4765">
        <w:rPr>
          <w:rFonts w:ascii="Arial" w:hAnsi="Arial" w:cs="Arial" w:hint="eastAsia"/>
          <w:b/>
          <w:bCs/>
          <w:sz w:val="24"/>
          <w:szCs w:val="24"/>
        </w:rPr>
        <w:t>.3</w:t>
      </w:r>
      <w:r w:rsidRPr="00C43F62">
        <w:rPr>
          <w:rFonts w:ascii="Arial" w:hAnsi="Arial" w:cs="Arial" w:hint="eastAsia"/>
          <w:b/>
          <w:bCs/>
          <w:sz w:val="24"/>
          <w:szCs w:val="24"/>
        </w:rPr>
        <w:t xml:space="preserve"> </w:t>
      </w:r>
      <w:r w:rsidRPr="00C43F62">
        <w:rPr>
          <w:rFonts w:ascii="Arial" w:hAnsi="Arial" w:cs="Arial"/>
          <w:b/>
          <w:bCs/>
          <w:sz w:val="24"/>
          <w:szCs w:val="24"/>
        </w:rPr>
        <w:t>Interaction</w:t>
      </w:r>
      <w:bookmarkEnd w:id="61"/>
    </w:p>
    <w:p w14:paraId="1462EFC7" w14:textId="77777777" w:rsidR="00C43F62" w:rsidRPr="00C43F62" w:rsidRDefault="00C43F62" w:rsidP="00C43F62">
      <w:pPr>
        <w:spacing w:line="480" w:lineRule="auto"/>
        <w:ind w:firstLineChars="200" w:firstLine="480"/>
        <w:rPr>
          <w:rFonts w:ascii="Arial" w:hAnsi="Arial" w:cs="Arial"/>
          <w:sz w:val="24"/>
          <w:szCs w:val="24"/>
        </w:rPr>
      </w:pPr>
      <w:r w:rsidRPr="00C43F62">
        <w:rPr>
          <w:rFonts w:ascii="Arial" w:hAnsi="Arial" w:cs="Arial"/>
          <w:sz w:val="24"/>
          <w:szCs w:val="24"/>
        </w:rPr>
        <w:t xml:space="preserve">SHEIN </w:t>
      </w:r>
      <w:r w:rsidRPr="00C43F62">
        <w:rPr>
          <w:rFonts w:ascii="Arial" w:hAnsi="Arial" w:cs="Arial" w:hint="eastAsia"/>
          <w:sz w:val="24"/>
          <w:szCs w:val="24"/>
        </w:rPr>
        <w:t>hoste</w:t>
      </w:r>
      <w:r w:rsidRPr="00C43F62">
        <w:rPr>
          <w:rFonts w:ascii="Arial" w:hAnsi="Arial" w:cs="Arial"/>
          <w:sz w:val="24"/>
          <w:szCs w:val="24"/>
        </w:rPr>
        <w:t>d the "SHEIN</w:t>
      </w:r>
      <w:r w:rsidRPr="00C43F62">
        <w:rPr>
          <w:rFonts w:ascii="Arial" w:hAnsi="Arial" w:cs="Arial" w:hint="eastAsia"/>
          <w:sz w:val="24"/>
          <w:szCs w:val="24"/>
        </w:rPr>
        <w:t xml:space="preserve"> </w:t>
      </w:r>
      <w:r w:rsidRPr="00C43F62">
        <w:rPr>
          <w:rFonts w:ascii="Arial" w:hAnsi="Arial" w:cs="Arial"/>
          <w:sz w:val="24"/>
          <w:szCs w:val="24"/>
        </w:rPr>
        <w:t>X100</w:t>
      </w:r>
      <w:r w:rsidRPr="00C43F62">
        <w:rPr>
          <w:rFonts w:ascii="Arial" w:hAnsi="Arial" w:cs="Arial" w:hint="eastAsia"/>
          <w:sz w:val="24"/>
          <w:szCs w:val="24"/>
        </w:rPr>
        <w:t>k</w:t>
      </w:r>
      <w:r w:rsidRPr="00C43F62">
        <w:rPr>
          <w:rFonts w:ascii="Arial" w:hAnsi="Arial" w:cs="Arial"/>
          <w:sz w:val="24"/>
          <w:szCs w:val="24"/>
        </w:rPr>
        <w:t xml:space="preserve">" series of challenges, which focused on 30 emerging designers and </w:t>
      </w:r>
      <w:r w:rsidRPr="00C43F62">
        <w:rPr>
          <w:rFonts w:ascii="Arial" w:hAnsi="Arial" w:cs="Arial" w:hint="eastAsia"/>
          <w:sz w:val="24"/>
          <w:szCs w:val="24"/>
        </w:rPr>
        <w:t>employe</w:t>
      </w:r>
      <w:r w:rsidRPr="00C43F62">
        <w:rPr>
          <w:rFonts w:ascii="Arial" w:hAnsi="Arial" w:cs="Arial"/>
          <w:sz w:val="24"/>
          <w:szCs w:val="24"/>
        </w:rPr>
        <w:t xml:space="preserve">d social media to globally broadcast the </w:t>
      </w:r>
      <w:r w:rsidRPr="00C43F62">
        <w:rPr>
          <w:rFonts w:ascii="Arial" w:hAnsi="Arial" w:cs="Arial"/>
          <w:sz w:val="24"/>
          <w:szCs w:val="24"/>
        </w:rPr>
        <w:lastRenderedPageBreak/>
        <w:t xml:space="preserve">design process and works of the competition online. The winner received a prize of $100,000 and had their design featured on SHEIN Southeast Asia's independent online store. </w:t>
      </w:r>
    </w:p>
    <w:p w14:paraId="3295528D" w14:textId="77777777" w:rsidR="00C43F62" w:rsidRPr="00C43F62" w:rsidRDefault="00C43F62" w:rsidP="00C43F62">
      <w:pPr>
        <w:spacing w:line="480" w:lineRule="auto"/>
        <w:ind w:firstLineChars="200" w:firstLine="480"/>
        <w:rPr>
          <w:rFonts w:ascii="Arial" w:hAnsi="Arial" w:cs="Arial"/>
          <w:sz w:val="28"/>
          <w:szCs w:val="28"/>
        </w:rPr>
      </w:pPr>
      <w:r w:rsidRPr="00C43F62">
        <w:rPr>
          <w:rFonts w:ascii="Arial" w:hAnsi="Arial" w:cs="Arial"/>
          <w:sz w:val="24"/>
          <w:szCs w:val="24"/>
        </w:rPr>
        <w:t xml:space="preserve">This resulted in a net increase of 216,500 Facebook interactions during the campaign. Additionally, the campaign combined social media with a "reality show", attracting over 45 million fans across SHEIN's network and inspiring real-time interaction among social media users in this region through creative design work and innovative marketing models. This approach </w:t>
      </w:r>
      <w:proofErr w:type="spellStart"/>
      <w:r w:rsidRPr="00C43F62">
        <w:rPr>
          <w:rFonts w:ascii="Arial" w:hAnsi="Arial" w:cs="Arial"/>
          <w:sz w:val="24"/>
          <w:szCs w:val="24"/>
        </w:rPr>
        <w:t>maximi</w:t>
      </w:r>
      <w:r w:rsidRPr="00C43F62">
        <w:rPr>
          <w:rFonts w:ascii="Arial" w:hAnsi="Arial" w:cs="Arial" w:hint="eastAsia"/>
          <w:sz w:val="24"/>
          <w:szCs w:val="24"/>
        </w:rPr>
        <w:t>s</w:t>
      </w:r>
      <w:r w:rsidRPr="00C43F62">
        <w:rPr>
          <w:rFonts w:ascii="Arial" w:hAnsi="Arial" w:cs="Arial"/>
          <w:sz w:val="24"/>
          <w:szCs w:val="24"/>
        </w:rPr>
        <w:t>ed</w:t>
      </w:r>
      <w:proofErr w:type="spellEnd"/>
      <w:r w:rsidRPr="00C43F62">
        <w:rPr>
          <w:rFonts w:ascii="Arial" w:hAnsi="Arial" w:cs="Arial"/>
          <w:sz w:val="24"/>
          <w:szCs w:val="24"/>
        </w:rPr>
        <w:t xml:space="preserve"> the effectiveness of social media and live-streaming marketing while ensuring the efficient operation of SHEIN's digital marketing campaigns in the Southeast Asian market.</w:t>
      </w:r>
    </w:p>
    <w:p w14:paraId="258CB9F9" w14:textId="77777777" w:rsidR="00C43F62" w:rsidRDefault="00C43F62" w:rsidP="00C43F62">
      <w:pPr>
        <w:spacing w:line="480" w:lineRule="auto"/>
        <w:ind w:firstLineChars="200" w:firstLine="480"/>
        <w:rPr>
          <w:rFonts w:ascii="Arial" w:hAnsi="Arial" w:cs="Arial"/>
          <w:sz w:val="24"/>
          <w:szCs w:val="24"/>
        </w:rPr>
      </w:pPr>
      <w:r w:rsidRPr="00C43F62">
        <w:rPr>
          <w:rFonts w:ascii="Arial" w:hAnsi="Arial" w:cs="Arial" w:hint="eastAsia"/>
          <w:sz w:val="24"/>
          <w:szCs w:val="24"/>
        </w:rPr>
        <w:t xml:space="preserve">This chapter has </w:t>
      </w:r>
      <w:proofErr w:type="spellStart"/>
      <w:r w:rsidRPr="00C43F62">
        <w:rPr>
          <w:rFonts w:ascii="Arial" w:hAnsi="Arial" w:cs="Arial" w:hint="eastAsia"/>
          <w:sz w:val="24"/>
          <w:szCs w:val="24"/>
        </w:rPr>
        <w:t>analysed</w:t>
      </w:r>
      <w:proofErr w:type="spellEnd"/>
      <w:r w:rsidRPr="00C43F62">
        <w:rPr>
          <w:rFonts w:ascii="Arial" w:hAnsi="Arial" w:cs="Arial" w:hint="eastAsia"/>
          <w:sz w:val="24"/>
          <w:szCs w:val="24"/>
        </w:rPr>
        <w:t xml:space="preserve"> the results gained from </w:t>
      </w:r>
      <w:r w:rsidRPr="00C43F62">
        <w:rPr>
          <w:rFonts w:ascii="Arial" w:hAnsi="Arial" w:cs="Arial"/>
          <w:sz w:val="24"/>
          <w:szCs w:val="24"/>
        </w:rPr>
        <w:t>questionnaire</w:t>
      </w:r>
      <w:r w:rsidRPr="00C43F62">
        <w:rPr>
          <w:rFonts w:ascii="Arial" w:hAnsi="Arial" w:cs="Arial" w:hint="eastAsia"/>
          <w:sz w:val="24"/>
          <w:szCs w:val="24"/>
        </w:rPr>
        <w:t xml:space="preserve">s. </w:t>
      </w:r>
      <w:r w:rsidRPr="00C43F62">
        <w:rPr>
          <w:rFonts w:ascii="Arial" w:hAnsi="Arial" w:cs="Arial"/>
          <w:sz w:val="24"/>
          <w:szCs w:val="24"/>
        </w:rPr>
        <w:t xml:space="preserve">The next chapter will </w:t>
      </w:r>
      <w:r w:rsidRPr="00C43F62">
        <w:rPr>
          <w:rFonts w:ascii="Arial" w:hAnsi="Arial" w:cs="Arial" w:hint="eastAsia"/>
          <w:sz w:val="24"/>
          <w:szCs w:val="24"/>
        </w:rPr>
        <w:t xml:space="preserve">draw a conclusion and put forward some constructive proposals for SHEIN as well as </w:t>
      </w:r>
      <w:r w:rsidRPr="00C43F62">
        <w:rPr>
          <w:rFonts w:ascii="Arial" w:hAnsi="Arial" w:cs="Arial"/>
          <w:sz w:val="24"/>
          <w:szCs w:val="24"/>
        </w:rPr>
        <w:t>enterprises</w:t>
      </w:r>
      <w:r w:rsidRPr="00C43F62">
        <w:rPr>
          <w:rFonts w:ascii="Arial" w:hAnsi="Arial" w:cs="Arial" w:hint="eastAsia"/>
          <w:sz w:val="24"/>
          <w:szCs w:val="24"/>
        </w:rPr>
        <w:t xml:space="preserve"> in the same industry.</w:t>
      </w:r>
    </w:p>
    <w:p w14:paraId="726A61DC" w14:textId="77777777" w:rsidR="00DC61C0" w:rsidRDefault="00DC61C0" w:rsidP="00C43F62">
      <w:pPr>
        <w:spacing w:line="480" w:lineRule="auto"/>
        <w:ind w:firstLineChars="200" w:firstLine="560"/>
        <w:rPr>
          <w:rFonts w:ascii="Arial" w:hAnsi="Arial" w:cs="Arial"/>
          <w:sz w:val="28"/>
          <w:szCs w:val="28"/>
        </w:rPr>
      </w:pPr>
    </w:p>
    <w:p w14:paraId="4FF4937D" w14:textId="77777777" w:rsidR="008E1873" w:rsidRDefault="008E1873" w:rsidP="00C43F62">
      <w:pPr>
        <w:spacing w:line="480" w:lineRule="auto"/>
        <w:ind w:firstLineChars="200" w:firstLine="560"/>
        <w:rPr>
          <w:rFonts w:ascii="Arial" w:hAnsi="Arial" w:cs="Arial"/>
          <w:sz w:val="28"/>
          <w:szCs w:val="28"/>
        </w:rPr>
      </w:pPr>
    </w:p>
    <w:p w14:paraId="1195963F" w14:textId="77777777" w:rsidR="008E1873" w:rsidRDefault="008E1873" w:rsidP="00C43F62">
      <w:pPr>
        <w:spacing w:line="480" w:lineRule="auto"/>
        <w:ind w:firstLineChars="200" w:firstLine="560"/>
        <w:rPr>
          <w:rFonts w:ascii="Arial" w:hAnsi="Arial" w:cs="Arial"/>
          <w:sz w:val="28"/>
          <w:szCs w:val="28"/>
        </w:rPr>
      </w:pPr>
    </w:p>
    <w:p w14:paraId="6788CAF9" w14:textId="77777777" w:rsidR="008E1873" w:rsidRDefault="008E1873" w:rsidP="00C43F62">
      <w:pPr>
        <w:spacing w:line="480" w:lineRule="auto"/>
        <w:ind w:firstLineChars="200" w:firstLine="560"/>
        <w:rPr>
          <w:rFonts w:ascii="Arial" w:hAnsi="Arial" w:cs="Arial"/>
          <w:sz w:val="28"/>
          <w:szCs w:val="28"/>
        </w:rPr>
      </w:pPr>
    </w:p>
    <w:p w14:paraId="105BE02C" w14:textId="77777777" w:rsidR="008E1873" w:rsidRDefault="008E1873" w:rsidP="00C43F62">
      <w:pPr>
        <w:spacing w:line="480" w:lineRule="auto"/>
        <w:ind w:firstLineChars="200" w:firstLine="560"/>
        <w:rPr>
          <w:rFonts w:ascii="Arial" w:hAnsi="Arial" w:cs="Arial"/>
          <w:sz w:val="28"/>
          <w:szCs w:val="28"/>
        </w:rPr>
      </w:pPr>
    </w:p>
    <w:p w14:paraId="511A7FF9" w14:textId="77777777" w:rsidR="008E1873" w:rsidRDefault="008E1873" w:rsidP="00C43F62">
      <w:pPr>
        <w:spacing w:line="480" w:lineRule="auto"/>
        <w:ind w:firstLineChars="200" w:firstLine="560"/>
        <w:rPr>
          <w:rFonts w:ascii="Arial" w:hAnsi="Arial" w:cs="Arial"/>
          <w:sz w:val="28"/>
          <w:szCs w:val="28"/>
        </w:rPr>
      </w:pPr>
    </w:p>
    <w:p w14:paraId="502F74FC" w14:textId="77777777" w:rsidR="008E1873" w:rsidRPr="00C43F62" w:rsidRDefault="008E1873" w:rsidP="00C43F62">
      <w:pPr>
        <w:spacing w:line="480" w:lineRule="auto"/>
        <w:ind w:firstLineChars="200" w:firstLine="560"/>
        <w:rPr>
          <w:rFonts w:ascii="Arial" w:hAnsi="Arial" w:cs="Arial"/>
          <w:sz w:val="28"/>
          <w:szCs w:val="28"/>
        </w:rPr>
      </w:pPr>
    </w:p>
    <w:p w14:paraId="4C5A391A" w14:textId="77777777" w:rsidR="008E1873" w:rsidRDefault="008E1873" w:rsidP="001D5382">
      <w:pPr>
        <w:spacing w:line="480" w:lineRule="auto"/>
        <w:outlineLvl w:val="0"/>
        <w:rPr>
          <w:rFonts w:ascii="Arial" w:hAnsi="Arial" w:cs="Arial"/>
          <w:b/>
          <w:bCs/>
          <w:sz w:val="36"/>
          <w:szCs w:val="36"/>
        </w:rPr>
      </w:pPr>
    </w:p>
    <w:p w14:paraId="70337025" w14:textId="48903C91" w:rsidR="00134276" w:rsidRPr="00134276" w:rsidRDefault="00134276" w:rsidP="001D5382">
      <w:pPr>
        <w:spacing w:line="480" w:lineRule="auto"/>
        <w:outlineLvl w:val="0"/>
        <w:rPr>
          <w:rFonts w:ascii="Arial" w:hAnsi="Arial" w:cs="Arial"/>
          <w:b/>
          <w:bCs/>
          <w:sz w:val="36"/>
          <w:szCs w:val="36"/>
        </w:rPr>
      </w:pPr>
      <w:bookmarkStart w:id="62" w:name="_Toc178344954"/>
      <w:r w:rsidRPr="00134276">
        <w:rPr>
          <w:rFonts w:ascii="Arial" w:hAnsi="Arial" w:cs="Arial"/>
          <w:b/>
          <w:bCs/>
          <w:sz w:val="36"/>
          <w:szCs w:val="36"/>
        </w:rPr>
        <w:lastRenderedPageBreak/>
        <w:t>5. Conclusion and Recommendations</w:t>
      </w:r>
      <w:bookmarkEnd w:id="62"/>
    </w:p>
    <w:p w14:paraId="0062325B" w14:textId="77777777" w:rsidR="00134276" w:rsidRPr="00134276" w:rsidRDefault="00134276" w:rsidP="001D5382">
      <w:pPr>
        <w:spacing w:line="480" w:lineRule="auto"/>
        <w:outlineLvl w:val="1"/>
        <w:rPr>
          <w:rFonts w:ascii="Arial" w:hAnsi="Arial" w:cs="Arial"/>
          <w:b/>
          <w:bCs/>
          <w:sz w:val="28"/>
          <w:szCs w:val="28"/>
        </w:rPr>
      </w:pPr>
      <w:bookmarkStart w:id="63" w:name="_Toc178344955"/>
      <w:r w:rsidRPr="00134276">
        <w:rPr>
          <w:rFonts w:ascii="Arial" w:hAnsi="Arial" w:cs="Arial"/>
          <w:b/>
          <w:bCs/>
          <w:sz w:val="28"/>
          <w:szCs w:val="28"/>
        </w:rPr>
        <w:t>5.1 Conclusion</w:t>
      </w:r>
      <w:bookmarkEnd w:id="63"/>
      <w:r w:rsidRPr="00134276">
        <w:rPr>
          <w:rFonts w:ascii="Arial" w:hAnsi="Arial" w:cs="Arial"/>
          <w:b/>
          <w:bCs/>
          <w:sz w:val="28"/>
          <w:szCs w:val="28"/>
        </w:rPr>
        <w:t xml:space="preserve"> </w:t>
      </w:r>
    </w:p>
    <w:p w14:paraId="52328AB9"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The introduction of this </w:t>
      </w:r>
      <w:r w:rsidRPr="00134276">
        <w:rPr>
          <w:rFonts w:ascii="Arial" w:hAnsi="Arial" w:cs="Arial" w:hint="eastAsia"/>
          <w:sz w:val="24"/>
          <w:szCs w:val="24"/>
        </w:rPr>
        <w:t>dissertation</w:t>
      </w:r>
      <w:r w:rsidRPr="00134276">
        <w:rPr>
          <w:rFonts w:ascii="Arial" w:hAnsi="Arial" w:cs="Arial"/>
          <w:sz w:val="24"/>
          <w:szCs w:val="24"/>
        </w:rPr>
        <w:t xml:space="preserve"> presents an overview of the rapid development of China’s cross-border e-commerce market within the context of its trade relationship with Southeast Asia. It highlights the rising prominence of ASEAN as China's largest trading partner from 2020 to 2022 and the region's increasing significance in cross-border e-commerce. The </w:t>
      </w:r>
      <w:r w:rsidRPr="00134276">
        <w:rPr>
          <w:rFonts w:ascii="Arial" w:hAnsi="Arial" w:cs="Arial" w:hint="eastAsia"/>
          <w:sz w:val="24"/>
          <w:szCs w:val="24"/>
        </w:rPr>
        <w:t>dissertation</w:t>
      </w:r>
      <w:r w:rsidRPr="00134276">
        <w:rPr>
          <w:rFonts w:ascii="Arial" w:hAnsi="Arial" w:cs="Arial"/>
          <w:sz w:val="24"/>
          <w:szCs w:val="24"/>
        </w:rPr>
        <w:t xml:space="preserve"> focuses particularly on independent sites, which are emerging as key channels for Chinese e-commerce companies, in contrast to established third-party platforms like Shopee and Lazada. </w:t>
      </w:r>
    </w:p>
    <w:p w14:paraId="7800C7DA"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SHEIN, an influential Chinese cross-border e-commerce company, is selected as a representative case study due to its significant growth, market position, and innovative digital marketing strategies. The </w:t>
      </w:r>
      <w:r w:rsidRPr="00134276">
        <w:rPr>
          <w:rFonts w:ascii="Arial" w:hAnsi="Arial" w:cs="Arial" w:hint="eastAsia"/>
          <w:sz w:val="24"/>
          <w:szCs w:val="24"/>
        </w:rPr>
        <w:t>research</w:t>
      </w:r>
      <w:r w:rsidRPr="00134276">
        <w:rPr>
          <w:rFonts w:ascii="Arial" w:hAnsi="Arial" w:cs="Arial"/>
          <w:sz w:val="24"/>
          <w:szCs w:val="24"/>
        </w:rPr>
        <w:t xml:space="preserve"> </w:t>
      </w:r>
      <w:r w:rsidRPr="00134276">
        <w:rPr>
          <w:rFonts w:ascii="Arial" w:hAnsi="Arial" w:cs="Arial" w:hint="eastAsia"/>
          <w:sz w:val="24"/>
          <w:szCs w:val="24"/>
        </w:rPr>
        <w:t>studie</w:t>
      </w:r>
      <w:r w:rsidRPr="00134276">
        <w:rPr>
          <w:rFonts w:ascii="Arial" w:hAnsi="Arial" w:cs="Arial"/>
          <w:sz w:val="24"/>
          <w:szCs w:val="24"/>
        </w:rPr>
        <w:t xml:space="preserve">s how SHEIN, having moved its headquarters to Singapore, leverages its competitive strengths in Southeast Asia's diverse e-commerce landscape, which is shaped by a blend of opportunities and challenges. </w:t>
      </w:r>
    </w:p>
    <w:p w14:paraId="50FFECF5"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The research </w:t>
      </w:r>
      <w:proofErr w:type="spellStart"/>
      <w:r w:rsidRPr="00134276">
        <w:rPr>
          <w:rFonts w:ascii="Arial" w:hAnsi="Arial" w:cs="Arial" w:hint="eastAsia"/>
          <w:sz w:val="24"/>
          <w:szCs w:val="24"/>
        </w:rPr>
        <w:t>utilises</w:t>
      </w:r>
      <w:proofErr w:type="spellEnd"/>
      <w:r w:rsidRPr="00134276">
        <w:rPr>
          <w:rFonts w:ascii="Arial" w:hAnsi="Arial" w:cs="Arial"/>
          <w:sz w:val="24"/>
          <w:szCs w:val="24"/>
        </w:rPr>
        <w:t xml:space="preserve"> PESTLE and Porter's Five Forces to </w:t>
      </w:r>
      <w:proofErr w:type="spellStart"/>
      <w:r w:rsidRPr="00134276">
        <w:rPr>
          <w:rFonts w:ascii="Arial" w:hAnsi="Arial" w:cs="Arial"/>
          <w:sz w:val="24"/>
          <w:szCs w:val="24"/>
        </w:rPr>
        <w:t>analyse</w:t>
      </w:r>
      <w:proofErr w:type="spellEnd"/>
      <w:r w:rsidRPr="00134276">
        <w:rPr>
          <w:rFonts w:ascii="Arial" w:hAnsi="Arial" w:cs="Arial"/>
          <w:sz w:val="24"/>
          <w:szCs w:val="24"/>
        </w:rPr>
        <w:t xml:space="preserve"> the macro environment and competitive dynamics facing Chinese e-commerce firms in the region. This exploration </w:t>
      </w:r>
      <w:r w:rsidRPr="00134276">
        <w:rPr>
          <w:rFonts w:ascii="Arial" w:hAnsi="Arial" w:cs="Arial" w:hint="eastAsia"/>
          <w:sz w:val="24"/>
          <w:szCs w:val="24"/>
        </w:rPr>
        <w:t>sheds light on</w:t>
      </w:r>
      <w:r w:rsidRPr="00134276">
        <w:rPr>
          <w:rFonts w:ascii="Arial" w:hAnsi="Arial" w:cs="Arial"/>
          <w:sz w:val="24"/>
          <w:szCs w:val="24"/>
        </w:rPr>
        <w:t xml:space="preserve"> how Chinese businesses, such as SHEIN, can navigate and thrive in Southeast Asia's expanding digital economy, thereby contributing to the growth of China's cross-border e-commerce sector.</w:t>
      </w:r>
    </w:p>
    <w:p w14:paraId="0532491A"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lastRenderedPageBreak/>
        <w:t>Chapter</w:t>
      </w:r>
      <w:r w:rsidRPr="00134276">
        <w:rPr>
          <w:rFonts w:ascii="Arial" w:hAnsi="Arial" w:cs="Arial" w:hint="eastAsia"/>
          <w:sz w:val="24"/>
          <w:szCs w:val="24"/>
        </w:rPr>
        <w:t xml:space="preserve"> 2, the literature review,</w:t>
      </w:r>
      <w:r w:rsidRPr="00134276">
        <w:rPr>
          <w:rFonts w:ascii="Arial" w:hAnsi="Arial" w:cs="Arial"/>
          <w:sz w:val="24"/>
          <w:szCs w:val="24"/>
        </w:rPr>
        <w:t xml:space="preserve"> discusses that</w:t>
      </w:r>
      <w:r w:rsidRPr="00134276">
        <w:rPr>
          <w:rFonts w:ascii="Arial" w:hAnsi="Arial" w:cs="Arial" w:hint="eastAsia"/>
          <w:sz w:val="24"/>
          <w:szCs w:val="24"/>
        </w:rPr>
        <w:t xml:space="preserve"> t</w:t>
      </w:r>
      <w:r w:rsidRPr="00134276">
        <w:rPr>
          <w:rFonts w:ascii="Arial" w:hAnsi="Arial" w:cs="Arial"/>
          <w:sz w:val="24"/>
          <w:szCs w:val="24"/>
        </w:rPr>
        <w:t xml:space="preserve">he development of cross-border e-commerce and digital marketing is integral to enterprises expanding into Southeast Asia. Cross-border e-commerce refers to international commercial activities conducted via Internet platforms, involving transactions, payments, logistics, and delivery. Digital marketing uses digital communication channels and data technologies to interact with consumers cost-effectively, allowing companies to acquire new customers and increase profits. </w:t>
      </w:r>
    </w:p>
    <w:p w14:paraId="752B129B" w14:textId="6A7B4DFD"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T</w:t>
      </w:r>
      <w:r w:rsidRPr="00134276">
        <w:rPr>
          <w:rFonts w:ascii="Arial" w:hAnsi="Arial" w:cs="Arial" w:hint="eastAsia"/>
          <w:sz w:val="24"/>
          <w:szCs w:val="24"/>
        </w:rPr>
        <w:t>he r</w:t>
      </w:r>
      <w:r w:rsidRPr="00134276">
        <w:rPr>
          <w:rFonts w:ascii="Arial" w:hAnsi="Arial" w:cs="Arial"/>
          <w:sz w:val="24"/>
          <w:szCs w:val="24"/>
        </w:rPr>
        <w:t>esearch</w:t>
      </w:r>
      <w:r w:rsidRPr="00134276">
        <w:rPr>
          <w:rFonts w:ascii="Arial" w:hAnsi="Arial" w:cs="Arial" w:hint="eastAsia"/>
          <w:sz w:val="24"/>
          <w:szCs w:val="24"/>
        </w:rPr>
        <w:t xml:space="preserve"> </w:t>
      </w:r>
      <w:r w:rsidRPr="00134276">
        <w:rPr>
          <w:rFonts w:ascii="Arial" w:hAnsi="Arial" w:cs="Arial"/>
          <w:sz w:val="24"/>
          <w:szCs w:val="24"/>
        </w:rPr>
        <w:t xml:space="preserve">stresses the need for alignment between digital marketing and </w:t>
      </w:r>
      <w:proofErr w:type="spellStart"/>
      <w:r w:rsidRPr="00134276">
        <w:rPr>
          <w:rFonts w:ascii="Arial" w:hAnsi="Arial" w:cs="Arial"/>
          <w:sz w:val="24"/>
          <w:szCs w:val="24"/>
        </w:rPr>
        <w:t>internationalisation</w:t>
      </w:r>
      <w:proofErr w:type="spellEnd"/>
      <w:r w:rsidRPr="00134276">
        <w:rPr>
          <w:rFonts w:ascii="Arial" w:hAnsi="Arial" w:cs="Arial"/>
          <w:sz w:val="24"/>
          <w:szCs w:val="24"/>
        </w:rPr>
        <w:t xml:space="preserve"> strategies.</w:t>
      </w:r>
      <w:r w:rsidRPr="00134276">
        <w:rPr>
          <w:rFonts w:ascii="Arial" w:hAnsi="Arial" w:cs="Arial" w:hint="eastAsia"/>
          <w:sz w:val="24"/>
          <w:szCs w:val="24"/>
        </w:rPr>
        <w:t xml:space="preserve"> </w:t>
      </w:r>
      <w:r w:rsidRPr="00134276">
        <w:rPr>
          <w:rFonts w:ascii="Arial" w:hAnsi="Arial" w:cs="Arial"/>
          <w:sz w:val="24"/>
          <w:szCs w:val="24"/>
        </w:rPr>
        <w:t>According to</w:t>
      </w:r>
      <w:r w:rsidRPr="00134276">
        <w:rPr>
          <w:rFonts w:ascii="Arial" w:hAnsi="Arial" w:cs="Arial" w:hint="eastAsia"/>
          <w:sz w:val="24"/>
          <w:szCs w:val="24"/>
        </w:rPr>
        <w:t xml:space="preserve"> relevant </w:t>
      </w:r>
      <w:r w:rsidR="00446580">
        <w:rPr>
          <w:rFonts w:ascii="Arial" w:hAnsi="Arial" w:cs="Arial"/>
          <w:sz w:val="24"/>
          <w:szCs w:val="24"/>
        </w:rPr>
        <w:t>kinds of literature</w:t>
      </w:r>
      <w:r w:rsidRPr="00134276">
        <w:rPr>
          <w:rFonts w:ascii="Arial" w:hAnsi="Arial" w:cs="Arial" w:hint="eastAsia"/>
          <w:sz w:val="24"/>
          <w:szCs w:val="24"/>
        </w:rPr>
        <w:t>,</w:t>
      </w:r>
      <w:r w:rsidRPr="00134276">
        <w:rPr>
          <w:rFonts w:ascii="Arial" w:hAnsi="Arial" w:cs="Arial"/>
          <w:sz w:val="24"/>
          <w:szCs w:val="24"/>
        </w:rPr>
        <w:t xml:space="preserve"> the digital marketing landscape differs significantly between developed and emerging markets, influencing how companies should </w:t>
      </w:r>
      <w:r w:rsidRPr="00134276">
        <w:rPr>
          <w:rFonts w:ascii="Arial" w:hAnsi="Arial" w:cs="Arial" w:hint="eastAsia"/>
          <w:sz w:val="24"/>
          <w:szCs w:val="24"/>
        </w:rPr>
        <w:t xml:space="preserve">set </w:t>
      </w:r>
      <w:r w:rsidRPr="00134276">
        <w:rPr>
          <w:rFonts w:ascii="Arial" w:hAnsi="Arial" w:cs="Arial"/>
          <w:sz w:val="24"/>
          <w:szCs w:val="24"/>
        </w:rPr>
        <w:t>strateg</w:t>
      </w:r>
      <w:r w:rsidRPr="00134276">
        <w:rPr>
          <w:rFonts w:ascii="Arial" w:hAnsi="Arial" w:cs="Arial" w:hint="eastAsia"/>
          <w:sz w:val="24"/>
          <w:szCs w:val="24"/>
        </w:rPr>
        <w:t>y</w:t>
      </w:r>
      <w:r w:rsidRPr="00134276">
        <w:rPr>
          <w:rFonts w:ascii="Arial" w:hAnsi="Arial" w:cs="Arial"/>
          <w:sz w:val="24"/>
          <w:szCs w:val="24"/>
        </w:rPr>
        <w:t xml:space="preserve">. The potential for Southeast Asia as a target market for Chinese cross-border e-commerce is </w:t>
      </w:r>
      <w:proofErr w:type="spellStart"/>
      <w:r w:rsidRPr="00134276">
        <w:rPr>
          <w:rFonts w:ascii="Arial" w:hAnsi="Arial" w:cs="Arial"/>
          <w:sz w:val="24"/>
          <w:szCs w:val="24"/>
        </w:rPr>
        <w:t>emphasised</w:t>
      </w:r>
      <w:proofErr w:type="spellEnd"/>
      <w:r w:rsidRPr="00134276">
        <w:rPr>
          <w:rFonts w:ascii="Arial" w:hAnsi="Arial" w:cs="Arial"/>
          <w:sz w:val="24"/>
          <w:szCs w:val="24"/>
        </w:rPr>
        <w:t>, especially given the region's growth in Internet penetration and digital consumption.</w:t>
      </w:r>
    </w:p>
    <w:p w14:paraId="1075ABF0"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Various consumer </w:t>
      </w:r>
      <w:proofErr w:type="spellStart"/>
      <w:r w:rsidRPr="00134276">
        <w:rPr>
          <w:rFonts w:ascii="Arial" w:hAnsi="Arial" w:cs="Arial"/>
          <w:sz w:val="24"/>
          <w:szCs w:val="24"/>
        </w:rPr>
        <w:t>behaviour</w:t>
      </w:r>
      <w:proofErr w:type="spellEnd"/>
      <w:r w:rsidRPr="00134276">
        <w:rPr>
          <w:rFonts w:ascii="Arial" w:hAnsi="Arial" w:cs="Arial"/>
          <w:sz w:val="24"/>
          <w:szCs w:val="24"/>
        </w:rPr>
        <w:t xml:space="preserve"> models, such as AIDMA, AISAS, and SICAS, provide frameworks for understanding digital marketing in e-commerce. The SICAS model, </w:t>
      </w:r>
      <w:r w:rsidRPr="00134276">
        <w:rPr>
          <w:rFonts w:ascii="Arial" w:hAnsi="Arial" w:cs="Arial" w:hint="eastAsia"/>
          <w:sz w:val="24"/>
          <w:szCs w:val="24"/>
        </w:rPr>
        <w:t>notably</w:t>
      </w:r>
      <w:r w:rsidRPr="00134276">
        <w:rPr>
          <w:rFonts w:ascii="Arial" w:hAnsi="Arial" w:cs="Arial"/>
          <w:sz w:val="24"/>
          <w:szCs w:val="24"/>
        </w:rPr>
        <w:t>, suits the mobile Internet era, offering a</w:t>
      </w:r>
      <w:r w:rsidRPr="00134276">
        <w:rPr>
          <w:rFonts w:ascii="Arial" w:hAnsi="Arial" w:cs="Arial" w:hint="eastAsia"/>
          <w:sz w:val="24"/>
          <w:szCs w:val="24"/>
        </w:rPr>
        <w:t>n</w:t>
      </w:r>
      <w:r w:rsidRPr="00134276">
        <w:rPr>
          <w:rFonts w:ascii="Arial" w:hAnsi="Arial" w:cs="Arial"/>
          <w:sz w:val="24"/>
          <w:szCs w:val="24"/>
        </w:rPr>
        <w:t xml:space="preserve"> all-round approach by integrating traditional e-commerce and online social networking advantages. It promotes interactive, two-way communication, facilitating brand awareness and consumer engagement.</w:t>
      </w:r>
    </w:p>
    <w:p w14:paraId="0D51D1C2"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Th</w:t>
      </w:r>
      <w:r w:rsidRPr="00134276">
        <w:rPr>
          <w:rFonts w:ascii="Arial" w:hAnsi="Arial" w:cs="Arial" w:hint="eastAsia"/>
          <w:sz w:val="24"/>
          <w:szCs w:val="24"/>
        </w:rPr>
        <w:t xml:space="preserve">is chapter </w:t>
      </w:r>
      <w:r w:rsidRPr="00134276">
        <w:rPr>
          <w:rFonts w:ascii="Arial" w:hAnsi="Arial" w:cs="Arial"/>
          <w:sz w:val="24"/>
          <w:szCs w:val="24"/>
        </w:rPr>
        <w:t xml:space="preserve">also investigates integrated marketing theories, including 4Ps, 4Cs, 4Rs, and 4Is, </w:t>
      </w:r>
      <w:r w:rsidRPr="00134276">
        <w:rPr>
          <w:rFonts w:ascii="Arial" w:hAnsi="Arial" w:cs="Arial" w:hint="eastAsia"/>
          <w:sz w:val="24"/>
          <w:szCs w:val="24"/>
        </w:rPr>
        <w:t>underlin</w:t>
      </w:r>
      <w:r w:rsidRPr="00134276">
        <w:rPr>
          <w:rFonts w:ascii="Arial" w:hAnsi="Arial" w:cs="Arial"/>
          <w:sz w:val="24"/>
          <w:szCs w:val="24"/>
        </w:rPr>
        <w:t xml:space="preserve">ing the evolution from producer-oriented to </w:t>
      </w:r>
      <w:r w:rsidRPr="00134276">
        <w:rPr>
          <w:rFonts w:ascii="Arial" w:hAnsi="Arial" w:cs="Arial"/>
          <w:sz w:val="24"/>
          <w:szCs w:val="24"/>
        </w:rPr>
        <w:lastRenderedPageBreak/>
        <w:t xml:space="preserve">consumer-focused strategies. Additionally, </w:t>
      </w:r>
      <w:r w:rsidRPr="00134276">
        <w:rPr>
          <w:rFonts w:ascii="Arial" w:hAnsi="Arial" w:cs="Arial" w:hint="eastAsia"/>
          <w:sz w:val="24"/>
          <w:szCs w:val="24"/>
        </w:rPr>
        <w:t xml:space="preserve">it </w:t>
      </w:r>
      <w:r w:rsidRPr="00134276">
        <w:rPr>
          <w:rFonts w:ascii="Arial" w:hAnsi="Arial" w:cs="Arial"/>
          <w:sz w:val="24"/>
          <w:szCs w:val="24"/>
        </w:rPr>
        <w:t xml:space="preserve">reviews the </w:t>
      </w:r>
      <w:r w:rsidRPr="00134276">
        <w:rPr>
          <w:rFonts w:ascii="Arial" w:hAnsi="Arial" w:cs="Arial" w:hint="eastAsia"/>
          <w:sz w:val="24"/>
          <w:szCs w:val="24"/>
        </w:rPr>
        <w:t>progress</w:t>
      </w:r>
      <w:r w:rsidRPr="00134276">
        <w:rPr>
          <w:rFonts w:ascii="Arial" w:hAnsi="Arial" w:cs="Arial"/>
          <w:sz w:val="24"/>
          <w:szCs w:val="24"/>
        </w:rPr>
        <w:t xml:space="preserve"> of cross-border e-commerce in Southeast Asia, driven by factors like rising Internet use, improved logistics, and supportive government policies. </w:t>
      </w:r>
    </w:p>
    <w:p w14:paraId="16E8C277"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Despite challenges such as regulatory complexities and logistical gaps, the region offers </w:t>
      </w:r>
      <w:r w:rsidRPr="00134276">
        <w:rPr>
          <w:rFonts w:ascii="Arial" w:hAnsi="Arial" w:cs="Arial" w:hint="eastAsia"/>
          <w:sz w:val="24"/>
          <w:szCs w:val="24"/>
        </w:rPr>
        <w:t>substantial</w:t>
      </w:r>
      <w:r w:rsidRPr="00134276">
        <w:rPr>
          <w:rFonts w:ascii="Arial" w:hAnsi="Arial" w:cs="Arial"/>
          <w:sz w:val="24"/>
          <w:szCs w:val="24"/>
        </w:rPr>
        <w:t xml:space="preserve"> opportunities for market expansion. For companies like SHEIN, understanding these dynamics is crucial for </w:t>
      </w:r>
      <w:proofErr w:type="spellStart"/>
      <w:r w:rsidRPr="00134276">
        <w:rPr>
          <w:rFonts w:ascii="Arial" w:hAnsi="Arial" w:cs="Arial"/>
          <w:sz w:val="24"/>
          <w:szCs w:val="24"/>
        </w:rPr>
        <w:t>optimising</w:t>
      </w:r>
      <w:proofErr w:type="spellEnd"/>
      <w:r w:rsidRPr="00134276">
        <w:rPr>
          <w:rFonts w:ascii="Arial" w:hAnsi="Arial" w:cs="Arial"/>
          <w:sz w:val="24"/>
          <w:szCs w:val="24"/>
        </w:rPr>
        <w:t xml:space="preserve"> digital marketing strategies and achieving sustainable growth.</w:t>
      </w:r>
    </w:p>
    <w:p w14:paraId="7A79118A"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The methodology</w:t>
      </w:r>
      <w:r w:rsidRPr="00134276">
        <w:rPr>
          <w:rFonts w:ascii="Arial" w:hAnsi="Arial" w:cs="Arial" w:hint="eastAsia"/>
          <w:sz w:val="24"/>
          <w:szCs w:val="24"/>
        </w:rPr>
        <w:t>, chapter 3,</w:t>
      </w:r>
      <w:r w:rsidRPr="00134276">
        <w:rPr>
          <w:rFonts w:ascii="Arial" w:hAnsi="Arial" w:cs="Arial"/>
          <w:sz w:val="24"/>
          <w:szCs w:val="24"/>
        </w:rPr>
        <w:t xml:space="preserve"> of this research outlines the aims and objectives, which include evaluating the macro environment of six Southeast Asian countries, identifying challenges faced by Chinese cross-border e-commerce enterprises, and </w:t>
      </w:r>
      <w:proofErr w:type="spellStart"/>
      <w:r w:rsidRPr="00134276">
        <w:rPr>
          <w:rFonts w:ascii="Arial" w:hAnsi="Arial" w:cs="Arial"/>
          <w:sz w:val="24"/>
          <w:szCs w:val="24"/>
        </w:rPr>
        <w:t>analysing</w:t>
      </w:r>
      <w:proofErr w:type="spellEnd"/>
      <w:r w:rsidRPr="00134276">
        <w:rPr>
          <w:rFonts w:ascii="Arial" w:hAnsi="Arial" w:cs="Arial"/>
          <w:sz w:val="24"/>
          <w:szCs w:val="24"/>
        </w:rPr>
        <w:t xml:space="preserve"> SHEIN's digital marketing strategy using consumer </w:t>
      </w:r>
      <w:proofErr w:type="spellStart"/>
      <w:r w:rsidRPr="00134276">
        <w:rPr>
          <w:rFonts w:ascii="Arial" w:hAnsi="Arial" w:cs="Arial"/>
          <w:sz w:val="24"/>
          <w:szCs w:val="24"/>
        </w:rPr>
        <w:t>behaviour</w:t>
      </w:r>
      <w:proofErr w:type="spellEnd"/>
      <w:r w:rsidRPr="00134276">
        <w:rPr>
          <w:rFonts w:ascii="Arial" w:hAnsi="Arial" w:cs="Arial"/>
          <w:sz w:val="24"/>
          <w:szCs w:val="24"/>
        </w:rPr>
        <w:t xml:space="preserve"> models and integrated marketing theories. </w:t>
      </w:r>
    </w:p>
    <w:p w14:paraId="11A2D1D3"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The </w:t>
      </w:r>
      <w:r w:rsidRPr="00134276">
        <w:rPr>
          <w:rFonts w:ascii="Arial" w:hAnsi="Arial" w:cs="Arial" w:hint="eastAsia"/>
          <w:sz w:val="24"/>
          <w:szCs w:val="24"/>
        </w:rPr>
        <w:t>research</w:t>
      </w:r>
      <w:r w:rsidRPr="00134276">
        <w:rPr>
          <w:rFonts w:ascii="Arial" w:hAnsi="Arial" w:cs="Arial"/>
          <w:sz w:val="24"/>
          <w:szCs w:val="24"/>
        </w:rPr>
        <w:t xml:space="preserve"> adopts a pragmatic</w:t>
      </w:r>
      <w:r w:rsidRPr="00134276">
        <w:rPr>
          <w:rFonts w:ascii="Arial" w:hAnsi="Arial" w:cs="Arial" w:hint="eastAsia"/>
          <w:sz w:val="24"/>
          <w:szCs w:val="24"/>
        </w:rPr>
        <w:t xml:space="preserve"> </w:t>
      </w:r>
      <w:r w:rsidRPr="00134276">
        <w:rPr>
          <w:rFonts w:ascii="Arial" w:hAnsi="Arial" w:cs="Arial"/>
          <w:sz w:val="24"/>
          <w:szCs w:val="24"/>
        </w:rPr>
        <w:t xml:space="preserve">paradigm, combining both qualitative and quantitative methods to offer contextually rich insights and practical recommendations. A mixed-methods approach is used, involving </w:t>
      </w:r>
      <w:r w:rsidRPr="00134276">
        <w:rPr>
          <w:rFonts w:ascii="Arial" w:hAnsi="Arial" w:cs="Arial" w:hint="eastAsia"/>
          <w:sz w:val="24"/>
          <w:szCs w:val="24"/>
        </w:rPr>
        <w:t xml:space="preserve">a </w:t>
      </w:r>
      <w:r w:rsidRPr="00134276">
        <w:rPr>
          <w:rFonts w:ascii="Arial" w:hAnsi="Arial" w:cs="Arial"/>
          <w:sz w:val="24"/>
          <w:szCs w:val="24"/>
        </w:rPr>
        <w:t>literature review, primary data collection through questionnair</w:t>
      </w:r>
      <w:r w:rsidRPr="00134276">
        <w:rPr>
          <w:rFonts w:ascii="Arial" w:hAnsi="Arial" w:cs="Arial" w:hint="eastAsia"/>
          <w:sz w:val="24"/>
          <w:szCs w:val="24"/>
        </w:rPr>
        <w:t>es</w:t>
      </w:r>
      <w:r w:rsidRPr="00134276">
        <w:rPr>
          <w:rFonts w:ascii="Arial" w:hAnsi="Arial" w:cs="Arial"/>
          <w:sz w:val="24"/>
          <w:szCs w:val="24"/>
        </w:rPr>
        <w:t>, and case study analysis of SHEIN. Secondary data from government reports, industry associations, and academic papers are also employed to provide a comprehensive view.</w:t>
      </w:r>
    </w:p>
    <w:p w14:paraId="2E583457"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The research uses a random sampling technique for the questionnaire to gather data on consumer awareness and perceptions. Data analysis includes both statistical and thematic approaches, ensuring a robust examination of the findings. Limitations, such as potential biases in self-reported data and literature </w:t>
      </w:r>
      <w:r w:rsidRPr="00134276">
        <w:rPr>
          <w:rFonts w:ascii="Arial" w:hAnsi="Arial" w:cs="Arial"/>
          <w:sz w:val="24"/>
          <w:szCs w:val="24"/>
        </w:rPr>
        <w:lastRenderedPageBreak/>
        <w:t>analysis, are acknowledged.</w:t>
      </w:r>
    </w:p>
    <w:p w14:paraId="08DCB949"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Ethical considerations are strictly adhered to, with data protection measures in place in compliance with relevant laws and university policies. The </w:t>
      </w:r>
      <w:r w:rsidRPr="00134276">
        <w:rPr>
          <w:rFonts w:ascii="Arial" w:hAnsi="Arial" w:cs="Arial" w:hint="eastAsia"/>
          <w:sz w:val="24"/>
          <w:szCs w:val="24"/>
        </w:rPr>
        <w:t xml:space="preserve">research </w:t>
      </w:r>
      <w:r w:rsidRPr="00134276">
        <w:rPr>
          <w:rFonts w:ascii="Arial" w:hAnsi="Arial" w:cs="Arial"/>
          <w:sz w:val="24"/>
          <w:szCs w:val="24"/>
        </w:rPr>
        <w:t xml:space="preserve">aims to provide actionable </w:t>
      </w:r>
      <w:r w:rsidRPr="00134276">
        <w:rPr>
          <w:rFonts w:ascii="Arial" w:hAnsi="Arial" w:cs="Arial" w:hint="eastAsia"/>
          <w:sz w:val="24"/>
          <w:szCs w:val="24"/>
        </w:rPr>
        <w:t>advice</w:t>
      </w:r>
      <w:r w:rsidRPr="00134276">
        <w:rPr>
          <w:rFonts w:ascii="Arial" w:hAnsi="Arial" w:cs="Arial"/>
          <w:sz w:val="24"/>
          <w:szCs w:val="24"/>
        </w:rPr>
        <w:t xml:space="preserve"> for Chinese cross-border e-commerce companies, like SHEIN, seeking to expand their market presence in Southeast Asia.</w:t>
      </w:r>
    </w:p>
    <w:p w14:paraId="16BCEA88"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B</w:t>
      </w:r>
      <w:r w:rsidRPr="00134276">
        <w:rPr>
          <w:rFonts w:ascii="Arial" w:hAnsi="Arial" w:cs="Arial" w:hint="eastAsia"/>
          <w:sz w:val="24"/>
          <w:szCs w:val="24"/>
        </w:rPr>
        <w:t xml:space="preserve">ased on the collected questionnaires, </w:t>
      </w:r>
      <w:r w:rsidRPr="00134276">
        <w:rPr>
          <w:rFonts w:ascii="Arial" w:hAnsi="Arial" w:cs="Arial"/>
          <w:sz w:val="24"/>
          <w:szCs w:val="24"/>
        </w:rPr>
        <w:t>C</w:t>
      </w:r>
      <w:r w:rsidRPr="00134276">
        <w:rPr>
          <w:rFonts w:ascii="Arial" w:hAnsi="Arial" w:cs="Arial" w:hint="eastAsia"/>
          <w:sz w:val="24"/>
          <w:szCs w:val="24"/>
        </w:rPr>
        <w:t xml:space="preserve">hapter 4 analyses </w:t>
      </w:r>
      <w:r w:rsidRPr="00134276">
        <w:rPr>
          <w:rFonts w:ascii="Arial" w:hAnsi="Arial" w:cs="Arial"/>
          <w:sz w:val="24"/>
          <w:szCs w:val="24"/>
        </w:rPr>
        <w:t xml:space="preserve">SHEIN's digital marketing strategy, </w:t>
      </w:r>
      <w:proofErr w:type="spellStart"/>
      <w:r w:rsidRPr="00134276">
        <w:rPr>
          <w:rFonts w:ascii="Arial" w:hAnsi="Arial" w:cs="Arial"/>
          <w:sz w:val="24"/>
          <w:szCs w:val="24"/>
        </w:rPr>
        <w:t>characterised</w:t>
      </w:r>
      <w:proofErr w:type="spellEnd"/>
      <w:r w:rsidRPr="00134276">
        <w:rPr>
          <w:rFonts w:ascii="Arial" w:hAnsi="Arial" w:cs="Arial"/>
          <w:sz w:val="24"/>
          <w:szCs w:val="24"/>
        </w:rPr>
        <w:t xml:space="preserve"> by its "small order and quick return" model</w:t>
      </w:r>
      <w:r w:rsidRPr="00134276">
        <w:rPr>
          <w:rFonts w:ascii="Arial" w:hAnsi="Arial" w:cs="Arial" w:hint="eastAsia"/>
          <w:sz w:val="24"/>
          <w:szCs w:val="24"/>
        </w:rPr>
        <w:t>.</w:t>
      </w:r>
      <w:r w:rsidRPr="00134276">
        <w:rPr>
          <w:rFonts w:ascii="Arial" w:hAnsi="Arial" w:cs="Arial"/>
          <w:sz w:val="24"/>
          <w:szCs w:val="24"/>
        </w:rPr>
        <w:t xml:space="preserve"> T</w:t>
      </w:r>
      <w:r w:rsidRPr="00134276">
        <w:rPr>
          <w:rFonts w:ascii="Arial" w:hAnsi="Arial" w:cs="Arial" w:hint="eastAsia"/>
          <w:sz w:val="24"/>
          <w:szCs w:val="24"/>
        </w:rPr>
        <w:t>he model</w:t>
      </w:r>
      <w:r w:rsidRPr="00134276">
        <w:rPr>
          <w:rFonts w:ascii="Arial" w:hAnsi="Arial" w:cs="Arial"/>
          <w:sz w:val="24"/>
          <w:szCs w:val="24"/>
        </w:rPr>
        <w:t xml:space="preserve"> leverages big data to enhance its position in the fast fashion industry. I</w:t>
      </w:r>
      <w:r w:rsidRPr="00134276">
        <w:rPr>
          <w:rFonts w:ascii="Arial" w:hAnsi="Arial" w:cs="Arial" w:hint="eastAsia"/>
          <w:sz w:val="24"/>
          <w:szCs w:val="24"/>
        </w:rPr>
        <w:t xml:space="preserve">t </w:t>
      </w:r>
      <w:r w:rsidRPr="00134276">
        <w:rPr>
          <w:rFonts w:ascii="Arial" w:hAnsi="Arial" w:cs="Arial"/>
          <w:sz w:val="24"/>
          <w:szCs w:val="24"/>
        </w:rPr>
        <w:t xml:space="preserve">involves producing a wide range of styles in small batches, testing them in the market, and quickly scaling up the production of best-sellers based on real-time feedback. </w:t>
      </w:r>
    </w:p>
    <w:p w14:paraId="687E220B"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SHEIN </w:t>
      </w:r>
      <w:proofErr w:type="spellStart"/>
      <w:r w:rsidRPr="00134276">
        <w:rPr>
          <w:rFonts w:ascii="Arial" w:hAnsi="Arial" w:cs="Arial"/>
          <w:sz w:val="24"/>
          <w:szCs w:val="24"/>
        </w:rPr>
        <w:t>utilises</w:t>
      </w:r>
      <w:proofErr w:type="spellEnd"/>
      <w:r w:rsidRPr="00134276">
        <w:rPr>
          <w:rFonts w:ascii="Arial" w:hAnsi="Arial" w:cs="Arial"/>
          <w:sz w:val="24"/>
          <w:szCs w:val="24"/>
        </w:rPr>
        <w:t xml:space="preserve"> advanced data analytics to capture current fashion trends and user preferences, allowing it to offer a diverse range of products that cater to the needs of its young, predominantly female customer base. The company's design process is highly efficient, often taking just seven days from concept to production, significantly faster than competitors like Zara and H&amp;M.</w:t>
      </w:r>
    </w:p>
    <w:p w14:paraId="49ECFA81"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SHEIN empowers its suppliers through a unique support system, including short payment terms, stable order volumes, and financial incentives, which ensures a flexible and resilient supply chain. I</w:t>
      </w:r>
      <w:r w:rsidRPr="00134276">
        <w:rPr>
          <w:rFonts w:ascii="Arial" w:hAnsi="Arial" w:cs="Arial" w:hint="eastAsia"/>
          <w:sz w:val="24"/>
          <w:szCs w:val="24"/>
        </w:rPr>
        <w:t>t</w:t>
      </w:r>
      <w:r w:rsidRPr="00134276">
        <w:rPr>
          <w:rFonts w:ascii="Arial" w:hAnsi="Arial" w:cs="Arial"/>
          <w:sz w:val="24"/>
          <w:szCs w:val="24"/>
        </w:rPr>
        <w:t>s comprehensive logistics network, which includes global warehouses and a lenient return policy, enhances the overall user experience.</w:t>
      </w:r>
    </w:p>
    <w:p w14:paraId="23530008"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lastRenderedPageBreak/>
        <w:t xml:space="preserve">The brand effectively </w:t>
      </w:r>
      <w:r w:rsidRPr="00134276">
        <w:rPr>
          <w:rFonts w:ascii="Arial" w:hAnsi="Arial" w:cs="Arial" w:hint="eastAsia"/>
          <w:sz w:val="24"/>
          <w:szCs w:val="24"/>
        </w:rPr>
        <w:t>employ</w:t>
      </w:r>
      <w:r w:rsidRPr="00134276">
        <w:rPr>
          <w:rFonts w:ascii="Arial" w:hAnsi="Arial" w:cs="Arial"/>
          <w:sz w:val="24"/>
          <w:szCs w:val="24"/>
        </w:rPr>
        <w:t xml:space="preserve">s social media and </w:t>
      </w:r>
      <w:r w:rsidRPr="00134276">
        <w:rPr>
          <w:rFonts w:ascii="Arial" w:hAnsi="Arial" w:cs="Arial" w:hint="eastAsia"/>
          <w:sz w:val="24"/>
          <w:szCs w:val="24"/>
        </w:rPr>
        <w:t>KOL</w:t>
      </w:r>
      <w:r w:rsidRPr="00134276">
        <w:rPr>
          <w:rFonts w:ascii="Arial" w:hAnsi="Arial" w:cs="Arial"/>
          <w:sz w:val="24"/>
          <w:szCs w:val="24"/>
        </w:rPr>
        <w:t xml:space="preserve"> marketing to connect with consumers, create awareness, and build engagement. By fostering interactive experiences and </w:t>
      </w:r>
      <w:proofErr w:type="spellStart"/>
      <w:r w:rsidRPr="00134276">
        <w:rPr>
          <w:rFonts w:ascii="Arial" w:hAnsi="Arial" w:cs="Arial"/>
          <w:sz w:val="24"/>
          <w:szCs w:val="24"/>
        </w:rPr>
        <w:t>personalised</w:t>
      </w:r>
      <w:proofErr w:type="spellEnd"/>
      <w:r w:rsidRPr="00134276">
        <w:rPr>
          <w:rFonts w:ascii="Arial" w:hAnsi="Arial" w:cs="Arial"/>
          <w:sz w:val="24"/>
          <w:szCs w:val="24"/>
        </w:rPr>
        <w:t xml:space="preserve"> recommendations, SHEIN has strengthened its market position and consumer loyalty. It also leverages live-streaming events and partnerships with local designers to increase its presence in the Southeast Asian market.</w:t>
      </w:r>
    </w:p>
    <w:p w14:paraId="4234EC3A"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Overall, SHEIN’s multi-channel, data-driven marketing strategy and its focus on real-time consumer interaction have proven successful in enhancing its brand perception and market performance in Southeast Asia.</w:t>
      </w:r>
    </w:p>
    <w:p w14:paraId="03574531" w14:textId="77777777" w:rsidR="00134276" w:rsidRPr="00134276" w:rsidRDefault="00134276" w:rsidP="001D5382">
      <w:pPr>
        <w:spacing w:line="480" w:lineRule="auto"/>
        <w:outlineLvl w:val="1"/>
        <w:rPr>
          <w:rFonts w:ascii="Arial" w:hAnsi="Arial" w:cs="Arial"/>
          <w:b/>
          <w:bCs/>
          <w:sz w:val="28"/>
          <w:szCs w:val="28"/>
        </w:rPr>
      </w:pPr>
      <w:bookmarkStart w:id="64" w:name="_Hlk177431803"/>
      <w:bookmarkStart w:id="65" w:name="_Toc178344956"/>
      <w:r w:rsidRPr="00134276">
        <w:rPr>
          <w:rFonts w:ascii="Arial" w:hAnsi="Arial" w:cs="Arial"/>
          <w:b/>
          <w:bCs/>
          <w:sz w:val="28"/>
          <w:szCs w:val="28"/>
        </w:rPr>
        <w:t>5.2 Recommendations</w:t>
      </w:r>
      <w:bookmarkEnd w:id="64"/>
      <w:bookmarkEnd w:id="65"/>
    </w:p>
    <w:p w14:paraId="46060D4A" w14:textId="77777777" w:rsidR="00134276" w:rsidRPr="00134276" w:rsidRDefault="00134276" w:rsidP="001D5382">
      <w:pPr>
        <w:spacing w:line="480" w:lineRule="auto"/>
        <w:outlineLvl w:val="2"/>
        <w:rPr>
          <w:rFonts w:ascii="Arial" w:hAnsi="Arial" w:cs="Arial"/>
          <w:b/>
          <w:bCs/>
          <w:sz w:val="24"/>
          <w:szCs w:val="24"/>
        </w:rPr>
      </w:pPr>
      <w:bookmarkStart w:id="66" w:name="_Toc178344957"/>
      <w:r w:rsidRPr="00134276">
        <w:rPr>
          <w:rFonts w:ascii="Arial" w:hAnsi="Arial" w:cs="Arial"/>
          <w:b/>
          <w:bCs/>
          <w:sz w:val="24"/>
          <w:szCs w:val="24"/>
        </w:rPr>
        <w:t>5.2.</w:t>
      </w:r>
      <w:r w:rsidRPr="00134276">
        <w:rPr>
          <w:rFonts w:ascii="Arial" w:hAnsi="Arial" w:cs="Arial" w:hint="eastAsia"/>
          <w:b/>
          <w:bCs/>
          <w:sz w:val="24"/>
          <w:szCs w:val="24"/>
        </w:rPr>
        <w:t>1 Market Expansion</w:t>
      </w:r>
      <w:bookmarkEnd w:id="66"/>
    </w:p>
    <w:p w14:paraId="7138BB54"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While cultivating the European and American markets, SHEIN should actively implement its </w:t>
      </w:r>
      <w:proofErr w:type="spellStart"/>
      <w:r w:rsidRPr="00134276">
        <w:rPr>
          <w:rFonts w:ascii="Arial" w:hAnsi="Arial" w:cs="Arial"/>
          <w:sz w:val="24"/>
          <w:szCs w:val="24"/>
        </w:rPr>
        <w:t>globalisation</w:t>
      </w:r>
      <w:proofErr w:type="spellEnd"/>
      <w:r w:rsidRPr="00134276">
        <w:rPr>
          <w:rFonts w:ascii="Arial" w:hAnsi="Arial" w:cs="Arial"/>
          <w:sz w:val="24"/>
          <w:szCs w:val="24"/>
        </w:rPr>
        <w:t xml:space="preserve"> strategy and gradually expand its business territory to vibrant</w:t>
      </w:r>
      <w:r w:rsidRPr="00134276">
        <w:rPr>
          <w:rFonts w:ascii="Arial" w:hAnsi="Arial" w:cs="Arial" w:hint="eastAsia"/>
          <w:sz w:val="24"/>
          <w:szCs w:val="24"/>
        </w:rPr>
        <w:t xml:space="preserve"> </w:t>
      </w:r>
      <w:r w:rsidRPr="00134276">
        <w:rPr>
          <w:rFonts w:ascii="Arial" w:hAnsi="Arial" w:cs="Arial"/>
          <w:sz w:val="24"/>
          <w:szCs w:val="24"/>
        </w:rPr>
        <w:t xml:space="preserve">Southeast Asia and the potential Middle East, so as to achieve comprehensive growth and prosperity of its global business </w:t>
      </w:r>
      <w:r w:rsidRPr="00134276">
        <w:rPr>
          <w:rFonts w:ascii="Arial" w:hAnsi="Arial" w:cs="Arial" w:hint="eastAsia"/>
          <w:sz w:val="24"/>
          <w:szCs w:val="24"/>
        </w:rPr>
        <w:t>presence</w:t>
      </w:r>
      <w:r w:rsidRPr="00134276">
        <w:rPr>
          <w:rFonts w:ascii="Arial" w:hAnsi="Arial" w:cs="Arial"/>
          <w:sz w:val="24"/>
          <w:szCs w:val="24"/>
        </w:rPr>
        <w:t>.</w:t>
      </w:r>
    </w:p>
    <w:p w14:paraId="2877717D" w14:textId="6B619F31"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Based on the findings from the questionnaires, 45% of users reported experiencing language barriers. Language tools are essential for accessing markets in other countries. To mitigate the challenges posed by language and enhance user purchasing experiences, SHEIN should consider </w:t>
      </w:r>
      <w:proofErr w:type="spellStart"/>
      <w:r w:rsidRPr="00134276">
        <w:rPr>
          <w:rFonts w:ascii="Arial" w:hAnsi="Arial" w:cs="Arial"/>
          <w:sz w:val="24"/>
          <w:szCs w:val="24"/>
        </w:rPr>
        <w:t>utili</w:t>
      </w:r>
      <w:r w:rsidRPr="00134276">
        <w:rPr>
          <w:rFonts w:ascii="Arial" w:hAnsi="Arial" w:cs="Arial" w:hint="eastAsia"/>
          <w:sz w:val="24"/>
          <w:szCs w:val="24"/>
        </w:rPr>
        <w:t>s</w:t>
      </w:r>
      <w:r w:rsidRPr="00134276">
        <w:rPr>
          <w:rFonts w:ascii="Arial" w:hAnsi="Arial" w:cs="Arial"/>
          <w:sz w:val="24"/>
          <w:szCs w:val="24"/>
        </w:rPr>
        <w:t>ing</w:t>
      </w:r>
      <w:proofErr w:type="spellEnd"/>
      <w:r w:rsidRPr="00134276">
        <w:rPr>
          <w:rFonts w:ascii="Arial" w:hAnsi="Arial" w:cs="Arial"/>
          <w:sz w:val="24"/>
          <w:szCs w:val="24"/>
        </w:rPr>
        <w:t xml:space="preserve"> more advanced translation software or developing </w:t>
      </w:r>
      <w:proofErr w:type="spellStart"/>
      <w:r w:rsidRPr="00134276">
        <w:rPr>
          <w:rFonts w:ascii="Arial" w:hAnsi="Arial" w:cs="Arial"/>
          <w:sz w:val="24"/>
          <w:szCs w:val="24"/>
        </w:rPr>
        <w:t>speciali</w:t>
      </w:r>
      <w:r w:rsidRPr="00134276">
        <w:rPr>
          <w:rFonts w:ascii="Arial" w:hAnsi="Arial" w:cs="Arial" w:hint="eastAsia"/>
          <w:sz w:val="24"/>
          <w:szCs w:val="24"/>
        </w:rPr>
        <w:t>s</w:t>
      </w:r>
      <w:r w:rsidRPr="00134276">
        <w:rPr>
          <w:rFonts w:ascii="Arial" w:hAnsi="Arial" w:cs="Arial"/>
          <w:sz w:val="24"/>
          <w:szCs w:val="24"/>
        </w:rPr>
        <w:t>ed</w:t>
      </w:r>
      <w:proofErr w:type="spellEnd"/>
      <w:r w:rsidRPr="00134276">
        <w:rPr>
          <w:rFonts w:ascii="Arial" w:hAnsi="Arial" w:cs="Arial"/>
          <w:sz w:val="24"/>
          <w:szCs w:val="24"/>
        </w:rPr>
        <w:t xml:space="preserve"> </w:t>
      </w:r>
      <w:r w:rsidR="000E3F61">
        <w:rPr>
          <w:rFonts w:ascii="Arial" w:hAnsi="Arial" w:cs="Arial" w:hint="eastAsia"/>
          <w:sz w:val="24"/>
          <w:szCs w:val="24"/>
        </w:rPr>
        <w:t>AI</w:t>
      </w:r>
      <w:r w:rsidRPr="00134276">
        <w:rPr>
          <w:rFonts w:ascii="Arial" w:hAnsi="Arial" w:cs="Arial"/>
          <w:sz w:val="24"/>
          <w:szCs w:val="24"/>
        </w:rPr>
        <w:t xml:space="preserve"> tools that account for local cultural nuances and linguistic habits during translation. This approach will facilitate an increase in consumer purchases by reducing the obstacles that </w:t>
      </w:r>
      <w:r w:rsidRPr="00134276">
        <w:rPr>
          <w:rFonts w:ascii="Arial" w:hAnsi="Arial" w:cs="Arial"/>
          <w:sz w:val="24"/>
          <w:szCs w:val="24"/>
        </w:rPr>
        <w:lastRenderedPageBreak/>
        <w:t>language presents.</w:t>
      </w:r>
    </w:p>
    <w:p w14:paraId="09499883"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For Southeast Asia, SHEIN needs to lay out the </w:t>
      </w:r>
      <w:r w:rsidRPr="00134276">
        <w:rPr>
          <w:rFonts w:ascii="Arial" w:hAnsi="Arial" w:cs="Arial" w:hint="eastAsia"/>
          <w:sz w:val="24"/>
          <w:szCs w:val="24"/>
        </w:rPr>
        <w:t>B</w:t>
      </w:r>
      <w:r w:rsidRPr="00134276">
        <w:rPr>
          <w:rFonts w:ascii="Arial" w:hAnsi="Arial" w:cs="Arial"/>
          <w:sz w:val="24"/>
          <w:szCs w:val="24"/>
        </w:rPr>
        <w:t xml:space="preserve">lue </w:t>
      </w:r>
      <w:r w:rsidRPr="00134276">
        <w:rPr>
          <w:rFonts w:ascii="Arial" w:hAnsi="Arial" w:cs="Arial" w:hint="eastAsia"/>
          <w:sz w:val="24"/>
          <w:szCs w:val="24"/>
        </w:rPr>
        <w:t>O</w:t>
      </w:r>
      <w:r w:rsidRPr="00134276">
        <w:rPr>
          <w:rFonts w:ascii="Arial" w:hAnsi="Arial" w:cs="Arial"/>
          <w:sz w:val="24"/>
          <w:szCs w:val="24"/>
        </w:rPr>
        <w:t xml:space="preserve">cean </w:t>
      </w:r>
      <w:r w:rsidRPr="00134276">
        <w:rPr>
          <w:rFonts w:ascii="Arial" w:hAnsi="Arial" w:cs="Arial" w:hint="eastAsia"/>
          <w:sz w:val="24"/>
          <w:szCs w:val="24"/>
        </w:rPr>
        <w:t>M</w:t>
      </w:r>
      <w:r w:rsidRPr="00134276">
        <w:rPr>
          <w:rFonts w:ascii="Arial" w:hAnsi="Arial" w:cs="Arial"/>
          <w:sz w:val="24"/>
          <w:szCs w:val="24"/>
        </w:rPr>
        <w:t>arket and strengthen its local advantages. Compared with mature markets in Europe an</w:t>
      </w:r>
      <w:r w:rsidRPr="00134276">
        <w:rPr>
          <w:rFonts w:ascii="Arial" w:hAnsi="Arial" w:cs="Arial" w:hint="eastAsia"/>
          <w:sz w:val="24"/>
          <w:szCs w:val="24"/>
        </w:rPr>
        <w:t>d America</w:t>
      </w:r>
      <w:r w:rsidRPr="00134276">
        <w:rPr>
          <w:rFonts w:ascii="Arial" w:hAnsi="Arial" w:cs="Arial"/>
          <w:sz w:val="24"/>
          <w:szCs w:val="24"/>
        </w:rPr>
        <w:t>, the penetration rate of e-commerce in Southeast Asia is much lower than that in other market</w:t>
      </w:r>
      <w:r w:rsidRPr="00134276">
        <w:rPr>
          <w:rFonts w:ascii="Arial" w:hAnsi="Arial" w:cs="Arial" w:hint="eastAsia"/>
          <w:sz w:val="24"/>
          <w:szCs w:val="24"/>
        </w:rPr>
        <w:t>s</w:t>
      </w:r>
      <w:r w:rsidRPr="00134276">
        <w:rPr>
          <w:rFonts w:ascii="Arial" w:hAnsi="Arial" w:cs="Arial"/>
          <w:sz w:val="24"/>
          <w:szCs w:val="24"/>
        </w:rPr>
        <w:t>, so there is much room for penetration and considerable development potential.</w:t>
      </w:r>
      <w:r w:rsidRPr="00134276">
        <w:rPr>
          <w:rFonts w:ascii="Arial" w:hAnsi="Arial" w:cs="Arial" w:hint="eastAsia"/>
          <w:sz w:val="24"/>
          <w:szCs w:val="24"/>
        </w:rPr>
        <w:t xml:space="preserve"> </w:t>
      </w:r>
    </w:p>
    <w:p w14:paraId="676C93BB"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SHEIN has already opened its brand</w:t>
      </w:r>
      <w:r w:rsidRPr="00134276">
        <w:rPr>
          <w:rFonts w:ascii="Arial" w:hAnsi="Arial" w:cs="Arial" w:hint="eastAsia"/>
          <w:sz w:val="24"/>
          <w:szCs w:val="24"/>
        </w:rPr>
        <w:t>-owned</w:t>
      </w:r>
      <w:r w:rsidRPr="00134276">
        <w:rPr>
          <w:rFonts w:ascii="Arial" w:hAnsi="Arial" w:cs="Arial"/>
          <w:sz w:val="24"/>
          <w:szCs w:val="24"/>
        </w:rPr>
        <w:t xml:space="preserve"> websites in Singapore and Indonesia, and will change its actual controlling entity to a Singaporean company, </w:t>
      </w:r>
      <w:proofErr w:type="spellStart"/>
      <w:r w:rsidRPr="00134276">
        <w:rPr>
          <w:rFonts w:ascii="Arial" w:hAnsi="Arial" w:cs="Arial"/>
          <w:sz w:val="24"/>
          <w:szCs w:val="24"/>
        </w:rPr>
        <w:t>Roadget</w:t>
      </w:r>
      <w:proofErr w:type="spellEnd"/>
      <w:r w:rsidRPr="00134276">
        <w:rPr>
          <w:rFonts w:ascii="Arial" w:hAnsi="Arial" w:cs="Arial"/>
          <w:sz w:val="24"/>
          <w:szCs w:val="24"/>
        </w:rPr>
        <w:t xml:space="preserve"> Business Pte. Ltd</w:t>
      </w:r>
      <w:r w:rsidRPr="00134276">
        <w:rPr>
          <w:rFonts w:ascii="Arial" w:hAnsi="Arial" w:cs="Arial" w:hint="eastAsia"/>
          <w:sz w:val="24"/>
          <w:szCs w:val="24"/>
        </w:rPr>
        <w:t xml:space="preserve">. </w:t>
      </w:r>
      <w:r w:rsidRPr="00134276">
        <w:rPr>
          <w:rFonts w:ascii="Arial" w:hAnsi="Arial" w:cs="Arial"/>
          <w:sz w:val="24"/>
          <w:szCs w:val="24"/>
        </w:rPr>
        <w:t>I</w:t>
      </w:r>
      <w:r w:rsidRPr="00134276">
        <w:rPr>
          <w:rFonts w:ascii="Arial" w:hAnsi="Arial" w:cs="Arial" w:hint="eastAsia"/>
          <w:sz w:val="24"/>
          <w:szCs w:val="24"/>
        </w:rPr>
        <w:t>t also</w:t>
      </w:r>
      <w:r w:rsidRPr="00134276">
        <w:rPr>
          <w:rFonts w:ascii="Arial" w:hAnsi="Arial" w:cs="Arial"/>
          <w:sz w:val="24"/>
          <w:szCs w:val="24"/>
        </w:rPr>
        <w:t xml:space="preserve"> expanded its recruitment </w:t>
      </w:r>
      <w:proofErr w:type="spellStart"/>
      <w:r w:rsidRPr="00134276">
        <w:rPr>
          <w:rFonts w:ascii="Arial" w:hAnsi="Arial" w:cs="Arial"/>
          <w:sz w:val="24"/>
          <w:szCs w:val="24"/>
        </w:rPr>
        <w:t>programme</w:t>
      </w:r>
      <w:proofErr w:type="spellEnd"/>
      <w:r w:rsidRPr="00134276">
        <w:rPr>
          <w:rFonts w:ascii="Arial" w:hAnsi="Arial" w:cs="Arial"/>
          <w:sz w:val="24"/>
          <w:szCs w:val="24"/>
        </w:rPr>
        <w:t xml:space="preserve"> on the official local employment website in Singapore to </w:t>
      </w:r>
      <w:r w:rsidRPr="00134276">
        <w:rPr>
          <w:rFonts w:ascii="Arial" w:hAnsi="Arial" w:cs="Arial" w:hint="eastAsia"/>
          <w:sz w:val="24"/>
          <w:szCs w:val="24"/>
        </w:rPr>
        <w:t>boost</w:t>
      </w:r>
      <w:r w:rsidRPr="00134276">
        <w:rPr>
          <w:rFonts w:ascii="Arial" w:hAnsi="Arial" w:cs="Arial"/>
          <w:sz w:val="24"/>
          <w:szCs w:val="24"/>
        </w:rPr>
        <w:t xml:space="preserve"> the company's </w:t>
      </w:r>
      <w:r w:rsidRPr="00134276">
        <w:rPr>
          <w:rFonts w:ascii="Arial" w:hAnsi="Arial" w:cs="Arial" w:hint="eastAsia"/>
          <w:sz w:val="24"/>
          <w:szCs w:val="24"/>
        </w:rPr>
        <w:t>development (Hall, 2021)</w:t>
      </w:r>
      <w:r w:rsidRPr="00134276">
        <w:rPr>
          <w:rFonts w:ascii="Arial" w:hAnsi="Arial" w:cs="Arial"/>
          <w:sz w:val="24"/>
          <w:szCs w:val="24"/>
        </w:rPr>
        <w:t>.</w:t>
      </w:r>
    </w:p>
    <w:p w14:paraId="4B6C6B56"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To develop the Southeast Asian market, the company ha</w:t>
      </w:r>
      <w:r w:rsidRPr="00134276">
        <w:rPr>
          <w:rFonts w:ascii="Arial" w:hAnsi="Arial" w:cs="Arial" w:hint="eastAsia"/>
          <w:sz w:val="24"/>
          <w:szCs w:val="24"/>
        </w:rPr>
        <w:t>s</w:t>
      </w:r>
      <w:r w:rsidRPr="00134276">
        <w:rPr>
          <w:rFonts w:ascii="Arial" w:hAnsi="Arial" w:cs="Arial"/>
          <w:sz w:val="24"/>
          <w:szCs w:val="24"/>
        </w:rPr>
        <w:t xml:space="preserve"> to focus on the differences between the region and the developed world.</w:t>
      </w:r>
      <w:r w:rsidRPr="00134276">
        <w:rPr>
          <w:rFonts w:ascii="Arial" w:hAnsi="Arial" w:cs="Arial" w:hint="eastAsia"/>
          <w:sz w:val="24"/>
          <w:szCs w:val="24"/>
        </w:rPr>
        <w:t xml:space="preserve"> </w:t>
      </w:r>
      <w:r w:rsidRPr="00134276">
        <w:rPr>
          <w:rFonts w:ascii="Arial" w:hAnsi="Arial" w:cs="Arial"/>
          <w:sz w:val="24"/>
          <w:szCs w:val="24"/>
        </w:rPr>
        <w:t xml:space="preserve">European and American consumers are looking for quality, </w:t>
      </w:r>
      <w:r w:rsidRPr="00134276">
        <w:rPr>
          <w:rFonts w:ascii="Arial" w:hAnsi="Arial" w:cs="Arial" w:hint="eastAsia"/>
          <w:sz w:val="24"/>
          <w:szCs w:val="24"/>
        </w:rPr>
        <w:t xml:space="preserve">but </w:t>
      </w:r>
      <w:r w:rsidRPr="00134276">
        <w:rPr>
          <w:rFonts w:ascii="Arial" w:hAnsi="Arial" w:cs="Arial"/>
          <w:sz w:val="24"/>
          <w:szCs w:val="24"/>
        </w:rPr>
        <w:t xml:space="preserve">Southeast Asian users are more interested in value for money. Because their purchasing power is insufficient in comparison, SHEIN </w:t>
      </w:r>
      <w:r w:rsidRPr="00134276">
        <w:rPr>
          <w:rFonts w:ascii="Arial" w:hAnsi="Arial" w:cs="Arial" w:hint="eastAsia"/>
          <w:sz w:val="24"/>
          <w:szCs w:val="24"/>
        </w:rPr>
        <w:t>could</w:t>
      </w:r>
      <w:r w:rsidRPr="00134276">
        <w:rPr>
          <w:rFonts w:ascii="Arial" w:hAnsi="Arial" w:cs="Arial"/>
          <w:sz w:val="24"/>
          <w:szCs w:val="24"/>
        </w:rPr>
        <w:t xml:space="preserve"> </w:t>
      </w:r>
      <w:r w:rsidRPr="00134276">
        <w:rPr>
          <w:rFonts w:ascii="Arial" w:hAnsi="Arial" w:cs="Arial" w:hint="eastAsia"/>
          <w:sz w:val="24"/>
          <w:szCs w:val="24"/>
        </w:rPr>
        <w:t>loosen</w:t>
      </w:r>
      <w:r w:rsidRPr="00134276">
        <w:rPr>
          <w:rFonts w:ascii="Arial" w:hAnsi="Arial" w:cs="Arial"/>
          <w:sz w:val="24"/>
          <w:szCs w:val="24"/>
        </w:rPr>
        <w:t xml:space="preserve"> its requirements in terms of quality when </w:t>
      </w:r>
      <w:r w:rsidRPr="00134276">
        <w:rPr>
          <w:rFonts w:ascii="Arial" w:hAnsi="Arial" w:cs="Arial" w:hint="eastAsia"/>
          <w:sz w:val="24"/>
          <w:szCs w:val="24"/>
        </w:rPr>
        <w:t>sell</w:t>
      </w:r>
      <w:r w:rsidRPr="00134276">
        <w:rPr>
          <w:rFonts w:ascii="Arial" w:hAnsi="Arial" w:cs="Arial"/>
          <w:sz w:val="24"/>
          <w:szCs w:val="24"/>
        </w:rPr>
        <w:t>ing products to the region</w:t>
      </w:r>
      <w:r w:rsidRPr="00134276">
        <w:rPr>
          <w:rFonts w:ascii="Arial" w:hAnsi="Arial" w:cs="Arial" w:hint="eastAsia"/>
          <w:sz w:val="24"/>
          <w:szCs w:val="24"/>
        </w:rPr>
        <w:t xml:space="preserve"> (</w:t>
      </w:r>
      <w:r w:rsidRPr="00134276">
        <w:rPr>
          <w:rFonts w:ascii="Arial" w:hAnsi="Arial" w:cs="Arial"/>
          <w:sz w:val="24"/>
          <w:szCs w:val="24"/>
        </w:rPr>
        <w:t>Strutton</w:t>
      </w:r>
      <w:r w:rsidRPr="00134276">
        <w:rPr>
          <w:rFonts w:ascii="Arial" w:hAnsi="Arial" w:cs="Arial" w:hint="eastAsia"/>
          <w:sz w:val="24"/>
          <w:szCs w:val="24"/>
        </w:rPr>
        <w:t xml:space="preserve"> and</w:t>
      </w:r>
      <w:r w:rsidRPr="00134276">
        <w:rPr>
          <w:rFonts w:ascii="Arial" w:hAnsi="Arial" w:cs="Arial"/>
          <w:sz w:val="24"/>
          <w:szCs w:val="24"/>
        </w:rPr>
        <w:t xml:space="preserve"> Pelton,</w:t>
      </w:r>
      <w:r w:rsidRPr="00134276">
        <w:rPr>
          <w:rFonts w:ascii="Arial" w:hAnsi="Arial" w:cs="Arial" w:hint="eastAsia"/>
          <w:sz w:val="24"/>
          <w:szCs w:val="24"/>
        </w:rPr>
        <w:t xml:space="preserve"> 1993)</w:t>
      </w:r>
      <w:r w:rsidRPr="00134276">
        <w:rPr>
          <w:rFonts w:ascii="Arial" w:hAnsi="Arial" w:cs="Arial"/>
          <w:sz w:val="24"/>
          <w:szCs w:val="24"/>
        </w:rPr>
        <w:t xml:space="preserve">. </w:t>
      </w:r>
    </w:p>
    <w:p w14:paraId="195EAC7E"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S</w:t>
      </w:r>
      <w:r w:rsidRPr="00134276">
        <w:rPr>
          <w:rFonts w:ascii="Arial" w:hAnsi="Arial" w:cs="Arial" w:hint="eastAsia"/>
          <w:sz w:val="24"/>
          <w:szCs w:val="24"/>
        </w:rPr>
        <w:t>ince</w:t>
      </w:r>
      <w:r w:rsidRPr="00134276">
        <w:rPr>
          <w:rFonts w:ascii="Arial" w:hAnsi="Arial" w:cs="Arial"/>
          <w:sz w:val="24"/>
          <w:szCs w:val="24"/>
        </w:rPr>
        <w:t xml:space="preserve"> the market competition in the region is not </w:t>
      </w:r>
      <w:proofErr w:type="spellStart"/>
      <w:r w:rsidRPr="00134276">
        <w:rPr>
          <w:rFonts w:ascii="Arial" w:hAnsi="Arial" w:cs="Arial"/>
          <w:sz w:val="24"/>
          <w:szCs w:val="24"/>
        </w:rPr>
        <w:t>standardised</w:t>
      </w:r>
      <w:proofErr w:type="spellEnd"/>
      <w:r w:rsidRPr="00134276">
        <w:rPr>
          <w:rFonts w:ascii="Arial" w:hAnsi="Arial" w:cs="Arial"/>
          <w:sz w:val="24"/>
          <w:szCs w:val="24"/>
        </w:rPr>
        <w:t>,</w:t>
      </w:r>
      <w:r w:rsidRPr="00134276">
        <w:rPr>
          <w:rFonts w:ascii="Arial" w:hAnsi="Arial" w:cs="Arial" w:hint="eastAsia"/>
          <w:sz w:val="24"/>
          <w:szCs w:val="24"/>
        </w:rPr>
        <w:t xml:space="preserve"> </w:t>
      </w:r>
      <w:r w:rsidRPr="00134276">
        <w:rPr>
          <w:rFonts w:ascii="Arial" w:hAnsi="Arial" w:cs="Arial"/>
          <w:sz w:val="24"/>
          <w:szCs w:val="24"/>
        </w:rPr>
        <w:t>human relations</w:t>
      </w:r>
      <w:r w:rsidRPr="00134276">
        <w:rPr>
          <w:rFonts w:ascii="Arial" w:hAnsi="Arial" w:cs="Arial" w:hint="eastAsia"/>
          <w:sz w:val="24"/>
          <w:szCs w:val="24"/>
        </w:rPr>
        <w:t xml:space="preserve"> (HR) </w:t>
      </w:r>
      <w:r w:rsidRPr="00134276">
        <w:rPr>
          <w:rFonts w:ascii="Arial" w:hAnsi="Arial" w:cs="Arial"/>
          <w:sz w:val="24"/>
          <w:szCs w:val="24"/>
        </w:rPr>
        <w:t>and government relations</w:t>
      </w:r>
      <w:r w:rsidRPr="00134276">
        <w:rPr>
          <w:rFonts w:ascii="Arial" w:hAnsi="Arial" w:cs="Arial" w:hint="eastAsia"/>
          <w:sz w:val="24"/>
          <w:szCs w:val="24"/>
        </w:rPr>
        <w:t xml:space="preserve"> (PR)</w:t>
      </w:r>
      <w:r w:rsidRPr="00134276">
        <w:rPr>
          <w:rFonts w:ascii="Arial" w:hAnsi="Arial" w:cs="Arial"/>
          <w:sz w:val="24"/>
          <w:szCs w:val="24"/>
        </w:rPr>
        <w:t xml:space="preserve"> are more important, especially in island countries like the Philippines and Indonesia,</w:t>
      </w:r>
      <w:r w:rsidRPr="00134276">
        <w:rPr>
          <w:rFonts w:ascii="Arial" w:hAnsi="Arial" w:cs="Arial" w:hint="eastAsia"/>
          <w:sz w:val="24"/>
          <w:szCs w:val="24"/>
        </w:rPr>
        <w:t xml:space="preserve"> thereby </w:t>
      </w:r>
      <w:r w:rsidRPr="00134276">
        <w:rPr>
          <w:rFonts w:ascii="Arial" w:hAnsi="Arial" w:cs="Arial"/>
          <w:sz w:val="24"/>
          <w:szCs w:val="24"/>
        </w:rPr>
        <w:t xml:space="preserve">it needs to focus on </w:t>
      </w:r>
      <w:r w:rsidRPr="00134276">
        <w:rPr>
          <w:rFonts w:ascii="Arial" w:hAnsi="Arial" w:cs="Arial" w:hint="eastAsia"/>
          <w:sz w:val="24"/>
          <w:szCs w:val="24"/>
        </w:rPr>
        <w:t>HR and PR</w:t>
      </w:r>
      <w:r w:rsidRPr="00134276">
        <w:rPr>
          <w:rFonts w:ascii="Arial" w:hAnsi="Arial" w:cs="Arial"/>
          <w:sz w:val="24"/>
          <w:szCs w:val="24"/>
        </w:rPr>
        <w:t xml:space="preserve">. Working directly with local governments may be more </w:t>
      </w:r>
      <w:proofErr w:type="spellStart"/>
      <w:r w:rsidRPr="00134276">
        <w:rPr>
          <w:rFonts w:ascii="Arial" w:hAnsi="Arial" w:cs="Arial"/>
          <w:sz w:val="24"/>
          <w:szCs w:val="24"/>
        </w:rPr>
        <w:t>favourable</w:t>
      </w:r>
      <w:proofErr w:type="spellEnd"/>
      <w:r w:rsidRPr="00134276">
        <w:rPr>
          <w:rFonts w:ascii="Arial" w:hAnsi="Arial" w:cs="Arial"/>
          <w:sz w:val="24"/>
          <w:szCs w:val="24"/>
        </w:rPr>
        <w:t xml:space="preserve"> and effective for SHEIN</w:t>
      </w:r>
      <w:r w:rsidRPr="00134276">
        <w:rPr>
          <w:rFonts w:ascii="Arial" w:hAnsi="Arial" w:cs="Arial" w:hint="eastAsia"/>
          <w:sz w:val="24"/>
          <w:szCs w:val="24"/>
        </w:rPr>
        <w:t xml:space="preserve"> (</w:t>
      </w:r>
      <w:r w:rsidRPr="00134276">
        <w:rPr>
          <w:rFonts w:ascii="Arial" w:hAnsi="Arial" w:cs="Arial"/>
          <w:sz w:val="24"/>
          <w:szCs w:val="24"/>
        </w:rPr>
        <w:t>Claessens</w:t>
      </w:r>
      <w:r w:rsidRPr="00134276">
        <w:rPr>
          <w:rFonts w:ascii="Arial" w:hAnsi="Arial" w:cs="Arial" w:hint="eastAsia"/>
          <w:sz w:val="24"/>
          <w:szCs w:val="24"/>
        </w:rPr>
        <w:t>,</w:t>
      </w:r>
      <w:r w:rsidRPr="00134276">
        <w:rPr>
          <w:rFonts w:ascii="Arial" w:hAnsi="Arial" w:cs="Arial"/>
          <w:sz w:val="24"/>
          <w:szCs w:val="24"/>
        </w:rPr>
        <w:t xml:space="preserve"> </w:t>
      </w:r>
      <w:proofErr w:type="spellStart"/>
      <w:r w:rsidRPr="00134276">
        <w:rPr>
          <w:rFonts w:ascii="Arial" w:hAnsi="Arial" w:cs="Arial"/>
          <w:sz w:val="24"/>
          <w:szCs w:val="24"/>
        </w:rPr>
        <w:t>Djankov</w:t>
      </w:r>
      <w:proofErr w:type="spellEnd"/>
      <w:r w:rsidRPr="00134276">
        <w:rPr>
          <w:rFonts w:ascii="Arial" w:hAnsi="Arial" w:cs="Arial" w:hint="eastAsia"/>
          <w:sz w:val="24"/>
          <w:szCs w:val="24"/>
        </w:rPr>
        <w:t xml:space="preserve"> and </w:t>
      </w:r>
      <w:r w:rsidRPr="00134276">
        <w:rPr>
          <w:rFonts w:ascii="Arial" w:hAnsi="Arial" w:cs="Arial"/>
          <w:sz w:val="24"/>
          <w:szCs w:val="24"/>
        </w:rPr>
        <w:t>Lang</w:t>
      </w:r>
      <w:r w:rsidRPr="00134276">
        <w:rPr>
          <w:rFonts w:ascii="Arial" w:hAnsi="Arial" w:cs="Arial" w:hint="eastAsia"/>
          <w:sz w:val="24"/>
          <w:szCs w:val="24"/>
        </w:rPr>
        <w:t>, 1999)</w:t>
      </w:r>
      <w:r w:rsidRPr="00134276">
        <w:rPr>
          <w:rFonts w:ascii="Arial" w:hAnsi="Arial" w:cs="Arial"/>
          <w:sz w:val="24"/>
          <w:szCs w:val="24"/>
        </w:rPr>
        <w:t>. M</w:t>
      </w:r>
      <w:r w:rsidRPr="00134276">
        <w:rPr>
          <w:rFonts w:ascii="Arial" w:hAnsi="Arial" w:cs="Arial" w:hint="eastAsia"/>
          <w:sz w:val="24"/>
          <w:szCs w:val="24"/>
        </w:rPr>
        <w:t>oreover</w:t>
      </w:r>
      <w:r w:rsidRPr="00134276">
        <w:rPr>
          <w:rFonts w:ascii="Arial" w:hAnsi="Arial" w:cs="Arial"/>
          <w:sz w:val="24"/>
          <w:szCs w:val="24"/>
        </w:rPr>
        <w:t xml:space="preserve">, </w:t>
      </w:r>
      <w:r w:rsidRPr="00134276">
        <w:rPr>
          <w:rFonts w:ascii="Arial" w:hAnsi="Arial" w:cs="Arial"/>
          <w:sz w:val="24"/>
          <w:szCs w:val="24"/>
        </w:rPr>
        <w:lastRenderedPageBreak/>
        <w:t xml:space="preserve">Southeast Asia is different from the European and American markets in terms of </w:t>
      </w:r>
      <w:r w:rsidRPr="00134276">
        <w:rPr>
          <w:rFonts w:ascii="Arial" w:hAnsi="Arial" w:cs="Arial" w:hint="eastAsia"/>
          <w:sz w:val="24"/>
          <w:szCs w:val="24"/>
        </w:rPr>
        <w:t>information flow</w:t>
      </w:r>
      <w:r w:rsidRPr="00134276">
        <w:rPr>
          <w:rFonts w:ascii="Arial" w:hAnsi="Arial" w:cs="Arial"/>
          <w:sz w:val="24"/>
          <w:szCs w:val="24"/>
        </w:rPr>
        <w:t xml:space="preserve">. While Europe and the US are dominated by large platforms, Southeast Asia is </w:t>
      </w:r>
      <w:r w:rsidRPr="00134276">
        <w:rPr>
          <w:rFonts w:ascii="Arial" w:hAnsi="Arial" w:cs="Arial" w:hint="eastAsia"/>
          <w:sz w:val="24"/>
          <w:szCs w:val="24"/>
        </w:rPr>
        <w:t>led</w:t>
      </w:r>
      <w:r w:rsidRPr="00134276">
        <w:rPr>
          <w:rFonts w:ascii="Arial" w:hAnsi="Arial" w:cs="Arial"/>
          <w:sz w:val="24"/>
          <w:szCs w:val="24"/>
        </w:rPr>
        <w:t xml:space="preserve"> by </w:t>
      </w:r>
      <w:r w:rsidRPr="00134276">
        <w:rPr>
          <w:rFonts w:ascii="Arial" w:hAnsi="Arial" w:cs="Arial" w:hint="eastAsia"/>
          <w:sz w:val="24"/>
          <w:szCs w:val="24"/>
        </w:rPr>
        <w:t>influencers and livestream sales hosts</w:t>
      </w:r>
      <w:r w:rsidRPr="00134276">
        <w:rPr>
          <w:rFonts w:ascii="Arial" w:hAnsi="Arial" w:cs="Arial"/>
          <w:sz w:val="24"/>
          <w:szCs w:val="24"/>
        </w:rPr>
        <w:t>.</w:t>
      </w:r>
      <w:r w:rsidRPr="00134276">
        <w:rPr>
          <w:rFonts w:ascii="Arial" w:hAnsi="Arial" w:cs="Arial" w:hint="eastAsia"/>
          <w:sz w:val="24"/>
          <w:szCs w:val="24"/>
        </w:rPr>
        <w:t xml:space="preserve"> T</w:t>
      </w:r>
      <w:r w:rsidRPr="00134276">
        <w:rPr>
          <w:rFonts w:ascii="Arial" w:hAnsi="Arial" w:cs="Arial"/>
          <w:sz w:val="24"/>
          <w:szCs w:val="24"/>
        </w:rPr>
        <w:t xml:space="preserve">herefore, </w:t>
      </w:r>
      <w:r w:rsidRPr="00134276">
        <w:rPr>
          <w:rFonts w:ascii="Arial" w:hAnsi="Arial" w:cs="Arial" w:hint="eastAsia"/>
          <w:sz w:val="24"/>
          <w:szCs w:val="24"/>
        </w:rPr>
        <w:t>f</w:t>
      </w:r>
      <w:r w:rsidRPr="00134276">
        <w:rPr>
          <w:rFonts w:ascii="Arial" w:hAnsi="Arial" w:cs="Arial"/>
          <w:sz w:val="24"/>
          <w:szCs w:val="24"/>
        </w:rPr>
        <w:t xml:space="preserve">or cross-border e-commerce companies </w:t>
      </w:r>
      <w:r w:rsidRPr="00134276">
        <w:rPr>
          <w:rFonts w:ascii="Arial" w:hAnsi="Arial" w:cs="Arial" w:hint="eastAsia"/>
          <w:sz w:val="24"/>
          <w:szCs w:val="24"/>
        </w:rPr>
        <w:t>like</w:t>
      </w:r>
      <w:r w:rsidRPr="00134276">
        <w:rPr>
          <w:rFonts w:ascii="Arial" w:hAnsi="Arial" w:cs="Arial"/>
          <w:sz w:val="24"/>
          <w:szCs w:val="24"/>
        </w:rPr>
        <w:t xml:space="preserve"> SHEIN, it is crucial to understand and adapt to th</w:t>
      </w:r>
      <w:r w:rsidRPr="00134276">
        <w:rPr>
          <w:rFonts w:ascii="Arial" w:hAnsi="Arial" w:cs="Arial" w:hint="eastAsia"/>
          <w:sz w:val="24"/>
          <w:szCs w:val="24"/>
        </w:rPr>
        <w:t>is</w:t>
      </w:r>
      <w:r w:rsidRPr="00134276">
        <w:rPr>
          <w:rFonts w:ascii="Arial" w:hAnsi="Arial" w:cs="Arial"/>
          <w:sz w:val="24"/>
          <w:szCs w:val="24"/>
        </w:rPr>
        <w:t xml:space="preserve"> characteristic</w:t>
      </w:r>
      <w:r w:rsidRPr="00134276">
        <w:rPr>
          <w:rFonts w:ascii="Arial" w:hAnsi="Arial" w:cs="Arial" w:hint="eastAsia"/>
          <w:sz w:val="24"/>
          <w:szCs w:val="24"/>
        </w:rPr>
        <w:t xml:space="preserve"> of the </w:t>
      </w:r>
      <w:r w:rsidRPr="00134276">
        <w:rPr>
          <w:rFonts w:ascii="Arial" w:hAnsi="Arial" w:cs="Arial"/>
          <w:sz w:val="24"/>
          <w:szCs w:val="24"/>
        </w:rPr>
        <w:t>market</w:t>
      </w:r>
      <w:r w:rsidRPr="00134276">
        <w:rPr>
          <w:rFonts w:ascii="Arial" w:hAnsi="Arial" w:cs="Arial" w:hint="eastAsia"/>
          <w:sz w:val="24"/>
          <w:szCs w:val="24"/>
        </w:rPr>
        <w:t xml:space="preserve"> (Hou, Shen and Xu, 2021).</w:t>
      </w:r>
    </w:p>
    <w:p w14:paraId="600C26FA"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 SHEIN also needs to research local customs, cultural traditions and consumption habits in Southeast Asia, design </w:t>
      </w:r>
      <w:proofErr w:type="spellStart"/>
      <w:r w:rsidRPr="00134276">
        <w:rPr>
          <w:rFonts w:ascii="Arial" w:hAnsi="Arial" w:cs="Arial"/>
          <w:sz w:val="24"/>
          <w:szCs w:val="24"/>
        </w:rPr>
        <w:t>personalised</w:t>
      </w:r>
      <w:proofErr w:type="spellEnd"/>
      <w:r w:rsidRPr="00134276">
        <w:rPr>
          <w:rFonts w:ascii="Arial" w:hAnsi="Arial" w:cs="Arial"/>
          <w:sz w:val="24"/>
          <w:szCs w:val="24"/>
        </w:rPr>
        <w:t xml:space="preserve"> products according to local conditions, and strictly comply with local regulations on product packaging to ensure sustainable development. Through the strategy of </w:t>
      </w:r>
      <w:proofErr w:type="spellStart"/>
      <w:r w:rsidRPr="00134276">
        <w:rPr>
          <w:rFonts w:ascii="Arial" w:hAnsi="Arial" w:cs="Arial"/>
          <w:sz w:val="24"/>
          <w:szCs w:val="24"/>
        </w:rPr>
        <w:t>localised</w:t>
      </w:r>
      <w:proofErr w:type="spellEnd"/>
      <w:r w:rsidRPr="00134276">
        <w:rPr>
          <w:rFonts w:ascii="Arial" w:hAnsi="Arial" w:cs="Arial"/>
          <w:sz w:val="24"/>
          <w:szCs w:val="24"/>
        </w:rPr>
        <w:t xml:space="preserve"> distribution channels, </w:t>
      </w:r>
      <w:r w:rsidRPr="00134276">
        <w:rPr>
          <w:rFonts w:ascii="Arial" w:hAnsi="Arial" w:cs="Arial" w:hint="eastAsia"/>
          <w:sz w:val="24"/>
          <w:szCs w:val="24"/>
        </w:rPr>
        <w:t>it</w:t>
      </w:r>
      <w:r w:rsidRPr="00134276">
        <w:rPr>
          <w:rFonts w:ascii="Arial" w:hAnsi="Arial" w:cs="Arial"/>
          <w:sz w:val="24"/>
          <w:szCs w:val="24"/>
        </w:rPr>
        <w:t xml:space="preserve"> blends creativity with consumer interest </w:t>
      </w:r>
      <w:r w:rsidRPr="00134276">
        <w:rPr>
          <w:rFonts w:ascii="Arial" w:hAnsi="Arial" w:cs="Arial" w:hint="eastAsia"/>
          <w:sz w:val="24"/>
          <w:szCs w:val="24"/>
        </w:rPr>
        <w:t>in this region.</w:t>
      </w:r>
      <w:r w:rsidRPr="00134276">
        <w:rPr>
          <w:rFonts w:ascii="Arial" w:hAnsi="Arial" w:cs="Arial"/>
          <w:sz w:val="24"/>
          <w:szCs w:val="24"/>
        </w:rPr>
        <w:t xml:space="preserve"> I</w:t>
      </w:r>
      <w:r w:rsidRPr="00134276">
        <w:rPr>
          <w:rFonts w:ascii="Arial" w:hAnsi="Arial" w:cs="Arial" w:hint="eastAsia"/>
          <w:sz w:val="24"/>
          <w:szCs w:val="24"/>
        </w:rPr>
        <w:t xml:space="preserve">t launched </w:t>
      </w:r>
      <w:r w:rsidRPr="00134276">
        <w:rPr>
          <w:rFonts w:ascii="Arial" w:hAnsi="Arial" w:cs="Arial"/>
          <w:sz w:val="24"/>
          <w:szCs w:val="24"/>
        </w:rPr>
        <w:t xml:space="preserve">the SHEIN X Designer Incubator Program to collaborate with local Southeast Asian designers to </w:t>
      </w:r>
      <w:r w:rsidRPr="00134276">
        <w:rPr>
          <w:rFonts w:ascii="Arial" w:hAnsi="Arial" w:cs="Arial" w:hint="eastAsia"/>
          <w:sz w:val="24"/>
          <w:szCs w:val="24"/>
        </w:rPr>
        <w:t>release</w:t>
      </w:r>
      <w:r w:rsidRPr="00134276">
        <w:rPr>
          <w:rFonts w:ascii="Arial" w:hAnsi="Arial" w:cs="Arial"/>
          <w:sz w:val="24"/>
          <w:szCs w:val="24"/>
        </w:rPr>
        <w:t xml:space="preserve"> local styles</w:t>
      </w:r>
      <w:r w:rsidRPr="00134276">
        <w:rPr>
          <w:rFonts w:ascii="Arial" w:hAnsi="Arial" w:cs="Arial" w:hint="eastAsia"/>
          <w:sz w:val="24"/>
          <w:szCs w:val="24"/>
        </w:rPr>
        <w:t>, thereby reinforcing</w:t>
      </w:r>
      <w:r w:rsidRPr="00134276">
        <w:rPr>
          <w:rFonts w:ascii="Arial" w:hAnsi="Arial" w:cs="Arial"/>
          <w:sz w:val="24"/>
          <w:szCs w:val="24"/>
        </w:rPr>
        <w:t xml:space="preserve"> the </w:t>
      </w:r>
      <w:proofErr w:type="spellStart"/>
      <w:r w:rsidRPr="00134276">
        <w:rPr>
          <w:rFonts w:ascii="Arial" w:hAnsi="Arial" w:cs="Arial"/>
          <w:sz w:val="24"/>
          <w:szCs w:val="24"/>
        </w:rPr>
        <w:t>localisation</w:t>
      </w:r>
      <w:proofErr w:type="spellEnd"/>
      <w:r w:rsidRPr="00134276">
        <w:rPr>
          <w:rFonts w:ascii="Arial" w:hAnsi="Arial" w:cs="Arial"/>
          <w:sz w:val="24"/>
          <w:szCs w:val="24"/>
        </w:rPr>
        <w:t xml:space="preserve"> advantage</w:t>
      </w:r>
      <w:r w:rsidRPr="00134276">
        <w:rPr>
          <w:rFonts w:ascii="Arial" w:hAnsi="Arial" w:cs="Arial" w:hint="eastAsia"/>
          <w:sz w:val="24"/>
          <w:szCs w:val="24"/>
        </w:rPr>
        <w:t xml:space="preserve"> (SHEIN</w:t>
      </w:r>
      <w:r w:rsidRPr="00134276">
        <w:rPr>
          <w:rFonts w:ascii="Arial" w:hAnsi="Arial" w:cs="Arial"/>
          <w:sz w:val="24"/>
          <w:szCs w:val="24"/>
        </w:rPr>
        <w:t>’</w:t>
      </w:r>
      <w:r w:rsidRPr="00134276">
        <w:rPr>
          <w:rFonts w:ascii="Arial" w:hAnsi="Arial" w:cs="Arial" w:hint="eastAsia"/>
          <w:sz w:val="24"/>
          <w:szCs w:val="24"/>
        </w:rPr>
        <w:t>s Global Presence, 2024)</w:t>
      </w:r>
      <w:r w:rsidRPr="00134276">
        <w:rPr>
          <w:rFonts w:ascii="Arial" w:hAnsi="Arial" w:cs="Arial"/>
          <w:sz w:val="24"/>
          <w:szCs w:val="24"/>
        </w:rPr>
        <w:t>.</w:t>
      </w:r>
    </w:p>
    <w:p w14:paraId="49A11CD4" w14:textId="77777777" w:rsidR="005109A3" w:rsidRDefault="00134276" w:rsidP="00134276">
      <w:pPr>
        <w:spacing w:line="480" w:lineRule="auto"/>
        <w:ind w:firstLineChars="200" w:firstLine="480"/>
        <w:rPr>
          <w:rFonts w:ascii="Arial" w:hAnsi="Arial" w:cs="Arial"/>
          <w:sz w:val="24"/>
          <w:szCs w:val="24"/>
        </w:rPr>
      </w:pPr>
      <w:bookmarkStart w:id="67" w:name="_Hlk176358716"/>
      <w:r w:rsidRPr="00134276">
        <w:rPr>
          <w:rFonts w:ascii="Arial" w:hAnsi="Arial" w:cs="Arial"/>
          <w:sz w:val="24"/>
          <w:szCs w:val="24"/>
        </w:rPr>
        <w:t xml:space="preserve">For the Middle East, </w:t>
      </w:r>
      <w:r w:rsidRPr="00134276">
        <w:rPr>
          <w:rFonts w:ascii="Arial" w:hAnsi="Arial" w:cs="Arial" w:hint="eastAsia"/>
          <w:sz w:val="24"/>
          <w:szCs w:val="24"/>
        </w:rPr>
        <w:t>SEHIN</w:t>
      </w:r>
      <w:r w:rsidRPr="00134276">
        <w:rPr>
          <w:rFonts w:ascii="Arial" w:hAnsi="Arial" w:cs="Arial"/>
          <w:sz w:val="24"/>
          <w:szCs w:val="24"/>
        </w:rPr>
        <w:t xml:space="preserve"> needs to increase its exposure, continue to polish its products and develop the</w:t>
      </w:r>
      <w:r w:rsidRPr="00134276">
        <w:rPr>
          <w:rFonts w:ascii="Arial" w:hAnsi="Arial" w:cs="Arial" w:hint="eastAsia"/>
          <w:sz w:val="24"/>
          <w:szCs w:val="24"/>
        </w:rPr>
        <w:t xml:space="preserve"> </w:t>
      </w:r>
      <w:r w:rsidRPr="00134276">
        <w:rPr>
          <w:rFonts w:ascii="Arial" w:hAnsi="Arial" w:cs="Arial"/>
          <w:sz w:val="24"/>
          <w:szCs w:val="24"/>
        </w:rPr>
        <w:t xml:space="preserve">market with an omnichannel </w:t>
      </w:r>
      <w:r w:rsidRPr="00134276">
        <w:rPr>
          <w:rFonts w:ascii="Arial" w:hAnsi="Arial" w:cs="Arial" w:hint="eastAsia"/>
          <w:sz w:val="24"/>
          <w:szCs w:val="24"/>
        </w:rPr>
        <w:t>strategy</w:t>
      </w:r>
      <w:r w:rsidRPr="00134276">
        <w:rPr>
          <w:rFonts w:ascii="Arial" w:hAnsi="Arial" w:cs="Arial"/>
          <w:sz w:val="24"/>
          <w:szCs w:val="24"/>
        </w:rPr>
        <w:t xml:space="preserve">. In recent years, </w:t>
      </w:r>
      <w:r w:rsidRPr="00134276">
        <w:rPr>
          <w:rFonts w:ascii="Arial" w:hAnsi="Arial" w:cs="Arial" w:hint="eastAsia"/>
          <w:sz w:val="24"/>
          <w:szCs w:val="24"/>
        </w:rPr>
        <w:t>the enterprise</w:t>
      </w:r>
      <w:r w:rsidRPr="00134276">
        <w:rPr>
          <w:rFonts w:ascii="Arial" w:hAnsi="Arial" w:cs="Arial"/>
          <w:sz w:val="24"/>
          <w:szCs w:val="24"/>
        </w:rPr>
        <w:t xml:space="preserve"> has continued its efforts to increase exposure in </w:t>
      </w:r>
      <w:r w:rsidRPr="00134276">
        <w:rPr>
          <w:rFonts w:ascii="Arial" w:hAnsi="Arial" w:cs="Arial" w:hint="eastAsia"/>
          <w:sz w:val="24"/>
          <w:szCs w:val="24"/>
        </w:rPr>
        <w:t>this area</w:t>
      </w:r>
      <w:r w:rsidRPr="00134276">
        <w:rPr>
          <w:rFonts w:ascii="Arial" w:hAnsi="Arial" w:cs="Arial"/>
          <w:sz w:val="24"/>
          <w:szCs w:val="24"/>
        </w:rPr>
        <w:t xml:space="preserve">, topping the list of the top </w:t>
      </w:r>
      <w:r w:rsidRPr="00134276">
        <w:rPr>
          <w:rFonts w:ascii="Arial" w:hAnsi="Arial" w:cs="Arial" w:hint="eastAsia"/>
          <w:sz w:val="24"/>
          <w:szCs w:val="24"/>
        </w:rPr>
        <w:t>ten</w:t>
      </w:r>
      <w:r w:rsidRPr="00134276">
        <w:rPr>
          <w:rFonts w:ascii="Arial" w:hAnsi="Arial" w:cs="Arial"/>
          <w:sz w:val="24"/>
          <w:szCs w:val="24"/>
        </w:rPr>
        <w:t xml:space="preserve"> most popular apps in the Middle East in 2021</w:t>
      </w:r>
      <w:r w:rsidRPr="00134276">
        <w:rPr>
          <w:rFonts w:ascii="Arial" w:hAnsi="Arial" w:cs="Arial" w:hint="eastAsia"/>
          <w:sz w:val="24"/>
          <w:szCs w:val="24"/>
        </w:rPr>
        <w:t xml:space="preserve"> (7continents, 2021)</w:t>
      </w:r>
      <w:r w:rsidRPr="00134276">
        <w:rPr>
          <w:rFonts w:ascii="Arial" w:hAnsi="Arial" w:cs="Arial"/>
          <w:sz w:val="24"/>
          <w:szCs w:val="24"/>
        </w:rPr>
        <w:t>.</w:t>
      </w:r>
      <w:r w:rsidRPr="00134276">
        <w:rPr>
          <w:rFonts w:ascii="Arial" w:hAnsi="Arial" w:cs="Arial" w:hint="eastAsia"/>
          <w:sz w:val="24"/>
          <w:szCs w:val="24"/>
        </w:rPr>
        <w:t xml:space="preserve"> </w:t>
      </w:r>
    </w:p>
    <w:p w14:paraId="4D40306B" w14:textId="734C1A7D"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I</w:t>
      </w:r>
      <w:r w:rsidRPr="00134276">
        <w:rPr>
          <w:rFonts w:ascii="Arial" w:hAnsi="Arial" w:cs="Arial" w:hint="eastAsia"/>
          <w:sz w:val="24"/>
          <w:szCs w:val="24"/>
        </w:rPr>
        <w:t>t</w:t>
      </w:r>
      <w:r w:rsidRPr="00134276">
        <w:rPr>
          <w:rFonts w:ascii="Arial" w:hAnsi="Arial" w:cs="Arial"/>
          <w:sz w:val="24"/>
          <w:szCs w:val="24"/>
        </w:rPr>
        <w:t xml:space="preserve"> has launched a women's clothing collection with Middle Eastern </w:t>
      </w:r>
      <w:r w:rsidRPr="00134276">
        <w:rPr>
          <w:rFonts w:ascii="Arial" w:hAnsi="Arial" w:cs="Arial" w:hint="eastAsia"/>
          <w:sz w:val="24"/>
          <w:szCs w:val="24"/>
        </w:rPr>
        <w:t>features as well</w:t>
      </w:r>
      <w:r w:rsidRPr="00134276">
        <w:rPr>
          <w:rFonts w:ascii="Arial" w:hAnsi="Arial" w:cs="Arial"/>
          <w:sz w:val="24"/>
          <w:szCs w:val="24"/>
        </w:rPr>
        <w:t>. I</w:t>
      </w:r>
      <w:r w:rsidRPr="00134276">
        <w:rPr>
          <w:rFonts w:ascii="Arial" w:hAnsi="Arial" w:cs="Arial" w:hint="eastAsia"/>
          <w:sz w:val="24"/>
          <w:szCs w:val="24"/>
        </w:rPr>
        <w:t>t</w:t>
      </w:r>
      <w:r w:rsidRPr="00134276">
        <w:rPr>
          <w:rFonts w:ascii="Arial" w:hAnsi="Arial" w:cs="Arial"/>
          <w:sz w:val="24"/>
          <w:szCs w:val="24"/>
        </w:rPr>
        <w:t xml:space="preserve"> has set up a dedicated</w:t>
      </w:r>
      <w:r w:rsidRPr="00134276">
        <w:rPr>
          <w:rFonts w:ascii="Arial" w:hAnsi="Arial" w:cs="Arial" w:hint="eastAsia"/>
          <w:sz w:val="24"/>
          <w:szCs w:val="24"/>
        </w:rPr>
        <w:t xml:space="preserve"> </w:t>
      </w:r>
      <w:r w:rsidRPr="00134276">
        <w:rPr>
          <w:rFonts w:ascii="Arial" w:hAnsi="Arial" w:cs="Arial"/>
          <w:sz w:val="24"/>
          <w:szCs w:val="24"/>
        </w:rPr>
        <w:t>women's clothing supply chain group</w:t>
      </w:r>
      <w:r w:rsidRPr="00134276">
        <w:rPr>
          <w:rFonts w:ascii="Arial" w:hAnsi="Arial" w:cs="Arial" w:hint="eastAsia"/>
          <w:sz w:val="24"/>
          <w:szCs w:val="24"/>
        </w:rPr>
        <w:t xml:space="preserve"> for this region</w:t>
      </w:r>
      <w:r w:rsidRPr="00134276">
        <w:rPr>
          <w:rFonts w:ascii="Arial" w:hAnsi="Arial" w:cs="Arial"/>
          <w:sz w:val="24"/>
          <w:szCs w:val="24"/>
        </w:rPr>
        <w:t xml:space="preserve">, which has </w:t>
      </w:r>
      <w:r w:rsidRPr="00134276">
        <w:rPr>
          <w:rFonts w:ascii="Arial" w:hAnsi="Arial" w:cs="Arial" w:hint="eastAsia"/>
          <w:sz w:val="24"/>
          <w:szCs w:val="24"/>
        </w:rPr>
        <w:t>iteratively</w:t>
      </w:r>
      <w:r w:rsidRPr="00134276">
        <w:rPr>
          <w:rFonts w:ascii="Arial" w:hAnsi="Arial" w:cs="Arial"/>
          <w:sz w:val="24"/>
          <w:szCs w:val="24"/>
        </w:rPr>
        <w:t xml:space="preserve"> tested details such as fabrics, fits and design styles intending to tailor </w:t>
      </w:r>
      <w:r w:rsidRPr="00134276">
        <w:rPr>
          <w:rFonts w:ascii="Arial" w:hAnsi="Arial" w:cs="Arial" w:hint="eastAsia"/>
          <w:sz w:val="24"/>
          <w:szCs w:val="24"/>
        </w:rPr>
        <w:t>products</w:t>
      </w:r>
      <w:r w:rsidRPr="00134276">
        <w:rPr>
          <w:rFonts w:ascii="Arial" w:hAnsi="Arial" w:cs="Arial"/>
          <w:sz w:val="24"/>
          <w:szCs w:val="24"/>
        </w:rPr>
        <w:t xml:space="preserve"> to suit the Middle Eastern culture. Additionally, in </w:t>
      </w:r>
      <w:r w:rsidRPr="00134276">
        <w:rPr>
          <w:rFonts w:ascii="Arial" w:hAnsi="Arial" w:cs="Arial"/>
          <w:sz w:val="24"/>
          <w:szCs w:val="24"/>
        </w:rPr>
        <w:lastRenderedPageBreak/>
        <w:t>September 202</w:t>
      </w:r>
      <w:r w:rsidRPr="00134276">
        <w:rPr>
          <w:rFonts w:ascii="Arial" w:hAnsi="Arial" w:cs="Arial" w:hint="eastAsia"/>
          <w:sz w:val="24"/>
          <w:szCs w:val="24"/>
        </w:rPr>
        <w:t>3</w:t>
      </w:r>
      <w:r w:rsidRPr="00134276">
        <w:rPr>
          <w:rFonts w:ascii="Arial" w:hAnsi="Arial" w:cs="Arial"/>
          <w:sz w:val="24"/>
          <w:szCs w:val="24"/>
        </w:rPr>
        <w:t xml:space="preserve">, SHEIN launched </w:t>
      </w:r>
      <w:r w:rsidRPr="00134276">
        <w:rPr>
          <w:rFonts w:ascii="Arial" w:hAnsi="Arial" w:cs="Arial" w:hint="eastAsia"/>
          <w:sz w:val="24"/>
          <w:szCs w:val="24"/>
        </w:rPr>
        <w:t xml:space="preserve">a pop-up store </w:t>
      </w:r>
      <w:r w:rsidRPr="00134276">
        <w:rPr>
          <w:rFonts w:ascii="Arial" w:hAnsi="Arial" w:cs="Arial"/>
          <w:sz w:val="24"/>
          <w:szCs w:val="24"/>
        </w:rPr>
        <w:t>in Duba</w:t>
      </w:r>
      <w:r w:rsidRPr="00134276">
        <w:rPr>
          <w:rFonts w:ascii="Arial" w:hAnsi="Arial" w:cs="Arial" w:hint="eastAsia"/>
          <w:sz w:val="24"/>
          <w:szCs w:val="24"/>
        </w:rPr>
        <w:t>i, which received</w:t>
      </w:r>
      <w:r w:rsidRPr="00134276">
        <w:rPr>
          <w:rFonts w:ascii="Arial" w:hAnsi="Arial" w:cs="Arial"/>
          <w:sz w:val="24"/>
          <w:szCs w:val="24"/>
        </w:rPr>
        <w:t xml:space="preserve"> an overwhelmingly positive response</w:t>
      </w:r>
      <w:r w:rsidRPr="00134276">
        <w:rPr>
          <w:rFonts w:ascii="Arial" w:hAnsi="Arial" w:cs="Arial" w:hint="eastAsia"/>
          <w:sz w:val="24"/>
          <w:szCs w:val="24"/>
        </w:rPr>
        <w:t>. T</w:t>
      </w:r>
      <w:r w:rsidRPr="00134276">
        <w:rPr>
          <w:rFonts w:ascii="Arial" w:hAnsi="Arial" w:cs="Arial"/>
          <w:sz w:val="24"/>
          <w:szCs w:val="24"/>
        </w:rPr>
        <w:t>he integration of online and offline channels further bolstered SHEIN's presence in the region</w:t>
      </w:r>
      <w:r w:rsidRPr="00134276">
        <w:rPr>
          <w:rFonts w:ascii="Arial" w:hAnsi="Arial" w:cs="Arial" w:hint="eastAsia"/>
          <w:sz w:val="24"/>
          <w:szCs w:val="24"/>
        </w:rPr>
        <w:t xml:space="preserve"> (Khaleej Times, 2023)</w:t>
      </w:r>
      <w:r w:rsidRPr="00134276">
        <w:rPr>
          <w:rFonts w:ascii="Arial" w:hAnsi="Arial" w:cs="Arial"/>
          <w:sz w:val="24"/>
          <w:szCs w:val="24"/>
        </w:rPr>
        <w:t>.</w:t>
      </w:r>
    </w:p>
    <w:p w14:paraId="328E4C6B" w14:textId="77777777" w:rsidR="00134276" w:rsidRPr="00134276" w:rsidRDefault="00134276" w:rsidP="001D5382">
      <w:pPr>
        <w:spacing w:line="480" w:lineRule="auto"/>
        <w:outlineLvl w:val="2"/>
        <w:rPr>
          <w:rFonts w:ascii="Arial" w:hAnsi="Arial" w:cs="Arial"/>
          <w:b/>
          <w:bCs/>
          <w:sz w:val="24"/>
          <w:szCs w:val="24"/>
        </w:rPr>
      </w:pPr>
      <w:bookmarkStart w:id="68" w:name="_Toc178344958"/>
      <w:r w:rsidRPr="00134276">
        <w:rPr>
          <w:rFonts w:ascii="Arial" w:hAnsi="Arial" w:cs="Arial"/>
          <w:b/>
          <w:bCs/>
          <w:sz w:val="24"/>
          <w:szCs w:val="24"/>
        </w:rPr>
        <w:t>5.2.</w:t>
      </w:r>
      <w:r w:rsidRPr="00134276">
        <w:rPr>
          <w:rFonts w:ascii="Arial" w:hAnsi="Arial" w:cs="Arial" w:hint="eastAsia"/>
          <w:b/>
          <w:bCs/>
          <w:sz w:val="24"/>
          <w:szCs w:val="24"/>
        </w:rPr>
        <w:t>2</w:t>
      </w:r>
      <w:r w:rsidRPr="00134276">
        <w:rPr>
          <w:rFonts w:ascii="Arial" w:hAnsi="Arial" w:cs="Arial"/>
          <w:b/>
          <w:bCs/>
          <w:sz w:val="24"/>
          <w:szCs w:val="24"/>
        </w:rPr>
        <w:t xml:space="preserve"> Category</w:t>
      </w:r>
      <w:r w:rsidRPr="00134276">
        <w:rPr>
          <w:rFonts w:ascii="Arial" w:hAnsi="Arial" w:cs="Arial" w:hint="eastAsia"/>
          <w:b/>
          <w:bCs/>
          <w:sz w:val="24"/>
          <w:szCs w:val="24"/>
        </w:rPr>
        <w:t xml:space="preserve"> Expansion</w:t>
      </w:r>
      <w:bookmarkEnd w:id="68"/>
      <w:r w:rsidRPr="00134276">
        <w:rPr>
          <w:rFonts w:ascii="Arial" w:hAnsi="Arial" w:cs="Arial" w:hint="eastAsia"/>
          <w:b/>
          <w:bCs/>
          <w:sz w:val="24"/>
          <w:szCs w:val="24"/>
        </w:rPr>
        <w:t xml:space="preserve"> </w:t>
      </w:r>
    </w:p>
    <w:bookmarkEnd w:id="67"/>
    <w:p w14:paraId="18166CA8"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SHEIN should </w:t>
      </w:r>
      <w:proofErr w:type="spellStart"/>
      <w:r w:rsidRPr="00134276">
        <w:rPr>
          <w:rFonts w:ascii="Arial" w:hAnsi="Arial" w:cs="Arial"/>
          <w:sz w:val="24"/>
          <w:szCs w:val="24"/>
        </w:rPr>
        <w:t>optimi</w:t>
      </w:r>
      <w:r w:rsidRPr="00134276">
        <w:rPr>
          <w:rFonts w:ascii="Arial" w:hAnsi="Arial" w:cs="Arial" w:hint="eastAsia"/>
          <w:sz w:val="24"/>
          <w:szCs w:val="24"/>
        </w:rPr>
        <w:t>s</w:t>
      </w:r>
      <w:r w:rsidRPr="00134276">
        <w:rPr>
          <w:rFonts w:ascii="Arial" w:hAnsi="Arial" w:cs="Arial"/>
          <w:sz w:val="24"/>
          <w:szCs w:val="24"/>
        </w:rPr>
        <w:t>e</w:t>
      </w:r>
      <w:proofErr w:type="spellEnd"/>
      <w:r w:rsidRPr="00134276">
        <w:rPr>
          <w:rFonts w:ascii="Arial" w:hAnsi="Arial" w:cs="Arial"/>
          <w:sz w:val="24"/>
          <w:szCs w:val="24"/>
        </w:rPr>
        <w:t xml:space="preserve"> its business deployment and focus on popular categories in order to explore new growth opportunities. Therefore, the company needs to expand its business layout by enlarging categories such as beauty and pet products, catering to the preferences of young female users. This expansion should complement its main business of women's apparel.</w:t>
      </w:r>
    </w:p>
    <w:p w14:paraId="2F531CF5"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In terms of the new business segment, in late 2020</w:t>
      </w:r>
      <w:r w:rsidRPr="00134276">
        <w:rPr>
          <w:rFonts w:ascii="Arial" w:hAnsi="Arial" w:cs="Arial" w:hint="eastAsia"/>
          <w:sz w:val="24"/>
          <w:szCs w:val="24"/>
        </w:rPr>
        <w:t xml:space="preserve">, </w:t>
      </w:r>
      <w:r w:rsidRPr="00134276">
        <w:rPr>
          <w:rFonts w:ascii="Arial" w:hAnsi="Arial" w:cs="Arial"/>
          <w:sz w:val="24"/>
          <w:szCs w:val="24"/>
        </w:rPr>
        <w:t>SHEIN launched SHEGLAM, an independent beauty website</w:t>
      </w:r>
      <w:r w:rsidRPr="00134276">
        <w:rPr>
          <w:rFonts w:ascii="Arial" w:hAnsi="Arial" w:cs="Arial" w:hint="eastAsia"/>
          <w:sz w:val="24"/>
          <w:szCs w:val="24"/>
        </w:rPr>
        <w:t>.</w:t>
      </w:r>
      <w:r w:rsidRPr="00134276">
        <w:rPr>
          <w:rFonts w:ascii="Arial" w:hAnsi="Arial" w:cs="Arial"/>
          <w:sz w:val="24"/>
          <w:szCs w:val="24"/>
        </w:rPr>
        <w:t xml:space="preserve"> I</w:t>
      </w:r>
      <w:r w:rsidRPr="00134276">
        <w:rPr>
          <w:rFonts w:ascii="Arial" w:hAnsi="Arial" w:cs="Arial" w:hint="eastAsia"/>
          <w:sz w:val="24"/>
          <w:szCs w:val="24"/>
        </w:rPr>
        <w:t>t</w:t>
      </w:r>
      <w:r w:rsidRPr="00134276">
        <w:rPr>
          <w:rFonts w:ascii="Arial" w:hAnsi="Arial" w:cs="Arial"/>
          <w:sz w:val="24"/>
          <w:szCs w:val="24"/>
        </w:rPr>
        <w:t xml:space="preserve"> follows the style of the main website </w:t>
      </w:r>
      <w:r w:rsidRPr="00134276">
        <w:rPr>
          <w:rFonts w:ascii="Arial" w:hAnsi="Arial" w:cs="Arial" w:hint="eastAsia"/>
          <w:sz w:val="24"/>
          <w:szCs w:val="24"/>
        </w:rPr>
        <w:t>concerning</w:t>
      </w:r>
      <w:r w:rsidRPr="00134276">
        <w:rPr>
          <w:rFonts w:ascii="Arial" w:hAnsi="Arial" w:cs="Arial"/>
          <w:sz w:val="24"/>
          <w:szCs w:val="24"/>
        </w:rPr>
        <w:t xml:space="preserve"> low price, quick </w:t>
      </w:r>
      <w:r w:rsidRPr="00134276">
        <w:rPr>
          <w:rFonts w:ascii="Arial" w:hAnsi="Arial" w:cs="Arial" w:hint="eastAsia"/>
          <w:sz w:val="24"/>
          <w:szCs w:val="24"/>
        </w:rPr>
        <w:t>product releases</w:t>
      </w:r>
      <w:r w:rsidRPr="00134276">
        <w:rPr>
          <w:rFonts w:ascii="Arial" w:hAnsi="Arial" w:cs="Arial"/>
          <w:sz w:val="24"/>
          <w:szCs w:val="24"/>
        </w:rPr>
        <w:t xml:space="preserve"> and variety of products, and gains users' trust in quality by publicly displaying the manufacturing process. With regard</w:t>
      </w:r>
      <w:r w:rsidRPr="00134276">
        <w:rPr>
          <w:rFonts w:ascii="Arial" w:hAnsi="Arial" w:cs="Arial" w:hint="eastAsia"/>
          <w:sz w:val="24"/>
          <w:szCs w:val="24"/>
        </w:rPr>
        <w:t xml:space="preserve"> to</w:t>
      </w:r>
      <w:r w:rsidRPr="00134276">
        <w:rPr>
          <w:rFonts w:ascii="Arial" w:hAnsi="Arial" w:cs="Arial"/>
          <w:sz w:val="24"/>
          <w:szCs w:val="24"/>
        </w:rPr>
        <w:t xml:space="preserve"> marketing, </w:t>
      </w:r>
      <w:r w:rsidRPr="00134276">
        <w:rPr>
          <w:rFonts w:ascii="Arial" w:hAnsi="Arial" w:cs="Arial" w:hint="eastAsia"/>
          <w:sz w:val="24"/>
          <w:szCs w:val="24"/>
        </w:rPr>
        <w:t>the new makeup brand</w:t>
      </w:r>
      <w:r w:rsidRPr="00134276">
        <w:rPr>
          <w:rFonts w:ascii="Arial" w:hAnsi="Arial" w:cs="Arial"/>
          <w:sz w:val="24"/>
          <w:szCs w:val="24"/>
        </w:rPr>
        <w:t xml:space="preserve"> has joined forces wit</w:t>
      </w:r>
      <w:r w:rsidRPr="00134276">
        <w:rPr>
          <w:rFonts w:ascii="Arial" w:hAnsi="Arial" w:cs="Arial" w:hint="eastAsia"/>
          <w:sz w:val="24"/>
          <w:szCs w:val="24"/>
        </w:rPr>
        <w:t>h Internet celebrities</w:t>
      </w:r>
      <w:r w:rsidRPr="00134276">
        <w:rPr>
          <w:rFonts w:ascii="Arial" w:hAnsi="Arial" w:cs="Arial"/>
          <w:sz w:val="24"/>
          <w:szCs w:val="24"/>
        </w:rPr>
        <w:t xml:space="preserve"> and bloggers to release beauty tutorials </w:t>
      </w:r>
      <w:r w:rsidRPr="00134276">
        <w:rPr>
          <w:rFonts w:ascii="Arial" w:hAnsi="Arial" w:cs="Arial" w:hint="eastAsia"/>
          <w:sz w:val="24"/>
          <w:szCs w:val="24"/>
        </w:rPr>
        <w:t xml:space="preserve">to </w:t>
      </w:r>
      <w:r w:rsidRPr="00134276">
        <w:rPr>
          <w:rFonts w:ascii="Arial" w:hAnsi="Arial" w:cs="Arial"/>
          <w:sz w:val="24"/>
          <w:szCs w:val="24"/>
        </w:rPr>
        <w:t>recommend</w:t>
      </w:r>
      <w:r w:rsidRPr="00134276">
        <w:rPr>
          <w:rFonts w:ascii="Arial" w:hAnsi="Arial" w:cs="Arial" w:hint="eastAsia"/>
          <w:sz w:val="24"/>
          <w:szCs w:val="24"/>
        </w:rPr>
        <w:t xml:space="preserve"> cosmetics for consumers.</w:t>
      </w:r>
      <w:r w:rsidRPr="00134276">
        <w:rPr>
          <w:rFonts w:ascii="Arial" w:hAnsi="Arial" w:cs="Arial"/>
          <w:sz w:val="24"/>
          <w:szCs w:val="24"/>
        </w:rPr>
        <w:t xml:space="preserve"> SHEGLAM's search popularity has increased</w:t>
      </w:r>
      <w:r w:rsidRPr="00134276">
        <w:rPr>
          <w:rFonts w:ascii="Arial" w:hAnsi="Arial" w:cs="Arial" w:hint="eastAsia"/>
          <w:sz w:val="24"/>
          <w:szCs w:val="24"/>
        </w:rPr>
        <w:t xml:space="preserve"> rapid</w:t>
      </w:r>
      <w:r w:rsidRPr="00134276">
        <w:rPr>
          <w:rFonts w:ascii="Arial" w:hAnsi="Arial" w:cs="Arial"/>
          <w:sz w:val="24"/>
          <w:szCs w:val="24"/>
        </w:rPr>
        <w:t xml:space="preserve">ly, achieving </w:t>
      </w:r>
      <w:r w:rsidRPr="00134276">
        <w:rPr>
          <w:rFonts w:ascii="Arial" w:hAnsi="Arial" w:cs="Arial" w:hint="eastAsia"/>
          <w:sz w:val="24"/>
          <w:szCs w:val="24"/>
        </w:rPr>
        <w:t>fast</w:t>
      </w:r>
      <w:r w:rsidRPr="00134276">
        <w:rPr>
          <w:rFonts w:ascii="Arial" w:hAnsi="Arial" w:cs="Arial"/>
          <w:sz w:val="24"/>
          <w:szCs w:val="24"/>
        </w:rPr>
        <w:t xml:space="preserve"> user growth with the support of SHEIN's successful operational experience</w:t>
      </w:r>
      <w:r w:rsidRPr="00134276">
        <w:rPr>
          <w:rFonts w:ascii="Arial" w:hAnsi="Arial" w:cs="Arial" w:hint="eastAsia"/>
          <w:sz w:val="24"/>
          <w:szCs w:val="24"/>
        </w:rPr>
        <w:t xml:space="preserve"> (Romano, 2023)</w:t>
      </w:r>
      <w:r w:rsidRPr="00134276">
        <w:rPr>
          <w:rFonts w:ascii="Arial" w:hAnsi="Arial" w:cs="Arial"/>
          <w:sz w:val="24"/>
          <w:szCs w:val="24"/>
        </w:rPr>
        <w:t xml:space="preserve">. </w:t>
      </w:r>
    </w:p>
    <w:p w14:paraId="228AB820"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The pet market is expanding </w:t>
      </w:r>
      <w:r w:rsidRPr="00134276">
        <w:rPr>
          <w:rFonts w:ascii="Arial" w:hAnsi="Arial" w:cs="Arial" w:hint="eastAsia"/>
          <w:sz w:val="24"/>
          <w:szCs w:val="24"/>
        </w:rPr>
        <w:t>quick</w:t>
      </w:r>
      <w:r w:rsidRPr="00134276">
        <w:rPr>
          <w:rFonts w:ascii="Arial" w:hAnsi="Arial" w:cs="Arial"/>
          <w:sz w:val="24"/>
          <w:szCs w:val="24"/>
        </w:rPr>
        <w:t>ly worldwide and is expected to continue to grow in size in the coming years</w:t>
      </w:r>
      <w:r w:rsidRPr="00134276">
        <w:rPr>
          <w:rFonts w:ascii="Arial" w:hAnsi="Arial" w:cs="Arial" w:hint="eastAsia"/>
          <w:sz w:val="24"/>
          <w:szCs w:val="24"/>
        </w:rPr>
        <w:t xml:space="preserve"> </w:t>
      </w:r>
      <w:r w:rsidRPr="00134276">
        <w:rPr>
          <w:rFonts w:ascii="Arial" w:hAnsi="Arial" w:cs="Arial"/>
          <w:sz w:val="24"/>
          <w:szCs w:val="24"/>
        </w:rPr>
        <w:t xml:space="preserve">(Morgan Stanley, 2024). Along with the rise of the pet economy, SHEIN should open a new category of pet supplies, by </w:t>
      </w:r>
      <w:r w:rsidRPr="00134276">
        <w:rPr>
          <w:rFonts w:ascii="Arial" w:hAnsi="Arial" w:cs="Arial"/>
          <w:sz w:val="24"/>
          <w:szCs w:val="24"/>
        </w:rPr>
        <w:lastRenderedPageBreak/>
        <w:t>looking at the vigorous</w:t>
      </w:r>
      <w:r w:rsidRPr="00134276">
        <w:rPr>
          <w:rFonts w:ascii="Arial" w:hAnsi="Arial" w:cs="Arial" w:hint="eastAsia"/>
          <w:sz w:val="24"/>
          <w:szCs w:val="24"/>
        </w:rPr>
        <w:t>ly</w:t>
      </w:r>
      <w:r w:rsidRPr="00134276">
        <w:rPr>
          <w:rFonts w:ascii="Arial" w:hAnsi="Arial" w:cs="Arial"/>
          <w:sz w:val="24"/>
          <w:szCs w:val="24"/>
        </w:rPr>
        <w:t xml:space="preserve"> grow</w:t>
      </w:r>
      <w:r w:rsidRPr="00134276">
        <w:rPr>
          <w:rFonts w:ascii="Arial" w:hAnsi="Arial" w:cs="Arial" w:hint="eastAsia"/>
          <w:sz w:val="24"/>
          <w:szCs w:val="24"/>
        </w:rPr>
        <w:t xml:space="preserve">ing </w:t>
      </w:r>
      <w:r w:rsidRPr="00134276">
        <w:rPr>
          <w:rFonts w:ascii="Arial" w:hAnsi="Arial" w:cs="Arial"/>
          <w:sz w:val="24"/>
          <w:szCs w:val="24"/>
        </w:rPr>
        <w:t xml:space="preserve">pet market in Europe and the United States. Its products mainly include pet apparel and toys, better reusing its supply chain and design advantages in the apparel </w:t>
      </w:r>
      <w:r w:rsidRPr="00134276">
        <w:rPr>
          <w:rFonts w:ascii="Arial" w:hAnsi="Arial" w:cs="Arial" w:hint="eastAsia"/>
          <w:sz w:val="24"/>
          <w:szCs w:val="24"/>
        </w:rPr>
        <w:t>sector</w:t>
      </w:r>
      <w:r w:rsidRPr="00134276">
        <w:rPr>
          <w:rFonts w:ascii="Arial" w:hAnsi="Arial" w:cs="Arial"/>
          <w:sz w:val="24"/>
          <w:szCs w:val="24"/>
        </w:rPr>
        <w:t xml:space="preserve">. </w:t>
      </w:r>
    </w:p>
    <w:p w14:paraId="3EC6644A" w14:textId="1B3AB48C"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 xml:space="preserve">The price of the products continues to be affordable </w:t>
      </w:r>
      <w:r w:rsidRPr="00134276">
        <w:rPr>
          <w:rFonts w:ascii="Arial" w:hAnsi="Arial" w:cs="Arial" w:hint="eastAsia"/>
          <w:sz w:val="24"/>
          <w:szCs w:val="24"/>
        </w:rPr>
        <w:t>as</w:t>
      </w:r>
      <w:r w:rsidRPr="00134276">
        <w:rPr>
          <w:rFonts w:ascii="Arial" w:hAnsi="Arial" w:cs="Arial"/>
          <w:sz w:val="24"/>
          <w:szCs w:val="24"/>
        </w:rPr>
        <w:t xml:space="preserve"> the main site, mostly in the range of </w:t>
      </w:r>
      <w:bookmarkStart w:id="69" w:name="_Hlk178274031"/>
      <w:r w:rsidRPr="00134276">
        <w:rPr>
          <w:rFonts w:ascii="Arial" w:hAnsi="Arial" w:cs="Arial" w:hint="eastAsia"/>
          <w:sz w:val="24"/>
          <w:szCs w:val="24"/>
        </w:rPr>
        <w:t>£</w:t>
      </w:r>
      <w:bookmarkEnd w:id="69"/>
      <w:r w:rsidRPr="00134276">
        <w:rPr>
          <w:rFonts w:ascii="Arial" w:hAnsi="Arial" w:cs="Arial" w:hint="eastAsia"/>
          <w:sz w:val="24"/>
          <w:szCs w:val="24"/>
        </w:rPr>
        <w:t>2.28</w:t>
      </w:r>
      <w:r w:rsidRPr="00134276">
        <w:rPr>
          <w:rFonts w:ascii="Arial" w:hAnsi="Arial" w:cs="Arial"/>
          <w:sz w:val="24"/>
          <w:szCs w:val="24"/>
        </w:rPr>
        <w:t>-</w:t>
      </w:r>
      <w:r w:rsidRPr="00134276">
        <w:rPr>
          <w:rFonts w:ascii="Arial" w:hAnsi="Arial" w:cs="Arial" w:hint="eastAsia"/>
          <w:sz w:val="24"/>
          <w:szCs w:val="24"/>
        </w:rPr>
        <w:t>6.10</w:t>
      </w:r>
      <w:r w:rsidRPr="00134276">
        <w:rPr>
          <w:rFonts w:ascii="Arial" w:hAnsi="Arial" w:cs="Arial"/>
          <w:sz w:val="24"/>
          <w:szCs w:val="24"/>
        </w:rPr>
        <w:t xml:space="preserve">, which is competitive </w:t>
      </w:r>
      <w:r w:rsidRPr="00134276">
        <w:rPr>
          <w:rFonts w:ascii="Arial" w:hAnsi="Arial" w:cs="Arial" w:hint="eastAsia"/>
          <w:sz w:val="24"/>
          <w:szCs w:val="24"/>
        </w:rPr>
        <w:t>regarding</w:t>
      </w:r>
      <w:r w:rsidRPr="00134276">
        <w:rPr>
          <w:rFonts w:ascii="Arial" w:hAnsi="Arial" w:cs="Arial"/>
          <w:sz w:val="24"/>
          <w:szCs w:val="24"/>
        </w:rPr>
        <w:t xml:space="preserve"> </w:t>
      </w:r>
      <w:r w:rsidRPr="00134276">
        <w:rPr>
          <w:rFonts w:ascii="Arial" w:hAnsi="Arial" w:cs="Arial" w:hint="eastAsia"/>
          <w:sz w:val="24"/>
          <w:szCs w:val="24"/>
        </w:rPr>
        <w:t xml:space="preserve">cost-effectiveness. </w:t>
      </w:r>
      <w:r w:rsidRPr="00134276">
        <w:rPr>
          <w:rFonts w:ascii="Arial" w:hAnsi="Arial" w:cs="Arial"/>
          <w:sz w:val="24"/>
          <w:szCs w:val="24"/>
        </w:rPr>
        <w:t>I</w:t>
      </w:r>
      <w:r w:rsidRPr="00134276">
        <w:rPr>
          <w:rFonts w:ascii="Arial" w:hAnsi="Arial" w:cs="Arial" w:hint="eastAsia"/>
          <w:sz w:val="24"/>
          <w:szCs w:val="24"/>
        </w:rPr>
        <w:t>ts</w:t>
      </w:r>
      <w:r w:rsidRPr="00134276">
        <w:rPr>
          <w:rFonts w:ascii="Arial" w:hAnsi="Arial" w:cs="Arial"/>
          <w:sz w:val="24"/>
          <w:szCs w:val="24"/>
        </w:rPr>
        <w:t xml:space="preserve"> pet product purchasers post and share their experiences on Instagram, which </w:t>
      </w:r>
      <w:r w:rsidRPr="00134276">
        <w:rPr>
          <w:rFonts w:ascii="Arial" w:hAnsi="Arial" w:cs="Arial" w:hint="eastAsia"/>
          <w:sz w:val="24"/>
          <w:szCs w:val="24"/>
        </w:rPr>
        <w:t>dramatically</w:t>
      </w:r>
      <w:r w:rsidRPr="00134276">
        <w:rPr>
          <w:rFonts w:ascii="Arial" w:hAnsi="Arial" w:cs="Arial"/>
          <w:sz w:val="24"/>
          <w:szCs w:val="24"/>
        </w:rPr>
        <w:t xml:space="preserve"> fosters the purchasing </w:t>
      </w:r>
      <w:proofErr w:type="spellStart"/>
      <w:r w:rsidRPr="00134276">
        <w:rPr>
          <w:rFonts w:ascii="Arial" w:hAnsi="Arial" w:cs="Arial"/>
          <w:sz w:val="24"/>
          <w:szCs w:val="24"/>
        </w:rPr>
        <w:t>behaviours</w:t>
      </w:r>
      <w:proofErr w:type="spellEnd"/>
      <w:r w:rsidRPr="00134276">
        <w:rPr>
          <w:rFonts w:ascii="Arial" w:hAnsi="Arial" w:cs="Arial"/>
          <w:sz w:val="24"/>
          <w:szCs w:val="24"/>
        </w:rPr>
        <w:t xml:space="preserve"> of other potential consumers</w:t>
      </w:r>
      <w:r w:rsidRPr="00134276">
        <w:rPr>
          <w:rFonts w:ascii="Arial" w:hAnsi="Arial" w:cs="Arial" w:hint="eastAsia"/>
          <w:sz w:val="24"/>
          <w:szCs w:val="24"/>
        </w:rPr>
        <w:t xml:space="preserve"> (Morgan Stanley, 2024)</w:t>
      </w:r>
      <w:r w:rsidRPr="00134276">
        <w:rPr>
          <w:rFonts w:ascii="Arial" w:hAnsi="Arial" w:cs="Arial"/>
          <w:sz w:val="24"/>
          <w:szCs w:val="24"/>
        </w:rPr>
        <w:t>.</w:t>
      </w:r>
    </w:p>
    <w:p w14:paraId="5C023B5B" w14:textId="77777777" w:rsidR="00134276" w:rsidRPr="00134276" w:rsidRDefault="00134276" w:rsidP="001D5382">
      <w:pPr>
        <w:spacing w:line="480" w:lineRule="auto"/>
        <w:outlineLvl w:val="2"/>
        <w:rPr>
          <w:rFonts w:ascii="Arial" w:hAnsi="Arial" w:cs="Arial"/>
          <w:b/>
          <w:bCs/>
          <w:sz w:val="24"/>
          <w:szCs w:val="24"/>
        </w:rPr>
      </w:pPr>
      <w:bookmarkStart w:id="70" w:name="_Toc178344959"/>
      <w:r w:rsidRPr="00134276">
        <w:rPr>
          <w:rFonts w:ascii="Arial" w:hAnsi="Arial" w:cs="Arial"/>
          <w:b/>
          <w:bCs/>
          <w:sz w:val="24"/>
          <w:szCs w:val="24"/>
        </w:rPr>
        <w:t>5.2.</w:t>
      </w:r>
      <w:r w:rsidRPr="00134276">
        <w:rPr>
          <w:rFonts w:ascii="Arial" w:hAnsi="Arial" w:cs="Arial" w:hint="eastAsia"/>
          <w:b/>
          <w:bCs/>
          <w:sz w:val="24"/>
          <w:szCs w:val="24"/>
        </w:rPr>
        <w:t>3 Platform Exploration</w:t>
      </w:r>
      <w:bookmarkEnd w:id="70"/>
    </w:p>
    <w:p w14:paraId="5CABEF0B" w14:textId="77777777" w:rsidR="00134276" w:rsidRPr="00134276" w:rsidRDefault="00134276" w:rsidP="00134276">
      <w:pPr>
        <w:spacing w:line="480" w:lineRule="auto"/>
        <w:rPr>
          <w:rFonts w:ascii="Arial" w:hAnsi="Arial" w:cs="Arial"/>
          <w:sz w:val="24"/>
          <w:szCs w:val="24"/>
        </w:rPr>
      </w:pPr>
      <w:r w:rsidRPr="00134276">
        <w:rPr>
          <w:rFonts w:ascii="Arial" w:hAnsi="Arial" w:cs="Arial" w:hint="eastAsia"/>
          <w:sz w:val="24"/>
          <w:szCs w:val="24"/>
        </w:rPr>
        <w:t xml:space="preserve">    </w:t>
      </w:r>
      <w:r w:rsidRPr="00134276">
        <w:rPr>
          <w:rFonts w:ascii="Arial" w:hAnsi="Arial" w:cs="Arial"/>
          <w:sz w:val="24"/>
          <w:szCs w:val="24"/>
        </w:rPr>
        <w:t xml:space="preserve">SHEIN </w:t>
      </w:r>
      <w:r w:rsidRPr="00134276">
        <w:rPr>
          <w:rFonts w:ascii="Arial" w:hAnsi="Arial" w:cs="Arial" w:hint="eastAsia"/>
          <w:sz w:val="24"/>
          <w:szCs w:val="24"/>
        </w:rPr>
        <w:t>should</w:t>
      </w:r>
      <w:r w:rsidRPr="00134276">
        <w:rPr>
          <w:rFonts w:ascii="Arial" w:hAnsi="Arial" w:cs="Arial"/>
          <w:sz w:val="24"/>
          <w:szCs w:val="24"/>
        </w:rPr>
        <w:t xml:space="preserve"> </w:t>
      </w:r>
      <w:r w:rsidRPr="00134276">
        <w:rPr>
          <w:rFonts w:ascii="Arial" w:hAnsi="Arial" w:cs="Arial" w:hint="eastAsia"/>
          <w:sz w:val="24"/>
          <w:szCs w:val="24"/>
        </w:rPr>
        <w:t>carry out</w:t>
      </w:r>
      <w:r w:rsidRPr="00134276">
        <w:rPr>
          <w:rFonts w:ascii="Arial" w:hAnsi="Arial" w:cs="Arial"/>
          <w:sz w:val="24"/>
          <w:szCs w:val="24"/>
        </w:rPr>
        <w:t xml:space="preserve"> the </w:t>
      </w:r>
      <w:proofErr w:type="spellStart"/>
      <w:r w:rsidRPr="00134276">
        <w:rPr>
          <w:rFonts w:ascii="Arial" w:hAnsi="Arial" w:cs="Arial"/>
          <w:sz w:val="24"/>
          <w:szCs w:val="24"/>
        </w:rPr>
        <w:t>platformisation</w:t>
      </w:r>
      <w:proofErr w:type="spellEnd"/>
      <w:r w:rsidRPr="00134276">
        <w:rPr>
          <w:rFonts w:ascii="Arial" w:hAnsi="Arial" w:cs="Arial"/>
          <w:sz w:val="24"/>
          <w:szCs w:val="24"/>
        </w:rPr>
        <w:t xml:space="preserve"> strategy as a new attempt at business expansion. Building an open and synergistic platform ecology and integrating internal and external resources</w:t>
      </w:r>
      <w:r w:rsidRPr="00134276">
        <w:rPr>
          <w:rFonts w:ascii="Arial" w:hAnsi="Arial" w:cs="Arial" w:hint="eastAsia"/>
          <w:sz w:val="24"/>
          <w:szCs w:val="24"/>
        </w:rPr>
        <w:t xml:space="preserve"> can</w:t>
      </w:r>
      <w:r w:rsidRPr="00134276">
        <w:rPr>
          <w:rFonts w:ascii="Arial" w:hAnsi="Arial" w:cs="Arial"/>
          <w:sz w:val="24"/>
          <w:szCs w:val="24"/>
        </w:rPr>
        <w:t xml:space="preserve"> accelerate product innovation and market expansion, effectively </w:t>
      </w:r>
      <w:r w:rsidRPr="00134276">
        <w:rPr>
          <w:rFonts w:ascii="Arial" w:hAnsi="Arial" w:cs="Arial" w:hint="eastAsia"/>
          <w:sz w:val="24"/>
          <w:szCs w:val="24"/>
        </w:rPr>
        <w:t>driving</w:t>
      </w:r>
      <w:r w:rsidRPr="00134276">
        <w:rPr>
          <w:rFonts w:ascii="Arial" w:hAnsi="Arial" w:cs="Arial"/>
          <w:sz w:val="24"/>
          <w:szCs w:val="24"/>
        </w:rPr>
        <w:t xml:space="preserve"> future growth.</w:t>
      </w:r>
    </w:p>
    <w:p w14:paraId="4AFE62CB" w14:textId="77777777" w:rsidR="00134276" w:rsidRPr="00134276" w:rsidRDefault="00134276" w:rsidP="00134276">
      <w:pPr>
        <w:spacing w:line="480" w:lineRule="auto"/>
        <w:ind w:firstLineChars="200" w:firstLine="480"/>
        <w:rPr>
          <w:rFonts w:ascii="Arial" w:hAnsi="Arial" w:cs="Arial"/>
          <w:sz w:val="24"/>
          <w:szCs w:val="24"/>
        </w:rPr>
      </w:pPr>
      <w:proofErr w:type="spellStart"/>
      <w:r w:rsidRPr="00134276">
        <w:rPr>
          <w:rFonts w:ascii="Arial" w:hAnsi="Arial" w:cs="Arial"/>
          <w:sz w:val="24"/>
          <w:szCs w:val="24"/>
        </w:rPr>
        <w:t>Platformisation</w:t>
      </w:r>
      <w:proofErr w:type="spellEnd"/>
      <w:r w:rsidRPr="00134276">
        <w:rPr>
          <w:rFonts w:ascii="Arial" w:hAnsi="Arial" w:cs="Arial"/>
          <w:sz w:val="24"/>
          <w:szCs w:val="24"/>
        </w:rPr>
        <w:t xml:space="preserve"> is one of the </w:t>
      </w:r>
      <w:r w:rsidRPr="00134276">
        <w:rPr>
          <w:rFonts w:ascii="Arial" w:hAnsi="Arial" w:cs="Arial" w:hint="eastAsia"/>
          <w:sz w:val="24"/>
          <w:szCs w:val="24"/>
        </w:rPr>
        <w:t>i</w:t>
      </w:r>
      <w:r w:rsidRPr="00134276">
        <w:rPr>
          <w:rFonts w:ascii="Arial" w:hAnsi="Arial" w:cs="Arial"/>
          <w:sz w:val="24"/>
          <w:szCs w:val="24"/>
        </w:rPr>
        <w:t xml:space="preserve">ndependent </w:t>
      </w:r>
      <w:r w:rsidRPr="00134276">
        <w:rPr>
          <w:rFonts w:ascii="Arial" w:hAnsi="Arial" w:cs="Arial" w:hint="eastAsia"/>
          <w:sz w:val="24"/>
          <w:szCs w:val="24"/>
        </w:rPr>
        <w:t>site</w:t>
      </w:r>
      <w:r w:rsidRPr="00134276">
        <w:rPr>
          <w:rFonts w:ascii="Arial" w:hAnsi="Arial" w:cs="Arial"/>
          <w:sz w:val="24"/>
          <w:szCs w:val="24"/>
        </w:rPr>
        <w:t xml:space="preserve">'s </w:t>
      </w:r>
      <w:r w:rsidRPr="00134276">
        <w:rPr>
          <w:rFonts w:ascii="Arial" w:hAnsi="Arial" w:cs="Arial" w:hint="eastAsia"/>
          <w:sz w:val="24"/>
          <w:szCs w:val="24"/>
        </w:rPr>
        <w:t>tactics</w:t>
      </w:r>
      <w:r w:rsidRPr="00134276">
        <w:rPr>
          <w:rFonts w:ascii="Arial" w:hAnsi="Arial" w:cs="Arial"/>
          <w:sz w:val="24"/>
          <w:szCs w:val="24"/>
        </w:rPr>
        <w:t xml:space="preserve"> to expand its categories and brands</w:t>
      </w:r>
      <w:r w:rsidRPr="00134276">
        <w:rPr>
          <w:rFonts w:ascii="Arial" w:hAnsi="Arial" w:cs="Arial" w:hint="eastAsia"/>
          <w:sz w:val="24"/>
          <w:szCs w:val="24"/>
        </w:rPr>
        <w:t>.</w:t>
      </w:r>
      <w:r w:rsidRPr="00134276">
        <w:rPr>
          <w:rFonts w:ascii="Arial" w:hAnsi="Arial" w:cs="Arial"/>
          <w:sz w:val="24"/>
          <w:szCs w:val="24"/>
        </w:rPr>
        <w:t xml:space="preserve"> </w:t>
      </w:r>
      <w:r w:rsidRPr="00134276">
        <w:rPr>
          <w:rFonts w:ascii="Arial" w:hAnsi="Arial" w:cs="Arial" w:hint="eastAsia"/>
          <w:sz w:val="24"/>
          <w:szCs w:val="24"/>
        </w:rPr>
        <w:t>S</w:t>
      </w:r>
      <w:r w:rsidRPr="00134276">
        <w:rPr>
          <w:rFonts w:ascii="Arial" w:hAnsi="Arial" w:cs="Arial"/>
          <w:sz w:val="24"/>
          <w:szCs w:val="24"/>
        </w:rPr>
        <w:t xml:space="preserve">ince its first public </w:t>
      </w:r>
      <w:r w:rsidRPr="00134276">
        <w:rPr>
          <w:rFonts w:ascii="Arial" w:hAnsi="Arial" w:cs="Arial" w:hint="eastAsia"/>
          <w:sz w:val="24"/>
          <w:szCs w:val="24"/>
        </w:rPr>
        <w:t xml:space="preserve">investment </w:t>
      </w:r>
      <w:r w:rsidRPr="00134276">
        <w:rPr>
          <w:rFonts w:ascii="Arial" w:hAnsi="Arial" w:cs="Arial"/>
          <w:sz w:val="24"/>
          <w:szCs w:val="24"/>
        </w:rPr>
        <w:t xml:space="preserve">solicitation </w:t>
      </w:r>
      <w:r w:rsidRPr="00134276">
        <w:rPr>
          <w:rFonts w:ascii="Arial" w:hAnsi="Arial" w:cs="Arial" w:hint="eastAsia"/>
          <w:sz w:val="24"/>
          <w:szCs w:val="24"/>
        </w:rPr>
        <w:t>at the end of</w:t>
      </w:r>
      <w:r w:rsidRPr="00134276">
        <w:rPr>
          <w:rFonts w:ascii="Arial" w:hAnsi="Arial" w:cs="Arial"/>
          <w:sz w:val="24"/>
          <w:szCs w:val="24"/>
        </w:rPr>
        <w:t xml:space="preserve"> 2020, SHEIN has gradually</w:t>
      </w:r>
      <w:r w:rsidRPr="00134276">
        <w:rPr>
          <w:rFonts w:ascii="Arial" w:hAnsi="Arial" w:cs="Arial" w:hint="eastAsia"/>
          <w:sz w:val="24"/>
          <w:szCs w:val="24"/>
        </w:rPr>
        <w:t xml:space="preserve"> </w:t>
      </w:r>
      <w:r w:rsidRPr="00134276">
        <w:rPr>
          <w:rFonts w:ascii="Arial" w:hAnsi="Arial" w:cs="Arial"/>
          <w:sz w:val="24"/>
          <w:szCs w:val="24"/>
        </w:rPr>
        <w:t>initiated its</w:t>
      </w:r>
      <w:r w:rsidRPr="00134276">
        <w:rPr>
          <w:rFonts w:ascii="Arial" w:hAnsi="Arial" w:cs="Arial" w:hint="eastAsia"/>
          <w:sz w:val="24"/>
          <w:szCs w:val="24"/>
        </w:rPr>
        <w:t xml:space="preserve"> </w:t>
      </w:r>
      <w:proofErr w:type="spellStart"/>
      <w:r w:rsidRPr="00134276">
        <w:rPr>
          <w:rFonts w:ascii="Arial" w:hAnsi="Arial" w:cs="Arial"/>
          <w:sz w:val="24"/>
          <w:szCs w:val="24"/>
        </w:rPr>
        <w:t>platformisation</w:t>
      </w:r>
      <w:proofErr w:type="spellEnd"/>
      <w:r w:rsidRPr="00134276">
        <w:rPr>
          <w:rFonts w:ascii="Arial" w:hAnsi="Arial" w:cs="Arial"/>
          <w:sz w:val="24"/>
          <w:szCs w:val="24"/>
        </w:rPr>
        <w:t xml:space="preserve"> with the aim of further expanding its business </w:t>
      </w:r>
      <w:r w:rsidRPr="00134276">
        <w:rPr>
          <w:rFonts w:ascii="Arial" w:hAnsi="Arial" w:cs="Arial" w:hint="eastAsia"/>
          <w:sz w:val="24"/>
          <w:szCs w:val="24"/>
        </w:rPr>
        <w:t>landscape</w:t>
      </w:r>
      <w:r w:rsidRPr="00134276">
        <w:rPr>
          <w:rFonts w:ascii="Arial" w:hAnsi="Arial" w:cs="Arial"/>
          <w:sz w:val="24"/>
          <w:szCs w:val="24"/>
        </w:rPr>
        <w:t>. It has already commenced investment promotion in July 2022, mainly attracting second and third-tier brands in women's apparel and related categories</w:t>
      </w:r>
      <w:r w:rsidRPr="00134276">
        <w:rPr>
          <w:rFonts w:ascii="Arial" w:hAnsi="Arial" w:cs="Arial" w:hint="eastAsia"/>
          <w:sz w:val="24"/>
          <w:szCs w:val="24"/>
        </w:rPr>
        <w:t xml:space="preserve"> (</w:t>
      </w:r>
      <w:r w:rsidRPr="00134276">
        <w:rPr>
          <w:rFonts w:ascii="Arial" w:hAnsi="Arial" w:cs="Arial"/>
          <w:sz w:val="24"/>
          <w:szCs w:val="24"/>
        </w:rPr>
        <w:t>Merchants Securities</w:t>
      </w:r>
      <w:r w:rsidRPr="00134276">
        <w:rPr>
          <w:rFonts w:ascii="Arial" w:hAnsi="Arial" w:cs="Arial" w:hint="eastAsia"/>
          <w:sz w:val="24"/>
          <w:szCs w:val="24"/>
        </w:rPr>
        <w:t>, 2022)</w:t>
      </w:r>
      <w:r w:rsidRPr="00134276">
        <w:rPr>
          <w:rFonts w:ascii="Arial" w:hAnsi="Arial" w:cs="Arial"/>
          <w:sz w:val="24"/>
          <w:szCs w:val="24"/>
        </w:rPr>
        <w:t>.</w:t>
      </w:r>
    </w:p>
    <w:p w14:paraId="1C20F1DF" w14:textId="77777777" w:rsidR="00134276" w:rsidRP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SHEIN needs to adopt the Original Brand Manufacturer</w:t>
      </w:r>
      <w:r w:rsidRPr="00134276">
        <w:rPr>
          <w:rFonts w:ascii="Arial" w:hAnsi="Arial" w:cs="Arial" w:hint="eastAsia"/>
          <w:sz w:val="24"/>
          <w:szCs w:val="24"/>
        </w:rPr>
        <w:t xml:space="preserve"> (</w:t>
      </w:r>
      <w:r w:rsidRPr="00134276">
        <w:rPr>
          <w:rFonts w:ascii="Arial" w:hAnsi="Arial" w:cs="Arial"/>
          <w:sz w:val="24"/>
          <w:szCs w:val="24"/>
        </w:rPr>
        <w:t>OBM</w:t>
      </w:r>
      <w:r w:rsidRPr="00134276">
        <w:rPr>
          <w:rFonts w:ascii="Arial" w:hAnsi="Arial" w:cs="Arial" w:hint="eastAsia"/>
          <w:sz w:val="24"/>
          <w:szCs w:val="24"/>
        </w:rPr>
        <w:t>)</w:t>
      </w:r>
      <w:r w:rsidRPr="00134276">
        <w:rPr>
          <w:rFonts w:ascii="Arial" w:hAnsi="Arial" w:cs="Arial"/>
          <w:sz w:val="24"/>
          <w:szCs w:val="24"/>
        </w:rPr>
        <w:t xml:space="preserve"> cooperation mode to control risks, </w:t>
      </w:r>
      <w:r w:rsidRPr="00134276">
        <w:rPr>
          <w:rFonts w:ascii="Arial" w:hAnsi="Arial" w:cs="Arial" w:hint="eastAsia"/>
          <w:sz w:val="24"/>
          <w:szCs w:val="24"/>
        </w:rPr>
        <w:t>that is,</w:t>
      </w:r>
      <w:r w:rsidRPr="00134276">
        <w:rPr>
          <w:rFonts w:ascii="Arial" w:hAnsi="Arial" w:cs="Arial"/>
          <w:sz w:val="24"/>
          <w:szCs w:val="24"/>
        </w:rPr>
        <w:t xml:space="preserve"> brand suppliers and merchants de</w:t>
      </w:r>
      <w:r w:rsidRPr="00134276">
        <w:rPr>
          <w:rFonts w:ascii="Arial" w:hAnsi="Arial" w:cs="Arial" w:hint="eastAsia"/>
          <w:sz w:val="24"/>
          <w:szCs w:val="24"/>
        </w:rPr>
        <w:t>sign</w:t>
      </w:r>
      <w:r w:rsidRPr="00134276">
        <w:rPr>
          <w:rFonts w:ascii="Arial" w:hAnsi="Arial" w:cs="Arial"/>
          <w:sz w:val="24"/>
          <w:szCs w:val="24"/>
        </w:rPr>
        <w:t xml:space="preserve"> and produce products on their own. This mode is suitable for traders with third-party </w:t>
      </w:r>
      <w:r w:rsidRPr="00134276">
        <w:rPr>
          <w:rFonts w:ascii="Arial" w:hAnsi="Arial" w:cs="Arial"/>
          <w:sz w:val="24"/>
          <w:szCs w:val="24"/>
        </w:rPr>
        <w:lastRenderedPageBreak/>
        <w:t>sales channels, and merchants integrating industry and trade</w:t>
      </w:r>
      <w:r w:rsidRPr="00134276">
        <w:rPr>
          <w:rFonts w:ascii="Arial" w:hAnsi="Arial" w:cs="Arial" w:hint="eastAsia"/>
          <w:sz w:val="24"/>
          <w:szCs w:val="24"/>
        </w:rPr>
        <w:t xml:space="preserve"> (</w:t>
      </w:r>
      <w:proofErr w:type="spellStart"/>
      <w:r w:rsidRPr="00134276">
        <w:rPr>
          <w:rFonts w:ascii="Arial" w:hAnsi="Arial" w:cs="Arial" w:hint="eastAsia"/>
          <w:sz w:val="24"/>
          <w:szCs w:val="24"/>
        </w:rPr>
        <w:t>BBCIncorp</w:t>
      </w:r>
      <w:proofErr w:type="spellEnd"/>
      <w:r w:rsidRPr="00134276">
        <w:rPr>
          <w:rFonts w:ascii="Arial" w:hAnsi="Arial" w:cs="Arial" w:hint="eastAsia"/>
          <w:sz w:val="24"/>
          <w:szCs w:val="24"/>
        </w:rPr>
        <w:t>, 2023)</w:t>
      </w:r>
      <w:r w:rsidRPr="00134276">
        <w:rPr>
          <w:rFonts w:ascii="Arial" w:hAnsi="Arial" w:cs="Arial"/>
          <w:sz w:val="24"/>
          <w:szCs w:val="24"/>
        </w:rPr>
        <w:t>. With the company's many years of operating experience, the OBM</w:t>
      </w:r>
      <w:r w:rsidRPr="00134276">
        <w:rPr>
          <w:rFonts w:ascii="Arial" w:hAnsi="Arial" w:cs="Arial" w:hint="eastAsia"/>
          <w:sz w:val="24"/>
          <w:szCs w:val="24"/>
        </w:rPr>
        <w:t xml:space="preserve"> mode </w:t>
      </w:r>
      <w:r w:rsidRPr="00134276">
        <w:rPr>
          <w:rFonts w:ascii="Arial" w:hAnsi="Arial" w:cs="Arial"/>
          <w:sz w:val="24"/>
          <w:szCs w:val="24"/>
        </w:rPr>
        <w:t xml:space="preserve">is expected to contribute to business growth. </w:t>
      </w:r>
    </w:p>
    <w:p w14:paraId="36EBAF9C" w14:textId="77777777" w:rsidR="00134276" w:rsidRDefault="00134276" w:rsidP="00134276">
      <w:pPr>
        <w:spacing w:line="480" w:lineRule="auto"/>
        <w:ind w:firstLineChars="200" w:firstLine="480"/>
        <w:rPr>
          <w:rFonts w:ascii="Arial" w:hAnsi="Arial" w:cs="Arial"/>
          <w:sz w:val="24"/>
          <w:szCs w:val="24"/>
        </w:rPr>
      </w:pPr>
      <w:r w:rsidRPr="00134276">
        <w:rPr>
          <w:rFonts w:ascii="Arial" w:hAnsi="Arial" w:cs="Arial"/>
          <w:sz w:val="24"/>
          <w:szCs w:val="24"/>
        </w:rPr>
        <w:t>Brand merchants in SHEIN are responsible for taking pictures</w:t>
      </w:r>
      <w:r w:rsidRPr="00134276">
        <w:rPr>
          <w:rFonts w:ascii="Arial" w:hAnsi="Arial" w:cs="Arial" w:hint="eastAsia"/>
          <w:sz w:val="24"/>
          <w:szCs w:val="24"/>
        </w:rPr>
        <w:t xml:space="preserve">, </w:t>
      </w:r>
      <w:r w:rsidRPr="00134276">
        <w:rPr>
          <w:rFonts w:ascii="Arial" w:hAnsi="Arial" w:cs="Arial"/>
          <w:sz w:val="24"/>
          <w:szCs w:val="24"/>
        </w:rPr>
        <w:t>uploading them, and transporting the products to the central warehouse, while the company is responsible for pricing, platform operation, logistics</w:t>
      </w:r>
      <w:r w:rsidRPr="00134276">
        <w:rPr>
          <w:rFonts w:ascii="Arial" w:hAnsi="Arial" w:cs="Arial" w:hint="eastAsia"/>
          <w:sz w:val="24"/>
          <w:szCs w:val="24"/>
        </w:rPr>
        <w:t>,</w:t>
      </w:r>
      <w:r w:rsidRPr="00134276">
        <w:rPr>
          <w:rFonts w:ascii="Arial" w:hAnsi="Arial" w:cs="Arial"/>
          <w:sz w:val="24"/>
          <w:szCs w:val="24"/>
        </w:rPr>
        <w:t xml:space="preserve"> delivery, a</w:t>
      </w:r>
      <w:r w:rsidRPr="00134276">
        <w:rPr>
          <w:rFonts w:ascii="Arial" w:hAnsi="Arial" w:cs="Arial" w:hint="eastAsia"/>
          <w:sz w:val="24"/>
          <w:szCs w:val="24"/>
        </w:rPr>
        <w:t xml:space="preserve">s well as </w:t>
      </w:r>
      <w:r w:rsidRPr="00134276">
        <w:rPr>
          <w:rFonts w:ascii="Arial" w:hAnsi="Arial" w:cs="Arial"/>
          <w:sz w:val="24"/>
          <w:szCs w:val="24"/>
        </w:rPr>
        <w:t>returns and exchanges. I</w:t>
      </w:r>
      <w:r w:rsidRPr="00134276">
        <w:rPr>
          <w:rFonts w:ascii="Arial" w:hAnsi="Arial" w:cs="Arial" w:hint="eastAsia"/>
          <w:sz w:val="24"/>
          <w:szCs w:val="24"/>
        </w:rPr>
        <w:t>t</w:t>
      </w:r>
      <w:r w:rsidRPr="00134276">
        <w:rPr>
          <w:rFonts w:ascii="Arial" w:hAnsi="Arial" w:cs="Arial"/>
          <w:sz w:val="24"/>
          <w:szCs w:val="24"/>
        </w:rPr>
        <w:t xml:space="preserve"> does not open its back-office operations to merchants, thus </w:t>
      </w:r>
      <w:proofErr w:type="spellStart"/>
      <w:r w:rsidRPr="00134276">
        <w:rPr>
          <w:rFonts w:ascii="Arial" w:hAnsi="Arial" w:cs="Arial" w:hint="eastAsia"/>
          <w:sz w:val="24"/>
          <w:szCs w:val="24"/>
        </w:rPr>
        <w:t>minimising</w:t>
      </w:r>
      <w:proofErr w:type="spellEnd"/>
      <w:r w:rsidRPr="00134276">
        <w:rPr>
          <w:rFonts w:ascii="Arial" w:hAnsi="Arial" w:cs="Arial"/>
          <w:sz w:val="24"/>
          <w:szCs w:val="24"/>
        </w:rPr>
        <w:t xml:space="preserve"> operational</w:t>
      </w:r>
      <w:r w:rsidRPr="00134276">
        <w:rPr>
          <w:rFonts w:ascii="Arial" w:hAnsi="Arial" w:cs="Arial" w:hint="eastAsia"/>
          <w:sz w:val="24"/>
          <w:szCs w:val="24"/>
        </w:rPr>
        <w:t xml:space="preserve"> </w:t>
      </w:r>
      <w:r w:rsidRPr="00134276">
        <w:rPr>
          <w:rFonts w:ascii="Arial" w:hAnsi="Arial" w:cs="Arial"/>
          <w:sz w:val="24"/>
          <w:szCs w:val="24"/>
        </w:rPr>
        <w:t>risk</w:t>
      </w:r>
      <w:r w:rsidRPr="00134276">
        <w:rPr>
          <w:rFonts w:ascii="Arial" w:hAnsi="Arial" w:cs="Arial" w:hint="eastAsia"/>
          <w:sz w:val="24"/>
          <w:szCs w:val="24"/>
        </w:rPr>
        <w:t>s</w:t>
      </w:r>
      <w:r w:rsidRPr="00134276">
        <w:rPr>
          <w:rFonts w:ascii="Arial" w:hAnsi="Arial" w:cs="Arial"/>
          <w:sz w:val="24"/>
          <w:szCs w:val="24"/>
        </w:rPr>
        <w:t>. Benefiting from its main brand'</w:t>
      </w:r>
      <w:r w:rsidRPr="00134276">
        <w:rPr>
          <w:rFonts w:ascii="Arial" w:hAnsi="Arial" w:cs="Arial" w:hint="eastAsia"/>
          <w:sz w:val="24"/>
          <w:szCs w:val="24"/>
        </w:rPr>
        <w:t>s</w:t>
      </w:r>
      <w:r w:rsidRPr="00134276">
        <w:rPr>
          <w:rFonts w:ascii="Arial" w:hAnsi="Arial" w:cs="Arial"/>
          <w:sz w:val="24"/>
          <w:szCs w:val="24"/>
        </w:rPr>
        <w:t xml:space="preserve"> experienc</w:t>
      </w:r>
      <w:r w:rsidRPr="00134276">
        <w:rPr>
          <w:rFonts w:ascii="Arial" w:hAnsi="Arial" w:cs="Arial" w:hint="eastAsia"/>
          <w:sz w:val="24"/>
          <w:szCs w:val="24"/>
        </w:rPr>
        <w:t>e</w:t>
      </w:r>
      <w:r w:rsidRPr="00134276">
        <w:rPr>
          <w:rFonts w:ascii="Arial" w:hAnsi="Arial" w:cs="Arial"/>
          <w:sz w:val="24"/>
          <w:szCs w:val="24"/>
        </w:rPr>
        <w:t xml:space="preserve"> and its solid foundation in supply chain and logistics, SHEIN is anticipated to achieve further growth with its </w:t>
      </w:r>
      <w:proofErr w:type="spellStart"/>
      <w:r w:rsidRPr="00134276">
        <w:rPr>
          <w:rFonts w:ascii="Arial" w:hAnsi="Arial" w:cs="Arial"/>
          <w:sz w:val="24"/>
          <w:szCs w:val="24"/>
        </w:rPr>
        <w:t>platform</w:t>
      </w:r>
      <w:r w:rsidRPr="00134276">
        <w:rPr>
          <w:rFonts w:ascii="Arial" w:hAnsi="Arial" w:cs="Arial" w:hint="eastAsia"/>
          <w:sz w:val="24"/>
          <w:szCs w:val="24"/>
        </w:rPr>
        <w:t>isation</w:t>
      </w:r>
      <w:proofErr w:type="spellEnd"/>
      <w:r w:rsidRPr="00134276">
        <w:rPr>
          <w:rFonts w:ascii="Arial" w:hAnsi="Arial" w:cs="Arial" w:hint="eastAsia"/>
          <w:sz w:val="24"/>
          <w:szCs w:val="24"/>
        </w:rPr>
        <w:t xml:space="preserve"> blueprint (</w:t>
      </w:r>
      <w:r w:rsidRPr="00134276">
        <w:rPr>
          <w:rFonts w:ascii="Arial" w:hAnsi="Arial" w:cs="Arial"/>
          <w:sz w:val="24"/>
          <w:szCs w:val="24"/>
        </w:rPr>
        <w:t>Merchants Securities, 2022</w:t>
      </w:r>
      <w:r w:rsidRPr="00134276">
        <w:rPr>
          <w:rFonts w:ascii="Arial" w:hAnsi="Arial" w:cs="Arial" w:hint="eastAsia"/>
          <w:sz w:val="24"/>
          <w:szCs w:val="24"/>
        </w:rPr>
        <w:t>)</w:t>
      </w:r>
      <w:r w:rsidRPr="00134276">
        <w:rPr>
          <w:rFonts w:ascii="Arial" w:hAnsi="Arial" w:cs="Arial"/>
          <w:sz w:val="24"/>
          <w:szCs w:val="24"/>
        </w:rPr>
        <w:t>.</w:t>
      </w:r>
    </w:p>
    <w:p w14:paraId="441945C8" w14:textId="0B5D8678" w:rsidR="00FE2F4A" w:rsidRPr="00134276" w:rsidRDefault="00FE2F4A" w:rsidP="001D5382">
      <w:pPr>
        <w:spacing w:line="480" w:lineRule="auto"/>
        <w:outlineLvl w:val="1"/>
        <w:rPr>
          <w:rFonts w:ascii="Arial" w:hAnsi="Arial" w:cs="Arial"/>
          <w:sz w:val="24"/>
          <w:szCs w:val="24"/>
        </w:rPr>
      </w:pPr>
      <w:bookmarkStart w:id="71" w:name="_Toc178344960"/>
      <w:r w:rsidRPr="00134276">
        <w:rPr>
          <w:rFonts w:ascii="Arial" w:hAnsi="Arial" w:cs="Arial"/>
          <w:b/>
          <w:bCs/>
          <w:sz w:val="28"/>
          <w:szCs w:val="28"/>
        </w:rPr>
        <w:t>5.</w:t>
      </w:r>
      <w:r w:rsidRPr="0087534E">
        <w:rPr>
          <w:rFonts w:ascii="Arial" w:hAnsi="Arial" w:cs="Arial" w:hint="eastAsia"/>
          <w:b/>
          <w:bCs/>
          <w:sz w:val="28"/>
          <w:szCs w:val="28"/>
        </w:rPr>
        <w:t>3</w:t>
      </w:r>
      <w:r w:rsidRPr="00134276">
        <w:rPr>
          <w:rFonts w:ascii="Arial" w:hAnsi="Arial" w:cs="Arial"/>
          <w:b/>
          <w:bCs/>
          <w:sz w:val="28"/>
          <w:szCs w:val="28"/>
        </w:rPr>
        <w:t xml:space="preserve"> </w:t>
      </w:r>
      <w:r w:rsidR="00F838BF" w:rsidRPr="0087534E">
        <w:rPr>
          <w:rFonts w:ascii="Arial" w:hAnsi="Arial" w:cs="Arial" w:hint="eastAsia"/>
          <w:b/>
          <w:bCs/>
          <w:sz w:val="28"/>
          <w:szCs w:val="28"/>
        </w:rPr>
        <w:t>Future Research</w:t>
      </w:r>
      <w:bookmarkEnd w:id="71"/>
    </w:p>
    <w:p w14:paraId="37F197BC" w14:textId="77777777" w:rsidR="00AE2094" w:rsidRDefault="000E3F61" w:rsidP="00D81482">
      <w:pPr>
        <w:spacing w:line="480" w:lineRule="auto"/>
        <w:ind w:firstLineChars="200" w:firstLine="480"/>
        <w:rPr>
          <w:rFonts w:ascii="Arial" w:hAnsi="Arial" w:cs="Arial"/>
          <w:sz w:val="24"/>
          <w:szCs w:val="24"/>
        </w:rPr>
      </w:pPr>
      <w:r>
        <w:rPr>
          <w:rFonts w:ascii="Arial" w:hAnsi="Arial" w:cs="Arial" w:hint="eastAsia"/>
          <w:sz w:val="24"/>
          <w:szCs w:val="24"/>
        </w:rPr>
        <w:t>F</w:t>
      </w:r>
      <w:r w:rsidRPr="000E3F61">
        <w:rPr>
          <w:rFonts w:ascii="Arial" w:hAnsi="Arial" w:cs="Arial"/>
          <w:sz w:val="24"/>
          <w:szCs w:val="24"/>
        </w:rPr>
        <w:t xml:space="preserve">uture research could focus on how cross-border e-commerce companies can effectively counter the rise of local competitors. With the rapid growth of Southeast Asian e-commerce platforms, cross-border firms face increasing competition. Research could explore strategies such as product differentiation, unique brand positioning, and enhanced user experience to mitigate the competitive pressure from local businesses. </w:t>
      </w:r>
    </w:p>
    <w:p w14:paraId="2D107107" w14:textId="7DB2303D" w:rsidR="00D81482" w:rsidRDefault="00D81482" w:rsidP="00D81482">
      <w:pPr>
        <w:spacing w:line="480" w:lineRule="auto"/>
        <w:ind w:firstLineChars="200" w:firstLine="480"/>
        <w:rPr>
          <w:rFonts w:ascii="Arial" w:hAnsi="Arial" w:cs="Arial"/>
          <w:sz w:val="24"/>
          <w:szCs w:val="24"/>
        </w:rPr>
      </w:pPr>
      <w:r w:rsidRPr="00D81482">
        <w:rPr>
          <w:rFonts w:ascii="Arial" w:hAnsi="Arial" w:cs="Arial"/>
          <w:sz w:val="24"/>
          <w:szCs w:val="24"/>
        </w:rPr>
        <w:t xml:space="preserve">Another area of interest lies in the study of sustainability practices within cross-border e-commerce. As consumers worldwide increasingly </w:t>
      </w:r>
      <w:proofErr w:type="spellStart"/>
      <w:r w:rsidRPr="00D81482">
        <w:rPr>
          <w:rFonts w:ascii="Arial" w:hAnsi="Arial" w:cs="Arial"/>
          <w:sz w:val="24"/>
          <w:szCs w:val="24"/>
        </w:rPr>
        <w:t>prioritise</w:t>
      </w:r>
      <w:proofErr w:type="spellEnd"/>
      <w:r w:rsidRPr="00D81482">
        <w:rPr>
          <w:rFonts w:ascii="Arial" w:hAnsi="Arial" w:cs="Arial"/>
          <w:sz w:val="24"/>
          <w:szCs w:val="24"/>
        </w:rPr>
        <w:t xml:space="preserve"> ethical and environmentally friendly brands, future research could </w:t>
      </w:r>
      <w:proofErr w:type="spellStart"/>
      <w:r w:rsidRPr="00D81482">
        <w:rPr>
          <w:rFonts w:ascii="Arial" w:hAnsi="Arial" w:cs="Arial"/>
          <w:sz w:val="24"/>
          <w:szCs w:val="24"/>
        </w:rPr>
        <w:t>analyse</w:t>
      </w:r>
      <w:proofErr w:type="spellEnd"/>
      <w:r w:rsidRPr="00D81482">
        <w:rPr>
          <w:rFonts w:ascii="Arial" w:hAnsi="Arial" w:cs="Arial"/>
          <w:sz w:val="24"/>
          <w:szCs w:val="24"/>
        </w:rPr>
        <w:t xml:space="preserve"> how companies like SHEIN are adapting their business models to address these </w:t>
      </w:r>
      <w:r w:rsidRPr="00D81482">
        <w:rPr>
          <w:rFonts w:ascii="Arial" w:hAnsi="Arial" w:cs="Arial"/>
          <w:sz w:val="24"/>
          <w:szCs w:val="24"/>
        </w:rPr>
        <w:lastRenderedPageBreak/>
        <w:t>concerns, particularly in emerging markets. This could include exploring local regulatory frameworks and consumer expectations around sustainability in Southeast Asia and the Middle East.</w:t>
      </w:r>
    </w:p>
    <w:p w14:paraId="529FCA05" w14:textId="1D893EC3" w:rsidR="008011D4" w:rsidRDefault="008011D4" w:rsidP="001D5382">
      <w:pPr>
        <w:spacing w:line="480" w:lineRule="auto"/>
        <w:ind w:firstLineChars="200" w:firstLine="480"/>
        <w:rPr>
          <w:rFonts w:ascii="Arial" w:hAnsi="Arial" w:cs="Arial"/>
          <w:sz w:val="24"/>
          <w:szCs w:val="24"/>
        </w:rPr>
      </w:pPr>
      <w:r w:rsidRPr="008011D4">
        <w:rPr>
          <w:rFonts w:ascii="Arial" w:hAnsi="Arial" w:cs="Arial"/>
          <w:sz w:val="24"/>
          <w:szCs w:val="24"/>
        </w:rPr>
        <w:t xml:space="preserve">With the advancement of international trade, it is essential to explore potential crises related to trade embargoes. Future research </w:t>
      </w:r>
      <w:r>
        <w:rPr>
          <w:rFonts w:ascii="Arial" w:hAnsi="Arial" w:cs="Arial" w:hint="eastAsia"/>
          <w:sz w:val="24"/>
          <w:szCs w:val="24"/>
        </w:rPr>
        <w:t>could</w:t>
      </w:r>
      <w:r w:rsidRPr="008011D4">
        <w:rPr>
          <w:rFonts w:ascii="Arial" w:hAnsi="Arial" w:cs="Arial"/>
          <w:sz w:val="24"/>
          <w:szCs w:val="24"/>
        </w:rPr>
        <w:t xml:space="preserve"> </w:t>
      </w:r>
      <w:r w:rsidR="008339BB" w:rsidRPr="008339BB">
        <w:rPr>
          <w:rFonts w:ascii="Arial" w:hAnsi="Arial" w:cs="Arial"/>
          <w:sz w:val="24"/>
          <w:szCs w:val="24"/>
        </w:rPr>
        <w:t>probe into</w:t>
      </w:r>
      <w:r w:rsidR="008339BB">
        <w:rPr>
          <w:rFonts w:ascii="Arial" w:hAnsi="Arial" w:cs="Arial" w:hint="eastAsia"/>
          <w:sz w:val="24"/>
          <w:szCs w:val="24"/>
        </w:rPr>
        <w:t xml:space="preserve"> </w:t>
      </w:r>
      <w:r w:rsidRPr="008011D4">
        <w:rPr>
          <w:rFonts w:ascii="Arial" w:hAnsi="Arial" w:cs="Arial"/>
          <w:sz w:val="24"/>
          <w:szCs w:val="24"/>
        </w:rPr>
        <w:t xml:space="preserve">how geopolitical tensions influence trade policies among nations and examine the possible threats posed by economic protectionism to the stability of global supply chains. Additionally, </w:t>
      </w:r>
      <w:proofErr w:type="spellStart"/>
      <w:r w:rsidRPr="008011D4">
        <w:rPr>
          <w:rFonts w:ascii="Arial" w:hAnsi="Arial" w:cs="Arial"/>
          <w:sz w:val="24"/>
          <w:szCs w:val="24"/>
        </w:rPr>
        <w:t>analy</w:t>
      </w:r>
      <w:r>
        <w:rPr>
          <w:rFonts w:ascii="Arial" w:hAnsi="Arial" w:cs="Arial" w:hint="eastAsia"/>
          <w:sz w:val="24"/>
          <w:szCs w:val="24"/>
        </w:rPr>
        <w:t>s</w:t>
      </w:r>
      <w:r w:rsidRPr="008011D4">
        <w:rPr>
          <w:rFonts w:ascii="Arial" w:hAnsi="Arial" w:cs="Arial"/>
          <w:sz w:val="24"/>
          <w:szCs w:val="24"/>
        </w:rPr>
        <w:t>ing</w:t>
      </w:r>
      <w:proofErr w:type="spellEnd"/>
      <w:r w:rsidRPr="008011D4">
        <w:rPr>
          <w:rFonts w:ascii="Arial" w:hAnsi="Arial" w:cs="Arial"/>
          <w:sz w:val="24"/>
          <w:szCs w:val="24"/>
        </w:rPr>
        <w:t xml:space="preserve"> the effects of public health crises and technological security on trade embargoes represents a significant area for further study. By examining these factors, future research could yield valuable insights that inform policy development aimed at addressing trade embargoes, thereby contributing to the stability and growth of the global economy.</w:t>
      </w:r>
    </w:p>
    <w:p w14:paraId="3D0FB9A7" w14:textId="47C7AF60" w:rsidR="008022D7" w:rsidRDefault="00D81482" w:rsidP="001D5382">
      <w:pPr>
        <w:spacing w:line="480" w:lineRule="auto"/>
        <w:ind w:firstLineChars="200" w:firstLine="480"/>
        <w:rPr>
          <w:rFonts w:ascii="Arial" w:hAnsi="Arial" w:cs="Arial"/>
          <w:sz w:val="24"/>
          <w:szCs w:val="24"/>
        </w:rPr>
      </w:pPr>
      <w:r w:rsidRPr="00D81482">
        <w:rPr>
          <w:rFonts w:ascii="Arial" w:hAnsi="Arial" w:cs="Arial"/>
          <w:sz w:val="24"/>
          <w:szCs w:val="24"/>
        </w:rPr>
        <w:t>Lastly, further research could investigate the challenges and opportunities posed by omnichannel strategies in regions with distinct digital and offline consumption patterns. While this dissertation focuses on SHEIN's digital marketing strategy, future studies could look into how companies might effectively integrate physical retail experiences, such as pop-up stores, with their online platforms to cater to diverse market preferences. This would offer a more holistic view of the marketing approaches best suited for emerging markets.</w:t>
      </w:r>
    </w:p>
    <w:p w14:paraId="1CD3FAEF" w14:textId="77777777" w:rsidR="00575828" w:rsidRDefault="00575828" w:rsidP="001D5382">
      <w:pPr>
        <w:spacing w:line="480" w:lineRule="auto"/>
        <w:ind w:firstLineChars="200" w:firstLine="480"/>
        <w:rPr>
          <w:rFonts w:ascii="Arial" w:hAnsi="Arial" w:cs="Arial"/>
          <w:sz w:val="24"/>
          <w:szCs w:val="24"/>
        </w:rPr>
      </w:pPr>
    </w:p>
    <w:p w14:paraId="20EAD767" w14:textId="77777777" w:rsidR="00575828" w:rsidRPr="001D5382" w:rsidRDefault="00575828" w:rsidP="00733070">
      <w:pPr>
        <w:spacing w:line="480" w:lineRule="auto"/>
        <w:rPr>
          <w:rFonts w:ascii="Arial" w:hAnsi="Arial" w:cs="Arial"/>
          <w:sz w:val="24"/>
          <w:szCs w:val="24"/>
        </w:rPr>
      </w:pPr>
    </w:p>
    <w:p w14:paraId="28A06685" w14:textId="4D0299D8" w:rsidR="008022D7" w:rsidRDefault="008022D7" w:rsidP="001D5382">
      <w:pPr>
        <w:outlineLvl w:val="0"/>
        <w:rPr>
          <w:rFonts w:ascii="Arial" w:eastAsia="等线" w:hAnsi="Arial" w:cs="Arial"/>
          <w:b/>
          <w:bCs/>
          <w:sz w:val="36"/>
          <w:szCs w:val="36"/>
        </w:rPr>
      </w:pPr>
      <w:bookmarkStart w:id="72" w:name="_Toc178344961"/>
      <w:r>
        <w:rPr>
          <w:rFonts w:ascii="Arial" w:eastAsia="等线" w:hAnsi="Arial" w:cs="Arial" w:hint="eastAsia"/>
          <w:b/>
          <w:bCs/>
          <w:sz w:val="36"/>
          <w:szCs w:val="36"/>
        </w:rPr>
        <w:lastRenderedPageBreak/>
        <w:t>References</w:t>
      </w:r>
      <w:bookmarkEnd w:id="72"/>
    </w:p>
    <w:p w14:paraId="13758255" w14:textId="77777777" w:rsidR="00B139C7" w:rsidRPr="00991192" w:rsidRDefault="00B139C7" w:rsidP="00B139C7">
      <w:pPr>
        <w:spacing w:after="160" w:line="480" w:lineRule="auto"/>
        <w:rPr>
          <w:rFonts w:ascii="Arial" w:eastAsia="等线" w:hAnsi="Arial" w:cs="Arial"/>
          <w:sz w:val="24"/>
          <w:szCs w:val="24"/>
        </w:rPr>
      </w:pPr>
      <w:r w:rsidRPr="00991192">
        <w:rPr>
          <w:rFonts w:ascii="Arial" w:eastAsia="等线" w:hAnsi="Arial" w:cs="Arial"/>
          <w:sz w:val="24"/>
          <w:szCs w:val="24"/>
        </w:rPr>
        <w:t xml:space="preserve">Akbar, </w:t>
      </w:r>
      <w:r w:rsidRPr="00991192">
        <w:rPr>
          <w:rFonts w:ascii="Arial" w:eastAsia="等线" w:hAnsi="Arial" w:cs="Arial" w:hint="eastAsia"/>
          <w:sz w:val="24"/>
          <w:szCs w:val="24"/>
        </w:rPr>
        <w:t xml:space="preserve">M.B., </w:t>
      </w:r>
      <w:r w:rsidRPr="00991192">
        <w:rPr>
          <w:rFonts w:ascii="Arial" w:eastAsia="等线" w:hAnsi="Arial" w:cs="Arial"/>
          <w:sz w:val="24"/>
          <w:szCs w:val="24"/>
        </w:rPr>
        <w:t>Lawson</w:t>
      </w:r>
      <w:r w:rsidRPr="00991192">
        <w:rPr>
          <w:rFonts w:ascii="Arial" w:eastAsia="等线" w:hAnsi="Arial" w:cs="Arial" w:hint="eastAsia"/>
          <w:sz w:val="24"/>
          <w:szCs w:val="24"/>
        </w:rPr>
        <w:t>, A.</w:t>
      </w:r>
      <w:r w:rsidRPr="00991192">
        <w:rPr>
          <w:rFonts w:ascii="Arial" w:eastAsia="等线" w:hAnsi="Arial" w:cs="Arial"/>
          <w:sz w:val="24"/>
          <w:szCs w:val="24"/>
        </w:rPr>
        <w:t xml:space="preserve"> and Turner, </w:t>
      </w:r>
      <w:r w:rsidRPr="00991192">
        <w:rPr>
          <w:rFonts w:ascii="Arial" w:eastAsia="等线" w:hAnsi="Arial" w:cs="Arial" w:hint="eastAsia"/>
          <w:sz w:val="24"/>
          <w:szCs w:val="24"/>
        </w:rPr>
        <w:t>N. (</w:t>
      </w:r>
      <w:r w:rsidRPr="00991192">
        <w:rPr>
          <w:rFonts w:ascii="Arial" w:eastAsia="等线" w:hAnsi="Arial" w:cs="Arial"/>
          <w:sz w:val="24"/>
          <w:szCs w:val="24"/>
        </w:rPr>
        <w:t>2020</w:t>
      </w:r>
      <w:r w:rsidRPr="00991192">
        <w:rPr>
          <w:rFonts w:ascii="Arial" w:eastAsia="等线" w:hAnsi="Arial" w:cs="Arial" w:hint="eastAsia"/>
          <w:sz w:val="24"/>
          <w:szCs w:val="24"/>
        </w:rPr>
        <w:t xml:space="preserve">) </w:t>
      </w:r>
      <w:r w:rsidRPr="00991192">
        <w:rPr>
          <w:rFonts w:ascii="Arial" w:eastAsia="等线" w:hAnsi="Arial" w:cs="Arial"/>
          <w:sz w:val="24"/>
          <w:szCs w:val="24"/>
        </w:rPr>
        <w:t>‘Lauterborn’s 4Cs’</w:t>
      </w:r>
      <w:r w:rsidRPr="00991192">
        <w:rPr>
          <w:rFonts w:ascii="Arial" w:eastAsia="等线" w:hAnsi="Arial" w:cs="Arial" w:hint="eastAsia"/>
          <w:sz w:val="24"/>
          <w:szCs w:val="24"/>
        </w:rPr>
        <w:t xml:space="preserve">, </w:t>
      </w:r>
      <w:r w:rsidRPr="00991192">
        <w:rPr>
          <w:rFonts w:ascii="Arial" w:eastAsia="等线" w:hAnsi="Arial" w:cs="Arial"/>
          <w:i/>
          <w:iCs/>
          <w:sz w:val="24"/>
          <w:szCs w:val="24"/>
        </w:rPr>
        <w:t>The Palgrave Encyclopedia of Social Marketing</w:t>
      </w:r>
      <w:r w:rsidRPr="00991192">
        <w:rPr>
          <w:rFonts w:ascii="Arial" w:eastAsia="等线" w:hAnsi="Arial" w:cs="Arial" w:hint="eastAsia"/>
          <w:sz w:val="24"/>
          <w:szCs w:val="24"/>
        </w:rPr>
        <w:t>, 13(01), pp. 2-6.</w:t>
      </w:r>
    </w:p>
    <w:p w14:paraId="1E15ABEE" w14:textId="77777777" w:rsidR="00B139C7" w:rsidRPr="00991192" w:rsidRDefault="00B139C7" w:rsidP="00B139C7">
      <w:pPr>
        <w:spacing w:after="160" w:line="480" w:lineRule="auto"/>
        <w:rPr>
          <w:rFonts w:ascii="Arial" w:eastAsia="等线" w:hAnsi="Arial" w:cs="Arial"/>
          <w:sz w:val="24"/>
          <w:szCs w:val="24"/>
        </w:rPr>
      </w:pPr>
      <w:proofErr w:type="spellStart"/>
      <w:r w:rsidRPr="00991192">
        <w:rPr>
          <w:rFonts w:ascii="Arial" w:eastAsia="等线" w:hAnsi="Arial" w:cs="Arial"/>
          <w:sz w:val="24"/>
          <w:szCs w:val="24"/>
        </w:rPr>
        <w:t>Alquadah</w:t>
      </w:r>
      <w:proofErr w:type="spellEnd"/>
      <w:r w:rsidRPr="00991192">
        <w:rPr>
          <w:rFonts w:ascii="Arial" w:eastAsia="等线" w:hAnsi="Arial" w:cs="Arial"/>
          <w:sz w:val="24"/>
          <w:szCs w:val="24"/>
        </w:rPr>
        <w:t xml:space="preserve">, </w:t>
      </w:r>
      <w:r w:rsidRPr="00991192">
        <w:rPr>
          <w:rFonts w:ascii="Arial" w:eastAsia="等线" w:hAnsi="Arial" w:cs="Arial" w:hint="eastAsia"/>
          <w:sz w:val="24"/>
          <w:szCs w:val="24"/>
        </w:rPr>
        <w:t>O.M.A.A. (</w:t>
      </w:r>
      <w:r w:rsidRPr="00991192">
        <w:rPr>
          <w:rFonts w:ascii="Arial" w:eastAsia="等线" w:hAnsi="Arial" w:cs="Arial"/>
          <w:sz w:val="24"/>
          <w:szCs w:val="24"/>
        </w:rPr>
        <w:t>2023</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‘The influence of e-marketing mix strategy on organizational performance: An empirical analysis of Jordanian </w:t>
      </w:r>
      <w:r>
        <w:rPr>
          <w:rFonts w:ascii="Arial" w:eastAsia="等线" w:hAnsi="Arial" w:cs="Arial"/>
          <w:sz w:val="24"/>
          <w:szCs w:val="24"/>
        </w:rPr>
        <w:t>SMEs</w:t>
      </w:r>
      <w:r w:rsidRPr="00991192">
        <w:rPr>
          <w:rFonts w:ascii="Arial" w:eastAsia="等线" w:hAnsi="Arial" w:cs="Arial"/>
          <w:sz w:val="24"/>
          <w:szCs w:val="24"/>
        </w:rPr>
        <w:t>’</w:t>
      </w:r>
      <w:r w:rsidRPr="00991192">
        <w:rPr>
          <w:rFonts w:ascii="Arial" w:eastAsia="等线" w:hAnsi="Arial" w:cs="Arial" w:hint="eastAsia"/>
          <w:sz w:val="24"/>
          <w:szCs w:val="24"/>
        </w:rPr>
        <w:t xml:space="preserve">, </w:t>
      </w:r>
      <w:r w:rsidRPr="00991192">
        <w:rPr>
          <w:rFonts w:ascii="Arial" w:eastAsia="等线" w:hAnsi="Arial" w:cs="Arial"/>
          <w:i/>
          <w:iCs/>
          <w:sz w:val="24"/>
          <w:szCs w:val="24"/>
        </w:rPr>
        <w:t>Journal of Professional Business Review</w:t>
      </w:r>
      <w:r w:rsidRPr="00991192">
        <w:rPr>
          <w:rFonts w:ascii="Arial" w:eastAsia="等线" w:hAnsi="Arial" w:cs="Arial" w:hint="eastAsia"/>
          <w:sz w:val="24"/>
          <w:szCs w:val="24"/>
        </w:rPr>
        <w:t>, 8(5), pp. 2-5.</w:t>
      </w:r>
    </w:p>
    <w:p w14:paraId="4D3C5809" w14:textId="77777777" w:rsidR="00C5111C" w:rsidRPr="00991192" w:rsidRDefault="00C5111C" w:rsidP="00C5111C">
      <w:pPr>
        <w:spacing w:after="160" w:line="480" w:lineRule="auto"/>
        <w:rPr>
          <w:rFonts w:ascii="Arial" w:eastAsia="等线" w:hAnsi="Arial" w:cs="Arial"/>
          <w:sz w:val="24"/>
          <w:szCs w:val="24"/>
        </w:rPr>
      </w:pPr>
      <w:r w:rsidRPr="00991192">
        <w:rPr>
          <w:rFonts w:ascii="Arial" w:eastAsia="等线" w:hAnsi="Arial" w:cs="Arial"/>
          <w:sz w:val="24"/>
          <w:szCs w:val="24"/>
        </w:rPr>
        <w:t xml:space="preserve">Baijal, </w:t>
      </w:r>
      <w:r w:rsidRPr="00991192">
        <w:rPr>
          <w:rFonts w:ascii="Arial" w:eastAsia="等线" w:hAnsi="Arial" w:cs="Arial" w:hint="eastAsia"/>
          <w:sz w:val="24"/>
          <w:szCs w:val="24"/>
        </w:rPr>
        <w:t xml:space="preserve">A., </w:t>
      </w:r>
      <w:r w:rsidRPr="00991192">
        <w:rPr>
          <w:rFonts w:ascii="Arial" w:eastAsia="等线" w:hAnsi="Arial" w:cs="Arial"/>
          <w:sz w:val="24"/>
          <w:szCs w:val="24"/>
        </w:rPr>
        <w:t xml:space="preserve">Hoppe, </w:t>
      </w:r>
      <w:r w:rsidRPr="00991192">
        <w:rPr>
          <w:rFonts w:ascii="Arial" w:eastAsia="等线" w:hAnsi="Arial" w:cs="Arial" w:hint="eastAsia"/>
          <w:sz w:val="24"/>
          <w:szCs w:val="24"/>
        </w:rPr>
        <w:t xml:space="preserve">F., </w:t>
      </w:r>
      <w:r w:rsidRPr="00991192">
        <w:rPr>
          <w:rFonts w:ascii="Arial" w:eastAsia="等线" w:hAnsi="Arial" w:cs="Arial"/>
          <w:sz w:val="24"/>
          <w:szCs w:val="24"/>
        </w:rPr>
        <w:t xml:space="preserve">Chang, </w:t>
      </w:r>
      <w:r w:rsidRPr="00991192">
        <w:rPr>
          <w:rFonts w:ascii="Arial" w:eastAsia="等线" w:hAnsi="Arial" w:cs="Arial" w:hint="eastAsia"/>
          <w:sz w:val="24"/>
          <w:szCs w:val="24"/>
        </w:rPr>
        <w:t>W.,</w:t>
      </w:r>
      <w:r w:rsidRPr="00991192">
        <w:rPr>
          <w:rFonts w:ascii="Arial" w:eastAsia="等线" w:hAnsi="Arial" w:cs="Arial"/>
          <w:sz w:val="24"/>
          <w:szCs w:val="24"/>
        </w:rPr>
        <w:t xml:space="preserve"> Davis, </w:t>
      </w:r>
      <w:r w:rsidRPr="00991192">
        <w:rPr>
          <w:rFonts w:ascii="Arial" w:eastAsia="等线" w:hAnsi="Arial" w:cs="Arial" w:hint="eastAsia"/>
          <w:sz w:val="24"/>
          <w:szCs w:val="24"/>
        </w:rPr>
        <w:t xml:space="preserve">S. </w:t>
      </w:r>
      <w:r w:rsidRPr="00991192">
        <w:rPr>
          <w:rFonts w:ascii="Arial" w:eastAsia="等线" w:hAnsi="Arial" w:cs="Arial"/>
          <w:sz w:val="24"/>
          <w:szCs w:val="24"/>
        </w:rPr>
        <w:t>and Hoong</w:t>
      </w:r>
      <w:r w:rsidRPr="00991192">
        <w:rPr>
          <w:rFonts w:ascii="Arial" w:eastAsia="等线" w:hAnsi="Arial" w:cs="Arial" w:hint="eastAsia"/>
          <w:sz w:val="24"/>
          <w:szCs w:val="24"/>
        </w:rPr>
        <w:t xml:space="preserve">, F.W. (2022) </w:t>
      </w:r>
      <w:r w:rsidRPr="00991192">
        <w:rPr>
          <w:rFonts w:ascii="Arial" w:eastAsia="等线" w:hAnsi="Arial" w:cs="Arial"/>
          <w:i/>
          <w:iCs/>
          <w:sz w:val="24"/>
          <w:szCs w:val="24"/>
        </w:rPr>
        <w:t>e-</w:t>
      </w:r>
      <w:proofErr w:type="spellStart"/>
      <w:r w:rsidRPr="00991192">
        <w:rPr>
          <w:rFonts w:ascii="Arial" w:eastAsia="等线" w:hAnsi="Arial" w:cs="Arial"/>
          <w:i/>
          <w:iCs/>
          <w:sz w:val="24"/>
          <w:szCs w:val="24"/>
        </w:rPr>
        <w:t>Conomy</w:t>
      </w:r>
      <w:proofErr w:type="spellEnd"/>
      <w:r w:rsidRPr="00991192">
        <w:rPr>
          <w:rFonts w:ascii="Arial" w:eastAsia="等线" w:hAnsi="Arial" w:cs="Arial"/>
          <w:i/>
          <w:iCs/>
          <w:sz w:val="24"/>
          <w:szCs w:val="24"/>
        </w:rPr>
        <w:t xml:space="preserve"> SEA 2022</w:t>
      </w:r>
      <w:r w:rsidRPr="00991192">
        <w:rPr>
          <w:rFonts w:ascii="Arial" w:eastAsia="等线" w:hAnsi="Arial" w:cs="Arial" w:hint="eastAsia"/>
          <w:i/>
          <w:iCs/>
          <w:sz w:val="24"/>
          <w:szCs w:val="24"/>
        </w:rPr>
        <w:t xml:space="preserve"> </w:t>
      </w:r>
      <w:r w:rsidRPr="00991192">
        <w:rPr>
          <w:rFonts w:ascii="Arial" w:eastAsia="等线" w:hAnsi="Arial" w:cs="Arial"/>
          <w:i/>
          <w:iCs/>
          <w:sz w:val="24"/>
          <w:szCs w:val="24"/>
        </w:rPr>
        <w:t>Through the waves, towards a sea of opportunity</w:t>
      </w:r>
      <w:r w:rsidRPr="00991192">
        <w:rPr>
          <w:rFonts w:ascii="Arial" w:eastAsia="等线" w:hAnsi="Arial" w:cs="Arial"/>
          <w:sz w:val="24"/>
          <w:szCs w:val="24"/>
        </w:rPr>
        <w:t>.</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Available at: </w:t>
      </w:r>
      <w:hyperlink r:id="rId23" w:history="1">
        <w:r w:rsidRPr="00991192">
          <w:rPr>
            <w:rFonts w:ascii="Arial" w:eastAsia="等线" w:hAnsi="Arial" w:cs="Arial"/>
            <w:color w:val="467886"/>
            <w:sz w:val="24"/>
            <w:szCs w:val="24"/>
            <w:u w:val="single"/>
          </w:rPr>
          <w:t>https://www.bain.com/insights/e-conomy-sea-2022/</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(Accessed: </w:t>
      </w:r>
      <w:r w:rsidRPr="00991192">
        <w:rPr>
          <w:rFonts w:ascii="Arial" w:eastAsia="等线" w:hAnsi="Arial" w:cs="Arial" w:hint="eastAsia"/>
          <w:sz w:val="24"/>
          <w:szCs w:val="24"/>
        </w:rPr>
        <w:t>10</w:t>
      </w:r>
      <w:r w:rsidRPr="00991192">
        <w:rPr>
          <w:rFonts w:ascii="Arial" w:eastAsia="等线" w:hAnsi="Arial" w:cs="Arial"/>
          <w:sz w:val="24"/>
          <w:szCs w:val="24"/>
        </w:rPr>
        <w:t xml:space="preserve"> J</w:t>
      </w:r>
      <w:r w:rsidRPr="00991192">
        <w:rPr>
          <w:rFonts w:ascii="Arial" w:eastAsia="等线" w:hAnsi="Arial" w:cs="Arial" w:hint="eastAsia"/>
          <w:sz w:val="24"/>
          <w:szCs w:val="24"/>
        </w:rPr>
        <w:t>uly</w:t>
      </w:r>
      <w:r w:rsidRPr="00991192">
        <w:rPr>
          <w:rFonts w:ascii="Arial" w:eastAsia="等线" w:hAnsi="Arial" w:cs="Arial"/>
          <w:sz w:val="24"/>
          <w:szCs w:val="24"/>
        </w:rPr>
        <w:t xml:space="preserve"> 202</w:t>
      </w:r>
      <w:r w:rsidRPr="00991192">
        <w:rPr>
          <w:rFonts w:ascii="Arial" w:eastAsia="等线" w:hAnsi="Arial" w:cs="Arial" w:hint="eastAsia"/>
          <w:sz w:val="24"/>
          <w:szCs w:val="24"/>
        </w:rPr>
        <w:t>4</w:t>
      </w:r>
      <w:r w:rsidRPr="00991192">
        <w:rPr>
          <w:rFonts w:ascii="Arial" w:eastAsia="等线" w:hAnsi="Arial" w:cs="Arial"/>
          <w:sz w:val="24"/>
          <w:szCs w:val="24"/>
        </w:rPr>
        <w:t>).</w:t>
      </w:r>
    </w:p>
    <w:p w14:paraId="1F0A22DE" w14:textId="77777777" w:rsidR="00C5111C" w:rsidRPr="00780443" w:rsidRDefault="00C5111C" w:rsidP="00C5111C">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Bryman, A. (20</w:t>
      </w:r>
      <w:r w:rsidRPr="00780443">
        <w:rPr>
          <w:rFonts w:ascii="Arial" w:eastAsia="等线" w:hAnsi="Arial" w:cs="Arial" w:hint="eastAsia"/>
          <w:color w:val="000000"/>
          <w:kern w:val="0"/>
          <w:sz w:val="24"/>
          <w:szCs w:val="24"/>
          <w:lang w:val="en-GB"/>
          <w14:ligatures w14:val="none"/>
        </w:rPr>
        <w:t>21</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 xml:space="preserve">Social Research Methods. </w:t>
      </w:r>
      <w:r w:rsidRPr="00780443">
        <w:rPr>
          <w:rFonts w:ascii="Arial" w:eastAsia="等线" w:hAnsi="Arial" w:cs="Arial" w:hint="eastAsia"/>
          <w:i/>
          <w:iCs/>
          <w:color w:val="000000"/>
          <w:kern w:val="0"/>
          <w:sz w:val="24"/>
          <w:szCs w:val="24"/>
          <w:lang w:val="en-GB"/>
          <w14:ligatures w14:val="none"/>
        </w:rPr>
        <w:t>6</w:t>
      </w:r>
      <w:r w:rsidRPr="00780443">
        <w:rPr>
          <w:rFonts w:ascii="Arial" w:eastAsia="等线" w:hAnsi="Arial" w:cs="Arial"/>
          <w:i/>
          <w:iCs/>
          <w:color w:val="000000"/>
          <w:kern w:val="0"/>
          <w:sz w:val="24"/>
          <w:szCs w:val="24"/>
          <w:lang w:val="en-GB"/>
          <w14:ligatures w14:val="none"/>
        </w:rPr>
        <w:t>th ed.</w:t>
      </w:r>
      <w:r w:rsidRPr="00780443">
        <w:rPr>
          <w:rFonts w:ascii="Arial" w:eastAsia="等线" w:hAnsi="Arial" w:cs="Arial"/>
          <w:color w:val="000000"/>
          <w:kern w:val="0"/>
          <w:sz w:val="24"/>
          <w:szCs w:val="24"/>
          <w:lang w:val="en-GB"/>
          <w14:ligatures w14:val="none"/>
        </w:rPr>
        <w:t xml:space="preserve"> Oxford: Oxford University Press</w:t>
      </w:r>
      <w:r w:rsidRPr="00780443">
        <w:rPr>
          <w:rFonts w:ascii="Arial" w:eastAsia="等线" w:hAnsi="Arial" w:cs="Arial" w:hint="eastAsia"/>
          <w:color w:val="000000"/>
          <w:kern w:val="0"/>
          <w:sz w:val="24"/>
          <w:szCs w:val="24"/>
          <w:lang w:val="en-GB"/>
          <w14:ligatures w14:val="none"/>
        </w:rPr>
        <w:t>, pp. 67-70</w:t>
      </w:r>
      <w:r w:rsidRPr="00780443">
        <w:rPr>
          <w:rFonts w:ascii="Arial" w:eastAsia="等线" w:hAnsi="Arial" w:cs="Arial"/>
          <w:color w:val="000000"/>
          <w:kern w:val="0"/>
          <w:sz w:val="24"/>
          <w:szCs w:val="24"/>
          <w:lang w:val="en-GB"/>
          <w14:ligatures w14:val="none"/>
        </w:rPr>
        <w:t>.</w:t>
      </w:r>
    </w:p>
    <w:p w14:paraId="62E87111" w14:textId="5202CC90" w:rsidR="00C5111C" w:rsidRDefault="00C5111C" w:rsidP="00C5111C">
      <w:pPr>
        <w:spacing w:line="480" w:lineRule="auto"/>
        <w:rPr>
          <w:rFonts w:ascii="Arial" w:hAnsi="Arial" w:cs="Arial"/>
          <w:sz w:val="24"/>
          <w:szCs w:val="24"/>
        </w:rPr>
      </w:pPr>
      <w:proofErr w:type="spellStart"/>
      <w:r w:rsidRPr="00B468C8">
        <w:rPr>
          <w:rFonts w:ascii="Arial" w:hAnsi="Arial" w:cs="Arial"/>
          <w:sz w:val="24"/>
          <w:szCs w:val="24"/>
        </w:rPr>
        <w:t>BBCIncorp</w:t>
      </w:r>
      <w:proofErr w:type="spellEnd"/>
      <w:r>
        <w:rPr>
          <w:rFonts w:ascii="Arial" w:hAnsi="Arial" w:cs="Arial" w:hint="eastAsia"/>
          <w:sz w:val="24"/>
          <w:szCs w:val="24"/>
        </w:rPr>
        <w:t xml:space="preserve"> (</w:t>
      </w:r>
      <w:r w:rsidRPr="00B468C8">
        <w:rPr>
          <w:rFonts w:ascii="Arial" w:hAnsi="Arial" w:cs="Arial"/>
          <w:sz w:val="24"/>
          <w:szCs w:val="24"/>
        </w:rPr>
        <w:t>2023</w:t>
      </w:r>
      <w:r>
        <w:rPr>
          <w:rFonts w:ascii="Arial" w:hAnsi="Arial" w:cs="Arial" w:hint="eastAsia"/>
          <w:sz w:val="24"/>
          <w:szCs w:val="24"/>
        </w:rPr>
        <w:t xml:space="preserve">) </w:t>
      </w:r>
      <w:r w:rsidRPr="00E34D06">
        <w:rPr>
          <w:rFonts w:ascii="Arial" w:hAnsi="Arial" w:cs="Arial"/>
          <w:i/>
          <w:iCs/>
          <w:sz w:val="24"/>
          <w:szCs w:val="24"/>
        </w:rPr>
        <w:t xml:space="preserve">Understanding </w:t>
      </w:r>
      <w:r w:rsidR="009105B8">
        <w:rPr>
          <w:rFonts w:ascii="Arial" w:hAnsi="Arial" w:cs="Arial" w:hint="eastAsia"/>
          <w:i/>
          <w:iCs/>
          <w:sz w:val="24"/>
          <w:szCs w:val="24"/>
        </w:rPr>
        <w:t>t</w:t>
      </w:r>
      <w:r w:rsidRPr="00E34D06">
        <w:rPr>
          <w:rFonts w:ascii="Arial" w:hAnsi="Arial" w:cs="Arial"/>
          <w:i/>
          <w:iCs/>
          <w:sz w:val="24"/>
          <w:szCs w:val="24"/>
        </w:rPr>
        <w:t xml:space="preserve">he World </w:t>
      </w:r>
      <w:proofErr w:type="gramStart"/>
      <w:r w:rsidRPr="00E34D06">
        <w:rPr>
          <w:rFonts w:ascii="Arial" w:hAnsi="Arial" w:cs="Arial"/>
          <w:i/>
          <w:iCs/>
          <w:sz w:val="24"/>
          <w:szCs w:val="24"/>
        </w:rPr>
        <w:t>Of</w:t>
      </w:r>
      <w:proofErr w:type="gramEnd"/>
      <w:r w:rsidRPr="00E34D06">
        <w:rPr>
          <w:rFonts w:ascii="Arial" w:hAnsi="Arial" w:cs="Arial"/>
          <w:i/>
          <w:iCs/>
          <w:sz w:val="24"/>
          <w:szCs w:val="24"/>
        </w:rPr>
        <w:t xml:space="preserve"> Manufacturing: ODM, OEM And OBM</w:t>
      </w:r>
      <w:r>
        <w:rPr>
          <w:rFonts w:ascii="Arial" w:hAnsi="Arial" w:cs="Arial" w:hint="eastAsia"/>
          <w:sz w:val="24"/>
          <w:szCs w:val="24"/>
        </w:rPr>
        <w:t xml:space="preserve">. </w:t>
      </w:r>
      <w:r w:rsidRPr="00B468C8">
        <w:rPr>
          <w:rFonts w:ascii="Arial" w:hAnsi="Arial" w:cs="Arial"/>
          <w:sz w:val="24"/>
          <w:szCs w:val="24"/>
        </w:rPr>
        <w:t xml:space="preserve">Available at: </w:t>
      </w:r>
      <w:hyperlink r:id="rId24" w:history="1">
        <w:r w:rsidRPr="00EE3960">
          <w:rPr>
            <w:rStyle w:val="ad"/>
            <w:rFonts w:ascii="Arial" w:hAnsi="Arial" w:cs="Arial"/>
            <w:sz w:val="24"/>
            <w:szCs w:val="24"/>
          </w:rPr>
          <w:t>https://bbcincorp.com/offshore/articles/understanding-odm-oem-and-obm</w:t>
        </w:r>
      </w:hyperlink>
      <w:r>
        <w:rPr>
          <w:rFonts w:ascii="Arial" w:hAnsi="Arial" w:cs="Arial" w:hint="eastAsia"/>
          <w:sz w:val="24"/>
          <w:szCs w:val="24"/>
        </w:rPr>
        <w:t xml:space="preserve"> (</w:t>
      </w:r>
      <w:r w:rsidRPr="00B468C8">
        <w:rPr>
          <w:rFonts w:ascii="Arial" w:hAnsi="Arial" w:cs="Arial"/>
          <w:sz w:val="24"/>
          <w:szCs w:val="24"/>
        </w:rPr>
        <w:t>Accessed: 21 August 2024).</w:t>
      </w:r>
    </w:p>
    <w:p w14:paraId="30185FEE"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Bai, S. (2022) </w:t>
      </w:r>
      <w:r>
        <w:rPr>
          <w:rFonts w:ascii="Arial" w:eastAsia="等线" w:hAnsi="Arial" w:cs="Arial"/>
          <w:color w:val="000000"/>
          <w:kern w:val="0"/>
          <w:sz w:val="24"/>
          <w:szCs w:val="24"/>
          <w:lang w:val="en-GB"/>
          <w14:ligatures w14:val="none"/>
        </w:rPr>
        <w:t>‘</w:t>
      </w:r>
      <w:r w:rsidRPr="005B0ACC">
        <w:rPr>
          <w:rFonts w:ascii="Arial" w:eastAsia="等线" w:hAnsi="Arial" w:cs="Arial"/>
          <w:color w:val="000000"/>
          <w:kern w:val="0"/>
          <w:sz w:val="24"/>
          <w:szCs w:val="24"/>
          <w:lang w:val="en-GB"/>
          <w14:ligatures w14:val="none"/>
        </w:rPr>
        <w:t xml:space="preserve">In the first half of the year, China's cross-border e-commerce exports to ASEAN increased by 98.5%. </w:t>
      </w:r>
      <w:r>
        <w:rPr>
          <w:rFonts w:ascii="Arial" w:eastAsia="等线" w:hAnsi="Arial" w:cs="Arial"/>
          <w:color w:val="000000"/>
          <w:kern w:val="0"/>
          <w:sz w:val="24"/>
          <w:szCs w:val="24"/>
          <w:lang w:val="en-GB"/>
          <w14:ligatures w14:val="none"/>
        </w:rPr>
        <w:t>“</w:t>
      </w:r>
      <w:r w:rsidRPr="005B0ACC">
        <w:rPr>
          <w:rFonts w:ascii="Arial" w:eastAsia="等线" w:hAnsi="Arial" w:cs="Arial"/>
          <w:color w:val="000000"/>
          <w:kern w:val="0"/>
          <w:sz w:val="24"/>
          <w:szCs w:val="24"/>
          <w:lang w:val="en-GB"/>
          <w14:ligatures w14:val="none"/>
        </w:rPr>
        <w:t xml:space="preserve">The Belt and Road" cross-border e-commerce cooperation has broad </w:t>
      </w:r>
      <w:r>
        <w:rPr>
          <w:rFonts w:ascii="Arial" w:eastAsia="等线" w:hAnsi="Arial" w:cs="Arial"/>
          <w:color w:val="000000"/>
          <w:kern w:val="0"/>
          <w:sz w:val="24"/>
          <w:szCs w:val="24"/>
          <w:lang w:val="en-GB"/>
          <w14:ligatures w14:val="none"/>
        </w:rPr>
        <w:t>prospects</w:t>
      </w:r>
      <w:r>
        <w:rPr>
          <w:rFonts w:ascii="Arial" w:eastAsia="等线" w:hAnsi="Arial" w:cs="Arial" w:hint="eastAsia"/>
          <w:color w:val="000000"/>
          <w:kern w:val="0"/>
          <w:sz w:val="24"/>
          <w:szCs w:val="24"/>
          <w:lang w:val="en-GB"/>
          <w14:ligatures w14:val="none"/>
        </w:rPr>
        <w:t xml:space="preserve">, </w:t>
      </w:r>
      <w:r w:rsidRPr="005B0ACC">
        <w:rPr>
          <w:rFonts w:ascii="Arial" w:eastAsia="等线" w:hAnsi="Arial" w:cs="Arial"/>
          <w:i/>
          <w:iCs/>
          <w:color w:val="000000"/>
          <w:kern w:val="0"/>
          <w:sz w:val="24"/>
          <w:szCs w:val="24"/>
          <w:lang w:val="en-GB"/>
          <w14:ligatures w14:val="none"/>
        </w:rPr>
        <w:t>International Business Daily</w:t>
      </w:r>
      <w:r>
        <w:rPr>
          <w:rFonts w:ascii="Arial" w:eastAsia="等线" w:hAnsi="Arial" w:cs="Arial" w:hint="eastAsia"/>
          <w:color w:val="000000"/>
          <w:kern w:val="0"/>
          <w:sz w:val="24"/>
          <w:szCs w:val="24"/>
          <w:lang w:val="en-GB"/>
          <w14:ligatures w14:val="none"/>
        </w:rPr>
        <w:t xml:space="preserve">, 13 July. </w:t>
      </w:r>
      <w:r w:rsidRPr="005B0ACC">
        <w:rPr>
          <w:rFonts w:ascii="Arial" w:eastAsia="等线" w:hAnsi="Arial" w:cs="Arial"/>
          <w:color w:val="000000"/>
          <w:kern w:val="0"/>
          <w:sz w:val="24"/>
          <w:szCs w:val="24"/>
          <w:lang w:val="en-GB"/>
          <w14:ligatures w14:val="none"/>
        </w:rPr>
        <w:t xml:space="preserve">Available at: </w:t>
      </w:r>
      <w:hyperlink r:id="rId25" w:history="1">
        <w:r w:rsidRPr="0063473D">
          <w:rPr>
            <w:rStyle w:val="ad"/>
            <w:rFonts w:ascii="Arial" w:eastAsia="等线" w:hAnsi="Arial" w:cs="Arial"/>
            <w:kern w:val="0"/>
            <w:sz w:val="24"/>
            <w:szCs w:val="24"/>
            <w:lang w:val="en-GB"/>
            <w14:ligatures w14:val="none"/>
          </w:rPr>
          <w:t>https://epa.comnews.cn/pc/layout/202408/13/node_01.html</w:t>
        </w:r>
      </w:hyperlink>
      <w:r>
        <w:rPr>
          <w:rFonts w:ascii="Arial" w:eastAsia="等线" w:hAnsi="Arial" w:cs="Arial" w:hint="eastAsia"/>
          <w:color w:val="000000"/>
          <w:kern w:val="0"/>
          <w:sz w:val="24"/>
          <w:szCs w:val="24"/>
          <w:lang w:val="en-GB"/>
          <w14:ligatures w14:val="none"/>
        </w:rPr>
        <w:t xml:space="preserve"> </w:t>
      </w:r>
      <w:r w:rsidRPr="005B0ACC">
        <w:rPr>
          <w:rFonts w:ascii="Arial" w:eastAsia="等线" w:hAnsi="Arial" w:cs="Arial"/>
          <w:color w:val="000000"/>
          <w:kern w:val="0"/>
          <w:sz w:val="24"/>
          <w:szCs w:val="24"/>
          <w:lang w:val="en-GB"/>
          <w14:ligatures w14:val="none"/>
        </w:rPr>
        <w:t>(Accessed: 03 August 2024).</w:t>
      </w:r>
    </w:p>
    <w:p w14:paraId="36AF6A9D"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Bu, Y. (2022) </w:t>
      </w:r>
      <w:r w:rsidRPr="009356C6">
        <w:rPr>
          <w:rFonts w:ascii="Arial" w:eastAsia="等线" w:hAnsi="Arial" w:cs="Arial" w:hint="eastAsia"/>
          <w:i/>
          <w:iCs/>
          <w:color w:val="000000"/>
          <w:kern w:val="0"/>
          <w:sz w:val="24"/>
          <w:szCs w:val="24"/>
          <w:lang w:val="en-GB"/>
          <w14:ligatures w14:val="none"/>
        </w:rPr>
        <w:t>Problems of China</w:t>
      </w:r>
      <w:r w:rsidRPr="009356C6">
        <w:rPr>
          <w:rFonts w:ascii="Arial" w:eastAsia="等线" w:hAnsi="Arial" w:cs="Arial"/>
          <w:i/>
          <w:iCs/>
          <w:color w:val="000000"/>
          <w:kern w:val="0"/>
          <w:sz w:val="24"/>
          <w:szCs w:val="24"/>
          <w:lang w:val="en-GB"/>
          <w14:ligatures w14:val="none"/>
        </w:rPr>
        <w:t>’</w:t>
      </w:r>
      <w:r w:rsidRPr="009356C6">
        <w:rPr>
          <w:rFonts w:ascii="Arial" w:eastAsia="等线" w:hAnsi="Arial" w:cs="Arial" w:hint="eastAsia"/>
          <w:i/>
          <w:iCs/>
          <w:color w:val="000000"/>
          <w:kern w:val="0"/>
          <w:sz w:val="24"/>
          <w:szCs w:val="24"/>
          <w:lang w:val="en-GB"/>
          <w14:ligatures w14:val="none"/>
        </w:rPr>
        <w:t>s cross-border e-commerce development and ways to solve them</w:t>
      </w:r>
      <w:r>
        <w:rPr>
          <w:rFonts w:ascii="Arial" w:eastAsia="等线" w:hAnsi="Arial" w:cs="Arial" w:hint="eastAsia"/>
          <w:color w:val="000000"/>
          <w:kern w:val="0"/>
          <w:sz w:val="24"/>
          <w:szCs w:val="24"/>
          <w:lang w:val="en-GB"/>
          <w14:ligatures w14:val="none"/>
        </w:rPr>
        <w:t xml:space="preserve">. </w:t>
      </w:r>
      <w:r w:rsidRPr="009356C6">
        <w:rPr>
          <w:rFonts w:ascii="Arial" w:eastAsia="等线" w:hAnsi="Arial" w:cs="Arial"/>
          <w:color w:val="000000"/>
          <w:kern w:val="0"/>
          <w:sz w:val="24"/>
          <w:szCs w:val="24"/>
          <w:lang w:val="en-GB"/>
          <w14:ligatures w14:val="none"/>
        </w:rPr>
        <w:t xml:space="preserve">Available at: </w:t>
      </w:r>
      <w:hyperlink r:id="rId26" w:anchor="d=gs_qabs&amp;t=1723544066775&amp;u=%23p%3DSuRb9CXl9CUJ" w:history="1">
        <w:r w:rsidRPr="0063473D">
          <w:rPr>
            <w:rStyle w:val="ad"/>
            <w:rFonts w:ascii="Arial" w:eastAsia="等线" w:hAnsi="Arial" w:cs="Arial"/>
            <w:kern w:val="0"/>
            <w:sz w:val="24"/>
            <w:szCs w:val="24"/>
            <w:lang w:val="en-GB"/>
            <w14:ligatures w14:val="none"/>
          </w:rPr>
          <w:t>https://scholar.google.com/scholar?hl=zh-</w:t>
        </w:r>
        <w:r w:rsidRPr="0063473D">
          <w:rPr>
            <w:rStyle w:val="ad"/>
            <w:rFonts w:ascii="Arial" w:eastAsia="等线" w:hAnsi="Arial" w:cs="Arial"/>
            <w:kern w:val="0"/>
            <w:sz w:val="24"/>
            <w:szCs w:val="24"/>
            <w:lang w:val="en-GB"/>
            <w14:ligatures w14:val="none"/>
          </w:rPr>
          <w:lastRenderedPageBreak/>
          <w:t>CN&amp;as_sdt=0%2C5&amp;q=the+problem+that+Chinese’s+cross-border+e+commerce&amp;oq=the+problem+that+Chinese’s+cross-border+ec#d=gs_qabs&amp;t=1723544066775&amp;u=%23p%3DSuRb9CXl9CUJ</w:t>
        </w:r>
      </w:hyperlink>
      <w:r>
        <w:rPr>
          <w:rFonts w:ascii="Arial" w:eastAsia="等线" w:hAnsi="Arial" w:cs="Arial" w:hint="eastAsia"/>
          <w:color w:val="000000"/>
          <w:kern w:val="0"/>
          <w:sz w:val="24"/>
          <w:szCs w:val="24"/>
          <w:lang w:val="en-GB"/>
          <w14:ligatures w14:val="none"/>
        </w:rPr>
        <w:t xml:space="preserve"> </w:t>
      </w:r>
      <w:r w:rsidRPr="009356C6">
        <w:rPr>
          <w:rFonts w:ascii="Arial" w:eastAsia="等线" w:hAnsi="Arial" w:cs="Arial"/>
          <w:color w:val="000000"/>
          <w:kern w:val="0"/>
          <w:sz w:val="24"/>
          <w:szCs w:val="24"/>
          <w:lang w:val="en-GB"/>
          <w14:ligatures w14:val="none"/>
        </w:rPr>
        <w:t>(Accessed: 02 August 2024).</w:t>
      </w:r>
    </w:p>
    <w:p w14:paraId="2BA0D7A3" w14:textId="77777777" w:rsidR="00EA4AF7" w:rsidRPr="00991192" w:rsidRDefault="00EA4AF7" w:rsidP="00EA4AF7">
      <w:pPr>
        <w:spacing w:after="160" w:line="480" w:lineRule="auto"/>
        <w:rPr>
          <w:rFonts w:ascii="Arial" w:eastAsia="等线" w:hAnsi="Arial" w:cs="Arial"/>
          <w:sz w:val="24"/>
          <w:szCs w:val="24"/>
        </w:rPr>
      </w:pPr>
      <w:r w:rsidRPr="00991192">
        <w:rPr>
          <w:rFonts w:ascii="Arial" w:eastAsia="等线" w:hAnsi="Arial" w:cs="Arial" w:hint="eastAsia"/>
          <w:sz w:val="24"/>
          <w:szCs w:val="24"/>
        </w:rPr>
        <w:t xml:space="preserve">Chen, Z. and </w:t>
      </w:r>
      <w:r w:rsidRPr="00991192">
        <w:rPr>
          <w:rFonts w:ascii="Arial" w:eastAsia="等线" w:hAnsi="Arial" w:cs="Arial"/>
          <w:sz w:val="24"/>
          <w:szCs w:val="24"/>
        </w:rPr>
        <w:t>Fu</w:t>
      </w:r>
      <w:r w:rsidRPr="00991192">
        <w:rPr>
          <w:rFonts w:ascii="Arial" w:eastAsia="等线" w:hAnsi="Arial" w:cs="Arial" w:hint="eastAsia"/>
          <w:sz w:val="24"/>
          <w:szCs w:val="24"/>
        </w:rPr>
        <w:t>,</w:t>
      </w:r>
      <w:r w:rsidRPr="00991192">
        <w:rPr>
          <w:rFonts w:ascii="Arial" w:eastAsia="等线" w:hAnsi="Arial" w:cs="Arial"/>
          <w:sz w:val="24"/>
          <w:szCs w:val="24"/>
        </w:rPr>
        <w:t xml:space="preserve"> P</w:t>
      </w:r>
      <w:r w:rsidRPr="00991192">
        <w:rPr>
          <w:rFonts w:ascii="Arial" w:eastAsia="等线" w:hAnsi="Arial" w:cs="Arial" w:hint="eastAsia"/>
          <w:sz w:val="24"/>
          <w:szCs w:val="24"/>
        </w:rPr>
        <w:t>.</w:t>
      </w:r>
      <w:r w:rsidRPr="00991192">
        <w:rPr>
          <w:rFonts w:ascii="Arial" w:eastAsia="等线" w:hAnsi="Arial" w:cs="Arial"/>
          <w:sz w:val="24"/>
          <w:szCs w:val="24"/>
        </w:rPr>
        <w:t>H</w:t>
      </w:r>
      <w:r w:rsidRPr="00991192">
        <w:rPr>
          <w:rFonts w:ascii="Arial" w:eastAsia="等线" w:hAnsi="Arial" w:cs="Arial" w:hint="eastAsia"/>
          <w:sz w:val="24"/>
          <w:szCs w:val="24"/>
        </w:rPr>
        <w:t xml:space="preserve">. (2023) </w:t>
      </w:r>
      <w:r w:rsidRPr="00991192">
        <w:rPr>
          <w:rFonts w:ascii="Arial" w:eastAsia="等线" w:hAnsi="Arial" w:cs="Arial"/>
          <w:sz w:val="24"/>
          <w:szCs w:val="24"/>
        </w:rPr>
        <w:t xml:space="preserve">‘Analysis of </w:t>
      </w:r>
      <w:r w:rsidRPr="00991192">
        <w:rPr>
          <w:rFonts w:ascii="Arial" w:eastAsia="等线" w:hAnsi="Arial" w:cs="Arial" w:hint="eastAsia"/>
          <w:sz w:val="24"/>
          <w:szCs w:val="24"/>
        </w:rPr>
        <w:t>s</w:t>
      </w:r>
      <w:r w:rsidRPr="00991192">
        <w:rPr>
          <w:rFonts w:ascii="Arial" w:eastAsia="等线" w:hAnsi="Arial" w:cs="Arial"/>
          <w:sz w:val="24"/>
          <w:szCs w:val="24"/>
        </w:rPr>
        <w:t xml:space="preserve">hort </w:t>
      </w:r>
      <w:r w:rsidRPr="00991192">
        <w:rPr>
          <w:rFonts w:ascii="Arial" w:eastAsia="等线" w:hAnsi="Arial" w:cs="Arial" w:hint="eastAsia"/>
          <w:sz w:val="24"/>
          <w:szCs w:val="24"/>
        </w:rPr>
        <w:t>v</w:t>
      </w:r>
      <w:r w:rsidRPr="00991192">
        <w:rPr>
          <w:rFonts w:ascii="Arial" w:eastAsia="等线" w:hAnsi="Arial" w:cs="Arial"/>
          <w:sz w:val="24"/>
          <w:szCs w:val="24"/>
        </w:rPr>
        <w:t xml:space="preserve">ideo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s</w:t>
      </w:r>
      <w:r w:rsidRPr="00991192">
        <w:rPr>
          <w:rFonts w:ascii="Arial" w:eastAsia="等线" w:hAnsi="Arial" w:cs="Arial"/>
          <w:sz w:val="24"/>
          <w:szCs w:val="24"/>
        </w:rPr>
        <w:t xml:space="preserve">trategy </w:t>
      </w:r>
      <w:r w:rsidRPr="00991192">
        <w:rPr>
          <w:rFonts w:ascii="Arial" w:eastAsia="等线" w:hAnsi="Arial" w:cs="Arial" w:hint="eastAsia"/>
          <w:sz w:val="24"/>
          <w:szCs w:val="24"/>
        </w:rPr>
        <w:t>b</w:t>
      </w:r>
      <w:r w:rsidRPr="00991192">
        <w:rPr>
          <w:rFonts w:ascii="Arial" w:eastAsia="等线" w:hAnsi="Arial" w:cs="Arial"/>
          <w:sz w:val="24"/>
          <w:szCs w:val="24"/>
        </w:rPr>
        <w:t xml:space="preserve">ased on SICAS </w:t>
      </w:r>
      <w:r w:rsidRPr="00991192">
        <w:rPr>
          <w:rFonts w:ascii="Arial" w:eastAsia="等线" w:hAnsi="Arial" w:cs="Arial" w:hint="eastAsia"/>
          <w:sz w:val="24"/>
          <w:szCs w:val="24"/>
        </w:rPr>
        <w:t>m</w:t>
      </w:r>
      <w:r w:rsidRPr="00991192">
        <w:rPr>
          <w:rFonts w:ascii="Arial" w:eastAsia="等线" w:hAnsi="Arial" w:cs="Arial"/>
          <w:sz w:val="24"/>
          <w:szCs w:val="24"/>
        </w:rPr>
        <w:t>odel--</w:t>
      </w:r>
      <w:r w:rsidRPr="00991192">
        <w:rPr>
          <w:rFonts w:ascii="Arial" w:eastAsia="等线" w:hAnsi="Arial" w:cs="Arial" w:hint="eastAsia"/>
          <w:sz w:val="24"/>
          <w:szCs w:val="24"/>
        </w:rPr>
        <w:t>t</w:t>
      </w:r>
      <w:r w:rsidRPr="00991192">
        <w:rPr>
          <w:rFonts w:ascii="Arial" w:eastAsia="等线" w:hAnsi="Arial" w:cs="Arial"/>
          <w:sz w:val="24"/>
          <w:szCs w:val="24"/>
        </w:rPr>
        <w:t xml:space="preserve">aking </w:t>
      </w:r>
      <w:proofErr w:type="spellStart"/>
      <w:r w:rsidRPr="00991192">
        <w:rPr>
          <w:rFonts w:ascii="Arial" w:eastAsia="等线" w:hAnsi="Arial" w:cs="Arial" w:hint="eastAsia"/>
          <w:sz w:val="24"/>
          <w:szCs w:val="24"/>
        </w:rPr>
        <w:t>K</w:t>
      </w:r>
      <w:r w:rsidRPr="00991192">
        <w:rPr>
          <w:rFonts w:ascii="Arial" w:eastAsia="等线" w:hAnsi="Arial" w:cs="Arial"/>
          <w:sz w:val="24"/>
          <w:szCs w:val="24"/>
        </w:rPr>
        <w:t>uaishou</w:t>
      </w:r>
      <w:proofErr w:type="spellEnd"/>
      <w:r w:rsidRPr="00991192">
        <w:rPr>
          <w:rFonts w:ascii="Arial" w:eastAsia="等线" w:hAnsi="Arial" w:cs="Arial"/>
          <w:sz w:val="24"/>
          <w:szCs w:val="24"/>
        </w:rPr>
        <w:t xml:space="preserve"> as an </w:t>
      </w:r>
      <w:r w:rsidRPr="00991192">
        <w:rPr>
          <w:rFonts w:ascii="Arial" w:eastAsia="等线" w:hAnsi="Arial" w:cs="Arial" w:hint="eastAsia"/>
          <w:sz w:val="24"/>
          <w:szCs w:val="24"/>
        </w:rPr>
        <w:t>e</w:t>
      </w:r>
      <w:r w:rsidRPr="00991192">
        <w:rPr>
          <w:rFonts w:ascii="Arial" w:eastAsia="等线" w:hAnsi="Arial" w:cs="Arial"/>
          <w:sz w:val="24"/>
          <w:szCs w:val="24"/>
        </w:rPr>
        <w:t>xample’</w:t>
      </w:r>
      <w:r w:rsidRPr="00991192">
        <w:rPr>
          <w:rFonts w:ascii="Arial" w:eastAsia="等线" w:hAnsi="Arial" w:cs="Arial" w:hint="eastAsia"/>
          <w:sz w:val="24"/>
          <w:szCs w:val="24"/>
        </w:rPr>
        <w:t xml:space="preserve">, </w:t>
      </w:r>
      <w:r w:rsidRPr="00991192">
        <w:rPr>
          <w:rFonts w:ascii="Arial" w:eastAsia="等线" w:hAnsi="Arial" w:cs="Arial"/>
          <w:i/>
          <w:iCs/>
          <w:sz w:val="24"/>
          <w:szCs w:val="24"/>
        </w:rPr>
        <w:t>International Conference on Economic Management and Model Engineering</w:t>
      </w:r>
      <w:r w:rsidRPr="00991192">
        <w:rPr>
          <w:rFonts w:ascii="Arial" w:eastAsia="等线" w:hAnsi="Arial" w:cs="Arial" w:hint="eastAsia"/>
          <w:i/>
          <w:iCs/>
          <w:sz w:val="24"/>
          <w:szCs w:val="24"/>
        </w:rPr>
        <w:t xml:space="preserve">, </w:t>
      </w:r>
      <w:r w:rsidRPr="00991192">
        <w:rPr>
          <w:rFonts w:ascii="Arial" w:eastAsia="等线" w:hAnsi="Arial" w:cs="Arial" w:hint="eastAsia"/>
          <w:sz w:val="24"/>
          <w:szCs w:val="24"/>
        </w:rPr>
        <w:t>18(02), pp. 65-67.</w:t>
      </w:r>
    </w:p>
    <w:p w14:paraId="547D480E" w14:textId="77777777" w:rsidR="00EA4AF7" w:rsidRPr="00780443" w:rsidRDefault="00EA4AF7" w:rsidP="00EA4AF7">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Cohen, L., Manion, L., </w:t>
      </w:r>
      <w:r w:rsidRPr="00780443">
        <w:rPr>
          <w:rFonts w:ascii="Arial" w:eastAsia="等线" w:hAnsi="Arial" w:cs="Arial" w:hint="eastAsia"/>
          <w:color w:val="000000"/>
          <w:kern w:val="0"/>
          <w:sz w:val="24"/>
          <w:szCs w:val="24"/>
          <w:lang w:val="en-GB"/>
          <w14:ligatures w14:val="none"/>
        </w:rPr>
        <w:t>and</w:t>
      </w:r>
      <w:r w:rsidRPr="00780443">
        <w:rPr>
          <w:rFonts w:ascii="Arial" w:eastAsia="等线" w:hAnsi="Arial" w:cs="Arial"/>
          <w:color w:val="000000"/>
          <w:kern w:val="0"/>
          <w:sz w:val="24"/>
          <w:szCs w:val="24"/>
          <w:lang w:val="en-GB"/>
          <w14:ligatures w14:val="none"/>
        </w:rPr>
        <w:t xml:space="preserve"> Morrison, K. (2017)</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Research Methods in Education (8th ed.)</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Routledge</w:t>
      </w:r>
      <w:r w:rsidRPr="00780443">
        <w:rPr>
          <w:rFonts w:ascii="Arial" w:eastAsia="等线" w:hAnsi="Arial" w:cs="Arial" w:hint="eastAsia"/>
          <w:color w:val="000000"/>
          <w:kern w:val="0"/>
          <w:sz w:val="24"/>
          <w:szCs w:val="24"/>
          <w:lang w:val="en-GB"/>
          <w14:ligatures w14:val="none"/>
        </w:rPr>
        <w:t>, pp. 46-48.</w:t>
      </w:r>
    </w:p>
    <w:p w14:paraId="32AB57CF" w14:textId="77777777" w:rsidR="00EA4AF7" w:rsidRPr="00780443" w:rsidRDefault="00EA4AF7" w:rsidP="00EA4AF7">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Creswell, J. W.</w:t>
      </w:r>
      <w:r w:rsidRPr="00780443">
        <w:rPr>
          <w:rFonts w:ascii="Arial" w:eastAsia="等线" w:hAnsi="Arial" w:cs="Arial" w:hint="eastAsia"/>
          <w:color w:val="000000"/>
          <w:kern w:val="0"/>
          <w:sz w:val="24"/>
          <w:szCs w:val="24"/>
          <w:lang w:val="en-GB"/>
          <w14:ligatures w14:val="none"/>
        </w:rPr>
        <w:t xml:space="preserve"> and </w:t>
      </w:r>
      <w:r w:rsidRPr="00780443">
        <w:rPr>
          <w:rFonts w:ascii="Arial" w:eastAsia="等线" w:hAnsi="Arial" w:cs="Arial"/>
          <w:color w:val="000000"/>
          <w:kern w:val="0"/>
          <w:sz w:val="24"/>
          <w:szCs w:val="24"/>
          <w:lang w:val="en-GB"/>
          <w14:ligatures w14:val="none"/>
        </w:rPr>
        <w:t>Plano Clark, V. L. (2017)</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Designing and Conducting Mixed Methods Research (3rd ed.)</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SAGE Publications</w:t>
      </w:r>
      <w:r w:rsidRPr="00780443">
        <w:rPr>
          <w:rFonts w:ascii="Arial" w:eastAsia="等线" w:hAnsi="Arial" w:cs="Arial" w:hint="eastAsia"/>
          <w:color w:val="000000"/>
          <w:kern w:val="0"/>
          <w:sz w:val="24"/>
          <w:szCs w:val="24"/>
          <w:lang w:val="en-GB"/>
          <w14:ligatures w14:val="none"/>
        </w:rPr>
        <w:t>, pp. 81-83</w:t>
      </w:r>
      <w:r w:rsidRPr="00780443">
        <w:rPr>
          <w:rFonts w:ascii="Arial" w:eastAsia="等线" w:hAnsi="Arial" w:cs="Arial"/>
          <w:color w:val="000000"/>
          <w:kern w:val="0"/>
          <w:sz w:val="24"/>
          <w:szCs w:val="24"/>
          <w:lang w:val="en-GB"/>
          <w14:ligatures w14:val="none"/>
        </w:rPr>
        <w:t>.</w:t>
      </w:r>
    </w:p>
    <w:p w14:paraId="4255CF0F" w14:textId="77777777" w:rsidR="00EA4AF7" w:rsidRPr="00780443" w:rsidRDefault="00EA4AF7" w:rsidP="00EA4AF7">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Creswell, J. W.</w:t>
      </w:r>
      <w:r w:rsidRPr="00780443">
        <w:rPr>
          <w:rFonts w:ascii="Arial" w:eastAsia="等线" w:hAnsi="Arial" w:cs="Arial" w:hint="eastAsia"/>
          <w:color w:val="000000"/>
          <w:kern w:val="0"/>
          <w:sz w:val="24"/>
          <w:szCs w:val="24"/>
          <w:lang w:val="en-GB"/>
          <w14:ligatures w14:val="none"/>
        </w:rPr>
        <w:t xml:space="preserve"> and</w:t>
      </w:r>
      <w:r w:rsidRPr="00780443">
        <w:rPr>
          <w:rFonts w:ascii="Arial" w:eastAsia="等线" w:hAnsi="Arial" w:cs="Arial"/>
          <w:color w:val="000000"/>
          <w:kern w:val="0"/>
          <w:sz w:val="24"/>
          <w:szCs w:val="24"/>
          <w:lang w:val="en-GB"/>
          <w14:ligatures w14:val="none"/>
        </w:rPr>
        <w:t xml:space="preserve"> </w:t>
      </w:r>
      <w:proofErr w:type="spellStart"/>
      <w:r w:rsidRPr="00780443">
        <w:rPr>
          <w:rFonts w:ascii="Arial" w:eastAsia="等线" w:hAnsi="Arial" w:cs="Arial"/>
          <w:color w:val="000000"/>
          <w:kern w:val="0"/>
          <w:sz w:val="24"/>
          <w:szCs w:val="24"/>
          <w:lang w:val="en-GB"/>
          <w14:ligatures w14:val="none"/>
        </w:rPr>
        <w:t>Poth</w:t>
      </w:r>
      <w:proofErr w:type="spellEnd"/>
      <w:r w:rsidRPr="00780443">
        <w:rPr>
          <w:rFonts w:ascii="Arial" w:eastAsia="等线" w:hAnsi="Arial" w:cs="Arial"/>
          <w:color w:val="000000"/>
          <w:kern w:val="0"/>
          <w:sz w:val="24"/>
          <w:szCs w:val="24"/>
          <w:lang w:val="en-GB"/>
          <w14:ligatures w14:val="none"/>
        </w:rPr>
        <w:t>, C. N. (2018)</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Qualitative Inquiry and Research Design: Choosing Among Five Approaches</w:t>
      </w:r>
      <w:r w:rsidRPr="00780443">
        <w:rPr>
          <w:rFonts w:ascii="Arial" w:eastAsia="等线" w:hAnsi="Arial" w:cs="Arial" w:hint="eastAsia"/>
          <w:color w:val="000000"/>
          <w:kern w:val="0"/>
          <w:sz w:val="24"/>
          <w:szCs w:val="24"/>
          <w:lang w:val="en-GB"/>
          <w14:ligatures w14:val="none"/>
        </w:rPr>
        <w:t xml:space="preserve">. London: </w:t>
      </w:r>
      <w:r w:rsidRPr="00780443">
        <w:rPr>
          <w:rFonts w:ascii="Arial" w:eastAsia="等线" w:hAnsi="Arial" w:cs="Arial"/>
          <w:color w:val="000000"/>
          <w:kern w:val="0"/>
          <w:sz w:val="24"/>
          <w:szCs w:val="24"/>
          <w:lang w:val="en-GB"/>
          <w14:ligatures w14:val="none"/>
        </w:rPr>
        <w:t>S</w:t>
      </w:r>
      <w:r w:rsidRPr="00780443">
        <w:rPr>
          <w:rFonts w:ascii="Arial" w:eastAsia="等线" w:hAnsi="Arial" w:cs="Arial" w:hint="eastAsia"/>
          <w:color w:val="000000"/>
          <w:kern w:val="0"/>
          <w:sz w:val="24"/>
          <w:szCs w:val="24"/>
          <w:lang w:val="en-GB"/>
          <w14:ligatures w14:val="none"/>
        </w:rPr>
        <w:t>AGE</w:t>
      </w:r>
      <w:r w:rsidRPr="00780443">
        <w:rPr>
          <w:rFonts w:ascii="Arial" w:eastAsia="等线" w:hAnsi="Arial" w:cs="Arial"/>
          <w:color w:val="000000"/>
          <w:kern w:val="0"/>
          <w:sz w:val="24"/>
          <w:szCs w:val="24"/>
          <w:lang w:val="en-GB"/>
          <w14:ligatures w14:val="none"/>
        </w:rPr>
        <w:t xml:space="preserve"> Publications</w:t>
      </w:r>
      <w:r w:rsidRPr="00780443">
        <w:rPr>
          <w:rFonts w:ascii="Arial" w:eastAsia="等线" w:hAnsi="Arial" w:cs="Arial" w:hint="eastAsia"/>
          <w:color w:val="000000"/>
          <w:kern w:val="0"/>
          <w:sz w:val="24"/>
          <w:szCs w:val="24"/>
          <w:lang w:val="en-GB"/>
          <w14:ligatures w14:val="none"/>
        </w:rPr>
        <w:t>, pp. 31-33</w:t>
      </w:r>
      <w:r w:rsidRPr="00780443">
        <w:rPr>
          <w:rFonts w:ascii="Arial" w:eastAsia="等线" w:hAnsi="Arial" w:cs="Arial"/>
          <w:color w:val="000000"/>
          <w:kern w:val="0"/>
          <w:sz w:val="24"/>
          <w:szCs w:val="24"/>
          <w:lang w:val="en-GB"/>
          <w14:ligatures w14:val="none"/>
        </w:rPr>
        <w:t>.</w:t>
      </w:r>
    </w:p>
    <w:p w14:paraId="70F5459F" w14:textId="77777777" w:rsidR="00EA4AF7" w:rsidRPr="00780443" w:rsidRDefault="00EA4AF7" w:rsidP="00EA4AF7">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Creswell, J. W.</w:t>
      </w:r>
      <w:r w:rsidRPr="00780443">
        <w:rPr>
          <w:rFonts w:ascii="Arial" w:eastAsia="等线" w:hAnsi="Arial" w:cs="Arial" w:hint="eastAsia"/>
          <w:color w:val="000000"/>
          <w:kern w:val="0"/>
          <w:sz w:val="24"/>
          <w:szCs w:val="24"/>
          <w:lang w:val="en-GB"/>
          <w14:ligatures w14:val="none"/>
        </w:rPr>
        <w:t xml:space="preserve"> and</w:t>
      </w:r>
      <w:r w:rsidRPr="00780443">
        <w:rPr>
          <w:rFonts w:ascii="Arial" w:eastAsia="等线" w:hAnsi="Arial" w:cs="Arial"/>
          <w:color w:val="000000"/>
          <w:kern w:val="0"/>
          <w:sz w:val="24"/>
          <w:szCs w:val="24"/>
          <w:lang w:val="en-GB"/>
          <w14:ligatures w14:val="none"/>
        </w:rPr>
        <w:t xml:space="preserve"> Creswell, J. D. (2023) </w:t>
      </w:r>
      <w:r w:rsidRPr="00780443">
        <w:rPr>
          <w:rFonts w:ascii="Arial" w:eastAsia="等线" w:hAnsi="Arial" w:cs="Arial"/>
          <w:i/>
          <w:iCs/>
          <w:color w:val="000000"/>
          <w:kern w:val="0"/>
          <w:sz w:val="24"/>
          <w:szCs w:val="24"/>
          <w:lang w:val="en-GB"/>
          <w14:ligatures w14:val="none"/>
        </w:rPr>
        <w:t>Research Design: Qualitative, Quantitative, and Mixed Methods Approaches (5th ed.)</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SAGE Publications</w:t>
      </w:r>
      <w:r w:rsidRPr="00780443">
        <w:rPr>
          <w:rFonts w:ascii="Arial" w:eastAsia="等线" w:hAnsi="Arial" w:cs="Arial" w:hint="eastAsia"/>
          <w:color w:val="000000"/>
          <w:kern w:val="0"/>
          <w:sz w:val="24"/>
          <w:szCs w:val="24"/>
          <w:lang w:val="en-GB"/>
          <w14:ligatures w14:val="none"/>
        </w:rPr>
        <w:t>, pp. 34-36.</w:t>
      </w:r>
    </w:p>
    <w:p w14:paraId="72545F83" w14:textId="77777777" w:rsidR="00EA4AF7" w:rsidRPr="00780443" w:rsidRDefault="00EA4AF7" w:rsidP="00EA4AF7">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Coghlan, D., </w:t>
      </w:r>
      <w:r w:rsidRPr="00780443">
        <w:rPr>
          <w:rFonts w:ascii="Arial" w:eastAsia="等线" w:hAnsi="Arial" w:cs="Arial" w:hint="eastAsia"/>
          <w:color w:val="000000"/>
          <w:kern w:val="0"/>
          <w:sz w:val="24"/>
          <w:szCs w:val="24"/>
          <w:lang w:val="en-GB"/>
          <w14:ligatures w14:val="none"/>
        </w:rPr>
        <w:t>and</w:t>
      </w:r>
      <w:r w:rsidRPr="00780443">
        <w:rPr>
          <w:rFonts w:ascii="Arial" w:eastAsia="等线" w:hAnsi="Arial" w:cs="Arial"/>
          <w:color w:val="000000"/>
          <w:kern w:val="0"/>
          <w:sz w:val="24"/>
          <w:szCs w:val="24"/>
          <w:lang w:val="en-GB"/>
          <w14:ligatures w14:val="none"/>
        </w:rPr>
        <w:t xml:space="preserve"> Brydon-Miller, M. (Eds.). (2019)</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 xml:space="preserve">The SAGE </w:t>
      </w:r>
      <w:proofErr w:type="spellStart"/>
      <w:r w:rsidRPr="00780443">
        <w:rPr>
          <w:rFonts w:ascii="Arial" w:eastAsia="等线" w:hAnsi="Arial" w:cs="Arial"/>
          <w:i/>
          <w:iCs/>
          <w:color w:val="000000"/>
          <w:kern w:val="0"/>
          <w:sz w:val="24"/>
          <w:szCs w:val="24"/>
          <w:lang w:val="en-GB"/>
          <w14:ligatures w14:val="none"/>
        </w:rPr>
        <w:t>Encyclopedia</w:t>
      </w:r>
      <w:proofErr w:type="spellEnd"/>
      <w:r w:rsidRPr="00780443">
        <w:rPr>
          <w:rFonts w:ascii="Arial" w:eastAsia="等线" w:hAnsi="Arial" w:cs="Arial"/>
          <w:i/>
          <w:iCs/>
          <w:color w:val="000000"/>
          <w:kern w:val="0"/>
          <w:sz w:val="24"/>
          <w:szCs w:val="24"/>
          <w:lang w:val="en-GB"/>
          <w14:ligatures w14:val="none"/>
        </w:rPr>
        <w:t xml:space="preserve"> of Action Research</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SAGE Publications</w:t>
      </w:r>
      <w:r w:rsidRPr="00780443">
        <w:rPr>
          <w:rFonts w:ascii="Arial" w:eastAsia="等线" w:hAnsi="Arial" w:cs="Arial" w:hint="eastAsia"/>
          <w:color w:val="000000"/>
          <w:kern w:val="0"/>
          <w:sz w:val="24"/>
          <w:szCs w:val="24"/>
          <w:lang w:val="en-GB"/>
          <w14:ligatures w14:val="none"/>
        </w:rPr>
        <w:t>, pp. 24-26.</w:t>
      </w:r>
    </w:p>
    <w:p w14:paraId="0FE28605" w14:textId="77777777" w:rsidR="00EA4AF7" w:rsidRPr="00BD36E2" w:rsidRDefault="00EA4AF7" w:rsidP="00EA4AF7">
      <w:pPr>
        <w:spacing w:line="480" w:lineRule="auto"/>
        <w:rPr>
          <w:rFonts w:ascii="Arial" w:hAnsi="Arial" w:cs="Arial"/>
          <w:sz w:val="24"/>
          <w:szCs w:val="24"/>
        </w:rPr>
      </w:pPr>
      <w:r w:rsidRPr="00BD36E2">
        <w:rPr>
          <w:rFonts w:ascii="Arial" w:hAnsi="Arial" w:cs="Arial"/>
          <w:sz w:val="24"/>
          <w:szCs w:val="24"/>
          <w:lang w:val="en-GB"/>
        </w:rPr>
        <w:t xml:space="preserve">Claessens, S., </w:t>
      </w:r>
      <w:proofErr w:type="spellStart"/>
      <w:r w:rsidRPr="00BD36E2">
        <w:rPr>
          <w:rFonts w:ascii="Arial" w:hAnsi="Arial" w:cs="Arial"/>
          <w:sz w:val="24"/>
          <w:szCs w:val="24"/>
          <w:lang w:val="en-GB"/>
        </w:rPr>
        <w:t>Djankov</w:t>
      </w:r>
      <w:proofErr w:type="spellEnd"/>
      <w:r w:rsidRPr="00BD36E2">
        <w:rPr>
          <w:rFonts w:ascii="Arial" w:hAnsi="Arial" w:cs="Arial"/>
          <w:sz w:val="24"/>
          <w:szCs w:val="24"/>
          <w:lang w:val="en-GB"/>
        </w:rPr>
        <w:t>, S.</w:t>
      </w:r>
      <w:r>
        <w:rPr>
          <w:rFonts w:ascii="Arial" w:hAnsi="Arial" w:cs="Arial" w:hint="eastAsia"/>
          <w:sz w:val="24"/>
          <w:szCs w:val="24"/>
          <w:lang w:val="en-GB"/>
        </w:rPr>
        <w:t xml:space="preserve"> and</w:t>
      </w:r>
      <w:r w:rsidRPr="00BD36E2">
        <w:rPr>
          <w:rFonts w:ascii="Arial" w:hAnsi="Arial" w:cs="Arial"/>
          <w:sz w:val="24"/>
          <w:szCs w:val="24"/>
          <w:lang w:val="en-GB"/>
        </w:rPr>
        <w:t xml:space="preserve"> Lang, L. (1999) </w:t>
      </w:r>
      <w:r>
        <w:rPr>
          <w:rFonts w:ascii="Arial" w:hAnsi="Arial" w:cs="Arial"/>
          <w:sz w:val="24"/>
          <w:szCs w:val="24"/>
          <w:lang w:val="en-GB"/>
        </w:rPr>
        <w:t>‘</w:t>
      </w:r>
      <w:r w:rsidRPr="00BD36E2">
        <w:rPr>
          <w:rFonts w:ascii="Arial" w:hAnsi="Arial" w:cs="Arial"/>
          <w:sz w:val="24"/>
          <w:szCs w:val="24"/>
          <w:lang w:val="en-GB"/>
        </w:rPr>
        <w:t>Who controls East Asian corporations, and the implications for legal reform</w:t>
      </w:r>
      <w:r>
        <w:rPr>
          <w:rFonts w:ascii="Arial" w:hAnsi="Arial" w:cs="Arial"/>
          <w:sz w:val="24"/>
          <w:szCs w:val="24"/>
          <w:lang w:val="en-GB"/>
        </w:rPr>
        <w:t>’</w:t>
      </w:r>
      <w:r>
        <w:rPr>
          <w:rFonts w:ascii="Arial" w:hAnsi="Arial" w:cs="Arial" w:hint="eastAsia"/>
          <w:sz w:val="24"/>
          <w:szCs w:val="24"/>
          <w:lang w:val="en-GB"/>
        </w:rPr>
        <w:t>,</w:t>
      </w:r>
      <w:r w:rsidRPr="00BD36E2">
        <w:rPr>
          <w:rFonts w:ascii="Arial" w:hAnsi="Arial" w:cs="Arial"/>
          <w:sz w:val="24"/>
          <w:szCs w:val="24"/>
          <w:lang w:val="en-GB"/>
        </w:rPr>
        <w:t xml:space="preserve"> </w:t>
      </w:r>
      <w:r w:rsidRPr="00BD36E2">
        <w:rPr>
          <w:rFonts w:ascii="Arial" w:hAnsi="Arial" w:cs="Arial"/>
          <w:i/>
          <w:iCs/>
          <w:sz w:val="24"/>
          <w:szCs w:val="24"/>
        </w:rPr>
        <w:t>Research Papers in Economics</w:t>
      </w:r>
      <w:r w:rsidRPr="00BD36E2">
        <w:rPr>
          <w:rFonts w:ascii="Arial" w:hAnsi="Arial" w:cs="Arial"/>
          <w:sz w:val="24"/>
          <w:szCs w:val="24"/>
        </w:rPr>
        <w:t xml:space="preserve">, </w:t>
      </w:r>
      <w:r>
        <w:rPr>
          <w:rFonts w:ascii="Arial" w:hAnsi="Arial" w:cs="Arial" w:hint="eastAsia"/>
          <w:sz w:val="24"/>
          <w:szCs w:val="24"/>
        </w:rPr>
        <w:t xml:space="preserve">pp. </w:t>
      </w:r>
      <w:r w:rsidRPr="00BD36E2">
        <w:rPr>
          <w:rFonts w:ascii="Arial" w:hAnsi="Arial" w:cs="Arial"/>
          <w:sz w:val="24"/>
          <w:szCs w:val="24"/>
        </w:rPr>
        <w:t>1-8.</w:t>
      </w:r>
    </w:p>
    <w:p w14:paraId="310CDB73" w14:textId="77777777" w:rsidR="008B79E6" w:rsidRDefault="008B79E6" w:rsidP="00E9277C">
      <w:pPr>
        <w:spacing w:before="240" w:line="480" w:lineRule="auto"/>
        <w:rPr>
          <w:rFonts w:ascii="Arial" w:eastAsia="等线" w:hAnsi="Arial" w:cs="Arial"/>
          <w:color w:val="000000"/>
          <w:kern w:val="0"/>
          <w:sz w:val="24"/>
          <w:szCs w:val="24"/>
          <w:lang w:val="en-GB"/>
          <w14:ligatures w14:val="none"/>
        </w:rPr>
      </w:pPr>
      <w:r w:rsidRPr="00512C5A">
        <w:rPr>
          <w:rFonts w:ascii="Arial" w:eastAsia="等线" w:hAnsi="Arial" w:cs="Arial"/>
          <w:color w:val="000000"/>
          <w:kern w:val="0"/>
          <w:sz w:val="24"/>
          <w:szCs w:val="24"/>
          <w:lang w:val="en-GB"/>
          <w14:ligatures w14:val="none"/>
        </w:rPr>
        <w:lastRenderedPageBreak/>
        <w:t>China Mobile</w:t>
      </w:r>
      <w:r>
        <w:rPr>
          <w:rFonts w:ascii="Arial" w:eastAsia="等线" w:hAnsi="Arial" w:cs="Arial" w:hint="eastAsia"/>
          <w:color w:val="000000"/>
          <w:kern w:val="0"/>
          <w:sz w:val="24"/>
          <w:szCs w:val="24"/>
          <w:lang w:val="en-GB"/>
          <w14:ligatures w14:val="none"/>
        </w:rPr>
        <w:t xml:space="preserve"> (</w:t>
      </w:r>
      <w:r w:rsidRPr="00512C5A">
        <w:rPr>
          <w:rFonts w:ascii="Arial" w:eastAsia="等线" w:hAnsi="Arial" w:cs="Arial"/>
          <w:color w:val="000000"/>
          <w:kern w:val="0"/>
          <w:sz w:val="24"/>
          <w:szCs w:val="24"/>
          <w:lang w:val="en-GB"/>
          <w14:ligatures w14:val="none"/>
        </w:rPr>
        <w:t>2021</w:t>
      </w:r>
      <w:r>
        <w:rPr>
          <w:rFonts w:ascii="Arial" w:eastAsia="等线" w:hAnsi="Arial" w:cs="Arial" w:hint="eastAsia"/>
          <w:color w:val="000000"/>
          <w:kern w:val="0"/>
          <w:sz w:val="24"/>
          <w:szCs w:val="24"/>
          <w:lang w:val="en-GB"/>
          <w14:ligatures w14:val="none"/>
        </w:rPr>
        <w:t xml:space="preserve">) </w:t>
      </w:r>
      <w:r w:rsidRPr="00512C5A">
        <w:rPr>
          <w:rFonts w:ascii="Arial" w:eastAsia="等线" w:hAnsi="Arial" w:cs="Arial"/>
          <w:i/>
          <w:iCs/>
          <w:color w:val="000000"/>
          <w:kern w:val="0"/>
          <w:sz w:val="24"/>
          <w:szCs w:val="24"/>
          <w:lang w:val="en-GB"/>
          <w14:ligatures w14:val="none"/>
        </w:rPr>
        <w:t>Status and trends of ICT infrastructure development in Southeast Asia and South Asia</w:t>
      </w:r>
      <w:r>
        <w:rPr>
          <w:rFonts w:ascii="Arial" w:eastAsia="等线" w:hAnsi="Arial" w:cs="Arial" w:hint="eastAsia"/>
          <w:color w:val="000000"/>
          <w:kern w:val="0"/>
          <w:sz w:val="24"/>
          <w:szCs w:val="24"/>
          <w:lang w:val="en-GB"/>
          <w14:ligatures w14:val="none"/>
        </w:rPr>
        <w:t xml:space="preserve">. </w:t>
      </w:r>
      <w:r w:rsidRPr="00512C5A">
        <w:rPr>
          <w:rFonts w:ascii="Arial" w:eastAsia="等线" w:hAnsi="Arial" w:cs="Arial"/>
          <w:color w:val="000000"/>
          <w:kern w:val="0"/>
          <w:sz w:val="24"/>
          <w:szCs w:val="24"/>
          <w:lang w:val="en-GB"/>
          <w14:ligatures w14:val="none"/>
        </w:rPr>
        <w:t xml:space="preserve">Available at: </w:t>
      </w:r>
      <w:hyperlink r:id="rId27" w:history="1">
        <w:r w:rsidRPr="0063473D">
          <w:rPr>
            <w:rStyle w:val="ad"/>
            <w:rFonts w:ascii="Arial" w:eastAsia="等线" w:hAnsi="Arial" w:cs="Arial"/>
            <w:kern w:val="0"/>
            <w:sz w:val="24"/>
            <w:szCs w:val="24"/>
            <w:lang w:val="en-GB"/>
            <w14:ligatures w14:val="none"/>
          </w:rPr>
          <w:t>https://13115299.s21i.faiusr.com/61/1/ABUIABA9GAAgxuykjgYon8zT3Qc.pdf</w:t>
        </w:r>
      </w:hyperlink>
      <w:r>
        <w:rPr>
          <w:rFonts w:ascii="Arial" w:eastAsia="等线" w:hAnsi="Arial" w:cs="Arial" w:hint="eastAsia"/>
          <w:color w:val="000000"/>
          <w:kern w:val="0"/>
          <w:sz w:val="24"/>
          <w:szCs w:val="24"/>
          <w:lang w:val="en-GB"/>
          <w14:ligatures w14:val="none"/>
        </w:rPr>
        <w:t xml:space="preserve"> </w:t>
      </w:r>
      <w:r w:rsidRPr="00512C5A">
        <w:rPr>
          <w:rFonts w:ascii="Arial" w:eastAsia="等线" w:hAnsi="Arial" w:cs="Arial"/>
          <w:color w:val="000000"/>
          <w:kern w:val="0"/>
          <w:sz w:val="24"/>
          <w:szCs w:val="24"/>
          <w:lang w:val="en-GB"/>
          <w14:ligatures w14:val="none"/>
        </w:rPr>
        <w:t>(Accessed: 0</w:t>
      </w:r>
      <w:r>
        <w:rPr>
          <w:rFonts w:ascii="Arial" w:eastAsia="等线" w:hAnsi="Arial" w:cs="Arial" w:hint="eastAsia"/>
          <w:color w:val="000000"/>
          <w:kern w:val="0"/>
          <w:sz w:val="24"/>
          <w:szCs w:val="24"/>
          <w:lang w:val="en-GB"/>
          <w14:ligatures w14:val="none"/>
        </w:rPr>
        <w:t>6</w:t>
      </w:r>
      <w:r w:rsidRPr="00512C5A">
        <w:rPr>
          <w:rFonts w:ascii="Arial" w:eastAsia="等线" w:hAnsi="Arial" w:cs="Arial"/>
          <w:color w:val="000000"/>
          <w:kern w:val="0"/>
          <w:sz w:val="24"/>
          <w:szCs w:val="24"/>
          <w:lang w:val="en-GB"/>
          <w14:ligatures w14:val="none"/>
        </w:rPr>
        <w:t xml:space="preserve"> August 2024).</w:t>
      </w:r>
    </w:p>
    <w:p w14:paraId="3EC72E01"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4A6601">
        <w:rPr>
          <w:rFonts w:ascii="Arial" w:eastAsia="等线" w:hAnsi="Arial" w:cs="Arial"/>
          <w:color w:val="000000"/>
          <w:kern w:val="0"/>
          <w:sz w:val="24"/>
          <w:szCs w:val="24"/>
          <w:lang w:val="en-GB"/>
          <w14:ligatures w14:val="none"/>
        </w:rPr>
        <w:t xml:space="preserve">Curry, </w:t>
      </w:r>
      <w:r>
        <w:rPr>
          <w:rFonts w:ascii="Arial" w:eastAsia="等线" w:hAnsi="Arial" w:cs="Arial" w:hint="eastAsia"/>
          <w:color w:val="000000"/>
          <w:kern w:val="0"/>
          <w:sz w:val="24"/>
          <w:szCs w:val="24"/>
          <w:lang w:val="en-GB"/>
          <w14:ligatures w14:val="none"/>
        </w:rPr>
        <w:t>D. (</w:t>
      </w:r>
      <w:r w:rsidRPr="004A6601">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sidRPr="004A6601">
        <w:rPr>
          <w:rFonts w:ascii="Arial" w:eastAsia="等线" w:hAnsi="Arial" w:cs="Arial"/>
          <w:i/>
          <w:iCs/>
          <w:color w:val="000000"/>
          <w:kern w:val="0"/>
          <w:sz w:val="24"/>
          <w:szCs w:val="24"/>
          <w:lang w:val="en-GB"/>
          <w14:ligatures w14:val="none"/>
        </w:rPr>
        <w:t>Shein Revenue and Usage Statistics</w:t>
      </w:r>
      <w:r>
        <w:rPr>
          <w:rFonts w:ascii="Arial" w:eastAsia="等线" w:hAnsi="Arial" w:cs="Arial" w:hint="eastAsia"/>
          <w:color w:val="000000"/>
          <w:kern w:val="0"/>
          <w:sz w:val="24"/>
          <w:szCs w:val="24"/>
          <w:lang w:val="en-GB"/>
          <w14:ligatures w14:val="none"/>
        </w:rPr>
        <w:t xml:space="preserve">. </w:t>
      </w:r>
      <w:r w:rsidRPr="004A6601">
        <w:rPr>
          <w:rFonts w:ascii="Arial" w:eastAsia="等线" w:hAnsi="Arial" w:cs="Arial"/>
          <w:color w:val="000000"/>
          <w:kern w:val="0"/>
          <w:sz w:val="24"/>
          <w:szCs w:val="24"/>
          <w:lang w:val="en-GB"/>
          <w14:ligatures w14:val="none"/>
        </w:rPr>
        <w:t xml:space="preserve">Available at: </w:t>
      </w:r>
      <w:hyperlink r:id="rId28" w:history="1">
        <w:r w:rsidRPr="0063473D">
          <w:rPr>
            <w:rStyle w:val="ad"/>
            <w:rFonts w:ascii="Arial" w:eastAsia="等线" w:hAnsi="Arial" w:cs="Arial"/>
            <w:kern w:val="0"/>
            <w:sz w:val="24"/>
            <w:szCs w:val="24"/>
            <w:lang w:val="en-GB"/>
            <w14:ligatures w14:val="none"/>
          </w:rPr>
          <w:t>https://www.businessofapps.com/data/shein-statistics/</w:t>
        </w:r>
      </w:hyperlink>
      <w:r>
        <w:rPr>
          <w:rFonts w:ascii="Arial" w:eastAsia="等线" w:hAnsi="Arial" w:cs="Arial" w:hint="eastAsia"/>
          <w:color w:val="000000"/>
          <w:kern w:val="0"/>
          <w:sz w:val="24"/>
          <w:szCs w:val="24"/>
          <w:lang w:val="en-GB"/>
          <w14:ligatures w14:val="none"/>
        </w:rPr>
        <w:t xml:space="preserve"> </w:t>
      </w:r>
      <w:r w:rsidRPr="004A6601">
        <w:rPr>
          <w:rFonts w:ascii="Arial" w:eastAsia="等线" w:hAnsi="Arial" w:cs="Arial"/>
          <w:color w:val="000000"/>
          <w:kern w:val="0"/>
          <w:sz w:val="24"/>
          <w:szCs w:val="24"/>
          <w:lang w:val="en-GB"/>
          <w14:ligatures w14:val="none"/>
        </w:rPr>
        <w:t>(Accessed: 01 August 2024).</w:t>
      </w:r>
    </w:p>
    <w:p w14:paraId="6D6DD724" w14:textId="77777777" w:rsidR="00B64E05" w:rsidRPr="00991192" w:rsidRDefault="00B64E05" w:rsidP="00B64E05">
      <w:pPr>
        <w:spacing w:after="160" w:line="480" w:lineRule="auto"/>
        <w:rPr>
          <w:rFonts w:ascii="Arial" w:eastAsia="等线" w:hAnsi="Arial" w:cs="Arial"/>
          <w:sz w:val="24"/>
          <w:szCs w:val="24"/>
        </w:rPr>
      </w:pPr>
      <w:r w:rsidRPr="00991192">
        <w:rPr>
          <w:rFonts w:ascii="Arial" w:eastAsia="等线" w:hAnsi="Arial" w:cs="Arial"/>
          <w:sz w:val="24"/>
          <w:szCs w:val="24"/>
        </w:rPr>
        <w:t>Data Centre of China Internet</w:t>
      </w:r>
      <w:r w:rsidRPr="00991192">
        <w:rPr>
          <w:rFonts w:ascii="Arial" w:eastAsia="等线" w:hAnsi="Arial" w:cs="Arial" w:hint="eastAsia"/>
          <w:sz w:val="24"/>
          <w:szCs w:val="24"/>
        </w:rPr>
        <w:t xml:space="preserve"> (2012) Bluebook of Social Marketing Services. Available at: </w:t>
      </w:r>
      <w:hyperlink r:id="rId29" w:history="1">
        <w:r w:rsidRPr="00991192">
          <w:rPr>
            <w:rFonts w:ascii="Arial" w:eastAsia="等线" w:hAnsi="Arial" w:cs="Arial"/>
            <w:color w:val="467886"/>
            <w:sz w:val="24"/>
            <w:szCs w:val="24"/>
            <w:u w:val="single"/>
          </w:rPr>
          <w:t>https://wenku.baidu.com/view/711d154fc850ad02de8041c4.html</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(Accessed: </w:t>
      </w:r>
      <w:r w:rsidRPr="00991192">
        <w:rPr>
          <w:rFonts w:ascii="Arial" w:eastAsia="等线" w:hAnsi="Arial" w:cs="Arial" w:hint="eastAsia"/>
          <w:sz w:val="24"/>
          <w:szCs w:val="24"/>
        </w:rPr>
        <w:t>05</w:t>
      </w:r>
      <w:r w:rsidRPr="00991192">
        <w:rPr>
          <w:rFonts w:ascii="Arial" w:eastAsia="等线" w:hAnsi="Arial" w:cs="Arial"/>
          <w:sz w:val="24"/>
          <w:szCs w:val="24"/>
        </w:rPr>
        <w:t xml:space="preserve"> </w:t>
      </w:r>
      <w:r w:rsidRPr="00991192">
        <w:rPr>
          <w:rFonts w:ascii="Arial" w:eastAsia="等线" w:hAnsi="Arial" w:cs="Arial" w:hint="eastAsia"/>
          <w:sz w:val="24"/>
          <w:szCs w:val="24"/>
        </w:rPr>
        <w:t>July</w:t>
      </w:r>
      <w:r w:rsidRPr="00991192">
        <w:rPr>
          <w:rFonts w:ascii="Arial" w:eastAsia="等线" w:hAnsi="Arial" w:cs="Arial"/>
          <w:sz w:val="24"/>
          <w:szCs w:val="24"/>
        </w:rPr>
        <w:t xml:space="preserve"> 202</w:t>
      </w:r>
      <w:r w:rsidRPr="00991192">
        <w:rPr>
          <w:rFonts w:ascii="Arial" w:eastAsia="等线" w:hAnsi="Arial" w:cs="Arial" w:hint="eastAsia"/>
          <w:sz w:val="24"/>
          <w:szCs w:val="24"/>
        </w:rPr>
        <w:t>4</w:t>
      </w:r>
      <w:r w:rsidRPr="00991192">
        <w:rPr>
          <w:rFonts w:ascii="Arial" w:eastAsia="等线" w:hAnsi="Arial" w:cs="Arial"/>
          <w:sz w:val="24"/>
          <w:szCs w:val="24"/>
        </w:rPr>
        <w:t>).</w:t>
      </w:r>
    </w:p>
    <w:p w14:paraId="6519208C" w14:textId="77777777" w:rsidR="00C4661F" w:rsidRPr="00780443" w:rsidRDefault="00C4661F" w:rsidP="00C4661F">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Dillman, D. A., Smyth, J. D.</w:t>
      </w:r>
      <w:r w:rsidRPr="00780443">
        <w:rPr>
          <w:rFonts w:ascii="Arial" w:eastAsia="等线" w:hAnsi="Arial" w:cs="Arial" w:hint="eastAsia"/>
          <w:color w:val="000000"/>
          <w:kern w:val="0"/>
          <w:sz w:val="24"/>
          <w:szCs w:val="24"/>
          <w:lang w:val="en-GB"/>
          <w14:ligatures w14:val="none"/>
        </w:rPr>
        <w:t xml:space="preserve"> and</w:t>
      </w:r>
      <w:r w:rsidRPr="00780443">
        <w:rPr>
          <w:rFonts w:ascii="Arial" w:eastAsia="等线" w:hAnsi="Arial" w:cs="Arial"/>
          <w:color w:val="000000"/>
          <w:kern w:val="0"/>
          <w:sz w:val="24"/>
          <w:szCs w:val="24"/>
          <w:lang w:val="en-GB"/>
          <w14:ligatures w14:val="none"/>
        </w:rPr>
        <w:t xml:space="preserve"> Christian, L. M. (2014)</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hint="eastAsia"/>
          <w:i/>
          <w:iCs/>
          <w:color w:val="000000"/>
          <w:kern w:val="0"/>
          <w:sz w:val="24"/>
          <w:szCs w:val="24"/>
          <w:lang w:val="en-GB"/>
          <w14:ligatures w14:val="none"/>
        </w:rPr>
        <w:t>I</w:t>
      </w:r>
      <w:r w:rsidRPr="00780443">
        <w:rPr>
          <w:rFonts w:ascii="Arial" w:eastAsia="等线" w:hAnsi="Arial" w:cs="Arial"/>
          <w:i/>
          <w:iCs/>
          <w:color w:val="000000"/>
          <w:kern w:val="0"/>
          <w:sz w:val="24"/>
          <w:szCs w:val="24"/>
          <w:lang w:val="en-GB"/>
          <w14:ligatures w14:val="none"/>
        </w:rPr>
        <w:t>nternet, Phone, Mail, and Mixed-Mode Surveys: The Tailored Design Method</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Hoboken</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Wiley</w:t>
      </w:r>
      <w:r w:rsidRPr="00780443">
        <w:rPr>
          <w:rFonts w:ascii="Arial" w:eastAsia="等线" w:hAnsi="Arial" w:cs="Arial" w:hint="eastAsia"/>
          <w:color w:val="000000"/>
          <w:kern w:val="0"/>
          <w:sz w:val="24"/>
          <w:szCs w:val="24"/>
          <w:lang w:val="en-GB"/>
          <w14:ligatures w14:val="none"/>
        </w:rPr>
        <w:t>, 45-47.</w:t>
      </w:r>
    </w:p>
    <w:p w14:paraId="17B9ECA3"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733934">
        <w:rPr>
          <w:rFonts w:ascii="Arial" w:eastAsia="等线" w:hAnsi="Arial" w:cs="Arial"/>
          <w:color w:val="000000"/>
          <w:kern w:val="0"/>
          <w:sz w:val="24"/>
          <w:szCs w:val="24"/>
          <w:lang w:val="en-GB"/>
          <w14:ligatures w14:val="none"/>
        </w:rPr>
        <w:t>Deng</w:t>
      </w:r>
      <w:r>
        <w:rPr>
          <w:rFonts w:ascii="Arial" w:eastAsia="等线" w:hAnsi="Arial" w:cs="Arial" w:hint="eastAsia"/>
          <w:color w:val="000000"/>
          <w:kern w:val="0"/>
          <w:sz w:val="24"/>
          <w:szCs w:val="24"/>
          <w:lang w:val="en-GB"/>
          <w14:ligatures w14:val="none"/>
        </w:rPr>
        <w:t>,</w:t>
      </w:r>
      <w:r w:rsidRPr="00733934">
        <w:rPr>
          <w:rFonts w:ascii="Arial" w:eastAsia="等线" w:hAnsi="Arial" w:cs="Arial"/>
          <w:color w:val="000000"/>
          <w:kern w:val="0"/>
          <w:sz w:val="24"/>
          <w:szCs w:val="24"/>
          <w:lang w:val="en-GB"/>
          <w14:ligatures w14:val="none"/>
        </w:rPr>
        <w:t xml:space="preserve"> T. </w:t>
      </w:r>
      <w:r>
        <w:rPr>
          <w:rFonts w:ascii="Arial" w:eastAsia="等线" w:hAnsi="Arial" w:cs="Arial" w:hint="eastAsia"/>
          <w:color w:val="000000"/>
          <w:kern w:val="0"/>
          <w:sz w:val="24"/>
          <w:szCs w:val="24"/>
          <w:lang w:val="en-GB"/>
          <w14:ligatures w14:val="none"/>
        </w:rPr>
        <w:t xml:space="preserve">(2002) </w:t>
      </w:r>
      <w:r>
        <w:rPr>
          <w:rFonts w:ascii="Arial" w:eastAsia="等线" w:hAnsi="Arial" w:cs="Arial"/>
          <w:color w:val="000000"/>
          <w:kern w:val="0"/>
          <w:sz w:val="24"/>
          <w:szCs w:val="24"/>
          <w:lang w:val="en-GB"/>
          <w14:ligatures w14:val="none"/>
        </w:rPr>
        <w:t>‘</w:t>
      </w:r>
      <w:r w:rsidRPr="00733934">
        <w:rPr>
          <w:rFonts w:ascii="Arial" w:eastAsia="等线" w:hAnsi="Arial" w:cs="Arial"/>
          <w:color w:val="000000"/>
          <w:kern w:val="0"/>
          <w:sz w:val="24"/>
          <w:szCs w:val="24"/>
          <w:lang w:val="en-GB"/>
          <w14:ligatures w14:val="none"/>
        </w:rPr>
        <w:t>A Study on the strategy of Chinese fashion clothing brands going to Sea -- A case study of SHEIN</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733934">
        <w:rPr>
          <w:rFonts w:ascii="Arial" w:eastAsia="等线" w:hAnsi="Arial" w:cs="Arial"/>
          <w:i/>
          <w:iCs/>
          <w:color w:val="000000"/>
          <w:kern w:val="0"/>
          <w:sz w:val="24"/>
          <w:szCs w:val="24"/>
          <w:lang w:val="en-GB"/>
          <w14:ligatures w14:val="none"/>
        </w:rPr>
        <w:t>Western Leather</w:t>
      </w:r>
      <w:r w:rsidRPr="00733934">
        <w:rPr>
          <w:rFonts w:ascii="Arial" w:eastAsia="等线" w:hAnsi="Arial" w:cs="Arial"/>
          <w:color w:val="000000"/>
          <w:kern w:val="0"/>
          <w:sz w:val="24"/>
          <w:szCs w:val="24"/>
          <w:lang w:val="en-GB"/>
          <w14:ligatures w14:val="none"/>
        </w:rPr>
        <w:t>, 44 (14)</w:t>
      </w:r>
      <w:r>
        <w:rPr>
          <w:rFonts w:ascii="Arial" w:eastAsia="等线" w:hAnsi="Arial" w:cs="Arial" w:hint="eastAsia"/>
          <w:color w:val="000000"/>
          <w:kern w:val="0"/>
          <w:sz w:val="24"/>
          <w:szCs w:val="24"/>
          <w:lang w:val="en-GB"/>
          <w14:ligatures w14:val="none"/>
        </w:rPr>
        <w:t>, pp.</w:t>
      </w:r>
      <w:r w:rsidRPr="00733934">
        <w:rPr>
          <w:rFonts w:ascii="Arial" w:eastAsia="等线" w:hAnsi="Arial" w:cs="Arial"/>
          <w:color w:val="000000"/>
          <w:kern w:val="0"/>
          <w:sz w:val="24"/>
          <w:szCs w:val="24"/>
          <w:lang w:val="en-GB"/>
          <w14:ligatures w14:val="none"/>
        </w:rPr>
        <w:t xml:space="preserve"> 25-27.</w:t>
      </w:r>
    </w:p>
    <w:p w14:paraId="52B7DA11"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9B48E0">
        <w:rPr>
          <w:rFonts w:ascii="Arial" w:eastAsia="等线" w:hAnsi="Arial" w:cs="Arial"/>
          <w:color w:val="000000"/>
          <w:kern w:val="0"/>
          <w:sz w:val="24"/>
          <w:szCs w:val="24"/>
          <w:lang w:val="en-GB"/>
          <w14:ligatures w14:val="none"/>
        </w:rPr>
        <w:t xml:space="preserve">Dieleman, </w:t>
      </w:r>
      <w:r>
        <w:rPr>
          <w:rFonts w:ascii="Arial" w:eastAsia="等线" w:hAnsi="Arial" w:cs="Arial" w:hint="eastAsia"/>
          <w:color w:val="000000"/>
          <w:kern w:val="0"/>
          <w:sz w:val="24"/>
          <w:szCs w:val="24"/>
          <w:lang w:val="en-GB"/>
          <w14:ligatures w14:val="none"/>
        </w:rPr>
        <w:t>M. (</w:t>
      </w:r>
      <w:r w:rsidRPr="009B48E0">
        <w:rPr>
          <w:rFonts w:ascii="Arial" w:eastAsia="等线" w:hAnsi="Arial" w:cs="Arial"/>
          <w:color w:val="000000"/>
          <w:kern w:val="0"/>
          <w:sz w:val="24"/>
          <w:szCs w:val="24"/>
          <w:lang w:val="en-GB"/>
          <w14:ligatures w14:val="none"/>
        </w:rPr>
        <w:t>2023</w:t>
      </w:r>
      <w:r>
        <w:rPr>
          <w:rFonts w:ascii="Arial" w:eastAsia="等线" w:hAnsi="Arial" w:cs="Arial" w:hint="eastAsia"/>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sidRPr="009B48E0">
        <w:rPr>
          <w:rFonts w:ascii="Arial" w:eastAsia="等线" w:hAnsi="Arial" w:cs="Arial"/>
          <w:color w:val="000000"/>
          <w:kern w:val="0"/>
          <w:sz w:val="24"/>
          <w:szCs w:val="24"/>
          <w:lang w:val="en-GB"/>
          <w14:ligatures w14:val="none"/>
        </w:rPr>
        <w:t xml:space="preserve">Strategy at Shein: The </w:t>
      </w:r>
      <w:r>
        <w:rPr>
          <w:rFonts w:ascii="Arial" w:eastAsia="等线" w:hAnsi="Arial" w:cs="Arial" w:hint="eastAsia"/>
          <w:color w:val="000000"/>
          <w:kern w:val="0"/>
          <w:sz w:val="24"/>
          <w:szCs w:val="24"/>
          <w:lang w:val="en-GB"/>
          <w14:ligatures w14:val="none"/>
        </w:rPr>
        <w:t>s</w:t>
      </w:r>
      <w:r w:rsidRPr="009B48E0">
        <w:rPr>
          <w:rFonts w:ascii="Arial" w:eastAsia="等线" w:hAnsi="Arial" w:cs="Arial"/>
          <w:color w:val="000000"/>
          <w:kern w:val="0"/>
          <w:sz w:val="24"/>
          <w:szCs w:val="24"/>
          <w:lang w:val="en-GB"/>
          <w14:ligatures w14:val="none"/>
        </w:rPr>
        <w:t xml:space="preserve">ecrets of </w:t>
      </w:r>
      <w:r>
        <w:rPr>
          <w:rFonts w:ascii="Arial" w:eastAsia="等线" w:hAnsi="Arial" w:cs="Arial" w:hint="eastAsia"/>
          <w:color w:val="000000"/>
          <w:kern w:val="0"/>
          <w:sz w:val="24"/>
          <w:szCs w:val="24"/>
          <w:lang w:val="en-GB"/>
          <w14:ligatures w14:val="none"/>
        </w:rPr>
        <w:t>u</w:t>
      </w:r>
      <w:r w:rsidRPr="009B48E0">
        <w:rPr>
          <w:rFonts w:ascii="Arial" w:eastAsia="等线" w:hAnsi="Arial" w:cs="Arial"/>
          <w:color w:val="000000"/>
          <w:kern w:val="0"/>
          <w:sz w:val="24"/>
          <w:szCs w:val="24"/>
          <w:lang w:val="en-GB"/>
          <w14:ligatures w14:val="none"/>
        </w:rPr>
        <w:t>ltra-</w:t>
      </w:r>
      <w:r>
        <w:rPr>
          <w:rFonts w:ascii="Arial" w:eastAsia="等线" w:hAnsi="Arial" w:cs="Arial" w:hint="eastAsia"/>
          <w:color w:val="000000"/>
          <w:kern w:val="0"/>
          <w:sz w:val="24"/>
          <w:szCs w:val="24"/>
          <w:lang w:val="en-GB"/>
          <w14:ligatures w14:val="none"/>
        </w:rPr>
        <w:t>f</w:t>
      </w:r>
      <w:r w:rsidRPr="009B48E0">
        <w:rPr>
          <w:rFonts w:ascii="Arial" w:eastAsia="等线" w:hAnsi="Arial" w:cs="Arial"/>
          <w:color w:val="000000"/>
          <w:kern w:val="0"/>
          <w:sz w:val="24"/>
          <w:szCs w:val="24"/>
          <w:lang w:val="en-GB"/>
          <w14:ligatures w14:val="none"/>
        </w:rPr>
        <w:t xml:space="preserve">ast </w:t>
      </w:r>
      <w:r>
        <w:rPr>
          <w:rFonts w:ascii="Arial" w:eastAsia="等线" w:hAnsi="Arial" w:cs="Arial" w:hint="eastAsia"/>
          <w:color w:val="000000"/>
          <w:kern w:val="0"/>
          <w:sz w:val="24"/>
          <w:szCs w:val="24"/>
          <w:lang w:val="en-GB"/>
          <w14:ligatures w14:val="none"/>
        </w:rPr>
        <w:t>f</w:t>
      </w:r>
      <w:r w:rsidRPr="009B48E0">
        <w:rPr>
          <w:rFonts w:ascii="Arial" w:eastAsia="等线" w:hAnsi="Arial" w:cs="Arial"/>
          <w:color w:val="000000"/>
          <w:kern w:val="0"/>
          <w:sz w:val="24"/>
          <w:szCs w:val="24"/>
          <w:lang w:val="en-GB"/>
          <w14:ligatures w14:val="none"/>
        </w:rPr>
        <w:t>ashion</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556D0C">
        <w:rPr>
          <w:rFonts w:ascii="Arial" w:eastAsia="等线" w:hAnsi="Arial" w:cs="Arial"/>
          <w:i/>
          <w:iCs/>
          <w:color w:val="000000"/>
          <w:kern w:val="0"/>
          <w:sz w:val="24"/>
          <w:szCs w:val="24"/>
          <w:lang w:val="en-GB"/>
          <w14:ligatures w14:val="none"/>
        </w:rPr>
        <w:t>SAGE Publications: SAGE Business Cases Originals</w:t>
      </w:r>
      <w:r>
        <w:rPr>
          <w:rFonts w:ascii="Arial" w:eastAsia="等线" w:hAnsi="Arial" w:cs="Arial" w:hint="eastAsia"/>
          <w:color w:val="000000"/>
          <w:kern w:val="0"/>
          <w:sz w:val="24"/>
          <w:szCs w:val="24"/>
          <w:lang w:val="en-GB"/>
          <w14:ligatures w14:val="none"/>
        </w:rPr>
        <w:t xml:space="preserve">. </w:t>
      </w:r>
      <w:bookmarkStart w:id="73" w:name="_Hlk174521981"/>
      <w:r w:rsidRPr="00556D0C">
        <w:rPr>
          <w:rFonts w:ascii="Arial" w:eastAsia="等线" w:hAnsi="Arial" w:cs="Arial"/>
          <w:color w:val="000000"/>
          <w:kern w:val="0"/>
          <w:sz w:val="24"/>
          <w:szCs w:val="24"/>
          <w:lang w:val="en-GB"/>
          <w14:ligatures w14:val="none"/>
        </w:rPr>
        <w:t xml:space="preserve">Available at: </w:t>
      </w:r>
      <w:hyperlink r:id="rId30" w:history="1">
        <w:r w:rsidRPr="0063473D">
          <w:rPr>
            <w:rStyle w:val="ad"/>
            <w:rFonts w:ascii="Arial" w:eastAsia="等线" w:hAnsi="Arial" w:cs="Arial"/>
            <w:kern w:val="0"/>
            <w:sz w:val="24"/>
            <w:szCs w:val="24"/>
            <w:lang w:val="en-GB"/>
            <w14:ligatures w14:val="none"/>
          </w:rPr>
          <w:t>https://sk.sagepub.com/cases/strategy-at-shein-the-secrets-of-ultra-fast-fashion</w:t>
        </w:r>
      </w:hyperlink>
      <w:r>
        <w:rPr>
          <w:rFonts w:ascii="Arial" w:eastAsia="等线" w:hAnsi="Arial" w:cs="Arial" w:hint="eastAsia"/>
          <w:color w:val="000000"/>
          <w:kern w:val="0"/>
          <w:sz w:val="24"/>
          <w:szCs w:val="24"/>
          <w:lang w:val="en-GB"/>
          <w14:ligatures w14:val="none"/>
        </w:rPr>
        <w:t xml:space="preserve"> </w:t>
      </w:r>
      <w:r w:rsidRPr="00556D0C">
        <w:rPr>
          <w:rFonts w:ascii="Arial" w:eastAsia="等线" w:hAnsi="Arial" w:cs="Arial"/>
          <w:color w:val="000000"/>
          <w:kern w:val="0"/>
          <w:sz w:val="24"/>
          <w:szCs w:val="24"/>
          <w:lang w:val="en-GB"/>
          <w14:ligatures w14:val="none"/>
        </w:rPr>
        <w:t>(Accessed: 03 August 2024).</w:t>
      </w:r>
    </w:p>
    <w:bookmarkEnd w:id="73"/>
    <w:p w14:paraId="4979B940" w14:textId="77777777" w:rsidR="00B64E05" w:rsidRPr="00991192" w:rsidRDefault="00B64E05" w:rsidP="00B64E05">
      <w:pPr>
        <w:spacing w:after="160" w:line="480" w:lineRule="auto"/>
        <w:rPr>
          <w:rFonts w:ascii="Arial" w:eastAsia="等线" w:hAnsi="Arial" w:cs="Arial"/>
          <w:sz w:val="24"/>
          <w:szCs w:val="24"/>
        </w:rPr>
      </w:pPr>
      <w:r w:rsidRPr="00991192">
        <w:rPr>
          <w:rFonts w:ascii="Arial" w:eastAsia="等线" w:hAnsi="Arial" w:cs="Arial" w:hint="eastAsia"/>
          <w:sz w:val="24"/>
          <w:szCs w:val="24"/>
        </w:rPr>
        <w:t>Deng, X. (2020)</w:t>
      </w:r>
      <w:r w:rsidRPr="00991192">
        <w:rPr>
          <w:rFonts w:ascii="Arial" w:eastAsia="等线" w:hAnsi="Arial" w:cs="Arial"/>
          <w:sz w:val="24"/>
          <w:szCs w:val="24"/>
        </w:rPr>
        <w:t xml:space="preserve"> ‘</w:t>
      </w:r>
      <w:r w:rsidRPr="00991192">
        <w:rPr>
          <w:rFonts w:ascii="Arial" w:eastAsia="等线" w:hAnsi="Arial" w:cs="Arial" w:hint="eastAsia"/>
          <w:sz w:val="24"/>
          <w:szCs w:val="24"/>
        </w:rPr>
        <w:t>T</w:t>
      </w:r>
      <w:r w:rsidRPr="00991192">
        <w:rPr>
          <w:rFonts w:ascii="Arial" w:eastAsia="等线" w:hAnsi="Arial" w:cs="Arial"/>
          <w:sz w:val="24"/>
          <w:szCs w:val="24"/>
        </w:rPr>
        <w:t xml:space="preserve">he network communication marketing strategy </w:t>
      </w:r>
      <w:r w:rsidRPr="00991192">
        <w:rPr>
          <w:rFonts w:ascii="Arial" w:eastAsia="等线" w:hAnsi="Arial" w:cs="Arial" w:hint="eastAsia"/>
          <w:sz w:val="24"/>
          <w:szCs w:val="24"/>
        </w:rPr>
        <w:t>f</w:t>
      </w:r>
      <w:r w:rsidRPr="00991192">
        <w:rPr>
          <w:rFonts w:ascii="Arial" w:eastAsia="等线" w:hAnsi="Arial" w:cs="Arial"/>
          <w:sz w:val="24"/>
          <w:szCs w:val="24"/>
        </w:rPr>
        <w:t xml:space="preserve">rom the perspective of 4I </w:t>
      </w:r>
      <w:r w:rsidRPr="00991192">
        <w:rPr>
          <w:rFonts w:ascii="Arial" w:eastAsia="等线" w:hAnsi="Arial" w:cs="Arial" w:hint="eastAsia"/>
          <w:sz w:val="24"/>
          <w:szCs w:val="24"/>
        </w:rPr>
        <w:t>t</w:t>
      </w:r>
      <w:r w:rsidRPr="00991192">
        <w:rPr>
          <w:rFonts w:ascii="Arial" w:eastAsia="等线" w:hAnsi="Arial" w:cs="Arial"/>
          <w:sz w:val="24"/>
          <w:szCs w:val="24"/>
        </w:rPr>
        <w:t>heory’</w:t>
      </w:r>
      <w:r w:rsidRPr="00991192">
        <w:rPr>
          <w:rFonts w:ascii="Arial" w:eastAsia="等线" w:hAnsi="Arial" w:cs="Arial" w:hint="eastAsia"/>
          <w:sz w:val="24"/>
          <w:szCs w:val="24"/>
        </w:rPr>
        <w:t xml:space="preserve">, </w:t>
      </w:r>
      <w:r w:rsidRPr="00991192">
        <w:rPr>
          <w:rFonts w:ascii="Arial" w:eastAsia="等线" w:hAnsi="Arial" w:cs="Arial"/>
          <w:i/>
          <w:iCs/>
          <w:sz w:val="24"/>
          <w:szCs w:val="24"/>
        </w:rPr>
        <w:t xml:space="preserve">Communication and </w:t>
      </w:r>
      <w:r w:rsidRPr="00991192">
        <w:rPr>
          <w:rFonts w:ascii="Arial" w:eastAsia="等线" w:hAnsi="Arial" w:cs="Arial" w:hint="eastAsia"/>
          <w:i/>
          <w:iCs/>
          <w:sz w:val="24"/>
          <w:szCs w:val="24"/>
        </w:rPr>
        <w:t>C</w:t>
      </w:r>
      <w:r w:rsidRPr="00991192">
        <w:rPr>
          <w:rFonts w:ascii="Arial" w:eastAsia="等线" w:hAnsi="Arial" w:cs="Arial"/>
          <w:i/>
          <w:iCs/>
          <w:sz w:val="24"/>
          <w:szCs w:val="24"/>
        </w:rPr>
        <w:t>opyright</w:t>
      </w:r>
      <w:r w:rsidRPr="00991192">
        <w:rPr>
          <w:rFonts w:ascii="Arial" w:eastAsia="等线" w:hAnsi="Arial" w:cs="Arial" w:hint="eastAsia"/>
          <w:sz w:val="24"/>
          <w:szCs w:val="24"/>
        </w:rPr>
        <w:t>, 85(06), pp. 135-136.</w:t>
      </w:r>
    </w:p>
    <w:p w14:paraId="5DC4ADE1" w14:textId="77777777" w:rsidR="00B64E05" w:rsidRPr="00780443" w:rsidRDefault="00B64E05" w:rsidP="00B64E05">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lastRenderedPageBreak/>
        <w:t xml:space="preserve">Davis, M. (2019) </w:t>
      </w:r>
      <w:r w:rsidRPr="00780443">
        <w:rPr>
          <w:rFonts w:ascii="Arial" w:eastAsia="等线" w:hAnsi="Arial" w:cs="Arial"/>
          <w:i/>
          <w:iCs/>
          <w:color w:val="000000"/>
          <w:kern w:val="0"/>
          <w:sz w:val="24"/>
          <w:szCs w:val="24"/>
          <w:lang w:val="en-GB"/>
          <w14:ligatures w14:val="none"/>
        </w:rPr>
        <w:t>Ethics and the Conduct of Research: A Guide for Researchers</w:t>
      </w:r>
      <w:r w:rsidRPr="00780443">
        <w:rPr>
          <w:rFonts w:ascii="Arial" w:eastAsia="等线" w:hAnsi="Arial" w:cs="Arial"/>
          <w:color w:val="000000"/>
          <w:kern w:val="0"/>
          <w:sz w:val="24"/>
          <w:szCs w:val="24"/>
          <w:lang w:val="en-GB"/>
          <w14:ligatures w14:val="none"/>
        </w:rPr>
        <w:t xml:space="preserve">. London: Routledge, pp. </w:t>
      </w:r>
      <w:r w:rsidRPr="00780443">
        <w:rPr>
          <w:rFonts w:ascii="Arial" w:eastAsia="等线" w:hAnsi="Arial" w:cs="Arial" w:hint="eastAsia"/>
          <w:color w:val="000000"/>
          <w:kern w:val="0"/>
          <w:sz w:val="24"/>
          <w:szCs w:val="24"/>
          <w:lang w:val="en-GB"/>
          <w14:ligatures w14:val="none"/>
        </w:rPr>
        <w:t>52</w:t>
      </w:r>
      <w:r w:rsidRPr="00780443">
        <w:rPr>
          <w:rFonts w:ascii="Arial" w:eastAsia="等线" w:hAnsi="Arial" w:cs="Arial"/>
          <w:color w:val="000000"/>
          <w:kern w:val="0"/>
          <w:sz w:val="24"/>
          <w:szCs w:val="24"/>
          <w:lang w:val="en-GB"/>
          <w14:ligatures w14:val="none"/>
        </w:rPr>
        <w:t>-</w:t>
      </w:r>
      <w:r w:rsidRPr="00780443">
        <w:rPr>
          <w:rFonts w:ascii="Arial" w:eastAsia="等线" w:hAnsi="Arial" w:cs="Arial" w:hint="eastAsia"/>
          <w:color w:val="000000"/>
          <w:kern w:val="0"/>
          <w:sz w:val="24"/>
          <w:szCs w:val="24"/>
          <w:lang w:val="en-GB"/>
          <w14:ligatures w14:val="none"/>
        </w:rPr>
        <w:t>55</w:t>
      </w:r>
      <w:r w:rsidRPr="00780443">
        <w:rPr>
          <w:rFonts w:ascii="Arial" w:eastAsia="等线" w:hAnsi="Arial" w:cs="Arial"/>
          <w:color w:val="000000"/>
          <w:kern w:val="0"/>
          <w:sz w:val="24"/>
          <w:szCs w:val="24"/>
          <w:lang w:val="en-GB"/>
          <w14:ligatures w14:val="none"/>
        </w:rPr>
        <w:t>.</w:t>
      </w:r>
    </w:p>
    <w:p w14:paraId="7A3CB11B" w14:textId="77777777" w:rsidR="00CD04B6" w:rsidRDefault="00CD04B6" w:rsidP="001F776E">
      <w:pPr>
        <w:spacing w:before="240" w:line="480" w:lineRule="auto"/>
        <w:rPr>
          <w:rFonts w:ascii="Arial" w:eastAsia="等线" w:hAnsi="Arial" w:cs="Arial"/>
          <w:color w:val="000000"/>
          <w:kern w:val="0"/>
          <w:sz w:val="24"/>
          <w:szCs w:val="24"/>
          <w:lang w:val="en-GB"/>
          <w14:ligatures w14:val="none"/>
        </w:rPr>
      </w:pPr>
      <w:r w:rsidRPr="00B95932">
        <w:rPr>
          <w:rFonts w:ascii="Arial" w:eastAsia="等线" w:hAnsi="Arial" w:cs="Arial"/>
          <w:color w:val="000000"/>
          <w:kern w:val="0"/>
          <w:sz w:val="24"/>
          <w:szCs w:val="24"/>
          <w:lang w:val="en-GB"/>
          <w14:ligatures w14:val="none"/>
        </w:rPr>
        <w:t>Ding</w:t>
      </w:r>
      <w:r>
        <w:rPr>
          <w:rFonts w:ascii="Arial" w:eastAsia="等线" w:hAnsi="Arial" w:cs="Arial" w:hint="eastAsia"/>
          <w:color w:val="000000"/>
          <w:kern w:val="0"/>
          <w:sz w:val="24"/>
          <w:szCs w:val="24"/>
          <w:lang w:val="en-GB"/>
          <w14:ligatures w14:val="none"/>
        </w:rPr>
        <w:t>, Z.</w:t>
      </w:r>
      <w:r w:rsidRPr="00B95932">
        <w:rPr>
          <w:rFonts w:ascii="Arial" w:eastAsia="等线" w:hAnsi="Arial" w:cs="Arial"/>
          <w:color w:val="000000"/>
          <w:kern w:val="0"/>
          <w:sz w:val="24"/>
          <w:szCs w:val="24"/>
          <w:lang w:val="en-GB"/>
          <w14:ligatures w14:val="none"/>
        </w:rPr>
        <w:t xml:space="preserve"> and Li, </w:t>
      </w:r>
      <w:r>
        <w:rPr>
          <w:rFonts w:ascii="Arial" w:eastAsia="等线" w:hAnsi="Arial" w:cs="Arial" w:hint="eastAsia"/>
          <w:color w:val="000000"/>
          <w:kern w:val="0"/>
          <w:sz w:val="24"/>
          <w:szCs w:val="24"/>
          <w:lang w:val="en-GB"/>
          <w14:ligatures w14:val="none"/>
        </w:rPr>
        <w:t>X. (</w:t>
      </w:r>
      <w:r w:rsidRPr="00B95932">
        <w:rPr>
          <w:rFonts w:ascii="Arial" w:eastAsia="等线" w:hAnsi="Arial" w:cs="Arial"/>
          <w:color w:val="000000"/>
          <w:kern w:val="0"/>
          <w:sz w:val="24"/>
          <w:szCs w:val="24"/>
          <w:lang w:val="en-GB"/>
          <w14:ligatures w14:val="none"/>
        </w:rPr>
        <w:t>2022</w:t>
      </w:r>
      <w:r>
        <w:rPr>
          <w:rFonts w:ascii="Arial" w:eastAsia="等线" w:hAnsi="Arial" w:cs="Arial" w:hint="eastAsia"/>
          <w:color w:val="000000"/>
          <w:kern w:val="0"/>
          <w:sz w:val="24"/>
          <w:szCs w:val="24"/>
          <w:lang w:val="en-GB"/>
          <w14:ligatures w14:val="none"/>
        </w:rPr>
        <w:t xml:space="preserve">) </w:t>
      </w:r>
      <w:r w:rsidRPr="00755783">
        <w:rPr>
          <w:rFonts w:ascii="Arial" w:eastAsia="等线" w:hAnsi="Arial" w:cs="Arial"/>
          <w:i/>
          <w:iCs/>
          <w:color w:val="000000"/>
          <w:kern w:val="0"/>
          <w:sz w:val="24"/>
          <w:szCs w:val="24"/>
          <w:lang w:val="en-GB"/>
          <w14:ligatures w14:val="none"/>
        </w:rPr>
        <w:t>Cross-border e-commerce industry SHEIN report: Supply chain &amp; traffic as the core, fast fashion cross-border giant</w:t>
      </w:r>
      <w:r w:rsidRPr="00755783">
        <w:rPr>
          <w:rFonts w:ascii="Arial" w:eastAsia="等线" w:hAnsi="Arial" w:cs="Arial" w:hint="eastAsia"/>
          <w:i/>
          <w:iCs/>
          <w:color w:val="000000"/>
          <w:kern w:val="0"/>
          <w:sz w:val="24"/>
          <w:szCs w:val="24"/>
          <w:lang w:val="en-GB"/>
          <w14:ligatures w14:val="none"/>
        </w:rPr>
        <w:t xml:space="preserve"> emerges</w:t>
      </w:r>
      <w:r>
        <w:rPr>
          <w:rFonts w:ascii="Arial" w:eastAsia="等线" w:hAnsi="Arial" w:cs="Arial" w:hint="eastAsia"/>
          <w:color w:val="000000"/>
          <w:kern w:val="0"/>
          <w:sz w:val="24"/>
          <w:szCs w:val="24"/>
          <w:lang w:val="en-GB"/>
          <w14:ligatures w14:val="none"/>
        </w:rPr>
        <w:t xml:space="preserve">. </w:t>
      </w:r>
      <w:r w:rsidRPr="00B95932">
        <w:rPr>
          <w:rFonts w:ascii="Arial" w:eastAsia="等线" w:hAnsi="Arial" w:cs="Arial"/>
          <w:color w:val="000000"/>
          <w:kern w:val="0"/>
          <w:sz w:val="24"/>
          <w:szCs w:val="24"/>
          <w:lang w:val="en-GB"/>
          <w14:ligatures w14:val="none"/>
        </w:rPr>
        <w:t>Available</w:t>
      </w:r>
      <w:r>
        <w:rPr>
          <w:rFonts w:ascii="Arial" w:eastAsia="等线" w:hAnsi="Arial" w:cs="Arial" w:hint="eastAsia"/>
          <w:color w:val="000000"/>
          <w:kern w:val="0"/>
          <w:sz w:val="24"/>
          <w:szCs w:val="24"/>
          <w:lang w:val="en-GB"/>
          <w14:ligatures w14:val="none"/>
        </w:rPr>
        <w:t xml:space="preserve"> </w:t>
      </w:r>
      <w:r w:rsidRPr="00B95932">
        <w:rPr>
          <w:rFonts w:ascii="Arial" w:eastAsia="等线" w:hAnsi="Arial" w:cs="Arial"/>
          <w:color w:val="000000"/>
          <w:kern w:val="0"/>
          <w:sz w:val="24"/>
          <w:szCs w:val="24"/>
          <w:lang w:val="en-GB"/>
          <w14:ligatures w14:val="none"/>
        </w:rPr>
        <w:t>at</w:t>
      </w:r>
      <w:r>
        <w:rPr>
          <w:rFonts w:ascii="Arial" w:eastAsia="等线" w:hAnsi="Arial" w:cs="Arial" w:hint="eastAsia"/>
          <w:color w:val="000000"/>
          <w:kern w:val="0"/>
          <w:sz w:val="24"/>
          <w:szCs w:val="24"/>
          <w:lang w:val="en-GB"/>
          <w14:ligatures w14:val="none"/>
        </w:rPr>
        <w:t xml:space="preserve">: </w:t>
      </w:r>
      <w:hyperlink r:id="rId31" w:history="1">
        <w:r w:rsidRPr="0063473D">
          <w:rPr>
            <w:rStyle w:val="ad"/>
            <w:rFonts w:ascii="Arial" w:eastAsia="等线" w:hAnsi="Arial" w:cs="Arial"/>
            <w:kern w:val="0"/>
            <w:sz w:val="24"/>
            <w:szCs w:val="24"/>
            <w:lang w:val="en-GB"/>
            <w14:ligatures w14:val="none"/>
          </w:rPr>
          <w:t>https://www.vzkoo.com/document/20221009b37e2e30917055dd4baa76cb.html</w:t>
        </w:r>
      </w:hyperlink>
      <w:r>
        <w:rPr>
          <w:rFonts w:ascii="Arial" w:eastAsia="等线" w:hAnsi="Arial" w:cs="Arial" w:hint="eastAsia"/>
          <w:color w:val="000000"/>
          <w:kern w:val="0"/>
          <w:sz w:val="24"/>
          <w:szCs w:val="24"/>
          <w:lang w:val="en-GB"/>
          <w14:ligatures w14:val="none"/>
        </w:rPr>
        <w:t xml:space="preserve"> </w:t>
      </w:r>
      <w:r w:rsidRPr="00B95932">
        <w:rPr>
          <w:rFonts w:ascii="Arial" w:eastAsia="等线" w:hAnsi="Arial" w:cs="Arial"/>
          <w:color w:val="000000"/>
          <w:kern w:val="0"/>
          <w:sz w:val="24"/>
          <w:szCs w:val="24"/>
          <w:lang w:val="en-GB"/>
          <w14:ligatures w14:val="none"/>
        </w:rPr>
        <w:t>(Accessed: 01 August 2024).</w:t>
      </w:r>
    </w:p>
    <w:p w14:paraId="103F6FD1" w14:textId="48D8C6D2" w:rsidR="007F100A" w:rsidRPr="007F100A" w:rsidRDefault="007F100A" w:rsidP="007F100A">
      <w:pPr>
        <w:spacing w:after="160" w:line="480" w:lineRule="auto"/>
        <w:rPr>
          <w:rFonts w:ascii="Arial" w:eastAsia="等线" w:hAnsi="Arial" w:cs="Arial"/>
          <w:color w:val="000000"/>
          <w:kern w:val="0"/>
          <w:sz w:val="24"/>
          <w:szCs w:val="24"/>
          <w:lang w:val="en-GB"/>
          <w14:ligatures w14:val="none"/>
        </w:rPr>
      </w:pPr>
      <w:r w:rsidRPr="00991192">
        <w:rPr>
          <w:rFonts w:ascii="Arial" w:eastAsia="等线" w:hAnsi="Arial" w:cs="Arial"/>
          <w:sz w:val="24"/>
          <w:szCs w:val="24"/>
        </w:rPr>
        <w:t>Ettenberg</w:t>
      </w:r>
      <w:r w:rsidRPr="00991192">
        <w:rPr>
          <w:rFonts w:ascii="Arial" w:eastAsia="等线" w:hAnsi="Arial" w:cs="Arial" w:hint="eastAsia"/>
          <w:sz w:val="24"/>
          <w:szCs w:val="24"/>
        </w:rPr>
        <w:t>, E.</w:t>
      </w:r>
      <w:r w:rsidRPr="00991192">
        <w:rPr>
          <w:rFonts w:ascii="Arial" w:eastAsia="等线" w:hAnsi="Arial" w:cs="Arial"/>
          <w:sz w:val="24"/>
          <w:szCs w:val="24"/>
        </w:rPr>
        <w:t xml:space="preserve"> (2002)</w:t>
      </w:r>
      <w:r w:rsidRPr="00991192">
        <w:rPr>
          <w:rFonts w:ascii="Arial" w:eastAsia="等线" w:hAnsi="Arial" w:cs="Arial" w:hint="eastAsia"/>
          <w:sz w:val="24"/>
          <w:szCs w:val="24"/>
        </w:rPr>
        <w:t xml:space="preserve"> </w:t>
      </w:r>
      <w:r w:rsidRPr="00991192">
        <w:rPr>
          <w:rFonts w:ascii="Arial" w:eastAsia="等线" w:hAnsi="Arial" w:cs="Arial" w:hint="eastAsia"/>
          <w:i/>
          <w:iCs/>
          <w:sz w:val="24"/>
          <w:szCs w:val="24"/>
        </w:rPr>
        <w:t>The Next Economy</w:t>
      </w:r>
      <w:r w:rsidRPr="00991192">
        <w:rPr>
          <w:rFonts w:ascii="Arial" w:eastAsia="等线" w:hAnsi="Arial" w:cs="Arial" w:hint="eastAsia"/>
          <w:sz w:val="24"/>
          <w:szCs w:val="24"/>
        </w:rPr>
        <w:t xml:space="preserve">. </w:t>
      </w:r>
      <w:r w:rsidRPr="007F100A">
        <w:rPr>
          <w:rFonts w:ascii="Arial" w:eastAsia="等线" w:hAnsi="Arial" w:cs="Arial" w:hint="eastAsia"/>
          <w:color w:val="000000"/>
          <w:kern w:val="0"/>
          <w:sz w:val="24"/>
          <w:szCs w:val="24"/>
          <w:lang w:val="en-GB"/>
          <w14:ligatures w14:val="none"/>
        </w:rPr>
        <w:t xml:space="preserve">New York: </w:t>
      </w:r>
      <w:r w:rsidRPr="007F100A">
        <w:rPr>
          <w:rFonts w:ascii="Arial" w:eastAsia="等线" w:hAnsi="Arial" w:cs="Arial"/>
          <w:color w:val="000000"/>
          <w:kern w:val="0"/>
          <w:sz w:val="24"/>
          <w:szCs w:val="24"/>
          <w:lang w:val="en-GB"/>
          <w14:ligatures w14:val="none"/>
        </w:rPr>
        <w:t>McGraw-Hill Trade</w:t>
      </w:r>
      <w:r w:rsidR="005926A1">
        <w:rPr>
          <w:rFonts w:ascii="Arial" w:eastAsia="等线" w:hAnsi="Arial" w:cs="Arial" w:hint="eastAsia"/>
          <w:color w:val="000000"/>
          <w:kern w:val="0"/>
          <w:sz w:val="24"/>
          <w:szCs w:val="24"/>
          <w:lang w:val="en-GB"/>
          <w14:ligatures w14:val="none"/>
        </w:rPr>
        <w:t xml:space="preserve">, </w:t>
      </w:r>
      <w:r w:rsidR="005926A1" w:rsidRPr="005926A1">
        <w:rPr>
          <w:rFonts w:ascii="Arial" w:eastAsia="等线" w:hAnsi="Arial" w:cs="Arial"/>
          <w:color w:val="000000"/>
          <w:kern w:val="0"/>
          <w:sz w:val="24"/>
          <w:szCs w:val="24"/>
          <w:lang w:val="en-GB"/>
          <w14:ligatures w14:val="none"/>
        </w:rPr>
        <w:t>pp. 35-</w:t>
      </w:r>
      <w:r w:rsidR="005926A1">
        <w:rPr>
          <w:rFonts w:ascii="Arial" w:eastAsia="等线" w:hAnsi="Arial" w:cs="Arial" w:hint="eastAsia"/>
          <w:color w:val="000000"/>
          <w:kern w:val="0"/>
          <w:sz w:val="24"/>
          <w:szCs w:val="24"/>
          <w:lang w:val="en-GB"/>
          <w14:ligatures w14:val="none"/>
        </w:rPr>
        <w:t>40</w:t>
      </w:r>
      <w:r w:rsidR="005926A1" w:rsidRPr="005926A1">
        <w:rPr>
          <w:rFonts w:ascii="Arial" w:eastAsia="等线" w:hAnsi="Arial" w:cs="Arial"/>
          <w:color w:val="000000"/>
          <w:kern w:val="0"/>
          <w:sz w:val="24"/>
          <w:szCs w:val="24"/>
          <w:lang w:val="en-GB"/>
          <w14:ligatures w14:val="none"/>
        </w:rPr>
        <w:t>.</w:t>
      </w:r>
    </w:p>
    <w:p w14:paraId="7260E220" w14:textId="77777777" w:rsidR="00A36598" w:rsidRDefault="00A36598" w:rsidP="00E9277C">
      <w:pPr>
        <w:spacing w:before="240" w:line="480" w:lineRule="auto"/>
        <w:rPr>
          <w:rFonts w:ascii="Arial" w:eastAsia="等线" w:hAnsi="Arial" w:cs="Arial"/>
          <w:color w:val="000000"/>
          <w:kern w:val="0"/>
          <w:sz w:val="24"/>
          <w:szCs w:val="24"/>
          <w:lang w:val="en-GB"/>
          <w14:ligatures w14:val="none"/>
        </w:rPr>
      </w:pPr>
      <w:r w:rsidRPr="0009652D">
        <w:rPr>
          <w:rFonts w:ascii="Arial" w:eastAsia="等线" w:hAnsi="Arial" w:cs="Arial"/>
          <w:color w:val="000000"/>
          <w:kern w:val="0"/>
          <w:sz w:val="24"/>
          <w:szCs w:val="24"/>
          <w:lang w:val="en-GB"/>
          <w14:ligatures w14:val="none"/>
        </w:rPr>
        <w:t>Economic and Commercial Office of the Mission of the People's Republic of China to the Association of Southeast Asian Nations</w:t>
      </w:r>
      <w:r>
        <w:rPr>
          <w:rFonts w:ascii="Arial" w:eastAsia="等线" w:hAnsi="Arial" w:cs="Arial" w:hint="eastAsia"/>
          <w:color w:val="000000"/>
          <w:kern w:val="0"/>
          <w:sz w:val="24"/>
          <w:szCs w:val="24"/>
          <w:lang w:val="en-GB"/>
          <w14:ligatures w14:val="none"/>
        </w:rPr>
        <w:t xml:space="preserve"> (2</w:t>
      </w:r>
      <w:r w:rsidRPr="0009652D">
        <w:rPr>
          <w:rFonts w:ascii="Arial" w:eastAsia="等线" w:hAnsi="Arial" w:cs="Arial"/>
          <w:color w:val="000000"/>
          <w:kern w:val="0"/>
          <w:sz w:val="24"/>
          <w:szCs w:val="24"/>
          <w:lang w:val="en-GB"/>
          <w14:ligatures w14:val="none"/>
        </w:rPr>
        <w:t>024</w:t>
      </w:r>
      <w:r>
        <w:rPr>
          <w:rFonts w:ascii="Arial" w:eastAsia="等线" w:hAnsi="Arial" w:cs="Arial" w:hint="eastAsia"/>
          <w:color w:val="000000"/>
          <w:kern w:val="0"/>
          <w:sz w:val="24"/>
          <w:szCs w:val="24"/>
          <w:lang w:val="en-GB"/>
          <w14:ligatures w14:val="none"/>
        </w:rPr>
        <w:t xml:space="preserve">) </w:t>
      </w:r>
      <w:r w:rsidRPr="0009652D">
        <w:rPr>
          <w:rFonts w:ascii="Arial" w:eastAsia="等线" w:hAnsi="Arial" w:cs="Arial"/>
          <w:i/>
          <w:iCs/>
          <w:color w:val="000000"/>
          <w:kern w:val="0"/>
          <w:sz w:val="24"/>
          <w:szCs w:val="24"/>
          <w:lang w:val="en-GB"/>
          <w14:ligatures w14:val="none"/>
        </w:rPr>
        <w:t xml:space="preserve">Trade </w:t>
      </w:r>
      <w:r>
        <w:rPr>
          <w:rFonts w:ascii="Arial" w:eastAsia="等线" w:hAnsi="Arial" w:cs="Arial"/>
          <w:i/>
          <w:iCs/>
          <w:color w:val="000000"/>
          <w:kern w:val="0"/>
          <w:sz w:val="24"/>
          <w:szCs w:val="24"/>
          <w:lang w:val="en-GB"/>
          <w14:ligatures w14:val="none"/>
        </w:rPr>
        <w:t>Bulletin</w:t>
      </w:r>
      <w:r>
        <w:rPr>
          <w:rFonts w:ascii="Arial" w:eastAsia="等线" w:hAnsi="Arial" w:cs="Arial" w:hint="eastAsia"/>
          <w:i/>
          <w:iCs/>
          <w:color w:val="000000"/>
          <w:kern w:val="0"/>
          <w:sz w:val="24"/>
          <w:szCs w:val="24"/>
          <w:lang w:val="en-GB"/>
          <w14:ligatures w14:val="none"/>
        </w:rPr>
        <w:t xml:space="preserve">: </w:t>
      </w:r>
      <w:r w:rsidRPr="0009652D">
        <w:rPr>
          <w:rFonts w:ascii="Arial" w:eastAsia="等线" w:hAnsi="Arial" w:cs="Arial"/>
          <w:i/>
          <w:iCs/>
          <w:color w:val="000000"/>
          <w:kern w:val="0"/>
          <w:sz w:val="24"/>
          <w:szCs w:val="24"/>
          <w:lang w:val="en-GB"/>
          <w14:ligatures w14:val="none"/>
        </w:rPr>
        <w:t>China's trade with ASEAN, RCEP member states and countries along the Belt and Road in 2023</w:t>
      </w:r>
      <w:r>
        <w:rPr>
          <w:rFonts w:ascii="Arial" w:eastAsia="等线" w:hAnsi="Arial" w:cs="Arial" w:hint="eastAsia"/>
          <w:i/>
          <w:iCs/>
          <w:color w:val="000000"/>
          <w:kern w:val="0"/>
          <w:sz w:val="24"/>
          <w:szCs w:val="24"/>
          <w:lang w:val="en-GB"/>
          <w14:ligatures w14:val="none"/>
        </w:rPr>
        <w:t xml:space="preserve">. </w:t>
      </w:r>
      <w:r w:rsidRPr="00105F0E">
        <w:rPr>
          <w:rFonts w:ascii="Arial" w:eastAsia="等线" w:hAnsi="Arial" w:cs="Arial"/>
          <w:color w:val="000000"/>
          <w:kern w:val="0"/>
          <w:sz w:val="24"/>
          <w:szCs w:val="24"/>
          <w:lang w:val="en-GB"/>
          <w14:ligatures w14:val="none"/>
        </w:rPr>
        <w:t>Available at:</w:t>
      </w:r>
      <w:r>
        <w:rPr>
          <w:rFonts w:ascii="Arial" w:eastAsia="等线" w:hAnsi="Arial" w:cs="Arial" w:hint="eastAsia"/>
          <w:color w:val="000000"/>
          <w:kern w:val="0"/>
          <w:sz w:val="24"/>
          <w:szCs w:val="24"/>
          <w:lang w:val="en-GB"/>
          <w14:ligatures w14:val="none"/>
        </w:rPr>
        <w:t xml:space="preserve"> </w:t>
      </w:r>
      <w:hyperlink r:id="rId32" w:history="1">
        <w:r w:rsidRPr="0063473D">
          <w:rPr>
            <w:rStyle w:val="ad"/>
            <w:rFonts w:ascii="Arial" w:eastAsia="等线" w:hAnsi="Arial" w:cs="Arial"/>
            <w:kern w:val="0"/>
            <w:sz w:val="24"/>
            <w:szCs w:val="24"/>
            <w:lang w:val="en-GB"/>
            <w14:ligatures w14:val="none"/>
          </w:rPr>
          <w:t>http://asean.mofcom.gov.cn/article/jmxw/202401/20240103468608.shtml</w:t>
        </w:r>
      </w:hyperlink>
      <w:r>
        <w:rPr>
          <w:rFonts w:ascii="Arial" w:eastAsia="等线" w:hAnsi="Arial" w:cs="Arial" w:hint="eastAsia"/>
          <w:color w:val="000000"/>
          <w:kern w:val="0"/>
          <w:sz w:val="24"/>
          <w:szCs w:val="24"/>
          <w:lang w:val="en-GB"/>
          <w14:ligatures w14:val="none"/>
        </w:rPr>
        <w:t xml:space="preserve">  </w:t>
      </w:r>
      <w:r w:rsidRPr="00105F0E">
        <w:rPr>
          <w:rFonts w:ascii="Arial" w:eastAsia="等线" w:hAnsi="Arial" w:cs="Arial"/>
          <w:color w:val="000000"/>
          <w:kern w:val="0"/>
          <w:sz w:val="24"/>
          <w:szCs w:val="24"/>
          <w:lang w:val="en-GB"/>
          <w14:ligatures w14:val="none"/>
        </w:rPr>
        <w:t xml:space="preserve">(Accessed: </w:t>
      </w:r>
      <w:r>
        <w:rPr>
          <w:rFonts w:ascii="Arial" w:eastAsia="等线" w:hAnsi="Arial" w:cs="Arial" w:hint="eastAsia"/>
          <w:color w:val="000000"/>
          <w:kern w:val="0"/>
          <w:sz w:val="24"/>
          <w:szCs w:val="24"/>
          <w:lang w:val="en-GB"/>
          <w14:ligatures w14:val="none"/>
        </w:rPr>
        <w:t>01</w:t>
      </w:r>
      <w:r w:rsidRPr="00105F0E">
        <w:rPr>
          <w:rFonts w:ascii="Arial" w:eastAsia="等线" w:hAnsi="Arial" w:cs="Arial"/>
          <w:color w:val="000000"/>
          <w:kern w:val="0"/>
          <w:sz w:val="24"/>
          <w:szCs w:val="24"/>
          <w:lang w:val="en-GB"/>
          <w14:ligatures w14:val="none"/>
        </w:rPr>
        <w:t xml:space="preserve"> </w:t>
      </w:r>
      <w:r>
        <w:rPr>
          <w:rFonts w:ascii="Arial" w:eastAsia="等线" w:hAnsi="Arial" w:cs="Arial" w:hint="eastAsia"/>
          <w:color w:val="000000"/>
          <w:kern w:val="0"/>
          <w:sz w:val="24"/>
          <w:szCs w:val="24"/>
          <w:lang w:val="en-GB"/>
          <w14:ligatures w14:val="none"/>
        </w:rPr>
        <w:t>August</w:t>
      </w:r>
      <w:r w:rsidRPr="00105F0E">
        <w:rPr>
          <w:rFonts w:ascii="Arial" w:eastAsia="等线" w:hAnsi="Arial" w:cs="Arial"/>
          <w:color w:val="000000"/>
          <w:kern w:val="0"/>
          <w:sz w:val="24"/>
          <w:szCs w:val="24"/>
          <w:lang w:val="en-GB"/>
          <w14:ligatures w14:val="none"/>
        </w:rPr>
        <w:t xml:space="preserve"> 202</w:t>
      </w:r>
      <w:r>
        <w:rPr>
          <w:rFonts w:ascii="Arial" w:eastAsia="等线" w:hAnsi="Arial" w:cs="Arial" w:hint="eastAsia"/>
          <w:color w:val="000000"/>
          <w:kern w:val="0"/>
          <w:sz w:val="24"/>
          <w:szCs w:val="24"/>
          <w:lang w:val="en-GB"/>
          <w14:ligatures w14:val="none"/>
        </w:rPr>
        <w:t>4</w:t>
      </w:r>
      <w:r w:rsidRPr="00105F0E">
        <w:rPr>
          <w:rFonts w:ascii="Arial" w:eastAsia="等线" w:hAnsi="Arial" w:cs="Arial"/>
          <w:color w:val="000000"/>
          <w:kern w:val="0"/>
          <w:sz w:val="24"/>
          <w:szCs w:val="24"/>
          <w:lang w:val="en-GB"/>
          <w14:ligatures w14:val="none"/>
        </w:rPr>
        <w:t>).</w:t>
      </w:r>
    </w:p>
    <w:p w14:paraId="3BD097C3" w14:textId="77777777" w:rsidR="00700B9B" w:rsidRPr="00991192" w:rsidRDefault="00700B9B" w:rsidP="00700B9B">
      <w:pPr>
        <w:spacing w:after="160" w:line="480" w:lineRule="auto"/>
        <w:rPr>
          <w:rFonts w:ascii="Arial" w:eastAsia="等线" w:hAnsi="Arial" w:cs="Arial"/>
          <w:sz w:val="24"/>
          <w:szCs w:val="24"/>
        </w:rPr>
      </w:pPr>
      <w:r w:rsidRPr="00991192">
        <w:rPr>
          <w:rFonts w:ascii="Arial" w:eastAsia="等线" w:hAnsi="Arial" w:cs="Arial"/>
          <w:sz w:val="24"/>
          <w:szCs w:val="24"/>
        </w:rPr>
        <w:t xml:space="preserve">Fan, </w:t>
      </w:r>
      <w:r w:rsidRPr="00991192">
        <w:rPr>
          <w:rFonts w:ascii="Arial" w:eastAsia="等线" w:hAnsi="Arial" w:cs="Arial" w:hint="eastAsia"/>
          <w:sz w:val="24"/>
          <w:szCs w:val="24"/>
        </w:rPr>
        <w:t xml:space="preserve">M., </w:t>
      </w:r>
      <w:r w:rsidRPr="00991192">
        <w:rPr>
          <w:rFonts w:ascii="Arial" w:eastAsia="等线" w:hAnsi="Arial" w:cs="Arial"/>
          <w:sz w:val="24"/>
          <w:szCs w:val="24"/>
        </w:rPr>
        <w:t xml:space="preserve">Tang, </w:t>
      </w:r>
      <w:r w:rsidRPr="00991192">
        <w:rPr>
          <w:rFonts w:ascii="Arial" w:eastAsia="等线" w:hAnsi="Arial" w:cs="Arial" w:hint="eastAsia"/>
          <w:sz w:val="24"/>
          <w:szCs w:val="24"/>
        </w:rPr>
        <w:t xml:space="preserve">Z., </w:t>
      </w:r>
      <w:proofErr w:type="spellStart"/>
      <w:r w:rsidRPr="00991192">
        <w:rPr>
          <w:rFonts w:ascii="Arial" w:eastAsia="等线" w:hAnsi="Arial" w:cs="Arial"/>
          <w:sz w:val="24"/>
          <w:szCs w:val="24"/>
        </w:rPr>
        <w:t>Qalati</w:t>
      </w:r>
      <w:proofErr w:type="spellEnd"/>
      <w:r w:rsidRPr="00991192">
        <w:rPr>
          <w:rFonts w:ascii="Arial" w:eastAsia="等线" w:hAnsi="Arial" w:cs="Arial"/>
          <w:sz w:val="24"/>
          <w:szCs w:val="24"/>
        </w:rPr>
        <w:t xml:space="preserve">, </w:t>
      </w:r>
      <w:r w:rsidRPr="00991192">
        <w:rPr>
          <w:rFonts w:ascii="Arial" w:eastAsia="等线" w:hAnsi="Arial" w:cs="Arial" w:hint="eastAsia"/>
          <w:sz w:val="24"/>
          <w:szCs w:val="24"/>
        </w:rPr>
        <w:t xml:space="preserve">S.A., </w:t>
      </w:r>
      <w:proofErr w:type="spellStart"/>
      <w:r w:rsidRPr="00991192">
        <w:rPr>
          <w:rFonts w:ascii="Arial" w:eastAsia="等线" w:hAnsi="Arial" w:cs="Arial"/>
          <w:sz w:val="24"/>
          <w:szCs w:val="24"/>
        </w:rPr>
        <w:t>Tajeddini</w:t>
      </w:r>
      <w:proofErr w:type="spellEnd"/>
      <w:r w:rsidRPr="00991192">
        <w:rPr>
          <w:rFonts w:ascii="Arial" w:eastAsia="等线" w:hAnsi="Arial" w:cs="Arial"/>
          <w:sz w:val="24"/>
          <w:szCs w:val="24"/>
        </w:rPr>
        <w:t xml:space="preserve">, </w:t>
      </w:r>
      <w:r w:rsidRPr="00991192">
        <w:rPr>
          <w:rFonts w:ascii="Arial" w:eastAsia="等线" w:hAnsi="Arial" w:cs="Arial" w:hint="eastAsia"/>
          <w:sz w:val="24"/>
          <w:szCs w:val="24"/>
        </w:rPr>
        <w:t xml:space="preserve">K., </w:t>
      </w:r>
      <w:r w:rsidRPr="00991192">
        <w:rPr>
          <w:rFonts w:ascii="Arial" w:eastAsia="等线" w:hAnsi="Arial" w:cs="Arial"/>
          <w:sz w:val="24"/>
          <w:szCs w:val="24"/>
        </w:rPr>
        <w:t>Mao</w:t>
      </w:r>
      <w:r w:rsidRPr="00991192">
        <w:rPr>
          <w:rFonts w:ascii="Arial" w:eastAsia="等线" w:hAnsi="Arial" w:cs="Arial" w:hint="eastAsia"/>
          <w:sz w:val="24"/>
          <w:szCs w:val="24"/>
        </w:rPr>
        <w:t>, Q.</w:t>
      </w:r>
      <w:r w:rsidRPr="00991192">
        <w:rPr>
          <w:rFonts w:ascii="Arial" w:eastAsia="等线" w:hAnsi="Arial" w:cs="Arial"/>
          <w:sz w:val="24"/>
          <w:szCs w:val="24"/>
        </w:rPr>
        <w:t xml:space="preserve"> and Bux, </w:t>
      </w:r>
      <w:r w:rsidRPr="00991192">
        <w:rPr>
          <w:rFonts w:ascii="Arial" w:eastAsia="等线" w:hAnsi="Arial" w:cs="Arial" w:hint="eastAsia"/>
          <w:sz w:val="24"/>
          <w:szCs w:val="24"/>
        </w:rPr>
        <w:t>A. (</w:t>
      </w:r>
      <w:r w:rsidRPr="00991192">
        <w:rPr>
          <w:rFonts w:ascii="Arial" w:eastAsia="等线" w:hAnsi="Arial" w:cs="Arial"/>
          <w:sz w:val="24"/>
          <w:szCs w:val="24"/>
        </w:rPr>
        <w:t>2022</w:t>
      </w:r>
      <w:r w:rsidRPr="00991192">
        <w:rPr>
          <w:rFonts w:ascii="Arial" w:eastAsia="等线" w:hAnsi="Arial" w:cs="Arial" w:hint="eastAsia"/>
          <w:sz w:val="24"/>
          <w:szCs w:val="24"/>
        </w:rPr>
        <w:t xml:space="preserve">) </w:t>
      </w:r>
      <w:r w:rsidRPr="00991192">
        <w:rPr>
          <w:rFonts w:ascii="Arial" w:eastAsia="等线" w:hAnsi="Arial" w:cs="Arial"/>
          <w:sz w:val="24"/>
          <w:szCs w:val="24"/>
        </w:rPr>
        <w:t>‘Cross-</w:t>
      </w:r>
      <w:r w:rsidRPr="00991192">
        <w:rPr>
          <w:rFonts w:ascii="Arial" w:eastAsia="等线" w:hAnsi="Arial" w:cs="Arial" w:hint="eastAsia"/>
          <w:sz w:val="24"/>
          <w:szCs w:val="24"/>
        </w:rPr>
        <w:t>b</w:t>
      </w:r>
      <w:r w:rsidRPr="00991192">
        <w:rPr>
          <w:rFonts w:ascii="Arial" w:eastAsia="等线" w:hAnsi="Arial" w:cs="Arial"/>
          <w:sz w:val="24"/>
          <w:szCs w:val="24"/>
        </w:rPr>
        <w:t xml:space="preserve">order </w:t>
      </w:r>
      <w:r w:rsidRPr="00991192">
        <w:rPr>
          <w:rFonts w:ascii="Arial" w:eastAsia="等线" w:hAnsi="Arial" w:cs="Arial" w:hint="eastAsia"/>
          <w:sz w:val="24"/>
          <w:szCs w:val="24"/>
        </w:rPr>
        <w:t>e</w:t>
      </w:r>
      <w:r w:rsidRPr="00991192">
        <w:rPr>
          <w:rFonts w:ascii="Arial" w:eastAsia="等线" w:hAnsi="Arial" w:cs="Arial"/>
          <w:sz w:val="24"/>
          <w:szCs w:val="24"/>
        </w:rPr>
        <w:t>-</w:t>
      </w:r>
      <w:r w:rsidRPr="00991192">
        <w:rPr>
          <w:rFonts w:ascii="Arial" w:eastAsia="等线" w:hAnsi="Arial" w:cs="Arial" w:hint="eastAsia"/>
          <w:sz w:val="24"/>
          <w:szCs w:val="24"/>
        </w:rPr>
        <w:t>c</w:t>
      </w:r>
      <w:r w:rsidRPr="00991192">
        <w:rPr>
          <w:rFonts w:ascii="Arial" w:eastAsia="等线" w:hAnsi="Arial" w:cs="Arial"/>
          <w:sz w:val="24"/>
          <w:szCs w:val="24"/>
        </w:rPr>
        <w:t xml:space="preserve">ommerce </w:t>
      </w:r>
      <w:r w:rsidRPr="00991192">
        <w:rPr>
          <w:rFonts w:ascii="Arial" w:eastAsia="等线" w:hAnsi="Arial" w:cs="Arial" w:hint="eastAsia"/>
          <w:sz w:val="24"/>
          <w:szCs w:val="24"/>
        </w:rPr>
        <w:t>b</w:t>
      </w:r>
      <w:r w:rsidRPr="00991192">
        <w:rPr>
          <w:rFonts w:ascii="Arial" w:eastAsia="等线" w:hAnsi="Arial" w:cs="Arial"/>
          <w:sz w:val="24"/>
          <w:szCs w:val="24"/>
        </w:rPr>
        <w:t xml:space="preserve">rand Internationalization: An </w:t>
      </w:r>
      <w:r w:rsidRPr="00991192">
        <w:rPr>
          <w:rFonts w:ascii="Arial" w:eastAsia="等线" w:hAnsi="Arial" w:cs="Arial" w:hint="eastAsia"/>
          <w:sz w:val="24"/>
          <w:szCs w:val="24"/>
        </w:rPr>
        <w:t>o</w:t>
      </w:r>
      <w:r w:rsidRPr="00991192">
        <w:rPr>
          <w:rFonts w:ascii="Arial" w:eastAsia="等线" w:hAnsi="Arial" w:cs="Arial"/>
          <w:sz w:val="24"/>
          <w:szCs w:val="24"/>
        </w:rPr>
        <w:t xml:space="preserve">nline </w:t>
      </w:r>
      <w:r w:rsidRPr="00991192">
        <w:rPr>
          <w:rFonts w:ascii="Arial" w:eastAsia="等线" w:hAnsi="Arial" w:cs="Arial" w:hint="eastAsia"/>
          <w:sz w:val="24"/>
          <w:szCs w:val="24"/>
        </w:rPr>
        <w:t>r</w:t>
      </w:r>
      <w:r w:rsidRPr="00991192">
        <w:rPr>
          <w:rFonts w:ascii="Arial" w:eastAsia="等线" w:hAnsi="Arial" w:cs="Arial"/>
          <w:sz w:val="24"/>
          <w:szCs w:val="24"/>
        </w:rPr>
        <w:t xml:space="preserve">eview </w:t>
      </w:r>
      <w:r w:rsidRPr="00991192">
        <w:rPr>
          <w:rFonts w:ascii="Arial" w:eastAsia="等线" w:hAnsi="Arial" w:cs="Arial" w:hint="eastAsia"/>
          <w:sz w:val="24"/>
          <w:szCs w:val="24"/>
        </w:rPr>
        <w:t>e</w:t>
      </w:r>
      <w:r w:rsidRPr="00991192">
        <w:rPr>
          <w:rFonts w:ascii="Arial" w:eastAsia="等线" w:hAnsi="Arial" w:cs="Arial"/>
          <w:sz w:val="24"/>
          <w:szCs w:val="24"/>
        </w:rPr>
        <w:t xml:space="preserve">valuation </w:t>
      </w:r>
      <w:r w:rsidRPr="00991192">
        <w:rPr>
          <w:rFonts w:ascii="Arial" w:eastAsia="等线" w:hAnsi="Arial" w:cs="Arial" w:hint="eastAsia"/>
          <w:sz w:val="24"/>
          <w:szCs w:val="24"/>
        </w:rPr>
        <w:t>b</w:t>
      </w:r>
      <w:r w:rsidRPr="00991192">
        <w:rPr>
          <w:rFonts w:ascii="Arial" w:eastAsia="等线" w:hAnsi="Arial" w:cs="Arial"/>
          <w:sz w:val="24"/>
          <w:szCs w:val="24"/>
        </w:rPr>
        <w:t xml:space="preserve">ased on Kano </w:t>
      </w:r>
      <w:r w:rsidRPr="00991192">
        <w:rPr>
          <w:rFonts w:ascii="Arial" w:eastAsia="等线" w:hAnsi="Arial" w:cs="Arial" w:hint="eastAsia"/>
          <w:sz w:val="24"/>
          <w:szCs w:val="24"/>
        </w:rPr>
        <w:t>m</w:t>
      </w:r>
      <w:r w:rsidRPr="00991192">
        <w:rPr>
          <w:rFonts w:ascii="Arial" w:eastAsia="等线" w:hAnsi="Arial" w:cs="Arial"/>
          <w:sz w:val="24"/>
          <w:szCs w:val="24"/>
        </w:rPr>
        <w:t>odel’</w:t>
      </w:r>
      <w:r w:rsidRPr="00991192">
        <w:rPr>
          <w:rFonts w:ascii="Arial" w:eastAsia="等线" w:hAnsi="Arial" w:cs="Arial" w:hint="eastAsia"/>
          <w:sz w:val="24"/>
          <w:szCs w:val="24"/>
        </w:rPr>
        <w:t xml:space="preserve">, </w:t>
      </w:r>
      <w:r w:rsidRPr="00991192">
        <w:rPr>
          <w:rFonts w:ascii="Arial" w:eastAsia="等线" w:hAnsi="Arial" w:cs="Arial"/>
          <w:i/>
          <w:iCs/>
          <w:sz w:val="24"/>
          <w:szCs w:val="24"/>
        </w:rPr>
        <w:t>Sustainability</w:t>
      </w:r>
      <w:r w:rsidRPr="00991192">
        <w:rPr>
          <w:rFonts w:ascii="Arial" w:eastAsia="等线" w:hAnsi="Arial" w:cs="Arial" w:hint="eastAsia"/>
          <w:sz w:val="24"/>
          <w:szCs w:val="24"/>
        </w:rPr>
        <w:t>, 14(20), pp. 78-79.</w:t>
      </w:r>
    </w:p>
    <w:p w14:paraId="4C5AE79C" w14:textId="77777777" w:rsidR="00700B9B" w:rsidRPr="00780443" w:rsidRDefault="00700B9B" w:rsidP="00700B9B">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Fowler, F.J. (2014) </w:t>
      </w:r>
      <w:r w:rsidRPr="00780443">
        <w:rPr>
          <w:rFonts w:ascii="Arial" w:eastAsia="等线" w:hAnsi="Arial" w:cs="Arial"/>
          <w:i/>
          <w:iCs/>
          <w:color w:val="000000"/>
          <w:kern w:val="0"/>
          <w:sz w:val="24"/>
          <w:szCs w:val="24"/>
          <w:lang w:val="en-GB"/>
          <w14:ligatures w14:val="none"/>
        </w:rPr>
        <w:t>Survey Research Methods. 5th ed.</w:t>
      </w:r>
      <w:r w:rsidRPr="00780443">
        <w:rPr>
          <w:rFonts w:ascii="Arial" w:eastAsia="等线" w:hAnsi="Arial" w:cs="Arial"/>
          <w:color w:val="000000"/>
          <w:kern w:val="0"/>
          <w:sz w:val="24"/>
          <w:szCs w:val="24"/>
          <w:lang w:val="en-GB"/>
          <w14:ligatures w14:val="none"/>
        </w:rPr>
        <w:t xml:space="preserve"> Thousand Oaks, CA: S</w:t>
      </w:r>
      <w:r w:rsidRPr="00780443">
        <w:rPr>
          <w:rFonts w:ascii="Arial" w:eastAsia="等线" w:hAnsi="Arial" w:cs="Arial" w:hint="eastAsia"/>
          <w:color w:val="000000"/>
          <w:kern w:val="0"/>
          <w:sz w:val="24"/>
          <w:szCs w:val="24"/>
          <w:lang w:val="en-GB"/>
          <w14:ligatures w14:val="none"/>
        </w:rPr>
        <w:t>AGE</w:t>
      </w:r>
      <w:r w:rsidRPr="00780443">
        <w:rPr>
          <w:rFonts w:ascii="Arial" w:eastAsia="等线" w:hAnsi="Arial" w:cs="Arial"/>
          <w:color w:val="000000"/>
          <w:kern w:val="0"/>
          <w:sz w:val="24"/>
          <w:szCs w:val="24"/>
          <w:lang w:val="en-GB"/>
          <w14:ligatures w14:val="none"/>
        </w:rPr>
        <w:t xml:space="preserve"> Publications</w:t>
      </w:r>
      <w:r w:rsidRPr="00780443">
        <w:rPr>
          <w:rFonts w:ascii="Arial" w:eastAsia="等线" w:hAnsi="Arial" w:cs="Arial" w:hint="eastAsia"/>
          <w:color w:val="000000"/>
          <w:kern w:val="0"/>
          <w:sz w:val="24"/>
          <w:szCs w:val="24"/>
          <w:lang w:val="en-GB"/>
          <w14:ligatures w14:val="none"/>
        </w:rPr>
        <w:t>, pp. 28-30.</w:t>
      </w:r>
    </w:p>
    <w:p w14:paraId="6A1DA9B8"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9C7098">
        <w:rPr>
          <w:rFonts w:ascii="Arial" w:eastAsia="等线" w:hAnsi="Arial" w:cs="Arial"/>
          <w:color w:val="000000"/>
          <w:kern w:val="0"/>
          <w:sz w:val="24"/>
          <w:szCs w:val="24"/>
          <w:lang w:val="en-GB"/>
          <w14:ligatures w14:val="none"/>
        </w:rPr>
        <w:t xml:space="preserve">Feng, </w:t>
      </w:r>
      <w:r>
        <w:rPr>
          <w:rFonts w:ascii="Arial" w:eastAsia="等线" w:hAnsi="Arial" w:cs="Arial" w:hint="eastAsia"/>
          <w:color w:val="000000"/>
          <w:kern w:val="0"/>
          <w:sz w:val="24"/>
          <w:szCs w:val="24"/>
          <w:lang w:val="en-GB"/>
          <w14:ligatures w14:val="none"/>
        </w:rPr>
        <w:t xml:space="preserve">X., </w:t>
      </w:r>
      <w:r w:rsidRPr="009C7098">
        <w:rPr>
          <w:rFonts w:ascii="Arial" w:eastAsia="等线" w:hAnsi="Arial" w:cs="Arial"/>
          <w:color w:val="000000"/>
          <w:kern w:val="0"/>
          <w:sz w:val="24"/>
          <w:szCs w:val="24"/>
          <w:lang w:val="en-GB"/>
          <w14:ligatures w14:val="none"/>
        </w:rPr>
        <w:t>Wang</w:t>
      </w:r>
      <w:r>
        <w:rPr>
          <w:rFonts w:ascii="Arial" w:eastAsia="等线" w:hAnsi="Arial" w:cs="Arial" w:hint="eastAsia"/>
          <w:color w:val="000000"/>
          <w:kern w:val="0"/>
          <w:sz w:val="24"/>
          <w:szCs w:val="24"/>
          <w:lang w:val="en-GB"/>
          <w14:ligatures w14:val="none"/>
        </w:rPr>
        <w:t>, Y.</w:t>
      </w:r>
      <w:r w:rsidRPr="009C7098">
        <w:rPr>
          <w:rFonts w:ascii="Arial" w:eastAsia="等线" w:hAnsi="Arial" w:cs="Arial"/>
          <w:color w:val="000000"/>
          <w:kern w:val="0"/>
          <w:sz w:val="24"/>
          <w:szCs w:val="24"/>
          <w:lang w:val="en-GB"/>
          <w14:ligatures w14:val="none"/>
        </w:rPr>
        <w:t xml:space="preserve"> and Li, </w:t>
      </w:r>
      <w:r>
        <w:rPr>
          <w:rFonts w:ascii="Arial" w:eastAsia="等线" w:hAnsi="Arial" w:cs="Arial" w:hint="eastAsia"/>
          <w:color w:val="000000"/>
          <w:kern w:val="0"/>
          <w:sz w:val="24"/>
          <w:szCs w:val="24"/>
          <w:lang w:val="en-GB"/>
          <w14:ligatures w14:val="none"/>
        </w:rPr>
        <w:t>S. (</w:t>
      </w:r>
      <w:r w:rsidRPr="009C7098">
        <w:rPr>
          <w:rFonts w:ascii="Arial" w:eastAsia="等线" w:hAnsi="Arial" w:cs="Arial"/>
          <w:color w:val="000000"/>
          <w:kern w:val="0"/>
          <w:sz w:val="24"/>
          <w:szCs w:val="24"/>
          <w:lang w:val="en-GB"/>
          <w14:ligatures w14:val="none"/>
        </w:rPr>
        <w:t>2022</w:t>
      </w:r>
      <w:r>
        <w:rPr>
          <w:rFonts w:ascii="Arial" w:eastAsia="等线" w:hAnsi="Arial" w:cs="Arial" w:hint="eastAsia"/>
          <w:color w:val="000000"/>
          <w:kern w:val="0"/>
          <w:sz w:val="24"/>
          <w:szCs w:val="24"/>
          <w:lang w:val="en-GB"/>
          <w14:ligatures w14:val="none"/>
        </w:rPr>
        <w:t xml:space="preserve">) </w:t>
      </w:r>
      <w:r w:rsidRPr="004142A0">
        <w:rPr>
          <w:rFonts w:ascii="Arial" w:eastAsia="等线" w:hAnsi="Arial" w:cs="Arial"/>
          <w:i/>
          <w:iCs/>
          <w:color w:val="000000"/>
          <w:kern w:val="0"/>
          <w:sz w:val="24"/>
          <w:szCs w:val="24"/>
          <w:lang w:val="en-GB"/>
          <w14:ligatures w14:val="none"/>
        </w:rPr>
        <w:t>Under the background of RCEP, cross-</w:t>
      </w:r>
      <w:r w:rsidRPr="004142A0">
        <w:rPr>
          <w:rFonts w:ascii="Arial" w:eastAsia="等线" w:hAnsi="Arial" w:cs="Arial"/>
          <w:i/>
          <w:iCs/>
          <w:color w:val="000000"/>
          <w:kern w:val="0"/>
          <w:sz w:val="24"/>
          <w:szCs w:val="24"/>
          <w:lang w:val="en-GB"/>
          <w14:ligatures w14:val="none"/>
        </w:rPr>
        <w:lastRenderedPageBreak/>
        <w:t>border e-commerce compliance sails a "new blue Ocean" - taking the Southeast Asian market as an example</w:t>
      </w:r>
      <w:r w:rsidRPr="004142A0">
        <w:rPr>
          <w:rFonts w:ascii="Arial" w:eastAsia="等线" w:hAnsi="Arial" w:cs="Arial" w:hint="eastAsia"/>
          <w:i/>
          <w:iCs/>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9C7098">
        <w:rPr>
          <w:rFonts w:ascii="Arial" w:eastAsia="等线" w:hAnsi="Arial" w:cs="Arial"/>
          <w:color w:val="000000"/>
          <w:kern w:val="0"/>
          <w:sz w:val="24"/>
          <w:szCs w:val="24"/>
          <w:lang w:val="en-GB"/>
          <w14:ligatures w14:val="none"/>
        </w:rPr>
        <w:t xml:space="preserve">Available at: </w:t>
      </w:r>
      <w:hyperlink r:id="rId33" w:history="1">
        <w:r w:rsidRPr="0063473D">
          <w:rPr>
            <w:rStyle w:val="ad"/>
            <w:rFonts w:ascii="Arial" w:eastAsia="等线" w:hAnsi="Arial" w:cs="Arial"/>
            <w:kern w:val="0"/>
            <w:sz w:val="24"/>
            <w:szCs w:val="24"/>
            <w:lang w:val="en-GB"/>
            <w14:ligatures w14:val="none"/>
          </w:rPr>
          <w:t>https://www.kwm.com/cn/zh/insights/latest-thinking/cross-border-e-commerce-compliance-sails-new-blue-ocean-under-the-background-of-rcep.html</w:t>
        </w:r>
      </w:hyperlink>
      <w:r>
        <w:rPr>
          <w:rFonts w:ascii="Arial" w:eastAsia="等线" w:hAnsi="Arial" w:cs="Arial" w:hint="eastAsia"/>
          <w:color w:val="000000"/>
          <w:kern w:val="0"/>
          <w:sz w:val="24"/>
          <w:szCs w:val="24"/>
          <w:lang w:val="en-GB"/>
          <w14:ligatures w14:val="none"/>
        </w:rPr>
        <w:t xml:space="preserve"> </w:t>
      </w:r>
      <w:r w:rsidRPr="009C7098">
        <w:rPr>
          <w:rFonts w:ascii="Arial" w:eastAsia="等线" w:hAnsi="Arial" w:cs="Arial"/>
          <w:color w:val="000000"/>
          <w:kern w:val="0"/>
          <w:sz w:val="24"/>
          <w:szCs w:val="24"/>
          <w:lang w:val="en-GB"/>
          <w14:ligatures w14:val="none"/>
        </w:rPr>
        <w:t>(Accessed: 0</w:t>
      </w:r>
      <w:r>
        <w:rPr>
          <w:rFonts w:ascii="Arial" w:eastAsia="等线" w:hAnsi="Arial" w:cs="Arial" w:hint="eastAsia"/>
          <w:color w:val="000000"/>
          <w:kern w:val="0"/>
          <w:sz w:val="24"/>
          <w:szCs w:val="24"/>
          <w:lang w:val="en-GB"/>
          <w14:ligatures w14:val="none"/>
        </w:rPr>
        <w:t>3</w:t>
      </w:r>
      <w:r w:rsidRPr="009C7098">
        <w:rPr>
          <w:rFonts w:ascii="Arial" w:eastAsia="等线" w:hAnsi="Arial" w:cs="Arial"/>
          <w:color w:val="000000"/>
          <w:kern w:val="0"/>
          <w:sz w:val="24"/>
          <w:szCs w:val="24"/>
          <w:lang w:val="en-GB"/>
          <w14:ligatures w14:val="none"/>
        </w:rPr>
        <w:t xml:space="preserve"> August 2024).</w:t>
      </w:r>
    </w:p>
    <w:p w14:paraId="03897C1D"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105F0E">
        <w:rPr>
          <w:rFonts w:ascii="Arial" w:eastAsia="等线" w:hAnsi="Arial" w:cs="Arial"/>
          <w:color w:val="000000"/>
          <w:kern w:val="0"/>
          <w:sz w:val="24"/>
          <w:szCs w:val="24"/>
          <w:lang w:val="en-GB"/>
          <w14:ligatures w14:val="none"/>
        </w:rPr>
        <w:t>Ganesh</w:t>
      </w:r>
      <w:r>
        <w:rPr>
          <w:rFonts w:ascii="Arial" w:eastAsia="等线" w:hAnsi="Arial" w:cs="Arial" w:hint="eastAsia"/>
          <w:color w:val="000000"/>
          <w:kern w:val="0"/>
          <w:sz w:val="24"/>
          <w:szCs w:val="24"/>
          <w:lang w:val="en-GB"/>
          <w14:ligatures w14:val="none"/>
        </w:rPr>
        <w:t xml:space="preserve">, K., </w:t>
      </w:r>
      <w:proofErr w:type="spellStart"/>
      <w:r w:rsidRPr="00105F0E">
        <w:rPr>
          <w:rFonts w:ascii="Arial" w:eastAsia="等线" w:hAnsi="Arial" w:cs="Arial"/>
          <w:color w:val="000000"/>
          <w:kern w:val="0"/>
          <w:sz w:val="24"/>
          <w:szCs w:val="24"/>
          <w:lang w:val="en-GB"/>
          <w14:ligatures w14:val="none"/>
        </w:rPr>
        <w:t>Ramanath</w:t>
      </w:r>
      <w:proofErr w:type="spellEnd"/>
      <w:r>
        <w:rPr>
          <w:rFonts w:ascii="Arial" w:eastAsia="等线" w:hAnsi="Arial" w:cs="Arial" w:hint="eastAsia"/>
          <w:color w:val="000000"/>
          <w:kern w:val="0"/>
          <w:sz w:val="24"/>
          <w:szCs w:val="24"/>
          <w:lang w:val="en-GB"/>
          <w14:ligatures w14:val="none"/>
        </w:rPr>
        <w:t>,</w:t>
      </w:r>
      <w:r w:rsidRPr="00105F0E">
        <w:rPr>
          <w:rFonts w:ascii="Arial" w:eastAsia="等线" w:hAnsi="Arial" w:cs="Arial"/>
          <w:color w:val="000000"/>
          <w:kern w:val="0"/>
          <w:sz w:val="24"/>
          <w:szCs w:val="24"/>
          <w:lang w:val="en-GB"/>
          <w14:ligatures w14:val="none"/>
        </w:rPr>
        <w:t xml:space="preserve"> K</w:t>
      </w:r>
      <w:r>
        <w:rPr>
          <w:rFonts w:ascii="Arial" w:eastAsia="等线" w:hAnsi="Arial" w:cs="Arial" w:hint="eastAsia"/>
          <w:color w:val="000000"/>
          <w:kern w:val="0"/>
          <w:sz w:val="24"/>
          <w:szCs w:val="24"/>
          <w:lang w:val="en-GB"/>
          <w14:ligatures w14:val="none"/>
        </w:rPr>
        <w:t>.</w:t>
      </w:r>
      <w:r w:rsidRPr="00105F0E">
        <w:rPr>
          <w:rFonts w:ascii="Arial" w:eastAsia="等线" w:hAnsi="Arial" w:cs="Arial"/>
          <w:color w:val="000000"/>
          <w:kern w:val="0"/>
          <w:sz w:val="24"/>
          <w:szCs w:val="24"/>
          <w:lang w:val="en-GB"/>
          <w14:ligatures w14:val="none"/>
        </w:rPr>
        <w:t>B</w:t>
      </w:r>
      <w:r>
        <w:rPr>
          <w:rFonts w:ascii="Arial" w:eastAsia="等线" w:hAnsi="Arial" w:cs="Arial" w:hint="eastAsia"/>
          <w:color w:val="000000"/>
          <w:kern w:val="0"/>
          <w:sz w:val="24"/>
          <w:szCs w:val="24"/>
          <w:lang w:val="en-GB"/>
          <w14:ligatures w14:val="none"/>
        </w:rPr>
        <w:t xml:space="preserve">., Li, J.D., Li, Y., </w:t>
      </w:r>
      <w:r w:rsidRPr="00105F0E">
        <w:rPr>
          <w:rFonts w:ascii="Arial" w:eastAsia="等线" w:hAnsi="Arial" w:cs="Arial"/>
          <w:color w:val="000000"/>
          <w:kern w:val="0"/>
          <w:sz w:val="24"/>
          <w:szCs w:val="24"/>
          <w:lang w:val="en-GB"/>
          <w14:ligatures w14:val="none"/>
        </w:rPr>
        <w:t>Mothe</w:t>
      </w:r>
      <w:r>
        <w:rPr>
          <w:rFonts w:ascii="Arial" w:eastAsia="等线" w:hAnsi="Arial" w:cs="Arial" w:hint="eastAsia"/>
          <w:color w:val="000000"/>
          <w:kern w:val="0"/>
          <w:sz w:val="24"/>
          <w:szCs w:val="24"/>
          <w:lang w:val="en-GB"/>
          <w14:ligatures w14:val="none"/>
        </w:rPr>
        <w:t xml:space="preserve">, T., </w:t>
      </w:r>
      <w:r w:rsidRPr="00105F0E">
        <w:rPr>
          <w:rFonts w:ascii="Arial" w:eastAsia="等线" w:hAnsi="Arial" w:cs="Arial"/>
          <w:color w:val="000000"/>
          <w:kern w:val="0"/>
          <w:sz w:val="24"/>
          <w:szCs w:val="24"/>
          <w:lang w:val="en-GB"/>
          <w14:ligatures w14:val="none"/>
        </w:rPr>
        <w:t>Yadav</w:t>
      </w:r>
      <w:r>
        <w:rPr>
          <w:rFonts w:ascii="Arial" w:eastAsia="等线" w:hAnsi="Arial" w:cs="Arial" w:hint="eastAsia"/>
          <w:color w:val="000000"/>
          <w:kern w:val="0"/>
          <w:sz w:val="24"/>
          <w:szCs w:val="24"/>
          <w:lang w:val="en-GB"/>
          <w14:ligatures w14:val="none"/>
        </w:rPr>
        <w:t xml:space="preserve">, H., </w:t>
      </w:r>
      <w:r w:rsidRPr="00105F0E">
        <w:rPr>
          <w:rFonts w:ascii="Arial" w:eastAsia="等线" w:hAnsi="Arial" w:cs="Arial"/>
          <w:color w:val="000000"/>
          <w:kern w:val="0"/>
          <w:sz w:val="24"/>
          <w:szCs w:val="24"/>
          <w:lang w:val="en-GB"/>
          <w14:ligatures w14:val="none"/>
        </w:rPr>
        <w:t>Chaddh</w:t>
      </w:r>
      <w:r>
        <w:rPr>
          <w:rFonts w:ascii="Arial" w:eastAsia="等线" w:hAnsi="Arial" w:cs="Arial" w:hint="eastAsia"/>
          <w:color w:val="000000"/>
          <w:kern w:val="0"/>
          <w:sz w:val="24"/>
          <w:szCs w:val="24"/>
          <w:lang w:val="en-GB"/>
          <w14:ligatures w14:val="none"/>
        </w:rPr>
        <w:t xml:space="preserve">a, A. and </w:t>
      </w:r>
      <w:r w:rsidRPr="00105F0E">
        <w:rPr>
          <w:rFonts w:ascii="Arial" w:eastAsia="等线" w:hAnsi="Arial" w:cs="Arial"/>
          <w:color w:val="000000"/>
          <w:kern w:val="0"/>
          <w:sz w:val="24"/>
          <w:szCs w:val="24"/>
          <w:lang w:val="en-GB"/>
          <w14:ligatures w14:val="none"/>
        </w:rPr>
        <w:t>Mundra</w:t>
      </w:r>
      <w:r>
        <w:rPr>
          <w:rFonts w:ascii="Arial" w:eastAsia="等线" w:hAnsi="Arial" w:cs="Arial" w:hint="eastAsia"/>
          <w:color w:val="000000"/>
          <w:kern w:val="0"/>
          <w:sz w:val="24"/>
          <w:szCs w:val="24"/>
          <w:lang w:val="en-GB"/>
          <w14:ligatures w14:val="none"/>
        </w:rPr>
        <w:t xml:space="preserve">, N. (2020) </w:t>
      </w:r>
      <w:r w:rsidRPr="00105F0E">
        <w:rPr>
          <w:rFonts w:ascii="Arial" w:eastAsia="等线" w:hAnsi="Arial" w:cs="Arial"/>
          <w:i/>
          <w:iCs/>
          <w:color w:val="000000"/>
          <w:kern w:val="0"/>
          <w:sz w:val="24"/>
          <w:szCs w:val="24"/>
          <w:lang w:val="en-GB"/>
          <w14:ligatures w14:val="none"/>
        </w:rPr>
        <w:t>Cross-Border-Ecommerce 0828</w:t>
      </w:r>
      <w:r>
        <w:rPr>
          <w:rFonts w:ascii="Arial" w:eastAsia="等线" w:hAnsi="Arial" w:cs="Arial" w:hint="eastAsia"/>
          <w:color w:val="000000"/>
          <w:kern w:val="0"/>
          <w:sz w:val="24"/>
          <w:szCs w:val="24"/>
          <w:lang w:val="en-GB"/>
          <w14:ligatures w14:val="none"/>
        </w:rPr>
        <w:t xml:space="preserve">. </w:t>
      </w:r>
      <w:bookmarkStart w:id="74" w:name="_Hlk174439828"/>
      <w:r w:rsidRPr="00105F0E">
        <w:rPr>
          <w:rFonts w:ascii="Arial" w:eastAsia="等线" w:hAnsi="Arial" w:cs="Arial"/>
          <w:color w:val="000000"/>
          <w:kern w:val="0"/>
          <w:sz w:val="24"/>
          <w:szCs w:val="24"/>
          <w:lang w:val="en-GB"/>
          <w14:ligatures w14:val="none"/>
        </w:rPr>
        <w:t xml:space="preserve">Available at: </w:t>
      </w:r>
      <w:hyperlink r:id="rId34" w:history="1">
        <w:r w:rsidRPr="00F23286">
          <w:rPr>
            <w:rStyle w:val="ad"/>
            <w:rFonts w:ascii="Arial" w:eastAsia="等线" w:hAnsi="Arial" w:cs="Arial"/>
            <w:kern w:val="0"/>
            <w:sz w:val="24"/>
            <w:szCs w:val="24"/>
            <w:lang w:val="en-GB"/>
            <w14:ligatures w14:val="none"/>
          </w:rPr>
          <w:t>https://www.mckinsey.com.cn/cross-border-ecommerce-0828/</w:t>
        </w:r>
      </w:hyperlink>
      <w:r>
        <w:rPr>
          <w:rFonts w:ascii="Arial" w:eastAsia="等线" w:hAnsi="Arial" w:cs="Arial" w:hint="eastAsia"/>
          <w:color w:val="000000"/>
          <w:kern w:val="0"/>
          <w:sz w:val="24"/>
          <w:szCs w:val="24"/>
          <w:lang w:val="en-GB"/>
          <w14:ligatures w14:val="none"/>
        </w:rPr>
        <w:t xml:space="preserve"> </w:t>
      </w:r>
      <w:r w:rsidRPr="00105F0E">
        <w:rPr>
          <w:rFonts w:ascii="Arial" w:eastAsia="等线" w:hAnsi="Arial" w:cs="Arial"/>
          <w:color w:val="000000"/>
          <w:kern w:val="0"/>
          <w:sz w:val="24"/>
          <w:szCs w:val="24"/>
          <w:lang w:val="en-GB"/>
          <w14:ligatures w14:val="none"/>
        </w:rPr>
        <w:t xml:space="preserve">(Accessed: </w:t>
      </w:r>
      <w:r>
        <w:rPr>
          <w:rFonts w:ascii="Arial" w:eastAsia="等线" w:hAnsi="Arial" w:cs="Arial" w:hint="eastAsia"/>
          <w:color w:val="000000"/>
          <w:kern w:val="0"/>
          <w:sz w:val="24"/>
          <w:szCs w:val="24"/>
          <w:lang w:val="en-GB"/>
          <w14:ligatures w14:val="none"/>
        </w:rPr>
        <w:t>01 August</w:t>
      </w:r>
      <w:r w:rsidRPr="00105F0E">
        <w:rPr>
          <w:rFonts w:ascii="Arial" w:eastAsia="等线" w:hAnsi="Arial" w:cs="Arial"/>
          <w:color w:val="000000"/>
          <w:kern w:val="0"/>
          <w:sz w:val="24"/>
          <w:szCs w:val="24"/>
          <w:lang w:val="en-GB"/>
          <w14:ligatures w14:val="none"/>
        </w:rPr>
        <w:t xml:space="preserve"> 202</w:t>
      </w:r>
      <w:r>
        <w:rPr>
          <w:rFonts w:ascii="Arial" w:eastAsia="等线" w:hAnsi="Arial" w:cs="Arial" w:hint="eastAsia"/>
          <w:color w:val="000000"/>
          <w:kern w:val="0"/>
          <w:sz w:val="24"/>
          <w:szCs w:val="24"/>
          <w:lang w:val="en-GB"/>
          <w14:ligatures w14:val="none"/>
        </w:rPr>
        <w:t>4</w:t>
      </w:r>
      <w:r w:rsidRPr="00105F0E">
        <w:rPr>
          <w:rFonts w:ascii="Arial" w:eastAsia="等线" w:hAnsi="Arial" w:cs="Arial"/>
          <w:color w:val="000000"/>
          <w:kern w:val="0"/>
          <w:sz w:val="24"/>
          <w:szCs w:val="24"/>
          <w:lang w:val="en-GB"/>
          <w14:ligatures w14:val="none"/>
        </w:rPr>
        <w:t>).</w:t>
      </w:r>
    </w:p>
    <w:bookmarkEnd w:id="74"/>
    <w:p w14:paraId="44E7C33D" w14:textId="2AE83A80" w:rsidR="007F100A" w:rsidRPr="00991192" w:rsidRDefault="007F100A" w:rsidP="007F100A">
      <w:pPr>
        <w:spacing w:after="160" w:line="480" w:lineRule="auto"/>
        <w:rPr>
          <w:rFonts w:ascii="Arial" w:eastAsia="等线" w:hAnsi="Arial" w:cs="Arial"/>
          <w:sz w:val="24"/>
          <w:szCs w:val="24"/>
        </w:rPr>
      </w:pPr>
      <w:r w:rsidRPr="00991192">
        <w:rPr>
          <w:rFonts w:ascii="Arial" w:eastAsia="等线" w:hAnsi="Arial" w:cs="Arial"/>
          <w:sz w:val="24"/>
          <w:szCs w:val="24"/>
        </w:rPr>
        <w:t>Ganbold</w:t>
      </w:r>
      <w:r w:rsidRPr="00991192">
        <w:rPr>
          <w:rFonts w:ascii="Arial" w:eastAsia="等线" w:hAnsi="Arial" w:cs="Arial" w:hint="eastAsia"/>
          <w:sz w:val="24"/>
          <w:szCs w:val="24"/>
        </w:rPr>
        <w:t>,</w:t>
      </w:r>
      <w:r w:rsidRPr="00991192">
        <w:rPr>
          <w:rFonts w:ascii="Arial" w:eastAsia="等线" w:hAnsi="Arial" w:cs="Arial"/>
          <w:sz w:val="24"/>
          <w:szCs w:val="24"/>
        </w:rPr>
        <w:t xml:space="preserve"> S.</w:t>
      </w:r>
      <w:r w:rsidRPr="00991192">
        <w:rPr>
          <w:rFonts w:ascii="Arial" w:eastAsia="等线" w:hAnsi="Arial" w:cs="Arial" w:hint="eastAsia"/>
          <w:sz w:val="24"/>
          <w:szCs w:val="24"/>
        </w:rPr>
        <w:t xml:space="preserve"> (2024) </w:t>
      </w:r>
      <w:r w:rsidRPr="007F100A">
        <w:rPr>
          <w:rFonts w:ascii="Arial" w:eastAsia="等线" w:hAnsi="Arial" w:cs="Arial"/>
          <w:i/>
          <w:iCs/>
          <w:sz w:val="24"/>
          <w:szCs w:val="24"/>
        </w:rPr>
        <w:t xml:space="preserve">E-commerce in Southeast Asia - </w:t>
      </w:r>
      <w:r>
        <w:rPr>
          <w:rFonts w:ascii="Arial" w:eastAsia="等线" w:hAnsi="Arial" w:cs="Arial" w:hint="eastAsia"/>
          <w:i/>
          <w:iCs/>
          <w:sz w:val="24"/>
          <w:szCs w:val="24"/>
        </w:rPr>
        <w:t>S</w:t>
      </w:r>
      <w:r w:rsidRPr="007F100A">
        <w:rPr>
          <w:rFonts w:ascii="Arial" w:eastAsia="等线" w:hAnsi="Arial" w:cs="Arial"/>
          <w:i/>
          <w:iCs/>
          <w:sz w:val="24"/>
          <w:szCs w:val="24"/>
        </w:rPr>
        <w:t xml:space="preserve">tatistics &amp; </w:t>
      </w:r>
      <w:r>
        <w:rPr>
          <w:rFonts w:ascii="Arial" w:eastAsia="等线" w:hAnsi="Arial" w:cs="Arial" w:hint="eastAsia"/>
          <w:i/>
          <w:iCs/>
          <w:sz w:val="24"/>
          <w:szCs w:val="24"/>
        </w:rPr>
        <w:t>F</w:t>
      </w:r>
      <w:r w:rsidRPr="007F100A">
        <w:rPr>
          <w:rFonts w:ascii="Arial" w:eastAsia="等线" w:hAnsi="Arial" w:cs="Arial"/>
          <w:i/>
          <w:iCs/>
          <w:sz w:val="24"/>
          <w:szCs w:val="24"/>
        </w:rPr>
        <w:t>acts</w:t>
      </w:r>
      <w:r w:rsidRPr="00991192">
        <w:rPr>
          <w:rFonts w:ascii="Arial" w:eastAsia="等线" w:hAnsi="Arial" w:cs="Arial" w:hint="eastAsia"/>
          <w:sz w:val="24"/>
          <w:szCs w:val="24"/>
        </w:rPr>
        <w:t xml:space="preserve">. </w:t>
      </w:r>
      <w:bookmarkStart w:id="75" w:name="_Hlk171690638"/>
      <w:r w:rsidRPr="00991192">
        <w:rPr>
          <w:rFonts w:ascii="Arial" w:eastAsia="等线" w:hAnsi="Arial" w:cs="Arial"/>
          <w:sz w:val="24"/>
          <w:szCs w:val="24"/>
        </w:rPr>
        <w:t xml:space="preserve">Available at: </w:t>
      </w:r>
      <w:hyperlink r:id="rId35" w:history="1">
        <w:r w:rsidRPr="00991192">
          <w:rPr>
            <w:rFonts w:ascii="Arial" w:eastAsia="等线" w:hAnsi="Arial" w:cs="Arial"/>
            <w:color w:val="467886"/>
            <w:sz w:val="24"/>
            <w:szCs w:val="24"/>
            <w:u w:val="single"/>
          </w:rPr>
          <w:t>https://www.statista.com/topics/10021/e-commerce-in-southeast-asia/</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(Accessed: 1</w:t>
      </w:r>
      <w:r w:rsidRPr="00991192">
        <w:rPr>
          <w:rFonts w:ascii="Arial" w:eastAsia="等线" w:hAnsi="Arial" w:cs="Arial" w:hint="eastAsia"/>
          <w:sz w:val="24"/>
          <w:szCs w:val="24"/>
        </w:rPr>
        <w:t>0</w:t>
      </w:r>
      <w:r w:rsidRPr="00991192">
        <w:rPr>
          <w:rFonts w:ascii="Arial" w:eastAsia="等线" w:hAnsi="Arial" w:cs="Arial"/>
          <w:sz w:val="24"/>
          <w:szCs w:val="24"/>
        </w:rPr>
        <w:t xml:space="preserve"> July 2024).</w:t>
      </w:r>
      <w:bookmarkEnd w:id="75"/>
    </w:p>
    <w:p w14:paraId="1098F98D" w14:textId="77777777" w:rsidR="00256439" w:rsidRPr="00780443" w:rsidRDefault="00256439" w:rsidP="00256439">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Guest, G., MacQueen, K. M., </w:t>
      </w:r>
      <w:r w:rsidRPr="00780443">
        <w:rPr>
          <w:rFonts w:ascii="Arial" w:eastAsia="等线" w:hAnsi="Arial" w:cs="Arial" w:hint="eastAsia"/>
          <w:color w:val="000000"/>
          <w:kern w:val="0"/>
          <w:sz w:val="24"/>
          <w:szCs w:val="24"/>
          <w:lang w:val="en-GB"/>
          <w14:ligatures w14:val="none"/>
        </w:rPr>
        <w:t>and</w:t>
      </w:r>
      <w:r w:rsidRPr="00780443">
        <w:rPr>
          <w:rFonts w:ascii="Arial" w:eastAsia="等线" w:hAnsi="Arial" w:cs="Arial"/>
          <w:color w:val="000000"/>
          <w:kern w:val="0"/>
          <w:sz w:val="24"/>
          <w:szCs w:val="24"/>
          <w:lang w:val="en-GB"/>
          <w14:ligatures w14:val="none"/>
        </w:rPr>
        <w:t xml:space="preserve"> Namey, E. E. (2012)</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Applied Thematic Analysis</w:t>
      </w:r>
      <w:r w:rsidRPr="00780443">
        <w:rPr>
          <w:rFonts w:ascii="Arial" w:eastAsia="等线" w:hAnsi="Arial" w:cs="Arial"/>
          <w:color w:val="000000"/>
          <w:kern w:val="0"/>
          <w:sz w:val="24"/>
          <w:szCs w:val="24"/>
          <w:lang w:val="en-GB"/>
          <w14:ligatures w14:val="none"/>
        </w:rPr>
        <w:t>.</w:t>
      </w:r>
      <w:r w:rsidRPr="00780443">
        <w:rPr>
          <w:rFonts w:ascii="Arial" w:eastAsia="等线" w:hAnsi="Arial" w:cs="Arial" w:hint="eastAsia"/>
          <w:color w:val="000000"/>
          <w:kern w:val="0"/>
          <w:sz w:val="24"/>
          <w:szCs w:val="24"/>
          <w:lang w:val="en-GB"/>
          <w14:ligatures w14:val="none"/>
        </w:rPr>
        <w:t xml:space="preserve"> London: </w:t>
      </w:r>
      <w:r w:rsidRPr="00780443">
        <w:rPr>
          <w:rFonts w:ascii="Arial" w:eastAsia="等线" w:hAnsi="Arial" w:cs="Arial"/>
          <w:color w:val="000000"/>
          <w:kern w:val="0"/>
          <w:sz w:val="24"/>
          <w:szCs w:val="24"/>
          <w:lang w:val="en-GB"/>
          <w14:ligatures w14:val="none"/>
        </w:rPr>
        <w:t>Sage Publications</w:t>
      </w:r>
      <w:r w:rsidRPr="00780443">
        <w:rPr>
          <w:rFonts w:ascii="Arial" w:eastAsia="等线" w:hAnsi="Arial" w:cs="Arial" w:hint="eastAsia"/>
          <w:color w:val="000000"/>
          <w:kern w:val="0"/>
          <w:sz w:val="24"/>
          <w:szCs w:val="24"/>
          <w:lang w:val="en-GB"/>
          <w14:ligatures w14:val="none"/>
        </w:rPr>
        <w:t>, pp. 57-60</w:t>
      </w:r>
      <w:r w:rsidRPr="00780443">
        <w:rPr>
          <w:rFonts w:ascii="Arial" w:eastAsia="等线" w:hAnsi="Arial" w:cs="Arial"/>
          <w:color w:val="000000"/>
          <w:kern w:val="0"/>
          <w:sz w:val="24"/>
          <w:szCs w:val="24"/>
          <w:lang w:val="en-GB"/>
          <w14:ligatures w14:val="none"/>
        </w:rPr>
        <w:t>.</w:t>
      </w:r>
    </w:p>
    <w:p w14:paraId="57AA56F6" w14:textId="77777777" w:rsidR="00256439" w:rsidRPr="00991192" w:rsidRDefault="00256439" w:rsidP="00256439">
      <w:pPr>
        <w:spacing w:after="160" w:line="480" w:lineRule="auto"/>
        <w:rPr>
          <w:rFonts w:ascii="Arial" w:eastAsia="等线" w:hAnsi="Arial" w:cs="Arial"/>
          <w:sz w:val="24"/>
          <w:szCs w:val="24"/>
        </w:rPr>
      </w:pPr>
      <w:r w:rsidRPr="00991192">
        <w:rPr>
          <w:rFonts w:ascii="Arial" w:eastAsia="等线" w:hAnsi="Arial" w:cs="Arial"/>
          <w:sz w:val="24"/>
          <w:szCs w:val="24"/>
        </w:rPr>
        <w:t xml:space="preserve">Goi, </w:t>
      </w:r>
      <w:r w:rsidRPr="00991192">
        <w:rPr>
          <w:rFonts w:ascii="Arial" w:eastAsia="等线" w:hAnsi="Arial" w:cs="Arial" w:hint="eastAsia"/>
          <w:sz w:val="24"/>
          <w:szCs w:val="24"/>
        </w:rPr>
        <w:t>CL. (</w:t>
      </w:r>
      <w:r w:rsidRPr="00991192">
        <w:rPr>
          <w:rFonts w:ascii="Arial" w:eastAsia="等线" w:hAnsi="Arial" w:cs="Arial"/>
          <w:sz w:val="24"/>
          <w:szCs w:val="24"/>
        </w:rPr>
        <w:t>2009</w:t>
      </w:r>
      <w:r w:rsidRPr="00991192">
        <w:rPr>
          <w:rFonts w:ascii="Arial" w:eastAsia="等线" w:hAnsi="Arial" w:cs="Arial" w:hint="eastAsia"/>
          <w:sz w:val="24"/>
          <w:szCs w:val="24"/>
        </w:rPr>
        <w:t xml:space="preserve">) </w:t>
      </w:r>
      <w:r w:rsidRPr="00991192">
        <w:rPr>
          <w:rFonts w:ascii="Arial" w:eastAsia="等线" w:hAnsi="Arial" w:cs="Arial"/>
          <w:sz w:val="24"/>
          <w:szCs w:val="24"/>
        </w:rPr>
        <w:t>‘A review of marketing mix: 4Ps or more’</w:t>
      </w:r>
      <w:r w:rsidRPr="00991192">
        <w:rPr>
          <w:rFonts w:ascii="Arial" w:eastAsia="等线" w:hAnsi="Arial" w:cs="Arial" w:hint="eastAsia"/>
          <w:sz w:val="24"/>
          <w:szCs w:val="24"/>
        </w:rPr>
        <w:t xml:space="preserve">, </w:t>
      </w:r>
      <w:r w:rsidRPr="00991192">
        <w:rPr>
          <w:rFonts w:ascii="Arial" w:eastAsia="等线" w:hAnsi="Arial" w:cs="Arial" w:hint="eastAsia"/>
          <w:i/>
          <w:iCs/>
          <w:sz w:val="24"/>
          <w:szCs w:val="24"/>
        </w:rPr>
        <w:t>International Journal of Marketing Studies</w:t>
      </w:r>
      <w:r w:rsidRPr="00991192">
        <w:rPr>
          <w:rFonts w:ascii="Arial" w:eastAsia="等线" w:hAnsi="Arial" w:cs="Arial" w:hint="eastAsia"/>
          <w:sz w:val="24"/>
          <w:szCs w:val="24"/>
        </w:rPr>
        <w:t>, 1(01), pp. 1-3.</w:t>
      </w:r>
    </w:p>
    <w:p w14:paraId="09CFD366" w14:textId="77777777" w:rsidR="00A36598" w:rsidRDefault="00A36598"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Hou, Y. (2023) </w:t>
      </w:r>
      <w:r w:rsidRPr="007A61DD">
        <w:rPr>
          <w:rFonts w:ascii="Arial" w:eastAsia="等线" w:hAnsi="Arial" w:cs="Arial"/>
          <w:i/>
          <w:iCs/>
          <w:color w:val="000000"/>
          <w:kern w:val="0"/>
          <w:sz w:val="24"/>
          <w:szCs w:val="24"/>
          <w:lang w:val="en-GB"/>
          <w14:ligatures w14:val="none"/>
        </w:rPr>
        <w:t xml:space="preserve">Cross-border e-commerce sellers, open up the fertile soil of Southeast Asia | along the "Belt and Road" to </w:t>
      </w:r>
      <w:r w:rsidRPr="007A61DD">
        <w:rPr>
          <w:rFonts w:ascii="Arial" w:eastAsia="等线" w:hAnsi="Arial" w:cs="Arial" w:hint="eastAsia"/>
          <w:i/>
          <w:iCs/>
          <w:color w:val="000000"/>
          <w:kern w:val="0"/>
          <w:sz w:val="24"/>
          <w:szCs w:val="24"/>
          <w:lang w:val="en-GB"/>
          <w14:ligatures w14:val="none"/>
        </w:rPr>
        <w:t>go overseas</w:t>
      </w:r>
      <w:r>
        <w:rPr>
          <w:rFonts w:ascii="Arial" w:eastAsia="等线" w:hAnsi="Arial" w:cs="Arial" w:hint="eastAsia"/>
          <w:i/>
          <w:iCs/>
          <w:color w:val="000000"/>
          <w:kern w:val="0"/>
          <w:sz w:val="24"/>
          <w:szCs w:val="24"/>
          <w:lang w:val="en-GB"/>
          <w14:ligatures w14:val="none"/>
        </w:rPr>
        <w:t xml:space="preserve">. </w:t>
      </w:r>
      <w:bookmarkStart w:id="76" w:name="_Hlk174442099"/>
      <w:r w:rsidRPr="007A61DD">
        <w:rPr>
          <w:rFonts w:ascii="Arial" w:eastAsia="等线" w:hAnsi="Arial" w:cs="Arial"/>
          <w:color w:val="000000"/>
          <w:kern w:val="0"/>
          <w:sz w:val="24"/>
          <w:szCs w:val="24"/>
          <w:lang w:val="en-GB"/>
          <w14:ligatures w14:val="none"/>
        </w:rPr>
        <w:t xml:space="preserve">Available at: </w:t>
      </w:r>
      <w:hyperlink r:id="rId36" w:history="1">
        <w:r w:rsidRPr="0063473D">
          <w:rPr>
            <w:rStyle w:val="ad"/>
            <w:rFonts w:ascii="Arial" w:eastAsia="等线" w:hAnsi="Arial" w:cs="Arial"/>
            <w:kern w:val="0"/>
            <w:sz w:val="24"/>
            <w:szCs w:val="24"/>
            <w:lang w:val="en-GB"/>
            <w14:ligatures w14:val="none"/>
          </w:rPr>
          <w:t>https://www.thepaper.cn/newsDetail_forward_25056891</w:t>
        </w:r>
      </w:hyperlink>
      <w:r>
        <w:rPr>
          <w:rFonts w:ascii="Arial" w:eastAsia="等线" w:hAnsi="Arial" w:cs="Arial" w:hint="eastAsia"/>
          <w:color w:val="000000"/>
          <w:kern w:val="0"/>
          <w:sz w:val="24"/>
          <w:szCs w:val="24"/>
          <w:lang w:val="en-GB"/>
          <w14:ligatures w14:val="none"/>
        </w:rPr>
        <w:t xml:space="preserve"> </w:t>
      </w:r>
      <w:r w:rsidRPr="007A61DD">
        <w:rPr>
          <w:rFonts w:ascii="Arial" w:eastAsia="等线" w:hAnsi="Arial" w:cs="Arial"/>
          <w:color w:val="000000"/>
          <w:kern w:val="0"/>
          <w:sz w:val="24"/>
          <w:szCs w:val="24"/>
          <w:lang w:val="en-GB"/>
          <w14:ligatures w14:val="none"/>
        </w:rPr>
        <w:t>(Accessed: 01 August 2024).</w:t>
      </w:r>
    </w:p>
    <w:bookmarkEnd w:id="76"/>
    <w:p w14:paraId="14953831" w14:textId="77777777" w:rsidR="00FE320B" w:rsidRDefault="00FE320B"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Hou, Z. (2019) </w:t>
      </w:r>
      <w:r>
        <w:rPr>
          <w:rFonts w:ascii="Arial" w:eastAsia="等线" w:hAnsi="Arial" w:cs="Arial"/>
          <w:color w:val="000000"/>
          <w:kern w:val="0"/>
          <w:sz w:val="24"/>
          <w:szCs w:val="24"/>
          <w:lang w:val="en-GB"/>
          <w14:ligatures w14:val="none"/>
        </w:rPr>
        <w:t>‘</w:t>
      </w:r>
      <w:proofErr w:type="spellStart"/>
      <w:r w:rsidRPr="008C7D06">
        <w:rPr>
          <w:rFonts w:ascii="Arial" w:eastAsia="等线" w:hAnsi="Arial" w:cs="Arial"/>
          <w:color w:val="000000"/>
          <w:kern w:val="0"/>
          <w:sz w:val="24"/>
          <w:szCs w:val="24"/>
          <w:lang w:val="en-GB"/>
          <w14:ligatures w14:val="none"/>
        </w:rPr>
        <w:t>Vipshop</w:t>
      </w:r>
      <w:proofErr w:type="spellEnd"/>
      <w:r w:rsidRPr="008C7D06">
        <w:rPr>
          <w:rFonts w:ascii="Arial" w:eastAsia="等线" w:hAnsi="Arial" w:cs="Arial"/>
          <w:color w:val="000000"/>
          <w:kern w:val="0"/>
          <w:sz w:val="24"/>
          <w:szCs w:val="24"/>
          <w:lang w:val="en-GB"/>
          <w14:ligatures w14:val="none"/>
        </w:rPr>
        <w:t xml:space="preserve">: Porter's Five Forces analysis model of </w:t>
      </w:r>
      <w:r>
        <w:rPr>
          <w:rFonts w:ascii="Arial" w:eastAsia="等线" w:hAnsi="Arial" w:cs="Arial" w:hint="eastAsia"/>
          <w:color w:val="000000"/>
          <w:kern w:val="0"/>
          <w:sz w:val="24"/>
          <w:szCs w:val="24"/>
          <w:lang w:val="en-GB"/>
          <w14:ligatures w14:val="none"/>
        </w:rPr>
        <w:t xml:space="preserve">its </w:t>
      </w:r>
      <w:r w:rsidRPr="008C7D06">
        <w:rPr>
          <w:rFonts w:ascii="Arial" w:eastAsia="等线" w:hAnsi="Arial" w:cs="Arial"/>
          <w:color w:val="000000"/>
          <w:kern w:val="0"/>
          <w:sz w:val="24"/>
          <w:szCs w:val="24"/>
          <w:lang w:val="en-GB"/>
          <w14:ligatures w14:val="none"/>
        </w:rPr>
        <w:t xml:space="preserve">competitive </w:t>
      </w:r>
      <w:r w:rsidRPr="008C7D06">
        <w:rPr>
          <w:rFonts w:ascii="Arial" w:eastAsia="等线" w:hAnsi="Arial" w:cs="Arial"/>
          <w:color w:val="000000"/>
          <w:kern w:val="0"/>
          <w:sz w:val="24"/>
          <w:szCs w:val="24"/>
          <w:lang w:val="en-GB"/>
          <w14:ligatures w14:val="none"/>
        </w:rPr>
        <w:lastRenderedPageBreak/>
        <w:t>environment</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82436F">
        <w:rPr>
          <w:rFonts w:ascii="Arial" w:eastAsia="等线" w:hAnsi="Arial" w:cs="Arial" w:hint="eastAsia"/>
          <w:i/>
          <w:iCs/>
          <w:color w:val="000000"/>
          <w:kern w:val="0"/>
          <w:sz w:val="24"/>
          <w:szCs w:val="24"/>
          <w:lang w:val="en-GB"/>
          <w14:ligatures w14:val="none"/>
        </w:rPr>
        <w:t>Marketing Circles</w:t>
      </w:r>
      <w:r>
        <w:rPr>
          <w:rFonts w:ascii="Arial" w:eastAsia="等线" w:hAnsi="Arial" w:cs="Arial" w:hint="eastAsia"/>
          <w:color w:val="000000"/>
          <w:kern w:val="0"/>
          <w:sz w:val="24"/>
          <w:szCs w:val="24"/>
          <w:lang w:val="en-GB"/>
          <w14:ligatures w14:val="none"/>
        </w:rPr>
        <w:t>, 2019(11), pp. 43-44.</w:t>
      </w:r>
    </w:p>
    <w:p w14:paraId="06C372E4" w14:textId="77777777" w:rsidR="00C56803" w:rsidRPr="00780443" w:rsidRDefault="00C56803" w:rsidP="00C56803">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Hair, J.F., Black, W.C., Babin, B.J. and Anderson, R.E.</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2022</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Multivariate Data Analysis</w:t>
      </w:r>
      <w:r w:rsidRPr="00780443">
        <w:rPr>
          <w:rFonts w:ascii="Arial" w:eastAsia="等线" w:hAnsi="Arial" w:cs="Arial" w:hint="eastAsia"/>
          <w:i/>
          <w:iCs/>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8th ed</w:t>
      </w:r>
      <w:r w:rsidRPr="00780443">
        <w:rPr>
          <w:rFonts w:ascii="Arial" w:eastAsia="等线" w:hAnsi="Arial" w:cs="Arial" w:hint="eastAsia"/>
          <w:i/>
          <w:iCs/>
          <w:color w:val="000000"/>
          <w:kern w:val="0"/>
          <w:sz w:val="24"/>
          <w:szCs w:val="24"/>
          <w:lang w:val="en-GB"/>
          <w14:ligatures w14:val="none"/>
        </w:rPr>
        <w:t>)</w:t>
      </w:r>
      <w:r w:rsidRPr="00780443">
        <w:rPr>
          <w:rFonts w:ascii="Arial" w:eastAsia="等线" w:hAnsi="Arial" w:cs="Arial"/>
          <w:color w:val="000000"/>
          <w:kern w:val="0"/>
          <w:sz w:val="24"/>
          <w:szCs w:val="24"/>
          <w:lang w:val="en-GB"/>
          <w14:ligatures w14:val="none"/>
        </w:rPr>
        <w:t>. Boston</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Cengage Learning</w:t>
      </w:r>
      <w:r w:rsidRPr="00780443">
        <w:rPr>
          <w:rFonts w:ascii="Arial" w:eastAsia="等线" w:hAnsi="Arial" w:cs="Arial" w:hint="eastAsia"/>
          <w:color w:val="000000"/>
          <w:kern w:val="0"/>
          <w:sz w:val="24"/>
          <w:szCs w:val="24"/>
          <w:lang w:val="en-GB"/>
          <w14:ligatures w14:val="none"/>
        </w:rPr>
        <w:t>, pp. 71-73</w:t>
      </w:r>
      <w:r w:rsidRPr="00780443">
        <w:rPr>
          <w:rFonts w:ascii="Arial" w:eastAsia="等线" w:hAnsi="Arial" w:cs="Arial"/>
          <w:color w:val="000000"/>
          <w:kern w:val="0"/>
          <w:sz w:val="24"/>
          <w:szCs w:val="24"/>
          <w:lang w:val="en-GB"/>
          <w14:ligatures w14:val="none"/>
        </w:rPr>
        <w:t>.</w:t>
      </w:r>
    </w:p>
    <w:p w14:paraId="131B54AC" w14:textId="77777777" w:rsidR="00C56803" w:rsidRPr="00BD36E2" w:rsidRDefault="00C56803" w:rsidP="00C56803">
      <w:pPr>
        <w:spacing w:line="480" w:lineRule="auto"/>
        <w:rPr>
          <w:rFonts w:ascii="Arial" w:hAnsi="Arial" w:cs="Arial"/>
          <w:sz w:val="24"/>
          <w:szCs w:val="24"/>
        </w:rPr>
      </w:pPr>
      <w:r w:rsidRPr="00BD36E2">
        <w:rPr>
          <w:rFonts w:ascii="Arial" w:hAnsi="Arial" w:cs="Arial" w:hint="eastAsia"/>
          <w:sz w:val="24"/>
          <w:szCs w:val="24"/>
        </w:rPr>
        <w:t>Hou, J., Shen, H.</w:t>
      </w:r>
      <w:r>
        <w:rPr>
          <w:rFonts w:ascii="Arial" w:hAnsi="Arial" w:cs="Arial" w:hint="eastAsia"/>
          <w:sz w:val="24"/>
          <w:szCs w:val="24"/>
        </w:rPr>
        <w:t xml:space="preserve"> and</w:t>
      </w:r>
      <w:r w:rsidRPr="00BD36E2">
        <w:rPr>
          <w:rFonts w:ascii="Arial" w:hAnsi="Arial" w:cs="Arial" w:hint="eastAsia"/>
          <w:sz w:val="24"/>
          <w:szCs w:val="24"/>
        </w:rPr>
        <w:t xml:space="preserve"> Xu, F.</w:t>
      </w:r>
      <w:r>
        <w:rPr>
          <w:rFonts w:ascii="Arial" w:hAnsi="Arial" w:cs="Arial" w:hint="eastAsia"/>
          <w:sz w:val="24"/>
          <w:szCs w:val="24"/>
        </w:rPr>
        <w:t xml:space="preserve"> (</w:t>
      </w:r>
      <w:r w:rsidRPr="00BD36E2">
        <w:rPr>
          <w:rFonts w:ascii="Arial" w:hAnsi="Arial" w:cs="Arial" w:hint="eastAsia"/>
          <w:sz w:val="24"/>
          <w:szCs w:val="24"/>
        </w:rPr>
        <w:t>2021</w:t>
      </w:r>
      <w:r>
        <w:rPr>
          <w:rFonts w:ascii="Arial" w:hAnsi="Arial" w:cs="Arial" w:hint="eastAsia"/>
          <w:sz w:val="24"/>
          <w:szCs w:val="24"/>
        </w:rPr>
        <w:t>)</w:t>
      </w:r>
      <w:r w:rsidRPr="00BD36E2">
        <w:rPr>
          <w:rFonts w:ascii="Arial" w:hAnsi="Arial" w:cs="Arial" w:hint="eastAsia"/>
          <w:sz w:val="24"/>
          <w:szCs w:val="24"/>
        </w:rPr>
        <w:t xml:space="preserve"> </w:t>
      </w:r>
      <w:r>
        <w:rPr>
          <w:rFonts w:ascii="Arial" w:hAnsi="Arial" w:cs="Arial"/>
          <w:sz w:val="24"/>
          <w:szCs w:val="24"/>
        </w:rPr>
        <w:t>‘</w:t>
      </w:r>
      <w:r w:rsidRPr="00BD36E2">
        <w:rPr>
          <w:rFonts w:ascii="Arial" w:hAnsi="Arial" w:cs="Arial" w:hint="eastAsia"/>
          <w:sz w:val="24"/>
          <w:szCs w:val="24"/>
        </w:rPr>
        <w:t xml:space="preserve">A </w:t>
      </w:r>
      <w:r>
        <w:rPr>
          <w:rFonts w:ascii="Arial" w:hAnsi="Arial" w:cs="Arial" w:hint="eastAsia"/>
          <w:sz w:val="24"/>
          <w:szCs w:val="24"/>
        </w:rPr>
        <w:t>m</w:t>
      </w:r>
      <w:r w:rsidRPr="00BD36E2">
        <w:rPr>
          <w:rFonts w:ascii="Arial" w:hAnsi="Arial" w:cs="Arial" w:hint="eastAsia"/>
          <w:sz w:val="24"/>
          <w:szCs w:val="24"/>
        </w:rPr>
        <w:t xml:space="preserve">odel of </w:t>
      </w:r>
      <w:r>
        <w:rPr>
          <w:rFonts w:ascii="Arial" w:hAnsi="Arial" w:cs="Arial" w:hint="eastAsia"/>
          <w:sz w:val="24"/>
          <w:szCs w:val="24"/>
        </w:rPr>
        <w:t>l</w:t>
      </w:r>
      <w:r w:rsidRPr="00BD36E2">
        <w:rPr>
          <w:rFonts w:ascii="Arial" w:hAnsi="Arial" w:cs="Arial" w:hint="eastAsia"/>
          <w:sz w:val="24"/>
          <w:szCs w:val="24"/>
        </w:rPr>
        <w:t xml:space="preserve">ivestream </w:t>
      </w:r>
      <w:r>
        <w:rPr>
          <w:rFonts w:ascii="Arial" w:hAnsi="Arial" w:cs="Arial" w:hint="eastAsia"/>
          <w:sz w:val="24"/>
          <w:szCs w:val="24"/>
        </w:rPr>
        <w:t>s</w:t>
      </w:r>
      <w:r w:rsidRPr="00BD36E2">
        <w:rPr>
          <w:rFonts w:ascii="Arial" w:hAnsi="Arial" w:cs="Arial" w:hint="eastAsia"/>
          <w:sz w:val="24"/>
          <w:szCs w:val="24"/>
        </w:rPr>
        <w:t xml:space="preserve">elling with </w:t>
      </w:r>
      <w:r>
        <w:rPr>
          <w:rFonts w:ascii="Arial" w:hAnsi="Arial" w:cs="Arial" w:hint="eastAsia"/>
          <w:sz w:val="24"/>
          <w:szCs w:val="24"/>
        </w:rPr>
        <w:t>o</w:t>
      </w:r>
      <w:r w:rsidRPr="00BD36E2">
        <w:rPr>
          <w:rFonts w:ascii="Arial" w:hAnsi="Arial" w:cs="Arial" w:hint="eastAsia"/>
          <w:sz w:val="24"/>
          <w:szCs w:val="24"/>
        </w:rPr>
        <w:t xml:space="preserve">nline </w:t>
      </w:r>
      <w:r>
        <w:rPr>
          <w:rFonts w:ascii="Arial" w:hAnsi="Arial" w:cs="Arial" w:hint="eastAsia"/>
          <w:sz w:val="24"/>
          <w:szCs w:val="24"/>
        </w:rPr>
        <w:t>i</w:t>
      </w:r>
      <w:r w:rsidRPr="00BD36E2">
        <w:rPr>
          <w:rFonts w:ascii="Arial" w:hAnsi="Arial" w:cs="Arial" w:hint="eastAsia"/>
          <w:sz w:val="24"/>
          <w:szCs w:val="24"/>
        </w:rPr>
        <w:t>nfluencers</w:t>
      </w:r>
      <w:r>
        <w:rPr>
          <w:rFonts w:ascii="Arial" w:hAnsi="Arial" w:cs="Arial"/>
          <w:sz w:val="24"/>
          <w:szCs w:val="24"/>
        </w:rPr>
        <w:t>’</w:t>
      </w:r>
      <w:r>
        <w:rPr>
          <w:rFonts w:ascii="Arial" w:hAnsi="Arial" w:cs="Arial" w:hint="eastAsia"/>
          <w:sz w:val="24"/>
          <w:szCs w:val="24"/>
        </w:rPr>
        <w:t xml:space="preserve">, </w:t>
      </w:r>
      <w:r w:rsidRPr="00BD36E2">
        <w:rPr>
          <w:rFonts w:ascii="Arial" w:hAnsi="Arial" w:cs="Arial" w:hint="eastAsia"/>
          <w:i/>
          <w:iCs/>
          <w:sz w:val="24"/>
          <w:szCs w:val="24"/>
        </w:rPr>
        <w:t>INSEAD: Technology &amp; Operations Management (Topic)</w:t>
      </w:r>
      <w:r w:rsidRPr="00BD36E2">
        <w:rPr>
          <w:rFonts w:ascii="Arial" w:hAnsi="Arial" w:cs="Arial" w:hint="eastAsia"/>
          <w:sz w:val="24"/>
          <w:szCs w:val="24"/>
        </w:rPr>
        <w:t>.</w:t>
      </w:r>
      <w:r>
        <w:rPr>
          <w:rFonts w:ascii="Arial" w:hAnsi="Arial" w:cs="Arial" w:hint="eastAsia"/>
          <w:sz w:val="24"/>
          <w:szCs w:val="24"/>
        </w:rPr>
        <w:t xml:space="preserve"> Available at: </w:t>
      </w:r>
      <w:hyperlink r:id="rId37" w:history="1">
        <w:r w:rsidRPr="00BD36E2">
          <w:rPr>
            <w:rStyle w:val="ad"/>
            <w:rFonts w:ascii="Arial" w:hAnsi="Arial" w:cs="Arial" w:hint="eastAsia"/>
            <w:sz w:val="24"/>
            <w:szCs w:val="24"/>
          </w:rPr>
          <w:t>https://papers.ssrn.com/sol3/papers.cfm?abstract_id=3896924</w:t>
        </w:r>
      </w:hyperlink>
      <w:r>
        <w:rPr>
          <w:rFonts w:ascii="Arial" w:hAnsi="Arial" w:cs="Arial" w:hint="eastAsia"/>
          <w:sz w:val="24"/>
          <w:szCs w:val="24"/>
        </w:rPr>
        <w:t xml:space="preserve"> (</w:t>
      </w:r>
      <w:r w:rsidRPr="008C0F38">
        <w:rPr>
          <w:rFonts w:ascii="Arial" w:hAnsi="Arial" w:cs="Arial"/>
          <w:sz w:val="24"/>
          <w:szCs w:val="24"/>
        </w:rPr>
        <w:t>Accessed: 2</w:t>
      </w:r>
      <w:r>
        <w:rPr>
          <w:rFonts w:ascii="Arial" w:hAnsi="Arial" w:cs="Arial" w:hint="eastAsia"/>
          <w:sz w:val="24"/>
          <w:szCs w:val="24"/>
        </w:rPr>
        <w:t>3</w:t>
      </w:r>
      <w:r w:rsidRPr="008C0F38">
        <w:rPr>
          <w:rFonts w:ascii="Arial" w:hAnsi="Arial" w:cs="Arial"/>
          <w:sz w:val="24"/>
          <w:szCs w:val="24"/>
        </w:rPr>
        <w:t xml:space="preserve"> August 2024</w:t>
      </w:r>
      <w:r>
        <w:rPr>
          <w:rFonts w:ascii="Arial" w:hAnsi="Arial" w:cs="Arial" w:hint="eastAsia"/>
          <w:sz w:val="24"/>
          <w:szCs w:val="24"/>
        </w:rPr>
        <w:t>).</w:t>
      </w:r>
    </w:p>
    <w:p w14:paraId="7A1C8842" w14:textId="77777777" w:rsidR="00C56803" w:rsidRDefault="00C56803" w:rsidP="00C56803">
      <w:pPr>
        <w:spacing w:line="480" w:lineRule="auto"/>
        <w:rPr>
          <w:rFonts w:ascii="Arial" w:hAnsi="Arial" w:cs="Arial"/>
          <w:sz w:val="24"/>
          <w:szCs w:val="24"/>
        </w:rPr>
      </w:pPr>
      <w:r w:rsidRPr="001870D2">
        <w:rPr>
          <w:rFonts w:ascii="Arial" w:hAnsi="Arial" w:cs="Arial" w:hint="eastAsia"/>
          <w:sz w:val="24"/>
          <w:szCs w:val="24"/>
        </w:rPr>
        <w:t xml:space="preserve">Hall, C. (2021) </w:t>
      </w:r>
      <w:r w:rsidRPr="00BC5C1F">
        <w:rPr>
          <w:rFonts w:ascii="Arial" w:hAnsi="Arial" w:cs="Arial"/>
          <w:i/>
          <w:iCs/>
          <w:sz w:val="24"/>
          <w:szCs w:val="24"/>
        </w:rPr>
        <w:t>Shein Launches New Hub in Singapore</w:t>
      </w:r>
      <w:r w:rsidRPr="001870D2">
        <w:rPr>
          <w:rFonts w:ascii="Arial" w:hAnsi="Arial" w:cs="Arial" w:hint="eastAsia"/>
          <w:sz w:val="24"/>
          <w:szCs w:val="24"/>
        </w:rPr>
        <w:t xml:space="preserve">. </w:t>
      </w:r>
      <w:r w:rsidRPr="001870D2">
        <w:rPr>
          <w:rFonts w:ascii="Arial" w:hAnsi="Arial" w:cs="Arial"/>
          <w:sz w:val="24"/>
          <w:szCs w:val="24"/>
        </w:rPr>
        <w:t xml:space="preserve">Available at: </w:t>
      </w:r>
      <w:hyperlink r:id="rId38" w:anchor=":~:text=Shein%2C%20the%20ultra-fast%20China-based%20online%20retailer%2C%20has%20established,standalone%20website%20for%20Malaysia%20in%20the%20near%20future" w:history="1">
        <w:r w:rsidRPr="00EE3960">
          <w:rPr>
            <w:rStyle w:val="ad"/>
            <w:rFonts w:ascii="Arial" w:hAnsi="Arial" w:cs="Arial"/>
            <w:sz w:val="24"/>
            <w:szCs w:val="24"/>
          </w:rPr>
          <w:t>https://www.businessoffashion.com/news/global-markets/shein-launches-new-hub-in-singapore/#:~:text=Shein%2C%20the%20ultra-fast%20China-based%20online%20retailer%2C%20has%20established,standalone%20website%20for%20Malaysia%20in%20the%20near%20future</w:t>
        </w:r>
      </w:hyperlink>
      <w:r w:rsidRPr="001870D2">
        <w:rPr>
          <w:rFonts w:ascii="Arial" w:hAnsi="Arial" w:cs="Arial"/>
          <w:sz w:val="24"/>
          <w:szCs w:val="24"/>
        </w:rPr>
        <w:t xml:space="preserve">. </w:t>
      </w:r>
      <w:r>
        <w:rPr>
          <w:rFonts w:ascii="Arial" w:hAnsi="Arial" w:cs="Arial" w:hint="eastAsia"/>
          <w:sz w:val="24"/>
          <w:szCs w:val="24"/>
        </w:rPr>
        <w:t>(</w:t>
      </w:r>
      <w:r w:rsidRPr="001870D2">
        <w:rPr>
          <w:rFonts w:ascii="Arial" w:hAnsi="Arial" w:cs="Arial"/>
          <w:sz w:val="24"/>
          <w:szCs w:val="24"/>
        </w:rPr>
        <w:t xml:space="preserve">Accessed: </w:t>
      </w:r>
      <w:r w:rsidRPr="001870D2">
        <w:rPr>
          <w:rFonts w:ascii="Arial" w:hAnsi="Arial" w:cs="Arial" w:hint="eastAsia"/>
          <w:sz w:val="24"/>
          <w:szCs w:val="24"/>
        </w:rPr>
        <w:t>17</w:t>
      </w:r>
      <w:r w:rsidRPr="001870D2">
        <w:rPr>
          <w:rFonts w:ascii="Arial" w:hAnsi="Arial" w:cs="Arial"/>
          <w:sz w:val="24"/>
          <w:szCs w:val="24"/>
        </w:rPr>
        <w:t xml:space="preserve"> </w:t>
      </w:r>
      <w:r w:rsidRPr="001870D2">
        <w:rPr>
          <w:rFonts w:ascii="Arial" w:hAnsi="Arial" w:cs="Arial" w:hint="eastAsia"/>
          <w:sz w:val="24"/>
          <w:szCs w:val="24"/>
        </w:rPr>
        <w:t>August</w:t>
      </w:r>
      <w:r w:rsidRPr="001870D2">
        <w:rPr>
          <w:rFonts w:ascii="Arial" w:hAnsi="Arial" w:cs="Arial"/>
          <w:sz w:val="24"/>
          <w:szCs w:val="24"/>
        </w:rPr>
        <w:t xml:space="preserve"> 202</w:t>
      </w:r>
      <w:r w:rsidRPr="001870D2">
        <w:rPr>
          <w:rFonts w:ascii="Arial" w:hAnsi="Arial" w:cs="Arial" w:hint="eastAsia"/>
          <w:sz w:val="24"/>
          <w:szCs w:val="24"/>
        </w:rPr>
        <w:t>4</w:t>
      </w:r>
      <w:r w:rsidRPr="001870D2">
        <w:rPr>
          <w:rFonts w:ascii="Arial" w:hAnsi="Arial" w:cs="Arial"/>
          <w:sz w:val="24"/>
          <w:szCs w:val="24"/>
        </w:rPr>
        <w:t>).</w:t>
      </w:r>
    </w:p>
    <w:p w14:paraId="75BEFD36" w14:textId="66AC4694" w:rsidR="00CD04B6" w:rsidRPr="00C56803" w:rsidRDefault="00CD04B6" w:rsidP="00C56803">
      <w:pPr>
        <w:spacing w:line="480" w:lineRule="auto"/>
        <w:rPr>
          <w:rFonts w:ascii="Arial" w:hAnsi="Arial" w:cs="Arial"/>
          <w:sz w:val="24"/>
          <w:szCs w:val="24"/>
        </w:rPr>
      </w:pPr>
      <w:r>
        <w:rPr>
          <w:rFonts w:ascii="Arial" w:eastAsia="等线" w:hAnsi="Arial" w:cs="Arial" w:hint="eastAsia"/>
          <w:color w:val="000000"/>
          <w:kern w:val="0"/>
          <w:sz w:val="24"/>
          <w:szCs w:val="24"/>
          <w:lang w:val="en-GB"/>
          <w14:ligatures w14:val="none"/>
        </w:rPr>
        <w:t xml:space="preserve">Hua, C. (2021) </w:t>
      </w:r>
      <w:r w:rsidRPr="00130D39">
        <w:rPr>
          <w:rFonts w:ascii="Arial" w:eastAsia="等线" w:hAnsi="Arial" w:cs="Arial"/>
          <w:i/>
          <w:iCs/>
          <w:color w:val="000000"/>
          <w:kern w:val="0"/>
          <w:sz w:val="24"/>
          <w:szCs w:val="24"/>
          <w:lang w:val="en-GB"/>
          <w14:ligatures w14:val="none"/>
        </w:rPr>
        <w:t>Why can Thai Chinese fully integrate into Thai society?</w:t>
      </w:r>
      <w:r>
        <w:rPr>
          <w:rFonts w:ascii="Arial" w:eastAsia="等线" w:hAnsi="Arial" w:cs="Arial" w:hint="eastAsia"/>
          <w:i/>
          <w:iCs/>
          <w:color w:val="000000"/>
          <w:kern w:val="0"/>
          <w:sz w:val="24"/>
          <w:szCs w:val="24"/>
          <w:lang w:val="en-GB"/>
          <w14:ligatures w14:val="none"/>
        </w:rPr>
        <w:t xml:space="preserve"> </w:t>
      </w:r>
      <w:r w:rsidRPr="00CC2FF8">
        <w:rPr>
          <w:rFonts w:ascii="Arial" w:eastAsia="等线" w:hAnsi="Arial" w:cs="Arial"/>
          <w:color w:val="000000"/>
          <w:kern w:val="0"/>
          <w:sz w:val="24"/>
          <w:szCs w:val="24"/>
          <w:lang w:val="en-GB"/>
          <w14:ligatures w14:val="none"/>
        </w:rPr>
        <w:t>Available</w:t>
      </w:r>
      <w:r>
        <w:rPr>
          <w:rFonts w:ascii="Arial" w:eastAsia="等线" w:hAnsi="Arial" w:cs="Arial" w:hint="eastAsia"/>
          <w:color w:val="000000"/>
          <w:kern w:val="0"/>
          <w:sz w:val="24"/>
          <w:szCs w:val="24"/>
          <w:lang w:val="en-GB"/>
          <w14:ligatures w14:val="none"/>
        </w:rPr>
        <w:t xml:space="preserve"> </w:t>
      </w:r>
      <w:r w:rsidRPr="00CC2FF8">
        <w:rPr>
          <w:rFonts w:ascii="Arial" w:eastAsia="等线" w:hAnsi="Arial" w:cs="Arial"/>
          <w:color w:val="000000"/>
          <w:kern w:val="0"/>
          <w:sz w:val="24"/>
          <w:szCs w:val="24"/>
          <w:lang w:val="en-GB"/>
          <w14:ligatures w14:val="none"/>
        </w:rPr>
        <w:t xml:space="preserve">at: </w:t>
      </w:r>
      <w:hyperlink r:id="rId39" w:history="1">
        <w:r w:rsidRPr="0063473D">
          <w:rPr>
            <w:rStyle w:val="ad"/>
            <w:rFonts w:ascii="Arial" w:eastAsia="等线" w:hAnsi="Arial" w:cs="Arial"/>
            <w:kern w:val="0"/>
            <w:sz w:val="24"/>
            <w:szCs w:val="24"/>
            <w:lang w:val="en-GB"/>
            <w14:ligatures w14:val="none"/>
          </w:rPr>
          <w:t>https://www.thepaper.cn/newsDetail_forward_15712077</w:t>
        </w:r>
      </w:hyperlink>
      <w:r>
        <w:rPr>
          <w:rFonts w:ascii="Arial" w:eastAsia="等线" w:hAnsi="Arial" w:cs="Arial" w:hint="eastAsia"/>
          <w:color w:val="000000"/>
          <w:kern w:val="0"/>
          <w:sz w:val="24"/>
          <w:szCs w:val="24"/>
          <w:lang w:val="en-GB"/>
          <w14:ligatures w14:val="none"/>
        </w:rPr>
        <w:t xml:space="preserve"> </w:t>
      </w:r>
      <w:r w:rsidRPr="00CC2FF8">
        <w:rPr>
          <w:rFonts w:ascii="Arial" w:eastAsia="等线" w:hAnsi="Arial" w:cs="Arial"/>
          <w:color w:val="000000"/>
          <w:kern w:val="0"/>
          <w:sz w:val="24"/>
          <w:szCs w:val="24"/>
          <w:lang w:val="en-GB"/>
          <w14:ligatures w14:val="none"/>
        </w:rPr>
        <w:t>(Accessed: 03 August 2024).</w:t>
      </w:r>
    </w:p>
    <w:p w14:paraId="40FC1389" w14:textId="77777777" w:rsidR="00256439" w:rsidRPr="00780443" w:rsidRDefault="00256439" w:rsidP="00256439">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Hammersley, M. &amp; </w:t>
      </w:r>
      <w:proofErr w:type="spellStart"/>
      <w:r w:rsidRPr="00780443">
        <w:rPr>
          <w:rFonts w:ascii="Arial" w:eastAsia="等线" w:hAnsi="Arial" w:cs="Arial"/>
          <w:color w:val="000000"/>
          <w:kern w:val="0"/>
          <w:sz w:val="24"/>
          <w:szCs w:val="24"/>
          <w:lang w:val="en-GB"/>
          <w14:ligatures w14:val="none"/>
        </w:rPr>
        <w:t>Traianou</w:t>
      </w:r>
      <w:proofErr w:type="spellEnd"/>
      <w:r w:rsidRPr="00780443">
        <w:rPr>
          <w:rFonts w:ascii="Arial" w:eastAsia="等线" w:hAnsi="Arial" w:cs="Arial"/>
          <w:color w:val="000000"/>
          <w:kern w:val="0"/>
          <w:sz w:val="24"/>
          <w:szCs w:val="24"/>
          <w:lang w:val="en-GB"/>
          <w14:ligatures w14:val="none"/>
        </w:rPr>
        <w:t xml:space="preserve">, A. (2012) </w:t>
      </w:r>
      <w:r w:rsidRPr="00780443">
        <w:rPr>
          <w:rFonts w:ascii="Arial" w:eastAsia="等线" w:hAnsi="Arial" w:cs="Arial"/>
          <w:i/>
          <w:iCs/>
          <w:color w:val="000000"/>
          <w:kern w:val="0"/>
          <w:sz w:val="24"/>
          <w:szCs w:val="24"/>
          <w:lang w:val="en-GB"/>
          <w14:ligatures w14:val="none"/>
        </w:rPr>
        <w:t>Ethics in Qualitative Research: Controversies and Contexts</w:t>
      </w:r>
      <w:r w:rsidRPr="00780443">
        <w:rPr>
          <w:rFonts w:ascii="Arial" w:eastAsia="等线" w:hAnsi="Arial" w:cs="Arial"/>
          <w:color w:val="000000"/>
          <w:kern w:val="0"/>
          <w:sz w:val="24"/>
          <w:szCs w:val="24"/>
          <w:lang w:val="en-GB"/>
          <w14:ligatures w14:val="none"/>
        </w:rPr>
        <w:t>. London: S</w:t>
      </w:r>
      <w:r w:rsidRPr="00780443">
        <w:rPr>
          <w:rFonts w:ascii="Arial" w:eastAsia="等线" w:hAnsi="Arial" w:cs="Arial" w:hint="eastAsia"/>
          <w:color w:val="000000"/>
          <w:kern w:val="0"/>
          <w:sz w:val="24"/>
          <w:szCs w:val="24"/>
          <w:lang w:val="en-GB"/>
          <w14:ligatures w14:val="none"/>
        </w:rPr>
        <w:t>AGE Publications,</w:t>
      </w:r>
      <w:r w:rsidRPr="00780443">
        <w:rPr>
          <w:rFonts w:ascii="Arial" w:eastAsia="等线" w:hAnsi="Arial" w:cs="Arial"/>
          <w:color w:val="000000"/>
          <w:kern w:val="0"/>
          <w:sz w:val="24"/>
          <w:szCs w:val="24"/>
          <w:lang w:val="en-GB"/>
          <w14:ligatures w14:val="none"/>
        </w:rPr>
        <w:t xml:space="preserve"> p. 12.</w:t>
      </w:r>
    </w:p>
    <w:p w14:paraId="6757CFFE"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175EF7">
        <w:rPr>
          <w:rFonts w:ascii="Arial" w:eastAsia="等线" w:hAnsi="Arial" w:cs="Arial"/>
          <w:color w:val="000000"/>
          <w:kern w:val="0"/>
          <w:sz w:val="24"/>
          <w:szCs w:val="24"/>
          <w:lang w:val="en-GB"/>
          <w14:ligatures w14:val="none"/>
        </w:rPr>
        <w:t xml:space="preserve">International Monetary Fund </w:t>
      </w:r>
      <w:r>
        <w:rPr>
          <w:rFonts w:ascii="Arial" w:eastAsia="等线" w:hAnsi="Arial" w:cs="Arial" w:hint="eastAsia"/>
          <w:color w:val="000000"/>
          <w:kern w:val="0"/>
          <w:sz w:val="24"/>
          <w:szCs w:val="24"/>
          <w:lang w:val="en-GB"/>
          <w14:ligatures w14:val="none"/>
        </w:rPr>
        <w:t>(</w:t>
      </w:r>
      <w:r w:rsidRPr="00175EF7">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sidRPr="002433DA">
        <w:rPr>
          <w:rFonts w:ascii="Arial" w:eastAsia="等线" w:hAnsi="Arial" w:cs="Arial" w:hint="eastAsia"/>
          <w:i/>
          <w:iCs/>
          <w:color w:val="000000"/>
          <w:kern w:val="0"/>
          <w:sz w:val="24"/>
          <w:szCs w:val="24"/>
          <w:lang w:val="en-GB"/>
          <w14:ligatures w14:val="none"/>
        </w:rPr>
        <w:t>Reginal Economic Outlook: Asia and Pacific, April 2024: Steady Growth amid Diverging Prospects</w:t>
      </w:r>
      <w:r>
        <w:rPr>
          <w:rFonts w:ascii="Arial" w:eastAsia="等线" w:hAnsi="Arial" w:cs="Arial" w:hint="eastAsia"/>
          <w:color w:val="000000"/>
          <w:kern w:val="0"/>
          <w:sz w:val="24"/>
          <w:szCs w:val="24"/>
          <w:lang w:val="en-GB"/>
          <w14:ligatures w14:val="none"/>
        </w:rPr>
        <w:t>. Washington: International Monetary Fund, pp. 56-60.</w:t>
      </w:r>
    </w:p>
    <w:p w14:paraId="2ED33025"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605498">
        <w:rPr>
          <w:rFonts w:ascii="Arial" w:eastAsia="等线" w:hAnsi="Arial" w:cs="Arial" w:hint="eastAsia"/>
          <w:color w:val="000000"/>
          <w:kern w:val="0"/>
          <w:sz w:val="24"/>
          <w:szCs w:val="24"/>
          <w:lang w:val="en-GB"/>
          <w14:ligatures w14:val="none"/>
        </w:rPr>
        <w:lastRenderedPageBreak/>
        <w:t>I</w:t>
      </w:r>
      <w:r w:rsidRPr="00605498">
        <w:rPr>
          <w:rFonts w:ascii="Arial" w:eastAsia="等线" w:hAnsi="Arial" w:cs="Arial"/>
          <w:color w:val="000000"/>
          <w:kern w:val="0"/>
          <w:sz w:val="24"/>
          <w:szCs w:val="24"/>
          <w:lang w:val="en-GB"/>
          <w14:ligatures w14:val="none"/>
        </w:rPr>
        <w:t>nternational Monetary Fund</w:t>
      </w:r>
      <w:r>
        <w:rPr>
          <w:rFonts w:ascii="Arial" w:eastAsia="等线" w:hAnsi="Arial" w:cs="Arial" w:hint="eastAsia"/>
          <w:color w:val="000000"/>
          <w:kern w:val="0"/>
          <w:sz w:val="24"/>
          <w:szCs w:val="24"/>
          <w:lang w:val="en-GB"/>
          <w14:ligatures w14:val="none"/>
        </w:rPr>
        <w:t xml:space="preserve"> (</w:t>
      </w:r>
      <w:r w:rsidRPr="00A96A53">
        <w:rPr>
          <w:rFonts w:ascii="Arial" w:eastAsia="等线" w:hAnsi="Arial" w:cs="Arial"/>
          <w:color w:val="000000"/>
          <w:kern w:val="0"/>
          <w:sz w:val="24"/>
          <w:szCs w:val="24"/>
          <w:lang w:val="en-GB"/>
          <w14:ligatures w14:val="none"/>
        </w:rPr>
        <w:t>2024)</w:t>
      </w:r>
      <w:r w:rsidRPr="00605498">
        <w:rPr>
          <w:rFonts w:ascii="Arial" w:eastAsia="等线" w:hAnsi="Arial" w:cs="Arial"/>
          <w:color w:val="000000"/>
          <w:kern w:val="0"/>
          <w:sz w:val="24"/>
          <w:szCs w:val="24"/>
          <w:lang w:val="en-GB"/>
          <w14:ligatures w14:val="none"/>
        </w:rPr>
        <w:t xml:space="preserve"> </w:t>
      </w:r>
      <w:r w:rsidRPr="00605498">
        <w:rPr>
          <w:rFonts w:ascii="Arial" w:eastAsia="等线" w:hAnsi="Arial" w:cs="Arial"/>
          <w:i/>
          <w:iCs/>
          <w:color w:val="000000"/>
          <w:kern w:val="0"/>
          <w:sz w:val="24"/>
          <w:szCs w:val="24"/>
          <w:lang w:val="en-GB"/>
          <w14:ligatures w14:val="none"/>
        </w:rPr>
        <w:t>Real GDP Growth</w:t>
      </w:r>
      <w:r>
        <w:rPr>
          <w:rFonts w:ascii="Arial" w:eastAsia="等线" w:hAnsi="Arial" w:cs="Arial" w:hint="eastAsia"/>
          <w:i/>
          <w:iCs/>
          <w:color w:val="000000"/>
          <w:kern w:val="0"/>
          <w:sz w:val="24"/>
          <w:szCs w:val="24"/>
          <w:lang w:val="en-GB"/>
          <w14:ligatures w14:val="none"/>
        </w:rPr>
        <w:t xml:space="preserve">. </w:t>
      </w:r>
      <w:r w:rsidRPr="00556D0C">
        <w:rPr>
          <w:rFonts w:ascii="Arial" w:eastAsia="等线" w:hAnsi="Arial" w:cs="Arial"/>
          <w:color w:val="000000"/>
          <w:kern w:val="0"/>
          <w:sz w:val="24"/>
          <w:szCs w:val="24"/>
          <w:lang w:val="en-GB"/>
          <w14:ligatures w14:val="none"/>
        </w:rPr>
        <w:t xml:space="preserve">Available at: </w:t>
      </w:r>
      <w:hyperlink r:id="rId40" w:history="1">
        <w:r w:rsidRPr="0063473D">
          <w:rPr>
            <w:rStyle w:val="ad"/>
            <w:rFonts w:ascii="Arial" w:eastAsia="等线" w:hAnsi="Arial" w:cs="Arial"/>
            <w:kern w:val="0"/>
            <w:sz w:val="24"/>
            <w:szCs w:val="24"/>
            <w:lang w:val="en-GB"/>
            <w14:ligatures w14:val="none"/>
          </w:rPr>
          <w:t>https://www.imf.org/external/datamapper/NGDP_RPCH@WEO/OEMDC/ADVEC/WEOWORLD</w:t>
        </w:r>
      </w:hyperlink>
      <w:r>
        <w:rPr>
          <w:rFonts w:ascii="Arial" w:eastAsia="等线" w:hAnsi="Arial" w:cs="Arial" w:hint="eastAsia"/>
          <w:color w:val="000000"/>
          <w:kern w:val="0"/>
          <w:sz w:val="24"/>
          <w:szCs w:val="24"/>
          <w:lang w:val="en-GB"/>
          <w14:ligatures w14:val="none"/>
        </w:rPr>
        <w:t xml:space="preserve"> </w:t>
      </w:r>
      <w:r w:rsidRPr="00556D0C">
        <w:rPr>
          <w:rFonts w:ascii="Arial" w:eastAsia="等线" w:hAnsi="Arial" w:cs="Arial"/>
          <w:color w:val="000000"/>
          <w:kern w:val="0"/>
          <w:sz w:val="24"/>
          <w:szCs w:val="24"/>
          <w:lang w:val="en-GB"/>
          <w14:ligatures w14:val="none"/>
        </w:rPr>
        <w:t>(Accessed: 03 August 2024).</w:t>
      </w:r>
    </w:p>
    <w:p w14:paraId="0A92DEE8" w14:textId="77777777" w:rsidR="00A63151" w:rsidRDefault="00A63151" w:rsidP="00E9277C">
      <w:pPr>
        <w:spacing w:before="240" w:line="480" w:lineRule="auto"/>
        <w:rPr>
          <w:rFonts w:ascii="Arial" w:eastAsia="等线" w:hAnsi="Arial" w:cs="Arial"/>
          <w:color w:val="000000"/>
          <w:kern w:val="0"/>
          <w:sz w:val="24"/>
          <w:szCs w:val="24"/>
          <w:lang w:val="en-GB"/>
          <w14:ligatures w14:val="none"/>
        </w:rPr>
      </w:pPr>
      <w:proofErr w:type="spellStart"/>
      <w:r w:rsidRPr="00A73DE0">
        <w:rPr>
          <w:rFonts w:ascii="Arial" w:eastAsia="等线" w:hAnsi="Arial" w:cs="Arial"/>
          <w:color w:val="000000"/>
          <w:kern w:val="0"/>
          <w:sz w:val="24"/>
          <w:szCs w:val="24"/>
          <w:lang w:val="en-GB"/>
          <w14:ligatures w14:val="none"/>
        </w:rPr>
        <w:t>Izni</w:t>
      </w:r>
      <w:proofErr w:type="spellEnd"/>
      <w:r>
        <w:rPr>
          <w:rFonts w:ascii="Arial" w:eastAsia="等线" w:hAnsi="Arial" w:cs="Arial" w:hint="eastAsia"/>
          <w:color w:val="000000"/>
          <w:kern w:val="0"/>
          <w:sz w:val="24"/>
          <w:szCs w:val="24"/>
          <w:lang w:val="en-GB"/>
          <w14:ligatures w14:val="none"/>
        </w:rPr>
        <w:t>, A.A</w:t>
      </w:r>
      <w:r w:rsidRPr="00A73DE0">
        <w:rPr>
          <w:rFonts w:ascii="Arial" w:eastAsia="等线" w:hAnsi="Arial" w:cs="Arial"/>
          <w:color w:val="000000"/>
          <w:kern w:val="0"/>
          <w:sz w:val="24"/>
          <w:szCs w:val="24"/>
          <w:lang w:val="en-GB"/>
          <w14:ligatures w14:val="none"/>
        </w:rPr>
        <w:t xml:space="preserve"> and </w:t>
      </w:r>
      <w:proofErr w:type="spellStart"/>
      <w:r w:rsidRPr="00A73DE0">
        <w:rPr>
          <w:rFonts w:ascii="Arial" w:eastAsia="等线" w:hAnsi="Arial" w:cs="Arial"/>
          <w:color w:val="000000"/>
          <w:kern w:val="0"/>
          <w:sz w:val="24"/>
          <w:szCs w:val="24"/>
          <w:lang w:val="en-GB"/>
          <w14:ligatures w14:val="none"/>
        </w:rPr>
        <w:t>Wandebori</w:t>
      </w:r>
      <w:proofErr w:type="spellEnd"/>
      <w:r w:rsidRPr="00A73DE0">
        <w:rPr>
          <w:rFonts w:ascii="Arial" w:eastAsia="等线" w:hAnsi="Arial" w:cs="Arial"/>
          <w:color w:val="000000"/>
          <w:kern w:val="0"/>
          <w:sz w:val="24"/>
          <w:szCs w:val="24"/>
          <w:lang w:val="en-GB"/>
          <w14:ligatures w14:val="none"/>
        </w:rPr>
        <w:t xml:space="preserve">, </w:t>
      </w:r>
      <w:r>
        <w:rPr>
          <w:rFonts w:ascii="Arial" w:eastAsia="等线" w:hAnsi="Arial" w:cs="Arial" w:hint="eastAsia"/>
          <w:color w:val="000000"/>
          <w:kern w:val="0"/>
          <w:sz w:val="24"/>
          <w:szCs w:val="24"/>
          <w:lang w:val="en-GB"/>
          <w14:ligatures w14:val="none"/>
        </w:rPr>
        <w:t>H. (</w:t>
      </w:r>
      <w:r w:rsidRPr="00A73DE0">
        <w:rPr>
          <w:rFonts w:ascii="Arial" w:eastAsia="等线" w:hAnsi="Arial" w:cs="Arial"/>
          <w:color w:val="000000"/>
          <w:kern w:val="0"/>
          <w:sz w:val="24"/>
          <w:szCs w:val="24"/>
          <w:lang w:val="en-GB"/>
          <w14:ligatures w14:val="none"/>
        </w:rPr>
        <w:t>2020</w:t>
      </w:r>
      <w:r>
        <w:rPr>
          <w:rFonts w:ascii="Arial" w:eastAsia="等线" w:hAnsi="Arial" w:cs="Arial" w:hint="eastAsia"/>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Proposed business strategy for small medium enterprises (SMEs) (Case study: </w:t>
      </w:r>
      <w:proofErr w:type="spellStart"/>
      <w:r>
        <w:rPr>
          <w:rFonts w:ascii="Arial" w:eastAsia="等线" w:hAnsi="Arial" w:cs="Arial" w:hint="eastAsia"/>
          <w:color w:val="000000"/>
          <w:kern w:val="0"/>
          <w:sz w:val="24"/>
          <w:szCs w:val="24"/>
          <w:lang w:val="en-GB"/>
          <w14:ligatures w14:val="none"/>
        </w:rPr>
        <w:t>Rimbang</w:t>
      </w:r>
      <w:proofErr w:type="spellEnd"/>
      <w:r>
        <w:rPr>
          <w:rFonts w:ascii="Arial" w:eastAsia="等线" w:hAnsi="Arial" w:cs="Arial" w:hint="eastAsia"/>
          <w:color w:val="000000"/>
          <w:kern w:val="0"/>
          <w:sz w:val="24"/>
          <w:szCs w:val="24"/>
          <w:lang w:val="en-GB"/>
          <w14:ligatures w14:val="none"/>
        </w:rPr>
        <w:t xml:space="preserve"> SMEs of clothing industry)</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5956DB">
        <w:rPr>
          <w:rFonts w:ascii="Arial" w:eastAsia="等线" w:hAnsi="Arial" w:cs="Arial" w:hint="eastAsia"/>
          <w:i/>
          <w:iCs/>
          <w:color w:val="000000"/>
          <w:kern w:val="0"/>
          <w:sz w:val="24"/>
          <w:szCs w:val="24"/>
          <w:lang w:val="en-GB"/>
          <w14:ligatures w14:val="none"/>
        </w:rPr>
        <w:t>European Journal of Business and Management Research</w:t>
      </w:r>
      <w:r>
        <w:rPr>
          <w:rFonts w:ascii="Arial" w:eastAsia="等线" w:hAnsi="Arial" w:cs="Arial" w:hint="eastAsia"/>
          <w:color w:val="000000"/>
          <w:kern w:val="0"/>
          <w:sz w:val="24"/>
          <w:szCs w:val="24"/>
          <w:lang w:val="en-GB"/>
          <w14:ligatures w14:val="none"/>
        </w:rPr>
        <w:t>, 5(4), pp. 1-2.</w:t>
      </w:r>
    </w:p>
    <w:p w14:paraId="37099E67" w14:textId="77777777" w:rsidR="002F0DC9" w:rsidRPr="00780443" w:rsidRDefault="002F0DC9" w:rsidP="002F0DC9">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Johnson, T. P., Pennell, B.-E., Stoop, I. A. L.</w:t>
      </w:r>
      <w:r w:rsidRPr="00780443">
        <w:rPr>
          <w:rFonts w:ascii="Arial" w:eastAsia="等线" w:hAnsi="Arial" w:cs="Arial" w:hint="eastAsia"/>
          <w:color w:val="000000"/>
          <w:kern w:val="0"/>
          <w:sz w:val="24"/>
          <w:szCs w:val="24"/>
          <w:lang w:val="en-GB"/>
          <w14:ligatures w14:val="none"/>
        </w:rPr>
        <w:t xml:space="preserve"> and</w:t>
      </w:r>
      <w:r w:rsidRPr="00780443">
        <w:rPr>
          <w:rFonts w:ascii="Arial" w:eastAsia="等线" w:hAnsi="Arial" w:cs="Arial"/>
          <w:color w:val="000000"/>
          <w:kern w:val="0"/>
          <w:sz w:val="24"/>
          <w:szCs w:val="24"/>
          <w:lang w:val="en-GB"/>
          <w14:ligatures w14:val="none"/>
        </w:rPr>
        <w:t xml:space="preserve"> Dorer, B. (Eds.). (2018)</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Advances in Comparative Survey Methods: Multinational, Multiregional, and Multicultural Contexts (3MC)</w:t>
      </w:r>
      <w:r w:rsidRPr="00780443">
        <w:rPr>
          <w:rFonts w:ascii="Arial" w:eastAsia="等线" w:hAnsi="Arial" w:cs="Arial"/>
          <w:color w:val="000000"/>
          <w:kern w:val="0"/>
          <w:sz w:val="24"/>
          <w:szCs w:val="24"/>
          <w:lang w:val="en-GB"/>
          <w14:ligatures w14:val="none"/>
        </w:rPr>
        <w:t>. Hoboken:</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Wiley</w:t>
      </w:r>
      <w:r w:rsidRPr="00780443">
        <w:rPr>
          <w:rFonts w:ascii="Arial" w:eastAsia="等线" w:hAnsi="Arial" w:cs="Arial" w:hint="eastAsia"/>
          <w:color w:val="000000"/>
          <w:kern w:val="0"/>
          <w:sz w:val="24"/>
          <w:szCs w:val="24"/>
          <w:lang w:val="en-GB"/>
          <w14:ligatures w14:val="none"/>
        </w:rPr>
        <w:t>, pp. 62-64.</w:t>
      </w:r>
    </w:p>
    <w:p w14:paraId="49C83733" w14:textId="77777777" w:rsidR="00300BC7" w:rsidRPr="00991192" w:rsidRDefault="00300BC7" w:rsidP="00300BC7">
      <w:pPr>
        <w:spacing w:after="160" w:line="480" w:lineRule="auto"/>
        <w:rPr>
          <w:rFonts w:ascii="Arial" w:eastAsia="等线" w:hAnsi="Arial" w:cs="Arial"/>
          <w:sz w:val="24"/>
          <w:szCs w:val="24"/>
        </w:rPr>
      </w:pPr>
      <w:r w:rsidRPr="00991192">
        <w:rPr>
          <w:rFonts w:ascii="Arial" w:eastAsia="等线" w:hAnsi="Arial" w:cs="Arial"/>
          <w:sz w:val="24"/>
          <w:szCs w:val="24"/>
        </w:rPr>
        <w:t>Jiang, B. (2022) Research on digital marketing strategy of H company based on SICAS model.</w:t>
      </w:r>
    </w:p>
    <w:p w14:paraId="20FA8BF3" w14:textId="77777777" w:rsidR="00300BC7" w:rsidRPr="00991192" w:rsidRDefault="00300BC7" w:rsidP="00300BC7">
      <w:pPr>
        <w:spacing w:after="160" w:line="480" w:lineRule="auto"/>
        <w:rPr>
          <w:rFonts w:ascii="Arial" w:eastAsia="等线" w:hAnsi="Arial" w:cs="Arial"/>
          <w:sz w:val="24"/>
          <w:szCs w:val="24"/>
        </w:rPr>
      </w:pPr>
      <w:r w:rsidRPr="00991192">
        <w:rPr>
          <w:rFonts w:ascii="Arial" w:eastAsia="等线" w:hAnsi="Arial" w:cs="Arial" w:hint="eastAsia"/>
          <w:sz w:val="24"/>
          <w:szCs w:val="24"/>
        </w:rPr>
        <w:t xml:space="preserve">Jing, H. (2022) </w:t>
      </w:r>
      <w:r w:rsidRPr="00991192">
        <w:rPr>
          <w:rFonts w:ascii="Arial" w:eastAsia="等线" w:hAnsi="Arial" w:cs="Arial"/>
          <w:sz w:val="24"/>
          <w:szCs w:val="24"/>
        </w:rPr>
        <w:t xml:space="preserve">‘Research on the practice path of </w:t>
      </w:r>
      <w:r w:rsidRPr="00991192">
        <w:rPr>
          <w:rFonts w:ascii="Arial" w:eastAsia="等线" w:hAnsi="Arial" w:cs="Arial" w:hint="eastAsia"/>
          <w:sz w:val="24"/>
          <w:szCs w:val="24"/>
        </w:rPr>
        <w:t>r</w:t>
      </w:r>
      <w:r w:rsidRPr="00991192">
        <w:rPr>
          <w:rFonts w:ascii="Arial" w:eastAsia="等线" w:hAnsi="Arial" w:cs="Arial"/>
          <w:sz w:val="24"/>
          <w:szCs w:val="24"/>
        </w:rPr>
        <w:t xml:space="preserve">eading </w:t>
      </w:r>
      <w:r w:rsidRPr="00991192">
        <w:rPr>
          <w:rFonts w:ascii="Arial" w:eastAsia="等线" w:hAnsi="Arial" w:cs="Arial" w:hint="eastAsia"/>
          <w:sz w:val="24"/>
          <w:szCs w:val="24"/>
        </w:rPr>
        <w:t>p</w:t>
      </w:r>
      <w:r w:rsidRPr="00991192">
        <w:rPr>
          <w:rFonts w:ascii="Arial" w:eastAsia="等线" w:hAnsi="Arial" w:cs="Arial"/>
          <w:sz w:val="24"/>
          <w:szCs w:val="24"/>
        </w:rPr>
        <w:t xml:space="preserve">romotion in </w:t>
      </w:r>
      <w:r w:rsidRPr="00991192">
        <w:rPr>
          <w:rFonts w:ascii="Arial" w:eastAsia="等线" w:hAnsi="Arial" w:cs="Arial" w:hint="eastAsia"/>
          <w:sz w:val="24"/>
          <w:szCs w:val="24"/>
        </w:rPr>
        <w:t>u</w:t>
      </w:r>
      <w:r w:rsidRPr="00991192">
        <w:rPr>
          <w:rFonts w:ascii="Arial" w:eastAsia="等线" w:hAnsi="Arial" w:cs="Arial"/>
          <w:sz w:val="24"/>
          <w:szCs w:val="24"/>
        </w:rPr>
        <w:t xml:space="preserve">niversity </w:t>
      </w:r>
      <w:r w:rsidRPr="00991192">
        <w:rPr>
          <w:rFonts w:ascii="Arial" w:eastAsia="等线" w:hAnsi="Arial" w:cs="Arial" w:hint="eastAsia"/>
          <w:sz w:val="24"/>
          <w:szCs w:val="24"/>
        </w:rPr>
        <w:t>l</w:t>
      </w:r>
      <w:r w:rsidRPr="00991192">
        <w:rPr>
          <w:rFonts w:ascii="Arial" w:eastAsia="等线" w:hAnsi="Arial" w:cs="Arial"/>
          <w:sz w:val="24"/>
          <w:szCs w:val="24"/>
        </w:rPr>
        <w:t>ibrary MOOCs based on SICAS model’</w:t>
      </w:r>
      <w:r w:rsidRPr="00991192">
        <w:rPr>
          <w:rFonts w:ascii="Arial" w:eastAsia="等线" w:hAnsi="Arial" w:cs="Arial" w:hint="eastAsia"/>
          <w:sz w:val="24"/>
          <w:szCs w:val="24"/>
        </w:rPr>
        <w:t>,</w:t>
      </w:r>
      <w:r w:rsidRPr="00991192">
        <w:rPr>
          <w:rFonts w:ascii="Arial" w:eastAsia="等线" w:hAnsi="Arial" w:cs="Arial"/>
          <w:sz w:val="24"/>
          <w:szCs w:val="24"/>
        </w:rPr>
        <w:t xml:space="preserve"> </w:t>
      </w:r>
      <w:r w:rsidRPr="00991192">
        <w:rPr>
          <w:rFonts w:ascii="Arial" w:eastAsia="等线" w:hAnsi="Arial" w:cs="Arial"/>
          <w:i/>
          <w:iCs/>
          <w:sz w:val="24"/>
          <w:szCs w:val="24"/>
        </w:rPr>
        <w:t xml:space="preserve">Library </w:t>
      </w:r>
      <w:r w:rsidRPr="00991192">
        <w:rPr>
          <w:rFonts w:ascii="Arial" w:eastAsia="等线" w:hAnsi="Arial" w:cs="Arial" w:hint="eastAsia"/>
          <w:i/>
          <w:iCs/>
          <w:sz w:val="24"/>
          <w:szCs w:val="24"/>
        </w:rPr>
        <w:t>W</w:t>
      </w:r>
      <w:r w:rsidRPr="00991192">
        <w:rPr>
          <w:rFonts w:ascii="Arial" w:eastAsia="等线" w:hAnsi="Arial" w:cs="Arial"/>
          <w:i/>
          <w:iCs/>
          <w:sz w:val="24"/>
          <w:szCs w:val="24"/>
        </w:rPr>
        <w:t>ork and</w:t>
      </w:r>
      <w:r w:rsidRPr="00991192">
        <w:rPr>
          <w:rFonts w:ascii="Arial" w:eastAsia="等线" w:hAnsi="Arial" w:cs="Arial" w:hint="eastAsia"/>
          <w:i/>
          <w:iCs/>
          <w:sz w:val="24"/>
          <w:szCs w:val="24"/>
        </w:rPr>
        <w:t xml:space="preserve"> R</w:t>
      </w:r>
      <w:r w:rsidRPr="00991192">
        <w:rPr>
          <w:rFonts w:ascii="Arial" w:eastAsia="等线" w:hAnsi="Arial" w:cs="Arial"/>
          <w:i/>
          <w:iCs/>
          <w:sz w:val="24"/>
          <w:szCs w:val="24"/>
        </w:rPr>
        <w:t>esearch</w:t>
      </w:r>
      <w:r w:rsidRPr="00991192">
        <w:rPr>
          <w:rFonts w:ascii="Arial" w:eastAsia="等线" w:hAnsi="Arial" w:cs="Arial" w:hint="eastAsia"/>
          <w:sz w:val="24"/>
          <w:szCs w:val="24"/>
        </w:rPr>
        <w:t>, 15(03), pp. 73-79.</w:t>
      </w:r>
    </w:p>
    <w:p w14:paraId="5915C006" w14:textId="77777777" w:rsidR="008C7BA8" w:rsidRDefault="008C7BA8" w:rsidP="00E9277C">
      <w:pPr>
        <w:spacing w:before="240" w:line="480" w:lineRule="auto"/>
        <w:rPr>
          <w:rFonts w:ascii="Arial" w:eastAsia="等线" w:hAnsi="Arial" w:cs="Arial"/>
          <w:color w:val="000000"/>
          <w:kern w:val="0"/>
          <w:sz w:val="24"/>
          <w:szCs w:val="24"/>
          <w:lang w:val="en-GB"/>
          <w14:ligatures w14:val="none"/>
        </w:rPr>
      </w:pPr>
      <w:r w:rsidRPr="00BC35B7">
        <w:rPr>
          <w:rFonts w:ascii="Arial" w:eastAsia="等线" w:hAnsi="Arial" w:cs="Arial"/>
          <w:color w:val="000000"/>
          <w:kern w:val="0"/>
          <w:sz w:val="24"/>
          <w:szCs w:val="24"/>
          <w:lang w:val="en-GB"/>
          <w14:ligatures w14:val="none"/>
        </w:rPr>
        <w:t xml:space="preserve">Jia, </w:t>
      </w:r>
      <w:r>
        <w:rPr>
          <w:rFonts w:ascii="Arial" w:eastAsia="等线" w:hAnsi="Arial" w:cs="Arial" w:hint="eastAsia"/>
          <w:color w:val="000000"/>
          <w:kern w:val="0"/>
          <w:sz w:val="24"/>
          <w:szCs w:val="24"/>
          <w:lang w:val="en-GB"/>
          <w14:ligatures w14:val="none"/>
        </w:rPr>
        <w:t>H. (</w:t>
      </w:r>
      <w:r w:rsidRPr="00BC35B7">
        <w:rPr>
          <w:rFonts w:ascii="Arial" w:eastAsia="等线" w:hAnsi="Arial" w:cs="Arial"/>
          <w:color w:val="000000"/>
          <w:kern w:val="0"/>
          <w:sz w:val="24"/>
          <w:szCs w:val="24"/>
          <w:lang w:val="en-GB"/>
          <w14:ligatures w14:val="none"/>
        </w:rPr>
        <w:t>2022</w:t>
      </w:r>
      <w:r>
        <w:rPr>
          <w:rFonts w:ascii="Arial" w:eastAsia="等线" w:hAnsi="Arial" w:cs="Arial" w:hint="eastAsia"/>
          <w:color w:val="000000"/>
          <w:kern w:val="0"/>
          <w:sz w:val="24"/>
          <w:szCs w:val="24"/>
          <w:lang w:val="en-GB"/>
          <w14:ligatures w14:val="none"/>
        </w:rPr>
        <w:t xml:space="preserve">) </w:t>
      </w:r>
      <w:r w:rsidRPr="00BC35B7">
        <w:rPr>
          <w:rFonts w:ascii="Arial" w:eastAsia="等线" w:hAnsi="Arial" w:cs="Arial" w:hint="eastAsia"/>
          <w:i/>
          <w:iCs/>
          <w:color w:val="000000"/>
          <w:kern w:val="0"/>
          <w:sz w:val="24"/>
          <w:szCs w:val="24"/>
          <w:lang w:val="en-GB"/>
          <w14:ligatures w14:val="none"/>
        </w:rPr>
        <w:t xml:space="preserve">Analysis of business development of a technology commercial </w:t>
      </w:r>
      <w:r w:rsidRPr="00BC35B7">
        <w:rPr>
          <w:rFonts w:ascii="Arial" w:eastAsia="等线" w:hAnsi="Arial" w:cs="Arial"/>
          <w:i/>
          <w:iCs/>
          <w:color w:val="000000"/>
          <w:kern w:val="0"/>
          <w:sz w:val="24"/>
          <w:szCs w:val="24"/>
          <w:lang w:val="en-GB"/>
          <w14:ligatures w14:val="none"/>
        </w:rPr>
        <w:t>company</w:t>
      </w:r>
      <w:r>
        <w:rPr>
          <w:rFonts w:ascii="Arial" w:eastAsia="等线" w:hAnsi="Arial" w:cs="Arial" w:hint="eastAsia"/>
          <w:color w:val="000000"/>
          <w:kern w:val="0"/>
          <w:sz w:val="24"/>
          <w:szCs w:val="24"/>
          <w:lang w:val="en-GB"/>
          <w14:ligatures w14:val="none"/>
        </w:rPr>
        <w:t xml:space="preserve">. </w:t>
      </w:r>
      <w:r w:rsidRPr="00BC35B7">
        <w:rPr>
          <w:rFonts w:ascii="Arial" w:eastAsia="等线" w:hAnsi="Arial" w:cs="Arial"/>
          <w:color w:val="000000"/>
          <w:kern w:val="0"/>
          <w:sz w:val="24"/>
          <w:szCs w:val="24"/>
          <w:lang w:val="en-GB"/>
          <w14:ligatures w14:val="none"/>
        </w:rPr>
        <w:t>Available</w:t>
      </w:r>
      <w:r>
        <w:rPr>
          <w:rFonts w:ascii="Arial" w:eastAsia="等线" w:hAnsi="Arial" w:cs="Arial" w:hint="eastAsia"/>
          <w:color w:val="000000"/>
          <w:kern w:val="0"/>
          <w:sz w:val="24"/>
          <w:szCs w:val="24"/>
          <w:lang w:val="en-GB"/>
          <w14:ligatures w14:val="none"/>
        </w:rPr>
        <w:t xml:space="preserve"> </w:t>
      </w:r>
      <w:r w:rsidRPr="00BC35B7">
        <w:rPr>
          <w:rFonts w:ascii="Arial" w:eastAsia="等线" w:hAnsi="Arial" w:cs="Arial"/>
          <w:color w:val="000000"/>
          <w:kern w:val="0"/>
          <w:sz w:val="24"/>
          <w:szCs w:val="24"/>
          <w:lang w:val="en-GB"/>
          <w14:ligatures w14:val="none"/>
        </w:rPr>
        <w:t xml:space="preserve">at: </w:t>
      </w:r>
      <w:hyperlink r:id="rId41" w:history="1">
        <w:r w:rsidRPr="0063473D">
          <w:rPr>
            <w:rStyle w:val="ad"/>
            <w:rFonts w:ascii="Arial" w:eastAsia="等线" w:hAnsi="Arial" w:cs="Arial"/>
            <w:kern w:val="0"/>
            <w:sz w:val="24"/>
            <w:szCs w:val="24"/>
            <w:lang w:val="en-GB"/>
            <w14:ligatures w14:val="none"/>
          </w:rPr>
          <w:t>https://upcommons.upc.edu/bitstream/handle/2117/379515/Thesis.pdf?sequence=1&amp;isAllowed=y</w:t>
        </w:r>
      </w:hyperlink>
      <w:r>
        <w:rPr>
          <w:rFonts w:ascii="Arial" w:eastAsia="等线" w:hAnsi="Arial" w:cs="Arial" w:hint="eastAsia"/>
          <w:color w:val="000000"/>
          <w:kern w:val="0"/>
          <w:sz w:val="24"/>
          <w:szCs w:val="24"/>
          <w:lang w:val="en-GB"/>
          <w14:ligatures w14:val="none"/>
        </w:rPr>
        <w:t xml:space="preserve"> </w:t>
      </w:r>
      <w:r w:rsidRPr="00BC35B7">
        <w:rPr>
          <w:rFonts w:ascii="Arial" w:eastAsia="等线" w:hAnsi="Arial" w:cs="Arial"/>
          <w:color w:val="000000"/>
          <w:kern w:val="0"/>
          <w:sz w:val="24"/>
          <w:szCs w:val="24"/>
          <w:lang w:val="en-GB"/>
          <w14:ligatures w14:val="none"/>
        </w:rPr>
        <w:t>(Accessed: 06 August 2024).</w:t>
      </w:r>
    </w:p>
    <w:p w14:paraId="7C1FD7A7" w14:textId="77777777" w:rsidR="003C1C95" w:rsidRPr="00991192" w:rsidRDefault="003C1C95" w:rsidP="003C1C95">
      <w:pPr>
        <w:spacing w:after="160" w:line="480" w:lineRule="auto"/>
        <w:rPr>
          <w:rFonts w:ascii="Arial" w:eastAsia="等线" w:hAnsi="Arial" w:cs="Arial"/>
          <w:sz w:val="24"/>
          <w:szCs w:val="24"/>
        </w:rPr>
      </w:pPr>
      <w:r w:rsidRPr="00991192">
        <w:rPr>
          <w:rFonts w:ascii="Arial" w:eastAsia="等线" w:hAnsi="Arial" w:cs="Arial"/>
          <w:sz w:val="24"/>
          <w:szCs w:val="24"/>
        </w:rPr>
        <w:t xml:space="preserve">Kang, X. (2021) ‘Research on e-commerce live broadcast scene marketing model based on SICAS model, </w:t>
      </w:r>
      <w:r w:rsidRPr="00991192">
        <w:rPr>
          <w:rFonts w:ascii="Arial" w:eastAsia="等线" w:hAnsi="Arial" w:cs="Arial"/>
          <w:i/>
          <w:iCs/>
          <w:sz w:val="24"/>
          <w:szCs w:val="24"/>
        </w:rPr>
        <w:t>Business News</w:t>
      </w:r>
      <w:r w:rsidRPr="00991192">
        <w:rPr>
          <w:rFonts w:ascii="Arial" w:eastAsia="等线" w:hAnsi="Arial" w:cs="Arial"/>
          <w:sz w:val="24"/>
          <w:szCs w:val="24"/>
        </w:rPr>
        <w:t>, (34), pp. 134-136.</w:t>
      </w:r>
    </w:p>
    <w:p w14:paraId="6CA12AB6" w14:textId="77777777" w:rsidR="003C1C95" w:rsidRPr="00991192" w:rsidRDefault="003C1C95" w:rsidP="003C1C95">
      <w:pPr>
        <w:spacing w:after="160" w:line="480" w:lineRule="auto"/>
        <w:rPr>
          <w:rFonts w:ascii="Arial" w:eastAsia="等线" w:hAnsi="Arial" w:cs="Arial"/>
          <w:sz w:val="24"/>
          <w:szCs w:val="24"/>
        </w:rPr>
      </w:pPr>
      <w:r w:rsidRPr="00991192">
        <w:rPr>
          <w:rFonts w:ascii="Arial" w:eastAsia="等线" w:hAnsi="Arial" w:cs="Arial"/>
          <w:sz w:val="24"/>
          <w:szCs w:val="24"/>
        </w:rPr>
        <w:t xml:space="preserve">Krishen, </w:t>
      </w:r>
      <w:r w:rsidRPr="00991192">
        <w:rPr>
          <w:rFonts w:ascii="Arial" w:eastAsia="等线" w:hAnsi="Arial" w:cs="Arial" w:hint="eastAsia"/>
          <w:sz w:val="24"/>
          <w:szCs w:val="24"/>
        </w:rPr>
        <w:t xml:space="preserve">A.S., </w:t>
      </w:r>
      <w:r w:rsidRPr="00991192">
        <w:rPr>
          <w:rFonts w:ascii="Arial" w:eastAsia="等线" w:hAnsi="Arial" w:cs="Arial"/>
          <w:sz w:val="24"/>
          <w:szCs w:val="24"/>
        </w:rPr>
        <w:t xml:space="preserve">Dwivedi, </w:t>
      </w:r>
      <w:r w:rsidRPr="00991192">
        <w:rPr>
          <w:rFonts w:ascii="Arial" w:eastAsia="等线" w:hAnsi="Arial" w:cs="Arial" w:hint="eastAsia"/>
          <w:sz w:val="24"/>
          <w:szCs w:val="24"/>
        </w:rPr>
        <w:t xml:space="preserve">Y.K., </w:t>
      </w:r>
      <w:r w:rsidRPr="00991192">
        <w:rPr>
          <w:rFonts w:ascii="Arial" w:eastAsia="等线" w:hAnsi="Arial" w:cs="Arial"/>
          <w:sz w:val="24"/>
          <w:szCs w:val="24"/>
        </w:rPr>
        <w:t>Bindu</w:t>
      </w:r>
      <w:r w:rsidRPr="00991192">
        <w:rPr>
          <w:rFonts w:ascii="Arial" w:eastAsia="等线" w:hAnsi="Arial" w:cs="Arial" w:hint="eastAsia"/>
          <w:sz w:val="24"/>
          <w:szCs w:val="24"/>
        </w:rPr>
        <w:t>, N.</w:t>
      </w:r>
      <w:r w:rsidRPr="00991192">
        <w:rPr>
          <w:rFonts w:ascii="Arial" w:eastAsia="等线" w:hAnsi="Arial" w:cs="Arial"/>
          <w:sz w:val="24"/>
          <w:szCs w:val="24"/>
        </w:rPr>
        <w:t xml:space="preserve"> and Kumar, </w:t>
      </w:r>
      <w:r w:rsidRPr="00991192">
        <w:rPr>
          <w:rFonts w:ascii="Arial" w:eastAsia="等线" w:hAnsi="Arial" w:cs="Arial" w:hint="eastAsia"/>
          <w:sz w:val="24"/>
          <w:szCs w:val="24"/>
        </w:rPr>
        <w:t>K.S. (</w:t>
      </w:r>
      <w:r w:rsidRPr="00991192">
        <w:rPr>
          <w:rFonts w:ascii="Arial" w:eastAsia="等线" w:hAnsi="Arial" w:cs="Arial"/>
          <w:sz w:val="24"/>
          <w:szCs w:val="24"/>
        </w:rPr>
        <w:t>2021</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‘A broad </w:t>
      </w:r>
      <w:r w:rsidRPr="00991192">
        <w:rPr>
          <w:rFonts w:ascii="Arial" w:eastAsia="等线" w:hAnsi="Arial" w:cs="Arial"/>
          <w:sz w:val="24"/>
          <w:szCs w:val="24"/>
        </w:rPr>
        <w:lastRenderedPageBreak/>
        <w:t>overview of interactive digital marketing: A bibliometric network analysis’</w:t>
      </w:r>
      <w:r w:rsidRPr="00991192">
        <w:rPr>
          <w:rFonts w:ascii="Arial" w:eastAsia="等线" w:hAnsi="Arial" w:cs="Arial" w:hint="eastAsia"/>
          <w:sz w:val="24"/>
          <w:szCs w:val="24"/>
        </w:rPr>
        <w:t xml:space="preserve">, </w:t>
      </w:r>
      <w:r w:rsidRPr="00991192">
        <w:rPr>
          <w:rFonts w:ascii="Arial" w:eastAsia="等线" w:hAnsi="Arial" w:cs="Arial"/>
          <w:i/>
          <w:iCs/>
          <w:sz w:val="24"/>
          <w:szCs w:val="24"/>
        </w:rPr>
        <w:t>Journal of Business Research</w:t>
      </w:r>
      <w:r w:rsidRPr="00991192">
        <w:rPr>
          <w:rFonts w:ascii="Arial" w:eastAsia="等线" w:hAnsi="Arial" w:cs="Arial" w:hint="eastAsia"/>
          <w:sz w:val="24"/>
          <w:szCs w:val="24"/>
        </w:rPr>
        <w:t>, 131(02), pp. 186-190.</w:t>
      </w:r>
    </w:p>
    <w:p w14:paraId="7DF06A7F" w14:textId="77777777" w:rsidR="003C1C95" w:rsidRPr="00991192" w:rsidRDefault="003C1C95" w:rsidP="003C1C95">
      <w:pPr>
        <w:spacing w:after="160" w:line="480" w:lineRule="auto"/>
        <w:rPr>
          <w:rFonts w:ascii="Arial" w:eastAsia="等线" w:hAnsi="Arial" w:cs="Arial"/>
          <w:sz w:val="24"/>
          <w:szCs w:val="24"/>
        </w:rPr>
      </w:pPr>
      <w:r w:rsidRPr="00991192">
        <w:rPr>
          <w:rFonts w:ascii="Arial" w:eastAsia="等线" w:hAnsi="Arial" w:cs="Arial"/>
          <w:sz w:val="24"/>
          <w:szCs w:val="24"/>
        </w:rPr>
        <w:t>Karim</w:t>
      </w:r>
      <w:r w:rsidRPr="00991192">
        <w:rPr>
          <w:rFonts w:ascii="Arial" w:eastAsia="等线" w:hAnsi="Arial" w:cs="Arial" w:hint="eastAsia"/>
          <w:sz w:val="24"/>
          <w:szCs w:val="24"/>
        </w:rPr>
        <w:t>,</w:t>
      </w:r>
      <w:r w:rsidRPr="00991192">
        <w:rPr>
          <w:rFonts w:ascii="Arial" w:eastAsia="等线" w:hAnsi="Arial" w:cs="Arial"/>
          <w:sz w:val="24"/>
          <w:szCs w:val="24"/>
        </w:rPr>
        <w:t xml:space="preserve"> R</w:t>
      </w:r>
      <w:r w:rsidRPr="00991192">
        <w:rPr>
          <w:rFonts w:ascii="Arial" w:eastAsia="等线" w:hAnsi="Arial" w:cs="Arial" w:hint="eastAsia"/>
          <w:sz w:val="24"/>
          <w:szCs w:val="24"/>
        </w:rPr>
        <w:t xml:space="preserve">. </w:t>
      </w:r>
      <w:r w:rsidRPr="00991192">
        <w:rPr>
          <w:rFonts w:ascii="Arial" w:eastAsia="等线" w:hAnsi="Arial" w:cs="Arial"/>
          <w:sz w:val="24"/>
          <w:szCs w:val="24"/>
        </w:rPr>
        <w:t>A</w:t>
      </w:r>
      <w:r w:rsidRPr="00991192">
        <w:rPr>
          <w:rFonts w:ascii="Arial" w:eastAsia="等线" w:hAnsi="Arial" w:cs="Arial" w:hint="eastAsia"/>
          <w:sz w:val="24"/>
          <w:szCs w:val="24"/>
        </w:rPr>
        <w:t>. and</w:t>
      </w:r>
      <w:r w:rsidRPr="00991192">
        <w:rPr>
          <w:rFonts w:ascii="Arial" w:eastAsia="等线" w:hAnsi="Arial" w:cs="Arial"/>
          <w:sz w:val="24"/>
          <w:szCs w:val="24"/>
        </w:rPr>
        <w:t xml:space="preserve"> Habiba</w:t>
      </w:r>
      <w:r w:rsidRPr="00991192">
        <w:rPr>
          <w:rFonts w:ascii="Arial" w:eastAsia="等线" w:hAnsi="Arial" w:cs="Arial" w:hint="eastAsia"/>
          <w:sz w:val="24"/>
          <w:szCs w:val="24"/>
        </w:rPr>
        <w:t>,</w:t>
      </w:r>
      <w:r w:rsidRPr="00991192">
        <w:rPr>
          <w:rFonts w:ascii="Arial" w:eastAsia="等线" w:hAnsi="Arial" w:cs="Arial"/>
          <w:sz w:val="24"/>
          <w:szCs w:val="24"/>
        </w:rPr>
        <w:t xml:space="preserve"> W</w:t>
      </w:r>
      <w:r w:rsidRPr="00991192">
        <w:rPr>
          <w:rFonts w:ascii="Arial" w:eastAsia="等线" w:hAnsi="Arial" w:cs="Arial" w:hint="eastAsia"/>
          <w:sz w:val="24"/>
          <w:szCs w:val="24"/>
        </w:rPr>
        <w:t xml:space="preserve">. (2020) </w:t>
      </w:r>
      <w:r w:rsidRPr="00991192">
        <w:rPr>
          <w:rFonts w:ascii="Arial" w:eastAsia="等线" w:hAnsi="Arial" w:cs="Arial"/>
          <w:sz w:val="24"/>
          <w:szCs w:val="24"/>
        </w:rPr>
        <w:t xml:space="preserve">‘Influence of 4P strategy on </w:t>
      </w:r>
      <w:proofErr w:type="spellStart"/>
      <w:r w:rsidRPr="00991192">
        <w:rPr>
          <w:rFonts w:ascii="Arial" w:eastAsia="等线" w:hAnsi="Arial" w:cs="Arial"/>
          <w:sz w:val="24"/>
          <w:szCs w:val="24"/>
        </w:rPr>
        <w:t>organisation's</w:t>
      </w:r>
      <w:proofErr w:type="spellEnd"/>
      <w:r w:rsidRPr="00991192">
        <w:rPr>
          <w:rFonts w:ascii="Arial" w:eastAsia="等线" w:hAnsi="Arial" w:cs="Arial"/>
          <w:sz w:val="24"/>
          <w:szCs w:val="24"/>
        </w:rPr>
        <w:t xml:space="preserve"> performance: </w:t>
      </w:r>
      <w:r w:rsidRPr="00991192">
        <w:rPr>
          <w:rFonts w:ascii="Arial" w:eastAsia="等线" w:hAnsi="Arial" w:cs="Arial" w:hint="eastAsia"/>
          <w:sz w:val="24"/>
          <w:szCs w:val="24"/>
        </w:rPr>
        <w:t>A</w:t>
      </w:r>
      <w:r w:rsidRPr="00991192">
        <w:rPr>
          <w:rFonts w:ascii="Arial" w:eastAsia="等线" w:hAnsi="Arial" w:cs="Arial"/>
          <w:sz w:val="24"/>
          <w:szCs w:val="24"/>
        </w:rPr>
        <w:t xml:space="preserve"> case on Bangladesh RMG sector’</w:t>
      </w:r>
      <w:r w:rsidRPr="00991192">
        <w:rPr>
          <w:rFonts w:ascii="Arial" w:eastAsia="等线" w:hAnsi="Arial" w:cs="Arial" w:hint="eastAsia"/>
          <w:sz w:val="24"/>
          <w:szCs w:val="24"/>
        </w:rPr>
        <w:t xml:space="preserve">, </w:t>
      </w:r>
      <w:r w:rsidRPr="00991192">
        <w:rPr>
          <w:rFonts w:ascii="Arial" w:eastAsia="等线" w:hAnsi="Arial" w:cs="Arial"/>
          <w:i/>
          <w:iCs/>
          <w:sz w:val="24"/>
          <w:szCs w:val="24"/>
        </w:rPr>
        <w:t>International Journal of Entrepreneurial</w:t>
      </w:r>
      <w:r w:rsidRPr="00991192">
        <w:rPr>
          <w:rFonts w:ascii="Arial" w:eastAsia="等线" w:hAnsi="Arial" w:cs="Arial" w:hint="eastAsia"/>
          <w:i/>
          <w:iCs/>
          <w:sz w:val="24"/>
          <w:szCs w:val="24"/>
        </w:rPr>
        <w:t xml:space="preserve">, </w:t>
      </w:r>
      <w:r w:rsidRPr="00991192">
        <w:rPr>
          <w:rFonts w:ascii="Arial" w:eastAsia="等线" w:hAnsi="Arial" w:cs="Arial" w:hint="eastAsia"/>
          <w:sz w:val="24"/>
          <w:szCs w:val="24"/>
        </w:rPr>
        <w:t>3(01), pp. 2-4.</w:t>
      </w:r>
    </w:p>
    <w:p w14:paraId="0B327703" w14:textId="77777777" w:rsidR="003C1C95" w:rsidRPr="00991192" w:rsidRDefault="003C1C95" w:rsidP="003C1C95">
      <w:pPr>
        <w:spacing w:after="160" w:line="480" w:lineRule="auto"/>
        <w:rPr>
          <w:rFonts w:ascii="Arial" w:eastAsia="等线" w:hAnsi="Arial" w:cs="Arial"/>
          <w:sz w:val="24"/>
          <w:szCs w:val="24"/>
        </w:rPr>
      </w:pPr>
      <w:proofErr w:type="spellStart"/>
      <w:r w:rsidRPr="00991192">
        <w:rPr>
          <w:rFonts w:ascii="Arial" w:eastAsia="等线" w:hAnsi="Arial" w:cs="Arial"/>
          <w:sz w:val="24"/>
          <w:szCs w:val="24"/>
        </w:rPr>
        <w:t>Kuccuk</w:t>
      </w:r>
      <w:proofErr w:type="spellEnd"/>
      <w:r w:rsidRPr="00991192">
        <w:rPr>
          <w:rFonts w:ascii="Arial" w:eastAsia="等线" w:hAnsi="Arial" w:cs="Arial"/>
          <w:sz w:val="24"/>
          <w:szCs w:val="24"/>
        </w:rPr>
        <w:t xml:space="preserve">, </w:t>
      </w:r>
      <w:r w:rsidRPr="00991192">
        <w:rPr>
          <w:rFonts w:ascii="Arial" w:eastAsia="等线" w:hAnsi="Arial" w:cs="Arial" w:hint="eastAsia"/>
          <w:sz w:val="24"/>
          <w:szCs w:val="24"/>
        </w:rPr>
        <w:t>S.U. (</w:t>
      </w:r>
      <w:r w:rsidRPr="00991192">
        <w:rPr>
          <w:rFonts w:ascii="Arial" w:eastAsia="等线" w:hAnsi="Arial" w:cs="Arial"/>
          <w:sz w:val="24"/>
          <w:szCs w:val="24"/>
        </w:rPr>
        <w:t>2011</w:t>
      </w:r>
      <w:r w:rsidRPr="00991192">
        <w:rPr>
          <w:rFonts w:ascii="Arial" w:eastAsia="等线" w:hAnsi="Arial" w:cs="Arial" w:hint="eastAsia"/>
          <w:sz w:val="24"/>
          <w:szCs w:val="24"/>
        </w:rPr>
        <w:t xml:space="preserve">) </w:t>
      </w:r>
      <w:r w:rsidRPr="00991192">
        <w:rPr>
          <w:rFonts w:ascii="Arial" w:eastAsia="等线" w:hAnsi="Arial" w:cs="Arial"/>
          <w:sz w:val="24"/>
          <w:szCs w:val="24"/>
        </w:rPr>
        <w:t>‘Towards integrated e-marketing value creation process’</w:t>
      </w:r>
      <w:r w:rsidRPr="00991192">
        <w:rPr>
          <w:rFonts w:ascii="Arial" w:eastAsia="等线" w:hAnsi="Arial" w:cs="Arial" w:hint="eastAsia"/>
          <w:sz w:val="24"/>
          <w:szCs w:val="24"/>
        </w:rPr>
        <w:t xml:space="preserve">, </w:t>
      </w:r>
      <w:r w:rsidRPr="00991192">
        <w:rPr>
          <w:rFonts w:ascii="Arial" w:eastAsia="等线" w:hAnsi="Arial" w:cs="Arial"/>
          <w:i/>
          <w:iCs/>
          <w:sz w:val="24"/>
          <w:szCs w:val="24"/>
        </w:rPr>
        <w:t>Journal of Direct, Data and Digital Marketing Practice</w:t>
      </w:r>
      <w:r w:rsidRPr="00991192">
        <w:rPr>
          <w:rFonts w:ascii="Arial" w:eastAsia="等线" w:hAnsi="Arial" w:cs="Arial" w:hint="eastAsia"/>
          <w:sz w:val="24"/>
          <w:szCs w:val="24"/>
        </w:rPr>
        <w:t>, 12(16), PP. 346-350.</w:t>
      </w:r>
    </w:p>
    <w:p w14:paraId="2A0C5EB8" w14:textId="77777777" w:rsidR="003C1C95" w:rsidRPr="00780443" w:rsidRDefault="003C1C95" w:rsidP="003C1C95">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Kotler, P., Armstrong, G., Harris, L. C.</w:t>
      </w:r>
      <w:r w:rsidRPr="00780443">
        <w:rPr>
          <w:rFonts w:ascii="Arial" w:eastAsia="等线" w:hAnsi="Arial" w:cs="Arial" w:hint="eastAsia"/>
          <w:color w:val="000000"/>
          <w:kern w:val="0"/>
          <w:sz w:val="24"/>
          <w:szCs w:val="24"/>
          <w:lang w:val="en-GB"/>
          <w14:ligatures w14:val="none"/>
        </w:rPr>
        <w:t xml:space="preserve"> and</w:t>
      </w:r>
      <w:r w:rsidRPr="00780443">
        <w:rPr>
          <w:rFonts w:ascii="Arial" w:eastAsia="等线" w:hAnsi="Arial" w:cs="Arial"/>
          <w:color w:val="000000"/>
          <w:kern w:val="0"/>
          <w:sz w:val="24"/>
          <w:szCs w:val="24"/>
          <w:lang w:val="en-GB"/>
          <w14:ligatures w14:val="none"/>
        </w:rPr>
        <w:t xml:space="preserve"> He, H. (2022) </w:t>
      </w:r>
      <w:r w:rsidRPr="00780443">
        <w:rPr>
          <w:rFonts w:ascii="Arial" w:eastAsia="等线" w:hAnsi="Arial" w:cs="Arial"/>
          <w:i/>
          <w:iCs/>
          <w:color w:val="000000"/>
          <w:kern w:val="0"/>
          <w:sz w:val="24"/>
          <w:szCs w:val="24"/>
          <w:lang w:val="en-GB"/>
          <w14:ligatures w14:val="none"/>
        </w:rPr>
        <w:t>Principles of Marketing (9th European Edition)</w:t>
      </w:r>
      <w:r w:rsidRPr="00780443">
        <w:rPr>
          <w:rFonts w:ascii="Arial" w:eastAsia="等线" w:hAnsi="Arial" w:cs="Arial"/>
          <w:color w:val="000000"/>
          <w:kern w:val="0"/>
          <w:sz w:val="24"/>
          <w:szCs w:val="24"/>
          <w:lang w:val="en-GB"/>
          <w14:ligatures w14:val="none"/>
        </w:rPr>
        <w:t>. New York: Pearson Education</w:t>
      </w:r>
      <w:r w:rsidRPr="00780443">
        <w:rPr>
          <w:rFonts w:ascii="Arial" w:eastAsia="等线" w:hAnsi="Arial" w:cs="Arial" w:hint="eastAsia"/>
          <w:color w:val="000000"/>
          <w:kern w:val="0"/>
          <w:sz w:val="24"/>
          <w:szCs w:val="24"/>
          <w:lang w:val="en-GB"/>
          <w14:ligatures w14:val="none"/>
        </w:rPr>
        <w:t>, pp. 67-69.</w:t>
      </w:r>
    </w:p>
    <w:p w14:paraId="379A8E43" w14:textId="77777777" w:rsidR="003C1C95" w:rsidRDefault="003C1C95" w:rsidP="003C1C95">
      <w:pPr>
        <w:spacing w:line="480" w:lineRule="auto"/>
        <w:rPr>
          <w:rFonts w:ascii="Arial" w:hAnsi="Arial" w:cs="Arial"/>
          <w:sz w:val="24"/>
          <w:szCs w:val="24"/>
        </w:rPr>
      </w:pPr>
      <w:r w:rsidRPr="001F3FFE">
        <w:rPr>
          <w:rFonts w:ascii="Arial" w:hAnsi="Arial" w:cs="Arial"/>
          <w:sz w:val="24"/>
          <w:szCs w:val="24"/>
        </w:rPr>
        <w:t>Khaleej Times</w:t>
      </w:r>
      <w:r>
        <w:rPr>
          <w:rFonts w:ascii="Arial" w:hAnsi="Arial" w:cs="Arial" w:hint="eastAsia"/>
          <w:sz w:val="24"/>
          <w:szCs w:val="24"/>
        </w:rPr>
        <w:t xml:space="preserve"> (</w:t>
      </w:r>
      <w:r w:rsidRPr="001F3FFE">
        <w:rPr>
          <w:rFonts w:ascii="Arial" w:hAnsi="Arial" w:cs="Arial"/>
          <w:sz w:val="24"/>
          <w:szCs w:val="24"/>
        </w:rPr>
        <w:t>2023</w:t>
      </w:r>
      <w:r>
        <w:rPr>
          <w:rFonts w:ascii="Arial" w:hAnsi="Arial" w:cs="Arial" w:hint="eastAsia"/>
          <w:sz w:val="24"/>
          <w:szCs w:val="24"/>
        </w:rPr>
        <w:t xml:space="preserve">) </w:t>
      </w:r>
      <w:r w:rsidRPr="001F3FFE">
        <w:rPr>
          <w:rFonts w:ascii="Arial" w:hAnsi="Arial" w:cs="Arial"/>
          <w:i/>
          <w:iCs/>
          <w:sz w:val="24"/>
          <w:szCs w:val="24"/>
        </w:rPr>
        <w:t>SHEIN style city pop-up store set to thrill shoppers at Dubai Festival City Mall</w:t>
      </w:r>
      <w:r>
        <w:rPr>
          <w:rFonts w:ascii="Arial" w:hAnsi="Arial" w:cs="Arial" w:hint="eastAsia"/>
          <w:sz w:val="24"/>
          <w:szCs w:val="24"/>
        </w:rPr>
        <w:t xml:space="preserve">. </w:t>
      </w:r>
      <w:r w:rsidRPr="001F3FFE">
        <w:rPr>
          <w:rFonts w:ascii="Arial" w:hAnsi="Arial" w:cs="Arial"/>
          <w:sz w:val="24"/>
          <w:szCs w:val="24"/>
        </w:rPr>
        <w:t xml:space="preserve">Available at: </w:t>
      </w:r>
      <w:hyperlink r:id="rId42" w:history="1">
        <w:r w:rsidRPr="00EE3960">
          <w:rPr>
            <w:rStyle w:val="ad"/>
            <w:rFonts w:ascii="Arial" w:hAnsi="Arial" w:cs="Arial"/>
            <w:sz w:val="24"/>
            <w:szCs w:val="24"/>
          </w:rPr>
          <w:t>https://www.khaleejtimes.com/lifestyle/fashion/shein-style-city-pop-up-store-set-to-thrill-shoppers-at-dubai-festival-city-mall</w:t>
        </w:r>
      </w:hyperlink>
      <w:r>
        <w:rPr>
          <w:rFonts w:ascii="Arial" w:hAnsi="Arial" w:cs="Arial" w:hint="eastAsia"/>
          <w:sz w:val="24"/>
          <w:szCs w:val="24"/>
        </w:rPr>
        <w:t xml:space="preserve"> </w:t>
      </w:r>
      <w:r w:rsidRPr="001F3FFE">
        <w:rPr>
          <w:rFonts w:ascii="Arial" w:hAnsi="Arial" w:cs="Arial"/>
          <w:sz w:val="24"/>
          <w:szCs w:val="24"/>
        </w:rPr>
        <w:t xml:space="preserve">(Accessed: </w:t>
      </w:r>
      <w:r>
        <w:rPr>
          <w:rFonts w:ascii="Arial" w:hAnsi="Arial" w:cs="Arial" w:hint="eastAsia"/>
          <w:sz w:val="24"/>
          <w:szCs w:val="24"/>
        </w:rPr>
        <w:t xml:space="preserve">20 </w:t>
      </w:r>
      <w:r w:rsidRPr="001F3FFE">
        <w:rPr>
          <w:rFonts w:ascii="Arial" w:hAnsi="Arial" w:cs="Arial"/>
          <w:sz w:val="24"/>
          <w:szCs w:val="24"/>
        </w:rPr>
        <w:t>August 2024).</w:t>
      </w:r>
    </w:p>
    <w:p w14:paraId="5BBA83D6" w14:textId="0714311D" w:rsidR="008C7BA8" w:rsidRDefault="008C7BA8" w:rsidP="00E9277C">
      <w:pPr>
        <w:spacing w:before="240" w:line="480" w:lineRule="auto"/>
        <w:rPr>
          <w:rFonts w:ascii="Arial" w:eastAsia="等线" w:hAnsi="Arial" w:cs="Arial"/>
          <w:color w:val="000000"/>
          <w:kern w:val="0"/>
          <w:sz w:val="24"/>
          <w:szCs w:val="24"/>
          <w:lang w:val="en-GB"/>
          <w14:ligatures w14:val="none"/>
        </w:rPr>
      </w:pPr>
      <w:proofErr w:type="spellStart"/>
      <w:r w:rsidRPr="00F545E7">
        <w:rPr>
          <w:rFonts w:ascii="Arial" w:eastAsia="等线" w:hAnsi="Arial" w:cs="Arial"/>
          <w:color w:val="000000"/>
          <w:kern w:val="0"/>
          <w:sz w:val="24"/>
          <w:szCs w:val="24"/>
          <w:lang w:val="en-GB"/>
          <w14:ligatures w14:val="none"/>
        </w:rPr>
        <w:t>Kherbachi</w:t>
      </w:r>
      <w:proofErr w:type="spellEnd"/>
      <w:r w:rsidRPr="00F545E7">
        <w:rPr>
          <w:rFonts w:ascii="Arial" w:eastAsia="等线" w:hAnsi="Arial" w:cs="Arial"/>
          <w:color w:val="000000"/>
          <w:kern w:val="0"/>
          <w:sz w:val="24"/>
          <w:szCs w:val="24"/>
          <w:lang w:val="en-GB"/>
          <w14:ligatures w14:val="none"/>
        </w:rPr>
        <w:t xml:space="preserve">, </w:t>
      </w:r>
      <w:r>
        <w:rPr>
          <w:rFonts w:ascii="Arial" w:eastAsia="等线" w:hAnsi="Arial" w:cs="Arial" w:hint="eastAsia"/>
          <w:color w:val="000000"/>
          <w:kern w:val="0"/>
          <w:sz w:val="24"/>
          <w:szCs w:val="24"/>
          <w:lang w:val="en-GB"/>
          <w14:ligatures w14:val="none"/>
        </w:rPr>
        <w:t xml:space="preserve">S., </w:t>
      </w:r>
      <w:proofErr w:type="spellStart"/>
      <w:r w:rsidRPr="00F545E7">
        <w:rPr>
          <w:rFonts w:ascii="Arial" w:eastAsia="等线" w:hAnsi="Arial" w:cs="Arial"/>
          <w:color w:val="000000"/>
          <w:kern w:val="0"/>
          <w:sz w:val="24"/>
          <w:szCs w:val="24"/>
          <w:lang w:val="en-GB"/>
          <w14:ligatures w14:val="none"/>
        </w:rPr>
        <w:t>Benkhider</w:t>
      </w:r>
      <w:proofErr w:type="spellEnd"/>
      <w:r>
        <w:rPr>
          <w:rFonts w:ascii="Arial" w:eastAsia="等线" w:hAnsi="Arial" w:cs="Arial" w:hint="eastAsia"/>
          <w:color w:val="000000"/>
          <w:kern w:val="0"/>
          <w:sz w:val="24"/>
          <w:szCs w:val="24"/>
          <w:lang w:val="en-GB"/>
          <w14:ligatures w14:val="none"/>
        </w:rPr>
        <w:t>, N.</w:t>
      </w:r>
      <w:r w:rsidRPr="00F545E7">
        <w:rPr>
          <w:rFonts w:ascii="Arial" w:eastAsia="等线" w:hAnsi="Arial" w:cs="Arial"/>
          <w:color w:val="000000"/>
          <w:kern w:val="0"/>
          <w:sz w:val="24"/>
          <w:szCs w:val="24"/>
          <w:lang w:val="en-GB"/>
          <w14:ligatures w14:val="none"/>
        </w:rPr>
        <w:t xml:space="preserve"> and </w:t>
      </w:r>
      <w:proofErr w:type="spellStart"/>
      <w:r w:rsidRPr="00F545E7">
        <w:rPr>
          <w:rFonts w:ascii="Arial" w:eastAsia="等线" w:hAnsi="Arial" w:cs="Arial"/>
          <w:color w:val="000000"/>
          <w:kern w:val="0"/>
          <w:sz w:val="24"/>
          <w:szCs w:val="24"/>
          <w:lang w:val="en-GB"/>
          <w14:ligatures w14:val="none"/>
        </w:rPr>
        <w:t>Keddari</w:t>
      </w:r>
      <w:proofErr w:type="spellEnd"/>
      <w:r w:rsidRPr="00F545E7">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N. (</w:t>
      </w:r>
      <w:r w:rsidRPr="00F545E7">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Leveraging artificial intelligence for digital marketing: Insight from SHEIN for VMS industry</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proofErr w:type="spellStart"/>
      <w:r w:rsidRPr="00F545E7">
        <w:rPr>
          <w:rFonts w:ascii="Arial" w:eastAsia="等线" w:hAnsi="Arial" w:cs="Arial" w:hint="eastAsia"/>
          <w:i/>
          <w:iCs/>
          <w:color w:val="000000"/>
          <w:kern w:val="0"/>
          <w:sz w:val="24"/>
          <w:szCs w:val="24"/>
          <w:lang w:val="en-GB"/>
          <w14:ligatures w14:val="none"/>
        </w:rPr>
        <w:t>Dirassat</w:t>
      </w:r>
      <w:proofErr w:type="spellEnd"/>
      <w:r w:rsidRPr="00F545E7">
        <w:rPr>
          <w:rFonts w:ascii="Arial" w:eastAsia="等线" w:hAnsi="Arial" w:cs="Arial" w:hint="eastAsia"/>
          <w:i/>
          <w:iCs/>
          <w:color w:val="000000"/>
          <w:kern w:val="0"/>
          <w:sz w:val="24"/>
          <w:szCs w:val="24"/>
          <w:lang w:val="en-GB"/>
          <w14:ligatures w14:val="none"/>
        </w:rPr>
        <w:t xml:space="preserve"> Journal Economics Issue</w:t>
      </w:r>
      <w:r>
        <w:rPr>
          <w:rFonts w:ascii="Arial" w:eastAsia="等线" w:hAnsi="Arial" w:cs="Arial" w:hint="eastAsia"/>
          <w:color w:val="000000"/>
          <w:kern w:val="0"/>
          <w:sz w:val="24"/>
          <w:szCs w:val="24"/>
          <w:lang w:val="en-GB"/>
          <w14:ligatures w14:val="none"/>
        </w:rPr>
        <w:t>, 15(2), pp. 220-224.</w:t>
      </w:r>
    </w:p>
    <w:p w14:paraId="3CAC4407" w14:textId="77777777" w:rsidR="006866D3" w:rsidRPr="00991192" w:rsidRDefault="006866D3" w:rsidP="006866D3">
      <w:pPr>
        <w:spacing w:after="160" w:line="480" w:lineRule="auto"/>
        <w:rPr>
          <w:rFonts w:ascii="Arial" w:eastAsia="等线" w:hAnsi="Arial" w:cs="Arial"/>
          <w:sz w:val="24"/>
          <w:szCs w:val="24"/>
        </w:rPr>
      </w:pPr>
      <w:r w:rsidRPr="00991192">
        <w:rPr>
          <w:rFonts w:ascii="Arial" w:eastAsia="等线" w:hAnsi="Arial" w:cs="Arial"/>
          <w:sz w:val="24"/>
          <w:szCs w:val="24"/>
        </w:rPr>
        <w:t xml:space="preserve">Lewis, D., and Bridge, D. (2000) </w:t>
      </w:r>
      <w:r w:rsidRPr="00991192">
        <w:rPr>
          <w:rFonts w:ascii="Arial" w:eastAsia="等线" w:hAnsi="Arial" w:cs="Arial"/>
          <w:i/>
          <w:iCs/>
          <w:sz w:val="24"/>
          <w:szCs w:val="24"/>
        </w:rPr>
        <w:t>The Soul of the New Consumer: Authenticity What We Buy and Why in the New Economy</w:t>
      </w:r>
      <w:r w:rsidRPr="00991192">
        <w:rPr>
          <w:rFonts w:ascii="Arial" w:eastAsia="等线" w:hAnsi="Arial" w:cs="Arial"/>
          <w:sz w:val="24"/>
          <w:szCs w:val="24"/>
        </w:rPr>
        <w:t>. London: Nicholas Brealey Publishing.</w:t>
      </w:r>
    </w:p>
    <w:p w14:paraId="37BA863A" w14:textId="77777777" w:rsidR="006866D3" w:rsidRPr="00991192" w:rsidRDefault="006866D3" w:rsidP="006866D3">
      <w:pPr>
        <w:spacing w:after="160" w:line="480" w:lineRule="auto"/>
        <w:rPr>
          <w:rFonts w:ascii="Arial" w:eastAsia="等线" w:hAnsi="Arial" w:cs="Arial"/>
          <w:sz w:val="24"/>
          <w:szCs w:val="24"/>
        </w:rPr>
      </w:pPr>
      <w:r w:rsidRPr="00991192">
        <w:rPr>
          <w:rFonts w:ascii="Arial" w:eastAsia="等线" w:hAnsi="Arial" w:cs="Arial"/>
          <w:sz w:val="24"/>
          <w:szCs w:val="24"/>
        </w:rPr>
        <w:t>Lin</w:t>
      </w:r>
      <w:r w:rsidRPr="00991192">
        <w:rPr>
          <w:rFonts w:ascii="Arial" w:eastAsia="等线" w:hAnsi="Arial" w:cs="Arial" w:hint="eastAsia"/>
          <w:sz w:val="24"/>
          <w:szCs w:val="24"/>
        </w:rPr>
        <w:t>,</w:t>
      </w:r>
      <w:r w:rsidRPr="00991192">
        <w:rPr>
          <w:rFonts w:ascii="Arial" w:eastAsia="等线" w:hAnsi="Arial" w:cs="Arial"/>
          <w:sz w:val="24"/>
          <w:szCs w:val="24"/>
        </w:rPr>
        <w:t xml:space="preserve"> X. </w:t>
      </w:r>
      <w:r w:rsidRPr="00991192">
        <w:rPr>
          <w:rFonts w:ascii="Arial" w:eastAsia="等线" w:hAnsi="Arial" w:cs="Arial" w:hint="eastAsia"/>
          <w:sz w:val="24"/>
          <w:szCs w:val="24"/>
        </w:rPr>
        <w:t xml:space="preserve">(2021) </w:t>
      </w:r>
      <w:r w:rsidRPr="00991192">
        <w:rPr>
          <w:rFonts w:ascii="Arial" w:eastAsia="等线" w:hAnsi="Arial" w:cs="Arial"/>
          <w:sz w:val="24"/>
          <w:szCs w:val="24"/>
        </w:rPr>
        <w:t>‘Research on the enhancement of online live broadcast marketing effect of K Group based on SICAS model’</w:t>
      </w:r>
      <w:r w:rsidRPr="00991192">
        <w:rPr>
          <w:rFonts w:ascii="Arial" w:eastAsia="等线" w:hAnsi="Arial" w:cs="Arial" w:hint="eastAsia"/>
          <w:sz w:val="24"/>
          <w:szCs w:val="24"/>
        </w:rPr>
        <w:t xml:space="preserve">, </w:t>
      </w:r>
      <w:r w:rsidRPr="00991192">
        <w:rPr>
          <w:rFonts w:ascii="Arial" w:eastAsia="等线" w:hAnsi="Arial" w:cs="Arial"/>
          <w:i/>
          <w:iCs/>
          <w:sz w:val="24"/>
          <w:szCs w:val="24"/>
        </w:rPr>
        <w:t xml:space="preserve">Hangzhou: Zhejiang University of </w:t>
      </w:r>
      <w:r w:rsidRPr="00991192">
        <w:rPr>
          <w:rFonts w:ascii="Arial" w:eastAsia="等线" w:hAnsi="Arial" w:cs="Arial"/>
          <w:i/>
          <w:iCs/>
          <w:sz w:val="24"/>
          <w:szCs w:val="24"/>
        </w:rPr>
        <w:lastRenderedPageBreak/>
        <w:t>Science and Technology</w:t>
      </w:r>
      <w:r w:rsidRPr="00991192">
        <w:rPr>
          <w:rFonts w:ascii="Arial" w:eastAsia="等线" w:hAnsi="Arial" w:cs="Arial"/>
          <w:sz w:val="24"/>
          <w:szCs w:val="24"/>
        </w:rPr>
        <w:t xml:space="preserve">, </w:t>
      </w:r>
      <w:r w:rsidRPr="00991192">
        <w:rPr>
          <w:rFonts w:ascii="Arial" w:eastAsia="等线" w:hAnsi="Arial" w:cs="Arial" w:hint="eastAsia"/>
          <w:sz w:val="24"/>
          <w:szCs w:val="24"/>
        </w:rPr>
        <w:t xml:space="preserve">pp. </w:t>
      </w:r>
      <w:r w:rsidRPr="00991192">
        <w:rPr>
          <w:rFonts w:ascii="Arial" w:eastAsia="等线" w:hAnsi="Arial" w:cs="Arial"/>
          <w:sz w:val="24"/>
          <w:szCs w:val="24"/>
        </w:rPr>
        <w:t>25-26</w:t>
      </w:r>
      <w:r w:rsidRPr="00991192">
        <w:rPr>
          <w:rFonts w:ascii="Arial" w:eastAsia="等线" w:hAnsi="Arial" w:cs="Arial" w:hint="eastAsia"/>
          <w:sz w:val="24"/>
          <w:szCs w:val="24"/>
        </w:rPr>
        <w:t>.</w:t>
      </w:r>
    </w:p>
    <w:p w14:paraId="09BC3611" w14:textId="77777777" w:rsidR="006866D3" w:rsidRPr="00991192" w:rsidRDefault="006866D3" w:rsidP="006866D3">
      <w:pPr>
        <w:spacing w:after="160" w:line="480" w:lineRule="auto"/>
        <w:rPr>
          <w:rFonts w:ascii="Arial" w:eastAsia="等线" w:hAnsi="Arial" w:cs="Arial"/>
          <w:sz w:val="24"/>
          <w:szCs w:val="24"/>
        </w:rPr>
      </w:pPr>
      <w:r w:rsidRPr="00991192">
        <w:rPr>
          <w:rFonts w:ascii="Arial" w:eastAsia="等线" w:hAnsi="Arial" w:cs="Arial"/>
          <w:sz w:val="24"/>
          <w:szCs w:val="24"/>
        </w:rPr>
        <w:t>Liu,</w:t>
      </w:r>
      <w:r w:rsidRPr="00991192">
        <w:rPr>
          <w:rFonts w:ascii="Arial" w:eastAsia="等线" w:hAnsi="Arial" w:cs="Arial" w:hint="eastAsia"/>
          <w:sz w:val="24"/>
          <w:szCs w:val="24"/>
        </w:rPr>
        <w:t xml:space="preserve"> H.,</w:t>
      </w:r>
      <w:r w:rsidRPr="00991192">
        <w:rPr>
          <w:rFonts w:ascii="Arial" w:eastAsia="等线" w:hAnsi="Arial" w:cs="Arial"/>
          <w:sz w:val="24"/>
          <w:szCs w:val="24"/>
        </w:rPr>
        <w:t xml:space="preserve"> Xiu, </w:t>
      </w:r>
      <w:r w:rsidRPr="00991192">
        <w:rPr>
          <w:rFonts w:ascii="Arial" w:eastAsia="等线" w:hAnsi="Arial" w:cs="Arial" w:hint="eastAsia"/>
          <w:sz w:val="24"/>
          <w:szCs w:val="24"/>
        </w:rPr>
        <w:t xml:space="preserve">J., </w:t>
      </w:r>
      <w:r w:rsidRPr="00991192">
        <w:rPr>
          <w:rFonts w:ascii="Arial" w:eastAsia="等线" w:hAnsi="Arial" w:cs="Arial"/>
          <w:sz w:val="24"/>
          <w:szCs w:val="24"/>
        </w:rPr>
        <w:t>Niu</w:t>
      </w:r>
      <w:r w:rsidRPr="00991192">
        <w:rPr>
          <w:rFonts w:ascii="Arial" w:eastAsia="等线" w:hAnsi="Arial" w:cs="Arial" w:hint="eastAsia"/>
          <w:sz w:val="24"/>
          <w:szCs w:val="24"/>
        </w:rPr>
        <w:t>, S.</w:t>
      </w:r>
      <w:r w:rsidRPr="00991192">
        <w:rPr>
          <w:rFonts w:ascii="Arial" w:eastAsia="等线" w:hAnsi="Arial" w:cs="Arial"/>
          <w:sz w:val="24"/>
          <w:szCs w:val="24"/>
        </w:rPr>
        <w:t xml:space="preserve"> and Chen, </w:t>
      </w:r>
      <w:r w:rsidRPr="00991192">
        <w:rPr>
          <w:rFonts w:ascii="Arial" w:eastAsia="等线" w:hAnsi="Arial" w:cs="Arial" w:hint="eastAsia"/>
          <w:sz w:val="24"/>
          <w:szCs w:val="24"/>
        </w:rPr>
        <w:t>X. (</w:t>
      </w:r>
      <w:r w:rsidRPr="00991192">
        <w:rPr>
          <w:rFonts w:ascii="Arial" w:eastAsia="等线" w:hAnsi="Arial" w:cs="Arial"/>
          <w:sz w:val="24"/>
          <w:szCs w:val="24"/>
        </w:rPr>
        <w:t>2023</w:t>
      </w:r>
      <w:r w:rsidRPr="00991192">
        <w:rPr>
          <w:rFonts w:ascii="Arial" w:eastAsia="等线" w:hAnsi="Arial" w:cs="Arial" w:hint="eastAsia"/>
          <w:sz w:val="24"/>
          <w:szCs w:val="24"/>
        </w:rPr>
        <w:t xml:space="preserve">) </w:t>
      </w:r>
      <w:r w:rsidRPr="00991192">
        <w:rPr>
          <w:rFonts w:ascii="Arial" w:eastAsia="等线" w:hAnsi="Arial" w:cs="Arial"/>
          <w:sz w:val="24"/>
          <w:szCs w:val="24"/>
        </w:rPr>
        <w:t>‘Research on short video content marketing for agricultural products based on SICAS model’</w:t>
      </w:r>
      <w:r w:rsidRPr="00991192">
        <w:rPr>
          <w:rFonts w:ascii="Arial" w:eastAsia="等线" w:hAnsi="Arial" w:cs="Arial" w:hint="eastAsia"/>
          <w:sz w:val="24"/>
          <w:szCs w:val="24"/>
        </w:rPr>
        <w:t xml:space="preserve">, </w:t>
      </w:r>
      <w:r w:rsidRPr="00991192">
        <w:rPr>
          <w:rFonts w:ascii="Arial" w:eastAsia="等线" w:hAnsi="Arial" w:cs="Arial" w:hint="eastAsia"/>
          <w:i/>
          <w:iCs/>
          <w:sz w:val="24"/>
          <w:szCs w:val="24"/>
        </w:rPr>
        <w:t>Hebei Agricultural sciences</w:t>
      </w:r>
      <w:r w:rsidRPr="00991192">
        <w:rPr>
          <w:rFonts w:ascii="Arial" w:eastAsia="等线" w:hAnsi="Arial" w:cs="Arial" w:hint="eastAsia"/>
          <w:sz w:val="24"/>
          <w:szCs w:val="24"/>
        </w:rPr>
        <w:t>, 62(7), pp. 240-246.</w:t>
      </w:r>
    </w:p>
    <w:p w14:paraId="1472D93C" w14:textId="460514C6" w:rsidR="006866D3" w:rsidRPr="00991192" w:rsidRDefault="006866D3" w:rsidP="006866D3">
      <w:pPr>
        <w:spacing w:after="160" w:line="480" w:lineRule="auto"/>
        <w:rPr>
          <w:rFonts w:ascii="Arial" w:eastAsia="等线" w:hAnsi="Arial" w:cs="Arial"/>
          <w:sz w:val="24"/>
          <w:szCs w:val="24"/>
        </w:rPr>
      </w:pPr>
      <w:r w:rsidRPr="00991192">
        <w:rPr>
          <w:rFonts w:ascii="Arial" w:eastAsia="等线" w:hAnsi="Arial" w:cs="Arial"/>
          <w:sz w:val="24"/>
          <w:szCs w:val="24"/>
        </w:rPr>
        <w:t xml:space="preserve">Lai, </w:t>
      </w:r>
      <w:r w:rsidRPr="00991192">
        <w:rPr>
          <w:rFonts w:ascii="Arial" w:eastAsia="等线" w:hAnsi="Arial" w:cs="Arial" w:hint="eastAsia"/>
          <w:sz w:val="24"/>
          <w:szCs w:val="24"/>
        </w:rPr>
        <w:t>C. (</w:t>
      </w:r>
      <w:r w:rsidRPr="00991192">
        <w:rPr>
          <w:rFonts w:ascii="Arial" w:eastAsia="等线" w:hAnsi="Arial" w:cs="Arial"/>
          <w:sz w:val="24"/>
          <w:szCs w:val="24"/>
        </w:rPr>
        <w:t>2020</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‘Analysis on the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s</w:t>
      </w:r>
      <w:r w:rsidRPr="00991192">
        <w:rPr>
          <w:rFonts w:ascii="Arial" w:eastAsia="等线" w:hAnsi="Arial" w:cs="Arial"/>
          <w:sz w:val="24"/>
          <w:szCs w:val="24"/>
        </w:rPr>
        <w:t xml:space="preserve">trategy of </w:t>
      </w:r>
      <w:r w:rsidRPr="00991192">
        <w:rPr>
          <w:rFonts w:ascii="Arial" w:eastAsia="等线" w:hAnsi="Arial" w:cs="Arial" w:hint="eastAsia"/>
          <w:sz w:val="24"/>
          <w:szCs w:val="24"/>
        </w:rPr>
        <w:t>f</w:t>
      </w:r>
      <w:r w:rsidRPr="00991192">
        <w:rPr>
          <w:rFonts w:ascii="Arial" w:eastAsia="等线" w:hAnsi="Arial" w:cs="Arial"/>
          <w:sz w:val="24"/>
          <w:szCs w:val="24"/>
        </w:rPr>
        <w:t xml:space="preserve">ast </w:t>
      </w:r>
      <w:r w:rsidRPr="00991192">
        <w:rPr>
          <w:rFonts w:ascii="Arial" w:eastAsia="等线" w:hAnsi="Arial" w:cs="Arial" w:hint="eastAsia"/>
          <w:sz w:val="24"/>
          <w:szCs w:val="24"/>
        </w:rPr>
        <w:t>f</w:t>
      </w:r>
      <w:r w:rsidRPr="00991192">
        <w:rPr>
          <w:rFonts w:ascii="Arial" w:eastAsia="等线" w:hAnsi="Arial" w:cs="Arial"/>
          <w:sz w:val="24"/>
          <w:szCs w:val="24"/>
        </w:rPr>
        <w:t xml:space="preserve">ashion </w:t>
      </w:r>
      <w:r w:rsidRPr="00991192">
        <w:rPr>
          <w:rFonts w:ascii="Arial" w:eastAsia="等线" w:hAnsi="Arial" w:cs="Arial" w:hint="eastAsia"/>
          <w:sz w:val="24"/>
          <w:szCs w:val="24"/>
        </w:rPr>
        <w:t>b</w:t>
      </w:r>
      <w:r w:rsidRPr="00991192">
        <w:rPr>
          <w:rFonts w:ascii="Arial" w:eastAsia="等线" w:hAnsi="Arial" w:cs="Arial"/>
          <w:sz w:val="24"/>
          <w:szCs w:val="24"/>
        </w:rPr>
        <w:t xml:space="preserve">rand Zara </w:t>
      </w:r>
      <w:r w:rsidRPr="00991192">
        <w:rPr>
          <w:rFonts w:ascii="Arial" w:eastAsia="等线" w:hAnsi="Arial" w:cs="Arial" w:hint="eastAsia"/>
          <w:sz w:val="24"/>
          <w:szCs w:val="24"/>
        </w:rPr>
        <w:t>b</w:t>
      </w:r>
      <w:r w:rsidRPr="00991192">
        <w:rPr>
          <w:rFonts w:ascii="Arial" w:eastAsia="等线" w:hAnsi="Arial" w:cs="Arial"/>
          <w:sz w:val="24"/>
          <w:szCs w:val="24"/>
        </w:rPr>
        <w:t xml:space="preserve">ased on 4c </w:t>
      </w:r>
      <w:r w:rsidRPr="00991192">
        <w:rPr>
          <w:rFonts w:ascii="Arial" w:eastAsia="等线" w:hAnsi="Arial" w:cs="Arial" w:hint="eastAsia"/>
          <w:sz w:val="24"/>
          <w:szCs w:val="24"/>
        </w:rPr>
        <w:t>t</w:t>
      </w:r>
      <w:r w:rsidRPr="00991192">
        <w:rPr>
          <w:rFonts w:ascii="Arial" w:eastAsia="等线" w:hAnsi="Arial" w:cs="Arial"/>
          <w:sz w:val="24"/>
          <w:szCs w:val="24"/>
        </w:rPr>
        <w:t>heory’</w:t>
      </w:r>
      <w:r w:rsidRPr="00991192">
        <w:rPr>
          <w:rFonts w:ascii="Arial" w:eastAsia="等线" w:hAnsi="Arial" w:cs="Arial" w:hint="eastAsia"/>
          <w:sz w:val="24"/>
          <w:szCs w:val="24"/>
        </w:rPr>
        <w:t xml:space="preserve">, </w:t>
      </w:r>
      <w:r w:rsidRPr="00991192">
        <w:rPr>
          <w:rFonts w:ascii="Arial" w:eastAsia="等线" w:hAnsi="Arial" w:cs="Arial"/>
          <w:i/>
          <w:iCs/>
          <w:sz w:val="24"/>
          <w:szCs w:val="24"/>
        </w:rPr>
        <w:t>International Conference on Economics, Management Engineering and Education Technology</w:t>
      </w:r>
      <w:r w:rsidRPr="00991192">
        <w:rPr>
          <w:rFonts w:ascii="Arial" w:eastAsia="等线" w:hAnsi="Arial" w:cs="Arial" w:hint="eastAsia"/>
          <w:sz w:val="24"/>
          <w:szCs w:val="24"/>
        </w:rPr>
        <w:t>, 67</w:t>
      </w:r>
      <w:r w:rsidRPr="00991192">
        <w:rPr>
          <w:rFonts w:ascii="Arial" w:eastAsia="等线" w:hAnsi="Arial" w:cs="Arial"/>
          <w:sz w:val="24"/>
          <w:szCs w:val="24"/>
        </w:rPr>
        <w:t>(</w:t>
      </w:r>
      <w:r w:rsidRPr="00991192">
        <w:rPr>
          <w:rFonts w:ascii="Arial" w:eastAsia="等线" w:hAnsi="Arial" w:cs="Arial" w:hint="eastAsia"/>
          <w:sz w:val="24"/>
          <w:szCs w:val="24"/>
        </w:rPr>
        <w:t>34</w:t>
      </w:r>
      <w:r w:rsidRPr="00991192">
        <w:rPr>
          <w:rFonts w:ascii="Arial" w:eastAsia="等线" w:hAnsi="Arial" w:cs="Arial"/>
          <w:sz w:val="24"/>
          <w:szCs w:val="24"/>
        </w:rPr>
        <w:t>)</w:t>
      </w:r>
      <w:r w:rsidRPr="00991192">
        <w:rPr>
          <w:rFonts w:ascii="Arial" w:eastAsia="等线" w:hAnsi="Arial" w:cs="Arial" w:hint="eastAsia"/>
          <w:sz w:val="24"/>
          <w:szCs w:val="24"/>
        </w:rPr>
        <w:t>, pp. 455-457.</w:t>
      </w:r>
    </w:p>
    <w:p w14:paraId="150488F9" w14:textId="77777777" w:rsidR="006866D3" w:rsidRPr="00991192" w:rsidRDefault="006866D3" w:rsidP="006866D3">
      <w:pPr>
        <w:spacing w:after="160" w:line="480" w:lineRule="auto"/>
        <w:rPr>
          <w:rFonts w:ascii="Arial" w:eastAsia="等线" w:hAnsi="Arial" w:cs="Arial"/>
          <w:sz w:val="24"/>
          <w:szCs w:val="24"/>
        </w:rPr>
      </w:pPr>
      <w:proofErr w:type="spellStart"/>
      <w:r w:rsidRPr="00991192">
        <w:rPr>
          <w:rFonts w:ascii="Arial" w:eastAsia="等线" w:hAnsi="Arial" w:cs="Arial"/>
          <w:sz w:val="24"/>
          <w:szCs w:val="24"/>
        </w:rPr>
        <w:t>Lasi</w:t>
      </w:r>
      <w:proofErr w:type="spellEnd"/>
      <w:r w:rsidRPr="00991192">
        <w:rPr>
          <w:rFonts w:ascii="Arial" w:eastAsia="等线" w:hAnsi="Arial" w:cs="Arial"/>
          <w:sz w:val="24"/>
          <w:szCs w:val="24"/>
        </w:rPr>
        <w:t xml:space="preserve">, </w:t>
      </w:r>
      <w:r w:rsidRPr="00991192">
        <w:rPr>
          <w:rFonts w:ascii="Arial" w:eastAsia="等线" w:hAnsi="Arial" w:cs="Arial" w:hint="eastAsia"/>
          <w:sz w:val="24"/>
          <w:szCs w:val="24"/>
        </w:rPr>
        <w:t>M.B.A. (</w:t>
      </w:r>
      <w:r w:rsidRPr="00991192">
        <w:rPr>
          <w:rFonts w:ascii="Arial" w:eastAsia="等线" w:hAnsi="Arial" w:cs="Arial"/>
          <w:sz w:val="24"/>
          <w:szCs w:val="24"/>
        </w:rPr>
        <w:t>2021)</w:t>
      </w:r>
      <w:r w:rsidRPr="00991192">
        <w:rPr>
          <w:rFonts w:ascii="Arial" w:eastAsia="等线" w:hAnsi="Arial" w:cs="Arial" w:hint="eastAsia"/>
          <w:sz w:val="24"/>
          <w:szCs w:val="24"/>
        </w:rPr>
        <w:t xml:space="preserve"> </w:t>
      </w:r>
      <w:r w:rsidRPr="00991192">
        <w:rPr>
          <w:rFonts w:ascii="Arial" w:eastAsia="等线" w:hAnsi="Arial" w:cs="Arial"/>
          <w:sz w:val="24"/>
          <w:szCs w:val="24"/>
        </w:rPr>
        <w:t>‘The relationship between E-marketing mix strategy and integrated marketing communication: a conceptual framework’</w:t>
      </w:r>
      <w:r w:rsidRPr="00991192">
        <w:rPr>
          <w:rFonts w:ascii="Arial" w:eastAsia="等线" w:hAnsi="Arial" w:cs="Arial" w:hint="eastAsia"/>
          <w:sz w:val="24"/>
          <w:szCs w:val="24"/>
        </w:rPr>
        <w:t>,</w:t>
      </w:r>
      <w:r w:rsidRPr="00991192">
        <w:rPr>
          <w:rFonts w:ascii="Arial" w:eastAsia="等线" w:hAnsi="Arial" w:cs="Arial" w:hint="eastAsia"/>
          <w:i/>
          <w:iCs/>
          <w:sz w:val="24"/>
          <w:szCs w:val="24"/>
        </w:rPr>
        <w:t xml:space="preserve"> </w:t>
      </w:r>
      <w:r w:rsidRPr="00991192">
        <w:rPr>
          <w:rFonts w:ascii="Arial" w:eastAsia="等线" w:hAnsi="Arial" w:cs="Arial"/>
          <w:i/>
          <w:iCs/>
          <w:sz w:val="24"/>
          <w:szCs w:val="24"/>
        </w:rPr>
        <w:t>International Journal of Economics and Management</w:t>
      </w:r>
      <w:r w:rsidRPr="00991192">
        <w:rPr>
          <w:rFonts w:ascii="Arial" w:eastAsia="等线" w:hAnsi="Arial" w:cs="Arial" w:hint="eastAsia"/>
          <w:sz w:val="24"/>
          <w:szCs w:val="24"/>
        </w:rPr>
        <w:t>, 6(04), pp. 167-169.</w:t>
      </w:r>
    </w:p>
    <w:p w14:paraId="6B8B2E1F"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Liu, J. (2022) </w:t>
      </w:r>
      <w:r w:rsidRPr="009356C6">
        <w:rPr>
          <w:rFonts w:ascii="Arial" w:eastAsia="等线" w:hAnsi="Arial" w:cs="Arial"/>
          <w:i/>
          <w:iCs/>
          <w:color w:val="000000"/>
          <w:kern w:val="0"/>
          <w:sz w:val="24"/>
          <w:szCs w:val="24"/>
          <w:lang w:val="en-GB"/>
          <w14:ligatures w14:val="none"/>
        </w:rPr>
        <w:t>Research on the Business Strategy and Deficiency of the Fast Fashion Industry to Enhance Development - a Case Study of Shein</w:t>
      </w:r>
      <w:r>
        <w:rPr>
          <w:rFonts w:ascii="Arial" w:eastAsia="等线" w:hAnsi="Arial" w:cs="Arial" w:hint="eastAsia"/>
          <w:color w:val="000000"/>
          <w:kern w:val="0"/>
          <w:sz w:val="24"/>
          <w:szCs w:val="24"/>
          <w:lang w:val="en-GB"/>
          <w14:ligatures w14:val="none"/>
        </w:rPr>
        <w:t xml:space="preserve">. </w:t>
      </w:r>
      <w:bookmarkStart w:id="77" w:name="_Hlk174466927"/>
      <w:r w:rsidRPr="00755783">
        <w:rPr>
          <w:rFonts w:ascii="Arial" w:eastAsia="等线" w:hAnsi="Arial" w:cs="Arial"/>
          <w:color w:val="000000"/>
          <w:kern w:val="0"/>
          <w:sz w:val="24"/>
          <w:szCs w:val="24"/>
          <w:lang w:val="en-GB"/>
          <w14:ligatures w14:val="none"/>
        </w:rPr>
        <w:t>Available at:</w:t>
      </w:r>
      <w:r>
        <w:rPr>
          <w:rFonts w:ascii="Arial" w:eastAsia="等线" w:hAnsi="Arial" w:cs="Arial" w:hint="eastAsia"/>
          <w:color w:val="000000"/>
          <w:kern w:val="0"/>
          <w:sz w:val="24"/>
          <w:szCs w:val="24"/>
          <w:lang w:val="en-GB"/>
          <w14:ligatures w14:val="none"/>
        </w:rPr>
        <w:t xml:space="preserve"> </w:t>
      </w:r>
      <w:hyperlink r:id="rId43" w:history="1">
        <w:r w:rsidRPr="0063473D">
          <w:rPr>
            <w:rStyle w:val="ad"/>
            <w:rFonts w:ascii="Arial" w:eastAsia="等线" w:hAnsi="Arial" w:cs="Arial"/>
            <w:kern w:val="0"/>
            <w:sz w:val="24"/>
            <w:szCs w:val="24"/>
            <w:lang w:val="en-GB"/>
            <w14:ligatures w14:val="none"/>
          </w:rPr>
          <w:t>https://www.researchgate.net/publication/368493981_Research_on_the_Business_Strategy_and_Deficiency_of_the_Fast_Fashion_Industry_to_Enhance_Development_-_a_Case_Study_of_Shein</w:t>
        </w:r>
      </w:hyperlink>
      <w:r>
        <w:rPr>
          <w:rFonts w:ascii="Arial" w:eastAsia="等线" w:hAnsi="Arial" w:cs="Arial" w:hint="eastAsia"/>
          <w:color w:val="000000"/>
          <w:kern w:val="0"/>
          <w:sz w:val="24"/>
          <w:szCs w:val="24"/>
          <w:lang w:val="en-GB"/>
          <w14:ligatures w14:val="none"/>
        </w:rPr>
        <w:t xml:space="preserve"> </w:t>
      </w:r>
      <w:r w:rsidRPr="00755783">
        <w:rPr>
          <w:rFonts w:ascii="Arial" w:eastAsia="等线" w:hAnsi="Arial" w:cs="Arial"/>
          <w:color w:val="000000"/>
          <w:kern w:val="0"/>
          <w:sz w:val="24"/>
          <w:szCs w:val="24"/>
          <w:lang w:val="en-GB"/>
          <w14:ligatures w14:val="none"/>
        </w:rPr>
        <w:t>(Accessed: 0</w:t>
      </w:r>
      <w:r>
        <w:rPr>
          <w:rFonts w:ascii="Arial" w:eastAsia="等线" w:hAnsi="Arial" w:cs="Arial" w:hint="eastAsia"/>
          <w:color w:val="000000"/>
          <w:kern w:val="0"/>
          <w:sz w:val="24"/>
          <w:szCs w:val="24"/>
          <w:lang w:val="en-GB"/>
          <w14:ligatures w14:val="none"/>
        </w:rPr>
        <w:t>2</w:t>
      </w:r>
      <w:r w:rsidRPr="00755783">
        <w:rPr>
          <w:rFonts w:ascii="Arial" w:eastAsia="等线" w:hAnsi="Arial" w:cs="Arial"/>
          <w:color w:val="000000"/>
          <w:kern w:val="0"/>
          <w:sz w:val="24"/>
          <w:szCs w:val="24"/>
          <w:lang w:val="en-GB"/>
          <w14:ligatures w14:val="none"/>
        </w:rPr>
        <w:t xml:space="preserve"> August 2024).</w:t>
      </w:r>
    </w:p>
    <w:bookmarkEnd w:id="77"/>
    <w:p w14:paraId="18FD1197" w14:textId="77777777" w:rsidR="003C0DC4" w:rsidRDefault="003C0DC4" w:rsidP="003C0DC4">
      <w:pPr>
        <w:spacing w:before="240" w:line="480" w:lineRule="auto"/>
        <w:rPr>
          <w:rFonts w:ascii="Arial" w:eastAsia="等线" w:hAnsi="Arial" w:cs="Arial"/>
          <w:color w:val="000000"/>
          <w:kern w:val="0"/>
          <w:sz w:val="24"/>
          <w:szCs w:val="24"/>
          <w:lang w:val="en-GB"/>
          <w14:ligatures w14:val="none"/>
        </w:rPr>
      </w:pPr>
      <w:proofErr w:type="spellStart"/>
      <w:r w:rsidRPr="000A1A6D">
        <w:rPr>
          <w:rFonts w:ascii="Arial" w:eastAsia="等线" w:hAnsi="Arial" w:cs="Arial"/>
          <w:color w:val="000000"/>
          <w:kern w:val="0"/>
          <w:sz w:val="24"/>
          <w:szCs w:val="24"/>
          <w:lang w:val="en-GB"/>
          <w14:ligatures w14:val="none"/>
        </w:rPr>
        <w:t>MBAlib</w:t>
      </w:r>
      <w:proofErr w:type="spellEnd"/>
      <w:r>
        <w:rPr>
          <w:rFonts w:ascii="Arial" w:eastAsia="等线" w:hAnsi="Arial" w:cs="Arial" w:hint="eastAsia"/>
          <w:color w:val="000000"/>
          <w:kern w:val="0"/>
          <w:sz w:val="24"/>
          <w:szCs w:val="24"/>
          <w:lang w:val="en-GB"/>
          <w14:ligatures w14:val="none"/>
        </w:rPr>
        <w:t xml:space="preserve"> (</w:t>
      </w:r>
      <w:r w:rsidRPr="000A1A6D">
        <w:rPr>
          <w:rFonts w:ascii="Arial" w:eastAsia="等线" w:hAnsi="Arial" w:cs="Arial"/>
          <w:color w:val="000000"/>
          <w:kern w:val="0"/>
          <w:sz w:val="24"/>
          <w:szCs w:val="24"/>
          <w:lang w:val="en-GB"/>
          <w14:ligatures w14:val="none"/>
        </w:rPr>
        <w:t>2021</w:t>
      </w:r>
      <w:r>
        <w:rPr>
          <w:rFonts w:ascii="Arial" w:eastAsia="等线" w:hAnsi="Arial" w:cs="Arial" w:hint="eastAsia"/>
          <w:color w:val="000000"/>
          <w:kern w:val="0"/>
          <w:sz w:val="24"/>
          <w:szCs w:val="24"/>
          <w:lang w:val="en-GB"/>
          <w14:ligatures w14:val="none"/>
        </w:rPr>
        <w:t xml:space="preserve">) </w:t>
      </w:r>
      <w:r w:rsidRPr="00B44A71">
        <w:rPr>
          <w:rFonts w:ascii="Arial" w:eastAsia="等线" w:hAnsi="Arial" w:cs="Arial"/>
          <w:i/>
          <w:iCs/>
          <w:color w:val="000000"/>
          <w:kern w:val="0"/>
          <w:sz w:val="24"/>
          <w:szCs w:val="24"/>
          <w:lang w:val="en-GB"/>
          <w14:ligatures w14:val="none"/>
        </w:rPr>
        <w:t>‘</w:t>
      </w:r>
      <w:r w:rsidRPr="00B44A71">
        <w:rPr>
          <w:rFonts w:ascii="Arial" w:eastAsia="等线" w:hAnsi="Arial" w:cs="Arial" w:hint="eastAsia"/>
          <w:i/>
          <w:iCs/>
          <w:color w:val="000000"/>
          <w:kern w:val="0"/>
          <w:sz w:val="24"/>
          <w:szCs w:val="24"/>
          <w:lang w:val="en-GB"/>
          <w14:ligatures w14:val="none"/>
        </w:rPr>
        <w:t>Small Order and Quick Return</w:t>
      </w:r>
      <w:r w:rsidRPr="00B44A71">
        <w:rPr>
          <w:rFonts w:ascii="Arial" w:eastAsia="等线" w:hAnsi="Arial" w:cs="Arial"/>
          <w:i/>
          <w:iCs/>
          <w:color w:val="000000"/>
          <w:kern w:val="0"/>
          <w:sz w:val="24"/>
          <w:szCs w:val="24"/>
          <w:lang w:val="en-GB"/>
          <w14:ligatures w14:val="none"/>
        </w:rPr>
        <w:t>’</w:t>
      </w:r>
      <w:r w:rsidRPr="00B44A71">
        <w:rPr>
          <w:rFonts w:ascii="Arial" w:eastAsia="等线" w:hAnsi="Arial" w:cs="Arial" w:hint="eastAsia"/>
          <w:i/>
          <w:iCs/>
          <w:color w:val="000000"/>
          <w:kern w:val="0"/>
          <w:sz w:val="24"/>
          <w:szCs w:val="24"/>
          <w:lang w:val="en-GB"/>
          <w14:ligatures w14:val="none"/>
        </w:rPr>
        <w:t xml:space="preserve"> Mode</w:t>
      </w:r>
      <w:r>
        <w:rPr>
          <w:rFonts w:ascii="Arial" w:eastAsia="等线" w:hAnsi="Arial" w:cs="Arial" w:hint="eastAsia"/>
          <w:color w:val="000000"/>
          <w:kern w:val="0"/>
          <w:sz w:val="24"/>
          <w:szCs w:val="24"/>
          <w:lang w:val="en-GB"/>
          <w14:ligatures w14:val="none"/>
        </w:rPr>
        <w:t>.</w:t>
      </w:r>
      <w:r w:rsidRPr="000A1A6D">
        <w:t xml:space="preserve"> </w:t>
      </w:r>
      <w:r w:rsidRPr="000A1A6D">
        <w:rPr>
          <w:rFonts w:ascii="Arial" w:eastAsia="等线" w:hAnsi="Arial" w:cs="Arial"/>
          <w:color w:val="000000"/>
          <w:kern w:val="0"/>
          <w:sz w:val="24"/>
          <w:szCs w:val="24"/>
          <w:lang w:val="en-GB"/>
          <w14:ligatures w14:val="none"/>
        </w:rPr>
        <w:t xml:space="preserve">Available at: </w:t>
      </w:r>
      <w:hyperlink r:id="rId44" w:history="1">
        <w:r w:rsidRPr="0063473D">
          <w:rPr>
            <w:rStyle w:val="ad"/>
            <w:rFonts w:ascii="Arial" w:eastAsia="等线" w:hAnsi="Arial" w:cs="Arial"/>
            <w:kern w:val="0"/>
            <w:sz w:val="24"/>
            <w:szCs w:val="24"/>
            <w:lang w:val="en-GB"/>
            <w14:ligatures w14:val="none"/>
          </w:rPr>
          <w:t>https://wiki.mbalib.com/wiki/%E2%80%9C%E5%B0%8F%E5%8D%95%E5%BF%AB%E8%BF%94%E2%80%9D%E6%A8%A1%E5%BC%8F</w:t>
        </w:r>
      </w:hyperlink>
      <w:r>
        <w:rPr>
          <w:rFonts w:ascii="Arial" w:eastAsia="等线" w:hAnsi="Arial" w:cs="Arial" w:hint="eastAsia"/>
          <w:color w:val="000000"/>
          <w:kern w:val="0"/>
          <w:sz w:val="24"/>
          <w:szCs w:val="24"/>
          <w:lang w:val="en-GB"/>
          <w14:ligatures w14:val="none"/>
        </w:rPr>
        <w:t xml:space="preserve"> </w:t>
      </w:r>
      <w:r w:rsidRPr="000A1A6D">
        <w:rPr>
          <w:rFonts w:ascii="Arial" w:eastAsia="等线" w:hAnsi="Arial" w:cs="Arial"/>
          <w:color w:val="000000"/>
          <w:kern w:val="0"/>
          <w:sz w:val="24"/>
          <w:szCs w:val="24"/>
          <w:lang w:val="en-GB"/>
          <w14:ligatures w14:val="none"/>
        </w:rPr>
        <w:t>(Accessed: 03 August 2024).</w:t>
      </w:r>
    </w:p>
    <w:p w14:paraId="40D572AB" w14:textId="77777777" w:rsidR="003C0DC4" w:rsidRPr="00991192" w:rsidRDefault="003C0DC4" w:rsidP="003C0DC4">
      <w:pPr>
        <w:spacing w:after="160" w:line="480" w:lineRule="auto"/>
        <w:rPr>
          <w:rFonts w:ascii="Arial" w:eastAsia="等线" w:hAnsi="Arial" w:cs="Arial"/>
          <w:sz w:val="24"/>
          <w:szCs w:val="24"/>
        </w:rPr>
      </w:pPr>
      <w:r w:rsidRPr="00991192">
        <w:rPr>
          <w:rFonts w:ascii="Arial" w:eastAsia="等线" w:hAnsi="Arial" w:cs="Arial" w:hint="eastAsia"/>
          <w:sz w:val="24"/>
          <w:szCs w:val="24"/>
        </w:rPr>
        <w:t xml:space="preserve">Mao, R., Liu, Y. and Yang, Y. (2023) </w:t>
      </w:r>
      <w:r w:rsidRPr="00991192">
        <w:rPr>
          <w:rFonts w:ascii="Arial" w:eastAsia="等线" w:hAnsi="Arial" w:cs="Arial"/>
          <w:sz w:val="24"/>
          <w:szCs w:val="24"/>
        </w:rPr>
        <w:t xml:space="preserve">‘Innovation of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s</w:t>
      </w:r>
      <w:r w:rsidRPr="00991192">
        <w:rPr>
          <w:rFonts w:ascii="Arial" w:eastAsia="等线" w:hAnsi="Arial" w:cs="Arial"/>
          <w:sz w:val="24"/>
          <w:szCs w:val="24"/>
        </w:rPr>
        <w:t xml:space="preserve">upply </w:t>
      </w:r>
      <w:r w:rsidRPr="00991192">
        <w:rPr>
          <w:rFonts w:ascii="Arial" w:eastAsia="等线" w:hAnsi="Arial" w:cs="Arial" w:hint="eastAsia"/>
          <w:sz w:val="24"/>
          <w:szCs w:val="24"/>
        </w:rPr>
        <w:t>c</w:t>
      </w:r>
      <w:r w:rsidRPr="00991192">
        <w:rPr>
          <w:rFonts w:ascii="Arial" w:eastAsia="等线" w:hAnsi="Arial" w:cs="Arial"/>
          <w:sz w:val="24"/>
          <w:szCs w:val="24"/>
        </w:rPr>
        <w:t xml:space="preserve">hain </w:t>
      </w:r>
      <w:r w:rsidRPr="00991192">
        <w:rPr>
          <w:rFonts w:ascii="Arial" w:eastAsia="等线" w:hAnsi="Arial" w:cs="Arial" w:hint="eastAsia"/>
          <w:sz w:val="24"/>
          <w:szCs w:val="24"/>
        </w:rPr>
        <w:lastRenderedPageBreak/>
        <w:t>m</w:t>
      </w:r>
      <w:r w:rsidRPr="00991192">
        <w:rPr>
          <w:rFonts w:ascii="Arial" w:eastAsia="等线" w:hAnsi="Arial" w:cs="Arial"/>
          <w:sz w:val="24"/>
          <w:szCs w:val="24"/>
        </w:rPr>
        <w:t xml:space="preserve">anagement </w:t>
      </w:r>
      <w:r w:rsidRPr="00991192">
        <w:rPr>
          <w:rFonts w:ascii="Arial" w:eastAsia="等线" w:hAnsi="Arial" w:cs="Arial" w:hint="eastAsia"/>
          <w:sz w:val="24"/>
          <w:szCs w:val="24"/>
        </w:rPr>
        <w:t>m</w:t>
      </w:r>
      <w:r w:rsidRPr="00991192">
        <w:rPr>
          <w:rFonts w:ascii="Arial" w:eastAsia="等线" w:hAnsi="Arial" w:cs="Arial"/>
          <w:sz w:val="24"/>
          <w:szCs w:val="24"/>
        </w:rPr>
        <w:t xml:space="preserve">odel </w:t>
      </w:r>
      <w:r w:rsidRPr="00991192">
        <w:rPr>
          <w:rFonts w:ascii="Arial" w:eastAsia="等线" w:hAnsi="Arial" w:cs="Arial" w:hint="eastAsia"/>
          <w:sz w:val="24"/>
          <w:szCs w:val="24"/>
        </w:rPr>
        <w:t>b</w:t>
      </w:r>
      <w:r w:rsidRPr="00991192">
        <w:rPr>
          <w:rFonts w:ascii="Arial" w:eastAsia="等线" w:hAnsi="Arial" w:cs="Arial"/>
          <w:sz w:val="24"/>
          <w:szCs w:val="24"/>
        </w:rPr>
        <w:t xml:space="preserve">ased on SICAS </w:t>
      </w:r>
      <w:r w:rsidRPr="00991192">
        <w:rPr>
          <w:rFonts w:ascii="Arial" w:eastAsia="等线" w:hAnsi="Arial" w:cs="Arial" w:hint="eastAsia"/>
          <w:sz w:val="24"/>
          <w:szCs w:val="24"/>
        </w:rPr>
        <w:t>m</w:t>
      </w:r>
      <w:r w:rsidRPr="00991192">
        <w:rPr>
          <w:rFonts w:ascii="Arial" w:eastAsia="等线" w:hAnsi="Arial" w:cs="Arial"/>
          <w:sz w:val="24"/>
          <w:szCs w:val="24"/>
        </w:rPr>
        <w:t>odeling’</w:t>
      </w:r>
      <w:r w:rsidRPr="00991192">
        <w:rPr>
          <w:rFonts w:ascii="Arial" w:eastAsia="等线" w:hAnsi="Arial" w:cs="Arial" w:hint="eastAsia"/>
          <w:sz w:val="24"/>
          <w:szCs w:val="24"/>
        </w:rPr>
        <w:t xml:space="preserve">, </w:t>
      </w:r>
      <w:r w:rsidRPr="00991192">
        <w:rPr>
          <w:rFonts w:ascii="Arial" w:eastAsia="等线" w:hAnsi="Arial" w:cs="Arial"/>
          <w:i/>
          <w:iCs/>
          <w:sz w:val="24"/>
          <w:szCs w:val="24"/>
        </w:rPr>
        <w:t>Applied Mathematics and Nonlinear Sciences</w:t>
      </w:r>
      <w:r w:rsidRPr="00991192">
        <w:rPr>
          <w:rFonts w:ascii="Arial" w:eastAsia="等线" w:hAnsi="Arial" w:cs="Arial" w:hint="eastAsia"/>
          <w:sz w:val="24"/>
          <w:szCs w:val="24"/>
        </w:rPr>
        <w:t>, 9(1), pp. 4-6.</w:t>
      </w:r>
    </w:p>
    <w:p w14:paraId="579CDEB7" w14:textId="77777777" w:rsidR="003C0DC4" w:rsidRPr="00991192" w:rsidRDefault="003C0DC4" w:rsidP="003C0DC4">
      <w:pPr>
        <w:spacing w:after="160" w:line="480" w:lineRule="auto"/>
        <w:rPr>
          <w:rFonts w:ascii="Arial" w:eastAsia="等线" w:hAnsi="Arial" w:cs="Arial"/>
          <w:sz w:val="24"/>
          <w:szCs w:val="24"/>
        </w:rPr>
      </w:pPr>
      <w:r w:rsidRPr="00991192">
        <w:rPr>
          <w:rFonts w:ascii="Arial" w:eastAsia="等线" w:hAnsi="Arial" w:cs="Arial"/>
          <w:sz w:val="24"/>
          <w:szCs w:val="24"/>
        </w:rPr>
        <w:t>McKinsey &amp; Company</w:t>
      </w:r>
      <w:r w:rsidRPr="00991192">
        <w:rPr>
          <w:rFonts w:ascii="Arial" w:eastAsia="等线" w:hAnsi="Arial" w:cs="Arial" w:hint="eastAsia"/>
          <w:sz w:val="24"/>
          <w:szCs w:val="24"/>
        </w:rPr>
        <w:t xml:space="preserve">. (2022) </w:t>
      </w:r>
      <w:r w:rsidRPr="00991192">
        <w:rPr>
          <w:rFonts w:ascii="Arial" w:eastAsia="等线" w:hAnsi="Arial" w:cs="Arial"/>
          <w:i/>
          <w:iCs/>
          <w:sz w:val="24"/>
          <w:szCs w:val="24"/>
        </w:rPr>
        <w:t>How digitalization is making South and Southeast Asia engines of growth</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Available at: </w:t>
      </w:r>
      <w:hyperlink r:id="rId45" w:history="1">
        <w:r w:rsidRPr="00991192">
          <w:rPr>
            <w:rFonts w:ascii="Arial" w:eastAsia="等线" w:hAnsi="Arial" w:cs="Arial"/>
            <w:color w:val="467886"/>
            <w:sz w:val="24"/>
            <w:szCs w:val="24"/>
            <w:u w:val="single"/>
          </w:rPr>
          <w:t>https://www.weforum.org/agenda/2022/02/digitalization-south-southeast-asia/</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(Accessed: 1</w:t>
      </w:r>
      <w:r w:rsidRPr="00991192">
        <w:rPr>
          <w:rFonts w:ascii="Arial" w:eastAsia="等线" w:hAnsi="Arial" w:cs="Arial" w:hint="eastAsia"/>
          <w:sz w:val="24"/>
          <w:szCs w:val="24"/>
        </w:rPr>
        <w:t>1</w:t>
      </w:r>
      <w:r w:rsidRPr="00991192">
        <w:rPr>
          <w:rFonts w:ascii="Arial" w:eastAsia="等线" w:hAnsi="Arial" w:cs="Arial"/>
          <w:sz w:val="24"/>
          <w:szCs w:val="24"/>
        </w:rPr>
        <w:t xml:space="preserve"> July 2024).</w:t>
      </w:r>
    </w:p>
    <w:p w14:paraId="3818EF18" w14:textId="77777777" w:rsidR="003C0DC4" w:rsidRPr="00780443" w:rsidRDefault="003C0DC4" w:rsidP="003C0DC4">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Morgan, D. L. (2007)</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‘Paradigms lost and pragmatism regained: Methodological implications of combining qualitative and quantitative methods’</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Journal of Mixed Methods Research</w:t>
      </w:r>
      <w:r w:rsidRPr="00780443">
        <w:rPr>
          <w:rFonts w:ascii="Arial" w:eastAsia="等线" w:hAnsi="Arial" w:cs="Arial"/>
          <w:color w:val="000000"/>
          <w:kern w:val="0"/>
          <w:sz w:val="24"/>
          <w:szCs w:val="24"/>
          <w:lang w:val="en-GB"/>
          <w14:ligatures w14:val="none"/>
        </w:rPr>
        <w:t xml:space="preserve">, 1(1), </w:t>
      </w:r>
      <w:r w:rsidRPr="00780443">
        <w:rPr>
          <w:rFonts w:ascii="Arial" w:eastAsia="等线" w:hAnsi="Arial" w:cs="Arial" w:hint="eastAsia"/>
          <w:color w:val="000000"/>
          <w:kern w:val="0"/>
          <w:sz w:val="24"/>
          <w:szCs w:val="24"/>
          <w:lang w:val="en-GB"/>
          <w14:ligatures w14:val="none"/>
        </w:rPr>
        <w:t>pp. 51</w:t>
      </w:r>
      <w:r w:rsidRPr="00780443">
        <w:rPr>
          <w:rFonts w:ascii="Arial" w:eastAsia="等线" w:hAnsi="Arial" w:cs="Arial"/>
          <w:color w:val="000000"/>
          <w:kern w:val="0"/>
          <w:sz w:val="24"/>
          <w:szCs w:val="24"/>
          <w:lang w:val="en-GB"/>
          <w14:ligatures w14:val="none"/>
        </w:rPr>
        <w:t>-</w:t>
      </w:r>
      <w:r w:rsidRPr="00780443">
        <w:rPr>
          <w:rFonts w:ascii="Arial" w:eastAsia="等线" w:hAnsi="Arial" w:cs="Arial" w:hint="eastAsia"/>
          <w:color w:val="000000"/>
          <w:kern w:val="0"/>
          <w:sz w:val="24"/>
          <w:szCs w:val="24"/>
          <w:lang w:val="en-GB"/>
          <w14:ligatures w14:val="none"/>
        </w:rPr>
        <w:t>55</w:t>
      </w:r>
      <w:r w:rsidRPr="00780443">
        <w:rPr>
          <w:rFonts w:ascii="Arial" w:eastAsia="等线" w:hAnsi="Arial" w:cs="Arial"/>
          <w:color w:val="000000"/>
          <w:kern w:val="0"/>
          <w:sz w:val="24"/>
          <w:szCs w:val="24"/>
          <w:lang w:val="en-GB"/>
          <w14:ligatures w14:val="none"/>
        </w:rPr>
        <w:t>.</w:t>
      </w:r>
    </w:p>
    <w:p w14:paraId="2F9932AD" w14:textId="77777777" w:rsidR="003C0DC4" w:rsidRPr="00780443" w:rsidRDefault="003C0DC4" w:rsidP="003C0DC4">
      <w:pPr>
        <w:spacing w:line="480" w:lineRule="auto"/>
        <w:rPr>
          <w:rFonts w:ascii="Arial" w:eastAsia="等线" w:hAnsi="Arial" w:cs="Arial"/>
          <w:color w:val="000000"/>
          <w:kern w:val="0"/>
          <w:sz w:val="24"/>
          <w:szCs w:val="24"/>
          <w:lang w:val="en-GB"/>
          <w14:ligatures w14:val="none"/>
        </w:rPr>
      </w:pPr>
      <w:proofErr w:type="spellStart"/>
      <w:r w:rsidRPr="00780443">
        <w:rPr>
          <w:rFonts w:ascii="Arial" w:eastAsia="等线" w:hAnsi="Arial" w:cs="Arial"/>
          <w:color w:val="000000"/>
          <w:kern w:val="0"/>
          <w:sz w:val="24"/>
          <w:szCs w:val="24"/>
          <w:lang w:val="en-GB"/>
          <w14:ligatures w14:val="none"/>
        </w:rPr>
        <w:t>MacKenzie</w:t>
      </w:r>
      <w:proofErr w:type="spellEnd"/>
      <w:r w:rsidRPr="00780443">
        <w:rPr>
          <w:rFonts w:ascii="Arial" w:eastAsia="等线" w:hAnsi="Arial" w:cs="Arial"/>
          <w:color w:val="000000"/>
          <w:kern w:val="0"/>
          <w:sz w:val="24"/>
          <w:szCs w:val="24"/>
          <w:lang w:val="en-GB"/>
          <w14:ligatures w14:val="none"/>
        </w:rPr>
        <w:t>, S. B.</w:t>
      </w:r>
      <w:r w:rsidRPr="00780443">
        <w:rPr>
          <w:rFonts w:ascii="Arial" w:eastAsia="等线" w:hAnsi="Arial" w:cs="Arial" w:hint="eastAsia"/>
          <w:color w:val="000000"/>
          <w:kern w:val="0"/>
          <w:sz w:val="24"/>
          <w:szCs w:val="24"/>
          <w:lang w:val="en-GB"/>
          <w14:ligatures w14:val="none"/>
        </w:rPr>
        <w:t xml:space="preserve"> and </w:t>
      </w:r>
      <w:r w:rsidRPr="00780443">
        <w:rPr>
          <w:rFonts w:ascii="Arial" w:eastAsia="等线" w:hAnsi="Arial" w:cs="Arial"/>
          <w:color w:val="000000"/>
          <w:kern w:val="0"/>
          <w:sz w:val="24"/>
          <w:szCs w:val="24"/>
          <w:lang w:val="en-GB"/>
          <w14:ligatures w14:val="none"/>
        </w:rPr>
        <w:t>Podsakoff, P. M. (2012) ‘Common method bias in marketing: Causes, mechanisms, and procedural remedies’</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Journal of Retailing</w:t>
      </w:r>
      <w:r w:rsidRPr="00780443">
        <w:rPr>
          <w:rFonts w:ascii="Arial" w:eastAsia="等线" w:hAnsi="Arial" w:cs="Arial"/>
          <w:color w:val="000000"/>
          <w:kern w:val="0"/>
          <w:sz w:val="24"/>
          <w:szCs w:val="24"/>
          <w:lang w:val="en-GB"/>
          <w14:ligatures w14:val="none"/>
        </w:rPr>
        <w:t>, 88(4), pp. 54</w:t>
      </w:r>
      <w:r w:rsidRPr="00780443">
        <w:rPr>
          <w:rFonts w:ascii="Arial" w:eastAsia="等线" w:hAnsi="Arial" w:cs="Arial" w:hint="eastAsia"/>
          <w:color w:val="000000"/>
          <w:kern w:val="0"/>
          <w:sz w:val="24"/>
          <w:szCs w:val="24"/>
          <w:lang w:val="en-GB"/>
          <w14:ligatures w14:val="none"/>
        </w:rPr>
        <w:t>9</w:t>
      </w:r>
      <w:r w:rsidRPr="00780443">
        <w:rPr>
          <w:rFonts w:ascii="Arial" w:eastAsia="等线" w:hAnsi="Arial" w:cs="Arial"/>
          <w:color w:val="000000"/>
          <w:kern w:val="0"/>
          <w:sz w:val="24"/>
          <w:szCs w:val="24"/>
          <w:lang w:val="en-GB"/>
          <w14:ligatures w14:val="none"/>
        </w:rPr>
        <w:t>-55</w:t>
      </w:r>
      <w:r w:rsidRPr="00780443">
        <w:rPr>
          <w:rFonts w:ascii="Arial" w:eastAsia="等线" w:hAnsi="Arial" w:cs="Arial" w:hint="eastAsia"/>
          <w:color w:val="000000"/>
          <w:kern w:val="0"/>
          <w:sz w:val="24"/>
          <w:szCs w:val="24"/>
          <w:lang w:val="en-GB"/>
          <w14:ligatures w14:val="none"/>
        </w:rPr>
        <w:t>2</w:t>
      </w:r>
      <w:r w:rsidRPr="00780443">
        <w:rPr>
          <w:rFonts w:ascii="Arial" w:eastAsia="等线" w:hAnsi="Arial" w:cs="Arial"/>
          <w:color w:val="000000"/>
          <w:kern w:val="0"/>
          <w:sz w:val="24"/>
          <w:szCs w:val="24"/>
          <w:lang w:val="en-GB"/>
          <w14:ligatures w14:val="none"/>
        </w:rPr>
        <w:t>.</w:t>
      </w:r>
    </w:p>
    <w:p w14:paraId="2339F137" w14:textId="77777777" w:rsidR="003C0DC4" w:rsidRDefault="003C0DC4" w:rsidP="003C0DC4">
      <w:pPr>
        <w:spacing w:line="480" w:lineRule="auto"/>
        <w:rPr>
          <w:rFonts w:ascii="Arial" w:hAnsi="Arial" w:cs="Arial"/>
          <w:sz w:val="24"/>
          <w:szCs w:val="24"/>
        </w:rPr>
      </w:pPr>
      <w:r w:rsidRPr="000349AC">
        <w:rPr>
          <w:rFonts w:ascii="Arial" w:hAnsi="Arial" w:cs="Arial"/>
          <w:sz w:val="24"/>
          <w:szCs w:val="24"/>
        </w:rPr>
        <w:t>Morgan Stanley</w:t>
      </w:r>
      <w:r>
        <w:rPr>
          <w:rFonts w:ascii="Arial" w:hAnsi="Arial" w:cs="Arial" w:hint="eastAsia"/>
          <w:sz w:val="24"/>
          <w:szCs w:val="24"/>
        </w:rPr>
        <w:t xml:space="preserve"> (</w:t>
      </w:r>
      <w:r w:rsidRPr="000349AC">
        <w:rPr>
          <w:rFonts w:ascii="Arial" w:hAnsi="Arial" w:cs="Arial"/>
          <w:sz w:val="24"/>
          <w:szCs w:val="24"/>
        </w:rPr>
        <w:t>2024</w:t>
      </w:r>
      <w:r>
        <w:rPr>
          <w:rFonts w:ascii="Arial" w:hAnsi="Arial" w:cs="Arial" w:hint="eastAsia"/>
          <w:sz w:val="24"/>
          <w:szCs w:val="24"/>
        </w:rPr>
        <w:t xml:space="preserve">) </w:t>
      </w:r>
      <w:r w:rsidRPr="000349AC">
        <w:rPr>
          <w:rFonts w:ascii="Arial" w:hAnsi="Arial" w:cs="Arial" w:hint="eastAsia"/>
          <w:i/>
          <w:iCs/>
          <w:sz w:val="24"/>
          <w:szCs w:val="24"/>
        </w:rPr>
        <w:t>The Pet Industry Has Plenty of Lives Left</w:t>
      </w:r>
      <w:r>
        <w:rPr>
          <w:rFonts w:ascii="Arial" w:hAnsi="Arial" w:cs="Arial" w:hint="eastAsia"/>
          <w:sz w:val="24"/>
          <w:szCs w:val="24"/>
        </w:rPr>
        <w:t xml:space="preserve">. </w:t>
      </w:r>
      <w:r w:rsidRPr="000349AC">
        <w:rPr>
          <w:rFonts w:ascii="Arial" w:hAnsi="Arial" w:cs="Arial"/>
          <w:sz w:val="24"/>
          <w:szCs w:val="24"/>
        </w:rPr>
        <w:t xml:space="preserve">Available at: </w:t>
      </w:r>
      <w:hyperlink r:id="rId46" w:history="1">
        <w:r w:rsidRPr="00EE3960">
          <w:rPr>
            <w:rStyle w:val="ad"/>
            <w:rFonts w:ascii="Arial" w:hAnsi="Arial" w:cs="Arial"/>
            <w:sz w:val="24"/>
            <w:szCs w:val="24"/>
          </w:rPr>
          <w:t>https://www.morganstanley.com/ideas/pet-care-industry-outlook-2030</w:t>
        </w:r>
      </w:hyperlink>
      <w:r>
        <w:rPr>
          <w:rFonts w:ascii="Arial" w:hAnsi="Arial" w:cs="Arial" w:hint="eastAsia"/>
          <w:sz w:val="24"/>
          <w:szCs w:val="24"/>
        </w:rPr>
        <w:t xml:space="preserve"> </w:t>
      </w:r>
      <w:r w:rsidRPr="000349AC">
        <w:rPr>
          <w:rFonts w:ascii="Arial" w:hAnsi="Arial" w:cs="Arial"/>
          <w:sz w:val="24"/>
          <w:szCs w:val="24"/>
        </w:rPr>
        <w:t>Accessed: 2</w:t>
      </w:r>
      <w:r>
        <w:rPr>
          <w:rFonts w:ascii="Arial" w:hAnsi="Arial" w:cs="Arial" w:hint="eastAsia"/>
          <w:sz w:val="24"/>
          <w:szCs w:val="24"/>
        </w:rPr>
        <w:t>1</w:t>
      </w:r>
      <w:r w:rsidRPr="000349AC">
        <w:rPr>
          <w:rFonts w:ascii="Arial" w:hAnsi="Arial" w:cs="Arial"/>
          <w:sz w:val="24"/>
          <w:szCs w:val="24"/>
        </w:rPr>
        <w:t xml:space="preserve"> August 2024).</w:t>
      </w:r>
    </w:p>
    <w:p w14:paraId="00E780B5" w14:textId="77777777" w:rsidR="003C0DC4" w:rsidRDefault="003C0DC4" w:rsidP="003C0DC4">
      <w:pPr>
        <w:spacing w:line="480" w:lineRule="auto"/>
        <w:rPr>
          <w:rFonts w:ascii="Arial" w:hAnsi="Arial" w:cs="Arial"/>
          <w:sz w:val="24"/>
          <w:szCs w:val="24"/>
        </w:rPr>
      </w:pPr>
      <w:r w:rsidRPr="000D14E7">
        <w:rPr>
          <w:rFonts w:ascii="Arial" w:hAnsi="Arial" w:cs="Arial"/>
          <w:sz w:val="24"/>
          <w:szCs w:val="24"/>
        </w:rPr>
        <w:t xml:space="preserve">Merchants Securities </w:t>
      </w:r>
      <w:r>
        <w:rPr>
          <w:rFonts w:ascii="Arial" w:hAnsi="Arial" w:cs="Arial" w:hint="eastAsia"/>
          <w:sz w:val="24"/>
          <w:szCs w:val="24"/>
        </w:rPr>
        <w:t>(</w:t>
      </w:r>
      <w:r w:rsidRPr="000D14E7">
        <w:rPr>
          <w:rFonts w:ascii="Arial" w:hAnsi="Arial" w:cs="Arial"/>
          <w:sz w:val="24"/>
          <w:szCs w:val="24"/>
        </w:rPr>
        <w:t>2022</w:t>
      </w:r>
      <w:r>
        <w:rPr>
          <w:rFonts w:ascii="Arial" w:hAnsi="Arial" w:cs="Arial" w:hint="eastAsia"/>
          <w:sz w:val="24"/>
          <w:szCs w:val="24"/>
        </w:rPr>
        <w:t xml:space="preserve">) </w:t>
      </w:r>
      <w:r w:rsidRPr="00E70FC1">
        <w:rPr>
          <w:rFonts w:ascii="Arial" w:hAnsi="Arial" w:cs="Arial" w:hint="eastAsia"/>
          <w:i/>
          <w:iCs/>
          <w:sz w:val="24"/>
          <w:szCs w:val="24"/>
        </w:rPr>
        <w:t>I</w:t>
      </w:r>
      <w:r w:rsidRPr="00E70FC1">
        <w:rPr>
          <w:rFonts w:ascii="Arial" w:hAnsi="Arial" w:cs="Arial"/>
          <w:i/>
          <w:iCs/>
          <w:sz w:val="24"/>
          <w:szCs w:val="24"/>
        </w:rPr>
        <w:t xml:space="preserve">n-depth </w:t>
      </w:r>
      <w:r w:rsidRPr="00E70FC1">
        <w:rPr>
          <w:rFonts w:ascii="Arial" w:hAnsi="Arial" w:cs="Arial" w:hint="eastAsia"/>
          <w:i/>
          <w:iCs/>
          <w:sz w:val="24"/>
          <w:szCs w:val="24"/>
        </w:rPr>
        <w:t>r</w:t>
      </w:r>
      <w:r w:rsidRPr="00E70FC1">
        <w:rPr>
          <w:rFonts w:ascii="Arial" w:hAnsi="Arial" w:cs="Arial"/>
          <w:i/>
          <w:iCs/>
          <w:sz w:val="24"/>
          <w:szCs w:val="24"/>
        </w:rPr>
        <w:t xml:space="preserve">eport </w:t>
      </w:r>
      <w:r w:rsidRPr="00E70FC1">
        <w:rPr>
          <w:rFonts w:ascii="Arial" w:hAnsi="Arial" w:cs="Arial" w:hint="eastAsia"/>
          <w:i/>
          <w:iCs/>
          <w:sz w:val="24"/>
          <w:szCs w:val="24"/>
        </w:rPr>
        <w:t xml:space="preserve">of </w:t>
      </w:r>
      <w:r w:rsidRPr="00E70FC1">
        <w:rPr>
          <w:rFonts w:ascii="Arial" w:hAnsi="Arial" w:cs="Arial"/>
          <w:i/>
          <w:iCs/>
          <w:sz w:val="24"/>
          <w:szCs w:val="24"/>
        </w:rPr>
        <w:t xml:space="preserve">SHEIN </w:t>
      </w:r>
      <w:r w:rsidRPr="00E70FC1">
        <w:rPr>
          <w:rFonts w:ascii="Arial" w:hAnsi="Arial" w:cs="Arial" w:hint="eastAsia"/>
          <w:i/>
          <w:iCs/>
          <w:sz w:val="24"/>
          <w:szCs w:val="24"/>
        </w:rPr>
        <w:t xml:space="preserve">in </w:t>
      </w:r>
      <w:r w:rsidRPr="00E70FC1">
        <w:rPr>
          <w:rFonts w:ascii="Arial" w:hAnsi="Arial" w:cs="Arial"/>
          <w:i/>
          <w:iCs/>
          <w:sz w:val="24"/>
          <w:szCs w:val="24"/>
        </w:rPr>
        <w:t>Cross-border e-commerce industry: Supply chain &amp; traffic as the core, fast fashion cross-border</w:t>
      </w:r>
      <w:r w:rsidRPr="00E70FC1">
        <w:rPr>
          <w:rFonts w:ascii="Arial" w:hAnsi="Arial" w:cs="Arial" w:hint="eastAsia"/>
          <w:i/>
          <w:iCs/>
          <w:sz w:val="24"/>
          <w:szCs w:val="24"/>
        </w:rPr>
        <w:t xml:space="preserve"> </w:t>
      </w:r>
      <w:r w:rsidRPr="00E70FC1">
        <w:rPr>
          <w:rFonts w:ascii="Arial" w:hAnsi="Arial" w:cs="Arial"/>
          <w:i/>
          <w:iCs/>
          <w:sz w:val="24"/>
          <w:szCs w:val="24"/>
        </w:rPr>
        <w:t>giant</w:t>
      </w:r>
      <w:r w:rsidRPr="00E70FC1">
        <w:rPr>
          <w:rFonts w:ascii="Arial" w:hAnsi="Arial" w:cs="Arial" w:hint="eastAsia"/>
          <w:i/>
          <w:iCs/>
          <w:sz w:val="24"/>
          <w:szCs w:val="24"/>
        </w:rPr>
        <w:t xml:space="preserve"> emerging</w:t>
      </w:r>
      <w:r>
        <w:rPr>
          <w:rFonts w:ascii="Arial" w:hAnsi="Arial" w:cs="Arial" w:hint="eastAsia"/>
          <w:sz w:val="24"/>
          <w:szCs w:val="24"/>
        </w:rPr>
        <w:t xml:space="preserve">. </w:t>
      </w:r>
      <w:r w:rsidRPr="00E70FC1">
        <w:rPr>
          <w:rFonts w:ascii="Arial" w:hAnsi="Arial" w:cs="Arial"/>
          <w:sz w:val="24"/>
          <w:szCs w:val="24"/>
        </w:rPr>
        <w:t xml:space="preserve">Available at: </w:t>
      </w:r>
      <w:hyperlink r:id="rId47" w:history="1">
        <w:r w:rsidRPr="00EE3960">
          <w:rPr>
            <w:rStyle w:val="ad"/>
            <w:rFonts w:ascii="Arial" w:hAnsi="Arial" w:cs="Arial"/>
            <w:sz w:val="24"/>
            <w:szCs w:val="24"/>
          </w:rPr>
          <w:t>https://www.vzkoo.com/document/20221009b37e2e30917055dd4baa76cb.html?keyword=SHEIN%E6%B7%B1%E5%BA%A6%E6%8A%A5%E5%91%8A%EF%BC%9A%E4%BE%9B%E5%BA%94%E9%93%BE&amp;%E6%B5%81%E9%87%8F%E4%B8%BA%E6%A0%B8%EF%BC%8C%E5%BF%AB%E6%9</w:t>
        </w:r>
        <w:r w:rsidRPr="00EE3960">
          <w:rPr>
            <w:rStyle w:val="ad"/>
            <w:rFonts w:ascii="Arial" w:hAnsi="Arial" w:cs="Arial"/>
            <w:sz w:val="24"/>
            <w:szCs w:val="24"/>
          </w:rPr>
          <w:lastRenderedPageBreak/>
          <w:t>7%B6%E5%B0%9A%E8%B7%A8%E5%A2%83%E5%B7%A8%E5%A4%B4%E5%8E%9A%E7%A7%AF%E8%96%84%E5%8F%91</w:t>
        </w:r>
      </w:hyperlink>
      <w:r>
        <w:rPr>
          <w:rFonts w:ascii="Arial" w:hAnsi="Arial" w:cs="Arial" w:hint="eastAsia"/>
          <w:sz w:val="24"/>
          <w:szCs w:val="24"/>
        </w:rPr>
        <w:t xml:space="preserve"> </w:t>
      </w:r>
      <w:r w:rsidRPr="00E70FC1">
        <w:rPr>
          <w:rFonts w:ascii="Arial" w:hAnsi="Arial" w:cs="Arial"/>
          <w:sz w:val="24"/>
          <w:szCs w:val="24"/>
        </w:rPr>
        <w:t>(Accessed: 21 August 2024).</w:t>
      </w:r>
    </w:p>
    <w:p w14:paraId="027B980E" w14:textId="77777777" w:rsidR="00574F1D" w:rsidRPr="00991192" w:rsidRDefault="00574F1D" w:rsidP="00574F1D">
      <w:pPr>
        <w:spacing w:after="160" w:line="480" w:lineRule="auto"/>
        <w:rPr>
          <w:rFonts w:ascii="Arial" w:eastAsia="等线" w:hAnsi="Arial" w:cs="Arial"/>
          <w:sz w:val="24"/>
          <w:szCs w:val="24"/>
        </w:rPr>
      </w:pPr>
      <w:r w:rsidRPr="00991192">
        <w:rPr>
          <w:rFonts w:ascii="Arial" w:eastAsia="等线" w:hAnsi="Arial" w:cs="Arial" w:hint="eastAsia"/>
          <w:sz w:val="24"/>
          <w:szCs w:val="24"/>
        </w:rPr>
        <w:t xml:space="preserve">Ning, H. (2019) </w:t>
      </w:r>
      <w:r w:rsidRPr="00991192">
        <w:rPr>
          <w:rFonts w:ascii="Arial" w:eastAsia="等线" w:hAnsi="Arial" w:cs="Arial"/>
          <w:sz w:val="24"/>
          <w:szCs w:val="24"/>
        </w:rPr>
        <w:t xml:space="preserve">‘Research on </w:t>
      </w:r>
      <w:r>
        <w:rPr>
          <w:rFonts w:ascii="Arial" w:eastAsia="等线" w:hAnsi="Arial" w:cs="Arial"/>
          <w:sz w:val="24"/>
          <w:szCs w:val="24"/>
        </w:rPr>
        <w:t xml:space="preserve">the </w:t>
      </w:r>
      <w:r w:rsidRPr="00991192">
        <w:rPr>
          <w:rFonts w:ascii="Arial" w:eastAsia="等线" w:hAnsi="Arial" w:cs="Arial" w:hint="eastAsia"/>
          <w:sz w:val="24"/>
          <w:szCs w:val="24"/>
        </w:rPr>
        <w:t>t</w:t>
      </w:r>
      <w:r w:rsidRPr="00991192">
        <w:rPr>
          <w:rFonts w:ascii="Arial" w:eastAsia="等线" w:hAnsi="Arial" w:cs="Arial"/>
          <w:sz w:val="24"/>
          <w:szCs w:val="24"/>
        </w:rPr>
        <w:t>ransmission mechanism of short video news based on SICAS model’</w:t>
      </w:r>
      <w:r w:rsidRPr="00991192">
        <w:rPr>
          <w:rFonts w:ascii="Arial" w:eastAsia="等线" w:hAnsi="Arial" w:cs="Arial" w:hint="eastAsia"/>
          <w:sz w:val="24"/>
          <w:szCs w:val="24"/>
        </w:rPr>
        <w:t>,</w:t>
      </w:r>
      <w:r w:rsidRPr="00991192">
        <w:rPr>
          <w:rFonts w:ascii="Arial" w:eastAsia="等线" w:hAnsi="Arial" w:cs="Arial"/>
          <w:sz w:val="24"/>
          <w:szCs w:val="24"/>
        </w:rPr>
        <w:t xml:space="preserve"> Modern Communication</w:t>
      </w:r>
      <w:r w:rsidRPr="00991192">
        <w:rPr>
          <w:rFonts w:ascii="Arial" w:eastAsia="等线" w:hAnsi="Arial" w:cs="Arial" w:hint="eastAsia"/>
          <w:sz w:val="24"/>
          <w:szCs w:val="24"/>
        </w:rPr>
        <w:t>, 41(02), pp. 56-58.</w:t>
      </w:r>
    </w:p>
    <w:p w14:paraId="5A850C34" w14:textId="77777777" w:rsidR="00574F1D" w:rsidRPr="00991192" w:rsidRDefault="00574F1D" w:rsidP="00574F1D">
      <w:pPr>
        <w:spacing w:after="160" w:line="480" w:lineRule="auto"/>
        <w:rPr>
          <w:rFonts w:ascii="Arial" w:eastAsia="等线" w:hAnsi="Arial" w:cs="Arial"/>
          <w:sz w:val="24"/>
          <w:szCs w:val="24"/>
        </w:rPr>
      </w:pPr>
      <w:r w:rsidRPr="00991192">
        <w:rPr>
          <w:rFonts w:ascii="Arial" w:eastAsia="等线" w:hAnsi="Arial" w:cs="Arial"/>
          <w:sz w:val="24"/>
          <w:szCs w:val="24"/>
        </w:rPr>
        <w:t>Ninja Van</w:t>
      </w:r>
      <w:r w:rsidRPr="00991192">
        <w:rPr>
          <w:rFonts w:ascii="Arial" w:eastAsia="等线" w:hAnsi="Arial" w:cs="Arial" w:hint="eastAsia"/>
          <w:sz w:val="24"/>
          <w:szCs w:val="24"/>
        </w:rPr>
        <w:t xml:space="preserve"> (2021)</w:t>
      </w:r>
      <w:r w:rsidRPr="00991192">
        <w:rPr>
          <w:rFonts w:ascii="Arial" w:eastAsia="等线" w:hAnsi="Arial" w:cs="Arial"/>
          <w:i/>
          <w:iCs/>
          <w:sz w:val="24"/>
          <w:szCs w:val="24"/>
        </w:rPr>
        <w:t xml:space="preserve"> "Southeast Asia e-commerce: A 2021 guide for cross-border sellers</w:t>
      </w:r>
      <w:r w:rsidRPr="00991192">
        <w:rPr>
          <w:rFonts w:ascii="Arial" w:eastAsia="等线" w:hAnsi="Arial" w:cs="Arial" w:hint="eastAsia"/>
          <w:sz w:val="24"/>
          <w:szCs w:val="24"/>
        </w:rPr>
        <w:t xml:space="preserve">. </w:t>
      </w:r>
      <w:r w:rsidRPr="00991192">
        <w:rPr>
          <w:rFonts w:ascii="Arial" w:eastAsia="等线" w:hAnsi="Arial" w:cs="Arial"/>
          <w:sz w:val="24"/>
          <w:szCs w:val="24"/>
        </w:rPr>
        <w:t>Available at: (</w:t>
      </w:r>
      <w:hyperlink r:id="rId48" w:history="1">
        <w:r w:rsidRPr="00991192">
          <w:rPr>
            <w:rFonts w:ascii="Arial" w:eastAsia="等线" w:hAnsi="Arial" w:cs="Arial"/>
            <w:color w:val="467886"/>
            <w:sz w:val="24"/>
            <w:szCs w:val="24"/>
            <w:u w:val="single"/>
          </w:rPr>
          <w:t>https://www.ninjavan.co/en-sg/blog/southeast-asia-ecommerce-guide</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(Accessed: 1</w:t>
      </w:r>
      <w:r w:rsidRPr="00991192">
        <w:rPr>
          <w:rFonts w:ascii="Arial" w:eastAsia="等线" w:hAnsi="Arial" w:cs="Arial" w:hint="eastAsia"/>
          <w:sz w:val="24"/>
          <w:szCs w:val="24"/>
        </w:rPr>
        <w:t>1</w:t>
      </w:r>
      <w:r w:rsidRPr="00991192">
        <w:rPr>
          <w:rFonts w:ascii="Arial" w:eastAsia="等线" w:hAnsi="Arial" w:cs="Arial"/>
          <w:sz w:val="24"/>
          <w:szCs w:val="24"/>
        </w:rPr>
        <w:t xml:space="preserve"> July 2024).</w:t>
      </w:r>
    </w:p>
    <w:p w14:paraId="5CE13F64" w14:textId="77777777" w:rsidR="00574F1D" w:rsidRDefault="005D6DBF" w:rsidP="00E9277C">
      <w:pPr>
        <w:spacing w:before="240" w:line="480" w:lineRule="auto"/>
        <w:rPr>
          <w:rFonts w:ascii="Arial" w:eastAsia="等线" w:hAnsi="Arial" w:cs="Arial"/>
          <w:color w:val="000000"/>
          <w:kern w:val="0"/>
          <w:sz w:val="24"/>
          <w:szCs w:val="24"/>
          <w:lang w:val="en-GB"/>
          <w14:ligatures w14:val="none"/>
        </w:rPr>
      </w:pPr>
      <w:r w:rsidRPr="006A50C7">
        <w:rPr>
          <w:rFonts w:ascii="Arial" w:eastAsia="等线" w:hAnsi="Arial" w:cs="Arial"/>
          <w:color w:val="000000"/>
          <w:kern w:val="0"/>
          <w:sz w:val="24"/>
          <w:szCs w:val="24"/>
          <w:lang w:val="en-GB"/>
          <w14:ligatures w14:val="none"/>
        </w:rPr>
        <w:t xml:space="preserve">Niu </w:t>
      </w:r>
      <w:r>
        <w:rPr>
          <w:rFonts w:ascii="Arial" w:eastAsia="等线" w:hAnsi="Arial" w:cs="Arial" w:hint="eastAsia"/>
          <w:color w:val="000000"/>
          <w:kern w:val="0"/>
          <w:sz w:val="24"/>
          <w:szCs w:val="24"/>
          <w:lang w:val="en-GB"/>
          <w14:ligatures w14:val="none"/>
        </w:rPr>
        <w:t xml:space="preserve">B. </w:t>
      </w:r>
      <w:r w:rsidRPr="006A50C7">
        <w:rPr>
          <w:rFonts w:ascii="Arial" w:eastAsia="等线" w:hAnsi="Arial" w:cs="Arial"/>
          <w:color w:val="000000"/>
          <w:kern w:val="0"/>
          <w:sz w:val="24"/>
          <w:szCs w:val="24"/>
          <w:lang w:val="en-GB"/>
          <w14:ligatures w14:val="none"/>
        </w:rPr>
        <w:t xml:space="preserve">and Zhao, </w:t>
      </w:r>
      <w:r>
        <w:rPr>
          <w:rFonts w:ascii="Arial" w:eastAsia="等线" w:hAnsi="Arial" w:cs="Arial" w:hint="eastAsia"/>
          <w:color w:val="000000"/>
          <w:kern w:val="0"/>
          <w:sz w:val="24"/>
          <w:szCs w:val="24"/>
          <w:lang w:val="en-GB"/>
          <w14:ligatures w14:val="none"/>
        </w:rPr>
        <w:t>J. (</w:t>
      </w:r>
      <w:r w:rsidRPr="006A50C7">
        <w:rPr>
          <w:rFonts w:ascii="Arial" w:eastAsia="等线" w:hAnsi="Arial" w:cs="Arial"/>
          <w:color w:val="000000"/>
          <w:kern w:val="0"/>
          <w:sz w:val="24"/>
          <w:szCs w:val="24"/>
          <w:lang w:val="en-GB"/>
          <w14:ligatures w14:val="none"/>
        </w:rPr>
        <w:t>2023)</w:t>
      </w:r>
      <w:r>
        <w:rPr>
          <w:rFonts w:ascii="Arial" w:eastAsia="等线" w:hAnsi="Arial" w:cs="Arial" w:hint="eastAsia"/>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E-commerce industry: A comprehensive </w:t>
      </w:r>
      <w:r>
        <w:rPr>
          <w:rFonts w:ascii="Arial" w:eastAsia="等线" w:hAnsi="Arial" w:cs="Arial"/>
          <w:color w:val="000000"/>
          <w:kern w:val="0"/>
          <w:sz w:val="24"/>
          <w:szCs w:val="24"/>
          <w:lang w:val="en-GB"/>
          <w14:ligatures w14:val="none"/>
        </w:rPr>
        <w:t>analysis</w:t>
      </w:r>
      <w:r>
        <w:rPr>
          <w:rFonts w:ascii="Arial" w:eastAsia="等线" w:hAnsi="Arial" w:cs="Arial" w:hint="eastAsia"/>
          <w:color w:val="000000"/>
          <w:kern w:val="0"/>
          <w:sz w:val="24"/>
          <w:szCs w:val="24"/>
          <w:lang w:val="en-GB"/>
          <w14:ligatures w14:val="none"/>
        </w:rPr>
        <w:t xml:space="preserve"> of its competitive advantages</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CA18E5">
        <w:rPr>
          <w:rFonts w:ascii="Arial" w:eastAsia="等线" w:hAnsi="Arial" w:cs="Arial" w:hint="eastAsia"/>
          <w:i/>
          <w:iCs/>
          <w:color w:val="000000"/>
          <w:kern w:val="0"/>
          <w:sz w:val="24"/>
          <w:szCs w:val="24"/>
          <w:lang w:val="en-GB"/>
          <w14:ligatures w14:val="none"/>
        </w:rPr>
        <w:t>Highlights in Business, Economics and Management</w:t>
      </w:r>
      <w:r>
        <w:rPr>
          <w:rFonts w:ascii="Arial" w:eastAsia="等线" w:hAnsi="Arial" w:cs="Arial" w:hint="eastAsia"/>
          <w:color w:val="000000"/>
          <w:kern w:val="0"/>
          <w:sz w:val="24"/>
          <w:szCs w:val="24"/>
          <w:lang w:val="en-GB"/>
          <w14:ligatures w14:val="none"/>
        </w:rPr>
        <w:t>, 2023(15), pp. 94-97.</w:t>
      </w:r>
    </w:p>
    <w:p w14:paraId="38784BFB" w14:textId="77777777" w:rsidR="00256439" w:rsidRPr="00780443" w:rsidRDefault="00256439" w:rsidP="00256439">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Onwuegbuzie, A.</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 xml:space="preserve">J., </w:t>
      </w:r>
      <w:r w:rsidRPr="00780443">
        <w:rPr>
          <w:rFonts w:ascii="Arial" w:eastAsia="等线" w:hAnsi="Arial" w:cs="Arial" w:hint="eastAsia"/>
          <w:color w:val="000000"/>
          <w:kern w:val="0"/>
          <w:sz w:val="24"/>
          <w:szCs w:val="24"/>
          <w:lang w:val="en-GB"/>
          <w14:ligatures w14:val="none"/>
        </w:rPr>
        <w:t>and</w:t>
      </w:r>
      <w:r w:rsidRPr="00780443">
        <w:rPr>
          <w:rFonts w:ascii="Arial" w:eastAsia="等线" w:hAnsi="Arial" w:cs="Arial"/>
          <w:color w:val="000000"/>
          <w:kern w:val="0"/>
          <w:sz w:val="24"/>
          <w:szCs w:val="24"/>
          <w:lang w:val="en-GB"/>
          <w14:ligatures w14:val="none"/>
        </w:rPr>
        <w:t xml:space="preserve"> Johnson, R. B. (2006)</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‘The validity issue in mixed research’</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Research in the Schools</w:t>
      </w:r>
      <w:r w:rsidRPr="00780443">
        <w:rPr>
          <w:rFonts w:ascii="Arial" w:eastAsia="等线" w:hAnsi="Arial" w:cs="Arial"/>
          <w:color w:val="000000"/>
          <w:kern w:val="0"/>
          <w:sz w:val="24"/>
          <w:szCs w:val="24"/>
          <w:lang w:val="en-GB"/>
          <w14:ligatures w14:val="none"/>
        </w:rPr>
        <w:t xml:space="preserve">, 13(1), </w:t>
      </w:r>
      <w:r w:rsidRPr="00780443">
        <w:rPr>
          <w:rFonts w:ascii="Arial" w:eastAsia="等线" w:hAnsi="Arial" w:cs="Arial" w:hint="eastAsia"/>
          <w:color w:val="000000"/>
          <w:kern w:val="0"/>
          <w:sz w:val="24"/>
          <w:szCs w:val="24"/>
          <w:lang w:val="en-GB"/>
          <w14:ligatures w14:val="none"/>
        </w:rPr>
        <w:t xml:space="preserve">pp. </w:t>
      </w:r>
      <w:r w:rsidRPr="00780443">
        <w:rPr>
          <w:rFonts w:ascii="Arial" w:eastAsia="等线" w:hAnsi="Arial" w:cs="Arial"/>
          <w:color w:val="000000"/>
          <w:kern w:val="0"/>
          <w:sz w:val="24"/>
          <w:szCs w:val="24"/>
          <w:lang w:val="en-GB"/>
          <w14:ligatures w14:val="none"/>
        </w:rPr>
        <w:t>48-</w:t>
      </w:r>
      <w:r w:rsidRPr="00780443">
        <w:rPr>
          <w:rFonts w:ascii="Arial" w:eastAsia="等线" w:hAnsi="Arial" w:cs="Arial" w:hint="eastAsia"/>
          <w:color w:val="000000"/>
          <w:kern w:val="0"/>
          <w:sz w:val="24"/>
          <w:szCs w:val="24"/>
          <w:lang w:val="en-GB"/>
          <w14:ligatures w14:val="none"/>
        </w:rPr>
        <w:t>53</w:t>
      </w:r>
      <w:r w:rsidRPr="00780443">
        <w:rPr>
          <w:rFonts w:ascii="Arial" w:eastAsia="等线" w:hAnsi="Arial" w:cs="Arial"/>
          <w:color w:val="000000"/>
          <w:kern w:val="0"/>
          <w:sz w:val="24"/>
          <w:szCs w:val="24"/>
          <w:lang w:val="en-GB"/>
          <w14:ligatures w14:val="none"/>
        </w:rPr>
        <w:t>.</w:t>
      </w:r>
    </w:p>
    <w:p w14:paraId="1B20B2D2" w14:textId="4421B9C9" w:rsidR="00CD04B6" w:rsidRDefault="00CD04B6" w:rsidP="00E9277C">
      <w:pPr>
        <w:spacing w:before="240" w:line="480" w:lineRule="auto"/>
        <w:rPr>
          <w:rFonts w:ascii="Arial" w:eastAsia="等线" w:hAnsi="Arial" w:cs="Arial"/>
          <w:color w:val="000000"/>
          <w:kern w:val="0"/>
          <w:sz w:val="24"/>
          <w:szCs w:val="24"/>
          <w:lang w:val="en-GB"/>
          <w14:ligatures w14:val="none"/>
        </w:rPr>
      </w:pPr>
      <w:r w:rsidRPr="00831165">
        <w:rPr>
          <w:rFonts w:ascii="Arial" w:eastAsia="等线" w:hAnsi="Arial" w:cs="Arial"/>
          <w:color w:val="000000"/>
          <w:kern w:val="0"/>
          <w:sz w:val="24"/>
          <w:szCs w:val="24"/>
          <w:lang w:val="en-GB"/>
          <w14:ligatures w14:val="none"/>
        </w:rPr>
        <w:t>Ple</w:t>
      </w:r>
      <w:r>
        <w:rPr>
          <w:rFonts w:ascii="Arial" w:eastAsia="等线" w:hAnsi="Arial" w:cs="Arial" w:hint="eastAsia"/>
          <w:color w:val="000000"/>
          <w:kern w:val="0"/>
          <w:sz w:val="24"/>
          <w:szCs w:val="24"/>
          <w:lang w:val="en-GB"/>
          <w14:ligatures w14:val="none"/>
        </w:rPr>
        <w:t>, L.</w:t>
      </w:r>
      <w:r w:rsidRPr="00831165">
        <w:rPr>
          <w:rFonts w:ascii="Arial" w:eastAsia="等线" w:hAnsi="Arial" w:cs="Arial"/>
          <w:color w:val="000000"/>
          <w:kern w:val="0"/>
          <w:sz w:val="24"/>
          <w:szCs w:val="24"/>
          <w:lang w:val="en-GB"/>
          <w14:ligatures w14:val="none"/>
        </w:rPr>
        <w:t xml:space="preserve"> and Yacoub, </w:t>
      </w:r>
      <w:r>
        <w:rPr>
          <w:rFonts w:ascii="Arial" w:eastAsia="等线" w:hAnsi="Arial" w:cs="Arial" w:hint="eastAsia"/>
          <w:color w:val="000000"/>
          <w:kern w:val="0"/>
          <w:sz w:val="24"/>
          <w:szCs w:val="24"/>
          <w:lang w:val="en-GB"/>
          <w14:ligatures w14:val="none"/>
        </w:rPr>
        <w:t>G. (</w:t>
      </w:r>
      <w:r w:rsidRPr="00831165">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sidRPr="00831165">
        <w:rPr>
          <w:rFonts w:ascii="Arial" w:eastAsia="等线" w:hAnsi="Arial" w:cs="Arial" w:hint="eastAsia"/>
          <w:i/>
          <w:iCs/>
          <w:color w:val="000000"/>
          <w:kern w:val="0"/>
          <w:sz w:val="24"/>
          <w:szCs w:val="24"/>
          <w:lang w:val="en-GB"/>
          <w14:ligatures w14:val="none"/>
        </w:rPr>
        <w:t xml:space="preserve">Shein: The (not so?) Shining Growth of Ultra-Fast </w:t>
      </w:r>
      <w:r w:rsidRPr="00831165">
        <w:rPr>
          <w:rFonts w:ascii="Arial" w:eastAsia="等线" w:hAnsi="Arial" w:cs="Arial"/>
          <w:i/>
          <w:iCs/>
          <w:color w:val="000000"/>
          <w:kern w:val="0"/>
          <w:sz w:val="24"/>
          <w:szCs w:val="24"/>
          <w:lang w:val="en-GB"/>
          <w14:ligatures w14:val="none"/>
        </w:rPr>
        <w:t>Fashion</w:t>
      </w:r>
      <w:r>
        <w:rPr>
          <w:rFonts w:ascii="Arial" w:eastAsia="等线" w:hAnsi="Arial" w:cs="Arial" w:hint="eastAsia"/>
          <w:color w:val="000000"/>
          <w:kern w:val="0"/>
          <w:sz w:val="24"/>
          <w:szCs w:val="24"/>
          <w:lang w:val="en-GB"/>
          <w14:ligatures w14:val="none"/>
        </w:rPr>
        <w:t xml:space="preserve">. </w:t>
      </w:r>
      <w:r w:rsidRPr="00831165">
        <w:rPr>
          <w:rFonts w:ascii="Arial" w:eastAsia="等线" w:hAnsi="Arial" w:cs="Arial"/>
          <w:color w:val="000000"/>
          <w:kern w:val="0"/>
          <w:sz w:val="24"/>
          <w:szCs w:val="24"/>
          <w:lang w:val="en-GB"/>
          <w14:ligatures w14:val="none"/>
        </w:rPr>
        <w:t xml:space="preserve">Edinburgh: </w:t>
      </w:r>
      <w:proofErr w:type="spellStart"/>
      <w:r>
        <w:rPr>
          <w:rFonts w:ascii="Arial" w:eastAsia="等线" w:hAnsi="Arial" w:cs="Arial" w:hint="eastAsia"/>
          <w:color w:val="000000"/>
          <w:kern w:val="0"/>
          <w:sz w:val="24"/>
          <w:szCs w:val="24"/>
          <w:lang w:val="en-GB"/>
          <w14:ligatures w14:val="none"/>
        </w:rPr>
        <w:t>NeilsonJournals</w:t>
      </w:r>
      <w:proofErr w:type="spellEnd"/>
      <w:r>
        <w:rPr>
          <w:rFonts w:ascii="Arial" w:eastAsia="等线" w:hAnsi="Arial" w:cs="Arial" w:hint="eastAsia"/>
          <w:color w:val="000000"/>
          <w:kern w:val="0"/>
          <w:sz w:val="24"/>
          <w:szCs w:val="24"/>
          <w:lang w:val="en-GB"/>
          <w14:ligatures w14:val="none"/>
        </w:rPr>
        <w:t xml:space="preserve"> Publishing</w:t>
      </w:r>
      <w:r w:rsidRPr="00831165">
        <w:rPr>
          <w:rFonts w:ascii="Arial" w:eastAsia="等线" w:hAnsi="Arial" w:cs="Arial"/>
          <w:color w:val="000000"/>
          <w:kern w:val="0"/>
          <w:sz w:val="24"/>
          <w:szCs w:val="24"/>
          <w:lang w:val="en-GB"/>
          <w14:ligatures w14:val="none"/>
        </w:rPr>
        <w:t xml:space="preserve">, pp. </w:t>
      </w:r>
      <w:r>
        <w:rPr>
          <w:rFonts w:ascii="Arial" w:eastAsia="等线" w:hAnsi="Arial" w:cs="Arial" w:hint="eastAsia"/>
          <w:color w:val="000000"/>
          <w:kern w:val="0"/>
          <w:sz w:val="24"/>
          <w:szCs w:val="24"/>
          <w:lang w:val="en-GB"/>
          <w14:ligatures w14:val="none"/>
        </w:rPr>
        <w:t>34</w:t>
      </w:r>
      <w:r w:rsidRPr="00831165">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37</w:t>
      </w:r>
      <w:r w:rsidRPr="00831165">
        <w:rPr>
          <w:rFonts w:ascii="Arial" w:eastAsia="等线" w:hAnsi="Arial" w:cs="Arial"/>
          <w:color w:val="000000"/>
          <w:kern w:val="0"/>
          <w:sz w:val="24"/>
          <w:szCs w:val="24"/>
          <w:lang w:val="en-GB"/>
          <w14:ligatures w14:val="none"/>
        </w:rPr>
        <w:t>.</w:t>
      </w:r>
    </w:p>
    <w:p w14:paraId="5916D1EB" w14:textId="77777777" w:rsidR="004376B8" w:rsidRPr="00991192" w:rsidRDefault="004376B8" w:rsidP="004376B8">
      <w:pPr>
        <w:spacing w:after="160" w:line="480" w:lineRule="auto"/>
        <w:rPr>
          <w:rFonts w:ascii="Arial" w:eastAsia="等线" w:hAnsi="Arial" w:cs="Arial"/>
          <w:sz w:val="24"/>
          <w:szCs w:val="24"/>
        </w:rPr>
      </w:pPr>
      <w:r w:rsidRPr="00991192">
        <w:rPr>
          <w:rFonts w:ascii="Arial" w:eastAsia="等线" w:hAnsi="Arial" w:cs="Arial"/>
          <w:sz w:val="24"/>
          <w:szCs w:val="24"/>
        </w:rPr>
        <w:t xml:space="preserve">Pan, J., Wang, B. and Dong, X. (2020) ‘A comparative study on social e-commerce model based on SICAS consumer </w:t>
      </w:r>
      <w:proofErr w:type="spellStart"/>
      <w:r w:rsidRPr="00991192">
        <w:rPr>
          <w:rFonts w:ascii="Arial" w:eastAsia="等线" w:hAnsi="Arial" w:cs="Arial"/>
          <w:sz w:val="24"/>
          <w:szCs w:val="24"/>
        </w:rPr>
        <w:t>behaviour</w:t>
      </w:r>
      <w:proofErr w:type="spellEnd"/>
      <w:r w:rsidRPr="00991192">
        <w:rPr>
          <w:rFonts w:ascii="Arial" w:eastAsia="等线" w:hAnsi="Arial" w:cs="Arial"/>
          <w:sz w:val="24"/>
          <w:szCs w:val="24"/>
        </w:rPr>
        <w:t xml:space="preserve"> model’, </w:t>
      </w:r>
      <w:r w:rsidRPr="00991192">
        <w:rPr>
          <w:rFonts w:ascii="Arial" w:eastAsia="等线" w:hAnsi="Arial" w:cs="Arial"/>
          <w:i/>
          <w:iCs/>
          <w:sz w:val="24"/>
          <w:szCs w:val="24"/>
        </w:rPr>
        <w:t>Enterprise Economics</w:t>
      </w:r>
      <w:r w:rsidRPr="00991192">
        <w:rPr>
          <w:rFonts w:ascii="Arial" w:eastAsia="等线" w:hAnsi="Arial" w:cs="Arial"/>
          <w:sz w:val="24"/>
          <w:szCs w:val="24"/>
        </w:rPr>
        <w:t>, 39(10), pp. 37-43.</w:t>
      </w:r>
    </w:p>
    <w:p w14:paraId="5B800195" w14:textId="77777777" w:rsidR="004376B8" w:rsidRPr="00991192" w:rsidRDefault="004376B8" w:rsidP="004376B8">
      <w:pPr>
        <w:spacing w:after="160" w:line="480" w:lineRule="auto"/>
        <w:rPr>
          <w:rFonts w:ascii="Arial" w:eastAsia="等线" w:hAnsi="Arial" w:cs="Arial"/>
          <w:sz w:val="24"/>
          <w:szCs w:val="24"/>
        </w:rPr>
      </w:pPr>
      <w:proofErr w:type="spellStart"/>
      <w:r w:rsidRPr="00991192">
        <w:rPr>
          <w:rFonts w:ascii="Arial" w:eastAsia="等线" w:hAnsi="Arial" w:cs="Arial"/>
          <w:sz w:val="24"/>
          <w:szCs w:val="24"/>
        </w:rPr>
        <w:t>Paramastri</w:t>
      </w:r>
      <w:proofErr w:type="spellEnd"/>
      <w:r w:rsidRPr="00991192">
        <w:rPr>
          <w:rFonts w:ascii="Arial" w:eastAsia="等线" w:hAnsi="Arial" w:cs="Arial"/>
          <w:sz w:val="24"/>
          <w:szCs w:val="24"/>
        </w:rPr>
        <w:t xml:space="preserve">, </w:t>
      </w:r>
      <w:r w:rsidRPr="00991192">
        <w:rPr>
          <w:rFonts w:ascii="Arial" w:eastAsia="等线" w:hAnsi="Arial" w:cs="Arial" w:hint="eastAsia"/>
          <w:sz w:val="24"/>
          <w:szCs w:val="24"/>
        </w:rPr>
        <w:t>D.K. (</w:t>
      </w:r>
      <w:r w:rsidRPr="00991192">
        <w:rPr>
          <w:rFonts w:ascii="Arial" w:eastAsia="等线" w:hAnsi="Arial" w:cs="Arial"/>
          <w:sz w:val="24"/>
          <w:szCs w:val="24"/>
        </w:rPr>
        <w:t>2024</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‘Transformation of </w:t>
      </w:r>
      <w:r w:rsidRPr="00991192">
        <w:rPr>
          <w:rFonts w:ascii="Arial" w:eastAsia="等线" w:hAnsi="Arial" w:cs="Arial" w:hint="eastAsia"/>
          <w:sz w:val="24"/>
          <w:szCs w:val="24"/>
        </w:rPr>
        <w:t>t</w:t>
      </w:r>
      <w:r w:rsidRPr="00991192">
        <w:rPr>
          <w:rFonts w:ascii="Arial" w:eastAsia="等线" w:hAnsi="Arial" w:cs="Arial"/>
          <w:sz w:val="24"/>
          <w:szCs w:val="24"/>
        </w:rPr>
        <w:t xml:space="preserve">raditional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to </w:t>
      </w:r>
      <w:r w:rsidRPr="00991192">
        <w:rPr>
          <w:rFonts w:ascii="Arial" w:eastAsia="等线" w:hAnsi="Arial" w:cs="Arial" w:hint="eastAsia"/>
          <w:sz w:val="24"/>
          <w:szCs w:val="24"/>
        </w:rPr>
        <w:t>e</w:t>
      </w:r>
      <w:r w:rsidRPr="00991192">
        <w:rPr>
          <w:rFonts w:ascii="Arial" w:eastAsia="等线" w:hAnsi="Arial" w:cs="Arial"/>
          <w:sz w:val="24"/>
          <w:szCs w:val="24"/>
        </w:rPr>
        <w:t>-</w:t>
      </w:r>
      <w:r w:rsidRPr="00991192">
        <w:rPr>
          <w:rFonts w:ascii="Arial" w:eastAsia="等线" w:hAnsi="Arial" w:cs="Arial" w:hint="eastAsia"/>
          <w:sz w:val="24"/>
          <w:szCs w:val="24"/>
        </w:rPr>
        <w:t>m</w:t>
      </w:r>
      <w:r w:rsidRPr="00991192">
        <w:rPr>
          <w:rFonts w:ascii="Arial" w:eastAsia="等线" w:hAnsi="Arial" w:cs="Arial"/>
          <w:sz w:val="24"/>
          <w:szCs w:val="24"/>
        </w:rPr>
        <w:t xml:space="preserve">arketing: A </w:t>
      </w:r>
      <w:r w:rsidRPr="00991192">
        <w:rPr>
          <w:rFonts w:ascii="Arial" w:eastAsia="等线" w:hAnsi="Arial" w:cs="Arial" w:hint="eastAsia"/>
          <w:sz w:val="24"/>
          <w:szCs w:val="24"/>
        </w:rPr>
        <w:t>t</w:t>
      </w:r>
      <w:r w:rsidRPr="00991192">
        <w:rPr>
          <w:rFonts w:ascii="Arial" w:eastAsia="等线" w:hAnsi="Arial" w:cs="Arial"/>
          <w:sz w:val="24"/>
          <w:szCs w:val="24"/>
        </w:rPr>
        <w:t xml:space="preserve">heoretical </w:t>
      </w:r>
      <w:r w:rsidRPr="00991192">
        <w:rPr>
          <w:rFonts w:ascii="Arial" w:eastAsia="等线" w:hAnsi="Arial" w:cs="Arial" w:hint="eastAsia"/>
          <w:sz w:val="24"/>
          <w:szCs w:val="24"/>
        </w:rPr>
        <w:t>r</w:t>
      </w:r>
      <w:r w:rsidRPr="00991192">
        <w:rPr>
          <w:rFonts w:ascii="Arial" w:eastAsia="等线" w:hAnsi="Arial" w:cs="Arial"/>
          <w:sz w:val="24"/>
          <w:szCs w:val="24"/>
        </w:rPr>
        <w:t xml:space="preserve">eview of </w:t>
      </w:r>
      <w:r w:rsidRPr="00991192">
        <w:rPr>
          <w:rFonts w:ascii="Arial" w:eastAsia="等线" w:hAnsi="Arial" w:cs="Arial" w:hint="eastAsia"/>
          <w:sz w:val="24"/>
          <w:szCs w:val="24"/>
        </w:rPr>
        <w:t>d</w:t>
      </w:r>
      <w:r w:rsidRPr="00991192">
        <w:rPr>
          <w:rFonts w:ascii="Arial" w:eastAsia="等线" w:hAnsi="Arial" w:cs="Arial"/>
          <w:sz w:val="24"/>
          <w:szCs w:val="24"/>
        </w:rPr>
        <w:t xml:space="preserve">igital </w:t>
      </w:r>
      <w:r w:rsidRPr="00991192">
        <w:rPr>
          <w:rFonts w:ascii="Arial" w:eastAsia="等线" w:hAnsi="Arial" w:cs="Arial" w:hint="eastAsia"/>
          <w:sz w:val="24"/>
          <w:szCs w:val="24"/>
        </w:rPr>
        <w:t>t</w:t>
      </w:r>
      <w:r w:rsidRPr="00991192">
        <w:rPr>
          <w:rFonts w:ascii="Arial" w:eastAsia="等线" w:hAnsi="Arial" w:cs="Arial"/>
          <w:sz w:val="24"/>
          <w:szCs w:val="24"/>
        </w:rPr>
        <w:t xml:space="preserve">echnology </w:t>
      </w:r>
      <w:r w:rsidRPr="00991192">
        <w:rPr>
          <w:rFonts w:ascii="Arial" w:eastAsia="等线" w:hAnsi="Arial" w:cs="Arial" w:hint="eastAsia"/>
          <w:sz w:val="24"/>
          <w:szCs w:val="24"/>
        </w:rPr>
        <w:t>u</w:t>
      </w:r>
      <w:r w:rsidRPr="00991192">
        <w:rPr>
          <w:rFonts w:ascii="Arial" w:eastAsia="等线" w:hAnsi="Arial" w:cs="Arial"/>
          <w:sz w:val="24"/>
          <w:szCs w:val="24"/>
        </w:rPr>
        <w:t xml:space="preserve">tilization </w:t>
      </w:r>
      <w:r w:rsidRPr="00991192">
        <w:rPr>
          <w:rFonts w:ascii="Arial" w:eastAsia="等线" w:hAnsi="Arial" w:cs="Arial" w:hint="eastAsia"/>
          <w:sz w:val="24"/>
          <w:szCs w:val="24"/>
        </w:rPr>
        <w:t>i</w:t>
      </w:r>
      <w:r w:rsidRPr="00991192">
        <w:rPr>
          <w:rFonts w:ascii="Arial" w:eastAsia="等线" w:hAnsi="Arial" w:cs="Arial"/>
          <w:sz w:val="24"/>
          <w:szCs w:val="24"/>
        </w:rPr>
        <w:t xml:space="preserve">mpact </w:t>
      </w:r>
      <w:r w:rsidRPr="00991192">
        <w:rPr>
          <w:rFonts w:ascii="Arial" w:eastAsia="等线" w:hAnsi="Arial" w:cs="Arial" w:hint="eastAsia"/>
          <w:sz w:val="24"/>
          <w:szCs w:val="24"/>
        </w:rPr>
        <w:t>a</w:t>
      </w:r>
      <w:r w:rsidRPr="00991192">
        <w:rPr>
          <w:rFonts w:ascii="Arial" w:eastAsia="等线" w:hAnsi="Arial" w:cs="Arial"/>
          <w:sz w:val="24"/>
          <w:szCs w:val="24"/>
        </w:rPr>
        <w:t xml:space="preserve">gainst </w:t>
      </w:r>
      <w:r w:rsidRPr="00991192">
        <w:rPr>
          <w:rFonts w:ascii="Arial" w:eastAsia="等线" w:hAnsi="Arial" w:cs="Arial" w:hint="eastAsia"/>
          <w:sz w:val="24"/>
          <w:szCs w:val="24"/>
        </w:rPr>
        <w:t>b</w:t>
      </w:r>
      <w:r w:rsidRPr="00991192">
        <w:rPr>
          <w:rFonts w:ascii="Arial" w:eastAsia="等线" w:hAnsi="Arial" w:cs="Arial"/>
          <w:sz w:val="24"/>
          <w:szCs w:val="24"/>
        </w:rPr>
        <w:t xml:space="preserve">usiness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c</w:t>
      </w:r>
      <w:r w:rsidRPr="00991192">
        <w:rPr>
          <w:rFonts w:ascii="Arial" w:eastAsia="等线" w:hAnsi="Arial" w:cs="Arial"/>
          <w:sz w:val="24"/>
          <w:szCs w:val="24"/>
        </w:rPr>
        <w:t>ompetitiveness’</w:t>
      </w:r>
      <w:r w:rsidRPr="00991192">
        <w:rPr>
          <w:rFonts w:ascii="Arial" w:eastAsia="等线" w:hAnsi="Arial" w:cs="Arial" w:hint="eastAsia"/>
          <w:sz w:val="24"/>
          <w:szCs w:val="24"/>
        </w:rPr>
        <w:t xml:space="preserve">, </w:t>
      </w:r>
      <w:r w:rsidRPr="00991192">
        <w:rPr>
          <w:rFonts w:ascii="Arial" w:eastAsia="等线" w:hAnsi="Arial" w:cs="Arial" w:hint="eastAsia"/>
          <w:i/>
          <w:iCs/>
          <w:sz w:val="24"/>
          <w:szCs w:val="24"/>
        </w:rPr>
        <w:t>Educational Journal of History and Humanity</w:t>
      </w:r>
      <w:r w:rsidRPr="00991192">
        <w:rPr>
          <w:rFonts w:ascii="Arial" w:eastAsia="等线" w:hAnsi="Arial" w:cs="Arial" w:hint="eastAsia"/>
          <w:sz w:val="24"/>
          <w:szCs w:val="24"/>
        </w:rPr>
        <w:t xml:space="preserve">, </w:t>
      </w:r>
      <w:r w:rsidRPr="00991192">
        <w:rPr>
          <w:rFonts w:ascii="Arial" w:eastAsia="等线" w:hAnsi="Arial" w:cs="Arial" w:hint="eastAsia"/>
          <w:sz w:val="24"/>
          <w:szCs w:val="24"/>
        </w:rPr>
        <w:lastRenderedPageBreak/>
        <w:t>8(20), pp. 616-620.</w:t>
      </w:r>
    </w:p>
    <w:p w14:paraId="58C98978" w14:textId="77777777" w:rsidR="004376B8" w:rsidRPr="00991192" w:rsidRDefault="004376B8" w:rsidP="004376B8">
      <w:pPr>
        <w:spacing w:after="160" w:line="480" w:lineRule="auto"/>
        <w:rPr>
          <w:rFonts w:ascii="Arial" w:eastAsia="等线" w:hAnsi="Arial" w:cs="Arial"/>
          <w:sz w:val="24"/>
          <w:szCs w:val="24"/>
        </w:rPr>
      </w:pPr>
      <w:r w:rsidRPr="00991192">
        <w:rPr>
          <w:rFonts w:ascii="Arial" w:eastAsia="等线" w:hAnsi="Arial" w:cs="Arial"/>
          <w:sz w:val="24"/>
          <w:szCs w:val="24"/>
        </w:rPr>
        <w:t>PwC</w:t>
      </w:r>
      <w:r w:rsidRPr="00991192">
        <w:rPr>
          <w:rFonts w:ascii="Arial" w:eastAsia="等线" w:hAnsi="Arial" w:cs="Arial" w:hint="eastAsia"/>
          <w:sz w:val="24"/>
          <w:szCs w:val="24"/>
        </w:rPr>
        <w:t xml:space="preserve"> (2017) </w:t>
      </w:r>
      <w:r w:rsidRPr="00991192">
        <w:rPr>
          <w:rFonts w:ascii="Arial" w:eastAsia="等线" w:hAnsi="Arial" w:cs="Arial"/>
          <w:i/>
          <w:iCs/>
          <w:sz w:val="24"/>
          <w:szCs w:val="24"/>
        </w:rPr>
        <w:t>"The future of ASEAN: Time to act"</w:t>
      </w:r>
      <w:r w:rsidRPr="00991192">
        <w:rPr>
          <w:rFonts w:ascii="Arial" w:eastAsia="等线" w:hAnsi="Arial" w:cs="Arial" w:hint="eastAsia"/>
          <w:sz w:val="24"/>
          <w:szCs w:val="24"/>
        </w:rPr>
        <w:t xml:space="preserve">. </w:t>
      </w:r>
      <w:r w:rsidRPr="00991192">
        <w:rPr>
          <w:rFonts w:ascii="Arial" w:eastAsia="等线" w:hAnsi="Arial" w:cs="Arial"/>
          <w:sz w:val="24"/>
          <w:szCs w:val="24"/>
        </w:rPr>
        <w:t>Available at:</w:t>
      </w:r>
      <w:r w:rsidRPr="00991192">
        <w:rPr>
          <w:rFonts w:ascii="Arial" w:eastAsia="等线" w:hAnsi="Arial" w:cs="Arial" w:hint="eastAsia"/>
          <w:sz w:val="24"/>
          <w:szCs w:val="24"/>
        </w:rPr>
        <w:t xml:space="preserve"> </w:t>
      </w:r>
      <w:hyperlink r:id="rId49" w:history="1">
        <w:r w:rsidRPr="00991192">
          <w:rPr>
            <w:rFonts w:ascii="Arial" w:eastAsia="等线" w:hAnsi="Arial" w:cs="Arial"/>
            <w:color w:val="467886"/>
            <w:sz w:val="24"/>
            <w:szCs w:val="24"/>
            <w:u w:val="single"/>
          </w:rPr>
          <w:t>https://www.pwc.com/gx/en/services/tax/publications/future-of-asean.html</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(Accessed: 12 July 2024).</w:t>
      </w:r>
    </w:p>
    <w:p w14:paraId="080FFA1D" w14:textId="77777777" w:rsidR="00BE36FD" w:rsidRPr="00780443" w:rsidRDefault="00BE36FD" w:rsidP="00BE36FD">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Resnik, D. B. (2020) </w:t>
      </w:r>
      <w:r w:rsidRPr="00780443">
        <w:rPr>
          <w:rFonts w:ascii="Arial" w:eastAsia="等线" w:hAnsi="Arial" w:cs="Arial"/>
          <w:i/>
          <w:iCs/>
          <w:color w:val="000000"/>
          <w:kern w:val="0"/>
          <w:sz w:val="24"/>
          <w:szCs w:val="24"/>
          <w:lang w:val="en-GB"/>
          <w14:ligatures w14:val="none"/>
        </w:rPr>
        <w:t>Ethics of Research with Human Subjects: Protecting People, Advancing Science, Promoting Trust</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Berlin: </w:t>
      </w:r>
      <w:r w:rsidRPr="00780443">
        <w:rPr>
          <w:rFonts w:ascii="Arial" w:eastAsia="等线" w:hAnsi="Arial" w:cs="Arial"/>
          <w:color w:val="000000"/>
          <w:kern w:val="0"/>
          <w:sz w:val="24"/>
          <w:szCs w:val="24"/>
          <w:lang w:val="en-GB"/>
          <w14:ligatures w14:val="none"/>
        </w:rPr>
        <w:t>Springer</w:t>
      </w:r>
      <w:r w:rsidRPr="00780443">
        <w:rPr>
          <w:rFonts w:ascii="Arial" w:eastAsia="等线" w:hAnsi="Arial" w:cs="Arial" w:hint="eastAsia"/>
          <w:color w:val="000000"/>
          <w:kern w:val="0"/>
          <w:sz w:val="24"/>
          <w:szCs w:val="24"/>
          <w:lang w:val="en-GB"/>
          <w14:ligatures w14:val="none"/>
        </w:rPr>
        <w:t>, pp. 15-17.</w:t>
      </w:r>
    </w:p>
    <w:p w14:paraId="67FAD9F6" w14:textId="77777777" w:rsidR="00BE36FD" w:rsidRPr="00991192" w:rsidRDefault="00BE36FD" w:rsidP="00BE36FD">
      <w:pPr>
        <w:spacing w:after="160" w:line="480" w:lineRule="auto"/>
        <w:rPr>
          <w:rFonts w:ascii="Arial" w:eastAsia="等线" w:hAnsi="Arial" w:cs="Arial"/>
          <w:sz w:val="24"/>
          <w:szCs w:val="24"/>
        </w:rPr>
      </w:pPr>
      <w:r w:rsidRPr="00991192">
        <w:rPr>
          <w:rFonts w:ascii="Arial" w:eastAsia="等线" w:hAnsi="Arial" w:cs="Arial"/>
          <w:sz w:val="24"/>
          <w:szCs w:val="24"/>
        </w:rPr>
        <w:t>Ren, T. and Zhao, J. (2012) ‘Research on online advertising communication strategy based on SICAS Law’, S</w:t>
      </w:r>
      <w:r w:rsidRPr="00991192">
        <w:rPr>
          <w:rFonts w:ascii="Arial" w:eastAsia="等线" w:hAnsi="Arial" w:cs="Arial"/>
          <w:i/>
          <w:iCs/>
          <w:sz w:val="24"/>
          <w:szCs w:val="24"/>
        </w:rPr>
        <w:t>outheast Communication</w:t>
      </w:r>
      <w:r w:rsidRPr="00991192">
        <w:rPr>
          <w:rFonts w:ascii="Arial" w:eastAsia="等线" w:hAnsi="Arial" w:cs="Arial"/>
          <w:sz w:val="24"/>
          <w:szCs w:val="24"/>
        </w:rPr>
        <w:t>, (08), pp. 140-142.</w:t>
      </w:r>
    </w:p>
    <w:p w14:paraId="57CC977A" w14:textId="77777777" w:rsidR="005E7D8A" w:rsidRDefault="005E7D8A" w:rsidP="005E7D8A">
      <w:pPr>
        <w:spacing w:line="480" w:lineRule="auto"/>
        <w:rPr>
          <w:rFonts w:ascii="Arial" w:hAnsi="Arial" w:cs="Arial"/>
          <w:sz w:val="24"/>
          <w:szCs w:val="24"/>
        </w:rPr>
      </w:pPr>
      <w:r w:rsidRPr="00024DA6">
        <w:rPr>
          <w:rFonts w:ascii="Arial" w:hAnsi="Arial" w:cs="Arial"/>
          <w:sz w:val="24"/>
          <w:szCs w:val="24"/>
        </w:rPr>
        <w:t xml:space="preserve">Romano, </w:t>
      </w:r>
      <w:r>
        <w:rPr>
          <w:rFonts w:ascii="Arial" w:hAnsi="Arial" w:cs="Arial" w:hint="eastAsia"/>
          <w:sz w:val="24"/>
          <w:szCs w:val="24"/>
        </w:rPr>
        <w:t>B. (</w:t>
      </w:r>
      <w:r w:rsidRPr="00024DA6">
        <w:rPr>
          <w:rFonts w:ascii="Arial" w:hAnsi="Arial" w:cs="Arial"/>
          <w:sz w:val="24"/>
          <w:szCs w:val="24"/>
        </w:rPr>
        <w:t>2023</w:t>
      </w:r>
      <w:r>
        <w:rPr>
          <w:rFonts w:ascii="Arial" w:hAnsi="Arial" w:cs="Arial" w:hint="eastAsia"/>
          <w:sz w:val="24"/>
          <w:szCs w:val="24"/>
        </w:rPr>
        <w:t xml:space="preserve">) </w:t>
      </w:r>
      <w:r w:rsidRPr="00024DA6">
        <w:rPr>
          <w:rFonts w:ascii="Arial" w:hAnsi="Arial" w:cs="Arial"/>
          <w:i/>
          <w:iCs/>
          <w:sz w:val="24"/>
          <w:szCs w:val="24"/>
        </w:rPr>
        <w:t>The Rise of SHEGLAM as a Beauty-Industry Superstar</w:t>
      </w:r>
      <w:r>
        <w:rPr>
          <w:rFonts w:ascii="Arial" w:hAnsi="Arial" w:cs="Arial" w:hint="eastAsia"/>
          <w:sz w:val="24"/>
          <w:szCs w:val="24"/>
        </w:rPr>
        <w:t xml:space="preserve">. </w:t>
      </w:r>
      <w:r w:rsidRPr="00024DA6">
        <w:rPr>
          <w:rFonts w:ascii="Arial" w:hAnsi="Arial" w:cs="Arial"/>
          <w:sz w:val="24"/>
          <w:szCs w:val="24"/>
        </w:rPr>
        <w:t xml:space="preserve">Available at: </w:t>
      </w:r>
      <w:hyperlink r:id="rId50" w:history="1">
        <w:r w:rsidRPr="00EE3960">
          <w:rPr>
            <w:rStyle w:val="ad"/>
            <w:rFonts w:ascii="Arial" w:hAnsi="Arial" w:cs="Arial"/>
            <w:sz w:val="24"/>
            <w:szCs w:val="24"/>
          </w:rPr>
          <w:t>https://www.elle.com/beauty/g45793332/the-rise-of-sheglam-as-a-beauty-industry-superstar/</w:t>
        </w:r>
      </w:hyperlink>
      <w:r>
        <w:rPr>
          <w:rFonts w:ascii="Arial" w:hAnsi="Arial" w:cs="Arial" w:hint="eastAsia"/>
          <w:sz w:val="24"/>
          <w:szCs w:val="24"/>
        </w:rPr>
        <w:t xml:space="preserve"> </w:t>
      </w:r>
      <w:r w:rsidRPr="00024DA6">
        <w:rPr>
          <w:rFonts w:ascii="Arial" w:hAnsi="Arial" w:cs="Arial"/>
          <w:sz w:val="24"/>
          <w:szCs w:val="24"/>
        </w:rPr>
        <w:t>Accessed: 20 August 2024).</w:t>
      </w:r>
    </w:p>
    <w:p w14:paraId="1F74786E" w14:textId="01377FCD" w:rsidR="001E1FF4" w:rsidRDefault="001E1FF4" w:rsidP="00E9277C">
      <w:pPr>
        <w:spacing w:before="240" w:line="480" w:lineRule="auto"/>
        <w:rPr>
          <w:rFonts w:ascii="Arial" w:eastAsia="等线" w:hAnsi="Arial" w:cs="Arial"/>
          <w:color w:val="000000"/>
          <w:kern w:val="0"/>
          <w:sz w:val="24"/>
          <w:szCs w:val="24"/>
          <w:lang w:val="en-GB"/>
          <w14:ligatures w14:val="none"/>
        </w:rPr>
      </w:pPr>
      <w:proofErr w:type="spellStart"/>
      <w:r w:rsidRPr="00274632">
        <w:rPr>
          <w:rFonts w:ascii="Arial" w:eastAsia="等线" w:hAnsi="Arial" w:cs="Arial"/>
          <w:color w:val="000000"/>
          <w:kern w:val="0"/>
          <w:sz w:val="24"/>
          <w:szCs w:val="24"/>
          <w:lang w:val="en-GB"/>
          <w14:ligatures w14:val="none"/>
        </w:rPr>
        <w:t>Sinolink</w:t>
      </w:r>
      <w:proofErr w:type="spellEnd"/>
      <w:r w:rsidRPr="00274632">
        <w:rPr>
          <w:rFonts w:ascii="Arial" w:eastAsia="等线" w:hAnsi="Arial" w:cs="Arial"/>
          <w:color w:val="000000"/>
          <w:kern w:val="0"/>
          <w:sz w:val="24"/>
          <w:szCs w:val="24"/>
          <w:lang w:val="en-GB"/>
          <w14:ligatures w14:val="none"/>
        </w:rPr>
        <w:t xml:space="preserve"> Securities</w:t>
      </w:r>
      <w:r>
        <w:rPr>
          <w:rFonts w:ascii="Arial" w:eastAsia="等线" w:hAnsi="Arial" w:cs="Arial" w:hint="eastAsia"/>
          <w:color w:val="000000"/>
          <w:kern w:val="0"/>
          <w:sz w:val="24"/>
          <w:szCs w:val="24"/>
          <w:lang w:val="en-GB"/>
          <w14:ligatures w14:val="none"/>
        </w:rPr>
        <w:t xml:space="preserve"> (</w:t>
      </w:r>
      <w:r w:rsidRPr="00274632">
        <w:rPr>
          <w:rFonts w:ascii="Arial" w:eastAsia="等线" w:hAnsi="Arial" w:cs="Arial"/>
          <w:color w:val="000000"/>
          <w:kern w:val="0"/>
          <w:sz w:val="24"/>
          <w:szCs w:val="24"/>
          <w:lang w:val="en-GB"/>
          <w14:ligatures w14:val="none"/>
        </w:rPr>
        <w:t>2021</w:t>
      </w:r>
      <w:r>
        <w:rPr>
          <w:rFonts w:ascii="Arial" w:eastAsia="等线" w:hAnsi="Arial" w:cs="Arial" w:hint="eastAsia"/>
          <w:color w:val="000000"/>
          <w:kern w:val="0"/>
          <w:sz w:val="24"/>
          <w:szCs w:val="24"/>
          <w:lang w:val="en-GB"/>
          <w14:ligatures w14:val="none"/>
        </w:rPr>
        <w:t xml:space="preserve">) </w:t>
      </w:r>
      <w:r w:rsidRPr="007D5AE7">
        <w:rPr>
          <w:rFonts w:ascii="Arial" w:eastAsia="等线" w:hAnsi="Arial" w:cs="Arial"/>
          <w:i/>
          <w:iCs/>
          <w:color w:val="000000"/>
          <w:kern w:val="0"/>
          <w:sz w:val="24"/>
          <w:szCs w:val="24"/>
          <w:lang w:val="en-GB"/>
          <w14:ligatures w14:val="none"/>
        </w:rPr>
        <w:t xml:space="preserve">Cross-border e-commerce: SHEIN small </w:t>
      </w:r>
      <w:r>
        <w:rPr>
          <w:rFonts w:ascii="Arial" w:eastAsia="等线" w:hAnsi="Arial" w:cs="Arial"/>
          <w:i/>
          <w:iCs/>
          <w:color w:val="000000"/>
          <w:kern w:val="0"/>
          <w:sz w:val="24"/>
          <w:szCs w:val="24"/>
          <w:lang w:val="en-GB"/>
          <w14:ligatures w14:val="none"/>
        </w:rPr>
        <w:t>order</w:t>
      </w:r>
      <w:r w:rsidRPr="007D5AE7">
        <w:rPr>
          <w:rFonts w:ascii="Arial" w:eastAsia="等线" w:hAnsi="Arial" w:cs="Arial" w:hint="eastAsia"/>
          <w:i/>
          <w:iCs/>
          <w:color w:val="000000"/>
          <w:kern w:val="0"/>
          <w:sz w:val="24"/>
          <w:szCs w:val="24"/>
          <w:lang w:val="en-GB"/>
          <w14:ligatures w14:val="none"/>
        </w:rPr>
        <w:t xml:space="preserve"> and quick return</w:t>
      </w:r>
      <w:r w:rsidRPr="007D5AE7">
        <w:rPr>
          <w:rFonts w:ascii="Arial" w:eastAsia="等线" w:hAnsi="Arial" w:cs="Arial"/>
          <w:i/>
          <w:iCs/>
          <w:color w:val="000000"/>
          <w:kern w:val="0"/>
          <w:sz w:val="24"/>
          <w:szCs w:val="24"/>
          <w:lang w:val="en-GB"/>
          <w14:ligatures w14:val="none"/>
        </w:rPr>
        <w:t xml:space="preserve">, the brand is </w:t>
      </w:r>
      <w:r>
        <w:rPr>
          <w:rFonts w:ascii="Arial" w:eastAsia="等线" w:hAnsi="Arial" w:cs="Arial" w:hint="eastAsia"/>
          <w:i/>
          <w:iCs/>
          <w:color w:val="000000"/>
          <w:kern w:val="0"/>
          <w:sz w:val="24"/>
          <w:szCs w:val="24"/>
          <w:lang w:val="en-GB"/>
          <w14:ligatures w14:val="none"/>
        </w:rPr>
        <w:t>developing overseas</w:t>
      </w:r>
      <w:r w:rsidRPr="007D5AE7">
        <w:rPr>
          <w:rFonts w:ascii="Arial" w:eastAsia="等线" w:hAnsi="Arial" w:cs="Arial"/>
          <w:i/>
          <w:iCs/>
          <w:color w:val="000000"/>
          <w:kern w:val="0"/>
          <w:sz w:val="24"/>
          <w:szCs w:val="24"/>
          <w:lang w:val="en-GB"/>
          <w14:ligatures w14:val="none"/>
        </w:rPr>
        <w:t xml:space="preserve"> at the right time</w:t>
      </w:r>
      <w:r>
        <w:rPr>
          <w:rFonts w:ascii="Arial" w:eastAsia="等线" w:hAnsi="Arial" w:cs="Arial" w:hint="eastAsia"/>
          <w:color w:val="000000"/>
          <w:kern w:val="0"/>
          <w:sz w:val="24"/>
          <w:szCs w:val="24"/>
          <w:lang w:val="en-GB"/>
          <w14:ligatures w14:val="none"/>
        </w:rPr>
        <w:t xml:space="preserve">. </w:t>
      </w:r>
      <w:r w:rsidRPr="00274632">
        <w:rPr>
          <w:rFonts w:ascii="Arial" w:eastAsia="等线" w:hAnsi="Arial" w:cs="Arial"/>
          <w:color w:val="000000"/>
          <w:kern w:val="0"/>
          <w:sz w:val="24"/>
          <w:szCs w:val="24"/>
          <w:lang w:val="en-GB"/>
          <w14:ligatures w14:val="none"/>
        </w:rPr>
        <w:t xml:space="preserve">Available at: </w:t>
      </w:r>
      <w:hyperlink r:id="rId51" w:history="1">
        <w:r w:rsidRPr="0063473D">
          <w:rPr>
            <w:rStyle w:val="ad"/>
            <w:rFonts w:ascii="Arial" w:eastAsia="等线" w:hAnsi="Arial" w:cs="Arial"/>
            <w:kern w:val="0"/>
            <w:sz w:val="24"/>
            <w:szCs w:val="24"/>
            <w:lang w:val="en-GB"/>
            <w14:ligatures w14:val="none"/>
          </w:rPr>
          <w:t>https://pdf.dfcfw.com/pdf/H3_AP202112211535831166_1.pdf?1640081621000.pdf</w:t>
        </w:r>
      </w:hyperlink>
      <w:r>
        <w:rPr>
          <w:rFonts w:ascii="Arial" w:eastAsia="等线" w:hAnsi="Arial" w:cs="Arial" w:hint="eastAsia"/>
          <w:color w:val="000000"/>
          <w:kern w:val="0"/>
          <w:sz w:val="24"/>
          <w:szCs w:val="24"/>
          <w:lang w:val="en-GB"/>
          <w14:ligatures w14:val="none"/>
        </w:rPr>
        <w:t xml:space="preserve"> </w:t>
      </w:r>
      <w:r w:rsidRPr="00274632">
        <w:rPr>
          <w:rFonts w:ascii="Arial" w:eastAsia="等线" w:hAnsi="Arial" w:cs="Arial"/>
          <w:color w:val="000000"/>
          <w:kern w:val="0"/>
          <w:sz w:val="24"/>
          <w:szCs w:val="24"/>
          <w:lang w:val="en-GB"/>
          <w14:ligatures w14:val="none"/>
        </w:rPr>
        <w:t>(Accessed: 0</w:t>
      </w:r>
      <w:r>
        <w:rPr>
          <w:rFonts w:ascii="Arial" w:eastAsia="等线" w:hAnsi="Arial" w:cs="Arial" w:hint="eastAsia"/>
          <w:color w:val="000000"/>
          <w:kern w:val="0"/>
          <w:sz w:val="24"/>
          <w:szCs w:val="24"/>
          <w:lang w:val="en-GB"/>
          <w14:ligatures w14:val="none"/>
        </w:rPr>
        <w:t>8</w:t>
      </w:r>
      <w:r w:rsidRPr="00274632">
        <w:rPr>
          <w:rFonts w:ascii="Arial" w:eastAsia="等线" w:hAnsi="Arial" w:cs="Arial"/>
          <w:color w:val="000000"/>
          <w:kern w:val="0"/>
          <w:sz w:val="24"/>
          <w:szCs w:val="24"/>
          <w:lang w:val="en-GB"/>
          <w14:ligatures w14:val="none"/>
        </w:rPr>
        <w:t xml:space="preserve"> August 2024).</w:t>
      </w:r>
    </w:p>
    <w:p w14:paraId="523CCAA8" w14:textId="77777777" w:rsidR="001E1FF4" w:rsidRDefault="001E1FF4" w:rsidP="00E9277C">
      <w:pPr>
        <w:spacing w:before="240" w:line="480" w:lineRule="auto"/>
        <w:rPr>
          <w:rFonts w:ascii="Arial" w:eastAsia="等线" w:hAnsi="Arial" w:cs="Arial"/>
          <w:color w:val="000000"/>
          <w:kern w:val="0"/>
          <w:sz w:val="24"/>
          <w:szCs w:val="24"/>
          <w:lang w:val="en-GB"/>
          <w14:ligatures w14:val="none"/>
        </w:rPr>
      </w:pPr>
      <w:proofErr w:type="spellStart"/>
      <w:r w:rsidRPr="00302583">
        <w:rPr>
          <w:rFonts w:ascii="Arial" w:eastAsia="等线" w:hAnsi="Arial" w:cs="Arial"/>
          <w:color w:val="000000"/>
          <w:kern w:val="0"/>
          <w:sz w:val="24"/>
          <w:szCs w:val="24"/>
          <w:lang w:val="en-GB"/>
          <w14:ligatures w14:val="none"/>
        </w:rPr>
        <w:t>Sealand</w:t>
      </w:r>
      <w:proofErr w:type="spellEnd"/>
      <w:r w:rsidRPr="00302583">
        <w:rPr>
          <w:rFonts w:ascii="Arial" w:eastAsia="等线" w:hAnsi="Arial" w:cs="Arial"/>
          <w:color w:val="000000"/>
          <w:kern w:val="0"/>
          <w:sz w:val="24"/>
          <w:szCs w:val="24"/>
          <w:lang w:val="en-GB"/>
          <w14:ligatures w14:val="none"/>
        </w:rPr>
        <w:t xml:space="preserve"> Securities</w:t>
      </w:r>
      <w:r>
        <w:rPr>
          <w:rFonts w:ascii="Arial" w:eastAsia="等线" w:hAnsi="Arial" w:cs="Arial" w:hint="eastAsia"/>
          <w:color w:val="000000"/>
          <w:kern w:val="0"/>
          <w:sz w:val="24"/>
          <w:szCs w:val="24"/>
          <w:lang w:val="en-GB"/>
          <w14:ligatures w14:val="none"/>
        </w:rPr>
        <w:t xml:space="preserve"> (</w:t>
      </w:r>
      <w:r w:rsidRPr="00302583">
        <w:rPr>
          <w:rFonts w:ascii="Arial" w:eastAsia="等线" w:hAnsi="Arial" w:cs="Arial"/>
          <w:color w:val="000000"/>
          <w:kern w:val="0"/>
          <w:sz w:val="24"/>
          <w:szCs w:val="24"/>
          <w:lang w:val="en-GB"/>
          <w14:ligatures w14:val="none"/>
        </w:rPr>
        <w:t>2023</w:t>
      </w:r>
      <w:r>
        <w:rPr>
          <w:rFonts w:ascii="Arial" w:eastAsia="等线" w:hAnsi="Arial" w:cs="Arial" w:hint="eastAsia"/>
          <w:color w:val="000000"/>
          <w:kern w:val="0"/>
          <w:sz w:val="24"/>
          <w:szCs w:val="24"/>
          <w:lang w:val="en-GB"/>
          <w14:ligatures w14:val="none"/>
        </w:rPr>
        <w:t xml:space="preserve">) </w:t>
      </w:r>
      <w:r w:rsidRPr="001A64AD">
        <w:rPr>
          <w:rFonts w:ascii="Arial" w:eastAsia="等线" w:hAnsi="Arial" w:cs="Arial"/>
          <w:i/>
          <w:iCs/>
          <w:color w:val="000000"/>
          <w:kern w:val="0"/>
          <w:sz w:val="24"/>
          <w:szCs w:val="24"/>
          <w:lang w:val="en-GB"/>
          <w14:ligatures w14:val="none"/>
        </w:rPr>
        <w:t xml:space="preserve">Fast fashion cross-border e-commerce industry SHEIN </w:t>
      </w:r>
      <w:r w:rsidRPr="001A64AD">
        <w:rPr>
          <w:rFonts w:ascii="Arial" w:eastAsia="等线" w:hAnsi="Arial" w:cs="Arial" w:hint="eastAsia"/>
          <w:i/>
          <w:iCs/>
          <w:color w:val="000000"/>
          <w:kern w:val="0"/>
          <w:sz w:val="24"/>
          <w:szCs w:val="24"/>
          <w:lang w:val="en-GB"/>
          <w14:ligatures w14:val="none"/>
        </w:rPr>
        <w:t>s</w:t>
      </w:r>
      <w:r w:rsidRPr="001A64AD">
        <w:rPr>
          <w:rFonts w:ascii="Arial" w:eastAsia="等线" w:hAnsi="Arial" w:cs="Arial"/>
          <w:i/>
          <w:iCs/>
          <w:color w:val="000000"/>
          <w:kern w:val="0"/>
          <w:sz w:val="24"/>
          <w:szCs w:val="24"/>
          <w:lang w:val="en-GB"/>
          <w14:ligatures w14:val="none"/>
        </w:rPr>
        <w:t xml:space="preserve">pecial </w:t>
      </w:r>
      <w:r w:rsidRPr="001A64AD">
        <w:rPr>
          <w:rFonts w:ascii="Arial" w:eastAsia="等线" w:hAnsi="Arial" w:cs="Arial" w:hint="eastAsia"/>
          <w:i/>
          <w:iCs/>
          <w:color w:val="000000"/>
          <w:kern w:val="0"/>
          <w:sz w:val="24"/>
          <w:szCs w:val="24"/>
          <w:lang w:val="en-GB"/>
          <w14:ligatures w14:val="none"/>
        </w:rPr>
        <w:t>r</w:t>
      </w:r>
      <w:r w:rsidRPr="001A64AD">
        <w:rPr>
          <w:rFonts w:ascii="Arial" w:eastAsia="等线" w:hAnsi="Arial" w:cs="Arial"/>
          <w:i/>
          <w:iCs/>
          <w:color w:val="000000"/>
          <w:kern w:val="0"/>
          <w:sz w:val="24"/>
          <w:szCs w:val="24"/>
          <w:lang w:val="en-GB"/>
          <w14:ligatures w14:val="none"/>
        </w:rPr>
        <w:t>eport</w:t>
      </w:r>
      <w:r>
        <w:rPr>
          <w:rFonts w:ascii="Arial" w:eastAsia="等线" w:hAnsi="Arial" w:cs="Arial" w:hint="eastAsia"/>
          <w:color w:val="000000"/>
          <w:kern w:val="0"/>
          <w:sz w:val="24"/>
          <w:szCs w:val="24"/>
          <w:lang w:val="en-GB"/>
          <w14:ligatures w14:val="none"/>
        </w:rPr>
        <w:t xml:space="preserve">. </w:t>
      </w:r>
      <w:r w:rsidRPr="00522A6A">
        <w:rPr>
          <w:rFonts w:ascii="Arial" w:eastAsia="等线" w:hAnsi="Arial" w:cs="Arial"/>
          <w:color w:val="000000"/>
          <w:kern w:val="0"/>
          <w:sz w:val="24"/>
          <w:szCs w:val="24"/>
          <w:lang w:val="en-GB"/>
          <w14:ligatures w14:val="none"/>
        </w:rPr>
        <w:t xml:space="preserve">Available at: </w:t>
      </w:r>
      <w:hyperlink r:id="rId52" w:history="1">
        <w:r w:rsidRPr="0063473D">
          <w:rPr>
            <w:rStyle w:val="ad"/>
            <w:rFonts w:ascii="Arial" w:eastAsia="等线" w:hAnsi="Arial" w:cs="Arial"/>
            <w:kern w:val="0"/>
            <w:sz w:val="24"/>
            <w:szCs w:val="24"/>
            <w:lang w:val="en-GB"/>
            <w14:ligatures w14:val="none"/>
          </w:rPr>
          <w:t>https://xueqiu.com/9508834377/189485512</w:t>
        </w:r>
      </w:hyperlink>
      <w:r>
        <w:rPr>
          <w:rFonts w:ascii="Arial" w:eastAsia="等线" w:hAnsi="Arial" w:cs="Arial" w:hint="eastAsia"/>
          <w:color w:val="000000"/>
          <w:kern w:val="0"/>
          <w:sz w:val="24"/>
          <w:szCs w:val="24"/>
          <w:lang w:val="en-GB"/>
          <w14:ligatures w14:val="none"/>
        </w:rPr>
        <w:t xml:space="preserve"> </w:t>
      </w:r>
      <w:r w:rsidRPr="00522A6A">
        <w:rPr>
          <w:rFonts w:ascii="Arial" w:eastAsia="等线" w:hAnsi="Arial" w:cs="Arial"/>
          <w:color w:val="000000"/>
          <w:kern w:val="0"/>
          <w:sz w:val="24"/>
          <w:szCs w:val="24"/>
          <w:lang w:val="en-GB"/>
          <w14:ligatures w14:val="none"/>
        </w:rPr>
        <w:t>(Accessed: 06 August 2024).</w:t>
      </w:r>
    </w:p>
    <w:p w14:paraId="6C73F629"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C8301D">
        <w:rPr>
          <w:rFonts w:ascii="Arial" w:eastAsia="等线" w:hAnsi="Arial" w:cs="Arial"/>
          <w:color w:val="000000"/>
          <w:kern w:val="0"/>
          <w:sz w:val="24"/>
          <w:szCs w:val="24"/>
          <w:lang w:val="en-GB"/>
          <w14:ligatures w14:val="none"/>
        </w:rPr>
        <w:t>Shi</w:t>
      </w:r>
      <w:r>
        <w:rPr>
          <w:rFonts w:ascii="Arial" w:eastAsia="等线" w:hAnsi="Arial" w:cs="Arial" w:hint="eastAsia"/>
          <w:color w:val="000000"/>
          <w:kern w:val="0"/>
          <w:sz w:val="24"/>
          <w:szCs w:val="24"/>
          <w:lang w:val="en-GB"/>
          <w14:ligatures w14:val="none"/>
        </w:rPr>
        <w:t>, K</w:t>
      </w:r>
      <w:r w:rsidRPr="00C8301D">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(2022)</w:t>
      </w:r>
      <w:r w:rsidRPr="00C8301D">
        <w:rPr>
          <w:rFonts w:ascii="Arial" w:eastAsia="等线" w:hAnsi="Arial" w:cs="Arial"/>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sidRPr="00C8301D">
        <w:rPr>
          <w:rFonts w:ascii="Arial" w:eastAsia="等线" w:hAnsi="Arial" w:cs="Arial"/>
          <w:color w:val="000000"/>
          <w:kern w:val="0"/>
          <w:sz w:val="24"/>
          <w:szCs w:val="24"/>
          <w:lang w:val="en-GB"/>
          <w14:ligatures w14:val="none"/>
        </w:rPr>
        <w:t>Research on supporting policies related to cross-border e-commerce in China</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w:t>
      </w:r>
      <w:r w:rsidRPr="00C8301D">
        <w:rPr>
          <w:rFonts w:ascii="Arial" w:eastAsia="等线" w:hAnsi="Arial" w:cs="Arial"/>
          <w:color w:val="000000"/>
          <w:kern w:val="0"/>
          <w:sz w:val="24"/>
          <w:szCs w:val="24"/>
          <w:lang w:val="en-GB"/>
          <w14:ligatures w14:val="none"/>
        </w:rPr>
        <w:t xml:space="preserve"> </w:t>
      </w:r>
      <w:r w:rsidRPr="00EF7935">
        <w:rPr>
          <w:rFonts w:ascii="Arial" w:eastAsia="等线" w:hAnsi="Arial" w:cs="Arial"/>
          <w:i/>
          <w:iCs/>
          <w:color w:val="000000"/>
          <w:kern w:val="0"/>
          <w:sz w:val="24"/>
          <w:szCs w:val="24"/>
          <w:lang w:val="en-GB"/>
          <w14:ligatures w14:val="none"/>
        </w:rPr>
        <w:t>Industrial Innovation Research</w:t>
      </w:r>
      <w:r w:rsidRPr="00C8301D">
        <w:rPr>
          <w:rFonts w:ascii="Arial" w:eastAsia="等线" w:hAnsi="Arial" w:cs="Arial"/>
          <w:color w:val="000000"/>
          <w:kern w:val="0"/>
          <w:sz w:val="24"/>
          <w:szCs w:val="24"/>
          <w:lang w:val="en-GB"/>
          <w14:ligatures w14:val="none"/>
        </w:rPr>
        <w:t>, 2022 (5)</w:t>
      </w:r>
      <w:r>
        <w:rPr>
          <w:rFonts w:ascii="Arial" w:eastAsia="等线" w:hAnsi="Arial" w:cs="Arial" w:hint="eastAsia"/>
          <w:color w:val="000000"/>
          <w:kern w:val="0"/>
          <w:sz w:val="24"/>
          <w:szCs w:val="24"/>
          <w:lang w:val="en-GB"/>
          <w14:ligatures w14:val="none"/>
        </w:rPr>
        <w:t>, pp.</w:t>
      </w:r>
      <w:r w:rsidRPr="00C8301D">
        <w:rPr>
          <w:rFonts w:ascii="Arial" w:eastAsia="等线" w:hAnsi="Arial" w:cs="Arial"/>
          <w:color w:val="000000"/>
          <w:kern w:val="0"/>
          <w:sz w:val="24"/>
          <w:szCs w:val="24"/>
          <w:lang w:val="en-GB"/>
          <w14:ligatures w14:val="none"/>
        </w:rPr>
        <w:t xml:space="preserve"> 13-15.</w:t>
      </w:r>
    </w:p>
    <w:p w14:paraId="04EDA795" w14:textId="77777777" w:rsidR="00A36598" w:rsidRDefault="00A36598" w:rsidP="00E9277C">
      <w:pPr>
        <w:spacing w:before="240" w:line="480" w:lineRule="auto"/>
        <w:rPr>
          <w:rFonts w:ascii="Arial" w:eastAsia="等线" w:hAnsi="Arial" w:cs="Arial"/>
          <w:color w:val="000000"/>
          <w:kern w:val="0"/>
          <w:sz w:val="24"/>
          <w:szCs w:val="24"/>
          <w:lang w:val="en-GB"/>
          <w14:ligatures w14:val="none"/>
        </w:rPr>
      </w:pPr>
      <w:r w:rsidRPr="00BB311F">
        <w:rPr>
          <w:rFonts w:ascii="Arial" w:eastAsia="等线" w:hAnsi="Arial" w:cs="Arial"/>
          <w:color w:val="000000"/>
          <w:kern w:val="0"/>
          <w:sz w:val="24"/>
          <w:szCs w:val="24"/>
          <w:lang w:val="en-GB"/>
          <w14:ligatures w14:val="none"/>
        </w:rPr>
        <w:lastRenderedPageBreak/>
        <w:t>Soochow Securities</w:t>
      </w:r>
      <w:r>
        <w:rPr>
          <w:rFonts w:ascii="Arial" w:eastAsia="等线" w:hAnsi="Arial" w:cs="Arial" w:hint="eastAsia"/>
          <w:color w:val="000000"/>
          <w:kern w:val="0"/>
          <w:sz w:val="24"/>
          <w:szCs w:val="24"/>
          <w:lang w:val="en-GB"/>
          <w14:ligatures w14:val="none"/>
        </w:rPr>
        <w:t xml:space="preserve"> (</w:t>
      </w:r>
      <w:r w:rsidRPr="00BB311F">
        <w:rPr>
          <w:rFonts w:ascii="Arial" w:eastAsia="等线" w:hAnsi="Arial" w:cs="Arial"/>
          <w:color w:val="000000"/>
          <w:kern w:val="0"/>
          <w:sz w:val="24"/>
          <w:szCs w:val="24"/>
          <w:lang w:val="en-GB"/>
          <w14:ligatures w14:val="none"/>
        </w:rPr>
        <w:t>2020</w:t>
      </w:r>
      <w:r>
        <w:rPr>
          <w:rFonts w:ascii="Arial" w:eastAsia="等线" w:hAnsi="Arial" w:cs="Arial" w:hint="eastAsia"/>
          <w:color w:val="000000"/>
          <w:kern w:val="0"/>
          <w:sz w:val="24"/>
          <w:szCs w:val="24"/>
          <w:lang w:val="en-GB"/>
          <w14:ligatures w14:val="none"/>
        </w:rPr>
        <w:t xml:space="preserve">) </w:t>
      </w:r>
      <w:r w:rsidRPr="008A3875">
        <w:rPr>
          <w:rFonts w:ascii="Arial" w:eastAsia="等线" w:hAnsi="Arial" w:cs="Arial"/>
          <w:i/>
          <w:iCs/>
          <w:color w:val="000000"/>
          <w:kern w:val="0"/>
          <w:sz w:val="24"/>
          <w:szCs w:val="24"/>
          <w:lang w:val="en-GB"/>
          <w14:ligatures w14:val="none"/>
        </w:rPr>
        <w:t xml:space="preserve">Cross-border e-commerce report: Three </w:t>
      </w:r>
      <w:r w:rsidRPr="008A3875">
        <w:rPr>
          <w:rFonts w:ascii="Arial" w:eastAsia="等线" w:hAnsi="Arial" w:cs="Arial" w:hint="eastAsia"/>
          <w:i/>
          <w:iCs/>
          <w:color w:val="000000"/>
          <w:kern w:val="0"/>
          <w:sz w:val="24"/>
          <w:szCs w:val="24"/>
          <w:lang w:val="en-GB"/>
          <w14:ligatures w14:val="none"/>
        </w:rPr>
        <w:t>m</w:t>
      </w:r>
      <w:r w:rsidRPr="008A3875">
        <w:rPr>
          <w:rFonts w:ascii="Arial" w:eastAsia="等线" w:hAnsi="Arial" w:cs="Arial"/>
          <w:i/>
          <w:iCs/>
          <w:color w:val="000000"/>
          <w:kern w:val="0"/>
          <w:sz w:val="24"/>
          <w:szCs w:val="24"/>
          <w:lang w:val="en-GB"/>
          <w14:ligatures w14:val="none"/>
        </w:rPr>
        <w:t>odels, another road from Chinese manufacturing to Chinese brands</w:t>
      </w:r>
      <w:r>
        <w:rPr>
          <w:rFonts w:ascii="Arial" w:eastAsia="等线" w:hAnsi="Arial" w:cs="Arial" w:hint="eastAsia"/>
          <w:color w:val="000000"/>
          <w:kern w:val="0"/>
          <w:sz w:val="24"/>
          <w:szCs w:val="24"/>
          <w:lang w:val="en-GB"/>
          <w14:ligatures w14:val="none"/>
        </w:rPr>
        <w:t xml:space="preserve">. </w:t>
      </w:r>
      <w:r w:rsidRPr="00BB311F">
        <w:rPr>
          <w:rFonts w:ascii="Arial" w:eastAsia="等线" w:hAnsi="Arial" w:cs="Arial"/>
          <w:color w:val="000000"/>
          <w:kern w:val="0"/>
          <w:sz w:val="24"/>
          <w:szCs w:val="24"/>
          <w:lang w:val="en-GB"/>
          <w14:ligatures w14:val="none"/>
        </w:rPr>
        <w:t xml:space="preserve">Available at: </w:t>
      </w:r>
      <w:hyperlink r:id="rId53" w:history="1">
        <w:r w:rsidRPr="0063473D">
          <w:rPr>
            <w:rStyle w:val="ad"/>
            <w:rFonts w:ascii="Arial" w:eastAsia="等线" w:hAnsi="Arial" w:cs="Arial"/>
            <w:kern w:val="0"/>
            <w:sz w:val="24"/>
            <w:szCs w:val="24"/>
            <w:lang w:val="en-GB"/>
            <w14:ligatures w14:val="none"/>
          </w:rPr>
          <w:t>https://xueqiu.com/9508834377/160158511</w:t>
        </w:r>
      </w:hyperlink>
      <w:r>
        <w:rPr>
          <w:rFonts w:ascii="Arial" w:eastAsia="等线" w:hAnsi="Arial" w:cs="Arial" w:hint="eastAsia"/>
          <w:color w:val="000000"/>
          <w:kern w:val="0"/>
          <w:sz w:val="24"/>
          <w:szCs w:val="24"/>
          <w:lang w:val="en-GB"/>
          <w14:ligatures w14:val="none"/>
        </w:rPr>
        <w:t xml:space="preserve"> </w:t>
      </w:r>
      <w:r w:rsidRPr="00BB311F">
        <w:rPr>
          <w:rFonts w:ascii="Arial" w:eastAsia="等线" w:hAnsi="Arial" w:cs="Arial"/>
          <w:color w:val="000000"/>
          <w:kern w:val="0"/>
          <w:sz w:val="24"/>
          <w:szCs w:val="24"/>
          <w:lang w:val="en-GB"/>
          <w14:ligatures w14:val="none"/>
        </w:rPr>
        <w:t>(Accessed: 01 August 2024).</w:t>
      </w:r>
    </w:p>
    <w:p w14:paraId="6F03F7D0" w14:textId="77777777" w:rsidR="00CD04B6" w:rsidRDefault="00CD04B6" w:rsidP="00E9277C">
      <w:pPr>
        <w:spacing w:before="240" w:line="480" w:lineRule="auto"/>
        <w:rPr>
          <w:rFonts w:ascii="Arial" w:eastAsia="等线" w:hAnsi="Arial" w:cs="Arial"/>
          <w:color w:val="000000"/>
          <w:kern w:val="0"/>
          <w:sz w:val="24"/>
          <w:szCs w:val="24"/>
          <w:lang w:val="en-GB"/>
          <w14:ligatures w14:val="none"/>
        </w:rPr>
      </w:pPr>
      <w:r w:rsidRPr="00110F46">
        <w:rPr>
          <w:rFonts w:ascii="Arial" w:eastAsia="等线" w:hAnsi="Arial" w:cs="Arial"/>
          <w:color w:val="000000"/>
          <w:kern w:val="0"/>
          <w:sz w:val="24"/>
          <w:szCs w:val="24"/>
          <w:lang w:val="en-GB"/>
          <w14:ligatures w14:val="none"/>
        </w:rPr>
        <w:t>Sina Finance</w:t>
      </w:r>
      <w:r>
        <w:rPr>
          <w:rFonts w:ascii="Arial" w:eastAsia="等线" w:hAnsi="Arial" w:cs="Arial" w:hint="eastAsia"/>
          <w:color w:val="000000"/>
          <w:kern w:val="0"/>
          <w:sz w:val="24"/>
          <w:szCs w:val="24"/>
          <w:lang w:val="en-GB"/>
          <w14:ligatures w14:val="none"/>
        </w:rPr>
        <w:t xml:space="preserve"> (</w:t>
      </w:r>
      <w:r w:rsidRPr="00110F46">
        <w:rPr>
          <w:rFonts w:ascii="Arial" w:eastAsia="等线" w:hAnsi="Arial" w:cs="Arial"/>
          <w:color w:val="000000"/>
          <w:kern w:val="0"/>
          <w:sz w:val="24"/>
          <w:szCs w:val="24"/>
          <w:lang w:val="en-GB"/>
          <w14:ligatures w14:val="none"/>
        </w:rPr>
        <w:t>2022</w:t>
      </w:r>
      <w:r>
        <w:rPr>
          <w:rFonts w:ascii="Arial" w:eastAsia="等线" w:hAnsi="Arial" w:cs="Arial" w:hint="eastAsia"/>
          <w:color w:val="000000"/>
          <w:kern w:val="0"/>
          <w:sz w:val="24"/>
          <w:szCs w:val="24"/>
          <w:lang w:val="en-GB"/>
          <w14:ligatures w14:val="none"/>
        </w:rPr>
        <w:t xml:space="preserve">) </w:t>
      </w:r>
      <w:r w:rsidRPr="005E73CD">
        <w:rPr>
          <w:rFonts w:ascii="Arial" w:eastAsia="等线" w:hAnsi="Arial" w:cs="Arial"/>
          <w:i/>
          <w:iCs/>
          <w:color w:val="000000"/>
          <w:kern w:val="0"/>
          <w:sz w:val="24"/>
          <w:szCs w:val="24"/>
          <w:lang w:val="en-GB"/>
          <w14:ligatures w14:val="none"/>
        </w:rPr>
        <w:t>A preliminary study of the digital economy in Southeast Asia</w:t>
      </w:r>
      <w:r>
        <w:rPr>
          <w:rFonts w:ascii="Arial" w:eastAsia="等线" w:hAnsi="Arial" w:cs="Arial" w:hint="eastAsia"/>
          <w:color w:val="000000"/>
          <w:kern w:val="0"/>
          <w:sz w:val="24"/>
          <w:szCs w:val="24"/>
          <w:lang w:val="en-GB"/>
          <w14:ligatures w14:val="none"/>
        </w:rPr>
        <w:t xml:space="preserve">. </w:t>
      </w:r>
      <w:bookmarkStart w:id="78" w:name="_Hlk174527783"/>
      <w:r w:rsidRPr="00110F46">
        <w:rPr>
          <w:rFonts w:ascii="Arial" w:eastAsia="等线" w:hAnsi="Arial" w:cs="Arial"/>
          <w:color w:val="000000"/>
          <w:kern w:val="0"/>
          <w:sz w:val="24"/>
          <w:szCs w:val="24"/>
          <w:lang w:val="en-GB"/>
          <w14:ligatures w14:val="none"/>
        </w:rPr>
        <w:t xml:space="preserve">Available at: </w:t>
      </w:r>
      <w:hyperlink r:id="rId54" w:anchor=":~:text=%E4%B8%9C%E5%8D%97%E4%BA%9A%E7%9B%AE%E5%89%8D%E4%BA%BA%E5%8F%A3%E8%B6%85,%E5%A2%9E%E9%95%BF%E7%8E%87%E8%B6%85%E8%BF%878%25%E3%80%82" w:history="1">
        <w:r w:rsidRPr="0063473D">
          <w:rPr>
            <w:rStyle w:val="ad"/>
            <w:rFonts w:ascii="Arial" w:eastAsia="等线" w:hAnsi="Arial" w:cs="Arial"/>
            <w:kern w:val="0"/>
            <w:sz w:val="24"/>
            <w:szCs w:val="24"/>
            <w:lang w:val="en-GB"/>
            <w14:ligatures w14:val="none"/>
          </w:rPr>
          <w:t>https://finance.sina.com.cn/chanjing/cyxw/2022-05-11/doc-imcwiwst6740872.shtml#:~:text=%E4%B8%9C%E5%8D%97%E4%BA%9A%E7%9B%AE%E5%89%8D%E4%BA%BA%E5%8F%A3%E8%B6%85,%E5%A2%9E%E9%95%BF%E7%8E%87%E8%B6%85%E8%BF%878%25%E3%80%82</w:t>
        </w:r>
      </w:hyperlink>
      <w:r>
        <w:rPr>
          <w:rFonts w:ascii="Arial" w:eastAsia="等线" w:hAnsi="Arial" w:cs="Arial" w:hint="eastAsia"/>
          <w:color w:val="000000"/>
          <w:kern w:val="0"/>
          <w:sz w:val="24"/>
          <w:szCs w:val="24"/>
          <w:lang w:val="en-GB"/>
          <w14:ligatures w14:val="none"/>
        </w:rPr>
        <w:t xml:space="preserve"> </w:t>
      </w:r>
      <w:r w:rsidRPr="00110F46">
        <w:rPr>
          <w:rFonts w:ascii="Arial" w:eastAsia="等线" w:hAnsi="Arial" w:cs="Arial"/>
          <w:color w:val="000000"/>
          <w:kern w:val="0"/>
          <w:sz w:val="24"/>
          <w:szCs w:val="24"/>
          <w:lang w:val="en-GB"/>
          <w14:ligatures w14:val="none"/>
        </w:rPr>
        <w:t>(Accessed: 03 August 2024).</w:t>
      </w:r>
    </w:p>
    <w:bookmarkEnd w:id="78"/>
    <w:p w14:paraId="17283AFC" w14:textId="77777777" w:rsidR="00BF4194" w:rsidRPr="00991192" w:rsidRDefault="00BF4194" w:rsidP="00BF4194">
      <w:pPr>
        <w:spacing w:after="160" w:line="480" w:lineRule="auto"/>
        <w:rPr>
          <w:rFonts w:ascii="Arial" w:eastAsia="等线" w:hAnsi="Arial" w:cs="Arial"/>
          <w:sz w:val="24"/>
          <w:szCs w:val="24"/>
        </w:rPr>
      </w:pPr>
      <w:r w:rsidRPr="00991192">
        <w:rPr>
          <w:rFonts w:ascii="Arial" w:eastAsia="等线" w:hAnsi="Arial" w:cs="Arial"/>
          <w:sz w:val="24"/>
          <w:szCs w:val="24"/>
        </w:rPr>
        <w:t>Shao</w:t>
      </w:r>
      <w:r w:rsidRPr="00991192">
        <w:rPr>
          <w:rFonts w:ascii="Arial" w:eastAsia="等线" w:hAnsi="Arial" w:cs="Arial" w:hint="eastAsia"/>
          <w:sz w:val="24"/>
          <w:szCs w:val="24"/>
        </w:rPr>
        <w:t>, D.</w:t>
      </w:r>
      <w:r w:rsidRPr="00991192">
        <w:rPr>
          <w:rFonts w:ascii="Arial" w:eastAsia="等线" w:hAnsi="Arial" w:cs="Arial"/>
          <w:sz w:val="24"/>
          <w:szCs w:val="24"/>
        </w:rPr>
        <w:t xml:space="preserve"> and Jia, </w:t>
      </w:r>
      <w:r w:rsidRPr="00991192">
        <w:rPr>
          <w:rFonts w:ascii="Arial" w:eastAsia="等线" w:hAnsi="Arial" w:cs="Arial" w:hint="eastAsia"/>
          <w:sz w:val="24"/>
          <w:szCs w:val="24"/>
        </w:rPr>
        <w:t>Y. (</w:t>
      </w:r>
      <w:r w:rsidRPr="00991192">
        <w:rPr>
          <w:rFonts w:ascii="Arial" w:eastAsia="等线" w:hAnsi="Arial" w:cs="Arial"/>
          <w:sz w:val="24"/>
          <w:szCs w:val="24"/>
        </w:rPr>
        <w:t>2020</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‘Brand construction of </w:t>
      </w:r>
      <w:r w:rsidRPr="00991192">
        <w:rPr>
          <w:rFonts w:ascii="Arial" w:eastAsia="等线" w:hAnsi="Arial" w:cs="Arial" w:hint="eastAsia"/>
          <w:sz w:val="24"/>
          <w:szCs w:val="24"/>
        </w:rPr>
        <w:t>u</w:t>
      </w:r>
      <w:r w:rsidRPr="00991192">
        <w:rPr>
          <w:rFonts w:ascii="Arial" w:eastAsia="等线" w:hAnsi="Arial" w:cs="Arial"/>
          <w:sz w:val="24"/>
          <w:szCs w:val="24"/>
        </w:rPr>
        <w:t>niversity library under SICAS model’</w:t>
      </w:r>
      <w:r w:rsidRPr="00991192">
        <w:rPr>
          <w:rFonts w:ascii="Arial" w:eastAsia="等线" w:hAnsi="Arial" w:cs="Arial" w:hint="eastAsia"/>
          <w:sz w:val="24"/>
          <w:szCs w:val="24"/>
        </w:rPr>
        <w:t>,</w:t>
      </w:r>
      <w:r w:rsidRPr="00991192">
        <w:rPr>
          <w:rFonts w:ascii="Arial" w:eastAsia="等线" w:hAnsi="Arial" w:cs="Arial"/>
          <w:sz w:val="24"/>
          <w:szCs w:val="24"/>
        </w:rPr>
        <w:t xml:space="preserve"> </w:t>
      </w:r>
      <w:r w:rsidRPr="00991192">
        <w:rPr>
          <w:rFonts w:ascii="Arial" w:eastAsia="等线" w:hAnsi="Arial" w:cs="Arial"/>
          <w:i/>
          <w:iCs/>
          <w:sz w:val="24"/>
          <w:szCs w:val="24"/>
        </w:rPr>
        <w:t xml:space="preserve">Inner Mongolia Science and Technology and </w:t>
      </w:r>
      <w:r w:rsidRPr="00991192">
        <w:rPr>
          <w:rFonts w:ascii="Arial" w:eastAsia="等线" w:hAnsi="Arial" w:cs="Arial" w:hint="eastAsia"/>
          <w:i/>
          <w:iCs/>
          <w:sz w:val="24"/>
          <w:szCs w:val="24"/>
        </w:rPr>
        <w:t>E</w:t>
      </w:r>
      <w:r w:rsidRPr="00991192">
        <w:rPr>
          <w:rFonts w:ascii="Arial" w:eastAsia="等线" w:hAnsi="Arial" w:cs="Arial"/>
          <w:i/>
          <w:iCs/>
          <w:sz w:val="24"/>
          <w:szCs w:val="24"/>
        </w:rPr>
        <w:t>conomy</w:t>
      </w:r>
      <w:r w:rsidRPr="00991192">
        <w:rPr>
          <w:rFonts w:ascii="Arial" w:eastAsia="等线" w:hAnsi="Arial" w:cs="Arial" w:hint="eastAsia"/>
          <w:sz w:val="24"/>
          <w:szCs w:val="24"/>
        </w:rPr>
        <w:t>, 24(18), pp. 134-136.</w:t>
      </w:r>
    </w:p>
    <w:p w14:paraId="6DB92DA4" w14:textId="77777777" w:rsidR="00256439" w:rsidRPr="00780443" w:rsidRDefault="00256439" w:rsidP="00256439">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Steedle, J. T. (2017) </w:t>
      </w:r>
      <w:r w:rsidRPr="00780443">
        <w:rPr>
          <w:rFonts w:ascii="Arial" w:eastAsia="等线" w:hAnsi="Arial" w:cs="Arial"/>
          <w:i/>
          <w:iCs/>
          <w:color w:val="000000"/>
          <w:kern w:val="0"/>
          <w:sz w:val="24"/>
          <w:szCs w:val="24"/>
          <w:lang w:val="en-GB"/>
          <w14:ligatures w14:val="none"/>
        </w:rPr>
        <w:t>Assessment and learning: What we’ve learned from large-scale data. In D. Wyse, L. Hayward, &amp; J. Pandya (Eds.), The SAGE Handbook of Curriculum, Pedagogy, and Assessment (Vol. 2, pp. 808-822)</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SAGE Publications.</w:t>
      </w:r>
    </w:p>
    <w:p w14:paraId="6ABBCF64" w14:textId="77777777" w:rsidR="008D4749" w:rsidRPr="00991192" w:rsidRDefault="008D4749" w:rsidP="008D4749">
      <w:pPr>
        <w:spacing w:after="160" w:line="480" w:lineRule="auto"/>
        <w:rPr>
          <w:rFonts w:ascii="Arial" w:eastAsia="等线" w:hAnsi="Arial" w:cs="Arial"/>
          <w:sz w:val="24"/>
          <w:szCs w:val="24"/>
        </w:rPr>
      </w:pPr>
      <w:r w:rsidRPr="00991192">
        <w:rPr>
          <w:rFonts w:ascii="Arial" w:eastAsia="等线" w:hAnsi="Arial" w:cs="Arial"/>
          <w:sz w:val="24"/>
          <w:szCs w:val="24"/>
        </w:rPr>
        <w:t>Schultz,</w:t>
      </w:r>
      <w:r w:rsidRPr="00991192">
        <w:rPr>
          <w:rFonts w:ascii="Arial" w:eastAsia="等线" w:hAnsi="Arial" w:cs="Arial" w:hint="eastAsia"/>
          <w:sz w:val="24"/>
          <w:szCs w:val="24"/>
        </w:rPr>
        <w:t xml:space="preserve"> </w:t>
      </w:r>
      <w:r w:rsidRPr="00991192">
        <w:rPr>
          <w:rFonts w:ascii="Arial" w:eastAsia="等线" w:hAnsi="Arial" w:cs="Arial"/>
          <w:sz w:val="24"/>
          <w:szCs w:val="24"/>
        </w:rPr>
        <w:t>D</w:t>
      </w:r>
      <w:r w:rsidRPr="00991192">
        <w:rPr>
          <w:rFonts w:ascii="Arial" w:eastAsia="等线" w:hAnsi="Arial" w:cs="Arial" w:hint="eastAsia"/>
          <w:sz w:val="24"/>
          <w:szCs w:val="24"/>
        </w:rPr>
        <w:t>.E.,</w:t>
      </w:r>
      <w:r w:rsidRPr="00991192">
        <w:rPr>
          <w:rFonts w:ascii="Arial" w:eastAsia="等线" w:hAnsi="Arial" w:cs="Arial"/>
          <w:sz w:val="24"/>
          <w:szCs w:val="24"/>
        </w:rPr>
        <w:t xml:space="preserve"> Tannenbaum</w:t>
      </w:r>
      <w:r w:rsidRPr="00991192">
        <w:rPr>
          <w:rFonts w:ascii="Arial" w:eastAsia="等线" w:hAnsi="Arial" w:cs="Arial" w:hint="eastAsia"/>
          <w:sz w:val="24"/>
          <w:szCs w:val="24"/>
        </w:rPr>
        <w:t>,</w:t>
      </w:r>
      <w:r w:rsidRPr="00991192">
        <w:rPr>
          <w:rFonts w:ascii="Arial" w:eastAsia="等线" w:hAnsi="Arial" w:cs="Arial"/>
          <w:sz w:val="24"/>
          <w:szCs w:val="24"/>
        </w:rPr>
        <w:t xml:space="preserve"> S</w:t>
      </w:r>
      <w:r w:rsidRPr="00991192">
        <w:rPr>
          <w:rFonts w:ascii="Arial" w:eastAsia="等线" w:hAnsi="Arial" w:cs="Arial" w:hint="eastAsia"/>
          <w:sz w:val="24"/>
          <w:szCs w:val="24"/>
        </w:rPr>
        <w:t>. and</w:t>
      </w:r>
      <w:r w:rsidRPr="00991192">
        <w:rPr>
          <w:rFonts w:ascii="Arial" w:eastAsia="等线" w:hAnsi="Arial" w:cs="Arial"/>
          <w:sz w:val="24"/>
          <w:szCs w:val="24"/>
        </w:rPr>
        <w:t xml:space="preserve"> Lauterbor</w:t>
      </w:r>
      <w:r w:rsidRPr="00991192">
        <w:rPr>
          <w:rFonts w:ascii="Arial" w:eastAsia="等线" w:hAnsi="Arial" w:cs="Arial" w:hint="eastAsia"/>
          <w:sz w:val="24"/>
          <w:szCs w:val="24"/>
        </w:rPr>
        <w:t>n,</w:t>
      </w:r>
      <w:r w:rsidRPr="00991192">
        <w:rPr>
          <w:rFonts w:ascii="Arial" w:eastAsia="等线" w:hAnsi="Arial" w:cs="Arial"/>
          <w:sz w:val="24"/>
          <w:szCs w:val="24"/>
        </w:rPr>
        <w:t xml:space="preserve"> R</w:t>
      </w:r>
      <w:r w:rsidRPr="00991192">
        <w:rPr>
          <w:rFonts w:ascii="Arial" w:eastAsia="等线" w:hAnsi="Arial" w:cs="Arial" w:hint="eastAsia"/>
          <w:sz w:val="24"/>
          <w:szCs w:val="24"/>
        </w:rPr>
        <w:t>.</w:t>
      </w:r>
      <w:r w:rsidRPr="00991192">
        <w:rPr>
          <w:rFonts w:ascii="Arial" w:eastAsia="等线" w:hAnsi="Arial" w:cs="Arial"/>
          <w:sz w:val="24"/>
          <w:szCs w:val="24"/>
        </w:rPr>
        <w:t>F.</w:t>
      </w:r>
      <w:r w:rsidRPr="00991192">
        <w:rPr>
          <w:rFonts w:ascii="Arial" w:eastAsia="等线" w:hAnsi="Arial" w:cs="Arial" w:hint="eastAsia"/>
          <w:sz w:val="24"/>
          <w:szCs w:val="24"/>
        </w:rPr>
        <w:t xml:space="preserve"> (2002) </w:t>
      </w:r>
      <w:r w:rsidRPr="00991192">
        <w:rPr>
          <w:rFonts w:ascii="Arial" w:eastAsia="等线" w:hAnsi="Arial" w:cs="Arial"/>
          <w:i/>
          <w:iCs/>
          <w:sz w:val="24"/>
          <w:szCs w:val="24"/>
        </w:rPr>
        <w:t>Integrated Marketing Communications: The Key to Corporate Success in the 21st Century</w:t>
      </w:r>
      <w:r w:rsidRPr="00991192">
        <w:rPr>
          <w:rFonts w:ascii="Arial" w:eastAsia="等线" w:hAnsi="Arial" w:cs="Arial" w:hint="eastAsia"/>
          <w:sz w:val="24"/>
          <w:szCs w:val="24"/>
        </w:rPr>
        <w:t>.</w:t>
      </w:r>
      <w:r w:rsidRPr="00991192">
        <w:rPr>
          <w:rFonts w:ascii="Arial" w:eastAsia="等线" w:hAnsi="Arial" w:cs="Arial"/>
          <w:sz w:val="24"/>
          <w:szCs w:val="24"/>
        </w:rPr>
        <w:t xml:space="preserve"> Beijing: China Price Pres</w:t>
      </w:r>
      <w:r w:rsidRPr="00991192">
        <w:rPr>
          <w:rFonts w:ascii="Arial" w:eastAsia="等线" w:hAnsi="Arial" w:cs="Arial" w:hint="eastAsia"/>
          <w:sz w:val="24"/>
          <w:szCs w:val="24"/>
        </w:rPr>
        <w:t xml:space="preserve">s, pp. </w:t>
      </w:r>
      <w:r w:rsidRPr="00991192">
        <w:rPr>
          <w:rFonts w:ascii="Arial" w:eastAsia="等线" w:hAnsi="Arial" w:cs="Arial"/>
          <w:sz w:val="24"/>
          <w:szCs w:val="24"/>
        </w:rPr>
        <w:t>20.</w:t>
      </w:r>
    </w:p>
    <w:p w14:paraId="421015AE" w14:textId="77777777" w:rsidR="008D4749" w:rsidRPr="00991192" w:rsidRDefault="008D4749" w:rsidP="008D4749">
      <w:pPr>
        <w:spacing w:after="160" w:line="480" w:lineRule="auto"/>
        <w:rPr>
          <w:rFonts w:ascii="Arial" w:eastAsia="等线" w:hAnsi="Arial" w:cs="Arial"/>
          <w:sz w:val="24"/>
          <w:szCs w:val="24"/>
        </w:rPr>
      </w:pPr>
      <w:r w:rsidRPr="00991192">
        <w:rPr>
          <w:rFonts w:ascii="Arial" w:eastAsia="等线" w:hAnsi="Arial" w:cs="Arial"/>
          <w:sz w:val="24"/>
          <w:szCs w:val="24"/>
        </w:rPr>
        <w:t xml:space="preserve">Schultz, </w:t>
      </w:r>
      <w:r w:rsidRPr="00991192">
        <w:rPr>
          <w:rFonts w:ascii="Arial" w:eastAsia="等线" w:hAnsi="Arial" w:cs="Arial" w:hint="eastAsia"/>
          <w:sz w:val="24"/>
          <w:szCs w:val="24"/>
        </w:rPr>
        <w:t xml:space="preserve">D.E. (2013) </w:t>
      </w:r>
      <w:r w:rsidRPr="00991192">
        <w:rPr>
          <w:rFonts w:ascii="Arial" w:eastAsia="等线" w:hAnsi="Arial" w:cs="Arial"/>
          <w:i/>
          <w:iCs/>
          <w:sz w:val="24"/>
          <w:szCs w:val="24"/>
        </w:rPr>
        <w:t>Integrated Marketing Communications: Five Key Steps to Creating Business Value</w:t>
      </w:r>
      <w:r w:rsidRPr="00991192">
        <w:rPr>
          <w:rFonts w:ascii="Arial" w:eastAsia="等线" w:hAnsi="Arial" w:cs="Arial" w:hint="eastAsia"/>
          <w:sz w:val="24"/>
          <w:szCs w:val="24"/>
        </w:rPr>
        <w:t>. Beijing:</w:t>
      </w:r>
      <w:r w:rsidRPr="00991192">
        <w:rPr>
          <w:rFonts w:ascii="Arial" w:eastAsia="等线" w:hAnsi="Arial" w:cs="Arial"/>
          <w:sz w:val="24"/>
          <w:szCs w:val="24"/>
        </w:rPr>
        <w:t xml:space="preserve"> Tsinghua University Press,</w:t>
      </w:r>
      <w:r w:rsidRPr="00991192">
        <w:rPr>
          <w:rFonts w:ascii="Arial" w:eastAsia="等线" w:hAnsi="Arial" w:cs="Arial" w:hint="eastAsia"/>
          <w:sz w:val="24"/>
          <w:szCs w:val="24"/>
        </w:rPr>
        <w:t xml:space="preserve"> pp. </w:t>
      </w:r>
      <w:r w:rsidRPr="00991192">
        <w:rPr>
          <w:rFonts w:ascii="Arial" w:eastAsia="等线" w:hAnsi="Arial" w:cs="Arial"/>
          <w:sz w:val="24"/>
          <w:szCs w:val="24"/>
        </w:rPr>
        <w:t>28.</w:t>
      </w:r>
    </w:p>
    <w:p w14:paraId="7D6B904A" w14:textId="77777777" w:rsidR="00BF4194" w:rsidRPr="00991192" w:rsidRDefault="00BF4194" w:rsidP="00BF4194">
      <w:pPr>
        <w:spacing w:after="160" w:line="480" w:lineRule="auto"/>
        <w:rPr>
          <w:rFonts w:ascii="Arial" w:eastAsia="等线" w:hAnsi="Arial" w:cs="Arial"/>
          <w:sz w:val="24"/>
          <w:szCs w:val="24"/>
        </w:rPr>
      </w:pPr>
      <w:r w:rsidRPr="00991192">
        <w:rPr>
          <w:rFonts w:ascii="Arial" w:eastAsia="等线" w:hAnsi="Arial" w:cs="Arial"/>
          <w:sz w:val="24"/>
          <w:szCs w:val="24"/>
        </w:rPr>
        <w:lastRenderedPageBreak/>
        <w:t xml:space="preserve">Schultz, </w:t>
      </w:r>
      <w:r w:rsidRPr="00991192">
        <w:rPr>
          <w:rFonts w:ascii="Arial" w:eastAsia="等线" w:hAnsi="Arial" w:cs="Arial" w:hint="eastAsia"/>
          <w:sz w:val="24"/>
          <w:szCs w:val="24"/>
        </w:rPr>
        <w:t>D.E. (</w:t>
      </w:r>
      <w:r w:rsidRPr="00991192">
        <w:rPr>
          <w:rFonts w:ascii="Arial" w:eastAsia="等线" w:hAnsi="Arial" w:cs="Arial"/>
          <w:sz w:val="24"/>
          <w:szCs w:val="24"/>
        </w:rPr>
        <w:t>1992</w:t>
      </w:r>
      <w:r w:rsidRPr="00991192">
        <w:rPr>
          <w:rFonts w:ascii="Arial" w:eastAsia="等线" w:hAnsi="Arial" w:cs="Arial" w:hint="eastAsia"/>
          <w:sz w:val="24"/>
          <w:szCs w:val="24"/>
        </w:rPr>
        <w:t xml:space="preserve">) </w:t>
      </w:r>
      <w:r w:rsidRPr="00991192">
        <w:rPr>
          <w:rFonts w:ascii="Arial" w:eastAsia="等线" w:hAnsi="Arial" w:cs="Arial"/>
          <w:sz w:val="24"/>
          <w:szCs w:val="24"/>
        </w:rPr>
        <w:t>‘</w:t>
      </w:r>
      <w:r w:rsidRPr="00991192">
        <w:rPr>
          <w:rFonts w:ascii="Arial" w:eastAsia="等线" w:hAnsi="Arial" w:cs="Arial" w:hint="eastAsia"/>
          <w:sz w:val="24"/>
          <w:szCs w:val="24"/>
        </w:rPr>
        <w:t>Integrated marketing communications</w:t>
      </w:r>
      <w:r w:rsidRPr="00991192">
        <w:rPr>
          <w:rFonts w:ascii="Arial" w:eastAsia="等线" w:hAnsi="Arial" w:cs="Arial"/>
          <w:sz w:val="24"/>
          <w:szCs w:val="24"/>
        </w:rPr>
        <w:t>’</w:t>
      </w:r>
      <w:r w:rsidRPr="00991192">
        <w:rPr>
          <w:rFonts w:ascii="Arial" w:eastAsia="等线" w:hAnsi="Arial" w:cs="Arial" w:hint="eastAsia"/>
          <w:sz w:val="24"/>
          <w:szCs w:val="24"/>
        </w:rPr>
        <w:t xml:space="preserve">, </w:t>
      </w:r>
      <w:r w:rsidRPr="00991192">
        <w:rPr>
          <w:rFonts w:ascii="Arial" w:eastAsia="等线" w:hAnsi="Arial" w:cs="Arial"/>
          <w:i/>
          <w:iCs/>
          <w:sz w:val="24"/>
          <w:szCs w:val="24"/>
        </w:rPr>
        <w:t>Journal of Promotion Management</w:t>
      </w:r>
      <w:r w:rsidRPr="00991192">
        <w:rPr>
          <w:rFonts w:ascii="Arial" w:eastAsia="等线" w:hAnsi="Arial" w:cs="Arial" w:hint="eastAsia"/>
          <w:sz w:val="24"/>
          <w:szCs w:val="24"/>
        </w:rPr>
        <w:t>, 1(01), pp. 100-103.</w:t>
      </w:r>
    </w:p>
    <w:p w14:paraId="228B504F" w14:textId="77777777" w:rsidR="00BF4194" w:rsidRPr="00991192" w:rsidRDefault="00BF4194" w:rsidP="00BF4194">
      <w:pPr>
        <w:spacing w:after="160" w:line="480" w:lineRule="auto"/>
        <w:rPr>
          <w:rFonts w:ascii="Arial" w:eastAsia="等线" w:hAnsi="Arial" w:cs="Arial"/>
          <w:sz w:val="24"/>
          <w:szCs w:val="24"/>
        </w:rPr>
      </w:pPr>
      <w:r w:rsidRPr="00991192">
        <w:rPr>
          <w:rFonts w:ascii="Arial" w:eastAsia="等线" w:hAnsi="Arial" w:cs="Arial"/>
          <w:sz w:val="24"/>
          <w:szCs w:val="24"/>
        </w:rPr>
        <w:t>Schultz</w:t>
      </w:r>
      <w:r w:rsidRPr="00991192">
        <w:rPr>
          <w:rFonts w:ascii="Arial" w:eastAsia="等线" w:hAnsi="Arial" w:cs="Arial" w:hint="eastAsia"/>
          <w:sz w:val="24"/>
          <w:szCs w:val="24"/>
        </w:rPr>
        <w:t>, D.E.</w:t>
      </w:r>
      <w:r w:rsidRPr="00991192">
        <w:rPr>
          <w:rFonts w:ascii="Arial" w:eastAsia="等线" w:hAnsi="Arial" w:cs="Arial"/>
          <w:sz w:val="24"/>
          <w:szCs w:val="24"/>
        </w:rPr>
        <w:t xml:space="preserve"> and Peltier, </w:t>
      </w:r>
      <w:r w:rsidRPr="00991192">
        <w:rPr>
          <w:rFonts w:ascii="Arial" w:eastAsia="等线" w:hAnsi="Arial" w:cs="Arial" w:hint="eastAsia"/>
          <w:sz w:val="24"/>
          <w:szCs w:val="24"/>
        </w:rPr>
        <w:t>J.J. (</w:t>
      </w:r>
      <w:r w:rsidRPr="00991192">
        <w:rPr>
          <w:rFonts w:ascii="Arial" w:eastAsia="等线" w:hAnsi="Arial" w:cs="Arial"/>
          <w:sz w:val="24"/>
          <w:szCs w:val="24"/>
        </w:rPr>
        <w:t>2013</w:t>
      </w:r>
      <w:r w:rsidRPr="00991192">
        <w:rPr>
          <w:rFonts w:ascii="Arial" w:eastAsia="等线" w:hAnsi="Arial" w:cs="Arial" w:hint="eastAsia"/>
          <w:sz w:val="24"/>
          <w:szCs w:val="24"/>
        </w:rPr>
        <w:t xml:space="preserve">) </w:t>
      </w:r>
      <w:r w:rsidRPr="00991192">
        <w:rPr>
          <w:rFonts w:ascii="Arial" w:eastAsia="等线" w:hAnsi="Arial" w:cs="Arial"/>
          <w:sz w:val="24"/>
          <w:szCs w:val="24"/>
        </w:rPr>
        <w:t>‘Social media's slippery slope: challenges, opportunities and future research directions’</w:t>
      </w:r>
      <w:r w:rsidRPr="00991192">
        <w:rPr>
          <w:rFonts w:ascii="Arial" w:eastAsia="等线" w:hAnsi="Arial" w:cs="Arial" w:hint="eastAsia"/>
          <w:sz w:val="24"/>
          <w:szCs w:val="24"/>
        </w:rPr>
        <w:t xml:space="preserve">, </w:t>
      </w:r>
      <w:r w:rsidRPr="00991192">
        <w:rPr>
          <w:rFonts w:ascii="Arial" w:eastAsia="等线" w:hAnsi="Arial" w:cs="Arial"/>
          <w:i/>
          <w:iCs/>
          <w:sz w:val="24"/>
          <w:szCs w:val="24"/>
        </w:rPr>
        <w:t xml:space="preserve">Journal of </w:t>
      </w:r>
      <w:r w:rsidRPr="00991192">
        <w:rPr>
          <w:rFonts w:ascii="Arial" w:eastAsia="等线" w:hAnsi="Arial" w:cs="Arial" w:hint="eastAsia"/>
          <w:i/>
          <w:iCs/>
          <w:sz w:val="24"/>
          <w:szCs w:val="24"/>
        </w:rPr>
        <w:t>R</w:t>
      </w:r>
      <w:r w:rsidRPr="00991192">
        <w:rPr>
          <w:rFonts w:ascii="Arial" w:eastAsia="等线" w:hAnsi="Arial" w:cs="Arial"/>
          <w:i/>
          <w:iCs/>
          <w:sz w:val="24"/>
          <w:szCs w:val="24"/>
        </w:rPr>
        <w:t xml:space="preserve">esearch in </w:t>
      </w:r>
      <w:r w:rsidRPr="00991192">
        <w:rPr>
          <w:rFonts w:ascii="Arial" w:eastAsia="等线" w:hAnsi="Arial" w:cs="Arial" w:hint="eastAsia"/>
          <w:i/>
          <w:iCs/>
          <w:sz w:val="24"/>
          <w:szCs w:val="24"/>
        </w:rPr>
        <w:t>I</w:t>
      </w:r>
      <w:r w:rsidRPr="00991192">
        <w:rPr>
          <w:rFonts w:ascii="Arial" w:eastAsia="等线" w:hAnsi="Arial" w:cs="Arial"/>
          <w:i/>
          <w:iCs/>
          <w:sz w:val="24"/>
          <w:szCs w:val="24"/>
        </w:rPr>
        <w:t xml:space="preserve">nteractive </w:t>
      </w:r>
      <w:r w:rsidRPr="00991192">
        <w:rPr>
          <w:rFonts w:ascii="Arial" w:eastAsia="等线" w:hAnsi="Arial" w:cs="Arial" w:hint="eastAsia"/>
          <w:i/>
          <w:iCs/>
          <w:sz w:val="24"/>
          <w:szCs w:val="24"/>
        </w:rPr>
        <w:t>M</w:t>
      </w:r>
      <w:r w:rsidRPr="00991192">
        <w:rPr>
          <w:rFonts w:ascii="Arial" w:eastAsia="等线" w:hAnsi="Arial" w:cs="Arial"/>
          <w:i/>
          <w:iCs/>
          <w:sz w:val="24"/>
          <w:szCs w:val="24"/>
        </w:rPr>
        <w:t>arketing</w:t>
      </w:r>
      <w:r w:rsidRPr="00991192">
        <w:rPr>
          <w:rFonts w:ascii="Arial" w:eastAsia="等线" w:hAnsi="Arial" w:cs="Arial" w:hint="eastAsia"/>
          <w:sz w:val="24"/>
          <w:szCs w:val="24"/>
        </w:rPr>
        <w:t>, 7(02), pp. 92-95.</w:t>
      </w:r>
    </w:p>
    <w:p w14:paraId="5594B00E" w14:textId="77777777" w:rsidR="00BF4194" w:rsidRPr="00991192" w:rsidRDefault="00BF4194" w:rsidP="00BF4194">
      <w:pPr>
        <w:spacing w:after="160" w:line="480" w:lineRule="auto"/>
        <w:rPr>
          <w:rFonts w:ascii="Arial" w:eastAsia="等线" w:hAnsi="Arial" w:cs="Arial"/>
          <w:sz w:val="24"/>
          <w:szCs w:val="24"/>
        </w:rPr>
      </w:pPr>
      <w:r w:rsidRPr="00991192">
        <w:rPr>
          <w:rFonts w:ascii="Arial" w:eastAsia="等线" w:hAnsi="Arial" w:cs="Arial" w:hint="eastAsia"/>
          <w:sz w:val="24"/>
          <w:szCs w:val="24"/>
        </w:rPr>
        <w:t xml:space="preserve">Shang, Z. (2020) </w:t>
      </w:r>
      <w:r w:rsidRPr="00991192">
        <w:rPr>
          <w:rFonts w:ascii="Arial" w:eastAsia="等线" w:hAnsi="Arial" w:cs="Arial"/>
          <w:sz w:val="24"/>
          <w:szCs w:val="24"/>
        </w:rPr>
        <w:t xml:space="preserve">‘Analysis of </w:t>
      </w:r>
      <w:proofErr w:type="spellStart"/>
      <w:r w:rsidRPr="00991192">
        <w:rPr>
          <w:rFonts w:ascii="Arial" w:eastAsia="等线" w:hAnsi="Arial" w:cs="Arial"/>
          <w:sz w:val="24"/>
          <w:szCs w:val="24"/>
        </w:rPr>
        <w:t>Luckin</w:t>
      </w:r>
      <w:proofErr w:type="spellEnd"/>
      <w:r w:rsidRPr="00991192">
        <w:rPr>
          <w:rFonts w:ascii="Arial" w:eastAsia="等线" w:hAnsi="Arial" w:cs="Arial"/>
          <w:sz w:val="24"/>
          <w:szCs w:val="24"/>
        </w:rPr>
        <w:t xml:space="preserve"> Coffee Marketing Strategy Based on the 4P Theory’</w:t>
      </w:r>
      <w:r w:rsidRPr="00991192">
        <w:rPr>
          <w:rFonts w:ascii="Arial" w:eastAsia="等线" w:hAnsi="Arial" w:cs="Arial" w:hint="eastAsia"/>
          <w:sz w:val="24"/>
          <w:szCs w:val="24"/>
        </w:rPr>
        <w:t xml:space="preserve">, </w:t>
      </w:r>
      <w:r w:rsidRPr="00991192">
        <w:rPr>
          <w:rFonts w:ascii="Arial" w:eastAsia="等线" w:hAnsi="Arial" w:cs="Arial"/>
          <w:i/>
          <w:iCs/>
          <w:sz w:val="24"/>
          <w:szCs w:val="24"/>
        </w:rPr>
        <w:t>Highlights in Business, Economics and Management</w:t>
      </w:r>
      <w:r w:rsidRPr="00991192">
        <w:rPr>
          <w:rFonts w:ascii="Arial" w:eastAsia="等线" w:hAnsi="Arial" w:cs="Arial" w:hint="eastAsia"/>
          <w:sz w:val="24"/>
          <w:szCs w:val="24"/>
        </w:rPr>
        <w:t>, 13(16), pp. 108-110.</w:t>
      </w:r>
    </w:p>
    <w:p w14:paraId="4432DC42" w14:textId="77777777" w:rsidR="00BF4194" w:rsidRPr="00780443" w:rsidRDefault="00BF4194" w:rsidP="00BF4194">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 xml:space="preserve">Saunders, M., Lewis, P., </w:t>
      </w:r>
      <w:r w:rsidRPr="00780443">
        <w:rPr>
          <w:rFonts w:ascii="Arial" w:eastAsia="等线" w:hAnsi="Arial" w:cs="Arial" w:hint="eastAsia"/>
          <w:color w:val="000000"/>
          <w:kern w:val="0"/>
          <w:sz w:val="24"/>
          <w:szCs w:val="24"/>
          <w:lang w:val="en-GB"/>
          <w14:ligatures w14:val="none"/>
        </w:rPr>
        <w:t>and</w:t>
      </w:r>
      <w:r w:rsidRPr="00780443">
        <w:rPr>
          <w:rFonts w:ascii="Arial" w:eastAsia="等线" w:hAnsi="Arial" w:cs="Arial"/>
          <w:color w:val="000000"/>
          <w:kern w:val="0"/>
          <w:sz w:val="24"/>
          <w:szCs w:val="24"/>
          <w:lang w:val="en-GB"/>
          <w14:ligatures w14:val="none"/>
        </w:rPr>
        <w:t xml:space="preserve"> Thornhill, A. (2019) </w:t>
      </w:r>
      <w:r w:rsidRPr="00780443">
        <w:rPr>
          <w:rFonts w:ascii="Arial" w:eastAsia="等线" w:hAnsi="Arial" w:cs="Arial"/>
          <w:i/>
          <w:iCs/>
          <w:color w:val="000000"/>
          <w:kern w:val="0"/>
          <w:sz w:val="24"/>
          <w:szCs w:val="24"/>
          <w:lang w:val="en-GB"/>
          <w14:ligatures w14:val="none"/>
        </w:rPr>
        <w:t>Research Methods for Business Students (8th ed.).</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New York: </w:t>
      </w:r>
      <w:r w:rsidRPr="00780443">
        <w:rPr>
          <w:rFonts w:ascii="Arial" w:eastAsia="等线" w:hAnsi="Arial" w:cs="Arial"/>
          <w:color w:val="000000"/>
          <w:kern w:val="0"/>
          <w:sz w:val="24"/>
          <w:szCs w:val="24"/>
          <w:lang w:val="en-GB"/>
          <w14:ligatures w14:val="none"/>
        </w:rPr>
        <w:t>Pearson Education</w:t>
      </w:r>
      <w:r w:rsidRPr="00780443">
        <w:rPr>
          <w:rFonts w:ascii="Arial" w:eastAsia="等线" w:hAnsi="Arial" w:cs="Arial" w:hint="eastAsia"/>
          <w:color w:val="000000"/>
          <w:kern w:val="0"/>
          <w:sz w:val="24"/>
          <w:szCs w:val="24"/>
          <w:lang w:val="en-GB"/>
          <w14:ligatures w14:val="none"/>
        </w:rPr>
        <w:t>, pp. 33-36.</w:t>
      </w:r>
    </w:p>
    <w:p w14:paraId="6E389B47" w14:textId="77777777" w:rsidR="00BF4194" w:rsidRPr="00780443" w:rsidRDefault="00BF4194" w:rsidP="00BF4194">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Statista</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2024</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E-commerce in Southeast Asia - statistics &amp; facts</w:t>
      </w:r>
      <w:r w:rsidRPr="00780443">
        <w:rPr>
          <w:rFonts w:ascii="Arial" w:eastAsia="等线" w:hAnsi="Arial" w:cs="Arial" w:hint="eastAsia"/>
          <w:i/>
          <w:iCs/>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Available at:</w:t>
      </w:r>
      <w:r w:rsidRPr="00780443">
        <w:rPr>
          <w:rFonts w:ascii="Arial" w:eastAsia="等线" w:hAnsi="Arial" w:cs="Arial" w:hint="eastAsia"/>
          <w:color w:val="000000"/>
          <w:kern w:val="0"/>
          <w:sz w:val="24"/>
          <w:szCs w:val="24"/>
          <w:lang w:val="en-GB"/>
          <w14:ligatures w14:val="none"/>
        </w:rPr>
        <w:t xml:space="preserve"> </w:t>
      </w:r>
      <w:hyperlink r:id="rId55" w:history="1">
        <w:r w:rsidRPr="00780443">
          <w:rPr>
            <w:rFonts w:ascii="Arial" w:eastAsia="等线" w:hAnsi="Arial" w:cs="Arial"/>
            <w:color w:val="0563C1"/>
            <w:kern w:val="0"/>
            <w:sz w:val="24"/>
            <w:szCs w:val="24"/>
            <w:u w:val="single"/>
            <w:lang w:val="en-GB"/>
            <w14:ligatures w14:val="none"/>
          </w:rPr>
          <w:t>https://www.statista.com/topics/10021/e-commerce-in-southeast-asia/</w:t>
        </w:r>
      </w:hyperlink>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 xml:space="preserve">(Accessed: </w:t>
      </w:r>
      <w:r w:rsidRPr="00780443">
        <w:rPr>
          <w:rFonts w:ascii="Arial" w:eastAsia="等线" w:hAnsi="Arial" w:cs="Arial" w:hint="eastAsia"/>
          <w:color w:val="000000"/>
          <w:kern w:val="0"/>
          <w:sz w:val="24"/>
          <w:szCs w:val="24"/>
          <w:lang w:val="en-GB"/>
          <w14:ligatures w14:val="none"/>
        </w:rPr>
        <w:t>14</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August</w:t>
      </w:r>
      <w:r w:rsidRPr="00780443">
        <w:rPr>
          <w:rFonts w:ascii="Arial" w:eastAsia="等线" w:hAnsi="Arial" w:cs="Arial"/>
          <w:color w:val="000000"/>
          <w:kern w:val="0"/>
          <w:sz w:val="24"/>
          <w:szCs w:val="24"/>
          <w:lang w:val="en-GB"/>
          <w14:ligatures w14:val="none"/>
        </w:rPr>
        <w:t xml:space="preserve"> 202</w:t>
      </w:r>
      <w:r w:rsidRPr="00780443">
        <w:rPr>
          <w:rFonts w:ascii="Arial" w:eastAsia="等线" w:hAnsi="Arial" w:cs="Arial" w:hint="eastAsia"/>
          <w:color w:val="000000"/>
          <w:kern w:val="0"/>
          <w:sz w:val="24"/>
          <w:szCs w:val="24"/>
          <w:lang w:val="en-GB"/>
          <w14:ligatures w14:val="none"/>
        </w:rPr>
        <w:t>4</w:t>
      </w:r>
      <w:r w:rsidRPr="00780443">
        <w:rPr>
          <w:rFonts w:ascii="Arial" w:eastAsia="等线" w:hAnsi="Arial" w:cs="Arial"/>
          <w:color w:val="000000"/>
          <w:kern w:val="0"/>
          <w:sz w:val="24"/>
          <w:szCs w:val="24"/>
          <w:lang w:val="en-GB"/>
          <w14:ligatures w14:val="none"/>
        </w:rPr>
        <w:t>).</w:t>
      </w:r>
    </w:p>
    <w:p w14:paraId="0CA9E1B1" w14:textId="77777777" w:rsidR="00BF4194" w:rsidRDefault="00BF4194" w:rsidP="00BF4194">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Snyder, H. (2019)</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’Literature review as a research methodology: An overview and guidelines’</w:t>
      </w:r>
      <w:r w:rsidRPr="00780443">
        <w:rPr>
          <w:rFonts w:ascii="Arial" w:eastAsia="等线" w:hAnsi="Arial" w:cs="Arial" w:hint="eastAsia"/>
          <w:color w:val="000000"/>
          <w:kern w:val="0"/>
          <w:sz w:val="24"/>
          <w:szCs w:val="24"/>
          <w:lang w:val="en-GB"/>
          <w14:ligatures w14:val="none"/>
        </w:rPr>
        <w:t>,</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Journal of Business Research</w:t>
      </w:r>
      <w:r w:rsidRPr="00780443">
        <w:rPr>
          <w:rFonts w:ascii="Arial" w:eastAsia="等线" w:hAnsi="Arial" w:cs="Arial"/>
          <w:color w:val="000000"/>
          <w:kern w:val="0"/>
          <w:sz w:val="24"/>
          <w:szCs w:val="24"/>
          <w:lang w:val="en-GB"/>
          <w14:ligatures w14:val="none"/>
        </w:rPr>
        <w:t>, 104, pp. 33</w:t>
      </w:r>
      <w:r w:rsidRPr="00780443">
        <w:rPr>
          <w:rFonts w:ascii="Arial" w:eastAsia="等线" w:hAnsi="Arial" w:cs="Arial" w:hint="eastAsia"/>
          <w:color w:val="000000"/>
          <w:kern w:val="0"/>
          <w:sz w:val="24"/>
          <w:szCs w:val="24"/>
          <w:lang w:val="en-GB"/>
          <w14:ligatures w14:val="none"/>
        </w:rPr>
        <w:t>4</w:t>
      </w:r>
      <w:r w:rsidRPr="00780443">
        <w:rPr>
          <w:rFonts w:ascii="Arial" w:eastAsia="等线" w:hAnsi="Arial" w:cs="Arial"/>
          <w:color w:val="000000"/>
          <w:kern w:val="0"/>
          <w:sz w:val="24"/>
          <w:szCs w:val="24"/>
          <w:lang w:val="en-GB"/>
          <w14:ligatures w14:val="none"/>
        </w:rPr>
        <w:t>-33</w:t>
      </w:r>
      <w:r w:rsidRPr="00780443">
        <w:rPr>
          <w:rFonts w:ascii="Arial" w:eastAsia="等线" w:hAnsi="Arial" w:cs="Arial" w:hint="eastAsia"/>
          <w:color w:val="000000"/>
          <w:kern w:val="0"/>
          <w:sz w:val="24"/>
          <w:szCs w:val="24"/>
          <w:lang w:val="en-GB"/>
          <w14:ligatures w14:val="none"/>
        </w:rPr>
        <w:t>7</w:t>
      </w:r>
      <w:r w:rsidRPr="00780443">
        <w:rPr>
          <w:rFonts w:ascii="Arial" w:eastAsia="等线" w:hAnsi="Arial" w:cs="Arial"/>
          <w:color w:val="000000"/>
          <w:kern w:val="0"/>
          <w:sz w:val="24"/>
          <w:szCs w:val="24"/>
          <w:lang w:val="en-GB"/>
          <w14:ligatures w14:val="none"/>
        </w:rPr>
        <w:t>.</w:t>
      </w:r>
    </w:p>
    <w:p w14:paraId="05620D59" w14:textId="136E79B2" w:rsidR="00BF4194" w:rsidRPr="00BD36E2" w:rsidRDefault="00BF4194" w:rsidP="007F100A">
      <w:pPr>
        <w:spacing w:after="160" w:line="480" w:lineRule="auto"/>
        <w:rPr>
          <w:rFonts w:ascii="Arial" w:hAnsi="Arial" w:cs="Arial"/>
          <w:sz w:val="24"/>
          <w:szCs w:val="24"/>
          <w:lang w:val="en-GB"/>
        </w:rPr>
      </w:pPr>
      <w:r w:rsidRPr="00BD36E2">
        <w:rPr>
          <w:rFonts w:ascii="Arial" w:hAnsi="Arial" w:cs="Arial"/>
          <w:sz w:val="24"/>
          <w:szCs w:val="24"/>
          <w:lang w:val="en-GB"/>
        </w:rPr>
        <w:t>Strutton, D.</w:t>
      </w:r>
      <w:r>
        <w:rPr>
          <w:rFonts w:ascii="Arial" w:hAnsi="Arial" w:cs="Arial" w:hint="eastAsia"/>
          <w:sz w:val="24"/>
          <w:szCs w:val="24"/>
          <w:lang w:val="en-GB"/>
        </w:rPr>
        <w:t xml:space="preserve"> and </w:t>
      </w:r>
      <w:r w:rsidRPr="00BD36E2">
        <w:rPr>
          <w:rFonts w:ascii="Arial" w:hAnsi="Arial" w:cs="Arial"/>
          <w:sz w:val="24"/>
          <w:szCs w:val="24"/>
          <w:lang w:val="en-GB"/>
        </w:rPr>
        <w:t>Pelton, L. (1993)</w:t>
      </w:r>
      <w:r>
        <w:rPr>
          <w:rFonts w:ascii="Arial" w:hAnsi="Arial" w:cs="Arial" w:hint="eastAsia"/>
          <w:sz w:val="24"/>
          <w:szCs w:val="24"/>
          <w:lang w:val="en-GB"/>
        </w:rPr>
        <w:t xml:space="preserve"> </w:t>
      </w:r>
      <w:r>
        <w:rPr>
          <w:rFonts w:ascii="Arial" w:hAnsi="Arial" w:cs="Arial"/>
          <w:sz w:val="24"/>
          <w:szCs w:val="24"/>
          <w:lang w:val="en-GB"/>
        </w:rPr>
        <w:t>‘</w:t>
      </w:r>
      <w:r w:rsidRPr="00BD36E2">
        <w:rPr>
          <w:rFonts w:ascii="Arial" w:hAnsi="Arial" w:cs="Arial"/>
          <w:sz w:val="24"/>
          <w:szCs w:val="24"/>
          <w:lang w:val="en-GB"/>
        </w:rPr>
        <w:t>Southeast Asian Consumer Perceptions of American and Japanese Imports</w:t>
      </w:r>
      <w:r>
        <w:rPr>
          <w:rFonts w:ascii="Arial" w:hAnsi="Arial" w:cs="Arial"/>
          <w:sz w:val="24"/>
          <w:szCs w:val="24"/>
          <w:lang w:val="en-GB"/>
        </w:rPr>
        <w:t>’</w:t>
      </w:r>
      <w:r>
        <w:rPr>
          <w:rFonts w:ascii="Arial" w:hAnsi="Arial" w:cs="Arial" w:hint="eastAsia"/>
          <w:sz w:val="24"/>
          <w:szCs w:val="24"/>
          <w:lang w:val="en-GB"/>
        </w:rPr>
        <w:t>,</w:t>
      </w:r>
      <w:r w:rsidRPr="00BD36E2">
        <w:rPr>
          <w:rFonts w:ascii="Arial" w:hAnsi="Arial" w:cs="Arial"/>
          <w:sz w:val="24"/>
          <w:szCs w:val="24"/>
          <w:lang w:val="en-GB"/>
        </w:rPr>
        <w:t xml:space="preserve"> </w:t>
      </w:r>
      <w:r w:rsidRPr="00BD36E2">
        <w:rPr>
          <w:rFonts w:ascii="Arial" w:hAnsi="Arial" w:cs="Arial"/>
          <w:i/>
          <w:iCs/>
          <w:sz w:val="24"/>
          <w:szCs w:val="24"/>
          <w:lang w:val="en-GB"/>
        </w:rPr>
        <w:t>Journal of International Consumer Marketing</w:t>
      </w:r>
      <w:r w:rsidRPr="00BD36E2">
        <w:rPr>
          <w:rFonts w:ascii="Arial" w:hAnsi="Arial" w:cs="Arial"/>
          <w:sz w:val="24"/>
          <w:szCs w:val="24"/>
          <w:lang w:val="en-GB"/>
        </w:rPr>
        <w:t xml:space="preserve">, 6, </w:t>
      </w:r>
      <w:r>
        <w:rPr>
          <w:rFonts w:ascii="Arial" w:hAnsi="Arial" w:cs="Arial" w:hint="eastAsia"/>
          <w:sz w:val="24"/>
          <w:szCs w:val="24"/>
          <w:lang w:val="en-GB"/>
        </w:rPr>
        <w:t xml:space="preserve">pp. </w:t>
      </w:r>
      <w:r w:rsidRPr="00BD36E2">
        <w:rPr>
          <w:rFonts w:ascii="Arial" w:hAnsi="Arial" w:cs="Arial"/>
          <w:sz w:val="24"/>
          <w:szCs w:val="24"/>
          <w:lang w:val="en-GB"/>
        </w:rPr>
        <w:t>6</w:t>
      </w:r>
      <w:r>
        <w:rPr>
          <w:rFonts w:ascii="Arial" w:hAnsi="Arial" w:cs="Arial" w:hint="eastAsia"/>
          <w:sz w:val="24"/>
          <w:szCs w:val="24"/>
          <w:lang w:val="en-GB"/>
        </w:rPr>
        <w:t>8</w:t>
      </w:r>
      <w:r w:rsidRPr="00BD36E2">
        <w:rPr>
          <w:rFonts w:ascii="Arial" w:hAnsi="Arial" w:cs="Arial"/>
          <w:sz w:val="24"/>
          <w:szCs w:val="24"/>
          <w:lang w:val="en-GB"/>
        </w:rPr>
        <w:t>-8</w:t>
      </w:r>
      <w:r>
        <w:rPr>
          <w:rFonts w:ascii="Arial" w:hAnsi="Arial" w:cs="Arial" w:hint="eastAsia"/>
          <w:sz w:val="24"/>
          <w:szCs w:val="24"/>
          <w:lang w:val="en-GB"/>
        </w:rPr>
        <w:t>5</w:t>
      </w:r>
      <w:r w:rsidRPr="00BD36E2">
        <w:rPr>
          <w:rFonts w:ascii="Arial" w:hAnsi="Arial" w:cs="Arial"/>
          <w:sz w:val="24"/>
          <w:szCs w:val="24"/>
          <w:lang w:val="en-GB"/>
        </w:rPr>
        <w:t>.</w:t>
      </w:r>
    </w:p>
    <w:p w14:paraId="5CB29C34" w14:textId="77777777" w:rsidR="00BF4194" w:rsidRDefault="00BF4194" w:rsidP="00BF4194">
      <w:pPr>
        <w:spacing w:line="480" w:lineRule="auto"/>
        <w:rPr>
          <w:rFonts w:ascii="Arial" w:hAnsi="Arial" w:cs="Arial"/>
          <w:sz w:val="24"/>
          <w:szCs w:val="24"/>
        </w:rPr>
      </w:pPr>
      <w:r>
        <w:rPr>
          <w:rFonts w:ascii="Arial" w:hAnsi="Arial" w:cs="Arial" w:hint="eastAsia"/>
          <w:sz w:val="24"/>
          <w:szCs w:val="24"/>
        </w:rPr>
        <w:t>SHEIN</w:t>
      </w:r>
      <w:r>
        <w:rPr>
          <w:rFonts w:ascii="Arial" w:hAnsi="Arial" w:cs="Arial"/>
          <w:sz w:val="24"/>
          <w:szCs w:val="24"/>
        </w:rPr>
        <w:t>’</w:t>
      </w:r>
      <w:r>
        <w:rPr>
          <w:rFonts w:ascii="Arial" w:hAnsi="Arial" w:cs="Arial" w:hint="eastAsia"/>
          <w:sz w:val="24"/>
          <w:szCs w:val="24"/>
        </w:rPr>
        <w:t>s Global Presence (2024)</w:t>
      </w:r>
      <w:r w:rsidRPr="00971A59">
        <w:rPr>
          <w:rFonts w:ascii="Arial" w:hAnsi="Arial" w:cs="Arial"/>
          <w:sz w:val="24"/>
          <w:szCs w:val="24"/>
        </w:rPr>
        <w:t xml:space="preserve"> </w:t>
      </w:r>
      <w:r w:rsidRPr="00FD2631">
        <w:rPr>
          <w:rFonts w:ascii="Arial" w:hAnsi="Arial" w:cs="Arial"/>
          <w:i/>
          <w:iCs/>
          <w:sz w:val="24"/>
          <w:szCs w:val="24"/>
        </w:rPr>
        <w:t>OUR GLOBAL PRESENCE</w:t>
      </w:r>
      <w:r w:rsidRPr="00971A59">
        <w:rPr>
          <w:rFonts w:ascii="Arial" w:hAnsi="Arial" w:cs="Arial"/>
          <w:sz w:val="24"/>
          <w:szCs w:val="24"/>
        </w:rPr>
        <w:t xml:space="preserve">. Available at: </w:t>
      </w:r>
      <w:hyperlink r:id="rId56" w:history="1">
        <w:r w:rsidRPr="00EE3960">
          <w:rPr>
            <w:rStyle w:val="ad"/>
            <w:rFonts w:ascii="Arial" w:hAnsi="Arial" w:cs="Arial"/>
            <w:sz w:val="24"/>
            <w:szCs w:val="24"/>
          </w:rPr>
          <w:t>https://www.sheingroup.com/about-us/our-global-presence/</w:t>
        </w:r>
      </w:hyperlink>
      <w:r>
        <w:rPr>
          <w:rFonts w:ascii="Arial" w:hAnsi="Arial" w:cs="Arial" w:hint="eastAsia"/>
          <w:sz w:val="24"/>
          <w:szCs w:val="24"/>
        </w:rPr>
        <w:t xml:space="preserve"> </w:t>
      </w:r>
      <w:r w:rsidRPr="00971A59">
        <w:rPr>
          <w:rFonts w:ascii="Arial" w:hAnsi="Arial" w:cs="Arial"/>
          <w:sz w:val="24"/>
          <w:szCs w:val="24"/>
        </w:rPr>
        <w:t>(Accessed: 17 August 2024).</w:t>
      </w:r>
    </w:p>
    <w:p w14:paraId="0E00A603" w14:textId="77777777" w:rsidR="001E1FF4" w:rsidRDefault="001E1FF4" w:rsidP="00E9277C">
      <w:pPr>
        <w:spacing w:before="240" w:line="480" w:lineRule="auto"/>
        <w:rPr>
          <w:rFonts w:ascii="Arial" w:eastAsia="等线" w:hAnsi="Arial" w:cs="Arial"/>
          <w:color w:val="000000"/>
          <w:kern w:val="0"/>
          <w:sz w:val="24"/>
          <w:szCs w:val="24"/>
          <w:lang w:val="en-GB"/>
          <w14:ligatures w14:val="none"/>
        </w:rPr>
      </w:pPr>
      <w:r w:rsidRPr="00B44A71">
        <w:rPr>
          <w:rFonts w:ascii="Arial" w:eastAsia="等线" w:hAnsi="Arial" w:cs="Arial"/>
          <w:color w:val="000000"/>
          <w:kern w:val="0"/>
          <w:sz w:val="24"/>
          <w:szCs w:val="24"/>
          <w:lang w:val="en-GB"/>
          <w14:ligatures w14:val="none"/>
        </w:rPr>
        <w:lastRenderedPageBreak/>
        <w:t>SHEIN Group</w:t>
      </w:r>
      <w:r>
        <w:rPr>
          <w:rFonts w:ascii="Arial" w:eastAsia="等线" w:hAnsi="Arial" w:cs="Arial" w:hint="eastAsia"/>
          <w:color w:val="000000"/>
          <w:kern w:val="0"/>
          <w:sz w:val="24"/>
          <w:szCs w:val="24"/>
          <w:lang w:val="en-GB"/>
          <w14:ligatures w14:val="none"/>
        </w:rPr>
        <w:t xml:space="preserve"> (</w:t>
      </w:r>
      <w:r w:rsidRPr="00B44A71">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sidRPr="000B4234">
        <w:rPr>
          <w:rFonts w:ascii="Arial" w:eastAsia="等线" w:hAnsi="Arial" w:cs="Arial" w:hint="eastAsia"/>
          <w:i/>
          <w:iCs/>
          <w:color w:val="000000"/>
          <w:kern w:val="0"/>
          <w:sz w:val="24"/>
          <w:szCs w:val="24"/>
          <w:lang w:val="en-GB"/>
          <w14:ligatures w14:val="none"/>
        </w:rPr>
        <w:t>About Us</w:t>
      </w:r>
      <w:r>
        <w:rPr>
          <w:rFonts w:ascii="Arial" w:eastAsia="等线" w:hAnsi="Arial" w:cs="Arial" w:hint="eastAsia"/>
          <w:color w:val="000000"/>
          <w:kern w:val="0"/>
          <w:sz w:val="24"/>
          <w:szCs w:val="24"/>
          <w:lang w:val="en-GB"/>
          <w14:ligatures w14:val="none"/>
        </w:rPr>
        <w:t xml:space="preserve">. </w:t>
      </w:r>
      <w:r w:rsidRPr="00B44A71">
        <w:rPr>
          <w:rFonts w:ascii="Arial" w:eastAsia="等线" w:hAnsi="Arial" w:cs="Arial"/>
          <w:color w:val="000000"/>
          <w:kern w:val="0"/>
          <w:sz w:val="24"/>
          <w:szCs w:val="24"/>
          <w:lang w:val="en-GB"/>
          <w14:ligatures w14:val="none"/>
        </w:rPr>
        <w:t xml:space="preserve">Available at: </w:t>
      </w:r>
      <w:hyperlink r:id="rId57" w:history="1">
        <w:r w:rsidRPr="0063473D">
          <w:rPr>
            <w:rStyle w:val="ad"/>
            <w:rFonts w:ascii="Arial" w:eastAsia="等线" w:hAnsi="Arial" w:cs="Arial"/>
            <w:kern w:val="0"/>
            <w:sz w:val="24"/>
            <w:szCs w:val="24"/>
            <w:lang w:val="en-GB"/>
            <w14:ligatures w14:val="none"/>
          </w:rPr>
          <w:t>https://www.sheingroup.com/about-us/</w:t>
        </w:r>
      </w:hyperlink>
      <w:r>
        <w:rPr>
          <w:rFonts w:ascii="Arial" w:eastAsia="等线" w:hAnsi="Arial" w:cs="Arial" w:hint="eastAsia"/>
          <w:color w:val="000000"/>
          <w:kern w:val="0"/>
          <w:sz w:val="24"/>
          <w:szCs w:val="24"/>
          <w:lang w:val="en-GB"/>
          <w14:ligatures w14:val="none"/>
        </w:rPr>
        <w:t xml:space="preserve"> </w:t>
      </w:r>
      <w:r w:rsidRPr="00B44A71">
        <w:rPr>
          <w:rFonts w:ascii="Arial" w:eastAsia="等线" w:hAnsi="Arial" w:cs="Arial"/>
          <w:color w:val="000000"/>
          <w:kern w:val="0"/>
          <w:sz w:val="24"/>
          <w:szCs w:val="24"/>
          <w:lang w:val="en-GB"/>
          <w14:ligatures w14:val="none"/>
        </w:rPr>
        <w:t>(Accessed: 03 August 2024).</w:t>
      </w:r>
    </w:p>
    <w:p w14:paraId="32207AE1" w14:textId="77777777" w:rsidR="00A63151" w:rsidRDefault="00A63151" w:rsidP="00E9277C">
      <w:pPr>
        <w:spacing w:before="240" w:line="480" w:lineRule="auto"/>
        <w:rPr>
          <w:rFonts w:ascii="Arial" w:eastAsia="等线" w:hAnsi="Arial" w:cs="Arial"/>
          <w:color w:val="000000"/>
          <w:kern w:val="0"/>
          <w:sz w:val="24"/>
          <w:szCs w:val="24"/>
          <w:lang w:val="en-GB"/>
          <w14:ligatures w14:val="none"/>
        </w:rPr>
      </w:pPr>
      <w:r w:rsidRPr="00DF700E">
        <w:rPr>
          <w:rFonts w:ascii="Arial" w:eastAsia="等线" w:hAnsi="Arial" w:cs="Arial"/>
          <w:color w:val="000000"/>
          <w:kern w:val="0"/>
          <w:sz w:val="24"/>
          <w:szCs w:val="24"/>
          <w:lang w:val="en-GB"/>
          <w14:ligatures w14:val="none"/>
        </w:rPr>
        <w:t>SHEIN Newsroom</w:t>
      </w:r>
      <w:r>
        <w:rPr>
          <w:rFonts w:ascii="Arial" w:eastAsia="等线" w:hAnsi="Arial" w:cs="Arial" w:hint="eastAsia"/>
          <w:color w:val="000000"/>
          <w:kern w:val="0"/>
          <w:sz w:val="24"/>
          <w:szCs w:val="24"/>
          <w:lang w:val="en-GB"/>
          <w14:ligatures w14:val="none"/>
        </w:rPr>
        <w:t xml:space="preserve"> (</w:t>
      </w:r>
      <w:r w:rsidRPr="00DF700E">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sidRPr="00D50314">
        <w:rPr>
          <w:rFonts w:ascii="Arial" w:eastAsia="等线" w:hAnsi="Arial" w:cs="Arial"/>
          <w:i/>
          <w:iCs/>
          <w:color w:val="000000"/>
          <w:kern w:val="0"/>
          <w:sz w:val="24"/>
          <w:szCs w:val="24"/>
          <w:lang w:val="en-GB"/>
          <w14:ligatures w14:val="none"/>
        </w:rPr>
        <w:t>SHEIN Launches “SHEIN X Rescued Collection” Made Using Rescued Fabrics</w:t>
      </w:r>
      <w:r>
        <w:rPr>
          <w:rFonts w:ascii="Arial" w:eastAsia="等线" w:hAnsi="Arial" w:cs="Arial" w:hint="eastAsia"/>
          <w:color w:val="000000"/>
          <w:kern w:val="0"/>
          <w:sz w:val="24"/>
          <w:szCs w:val="24"/>
          <w:lang w:val="en-GB"/>
          <w14:ligatures w14:val="none"/>
        </w:rPr>
        <w:t>. A</w:t>
      </w:r>
      <w:r>
        <w:rPr>
          <w:rFonts w:ascii="Arial" w:eastAsia="等线" w:hAnsi="Arial" w:cs="Arial"/>
          <w:color w:val="000000"/>
          <w:kern w:val="0"/>
          <w:sz w:val="24"/>
          <w:szCs w:val="24"/>
          <w:lang w:val="en-GB"/>
          <w14:ligatures w14:val="none"/>
        </w:rPr>
        <w:t>vailable</w:t>
      </w:r>
      <w:r w:rsidRPr="00DF700E">
        <w:rPr>
          <w:rFonts w:ascii="Arial" w:eastAsia="等线" w:hAnsi="Arial" w:cs="Arial"/>
          <w:color w:val="000000"/>
          <w:kern w:val="0"/>
          <w:sz w:val="24"/>
          <w:szCs w:val="24"/>
          <w:lang w:val="en-GB"/>
          <w14:ligatures w14:val="none"/>
        </w:rPr>
        <w:t xml:space="preserve"> at: </w:t>
      </w:r>
      <w:hyperlink r:id="rId58" w:history="1">
        <w:r w:rsidRPr="0063473D">
          <w:rPr>
            <w:rStyle w:val="ad"/>
            <w:rFonts w:ascii="Arial" w:eastAsia="等线" w:hAnsi="Arial" w:cs="Arial"/>
            <w:kern w:val="0"/>
            <w:sz w:val="24"/>
            <w:szCs w:val="24"/>
            <w:lang w:val="en-GB"/>
            <w14:ligatures w14:val="none"/>
          </w:rPr>
          <w:t>https://www.sheingroup.com/corporate-news/shein-launches-shein-x-rescued-collection-made-using-rescued-fabrics-2/</w:t>
        </w:r>
      </w:hyperlink>
      <w:r>
        <w:rPr>
          <w:rFonts w:ascii="Arial" w:eastAsia="等线" w:hAnsi="Arial" w:cs="Arial" w:hint="eastAsia"/>
          <w:color w:val="000000"/>
          <w:kern w:val="0"/>
          <w:sz w:val="24"/>
          <w:szCs w:val="24"/>
          <w:lang w:val="en-GB"/>
          <w14:ligatures w14:val="none"/>
        </w:rPr>
        <w:t xml:space="preserve"> </w:t>
      </w:r>
      <w:r w:rsidRPr="00DF700E">
        <w:rPr>
          <w:rFonts w:ascii="Arial" w:eastAsia="等线" w:hAnsi="Arial" w:cs="Arial"/>
          <w:color w:val="000000"/>
          <w:kern w:val="0"/>
          <w:sz w:val="24"/>
          <w:szCs w:val="24"/>
          <w:lang w:val="en-GB"/>
          <w14:ligatures w14:val="none"/>
        </w:rPr>
        <w:t>(Accessed: 06 August 2024).</w:t>
      </w:r>
    </w:p>
    <w:p w14:paraId="67D074C9" w14:textId="77777777" w:rsidR="00E04A64" w:rsidRPr="00780443" w:rsidRDefault="00E04A64" w:rsidP="00E04A64">
      <w:pPr>
        <w:spacing w:line="480" w:lineRule="auto"/>
        <w:rPr>
          <w:rFonts w:ascii="Arial" w:eastAsia="等线" w:hAnsi="Arial" w:cs="Arial"/>
          <w:color w:val="000000"/>
          <w:kern w:val="0"/>
          <w:sz w:val="24"/>
          <w:szCs w:val="24"/>
          <w:lang w:val="en-GB"/>
          <w14:ligatures w14:val="none"/>
        </w:rPr>
      </w:pPr>
      <w:proofErr w:type="spellStart"/>
      <w:r w:rsidRPr="00780443">
        <w:rPr>
          <w:rFonts w:ascii="Arial" w:eastAsia="等线" w:hAnsi="Arial" w:cs="Arial"/>
          <w:color w:val="000000"/>
          <w:kern w:val="0"/>
          <w:sz w:val="24"/>
          <w:szCs w:val="24"/>
          <w:lang w:val="en-GB"/>
          <w14:ligatures w14:val="none"/>
        </w:rPr>
        <w:t>Tashakkori</w:t>
      </w:r>
      <w:proofErr w:type="spellEnd"/>
      <w:r w:rsidRPr="00780443">
        <w:rPr>
          <w:rFonts w:ascii="Arial" w:eastAsia="等线" w:hAnsi="Arial" w:cs="Arial"/>
          <w:color w:val="000000"/>
          <w:kern w:val="0"/>
          <w:sz w:val="24"/>
          <w:szCs w:val="24"/>
          <w:lang w:val="en-GB"/>
          <w14:ligatures w14:val="none"/>
        </w:rPr>
        <w:t>, A.</w:t>
      </w:r>
      <w:r w:rsidRPr="00780443">
        <w:rPr>
          <w:rFonts w:ascii="Arial" w:eastAsia="等线" w:hAnsi="Arial" w:cs="Arial" w:hint="eastAsia"/>
          <w:color w:val="000000"/>
          <w:kern w:val="0"/>
          <w:sz w:val="24"/>
          <w:szCs w:val="24"/>
          <w:lang w:val="en-GB"/>
          <w14:ligatures w14:val="none"/>
        </w:rPr>
        <w:t xml:space="preserve"> and</w:t>
      </w:r>
      <w:r w:rsidRPr="00780443">
        <w:rPr>
          <w:rFonts w:ascii="Arial" w:eastAsia="等线" w:hAnsi="Arial" w:cs="Arial"/>
          <w:color w:val="000000"/>
          <w:kern w:val="0"/>
          <w:sz w:val="24"/>
          <w:szCs w:val="24"/>
          <w:lang w:val="en-GB"/>
          <w14:ligatures w14:val="none"/>
        </w:rPr>
        <w:t xml:space="preserve"> Teddlie, C. (2010)</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 xml:space="preserve">SAGE Handbook of Mixed Methods in Social &amp; </w:t>
      </w:r>
      <w:proofErr w:type="spellStart"/>
      <w:r w:rsidRPr="00780443">
        <w:rPr>
          <w:rFonts w:ascii="Arial" w:eastAsia="等线" w:hAnsi="Arial" w:cs="Arial"/>
          <w:i/>
          <w:iCs/>
          <w:color w:val="000000"/>
          <w:kern w:val="0"/>
          <w:sz w:val="24"/>
          <w:szCs w:val="24"/>
          <w:lang w:val="en-GB"/>
          <w14:ligatures w14:val="none"/>
        </w:rPr>
        <w:t>Behavioral</w:t>
      </w:r>
      <w:proofErr w:type="spellEnd"/>
      <w:r w:rsidRPr="00780443">
        <w:rPr>
          <w:rFonts w:ascii="Arial" w:eastAsia="等线" w:hAnsi="Arial" w:cs="Arial"/>
          <w:i/>
          <w:iCs/>
          <w:color w:val="000000"/>
          <w:kern w:val="0"/>
          <w:sz w:val="24"/>
          <w:szCs w:val="24"/>
          <w:lang w:val="en-GB"/>
          <w14:ligatures w14:val="none"/>
        </w:rPr>
        <w:t xml:space="preserve"> Research (2nd ed.)</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SAGE Publications</w:t>
      </w:r>
      <w:r w:rsidRPr="00780443">
        <w:rPr>
          <w:rFonts w:ascii="Arial" w:eastAsia="等线" w:hAnsi="Arial" w:cs="Arial" w:hint="eastAsia"/>
          <w:color w:val="000000"/>
          <w:kern w:val="0"/>
          <w:sz w:val="24"/>
          <w:szCs w:val="24"/>
          <w:lang w:val="en-GB"/>
          <w14:ligatures w14:val="none"/>
        </w:rPr>
        <w:t>, pp. 72-75.</w:t>
      </w:r>
    </w:p>
    <w:p w14:paraId="431D2DDE" w14:textId="77777777" w:rsidR="00E04A64" w:rsidRPr="00780443" w:rsidRDefault="00E04A64" w:rsidP="00E04A64">
      <w:pPr>
        <w:spacing w:line="480" w:lineRule="auto"/>
        <w:rPr>
          <w:rFonts w:ascii="Arial" w:eastAsia="等线" w:hAnsi="Arial" w:cs="Arial"/>
          <w:color w:val="000000"/>
          <w:kern w:val="0"/>
          <w:sz w:val="24"/>
          <w:szCs w:val="24"/>
          <w:lang w:val="en-GB"/>
          <w14:ligatures w14:val="none"/>
        </w:rPr>
      </w:pPr>
      <w:proofErr w:type="spellStart"/>
      <w:r w:rsidRPr="00780443">
        <w:rPr>
          <w:rFonts w:ascii="Arial" w:eastAsia="等线" w:hAnsi="Arial" w:cs="Arial"/>
          <w:color w:val="000000"/>
          <w:kern w:val="0"/>
          <w:sz w:val="24"/>
          <w:szCs w:val="24"/>
          <w:lang w:val="en-GB"/>
          <w14:ligatures w14:val="none"/>
        </w:rPr>
        <w:t>Taherdoost</w:t>
      </w:r>
      <w:proofErr w:type="spellEnd"/>
      <w:r w:rsidRPr="00780443">
        <w:rPr>
          <w:rFonts w:ascii="Arial" w:eastAsia="等线" w:hAnsi="Arial" w:cs="Arial"/>
          <w:color w:val="000000"/>
          <w:kern w:val="0"/>
          <w:sz w:val="24"/>
          <w:szCs w:val="24"/>
          <w:lang w:val="en-GB"/>
          <w14:ligatures w14:val="none"/>
        </w:rPr>
        <w:t>, H.</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2022</w:t>
      </w:r>
      <w:r w:rsidRPr="00780443">
        <w:rPr>
          <w:rFonts w:ascii="Arial" w:eastAsia="等线" w:hAnsi="Arial" w:cs="Arial" w:hint="eastAsia"/>
          <w:color w:val="000000"/>
          <w:kern w:val="0"/>
          <w:sz w:val="24"/>
          <w:szCs w:val="24"/>
          <w:lang w:val="en-GB"/>
          <w14:ligatures w14:val="none"/>
        </w:rPr>
        <w:t>)</w:t>
      </w:r>
      <w:r w:rsidRPr="00780443">
        <w:rPr>
          <w:rFonts w:ascii="Arial" w:eastAsia="等线" w:hAnsi="Arial" w:cs="Arial"/>
          <w:color w:val="000000"/>
          <w:kern w:val="0"/>
          <w:sz w:val="24"/>
          <w:szCs w:val="24"/>
          <w:lang w:val="en-GB"/>
          <w14:ligatures w14:val="none"/>
        </w:rPr>
        <w:t xml:space="preserve"> ‘Sampling </w:t>
      </w:r>
      <w:r w:rsidRPr="00780443">
        <w:rPr>
          <w:rFonts w:ascii="Arial" w:eastAsia="等线" w:hAnsi="Arial" w:cs="Arial" w:hint="eastAsia"/>
          <w:color w:val="000000"/>
          <w:kern w:val="0"/>
          <w:sz w:val="24"/>
          <w:szCs w:val="24"/>
          <w:lang w:val="en-GB"/>
          <w14:ligatures w14:val="none"/>
        </w:rPr>
        <w:t>m</w:t>
      </w:r>
      <w:r w:rsidRPr="00780443">
        <w:rPr>
          <w:rFonts w:ascii="Arial" w:eastAsia="等线" w:hAnsi="Arial" w:cs="Arial"/>
          <w:color w:val="000000"/>
          <w:kern w:val="0"/>
          <w:sz w:val="24"/>
          <w:szCs w:val="24"/>
          <w:lang w:val="en-GB"/>
          <w14:ligatures w14:val="none"/>
        </w:rPr>
        <w:t xml:space="preserve">ethods in </w:t>
      </w:r>
      <w:r w:rsidRPr="00780443">
        <w:rPr>
          <w:rFonts w:ascii="Arial" w:eastAsia="等线" w:hAnsi="Arial" w:cs="Arial" w:hint="eastAsia"/>
          <w:color w:val="000000"/>
          <w:kern w:val="0"/>
          <w:sz w:val="24"/>
          <w:szCs w:val="24"/>
          <w:lang w:val="en-GB"/>
          <w14:ligatures w14:val="none"/>
        </w:rPr>
        <w:t>r</w:t>
      </w:r>
      <w:r w:rsidRPr="00780443">
        <w:rPr>
          <w:rFonts w:ascii="Arial" w:eastAsia="等线" w:hAnsi="Arial" w:cs="Arial"/>
          <w:color w:val="000000"/>
          <w:kern w:val="0"/>
          <w:sz w:val="24"/>
          <w:szCs w:val="24"/>
          <w:lang w:val="en-GB"/>
          <w14:ligatures w14:val="none"/>
        </w:rPr>
        <w:t xml:space="preserve">esearch </w:t>
      </w:r>
      <w:r w:rsidRPr="00780443">
        <w:rPr>
          <w:rFonts w:ascii="Arial" w:eastAsia="等线" w:hAnsi="Arial" w:cs="Arial" w:hint="eastAsia"/>
          <w:color w:val="000000"/>
          <w:kern w:val="0"/>
          <w:sz w:val="24"/>
          <w:szCs w:val="24"/>
          <w:lang w:val="en-GB"/>
          <w14:ligatures w14:val="none"/>
        </w:rPr>
        <w:t>m</w:t>
      </w:r>
      <w:r w:rsidRPr="00780443">
        <w:rPr>
          <w:rFonts w:ascii="Arial" w:eastAsia="等线" w:hAnsi="Arial" w:cs="Arial"/>
          <w:color w:val="000000"/>
          <w:kern w:val="0"/>
          <w:sz w:val="24"/>
          <w:szCs w:val="24"/>
          <w:lang w:val="en-GB"/>
          <w14:ligatures w14:val="none"/>
        </w:rPr>
        <w:t xml:space="preserve">ethodology; How to </w:t>
      </w:r>
      <w:r w:rsidRPr="00780443">
        <w:rPr>
          <w:rFonts w:ascii="Arial" w:eastAsia="等线" w:hAnsi="Arial" w:cs="Arial" w:hint="eastAsia"/>
          <w:color w:val="000000"/>
          <w:kern w:val="0"/>
          <w:sz w:val="24"/>
          <w:szCs w:val="24"/>
          <w:lang w:val="en-GB"/>
          <w14:ligatures w14:val="none"/>
        </w:rPr>
        <w:t>c</w:t>
      </w:r>
      <w:r w:rsidRPr="00780443">
        <w:rPr>
          <w:rFonts w:ascii="Arial" w:eastAsia="等线" w:hAnsi="Arial" w:cs="Arial"/>
          <w:color w:val="000000"/>
          <w:kern w:val="0"/>
          <w:sz w:val="24"/>
          <w:szCs w:val="24"/>
          <w:lang w:val="en-GB"/>
          <w14:ligatures w14:val="none"/>
        </w:rPr>
        <w:t xml:space="preserve">hoose a </w:t>
      </w:r>
      <w:r w:rsidRPr="00780443">
        <w:rPr>
          <w:rFonts w:ascii="Arial" w:eastAsia="等线" w:hAnsi="Arial" w:cs="Arial" w:hint="eastAsia"/>
          <w:color w:val="000000"/>
          <w:kern w:val="0"/>
          <w:sz w:val="24"/>
          <w:szCs w:val="24"/>
          <w:lang w:val="en-GB"/>
          <w14:ligatures w14:val="none"/>
        </w:rPr>
        <w:t>s</w:t>
      </w:r>
      <w:r w:rsidRPr="00780443">
        <w:rPr>
          <w:rFonts w:ascii="Arial" w:eastAsia="等线" w:hAnsi="Arial" w:cs="Arial"/>
          <w:color w:val="000000"/>
          <w:kern w:val="0"/>
          <w:sz w:val="24"/>
          <w:szCs w:val="24"/>
          <w:lang w:val="en-GB"/>
          <w14:ligatures w14:val="none"/>
        </w:rPr>
        <w:t xml:space="preserve">ampling </w:t>
      </w:r>
      <w:r w:rsidRPr="00780443">
        <w:rPr>
          <w:rFonts w:ascii="Arial" w:eastAsia="等线" w:hAnsi="Arial" w:cs="Arial" w:hint="eastAsia"/>
          <w:color w:val="000000"/>
          <w:kern w:val="0"/>
          <w:sz w:val="24"/>
          <w:szCs w:val="24"/>
          <w:lang w:val="en-GB"/>
          <w14:ligatures w14:val="none"/>
        </w:rPr>
        <w:t>t</w:t>
      </w:r>
      <w:r w:rsidRPr="00780443">
        <w:rPr>
          <w:rFonts w:ascii="Arial" w:eastAsia="等线" w:hAnsi="Arial" w:cs="Arial"/>
          <w:color w:val="000000"/>
          <w:kern w:val="0"/>
          <w:sz w:val="24"/>
          <w:szCs w:val="24"/>
          <w:lang w:val="en-GB"/>
          <w14:ligatures w14:val="none"/>
        </w:rPr>
        <w:t xml:space="preserve">echnique for </w:t>
      </w:r>
      <w:r w:rsidRPr="00780443">
        <w:rPr>
          <w:rFonts w:ascii="Arial" w:eastAsia="等线" w:hAnsi="Arial" w:cs="Arial" w:hint="eastAsia"/>
          <w:color w:val="000000"/>
          <w:kern w:val="0"/>
          <w:sz w:val="24"/>
          <w:szCs w:val="24"/>
          <w:lang w:val="en-GB"/>
          <w14:ligatures w14:val="none"/>
        </w:rPr>
        <w:t>r</w:t>
      </w:r>
      <w:r w:rsidRPr="00780443">
        <w:rPr>
          <w:rFonts w:ascii="Arial" w:eastAsia="等线" w:hAnsi="Arial" w:cs="Arial"/>
          <w:color w:val="000000"/>
          <w:kern w:val="0"/>
          <w:sz w:val="24"/>
          <w:szCs w:val="24"/>
          <w:lang w:val="en-GB"/>
          <w14:ligatures w14:val="none"/>
        </w:rPr>
        <w:t>esearch’</w:t>
      </w:r>
      <w:r w:rsidRPr="00780443">
        <w:rPr>
          <w:rFonts w:ascii="Arial" w:eastAsia="等线" w:hAnsi="Arial" w:cs="Arial" w:hint="eastAsia"/>
          <w:color w:val="000000"/>
          <w:kern w:val="0"/>
          <w:sz w:val="24"/>
          <w:szCs w:val="24"/>
          <w:lang w:val="en-GB"/>
          <w14:ligatures w14:val="none"/>
        </w:rPr>
        <w:t>,</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International Journal of Academic Research in Management</w:t>
      </w:r>
      <w:r w:rsidRPr="00780443">
        <w:rPr>
          <w:rFonts w:ascii="Arial" w:eastAsia="等线" w:hAnsi="Arial" w:cs="Arial"/>
          <w:color w:val="000000"/>
          <w:kern w:val="0"/>
          <w:sz w:val="24"/>
          <w:szCs w:val="24"/>
          <w:lang w:val="en-GB"/>
          <w14:ligatures w14:val="none"/>
        </w:rPr>
        <w:t>, 5(2), pp.</w:t>
      </w:r>
      <w:r w:rsidRPr="00780443">
        <w:rPr>
          <w:rFonts w:ascii="Arial" w:eastAsia="等线" w:hAnsi="Arial" w:cs="Arial" w:hint="eastAsia"/>
          <w:color w:val="000000"/>
          <w:kern w:val="0"/>
          <w:sz w:val="24"/>
          <w:szCs w:val="24"/>
          <w:lang w:val="en-GB"/>
          <w14:ligatures w14:val="none"/>
        </w:rPr>
        <w:t xml:space="preserve"> 20</w:t>
      </w:r>
      <w:r w:rsidRPr="00780443">
        <w:rPr>
          <w:rFonts w:ascii="Arial" w:eastAsia="等线" w:hAnsi="Arial" w:cs="Arial"/>
          <w:color w:val="000000"/>
          <w:kern w:val="0"/>
          <w:sz w:val="24"/>
          <w:szCs w:val="24"/>
          <w:lang w:val="en-GB"/>
          <w14:ligatures w14:val="none"/>
        </w:rPr>
        <w:t>-2</w:t>
      </w:r>
      <w:r w:rsidRPr="00780443">
        <w:rPr>
          <w:rFonts w:ascii="Arial" w:eastAsia="等线" w:hAnsi="Arial" w:cs="Arial" w:hint="eastAsia"/>
          <w:color w:val="000000"/>
          <w:kern w:val="0"/>
          <w:sz w:val="24"/>
          <w:szCs w:val="24"/>
          <w:lang w:val="en-GB"/>
          <w14:ligatures w14:val="none"/>
        </w:rPr>
        <w:t>4.</w:t>
      </w:r>
    </w:p>
    <w:p w14:paraId="2316D7BE" w14:textId="77777777" w:rsidR="00A63151" w:rsidRDefault="00A63151" w:rsidP="00E9277C">
      <w:pPr>
        <w:spacing w:before="240" w:line="480" w:lineRule="auto"/>
        <w:rPr>
          <w:rFonts w:ascii="Arial" w:eastAsia="等线" w:hAnsi="Arial" w:cs="Arial"/>
          <w:color w:val="000000"/>
          <w:kern w:val="0"/>
          <w:sz w:val="24"/>
          <w:szCs w:val="24"/>
          <w:lang w:val="en-GB"/>
          <w14:ligatures w14:val="none"/>
        </w:rPr>
      </w:pPr>
      <w:r w:rsidRPr="00630DCA">
        <w:rPr>
          <w:rFonts w:ascii="Arial" w:eastAsia="等线" w:hAnsi="Arial" w:cs="Arial"/>
          <w:color w:val="000000"/>
          <w:kern w:val="0"/>
          <w:sz w:val="24"/>
          <w:szCs w:val="24"/>
          <w:lang w:val="en-GB"/>
          <w14:ligatures w14:val="none"/>
        </w:rPr>
        <w:t>Tencent News</w:t>
      </w:r>
      <w:r>
        <w:rPr>
          <w:rFonts w:ascii="Arial" w:eastAsia="等线" w:hAnsi="Arial" w:cs="Arial" w:hint="eastAsia"/>
          <w:color w:val="000000"/>
          <w:kern w:val="0"/>
          <w:sz w:val="24"/>
          <w:szCs w:val="24"/>
          <w:lang w:val="en-GB"/>
          <w14:ligatures w14:val="none"/>
        </w:rPr>
        <w:t xml:space="preserve"> (</w:t>
      </w:r>
      <w:r w:rsidRPr="00630DCA">
        <w:rPr>
          <w:rFonts w:ascii="Arial" w:eastAsia="等线" w:hAnsi="Arial" w:cs="Arial"/>
          <w:color w:val="000000"/>
          <w:kern w:val="0"/>
          <w:sz w:val="24"/>
          <w:szCs w:val="24"/>
          <w:lang w:val="en-GB"/>
          <w14:ligatures w14:val="none"/>
        </w:rPr>
        <w:t>2024</w:t>
      </w:r>
      <w:r>
        <w:rPr>
          <w:rFonts w:ascii="Arial" w:eastAsia="等线" w:hAnsi="Arial" w:cs="Arial" w:hint="eastAsia"/>
          <w:color w:val="000000"/>
          <w:kern w:val="0"/>
          <w:sz w:val="24"/>
          <w:szCs w:val="24"/>
          <w:lang w:val="en-GB"/>
          <w14:ligatures w14:val="none"/>
        </w:rPr>
        <w:t xml:space="preserve">) </w:t>
      </w:r>
      <w:r w:rsidRPr="00630DCA">
        <w:rPr>
          <w:rFonts w:ascii="Arial" w:eastAsia="等线" w:hAnsi="Arial" w:cs="Arial"/>
          <w:i/>
          <w:iCs/>
          <w:color w:val="000000"/>
          <w:kern w:val="0"/>
          <w:sz w:val="24"/>
          <w:szCs w:val="24"/>
          <w:lang w:val="en-GB"/>
          <w14:ligatures w14:val="none"/>
        </w:rPr>
        <w:t>The data-driven SHEIN Supply Chain model: Breaking down barriers in the fast fashion industry</w:t>
      </w:r>
      <w:r>
        <w:rPr>
          <w:rFonts w:ascii="Arial" w:eastAsia="等线" w:hAnsi="Arial" w:cs="Arial" w:hint="eastAsia"/>
          <w:color w:val="000000"/>
          <w:kern w:val="0"/>
          <w:sz w:val="24"/>
          <w:szCs w:val="24"/>
          <w:lang w:val="en-GB"/>
          <w14:ligatures w14:val="none"/>
        </w:rPr>
        <w:t xml:space="preserve">. </w:t>
      </w:r>
      <w:r w:rsidRPr="00630DCA">
        <w:rPr>
          <w:rFonts w:ascii="Arial" w:eastAsia="等线" w:hAnsi="Arial" w:cs="Arial"/>
          <w:color w:val="000000"/>
          <w:kern w:val="0"/>
          <w:sz w:val="24"/>
          <w:szCs w:val="24"/>
          <w:lang w:val="en-GB"/>
          <w14:ligatures w14:val="none"/>
        </w:rPr>
        <w:t xml:space="preserve">Available at: </w:t>
      </w:r>
      <w:hyperlink r:id="rId59" w:history="1">
        <w:r w:rsidRPr="0063473D">
          <w:rPr>
            <w:rStyle w:val="ad"/>
            <w:rFonts w:ascii="Arial" w:eastAsia="等线" w:hAnsi="Arial" w:cs="Arial"/>
            <w:kern w:val="0"/>
            <w:sz w:val="24"/>
            <w:szCs w:val="24"/>
            <w:lang w:val="en-GB"/>
            <w14:ligatures w14:val="none"/>
          </w:rPr>
          <w:t>https://new.qq.com/rain/a/20240108A05L7500</w:t>
        </w:r>
      </w:hyperlink>
      <w:r>
        <w:rPr>
          <w:rFonts w:ascii="Arial" w:eastAsia="等线" w:hAnsi="Arial" w:cs="Arial" w:hint="eastAsia"/>
          <w:color w:val="000000"/>
          <w:kern w:val="0"/>
          <w:sz w:val="24"/>
          <w:szCs w:val="24"/>
          <w:lang w:val="en-GB"/>
          <w14:ligatures w14:val="none"/>
        </w:rPr>
        <w:t xml:space="preserve"> </w:t>
      </w:r>
      <w:r w:rsidRPr="00630DCA">
        <w:rPr>
          <w:rFonts w:ascii="Arial" w:eastAsia="等线" w:hAnsi="Arial" w:cs="Arial"/>
          <w:color w:val="000000"/>
          <w:kern w:val="0"/>
          <w:sz w:val="24"/>
          <w:szCs w:val="24"/>
          <w:lang w:val="en-GB"/>
          <w14:ligatures w14:val="none"/>
        </w:rPr>
        <w:t>(Accessed: 06 August 2024).</w:t>
      </w:r>
    </w:p>
    <w:p w14:paraId="3E96D914" w14:textId="77777777" w:rsidR="00E04A64" w:rsidRPr="00991192" w:rsidRDefault="00E04A64" w:rsidP="00E04A64">
      <w:pPr>
        <w:spacing w:after="160" w:line="480" w:lineRule="auto"/>
        <w:rPr>
          <w:rFonts w:ascii="Arial" w:eastAsia="等线" w:hAnsi="Arial" w:cs="Arial"/>
          <w:sz w:val="24"/>
          <w:szCs w:val="24"/>
        </w:rPr>
      </w:pPr>
      <w:r w:rsidRPr="00991192">
        <w:rPr>
          <w:rFonts w:ascii="Arial" w:eastAsia="等线" w:hAnsi="Arial" w:cs="Arial"/>
          <w:sz w:val="24"/>
          <w:szCs w:val="24"/>
        </w:rPr>
        <w:t>Tetsuro, K. (2010) ‘</w:t>
      </w:r>
      <w:proofErr w:type="spellStart"/>
      <w:r w:rsidRPr="00991192">
        <w:rPr>
          <w:rFonts w:ascii="Arial" w:eastAsia="等线" w:hAnsi="Arial" w:cs="Arial"/>
          <w:sz w:val="24"/>
          <w:szCs w:val="24"/>
        </w:rPr>
        <w:t>Dentsu</w:t>
      </w:r>
      <w:proofErr w:type="spellEnd"/>
      <w:r w:rsidRPr="00991192">
        <w:rPr>
          <w:rFonts w:ascii="Arial" w:eastAsia="等线" w:hAnsi="Arial" w:cs="Arial"/>
          <w:sz w:val="24"/>
          <w:szCs w:val="24"/>
        </w:rPr>
        <w:t xml:space="preserve">' s unique AISAS &amp; Cross: Media planning approach’, </w:t>
      </w:r>
      <w:r w:rsidRPr="00991192">
        <w:rPr>
          <w:rFonts w:ascii="Arial" w:eastAsia="等线" w:hAnsi="Arial" w:cs="Arial"/>
          <w:i/>
          <w:iCs/>
          <w:sz w:val="24"/>
          <w:szCs w:val="24"/>
        </w:rPr>
        <w:t>Advertising Review</w:t>
      </w:r>
      <w:r w:rsidRPr="00991192">
        <w:rPr>
          <w:rFonts w:ascii="Arial" w:eastAsia="等线" w:hAnsi="Arial" w:cs="Arial"/>
          <w:sz w:val="24"/>
          <w:szCs w:val="24"/>
        </w:rPr>
        <w:t>, (01), pp. 74-76.</w:t>
      </w:r>
    </w:p>
    <w:p w14:paraId="3C12A8A3" w14:textId="77777777" w:rsidR="00E04A64" w:rsidRPr="00991192" w:rsidRDefault="00E04A64" w:rsidP="00E04A64">
      <w:pPr>
        <w:spacing w:after="160" w:line="480" w:lineRule="auto"/>
        <w:rPr>
          <w:rFonts w:ascii="Arial" w:eastAsia="等线" w:hAnsi="Arial" w:cs="Arial"/>
          <w:sz w:val="24"/>
          <w:szCs w:val="24"/>
        </w:rPr>
      </w:pPr>
      <w:r w:rsidRPr="00991192">
        <w:rPr>
          <w:rFonts w:ascii="Arial" w:eastAsia="等线" w:hAnsi="Arial" w:cs="Arial"/>
          <w:sz w:val="24"/>
          <w:szCs w:val="24"/>
        </w:rPr>
        <w:t xml:space="preserve">Tian, L. and Yang, Z. (2019) ‘Analysis of SICAS marketing model of publishing institutions under the background of all-media convergence, </w:t>
      </w:r>
      <w:r w:rsidRPr="00991192">
        <w:rPr>
          <w:rFonts w:ascii="Arial" w:eastAsia="等线" w:hAnsi="Arial" w:cs="Arial"/>
          <w:i/>
          <w:iCs/>
          <w:sz w:val="24"/>
          <w:szCs w:val="24"/>
        </w:rPr>
        <w:t>Publishing Wide Angle</w:t>
      </w:r>
      <w:r w:rsidRPr="00991192">
        <w:rPr>
          <w:rFonts w:ascii="Arial" w:eastAsia="等线" w:hAnsi="Arial" w:cs="Arial"/>
          <w:sz w:val="24"/>
          <w:szCs w:val="24"/>
        </w:rPr>
        <w:t>, 06(21) pp. 40-44.</w:t>
      </w:r>
    </w:p>
    <w:p w14:paraId="35E86A69" w14:textId="77777777" w:rsidR="00256439" w:rsidRPr="00780443" w:rsidRDefault="00256439" w:rsidP="00256439">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Thomas, G. (2013)</w:t>
      </w:r>
      <w:r w:rsidRPr="00780443">
        <w:rPr>
          <w:rFonts w:ascii="Arial" w:eastAsia="等线" w:hAnsi="Arial" w:cs="Arial" w:hint="eastAsia"/>
          <w:i/>
          <w:iCs/>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 xml:space="preserve">Doing Your Research Project: A Guide for First-Time </w:t>
      </w:r>
      <w:r w:rsidRPr="00780443">
        <w:rPr>
          <w:rFonts w:ascii="Arial" w:eastAsia="等线" w:hAnsi="Arial" w:cs="Arial"/>
          <w:i/>
          <w:iCs/>
          <w:color w:val="000000"/>
          <w:kern w:val="0"/>
          <w:sz w:val="24"/>
          <w:szCs w:val="24"/>
          <w:lang w:val="en-GB"/>
          <w14:ligatures w14:val="none"/>
        </w:rPr>
        <w:lastRenderedPageBreak/>
        <w:t>Researchers (4th ed.)</w:t>
      </w:r>
      <w:r w:rsidRPr="00780443">
        <w:rPr>
          <w:rFonts w:ascii="Arial" w:eastAsia="等线" w:hAnsi="Arial" w:cs="Arial"/>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t xml:space="preserve">London: </w:t>
      </w:r>
      <w:r w:rsidRPr="00780443">
        <w:rPr>
          <w:rFonts w:ascii="Arial" w:eastAsia="等线" w:hAnsi="Arial" w:cs="Arial"/>
          <w:color w:val="000000"/>
          <w:kern w:val="0"/>
          <w:sz w:val="24"/>
          <w:szCs w:val="24"/>
          <w:lang w:val="en-GB"/>
          <w14:ligatures w14:val="none"/>
        </w:rPr>
        <w:t>SAGE Publications</w:t>
      </w:r>
      <w:r w:rsidRPr="00780443">
        <w:rPr>
          <w:rFonts w:ascii="Arial" w:eastAsia="等线" w:hAnsi="Arial" w:cs="Arial" w:hint="eastAsia"/>
          <w:color w:val="000000"/>
          <w:kern w:val="0"/>
          <w:sz w:val="24"/>
          <w:szCs w:val="24"/>
          <w:lang w:val="en-GB"/>
          <w14:ligatures w14:val="none"/>
        </w:rPr>
        <w:t>, pp. 23-25.</w:t>
      </w:r>
    </w:p>
    <w:p w14:paraId="14F73FA4" w14:textId="77777777" w:rsidR="00D961B3" w:rsidRPr="00780443" w:rsidRDefault="00D961B3" w:rsidP="00D961B3">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hint="eastAsia"/>
          <w:color w:val="000000"/>
          <w:kern w:val="0"/>
          <w:sz w:val="24"/>
          <w:szCs w:val="24"/>
          <w:lang w:val="en-GB"/>
          <w14:ligatures w14:val="none"/>
        </w:rPr>
        <w:t xml:space="preserve">UWTSD (2022) </w:t>
      </w:r>
      <w:r w:rsidRPr="00780443">
        <w:rPr>
          <w:rFonts w:ascii="Arial" w:eastAsia="等线" w:hAnsi="Arial" w:cs="Arial"/>
          <w:i/>
          <w:iCs/>
          <w:color w:val="000000"/>
          <w:kern w:val="0"/>
          <w:sz w:val="24"/>
          <w:szCs w:val="24"/>
          <w:lang w:val="en-GB"/>
          <w14:ligatures w14:val="none"/>
        </w:rPr>
        <w:t>Research Ethics &amp; Integrity Code of Practice</w:t>
      </w:r>
      <w:r w:rsidRPr="00780443">
        <w:rPr>
          <w:rFonts w:ascii="Arial" w:eastAsia="等线" w:hAnsi="Arial" w:cs="Arial" w:hint="eastAsia"/>
          <w:color w:val="000000"/>
          <w:kern w:val="0"/>
          <w:sz w:val="24"/>
          <w:szCs w:val="24"/>
          <w:lang w:val="en-GB"/>
          <w14:ligatures w14:val="none"/>
        </w:rPr>
        <w:t xml:space="preserve">. Available at: </w:t>
      </w:r>
      <w:hyperlink r:id="rId60" w:history="1">
        <w:r w:rsidRPr="00780443">
          <w:rPr>
            <w:rFonts w:ascii="Arial" w:eastAsia="等线" w:hAnsi="Arial" w:cs="Arial"/>
            <w:color w:val="0563C1"/>
            <w:kern w:val="0"/>
            <w:sz w:val="24"/>
            <w:szCs w:val="24"/>
            <w:u w:val="single"/>
            <w:lang w:val="en-GB"/>
            <w14:ligatures w14:val="none"/>
          </w:rPr>
          <w:t>https://www.uwtsd.ac.uk/research/research-integrity-and-ethics</w:t>
        </w:r>
      </w:hyperlink>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(Accessed: 1</w:t>
      </w:r>
      <w:r w:rsidRPr="00780443">
        <w:rPr>
          <w:rFonts w:ascii="Arial" w:eastAsia="等线" w:hAnsi="Arial" w:cs="Arial" w:hint="eastAsia"/>
          <w:color w:val="000000"/>
          <w:kern w:val="0"/>
          <w:sz w:val="24"/>
          <w:szCs w:val="24"/>
          <w:lang w:val="en-GB"/>
          <w14:ligatures w14:val="none"/>
        </w:rPr>
        <w:t>6</w:t>
      </w:r>
      <w:r w:rsidRPr="00780443">
        <w:rPr>
          <w:rFonts w:ascii="Arial" w:eastAsia="等线" w:hAnsi="Arial" w:cs="Arial"/>
          <w:color w:val="000000"/>
          <w:kern w:val="0"/>
          <w:sz w:val="24"/>
          <w:szCs w:val="24"/>
          <w:lang w:val="en-GB"/>
          <w14:ligatures w14:val="none"/>
        </w:rPr>
        <w:t xml:space="preserve"> August 2024).</w:t>
      </w:r>
    </w:p>
    <w:p w14:paraId="6C51325E" w14:textId="77777777" w:rsidR="00D961B3" w:rsidRDefault="00D961B3" w:rsidP="00D961B3">
      <w:pPr>
        <w:spacing w:after="160" w:line="480" w:lineRule="auto"/>
        <w:rPr>
          <w:rFonts w:ascii="Arial" w:eastAsia="等线" w:hAnsi="Arial" w:cs="Arial"/>
          <w:sz w:val="24"/>
          <w:szCs w:val="24"/>
        </w:rPr>
      </w:pPr>
      <w:r w:rsidRPr="00991192">
        <w:rPr>
          <w:rFonts w:ascii="Arial" w:eastAsia="等线" w:hAnsi="Arial" w:cs="Arial"/>
          <w:sz w:val="24"/>
          <w:szCs w:val="24"/>
        </w:rPr>
        <w:t>World Economic Forum.</w:t>
      </w:r>
      <w:r w:rsidRPr="00991192">
        <w:rPr>
          <w:rFonts w:ascii="Arial" w:eastAsia="等线" w:hAnsi="Arial" w:cs="Arial" w:hint="eastAsia"/>
          <w:sz w:val="24"/>
          <w:szCs w:val="24"/>
        </w:rPr>
        <w:t xml:space="preserve"> (2024)</w:t>
      </w:r>
      <w:r w:rsidRPr="00991192">
        <w:rPr>
          <w:rFonts w:ascii="Arial" w:eastAsia="等线" w:hAnsi="Arial" w:cs="Arial"/>
          <w:sz w:val="24"/>
          <w:szCs w:val="24"/>
        </w:rPr>
        <w:t xml:space="preserve"> </w:t>
      </w:r>
      <w:r w:rsidRPr="00991192">
        <w:rPr>
          <w:rFonts w:ascii="Arial" w:eastAsia="等线" w:hAnsi="Arial" w:cs="Arial"/>
          <w:i/>
          <w:iCs/>
          <w:sz w:val="24"/>
          <w:szCs w:val="24"/>
        </w:rPr>
        <w:t>"ASEAN’s digital generation: the engine of future growth</w:t>
      </w:r>
      <w:r w:rsidRPr="00991192">
        <w:rPr>
          <w:rFonts w:ascii="Arial" w:eastAsia="等线" w:hAnsi="Arial" w:cs="Arial" w:hint="eastAsia"/>
          <w:i/>
          <w:iCs/>
          <w:sz w:val="24"/>
          <w:szCs w:val="24"/>
        </w:rPr>
        <w:t xml:space="preserve">. </w:t>
      </w:r>
      <w:r w:rsidRPr="00991192">
        <w:rPr>
          <w:rFonts w:ascii="Arial" w:eastAsia="等线" w:hAnsi="Arial" w:cs="Arial"/>
          <w:sz w:val="24"/>
          <w:szCs w:val="24"/>
        </w:rPr>
        <w:t>Available at:</w:t>
      </w:r>
      <w:r w:rsidRPr="00991192">
        <w:rPr>
          <w:rFonts w:ascii="Arial" w:eastAsia="等线" w:hAnsi="Arial" w:cs="Arial" w:hint="eastAsia"/>
          <w:sz w:val="24"/>
          <w:szCs w:val="24"/>
        </w:rPr>
        <w:t xml:space="preserve"> </w:t>
      </w:r>
      <w:hyperlink r:id="rId61" w:history="1">
        <w:r w:rsidRPr="00991192">
          <w:rPr>
            <w:rFonts w:ascii="Arial" w:eastAsia="等线" w:hAnsi="Arial" w:cs="Arial"/>
            <w:color w:val="467886"/>
            <w:sz w:val="24"/>
            <w:szCs w:val="24"/>
            <w:u w:val="single"/>
          </w:rPr>
          <w:t>https://www.weforum.org/</w:t>
        </w:r>
      </w:hyperlink>
      <w:r w:rsidRPr="00991192">
        <w:rPr>
          <w:rFonts w:ascii="Arial" w:eastAsia="等线" w:hAnsi="Arial" w:cs="Arial" w:hint="eastAsia"/>
          <w:sz w:val="24"/>
          <w:szCs w:val="24"/>
        </w:rPr>
        <w:t xml:space="preserve"> </w:t>
      </w:r>
      <w:r w:rsidRPr="00991192">
        <w:rPr>
          <w:rFonts w:ascii="Arial" w:eastAsia="等线" w:hAnsi="Arial" w:cs="Arial"/>
          <w:sz w:val="24"/>
          <w:szCs w:val="24"/>
        </w:rPr>
        <w:t>(Accessed: 12 July 2024).</w:t>
      </w:r>
    </w:p>
    <w:p w14:paraId="6B217BA2" w14:textId="77777777" w:rsidR="008C7BA8" w:rsidRDefault="008C7BA8" w:rsidP="00E9277C">
      <w:pPr>
        <w:spacing w:before="240" w:line="480" w:lineRule="auto"/>
        <w:rPr>
          <w:rFonts w:ascii="Arial" w:eastAsia="等线" w:hAnsi="Arial" w:cs="Arial"/>
          <w:color w:val="000000"/>
          <w:kern w:val="0"/>
          <w:sz w:val="24"/>
          <w:szCs w:val="24"/>
          <w:lang w:val="en-GB"/>
          <w14:ligatures w14:val="none"/>
        </w:rPr>
      </w:pPr>
      <w:r w:rsidRPr="000B4234">
        <w:rPr>
          <w:rFonts w:ascii="Arial" w:eastAsia="等线" w:hAnsi="Arial" w:cs="Arial"/>
          <w:color w:val="000000"/>
          <w:kern w:val="0"/>
          <w:sz w:val="24"/>
          <w:szCs w:val="24"/>
          <w:lang w:val="en-GB"/>
          <w14:ligatures w14:val="none"/>
        </w:rPr>
        <w:t>Wang</w:t>
      </w:r>
      <w:r>
        <w:rPr>
          <w:rFonts w:ascii="Arial" w:eastAsia="等线" w:hAnsi="Arial" w:cs="Arial" w:hint="eastAsia"/>
          <w:color w:val="000000"/>
          <w:kern w:val="0"/>
          <w:sz w:val="24"/>
          <w:szCs w:val="24"/>
          <w:lang w:val="en-GB"/>
          <w14:ligatures w14:val="none"/>
        </w:rPr>
        <w:t>,</w:t>
      </w:r>
      <w:r w:rsidRPr="000B4234">
        <w:rPr>
          <w:rFonts w:ascii="Arial" w:eastAsia="等线" w:hAnsi="Arial" w:cs="Arial"/>
          <w:color w:val="000000"/>
          <w:kern w:val="0"/>
          <w:sz w:val="24"/>
          <w:szCs w:val="24"/>
          <w:lang w:val="en-GB"/>
          <w14:ligatures w14:val="none"/>
        </w:rPr>
        <w:t xml:space="preserve"> Y. </w:t>
      </w:r>
      <w:r>
        <w:rPr>
          <w:rFonts w:ascii="Arial" w:eastAsia="等线" w:hAnsi="Arial" w:cs="Arial" w:hint="eastAsia"/>
          <w:color w:val="000000"/>
          <w:kern w:val="0"/>
          <w:sz w:val="24"/>
          <w:szCs w:val="24"/>
          <w:lang w:val="en-GB"/>
          <w14:ligatures w14:val="none"/>
        </w:rPr>
        <w:t>(</w:t>
      </w:r>
      <w:r w:rsidRPr="000B4234">
        <w:rPr>
          <w:rFonts w:ascii="Arial" w:eastAsia="等线" w:hAnsi="Arial" w:cs="Arial"/>
          <w:color w:val="000000"/>
          <w:kern w:val="0"/>
          <w:sz w:val="24"/>
          <w:szCs w:val="24"/>
          <w:lang w:val="en-GB"/>
          <w14:ligatures w14:val="none"/>
        </w:rPr>
        <w:t>2022</w:t>
      </w:r>
      <w:r>
        <w:rPr>
          <w:rFonts w:ascii="Arial" w:eastAsia="等线" w:hAnsi="Arial" w:cs="Arial" w:hint="eastAsia"/>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sidRPr="000B4234">
        <w:rPr>
          <w:rFonts w:ascii="Arial" w:eastAsia="等线" w:hAnsi="Arial" w:cs="Arial"/>
          <w:color w:val="000000"/>
          <w:kern w:val="0"/>
          <w:sz w:val="24"/>
          <w:szCs w:val="24"/>
          <w:lang w:val="en-GB"/>
          <w14:ligatures w14:val="none"/>
        </w:rPr>
        <w:t>Hundreds of billions of She</w:t>
      </w:r>
      <w:r>
        <w:rPr>
          <w:rFonts w:ascii="Arial" w:eastAsia="等线" w:hAnsi="Arial" w:cs="Arial" w:hint="eastAsia"/>
          <w:color w:val="000000"/>
          <w:kern w:val="0"/>
          <w:sz w:val="24"/>
          <w:szCs w:val="24"/>
          <w:lang w:val="en-GB"/>
          <w14:ligatures w14:val="none"/>
        </w:rPr>
        <w:t>i</w:t>
      </w:r>
      <w:r w:rsidRPr="000B4234">
        <w:rPr>
          <w:rFonts w:ascii="Arial" w:eastAsia="等线" w:hAnsi="Arial" w:cs="Arial"/>
          <w:color w:val="000000"/>
          <w:kern w:val="0"/>
          <w:sz w:val="24"/>
          <w:szCs w:val="24"/>
          <w:lang w:val="en-GB"/>
          <w14:ligatures w14:val="none"/>
        </w:rPr>
        <w:t>n’s apprentices, rising in all walks of life</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w:t>
      </w:r>
      <w:r w:rsidRPr="000B4234">
        <w:rPr>
          <w:rFonts w:ascii="Arial" w:eastAsia="等线" w:hAnsi="Arial" w:cs="Arial"/>
          <w:color w:val="000000"/>
          <w:kern w:val="0"/>
          <w:sz w:val="24"/>
          <w:szCs w:val="24"/>
          <w:lang w:val="en-GB"/>
          <w14:ligatures w14:val="none"/>
        </w:rPr>
        <w:t xml:space="preserve"> </w:t>
      </w:r>
      <w:r w:rsidRPr="000B4234">
        <w:rPr>
          <w:rFonts w:ascii="Arial" w:eastAsia="等线" w:hAnsi="Arial" w:cs="Arial"/>
          <w:i/>
          <w:iCs/>
          <w:color w:val="000000"/>
          <w:kern w:val="0"/>
          <w:sz w:val="24"/>
          <w:szCs w:val="24"/>
          <w:lang w:val="en-GB"/>
          <w14:ligatures w14:val="none"/>
        </w:rPr>
        <w:t>Fortune Times</w:t>
      </w:r>
      <w:r w:rsidRPr="000B4234">
        <w:rPr>
          <w:rFonts w:ascii="Arial" w:eastAsia="等线" w:hAnsi="Arial" w:cs="Arial"/>
          <w:color w:val="000000"/>
          <w:kern w:val="0"/>
          <w:sz w:val="24"/>
          <w:szCs w:val="24"/>
          <w:lang w:val="en-GB"/>
          <w14:ligatures w14:val="none"/>
        </w:rPr>
        <w:t>, 2022 (6)</w:t>
      </w:r>
      <w:r>
        <w:rPr>
          <w:rFonts w:ascii="Arial" w:eastAsia="等线" w:hAnsi="Arial" w:cs="Arial" w:hint="eastAsia"/>
          <w:color w:val="000000"/>
          <w:kern w:val="0"/>
          <w:sz w:val="24"/>
          <w:szCs w:val="24"/>
          <w:lang w:val="en-GB"/>
          <w14:ligatures w14:val="none"/>
        </w:rPr>
        <w:t>, pp.</w:t>
      </w:r>
      <w:r w:rsidRPr="000B4234">
        <w:rPr>
          <w:rFonts w:ascii="Arial" w:eastAsia="等线" w:hAnsi="Arial" w:cs="Arial"/>
          <w:color w:val="000000"/>
          <w:kern w:val="0"/>
          <w:sz w:val="24"/>
          <w:szCs w:val="24"/>
          <w:lang w:val="en-GB"/>
          <w14:ligatures w14:val="none"/>
        </w:rPr>
        <w:t xml:space="preserve"> 35-38.</w:t>
      </w:r>
    </w:p>
    <w:p w14:paraId="657656EF" w14:textId="77777777" w:rsidR="00A36598" w:rsidRDefault="00A36598"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Xiao, L. (2024) </w:t>
      </w:r>
      <w:r>
        <w:rPr>
          <w:rFonts w:ascii="Arial" w:eastAsia="等线" w:hAnsi="Arial" w:cs="Arial"/>
          <w:color w:val="000000"/>
          <w:kern w:val="0"/>
          <w:sz w:val="24"/>
          <w:szCs w:val="24"/>
          <w:lang w:val="en-GB"/>
          <w14:ligatures w14:val="none"/>
        </w:rPr>
        <w:t>‘</w:t>
      </w:r>
      <w:r w:rsidRPr="00E428A0">
        <w:rPr>
          <w:rFonts w:ascii="Arial" w:eastAsia="等线" w:hAnsi="Arial" w:cs="Arial"/>
          <w:color w:val="000000"/>
          <w:kern w:val="0"/>
          <w:sz w:val="24"/>
          <w:szCs w:val="24"/>
          <w:lang w:val="en-GB"/>
          <w14:ligatures w14:val="none"/>
        </w:rPr>
        <w:t xml:space="preserve">Research on the </w:t>
      </w:r>
      <w:r>
        <w:rPr>
          <w:rFonts w:ascii="Arial" w:eastAsia="等线" w:hAnsi="Arial" w:cs="Arial" w:hint="eastAsia"/>
          <w:color w:val="000000"/>
          <w:kern w:val="0"/>
          <w:sz w:val="24"/>
          <w:szCs w:val="24"/>
          <w:lang w:val="en-GB"/>
          <w14:ligatures w14:val="none"/>
        </w:rPr>
        <w:t>d</w:t>
      </w:r>
      <w:r w:rsidRPr="00E428A0">
        <w:rPr>
          <w:rFonts w:ascii="Arial" w:eastAsia="等线" w:hAnsi="Arial" w:cs="Arial"/>
          <w:color w:val="000000"/>
          <w:kern w:val="0"/>
          <w:sz w:val="24"/>
          <w:szCs w:val="24"/>
          <w:lang w:val="en-GB"/>
          <w14:ligatures w14:val="none"/>
        </w:rPr>
        <w:t xml:space="preserve">evelopment of China-ASEAN </w:t>
      </w:r>
      <w:r>
        <w:rPr>
          <w:rFonts w:ascii="Arial" w:eastAsia="等线" w:hAnsi="Arial" w:cs="Arial" w:hint="eastAsia"/>
          <w:color w:val="000000"/>
          <w:kern w:val="0"/>
          <w:sz w:val="24"/>
          <w:szCs w:val="24"/>
          <w:lang w:val="en-GB"/>
          <w14:ligatures w14:val="none"/>
        </w:rPr>
        <w:t>c</w:t>
      </w:r>
      <w:r w:rsidRPr="00E428A0">
        <w:rPr>
          <w:rFonts w:ascii="Arial" w:eastAsia="等线" w:hAnsi="Arial" w:cs="Arial"/>
          <w:color w:val="000000"/>
          <w:kern w:val="0"/>
          <w:sz w:val="24"/>
          <w:szCs w:val="24"/>
          <w:lang w:val="en-GB"/>
          <w14:ligatures w14:val="none"/>
        </w:rPr>
        <w:t>ross-</w:t>
      </w:r>
      <w:r>
        <w:rPr>
          <w:rFonts w:ascii="Arial" w:eastAsia="等线" w:hAnsi="Arial" w:cs="Arial" w:hint="eastAsia"/>
          <w:color w:val="000000"/>
          <w:kern w:val="0"/>
          <w:sz w:val="24"/>
          <w:szCs w:val="24"/>
          <w:lang w:val="en-GB"/>
          <w14:ligatures w14:val="none"/>
        </w:rPr>
        <w:t>b</w:t>
      </w:r>
      <w:r w:rsidRPr="00E428A0">
        <w:rPr>
          <w:rFonts w:ascii="Arial" w:eastAsia="等线" w:hAnsi="Arial" w:cs="Arial"/>
          <w:color w:val="000000"/>
          <w:kern w:val="0"/>
          <w:sz w:val="24"/>
          <w:szCs w:val="24"/>
          <w:lang w:val="en-GB"/>
          <w14:ligatures w14:val="none"/>
        </w:rPr>
        <w:t>ord</w:t>
      </w:r>
      <w:r>
        <w:rPr>
          <w:rFonts w:ascii="Arial" w:eastAsia="等线" w:hAnsi="Arial" w:cs="Arial" w:hint="eastAsia"/>
          <w:color w:val="000000"/>
          <w:kern w:val="0"/>
          <w:sz w:val="24"/>
          <w:szCs w:val="24"/>
          <w:lang w:val="en-GB"/>
          <w14:ligatures w14:val="none"/>
        </w:rPr>
        <w:t>er e</w:t>
      </w:r>
      <w:r w:rsidRPr="00E428A0">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c</w:t>
      </w:r>
      <w:r w:rsidRPr="00E428A0">
        <w:rPr>
          <w:rFonts w:ascii="Arial" w:eastAsia="等线" w:hAnsi="Arial" w:cs="Arial"/>
          <w:color w:val="000000"/>
          <w:kern w:val="0"/>
          <w:sz w:val="24"/>
          <w:szCs w:val="24"/>
          <w:lang w:val="en-GB"/>
          <w14:ligatures w14:val="none"/>
        </w:rPr>
        <w:t>ommerce</w:t>
      </w:r>
      <w:r>
        <w:rPr>
          <w:rFonts w:ascii="Arial" w:eastAsia="等线" w:hAnsi="Arial" w:cs="Arial" w:hint="eastAsia"/>
          <w:color w:val="000000"/>
          <w:kern w:val="0"/>
          <w:sz w:val="24"/>
          <w:szCs w:val="24"/>
          <w:lang w:val="en-GB"/>
          <w14:ligatures w14:val="none"/>
        </w:rPr>
        <w:t xml:space="preserve"> </w:t>
      </w:r>
      <w:r w:rsidRPr="00E428A0">
        <w:rPr>
          <w:rFonts w:ascii="Arial" w:eastAsia="等线" w:hAnsi="Arial" w:cs="Arial"/>
          <w:color w:val="000000"/>
          <w:kern w:val="0"/>
          <w:sz w:val="24"/>
          <w:szCs w:val="24"/>
          <w:lang w:val="en-GB"/>
          <w14:ligatures w14:val="none"/>
        </w:rPr>
        <w:t>under RCEP</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w:t>
      </w:r>
      <w:r w:rsidRPr="00E428A0">
        <w:rPr>
          <w:rFonts w:ascii="Arial" w:eastAsia="等线" w:hAnsi="Arial" w:cs="Arial" w:hint="eastAsia"/>
          <w:i/>
          <w:iCs/>
          <w:color w:val="000000"/>
          <w:kern w:val="0"/>
          <w:sz w:val="24"/>
          <w:szCs w:val="24"/>
          <w:lang w:val="en-GB"/>
          <w14:ligatures w14:val="none"/>
        </w:rPr>
        <w:t xml:space="preserve"> </w:t>
      </w:r>
      <w:r w:rsidRPr="00E428A0">
        <w:rPr>
          <w:rFonts w:ascii="Arial" w:eastAsia="等线" w:hAnsi="Arial" w:cs="Arial"/>
          <w:i/>
          <w:iCs/>
          <w:color w:val="000000"/>
          <w:kern w:val="0"/>
          <w:sz w:val="24"/>
          <w:szCs w:val="24"/>
          <w:lang w:val="en-GB"/>
          <w14:ligatures w14:val="none"/>
        </w:rPr>
        <w:t>E-Commerce Letters</w:t>
      </w:r>
      <w:r>
        <w:rPr>
          <w:rFonts w:ascii="Arial" w:eastAsia="等线" w:hAnsi="Arial" w:cs="Arial" w:hint="eastAsia"/>
          <w:color w:val="000000"/>
          <w:kern w:val="0"/>
          <w:sz w:val="24"/>
          <w:szCs w:val="24"/>
          <w:lang w:val="en-GB"/>
          <w14:ligatures w14:val="none"/>
        </w:rPr>
        <w:t>, 13(2), pp. 1134-1140.</w:t>
      </w:r>
    </w:p>
    <w:p w14:paraId="5CAB9891" w14:textId="77777777" w:rsidR="00D961B3" w:rsidRPr="00991192" w:rsidRDefault="00D961B3" w:rsidP="00D961B3">
      <w:pPr>
        <w:spacing w:after="160" w:line="480" w:lineRule="auto"/>
        <w:rPr>
          <w:rFonts w:ascii="Arial" w:eastAsia="等线" w:hAnsi="Arial" w:cs="Arial"/>
          <w:sz w:val="24"/>
          <w:szCs w:val="24"/>
        </w:rPr>
      </w:pPr>
      <w:r w:rsidRPr="00991192">
        <w:rPr>
          <w:rFonts w:ascii="Arial" w:eastAsia="等线" w:hAnsi="Arial" w:cs="Arial"/>
          <w:sz w:val="24"/>
          <w:szCs w:val="24"/>
        </w:rPr>
        <w:t>Xu</w:t>
      </w:r>
      <w:r w:rsidRPr="00991192">
        <w:rPr>
          <w:rFonts w:ascii="Arial" w:eastAsia="等线" w:hAnsi="Arial" w:cs="Arial" w:hint="eastAsia"/>
          <w:sz w:val="24"/>
          <w:szCs w:val="24"/>
        </w:rPr>
        <w:t>, R.</w:t>
      </w:r>
      <w:r w:rsidRPr="00991192">
        <w:rPr>
          <w:rFonts w:ascii="Arial" w:eastAsia="等线" w:hAnsi="Arial" w:cs="Arial"/>
          <w:sz w:val="24"/>
          <w:szCs w:val="24"/>
        </w:rPr>
        <w:t xml:space="preserve"> and Yuan, </w:t>
      </w:r>
      <w:r w:rsidRPr="00991192">
        <w:rPr>
          <w:rFonts w:ascii="Arial" w:eastAsia="等线" w:hAnsi="Arial" w:cs="Arial" w:hint="eastAsia"/>
          <w:sz w:val="24"/>
          <w:szCs w:val="24"/>
        </w:rPr>
        <w:t>Z. (</w:t>
      </w:r>
      <w:r w:rsidRPr="00991192">
        <w:rPr>
          <w:rFonts w:ascii="Arial" w:eastAsia="等线" w:hAnsi="Arial" w:cs="Arial"/>
          <w:sz w:val="24"/>
          <w:szCs w:val="24"/>
        </w:rPr>
        <w:t>2023</w:t>
      </w:r>
      <w:r w:rsidRPr="00991192">
        <w:rPr>
          <w:rFonts w:ascii="Arial" w:eastAsia="等线" w:hAnsi="Arial" w:cs="Arial" w:hint="eastAsia"/>
          <w:sz w:val="24"/>
          <w:szCs w:val="24"/>
        </w:rPr>
        <w:t xml:space="preserve">) </w:t>
      </w:r>
      <w:r w:rsidRPr="00991192">
        <w:rPr>
          <w:rFonts w:ascii="Arial" w:eastAsia="等线" w:hAnsi="Arial" w:cs="Arial"/>
          <w:sz w:val="24"/>
          <w:szCs w:val="24"/>
        </w:rPr>
        <w:t xml:space="preserve">‘Research on </w:t>
      </w:r>
      <w:r w:rsidRPr="00991192">
        <w:rPr>
          <w:rFonts w:ascii="Arial" w:eastAsia="等线" w:hAnsi="Arial" w:cs="Arial" w:hint="eastAsia"/>
          <w:sz w:val="24"/>
          <w:szCs w:val="24"/>
        </w:rPr>
        <w:t>n</w:t>
      </w:r>
      <w:r w:rsidRPr="00991192">
        <w:rPr>
          <w:rFonts w:ascii="Arial" w:eastAsia="等线" w:hAnsi="Arial" w:cs="Arial"/>
          <w:sz w:val="24"/>
          <w:szCs w:val="24"/>
        </w:rPr>
        <w:t xml:space="preserve">ew </w:t>
      </w:r>
      <w:r w:rsidRPr="00991192">
        <w:rPr>
          <w:rFonts w:ascii="Arial" w:eastAsia="等线" w:hAnsi="Arial" w:cs="Arial" w:hint="eastAsia"/>
          <w:sz w:val="24"/>
          <w:szCs w:val="24"/>
        </w:rPr>
        <w:t>m</w:t>
      </w:r>
      <w:r w:rsidRPr="00991192">
        <w:rPr>
          <w:rFonts w:ascii="Arial" w:eastAsia="等线" w:hAnsi="Arial" w:cs="Arial"/>
          <w:sz w:val="24"/>
          <w:szCs w:val="24"/>
        </w:rPr>
        <w:t xml:space="preserve">edia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s</w:t>
      </w:r>
      <w:r w:rsidRPr="00991192">
        <w:rPr>
          <w:rFonts w:ascii="Arial" w:eastAsia="等线" w:hAnsi="Arial" w:cs="Arial"/>
          <w:sz w:val="24"/>
          <w:szCs w:val="24"/>
        </w:rPr>
        <w:t xml:space="preserve">trategy of </w:t>
      </w:r>
      <w:proofErr w:type="spellStart"/>
      <w:r w:rsidRPr="00991192">
        <w:rPr>
          <w:rFonts w:ascii="Arial" w:eastAsia="等线" w:hAnsi="Arial" w:cs="Arial"/>
          <w:sz w:val="24"/>
          <w:szCs w:val="24"/>
        </w:rPr>
        <w:t>Quzhou</w:t>
      </w:r>
      <w:proofErr w:type="spellEnd"/>
      <w:r w:rsidRPr="00991192">
        <w:rPr>
          <w:rFonts w:ascii="Arial" w:eastAsia="等线" w:hAnsi="Arial" w:cs="Arial"/>
          <w:sz w:val="24"/>
          <w:szCs w:val="24"/>
        </w:rPr>
        <w:t xml:space="preserve"> </w:t>
      </w:r>
      <w:proofErr w:type="spellStart"/>
      <w:r w:rsidRPr="00991192">
        <w:rPr>
          <w:rFonts w:ascii="Arial" w:eastAsia="等线" w:hAnsi="Arial" w:cs="Arial"/>
          <w:sz w:val="24"/>
          <w:szCs w:val="24"/>
        </w:rPr>
        <w:t>Jianglang</w:t>
      </w:r>
      <w:proofErr w:type="spellEnd"/>
      <w:r w:rsidRPr="00991192">
        <w:rPr>
          <w:rFonts w:ascii="Arial" w:eastAsia="等线" w:hAnsi="Arial" w:cs="Arial"/>
          <w:sz w:val="24"/>
          <w:szCs w:val="24"/>
        </w:rPr>
        <w:t xml:space="preserve"> Mountain </w:t>
      </w:r>
      <w:r w:rsidRPr="00991192">
        <w:rPr>
          <w:rFonts w:ascii="Arial" w:eastAsia="等线" w:hAnsi="Arial" w:cs="Arial" w:hint="eastAsia"/>
          <w:sz w:val="24"/>
          <w:szCs w:val="24"/>
        </w:rPr>
        <w:t>s</w:t>
      </w:r>
      <w:r w:rsidRPr="00991192">
        <w:rPr>
          <w:rFonts w:ascii="Arial" w:eastAsia="等线" w:hAnsi="Arial" w:cs="Arial"/>
          <w:sz w:val="24"/>
          <w:szCs w:val="24"/>
        </w:rPr>
        <w:t xml:space="preserve">cenic </w:t>
      </w:r>
      <w:r w:rsidRPr="00991192">
        <w:rPr>
          <w:rFonts w:ascii="Arial" w:eastAsia="等线" w:hAnsi="Arial" w:cs="Arial" w:hint="eastAsia"/>
          <w:sz w:val="24"/>
          <w:szCs w:val="24"/>
        </w:rPr>
        <w:t>s</w:t>
      </w:r>
      <w:r w:rsidRPr="00991192">
        <w:rPr>
          <w:rFonts w:ascii="Arial" w:eastAsia="等线" w:hAnsi="Arial" w:cs="Arial"/>
          <w:sz w:val="24"/>
          <w:szCs w:val="24"/>
        </w:rPr>
        <w:t xml:space="preserve">pot </w:t>
      </w:r>
      <w:r w:rsidRPr="00991192">
        <w:rPr>
          <w:rFonts w:ascii="Arial" w:eastAsia="等线" w:hAnsi="Arial" w:cs="Arial" w:hint="eastAsia"/>
          <w:sz w:val="24"/>
          <w:szCs w:val="24"/>
        </w:rPr>
        <w:t>b</w:t>
      </w:r>
      <w:r w:rsidRPr="00991192">
        <w:rPr>
          <w:rFonts w:ascii="Arial" w:eastAsia="等线" w:hAnsi="Arial" w:cs="Arial"/>
          <w:sz w:val="24"/>
          <w:szCs w:val="24"/>
        </w:rPr>
        <w:t xml:space="preserve">ased on 4R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t</w:t>
      </w:r>
      <w:r w:rsidRPr="00991192">
        <w:rPr>
          <w:rFonts w:ascii="Arial" w:eastAsia="等线" w:hAnsi="Arial" w:cs="Arial"/>
          <w:sz w:val="24"/>
          <w:szCs w:val="24"/>
        </w:rPr>
        <w:t>heory’</w:t>
      </w:r>
      <w:r w:rsidRPr="00991192">
        <w:rPr>
          <w:rFonts w:ascii="Arial" w:eastAsia="等线" w:hAnsi="Arial" w:cs="Arial" w:hint="eastAsia"/>
          <w:sz w:val="24"/>
          <w:szCs w:val="24"/>
        </w:rPr>
        <w:t xml:space="preserve">, </w:t>
      </w:r>
      <w:r w:rsidRPr="00991192">
        <w:rPr>
          <w:rFonts w:ascii="Arial" w:eastAsia="等线" w:hAnsi="Arial" w:cs="Arial"/>
          <w:i/>
          <w:iCs/>
          <w:sz w:val="24"/>
          <w:szCs w:val="24"/>
        </w:rPr>
        <w:t>Sino-US English Teaching</w:t>
      </w:r>
      <w:r w:rsidRPr="00991192">
        <w:rPr>
          <w:rFonts w:ascii="Arial" w:eastAsia="等线" w:hAnsi="Arial" w:cs="Arial" w:hint="eastAsia"/>
          <w:sz w:val="24"/>
          <w:szCs w:val="24"/>
        </w:rPr>
        <w:t>, 20(8), pp, 327-330.</w:t>
      </w:r>
    </w:p>
    <w:p w14:paraId="4BAD12B3" w14:textId="77777777" w:rsidR="00704CAA" w:rsidRPr="00991192" w:rsidRDefault="00704CAA" w:rsidP="00704CAA">
      <w:pPr>
        <w:spacing w:after="160" w:line="480" w:lineRule="auto"/>
        <w:rPr>
          <w:rFonts w:ascii="Arial" w:eastAsia="等线" w:hAnsi="Arial" w:cs="Arial"/>
          <w:sz w:val="24"/>
          <w:szCs w:val="24"/>
        </w:rPr>
      </w:pPr>
      <w:r w:rsidRPr="00991192">
        <w:rPr>
          <w:rFonts w:ascii="Arial" w:eastAsia="等线" w:hAnsi="Arial" w:cs="Arial"/>
          <w:sz w:val="24"/>
          <w:szCs w:val="24"/>
        </w:rPr>
        <w:t xml:space="preserve">Yu, S., Jiang, X., Li, G., Li, X. and Zhao, L. (2017) ‘Exploration and practice of library mobile reading promotion model based on SICAS model: A case study of Sichuan University Library’, </w:t>
      </w:r>
      <w:r w:rsidRPr="00991192">
        <w:rPr>
          <w:rFonts w:ascii="Arial" w:eastAsia="等线" w:hAnsi="Arial" w:cs="Arial"/>
          <w:i/>
          <w:iCs/>
          <w:sz w:val="24"/>
          <w:szCs w:val="24"/>
        </w:rPr>
        <w:t>Journal of the National Library of China</w:t>
      </w:r>
      <w:r w:rsidRPr="00991192">
        <w:rPr>
          <w:rFonts w:ascii="Arial" w:eastAsia="等线" w:hAnsi="Arial" w:cs="Arial"/>
          <w:sz w:val="24"/>
          <w:szCs w:val="24"/>
        </w:rPr>
        <w:t>, 26(06), pp. 34-42.</w:t>
      </w:r>
    </w:p>
    <w:p w14:paraId="49B34002" w14:textId="77777777" w:rsidR="00704CAA" w:rsidRPr="00991192" w:rsidRDefault="00704CAA" w:rsidP="00704CAA">
      <w:pPr>
        <w:spacing w:after="160" w:line="480" w:lineRule="auto"/>
        <w:rPr>
          <w:rFonts w:ascii="Arial" w:eastAsia="等线" w:hAnsi="Arial" w:cs="Arial"/>
          <w:sz w:val="24"/>
          <w:szCs w:val="24"/>
        </w:rPr>
      </w:pPr>
      <w:r w:rsidRPr="00991192">
        <w:rPr>
          <w:rFonts w:ascii="Arial" w:eastAsia="等线" w:hAnsi="Arial" w:cs="Arial"/>
          <w:sz w:val="24"/>
          <w:szCs w:val="24"/>
        </w:rPr>
        <w:t xml:space="preserve">Yang, S. and Zhou, X. (2020) ‘The changing process of consumer </w:t>
      </w:r>
      <w:proofErr w:type="spellStart"/>
      <w:r w:rsidRPr="00991192">
        <w:rPr>
          <w:rFonts w:ascii="Arial" w:eastAsia="等线" w:hAnsi="Arial" w:cs="Arial"/>
          <w:sz w:val="24"/>
          <w:szCs w:val="24"/>
        </w:rPr>
        <w:t>behaviour</w:t>
      </w:r>
      <w:proofErr w:type="spellEnd"/>
      <w:r w:rsidRPr="00991192">
        <w:rPr>
          <w:rFonts w:ascii="Arial" w:eastAsia="等线" w:hAnsi="Arial" w:cs="Arial"/>
          <w:sz w:val="24"/>
          <w:szCs w:val="24"/>
        </w:rPr>
        <w:t xml:space="preserve"> pattern and marketing strategy under the upgrading of information media’, </w:t>
      </w:r>
      <w:r w:rsidRPr="00991192">
        <w:rPr>
          <w:rFonts w:ascii="Arial" w:eastAsia="等线" w:hAnsi="Arial" w:cs="Arial"/>
          <w:i/>
          <w:iCs/>
          <w:sz w:val="24"/>
          <w:szCs w:val="24"/>
        </w:rPr>
        <w:t>Business Economics Research</w:t>
      </w:r>
      <w:r w:rsidRPr="00991192">
        <w:rPr>
          <w:rFonts w:ascii="Arial" w:eastAsia="等线" w:hAnsi="Arial" w:cs="Arial"/>
          <w:sz w:val="24"/>
          <w:szCs w:val="24"/>
        </w:rPr>
        <w:t>, (06), pp. 67-69.</w:t>
      </w:r>
    </w:p>
    <w:p w14:paraId="7CAB648A" w14:textId="77777777" w:rsidR="00704CAA" w:rsidRPr="00780443" w:rsidRDefault="00704CAA" w:rsidP="00704CAA">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color w:val="000000"/>
          <w:kern w:val="0"/>
          <w:sz w:val="24"/>
          <w:szCs w:val="24"/>
          <w:lang w:val="en-GB"/>
          <w14:ligatures w14:val="none"/>
        </w:rPr>
        <w:t>Yin, R.</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color w:val="000000"/>
          <w:kern w:val="0"/>
          <w:sz w:val="24"/>
          <w:szCs w:val="24"/>
          <w:lang w:val="en-GB"/>
          <w14:ligatures w14:val="none"/>
        </w:rPr>
        <w:t>K. (2018)</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i/>
          <w:iCs/>
          <w:color w:val="000000"/>
          <w:kern w:val="0"/>
          <w:sz w:val="24"/>
          <w:szCs w:val="24"/>
          <w:lang w:val="en-GB"/>
          <w14:ligatures w14:val="none"/>
        </w:rPr>
        <w:t>Case Study Research and Applications: Design and Methods.</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hint="eastAsia"/>
          <w:color w:val="000000"/>
          <w:kern w:val="0"/>
          <w:sz w:val="24"/>
          <w:szCs w:val="24"/>
          <w:lang w:val="en-GB"/>
          <w14:ligatures w14:val="none"/>
        </w:rPr>
        <w:lastRenderedPageBreak/>
        <w:t xml:space="preserve">London: </w:t>
      </w:r>
      <w:r w:rsidRPr="00780443">
        <w:rPr>
          <w:rFonts w:ascii="Arial" w:eastAsia="等线" w:hAnsi="Arial" w:cs="Arial"/>
          <w:color w:val="000000"/>
          <w:kern w:val="0"/>
          <w:sz w:val="24"/>
          <w:szCs w:val="24"/>
          <w:lang w:val="en-GB"/>
          <w14:ligatures w14:val="none"/>
        </w:rPr>
        <w:t>S</w:t>
      </w:r>
      <w:r w:rsidRPr="00780443">
        <w:rPr>
          <w:rFonts w:ascii="Arial" w:eastAsia="等线" w:hAnsi="Arial" w:cs="Arial" w:hint="eastAsia"/>
          <w:color w:val="000000"/>
          <w:kern w:val="0"/>
          <w:sz w:val="24"/>
          <w:szCs w:val="24"/>
          <w:lang w:val="en-GB"/>
          <w14:ligatures w14:val="none"/>
        </w:rPr>
        <w:t>AGE</w:t>
      </w:r>
      <w:r w:rsidRPr="00780443">
        <w:rPr>
          <w:rFonts w:ascii="Arial" w:eastAsia="等线" w:hAnsi="Arial" w:cs="Arial"/>
          <w:color w:val="000000"/>
          <w:kern w:val="0"/>
          <w:sz w:val="24"/>
          <w:szCs w:val="24"/>
          <w:lang w:val="en-GB"/>
          <w14:ligatures w14:val="none"/>
        </w:rPr>
        <w:t xml:space="preserve"> Publications</w:t>
      </w:r>
      <w:r w:rsidRPr="00780443">
        <w:rPr>
          <w:rFonts w:ascii="Arial" w:eastAsia="等线" w:hAnsi="Arial" w:cs="Arial" w:hint="eastAsia"/>
          <w:color w:val="000000"/>
          <w:kern w:val="0"/>
          <w:sz w:val="24"/>
          <w:szCs w:val="24"/>
          <w:lang w:val="en-GB"/>
          <w14:ligatures w14:val="none"/>
        </w:rPr>
        <w:t>, pp. 21-25.</w:t>
      </w:r>
    </w:p>
    <w:p w14:paraId="563CFDD7" w14:textId="77777777" w:rsidR="00704CAA" w:rsidRPr="00780443" w:rsidRDefault="00704CAA" w:rsidP="00704CAA">
      <w:pPr>
        <w:spacing w:line="480" w:lineRule="auto"/>
        <w:rPr>
          <w:rFonts w:ascii="Arial" w:eastAsia="等线" w:hAnsi="Arial" w:cs="Arial"/>
          <w:color w:val="000000"/>
          <w:kern w:val="0"/>
          <w:sz w:val="24"/>
          <w:szCs w:val="24"/>
          <w:lang w:val="en-GB"/>
          <w14:ligatures w14:val="none"/>
        </w:rPr>
      </w:pPr>
      <w:r w:rsidRPr="00780443">
        <w:rPr>
          <w:rFonts w:ascii="Arial" w:eastAsia="等线" w:hAnsi="Arial" w:cs="Arial" w:hint="eastAsia"/>
          <w:color w:val="000000"/>
          <w:kern w:val="0"/>
          <w:sz w:val="24"/>
          <w:szCs w:val="24"/>
          <w:lang w:val="en-GB"/>
          <w14:ligatures w14:val="none"/>
        </w:rPr>
        <w:t xml:space="preserve">Yan, X., Hu, Z., Xu, J. and Liu, J. (2017) </w:t>
      </w:r>
      <w:r w:rsidRPr="00780443">
        <w:rPr>
          <w:rFonts w:ascii="Arial" w:eastAsia="等线" w:hAnsi="Arial" w:cs="Arial"/>
          <w:color w:val="000000"/>
          <w:kern w:val="0"/>
          <w:sz w:val="24"/>
          <w:szCs w:val="24"/>
          <w:lang w:val="en-GB"/>
          <w14:ligatures w14:val="none"/>
        </w:rPr>
        <w:t>‘</w:t>
      </w:r>
      <w:r w:rsidRPr="00780443">
        <w:rPr>
          <w:rFonts w:ascii="Arial" w:eastAsia="等线" w:hAnsi="Arial" w:cs="Arial" w:hint="eastAsia"/>
          <w:color w:val="000000"/>
          <w:kern w:val="0"/>
          <w:sz w:val="24"/>
          <w:szCs w:val="24"/>
          <w:lang w:val="en-GB"/>
          <w14:ligatures w14:val="none"/>
        </w:rPr>
        <w:t>Research on the social E-commerce marketing model based on SICAS model in China</w:t>
      </w:r>
      <w:r w:rsidRPr="00780443">
        <w:rPr>
          <w:rFonts w:ascii="Arial" w:eastAsia="等线" w:hAnsi="Arial" w:cs="Arial"/>
          <w:color w:val="000000"/>
          <w:kern w:val="0"/>
          <w:sz w:val="24"/>
          <w:szCs w:val="24"/>
          <w:lang w:val="en-GB"/>
          <w14:ligatures w14:val="none"/>
        </w:rPr>
        <w:t>’</w:t>
      </w:r>
      <w:r w:rsidRPr="00780443">
        <w:rPr>
          <w:rFonts w:ascii="Arial" w:eastAsia="等线" w:hAnsi="Arial" w:cs="Arial" w:hint="eastAsia"/>
          <w:color w:val="000000"/>
          <w:kern w:val="0"/>
          <w:sz w:val="24"/>
          <w:szCs w:val="24"/>
          <w:lang w:val="en-GB"/>
          <w14:ligatures w14:val="none"/>
        </w:rPr>
        <w:t xml:space="preserve">, </w:t>
      </w:r>
      <w:r w:rsidRPr="00780443">
        <w:rPr>
          <w:rFonts w:ascii="Arial" w:eastAsia="等线" w:hAnsi="Arial" w:cs="Arial" w:hint="eastAsia"/>
          <w:i/>
          <w:iCs/>
          <w:color w:val="000000"/>
          <w:kern w:val="0"/>
          <w:sz w:val="24"/>
          <w:szCs w:val="24"/>
          <w:lang w:val="en-GB"/>
          <w14:ligatures w14:val="none"/>
        </w:rPr>
        <w:t>International Journal of Marketing Studies</w:t>
      </w:r>
      <w:r w:rsidRPr="00780443">
        <w:rPr>
          <w:rFonts w:ascii="Arial" w:eastAsia="等线" w:hAnsi="Arial" w:cs="Arial" w:hint="eastAsia"/>
          <w:color w:val="000000"/>
          <w:kern w:val="0"/>
          <w:sz w:val="24"/>
          <w:szCs w:val="24"/>
          <w:lang w:val="en-GB"/>
          <w14:ligatures w14:val="none"/>
        </w:rPr>
        <w:t>, 9(3), pp. 113.</w:t>
      </w:r>
    </w:p>
    <w:p w14:paraId="3B15E720" w14:textId="77777777" w:rsidR="00A36598" w:rsidRDefault="00A36598" w:rsidP="00E9277C">
      <w:pPr>
        <w:spacing w:before="240" w:line="480" w:lineRule="auto"/>
        <w:rPr>
          <w:rFonts w:ascii="Arial" w:eastAsia="等线" w:hAnsi="Arial" w:cs="Arial"/>
          <w:color w:val="000000"/>
          <w:kern w:val="0"/>
          <w:sz w:val="24"/>
          <w:szCs w:val="24"/>
          <w:lang w:val="en-GB"/>
          <w14:ligatures w14:val="none"/>
        </w:rPr>
      </w:pPr>
      <w:r w:rsidRPr="00EF7935">
        <w:rPr>
          <w:rFonts w:ascii="Arial" w:eastAsia="等线" w:hAnsi="Arial" w:cs="Arial"/>
          <w:color w:val="000000"/>
          <w:kern w:val="0"/>
          <w:sz w:val="24"/>
          <w:szCs w:val="24"/>
          <w:lang w:val="en-GB"/>
          <w14:ligatures w14:val="none"/>
        </w:rPr>
        <w:t xml:space="preserve">Zu, </w:t>
      </w:r>
      <w:r>
        <w:rPr>
          <w:rFonts w:ascii="Arial" w:eastAsia="等线" w:hAnsi="Arial" w:cs="Arial" w:hint="eastAsia"/>
          <w:color w:val="000000"/>
          <w:kern w:val="0"/>
          <w:sz w:val="24"/>
          <w:szCs w:val="24"/>
          <w:lang w:val="en-GB"/>
          <w14:ligatures w14:val="none"/>
        </w:rPr>
        <w:t xml:space="preserve">W., </w:t>
      </w:r>
      <w:r w:rsidRPr="00EF7935">
        <w:rPr>
          <w:rFonts w:ascii="Arial" w:eastAsia="等线" w:hAnsi="Arial" w:cs="Arial"/>
          <w:color w:val="000000"/>
          <w:kern w:val="0"/>
          <w:sz w:val="24"/>
          <w:szCs w:val="24"/>
          <w:lang w:val="en-GB"/>
          <w14:ligatures w14:val="none"/>
        </w:rPr>
        <w:t>Gu</w:t>
      </w:r>
      <w:r>
        <w:rPr>
          <w:rFonts w:ascii="Arial" w:eastAsia="等线" w:hAnsi="Arial" w:cs="Arial" w:hint="eastAsia"/>
          <w:color w:val="000000"/>
          <w:kern w:val="0"/>
          <w:sz w:val="24"/>
          <w:szCs w:val="24"/>
          <w:lang w:val="en-GB"/>
          <w14:ligatures w14:val="none"/>
        </w:rPr>
        <w:t>, G.</w:t>
      </w:r>
      <w:r w:rsidRPr="00EF7935">
        <w:rPr>
          <w:rFonts w:ascii="Arial" w:eastAsia="等线" w:hAnsi="Arial" w:cs="Arial"/>
          <w:color w:val="000000"/>
          <w:kern w:val="0"/>
          <w:sz w:val="24"/>
          <w:szCs w:val="24"/>
          <w:lang w:val="en-GB"/>
          <w14:ligatures w14:val="none"/>
        </w:rPr>
        <w:t xml:space="preserve"> and Lei, </w:t>
      </w:r>
      <w:r>
        <w:rPr>
          <w:rFonts w:ascii="Arial" w:eastAsia="等线" w:hAnsi="Arial" w:cs="Arial" w:hint="eastAsia"/>
          <w:color w:val="000000"/>
          <w:kern w:val="0"/>
          <w:sz w:val="24"/>
          <w:szCs w:val="24"/>
          <w:lang w:val="en-GB"/>
          <w14:ligatures w14:val="none"/>
        </w:rPr>
        <w:t>S. (</w:t>
      </w:r>
      <w:r w:rsidRPr="00EF7935">
        <w:rPr>
          <w:rFonts w:ascii="Arial" w:eastAsia="等线" w:hAnsi="Arial" w:cs="Arial"/>
          <w:color w:val="000000"/>
          <w:kern w:val="0"/>
          <w:sz w:val="24"/>
          <w:szCs w:val="24"/>
          <w:lang w:val="en-GB"/>
          <w14:ligatures w14:val="none"/>
        </w:rPr>
        <w:t>2022</w:t>
      </w:r>
      <w:r>
        <w:rPr>
          <w:rFonts w:ascii="Arial" w:eastAsia="等线" w:hAnsi="Arial" w:cs="Arial" w:hint="eastAsia"/>
          <w:color w:val="000000"/>
          <w:kern w:val="0"/>
          <w:sz w:val="24"/>
          <w:szCs w:val="24"/>
          <w:lang w:val="en-GB"/>
          <w14:ligatures w14:val="none"/>
        </w:rPr>
        <w:t xml:space="preserve">) </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Does digital transformation in manufacturing affect trade imbalances? Evidence from US-China trade</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EF7935">
        <w:rPr>
          <w:rFonts w:ascii="Arial" w:eastAsia="等线" w:hAnsi="Arial" w:cs="Arial" w:hint="eastAsia"/>
          <w:i/>
          <w:iCs/>
          <w:color w:val="000000"/>
          <w:kern w:val="0"/>
          <w:sz w:val="24"/>
          <w:szCs w:val="24"/>
          <w:lang w:val="en-GB"/>
          <w14:ligatures w14:val="none"/>
        </w:rPr>
        <w:t>Sustainability</w:t>
      </w:r>
      <w:r>
        <w:rPr>
          <w:rFonts w:ascii="Arial" w:eastAsia="等线" w:hAnsi="Arial" w:cs="Arial" w:hint="eastAsia"/>
          <w:color w:val="000000"/>
          <w:kern w:val="0"/>
          <w:sz w:val="24"/>
          <w:szCs w:val="24"/>
          <w:lang w:val="en-GB"/>
          <w14:ligatures w14:val="none"/>
        </w:rPr>
        <w:t>, 14(4), pp. 81-83.</w:t>
      </w:r>
    </w:p>
    <w:p w14:paraId="0F345C56" w14:textId="77777777" w:rsidR="00A36598" w:rsidRDefault="00A36598" w:rsidP="00E9277C">
      <w:pPr>
        <w:spacing w:before="240" w:line="480" w:lineRule="auto"/>
        <w:rPr>
          <w:rFonts w:ascii="Arial" w:eastAsia="等线" w:hAnsi="Arial" w:cs="Arial"/>
          <w:color w:val="000000"/>
          <w:kern w:val="0"/>
          <w:sz w:val="24"/>
          <w:szCs w:val="24"/>
          <w:lang w:val="en-GB"/>
          <w14:ligatures w14:val="none"/>
        </w:rPr>
      </w:pPr>
      <w:r>
        <w:rPr>
          <w:rFonts w:ascii="Arial" w:eastAsia="等线" w:hAnsi="Arial" w:cs="Arial" w:hint="eastAsia"/>
          <w:color w:val="000000"/>
          <w:kern w:val="0"/>
          <w:sz w:val="24"/>
          <w:szCs w:val="24"/>
          <w:lang w:val="en-GB"/>
          <w14:ligatures w14:val="none"/>
        </w:rPr>
        <w:t xml:space="preserve">Zheng, S. (2024) </w:t>
      </w:r>
      <w:r>
        <w:rPr>
          <w:rFonts w:ascii="Arial" w:eastAsia="等线" w:hAnsi="Arial" w:cs="Arial"/>
          <w:color w:val="000000"/>
          <w:kern w:val="0"/>
          <w:sz w:val="24"/>
          <w:szCs w:val="24"/>
          <w:lang w:val="en-GB"/>
          <w14:ligatures w14:val="none"/>
        </w:rPr>
        <w:t>‘</w:t>
      </w:r>
      <w:r w:rsidRPr="00905FF9">
        <w:rPr>
          <w:rFonts w:ascii="Arial" w:eastAsia="等线" w:hAnsi="Arial" w:cs="Arial"/>
          <w:color w:val="000000"/>
          <w:kern w:val="0"/>
          <w:sz w:val="24"/>
          <w:szCs w:val="24"/>
          <w:lang w:val="en-GB"/>
          <w14:ligatures w14:val="none"/>
        </w:rPr>
        <w:t>Indonesia: The largest archipelagic nation moving towards high income</w:t>
      </w:r>
      <w:r>
        <w:rPr>
          <w:rFonts w:ascii="Arial" w:eastAsia="等线" w:hAnsi="Arial" w:cs="Arial"/>
          <w:color w:val="000000"/>
          <w:kern w:val="0"/>
          <w:sz w:val="24"/>
          <w:szCs w:val="24"/>
          <w:lang w:val="en-GB"/>
          <w14:ligatures w14:val="none"/>
        </w:rPr>
        <w:t>’</w:t>
      </w:r>
      <w:r>
        <w:rPr>
          <w:rFonts w:ascii="Arial" w:eastAsia="等线" w:hAnsi="Arial" w:cs="Arial" w:hint="eastAsia"/>
          <w:color w:val="000000"/>
          <w:kern w:val="0"/>
          <w:sz w:val="24"/>
          <w:szCs w:val="24"/>
          <w:lang w:val="en-GB"/>
          <w14:ligatures w14:val="none"/>
        </w:rPr>
        <w:t xml:space="preserve">, </w:t>
      </w:r>
      <w:r w:rsidRPr="00905FF9">
        <w:rPr>
          <w:rFonts w:ascii="Arial" w:eastAsia="等线" w:hAnsi="Arial" w:cs="Arial" w:hint="eastAsia"/>
          <w:i/>
          <w:iCs/>
          <w:color w:val="000000"/>
          <w:kern w:val="0"/>
          <w:sz w:val="24"/>
          <w:szCs w:val="24"/>
          <w:lang w:val="en-GB"/>
          <w14:ligatures w14:val="none"/>
        </w:rPr>
        <w:t>Globe</w:t>
      </w:r>
      <w:r>
        <w:rPr>
          <w:rFonts w:ascii="Arial" w:eastAsia="等线" w:hAnsi="Arial" w:cs="Arial" w:hint="eastAsia"/>
          <w:color w:val="000000"/>
          <w:kern w:val="0"/>
          <w:sz w:val="24"/>
          <w:szCs w:val="24"/>
          <w:lang w:val="en-GB"/>
          <w14:ligatures w14:val="none"/>
        </w:rPr>
        <w:t xml:space="preserve">, 24 July. </w:t>
      </w:r>
      <w:r w:rsidRPr="00905FF9">
        <w:rPr>
          <w:rFonts w:ascii="Arial" w:eastAsia="等线" w:hAnsi="Arial" w:cs="Arial"/>
          <w:color w:val="000000"/>
          <w:kern w:val="0"/>
          <w:sz w:val="24"/>
          <w:szCs w:val="24"/>
          <w:lang w:val="en-GB"/>
          <w14:ligatures w14:val="none"/>
        </w:rPr>
        <w:t xml:space="preserve">Available at: </w:t>
      </w:r>
      <w:hyperlink r:id="rId62" w:history="1">
        <w:r w:rsidRPr="0063473D">
          <w:rPr>
            <w:rStyle w:val="ad"/>
            <w:rFonts w:ascii="Arial" w:eastAsia="等线" w:hAnsi="Arial" w:cs="Arial"/>
            <w:kern w:val="0"/>
            <w:sz w:val="24"/>
            <w:szCs w:val="24"/>
            <w:lang w:val="en-GB"/>
            <w14:ligatures w14:val="none"/>
          </w:rPr>
          <w:t>http://www.xinhuanet.com/globe/2024-06/24/c_1310779397.htm</w:t>
        </w:r>
      </w:hyperlink>
      <w:r>
        <w:rPr>
          <w:rFonts w:ascii="Arial" w:eastAsia="等线" w:hAnsi="Arial" w:cs="Arial" w:hint="eastAsia"/>
          <w:color w:val="000000"/>
          <w:kern w:val="0"/>
          <w:sz w:val="24"/>
          <w:szCs w:val="24"/>
          <w:lang w:val="en-GB"/>
          <w14:ligatures w14:val="none"/>
        </w:rPr>
        <w:t xml:space="preserve"> </w:t>
      </w:r>
      <w:r w:rsidRPr="00905FF9">
        <w:rPr>
          <w:rFonts w:ascii="Arial" w:eastAsia="等线" w:hAnsi="Arial" w:cs="Arial"/>
          <w:color w:val="000000"/>
          <w:kern w:val="0"/>
          <w:sz w:val="24"/>
          <w:szCs w:val="24"/>
          <w:lang w:val="en-GB"/>
          <w14:ligatures w14:val="none"/>
        </w:rPr>
        <w:t>(Accessed: 03 August 2024).</w:t>
      </w:r>
    </w:p>
    <w:p w14:paraId="1BF82FD0" w14:textId="77777777" w:rsidR="00991192" w:rsidRPr="00991192" w:rsidRDefault="00991192" w:rsidP="00E9277C">
      <w:pPr>
        <w:spacing w:after="160" w:line="480" w:lineRule="auto"/>
        <w:rPr>
          <w:rFonts w:ascii="Arial" w:eastAsia="等线" w:hAnsi="Arial" w:cs="Arial"/>
          <w:sz w:val="24"/>
          <w:szCs w:val="24"/>
        </w:rPr>
      </w:pPr>
      <w:r w:rsidRPr="00991192">
        <w:rPr>
          <w:rFonts w:ascii="Arial" w:eastAsia="等线" w:hAnsi="Arial" w:cs="Arial"/>
          <w:sz w:val="24"/>
          <w:szCs w:val="24"/>
        </w:rPr>
        <w:t>Zhen</w:t>
      </w:r>
      <w:r w:rsidRPr="00991192">
        <w:rPr>
          <w:rFonts w:ascii="Arial" w:eastAsia="等线" w:hAnsi="Arial" w:cs="Arial" w:hint="eastAsia"/>
          <w:sz w:val="24"/>
          <w:szCs w:val="24"/>
        </w:rPr>
        <w:t>, Y. and</w:t>
      </w:r>
      <w:r w:rsidRPr="00991192">
        <w:rPr>
          <w:rFonts w:ascii="Arial" w:eastAsia="等线" w:hAnsi="Arial" w:cs="Arial"/>
          <w:sz w:val="24"/>
          <w:szCs w:val="24"/>
        </w:rPr>
        <w:t xml:space="preserve"> Wang</w:t>
      </w:r>
      <w:r w:rsidRPr="00991192">
        <w:rPr>
          <w:rFonts w:ascii="Arial" w:eastAsia="等线" w:hAnsi="Arial" w:cs="Arial" w:hint="eastAsia"/>
          <w:sz w:val="24"/>
          <w:szCs w:val="24"/>
        </w:rPr>
        <w:t>,</w:t>
      </w:r>
      <w:r w:rsidRPr="00991192">
        <w:rPr>
          <w:rFonts w:ascii="Arial" w:eastAsia="等线" w:hAnsi="Arial" w:cs="Arial"/>
          <w:sz w:val="24"/>
          <w:szCs w:val="24"/>
        </w:rPr>
        <w:t xml:space="preserve"> </w:t>
      </w:r>
      <w:r w:rsidRPr="00991192">
        <w:rPr>
          <w:rFonts w:ascii="Arial" w:eastAsia="等线" w:hAnsi="Arial" w:cs="Arial" w:hint="eastAsia"/>
          <w:sz w:val="24"/>
          <w:szCs w:val="24"/>
        </w:rPr>
        <w:t>R</w:t>
      </w:r>
      <w:r w:rsidRPr="00991192">
        <w:rPr>
          <w:rFonts w:ascii="Arial" w:eastAsia="等线" w:hAnsi="Arial" w:cs="Arial"/>
          <w:sz w:val="24"/>
          <w:szCs w:val="24"/>
        </w:rPr>
        <w:t xml:space="preserve">. </w:t>
      </w:r>
      <w:r w:rsidRPr="00991192">
        <w:rPr>
          <w:rFonts w:ascii="Arial" w:eastAsia="等线" w:hAnsi="Arial" w:cs="Arial" w:hint="eastAsia"/>
          <w:sz w:val="24"/>
          <w:szCs w:val="24"/>
        </w:rPr>
        <w:t xml:space="preserve">(2022) </w:t>
      </w:r>
      <w:r w:rsidRPr="00991192">
        <w:rPr>
          <w:rFonts w:ascii="Arial" w:eastAsia="等线" w:hAnsi="Arial" w:cs="Arial"/>
          <w:sz w:val="24"/>
          <w:szCs w:val="24"/>
        </w:rPr>
        <w:t xml:space="preserve">‘Research on </w:t>
      </w:r>
      <w:r w:rsidRPr="00991192">
        <w:rPr>
          <w:rFonts w:ascii="Arial" w:eastAsia="等线" w:hAnsi="Arial" w:cs="Arial" w:hint="eastAsia"/>
          <w:sz w:val="24"/>
          <w:szCs w:val="24"/>
        </w:rPr>
        <w:t>li</w:t>
      </w:r>
      <w:r w:rsidRPr="00991192">
        <w:rPr>
          <w:rFonts w:ascii="Arial" w:eastAsia="等线" w:hAnsi="Arial" w:cs="Arial"/>
          <w:sz w:val="24"/>
          <w:szCs w:val="24"/>
        </w:rPr>
        <w:t xml:space="preserve">ve </w:t>
      </w:r>
      <w:r w:rsidRPr="00991192">
        <w:rPr>
          <w:rFonts w:ascii="Arial" w:eastAsia="等线" w:hAnsi="Arial" w:cs="Arial" w:hint="eastAsia"/>
          <w:sz w:val="24"/>
          <w:szCs w:val="24"/>
        </w:rPr>
        <w:t>b</w:t>
      </w:r>
      <w:r w:rsidRPr="00991192">
        <w:rPr>
          <w:rFonts w:ascii="Arial" w:eastAsia="等线" w:hAnsi="Arial" w:cs="Arial"/>
          <w:sz w:val="24"/>
          <w:szCs w:val="24"/>
        </w:rPr>
        <w:t xml:space="preserve">roadcast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of books based on SICAS </w:t>
      </w:r>
      <w:r w:rsidRPr="00991192">
        <w:rPr>
          <w:rFonts w:ascii="Arial" w:eastAsia="等线" w:hAnsi="Arial" w:cs="Arial" w:hint="eastAsia"/>
          <w:sz w:val="24"/>
          <w:szCs w:val="24"/>
        </w:rPr>
        <w:t>m</w:t>
      </w:r>
      <w:r w:rsidRPr="00991192">
        <w:rPr>
          <w:rFonts w:ascii="Arial" w:eastAsia="等线" w:hAnsi="Arial" w:cs="Arial"/>
          <w:sz w:val="24"/>
          <w:szCs w:val="24"/>
        </w:rPr>
        <w:t>odel’</w:t>
      </w:r>
      <w:r w:rsidRPr="00991192">
        <w:rPr>
          <w:rFonts w:ascii="Arial" w:eastAsia="等线" w:hAnsi="Arial" w:cs="Arial" w:hint="eastAsia"/>
          <w:sz w:val="24"/>
          <w:szCs w:val="24"/>
        </w:rPr>
        <w:t xml:space="preserve">, </w:t>
      </w:r>
      <w:r w:rsidRPr="00991192">
        <w:rPr>
          <w:rFonts w:ascii="Arial" w:eastAsia="等线" w:hAnsi="Arial" w:cs="Arial"/>
          <w:i/>
          <w:iCs/>
          <w:sz w:val="24"/>
          <w:szCs w:val="24"/>
        </w:rPr>
        <w:t>Publication and Distribution Research</w:t>
      </w:r>
      <w:r w:rsidRPr="00991192">
        <w:rPr>
          <w:rFonts w:ascii="Arial" w:eastAsia="等线" w:hAnsi="Arial" w:cs="Arial" w:hint="eastAsia"/>
          <w:sz w:val="24"/>
          <w:szCs w:val="24"/>
        </w:rPr>
        <w:t>,</w:t>
      </w:r>
      <w:r w:rsidRPr="00991192">
        <w:rPr>
          <w:rFonts w:ascii="Arial" w:eastAsia="等线" w:hAnsi="Arial" w:cs="Arial"/>
          <w:sz w:val="24"/>
          <w:szCs w:val="24"/>
        </w:rPr>
        <w:t xml:space="preserve"> (06)</w:t>
      </w:r>
      <w:r w:rsidRPr="00991192">
        <w:rPr>
          <w:rFonts w:ascii="Arial" w:eastAsia="等线" w:hAnsi="Arial" w:cs="Arial" w:hint="eastAsia"/>
          <w:sz w:val="24"/>
          <w:szCs w:val="24"/>
        </w:rPr>
        <w:t xml:space="preserve">, pp. </w:t>
      </w:r>
      <w:r w:rsidRPr="00991192">
        <w:rPr>
          <w:rFonts w:ascii="Arial" w:eastAsia="等线" w:hAnsi="Arial" w:cs="Arial"/>
          <w:sz w:val="24"/>
          <w:szCs w:val="24"/>
        </w:rPr>
        <w:t>44-51.</w:t>
      </w:r>
    </w:p>
    <w:p w14:paraId="5C5AAB16" w14:textId="77777777" w:rsidR="00991192" w:rsidRPr="00991192" w:rsidRDefault="00991192" w:rsidP="00E9277C">
      <w:pPr>
        <w:spacing w:after="160" w:line="480" w:lineRule="auto"/>
        <w:rPr>
          <w:rFonts w:ascii="Arial" w:eastAsia="等线" w:hAnsi="Arial" w:cs="Arial"/>
          <w:sz w:val="24"/>
          <w:szCs w:val="24"/>
        </w:rPr>
      </w:pPr>
      <w:r w:rsidRPr="00991192">
        <w:rPr>
          <w:rFonts w:ascii="Arial" w:eastAsia="等线" w:hAnsi="Arial" w:cs="Arial" w:hint="eastAsia"/>
          <w:sz w:val="24"/>
          <w:szCs w:val="24"/>
        </w:rPr>
        <w:t xml:space="preserve">Zuo, S. (2023) </w:t>
      </w:r>
      <w:r w:rsidRPr="00991192">
        <w:rPr>
          <w:rFonts w:ascii="Arial" w:eastAsia="等线" w:hAnsi="Arial" w:cs="Arial"/>
          <w:sz w:val="24"/>
          <w:szCs w:val="24"/>
        </w:rPr>
        <w:t xml:space="preserve">‘Strategies on the </w:t>
      </w:r>
      <w:r w:rsidRPr="00991192">
        <w:rPr>
          <w:rFonts w:ascii="Arial" w:eastAsia="等线" w:hAnsi="Arial" w:cs="Arial" w:hint="eastAsia"/>
          <w:sz w:val="24"/>
          <w:szCs w:val="24"/>
        </w:rPr>
        <w:t>l</w:t>
      </w:r>
      <w:r w:rsidRPr="00991192">
        <w:rPr>
          <w:rFonts w:ascii="Arial" w:eastAsia="等线" w:hAnsi="Arial" w:cs="Arial"/>
          <w:sz w:val="24"/>
          <w:szCs w:val="24"/>
        </w:rPr>
        <w:t xml:space="preserve">ive </w:t>
      </w:r>
      <w:r w:rsidRPr="00991192">
        <w:rPr>
          <w:rFonts w:ascii="Arial" w:eastAsia="等线" w:hAnsi="Arial" w:cs="Arial" w:hint="eastAsia"/>
          <w:sz w:val="24"/>
          <w:szCs w:val="24"/>
        </w:rPr>
        <w:t>b</w:t>
      </w:r>
      <w:r w:rsidRPr="00991192">
        <w:rPr>
          <w:rFonts w:ascii="Arial" w:eastAsia="等线" w:hAnsi="Arial" w:cs="Arial"/>
          <w:sz w:val="24"/>
          <w:szCs w:val="24"/>
        </w:rPr>
        <w:t xml:space="preserve">roadcast </w:t>
      </w:r>
      <w:r w:rsidRPr="00991192">
        <w:rPr>
          <w:rFonts w:ascii="Arial" w:eastAsia="等线" w:hAnsi="Arial" w:cs="Arial" w:hint="eastAsia"/>
          <w:sz w:val="24"/>
          <w:szCs w:val="24"/>
        </w:rPr>
        <w:t>m</w:t>
      </w:r>
      <w:r w:rsidRPr="00991192">
        <w:rPr>
          <w:rFonts w:ascii="Arial" w:eastAsia="等线" w:hAnsi="Arial" w:cs="Arial"/>
          <w:sz w:val="24"/>
          <w:szCs w:val="24"/>
        </w:rPr>
        <w:t xml:space="preserve">arketing </w:t>
      </w:r>
      <w:r w:rsidRPr="00991192">
        <w:rPr>
          <w:rFonts w:ascii="Arial" w:eastAsia="等线" w:hAnsi="Arial" w:cs="Arial" w:hint="eastAsia"/>
          <w:sz w:val="24"/>
          <w:szCs w:val="24"/>
        </w:rPr>
        <w:t>s</w:t>
      </w:r>
      <w:r w:rsidRPr="00991192">
        <w:rPr>
          <w:rFonts w:ascii="Arial" w:eastAsia="等线" w:hAnsi="Arial" w:cs="Arial"/>
          <w:sz w:val="24"/>
          <w:szCs w:val="24"/>
        </w:rPr>
        <w:t xml:space="preserve">trategy of </w:t>
      </w:r>
      <w:proofErr w:type="spellStart"/>
      <w:r w:rsidRPr="00991192">
        <w:rPr>
          <w:rFonts w:ascii="Arial" w:eastAsia="等线" w:hAnsi="Arial" w:cs="Arial"/>
          <w:sz w:val="24"/>
          <w:szCs w:val="24"/>
        </w:rPr>
        <w:t>Anhua</w:t>
      </w:r>
      <w:proofErr w:type="spellEnd"/>
      <w:r w:rsidRPr="00991192">
        <w:rPr>
          <w:rFonts w:ascii="Arial" w:eastAsia="等线" w:hAnsi="Arial" w:cs="Arial"/>
          <w:sz w:val="24"/>
          <w:szCs w:val="24"/>
        </w:rPr>
        <w:t xml:space="preserve"> Dark Tea </w:t>
      </w:r>
      <w:r w:rsidRPr="00991192">
        <w:rPr>
          <w:rFonts w:ascii="Arial" w:eastAsia="等线" w:hAnsi="Arial" w:cs="Arial" w:hint="eastAsia"/>
          <w:sz w:val="24"/>
          <w:szCs w:val="24"/>
        </w:rPr>
        <w:t>b</w:t>
      </w:r>
      <w:r w:rsidRPr="00991192">
        <w:rPr>
          <w:rFonts w:ascii="Arial" w:eastAsia="等线" w:hAnsi="Arial" w:cs="Arial"/>
          <w:sz w:val="24"/>
          <w:szCs w:val="24"/>
        </w:rPr>
        <w:t xml:space="preserve">ased on SICAS </w:t>
      </w:r>
      <w:r w:rsidRPr="00991192">
        <w:rPr>
          <w:rFonts w:ascii="Arial" w:eastAsia="等线" w:hAnsi="Arial" w:cs="Arial" w:hint="eastAsia"/>
          <w:sz w:val="24"/>
          <w:szCs w:val="24"/>
        </w:rPr>
        <w:t>m</w:t>
      </w:r>
      <w:r w:rsidRPr="00991192">
        <w:rPr>
          <w:rFonts w:ascii="Arial" w:eastAsia="等线" w:hAnsi="Arial" w:cs="Arial"/>
          <w:sz w:val="24"/>
          <w:szCs w:val="24"/>
        </w:rPr>
        <w:t>odel’</w:t>
      </w:r>
      <w:r w:rsidRPr="00991192">
        <w:rPr>
          <w:rFonts w:ascii="Arial" w:eastAsia="等线" w:hAnsi="Arial" w:cs="Arial" w:hint="eastAsia"/>
          <w:sz w:val="24"/>
          <w:szCs w:val="24"/>
        </w:rPr>
        <w:t xml:space="preserve">, </w:t>
      </w:r>
      <w:r w:rsidRPr="00991192">
        <w:rPr>
          <w:rFonts w:ascii="Arial" w:eastAsia="等线" w:hAnsi="Arial" w:cs="Arial"/>
          <w:i/>
          <w:iCs/>
          <w:sz w:val="24"/>
          <w:szCs w:val="24"/>
        </w:rPr>
        <w:t>Frontiers in Business, Economics and Management</w:t>
      </w:r>
      <w:r w:rsidRPr="00991192">
        <w:rPr>
          <w:rFonts w:ascii="Arial" w:eastAsia="等线" w:hAnsi="Arial" w:cs="Arial" w:hint="eastAsia"/>
          <w:sz w:val="24"/>
          <w:szCs w:val="24"/>
        </w:rPr>
        <w:t>, 10(02), pp. 220-221.</w:t>
      </w:r>
    </w:p>
    <w:p w14:paraId="3C8E871C" w14:textId="77777777" w:rsidR="00991192" w:rsidRPr="00991192" w:rsidRDefault="00991192" w:rsidP="00E9277C">
      <w:pPr>
        <w:spacing w:after="160" w:line="480" w:lineRule="auto"/>
        <w:rPr>
          <w:rFonts w:ascii="Arial" w:eastAsia="等线" w:hAnsi="Arial" w:cs="Arial"/>
          <w:sz w:val="24"/>
          <w:szCs w:val="24"/>
        </w:rPr>
      </w:pPr>
      <w:r w:rsidRPr="00991192">
        <w:rPr>
          <w:rFonts w:ascii="Arial" w:eastAsia="等线" w:hAnsi="Arial" w:cs="Arial"/>
          <w:sz w:val="24"/>
          <w:szCs w:val="24"/>
        </w:rPr>
        <w:t>Zhao</w:t>
      </w:r>
      <w:r w:rsidRPr="00991192">
        <w:rPr>
          <w:rFonts w:ascii="Arial" w:eastAsia="等线" w:hAnsi="Arial" w:cs="Arial" w:hint="eastAsia"/>
          <w:sz w:val="24"/>
          <w:szCs w:val="24"/>
        </w:rPr>
        <w:t>, P.</w:t>
      </w:r>
      <w:r w:rsidRPr="00991192">
        <w:rPr>
          <w:rFonts w:ascii="Arial" w:eastAsia="等线" w:hAnsi="Arial" w:cs="Arial"/>
          <w:sz w:val="24"/>
          <w:szCs w:val="24"/>
        </w:rPr>
        <w:t xml:space="preserve"> and Xie, </w:t>
      </w:r>
      <w:r w:rsidRPr="00991192">
        <w:rPr>
          <w:rFonts w:ascii="Arial" w:eastAsia="等线" w:hAnsi="Arial" w:cs="Arial" w:hint="eastAsia"/>
          <w:sz w:val="24"/>
          <w:szCs w:val="24"/>
        </w:rPr>
        <w:t>Y. (</w:t>
      </w:r>
      <w:r w:rsidRPr="00991192">
        <w:rPr>
          <w:rFonts w:ascii="Arial" w:eastAsia="等线" w:hAnsi="Arial" w:cs="Arial"/>
          <w:sz w:val="24"/>
          <w:szCs w:val="24"/>
        </w:rPr>
        <w:t>2019</w:t>
      </w:r>
      <w:r w:rsidRPr="00991192">
        <w:rPr>
          <w:rFonts w:ascii="Arial" w:eastAsia="等线" w:hAnsi="Arial" w:cs="Arial" w:hint="eastAsia"/>
          <w:sz w:val="24"/>
          <w:szCs w:val="24"/>
        </w:rPr>
        <w:t xml:space="preserve">) </w:t>
      </w:r>
      <w:r w:rsidRPr="00991192">
        <w:rPr>
          <w:rFonts w:ascii="Arial" w:eastAsia="等线" w:hAnsi="Arial" w:cs="Arial"/>
          <w:sz w:val="24"/>
          <w:szCs w:val="24"/>
        </w:rPr>
        <w:t>‘New retail consumption business model of fresh e-commerce based on closed-loop SICAS</w:t>
      </w:r>
      <w:r w:rsidRPr="00991192">
        <w:rPr>
          <w:rFonts w:ascii="Arial" w:eastAsia="等线" w:hAnsi="Arial" w:cs="Arial" w:hint="eastAsia"/>
          <w:sz w:val="24"/>
          <w:szCs w:val="24"/>
        </w:rPr>
        <w:t xml:space="preserve"> model</w:t>
      </w:r>
      <w:r w:rsidRPr="00991192">
        <w:rPr>
          <w:rFonts w:ascii="Arial" w:eastAsia="等线" w:hAnsi="Arial" w:cs="Arial"/>
          <w:sz w:val="24"/>
          <w:szCs w:val="24"/>
        </w:rPr>
        <w:t xml:space="preserve">: A case study of </w:t>
      </w:r>
      <w:proofErr w:type="spellStart"/>
      <w:r w:rsidRPr="00991192">
        <w:rPr>
          <w:rFonts w:ascii="Arial" w:eastAsia="等线" w:hAnsi="Arial" w:cs="Arial"/>
          <w:sz w:val="24"/>
          <w:szCs w:val="24"/>
        </w:rPr>
        <w:t>Jingdong</w:t>
      </w:r>
      <w:proofErr w:type="spellEnd"/>
      <w:r w:rsidRPr="00991192">
        <w:rPr>
          <w:rFonts w:ascii="Arial" w:eastAsia="等线" w:hAnsi="Arial" w:cs="Arial"/>
          <w:sz w:val="24"/>
          <w:szCs w:val="24"/>
        </w:rPr>
        <w:t xml:space="preserve"> Home and </w:t>
      </w:r>
      <w:proofErr w:type="spellStart"/>
      <w:r w:rsidRPr="00991192">
        <w:rPr>
          <w:rFonts w:ascii="Arial" w:eastAsia="等线" w:hAnsi="Arial" w:cs="Arial"/>
          <w:sz w:val="24"/>
          <w:szCs w:val="24"/>
        </w:rPr>
        <w:t>Dairado</w:t>
      </w:r>
      <w:proofErr w:type="spellEnd"/>
      <w:r w:rsidRPr="00991192">
        <w:rPr>
          <w:rFonts w:ascii="Arial" w:eastAsia="等线" w:hAnsi="Arial" w:cs="Arial"/>
          <w:sz w:val="24"/>
          <w:szCs w:val="24"/>
        </w:rPr>
        <w:t>’</w:t>
      </w:r>
      <w:r w:rsidRPr="00991192">
        <w:rPr>
          <w:rFonts w:ascii="Arial" w:eastAsia="等线" w:hAnsi="Arial" w:cs="Arial" w:hint="eastAsia"/>
          <w:sz w:val="24"/>
          <w:szCs w:val="24"/>
        </w:rPr>
        <w:t>,</w:t>
      </w:r>
      <w:r w:rsidRPr="00991192">
        <w:rPr>
          <w:rFonts w:ascii="Arial" w:eastAsia="等线" w:hAnsi="Arial" w:cs="Arial"/>
          <w:sz w:val="24"/>
          <w:szCs w:val="24"/>
        </w:rPr>
        <w:t xml:space="preserve"> </w:t>
      </w:r>
      <w:r w:rsidRPr="00991192">
        <w:rPr>
          <w:rFonts w:ascii="Arial" w:eastAsia="等线" w:hAnsi="Arial" w:cs="Arial"/>
          <w:i/>
          <w:iCs/>
          <w:sz w:val="24"/>
          <w:szCs w:val="24"/>
        </w:rPr>
        <w:t xml:space="preserve">Logistics </w:t>
      </w:r>
      <w:r w:rsidRPr="00991192">
        <w:rPr>
          <w:rFonts w:ascii="Arial" w:eastAsia="等线" w:hAnsi="Arial" w:cs="Arial" w:hint="eastAsia"/>
          <w:i/>
          <w:iCs/>
          <w:sz w:val="24"/>
          <w:szCs w:val="24"/>
        </w:rPr>
        <w:t>E</w:t>
      </w:r>
      <w:r w:rsidRPr="00991192">
        <w:rPr>
          <w:rFonts w:ascii="Arial" w:eastAsia="等线" w:hAnsi="Arial" w:cs="Arial"/>
          <w:i/>
          <w:iCs/>
          <w:sz w:val="24"/>
          <w:szCs w:val="24"/>
        </w:rPr>
        <w:t xml:space="preserve">ngineering and </w:t>
      </w:r>
      <w:r w:rsidRPr="00991192">
        <w:rPr>
          <w:rFonts w:ascii="Arial" w:eastAsia="等线" w:hAnsi="Arial" w:cs="Arial" w:hint="eastAsia"/>
          <w:i/>
          <w:iCs/>
          <w:sz w:val="24"/>
          <w:szCs w:val="24"/>
        </w:rPr>
        <w:t>M</w:t>
      </w:r>
      <w:r w:rsidRPr="00991192">
        <w:rPr>
          <w:rFonts w:ascii="Arial" w:eastAsia="等线" w:hAnsi="Arial" w:cs="Arial"/>
          <w:i/>
          <w:iCs/>
          <w:sz w:val="24"/>
          <w:szCs w:val="24"/>
        </w:rPr>
        <w:t>anagement</w:t>
      </w:r>
      <w:r w:rsidRPr="00991192">
        <w:rPr>
          <w:rFonts w:ascii="Arial" w:eastAsia="等线" w:hAnsi="Arial" w:cs="Arial" w:hint="eastAsia"/>
          <w:sz w:val="24"/>
          <w:szCs w:val="24"/>
        </w:rPr>
        <w:t>, 41(10), pp. 105-107.</w:t>
      </w:r>
    </w:p>
    <w:p w14:paraId="4197AD10" w14:textId="77777777" w:rsidR="00A957B1" w:rsidRDefault="00A957B1" w:rsidP="00E9277C">
      <w:pPr>
        <w:spacing w:line="480" w:lineRule="auto"/>
        <w:rPr>
          <w:rFonts w:ascii="Arial" w:hAnsi="Arial" w:cs="Arial"/>
          <w:sz w:val="24"/>
          <w:szCs w:val="24"/>
        </w:rPr>
      </w:pPr>
      <w:r>
        <w:rPr>
          <w:rFonts w:ascii="Arial" w:hAnsi="Arial" w:cs="Arial" w:hint="eastAsia"/>
          <w:sz w:val="24"/>
          <w:szCs w:val="24"/>
        </w:rPr>
        <w:t xml:space="preserve">7continents (2021) </w:t>
      </w:r>
      <w:r w:rsidRPr="00C0773E">
        <w:rPr>
          <w:rFonts w:ascii="Arial" w:hAnsi="Arial" w:cs="Arial"/>
          <w:i/>
          <w:iCs/>
          <w:sz w:val="24"/>
          <w:szCs w:val="24"/>
        </w:rPr>
        <w:t xml:space="preserve">Shein’s market strategy: How the Chinese fashion brand is </w:t>
      </w:r>
      <w:r w:rsidRPr="00C0773E">
        <w:rPr>
          <w:rFonts w:ascii="Arial" w:hAnsi="Arial" w:cs="Arial"/>
          <w:i/>
          <w:iCs/>
          <w:sz w:val="24"/>
          <w:szCs w:val="24"/>
        </w:rPr>
        <w:lastRenderedPageBreak/>
        <w:t>conquering the West</w:t>
      </w:r>
      <w:r>
        <w:rPr>
          <w:rFonts w:ascii="Arial" w:hAnsi="Arial" w:cs="Arial" w:hint="eastAsia"/>
          <w:sz w:val="24"/>
          <w:szCs w:val="24"/>
        </w:rPr>
        <w:t xml:space="preserve">. </w:t>
      </w:r>
      <w:r w:rsidRPr="00C0773E">
        <w:rPr>
          <w:rFonts w:ascii="Arial" w:hAnsi="Arial" w:cs="Arial"/>
          <w:sz w:val="24"/>
          <w:szCs w:val="24"/>
        </w:rPr>
        <w:t xml:space="preserve">Available at: </w:t>
      </w:r>
      <w:hyperlink r:id="rId63" w:anchor=":~:text=Shein%20entered%20the%20Middle%20East%20in%202016%2C%20and,in%20the%20Middle%20East%3A%20UAE%20and%20Saudi%20Arabia" w:history="1">
        <w:r w:rsidRPr="00EE3960">
          <w:rPr>
            <w:rStyle w:val="ad"/>
            <w:rFonts w:ascii="Arial" w:hAnsi="Arial" w:cs="Arial"/>
            <w:sz w:val="24"/>
            <w:szCs w:val="24"/>
          </w:rPr>
          <w:t>https://strategy7continents.com/market-insight/shein-market-strategy/#:~:text=Shein%20entered%20the%20Middle%20East%20in%202016%2C%20and,in%20the%20Middle%20East%3A%20UAE%20and%20Saudi%20Arabia</w:t>
        </w:r>
      </w:hyperlink>
      <w:r w:rsidRPr="00C0773E">
        <w:rPr>
          <w:rFonts w:ascii="Arial" w:hAnsi="Arial" w:cs="Arial"/>
          <w:sz w:val="24"/>
          <w:szCs w:val="24"/>
        </w:rPr>
        <w:t>.</w:t>
      </w:r>
      <w:r>
        <w:rPr>
          <w:rFonts w:ascii="Arial" w:hAnsi="Arial" w:cs="Arial" w:hint="eastAsia"/>
          <w:sz w:val="24"/>
          <w:szCs w:val="24"/>
        </w:rPr>
        <w:t xml:space="preserve"> </w:t>
      </w:r>
      <w:r w:rsidRPr="00C0773E">
        <w:rPr>
          <w:rFonts w:ascii="Arial" w:hAnsi="Arial" w:cs="Arial"/>
          <w:sz w:val="24"/>
          <w:szCs w:val="24"/>
        </w:rPr>
        <w:t>(Accessed: 20 August 2024).</w:t>
      </w:r>
    </w:p>
    <w:p w14:paraId="0B4B7172" w14:textId="77777777" w:rsidR="00A957B1" w:rsidRPr="00A957B1" w:rsidRDefault="00A957B1" w:rsidP="00780443">
      <w:pPr>
        <w:spacing w:line="480" w:lineRule="auto"/>
        <w:rPr>
          <w:rFonts w:ascii="Arial" w:eastAsia="等线" w:hAnsi="Arial" w:cs="Arial"/>
          <w:color w:val="000000"/>
          <w:kern w:val="0"/>
          <w:sz w:val="24"/>
          <w:szCs w:val="24"/>
          <w14:ligatures w14:val="none"/>
        </w:rPr>
      </w:pPr>
    </w:p>
    <w:p w14:paraId="55E32155" w14:textId="77777777" w:rsidR="00991192" w:rsidRPr="00991192" w:rsidRDefault="00991192" w:rsidP="00991192">
      <w:pPr>
        <w:spacing w:after="160" w:line="480" w:lineRule="auto"/>
        <w:jc w:val="left"/>
        <w:rPr>
          <w:rFonts w:ascii="Arial" w:eastAsia="等线" w:hAnsi="Arial" w:cs="Arial"/>
          <w:i/>
          <w:iCs/>
          <w:sz w:val="24"/>
          <w:szCs w:val="24"/>
        </w:rPr>
      </w:pPr>
    </w:p>
    <w:p w14:paraId="78D3A03D" w14:textId="77777777" w:rsidR="00991192" w:rsidRDefault="00991192" w:rsidP="00A36598">
      <w:pPr>
        <w:spacing w:before="240" w:line="480" w:lineRule="auto"/>
        <w:rPr>
          <w:rFonts w:ascii="Arial" w:eastAsia="等线" w:hAnsi="Arial" w:cs="Arial"/>
          <w:color w:val="000000"/>
          <w:kern w:val="0"/>
          <w:sz w:val="24"/>
          <w:szCs w:val="24"/>
          <w:lang w:val="en-GB"/>
          <w14:ligatures w14:val="none"/>
        </w:rPr>
      </w:pPr>
    </w:p>
    <w:p w14:paraId="3388D0AC" w14:textId="77777777" w:rsidR="00E9277C" w:rsidRDefault="00E9277C" w:rsidP="00A36598">
      <w:pPr>
        <w:spacing w:before="240" w:line="480" w:lineRule="auto"/>
        <w:rPr>
          <w:rFonts w:ascii="Arial" w:eastAsia="等线" w:hAnsi="Arial" w:cs="Arial"/>
          <w:color w:val="000000"/>
          <w:kern w:val="0"/>
          <w:sz w:val="24"/>
          <w:szCs w:val="24"/>
          <w:lang w:val="en-GB"/>
          <w14:ligatures w14:val="none"/>
        </w:rPr>
      </w:pPr>
    </w:p>
    <w:p w14:paraId="5A7841DC" w14:textId="77777777" w:rsidR="00E9277C" w:rsidRDefault="00E9277C" w:rsidP="00A36598">
      <w:pPr>
        <w:spacing w:before="240" w:line="480" w:lineRule="auto"/>
        <w:rPr>
          <w:rFonts w:ascii="Arial" w:eastAsia="等线" w:hAnsi="Arial" w:cs="Arial"/>
          <w:color w:val="000000"/>
          <w:kern w:val="0"/>
          <w:sz w:val="24"/>
          <w:szCs w:val="24"/>
          <w:lang w:val="en-GB"/>
          <w14:ligatures w14:val="none"/>
        </w:rPr>
      </w:pPr>
    </w:p>
    <w:p w14:paraId="19032C15" w14:textId="77777777" w:rsidR="00E9277C" w:rsidRPr="00A73DE0" w:rsidRDefault="00E9277C" w:rsidP="00A36598">
      <w:pPr>
        <w:spacing w:before="240" w:line="480" w:lineRule="auto"/>
        <w:rPr>
          <w:rFonts w:ascii="Arial" w:eastAsia="等线" w:hAnsi="Arial" w:cs="Arial"/>
          <w:color w:val="000000"/>
          <w:kern w:val="0"/>
          <w:sz w:val="24"/>
          <w:szCs w:val="24"/>
          <w:lang w:val="en-GB"/>
          <w14:ligatures w14:val="none"/>
        </w:rPr>
      </w:pPr>
    </w:p>
    <w:p w14:paraId="7C5CB516" w14:textId="77777777" w:rsidR="006331AB" w:rsidRDefault="006331AB" w:rsidP="008022D7">
      <w:pPr>
        <w:rPr>
          <w:rFonts w:ascii="Arial" w:eastAsia="等线" w:hAnsi="Arial" w:cs="Arial"/>
          <w:b/>
          <w:bCs/>
          <w:sz w:val="36"/>
          <w:szCs w:val="36"/>
          <w:lang w:val="en-GB"/>
        </w:rPr>
      </w:pPr>
    </w:p>
    <w:p w14:paraId="4A72E305" w14:textId="77777777" w:rsidR="008120BA" w:rsidRDefault="008120BA" w:rsidP="008022D7">
      <w:pPr>
        <w:rPr>
          <w:rFonts w:ascii="Arial" w:eastAsia="等线" w:hAnsi="Arial" w:cs="Arial"/>
          <w:b/>
          <w:bCs/>
          <w:sz w:val="36"/>
          <w:szCs w:val="36"/>
          <w:lang w:val="en-GB"/>
        </w:rPr>
      </w:pPr>
    </w:p>
    <w:p w14:paraId="66684A27" w14:textId="77777777" w:rsidR="00C56803" w:rsidRDefault="00C56803" w:rsidP="008022D7">
      <w:pPr>
        <w:rPr>
          <w:rFonts w:ascii="Arial" w:eastAsia="等线" w:hAnsi="Arial" w:cs="Arial"/>
          <w:b/>
          <w:bCs/>
          <w:sz w:val="36"/>
          <w:szCs w:val="36"/>
          <w:lang w:val="en-GB"/>
        </w:rPr>
      </w:pPr>
    </w:p>
    <w:p w14:paraId="57CA143A" w14:textId="77777777" w:rsidR="00C56803" w:rsidRDefault="00C56803" w:rsidP="008022D7">
      <w:pPr>
        <w:rPr>
          <w:rFonts w:ascii="Arial" w:eastAsia="等线" w:hAnsi="Arial" w:cs="Arial"/>
          <w:b/>
          <w:bCs/>
          <w:sz w:val="36"/>
          <w:szCs w:val="36"/>
          <w:lang w:val="en-GB"/>
        </w:rPr>
      </w:pPr>
    </w:p>
    <w:p w14:paraId="32988807" w14:textId="77777777" w:rsidR="00C56803" w:rsidRDefault="00C56803" w:rsidP="008022D7">
      <w:pPr>
        <w:rPr>
          <w:rFonts w:ascii="Arial" w:eastAsia="等线" w:hAnsi="Arial" w:cs="Arial"/>
          <w:b/>
          <w:bCs/>
          <w:sz w:val="36"/>
          <w:szCs w:val="36"/>
          <w:lang w:val="en-GB"/>
        </w:rPr>
      </w:pPr>
    </w:p>
    <w:p w14:paraId="559D2C1B" w14:textId="77777777" w:rsidR="00872228" w:rsidRDefault="00872228" w:rsidP="008022D7">
      <w:pPr>
        <w:rPr>
          <w:rFonts w:ascii="Arial" w:eastAsia="等线" w:hAnsi="Arial" w:cs="Arial"/>
          <w:b/>
          <w:bCs/>
          <w:sz w:val="36"/>
          <w:szCs w:val="36"/>
          <w:lang w:val="en-GB"/>
        </w:rPr>
      </w:pPr>
    </w:p>
    <w:p w14:paraId="0B85E850" w14:textId="77777777" w:rsidR="00872228" w:rsidRDefault="00872228" w:rsidP="008022D7">
      <w:pPr>
        <w:rPr>
          <w:rFonts w:ascii="Arial" w:eastAsia="等线" w:hAnsi="Arial" w:cs="Arial"/>
          <w:b/>
          <w:bCs/>
          <w:sz w:val="36"/>
          <w:szCs w:val="36"/>
          <w:lang w:val="en-GB"/>
        </w:rPr>
      </w:pPr>
    </w:p>
    <w:p w14:paraId="1CE40079" w14:textId="77777777" w:rsidR="00872228" w:rsidRDefault="00872228" w:rsidP="008022D7">
      <w:pPr>
        <w:rPr>
          <w:rFonts w:ascii="Arial" w:eastAsia="等线" w:hAnsi="Arial" w:cs="Arial"/>
          <w:b/>
          <w:bCs/>
          <w:sz w:val="36"/>
          <w:szCs w:val="36"/>
          <w:lang w:val="en-GB"/>
        </w:rPr>
      </w:pPr>
    </w:p>
    <w:p w14:paraId="7261C970" w14:textId="77777777" w:rsidR="00523A6A" w:rsidRDefault="00523A6A" w:rsidP="008022D7">
      <w:pPr>
        <w:rPr>
          <w:rFonts w:ascii="Arial" w:eastAsia="等线" w:hAnsi="Arial" w:cs="Arial"/>
          <w:b/>
          <w:bCs/>
          <w:sz w:val="36"/>
          <w:szCs w:val="36"/>
          <w:lang w:val="en-GB"/>
        </w:rPr>
      </w:pPr>
    </w:p>
    <w:p w14:paraId="6413759E" w14:textId="7A51E012" w:rsidR="006331AB" w:rsidRPr="00D617E1" w:rsidRDefault="006331AB" w:rsidP="001D5382">
      <w:pPr>
        <w:outlineLvl w:val="0"/>
        <w:rPr>
          <w:rFonts w:ascii="Arial" w:eastAsia="等线" w:hAnsi="Arial" w:cs="Arial"/>
          <w:b/>
          <w:bCs/>
          <w:sz w:val="36"/>
          <w:szCs w:val="36"/>
        </w:rPr>
      </w:pPr>
      <w:bookmarkStart w:id="79" w:name="_Toc178344962"/>
      <w:r w:rsidRPr="006331AB">
        <w:rPr>
          <w:rFonts w:ascii="Arial" w:eastAsia="等线" w:hAnsi="Arial" w:cs="Arial"/>
          <w:b/>
          <w:bCs/>
          <w:sz w:val="36"/>
          <w:szCs w:val="36"/>
          <w:lang w:val="en-GB"/>
        </w:rPr>
        <w:lastRenderedPageBreak/>
        <w:t>Appendices</w:t>
      </w:r>
      <w:bookmarkEnd w:id="79"/>
    </w:p>
    <w:p w14:paraId="3C533EEB" w14:textId="77777777" w:rsidR="00523A6A" w:rsidRDefault="00523A6A" w:rsidP="00523A6A">
      <w:pPr>
        <w:jc w:val="center"/>
        <w:rPr>
          <w:rFonts w:ascii="Times New Roman" w:hAnsi="Times New Roman" w:cs="Times New Roman"/>
          <w:sz w:val="24"/>
          <w:szCs w:val="24"/>
        </w:rPr>
      </w:pPr>
      <w:r w:rsidRPr="004D2800">
        <w:rPr>
          <w:rFonts w:ascii="Times New Roman" w:eastAsia="Times New Roman" w:hAnsi="Times New Roman" w:cs="Times New Roman"/>
          <w:noProof/>
          <w:kern w:val="0"/>
          <w:sz w:val="24"/>
          <w:szCs w:val="24"/>
          <w:lang w:val="en-GB" w:eastAsia="en-GB"/>
          <w14:ligatures w14:val="none"/>
        </w:rPr>
        <w:drawing>
          <wp:inline distT="0" distB="0" distL="0" distR="0" wp14:anchorId="43612388" wp14:editId="009CE1D7">
            <wp:extent cx="3482340" cy="1219200"/>
            <wp:effectExtent l="0" t="0" r="7620" b="0"/>
            <wp:docPr id="4"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1" descr="Description: :::::::Desktop:In progress desktop:TRINITY SAINT DAVID:logo:TSD_logo2010.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a:xfrm>
                      <a:off x="0" y="0"/>
                      <a:ext cx="3482340" cy="1219200"/>
                    </a:xfrm>
                    <a:prstGeom prst="rect">
                      <a:avLst/>
                    </a:prstGeom>
                    <a:noFill/>
                    <a:ln>
                      <a:noFill/>
                    </a:ln>
                  </pic:spPr>
                </pic:pic>
              </a:graphicData>
            </a:graphic>
          </wp:inline>
        </w:drawing>
      </w:r>
    </w:p>
    <w:p w14:paraId="60A18932" w14:textId="77777777" w:rsidR="00523A6A" w:rsidRDefault="00523A6A" w:rsidP="00523A6A">
      <w:pPr>
        <w:jc w:val="center"/>
        <w:rPr>
          <w:rFonts w:ascii="Times New Roman" w:hAnsi="Times New Roman" w:cs="Times New Roman"/>
          <w:sz w:val="24"/>
          <w:szCs w:val="24"/>
        </w:rPr>
      </w:pPr>
    </w:p>
    <w:p w14:paraId="30193C79" w14:textId="77777777" w:rsidR="00523A6A" w:rsidRDefault="00523A6A" w:rsidP="00523A6A">
      <w:pPr>
        <w:jc w:val="center"/>
        <w:rPr>
          <w:rFonts w:ascii="Times New Roman" w:hAnsi="Times New Roman" w:cs="Times New Roman"/>
          <w:sz w:val="24"/>
          <w:szCs w:val="24"/>
        </w:rPr>
      </w:pPr>
    </w:p>
    <w:p w14:paraId="5331CAB8" w14:textId="77777777" w:rsidR="00523A6A" w:rsidRDefault="00523A6A" w:rsidP="00523A6A">
      <w:pPr>
        <w:jc w:val="center"/>
        <w:rPr>
          <w:rFonts w:ascii="Times New Roman" w:hAnsi="Times New Roman" w:cs="Times New Roman"/>
          <w:sz w:val="24"/>
          <w:szCs w:val="24"/>
        </w:rPr>
      </w:pPr>
    </w:p>
    <w:p w14:paraId="383AC9BD" w14:textId="77777777" w:rsidR="00523A6A" w:rsidRDefault="00523A6A" w:rsidP="00523A6A">
      <w:pPr>
        <w:jc w:val="center"/>
        <w:rPr>
          <w:rFonts w:ascii="Times New Roman" w:hAnsi="Times New Roman" w:cs="Times New Roman"/>
          <w:sz w:val="24"/>
          <w:szCs w:val="24"/>
        </w:rPr>
      </w:pPr>
    </w:p>
    <w:p w14:paraId="425A29C8" w14:textId="77777777" w:rsidR="00523A6A" w:rsidRDefault="00523A6A" w:rsidP="00523A6A">
      <w:pPr>
        <w:jc w:val="center"/>
        <w:rPr>
          <w:rFonts w:ascii="Times New Roman" w:hAnsi="Times New Roman" w:cs="Times New Roman"/>
          <w:sz w:val="24"/>
          <w:szCs w:val="24"/>
        </w:rPr>
      </w:pPr>
    </w:p>
    <w:p w14:paraId="1801BA7F" w14:textId="77777777" w:rsidR="00523A6A" w:rsidRDefault="00523A6A" w:rsidP="00523A6A">
      <w:pPr>
        <w:jc w:val="center"/>
        <w:rPr>
          <w:rFonts w:ascii="Times New Roman" w:hAnsi="Times New Roman" w:cs="Times New Roman"/>
          <w:sz w:val="24"/>
          <w:szCs w:val="24"/>
        </w:rPr>
      </w:pPr>
    </w:p>
    <w:p w14:paraId="155C4FA3" w14:textId="77777777" w:rsidR="00523A6A" w:rsidRPr="006E4F9A" w:rsidRDefault="00523A6A" w:rsidP="00523A6A">
      <w:pPr>
        <w:jc w:val="center"/>
        <w:rPr>
          <w:rFonts w:ascii="Arial" w:hAnsi="Arial" w:cs="Arial"/>
          <w:b/>
          <w:bCs/>
          <w:sz w:val="36"/>
          <w:szCs w:val="36"/>
        </w:rPr>
      </w:pPr>
      <w:r w:rsidRPr="006E4F9A">
        <w:rPr>
          <w:rFonts w:ascii="Arial" w:hAnsi="Arial" w:cs="Arial"/>
          <w:b/>
          <w:bCs/>
          <w:sz w:val="36"/>
          <w:szCs w:val="36"/>
        </w:rPr>
        <w:t>Survey on Awareness and Perceptions of Chinese Cross-border E-commerce Companies</w:t>
      </w:r>
    </w:p>
    <w:p w14:paraId="1167EE38" w14:textId="77777777" w:rsidR="00523A6A" w:rsidRDefault="00523A6A" w:rsidP="00523A6A">
      <w:pPr>
        <w:jc w:val="center"/>
        <w:rPr>
          <w:rFonts w:ascii="Arial" w:hAnsi="Arial" w:cs="Arial"/>
          <w:b/>
          <w:bCs/>
          <w:sz w:val="32"/>
          <w:szCs w:val="32"/>
        </w:rPr>
      </w:pPr>
    </w:p>
    <w:p w14:paraId="5B2A9131" w14:textId="77777777" w:rsidR="00523A6A" w:rsidRDefault="00523A6A" w:rsidP="00523A6A">
      <w:pPr>
        <w:jc w:val="center"/>
        <w:rPr>
          <w:rFonts w:ascii="Arial" w:hAnsi="Arial" w:cs="Arial"/>
          <w:b/>
          <w:bCs/>
          <w:sz w:val="32"/>
          <w:szCs w:val="32"/>
        </w:rPr>
      </w:pPr>
    </w:p>
    <w:p w14:paraId="0B10DD25" w14:textId="77777777" w:rsidR="00523A6A" w:rsidRPr="004D2800" w:rsidRDefault="00523A6A" w:rsidP="00523A6A">
      <w:pPr>
        <w:jc w:val="center"/>
        <w:rPr>
          <w:rFonts w:ascii="Arial" w:hAnsi="Arial" w:cs="Arial"/>
          <w:b/>
          <w:bCs/>
          <w:sz w:val="32"/>
          <w:szCs w:val="32"/>
        </w:rPr>
      </w:pPr>
    </w:p>
    <w:p w14:paraId="21008DD7" w14:textId="77777777" w:rsidR="00523A6A" w:rsidRDefault="00523A6A" w:rsidP="00523A6A">
      <w:pPr>
        <w:rPr>
          <w:rFonts w:ascii="Times New Roman" w:hAnsi="Times New Roman" w:cs="Times New Roman"/>
          <w:sz w:val="24"/>
          <w:szCs w:val="24"/>
        </w:rPr>
      </w:pPr>
    </w:p>
    <w:p w14:paraId="749D3B35" w14:textId="77777777" w:rsidR="00523A6A" w:rsidRPr="00FB5632" w:rsidRDefault="00523A6A" w:rsidP="00523A6A">
      <w:pPr>
        <w:rPr>
          <w:rFonts w:ascii="Times New Roman" w:hAnsi="Times New Roman" w:cs="Times New Roman"/>
          <w:sz w:val="24"/>
          <w:szCs w:val="24"/>
        </w:rPr>
      </w:pPr>
    </w:p>
    <w:p w14:paraId="4EF548B4" w14:textId="77777777" w:rsidR="00523A6A" w:rsidRPr="00523A6A" w:rsidRDefault="00523A6A" w:rsidP="00523A6A">
      <w:pPr>
        <w:jc w:val="left"/>
        <w:rPr>
          <w:sz w:val="28"/>
          <w:szCs w:val="28"/>
        </w:rPr>
      </w:pPr>
      <w:r w:rsidRPr="00523A6A">
        <w:rPr>
          <w:rFonts w:ascii="Arial" w:hAnsi="Arial" w:cs="Arial"/>
          <w:sz w:val="28"/>
          <w:szCs w:val="28"/>
        </w:rPr>
        <w:t xml:space="preserve">This </w:t>
      </w:r>
      <w:r w:rsidRPr="00523A6A">
        <w:rPr>
          <w:rFonts w:ascii="Arial" w:hAnsi="Arial" w:cs="Arial" w:hint="eastAsia"/>
          <w:sz w:val="28"/>
          <w:szCs w:val="28"/>
        </w:rPr>
        <w:t>questionnaire</w:t>
      </w:r>
      <w:r w:rsidRPr="00523A6A">
        <w:rPr>
          <w:rFonts w:ascii="Arial" w:hAnsi="Arial" w:cs="Arial"/>
          <w:sz w:val="28"/>
          <w:szCs w:val="28"/>
        </w:rPr>
        <w:t xml:space="preserve"> seeks to understand consumer awareness and perceptions of Chinese cross-border e-commerce companies, particularly focusing on SHEIN's digital marketing strategies. Your participation will provide valuable insights for our research.</w:t>
      </w:r>
      <w:r w:rsidRPr="00523A6A">
        <w:rPr>
          <w:sz w:val="28"/>
          <w:szCs w:val="28"/>
        </w:rPr>
        <w:t xml:space="preserve"> </w:t>
      </w:r>
    </w:p>
    <w:p w14:paraId="32F30353" w14:textId="77777777" w:rsidR="00523A6A" w:rsidRPr="00523A6A" w:rsidRDefault="00523A6A" w:rsidP="00523A6A">
      <w:pPr>
        <w:jc w:val="left"/>
        <w:rPr>
          <w:rFonts w:ascii="Arial" w:hAnsi="Arial" w:cs="Arial"/>
          <w:sz w:val="28"/>
          <w:szCs w:val="28"/>
        </w:rPr>
      </w:pPr>
    </w:p>
    <w:p w14:paraId="2FD34A24" w14:textId="77777777" w:rsidR="00523A6A" w:rsidRPr="00523A6A" w:rsidRDefault="00523A6A" w:rsidP="00523A6A">
      <w:pPr>
        <w:jc w:val="left"/>
        <w:rPr>
          <w:rFonts w:ascii="Arial" w:hAnsi="Arial" w:cs="Arial"/>
          <w:sz w:val="28"/>
          <w:szCs w:val="28"/>
        </w:rPr>
      </w:pPr>
      <w:r w:rsidRPr="00523A6A">
        <w:rPr>
          <w:rFonts w:ascii="Arial" w:hAnsi="Arial" w:cs="Arial"/>
          <w:sz w:val="28"/>
          <w:szCs w:val="28"/>
        </w:rPr>
        <w:t xml:space="preserve">This survey is anonymous and voluntary, with no obligation to answer all questions. Respondents may withdraw from participation at any time. </w:t>
      </w:r>
      <w:r w:rsidRPr="00523A6A">
        <w:rPr>
          <w:rFonts w:ascii="Arial" w:hAnsi="Arial" w:cs="Arial" w:hint="eastAsia"/>
          <w:sz w:val="28"/>
          <w:szCs w:val="28"/>
        </w:rPr>
        <w:t>It</w:t>
      </w:r>
      <w:r w:rsidRPr="00523A6A">
        <w:rPr>
          <w:rFonts w:ascii="Arial" w:hAnsi="Arial" w:cs="Arial"/>
          <w:sz w:val="28"/>
          <w:szCs w:val="28"/>
        </w:rPr>
        <w:t xml:space="preserve"> will take approximately 10 minutes to complete. Thank you for your time.</w:t>
      </w:r>
    </w:p>
    <w:p w14:paraId="57D00963" w14:textId="77777777" w:rsidR="00523A6A" w:rsidRPr="006E4F9A" w:rsidRDefault="00523A6A" w:rsidP="00523A6A">
      <w:pPr>
        <w:rPr>
          <w:rFonts w:ascii="Arial" w:hAnsi="Arial" w:cs="Arial"/>
          <w:sz w:val="28"/>
          <w:szCs w:val="28"/>
        </w:rPr>
      </w:pPr>
      <w:r w:rsidRPr="006E4F9A">
        <w:rPr>
          <w:rFonts w:ascii="Arial" w:hAnsi="Arial" w:cs="Arial"/>
          <w:sz w:val="28"/>
          <w:szCs w:val="28"/>
        </w:rPr>
        <w:lastRenderedPageBreak/>
        <w:t>Section 1: Demographics</w:t>
      </w:r>
    </w:p>
    <w:p w14:paraId="630511A6" w14:textId="77777777" w:rsidR="00523A6A" w:rsidRPr="006E4F9A" w:rsidRDefault="00523A6A" w:rsidP="00523A6A">
      <w:pPr>
        <w:rPr>
          <w:rFonts w:ascii="Arial" w:hAnsi="Arial" w:cs="Arial"/>
          <w:sz w:val="24"/>
          <w:szCs w:val="24"/>
        </w:rPr>
      </w:pPr>
    </w:p>
    <w:p w14:paraId="548302B7" w14:textId="77777777" w:rsidR="00523A6A" w:rsidRPr="006E4F9A" w:rsidRDefault="00523A6A" w:rsidP="00523A6A">
      <w:pPr>
        <w:rPr>
          <w:rFonts w:ascii="Arial" w:hAnsi="Arial" w:cs="Arial"/>
          <w:sz w:val="24"/>
          <w:szCs w:val="24"/>
        </w:rPr>
      </w:pPr>
      <w:r w:rsidRPr="006E4F9A">
        <w:rPr>
          <w:rFonts w:ascii="Arial" w:hAnsi="Arial" w:cs="Arial"/>
          <w:sz w:val="24"/>
          <w:szCs w:val="24"/>
        </w:rPr>
        <w:t>1. What is your age?</w:t>
      </w:r>
    </w:p>
    <w:p w14:paraId="410C1886"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Under 18</w:t>
      </w:r>
    </w:p>
    <w:p w14:paraId="081591B1"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- 18-24</w:t>
      </w:r>
    </w:p>
    <w:p w14:paraId="3E82F1F1"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- 25-34</w:t>
      </w:r>
    </w:p>
    <w:p w14:paraId="40887EB2"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- 35-44</w:t>
      </w:r>
    </w:p>
    <w:p w14:paraId="4F714BD4"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- 45-54</w:t>
      </w:r>
    </w:p>
    <w:p w14:paraId="4876E3B3"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- 55-64</w:t>
      </w:r>
    </w:p>
    <w:p w14:paraId="140A2225"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- 65 and above</w:t>
      </w:r>
    </w:p>
    <w:p w14:paraId="63CCB04B" w14:textId="77777777" w:rsidR="00523A6A" w:rsidRPr="006E4F9A" w:rsidRDefault="00523A6A" w:rsidP="00523A6A">
      <w:pPr>
        <w:rPr>
          <w:rFonts w:ascii="Arial" w:hAnsi="Arial" w:cs="Arial"/>
          <w:sz w:val="24"/>
          <w:szCs w:val="24"/>
        </w:rPr>
      </w:pPr>
    </w:p>
    <w:p w14:paraId="3E9418B2" w14:textId="77777777" w:rsidR="00523A6A" w:rsidRPr="006E4F9A" w:rsidRDefault="00523A6A" w:rsidP="00523A6A">
      <w:pPr>
        <w:rPr>
          <w:rFonts w:ascii="Arial" w:hAnsi="Arial" w:cs="Arial"/>
          <w:sz w:val="24"/>
          <w:szCs w:val="24"/>
        </w:rPr>
      </w:pPr>
      <w:r w:rsidRPr="006E4F9A">
        <w:rPr>
          <w:rFonts w:ascii="Arial" w:hAnsi="Arial" w:cs="Arial"/>
          <w:sz w:val="24"/>
          <w:szCs w:val="24"/>
        </w:rPr>
        <w:t>2. What is your gender?</w:t>
      </w:r>
    </w:p>
    <w:p w14:paraId="52842A46"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Male</w:t>
      </w:r>
    </w:p>
    <w:p w14:paraId="33568F74"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Female</w:t>
      </w:r>
    </w:p>
    <w:p w14:paraId="1ACA2EAF"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Non-binary/Third gender</w:t>
      </w:r>
    </w:p>
    <w:p w14:paraId="596DA55F"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Prefer not to say</w:t>
      </w:r>
    </w:p>
    <w:p w14:paraId="5E6E1762" w14:textId="77777777" w:rsidR="00523A6A" w:rsidRPr="006E4F9A" w:rsidRDefault="00523A6A" w:rsidP="00523A6A">
      <w:pPr>
        <w:rPr>
          <w:rFonts w:ascii="Arial" w:hAnsi="Arial" w:cs="Arial"/>
          <w:sz w:val="24"/>
          <w:szCs w:val="24"/>
        </w:rPr>
      </w:pPr>
    </w:p>
    <w:p w14:paraId="4083FDB1" w14:textId="77777777" w:rsidR="00523A6A" w:rsidRPr="006E4F9A" w:rsidRDefault="00523A6A" w:rsidP="00523A6A">
      <w:pPr>
        <w:rPr>
          <w:rFonts w:ascii="Arial" w:hAnsi="Arial" w:cs="Arial"/>
          <w:sz w:val="24"/>
          <w:szCs w:val="24"/>
        </w:rPr>
      </w:pPr>
      <w:r w:rsidRPr="006E4F9A">
        <w:rPr>
          <w:rFonts w:ascii="Arial" w:hAnsi="Arial" w:cs="Arial"/>
          <w:sz w:val="24"/>
          <w:szCs w:val="24"/>
        </w:rPr>
        <w:t>3. Which country do you currently reside in?</w:t>
      </w:r>
    </w:p>
    <w:p w14:paraId="22A84924"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ASEAN Countries</w:t>
      </w:r>
    </w:p>
    <w:p w14:paraId="2D0ABBC0"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Other (please specify)</w:t>
      </w:r>
    </w:p>
    <w:p w14:paraId="0FD18E25" w14:textId="77777777" w:rsidR="00523A6A" w:rsidRPr="006E4F9A" w:rsidRDefault="00523A6A" w:rsidP="00523A6A">
      <w:pPr>
        <w:rPr>
          <w:rFonts w:ascii="Arial" w:hAnsi="Arial" w:cs="Arial"/>
          <w:sz w:val="24"/>
          <w:szCs w:val="24"/>
        </w:rPr>
      </w:pPr>
    </w:p>
    <w:p w14:paraId="7546C94D" w14:textId="77777777" w:rsidR="00523A6A" w:rsidRPr="006E4F9A" w:rsidRDefault="00523A6A" w:rsidP="00523A6A">
      <w:pPr>
        <w:rPr>
          <w:rFonts w:ascii="Arial" w:hAnsi="Arial" w:cs="Arial"/>
          <w:sz w:val="28"/>
          <w:szCs w:val="28"/>
        </w:rPr>
      </w:pPr>
      <w:r w:rsidRPr="006E4F9A">
        <w:rPr>
          <w:rFonts w:ascii="Arial" w:hAnsi="Arial" w:cs="Arial"/>
          <w:sz w:val="28"/>
          <w:szCs w:val="28"/>
        </w:rPr>
        <w:t>Section 2: Awareness and Perception</w:t>
      </w:r>
    </w:p>
    <w:p w14:paraId="37A58117" w14:textId="77777777" w:rsidR="00523A6A" w:rsidRPr="006E4F9A" w:rsidRDefault="00523A6A" w:rsidP="00523A6A">
      <w:pPr>
        <w:rPr>
          <w:rFonts w:ascii="Arial" w:hAnsi="Arial" w:cs="Arial"/>
          <w:sz w:val="24"/>
          <w:szCs w:val="24"/>
        </w:rPr>
      </w:pPr>
    </w:p>
    <w:p w14:paraId="63561B68"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4. How familiar are you with the following cross-border e-commerce companies? (Rate </w:t>
      </w:r>
      <w:bookmarkStart w:id="80" w:name="_Hlk170393454"/>
      <w:r w:rsidRPr="006E4F9A">
        <w:rPr>
          <w:rFonts w:ascii="Arial" w:hAnsi="Arial" w:cs="Arial"/>
          <w:sz w:val="24"/>
          <w:szCs w:val="24"/>
        </w:rPr>
        <w:t>on a scale from 1 to 5, where 1 = Not at all familiar and 5 = Very familiar</w:t>
      </w:r>
      <w:bookmarkEnd w:id="80"/>
      <w:r w:rsidRPr="006E4F9A">
        <w:rPr>
          <w:rFonts w:ascii="Arial" w:hAnsi="Arial" w:cs="Arial"/>
          <w:sz w:val="24"/>
          <w:szCs w:val="24"/>
        </w:rPr>
        <w:t>)</w:t>
      </w:r>
    </w:p>
    <w:tbl>
      <w:tblPr>
        <w:tblStyle w:val="ae"/>
        <w:tblpPr w:leftFromText="180" w:rightFromText="180" w:vertAnchor="text" w:horzAnchor="margin" w:tblpXSpec="center" w:tblpY="194"/>
        <w:tblW w:w="7523" w:type="dxa"/>
        <w:tblLook w:val="04A0" w:firstRow="1" w:lastRow="0" w:firstColumn="1" w:lastColumn="0" w:noHBand="0" w:noVBand="1"/>
      </w:tblPr>
      <w:tblGrid>
        <w:gridCol w:w="1350"/>
        <w:gridCol w:w="1413"/>
        <w:gridCol w:w="1383"/>
        <w:gridCol w:w="990"/>
        <w:gridCol w:w="1190"/>
        <w:gridCol w:w="1197"/>
      </w:tblGrid>
      <w:tr w:rsidR="00523A6A" w:rsidRPr="006E4F9A" w14:paraId="5965EAC4" w14:textId="77777777" w:rsidTr="00071B72">
        <w:trPr>
          <w:trHeight w:val="983"/>
        </w:trPr>
        <w:tc>
          <w:tcPr>
            <w:tcW w:w="1293" w:type="dxa"/>
          </w:tcPr>
          <w:p w14:paraId="79664CA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bookmarkStart w:id="81" w:name="_Hlk170387615"/>
          </w:p>
        </w:tc>
        <w:tc>
          <w:tcPr>
            <w:tcW w:w="1554" w:type="dxa"/>
          </w:tcPr>
          <w:p w14:paraId="6496B33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 xml:space="preserve">1-Not at all familiar with </w:t>
            </w:r>
          </w:p>
        </w:tc>
        <w:tc>
          <w:tcPr>
            <w:tcW w:w="1514" w:type="dxa"/>
          </w:tcPr>
          <w:p w14:paraId="04677459"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2-Not very familiar with</w:t>
            </w:r>
          </w:p>
        </w:tc>
        <w:tc>
          <w:tcPr>
            <w:tcW w:w="666" w:type="dxa"/>
          </w:tcPr>
          <w:p w14:paraId="0FE7227F"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3-</w:t>
            </w:r>
          </w:p>
          <w:p w14:paraId="31232367"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 xml:space="preserve">Neutral </w:t>
            </w:r>
          </w:p>
        </w:tc>
        <w:tc>
          <w:tcPr>
            <w:tcW w:w="1230" w:type="dxa"/>
          </w:tcPr>
          <w:p w14:paraId="2C11E1EA"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4-</w:t>
            </w:r>
          </w:p>
          <w:p w14:paraId="45148A07"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Familiar with</w:t>
            </w:r>
          </w:p>
        </w:tc>
        <w:tc>
          <w:tcPr>
            <w:tcW w:w="1266" w:type="dxa"/>
          </w:tcPr>
          <w:p w14:paraId="3FFFF4F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5-Very familiar with</w:t>
            </w:r>
          </w:p>
        </w:tc>
      </w:tr>
      <w:tr w:rsidR="00523A6A" w:rsidRPr="006E4F9A" w14:paraId="573DFC29" w14:textId="77777777" w:rsidTr="00071B72">
        <w:tc>
          <w:tcPr>
            <w:tcW w:w="1293" w:type="dxa"/>
          </w:tcPr>
          <w:p w14:paraId="35EC5A2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SHEIN</w:t>
            </w:r>
          </w:p>
        </w:tc>
        <w:tc>
          <w:tcPr>
            <w:tcW w:w="1554" w:type="dxa"/>
          </w:tcPr>
          <w:p w14:paraId="474AD0F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1C40B02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78B1FEF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5F8F11C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0EAB288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0924E1E5" w14:textId="77777777" w:rsidTr="00071B72">
        <w:tc>
          <w:tcPr>
            <w:tcW w:w="1293" w:type="dxa"/>
          </w:tcPr>
          <w:p w14:paraId="7FFF912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AliExpress</w:t>
            </w:r>
          </w:p>
        </w:tc>
        <w:tc>
          <w:tcPr>
            <w:tcW w:w="1554" w:type="dxa"/>
          </w:tcPr>
          <w:p w14:paraId="0A7154D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38D0D91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3F24C2B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004E8FE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60F3EF0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2CB30F42" w14:textId="77777777" w:rsidTr="00071B72">
        <w:tc>
          <w:tcPr>
            <w:tcW w:w="1293" w:type="dxa"/>
          </w:tcPr>
          <w:p w14:paraId="66FAB89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JD.com</w:t>
            </w:r>
          </w:p>
        </w:tc>
        <w:tc>
          <w:tcPr>
            <w:tcW w:w="1554" w:type="dxa"/>
          </w:tcPr>
          <w:p w14:paraId="3B88BE7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07FECE5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553FB36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07D26CA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2E9F34A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59761BD2" w14:textId="77777777" w:rsidTr="00071B72">
        <w:tc>
          <w:tcPr>
            <w:tcW w:w="1293" w:type="dxa"/>
          </w:tcPr>
          <w:p w14:paraId="6C5D19B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Temu</w:t>
            </w:r>
            <w:proofErr w:type="spellEnd"/>
          </w:p>
        </w:tc>
        <w:tc>
          <w:tcPr>
            <w:tcW w:w="1554" w:type="dxa"/>
          </w:tcPr>
          <w:p w14:paraId="4AB13B6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0C41C7C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529AB8F8"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14B6F67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4A19C3B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117360AC" w14:textId="77777777" w:rsidTr="00071B72">
        <w:tc>
          <w:tcPr>
            <w:tcW w:w="1293" w:type="dxa"/>
          </w:tcPr>
          <w:p w14:paraId="2316270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Amazon</w:t>
            </w:r>
          </w:p>
        </w:tc>
        <w:tc>
          <w:tcPr>
            <w:tcW w:w="1554" w:type="dxa"/>
          </w:tcPr>
          <w:p w14:paraId="23E4D67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1D039A2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2E3D694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04FC17C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5629822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1888E0D8" w14:textId="77777777" w:rsidTr="00071B72">
        <w:tc>
          <w:tcPr>
            <w:tcW w:w="1293" w:type="dxa"/>
          </w:tcPr>
          <w:p w14:paraId="1250710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Ebay</w:t>
            </w:r>
            <w:proofErr w:type="spellEnd"/>
          </w:p>
        </w:tc>
        <w:tc>
          <w:tcPr>
            <w:tcW w:w="1554" w:type="dxa"/>
          </w:tcPr>
          <w:p w14:paraId="330D5C3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2297335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1D99ABD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2B62D83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0A0C64E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0064AFF6" w14:textId="77777777" w:rsidTr="00071B72">
        <w:tc>
          <w:tcPr>
            <w:tcW w:w="1293" w:type="dxa"/>
          </w:tcPr>
          <w:p w14:paraId="562684E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Banggood</w:t>
            </w:r>
            <w:proofErr w:type="spellEnd"/>
          </w:p>
        </w:tc>
        <w:tc>
          <w:tcPr>
            <w:tcW w:w="1554" w:type="dxa"/>
          </w:tcPr>
          <w:p w14:paraId="1EC561D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1548543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12D3C8A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61C48B9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4C2D495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1F99FA7E" w14:textId="77777777" w:rsidTr="00071B72">
        <w:tc>
          <w:tcPr>
            <w:tcW w:w="1293" w:type="dxa"/>
          </w:tcPr>
          <w:p w14:paraId="31BF19C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Zaful</w:t>
            </w:r>
            <w:proofErr w:type="spellEnd"/>
          </w:p>
        </w:tc>
        <w:tc>
          <w:tcPr>
            <w:tcW w:w="1554" w:type="dxa"/>
          </w:tcPr>
          <w:p w14:paraId="0B4DB87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14" w:type="dxa"/>
          </w:tcPr>
          <w:p w14:paraId="3FAACA8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666" w:type="dxa"/>
          </w:tcPr>
          <w:p w14:paraId="16279AD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30" w:type="dxa"/>
          </w:tcPr>
          <w:p w14:paraId="086B299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66" w:type="dxa"/>
          </w:tcPr>
          <w:p w14:paraId="1227E57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bookmarkEnd w:id="81"/>
    </w:tbl>
    <w:p w14:paraId="712B7076" w14:textId="77777777" w:rsidR="00523A6A" w:rsidRPr="006E4F9A" w:rsidRDefault="00523A6A" w:rsidP="00523A6A">
      <w:pPr>
        <w:rPr>
          <w:rFonts w:ascii="Arial" w:hAnsi="Arial" w:cs="Arial"/>
          <w:sz w:val="24"/>
          <w:szCs w:val="24"/>
        </w:rPr>
      </w:pPr>
    </w:p>
    <w:p w14:paraId="2A866404" w14:textId="77777777" w:rsidR="00523A6A" w:rsidRPr="006E4F9A" w:rsidRDefault="00523A6A" w:rsidP="00523A6A">
      <w:pPr>
        <w:rPr>
          <w:rFonts w:ascii="Arial" w:hAnsi="Arial" w:cs="Arial"/>
          <w:sz w:val="24"/>
          <w:szCs w:val="24"/>
        </w:rPr>
      </w:pPr>
      <w:r w:rsidRPr="006E4F9A">
        <w:rPr>
          <w:rFonts w:ascii="Arial" w:hAnsi="Arial" w:cs="Arial"/>
          <w:sz w:val="24"/>
          <w:szCs w:val="24"/>
        </w:rPr>
        <w:t>5. Have you ever made a purchase from any of these companies?</w:t>
      </w:r>
    </w:p>
    <w:p w14:paraId="00B7BEC1"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Yes</w:t>
      </w:r>
    </w:p>
    <w:p w14:paraId="241DA8AA"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No</w:t>
      </w:r>
    </w:p>
    <w:p w14:paraId="20DC3E3A" w14:textId="77777777" w:rsidR="00523A6A" w:rsidRPr="006E4F9A" w:rsidRDefault="00523A6A" w:rsidP="00523A6A">
      <w:pPr>
        <w:rPr>
          <w:rFonts w:ascii="Arial" w:hAnsi="Arial" w:cs="Arial"/>
          <w:sz w:val="24"/>
          <w:szCs w:val="24"/>
        </w:rPr>
      </w:pPr>
    </w:p>
    <w:p w14:paraId="3C4C0C74" w14:textId="77777777" w:rsidR="00523A6A" w:rsidRPr="006E4F9A" w:rsidRDefault="00523A6A" w:rsidP="00523A6A">
      <w:pPr>
        <w:rPr>
          <w:rFonts w:ascii="Arial" w:hAnsi="Arial" w:cs="Arial"/>
          <w:sz w:val="24"/>
          <w:szCs w:val="24"/>
        </w:rPr>
      </w:pPr>
      <w:r w:rsidRPr="006E4F9A">
        <w:rPr>
          <w:rFonts w:ascii="Arial" w:hAnsi="Arial" w:cs="Arial"/>
          <w:sz w:val="24"/>
          <w:szCs w:val="24"/>
        </w:rPr>
        <w:lastRenderedPageBreak/>
        <w:t>6. If yes, which company did you purchase from? (Rate your overall experience with the purchase on a scale from 1 to 5, where 1 = Very dissatisfied and 5 = Very satisfied)</w:t>
      </w:r>
    </w:p>
    <w:tbl>
      <w:tblPr>
        <w:tblStyle w:val="ae"/>
        <w:tblpPr w:leftFromText="180" w:rightFromText="180" w:vertAnchor="text" w:horzAnchor="margin" w:tblpXSpec="center" w:tblpY="194"/>
        <w:tblW w:w="7523" w:type="dxa"/>
        <w:tblLook w:val="04A0" w:firstRow="1" w:lastRow="0" w:firstColumn="1" w:lastColumn="0" w:noHBand="0" w:noVBand="1"/>
      </w:tblPr>
      <w:tblGrid>
        <w:gridCol w:w="1351"/>
        <w:gridCol w:w="1423"/>
        <w:gridCol w:w="1444"/>
        <w:gridCol w:w="1014"/>
        <w:gridCol w:w="1140"/>
        <w:gridCol w:w="1151"/>
      </w:tblGrid>
      <w:tr w:rsidR="00523A6A" w:rsidRPr="006E4F9A" w14:paraId="7CF3E80B" w14:textId="77777777" w:rsidTr="00071B72">
        <w:tc>
          <w:tcPr>
            <w:tcW w:w="1302" w:type="dxa"/>
          </w:tcPr>
          <w:p w14:paraId="4C86840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543" w:type="dxa"/>
          </w:tcPr>
          <w:p w14:paraId="5F833C5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1-very dissatisfied</w:t>
            </w:r>
          </w:p>
        </w:tc>
        <w:tc>
          <w:tcPr>
            <w:tcW w:w="870" w:type="dxa"/>
          </w:tcPr>
          <w:p w14:paraId="48AF6405"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2-</w:t>
            </w:r>
            <w:r w:rsidRPr="006E4F9A">
              <w:rPr>
                <w:rFonts w:ascii="Arial" w:hAnsi="Arial" w:cs="Arial"/>
                <w:sz w:val="24"/>
                <w:szCs w:val="24"/>
              </w:rPr>
              <w:t xml:space="preserve"> </w:t>
            </w:r>
            <w:r w:rsidRPr="006E4F9A">
              <w:rPr>
                <w:rFonts w:ascii="Arial" w:eastAsiaTheme="minorEastAsia" w:hAnsi="Arial" w:cs="Arial"/>
                <w:kern w:val="2"/>
                <w:sz w:val="24"/>
                <w:szCs w:val="24"/>
                <w:lang w:val="en-US" w:eastAsia="zh-CN"/>
                <w14:ligatures w14:val="standardContextual"/>
              </w:rPr>
              <w:t>Dissatisfied</w:t>
            </w:r>
          </w:p>
        </w:tc>
        <w:tc>
          <w:tcPr>
            <w:tcW w:w="1160" w:type="dxa"/>
          </w:tcPr>
          <w:p w14:paraId="0B9D026A"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3-</w:t>
            </w:r>
            <w:r w:rsidRPr="006E4F9A">
              <w:rPr>
                <w:rFonts w:ascii="Arial" w:hAnsi="Arial" w:cs="Arial"/>
                <w:sz w:val="24"/>
                <w:szCs w:val="24"/>
              </w:rPr>
              <w:t xml:space="preserve"> </w:t>
            </w:r>
            <w:r w:rsidRPr="006E4F9A">
              <w:rPr>
                <w:rFonts w:ascii="Arial" w:eastAsiaTheme="minorEastAsia" w:hAnsi="Arial" w:cs="Arial"/>
                <w:kern w:val="2"/>
                <w:sz w:val="24"/>
                <w:szCs w:val="24"/>
                <w:lang w:val="en-US" w:eastAsia="zh-CN"/>
                <w14:ligatures w14:val="standardContextual"/>
              </w:rPr>
              <w:t>Neutral</w:t>
            </w:r>
          </w:p>
        </w:tc>
        <w:tc>
          <w:tcPr>
            <w:tcW w:w="1161" w:type="dxa"/>
          </w:tcPr>
          <w:p w14:paraId="217253E2"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4-</w:t>
            </w:r>
            <w:r w:rsidRPr="006E4F9A">
              <w:rPr>
                <w:rFonts w:ascii="Arial" w:hAnsi="Arial" w:cs="Arial"/>
                <w:sz w:val="24"/>
                <w:szCs w:val="24"/>
              </w:rPr>
              <w:t xml:space="preserve"> </w:t>
            </w:r>
            <w:r w:rsidRPr="006E4F9A">
              <w:rPr>
                <w:rFonts w:ascii="Arial" w:eastAsiaTheme="minorEastAsia" w:hAnsi="Arial" w:cs="Arial"/>
                <w:kern w:val="2"/>
                <w:sz w:val="24"/>
                <w:szCs w:val="24"/>
                <w:lang w:val="en-US" w:eastAsia="zh-CN"/>
                <w14:ligatures w14:val="standardContextual"/>
              </w:rPr>
              <w:t>Satisfied</w:t>
            </w:r>
          </w:p>
        </w:tc>
        <w:tc>
          <w:tcPr>
            <w:tcW w:w="1487" w:type="dxa"/>
          </w:tcPr>
          <w:p w14:paraId="3A08C17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5-Very satisfied</w:t>
            </w:r>
          </w:p>
        </w:tc>
      </w:tr>
      <w:tr w:rsidR="00523A6A" w:rsidRPr="006E4F9A" w14:paraId="33E68B85" w14:textId="77777777" w:rsidTr="00071B72">
        <w:tc>
          <w:tcPr>
            <w:tcW w:w="1302" w:type="dxa"/>
          </w:tcPr>
          <w:p w14:paraId="3419F61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SHEIN</w:t>
            </w:r>
          </w:p>
        </w:tc>
        <w:tc>
          <w:tcPr>
            <w:tcW w:w="1543" w:type="dxa"/>
          </w:tcPr>
          <w:p w14:paraId="6301BE9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54FAA86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2F1C9FE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782EA11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2FE65F6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21461927" w14:textId="77777777" w:rsidTr="00071B72">
        <w:tc>
          <w:tcPr>
            <w:tcW w:w="1302" w:type="dxa"/>
          </w:tcPr>
          <w:p w14:paraId="2E83416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AliExpress</w:t>
            </w:r>
          </w:p>
        </w:tc>
        <w:tc>
          <w:tcPr>
            <w:tcW w:w="1543" w:type="dxa"/>
          </w:tcPr>
          <w:p w14:paraId="7C704528"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7A1A19B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5658BFC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25C1B70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1396F51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2F1E9932" w14:textId="77777777" w:rsidTr="00071B72">
        <w:tc>
          <w:tcPr>
            <w:tcW w:w="1302" w:type="dxa"/>
          </w:tcPr>
          <w:p w14:paraId="193FA8D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JD.com</w:t>
            </w:r>
          </w:p>
        </w:tc>
        <w:tc>
          <w:tcPr>
            <w:tcW w:w="1543" w:type="dxa"/>
          </w:tcPr>
          <w:p w14:paraId="3A3BFD8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2A79958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15696CE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08848BA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5FED568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5296700F" w14:textId="77777777" w:rsidTr="00071B72">
        <w:tc>
          <w:tcPr>
            <w:tcW w:w="1302" w:type="dxa"/>
          </w:tcPr>
          <w:p w14:paraId="43E7E68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Temu</w:t>
            </w:r>
            <w:proofErr w:type="spellEnd"/>
          </w:p>
        </w:tc>
        <w:tc>
          <w:tcPr>
            <w:tcW w:w="1543" w:type="dxa"/>
          </w:tcPr>
          <w:p w14:paraId="3284DC2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2DFECD1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230DB32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5F9FD9C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1272A0F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20AF0268" w14:textId="77777777" w:rsidTr="00071B72">
        <w:tc>
          <w:tcPr>
            <w:tcW w:w="1302" w:type="dxa"/>
          </w:tcPr>
          <w:p w14:paraId="7055D61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Amazon</w:t>
            </w:r>
          </w:p>
        </w:tc>
        <w:tc>
          <w:tcPr>
            <w:tcW w:w="1543" w:type="dxa"/>
          </w:tcPr>
          <w:p w14:paraId="2803777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2809F55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21166C9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7450B01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5680A7B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305920F8" w14:textId="77777777" w:rsidTr="00071B72">
        <w:tc>
          <w:tcPr>
            <w:tcW w:w="1302" w:type="dxa"/>
          </w:tcPr>
          <w:p w14:paraId="74FC0AF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Ebay</w:t>
            </w:r>
            <w:proofErr w:type="spellEnd"/>
          </w:p>
        </w:tc>
        <w:tc>
          <w:tcPr>
            <w:tcW w:w="1543" w:type="dxa"/>
          </w:tcPr>
          <w:p w14:paraId="043DDF5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54AD708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1CC200A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599F967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5A5CACA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618F6856" w14:textId="77777777" w:rsidTr="00071B72">
        <w:tc>
          <w:tcPr>
            <w:tcW w:w="1302" w:type="dxa"/>
          </w:tcPr>
          <w:p w14:paraId="6652A5C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Banggood</w:t>
            </w:r>
            <w:proofErr w:type="spellEnd"/>
          </w:p>
        </w:tc>
        <w:tc>
          <w:tcPr>
            <w:tcW w:w="1543" w:type="dxa"/>
          </w:tcPr>
          <w:p w14:paraId="0BAFB64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6EF00DC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0A4DFC5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6CD6561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75B2A5C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094536CF" w14:textId="77777777" w:rsidTr="00071B72">
        <w:tc>
          <w:tcPr>
            <w:tcW w:w="1302" w:type="dxa"/>
          </w:tcPr>
          <w:p w14:paraId="55A2945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roofErr w:type="spellStart"/>
            <w:r w:rsidRPr="006E4F9A">
              <w:rPr>
                <w:rFonts w:ascii="Arial" w:eastAsiaTheme="minorEastAsia" w:hAnsi="Arial" w:cs="Arial"/>
                <w:kern w:val="2"/>
                <w:sz w:val="24"/>
                <w:szCs w:val="24"/>
                <w:lang w:val="en-US" w:eastAsia="zh-CN"/>
                <w14:ligatures w14:val="standardContextual"/>
              </w:rPr>
              <w:t>Zaful</w:t>
            </w:r>
            <w:proofErr w:type="spellEnd"/>
          </w:p>
        </w:tc>
        <w:tc>
          <w:tcPr>
            <w:tcW w:w="1543" w:type="dxa"/>
          </w:tcPr>
          <w:p w14:paraId="5922ADE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870" w:type="dxa"/>
          </w:tcPr>
          <w:p w14:paraId="2276ED0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0" w:type="dxa"/>
          </w:tcPr>
          <w:p w14:paraId="4771266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1" w:type="dxa"/>
          </w:tcPr>
          <w:p w14:paraId="5ADA071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87" w:type="dxa"/>
          </w:tcPr>
          <w:p w14:paraId="794FE65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bl>
    <w:p w14:paraId="3F545F84" w14:textId="77777777" w:rsidR="00523A6A" w:rsidRPr="006E4F9A" w:rsidRDefault="00523A6A" w:rsidP="00523A6A">
      <w:pPr>
        <w:rPr>
          <w:rFonts w:ascii="Arial" w:hAnsi="Arial" w:cs="Arial"/>
          <w:sz w:val="24"/>
          <w:szCs w:val="24"/>
        </w:rPr>
      </w:pPr>
    </w:p>
    <w:p w14:paraId="22E12D43" w14:textId="77777777" w:rsidR="00523A6A" w:rsidRPr="006E4F9A" w:rsidRDefault="00523A6A" w:rsidP="00523A6A">
      <w:pPr>
        <w:rPr>
          <w:rFonts w:ascii="Arial" w:hAnsi="Arial" w:cs="Arial"/>
          <w:sz w:val="28"/>
          <w:szCs w:val="28"/>
        </w:rPr>
      </w:pPr>
      <w:r w:rsidRPr="006E4F9A">
        <w:rPr>
          <w:rFonts w:ascii="Arial" w:hAnsi="Arial" w:cs="Arial"/>
          <w:sz w:val="28"/>
          <w:szCs w:val="28"/>
        </w:rPr>
        <w:t>Section 3: Digital Marketing Strategies</w:t>
      </w:r>
    </w:p>
    <w:p w14:paraId="339222CE" w14:textId="77777777" w:rsidR="00523A6A" w:rsidRPr="006E4F9A" w:rsidRDefault="00523A6A" w:rsidP="00523A6A">
      <w:pPr>
        <w:rPr>
          <w:rFonts w:ascii="Arial" w:hAnsi="Arial" w:cs="Arial"/>
          <w:sz w:val="24"/>
          <w:szCs w:val="24"/>
        </w:rPr>
      </w:pPr>
    </w:p>
    <w:p w14:paraId="084E0CE9" w14:textId="77777777" w:rsidR="00523A6A" w:rsidRPr="006E4F9A" w:rsidRDefault="00523A6A" w:rsidP="00523A6A">
      <w:pPr>
        <w:rPr>
          <w:rFonts w:ascii="Arial" w:hAnsi="Arial" w:cs="Arial"/>
          <w:sz w:val="24"/>
          <w:szCs w:val="24"/>
        </w:rPr>
      </w:pPr>
      <w:r w:rsidRPr="006E4F9A">
        <w:rPr>
          <w:rFonts w:ascii="Arial" w:hAnsi="Arial" w:cs="Arial"/>
          <w:sz w:val="24"/>
          <w:szCs w:val="24"/>
        </w:rPr>
        <w:t>7. How did you first learn about SHEIN? (Select all that apply)</w:t>
      </w:r>
    </w:p>
    <w:p w14:paraId="3551F27B"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Social media (e.g., Facebook, Instagram)</w:t>
      </w:r>
    </w:p>
    <w:p w14:paraId="23D01620"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Search engines (e.g., Google)</w:t>
      </w:r>
    </w:p>
    <w:p w14:paraId="00EDA15F"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Online advertisements</w:t>
      </w:r>
    </w:p>
    <w:p w14:paraId="37546186"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Word of mouth</w:t>
      </w:r>
    </w:p>
    <w:p w14:paraId="3B2E2B5F"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w:t>
      </w:r>
      <w:bookmarkStart w:id="82" w:name="_Hlk176858580"/>
      <w:r w:rsidRPr="006E4F9A">
        <w:rPr>
          <w:rFonts w:ascii="Arial" w:hAnsi="Arial" w:cs="Arial"/>
          <w:sz w:val="24"/>
          <w:szCs w:val="24"/>
        </w:rPr>
        <w:t>Influencers/Key Opinion Leaders (KOLs)</w:t>
      </w:r>
      <w:bookmarkEnd w:id="82"/>
    </w:p>
    <w:p w14:paraId="7542AAB5"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Other (please specify)</w:t>
      </w:r>
    </w:p>
    <w:p w14:paraId="199BE1BC" w14:textId="77777777" w:rsidR="00523A6A" w:rsidRPr="006E4F9A" w:rsidRDefault="00523A6A" w:rsidP="00523A6A">
      <w:pPr>
        <w:rPr>
          <w:rFonts w:ascii="Arial" w:hAnsi="Arial" w:cs="Arial"/>
          <w:sz w:val="24"/>
          <w:szCs w:val="24"/>
        </w:rPr>
      </w:pPr>
    </w:p>
    <w:p w14:paraId="0C2FA611" w14:textId="77777777" w:rsidR="00523A6A" w:rsidRPr="006E4F9A" w:rsidRDefault="00523A6A" w:rsidP="00523A6A">
      <w:pPr>
        <w:rPr>
          <w:rFonts w:ascii="Arial" w:hAnsi="Arial" w:cs="Arial"/>
          <w:sz w:val="24"/>
          <w:szCs w:val="24"/>
        </w:rPr>
      </w:pPr>
      <w:r w:rsidRPr="006E4F9A">
        <w:rPr>
          <w:rFonts w:ascii="Arial" w:hAnsi="Arial" w:cs="Arial"/>
          <w:sz w:val="24"/>
          <w:szCs w:val="24"/>
        </w:rPr>
        <w:t>8. How effective do you find the following digital marketing strategies used by SHEIN? (Rate on a scale from 1 to 5, where 1 = Not at all effective and 5 = Very effective)</w:t>
      </w:r>
    </w:p>
    <w:p w14:paraId="1B029991"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w:t>
      </w:r>
    </w:p>
    <w:tbl>
      <w:tblPr>
        <w:tblStyle w:val="ae"/>
        <w:tblW w:w="0" w:type="auto"/>
        <w:tblInd w:w="250" w:type="dxa"/>
        <w:tblLook w:val="04A0" w:firstRow="1" w:lastRow="0" w:firstColumn="1" w:lastColumn="0" w:noHBand="0" w:noVBand="1"/>
      </w:tblPr>
      <w:tblGrid>
        <w:gridCol w:w="2181"/>
        <w:gridCol w:w="1270"/>
        <w:gridCol w:w="1322"/>
        <w:gridCol w:w="990"/>
        <w:gridCol w:w="1133"/>
        <w:gridCol w:w="1150"/>
      </w:tblGrid>
      <w:tr w:rsidR="00523A6A" w:rsidRPr="006E4F9A" w14:paraId="35F79503" w14:textId="77777777" w:rsidTr="00071B72">
        <w:tc>
          <w:tcPr>
            <w:tcW w:w="2331" w:type="dxa"/>
          </w:tcPr>
          <w:p w14:paraId="4DCA1CC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bookmarkStart w:id="83" w:name="_Hlk170399414"/>
          </w:p>
        </w:tc>
        <w:tc>
          <w:tcPr>
            <w:tcW w:w="1336" w:type="dxa"/>
          </w:tcPr>
          <w:p w14:paraId="5DBED49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1-Not at all effective</w:t>
            </w:r>
          </w:p>
        </w:tc>
        <w:tc>
          <w:tcPr>
            <w:tcW w:w="1409" w:type="dxa"/>
          </w:tcPr>
          <w:p w14:paraId="7CEF4819"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2-Not very effective</w:t>
            </w:r>
          </w:p>
        </w:tc>
        <w:tc>
          <w:tcPr>
            <w:tcW w:w="936" w:type="dxa"/>
          </w:tcPr>
          <w:p w14:paraId="02ADE8B6"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3- Neutral</w:t>
            </w:r>
          </w:p>
        </w:tc>
        <w:tc>
          <w:tcPr>
            <w:tcW w:w="1092" w:type="dxa"/>
          </w:tcPr>
          <w:p w14:paraId="64C54AE2"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4-</w:t>
            </w:r>
          </w:p>
          <w:p w14:paraId="7FD6A5DA"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Effective</w:t>
            </w:r>
          </w:p>
        </w:tc>
        <w:tc>
          <w:tcPr>
            <w:tcW w:w="1168" w:type="dxa"/>
          </w:tcPr>
          <w:p w14:paraId="68A5A6A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5-Very effective</w:t>
            </w:r>
          </w:p>
        </w:tc>
      </w:tr>
      <w:tr w:rsidR="00523A6A" w:rsidRPr="006E4F9A" w14:paraId="43F6023F" w14:textId="77777777" w:rsidTr="00071B72">
        <w:tc>
          <w:tcPr>
            <w:tcW w:w="2331" w:type="dxa"/>
          </w:tcPr>
          <w:p w14:paraId="761C51FA" w14:textId="77777777" w:rsidR="00523A6A" w:rsidRPr="006E4F9A" w:rsidRDefault="00523A6A" w:rsidP="00071B72">
            <w:pPr>
              <w:jc w:val="left"/>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Social media marketing</w:t>
            </w:r>
          </w:p>
        </w:tc>
        <w:tc>
          <w:tcPr>
            <w:tcW w:w="1336" w:type="dxa"/>
          </w:tcPr>
          <w:p w14:paraId="3781E55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09" w:type="dxa"/>
          </w:tcPr>
          <w:p w14:paraId="0D49499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4F99557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092" w:type="dxa"/>
          </w:tcPr>
          <w:p w14:paraId="48716D4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8" w:type="dxa"/>
          </w:tcPr>
          <w:p w14:paraId="4279567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0FB9A2C5" w14:textId="77777777" w:rsidTr="00071B72">
        <w:tc>
          <w:tcPr>
            <w:tcW w:w="2331" w:type="dxa"/>
          </w:tcPr>
          <w:p w14:paraId="4FC0F28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Influencer/KOL marketing</w:t>
            </w:r>
          </w:p>
        </w:tc>
        <w:tc>
          <w:tcPr>
            <w:tcW w:w="1336" w:type="dxa"/>
          </w:tcPr>
          <w:p w14:paraId="3824A4A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09" w:type="dxa"/>
          </w:tcPr>
          <w:p w14:paraId="70CE117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2C8181F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092" w:type="dxa"/>
          </w:tcPr>
          <w:p w14:paraId="7F6391F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8" w:type="dxa"/>
          </w:tcPr>
          <w:p w14:paraId="29E34AC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2102344B" w14:textId="77777777" w:rsidTr="00071B72">
        <w:tc>
          <w:tcPr>
            <w:tcW w:w="2331" w:type="dxa"/>
          </w:tcPr>
          <w:p w14:paraId="5FA6228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Email marketing</w:t>
            </w:r>
          </w:p>
        </w:tc>
        <w:tc>
          <w:tcPr>
            <w:tcW w:w="1336" w:type="dxa"/>
          </w:tcPr>
          <w:p w14:paraId="038863E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09" w:type="dxa"/>
          </w:tcPr>
          <w:p w14:paraId="226D3EE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54120CC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092" w:type="dxa"/>
          </w:tcPr>
          <w:p w14:paraId="53816D0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8" w:type="dxa"/>
          </w:tcPr>
          <w:p w14:paraId="2741C3D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50B01064" w14:textId="77777777" w:rsidTr="00071B72">
        <w:tc>
          <w:tcPr>
            <w:tcW w:w="2331" w:type="dxa"/>
          </w:tcPr>
          <w:p w14:paraId="6C9CF56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Affiliate marketing</w:t>
            </w:r>
          </w:p>
        </w:tc>
        <w:tc>
          <w:tcPr>
            <w:tcW w:w="1336" w:type="dxa"/>
          </w:tcPr>
          <w:p w14:paraId="5C7ED67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09" w:type="dxa"/>
          </w:tcPr>
          <w:p w14:paraId="08F77F9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19E7435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092" w:type="dxa"/>
          </w:tcPr>
          <w:p w14:paraId="5810096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8" w:type="dxa"/>
          </w:tcPr>
          <w:p w14:paraId="7A4553E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4F286794" w14:textId="77777777" w:rsidTr="00071B72">
        <w:tc>
          <w:tcPr>
            <w:tcW w:w="2331" w:type="dxa"/>
          </w:tcPr>
          <w:p w14:paraId="0D71BFF2" w14:textId="77777777" w:rsidR="00523A6A" w:rsidRPr="006E4F9A" w:rsidRDefault="00523A6A" w:rsidP="00071B72">
            <w:pPr>
              <w:jc w:val="left"/>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Live streaming sales</w:t>
            </w:r>
          </w:p>
        </w:tc>
        <w:tc>
          <w:tcPr>
            <w:tcW w:w="1336" w:type="dxa"/>
          </w:tcPr>
          <w:p w14:paraId="5FDD64C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09" w:type="dxa"/>
          </w:tcPr>
          <w:p w14:paraId="4B710E0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4B33D83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092" w:type="dxa"/>
          </w:tcPr>
          <w:p w14:paraId="1EF9ABB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8" w:type="dxa"/>
          </w:tcPr>
          <w:p w14:paraId="6B3E46A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bookmarkEnd w:id="83"/>
    </w:tbl>
    <w:p w14:paraId="5C1A718E" w14:textId="77777777" w:rsidR="00523A6A" w:rsidRPr="006E4F9A" w:rsidRDefault="00523A6A" w:rsidP="00523A6A">
      <w:pPr>
        <w:rPr>
          <w:rFonts w:ascii="Arial" w:hAnsi="Arial" w:cs="Arial"/>
          <w:sz w:val="24"/>
          <w:szCs w:val="24"/>
        </w:rPr>
      </w:pPr>
    </w:p>
    <w:p w14:paraId="7D8337CA" w14:textId="77777777" w:rsidR="00523A6A" w:rsidRPr="006E4F9A" w:rsidRDefault="00523A6A" w:rsidP="00523A6A">
      <w:pPr>
        <w:rPr>
          <w:rFonts w:ascii="Arial" w:hAnsi="Arial" w:cs="Arial"/>
          <w:sz w:val="24"/>
          <w:szCs w:val="24"/>
        </w:rPr>
      </w:pPr>
      <w:r w:rsidRPr="006E4F9A">
        <w:rPr>
          <w:rFonts w:ascii="Arial" w:hAnsi="Arial" w:cs="Arial"/>
          <w:sz w:val="24"/>
          <w:szCs w:val="24"/>
        </w:rPr>
        <w:t>9. Do you follow any social media accounts or influencers who promote SHEIN products?</w:t>
      </w:r>
    </w:p>
    <w:p w14:paraId="2E002D1B" w14:textId="77777777" w:rsidR="00523A6A" w:rsidRPr="006E4F9A" w:rsidRDefault="00523A6A" w:rsidP="00523A6A">
      <w:pPr>
        <w:rPr>
          <w:rFonts w:ascii="Arial" w:hAnsi="Arial" w:cs="Arial"/>
          <w:sz w:val="24"/>
          <w:szCs w:val="24"/>
        </w:rPr>
      </w:pPr>
      <w:r w:rsidRPr="006E4F9A">
        <w:rPr>
          <w:rFonts w:ascii="Arial" w:hAnsi="Arial" w:cs="Arial"/>
          <w:sz w:val="24"/>
          <w:szCs w:val="24"/>
        </w:rPr>
        <w:lastRenderedPageBreak/>
        <w:t xml:space="preserve">    - Yes</w:t>
      </w:r>
    </w:p>
    <w:p w14:paraId="57CF2DDD"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No</w:t>
      </w:r>
    </w:p>
    <w:p w14:paraId="421F54F2" w14:textId="77777777" w:rsidR="00523A6A" w:rsidRPr="006E4F9A" w:rsidRDefault="00523A6A" w:rsidP="00523A6A">
      <w:pPr>
        <w:rPr>
          <w:rFonts w:ascii="Arial" w:hAnsi="Arial" w:cs="Arial"/>
          <w:sz w:val="24"/>
          <w:szCs w:val="24"/>
        </w:rPr>
      </w:pPr>
    </w:p>
    <w:p w14:paraId="470AA3B3" w14:textId="77777777" w:rsidR="00523A6A" w:rsidRPr="006E4F9A" w:rsidRDefault="00523A6A" w:rsidP="00523A6A">
      <w:pPr>
        <w:rPr>
          <w:rFonts w:ascii="Arial" w:hAnsi="Arial" w:cs="Arial"/>
          <w:sz w:val="24"/>
          <w:szCs w:val="24"/>
        </w:rPr>
      </w:pPr>
      <w:r w:rsidRPr="006E4F9A">
        <w:rPr>
          <w:rFonts w:ascii="Arial" w:hAnsi="Arial" w:cs="Arial"/>
          <w:sz w:val="24"/>
          <w:szCs w:val="24"/>
        </w:rPr>
        <w:t>10. If yes, which platforms do you follow them on? (Select all that apply)</w:t>
      </w:r>
    </w:p>
    <w:p w14:paraId="7E36F76B"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Facebook</w:t>
      </w:r>
    </w:p>
    <w:p w14:paraId="1DBECB92"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Instagram</w:t>
      </w:r>
    </w:p>
    <w:p w14:paraId="3B9451B8"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TikTok</w:t>
      </w:r>
    </w:p>
    <w:p w14:paraId="440FC3BB"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YouTube</w:t>
      </w:r>
    </w:p>
    <w:p w14:paraId="2BD4A624"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Other (please specify)</w:t>
      </w:r>
    </w:p>
    <w:p w14:paraId="17F67851" w14:textId="77777777" w:rsidR="00523A6A" w:rsidRPr="006E4F9A" w:rsidRDefault="00523A6A" w:rsidP="00523A6A">
      <w:pPr>
        <w:rPr>
          <w:rFonts w:ascii="Arial" w:hAnsi="Arial" w:cs="Arial"/>
          <w:sz w:val="24"/>
          <w:szCs w:val="24"/>
        </w:rPr>
      </w:pPr>
    </w:p>
    <w:p w14:paraId="6572689B" w14:textId="77777777" w:rsidR="00523A6A" w:rsidRPr="006E4F9A" w:rsidRDefault="00523A6A" w:rsidP="00523A6A">
      <w:pPr>
        <w:rPr>
          <w:rFonts w:ascii="Arial" w:hAnsi="Arial" w:cs="Arial"/>
          <w:sz w:val="24"/>
          <w:szCs w:val="24"/>
        </w:rPr>
      </w:pPr>
      <w:r w:rsidRPr="006E4F9A">
        <w:rPr>
          <w:rFonts w:ascii="Arial" w:hAnsi="Arial" w:cs="Arial"/>
          <w:sz w:val="24"/>
          <w:szCs w:val="24"/>
        </w:rPr>
        <w:t>Section 4: Consumer Behavior and Preferences</w:t>
      </w:r>
    </w:p>
    <w:p w14:paraId="7123F073" w14:textId="77777777" w:rsidR="00523A6A" w:rsidRPr="006E4F9A" w:rsidRDefault="00523A6A" w:rsidP="00523A6A">
      <w:pPr>
        <w:rPr>
          <w:rFonts w:ascii="Arial" w:hAnsi="Arial" w:cs="Arial"/>
          <w:sz w:val="24"/>
          <w:szCs w:val="24"/>
        </w:rPr>
      </w:pPr>
    </w:p>
    <w:p w14:paraId="0ACC6C6F" w14:textId="77777777" w:rsidR="00523A6A" w:rsidRPr="006E4F9A" w:rsidRDefault="00523A6A" w:rsidP="00523A6A">
      <w:pPr>
        <w:rPr>
          <w:rFonts w:ascii="Arial" w:hAnsi="Arial" w:cs="Arial"/>
          <w:sz w:val="24"/>
          <w:szCs w:val="24"/>
        </w:rPr>
      </w:pPr>
      <w:r w:rsidRPr="006E4F9A">
        <w:rPr>
          <w:rFonts w:ascii="Arial" w:hAnsi="Arial" w:cs="Arial"/>
          <w:sz w:val="24"/>
          <w:szCs w:val="24"/>
        </w:rPr>
        <w:t>11. What factors influence your decision to purchase from cross-border e-commerce companies? (Rate on a scale from 1 to 5, where 1 = Not at all influential and 5 = Very influential)</w:t>
      </w:r>
    </w:p>
    <w:p w14:paraId="5F688D27" w14:textId="77777777" w:rsidR="00523A6A" w:rsidRPr="006E4F9A" w:rsidRDefault="00523A6A" w:rsidP="00523A6A">
      <w:pPr>
        <w:rPr>
          <w:rFonts w:ascii="Arial" w:hAnsi="Arial" w:cs="Arial"/>
          <w:sz w:val="24"/>
          <w:szCs w:val="24"/>
        </w:rPr>
      </w:pPr>
    </w:p>
    <w:tbl>
      <w:tblPr>
        <w:tblStyle w:val="ae"/>
        <w:tblW w:w="0" w:type="auto"/>
        <w:tblInd w:w="250" w:type="dxa"/>
        <w:tblLook w:val="04A0" w:firstRow="1" w:lastRow="0" w:firstColumn="1" w:lastColumn="0" w:noHBand="0" w:noVBand="1"/>
      </w:tblPr>
      <w:tblGrid>
        <w:gridCol w:w="1890"/>
        <w:gridCol w:w="1365"/>
        <w:gridCol w:w="1326"/>
        <w:gridCol w:w="990"/>
        <w:gridCol w:w="1244"/>
        <w:gridCol w:w="1231"/>
      </w:tblGrid>
      <w:tr w:rsidR="00523A6A" w:rsidRPr="006E4F9A" w14:paraId="6E12B84C" w14:textId="77777777" w:rsidTr="00071B72">
        <w:tc>
          <w:tcPr>
            <w:tcW w:w="2114" w:type="dxa"/>
          </w:tcPr>
          <w:p w14:paraId="48FBFF2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bookmarkStart w:id="84" w:name="_Hlk170399987"/>
          </w:p>
        </w:tc>
        <w:tc>
          <w:tcPr>
            <w:tcW w:w="1430" w:type="dxa"/>
          </w:tcPr>
          <w:p w14:paraId="0678BA9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1-</w:t>
            </w:r>
            <w:r w:rsidRPr="006E4F9A">
              <w:rPr>
                <w:rFonts w:ascii="Arial" w:hAnsi="Arial" w:cs="Arial"/>
                <w:sz w:val="24"/>
                <w:szCs w:val="24"/>
              </w:rPr>
              <w:t xml:space="preserve"> </w:t>
            </w:r>
            <w:r w:rsidRPr="006E4F9A">
              <w:rPr>
                <w:rFonts w:ascii="Arial" w:eastAsiaTheme="minorEastAsia" w:hAnsi="Arial" w:cs="Arial"/>
                <w:kern w:val="2"/>
                <w:sz w:val="24"/>
                <w:szCs w:val="24"/>
                <w:lang w:val="en-US" w:eastAsia="zh-CN"/>
                <w14:ligatures w14:val="standardContextual"/>
              </w:rPr>
              <w:t>Not at all influential</w:t>
            </w:r>
          </w:p>
        </w:tc>
        <w:tc>
          <w:tcPr>
            <w:tcW w:w="1373" w:type="dxa"/>
          </w:tcPr>
          <w:p w14:paraId="609BD008"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2-</w:t>
            </w:r>
            <w:r w:rsidRPr="006E4F9A">
              <w:rPr>
                <w:rFonts w:ascii="Arial" w:hAnsi="Arial" w:cs="Arial"/>
                <w:sz w:val="24"/>
                <w:szCs w:val="24"/>
                <w:lang w:eastAsia="zh-CN"/>
              </w:rPr>
              <w:t xml:space="preserve">Not very </w:t>
            </w:r>
            <w:r w:rsidRPr="006E4F9A">
              <w:rPr>
                <w:rFonts w:ascii="Arial" w:eastAsiaTheme="minorEastAsia" w:hAnsi="Arial" w:cs="Arial"/>
                <w:kern w:val="2"/>
                <w:sz w:val="24"/>
                <w:szCs w:val="24"/>
                <w:lang w:val="en-US" w:eastAsia="zh-CN"/>
                <w14:ligatures w14:val="standardContextual"/>
              </w:rPr>
              <w:t>influential</w:t>
            </w:r>
          </w:p>
        </w:tc>
        <w:tc>
          <w:tcPr>
            <w:tcW w:w="936" w:type="dxa"/>
          </w:tcPr>
          <w:p w14:paraId="5488A92F"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3- Neutral</w:t>
            </w:r>
          </w:p>
        </w:tc>
        <w:tc>
          <w:tcPr>
            <w:tcW w:w="1216" w:type="dxa"/>
          </w:tcPr>
          <w:p w14:paraId="19CF4798"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4-</w:t>
            </w:r>
          </w:p>
          <w:p w14:paraId="3FFA4BB0"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Influential</w:t>
            </w:r>
          </w:p>
          <w:p w14:paraId="003684FE"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p>
        </w:tc>
        <w:tc>
          <w:tcPr>
            <w:tcW w:w="1203" w:type="dxa"/>
          </w:tcPr>
          <w:p w14:paraId="4698C6E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5-Very influential</w:t>
            </w:r>
          </w:p>
        </w:tc>
      </w:tr>
      <w:tr w:rsidR="00523A6A" w:rsidRPr="006E4F9A" w14:paraId="106A71CB" w14:textId="77777777" w:rsidTr="00071B72">
        <w:tc>
          <w:tcPr>
            <w:tcW w:w="2114" w:type="dxa"/>
          </w:tcPr>
          <w:p w14:paraId="5F352EEC" w14:textId="77777777" w:rsidR="00523A6A" w:rsidRPr="006E4F9A" w:rsidRDefault="00523A6A" w:rsidP="00071B72">
            <w:pPr>
              <w:jc w:val="left"/>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Price</w:t>
            </w:r>
          </w:p>
        </w:tc>
        <w:tc>
          <w:tcPr>
            <w:tcW w:w="1430" w:type="dxa"/>
          </w:tcPr>
          <w:p w14:paraId="1656028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373" w:type="dxa"/>
          </w:tcPr>
          <w:p w14:paraId="7CACCDD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0C626DAE"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16" w:type="dxa"/>
          </w:tcPr>
          <w:p w14:paraId="37167052"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03" w:type="dxa"/>
          </w:tcPr>
          <w:p w14:paraId="72DFD7E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011E7F42" w14:textId="77777777" w:rsidTr="00071B72">
        <w:tc>
          <w:tcPr>
            <w:tcW w:w="2114" w:type="dxa"/>
          </w:tcPr>
          <w:p w14:paraId="5E9C272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Product quality</w:t>
            </w:r>
          </w:p>
        </w:tc>
        <w:tc>
          <w:tcPr>
            <w:tcW w:w="1430" w:type="dxa"/>
          </w:tcPr>
          <w:p w14:paraId="2795E12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373" w:type="dxa"/>
          </w:tcPr>
          <w:p w14:paraId="3BEC3A10"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707C52E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16" w:type="dxa"/>
          </w:tcPr>
          <w:p w14:paraId="6C862324"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03" w:type="dxa"/>
          </w:tcPr>
          <w:p w14:paraId="70FEFC3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149824C3" w14:textId="77777777" w:rsidTr="00071B72">
        <w:tc>
          <w:tcPr>
            <w:tcW w:w="2114" w:type="dxa"/>
          </w:tcPr>
          <w:p w14:paraId="0A04C027"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Brand reputation</w:t>
            </w:r>
          </w:p>
        </w:tc>
        <w:tc>
          <w:tcPr>
            <w:tcW w:w="1430" w:type="dxa"/>
          </w:tcPr>
          <w:p w14:paraId="734C3BF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373" w:type="dxa"/>
          </w:tcPr>
          <w:p w14:paraId="4EA6112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53EC8B8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16" w:type="dxa"/>
          </w:tcPr>
          <w:p w14:paraId="34B1F178"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03" w:type="dxa"/>
          </w:tcPr>
          <w:p w14:paraId="2989553F"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623857D0" w14:textId="77777777" w:rsidTr="00071B72">
        <w:tc>
          <w:tcPr>
            <w:tcW w:w="2114" w:type="dxa"/>
          </w:tcPr>
          <w:p w14:paraId="2BC6FC4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Customer reviews</w:t>
            </w:r>
          </w:p>
        </w:tc>
        <w:tc>
          <w:tcPr>
            <w:tcW w:w="1430" w:type="dxa"/>
          </w:tcPr>
          <w:p w14:paraId="0BC8BC1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373" w:type="dxa"/>
          </w:tcPr>
          <w:p w14:paraId="2EE4436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05F99A3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16" w:type="dxa"/>
          </w:tcPr>
          <w:p w14:paraId="539EB9E6"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03" w:type="dxa"/>
          </w:tcPr>
          <w:p w14:paraId="0B4E9F0C"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7D993F51" w14:textId="77777777" w:rsidTr="00071B72">
        <w:tc>
          <w:tcPr>
            <w:tcW w:w="2114" w:type="dxa"/>
          </w:tcPr>
          <w:p w14:paraId="268DB934" w14:textId="77777777" w:rsidR="00523A6A" w:rsidRPr="006E4F9A" w:rsidRDefault="00523A6A" w:rsidP="00071B72">
            <w:pPr>
              <w:jc w:val="left"/>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Shipping time and cost</w:t>
            </w:r>
          </w:p>
        </w:tc>
        <w:tc>
          <w:tcPr>
            <w:tcW w:w="1430" w:type="dxa"/>
          </w:tcPr>
          <w:p w14:paraId="2606D64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373" w:type="dxa"/>
          </w:tcPr>
          <w:p w14:paraId="6F57728D"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08D288B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16" w:type="dxa"/>
          </w:tcPr>
          <w:p w14:paraId="0FD42B0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203" w:type="dxa"/>
          </w:tcPr>
          <w:p w14:paraId="59827A4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r w:rsidR="00523A6A" w:rsidRPr="006E4F9A" w14:paraId="339F615F" w14:textId="77777777" w:rsidTr="00071B72">
        <w:tc>
          <w:tcPr>
            <w:tcW w:w="2114" w:type="dxa"/>
          </w:tcPr>
          <w:p w14:paraId="7B1F049A" w14:textId="77777777" w:rsidR="00523A6A" w:rsidRPr="006E4F9A" w:rsidRDefault="00523A6A" w:rsidP="00071B72">
            <w:pPr>
              <w:jc w:val="left"/>
              <w:rPr>
                <w:rFonts w:ascii="Arial" w:hAnsi="Arial" w:cs="Arial"/>
                <w:sz w:val="24"/>
                <w:szCs w:val="24"/>
              </w:rPr>
            </w:pPr>
            <w:r w:rsidRPr="006E4F9A">
              <w:rPr>
                <w:rFonts w:ascii="Arial" w:hAnsi="Arial" w:cs="Arial"/>
                <w:sz w:val="24"/>
                <w:szCs w:val="24"/>
              </w:rPr>
              <w:t>Return policy</w:t>
            </w:r>
          </w:p>
        </w:tc>
        <w:tc>
          <w:tcPr>
            <w:tcW w:w="1430" w:type="dxa"/>
          </w:tcPr>
          <w:p w14:paraId="700083A6" w14:textId="77777777" w:rsidR="00523A6A" w:rsidRPr="006E4F9A" w:rsidRDefault="00523A6A" w:rsidP="00071B72">
            <w:pPr>
              <w:rPr>
                <w:rFonts w:ascii="Arial" w:hAnsi="Arial" w:cs="Arial"/>
                <w:sz w:val="24"/>
                <w:szCs w:val="24"/>
              </w:rPr>
            </w:pPr>
          </w:p>
        </w:tc>
        <w:tc>
          <w:tcPr>
            <w:tcW w:w="1373" w:type="dxa"/>
          </w:tcPr>
          <w:p w14:paraId="5EC7734F" w14:textId="77777777" w:rsidR="00523A6A" w:rsidRPr="006E4F9A" w:rsidRDefault="00523A6A" w:rsidP="00071B72">
            <w:pPr>
              <w:rPr>
                <w:rFonts w:ascii="Arial" w:hAnsi="Arial" w:cs="Arial"/>
                <w:sz w:val="24"/>
                <w:szCs w:val="24"/>
              </w:rPr>
            </w:pPr>
          </w:p>
        </w:tc>
        <w:tc>
          <w:tcPr>
            <w:tcW w:w="936" w:type="dxa"/>
          </w:tcPr>
          <w:p w14:paraId="249F8F38" w14:textId="77777777" w:rsidR="00523A6A" w:rsidRPr="006E4F9A" w:rsidRDefault="00523A6A" w:rsidP="00071B72">
            <w:pPr>
              <w:rPr>
                <w:rFonts w:ascii="Arial" w:hAnsi="Arial" w:cs="Arial"/>
                <w:sz w:val="24"/>
                <w:szCs w:val="24"/>
              </w:rPr>
            </w:pPr>
          </w:p>
        </w:tc>
        <w:tc>
          <w:tcPr>
            <w:tcW w:w="1216" w:type="dxa"/>
          </w:tcPr>
          <w:p w14:paraId="184611F1" w14:textId="77777777" w:rsidR="00523A6A" w:rsidRPr="006E4F9A" w:rsidRDefault="00523A6A" w:rsidP="00071B72">
            <w:pPr>
              <w:rPr>
                <w:rFonts w:ascii="Arial" w:hAnsi="Arial" w:cs="Arial"/>
                <w:sz w:val="24"/>
                <w:szCs w:val="24"/>
              </w:rPr>
            </w:pPr>
          </w:p>
        </w:tc>
        <w:tc>
          <w:tcPr>
            <w:tcW w:w="1203" w:type="dxa"/>
          </w:tcPr>
          <w:p w14:paraId="532AFFAD" w14:textId="77777777" w:rsidR="00523A6A" w:rsidRPr="006E4F9A" w:rsidRDefault="00523A6A" w:rsidP="00071B72">
            <w:pPr>
              <w:rPr>
                <w:rFonts w:ascii="Arial" w:hAnsi="Arial" w:cs="Arial"/>
                <w:sz w:val="24"/>
                <w:szCs w:val="24"/>
              </w:rPr>
            </w:pPr>
          </w:p>
        </w:tc>
      </w:tr>
      <w:bookmarkEnd w:id="84"/>
      <w:tr w:rsidR="00523A6A" w:rsidRPr="006E4F9A" w14:paraId="43D52E61" w14:textId="77777777" w:rsidTr="00071B72">
        <w:tc>
          <w:tcPr>
            <w:tcW w:w="2114" w:type="dxa"/>
          </w:tcPr>
          <w:p w14:paraId="046744F8" w14:textId="77777777" w:rsidR="00523A6A" w:rsidRPr="006E4F9A" w:rsidRDefault="00523A6A" w:rsidP="00071B72">
            <w:pPr>
              <w:jc w:val="left"/>
              <w:rPr>
                <w:rFonts w:ascii="Arial" w:hAnsi="Arial" w:cs="Arial"/>
                <w:sz w:val="24"/>
                <w:szCs w:val="24"/>
              </w:rPr>
            </w:pPr>
            <w:r w:rsidRPr="006E4F9A">
              <w:rPr>
                <w:rFonts w:ascii="Arial" w:hAnsi="Arial" w:cs="Arial"/>
                <w:sz w:val="24"/>
                <w:szCs w:val="24"/>
              </w:rPr>
              <w:t>Promotions and discounts</w:t>
            </w:r>
          </w:p>
        </w:tc>
        <w:tc>
          <w:tcPr>
            <w:tcW w:w="1430" w:type="dxa"/>
          </w:tcPr>
          <w:p w14:paraId="08CD8E34" w14:textId="77777777" w:rsidR="00523A6A" w:rsidRPr="006E4F9A" w:rsidRDefault="00523A6A" w:rsidP="00071B72">
            <w:pPr>
              <w:rPr>
                <w:rFonts w:ascii="Arial" w:hAnsi="Arial" w:cs="Arial"/>
                <w:sz w:val="24"/>
                <w:szCs w:val="24"/>
              </w:rPr>
            </w:pPr>
          </w:p>
        </w:tc>
        <w:tc>
          <w:tcPr>
            <w:tcW w:w="1373" w:type="dxa"/>
          </w:tcPr>
          <w:p w14:paraId="50D50588" w14:textId="77777777" w:rsidR="00523A6A" w:rsidRPr="006E4F9A" w:rsidRDefault="00523A6A" w:rsidP="00071B72">
            <w:pPr>
              <w:rPr>
                <w:rFonts w:ascii="Arial" w:hAnsi="Arial" w:cs="Arial"/>
                <w:sz w:val="24"/>
                <w:szCs w:val="24"/>
              </w:rPr>
            </w:pPr>
          </w:p>
        </w:tc>
        <w:tc>
          <w:tcPr>
            <w:tcW w:w="936" w:type="dxa"/>
          </w:tcPr>
          <w:p w14:paraId="1742056E" w14:textId="77777777" w:rsidR="00523A6A" w:rsidRPr="006E4F9A" w:rsidRDefault="00523A6A" w:rsidP="00071B72">
            <w:pPr>
              <w:rPr>
                <w:rFonts w:ascii="Arial" w:hAnsi="Arial" w:cs="Arial"/>
                <w:sz w:val="24"/>
                <w:szCs w:val="24"/>
              </w:rPr>
            </w:pPr>
          </w:p>
        </w:tc>
        <w:tc>
          <w:tcPr>
            <w:tcW w:w="1216" w:type="dxa"/>
          </w:tcPr>
          <w:p w14:paraId="5AD70A53" w14:textId="77777777" w:rsidR="00523A6A" w:rsidRPr="006E4F9A" w:rsidRDefault="00523A6A" w:rsidP="00071B72">
            <w:pPr>
              <w:rPr>
                <w:rFonts w:ascii="Arial" w:hAnsi="Arial" w:cs="Arial"/>
                <w:sz w:val="24"/>
                <w:szCs w:val="24"/>
              </w:rPr>
            </w:pPr>
          </w:p>
        </w:tc>
        <w:tc>
          <w:tcPr>
            <w:tcW w:w="1203" w:type="dxa"/>
          </w:tcPr>
          <w:p w14:paraId="06B4094B" w14:textId="77777777" w:rsidR="00523A6A" w:rsidRPr="006E4F9A" w:rsidRDefault="00523A6A" w:rsidP="00071B72">
            <w:pPr>
              <w:rPr>
                <w:rFonts w:ascii="Arial" w:hAnsi="Arial" w:cs="Arial"/>
                <w:sz w:val="24"/>
                <w:szCs w:val="24"/>
              </w:rPr>
            </w:pPr>
          </w:p>
        </w:tc>
      </w:tr>
    </w:tbl>
    <w:p w14:paraId="6461188D" w14:textId="77777777" w:rsidR="00523A6A" w:rsidRPr="006E4F9A" w:rsidRDefault="00523A6A" w:rsidP="00523A6A">
      <w:pPr>
        <w:rPr>
          <w:rFonts w:ascii="Arial" w:hAnsi="Arial" w:cs="Arial"/>
          <w:sz w:val="24"/>
          <w:szCs w:val="24"/>
        </w:rPr>
      </w:pPr>
    </w:p>
    <w:p w14:paraId="7BF7C6D7" w14:textId="77777777" w:rsidR="00523A6A" w:rsidRPr="006E4F9A" w:rsidRDefault="00523A6A" w:rsidP="00523A6A">
      <w:pPr>
        <w:rPr>
          <w:rFonts w:ascii="Arial" w:hAnsi="Arial" w:cs="Arial"/>
          <w:sz w:val="24"/>
          <w:szCs w:val="24"/>
        </w:rPr>
      </w:pPr>
      <w:r w:rsidRPr="006E4F9A">
        <w:rPr>
          <w:rFonts w:ascii="Arial" w:hAnsi="Arial" w:cs="Arial"/>
          <w:sz w:val="24"/>
          <w:szCs w:val="24"/>
        </w:rPr>
        <w:t>12. How important is it for you that a brand engages with its customers through social media and other digital platforms? (Rate on a scale from 1 to 5, where 1 = Not at all important and 5 = Very important)</w:t>
      </w:r>
    </w:p>
    <w:p w14:paraId="6B941C57" w14:textId="77777777" w:rsidR="00523A6A" w:rsidRPr="006E4F9A" w:rsidRDefault="00523A6A" w:rsidP="00523A6A">
      <w:pPr>
        <w:rPr>
          <w:rFonts w:ascii="Arial" w:hAnsi="Arial" w:cs="Arial"/>
          <w:sz w:val="24"/>
          <w:szCs w:val="24"/>
        </w:rPr>
      </w:pPr>
    </w:p>
    <w:tbl>
      <w:tblPr>
        <w:tblStyle w:val="ae"/>
        <w:tblW w:w="0" w:type="auto"/>
        <w:tblInd w:w="250" w:type="dxa"/>
        <w:tblLook w:val="04A0" w:firstRow="1" w:lastRow="0" w:firstColumn="1" w:lastColumn="0" w:noHBand="0" w:noVBand="1"/>
      </w:tblPr>
      <w:tblGrid>
        <w:gridCol w:w="1999"/>
        <w:gridCol w:w="1331"/>
        <w:gridCol w:w="1279"/>
        <w:gridCol w:w="990"/>
        <w:gridCol w:w="1230"/>
        <w:gridCol w:w="1217"/>
      </w:tblGrid>
      <w:tr w:rsidR="00523A6A" w:rsidRPr="006E4F9A" w14:paraId="749FC505" w14:textId="77777777" w:rsidTr="00071B72">
        <w:tc>
          <w:tcPr>
            <w:tcW w:w="2280" w:type="dxa"/>
          </w:tcPr>
          <w:p w14:paraId="2C1027B9"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406" w:type="dxa"/>
          </w:tcPr>
          <w:p w14:paraId="02D0B04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1- Not at all important</w:t>
            </w:r>
          </w:p>
        </w:tc>
        <w:tc>
          <w:tcPr>
            <w:tcW w:w="1320" w:type="dxa"/>
          </w:tcPr>
          <w:p w14:paraId="1B06BBD4"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2-</w:t>
            </w:r>
            <w:r w:rsidRPr="006E4F9A">
              <w:rPr>
                <w:rFonts w:ascii="Arial" w:hAnsi="Arial" w:cs="Arial"/>
                <w:sz w:val="24"/>
                <w:szCs w:val="24"/>
              </w:rPr>
              <w:t xml:space="preserve"> </w:t>
            </w:r>
            <w:r w:rsidRPr="006E4F9A">
              <w:rPr>
                <w:rFonts w:ascii="Arial" w:eastAsiaTheme="minorEastAsia" w:hAnsi="Arial" w:cs="Arial"/>
                <w:kern w:val="2"/>
                <w:sz w:val="24"/>
                <w:szCs w:val="24"/>
                <w:lang w:val="en-US" w:eastAsia="zh-CN"/>
                <w14:ligatures w14:val="standardContextual"/>
              </w:rPr>
              <w:t>Not very important</w:t>
            </w:r>
          </w:p>
        </w:tc>
        <w:tc>
          <w:tcPr>
            <w:tcW w:w="936" w:type="dxa"/>
          </w:tcPr>
          <w:p w14:paraId="6C60846A"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3- Neutral</w:t>
            </w:r>
          </w:p>
        </w:tc>
        <w:tc>
          <w:tcPr>
            <w:tcW w:w="1163" w:type="dxa"/>
          </w:tcPr>
          <w:p w14:paraId="4DC4C387"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4-</w:t>
            </w:r>
          </w:p>
          <w:p w14:paraId="108DF6F9"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Important</w:t>
            </w:r>
          </w:p>
          <w:p w14:paraId="31487BA2" w14:textId="77777777" w:rsidR="00523A6A" w:rsidRPr="006E4F9A" w:rsidRDefault="00523A6A" w:rsidP="00071B72">
            <w:pPr>
              <w:jc w:val="center"/>
              <w:rPr>
                <w:rFonts w:ascii="Arial" w:eastAsiaTheme="minorEastAsia" w:hAnsi="Arial" w:cs="Arial"/>
                <w:kern w:val="2"/>
                <w:sz w:val="24"/>
                <w:szCs w:val="24"/>
                <w:lang w:val="en-US" w:eastAsia="zh-CN"/>
                <w14:ligatures w14:val="standardContextual"/>
              </w:rPr>
            </w:pPr>
          </w:p>
        </w:tc>
        <w:tc>
          <w:tcPr>
            <w:tcW w:w="1167" w:type="dxa"/>
          </w:tcPr>
          <w:p w14:paraId="44BBD323"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5-Very important</w:t>
            </w:r>
          </w:p>
        </w:tc>
      </w:tr>
      <w:tr w:rsidR="00523A6A" w:rsidRPr="006E4F9A" w14:paraId="72A4A87E" w14:textId="77777777" w:rsidTr="00071B72">
        <w:tc>
          <w:tcPr>
            <w:tcW w:w="2280" w:type="dxa"/>
          </w:tcPr>
          <w:p w14:paraId="305652D1" w14:textId="77777777" w:rsidR="00523A6A" w:rsidRPr="006E4F9A" w:rsidRDefault="00523A6A" w:rsidP="00071B72">
            <w:pPr>
              <w:jc w:val="left"/>
              <w:rPr>
                <w:rFonts w:ascii="Arial" w:eastAsiaTheme="minorEastAsia" w:hAnsi="Arial" w:cs="Arial"/>
                <w:kern w:val="2"/>
                <w:sz w:val="24"/>
                <w:szCs w:val="24"/>
                <w:lang w:val="en-US" w:eastAsia="zh-CN"/>
                <w14:ligatures w14:val="standardContextual"/>
              </w:rPr>
            </w:pPr>
            <w:r w:rsidRPr="006E4F9A">
              <w:rPr>
                <w:rFonts w:ascii="Arial" w:eastAsiaTheme="minorEastAsia" w:hAnsi="Arial" w:cs="Arial"/>
                <w:kern w:val="2"/>
                <w:sz w:val="24"/>
                <w:szCs w:val="24"/>
                <w:lang w:val="en-US" w:eastAsia="zh-CN"/>
                <w14:ligatures w14:val="standardContextual"/>
              </w:rPr>
              <w:t>Engagement with customers</w:t>
            </w:r>
          </w:p>
        </w:tc>
        <w:tc>
          <w:tcPr>
            <w:tcW w:w="1406" w:type="dxa"/>
          </w:tcPr>
          <w:p w14:paraId="7AB3FB7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320" w:type="dxa"/>
          </w:tcPr>
          <w:p w14:paraId="65C2A80B"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936" w:type="dxa"/>
          </w:tcPr>
          <w:p w14:paraId="77B5A79A"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3" w:type="dxa"/>
          </w:tcPr>
          <w:p w14:paraId="0EEBB795"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c>
          <w:tcPr>
            <w:tcW w:w="1167" w:type="dxa"/>
          </w:tcPr>
          <w:p w14:paraId="03EE93B1" w14:textId="77777777" w:rsidR="00523A6A" w:rsidRPr="006E4F9A" w:rsidRDefault="00523A6A" w:rsidP="00071B72">
            <w:pPr>
              <w:rPr>
                <w:rFonts w:ascii="Arial" w:eastAsiaTheme="minorEastAsia" w:hAnsi="Arial" w:cs="Arial"/>
                <w:kern w:val="2"/>
                <w:sz w:val="24"/>
                <w:szCs w:val="24"/>
                <w:lang w:val="en-US" w:eastAsia="zh-CN"/>
                <w14:ligatures w14:val="standardContextual"/>
              </w:rPr>
            </w:pPr>
          </w:p>
        </w:tc>
      </w:tr>
    </w:tbl>
    <w:p w14:paraId="31E0D6A5" w14:textId="77777777" w:rsidR="00523A6A" w:rsidRPr="006E4F9A" w:rsidRDefault="00523A6A" w:rsidP="00523A6A">
      <w:pPr>
        <w:rPr>
          <w:rFonts w:ascii="Arial" w:hAnsi="Arial" w:cs="Arial"/>
          <w:sz w:val="24"/>
          <w:szCs w:val="24"/>
        </w:rPr>
      </w:pPr>
    </w:p>
    <w:p w14:paraId="19974EF0" w14:textId="77777777" w:rsidR="00523A6A" w:rsidRPr="006E4F9A" w:rsidRDefault="00523A6A" w:rsidP="00523A6A">
      <w:pPr>
        <w:rPr>
          <w:rFonts w:ascii="Arial" w:hAnsi="Arial" w:cs="Arial"/>
          <w:sz w:val="24"/>
          <w:szCs w:val="24"/>
        </w:rPr>
      </w:pPr>
      <w:r w:rsidRPr="006E4F9A">
        <w:rPr>
          <w:rFonts w:ascii="Arial" w:hAnsi="Arial" w:cs="Arial"/>
          <w:sz w:val="24"/>
          <w:szCs w:val="24"/>
        </w:rPr>
        <w:t>13. Would you recommend SHEIN to others?</w:t>
      </w:r>
    </w:p>
    <w:p w14:paraId="5CBBFC3E"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Yes</w:t>
      </w:r>
    </w:p>
    <w:p w14:paraId="32C8B310"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No</w:t>
      </w:r>
    </w:p>
    <w:p w14:paraId="588A2CCD" w14:textId="77777777" w:rsidR="00523A6A" w:rsidRPr="006E4F9A" w:rsidRDefault="00523A6A" w:rsidP="00523A6A">
      <w:pPr>
        <w:rPr>
          <w:rFonts w:ascii="Arial" w:hAnsi="Arial" w:cs="Arial"/>
          <w:sz w:val="24"/>
          <w:szCs w:val="24"/>
        </w:rPr>
      </w:pPr>
      <w:r w:rsidRPr="006E4F9A">
        <w:rPr>
          <w:rFonts w:ascii="Arial" w:hAnsi="Arial" w:cs="Arial"/>
          <w:sz w:val="24"/>
          <w:szCs w:val="24"/>
        </w:rPr>
        <w:lastRenderedPageBreak/>
        <w:t xml:space="preserve">    - Maybe</w:t>
      </w:r>
    </w:p>
    <w:p w14:paraId="47E592F5" w14:textId="77777777" w:rsidR="00523A6A" w:rsidRPr="006E4F9A" w:rsidRDefault="00523A6A" w:rsidP="00523A6A">
      <w:pPr>
        <w:rPr>
          <w:rFonts w:ascii="Arial" w:hAnsi="Arial" w:cs="Arial"/>
          <w:sz w:val="24"/>
          <w:szCs w:val="24"/>
        </w:rPr>
      </w:pPr>
    </w:p>
    <w:p w14:paraId="4D439CB7" w14:textId="77777777" w:rsidR="00523A6A" w:rsidRPr="006E4F9A" w:rsidRDefault="00523A6A" w:rsidP="00523A6A">
      <w:pPr>
        <w:rPr>
          <w:rFonts w:ascii="Arial" w:hAnsi="Arial" w:cs="Arial"/>
          <w:sz w:val="28"/>
          <w:szCs w:val="28"/>
        </w:rPr>
      </w:pPr>
      <w:r w:rsidRPr="006E4F9A">
        <w:rPr>
          <w:rFonts w:ascii="Arial" w:hAnsi="Arial" w:cs="Arial"/>
          <w:sz w:val="28"/>
          <w:szCs w:val="28"/>
        </w:rPr>
        <w:t>Section 5: Challenges and Suggestions</w:t>
      </w:r>
    </w:p>
    <w:p w14:paraId="35DFFEE9" w14:textId="77777777" w:rsidR="00523A6A" w:rsidRPr="006E4F9A" w:rsidRDefault="00523A6A" w:rsidP="00523A6A">
      <w:pPr>
        <w:rPr>
          <w:rFonts w:ascii="Arial" w:hAnsi="Arial" w:cs="Arial"/>
          <w:sz w:val="24"/>
          <w:szCs w:val="24"/>
        </w:rPr>
      </w:pPr>
    </w:p>
    <w:p w14:paraId="6D42EFBB" w14:textId="77777777" w:rsidR="00523A6A" w:rsidRPr="006E4F9A" w:rsidRDefault="00523A6A" w:rsidP="00523A6A">
      <w:pPr>
        <w:rPr>
          <w:rFonts w:ascii="Arial" w:hAnsi="Arial" w:cs="Arial"/>
          <w:sz w:val="24"/>
          <w:szCs w:val="24"/>
        </w:rPr>
      </w:pPr>
      <w:r w:rsidRPr="006E4F9A">
        <w:rPr>
          <w:rFonts w:ascii="Arial" w:hAnsi="Arial" w:cs="Arial"/>
          <w:sz w:val="24"/>
          <w:szCs w:val="24"/>
        </w:rPr>
        <w:t>14. What challenges have you faced when shopping from Chinese cross-border e-commerce platforms? (Select all that apply)</w:t>
      </w:r>
    </w:p>
    <w:p w14:paraId="3BF3D6E3"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Language barriers</w:t>
      </w:r>
    </w:p>
    <w:p w14:paraId="1487A958"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Payment issues</w:t>
      </w:r>
    </w:p>
    <w:p w14:paraId="33785782"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Product quality concerns</w:t>
      </w:r>
    </w:p>
    <w:p w14:paraId="2AC1D518"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Shipping delays</w:t>
      </w:r>
    </w:p>
    <w:p w14:paraId="6918BC67"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Customer service issues</w:t>
      </w:r>
    </w:p>
    <w:p w14:paraId="7500AE94"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Data privacy concerns</w:t>
      </w:r>
    </w:p>
    <w:p w14:paraId="36366AF0" w14:textId="77777777" w:rsidR="00523A6A" w:rsidRPr="006E4F9A" w:rsidRDefault="00523A6A" w:rsidP="00523A6A">
      <w:pPr>
        <w:rPr>
          <w:rFonts w:ascii="Arial" w:hAnsi="Arial" w:cs="Arial"/>
          <w:sz w:val="24"/>
          <w:szCs w:val="24"/>
        </w:rPr>
      </w:pPr>
      <w:r w:rsidRPr="006E4F9A">
        <w:rPr>
          <w:rFonts w:ascii="Arial" w:hAnsi="Arial" w:cs="Arial"/>
          <w:sz w:val="24"/>
          <w:szCs w:val="24"/>
        </w:rPr>
        <w:t xml:space="preserve">    - Other (please specify)</w:t>
      </w:r>
    </w:p>
    <w:p w14:paraId="60B146BD" w14:textId="77777777" w:rsidR="00523A6A" w:rsidRPr="006E4F9A" w:rsidRDefault="00523A6A" w:rsidP="00523A6A">
      <w:pPr>
        <w:rPr>
          <w:rFonts w:ascii="Arial" w:hAnsi="Arial" w:cs="Arial"/>
          <w:sz w:val="24"/>
          <w:szCs w:val="24"/>
        </w:rPr>
      </w:pPr>
    </w:p>
    <w:p w14:paraId="0BF39A6E" w14:textId="77777777" w:rsidR="00523A6A" w:rsidRPr="006E4F9A" w:rsidRDefault="00523A6A" w:rsidP="00523A6A">
      <w:pPr>
        <w:rPr>
          <w:rFonts w:ascii="Arial" w:hAnsi="Arial" w:cs="Arial"/>
          <w:sz w:val="24"/>
          <w:szCs w:val="24"/>
        </w:rPr>
      </w:pPr>
      <w:r w:rsidRPr="006E4F9A">
        <w:rPr>
          <w:rFonts w:ascii="Arial" w:hAnsi="Arial" w:cs="Arial"/>
          <w:sz w:val="24"/>
          <w:szCs w:val="24"/>
        </w:rPr>
        <w:t>15. What improvements would you suggest for Chinese cross-border e-commerce companies to better serve customers in your region?</w:t>
      </w:r>
    </w:p>
    <w:p w14:paraId="1B78124E" w14:textId="77777777" w:rsidR="00523A6A" w:rsidRPr="006E4F9A" w:rsidRDefault="00523A6A" w:rsidP="00523A6A">
      <w:pPr>
        <w:rPr>
          <w:rFonts w:ascii="Arial" w:hAnsi="Arial" w:cs="Arial"/>
          <w:sz w:val="24"/>
          <w:szCs w:val="24"/>
        </w:rPr>
      </w:pPr>
    </w:p>
    <w:tbl>
      <w:tblPr>
        <w:tblStyle w:val="ae"/>
        <w:tblW w:w="0" w:type="auto"/>
        <w:tblLook w:val="04A0" w:firstRow="1" w:lastRow="0" w:firstColumn="1" w:lastColumn="0" w:noHBand="0" w:noVBand="1"/>
      </w:tblPr>
      <w:tblGrid>
        <w:gridCol w:w="1660"/>
        <w:gridCol w:w="1659"/>
        <w:gridCol w:w="1659"/>
        <w:gridCol w:w="1659"/>
        <w:gridCol w:w="1659"/>
      </w:tblGrid>
      <w:tr w:rsidR="00523A6A" w:rsidRPr="006E4F9A" w14:paraId="768C8CDA" w14:textId="77777777" w:rsidTr="00071B72">
        <w:trPr>
          <w:trHeight w:val="419"/>
        </w:trPr>
        <w:tc>
          <w:tcPr>
            <w:tcW w:w="1666" w:type="dxa"/>
          </w:tcPr>
          <w:p w14:paraId="6862F17B" w14:textId="77777777" w:rsidR="00523A6A" w:rsidRPr="006E4F9A" w:rsidRDefault="00523A6A" w:rsidP="00071B72">
            <w:pPr>
              <w:jc w:val="center"/>
              <w:rPr>
                <w:rFonts w:ascii="Arial" w:hAnsi="Arial" w:cs="Arial"/>
                <w:sz w:val="24"/>
                <w:szCs w:val="24"/>
                <w:lang w:eastAsia="zh-CN"/>
              </w:rPr>
            </w:pPr>
            <w:r w:rsidRPr="006E4F9A">
              <w:rPr>
                <w:rFonts w:ascii="Arial" w:hAnsi="Arial" w:cs="Arial"/>
                <w:sz w:val="24"/>
                <w:szCs w:val="24"/>
                <w:lang w:eastAsia="zh-CN"/>
              </w:rPr>
              <w:t>&lt;18</w:t>
            </w:r>
          </w:p>
        </w:tc>
        <w:tc>
          <w:tcPr>
            <w:tcW w:w="1666" w:type="dxa"/>
          </w:tcPr>
          <w:p w14:paraId="36D6EFE6" w14:textId="77777777" w:rsidR="00523A6A" w:rsidRPr="006E4F9A" w:rsidRDefault="00523A6A" w:rsidP="00071B72">
            <w:pPr>
              <w:jc w:val="center"/>
              <w:rPr>
                <w:rFonts w:ascii="Arial" w:hAnsi="Arial" w:cs="Arial"/>
                <w:sz w:val="24"/>
                <w:szCs w:val="24"/>
                <w:lang w:eastAsia="zh-CN"/>
              </w:rPr>
            </w:pPr>
            <w:r w:rsidRPr="006E4F9A">
              <w:rPr>
                <w:rFonts w:ascii="Arial" w:hAnsi="Arial" w:cs="Arial"/>
                <w:sz w:val="24"/>
                <w:szCs w:val="24"/>
                <w:lang w:eastAsia="zh-CN"/>
              </w:rPr>
              <w:t>18-24</w:t>
            </w:r>
          </w:p>
        </w:tc>
        <w:tc>
          <w:tcPr>
            <w:tcW w:w="1666" w:type="dxa"/>
          </w:tcPr>
          <w:p w14:paraId="6EBE19D4" w14:textId="77777777" w:rsidR="00523A6A" w:rsidRPr="006E4F9A" w:rsidRDefault="00523A6A" w:rsidP="00071B72">
            <w:pPr>
              <w:jc w:val="center"/>
              <w:rPr>
                <w:rFonts w:ascii="Arial" w:hAnsi="Arial" w:cs="Arial"/>
                <w:sz w:val="24"/>
                <w:szCs w:val="24"/>
                <w:lang w:eastAsia="zh-CN"/>
              </w:rPr>
            </w:pPr>
            <w:r w:rsidRPr="006E4F9A">
              <w:rPr>
                <w:rFonts w:ascii="Arial" w:hAnsi="Arial" w:cs="Arial"/>
                <w:sz w:val="24"/>
                <w:szCs w:val="24"/>
                <w:lang w:eastAsia="zh-CN"/>
              </w:rPr>
              <w:t>24-30</w:t>
            </w:r>
          </w:p>
        </w:tc>
        <w:tc>
          <w:tcPr>
            <w:tcW w:w="1666" w:type="dxa"/>
          </w:tcPr>
          <w:p w14:paraId="0DF1BA9A" w14:textId="77777777" w:rsidR="00523A6A" w:rsidRPr="006E4F9A" w:rsidRDefault="00523A6A" w:rsidP="00071B72">
            <w:pPr>
              <w:jc w:val="center"/>
              <w:rPr>
                <w:rFonts w:ascii="Arial" w:hAnsi="Arial" w:cs="Arial"/>
                <w:sz w:val="24"/>
                <w:szCs w:val="24"/>
                <w:lang w:eastAsia="zh-CN"/>
              </w:rPr>
            </w:pPr>
            <w:r w:rsidRPr="006E4F9A">
              <w:rPr>
                <w:rFonts w:ascii="Arial" w:hAnsi="Arial" w:cs="Arial"/>
                <w:sz w:val="24"/>
                <w:szCs w:val="24"/>
                <w:lang w:eastAsia="zh-CN"/>
              </w:rPr>
              <w:t>30-36</w:t>
            </w:r>
          </w:p>
        </w:tc>
        <w:tc>
          <w:tcPr>
            <w:tcW w:w="1666" w:type="dxa"/>
          </w:tcPr>
          <w:p w14:paraId="0D905EAB" w14:textId="77777777" w:rsidR="00523A6A" w:rsidRPr="006E4F9A" w:rsidRDefault="00523A6A" w:rsidP="00071B72">
            <w:pPr>
              <w:jc w:val="center"/>
              <w:rPr>
                <w:rFonts w:ascii="Arial" w:hAnsi="Arial" w:cs="Arial"/>
                <w:sz w:val="24"/>
                <w:szCs w:val="24"/>
                <w:lang w:eastAsia="zh-CN"/>
              </w:rPr>
            </w:pPr>
            <w:r w:rsidRPr="006E4F9A">
              <w:rPr>
                <w:rFonts w:ascii="Arial" w:hAnsi="Arial" w:cs="Arial"/>
                <w:sz w:val="24"/>
                <w:szCs w:val="24"/>
                <w:lang w:eastAsia="zh-CN"/>
              </w:rPr>
              <w:t>&gt;37</w:t>
            </w:r>
          </w:p>
        </w:tc>
      </w:tr>
      <w:tr w:rsidR="00523A6A" w:rsidRPr="006E4F9A" w14:paraId="1149F741" w14:textId="77777777" w:rsidTr="00071B72">
        <w:trPr>
          <w:trHeight w:val="3104"/>
        </w:trPr>
        <w:tc>
          <w:tcPr>
            <w:tcW w:w="1666" w:type="dxa"/>
          </w:tcPr>
          <w:p w14:paraId="09047305" w14:textId="77777777" w:rsidR="00523A6A" w:rsidRPr="006E4F9A" w:rsidRDefault="00523A6A" w:rsidP="00071B72">
            <w:pPr>
              <w:rPr>
                <w:rFonts w:ascii="Arial" w:hAnsi="Arial" w:cs="Arial"/>
                <w:sz w:val="24"/>
                <w:szCs w:val="24"/>
              </w:rPr>
            </w:pPr>
          </w:p>
        </w:tc>
        <w:tc>
          <w:tcPr>
            <w:tcW w:w="1666" w:type="dxa"/>
          </w:tcPr>
          <w:p w14:paraId="0ABD48FB" w14:textId="77777777" w:rsidR="00523A6A" w:rsidRPr="006E4F9A" w:rsidRDefault="00523A6A" w:rsidP="00071B72">
            <w:pPr>
              <w:rPr>
                <w:rFonts w:ascii="Arial" w:hAnsi="Arial" w:cs="Arial"/>
                <w:sz w:val="24"/>
                <w:szCs w:val="24"/>
              </w:rPr>
            </w:pPr>
          </w:p>
        </w:tc>
        <w:tc>
          <w:tcPr>
            <w:tcW w:w="1666" w:type="dxa"/>
          </w:tcPr>
          <w:p w14:paraId="1AA58793" w14:textId="77777777" w:rsidR="00523A6A" w:rsidRPr="006E4F9A" w:rsidRDefault="00523A6A" w:rsidP="00071B72">
            <w:pPr>
              <w:rPr>
                <w:rFonts w:ascii="Arial" w:hAnsi="Arial" w:cs="Arial"/>
                <w:sz w:val="24"/>
                <w:szCs w:val="24"/>
              </w:rPr>
            </w:pPr>
          </w:p>
        </w:tc>
        <w:tc>
          <w:tcPr>
            <w:tcW w:w="1666" w:type="dxa"/>
          </w:tcPr>
          <w:p w14:paraId="5B4EC354" w14:textId="77777777" w:rsidR="00523A6A" w:rsidRPr="006E4F9A" w:rsidRDefault="00523A6A" w:rsidP="00071B72">
            <w:pPr>
              <w:rPr>
                <w:rFonts w:ascii="Arial" w:hAnsi="Arial" w:cs="Arial"/>
                <w:sz w:val="24"/>
                <w:szCs w:val="24"/>
              </w:rPr>
            </w:pPr>
          </w:p>
        </w:tc>
        <w:tc>
          <w:tcPr>
            <w:tcW w:w="1666" w:type="dxa"/>
          </w:tcPr>
          <w:p w14:paraId="77A85ECE" w14:textId="77777777" w:rsidR="00523A6A" w:rsidRPr="006E4F9A" w:rsidRDefault="00523A6A" w:rsidP="00071B72">
            <w:pPr>
              <w:rPr>
                <w:rFonts w:ascii="Arial" w:hAnsi="Arial" w:cs="Arial"/>
                <w:sz w:val="24"/>
                <w:szCs w:val="24"/>
              </w:rPr>
            </w:pPr>
          </w:p>
        </w:tc>
      </w:tr>
    </w:tbl>
    <w:p w14:paraId="5D9F3A2D" w14:textId="77777777" w:rsidR="00523A6A" w:rsidRPr="006E4F9A" w:rsidRDefault="00523A6A" w:rsidP="00523A6A">
      <w:pPr>
        <w:rPr>
          <w:rFonts w:ascii="Arial" w:hAnsi="Arial" w:cs="Arial"/>
          <w:sz w:val="24"/>
          <w:szCs w:val="24"/>
        </w:rPr>
      </w:pPr>
    </w:p>
    <w:p w14:paraId="4087A7B7" w14:textId="77777777" w:rsidR="00523A6A" w:rsidRDefault="00523A6A" w:rsidP="00523A6A">
      <w:pPr>
        <w:rPr>
          <w:rFonts w:ascii="Arial" w:hAnsi="Arial" w:cs="Arial"/>
          <w:sz w:val="24"/>
          <w:szCs w:val="24"/>
        </w:rPr>
      </w:pPr>
    </w:p>
    <w:p w14:paraId="2F39E961" w14:textId="77777777" w:rsidR="00523A6A" w:rsidRDefault="00523A6A" w:rsidP="00523A6A">
      <w:pPr>
        <w:rPr>
          <w:rFonts w:ascii="Arial" w:hAnsi="Arial" w:cs="Arial"/>
          <w:sz w:val="24"/>
          <w:szCs w:val="24"/>
        </w:rPr>
      </w:pPr>
    </w:p>
    <w:p w14:paraId="5BBAF62B" w14:textId="77777777" w:rsidR="00523A6A" w:rsidRPr="00851267" w:rsidRDefault="00523A6A" w:rsidP="00523A6A">
      <w:pPr>
        <w:spacing w:line="480" w:lineRule="auto"/>
        <w:rPr>
          <w:rFonts w:ascii="Arial" w:hAnsi="Arial" w:cs="Arial"/>
          <w:sz w:val="28"/>
          <w:szCs w:val="28"/>
        </w:rPr>
      </w:pPr>
      <w:r w:rsidRPr="00851267">
        <w:rPr>
          <w:rFonts w:ascii="Arial" w:hAnsi="Arial" w:cs="Arial"/>
          <w:sz w:val="28"/>
          <w:szCs w:val="28"/>
        </w:rPr>
        <w:t>Thank you for participating in this survey. Your responses are valuable and will contribute significantly to our research on enhancing the digital marketing strategies of Chinese cross-border e-commerce companies.</w:t>
      </w:r>
    </w:p>
    <w:p w14:paraId="2E82B7D9" w14:textId="77777777" w:rsidR="00523A6A" w:rsidRDefault="00523A6A" w:rsidP="00523A6A"/>
    <w:p w14:paraId="67D3CCB5" w14:textId="77777777" w:rsidR="00523A6A" w:rsidRDefault="00523A6A" w:rsidP="00523A6A"/>
    <w:p w14:paraId="7F0A2D94" w14:textId="77777777" w:rsidR="00CB7E6E" w:rsidRPr="00CB7E6E" w:rsidRDefault="00CB7E6E" w:rsidP="008324C6">
      <w:pPr>
        <w:rPr>
          <w:rFonts w:eastAsiaTheme="minorHAnsi" w:cs="Arial"/>
          <w:sz w:val="28"/>
          <w:szCs w:val="28"/>
          <w:lang w:val="en-GB"/>
        </w:rPr>
      </w:pPr>
    </w:p>
    <w:sectPr w:rsidR="00CB7E6E" w:rsidRPr="00CB7E6E" w:rsidSect="0027719F">
      <w:footerReference w:type="default" r:id="rId6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045451" w14:textId="77777777" w:rsidR="00B07862" w:rsidRDefault="00B07862" w:rsidP="006C1E3B">
      <w:r>
        <w:separator/>
      </w:r>
    </w:p>
  </w:endnote>
  <w:endnote w:type="continuationSeparator" w:id="0">
    <w:p w14:paraId="6A092C0C" w14:textId="77777777" w:rsidR="00B07862" w:rsidRDefault="00B07862" w:rsidP="006C1E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1800267"/>
      <w:docPartObj>
        <w:docPartGallery w:val="Page Numbers (Bottom of Page)"/>
        <w:docPartUnique/>
      </w:docPartObj>
    </w:sdtPr>
    <w:sdtContent>
      <w:p w14:paraId="3F4D8335" w14:textId="77777777" w:rsidR="0027719F" w:rsidRDefault="0027719F">
        <w:pPr>
          <w:pStyle w:val="a5"/>
          <w:jc w:val="center"/>
        </w:pPr>
        <w:r>
          <w:fldChar w:fldCharType="begin"/>
        </w:r>
        <w:r>
          <w:instrText>PAGE   \* MERGEFORMAT</w:instrText>
        </w:r>
        <w:r>
          <w:fldChar w:fldCharType="separate"/>
        </w:r>
        <w:r>
          <w:rPr>
            <w:lang w:val="zh-CN"/>
          </w:rPr>
          <w:t>2</w:t>
        </w:r>
        <w:r>
          <w:fldChar w:fldCharType="end"/>
        </w:r>
      </w:p>
    </w:sdtContent>
  </w:sdt>
  <w:p w14:paraId="1BAF53EF" w14:textId="77777777" w:rsidR="0027719F" w:rsidRDefault="0027719F" w:rsidP="005B59CD">
    <w:pPr>
      <w:pStyle w:val="a5"/>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FE218A" w14:textId="77777777" w:rsidR="00B07862" w:rsidRDefault="00B07862" w:rsidP="006C1E3B">
      <w:r>
        <w:separator/>
      </w:r>
    </w:p>
  </w:footnote>
  <w:footnote w:type="continuationSeparator" w:id="0">
    <w:p w14:paraId="1415EFBD" w14:textId="77777777" w:rsidR="00B07862" w:rsidRDefault="00B07862" w:rsidP="006C1E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9C63C" w14:textId="4363AE54" w:rsidR="00661468" w:rsidRDefault="00661468">
    <w:pPr>
      <w:pStyle w:val="a3"/>
    </w:pPr>
  </w:p>
  <w:p w14:paraId="6F9A29D7" w14:textId="77777777" w:rsidR="00661468" w:rsidRDefault="00661468">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E0B0E"/>
    <w:multiLevelType w:val="hybridMultilevel"/>
    <w:tmpl w:val="A8CE93DE"/>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1" w15:restartNumberingAfterBreak="0">
    <w:nsid w:val="41842EF8"/>
    <w:multiLevelType w:val="hybridMultilevel"/>
    <w:tmpl w:val="4B6E4BA6"/>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2" w15:restartNumberingAfterBreak="0">
    <w:nsid w:val="45BC0D94"/>
    <w:multiLevelType w:val="multilevel"/>
    <w:tmpl w:val="45BC0D94"/>
    <w:lvl w:ilvl="0">
      <w:start w:val="1"/>
      <w:numFmt w:val="bullet"/>
      <w:lvlText w:val=""/>
      <w:lvlJc w:val="left"/>
      <w:pPr>
        <w:ind w:left="560" w:hanging="440"/>
      </w:pPr>
      <w:rPr>
        <w:rFonts w:ascii="Wingdings" w:hAnsi="Wingdings" w:hint="default"/>
      </w:rPr>
    </w:lvl>
    <w:lvl w:ilvl="1">
      <w:start w:val="1"/>
      <w:numFmt w:val="bullet"/>
      <w:lvlText w:val=""/>
      <w:lvlJc w:val="left"/>
      <w:pPr>
        <w:ind w:left="1000" w:hanging="440"/>
      </w:pPr>
      <w:rPr>
        <w:rFonts w:ascii="Wingdings" w:hAnsi="Wingdings" w:hint="default"/>
      </w:rPr>
    </w:lvl>
    <w:lvl w:ilvl="2">
      <w:start w:val="1"/>
      <w:numFmt w:val="bullet"/>
      <w:lvlText w:val=""/>
      <w:lvlJc w:val="left"/>
      <w:pPr>
        <w:ind w:left="1440" w:hanging="440"/>
      </w:pPr>
      <w:rPr>
        <w:rFonts w:ascii="Wingdings" w:hAnsi="Wingdings" w:hint="default"/>
      </w:rPr>
    </w:lvl>
    <w:lvl w:ilvl="3">
      <w:start w:val="1"/>
      <w:numFmt w:val="bullet"/>
      <w:lvlText w:val=""/>
      <w:lvlJc w:val="left"/>
      <w:pPr>
        <w:ind w:left="1880" w:hanging="440"/>
      </w:pPr>
      <w:rPr>
        <w:rFonts w:ascii="Wingdings" w:hAnsi="Wingdings" w:hint="default"/>
      </w:rPr>
    </w:lvl>
    <w:lvl w:ilvl="4">
      <w:start w:val="1"/>
      <w:numFmt w:val="bullet"/>
      <w:lvlText w:val=""/>
      <w:lvlJc w:val="left"/>
      <w:pPr>
        <w:ind w:left="2320" w:hanging="440"/>
      </w:pPr>
      <w:rPr>
        <w:rFonts w:ascii="Wingdings" w:hAnsi="Wingdings" w:hint="default"/>
      </w:rPr>
    </w:lvl>
    <w:lvl w:ilvl="5">
      <w:start w:val="1"/>
      <w:numFmt w:val="bullet"/>
      <w:lvlText w:val=""/>
      <w:lvlJc w:val="left"/>
      <w:pPr>
        <w:ind w:left="2760" w:hanging="440"/>
      </w:pPr>
      <w:rPr>
        <w:rFonts w:ascii="Wingdings" w:hAnsi="Wingdings" w:hint="default"/>
      </w:rPr>
    </w:lvl>
    <w:lvl w:ilvl="6">
      <w:start w:val="1"/>
      <w:numFmt w:val="bullet"/>
      <w:lvlText w:val=""/>
      <w:lvlJc w:val="left"/>
      <w:pPr>
        <w:ind w:left="3200" w:hanging="440"/>
      </w:pPr>
      <w:rPr>
        <w:rFonts w:ascii="Wingdings" w:hAnsi="Wingdings" w:hint="default"/>
      </w:rPr>
    </w:lvl>
    <w:lvl w:ilvl="7">
      <w:start w:val="1"/>
      <w:numFmt w:val="bullet"/>
      <w:lvlText w:val=""/>
      <w:lvlJc w:val="left"/>
      <w:pPr>
        <w:ind w:left="3640" w:hanging="440"/>
      </w:pPr>
      <w:rPr>
        <w:rFonts w:ascii="Wingdings" w:hAnsi="Wingdings" w:hint="default"/>
      </w:rPr>
    </w:lvl>
    <w:lvl w:ilvl="8">
      <w:start w:val="1"/>
      <w:numFmt w:val="bullet"/>
      <w:lvlText w:val=""/>
      <w:lvlJc w:val="left"/>
      <w:pPr>
        <w:ind w:left="4080" w:hanging="440"/>
      </w:pPr>
      <w:rPr>
        <w:rFonts w:ascii="Wingdings" w:hAnsi="Wingdings" w:hint="default"/>
      </w:rPr>
    </w:lvl>
  </w:abstractNum>
  <w:abstractNum w:abstractNumId="3" w15:restartNumberingAfterBreak="0">
    <w:nsid w:val="530F4076"/>
    <w:multiLevelType w:val="multilevel"/>
    <w:tmpl w:val="530F4076"/>
    <w:lvl w:ilvl="0">
      <w:start w:val="1"/>
      <w:numFmt w:val="bullet"/>
      <w:lvlText w:val=""/>
      <w:lvlJc w:val="left"/>
      <w:pPr>
        <w:ind w:left="920" w:hanging="440"/>
      </w:pPr>
      <w:rPr>
        <w:rFonts w:ascii="Wingdings" w:hAnsi="Wingdings" w:hint="default"/>
      </w:rPr>
    </w:lvl>
    <w:lvl w:ilvl="1">
      <w:start w:val="1"/>
      <w:numFmt w:val="bullet"/>
      <w:lvlText w:val=""/>
      <w:lvlJc w:val="left"/>
      <w:pPr>
        <w:ind w:left="1360" w:hanging="440"/>
      </w:pPr>
      <w:rPr>
        <w:rFonts w:ascii="Wingdings" w:hAnsi="Wingdings" w:hint="default"/>
      </w:rPr>
    </w:lvl>
    <w:lvl w:ilvl="2">
      <w:start w:val="1"/>
      <w:numFmt w:val="bullet"/>
      <w:lvlText w:val=""/>
      <w:lvlJc w:val="left"/>
      <w:pPr>
        <w:ind w:left="1800" w:hanging="440"/>
      </w:pPr>
      <w:rPr>
        <w:rFonts w:ascii="Wingdings" w:hAnsi="Wingdings" w:hint="default"/>
      </w:rPr>
    </w:lvl>
    <w:lvl w:ilvl="3">
      <w:start w:val="1"/>
      <w:numFmt w:val="bullet"/>
      <w:lvlText w:val=""/>
      <w:lvlJc w:val="left"/>
      <w:pPr>
        <w:ind w:left="2240" w:hanging="440"/>
      </w:pPr>
      <w:rPr>
        <w:rFonts w:ascii="Wingdings" w:hAnsi="Wingdings" w:hint="default"/>
      </w:rPr>
    </w:lvl>
    <w:lvl w:ilvl="4">
      <w:start w:val="1"/>
      <w:numFmt w:val="bullet"/>
      <w:lvlText w:val=""/>
      <w:lvlJc w:val="left"/>
      <w:pPr>
        <w:ind w:left="2680" w:hanging="440"/>
      </w:pPr>
      <w:rPr>
        <w:rFonts w:ascii="Wingdings" w:hAnsi="Wingdings" w:hint="default"/>
      </w:rPr>
    </w:lvl>
    <w:lvl w:ilvl="5">
      <w:start w:val="1"/>
      <w:numFmt w:val="bullet"/>
      <w:lvlText w:val=""/>
      <w:lvlJc w:val="left"/>
      <w:pPr>
        <w:ind w:left="3120" w:hanging="440"/>
      </w:pPr>
      <w:rPr>
        <w:rFonts w:ascii="Wingdings" w:hAnsi="Wingdings" w:hint="default"/>
      </w:rPr>
    </w:lvl>
    <w:lvl w:ilvl="6">
      <w:start w:val="1"/>
      <w:numFmt w:val="bullet"/>
      <w:lvlText w:val=""/>
      <w:lvlJc w:val="left"/>
      <w:pPr>
        <w:ind w:left="3560" w:hanging="440"/>
      </w:pPr>
      <w:rPr>
        <w:rFonts w:ascii="Wingdings" w:hAnsi="Wingdings" w:hint="default"/>
      </w:rPr>
    </w:lvl>
    <w:lvl w:ilvl="7">
      <w:start w:val="1"/>
      <w:numFmt w:val="bullet"/>
      <w:lvlText w:val=""/>
      <w:lvlJc w:val="left"/>
      <w:pPr>
        <w:ind w:left="4000" w:hanging="440"/>
      </w:pPr>
      <w:rPr>
        <w:rFonts w:ascii="Wingdings" w:hAnsi="Wingdings" w:hint="default"/>
      </w:rPr>
    </w:lvl>
    <w:lvl w:ilvl="8">
      <w:start w:val="1"/>
      <w:numFmt w:val="bullet"/>
      <w:lvlText w:val=""/>
      <w:lvlJc w:val="left"/>
      <w:pPr>
        <w:ind w:left="4440" w:hanging="440"/>
      </w:pPr>
      <w:rPr>
        <w:rFonts w:ascii="Wingdings" w:hAnsi="Wingdings" w:hint="default"/>
      </w:rPr>
    </w:lvl>
  </w:abstractNum>
  <w:num w:numId="1" w16cid:durableId="1947887651">
    <w:abstractNumId w:val="1"/>
  </w:num>
  <w:num w:numId="2" w16cid:durableId="985088004">
    <w:abstractNumId w:val="3"/>
  </w:num>
  <w:num w:numId="3" w16cid:durableId="1361516374">
    <w:abstractNumId w:val="2"/>
  </w:num>
  <w:num w:numId="4" w16cid:durableId="238947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501"/>
    <w:rsid w:val="000008D0"/>
    <w:rsid w:val="00001F0D"/>
    <w:rsid w:val="00017BD6"/>
    <w:rsid w:val="00032411"/>
    <w:rsid w:val="000507E5"/>
    <w:rsid w:val="000660D1"/>
    <w:rsid w:val="000663C6"/>
    <w:rsid w:val="00071D8F"/>
    <w:rsid w:val="000750D6"/>
    <w:rsid w:val="000761A1"/>
    <w:rsid w:val="00080919"/>
    <w:rsid w:val="00087779"/>
    <w:rsid w:val="00087C32"/>
    <w:rsid w:val="00093A06"/>
    <w:rsid w:val="00093CF9"/>
    <w:rsid w:val="000A0F17"/>
    <w:rsid w:val="000A2DF9"/>
    <w:rsid w:val="000B2A29"/>
    <w:rsid w:val="000C324B"/>
    <w:rsid w:val="000C33D4"/>
    <w:rsid w:val="000C6F69"/>
    <w:rsid w:val="000E3F61"/>
    <w:rsid w:val="000E77CE"/>
    <w:rsid w:val="00111213"/>
    <w:rsid w:val="001203B3"/>
    <w:rsid w:val="0012418C"/>
    <w:rsid w:val="0013155D"/>
    <w:rsid w:val="00134276"/>
    <w:rsid w:val="00141E74"/>
    <w:rsid w:val="00145573"/>
    <w:rsid w:val="00145849"/>
    <w:rsid w:val="001538B5"/>
    <w:rsid w:val="0015474E"/>
    <w:rsid w:val="00163C16"/>
    <w:rsid w:val="001726B5"/>
    <w:rsid w:val="00172D70"/>
    <w:rsid w:val="00173C33"/>
    <w:rsid w:val="00173F99"/>
    <w:rsid w:val="00177951"/>
    <w:rsid w:val="00185ACA"/>
    <w:rsid w:val="00186116"/>
    <w:rsid w:val="001A5124"/>
    <w:rsid w:val="001A5752"/>
    <w:rsid w:val="001A72BE"/>
    <w:rsid w:val="001B2319"/>
    <w:rsid w:val="001B358C"/>
    <w:rsid w:val="001B55EB"/>
    <w:rsid w:val="001D5382"/>
    <w:rsid w:val="001E1FF4"/>
    <w:rsid w:val="001F25EA"/>
    <w:rsid w:val="001F2C26"/>
    <w:rsid w:val="001F680E"/>
    <w:rsid w:val="001F776E"/>
    <w:rsid w:val="002049E1"/>
    <w:rsid w:val="00205768"/>
    <w:rsid w:val="00234C4F"/>
    <w:rsid w:val="0024378B"/>
    <w:rsid w:val="00244835"/>
    <w:rsid w:val="00256439"/>
    <w:rsid w:val="00276912"/>
    <w:rsid w:val="0027719F"/>
    <w:rsid w:val="0029414B"/>
    <w:rsid w:val="002C192D"/>
    <w:rsid w:val="002D027E"/>
    <w:rsid w:val="002D635E"/>
    <w:rsid w:val="002F0DC9"/>
    <w:rsid w:val="002F76D1"/>
    <w:rsid w:val="00300BC7"/>
    <w:rsid w:val="003123F1"/>
    <w:rsid w:val="00315294"/>
    <w:rsid w:val="00320FD0"/>
    <w:rsid w:val="00342F30"/>
    <w:rsid w:val="00355503"/>
    <w:rsid w:val="00370026"/>
    <w:rsid w:val="00370C78"/>
    <w:rsid w:val="00394E62"/>
    <w:rsid w:val="003A01BE"/>
    <w:rsid w:val="003A7421"/>
    <w:rsid w:val="003A7CAC"/>
    <w:rsid w:val="003B1E42"/>
    <w:rsid w:val="003C0DC4"/>
    <w:rsid w:val="003C1C95"/>
    <w:rsid w:val="003C2219"/>
    <w:rsid w:val="003E2B8A"/>
    <w:rsid w:val="003F4514"/>
    <w:rsid w:val="00400505"/>
    <w:rsid w:val="004110DB"/>
    <w:rsid w:val="00411513"/>
    <w:rsid w:val="0042448B"/>
    <w:rsid w:val="004376B8"/>
    <w:rsid w:val="00441A6F"/>
    <w:rsid w:val="00446580"/>
    <w:rsid w:val="0047488C"/>
    <w:rsid w:val="004A442D"/>
    <w:rsid w:val="004C487D"/>
    <w:rsid w:val="004D4427"/>
    <w:rsid w:val="004E0E13"/>
    <w:rsid w:val="004E5235"/>
    <w:rsid w:val="0050378F"/>
    <w:rsid w:val="005109A3"/>
    <w:rsid w:val="00514F7B"/>
    <w:rsid w:val="00523A6A"/>
    <w:rsid w:val="005562CA"/>
    <w:rsid w:val="005575E0"/>
    <w:rsid w:val="00566E16"/>
    <w:rsid w:val="00574F1D"/>
    <w:rsid w:val="00575828"/>
    <w:rsid w:val="005863EA"/>
    <w:rsid w:val="005918C1"/>
    <w:rsid w:val="005920E3"/>
    <w:rsid w:val="005926A1"/>
    <w:rsid w:val="00592EEE"/>
    <w:rsid w:val="00593BB6"/>
    <w:rsid w:val="00595870"/>
    <w:rsid w:val="005974BE"/>
    <w:rsid w:val="005A2663"/>
    <w:rsid w:val="005A629F"/>
    <w:rsid w:val="005B59CD"/>
    <w:rsid w:val="005B6CF7"/>
    <w:rsid w:val="005C4DD0"/>
    <w:rsid w:val="005C7F99"/>
    <w:rsid w:val="005D6DBF"/>
    <w:rsid w:val="005E7D8A"/>
    <w:rsid w:val="005E7E1E"/>
    <w:rsid w:val="005F5778"/>
    <w:rsid w:val="006017E0"/>
    <w:rsid w:val="00601C12"/>
    <w:rsid w:val="00604CAF"/>
    <w:rsid w:val="00605F2A"/>
    <w:rsid w:val="00610609"/>
    <w:rsid w:val="00620B21"/>
    <w:rsid w:val="006331AB"/>
    <w:rsid w:val="006344D9"/>
    <w:rsid w:val="00661468"/>
    <w:rsid w:val="00663DDD"/>
    <w:rsid w:val="00665277"/>
    <w:rsid w:val="00665543"/>
    <w:rsid w:val="00676C7B"/>
    <w:rsid w:val="006837E5"/>
    <w:rsid w:val="006866D3"/>
    <w:rsid w:val="006913B8"/>
    <w:rsid w:val="006956D2"/>
    <w:rsid w:val="0069763A"/>
    <w:rsid w:val="006A48B3"/>
    <w:rsid w:val="006A7454"/>
    <w:rsid w:val="006C1E3B"/>
    <w:rsid w:val="006D110B"/>
    <w:rsid w:val="006D3658"/>
    <w:rsid w:val="006F3ED5"/>
    <w:rsid w:val="006F7772"/>
    <w:rsid w:val="00700B9B"/>
    <w:rsid w:val="00704CAA"/>
    <w:rsid w:val="00704ECD"/>
    <w:rsid w:val="00715456"/>
    <w:rsid w:val="007177E5"/>
    <w:rsid w:val="007217C8"/>
    <w:rsid w:val="007231B0"/>
    <w:rsid w:val="0072408B"/>
    <w:rsid w:val="00733070"/>
    <w:rsid w:val="00733C83"/>
    <w:rsid w:val="00751736"/>
    <w:rsid w:val="0076198E"/>
    <w:rsid w:val="00780443"/>
    <w:rsid w:val="007852FA"/>
    <w:rsid w:val="007A123A"/>
    <w:rsid w:val="007A7F4D"/>
    <w:rsid w:val="007B4458"/>
    <w:rsid w:val="007B7BCB"/>
    <w:rsid w:val="007E3A78"/>
    <w:rsid w:val="007F100A"/>
    <w:rsid w:val="00801157"/>
    <w:rsid w:val="008011D4"/>
    <w:rsid w:val="008022D7"/>
    <w:rsid w:val="0080274C"/>
    <w:rsid w:val="008120BA"/>
    <w:rsid w:val="0082581A"/>
    <w:rsid w:val="008324C6"/>
    <w:rsid w:val="008339BB"/>
    <w:rsid w:val="00833C82"/>
    <w:rsid w:val="0083419B"/>
    <w:rsid w:val="0083715E"/>
    <w:rsid w:val="008406FF"/>
    <w:rsid w:val="0084337B"/>
    <w:rsid w:val="008454C4"/>
    <w:rsid w:val="00846BEA"/>
    <w:rsid w:val="00851267"/>
    <w:rsid w:val="00856297"/>
    <w:rsid w:val="0086076A"/>
    <w:rsid w:val="0086280E"/>
    <w:rsid w:val="008669F5"/>
    <w:rsid w:val="00872228"/>
    <w:rsid w:val="00873DA1"/>
    <w:rsid w:val="00874E66"/>
    <w:rsid w:val="0087534E"/>
    <w:rsid w:val="00880CAF"/>
    <w:rsid w:val="00887BEA"/>
    <w:rsid w:val="008A137E"/>
    <w:rsid w:val="008A1A12"/>
    <w:rsid w:val="008A21E4"/>
    <w:rsid w:val="008B0D7A"/>
    <w:rsid w:val="008B79E6"/>
    <w:rsid w:val="008C7BA8"/>
    <w:rsid w:val="008D41C0"/>
    <w:rsid w:val="008D4749"/>
    <w:rsid w:val="008E1873"/>
    <w:rsid w:val="0090107D"/>
    <w:rsid w:val="00910318"/>
    <w:rsid w:val="009105B8"/>
    <w:rsid w:val="00910B24"/>
    <w:rsid w:val="00923B4B"/>
    <w:rsid w:val="0092700C"/>
    <w:rsid w:val="00944C92"/>
    <w:rsid w:val="00945DE0"/>
    <w:rsid w:val="00977BA5"/>
    <w:rsid w:val="00983001"/>
    <w:rsid w:val="00984570"/>
    <w:rsid w:val="00984B5B"/>
    <w:rsid w:val="00991192"/>
    <w:rsid w:val="009C150B"/>
    <w:rsid w:val="009C568F"/>
    <w:rsid w:val="009C688F"/>
    <w:rsid w:val="009C7D30"/>
    <w:rsid w:val="009D1FD7"/>
    <w:rsid w:val="009E705B"/>
    <w:rsid w:val="00A04888"/>
    <w:rsid w:val="00A06B32"/>
    <w:rsid w:val="00A21AAE"/>
    <w:rsid w:val="00A21B49"/>
    <w:rsid w:val="00A2276C"/>
    <w:rsid w:val="00A36598"/>
    <w:rsid w:val="00A55527"/>
    <w:rsid w:val="00A6192E"/>
    <w:rsid w:val="00A63151"/>
    <w:rsid w:val="00A66F25"/>
    <w:rsid w:val="00A709C2"/>
    <w:rsid w:val="00A77C5A"/>
    <w:rsid w:val="00A934AB"/>
    <w:rsid w:val="00A957B1"/>
    <w:rsid w:val="00AA473B"/>
    <w:rsid w:val="00AB0166"/>
    <w:rsid w:val="00AC7A6D"/>
    <w:rsid w:val="00AD53CB"/>
    <w:rsid w:val="00AE2094"/>
    <w:rsid w:val="00B07862"/>
    <w:rsid w:val="00B13337"/>
    <w:rsid w:val="00B139C7"/>
    <w:rsid w:val="00B21F03"/>
    <w:rsid w:val="00B30BCB"/>
    <w:rsid w:val="00B3391B"/>
    <w:rsid w:val="00B420E5"/>
    <w:rsid w:val="00B64E05"/>
    <w:rsid w:val="00B7115F"/>
    <w:rsid w:val="00B8064A"/>
    <w:rsid w:val="00B80D49"/>
    <w:rsid w:val="00B822E0"/>
    <w:rsid w:val="00B84A8C"/>
    <w:rsid w:val="00B90308"/>
    <w:rsid w:val="00B93DF6"/>
    <w:rsid w:val="00B9470A"/>
    <w:rsid w:val="00BA14D6"/>
    <w:rsid w:val="00BA3E11"/>
    <w:rsid w:val="00BB5206"/>
    <w:rsid w:val="00BD06CE"/>
    <w:rsid w:val="00BE1501"/>
    <w:rsid w:val="00BE36FD"/>
    <w:rsid w:val="00BE7FAE"/>
    <w:rsid w:val="00BF3DD0"/>
    <w:rsid w:val="00BF4194"/>
    <w:rsid w:val="00C01854"/>
    <w:rsid w:val="00C25D9E"/>
    <w:rsid w:val="00C342B4"/>
    <w:rsid w:val="00C43F62"/>
    <w:rsid w:val="00C4661F"/>
    <w:rsid w:val="00C507EC"/>
    <w:rsid w:val="00C5111C"/>
    <w:rsid w:val="00C56803"/>
    <w:rsid w:val="00C61A3A"/>
    <w:rsid w:val="00C81801"/>
    <w:rsid w:val="00C95A9A"/>
    <w:rsid w:val="00C95C76"/>
    <w:rsid w:val="00CA214C"/>
    <w:rsid w:val="00CA3DFE"/>
    <w:rsid w:val="00CB036C"/>
    <w:rsid w:val="00CB7E6E"/>
    <w:rsid w:val="00CC3EA2"/>
    <w:rsid w:val="00CC3EED"/>
    <w:rsid w:val="00CC4A06"/>
    <w:rsid w:val="00CD04B6"/>
    <w:rsid w:val="00CF341B"/>
    <w:rsid w:val="00D00FB0"/>
    <w:rsid w:val="00D036E5"/>
    <w:rsid w:val="00D17072"/>
    <w:rsid w:val="00D22006"/>
    <w:rsid w:val="00D53056"/>
    <w:rsid w:val="00D617E1"/>
    <w:rsid w:val="00D7177F"/>
    <w:rsid w:val="00D81482"/>
    <w:rsid w:val="00D8647A"/>
    <w:rsid w:val="00D87917"/>
    <w:rsid w:val="00D961B3"/>
    <w:rsid w:val="00D969A9"/>
    <w:rsid w:val="00DA4B3B"/>
    <w:rsid w:val="00DB3168"/>
    <w:rsid w:val="00DB7E59"/>
    <w:rsid w:val="00DC3995"/>
    <w:rsid w:val="00DC61C0"/>
    <w:rsid w:val="00DD4374"/>
    <w:rsid w:val="00DD789F"/>
    <w:rsid w:val="00DE03E9"/>
    <w:rsid w:val="00DE0F93"/>
    <w:rsid w:val="00DE73C0"/>
    <w:rsid w:val="00DF376D"/>
    <w:rsid w:val="00E04A64"/>
    <w:rsid w:val="00E14DFA"/>
    <w:rsid w:val="00E41F92"/>
    <w:rsid w:val="00E45853"/>
    <w:rsid w:val="00E6740D"/>
    <w:rsid w:val="00E67448"/>
    <w:rsid w:val="00E67FAA"/>
    <w:rsid w:val="00E87BE0"/>
    <w:rsid w:val="00E9277C"/>
    <w:rsid w:val="00EA4630"/>
    <w:rsid w:val="00EA4AF7"/>
    <w:rsid w:val="00EB497F"/>
    <w:rsid w:val="00EC093D"/>
    <w:rsid w:val="00EC582D"/>
    <w:rsid w:val="00ED2221"/>
    <w:rsid w:val="00ED40F8"/>
    <w:rsid w:val="00EF7937"/>
    <w:rsid w:val="00EF7AF5"/>
    <w:rsid w:val="00F2770D"/>
    <w:rsid w:val="00F43FDE"/>
    <w:rsid w:val="00F67949"/>
    <w:rsid w:val="00F741CF"/>
    <w:rsid w:val="00F75613"/>
    <w:rsid w:val="00F75989"/>
    <w:rsid w:val="00F82828"/>
    <w:rsid w:val="00F838BF"/>
    <w:rsid w:val="00F92B1A"/>
    <w:rsid w:val="00F93AA0"/>
    <w:rsid w:val="00F97C56"/>
    <w:rsid w:val="00FA1B33"/>
    <w:rsid w:val="00FA584C"/>
    <w:rsid w:val="00FD061D"/>
    <w:rsid w:val="00FD1716"/>
    <w:rsid w:val="00FD2B89"/>
    <w:rsid w:val="00FD5937"/>
    <w:rsid w:val="00FE2F4A"/>
    <w:rsid w:val="00FE320B"/>
    <w:rsid w:val="00FE4577"/>
    <w:rsid w:val="00FF4765"/>
    <w:rsid w:val="00FF59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DA84BC"/>
  <w15:chartTrackingRefBased/>
  <w15:docId w15:val="{4C299CA8-D55D-4D0A-9128-607560FFC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562CA"/>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C1E3B"/>
    <w:pPr>
      <w:tabs>
        <w:tab w:val="center" w:pos="4153"/>
        <w:tab w:val="right" w:pos="8306"/>
      </w:tabs>
      <w:snapToGrid w:val="0"/>
      <w:jc w:val="center"/>
    </w:pPr>
    <w:rPr>
      <w:sz w:val="18"/>
      <w:szCs w:val="18"/>
    </w:rPr>
  </w:style>
  <w:style w:type="character" w:customStyle="1" w:styleId="a4">
    <w:name w:val="页眉 字符"/>
    <w:basedOn w:val="a0"/>
    <w:link w:val="a3"/>
    <w:uiPriority w:val="99"/>
    <w:rsid w:val="006C1E3B"/>
    <w:rPr>
      <w:sz w:val="18"/>
      <w:szCs w:val="18"/>
    </w:rPr>
  </w:style>
  <w:style w:type="paragraph" w:styleId="a5">
    <w:name w:val="footer"/>
    <w:basedOn w:val="a"/>
    <w:link w:val="a6"/>
    <w:uiPriority w:val="99"/>
    <w:unhideWhenUsed/>
    <w:rsid w:val="006C1E3B"/>
    <w:pPr>
      <w:tabs>
        <w:tab w:val="center" w:pos="4153"/>
        <w:tab w:val="right" w:pos="8306"/>
      </w:tabs>
      <w:snapToGrid w:val="0"/>
      <w:jc w:val="left"/>
    </w:pPr>
    <w:rPr>
      <w:sz w:val="18"/>
      <w:szCs w:val="18"/>
    </w:rPr>
  </w:style>
  <w:style w:type="character" w:customStyle="1" w:styleId="a6">
    <w:name w:val="页脚 字符"/>
    <w:basedOn w:val="a0"/>
    <w:link w:val="a5"/>
    <w:uiPriority w:val="99"/>
    <w:rsid w:val="006C1E3B"/>
    <w:rPr>
      <w:sz w:val="18"/>
      <w:szCs w:val="18"/>
    </w:rPr>
  </w:style>
  <w:style w:type="paragraph" w:styleId="a7">
    <w:name w:val="Date"/>
    <w:basedOn w:val="a"/>
    <w:next w:val="a"/>
    <w:link w:val="a8"/>
    <w:uiPriority w:val="99"/>
    <w:semiHidden/>
    <w:unhideWhenUsed/>
    <w:rsid w:val="006C1E3B"/>
    <w:pPr>
      <w:ind w:leftChars="2500" w:left="100"/>
    </w:pPr>
  </w:style>
  <w:style w:type="character" w:customStyle="1" w:styleId="a8">
    <w:name w:val="日期 字符"/>
    <w:basedOn w:val="a0"/>
    <w:link w:val="a7"/>
    <w:uiPriority w:val="99"/>
    <w:semiHidden/>
    <w:rsid w:val="006C1E3B"/>
  </w:style>
  <w:style w:type="character" w:styleId="a9">
    <w:name w:val="annotation reference"/>
    <w:basedOn w:val="a0"/>
    <w:uiPriority w:val="99"/>
    <w:semiHidden/>
    <w:unhideWhenUsed/>
    <w:rsid w:val="00CB7E6E"/>
    <w:rPr>
      <w:sz w:val="21"/>
      <w:szCs w:val="21"/>
    </w:rPr>
  </w:style>
  <w:style w:type="paragraph" w:styleId="aa">
    <w:name w:val="annotation text"/>
    <w:basedOn w:val="a"/>
    <w:link w:val="ab"/>
    <w:uiPriority w:val="99"/>
    <w:unhideWhenUsed/>
    <w:qFormat/>
    <w:rsid w:val="00CB7E6E"/>
    <w:pPr>
      <w:jc w:val="left"/>
    </w:pPr>
  </w:style>
  <w:style w:type="character" w:customStyle="1" w:styleId="ab">
    <w:name w:val="批注文字 字符"/>
    <w:basedOn w:val="a0"/>
    <w:link w:val="aa"/>
    <w:uiPriority w:val="99"/>
    <w:rsid w:val="00CB7E6E"/>
  </w:style>
  <w:style w:type="paragraph" w:styleId="ac">
    <w:name w:val="List Paragraph"/>
    <w:basedOn w:val="a"/>
    <w:uiPriority w:val="34"/>
    <w:qFormat/>
    <w:rsid w:val="00CB7E6E"/>
    <w:pPr>
      <w:ind w:firstLineChars="200" w:firstLine="420"/>
    </w:pPr>
  </w:style>
  <w:style w:type="character" w:styleId="ad">
    <w:name w:val="Hyperlink"/>
    <w:basedOn w:val="a0"/>
    <w:uiPriority w:val="99"/>
    <w:unhideWhenUsed/>
    <w:rsid w:val="00A36598"/>
    <w:rPr>
      <w:color w:val="0563C1" w:themeColor="hyperlink"/>
      <w:u w:val="single"/>
    </w:rPr>
  </w:style>
  <w:style w:type="table" w:styleId="ae">
    <w:name w:val="Table Grid"/>
    <w:basedOn w:val="a1"/>
    <w:uiPriority w:val="59"/>
    <w:rsid w:val="00523A6A"/>
    <w:rPr>
      <w:rFonts w:eastAsiaTheme="minorHAnsi"/>
      <w:kern w:val="0"/>
      <w:sz w:val="22"/>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annotation subject"/>
    <w:basedOn w:val="aa"/>
    <w:next w:val="aa"/>
    <w:link w:val="af0"/>
    <w:uiPriority w:val="99"/>
    <w:semiHidden/>
    <w:unhideWhenUsed/>
    <w:rsid w:val="00FD5937"/>
    <w:rPr>
      <w:b/>
      <w:bCs/>
    </w:rPr>
  </w:style>
  <w:style w:type="character" w:customStyle="1" w:styleId="af0">
    <w:name w:val="批注主题 字符"/>
    <w:basedOn w:val="ab"/>
    <w:link w:val="af"/>
    <w:uiPriority w:val="99"/>
    <w:semiHidden/>
    <w:rsid w:val="00FD5937"/>
    <w:rPr>
      <w:b/>
      <w:bCs/>
    </w:rPr>
  </w:style>
  <w:style w:type="paragraph" w:styleId="TOC1">
    <w:name w:val="toc 1"/>
    <w:basedOn w:val="a"/>
    <w:next w:val="a"/>
    <w:autoRedefine/>
    <w:uiPriority w:val="39"/>
    <w:unhideWhenUsed/>
    <w:rsid w:val="001D5382"/>
  </w:style>
  <w:style w:type="paragraph" w:styleId="TOC2">
    <w:name w:val="toc 2"/>
    <w:basedOn w:val="a"/>
    <w:next w:val="a"/>
    <w:autoRedefine/>
    <w:uiPriority w:val="39"/>
    <w:unhideWhenUsed/>
    <w:rsid w:val="001D5382"/>
    <w:pPr>
      <w:ind w:leftChars="200" w:left="420"/>
    </w:pPr>
  </w:style>
  <w:style w:type="paragraph" w:styleId="TOC3">
    <w:name w:val="toc 3"/>
    <w:basedOn w:val="a"/>
    <w:next w:val="a"/>
    <w:autoRedefine/>
    <w:uiPriority w:val="39"/>
    <w:unhideWhenUsed/>
    <w:rsid w:val="001D5382"/>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cholar.google.com/scholar?hl=zh-CN&amp;as_sdt=0%2C5&amp;q=the+problem+that+Chinese&#8217;s+cross-border+e+commerce&amp;oq=the+problem+that+Chinese&#8217;s+cross-border+ec" TargetMode="External"/><Relationship Id="rId21" Type="http://schemas.openxmlformats.org/officeDocument/2006/relationships/image" Target="media/image13.png"/><Relationship Id="rId34" Type="http://schemas.openxmlformats.org/officeDocument/2006/relationships/hyperlink" Target="https://www.mckinsey.com.cn/cross-border-ecommerce-0828/" TargetMode="External"/><Relationship Id="rId42" Type="http://schemas.openxmlformats.org/officeDocument/2006/relationships/hyperlink" Target="https://www.khaleejtimes.com/lifestyle/fashion/shein-style-city-pop-up-store-set-to-thrill-shoppers-at-dubai-festival-city-mall" TargetMode="External"/><Relationship Id="rId47" Type="http://schemas.openxmlformats.org/officeDocument/2006/relationships/hyperlink" Target="https://www.vzkoo.com/document/20221009b37e2e30917055dd4baa76cb.html?keyword=SHEIN%E6%B7%B1%E5%BA%A6%E6%8A%A5%E5%91%8A%EF%BC%9A%E4%BE%9B%E5%BA%94%E9%93%BE&amp;%E6%B5%81%E9%87%8F%E4%B8%BA%E6%A0%B8%EF%BC%8C%E5%BF%AB%E6%97%B6%E5%B0%9A%E8%B7%A8%E5%A2%83%E5%B7%A8%E5%A4%B4%E5%8E%9A%E7%A7%AF%E8%96%84%E5%8F%91" TargetMode="External"/><Relationship Id="rId50" Type="http://schemas.openxmlformats.org/officeDocument/2006/relationships/hyperlink" Target="https://www.elle.com/beauty/g45793332/the-rise-of-sheglam-as-a-beauty-industry-superstar/" TargetMode="External"/><Relationship Id="rId55" Type="http://schemas.openxmlformats.org/officeDocument/2006/relationships/hyperlink" Target="https://www.statista.com/topics/10021/e-commerce-in-southeast-asia/" TargetMode="External"/><Relationship Id="rId63" Type="http://schemas.openxmlformats.org/officeDocument/2006/relationships/hyperlink" Target="https://strategy7continents.com/market-insight/shein-market-strateg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enku.baidu.com/view/711d154fc850ad02de8041c4.html" TargetMode="External"/><Relationship Id="rId11" Type="http://schemas.openxmlformats.org/officeDocument/2006/relationships/image" Target="media/image3.png"/><Relationship Id="rId24" Type="http://schemas.openxmlformats.org/officeDocument/2006/relationships/hyperlink" Target="https://bbcincorp.com/offshore/articles/understanding-odm-oem-and-obm" TargetMode="External"/><Relationship Id="rId32" Type="http://schemas.openxmlformats.org/officeDocument/2006/relationships/hyperlink" Target="http://asean.mofcom.gov.cn/article/jmxw/202401/20240103468608.shtml" TargetMode="External"/><Relationship Id="rId37" Type="http://schemas.openxmlformats.org/officeDocument/2006/relationships/hyperlink" Target="https://papers.ssrn.com/sol3/papers.cfm?abstract_id=3896924" TargetMode="External"/><Relationship Id="rId40" Type="http://schemas.openxmlformats.org/officeDocument/2006/relationships/hyperlink" Target="https://www.imf.org/external/datamapper/NGDP_RPCH@WEO/OEMDC/ADVEC/WEOWORLD" TargetMode="External"/><Relationship Id="rId45" Type="http://schemas.openxmlformats.org/officeDocument/2006/relationships/hyperlink" Target="https://www.weforum.org/agenda/2022/02/digitalization-south-southeast-asia/" TargetMode="External"/><Relationship Id="rId53" Type="http://schemas.openxmlformats.org/officeDocument/2006/relationships/hyperlink" Target="https://xueqiu.com/9508834377/160158511" TargetMode="External"/><Relationship Id="rId58" Type="http://schemas.openxmlformats.org/officeDocument/2006/relationships/hyperlink" Target="https://www.sheingroup.com/corporate-news/shein-launches-shein-x-rescued-collection-made-using-rescued-fabrics-2/"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weforum.org/"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13115299.s21i.faiusr.com/61/1/ABUIABA9GAAgxuykjgYon8zT3Qc.pdf" TargetMode="External"/><Relationship Id="rId30" Type="http://schemas.openxmlformats.org/officeDocument/2006/relationships/hyperlink" Target="https://sk.sagepub.com/cases/strategy-at-shein-the-secrets-of-ultra-fast-fashion" TargetMode="External"/><Relationship Id="rId35" Type="http://schemas.openxmlformats.org/officeDocument/2006/relationships/hyperlink" Target="https://www.statista.com/topics/10021/e-commerce-in-southeast-asia/" TargetMode="External"/><Relationship Id="rId43" Type="http://schemas.openxmlformats.org/officeDocument/2006/relationships/hyperlink" Target="https://www.researchgate.net/publication/368493981_Research_on_the_Business_Strategy_and_Deficiency_of_the_Fast_Fashion_Industry_to_Enhance_Development_-_a_Case_Study_of_Shein" TargetMode="External"/><Relationship Id="rId48" Type="http://schemas.openxmlformats.org/officeDocument/2006/relationships/hyperlink" Target="https://www.ninjavan.co/en-sg/blog/southeast-asia-ecommerce-guide" TargetMode="External"/><Relationship Id="rId56" Type="http://schemas.openxmlformats.org/officeDocument/2006/relationships/hyperlink" Target="https://www.sheingroup.com/about-us/our-global-presence/" TargetMode="External"/><Relationship Id="rId64" Type="http://schemas.openxmlformats.org/officeDocument/2006/relationships/image" Target="media/image15.jpeg"/><Relationship Id="rId8" Type="http://schemas.openxmlformats.org/officeDocument/2006/relationships/image" Target="media/image1.jpeg"/><Relationship Id="rId51" Type="http://schemas.openxmlformats.org/officeDocument/2006/relationships/hyperlink" Target="https://pdf.dfcfw.com/pdf/H3_AP202112211535831166_1.pdf?1640081621000.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epa.comnews.cn/pc/layout/202408/13/node_01.html" TargetMode="External"/><Relationship Id="rId33" Type="http://schemas.openxmlformats.org/officeDocument/2006/relationships/hyperlink" Target="https://www.kwm.com/cn/zh/insights/latest-thinking/cross-border-e-commerce-compliance-sails-new-blue-ocean-under-the-background-of-rcep.html" TargetMode="External"/><Relationship Id="rId38" Type="http://schemas.openxmlformats.org/officeDocument/2006/relationships/hyperlink" Target="https://www.businessoffashion.com/news/global-markets/shein-launches-new-hub-in-singapore/" TargetMode="External"/><Relationship Id="rId46" Type="http://schemas.openxmlformats.org/officeDocument/2006/relationships/hyperlink" Target="https://www.morganstanley.com/ideas/pet-care-industry-outlook-2030" TargetMode="External"/><Relationship Id="rId59" Type="http://schemas.openxmlformats.org/officeDocument/2006/relationships/hyperlink" Target="https://new.qq.com/rain/a/20240108A05L7500" TargetMode="External"/><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upcommons.upc.edu/bitstream/handle/2117/379515/Thesis.pdf?sequence=1&amp;isAllowed=y" TargetMode="External"/><Relationship Id="rId54" Type="http://schemas.openxmlformats.org/officeDocument/2006/relationships/hyperlink" Target="https://finance.sina.com.cn/chanjing/cyxw/2022-05-11/doc-imcwiwst6740872.shtml" TargetMode="External"/><Relationship Id="rId62" Type="http://schemas.openxmlformats.org/officeDocument/2006/relationships/hyperlink" Target="http://www.xinhuanet.com/globe/2024-06/24/c_1310779397.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bain.com/insights/e-conomy-sea-2022/" TargetMode="External"/><Relationship Id="rId28" Type="http://schemas.openxmlformats.org/officeDocument/2006/relationships/hyperlink" Target="https://www.businessofapps.com/data/shein-statistics/" TargetMode="External"/><Relationship Id="rId36" Type="http://schemas.openxmlformats.org/officeDocument/2006/relationships/hyperlink" Target="https://www.thepaper.cn/newsDetail_forward_25056891" TargetMode="External"/><Relationship Id="rId49" Type="http://schemas.openxmlformats.org/officeDocument/2006/relationships/hyperlink" Target="https://www.pwc.com/gx/en/services/tax/publications/future-of-asean.html" TargetMode="External"/><Relationship Id="rId57" Type="http://schemas.openxmlformats.org/officeDocument/2006/relationships/hyperlink" Target="https://www.sheingroup.com/about-us/" TargetMode="External"/><Relationship Id="rId10" Type="http://schemas.openxmlformats.org/officeDocument/2006/relationships/image" Target="media/image2.png"/><Relationship Id="rId31" Type="http://schemas.openxmlformats.org/officeDocument/2006/relationships/hyperlink" Target="https://www.vzkoo.com/document/20221009b37e2e30917055dd4baa76cb.html" TargetMode="External"/><Relationship Id="rId44" Type="http://schemas.openxmlformats.org/officeDocument/2006/relationships/hyperlink" Target="https://wiki.mbalib.com/wiki/%E2%80%9C%E5%B0%8F%E5%8D%95%E5%BF%AB%E8%BF%94%E2%80%9D%E6%A8%A1%E5%BC%8F" TargetMode="External"/><Relationship Id="rId52" Type="http://schemas.openxmlformats.org/officeDocument/2006/relationships/hyperlink" Target="https://xueqiu.com/9508834377/189485512" TargetMode="External"/><Relationship Id="rId60" Type="http://schemas.openxmlformats.org/officeDocument/2006/relationships/hyperlink" Target="https://www.uwtsd.ac.uk/research/research-integrity-and-ethics"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thepaper.cn/newsDetail_forward_15712077"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DEC23-0B26-42D7-8D0C-6CF0E8B15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112</Pages>
  <Words>20275</Words>
  <Characters>124304</Characters>
  <Application>Microsoft Office Word</Application>
  <DocSecurity>0</DocSecurity>
  <Lines>2644</Lines>
  <Paragraphs>636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Zhiran Lyu</dc:creator>
  <cp:keywords/>
  <dc:description/>
  <cp:lastModifiedBy>Zhiran Lyu</cp:lastModifiedBy>
  <cp:revision>460</cp:revision>
  <dcterms:created xsi:type="dcterms:W3CDTF">2024-09-18T11:44:00Z</dcterms:created>
  <dcterms:modified xsi:type="dcterms:W3CDTF">2024-09-27T07:56:00Z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eebbb3b7acdf1f945d4675595e46f180ec66102a71db6a6b16b100e14bec7e73</vt:lpwstr>
  </property>
</Properties>
</file>