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ackground w:color="FFFFE1"/>
  <w:body>
    <w:p w:rsidR="00613E21" w:rsidRDefault="00613E21" w14:paraId="31CB930E" w14:textId="7E32DAD7"/>
    <w:p w:rsidRPr="00F47647" w:rsidR="00613E21" w:rsidP="5777DF25" w:rsidRDefault="00613E21" w14:paraId="3366ACBB" w14:textId="41D10A23">
      <w:pPr>
        <w:spacing w:after="0" w:line="276" w:lineRule="auto"/>
        <w:jc w:val="center"/>
        <w:rPr>
          <w:rFonts w:eastAsia="Times New Roman" w:asciiTheme="minorBidi" w:hAnsiTheme="minorBidi"/>
          <w:b/>
          <w:bCs/>
          <w:color w:val="000000"/>
          <w:sz w:val="36"/>
          <w:szCs w:val="36"/>
          <w:lang w:eastAsia="en-GB"/>
        </w:rPr>
      </w:pPr>
      <w:r w:rsidRPr="5777DF25">
        <w:rPr>
          <w:rFonts w:eastAsia="Times New Roman" w:asciiTheme="minorBidi" w:hAnsiTheme="minorBidi"/>
          <w:b/>
          <w:bCs/>
          <w:color w:val="000000" w:themeColor="text1"/>
          <w:sz w:val="36"/>
          <w:szCs w:val="36"/>
          <w:lang w:eastAsia="en-GB"/>
        </w:rPr>
        <w:t>LLAWLYFR MODIWL</w:t>
      </w:r>
      <w:r w:rsidRPr="5777DF25" w:rsidR="00B60069">
        <w:rPr>
          <w:rFonts w:eastAsia="Times New Roman" w:asciiTheme="minorBidi" w:hAnsiTheme="minorBidi"/>
          <w:b/>
          <w:bCs/>
          <w:color w:val="000000" w:themeColor="text1"/>
          <w:sz w:val="36"/>
          <w:szCs w:val="36"/>
          <w:lang w:eastAsia="en-GB"/>
        </w:rPr>
        <w:t xml:space="preserve"> DYDD</w:t>
      </w:r>
    </w:p>
    <w:p w:rsidRPr="00613E21" w:rsidR="00613E21" w:rsidP="5777DF25" w:rsidRDefault="00613E21" w14:paraId="109C47BE" w14:textId="3E514D69">
      <w:pPr>
        <w:spacing w:after="0" w:line="276" w:lineRule="auto"/>
        <w:jc w:val="center"/>
        <w:rPr>
          <w:rFonts w:eastAsia="Times New Roman" w:asciiTheme="minorBidi" w:hAnsiTheme="minorBidi"/>
          <w:b/>
          <w:bCs/>
          <w:color w:val="2F5496" w:themeColor="accent1" w:themeShade="BF"/>
          <w:sz w:val="36"/>
          <w:szCs w:val="36"/>
          <w:lang w:eastAsia="en-GB"/>
        </w:rPr>
      </w:pPr>
      <w:r w:rsidRPr="5777DF25">
        <w:rPr>
          <w:rFonts w:eastAsia="Times New Roman" w:asciiTheme="minorBidi" w:hAnsiTheme="minorBidi"/>
          <w:b/>
          <w:bCs/>
          <w:color w:val="2F5496" w:themeColor="accent1" w:themeShade="BF"/>
          <w:sz w:val="36"/>
          <w:szCs w:val="36"/>
          <w:lang w:eastAsia="en-GB"/>
        </w:rPr>
        <w:t>MODULE HANDBOOK</w:t>
      </w:r>
      <w:r w:rsidRPr="5777DF25" w:rsidR="00B60069">
        <w:rPr>
          <w:rFonts w:eastAsia="Times New Roman" w:asciiTheme="minorBidi" w:hAnsiTheme="minorBidi"/>
          <w:b/>
          <w:bCs/>
          <w:color w:val="2F5496" w:themeColor="accent1" w:themeShade="BF"/>
          <w:sz w:val="36"/>
          <w:szCs w:val="36"/>
          <w:lang w:eastAsia="en-GB"/>
        </w:rPr>
        <w:t xml:space="preserve"> DAY</w:t>
      </w:r>
    </w:p>
    <w:p w:rsidRPr="00613E21" w:rsidR="00613E21" w:rsidP="0080051F" w:rsidRDefault="003A61D4" w14:paraId="5678F2ED" w14:textId="4A0A84B7">
      <w:pPr>
        <w:spacing w:after="0" w:line="276" w:lineRule="auto"/>
        <w:jc w:val="center"/>
        <w:rPr>
          <w:rFonts w:eastAsia="Times New Roman" w:asciiTheme="minorBidi" w:hAnsiTheme="minorBidi"/>
          <w:b/>
          <w:color w:val="000000"/>
          <w:sz w:val="32"/>
          <w:szCs w:val="32"/>
          <w:lang w:eastAsia="en-GB"/>
        </w:rPr>
      </w:pPr>
      <w:r>
        <w:rPr>
          <w:noProof/>
        </w:rPr>
        <w:drawing>
          <wp:anchor distT="0" distB="0" distL="114300" distR="114300" simplePos="0" relativeHeight="251659264" behindDoc="1" locked="0" layoutInCell="1" allowOverlap="1" wp14:anchorId="1092366D" wp14:editId="1D5ADECF">
            <wp:simplePos x="0" y="0"/>
            <wp:positionH relativeFrom="margin">
              <wp:align>center</wp:align>
            </wp:positionH>
            <wp:positionV relativeFrom="paragraph">
              <wp:posOffset>49861</wp:posOffset>
            </wp:positionV>
            <wp:extent cx="3195320" cy="1268730"/>
            <wp:effectExtent l="0" t="0" r="5080" b="7620"/>
            <wp:wrapTight wrapText="bothSides">
              <wp:wrapPolygon edited="0">
                <wp:start x="0" y="0"/>
                <wp:lineTo x="0" y="21405"/>
                <wp:lineTo x="21506" y="21405"/>
                <wp:lineTo x="21506" y="0"/>
                <wp:lineTo x="0" y="0"/>
              </wp:wrapPolygon>
            </wp:wrapTight>
            <wp:docPr id="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Word&#10;&#10;Description automatically generated"/>
                    <pic:cNvPicPr/>
                  </pic:nvPicPr>
                  <pic:blipFill rotWithShape="1">
                    <a:blip r:embed="rId7" cstate="print">
                      <a:extLst>
                        <a:ext uri="{28A0092B-C50C-407E-A947-70E740481C1C}">
                          <a14:useLocalDpi xmlns:a14="http://schemas.microsoft.com/office/drawing/2010/main" val="0"/>
                        </a:ext>
                      </a:extLst>
                    </a:blip>
                    <a:srcRect l="13754" t="49790" r="59965" b="23554"/>
                    <a:stretch/>
                  </pic:blipFill>
                  <pic:spPr bwMode="auto">
                    <a:xfrm>
                      <a:off x="0" y="0"/>
                      <a:ext cx="3195320" cy="12687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33116C" w:rsidP="0080051F" w:rsidRDefault="0033116C" w14:paraId="6D119E78"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123E427C"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225C79C2"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367D126E" w14:textId="77777777">
      <w:pPr>
        <w:spacing w:after="0" w:line="276" w:lineRule="auto"/>
        <w:jc w:val="center"/>
        <w:rPr>
          <w:rFonts w:eastAsia="Times New Roman" w:asciiTheme="minorBidi" w:hAnsiTheme="minorBidi"/>
          <w:b/>
          <w:color w:val="000000"/>
          <w:sz w:val="28"/>
          <w:szCs w:val="28"/>
          <w:lang w:val="en-US" w:eastAsia="en-GB"/>
        </w:rPr>
      </w:pPr>
    </w:p>
    <w:p w:rsidR="0033116C" w:rsidP="0080051F" w:rsidRDefault="0033116C" w14:paraId="5B08977D" w14:textId="77777777">
      <w:pPr>
        <w:spacing w:after="0" w:line="276" w:lineRule="auto"/>
        <w:jc w:val="center"/>
        <w:rPr>
          <w:rFonts w:eastAsia="Times New Roman" w:asciiTheme="minorBidi" w:hAnsiTheme="minorBidi"/>
          <w:b/>
          <w:color w:val="000000"/>
          <w:sz w:val="28"/>
          <w:szCs w:val="28"/>
          <w:lang w:val="en-US" w:eastAsia="en-GB"/>
        </w:rPr>
      </w:pPr>
    </w:p>
    <w:p w:rsidR="00613E21" w:rsidP="0080051F" w:rsidRDefault="00613E21" w14:paraId="790C630F" w14:textId="7738D9CD">
      <w:pPr>
        <w:spacing w:after="0" w:line="276" w:lineRule="auto"/>
        <w:jc w:val="center"/>
        <w:rPr>
          <w:rFonts w:eastAsia="Times New Roman" w:asciiTheme="minorBidi" w:hAnsiTheme="minorBidi"/>
          <w:b/>
          <w:color w:val="000000"/>
          <w:sz w:val="28"/>
          <w:szCs w:val="28"/>
          <w:lang w:val="en-US" w:eastAsia="en-GB"/>
        </w:rPr>
      </w:pPr>
      <w:r w:rsidRPr="00613E21">
        <w:rPr>
          <w:rFonts w:eastAsia="Times New Roman" w:asciiTheme="minorBidi" w:hAnsiTheme="minorBidi"/>
          <w:b/>
          <w:color w:val="000000"/>
          <w:sz w:val="28"/>
          <w:szCs w:val="28"/>
          <w:lang w:val="en-US" w:eastAsia="en-GB"/>
        </w:rPr>
        <w:t xml:space="preserve">Ysgol </w:t>
      </w:r>
      <w:proofErr w:type="spellStart"/>
      <w:r w:rsidRPr="00613E21">
        <w:rPr>
          <w:rFonts w:eastAsia="Times New Roman" w:asciiTheme="minorBidi" w:hAnsiTheme="minorBidi"/>
          <w:b/>
          <w:color w:val="000000"/>
          <w:sz w:val="28"/>
          <w:szCs w:val="28"/>
          <w:lang w:val="en-US" w:eastAsia="en-GB"/>
        </w:rPr>
        <w:t>Astudiaethau</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Plentyndod</w:t>
      </w:r>
      <w:proofErr w:type="spellEnd"/>
      <w:r w:rsidRPr="00613E21">
        <w:rPr>
          <w:rFonts w:eastAsia="Times New Roman" w:asciiTheme="minorBidi" w:hAnsiTheme="minorBidi"/>
          <w:b/>
          <w:color w:val="000000"/>
          <w:sz w:val="28"/>
          <w:szCs w:val="28"/>
          <w:lang w:val="en-US" w:eastAsia="en-GB"/>
        </w:rPr>
        <w:t xml:space="preserve">, </w:t>
      </w:r>
      <w:proofErr w:type="spellStart"/>
      <w:r w:rsidRPr="00613E21">
        <w:rPr>
          <w:rFonts w:eastAsia="Times New Roman" w:asciiTheme="minorBidi" w:hAnsiTheme="minorBidi"/>
          <w:b/>
          <w:color w:val="000000"/>
          <w:sz w:val="28"/>
          <w:szCs w:val="28"/>
          <w:lang w:val="en-US" w:eastAsia="en-GB"/>
        </w:rPr>
        <w:t>Ieunctyd</w:t>
      </w:r>
      <w:proofErr w:type="spellEnd"/>
      <w:r w:rsidRPr="00613E21">
        <w:rPr>
          <w:rFonts w:eastAsia="Times New Roman" w:asciiTheme="minorBidi" w:hAnsiTheme="minorBidi"/>
          <w:b/>
          <w:color w:val="000000"/>
          <w:sz w:val="28"/>
          <w:szCs w:val="28"/>
          <w:lang w:val="en-US" w:eastAsia="en-GB"/>
        </w:rPr>
        <w:t xml:space="preserve"> ac </w:t>
      </w:r>
      <w:proofErr w:type="spellStart"/>
      <w:r w:rsidRPr="00613E21">
        <w:rPr>
          <w:rFonts w:eastAsia="Times New Roman" w:asciiTheme="minorBidi" w:hAnsiTheme="minorBidi"/>
          <w:b/>
          <w:color w:val="000000"/>
          <w:sz w:val="28"/>
          <w:szCs w:val="28"/>
          <w:lang w:val="en-US" w:eastAsia="en-GB"/>
        </w:rPr>
        <w:t>Addysg</w:t>
      </w:r>
      <w:proofErr w:type="spellEnd"/>
    </w:p>
    <w:p w:rsidRPr="00C85694" w:rsidR="00C85694" w:rsidP="0080051F" w:rsidRDefault="00C85694" w14:paraId="14F2A7F1"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6B41250B" w14:textId="77777777">
      <w:pPr>
        <w:spacing w:after="0" w:line="276" w:lineRule="auto"/>
        <w:jc w:val="center"/>
        <w:rPr>
          <w:rFonts w:eastAsia="Times New Roman" w:asciiTheme="minorBidi" w:hAnsiTheme="minorBidi"/>
          <w:b/>
          <w:color w:val="2F5496" w:themeColor="accent1" w:themeShade="BF"/>
          <w:sz w:val="28"/>
          <w:szCs w:val="28"/>
          <w:lang w:val="en-US" w:eastAsia="en-GB"/>
        </w:rPr>
      </w:pPr>
      <w:r w:rsidRPr="00613E21">
        <w:rPr>
          <w:rFonts w:eastAsia="Times New Roman" w:asciiTheme="minorBidi" w:hAnsiTheme="minorBidi"/>
          <w:b/>
          <w:color w:val="2F5496" w:themeColor="accent1" w:themeShade="BF"/>
          <w:sz w:val="28"/>
          <w:szCs w:val="28"/>
          <w:lang w:val="en-US" w:eastAsia="en-GB"/>
        </w:rPr>
        <w:t>School of Childhood, Youth and Education Studies</w:t>
      </w:r>
    </w:p>
    <w:p w:rsidRPr="00613E21" w:rsidR="00613E21" w:rsidP="0080051F" w:rsidRDefault="00613E21" w14:paraId="3D36F4BB" w14:textId="77777777">
      <w:pPr>
        <w:spacing w:after="0" w:line="276" w:lineRule="auto"/>
        <w:jc w:val="center"/>
        <w:rPr>
          <w:rFonts w:eastAsia="Times New Roman" w:asciiTheme="minorBidi" w:hAnsiTheme="minorBidi"/>
          <w:b/>
          <w:color w:val="000000"/>
          <w:sz w:val="28"/>
          <w:szCs w:val="28"/>
          <w:lang w:val="en-US" w:eastAsia="en-GB"/>
        </w:rPr>
      </w:pPr>
    </w:p>
    <w:p w:rsidRPr="00613E21" w:rsidR="00613E21" w:rsidP="0080051F" w:rsidRDefault="00613E21" w14:paraId="00578CC5" w14:textId="231ADA6C">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r w:rsidRPr="00613E21">
        <w:rPr>
          <w:rFonts w:eastAsia="Times New Roman" w:asciiTheme="minorBidi" w:hAnsiTheme="minorBidi"/>
          <w:b/>
          <w:color w:val="000000"/>
          <w:sz w:val="28"/>
          <w:szCs w:val="28"/>
          <w:lang w:eastAsia="en-GB"/>
        </w:rPr>
        <w:t>: SYBC</w:t>
      </w:r>
    </w:p>
    <w:p w:rsidRPr="00C85694" w:rsidR="00613E21" w:rsidP="0080051F" w:rsidRDefault="00613E21" w14:paraId="168FD438" w14:textId="486FCDD2">
      <w:pPr>
        <w:spacing w:after="0" w:line="276" w:lineRule="auto"/>
        <w:jc w:val="center"/>
        <w:rPr>
          <w:rFonts w:eastAsia="Times New Roman" w:asciiTheme="minorBidi" w:hAnsiTheme="minorBidi"/>
          <w:b/>
          <w:color w:val="000000"/>
          <w:sz w:val="28"/>
          <w:szCs w:val="28"/>
          <w:lang w:eastAsia="en-GB"/>
        </w:rPr>
      </w:pPr>
      <w:r w:rsidRPr="00613E21">
        <w:rPr>
          <w:rFonts w:eastAsia="Times New Roman" w:asciiTheme="minorBidi" w:hAnsiTheme="minorBidi"/>
          <w:b/>
          <w:color w:val="000000"/>
          <w:sz w:val="28"/>
          <w:szCs w:val="28"/>
          <w:lang w:eastAsia="en-GB"/>
        </w:rPr>
        <w:t xml:space="preserve">BA </w:t>
      </w:r>
      <w:proofErr w:type="spellStart"/>
      <w:r w:rsidRPr="00613E21">
        <w:rPr>
          <w:rFonts w:eastAsia="Times New Roman" w:asciiTheme="minorBidi" w:hAnsiTheme="minorBidi"/>
          <w:b/>
          <w:color w:val="000000"/>
          <w:sz w:val="28"/>
          <w:szCs w:val="28"/>
          <w:lang w:eastAsia="en-GB"/>
        </w:rPr>
        <w:t>Addysg</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Gofal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Blynyddoedd</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Cynnar</w:t>
      </w:r>
      <w:proofErr w:type="spellEnd"/>
    </w:p>
    <w:p w:rsidRPr="00613E21" w:rsidR="00613E21" w:rsidP="0080051F" w:rsidRDefault="00613E21" w14:paraId="20D8FBEC" w14:textId="77777777">
      <w:pPr>
        <w:spacing w:after="0" w:line="276" w:lineRule="auto"/>
        <w:jc w:val="center"/>
        <w:rPr>
          <w:rFonts w:eastAsia="Times New Roman" w:asciiTheme="minorBidi" w:hAnsiTheme="minorBidi"/>
          <w:b/>
          <w:color w:val="000000"/>
          <w:sz w:val="28"/>
          <w:szCs w:val="28"/>
          <w:lang w:eastAsia="en-GB"/>
        </w:rPr>
      </w:pPr>
    </w:p>
    <w:p w:rsidRPr="00613E21" w:rsidR="00613E21" w:rsidP="5777DF25" w:rsidRDefault="00613E21" w14:paraId="26CD2530" w14:textId="6DB1A90D">
      <w:pPr>
        <w:spacing w:after="0" w:line="276" w:lineRule="auto"/>
        <w:jc w:val="center"/>
        <w:rPr>
          <w:rFonts w:eastAsia="Times New Roman" w:asciiTheme="minorBidi" w:hAnsiTheme="minorBidi"/>
          <w:b/>
          <w:bCs/>
          <w:color w:val="2F5496" w:themeColor="accent1" w:themeShade="BF"/>
          <w:sz w:val="28"/>
          <w:szCs w:val="28"/>
          <w:lang w:eastAsia="en-GB"/>
        </w:rPr>
      </w:pPr>
      <w:r w:rsidRPr="5777DF25">
        <w:rPr>
          <w:rFonts w:eastAsia="Times New Roman" w:asciiTheme="minorBidi" w:hAnsiTheme="minorBidi"/>
          <w:b/>
          <w:bCs/>
          <w:color w:val="2F5496" w:themeColor="accent1" w:themeShade="BF"/>
          <w:sz w:val="28"/>
          <w:szCs w:val="28"/>
          <w:lang w:eastAsia="en-GB"/>
        </w:rPr>
        <w:t xml:space="preserve">BA Early Years Education and Care: </w:t>
      </w:r>
      <w:bookmarkStart w:name="_Int_cugHPyve" w:id="0"/>
      <w:r w:rsidRPr="5777DF25">
        <w:rPr>
          <w:rFonts w:eastAsia="Times New Roman" w:asciiTheme="minorBidi" w:hAnsiTheme="minorBidi"/>
          <w:b/>
          <w:bCs/>
          <w:color w:val="2F5496" w:themeColor="accent1" w:themeShade="BF"/>
          <w:sz w:val="28"/>
          <w:szCs w:val="28"/>
          <w:lang w:eastAsia="en-GB"/>
        </w:rPr>
        <w:t>EYPS</w:t>
      </w:r>
      <w:bookmarkEnd w:id="0"/>
    </w:p>
    <w:p w:rsidRPr="00613E21" w:rsidR="00613E21" w:rsidP="0080051F" w:rsidRDefault="00613E21" w14:paraId="271868CC" w14:textId="53AF4D22">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BA Early Years Education and Care</w:t>
      </w:r>
    </w:p>
    <w:p w:rsidRPr="00613E21" w:rsidR="00613E21" w:rsidP="0080051F" w:rsidRDefault="00613E21" w14:paraId="6E792316" w14:textId="072F0379">
      <w:pPr>
        <w:spacing w:after="0" w:line="276" w:lineRule="auto"/>
        <w:jc w:val="center"/>
        <w:rPr>
          <w:rFonts w:eastAsia="Times New Roman" w:asciiTheme="minorBidi" w:hAnsiTheme="minorBidi"/>
          <w:b/>
          <w:color w:val="000000"/>
          <w:sz w:val="28"/>
          <w:szCs w:val="28"/>
          <w:lang w:eastAsia="en-GB"/>
        </w:rPr>
      </w:pPr>
    </w:p>
    <w:p w:rsidRPr="00C85694" w:rsidR="00C85694" w:rsidP="0080051F" w:rsidRDefault="00613E21" w14:paraId="1E6A0607" w14:textId="2CEDDAA4">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Teitl</w:t>
      </w:r>
      <w:proofErr w:type="spellEnd"/>
      <w:r w:rsidRPr="00613E21">
        <w:rPr>
          <w:rFonts w:eastAsia="Times New Roman" w:asciiTheme="minorBidi" w:hAnsiTheme="minorBidi"/>
          <w:b/>
          <w:color w:val="000000"/>
          <w:sz w:val="28"/>
          <w:szCs w:val="28"/>
          <w:lang w:eastAsia="en-GB"/>
        </w:rPr>
        <w:t xml:space="preserve">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a </w:t>
      </w:r>
      <w:proofErr w:type="spellStart"/>
      <w:r w:rsidRPr="00613E21">
        <w:rPr>
          <w:rFonts w:eastAsia="Times New Roman" w:asciiTheme="minorBidi" w:hAnsiTheme="minorBidi"/>
          <w:b/>
          <w:color w:val="000000"/>
          <w:sz w:val="28"/>
          <w:szCs w:val="28"/>
          <w:lang w:eastAsia="en-GB"/>
        </w:rPr>
        <w:t>chôd</w:t>
      </w:r>
      <w:proofErr w:type="spellEnd"/>
      <w:r w:rsidRPr="00C85694" w:rsidR="00C85694">
        <w:rPr>
          <w:rFonts w:eastAsia="Times New Roman" w:asciiTheme="minorBidi" w:hAnsiTheme="minorBidi"/>
          <w:b/>
          <w:color w:val="000000"/>
          <w:sz w:val="28"/>
          <w:szCs w:val="28"/>
          <w:lang w:eastAsia="en-GB"/>
        </w:rPr>
        <w:t>:</w:t>
      </w:r>
    </w:p>
    <w:p w:rsidRPr="002E6F17" w:rsidR="002E6F17" w:rsidP="002E6F17" w:rsidRDefault="002E6F17" w14:paraId="217AE4F5" w14:textId="77777777">
      <w:pPr>
        <w:overflowPunct w:val="0"/>
        <w:autoSpaceDE w:val="0"/>
        <w:autoSpaceDN w:val="0"/>
        <w:adjustRightInd w:val="0"/>
        <w:spacing w:after="0" w:line="276" w:lineRule="auto"/>
        <w:jc w:val="center"/>
        <w:textAlignment w:val="baseline"/>
        <w:rPr>
          <w:rFonts w:eastAsia="Times New Roman" w:asciiTheme="minorBidi" w:hAnsiTheme="minorBidi"/>
          <w:b/>
          <w:bCs/>
          <w:color w:val="000000"/>
          <w:sz w:val="28"/>
          <w:szCs w:val="28"/>
          <w:u w:val="single"/>
          <w:lang w:val="cy-GB" w:eastAsia="en-GB"/>
        </w:rPr>
      </w:pPr>
      <w:r w:rsidRPr="002E6F17">
        <w:rPr>
          <w:rFonts w:eastAsia="Times New Roman" w:asciiTheme="minorBidi" w:hAnsiTheme="minorBidi"/>
          <w:b/>
          <w:bCs/>
          <w:color w:val="000000"/>
          <w:sz w:val="28"/>
          <w:szCs w:val="28"/>
          <w:u w:val="single"/>
          <w:lang w:val="cy-GB" w:eastAsia="en-GB"/>
        </w:rPr>
        <w:t>ECEY4003C: Chwarae plant: egwyddorion ac arfer</w:t>
      </w:r>
    </w:p>
    <w:p w:rsidRPr="00F47647" w:rsidR="00613E21" w:rsidP="0080051F" w:rsidRDefault="00613E21" w14:paraId="3EBDE4BC" w14:textId="77777777">
      <w:pPr>
        <w:overflowPunct w:val="0"/>
        <w:autoSpaceDE w:val="0"/>
        <w:autoSpaceDN w:val="0"/>
        <w:adjustRightInd w:val="0"/>
        <w:spacing w:after="0" w:line="276" w:lineRule="auto"/>
        <w:jc w:val="center"/>
        <w:textAlignment w:val="baseline"/>
        <w:rPr>
          <w:rFonts w:eastAsia="Times New Roman" w:asciiTheme="minorBidi" w:hAnsiTheme="minorBidi"/>
          <w:b/>
          <w:color w:val="2F5496" w:themeColor="accent1" w:themeShade="BF"/>
          <w:sz w:val="28"/>
          <w:szCs w:val="28"/>
          <w:lang w:eastAsia="en-GB"/>
        </w:rPr>
      </w:pPr>
    </w:p>
    <w:p w:rsidRPr="0079574E" w:rsidR="00C85694" w:rsidP="0080051F" w:rsidRDefault="00613E21" w14:paraId="5CF3ACBE" w14:textId="61B309D5">
      <w:pPr>
        <w:spacing w:after="0" w:line="276" w:lineRule="auto"/>
        <w:jc w:val="center"/>
        <w:rPr>
          <w:rFonts w:eastAsia="Times New Roman" w:asciiTheme="minorBidi" w:hAnsiTheme="minorBidi"/>
          <w:b/>
          <w:color w:val="2F5496" w:themeColor="accent1" w:themeShade="BF"/>
          <w:sz w:val="28"/>
          <w:szCs w:val="28"/>
          <w:lang w:eastAsia="en-GB"/>
        </w:rPr>
      </w:pPr>
      <w:r w:rsidRPr="00613E21">
        <w:rPr>
          <w:rFonts w:eastAsia="Times New Roman" w:asciiTheme="minorBidi" w:hAnsiTheme="minorBidi"/>
          <w:b/>
          <w:color w:val="2F5496" w:themeColor="accent1" w:themeShade="BF"/>
          <w:sz w:val="28"/>
          <w:szCs w:val="28"/>
          <w:lang w:eastAsia="en-GB"/>
        </w:rPr>
        <w:t>Module</w:t>
      </w:r>
      <w:r w:rsidR="00D83FDA">
        <w:rPr>
          <w:rFonts w:eastAsia="Times New Roman" w:asciiTheme="minorBidi" w:hAnsiTheme="minorBidi"/>
          <w:b/>
          <w:color w:val="2F5496" w:themeColor="accent1" w:themeShade="BF"/>
          <w:sz w:val="28"/>
          <w:szCs w:val="28"/>
          <w:lang w:eastAsia="en-GB"/>
        </w:rPr>
        <w:t xml:space="preserve"> code and</w:t>
      </w:r>
      <w:r w:rsidRPr="00613E21">
        <w:rPr>
          <w:rFonts w:eastAsia="Times New Roman" w:asciiTheme="minorBidi" w:hAnsiTheme="minorBidi"/>
          <w:b/>
          <w:color w:val="2F5496" w:themeColor="accent1" w:themeShade="BF"/>
          <w:sz w:val="28"/>
          <w:szCs w:val="28"/>
          <w:lang w:eastAsia="en-GB"/>
        </w:rPr>
        <w:t xml:space="preserve"> name</w:t>
      </w:r>
      <w:r w:rsidRPr="0079574E" w:rsidR="00C85694">
        <w:rPr>
          <w:rFonts w:eastAsia="Times New Roman" w:asciiTheme="minorBidi" w:hAnsiTheme="minorBidi"/>
          <w:b/>
          <w:color w:val="2F5496" w:themeColor="accent1" w:themeShade="BF"/>
          <w:sz w:val="28"/>
          <w:szCs w:val="28"/>
          <w:lang w:eastAsia="en-GB"/>
        </w:rPr>
        <w:t>:</w:t>
      </w:r>
    </w:p>
    <w:p w:rsidRPr="00B1285B" w:rsidR="00B1285B" w:rsidP="00B1285B" w:rsidRDefault="00B1285B" w14:paraId="05A593A4" w14:textId="77777777">
      <w:pPr>
        <w:spacing w:after="0" w:line="276" w:lineRule="auto"/>
        <w:jc w:val="center"/>
        <w:rPr>
          <w:rFonts w:eastAsia="Times New Roman" w:asciiTheme="minorBidi" w:hAnsiTheme="minorBidi"/>
          <w:b/>
          <w:bCs/>
          <w:color w:val="2F5496" w:themeColor="accent1" w:themeShade="BF"/>
          <w:sz w:val="28"/>
          <w:szCs w:val="28"/>
          <w:u w:val="single"/>
          <w:lang w:eastAsia="en-GB"/>
        </w:rPr>
      </w:pPr>
      <w:r w:rsidRPr="00B1285B">
        <w:rPr>
          <w:rFonts w:eastAsia="Times New Roman" w:asciiTheme="minorBidi" w:hAnsiTheme="minorBidi"/>
          <w:b/>
          <w:bCs/>
          <w:color w:val="2F5496" w:themeColor="accent1" w:themeShade="BF"/>
          <w:sz w:val="28"/>
          <w:szCs w:val="28"/>
          <w:u w:val="single"/>
          <w:lang w:val="cy-GB" w:eastAsia="en-GB"/>
        </w:rPr>
        <w:t>ECEY4003: Children’s play: principles and practice</w:t>
      </w:r>
    </w:p>
    <w:p w:rsidRPr="00613E21" w:rsidR="00613E21" w:rsidP="0080051F" w:rsidRDefault="00613E21" w14:paraId="094D034D"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2B95F9FD" w14:textId="77777777">
      <w:pPr>
        <w:spacing w:after="0" w:line="276" w:lineRule="auto"/>
        <w:jc w:val="center"/>
        <w:rPr>
          <w:rFonts w:eastAsia="Times New Roman" w:asciiTheme="minorBidi" w:hAnsiTheme="minorBidi"/>
          <w:b/>
          <w:color w:val="000000"/>
          <w:sz w:val="28"/>
          <w:szCs w:val="28"/>
          <w:lang w:eastAsia="en-GB"/>
        </w:rPr>
      </w:pPr>
    </w:p>
    <w:p w:rsidRPr="00C85694" w:rsidR="00613E21" w:rsidP="0080051F" w:rsidRDefault="00613E21" w14:paraId="33A417EF" w14:textId="65399D20">
      <w:pPr>
        <w:spacing w:after="0" w:line="276" w:lineRule="auto"/>
        <w:jc w:val="center"/>
        <w:rPr>
          <w:rFonts w:eastAsia="Times New Roman" w:asciiTheme="minorBidi" w:hAnsiTheme="minorBidi"/>
          <w:b/>
          <w:color w:val="4472C4" w:themeColor="accent1"/>
          <w:sz w:val="28"/>
          <w:szCs w:val="28"/>
          <w:lang w:eastAsia="en-GB"/>
        </w:rPr>
      </w:pPr>
      <w:proofErr w:type="spellStart"/>
      <w:r w:rsidRPr="00613E21">
        <w:rPr>
          <w:rFonts w:eastAsia="Times New Roman" w:asciiTheme="minorBidi" w:hAnsiTheme="minorBidi"/>
          <w:b/>
          <w:color w:val="000000"/>
          <w:sz w:val="28"/>
          <w:szCs w:val="28"/>
          <w:lang w:eastAsia="en-GB"/>
        </w:rPr>
        <w:t>Cydlynydd</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coordinator:</w:t>
      </w:r>
    </w:p>
    <w:p w:rsidRPr="00C85694" w:rsidR="00613E21" w:rsidP="0080051F" w:rsidRDefault="00613E21" w14:paraId="6E4DBA73" w14:textId="36F6C836">
      <w:pPr>
        <w:spacing w:after="0" w:line="276" w:lineRule="auto"/>
        <w:jc w:val="center"/>
        <w:rPr>
          <w:rFonts w:eastAsia="Times New Roman" w:asciiTheme="minorBidi" w:hAnsiTheme="minorBidi"/>
          <w:b/>
          <w:color w:val="4472C4" w:themeColor="accent1"/>
          <w:sz w:val="28"/>
          <w:szCs w:val="28"/>
          <w:lang w:eastAsia="en-GB"/>
        </w:rPr>
      </w:pPr>
    </w:p>
    <w:p w:rsidRPr="005D1CC0" w:rsidR="00B1285B" w:rsidP="00B1285B" w:rsidRDefault="00B1285B" w14:paraId="4F6BF131" w14:textId="5C23EF15">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Natalie MacDonald:</w:t>
      </w:r>
      <w:r w:rsidRPr="005D1CC0">
        <w:t xml:space="preserve"> </w:t>
      </w:r>
      <w:hyperlink w:history="1" r:id="rId8">
        <w:r w:rsidRPr="006500BA" w:rsidR="005D1CC0">
          <w:rPr>
            <w:rStyle w:val="Hyperlink"/>
            <w:rFonts w:eastAsia="Times New Roman" w:asciiTheme="minorBidi" w:hAnsiTheme="minorBidi"/>
            <w:b/>
            <w:sz w:val="28"/>
            <w:szCs w:val="28"/>
            <w:lang w:eastAsia="en-GB"/>
          </w:rPr>
          <w:t>natalie.macdonald@uwtsd.ac.uk</w:t>
        </w:r>
      </w:hyperlink>
      <w:r w:rsidR="005D1CC0">
        <w:rPr>
          <w:rFonts w:eastAsia="Times New Roman" w:asciiTheme="minorBidi" w:hAnsiTheme="minorBidi"/>
          <w:b/>
          <w:sz w:val="28"/>
          <w:szCs w:val="28"/>
          <w:lang w:eastAsia="en-GB"/>
        </w:rPr>
        <w:t xml:space="preserve"> </w:t>
      </w:r>
    </w:p>
    <w:p w:rsidRPr="00B744E1" w:rsidR="00613E21" w:rsidP="0080051F" w:rsidRDefault="00613E21" w14:paraId="346B91F7" w14:textId="776DE66F">
      <w:pPr>
        <w:spacing w:after="0" w:line="276" w:lineRule="auto"/>
        <w:jc w:val="center"/>
        <w:rPr>
          <w:rFonts w:eastAsia="Times New Roman" w:asciiTheme="minorBidi" w:hAnsiTheme="minorBidi"/>
          <w:b/>
          <w:color w:val="BF8F00" w:themeColor="accent4" w:themeShade="BF"/>
          <w:sz w:val="28"/>
          <w:szCs w:val="28"/>
          <w:lang w:eastAsia="en-GB"/>
        </w:rPr>
      </w:pPr>
    </w:p>
    <w:p w:rsidRPr="00B744E1" w:rsidR="00613E21" w:rsidP="0080051F" w:rsidRDefault="00613E21" w14:paraId="62A814FA" w14:textId="77777777">
      <w:pPr>
        <w:spacing w:after="0" w:line="276" w:lineRule="auto"/>
        <w:jc w:val="center"/>
        <w:rPr>
          <w:rFonts w:eastAsia="Times New Roman" w:asciiTheme="minorBidi" w:hAnsiTheme="minorBidi"/>
          <w:b/>
          <w:color w:val="000000"/>
          <w:sz w:val="28"/>
          <w:szCs w:val="28"/>
          <w:lang w:eastAsia="en-GB"/>
        </w:rPr>
      </w:pPr>
    </w:p>
    <w:p w:rsidRPr="00613E21" w:rsidR="00613E21" w:rsidP="0080051F" w:rsidRDefault="00613E21" w14:paraId="46671E8A" w14:textId="5ABEBEBC">
      <w:pPr>
        <w:spacing w:after="0" w:line="276" w:lineRule="auto"/>
        <w:jc w:val="center"/>
        <w:rPr>
          <w:rFonts w:eastAsia="Times New Roman" w:asciiTheme="minorBidi" w:hAnsiTheme="minorBidi"/>
          <w:b/>
          <w:color w:val="000000"/>
          <w:sz w:val="28"/>
          <w:szCs w:val="28"/>
          <w:lang w:eastAsia="en-GB"/>
        </w:rPr>
      </w:pPr>
      <w:proofErr w:type="spellStart"/>
      <w:r w:rsidRPr="00613E21">
        <w:rPr>
          <w:rFonts w:eastAsia="Times New Roman" w:asciiTheme="minorBidi" w:hAnsiTheme="minorBidi"/>
          <w:b/>
          <w:color w:val="000000"/>
          <w:sz w:val="28"/>
          <w:szCs w:val="28"/>
          <w:lang w:eastAsia="en-GB"/>
        </w:rPr>
        <w:t>Tîm</w:t>
      </w:r>
      <w:proofErr w:type="spellEnd"/>
      <w:r w:rsidRPr="00613E21">
        <w:rPr>
          <w:rFonts w:eastAsia="Times New Roman" w:asciiTheme="minorBidi" w:hAnsiTheme="minorBidi"/>
          <w:b/>
          <w:color w:val="000000"/>
          <w:sz w:val="28"/>
          <w:szCs w:val="28"/>
          <w:lang w:eastAsia="en-GB"/>
        </w:rPr>
        <w:t xml:space="preserve"> y </w:t>
      </w:r>
      <w:proofErr w:type="spellStart"/>
      <w:r w:rsidRPr="00613E21">
        <w:rPr>
          <w:rFonts w:eastAsia="Times New Roman" w:asciiTheme="minorBidi" w:hAnsiTheme="minorBidi"/>
          <w:b/>
          <w:color w:val="000000"/>
          <w:sz w:val="28"/>
          <w:szCs w:val="28"/>
          <w:lang w:eastAsia="en-GB"/>
        </w:rPr>
        <w:t>modiwl</w:t>
      </w:r>
      <w:proofErr w:type="spellEnd"/>
      <w:r w:rsidRPr="00613E21">
        <w:rPr>
          <w:rFonts w:eastAsia="Times New Roman" w:asciiTheme="minorBidi" w:hAnsiTheme="minorBidi"/>
          <w:b/>
          <w:color w:val="000000"/>
          <w:sz w:val="28"/>
          <w:szCs w:val="28"/>
          <w:lang w:eastAsia="en-GB"/>
        </w:rPr>
        <w:t xml:space="preserve"> / </w:t>
      </w:r>
      <w:r w:rsidRPr="00613E21">
        <w:rPr>
          <w:rFonts w:eastAsia="Times New Roman" w:asciiTheme="minorBidi" w:hAnsiTheme="minorBidi"/>
          <w:b/>
          <w:color w:val="2F5496" w:themeColor="accent1" w:themeShade="BF"/>
          <w:sz w:val="28"/>
          <w:szCs w:val="28"/>
          <w:lang w:eastAsia="en-GB"/>
        </w:rPr>
        <w:t>Module team:</w:t>
      </w:r>
    </w:p>
    <w:p w:rsidRPr="00C85694" w:rsidR="00613E21" w:rsidP="0080051F" w:rsidRDefault="00613E21" w14:paraId="7D0B67D3" w14:textId="1FC0967D">
      <w:pPr>
        <w:tabs>
          <w:tab w:val="left" w:pos="720"/>
          <w:tab w:val="left" w:pos="1440"/>
          <w:tab w:val="left" w:pos="2160"/>
          <w:tab w:val="left" w:pos="2880"/>
        </w:tabs>
        <w:spacing w:after="0" w:line="276" w:lineRule="auto"/>
        <w:ind w:left="3600" w:hanging="3600"/>
        <w:jc w:val="center"/>
        <w:rPr>
          <w:rFonts w:eastAsia="Times New Roman" w:asciiTheme="minorBidi" w:hAnsiTheme="minorBidi"/>
          <w:b/>
          <w:color w:val="000000"/>
          <w:sz w:val="28"/>
          <w:szCs w:val="28"/>
          <w:lang w:eastAsia="en-GB"/>
        </w:rPr>
      </w:pPr>
    </w:p>
    <w:p w:rsidRPr="005D1CC0" w:rsidR="00C85694" w:rsidP="0080051F" w:rsidRDefault="00C85694" w14:paraId="56C78740" w14:textId="530E866E">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Paul Darby</w:t>
      </w:r>
      <w:r w:rsidRPr="005D1CC0" w:rsidR="00BA24AA">
        <w:rPr>
          <w:rFonts w:eastAsia="Times New Roman" w:asciiTheme="minorBidi" w:hAnsiTheme="minorBidi"/>
          <w:b/>
          <w:sz w:val="28"/>
          <w:szCs w:val="28"/>
          <w:lang w:eastAsia="en-GB"/>
        </w:rPr>
        <w:t>:</w:t>
      </w:r>
      <w:r w:rsidRPr="005D1CC0" w:rsidR="00BA24AA">
        <w:t xml:space="preserve"> </w:t>
      </w:r>
      <w:hyperlink w:history="1" r:id="rId9">
        <w:r w:rsidRPr="006500BA" w:rsidR="005D1CC0">
          <w:rPr>
            <w:rStyle w:val="Hyperlink"/>
            <w:rFonts w:eastAsia="Times New Roman" w:asciiTheme="minorBidi" w:hAnsiTheme="minorBidi"/>
            <w:b/>
            <w:sz w:val="28"/>
            <w:szCs w:val="28"/>
            <w:lang w:eastAsia="en-GB"/>
          </w:rPr>
          <w:t>Paul.Darby@uwtsd.ac.uk</w:t>
        </w:r>
      </w:hyperlink>
      <w:r w:rsidR="005D1CC0">
        <w:rPr>
          <w:rFonts w:eastAsia="Times New Roman" w:asciiTheme="minorBidi" w:hAnsiTheme="minorBidi"/>
          <w:b/>
          <w:sz w:val="28"/>
          <w:szCs w:val="28"/>
          <w:lang w:eastAsia="en-GB"/>
        </w:rPr>
        <w:t xml:space="preserve"> </w:t>
      </w:r>
    </w:p>
    <w:p w:rsidRPr="005D1CC0" w:rsidR="00C85694" w:rsidP="0080051F" w:rsidRDefault="00C85694" w14:paraId="244E3BB1" w14:textId="3BCAF50B">
      <w:pPr>
        <w:spacing w:after="0" w:line="276" w:lineRule="auto"/>
        <w:jc w:val="center"/>
        <w:rPr>
          <w:rFonts w:eastAsia="Times New Roman" w:asciiTheme="minorBidi" w:hAnsiTheme="minorBidi"/>
          <w:b/>
          <w:sz w:val="28"/>
          <w:szCs w:val="28"/>
          <w:lang w:eastAsia="en-GB"/>
        </w:rPr>
      </w:pPr>
      <w:r w:rsidRPr="005D1CC0">
        <w:rPr>
          <w:rFonts w:eastAsia="Times New Roman" w:asciiTheme="minorBidi" w:hAnsiTheme="minorBidi"/>
          <w:b/>
          <w:sz w:val="28"/>
          <w:szCs w:val="28"/>
          <w:lang w:eastAsia="en-GB"/>
        </w:rPr>
        <w:t>Natasha Young</w:t>
      </w:r>
      <w:r w:rsidRPr="005D1CC0" w:rsidR="00BB5A73">
        <w:rPr>
          <w:rFonts w:eastAsia="Times New Roman" w:asciiTheme="minorBidi" w:hAnsiTheme="minorBidi"/>
          <w:b/>
          <w:sz w:val="28"/>
          <w:szCs w:val="28"/>
          <w:lang w:eastAsia="en-GB"/>
        </w:rPr>
        <w:t>:</w:t>
      </w:r>
      <w:r w:rsidRPr="005D1CC0" w:rsidR="00BB5A73">
        <w:t xml:space="preserve"> </w:t>
      </w:r>
      <w:hyperlink w:history="1" r:id="rId10">
        <w:r w:rsidRPr="006500BA" w:rsidR="005D1CC0">
          <w:rPr>
            <w:rStyle w:val="Hyperlink"/>
            <w:rFonts w:eastAsia="Times New Roman" w:asciiTheme="minorBidi" w:hAnsiTheme="minorBidi"/>
            <w:b/>
            <w:sz w:val="28"/>
            <w:szCs w:val="28"/>
            <w:lang w:eastAsia="en-GB"/>
          </w:rPr>
          <w:t>n.young@uwtsd.ac.uk</w:t>
        </w:r>
      </w:hyperlink>
      <w:r w:rsidR="005D1CC0">
        <w:rPr>
          <w:rFonts w:eastAsia="Times New Roman" w:asciiTheme="minorBidi" w:hAnsiTheme="minorBidi"/>
          <w:b/>
          <w:sz w:val="28"/>
          <w:szCs w:val="28"/>
          <w:lang w:eastAsia="en-GB"/>
        </w:rPr>
        <w:t xml:space="preserve"> </w:t>
      </w:r>
    </w:p>
    <w:p w:rsidR="00D779E1" w:rsidP="00F47647" w:rsidRDefault="00D779E1" w14:paraId="2248BF28" w14:textId="77777777">
      <w:pPr>
        <w:spacing w:after="0" w:line="276" w:lineRule="auto"/>
        <w:jc w:val="center"/>
        <w:rPr>
          <w:rFonts w:eastAsia="Times New Roman" w:asciiTheme="minorBidi" w:hAnsiTheme="minorBidi"/>
          <w:b/>
          <w:color w:val="BF8F00" w:themeColor="accent4" w:themeShade="BF"/>
          <w:sz w:val="28"/>
          <w:szCs w:val="28"/>
          <w:lang w:val="it-IT" w:eastAsia="en-GB"/>
        </w:rPr>
      </w:pPr>
    </w:p>
    <w:p w:rsidRPr="00264C06" w:rsidR="00F47647" w:rsidP="00F47647" w:rsidRDefault="00F47647" w14:paraId="60EA73A8" w14:textId="76728442">
      <w:pPr>
        <w:spacing w:after="0" w:line="276" w:lineRule="auto"/>
        <w:jc w:val="center"/>
        <w:rPr>
          <w:rFonts w:eastAsia="Times New Roman" w:asciiTheme="minorBidi" w:hAnsiTheme="minorBidi"/>
          <w:b/>
          <w:color w:val="2F5496" w:themeColor="accent1" w:themeShade="BF"/>
          <w:sz w:val="36"/>
          <w:szCs w:val="36"/>
          <w:lang w:val="it-IT" w:eastAsia="en-GB"/>
        </w:rPr>
      </w:pPr>
      <w:r w:rsidRPr="00264C06">
        <w:rPr>
          <w:rFonts w:eastAsia="Times New Roman" w:asciiTheme="minorBidi" w:hAnsiTheme="minorBidi"/>
          <w:b/>
          <w:sz w:val="36"/>
          <w:szCs w:val="36"/>
          <w:lang w:val="it-IT" w:eastAsia="en-GB"/>
        </w:rPr>
        <w:lastRenderedPageBreak/>
        <w:t xml:space="preserve">Cynnwys / </w:t>
      </w:r>
      <w:r w:rsidRPr="00264C06">
        <w:rPr>
          <w:rFonts w:eastAsia="Times New Roman" w:asciiTheme="minorBidi" w:hAnsiTheme="minorBidi"/>
          <w:b/>
          <w:color w:val="2F5496" w:themeColor="accent1" w:themeShade="BF"/>
          <w:sz w:val="36"/>
          <w:szCs w:val="36"/>
          <w:lang w:val="it-IT" w:eastAsia="en-GB"/>
        </w:rPr>
        <w:t>Contents</w:t>
      </w:r>
    </w:p>
    <w:p w:rsidRPr="00264C06" w:rsidR="00F47647" w:rsidP="00F47647" w:rsidRDefault="00F47647" w14:paraId="67B72FF3" w14:textId="79B7771C">
      <w:pPr>
        <w:spacing w:after="0" w:line="276" w:lineRule="auto"/>
        <w:rPr>
          <w:rFonts w:eastAsia="Times New Roman" w:asciiTheme="minorBidi" w:hAnsiTheme="minorBidi"/>
          <w:b/>
          <w:color w:val="2F5496" w:themeColor="accent1" w:themeShade="BF"/>
          <w:sz w:val="28"/>
          <w:szCs w:val="28"/>
          <w:lang w:val="it-IT" w:eastAsia="en-GB"/>
        </w:rPr>
      </w:pPr>
    </w:p>
    <w:p w:rsidRPr="00264C06" w:rsidR="00F47647" w:rsidP="0079574E" w:rsidRDefault="00F47647" w14:paraId="731314B1" w14:textId="77777777">
      <w:pPr>
        <w:spacing w:after="0" w:line="600" w:lineRule="auto"/>
        <w:rPr>
          <w:rFonts w:asciiTheme="minorBidi" w:hAnsiTheme="minorBidi"/>
          <w:b/>
          <w:color w:val="000000"/>
          <w:sz w:val="28"/>
          <w:szCs w:val="28"/>
          <w:lang w:val="it-IT" w:eastAsia="en-GB"/>
        </w:rPr>
      </w:pPr>
    </w:p>
    <w:p w:rsidRPr="00264C06" w:rsidR="00F47647" w:rsidP="0079574E" w:rsidRDefault="00F47647" w14:paraId="0E61545A" w14:textId="56F0DFE2">
      <w:pPr>
        <w:spacing w:after="0" w:line="600" w:lineRule="auto"/>
        <w:rPr>
          <w:rFonts w:asciiTheme="minorBidi" w:hAnsiTheme="minorBidi"/>
          <w:b/>
          <w:color w:val="2F5496" w:themeColor="accent1" w:themeShade="BF"/>
          <w:sz w:val="28"/>
          <w:szCs w:val="28"/>
          <w:lang w:val="it-IT" w:eastAsia="en-GB"/>
        </w:rPr>
      </w:pPr>
      <w:r w:rsidRPr="00264C06">
        <w:rPr>
          <w:rFonts w:asciiTheme="minorBidi" w:hAnsiTheme="minorBidi"/>
          <w:b/>
          <w:color w:val="000000"/>
          <w:sz w:val="28"/>
          <w:szCs w:val="28"/>
          <w:lang w:val="it-IT" w:eastAsia="en-GB"/>
        </w:rPr>
        <w:t>Amserlen</w:t>
      </w:r>
      <w:r w:rsidRPr="00264C06">
        <w:rPr>
          <w:rFonts w:asciiTheme="minorBidi" w:hAnsiTheme="minorBidi"/>
          <w:b/>
          <w:color w:val="44546A"/>
          <w:sz w:val="28"/>
          <w:szCs w:val="28"/>
          <w:lang w:val="it-IT" w:eastAsia="en-GB"/>
        </w:rPr>
        <w:t xml:space="preserve"> </w:t>
      </w:r>
      <w:r w:rsidRPr="00264C06">
        <w:rPr>
          <w:rFonts w:asciiTheme="minorBidi" w:hAnsiTheme="minorBidi"/>
          <w:b/>
          <w:sz w:val="28"/>
          <w:szCs w:val="28"/>
          <w:lang w:val="it-IT" w:eastAsia="en-GB"/>
        </w:rPr>
        <w:t xml:space="preserve">/ </w:t>
      </w:r>
      <w:r w:rsidRPr="00264C06">
        <w:rPr>
          <w:rFonts w:asciiTheme="minorBidi" w:hAnsiTheme="minorBidi"/>
          <w:b/>
          <w:color w:val="2F5496" w:themeColor="accent1" w:themeShade="BF"/>
          <w:sz w:val="28"/>
          <w:szCs w:val="28"/>
          <w:lang w:val="it-IT" w:eastAsia="en-GB"/>
        </w:rPr>
        <w:t>Timetable ……………………………………</w:t>
      </w:r>
      <w:r w:rsidRPr="00264C06" w:rsidR="0079574E">
        <w:rPr>
          <w:rFonts w:asciiTheme="minorBidi" w:hAnsiTheme="minorBidi"/>
          <w:b/>
          <w:color w:val="2F5496" w:themeColor="accent1" w:themeShade="BF"/>
          <w:sz w:val="28"/>
          <w:szCs w:val="28"/>
          <w:lang w:val="it-IT" w:eastAsia="en-GB"/>
        </w:rPr>
        <w:t>……….</w:t>
      </w:r>
      <w:r w:rsidR="003248AD">
        <w:rPr>
          <w:rFonts w:asciiTheme="minorBidi" w:hAnsiTheme="minorBidi"/>
          <w:b/>
          <w:color w:val="2F5496" w:themeColor="accent1" w:themeShade="BF"/>
          <w:sz w:val="28"/>
          <w:szCs w:val="28"/>
          <w:lang w:val="it-IT" w:eastAsia="en-GB"/>
        </w:rPr>
        <w:t>.</w:t>
      </w:r>
      <w:r w:rsidRPr="00264C06">
        <w:rPr>
          <w:rFonts w:asciiTheme="minorBidi" w:hAnsiTheme="minorBidi"/>
          <w:b/>
          <w:color w:val="2F5496" w:themeColor="accent1" w:themeShade="BF"/>
          <w:sz w:val="28"/>
          <w:szCs w:val="28"/>
          <w:lang w:val="it-IT" w:eastAsia="en-GB"/>
        </w:rPr>
        <w:t xml:space="preserve"> </w:t>
      </w:r>
      <w:r w:rsidRPr="00264C06" w:rsidR="0079574E">
        <w:rPr>
          <w:rFonts w:asciiTheme="minorBidi" w:hAnsiTheme="minorBidi"/>
          <w:b/>
          <w:color w:val="2F5496" w:themeColor="accent1" w:themeShade="BF"/>
          <w:sz w:val="28"/>
          <w:szCs w:val="28"/>
          <w:lang w:val="it-IT" w:eastAsia="en-GB"/>
        </w:rPr>
        <w:t>3</w:t>
      </w:r>
    </w:p>
    <w:p w:rsidRPr="00CC6B65" w:rsidR="0079574E" w:rsidP="0079574E" w:rsidRDefault="0079574E" w14:paraId="0B1BD607" w14:textId="6D5F5718">
      <w:pPr>
        <w:spacing w:after="0" w:line="600" w:lineRule="auto"/>
        <w:rPr>
          <w:rFonts w:eastAsia="Times New Roman" w:asciiTheme="minorBidi" w:hAnsiTheme="minorBidi"/>
          <w:b/>
          <w:sz w:val="28"/>
          <w:szCs w:val="28"/>
          <w:lang w:val="it-IT" w:eastAsia="en-GB"/>
        </w:rPr>
      </w:pPr>
      <w:r w:rsidRPr="00264C06">
        <w:rPr>
          <w:rFonts w:eastAsia="Times New Roman" w:asciiTheme="minorBidi" w:hAnsiTheme="minorBidi"/>
          <w:b/>
          <w:sz w:val="28"/>
          <w:szCs w:val="28"/>
          <w:lang w:val="it-IT" w:eastAsia="en-GB"/>
        </w:rPr>
        <w:t xml:space="preserve">Amserlen Asesu / </w:t>
      </w:r>
      <w:r w:rsidRPr="00264C06" w:rsidR="003248AD">
        <w:rPr>
          <w:rFonts w:eastAsia="Times New Roman" w:asciiTheme="minorBidi" w:hAnsiTheme="minorBidi"/>
          <w:b/>
          <w:color w:val="2F5496" w:themeColor="accent1" w:themeShade="BF"/>
          <w:sz w:val="28"/>
          <w:szCs w:val="28"/>
          <w:lang w:val="it-IT" w:eastAsia="en-GB"/>
        </w:rPr>
        <w:t>Assesment</w:t>
      </w:r>
      <w:r w:rsidRPr="00264C06">
        <w:rPr>
          <w:rFonts w:eastAsia="Times New Roman" w:asciiTheme="minorBidi" w:hAnsiTheme="minorBidi"/>
          <w:b/>
          <w:color w:val="2F5496" w:themeColor="accent1" w:themeShade="BF"/>
          <w:sz w:val="28"/>
          <w:szCs w:val="28"/>
          <w:lang w:val="it-IT" w:eastAsia="en-GB"/>
        </w:rPr>
        <w:t xml:space="preserve"> timetable……………………</w:t>
      </w:r>
      <w:r w:rsidR="003248AD">
        <w:rPr>
          <w:rFonts w:eastAsia="Times New Roman" w:asciiTheme="minorBidi" w:hAnsiTheme="minorBidi"/>
          <w:b/>
          <w:color w:val="2F5496" w:themeColor="accent1" w:themeShade="BF"/>
          <w:sz w:val="28"/>
          <w:szCs w:val="28"/>
          <w:lang w:val="it-IT" w:eastAsia="en-GB"/>
        </w:rPr>
        <w:t>…. 3</w:t>
      </w:r>
    </w:p>
    <w:p w:rsidRPr="0049303A" w:rsidR="00CC6B65" w:rsidP="00CC6B65" w:rsidRDefault="00CC6B65" w14:paraId="05218A27" w14:textId="77777777">
      <w:pPr>
        <w:spacing w:after="0" w:line="600" w:lineRule="auto"/>
        <w:ind w:firstLine="720"/>
        <w:rPr>
          <w:rFonts w:eastAsia="Times New Roman" w:asciiTheme="minorBidi" w:hAnsiTheme="minorBidi"/>
          <w:b/>
          <w:sz w:val="28"/>
          <w:szCs w:val="28"/>
          <w:lang w:val="it-IT" w:eastAsia="en-GB"/>
        </w:rPr>
      </w:pPr>
      <w:r w:rsidRPr="0049303A">
        <w:rPr>
          <w:rFonts w:eastAsia="Times New Roman" w:asciiTheme="minorBidi" w:hAnsiTheme="minorBidi"/>
          <w:b/>
          <w:sz w:val="28"/>
          <w:szCs w:val="28"/>
          <w:lang w:val="it-IT" w:eastAsia="en-GB"/>
        </w:rPr>
        <w:t>Cymraeg</w:t>
      </w:r>
    </w:p>
    <w:p w:rsidRPr="00E254EA" w:rsidR="00CC6B65" w:rsidP="00CC6B65" w:rsidRDefault="00CC6B65" w14:paraId="72BDBEE0" w14:textId="59E98F2D">
      <w:pPr>
        <w:spacing w:after="0" w:line="600" w:lineRule="auto"/>
        <w:rPr>
          <w:rFonts w:eastAsia="Times New Roman" w:asciiTheme="minorBidi" w:hAnsiTheme="minorBidi"/>
          <w:b/>
          <w:sz w:val="28"/>
          <w:szCs w:val="28"/>
          <w:lang w:val="it-IT" w:eastAsia="en-GB"/>
        </w:rPr>
      </w:pPr>
      <w:r w:rsidRPr="00E254EA">
        <w:rPr>
          <w:rFonts w:eastAsia="Times New Roman" w:asciiTheme="minorBidi" w:hAnsiTheme="minorBidi"/>
          <w:b/>
          <w:sz w:val="28"/>
          <w:szCs w:val="28"/>
          <w:lang w:val="it-IT" w:eastAsia="en-GB"/>
        </w:rPr>
        <w:t>Trosolwg y Modiwl………………………………………………</w:t>
      </w:r>
      <w:r w:rsidRPr="00E254EA" w:rsidR="00D2692A">
        <w:rPr>
          <w:rFonts w:eastAsia="Times New Roman" w:asciiTheme="minorBidi" w:hAnsiTheme="minorBidi"/>
          <w:b/>
          <w:sz w:val="28"/>
          <w:szCs w:val="28"/>
          <w:lang w:val="it-IT" w:eastAsia="en-GB"/>
        </w:rPr>
        <w:t>.</w:t>
      </w:r>
      <w:r w:rsidRPr="00E254EA">
        <w:rPr>
          <w:rFonts w:eastAsia="Times New Roman" w:asciiTheme="minorBidi" w:hAnsiTheme="minorBidi"/>
          <w:b/>
          <w:sz w:val="28"/>
          <w:szCs w:val="28"/>
          <w:lang w:val="it-IT" w:eastAsia="en-GB"/>
        </w:rPr>
        <w:t>..</w:t>
      </w:r>
      <w:r w:rsidRPr="00E254EA" w:rsidR="00D2692A">
        <w:rPr>
          <w:rFonts w:eastAsia="Times New Roman" w:asciiTheme="minorBidi" w:hAnsiTheme="minorBidi"/>
          <w:b/>
          <w:sz w:val="28"/>
          <w:szCs w:val="28"/>
          <w:lang w:val="it-IT" w:eastAsia="en-GB"/>
        </w:rPr>
        <w:t xml:space="preserve"> 4</w:t>
      </w:r>
    </w:p>
    <w:p w:rsidRPr="00E254EA" w:rsidR="00CC6B65" w:rsidP="00CC6B65" w:rsidRDefault="00CC6B65" w14:paraId="745086DE" w14:textId="44EA2CDD">
      <w:pPr>
        <w:spacing w:after="0" w:line="600" w:lineRule="auto"/>
        <w:rPr>
          <w:rFonts w:eastAsia="Times New Roman" w:asciiTheme="minorBidi" w:hAnsiTheme="minorBidi"/>
          <w:b/>
          <w:sz w:val="28"/>
          <w:szCs w:val="28"/>
          <w:lang w:eastAsia="en-GB"/>
        </w:rPr>
      </w:pPr>
      <w:r w:rsidRPr="00E254EA">
        <w:rPr>
          <w:rFonts w:eastAsia="Times New Roman" w:asciiTheme="minorBidi" w:hAnsiTheme="minorBidi"/>
          <w:b/>
          <w:sz w:val="28"/>
          <w:szCs w:val="28"/>
          <w:lang w:val="it-IT" w:eastAsia="en-GB"/>
        </w:rPr>
        <w:t>Manylion Asesu…………………………………………………</w:t>
      </w:r>
      <w:r w:rsidRPr="00E254EA" w:rsidR="00D2692A">
        <w:rPr>
          <w:rFonts w:eastAsia="Times New Roman" w:asciiTheme="minorBidi" w:hAnsiTheme="minorBidi"/>
          <w:b/>
          <w:sz w:val="28"/>
          <w:szCs w:val="28"/>
          <w:lang w:val="it-IT" w:eastAsia="en-GB"/>
        </w:rPr>
        <w:t>.</w:t>
      </w:r>
      <w:r w:rsidRPr="00E254EA">
        <w:rPr>
          <w:rFonts w:eastAsia="Times New Roman" w:asciiTheme="minorBidi" w:hAnsiTheme="minorBidi"/>
          <w:b/>
          <w:sz w:val="28"/>
          <w:szCs w:val="28"/>
          <w:lang w:val="it-IT" w:eastAsia="en-GB"/>
        </w:rPr>
        <w:t>…</w:t>
      </w:r>
      <w:r w:rsidRPr="00E254EA" w:rsidR="00D2692A">
        <w:rPr>
          <w:rFonts w:eastAsia="Times New Roman" w:asciiTheme="minorBidi" w:hAnsiTheme="minorBidi"/>
          <w:b/>
          <w:sz w:val="28"/>
          <w:szCs w:val="28"/>
          <w:lang w:val="it-IT" w:eastAsia="en-GB"/>
        </w:rPr>
        <w:t xml:space="preserve"> </w:t>
      </w:r>
      <w:r w:rsidRPr="00E254EA" w:rsidR="00D2692A">
        <w:rPr>
          <w:rFonts w:eastAsia="Times New Roman" w:asciiTheme="minorBidi" w:hAnsiTheme="minorBidi"/>
          <w:b/>
          <w:sz w:val="28"/>
          <w:szCs w:val="28"/>
          <w:lang w:eastAsia="en-GB"/>
        </w:rPr>
        <w:t>7</w:t>
      </w:r>
    </w:p>
    <w:p w:rsidRPr="0049303A" w:rsidR="00CC6B65" w:rsidP="00CC6B65" w:rsidRDefault="00CC6B65" w14:paraId="5052D747" w14:textId="77777777">
      <w:pPr>
        <w:spacing w:after="0" w:line="600" w:lineRule="auto"/>
        <w:ind w:firstLine="720"/>
        <w:rPr>
          <w:rFonts w:eastAsia="Times New Roman" w:asciiTheme="minorBidi" w:hAnsiTheme="minorBidi"/>
          <w:b/>
          <w:color w:val="2F5496" w:themeColor="accent1" w:themeShade="BF"/>
          <w:sz w:val="28"/>
          <w:szCs w:val="28"/>
          <w:lang w:eastAsia="en-GB"/>
        </w:rPr>
      </w:pPr>
      <w:r w:rsidRPr="0049303A">
        <w:rPr>
          <w:rFonts w:eastAsia="Times New Roman" w:asciiTheme="minorBidi" w:hAnsiTheme="minorBidi"/>
          <w:b/>
          <w:color w:val="2F5496" w:themeColor="accent1" w:themeShade="BF"/>
          <w:sz w:val="28"/>
          <w:szCs w:val="28"/>
          <w:lang w:eastAsia="en-GB"/>
        </w:rPr>
        <w:t>English</w:t>
      </w:r>
    </w:p>
    <w:p w:rsidRPr="0079574E" w:rsidR="00CC6B65" w:rsidP="00CC6B65" w:rsidRDefault="00CC6B65" w14:paraId="15199689" w14:textId="21F2AA05">
      <w:pPr>
        <w:spacing w:after="0" w:line="600" w:lineRule="auto"/>
        <w:rPr>
          <w:rFonts w:eastAsia="Times New Roman" w:asciiTheme="minorBidi" w:hAnsiTheme="minorBidi"/>
          <w:b/>
          <w:sz w:val="28"/>
          <w:szCs w:val="28"/>
          <w:lang w:eastAsia="en-GB"/>
        </w:rPr>
      </w:pPr>
      <w:r w:rsidRPr="0079574E">
        <w:rPr>
          <w:rFonts w:eastAsia="Times New Roman" w:asciiTheme="minorBidi" w:hAnsiTheme="minorBidi"/>
          <w:b/>
          <w:color w:val="2F5496" w:themeColor="accent1" w:themeShade="BF"/>
          <w:sz w:val="28"/>
          <w:szCs w:val="28"/>
          <w:lang w:eastAsia="en-GB"/>
        </w:rPr>
        <w:t>Module Overview</w:t>
      </w:r>
      <w:r>
        <w:rPr>
          <w:rFonts w:eastAsia="Times New Roman" w:asciiTheme="minorBidi" w:hAnsiTheme="minorBidi"/>
          <w:b/>
          <w:color w:val="2F5496" w:themeColor="accent1" w:themeShade="BF"/>
          <w:sz w:val="28"/>
          <w:szCs w:val="28"/>
          <w:lang w:eastAsia="en-GB"/>
        </w:rPr>
        <w:t xml:space="preserve">……………………………….………………… </w:t>
      </w:r>
      <w:r w:rsidR="00D2692A">
        <w:rPr>
          <w:rFonts w:eastAsia="Times New Roman" w:asciiTheme="minorBidi" w:hAnsiTheme="minorBidi"/>
          <w:b/>
          <w:color w:val="2F5496" w:themeColor="accent1" w:themeShade="BF"/>
          <w:sz w:val="28"/>
          <w:szCs w:val="28"/>
          <w:lang w:eastAsia="en-GB"/>
        </w:rPr>
        <w:t>16</w:t>
      </w:r>
    </w:p>
    <w:p w:rsidRPr="0079574E" w:rsidR="00CC6B65" w:rsidP="5777DF25" w:rsidRDefault="00CC6B65" w14:paraId="11B0D426" w14:textId="16D664BA">
      <w:pPr>
        <w:spacing w:after="0" w:line="600" w:lineRule="auto"/>
        <w:rPr>
          <w:rFonts w:eastAsia="Times New Roman" w:asciiTheme="minorBidi" w:hAnsiTheme="minorBidi"/>
          <w:b/>
          <w:bCs/>
          <w:color w:val="2F5496" w:themeColor="accent1" w:themeShade="BF"/>
          <w:sz w:val="28"/>
          <w:szCs w:val="28"/>
          <w:lang w:eastAsia="en-GB"/>
        </w:rPr>
      </w:pPr>
      <w:bookmarkStart w:name="_Hlk102737735" w:id="1"/>
      <w:r w:rsidRPr="5777DF25">
        <w:rPr>
          <w:rFonts w:eastAsia="Times New Roman" w:asciiTheme="minorBidi" w:hAnsiTheme="minorBidi"/>
          <w:b/>
          <w:bCs/>
          <w:color w:val="2F5496" w:themeColor="accent1" w:themeShade="BF"/>
          <w:sz w:val="28"/>
          <w:szCs w:val="28"/>
          <w:lang w:eastAsia="en-GB"/>
        </w:rPr>
        <w:t>Assessment Information</w:t>
      </w:r>
      <w:bookmarkEnd w:id="1"/>
      <w:r w:rsidRPr="5777DF25">
        <w:rPr>
          <w:rFonts w:eastAsia="Times New Roman" w:asciiTheme="minorBidi" w:hAnsiTheme="minorBidi"/>
          <w:b/>
          <w:bCs/>
          <w:color w:val="2F5496" w:themeColor="accent1" w:themeShade="BF"/>
          <w:sz w:val="28"/>
          <w:szCs w:val="28"/>
          <w:lang w:eastAsia="en-GB"/>
        </w:rPr>
        <w:t>……………………</w:t>
      </w:r>
      <w:bookmarkStart w:name="_Int_2U7hqRIv" w:id="2"/>
      <w:proofErr w:type="gramStart"/>
      <w:r w:rsidRPr="5777DF25">
        <w:rPr>
          <w:rFonts w:eastAsia="Times New Roman" w:asciiTheme="minorBidi" w:hAnsiTheme="minorBidi"/>
          <w:b/>
          <w:bCs/>
          <w:color w:val="2F5496" w:themeColor="accent1" w:themeShade="BF"/>
          <w:sz w:val="28"/>
          <w:szCs w:val="28"/>
          <w:lang w:eastAsia="en-GB"/>
        </w:rPr>
        <w:t>…..</w:t>
      </w:r>
      <w:bookmarkEnd w:id="2"/>
      <w:proofErr w:type="gramEnd"/>
      <w:r w:rsidRPr="5777DF25">
        <w:rPr>
          <w:rFonts w:eastAsia="Times New Roman" w:asciiTheme="minorBidi" w:hAnsiTheme="minorBidi"/>
          <w:b/>
          <w:bCs/>
          <w:color w:val="2F5496" w:themeColor="accent1" w:themeShade="BF"/>
          <w:sz w:val="28"/>
          <w:szCs w:val="28"/>
          <w:lang w:eastAsia="en-GB"/>
        </w:rPr>
        <w:t>……………</w:t>
      </w:r>
      <w:r w:rsidRPr="5777DF25" w:rsidR="00D2692A">
        <w:rPr>
          <w:rFonts w:eastAsia="Times New Roman" w:asciiTheme="minorBidi" w:hAnsiTheme="minorBidi"/>
          <w:b/>
          <w:bCs/>
          <w:color w:val="2F5496" w:themeColor="accent1" w:themeShade="BF"/>
          <w:sz w:val="28"/>
          <w:szCs w:val="28"/>
          <w:lang w:eastAsia="en-GB"/>
        </w:rPr>
        <w:t>.</w:t>
      </w:r>
      <w:r w:rsidRPr="5777DF25">
        <w:rPr>
          <w:rFonts w:eastAsia="Times New Roman" w:asciiTheme="minorBidi" w:hAnsiTheme="minorBidi"/>
          <w:b/>
          <w:bCs/>
          <w:color w:val="2F5496" w:themeColor="accent1" w:themeShade="BF"/>
          <w:sz w:val="28"/>
          <w:szCs w:val="28"/>
          <w:lang w:eastAsia="en-GB"/>
        </w:rPr>
        <w:t xml:space="preserve">… </w:t>
      </w:r>
      <w:r w:rsidRPr="5777DF25" w:rsidR="00D2692A">
        <w:rPr>
          <w:rFonts w:eastAsia="Times New Roman" w:asciiTheme="minorBidi" w:hAnsiTheme="minorBidi"/>
          <w:b/>
          <w:bCs/>
          <w:color w:val="2F5496" w:themeColor="accent1" w:themeShade="BF"/>
          <w:sz w:val="28"/>
          <w:szCs w:val="28"/>
          <w:lang w:eastAsia="en-GB"/>
        </w:rPr>
        <w:t>20</w:t>
      </w:r>
    </w:p>
    <w:p w:rsidRPr="00613E21" w:rsidR="00ED30D6" w:rsidP="00ED30D6" w:rsidRDefault="00ED30D6" w14:paraId="1801EDEC" w14:textId="076A128E">
      <w:pPr>
        <w:spacing w:after="0" w:line="276" w:lineRule="auto"/>
        <w:rPr>
          <w:rFonts w:eastAsia="Times New Roman" w:asciiTheme="minorBidi" w:hAnsiTheme="minorBidi"/>
          <w:b/>
          <w:color w:val="FF0000"/>
          <w:sz w:val="28"/>
          <w:szCs w:val="28"/>
          <w:lang w:eastAsia="en-GB"/>
        </w:rPr>
      </w:pPr>
      <w:r>
        <w:rPr>
          <w:rFonts w:ascii="Arial" w:hAnsi="Arial" w:cs="Arial"/>
          <w:b/>
        </w:rPr>
        <w:tab/>
      </w:r>
    </w:p>
    <w:tbl>
      <w:tblPr>
        <w:tblStyle w:val="TableGrid"/>
        <w:tblW w:w="0" w:type="auto"/>
        <w:tblLook w:val="04A0" w:firstRow="1" w:lastRow="0" w:firstColumn="1" w:lastColumn="0" w:noHBand="0" w:noVBand="1"/>
      </w:tblPr>
      <w:tblGrid>
        <w:gridCol w:w="3362"/>
        <w:gridCol w:w="5153"/>
      </w:tblGrid>
      <w:tr w:rsidR="00ED30D6" w:rsidTr="005A205B" w14:paraId="3F8787C0" w14:textId="77777777">
        <w:trPr>
          <w:trHeight w:val="338"/>
        </w:trPr>
        <w:tc>
          <w:tcPr>
            <w:tcW w:w="3362" w:type="dxa"/>
          </w:tcPr>
          <w:p w:rsidRPr="00ED30D6" w:rsidR="00ED30D6" w:rsidP="00ED30D6" w:rsidRDefault="00ED30D6" w14:paraId="0F9F13E1" w14:textId="76DD3596">
            <w:pPr>
              <w:spacing w:line="276" w:lineRule="auto"/>
              <w:rPr>
                <w:rFonts w:eastAsia="Times New Roman" w:asciiTheme="minorBidi" w:hAnsiTheme="minorBidi"/>
                <w:b/>
                <w:sz w:val="24"/>
                <w:szCs w:val="24"/>
                <w:lang w:eastAsia="en-GB"/>
              </w:rPr>
            </w:pPr>
            <w:r w:rsidRPr="00ED30D6">
              <w:rPr>
                <w:rFonts w:ascii="Arial" w:hAnsi="Arial" w:cs="Arial"/>
                <w:b/>
                <w:sz w:val="24"/>
                <w:szCs w:val="24"/>
              </w:rPr>
              <w:t>COD Y MODIWL</w:t>
            </w:r>
          </w:p>
        </w:tc>
        <w:tc>
          <w:tcPr>
            <w:tcW w:w="5153" w:type="dxa"/>
          </w:tcPr>
          <w:p w:rsidRPr="00ED30D6" w:rsidR="00ED30D6" w:rsidP="00ED30D6" w:rsidRDefault="00D779E1" w14:paraId="64CA4A0B" w14:textId="4DE54C21">
            <w:pPr>
              <w:spacing w:line="276" w:lineRule="auto"/>
              <w:rPr>
                <w:rFonts w:eastAsia="Times New Roman" w:asciiTheme="minorBidi" w:hAnsiTheme="minorBidi"/>
                <w:b/>
                <w:sz w:val="24"/>
                <w:szCs w:val="24"/>
                <w:lang w:eastAsia="en-GB"/>
              </w:rPr>
            </w:pPr>
            <w:r>
              <w:rPr>
                <w:rFonts w:ascii="Arial" w:hAnsi="Arial" w:cs="Arial"/>
                <w:b/>
                <w:sz w:val="24"/>
                <w:szCs w:val="24"/>
              </w:rPr>
              <w:t>ECEY4003C</w:t>
            </w:r>
          </w:p>
        </w:tc>
      </w:tr>
      <w:tr w:rsidR="00ED30D6" w:rsidTr="005A205B" w14:paraId="0879DB62" w14:textId="77777777">
        <w:trPr>
          <w:trHeight w:val="691"/>
        </w:trPr>
        <w:tc>
          <w:tcPr>
            <w:tcW w:w="3362" w:type="dxa"/>
          </w:tcPr>
          <w:p w:rsidRPr="00ED30D6" w:rsidR="00ED30D6" w:rsidP="00ED30D6" w:rsidRDefault="00ED30D6" w14:paraId="4D6F9EFA" w14:textId="2D27C3E8">
            <w:pPr>
              <w:spacing w:line="276" w:lineRule="auto"/>
              <w:rPr>
                <w:rFonts w:eastAsia="Times New Roman" w:asciiTheme="minorBidi" w:hAnsiTheme="minorBidi"/>
                <w:b/>
                <w:sz w:val="24"/>
                <w:szCs w:val="24"/>
                <w:lang w:eastAsia="en-GB"/>
              </w:rPr>
            </w:pPr>
            <w:r w:rsidRPr="00ED30D6">
              <w:rPr>
                <w:rFonts w:ascii="Arial" w:hAnsi="Arial" w:cs="Arial"/>
                <w:b/>
                <w:sz w:val="24"/>
                <w:szCs w:val="24"/>
              </w:rPr>
              <w:t>TEITL</w:t>
            </w:r>
          </w:p>
        </w:tc>
        <w:tc>
          <w:tcPr>
            <w:tcW w:w="5153" w:type="dxa"/>
          </w:tcPr>
          <w:p w:rsidRPr="00ED30D6" w:rsidR="00ED30D6" w:rsidP="00ED30D6" w:rsidRDefault="00145271" w14:paraId="4E32A893" w14:textId="56B5AAFC">
            <w:pPr>
              <w:spacing w:line="276" w:lineRule="auto"/>
              <w:rPr>
                <w:rFonts w:eastAsia="Times New Roman" w:asciiTheme="minorBidi" w:hAnsiTheme="minorBidi"/>
                <w:b/>
                <w:sz w:val="24"/>
                <w:szCs w:val="24"/>
                <w:lang w:eastAsia="en-GB"/>
              </w:rPr>
            </w:pPr>
            <w:r w:rsidRPr="00145271">
              <w:rPr>
                <w:rFonts w:ascii="Arial" w:hAnsi="Arial" w:cs="Arial"/>
                <w:b/>
                <w:sz w:val="24"/>
                <w:szCs w:val="24"/>
                <w:lang w:val="cy-GB"/>
              </w:rPr>
              <w:t>Chwarae plant: egwyddorion ac arfer</w:t>
            </w:r>
          </w:p>
        </w:tc>
      </w:tr>
      <w:tr w:rsidR="00ED30D6" w:rsidTr="005A205B" w14:paraId="02BB444E" w14:textId="77777777">
        <w:trPr>
          <w:trHeight w:val="338"/>
        </w:trPr>
        <w:tc>
          <w:tcPr>
            <w:tcW w:w="3362" w:type="dxa"/>
          </w:tcPr>
          <w:p w:rsidRPr="00ED30D6" w:rsidR="00ED30D6" w:rsidP="00ED30D6" w:rsidRDefault="00ED30D6" w14:paraId="45E1F91F" w14:textId="7DD6E19F">
            <w:pPr>
              <w:spacing w:line="276" w:lineRule="auto"/>
              <w:rPr>
                <w:rFonts w:eastAsia="Times New Roman" w:asciiTheme="minorBidi" w:hAnsiTheme="minorBidi"/>
                <w:b/>
                <w:sz w:val="24"/>
                <w:szCs w:val="24"/>
                <w:lang w:eastAsia="en-GB"/>
              </w:rPr>
            </w:pPr>
            <w:r w:rsidRPr="00ED30D6">
              <w:rPr>
                <w:rFonts w:ascii="Arial" w:hAnsi="Arial" w:cs="Arial"/>
                <w:b/>
                <w:sz w:val="24"/>
                <w:szCs w:val="24"/>
              </w:rPr>
              <w:t>LEFEL</w:t>
            </w:r>
          </w:p>
        </w:tc>
        <w:tc>
          <w:tcPr>
            <w:tcW w:w="5153" w:type="dxa"/>
          </w:tcPr>
          <w:p w:rsidRPr="00ED30D6" w:rsidR="00ED30D6" w:rsidP="00ED30D6" w:rsidRDefault="00ED30D6" w14:paraId="091EEEC9" w14:textId="1E81DF2B">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4</w:t>
            </w:r>
          </w:p>
        </w:tc>
      </w:tr>
      <w:tr w:rsidR="00ED30D6" w:rsidTr="005A205B" w14:paraId="307469BB" w14:textId="77777777">
        <w:trPr>
          <w:trHeight w:val="338"/>
        </w:trPr>
        <w:tc>
          <w:tcPr>
            <w:tcW w:w="3362" w:type="dxa"/>
          </w:tcPr>
          <w:p w:rsidRPr="00ED30D6" w:rsidR="00ED30D6" w:rsidP="00ED30D6" w:rsidRDefault="00ED30D6" w14:paraId="6538090D" w14:textId="594411A0">
            <w:pPr>
              <w:spacing w:line="276" w:lineRule="auto"/>
              <w:rPr>
                <w:rFonts w:eastAsia="Times New Roman" w:asciiTheme="minorBidi" w:hAnsiTheme="minorBidi"/>
                <w:b/>
                <w:sz w:val="24"/>
                <w:szCs w:val="24"/>
                <w:lang w:eastAsia="en-GB"/>
              </w:rPr>
            </w:pPr>
            <w:r w:rsidRPr="00ED30D6">
              <w:rPr>
                <w:rFonts w:ascii="Arial" w:hAnsi="Arial" w:cs="Arial"/>
                <w:b/>
                <w:sz w:val="24"/>
                <w:szCs w:val="24"/>
              </w:rPr>
              <w:t>CREDYDAU</w:t>
            </w:r>
          </w:p>
        </w:tc>
        <w:tc>
          <w:tcPr>
            <w:tcW w:w="5153" w:type="dxa"/>
          </w:tcPr>
          <w:p w:rsidRPr="00ED30D6" w:rsidR="00ED30D6" w:rsidP="00ED30D6" w:rsidRDefault="00ED30D6" w14:paraId="31C011B7" w14:textId="00548ACA">
            <w:pPr>
              <w:spacing w:line="276" w:lineRule="auto"/>
              <w:rPr>
                <w:rFonts w:eastAsia="Times New Roman" w:asciiTheme="minorBidi" w:hAnsiTheme="minorBidi"/>
                <w:b/>
                <w:sz w:val="24"/>
                <w:szCs w:val="24"/>
                <w:lang w:eastAsia="en-GB"/>
              </w:rPr>
            </w:pPr>
            <w:r w:rsidRPr="00ED30D6">
              <w:rPr>
                <w:rFonts w:eastAsia="Times New Roman" w:asciiTheme="minorBidi" w:hAnsiTheme="minorBidi"/>
                <w:b/>
                <w:sz w:val="24"/>
                <w:szCs w:val="24"/>
                <w:lang w:eastAsia="en-GB"/>
              </w:rPr>
              <w:t>20</w:t>
            </w:r>
          </w:p>
        </w:tc>
      </w:tr>
      <w:tr w:rsidR="00826AE3" w:rsidTr="005A205B" w14:paraId="4B176FCC" w14:textId="77777777">
        <w:trPr>
          <w:trHeight w:val="338"/>
        </w:trPr>
        <w:tc>
          <w:tcPr>
            <w:tcW w:w="3362" w:type="dxa"/>
            <w:shd w:val="clear" w:color="auto" w:fill="auto"/>
          </w:tcPr>
          <w:p w:rsidRPr="00826AE3" w:rsidR="00826AE3" w:rsidP="00826AE3" w:rsidRDefault="00826AE3" w14:paraId="5B0D1854" w14:textId="4F30DA39">
            <w:pPr>
              <w:spacing w:line="276" w:lineRule="auto"/>
              <w:rPr>
                <w:rFonts w:ascii="Arial" w:hAnsi="Arial" w:cs="Arial"/>
                <w:b/>
                <w:bCs/>
                <w:sz w:val="24"/>
                <w:szCs w:val="24"/>
                <w:lang w:val="cy-GB"/>
              </w:rPr>
            </w:pPr>
            <w:r w:rsidRPr="00826AE3">
              <w:rPr>
                <w:rFonts w:ascii="Arial" w:hAnsi="Arial" w:cs="Arial"/>
                <w:b/>
                <w:bCs/>
                <w:sz w:val="24"/>
                <w:szCs w:val="24"/>
                <w:lang w:val="cy-GB"/>
              </w:rPr>
              <w:t>RHAGOFYNION</w:t>
            </w:r>
          </w:p>
        </w:tc>
        <w:tc>
          <w:tcPr>
            <w:tcW w:w="5153" w:type="dxa"/>
            <w:shd w:val="clear" w:color="auto" w:fill="auto"/>
          </w:tcPr>
          <w:p w:rsidRPr="00826AE3" w:rsidR="00826AE3" w:rsidP="00826AE3" w:rsidRDefault="00826AE3" w14:paraId="206B2FDA" w14:textId="551A96F4">
            <w:pPr>
              <w:spacing w:line="276" w:lineRule="auto"/>
              <w:rPr>
                <w:rFonts w:eastAsia="Times New Roman" w:asciiTheme="minorBidi" w:hAnsiTheme="minorBidi"/>
                <w:b/>
                <w:bCs/>
                <w:sz w:val="24"/>
                <w:szCs w:val="24"/>
                <w:lang w:eastAsia="en-GB"/>
              </w:rPr>
            </w:pPr>
            <w:r w:rsidRPr="00826AE3">
              <w:rPr>
                <w:rFonts w:ascii="Arial" w:hAnsi="Arial" w:cs="Arial"/>
                <w:b/>
                <w:bCs/>
                <w:sz w:val="24"/>
                <w:szCs w:val="24"/>
              </w:rPr>
              <w:t>Dim</w:t>
            </w:r>
          </w:p>
        </w:tc>
      </w:tr>
      <w:tr w:rsidR="00537072" w:rsidTr="005A205B" w14:paraId="69711603" w14:textId="77777777">
        <w:trPr>
          <w:trHeight w:val="338"/>
        </w:trPr>
        <w:tc>
          <w:tcPr>
            <w:tcW w:w="3362" w:type="dxa"/>
            <w:shd w:val="clear" w:color="auto" w:fill="auto"/>
          </w:tcPr>
          <w:p w:rsidRPr="00826AE3" w:rsidR="00537072" w:rsidP="00826AE3" w:rsidRDefault="00537072" w14:paraId="4D4A8749" w14:textId="594353C7">
            <w:pPr>
              <w:spacing w:line="276" w:lineRule="auto"/>
              <w:rPr>
                <w:rFonts w:ascii="Arial" w:hAnsi="Arial" w:cs="Arial"/>
                <w:b/>
                <w:bCs/>
                <w:sz w:val="24"/>
                <w:szCs w:val="24"/>
                <w:lang w:val="cy-GB"/>
              </w:rPr>
            </w:pPr>
            <w:r>
              <w:rPr>
                <w:rFonts w:ascii="Arial" w:hAnsi="Arial" w:cs="Arial"/>
                <w:b/>
                <w:bCs/>
                <w:sz w:val="24"/>
                <w:szCs w:val="24"/>
                <w:lang w:val="cy-GB"/>
              </w:rPr>
              <w:t>DATE</w:t>
            </w:r>
          </w:p>
        </w:tc>
        <w:tc>
          <w:tcPr>
            <w:tcW w:w="5153" w:type="dxa"/>
            <w:shd w:val="clear" w:color="auto" w:fill="auto"/>
          </w:tcPr>
          <w:p w:rsidRPr="00826AE3" w:rsidR="00537072" w:rsidP="00826AE3" w:rsidRDefault="00E34A1E" w14:paraId="3F34D8E1" w14:textId="522264EA">
            <w:pPr>
              <w:spacing w:line="276" w:lineRule="auto"/>
              <w:rPr>
                <w:rFonts w:ascii="Arial" w:hAnsi="Arial" w:cs="Arial"/>
                <w:b/>
                <w:bCs/>
                <w:sz w:val="24"/>
                <w:szCs w:val="24"/>
              </w:rPr>
            </w:pPr>
            <w:r>
              <w:rPr>
                <w:rFonts w:ascii="Arial" w:hAnsi="Arial" w:cs="Arial"/>
                <w:b/>
                <w:bCs/>
                <w:sz w:val="24"/>
                <w:szCs w:val="24"/>
              </w:rPr>
              <w:t>9/12/2020</w:t>
            </w:r>
          </w:p>
        </w:tc>
      </w:tr>
    </w:tbl>
    <w:p w:rsidRPr="00613E21" w:rsidR="00F47647" w:rsidP="00ED30D6" w:rsidRDefault="00F47647" w14:paraId="4E898B20" w14:textId="286078AB">
      <w:pPr>
        <w:spacing w:after="0" w:line="276" w:lineRule="auto"/>
        <w:rPr>
          <w:rFonts w:eastAsia="Times New Roman" w:asciiTheme="minorBidi" w:hAnsiTheme="minorBidi"/>
          <w:b/>
          <w:color w:val="FF0000"/>
          <w:sz w:val="28"/>
          <w:szCs w:val="28"/>
          <w:lang w:eastAsia="en-GB"/>
        </w:rPr>
      </w:pPr>
    </w:p>
    <w:p w:rsidRPr="00613E21" w:rsidR="00613E21" w:rsidP="00613E21" w:rsidRDefault="00613E21" w14:paraId="3A5A0AB5" w14:textId="77777777">
      <w:pPr>
        <w:tabs>
          <w:tab w:val="left" w:pos="720"/>
          <w:tab w:val="left" w:pos="1440"/>
          <w:tab w:val="left" w:pos="2160"/>
          <w:tab w:val="left" w:pos="2880"/>
        </w:tabs>
        <w:spacing w:after="0" w:line="240" w:lineRule="auto"/>
        <w:ind w:left="3600" w:hanging="3600"/>
        <w:jc w:val="center"/>
        <w:rPr>
          <w:rFonts w:ascii="Times New Roman" w:hAnsi="Times New Roman" w:eastAsia="Times New Roman" w:cs="Times New Roman"/>
          <w:b/>
          <w:color w:val="000000"/>
          <w:sz w:val="28"/>
          <w:szCs w:val="28"/>
          <w:lang w:eastAsia="en-GB"/>
        </w:rPr>
      </w:pPr>
    </w:p>
    <w:tbl>
      <w:tblPr>
        <w:tblStyle w:val="TableGrid"/>
        <w:tblW w:w="0" w:type="auto"/>
        <w:tblLook w:val="04A0" w:firstRow="1" w:lastRow="0" w:firstColumn="1" w:lastColumn="0" w:noHBand="0" w:noVBand="1"/>
      </w:tblPr>
      <w:tblGrid>
        <w:gridCol w:w="3387"/>
        <w:gridCol w:w="5191"/>
      </w:tblGrid>
      <w:tr w:rsidR="00826AE3" w:rsidTr="005A205B" w14:paraId="54F2A517" w14:textId="77777777">
        <w:trPr>
          <w:trHeight w:val="297"/>
        </w:trPr>
        <w:tc>
          <w:tcPr>
            <w:tcW w:w="3387" w:type="dxa"/>
          </w:tcPr>
          <w:p w:rsidRPr="00826AE3" w:rsidR="00826AE3" w:rsidP="009D5DF6" w:rsidRDefault="00826AE3" w14:paraId="723E68A1" w14:textId="733AA798">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MODULE CODE</w:t>
            </w:r>
          </w:p>
        </w:tc>
        <w:tc>
          <w:tcPr>
            <w:tcW w:w="5191" w:type="dxa"/>
          </w:tcPr>
          <w:p w:rsidRPr="00826AE3" w:rsidR="00826AE3" w:rsidP="009D5DF6" w:rsidRDefault="00D779E1" w14:paraId="5F40D32F" w14:textId="34E92E2D">
            <w:pPr>
              <w:spacing w:line="276" w:lineRule="auto"/>
              <w:rPr>
                <w:rFonts w:eastAsia="Times New Roman" w:asciiTheme="minorBidi" w:hAnsiTheme="minorBidi"/>
                <w:b/>
                <w:color w:val="2F5496" w:themeColor="accent1" w:themeShade="BF"/>
                <w:sz w:val="24"/>
                <w:szCs w:val="24"/>
                <w:lang w:eastAsia="en-GB"/>
              </w:rPr>
            </w:pPr>
            <w:r>
              <w:rPr>
                <w:rFonts w:ascii="Arial" w:hAnsi="Arial" w:cs="Arial"/>
                <w:b/>
                <w:color w:val="2F5496" w:themeColor="accent1" w:themeShade="BF"/>
                <w:sz w:val="24"/>
                <w:szCs w:val="24"/>
              </w:rPr>
              <w:t>ECEY4003</w:t>
            </w:r>
          </w:p>
        </w:tc>
      </w:tr>
      <w:tr w:rsidR="00826AE3" w:rsidTr="005A205B" w14:paraId="1A400B61" w14:textId="77777777">
        <w:trPr>
          <w:trHeight w:val="607"/>
        </w:trPr>
        <w:tc>
          <w:tcPr>
            <w:tcW w:w="3387" w:type="dxa"/>
          </w:tcPr>
          <w:p w:rsidRPr="00826AE3" w:rsidR="00826AE3" w:rsidP="009D5DF6" w:rsidRDefault="00826AE3" w14:paraId="7BB43639" w14:textId="1F495D01">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TITLE</w:t>
            </w:r>
          </w:p>
        </w:tc>
        <w:tc>
          <w:tcPr>
            <w:tcW w:w="5191" w:type="dxa"/>
          </w:tcPr>
          <w:p w:rsidRPr="00826AE3" w:rsidR="00826AE3" w:rsidP="009D5DF6" w:rsidRDefault="005A205B" w14:paraId="4B9124DD" w14:textId="474E83C8">
            <w:pPr>
              <w:spacing w:line="276" w:lineRule="auto"/>
              <w:rPr>
                <w:rFonts w:eastAsia="Times New Roman" w:asciiTheme="minorBidi" w:hAnsiTheme="minorBidi"/>
                <w:b/>
                <w:color w:val="2F5496" w:themeColor="accent1" w:themeShade="BF"/>
                <w:sz w:val="24"/>
                <w:szCs w:val="24"/>
                <w:lang w:eastAsia="en-GB"/>
              </w:rPr>
            </w:pPr>
            <w:r w:rsidRPr="005A205B">
              <w:rPr>
                <w:rFonts w:eastAsia="Times New Roman" w:asciiTheme="minorBidi" w:hAnsiTheme="minorBidi"/>
                <w:b/>
                <w:color w:val="2F5496" w:themeColor="accent1" w:themeShade="BF"/>
                <w:sz w:val="24"/>
                <w:szCs w:val="24"/>
                <w:lang w:val="cy-GB" w:eastAsia="en-GB"/>
              </w:rPr>
              <w:t>Children’s play: principles and practice</w:t>
            </w:r>
          </w:p>
        </w:tc>
      </w:tr>
      <w:tr w:rsidR="00826AE3" w:rsidTr="005A205B" w14:paraId="404B5633" w14:textId="77777777">
        <w:trPr>
          <w:trHeight w:val="297"/>
        </w:trPr>
        <w:tc>
          <w:tcPr>
            <w:tcW w:w="3387" w:type="dxa"/>
          </w:tcPr>
          <w:p w:rsidRPr="00826AE3" w:rsidR="00826AE3" w:rsidP="009D5DF6" w:rsidRDefault="00826AE3" w14:paraId="26013A98" w14:textId="7EFEAE06">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LEVEL</w:t>
            </w:r>
          </w:p>
        </w:tc>
        <w:tc>
          <w:tcPr>
            <w:tcW w:w="5191" w:type="dxa"/>
          </w:tcPr>
          <w:p w:rsidRPr="00826AE3" w:rsidR="00826AE3" w:rsidP="009D5DF6" w:rsidRDefault="00826AE3" w14:paraId="18318F18"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4</w:t>
            </w:r>
          </w:p>
        </w:tc>
      </w:tr>
      <w:tr w:rsidR="00826AE3" w:rsidTr="005A205B" w14:paraId="43BEB5D3" w14:textId="77777777">
        <w:trPr>
          <w:trHeight w:val="297"/>
        </w:trPr>
        <w:tc>
          <w:tcPr>
            <w:tcW w:w="3387" w:type="dxa"/>
          </w:tcPr>
          <w:p w:rsidRPr="00826AE3" w:rsidR="00826AE3" w:rsidP="009D5DF6" w:rsidRDefault="00826AE3" w14:paraId="2536AB23" w14:textId="6F3919A7">
            <w:pPr>
              <w:spacing w:line="276" w:lineRule="auto"/>
              <w:rPr>
                <w:rFonts w:eastAsia="Times New Roman" w:asciiTheme="minorBidi" w:hAnsiTheme="minorBidi"/>
                <w:b/>
                <w:color w:val="2F5496" w:themeColor="accent1" w:themeShade="BF"/>
                <w:sz w:val="24"/>
                <w:szCs w:val="24"/>
                <w:lang w:eastAsia="en-GB"/>
              </w:rPr>
            </w:pPr>
            <w:r w:rsidRPr="00826AE3">
              <w:rPr>
                <w:rFonts w:ascii="Arial" w:hAnsi="Arial" w:cs="Arial"/>
                <w:b/>
                <w:color w:val="2F5496" w:themeColor="accent1" w:themeShade="BF"/>
                <w:sz w:val="24"/>
                <w:szCs w:val="24"/>
              </w:rPr>
              <w:t>CREDITS</w:t>
            </w:r>
          </w:p>
        </w:tc>
        <w:tc>
          <w:tcPr>
            <w:tcW w:w="5191" w:type="dxa"/>
          </w:tcPr>
          <w:p w:rsidRPr="00826AE3" w:rsidR="00826AE3" w:rsidP="009D5DF6" w:rsidRDefault="00826AE3" w14:paraId="3D501191" w14:textId="77777777">
            <w:pPr>
              <w:spacing w:line="276" w:lineRule="auto"/>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20</w:t>
            </w:r>
          </w:p>
        </w:tc>
      </w:tr>
      <w:tr w:rsidR="00826AE3" w:rsidTr="005A205B" w14:paraId="37A5C8ED" w14:textId="77777777">
        <w:trPr>
          <w:trHeight w:val="297"/>
        </w:trPr>
        <w:tc>
          <w:tcPr>
            <w:tcW w:w="3387" w:type="dxa"/>
          </w:tcPr>
          <w:p w:rsidRPr="00826AE3" w:rsidR="00826AE3" w:rsidP="009D5DF6" w:rsidRDefault="00826AE3" w14:paraId="793D9FE1" w14:textId="1755473A">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 xml:space="preserve">PREREQUISITES </w:t>
            </w:r>
          </w:p>
        </w:tc>
        <w:tc>
          <w:tcPr>
            <w:tcW w:w="5191" w:type="dxa"/>
          </w:tcPr>
          <w:p w:rsidRPr="00826AE3" w:rsidR="00826AE3" w:rsidP="009D5DF6" w:rsidRDefault="00826AE3" w14:paraId="4C2B63F0" w14:textId="37D4A70C">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No</w:t>
            </w:r>
          </w:p>
        </w:tc>
      </w:tr>
      <w:tr w:rsidR="00537072" w:rsidTr="005A205B" w14:paraId="14E278DD" w14:textId="77777777">
        <w:trPr>
          <w:trHeight w:val="297"/>
        </w:trPr>
        <w:tc>
          <w:tcPr>
            <w:tcW w:w="3387" w:type="dxa"/>
          </w:tcPr>
          <w:p w:rsidR="00537072" w:rsidP="009D5DF6" w:rsidRDefault="00537072" w14:paraId="0C54C3C9" w14:textId="6F905849">
            <w:pPr>
              <w:spacing w:line="276" w:lineRule="auto"/>
              <w:rPr>
                <w:rFonts w:ascii="Arial" w:hAnsi="Arial" w:cs="Arial"/>
                <w:b/>
                <w:color w:val="2F5496" w:themeColor="accent1" w:themeShade="BF"/>
                <w:sz w:val="24"/>
                <w:szCs w:val="24"/>
              </w:rPr>
            </w:pPr>
            <w:r>
              <w:rPr>
                <w:rFonts w:ascii="Arial" w:hAnsi="Arial" w:cs="Arial"/>
                <w:b/>
                <w:color w:val="2F5496" w:themeColor="accent1" w:themeShade="BF"/>
                <w:sz w:val="24"/>
                <w:szCs w:val="24"/>
              </w:rPr>
              <w:t>DATE</w:t>
            </w:r>
          </w:p>
        </w:tc>
        <w:tc>
          <w:tcPr>
            <w:tcW w:w="5191" w:type="dxa"/>
          </w:tcPr>
          <w:p w:rsidR="00537072" w:rsidP="009D5DF6" w:rsidRDefault="00E34A1E" w14:paraId="2AE7ACF2" w14:textId="7D85599D">
            <w:pPr>
              <w:spacing w:line="276" w:lineRule="auto"/>
              <w:rPr>
                <w:rFonts w:eastAsia="Times New Roman" w:asciiTheme="minorBidi" w:hAnsiTheme="minorBidi"/>
                <w:b/>
                <w:color w:val="2F5496" w:themeColor="accent1" w:themeShade="BF"/>
                <w:sz w:val="24"/>
                <w:szCs w:val="24"/>
                <w:lang w:eastAsia="en-GB"/>
              </w:rPr>
            </w:pPr>
            <w:r>
              <w:rPr>
                <w:rFonts w:eastAsia="Times New Roman" w:asciiTheme="minorBidi" w:hAnsiTheme="minorBidi"/>
                <w:b/>
                <w:color w:val="2F5496" w:themeColor="accent1" w:themeShade="BF"/>
                <w:sz w:val="24"/>
                <w:szCs w:val="24"/>
                <w:lang w:eastAsia="en-GB"/>
              </w:rPr>
              <w:t>9/12/2020</w:t>
            </w:r>
          </w:p>
        </w:tc>
      </w:tr>
    </w:tbl>
    <w:p w:rsidR="00826AE3" w:rsidRDefault="00826AE3" w14:paraId="22C615BD" w14:textId="243CBBE5"/>
    <w:p w:rsidRPr="00826AE3" w:rsidR="00826AE3" w:rsidP="00826AE3" w:rsidRDefault="00826AE3" w14:paraId="1C7084A5" w14:textId="1841F353">
      <w:pPr>
        <w:jc w:val="center"/>
        <w:rPr>
          <w:rFonts w:asciiTheme="minorBidi" w:hAnsiTheme="minorBidi"/>
          <w:b/>
          <w:sz w:val="36"/>
          <w:szCs w:val="36"/>
        </w:rPr>
      </w:pPr>
      <w:proofErr w:type="spellStart"/>
      <w:r w:rsidRPr="00826AE3">
        <w:rPr>
          <w:rFonts w:asciiTheme="minorBidi" w:hAnsiTheme="minorBidi"/>
          <w:b/>
          <w:sz w:val="36"/>
          <w:szCs w:val="36"/>
        </w:rPr>
        <w:t>Amserlen</w:t>
      </w:r>
      <w:proofErr w:type="spellEnd"/>
      <w:r w:rsidRPr="00826AE3">
        <w:rPr>
          <w:rFonts w:asciiTheme="minorBidi" w:hAnsiTheme="minorBidi"/>
          <w:b/>
          <w:sz w:val="36"/>
          <w:szCs w:val="36"/>
        </w:rPr>
        <w:t xml:space="preserve"> / </w:t>
      </w:r>
      <w:r w:rsidRPr="00826AE3">
        <w:rPr>
          <w:rFonts w:asciiTheme="minorBidi" w:hAnsiTheme="minorBidi"/>
          <w:b/>
          <w:color w:val="2F5496" w:themeColor="accent1" w:themeShade="BF"/>
          <w:sz w:val="36"/>
          <w:szCs w:val="36"/>
        </w:rPr>
        <w:t>Timetable</w:t>
      </w:r>
    </w:p>
    <w:p w:rsidR="00826AE3" w:rsidRDefault="00826AE3" w14:paraId="4900F790" w14:textId="3520762B"/>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263"/>
        <w:gridCol w:w="3119"/>
        <w:gridCol w:w="1843"/>
        <w:gridCol w:w="1842"/>
      </w:tblGrid>
      <w:tr w:rsidRPr="00826AE3" w:rsidR="00826AE3" w:rsidTr="055599DC" w14:paraId="171A2CC0" w14:textId="77777777">
        <w:trPr>
          <w:trHeight w:val="643"/>
        </w:trPr>
        <w:tc>
          <w:tcPr>
            <w:tcW w:w="2263" w:type="dxa"/>
            <w:shd w:val="clear" w:color="auto" w:fill="auto"/>
            <w:tcMar/>
          </w:tcPr>
          <w:p w:rsidRPr="00826AE3" w:rsidR="00826AE3" w:rsidP="005A3252" w:rsidRDefault="00826AE3" w14:paraId="3AF338F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Grŵp</w:t>
            </w:r>
            <w:proofErr w:type="spellEnd"/>
          </w:p>
          <w:p w:rsidRPr="00826AE3" w:rsidR="005A3252" w:rsidP="005A3252" w:rsidRDefault="00826AE3" w14:paraId="1FDDD8EA" w14:textId="3B7ECE8D">
            <w:pPr>
              <w:spacing w:after="0" w:line="240" w:lineRule="auto"/>
              <w:jc w:val="center"/>
              <w:rPr>
                <w:rFonts w:eastAsia="Times New Roman" w:asciiTheme="minorBidi" w:hAnsiTheme="minorBidi"/>
                <w:b/>
                <w:color w:val="2F5496" w:themeColor="accent1" w:themeShade="BF"/>
                <w:sz w:val="24"/>
                <w:szCs w:val="24"/>
                <w:lang w:eastAsia="en-GB"/>
              </w:rPr>
            </w:pPr>
            <w:r w:rsidRPr="00826AE3">
              <w:rPr>
                <w:rFonts w:eastAsia="Times New Roman" w:asciiTheme="minorBidi" w:hAnsiTheme="minorBidi"/>
                <w:b/>
                <w:color w:val="2F5496" w:themeColor="accent1" w:themeShade="BF"/>
                <w:sz w:val="24"/>
                <w:szCs w:val="24"/>
                <w:lang w:eastAsia="en-GB"/>
              </w:rPr>
              <w:t>Group</w:t>
            </w:r>
          </w:p>
        </w:tc>
        <w:tc>
          <w:tcPr>
            <w:tcW w:w="3119" w:type="dxa"/>
            <w:shd w:val="clear" w:color="auto" w:fill="auto"/>
            <w:tcMar/>
          </w:tcPr>
          <w:p w:rsidRPr="00826AE3" w:rsidR="00826AE3" w:rsidP="005A3252" w:rsidRDefault="00826AE3" w14:paraId="1CD759C8"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Diwrnod</w:t>
            </w:r>
            <w:proofErr w:type="spellEnd"/>
            <w:r w:rsidRPr="00826AE3">
              <w:rPr>
                <w:rFonts w:eastAsia="Times New Roman" w:asciiTheme="minorBidi" w:hAnsiTheme="minorBidi"/>
                <w:b/>
                <w:color w:val="000000"/>
                <w:sz w:val="24"/>
                <w:szCs w:val="24"/>
                <w:lang w:eastAsia="en-GB"/>
              </w:rPr>
              <w:t xml:space="preserve"> ac </w:t>
            </w:r>
            <w:proofErr w:type="spellStart"/>
            <w:r w:rsidRPr="00826AE3">
              <w:rPr>
                <w:rFonts w:eastAsia="Times New Roman" w:asciiTheme="minorBidi" w:hAnsiTheme="minorBidi"/>
                <w:b/>
                <w:color w:val="000000"/>
                <w:sz w:val="24"/>
                <w:szCs w:val="24"/>
                <w:lang w:eastAsia="en-GB"/>
              </w:rPr>
              <w:t>oriau</w:t>
            </w:r>
            <w:proofErr w:type="spellEnd"/>
          </w:p>
          <w:p w:rsidRPr="00826AE3" w:rsidR="00826AE3" w:rsidP="005A3252" w:rsidRDefault="00826AE3" w14:paraId="0C9C2028"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Day and hours</w:t>
            </w:r>
          </w:p>
        </w:tc>
        <w:tc>
          <w:tcPr>
            <w:tcW w:w="1843" w:type="dxa"/>
            <w:shd w:val="clear" w:color="auto" w:fill="auto"/>
            <w:tcMar/>
          </w:tcPr>
          <w:p w:rsidRPr="00826AE3" w:rsidR="00826AE3" w:rsidP="005A3252" w:rsidRDefault="00826AE3" w14:paraId="5C8A517B"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Darlithydd</w:t>
            </w:r>
            <w:proofErr w:type="spellEnd"/>
          </w:p>
          <w:p w:rsidRPr="00826AE3" w:rsidR="00826AE3" w:rsidP="005A3252" w:rsidRDefault="00826AE3" w14:paraId="4164C94E" w14:textId="77777777">
            <w:pPr>
              <w:spacing w:after="0" w:line="240" w:lineRule="auto"/>
              <w:jc w:val="center"/>
              <w:rPr>
                <w:rFonts w:eastAsia="Times New Roman" w:asciiTheme="minorBidi" w:hAnsiTheme="minorBidi"/>
                <w:b/>
                <w:color w:val="000000"/>
                <w:sz w:val="24"/>
                <w:szCs w:val="24"/>
                <w:lang w:eastAsia="en-GB"/>
              </w:rPr>
            </w:pPr>
            <w:r w:rsidRPr="00826AE3">
              <w:rPr>
                <w:rFonts w:eastAsia="Times New Roman" w:asciiTheme="minorBidi" w:hAnsiTheme="minorBidi"/>
                <w:b/>
                <w:color w:val="2F5496" w:themeColor="accent1" w:themeShade="BF"/>
                <w:sz w:val="24"/>
                <w:szCs w:val="24"/>
                <w:lang w:eastAsia="en-GB"/>
              </w:rPr>
              <w:t>Lecturer</w:t>
            </w:r>
          </w:p>
        </w:tc>
        <w:tc>
          <w:tcPr>
            <w:tcW w:w="1842" w:type="dxa"/>
            <w:shd w:val="clear" w:color="auto" w:fill="auto"/>
            <w:tcMar/>
          </w:tcPr>
          <w:p w:rsidRPr="00826AE3" w:rsidR="00826AE3" w:rsidP="005A3252" w:rsidRDefault="00826AE3" w14:paraId="528B8535" w14:textId="77777777">
            <w:pPr>
              <w:spacing w:after="0" w:line="240" w:lineRule="auto"/>
              <w:jc w:val="center"/>
              <w:rPr>
                <w:rFonts w:eastAsia="Times New Roman" w:asciiTheme="minorBidi" w:hAnsiTheme="minorBidi"/>
                <w:b/>
                <w:color w:val="000000"/>
                <w:sz w:val="24"/>
                <w:szCs w:val="24"/>
                <w:lang w:eastAsia="en-GB"/>
              </w:rPr>
            </w:pPr>
            <w:proofErr w:type="spellStart"/>
            <w:r w:rsidRPr="00826AE3">
              <w:rPr>
                <w:rFonts w:eastAsia="Times New Roman" w:asciiTheme="minorBidi" w:hAnsiTheme="minorBidi"/>
                <w:b/>
                <w:color w:val="000000"/>
                <w:sz w:val="24"/>
                <w:szCs w:val="24"/>
                <w:lang w:eastAsia="en-GB"/>
              </w:rPr>
              <w:t>Cydlynydd</w:t>
            </w:r>
            <w:proofErr w:type="spellEnd"/>
          </w:p>
          <w:p w:rsidRPr="00826AE3" w:rsidR="00826AE3" w:rsidP="005A3252" w:rsidRDefault="00826AE3" w14:paraId="4D823438" w14:textId="77777777">
            <w:pPr>
              <w:spacing w:after="0" w:line="240" w:lineRule="auto"/>
              <w:jc w:val="center"/>
              <w:rPr>
                <w:rFonts w:eastAsia="Times New Roman" w:asciiTheme="minorBidi" w:hAnsiTheme="minorBidi"/>
                <w:color w:val="000000"/>
                <w:sz w:val="24"/>
                <w:szCs w:val="24"/>
                <w:lang w:eastAsia="en-GB"/>
              </w:rPr>
            </w:pPr>
            <w:r w:rsidRPr="00826AE3">
              <w:rPr>
                <w:rFonts w:eastAsia="Times New Roman" w:asciiTheme="minorBidi" w:hAnsiTheme="minorBidi"/>
                <w:b/>
                <w:color w:val="2F5496" w:themeColor="accent1" w:themeShade="BF"/>
                <w:sz w:val="24"/>
                <w:szCs w:val="24"/>
                <w:lang w:eastAsia="en-GB"/>
              </w:rPr>
              <w:t>Coordinator</w:t>
            </w:r>
          </w:p>
        </w:tc>
      </w:tr>
      <w:tr w:rsidRPr="00826AE3" w:rsidR="00C53165" w:rsidTr="055599DC" w14:paraId="1F5F0357"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Pr="00D4568D" w:rsidR="00C53165" w:rsidP="5777DF25" w:rsidRDefault="00C53165" w14:paraId="71852A8C" w14:textId="05CB7F1C">
            <w:pPr>
              <w:spacing w:after="0" w:line="240" w:lineRule="auto"/>
              <w:rPr>
                <w:rFonts w:eastAsia="Times New Roman" w:asciiTheme="minorBidi" w:hAnsiTheme="minorBidi"/>
                <w:sz w:val="24"/>
                <w:szCs w:val="24"/>
                <w:lang w:eastAsia="en-GB"/>
              </w:rPr>
            </w:pPr>
            <w:r w:rsidRPr="5777DF25">
              <w:rPr>
                <w:rFonts w:eastAsia="Times New Roman" w:asciiTheme="minorBidi" w:hAnsiTheme="minorBidi"/>
                <w:sz w:val="24"/>
                <w:szCs w:val="24"/>
                <w:lang w:eastAsia="en-GB"/>
              </w:rPr>
              <w:t xml:space="preserve">DYDD </w:t>
            </w:r>
            <w:proofErr w:type="spellStart"/>
            <w:r w:rsidRPr="5777DF25">
              <w:rPr>
                <w:rFonts w:eastAsia="Times New Roman" w:asciiTheme="minorBidi" w:hAnsiTheme="minorBidi"/>
                <w:sz w:val="24"/>
                <w:szCs w:val="24"/>
                <w:lang w:eastAsia="en-GB"/>
              </w:rPr>
              <w:t>Caerfyrddin</w:t>
            </w:r>
            <w:proofErr w:type="spellEnd"/>
            <w:r w:rsidRPr="5777DF25">
              <w:rPr>
                <w:rFonts w:eastAsia="Times New Roman" w:asciiTheme="minorBidi" w:hAnsiTheme="minorBidi"/>
                <w:sz w:val="24"/>
                <w:szCs w:val="24"/>
                <w:lang w:eastAsia="en-GB"/>
              </w:rPr>
              <w:t xml:space="preserve">  </w:t>
            </w:r>
          </w:p>
          <w:p w:rsidRPr="00D4568D" w:rsidR="00C53165" w:rsidP="5777DF25" w:rsidRDefault="00C53165" w14:paraId="1CBE429C" w14:textId="1CD74948">
            <w:pPr>
              <w:spacing w:after="0" w:line="240" w:lineRule="auto"/>
              <w:rPr>
                <w:rFonts w:eastAsia="Times New Roman" w:asciiTheme="minorBidi" w:hAnsiTheme="minorBidi"/>
                <w:sz w:val="24"/>
                <w:szCs w:val="24"/>
                <w:lang w:eastAsia="en-GB"/>
              </w:rPr>
            </w:pPr>
            <w:r w:rsidRPr="5777DF25">
              <w:rPr>
                <w:rFonts w:eastAsia="Times New Roman" w:asciiTheme="minorBidi" w:hAnsiTheme="minorBidi"/>
                <w:sz w:val="24"/>
                <w:szCs w:val="24"/>
                <w:lang w:eastAsia="en-GB"/>
              </w:rPr>
              <w:t xml:space="preserve">DAY Carmarthen </w:t>
            </w:r>
          </w:p>
          <w:p w:rsidRPr="00826AE3" w:rsidR="00C53165" w:rsidP="00C53165" w:rsidRDefault="00C53165" w14:paraId="6D6F695B" w14:textId="4A0E16FD">
            <w:pPr>
              <w:spacing w:after="0" w:line="240" w:lineRule="auto"/>
              <w:rPr>
                <w:rFonts w:eastAsia="Times New Roman" w:asciiTheme="minorBidi" w:hAnsiTheme="minorBidi"/>
                <w:sz w:val="24"/>
                <w:szCs w:val="24"/>
                <w:lang w:eastAsia="en-GB"/>
              </w:rPr>
            </w:pPr>
            <w:r w:rsidRPr="00D4568D">
              <w:rPr>
                <w:rFonts w:eastAsia="Times New Roman" w:asciiTheme="minorBidi" w:hAnsiTheme="minorBidi"/>
                <w:sz w:val="24"/>
                <w:szCs w:val="24"/>
                <w:lang w:eastAsia="en-GB"/>
              </w:rPr>
              <w:t> </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826AE3" w:rsidR="00C53165" w:rsidP="5777DF25" w:rsidRDefault="5AEA5D13" w14:paraId="62EB733E" w14:textId="22005CFF">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Mawrth / Tuesday </w:t>
            </w:r>
          </w:p>
          <w:p w:rsidRPr="00826AE3" w:rsidR="00C53165" w:rsidP="5777DF25" w:rsidRDefault="5777DF25" w14:paraId="4666F382" w14:textId="6115C801">
            <w:pPr>
              <w:tabs>
                <w:tab w:val="left" w:pos="3885"/>
              </w:tabs>
              <w:spacing w:after="0" w:line="240" w:lineRule="auto"/>
            </w:pPr>
            <w:r w:rsidRPr="5777DF25">
              <w:rPr>
                <w:rFonts w:eastAsia="Times New Roman" w:asciiTheme="minorBidi" w:hAnsiTheme="minorBidi"/>
                <w:color w:val="000000" w:themeColor="text1"/>
                <w:sz w:val="24"/>
                <w:szCs w:val="24"/>
                <w:lang w:eastAsia="en-GB"/>
              </w:rPr>
              <w:t>9-3pm</w:t>
            </w:r>
          </w:p>
          <w:p w:rsidRPr="00826AE3" w:rsidR="00C53165" w:rsidP="5777DF25" w:rsidRDefault="5777DF25" w14:paraId="2857C0DC" w14:textId="78E542CE">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Gwener</w:t>
            </w:r>
            <w:proofErr w:type="spellEnd"/>
            <w:r w:rsidRPr="5777DF25">
              <w:rPr>
                <w:rFonts w:eastAsia="Times New Roman" w:asciiTheme="minorBidi" w:hAnsiTheme="minorBidi"/>
                <w:color w:val="000000" w:themeColor="text1"/>
                <w:sz w:val="24"/>
                <w:szCs w:val="24"/>
                <w:lang w:eastAsia="en-GB"/>
              </w:rPr>
              <w:t xml:space="preserve">/Friday </w:t>
            </w:r>
          </w:p>
          <w:p w:rsidRPr="00826AE3" w:rsidR="00C53165" w:rsidP="5777DF25" w:rsidRDefault="5777DF25" w14:paraId="49100AB2" w14:textId="5BACC51D">
            <w:pPr>
              <w:tabs>
                <w:tab w:val="left" w:pos="3885"/>
              </w:tabs>
              <w:spacing w:after="0" w:line="240" w:lineRule="auto"/>
              <w:rPr>
                <w:rFonts w:eastAsia="Times New Roman" w:asciiTheme="minorBidi" w:hAnsiTheme="minorBidi"/>
                <w:color w:val="000000" w:themeColor="text1"/>
                <w:sz w:val="24"/>
                <w:szCs w:val="24"/>
                <w:lang w:eastAsia="en-GB"/>
              </w:rPr>
            </w:pPr>
            <w:r w:rsidRPr="5777DF25">
              <w:rPr>
                <w:rFonts w:eastAsia="Times New Roman" w:asciiTheme="minorBidi" w:hAnsiTheme="minorBidi"/>
                <w:color w:val="000000" w:themeColor="text1"/>
                <w:sz w:val="24"/>
                <w:szCs w:val="24"/>
                <w:lang w:eastAsia="en-GB"/>
              </w:rPr>
              <w:t>9-1pm</w:t>
            </w: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Pr="00826AE3" w:rsidR="00C53165" w:rsidP="00C53165" w:rsidRDefault="00A97D98" w14:paraId="077734B8" w14:textId="61426C15">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Paul Darby</w:t>
            </w:r>
            <w:r w:rsidRPr="00D4568D" w:rsidR="00C53165">
              <w:rPr>
                <w:rFonts w:eastAsia="Times New Roman" w:asciiTheme="minorBidi" w:hAnsiTheme="minorBidi"/>
                <w:color w:val="000000"/>
                <w:sz w:val="24"/>
                <w:szCs w:val="24"/>
                <w:lang w:eastAsia="en-GB"/>
              </w:rPr>
              <w:t> </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Pr="00826AE3" w:rsidR="00C53165" w:rsidP="00C53165" w:rsidRDefault="00A97D98" w14:paraId="032E3976" w14:textId="6C21A46B">
            <w:pPr>
              <w:spacing w:after="0" w:line="240" w:lineRule="auto"/>
              <w:rPr>
                <w:rFonts w:eastAsia="Times New Roman" w:asciiTheme="minorBidi" w:hAnsiTheme="minorBidi"/>
                <w:color w:val="000000"/>
                <w:sz w:val="24"/>
                <w:szCs w:val="24"/>
                <w:lang w:eastAsia="en-GB"/>
              </w:rPr>
            </w:pPr>
            <w:r>
              <w:rPr>
                <w:rFonts w:eastAsia="Times New Roman" w:asciiTheme="minorBidi" w:hAnsiTheme="minorBidi"/>
                <w:color w:val="000000"/>
                <w:sz w:val="24"/>
                <w:szCs w:val="24"/>
                <w:lang w:eastAsia="en-GB"/>
              </w:rPr>
              <w:t>Natalie MacDonald</w:t>
            </w:r>
            <w:r w:rsidRPr="00D4568D" w:rsidR="00C53165">
              <w:rPr>
                <w:rFonts w:eastAsia="Times New Roman" w:asciiTheme="minorBidi" w:hAnsiTheme="minorBidi"/>
                <w:color w:val="000000"/>
                <w:sz w:val="24"/>
                <w:szCs w:val="24"/>
                <w:lang w:eastAsia="en-GB"/>
              </w:rPr>
              <w:t> </w:t>
            </w:r>
          </w:p>
        </w:tc>
      </w:tr>
      <w:tr w:rsidRPr="00826AE3" w:rsidR="00A97D98" w:rsidTr="055599DC" w14:paraId="1F86793B" w14:textId="77777777">
        <w:tc>
          <w:tcPr>
            <w:tcW w:w="2263" w:type="dxa"/>
            <w:tcBorders>
              <w:top w:val="single" w:color="auto" w:sz="4" w:space="0"/>
              <w:left w:val="single" w:color="auto" w:sz="4" w:space="0"/>
              <w:bottom w:val="single" w:color="auto" w:sz="4" w:space="0"/>
              <w:right w:val="single" w:color="auto" w:sz="4" w:space="0"/>
            </w:tcBorders>
            <w:shd w:val="clear" w:color="auto" w:fill="auto"/>
            <w:tcMar/>
          </w:tcPr>
          <w:p w:rsidRPr="00D4568D" w:rsidR="00A97D98" w:rsidP="5777DF25" w:rsidRDefault="5AEA5D13" w14:paraId="61BF8CE2" w14:textId="569F5193">
            <w:pPr>
              <w:spacing w:after="0" w:line="240" w:lineRule="auto"/>
              <w:rPr>
                <w:rFonts w:eastAsia="Times New Roman" w:asciiTheme="minorBidi" w:hAnsiTheme="minorBidi"/>
                <w:sz w:val="24"/>
                <w:szCs w:val="24"/>
                <w:lang w:eastAsia="en-GB"/>
              </w:rPr>
            </w:pPr>
            <w:proofErr w:type="spellStart"/>
            <w:r w:rsidRPr="5777DF25">
              <w:rPr>
                <w:rFonts w:eastAsia="Times New Roman" w:asciiTheme="minorBidi" w:hAnsiTheme="minorBidi"/>
                <w:sz w:val="24"/>
                <w:szCs w:val="24"/>
                <w:lang w:eastAsia="en-GB"/>
              </w:rPr>
              <w:t>Dydd</w:t>
            </w:r>
            <w:proofErr w:type="spellEnd"/>
            <w:r w:rsidRPr="5777DF25">
              <w:rPr>
                <w:rFonts w:eastAsia="Times New Roman" w:asciiTheme="minorBidi" w:hAnsiTheme="minorBidi"/>
                <w:sz w:val="24"/>
                <w:szCs w:val="24"/>
                <w:lang w:eastAsia="en-GB"/>
              </w:rPr>
              <w:t xml:space="preserve"> Abertawe </w:t>
            </w:r>
          </w:p>
          <w:p w:rsidR="5777DF25" w:rsidP="5777DF25" w:rsidRDefault="5777DF25" w14:paraId="6458CE9E" w14:textId="650113FB">
            <w:pPr>
              <w:spacing w:after="0" w:line="240" w:lineRule="auto"/>
              <w:rPr>
                <w:rFonts w:eastAsia="Times New Roman" w:asciiTheme="minorBidi" w:hAnsiTheme="minorBidi"/>
                <w:sz w:val="24"/>
                <w:szCs w:val="24"/>
                <w:lang w:eastAsia="en-GB"/>
              </w:rPr>
            </w:pPr>
          </w:p>
          <w:p w:rsidRPr="00D4568D" w:rsidR="00A97D98" w:rsidP="5777DF25" w:rsidRDefault="5AEA5D13" w14:paraId="0C8CAFF8" w14:textId="3A51CC4A">
            <w:pPr>
              <w:spacing w:after="0" w:line="240" w:lineRule="auto"/>
              <w:rPr>
                <w:rFonts w:eastAsia="Times New Roman" w:asciiTheme="minorBidi" w:hAnsiTheme="minorBidi"/>
                <w:sz w:val="24"/>
                <w:szCs w:val="24"/>
                <w:lang w:eastAsia="en-GB"/>
              </w:rPr>
            </w:pPr>
            <w:r w:rsidRPr="5777DF25">
              <w:rPr>
                <w:rFonts w:eastAsia="Times New Roman" w:asciiTheme="minorBidi" w:hAnsiTheme="minorBidi"/>
                <w:sz w:val="24"/>
                <w:szCs w:val="24"/>
                <w:lang w:eastAsia="en-GB"/>
              </w:rPr>
              <w:t>Day Swansea  </w:t>
            </w:r>
          </w:p>
          <w:p w:rsidRPr="00826AE3" w:rsidR="00A97D98" w:rsidP="00A97D98" w:rsidRDefault="00A97D98" w14:paraId="2B0B2274" w14:textId="0C4765DC">
            <w:pPr>
              <w:spacing w:after="0" w:line="240" w:lineRule="auto"/>
              <w:rPr>
                <w:rFonts w:eastAsia="Times New Roman" w:asciiTheme="minorBidi" w:hAnsiTheme="minorBidi"/>
                <w:sz w:val="24"/>
                <w:szCs w:val="24"/>
                <w:lang w:eastAsia="en-GB"/>
              </w:rPr>
            </w:pPr>
            <w:r w:rsidRPr="00D4568D">
              <w:rPr>
                <w:rFonts w:eastAsia="Times New Roman" w:asciiTheme="minorBidi" w:hAnsiTheme="minorBidi"/>
                <w:sz w:val="24"/>
                <w:szCs w:val="24"/>
                <w:lang w:eastAsia="en-GB"/>
              </w:rPr>
              <w:t> </w:t>
            </w:r>
          </w:p>
        </w:tc>
        <w:tc>
          <w:tcPr>
            <w:tcW w:w="3119"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5777DF25" w:rsidRDefault="00C53165" w14:paraId="2A0755F6" w14:textId="77777777">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Llun</w:t>
            </w:r>
            <w:proofErr w:type="spellEnd"/>
            <w:r w:rsidRPr="5777DF25">
              <w:rPr>
                <w:rFonts w:eastAsia="Times New Roman" w:asciiTheme="minorBidi" w:hAnsiTheme="minorBidi"/>
                <w:color w:val="000000" w:themeColor="text1"/>
                <w:sz w:val="24"/>
                <w:szCs w:val="24"/>
                <w:lang w:eastAsia="en-GB"/>
              </w:rPr>
              <w:t xml:space="preserve"> / Monday </w:t>
            </w:r>
          </w:p>
          <w:p w:rsidRPr="00826AE3" w:rsidR="00A97D98" w:rsidP="5777DF25" w:rsidRDefault="5777DF25" w14:paraId="3F91BB25" w14:textId="4B71F504">
            <w:pPr>
              <w:tabs>
                <w:tab w:val="left" w:pos="3885"/>
              </w:tabs>
              <w:spacing w:after="0" w:line="240" w:lineRule="auto"/>
            </w:pPr>
            <w:r w:rsidRPr="5777DF25">
              <w:rPr>
                <w:rFonts w:eastAsia="Times New Roman" w:asciiTheme="minorBidi" w:hAnsiTheme="minorBidi"/>
                <w:color w:val="000000" w:themeColor="text1"/>
                <w:sz w:val="24"/>
                <w:szCs w:val="24"/>
                <w:lang w:eastAsia="en-GB"/>
              </w:rPr>
              <w:t>9 – 1pm</w:t>
            </w:r>
          </w:p>
          <w:p w:rsidRPr="00826AE3" w:rsidR="00A97D98" w:rsidP="5777DF25" w:rsidRDefault="5777DF25" w14:paraId="0145D4AB" w14:textId="0EF9F679">
            <w:pPr>
              <w:tabs>
                <w:tab w:val="left" w:pos="3885"/>
              </w:tabs>
              <w:spacing w:after="0" w:line="240" w:lineRule="auto"/>
              <w:rPr>
                <w:rFonts w:eastAsia="Times New Roman" w:asciiTheme="minorBidi" w:hAnsiTheme="minorBidi"/>
                <w:color w:val="000000" w:themeColor="text1"/>
                <w:sz w:val="24"/>
                <w:szCs w:val="24"/>
                <w:lang w:eastAsia="en-GB"/>
              </w:rPr>
            </w:pPr>
            <w:proofErr w:type="spellStart"/>
            <w:r w:rsidRPr="5777DF25">
              <w:rPr>
                <w:rFonts w:eastAsia="Times New Roman" w:asciiTheme="minorBidi" w:hAnsiTheme="minorBidi"/>
                <w:color w:val="000000" w:themeColor="text1"/>
                <w:sz w:val="24"/>
                <w:szCs w:val="24"/>
                <w:lang w:eastAsia="en-GB"/>
              </w:rPr>
              <w:t>Dydd</w:t>
            </w:r>
            <w:proofErr w:type="spellEnd"/>
            <w:r w:rsidRPr="5777DF25">
              <w:rPr>
                <w:rFonts w:eastAsia="Times New Roman" w:asciiTheme="minorBidi" w:hAnsiTheme="minorBidi"/>
                <w:color w:val="000000" w:themeColor="text1"/>
                <w:sz w:val="24"/>
                <w:szCs w:val="24"/>
                <w:lang w:eastAsia="en-GB"/>
              </w:rPr>
              <w:t xml:space="preserve"> </w:t>
            </w:r>
            <w:proofErr w:type="spellStart"/>
            <w:r w:rsidRPr="5777DF25">
              <w:rPr>
                <w:rFonts w:eastAsia="Times New Roman" w:asciiTheme="minorBidi" w:hAnsiTheme="minorBidi"/>
                <w:color w:val="000000" w:themeColor="text1"/>
                <w:sz w:val="24"/>
                <w:szCs w:val="24"/>
                <w:lang w:eastAsia="en-GB"/>
              </w:rPr>
              <w:t>Iau</w:t>
            </w:r>
            <w:proofErr w:type="spellEnd"/>
            <w:r w:rsidRPr="5777DF25">
              <w:rPr>
                <w:rFonts w:eastAsia="Times New Roman" w:asciiTheme="minorBidi" w:hAnsiTheme="minorBidi"/>
                <w:color w:val="000000" w:themeColor="text1"/>
                <w:sz w:val="24"/>
                <w:szCs w:val="24"/>
                <w:lang w:eastAsia="en-GB"/>
              </w:rPr>
              <w:t>/ Thursday</w:t>
            </w:r>
          </w:p>
          <w:p w:rsidRPr="00826AE3" w:rsidR="00A97D98" w:rsidP="5777DF25" w:rsidRDefault="5777DF25" w14:paraId="06BF85C8" w14:textId="6EC52078">
            <w:pPr>
              <w:tabs>
                <w:tab w:val="left" w:pos="3885"/>
              </w:tabs>
              <w:spacing w:after="0" w:line="240" w:lineRule="auto"/>
              <w:rPr>
                <w:rFonts w:eastAsia="Times New Roman" w:asciiTheme="minorBidi" w:hAnsiTheme="minorBidi"/>
                <w:color w:val="000000" w:themeColor="text1"/>
                <w:sz w:val="24"/>
                <w:szCs w:val="24"/>
                <w:lang w:eastAsia="en-GB"/>
              </w:rPr>
            </w:pPr>
            <w:r w:rsidRPr="5777DF25">
              <w:rPr>
                <w:rFonts w:eastAsia="Times New Roman" w:asciiTheme="minorBidi" w:hAnsiTheme="minorBidi"/>
                <w:color w:val="000000" w:themeColor="text1"/>
                <w:sz w:val="24"/>
                <w:szCs w:val="24"/>
                <w:lang w:eastAsia="en-GB"/>
              </w:rPr>
              <w:t>9-3pm</w:t>
            </w:r>
          </w:p>
          <w:p w:rsidRPr="00826AE3" w:rsidR="00A97D98" w:rsidP="5777DF25" w:rsidRDefault="00A97D98" w14:paraId="2DBF171B" w14:textId="458AA55B">
            <w:pPr>
              <w:spacing w:after="0" w:line="240" w:lineRule="auto"/>
              <w:rPr>
                <w:rFonts w:eastAsia="Times New Roman" w:asciiTheme="minorBidi" w:hAnsiTheme="minorBidi"/>
                <w:color w:val="000000"/>
                <w:sz w:val="24"/>
                <w:szCs w:val="24"/>
                <w:lang w:eastAsia="en-GB"/>
              </w:rPr>
            </w:pPr>
          </w:p>
        </w:tc>
        <w:tc>
          <w:tcPr>
            <w:tcW w:w="1843"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5777DF25" w:rsidRDefault="5AEA5D13" w14:paraId="16E6253A" w14:textId="101EAA05">
            <w:pPr>
              <w:spacing w:after="0" w:line="240" w:lineRule="auto"/>
              <w:rPr>
                <w:rFonts w:eastAsia="Times New Roman" w:asciiTheme="minorBidi" w:hAnsiTheme="minorBidi"/>
                <w:color w:val="000000"/>
                <w:sz w:val="24"/>
                <w:szCs w:val="24"/>
                <w:lang w:eastAsia="en-GB"/>
              </w:rPr>
            </w:pPr>
            <w:r w:rsidRPr="5777DF25">
              <w:rPr>
                <w:rFonts w:eastAsia="Times New Roman" w:asciiTheme="minorBidi" w:hAnsiTheme="minorBidi"/>
                <w:color w:val="000000" w:themeColor="text1"/>
                <w:sz w:val="24"/>
                <w:szCs w:val="24"/>
                <w:lang w:eastAsia="en-GB"/>
              </w:rPr>
              <w:t>Natalie MacDonald  </w:t>
            </w:r>
          </w:p>
        </w:tc>
        <w:tc>
          <w:tcPr>
            <w:tcW w:w="1842" w:type="dxa"/>
            <w:tcBorders>
              <w:top w:val="single" w:color="auto" w:sz="4" w:space="0"/>
              <w:left w:val="single" w:color="auto" w:sz="4" w:space="0"/>
              <w:bottom w:val="single" w:color="auto" w:sz="4" w:space="0"/>
              <w:right w:val="single" w:color="auto" w:sz="4" w:space="0"/>
            </w:tcBorders>
            <w:shd w:val="clear" w:color="auto" w:fill="auto"/>
            <w:tcMar/>
          </w:tcPr>
          <w:p w:rsidRPr="00826AE3" w:rsidR="00A97D98" w:rsidP="00A97D98" w:rsidRDefault="00A97D98" w14:paraId="162EE150" w14:textId="0F2D1E07">
            <w:pPr>
              <w:spacing w:after="0" w:line="240" w:lineRule="auto"/>
              <w:rPr>
                <w:rFonts w:eastAsia="Times New Roman" w:asciiTheme="minorBidi" w:hAnsiTheme="minorBidi"/>
                <w:color w:val="000000"/>
                <w:sz w:val="24"/>
                <w:szCs w:val="24"/>
                <w:lang w:eastAsia="en-GB"/>
              </w:rPr>
            </w:pPr>
            <w:r w:rsidRPr="00FA5259">
              <w:rPr>
                <w:rFonts w:eastAsia="Times New Roman" w:asciiTheme="minorBidi" w:hAnsiTheme="minorBidi"/>
                <w:color w:val="000000"/>
                <w:sz w:val="24"/>
                <w:szCs w:val="24"/>
                <w:lang w:eastAsia="en-GB"/>
              </w:rPr>
              <w:t>Natalie MacDonald </w:t>
            </w:r>
          </w:p>
        </w:tc>
      </w:tr>
    </w:tbl>
    <w:p w:rsidR="055599DC" w:rsidRDefault="055599DC" w14:paraId="72245C64" w14:textId="6A129ADD"/>
    <w:p w:rsidR="005A3252" w:rsidRDefault="005A3252" w14:paraId="47655DC4" w14:textId="42213B85"/>
    <w:p w:rsidR="004B31FD" w:rsidRDefault="004B31FD" w14:paraId="0FF53669" w14:textId="77777777"/>
    <w:p w:rsidR="00E9718B" w:rsidP="008628A6" w:rsidRDefault="008628A6" w14:paraId="1490870C" w14:textId="77777777">
      <w:pPr>
        <w:jc w:val="center"/>
        <w:rPr>
          <w:rFonts w:asciiTheme="minorBidi" w:hAnsiTheme="minorBidi"/>
          <w:b/>
          <w:color w:val="2F5496" w:themeColor="accent1" w:themeShade="BF"/>
          <w:sz w:val="36"/>
          <w:szCs w:val="36"/>
        </w:rPr>
      </w:pPr>
      <w:proofErr w:type="spellStart"/>
      <w:r w:rsidRPr="005A3252">
        <w:rPr>
          <w:rFonts w:asciiTheme="minorBidi" w:hAnsiTheme="minorBidi"/>
          <w:b/>
          <w:sz w:val="36"/>
          <w:szCs w:val="36"/>
        </w:rPr>
        <w:t>Amserlen</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yr</w:t>
      </w:r>
      <w:proofErr w:type="spellEnd"/>
      <w:r w:rsidRPr="005A3252">
        <w:rPr>
          <w:rFonts w:asciiTheme="minorBidi" w:hAnsiTheme="minorBidi"/>
          <w:b/>
          <w:sz w:val="36"/>
          <w:szCs w:val="36"/>
        </w:rPr>
        <w:t xml:space="preserve"> </w:t>
      </w:r>
      <w:proofErr w:type="spellStart"/>
      <w:r w:rsidRPr="005A3252">
        <w:rPr>
          <w:rFonts w:asciiTheme="minorBidi" w:hAnsiTheme="minorBidi"/>
          <w:b/>
          <w:sz w:val="36"/>
          <w:szCs w:val="36"/>
        </w:rPr>
        <w:t>asesu</w:t>
      </w:r>
      <w:proofErr w:type="spellEnd"/>
      <w:r w:rsidRPr="005A3252">
        <w:rPr>
          <w:rFonts w:asciiTheme="minorBidi" w:hAnsiTheme="minorBidi"/>
          <w:b/>
          <w:sz w:val="36"/>
          <w:szCs w:val="36"/>
        </w:rPr>
        <w:t xml:space="preserve"> / </w:t>
      </w:r>
      <w:r w:rsidRPr="005A3252">
        <w:rPr>
          <w:rFonts w:asciiTheme="minorBidi" w:hAnsiTheme="minorBidi"/>
          <w:b/>
          <w:color w:val="2F5496" w:themeColor="accent1" w:themeShade="BF"/>
          <w:sz w:val="36"/>
          <w:szCs w:val="36"/>
        </w:rPr>
        <w:t>Assessment timetable</w:t>
      </w:r>
    </w:p>
    <w:tbl>
      <w:tblPr>
        <w:tblpPr w:leftFromText="180" w:rightFromText="180" w:vertAnchor="text" w:horzAnchor="margin" w:tblpXSpec="center" w:tblpY="404"/>
        <w:tblW w:w="110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590"/>
        <w:gridCol w:w="1696"/>
        <w:gridCol w:w="2030"/>
        <w:gridCol w:w="1830"/>
        <w:gridCol w:w="1679"/>
        <w:gridCol w:w="2227"/>
      </w:tblGrid>
      <w:tr w:rsidRPr="00C4739A" w:rsidR="004B31FD" w:rsidTr="5777DF25" w14:paraId="3484504B" w14:textId="77777777">
        <w:trPr>
          <w:trHeight w:val="360"/>
        </w:trPr>
        <w:tc>
          <w:tcPr>
            <w:tcW w:w="11052" w:type="dxa"/>
            <w:gridSpan w:val="6"/>
            <w:shd w:val="clear" w:color="auto" w:fill="FFF2CC" w:themeFill="accent4" w:themeFillTint="33"/>
          </w:tcPr>
          <w:p w:rsidRPr="00C4739A" w:rsidR="004B31FD" w:rsidP="5777DF25" w:rsidRDefault="2E70D6CA" w14:paraId="4C109DD8" w14:textId="3AEEE38E">
            <w:pPr>
              <w:spacing w:line="240" w:lineRule="auto"/>
              <w:jc w:val="center"/>
              <w:rPr>
                <w:rFonts w:asciiTheme="minorBidi" w:hAnsiTheme="minorBidi"/>
                <w:b/>
                <w:bCs/>
              </w:rPr>
            </w:pPr>
            <w:proofErr w:type="spellStart"/>
            <w:r w:rsidRPr="5777DF25">
              <w:rPr>
                <w:rFonts w:asciiTheme="minorBidi" w:hAnsiTheme="minorBidi"/>
                <w:b/>
                <w:bCs/>
              </w:rPr>
              <w:t>Dydd</w:t>
            </w:r>
            <w:proofErr w:type="spellEnd"/>
            <w:r w:rsidRPr="5777DF25">
              <w:rPr>
                <w:rFonts w:asciiTheme="minorBidi" w:hAnsiTheme="minorBidi"/>
                <w:b/>
                <w:bCs/>
              </w:rPr>
              <w:t>/Day S</w:t>
            </w:r>
            <w:r w:rsidRPr="5777DF25" w:rsidR="68F03A84">
              <w:rPr>
                <w:rFonts w:asciiTheme="minorBidi" w:hAnsiTheme="minorBidi"/>
                <w:b/>
                <w:bCs/>
              </w:rPr>
              <w:t xml:space="preserve">tudents </w:t>
            </w:r>
          </w:p>
        </w:tc>
      </w:tr>
      <w:tr w:rsidRPr="00C4739A" w:rsidR="004B31FD" w:rsidTr="5777DF25" w14:paraId="6BB00281" w14:textId="77777777">
        <w:trPr>
          <w:trHeight w:val="1032"/>
        </w:trPr>
        <w:tc>
          <w:tcPr>
            <w:tcW w:w="1555" w:type="dxa"/>
            <w:shd w:val="clear" w:color="auto" w:fill="auto"/>
          </w:tcPr>
          <w:p w:rsidRPr="0000321B" w:rsidR="004B31FD" w:rsidP="004B31FD" w:rsidRDefault="004B31FD" w14:paraId="53092B81"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Aseiniad</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Assignment</w:t>
            </w:r>
          </w:p>
        </w:tc>
        <w:tc>
          <w:tcPr>
            <w:tcW w:w="1701" w:type="dxa"/>
            <w:shd w:val="clear" w:color="auto" w:fill="auto"/>
          </w:tcPr>
          <w:p w:rsidRPr="0000321B" w:rsidR="004B31FD" w:rsidP="004B31FD" w:rsidRDefault="004B31FD" w14:paraId="21D6E109"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Dyddaid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cyflwyno</w:t>
            </w:r>
            <w:proofErr w:type="spellEnd"/>
            <w:r w:rsidRPr="0000321B">
              <w:rPr>
                <w:rFonts w:asciiTheme="minorBidi" w:hAnsiTheme="minorBidi"/>
                <w:b/>
                <w:sz w:val="24"/>
                <w:szCs w:val="24"/>
              </w:rPr>
              <w:t xml:space="preserve"> a </w:t>
            </w:r>
            <w:proofErr w:type="spellStart"/>
            <w:r w:rsidRPr="0000321B">
              <w:rPr>
                <w:rFonts w:asciiTheme="minorBidi" w:hAnsiTheme="minorBidi"/>
                <w:b/>
                <w:sz w:val="24"/>
                <w:szCs w:val="24"/>
              </w:rPr>
              <w:t>ble</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gyflwyno</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 xml:space="preserve">Submission date </w:t>
            </w:r>
          </w:p>
        </w:tc>
        <w:tc>
          <w:tcPr>
            <w:tcW w:w="1984" w:type="dxa"/>
            <w:shd w:val="clear" w:color="auto" w:fill="auto"/>
          </w:tcPr>
          <w:p w:rsidRPr="0000321B" w:rsidR="004B31FD" w:rsidP="004B31FD" w:rsidRDefault="004B31FD" w14:paraId="4B83E2B2"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safoni</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Standardisation date</w:t>
            </w:r>
          </w:p>
        </w:tc>
        <w:tc>
          <w:tcPr>
            <w:tcW w:w="1843" w:type="dxa"/>
            <w:shd w:val="clear" w:color="auto" w:fill="auto"/>
          </w:tcPr>
          <w:p w:rsidRPr="0000321B" w:rsidR="004B31FD" w:rsidP="004B31FD" w:rsidRDefault="004B31FD" w14:paraId="1D9CAAFF"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cymedroli</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terfynol</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Final moderation date</w:t>
            </w:r>
          </w:p>
        </w:tc>
        <w:tc>
          <w:tcPr>
            <w:tcW w:w="1701" w:type="dxa"/>
            <w:shd w:val="clear" w:color="auto" w:fill="auto"/>
          </w:tcPr>
          <w:p w:rsidRPr="0000321B" w:rsidR="004B31FD" w:rsidP="004B31FD" w:rsidRDefault="004B31FD" w14:paraId="1E58B46F"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Dyddiad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casglu</w:t>
            </w:r>
            <w:proofErr w:type="spellEnd"/>
            <w:r w:rsidRPr="0000321B">
              <w:rPr>
                <w:rFonts w:asciiTheme="minorBidi" w:hAnsiTheme="minorBidi"/>
                <w:b/>
                <w:sz w:val="24"/>
                <w:szCs w:val="24"/>
              </w:rPr>
              <w:t xml:space="preserve"> Gwaith / </w:t>
            </w:r>
            <w:r w:rsidRPr="0000321B">
              <w:rPr>
                <w:rFonts w:asciiTheme="minorBidi" w:hAnsiTheme="minorBidi"/>
                <w:b/>
                <w:color w:val="2F5496" w:themeColor="accent1" w:themeShade="BF"/>
                <w:sz w:val="24"/>
                <w:szCs w:val="24"/>
              </w:rPr>
              <w:t>Return of work date</w:t>
            </w:r>
          </w:p>
        </w:tc>
        <w:tc>
          <w:tcPr>
            <w:tcW w:w="2268" w:type="dxa"/>
            <w:shd w:val="clear" w:color="auto" w:fill="auto"/>
          </w:tcPr>
          <w:p w:rsidRPr="0000321B" w:rsidR="004B31FD" w:rsidP="004B31FD" w:rsidRDefault="004B31FD" w14:paraId="4C0EB7DA" w14:textId="77777777">
            <w:pPr>
              <w:spacing w:line="240" w:lineRule="auto"/>
              <w:rPr>
                <w:rFonts w:asciiTheme="minorBidi" w:hAnsiTheme="minorBidi"/>
                <w:b/>
                <w:sz w:val="24"/>
                <w:szCs w:val="24"/>
              </w:rPr>
            </w:pPr>
            <w:proofErr w:type="spellStart"/>
            <w:r w:rsidRPr="0000321B">
              <w:rPr>
                <w:rFonts w:asciiTheme="minorBidi" w:hAnsiTheme="minorBidi"/>
                <w:b/>
                <w:sz w:val="24"/>
                <w:szCs w:val="24"/>
              </w:rPr>
              <w:t>Lleoliad</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gwaith</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i’w</w:t>
            </w:r>
            <w:proofErr w:type="spellEnd"/>
            <w:r w:rsidRPr="0000321B">
              <w:rPr>
                <w:rFonts w:asciiTheme="minorBidi" w:hAnsiTheme="minorBidi"/>
                <w:b/>
                <w:sz w:val="24"/>
                <w:szCs w:val="24"/>
              </w:rPr>
              <w:t xml:space="preserve"> </w:t>
            </w:r>
            <w:proofErr w:type="spellStart"/>
            <w:r w:rsidRPr="0000321B">
              <w:rPr>
                <w:rFonts w:asciiTheme="minorBidi" w:hAnsiTheme="minorBidi"/>
                <w:b/>
                <w:sz w:val="24"/>
                <w:szCs w:val="24"/>
              </w:rPr>
              <w:t>gasglu</w:t>
            </w:r>
            <w:proofErr w:type="spellEnd"/>
            <w:r w:rsidRPr="0000321B">
              <w:rPr>
                <w:rFonts w:asciiTheme="minorBidi" w:hAnsiTheme="minorBidi"/>
                <w:b/>
                <w:sz w:val="24"/>
                <w:szCs w:val="24"/>
              </w:rPr>
              <w:t xml:space="preserve"> / </w:t>
            </w:r>
            <w:r w:rsidRPr="0000321B">
              <w:rPr>
                <w:rFonts w:asciiTheme="minorBidi" w:hAnsiTheme="minorBidi"/>
                <w:b/>
                <w:color w:val="2F5496" w:themeColor="accent1" w:themeShade="BF"/>
                <w:sz w:val="24"/>
                <w:szCs w:val="24"/>
              </w:rPr>
              <w:t>Location of work to be collected</w:t>
            </w:r>
          </w:p>
        </w:tc>
      </w:tr>
      <w:tr w:rsidRPr="00C4739A" w:rsidR="004B31FD" w:rsidTr="5777DF25" w14:paraId="5BFADDF1" w14:textId="77777777">
        <w:trPr>
          <w:trHeight w:val="983"/>
        </w:trPr>
        <w:tc>
          <w:tcPr>
            <w:tcW w:w="1555" w:type="dxa"/>
            <w:shd w:val="clear" w:color="auto" w:fill="auto"/>
          </w:tcPr>
          <w:p w:rsidRPr="0000321B" w:rsidR="004B31FD" w:rsidP="004B31FD" w:rsidRDefault="004B31FD" w14:paraId="5A5D06AC" w14:textId="33DDD22E">
            <w:pPr>
              <w:spacing w:line="240" w:lineRule="auto"/>
              <w:rPr>
                <w:rFonts w:asciiTheme="minorBidi" w:hAnsiTheme="minorBidi"/>
                <w:bCs/>
                <w:sz w:val="24"/>
                <w:szCs w:val="24"/>
              </w:rPr>
            </w:pPr>
            <w:proofErr w:type="spellStart"/>
            <w:r w:rsidRPr="0000321B">
              <w:rPr>
                <w:rFonts w:asciiTheme="minorBidi" w:hAnsiTheme="minorBidi"/>
                <w:bCs/>
                <w:sz w:val="24"/>
                <w:szCs w:val="24"/>
              </w:rPr>
              <w:t>Aseiniad</w:t>
            </w:r>
            <w:proofErr w:type="spellEnd"/>
            <w:r w:rsidRPr="0000321B">
              <w:rPr>
                <w:rFonts w:asciiTheme="minorBidi" w:hAnsiTheme="minorBidi"/>
                <w:bCs/>
                <w:sz w:val="24"/>
                <w:szCs w:val="24"/>
              </w:rPr>
              <w:t xml:space="preserve"> </w:t>
            </w:r>
            <w:proofErr w:type="spellStart"/>
            <w:r w:rsidRPr="0000321B">
              <w:rPr>
                <w:rFonts w:asciiTheme="minorBidi" w:hAnsiTheme="minorBidi"/>
                <w:bCs/>
                <w:sz w:val="24"/>
                <w:szCs w:val="24"/>
              </w:rPr>
              <w:t>Ysgrifenedig</w:t>
            </w:r>
            <w:proofErr w:type="spellEnd"/>
          </w:p>
          <w:p w:rsidRPr="0000321B" w:rsidR="004B31FD" w:rsidP="004B31FD" w:rsidRDefault="004B31FD" w14:paraId="3DD5DF68" w14:textId="3AC85E7E">
            <w:pPr>
              <w:spacing w:line="240" w:lineRule="auto"/>
              <w:rPr>
                <w:rFonts w:asciiTheme="minorBidi" w:hAnsiTheme="minorBidi"/>
                <w:bCs/>
                <w:color w:val="FF0000"/>
                <w:sz w:val="24"/>
                <w:szCs w:val="24"/>
              </w:rPr>
            </w:pPr>
            <w:r w:rsidRPr="0000321B">
              <w:rPr>
                <w:rFonts w:asciiTheme="minorBidi" w:hAnsiTheme="minorBidi"/>
                <w:bCs/>
                <w:color w:val="2F5496" w:themeColor="accent1" w:themeShade="BF"/>
                <w:sz w:val="24"/>
                <w:szCs w:val="24"/>
              </w:rPr>
              <w:t xml:space="preserve">Written Assignment </w:t>
            </w:r>
          </w:p>
        </w:tc>
        <w:tc>
          <w:tcPr>
            <w:tcW w:w="1701" w:type="dxa"/>
            <w:shd w:val="clear" w:color="auto" w:fill="auto"/>
          </w:tcPr>
          <w:p w:rsidR="0000321B" w:rsidP="004B31FD" w:rsidRDefault="0000321B" w14:paraId="303456D2" w14:textId="77777777">
            <w:pPr>
              <w:spacing w:line="240" w:lineRule="auto"/>
              <w:rPr>
                <w:rFonts w:asciiTheme="minorBidi" w:hAnsiTheme="minorBidi"/>
                <w:b/>
                <w:sz w:val="24"/>
                <w:szCs w:val="24"/>
              </w:rPr>
            </w:pPr>
          </w:p>
          <w:p w:rsidR="0000321B" w:rsidP="004B31FD" w:rsidRDefault="0000321B" w14:paraId="31A8994C" w14:textId="77777777">
            <w:pPr>
              <w:spacing w:line="240" w:lineRule="auto"/>
              <w:rPr>
                <w:rFonts w:asciiTheme="minorBidi" w:hAnsiTheme="minorBidi"/>
                <w:b/>
                <w:sz w:val="24"/>
                <w:szCs w:val="24"/>
              </w:rPr>
            </w:pPr>
          </w:p>
          <w:p w:rsidR="004B31FD" w:rsidP="004B31FD" w:rsidRDefault="003B08DE" w14:paraId="46D266AF" w14:textId="77777777">
            <w:pPr>
              <w:spacing w:line="240" w:lineRule="auto"/>
              <w:rPr>
                <w:rFonts w:asciiTheme="minorBidi" w:hAnsiTheme="minorBidi"/>
                <w:b/>
                <w:sz w:val="24"/>
                <w:szCs w:val="24"/>
              </w:rPr>
            </w:pPr>
            <w:r>
              <w:rPr>
                <w:rFonts w:asciiTheme="minorBidi" w:hAnsiTheme="minorBidi"/>
                <w:b/>
                <w:sz w:val="24"/>
                <w:szCs w:val="24"/>
              </w:rPr>
              <w:t>5/3/2</w:t>
            </w:r>
            <w:r w:rsidR="0061482E">
              <w:rPr>
                <w:rFonts w:asciiTheme="minorBidi" w:hAnsiTheme="minorBidi"/>
                <w:b/>
                <w:sz w:val="24"/>
                <w:szCs w:val="24"/>
              </w:rPr>
              <w:t>3</w:t>
            </w:r>
          </w:p>
          <w:p w:rsidRPr="0000321B" w:rsidR="0061482E" w:rsidP="004B31FD" w:rsidRDefault="0061482E" w14:paraId="50E87A56" w14:textId="65F8AE3A">
            <w:pPr>
              <w:spacing w:line="240" w:lineRule="auto"/>
              <w:rPr>
                <w:rFonts w:asciiTheme="minorBidi" w:hAnsiTheme="minorBidi"/>
                <w:b/>
                <w:color w:val="FF0000"/>
                <w:sz w:val="24"/>
                <w:szCs w:val="24"/>
              </w:rPr>
            </w:pPr>
            <w:r>
              <w:rPr>
                <w:rFonts w:asciiTheme="minorBidi" w:hAnsiTheme="minorBidi"/>
                <w:b/>
                <w:color w:val="FF0000"/>
                <w:sz w:val="24"/>
                <w:szCs w:val="24"/>
              </w:rPr>
              <w:t>23:59</w:t>
            </w:r>
          </w:p>
        </w:tc>
        <w:tc>
          <w:tcPr>
            <w:tcW w:w="1984" w:type="dxa"/>
            <w:shd w:val="clear" w:color="auto" w:fill="auto"/>
          </w:tcPr>
          <w:p w:rsidR="0000321B" w:rsidP="0000321B" w:rsidRDefault="0000321B" w14:paraId="48C4A0E1" w14:textId="77777777">
            <w:pPr>
              <w:spacing w:line="240" w:lineRule="auto"/>
              <w:rPr>
                <w:rFonts w:asciiTheme="minorBidi" w:hAnsiTheme="minorBidi"/>
                <w:b/>
                <w:sz w:val="24"/>
                <w:szCs w:val="24"/>
              </w:rPr>
            </w:pPr>
          </w:p>
          <w:p w:rsidR="0000321B" w:rsidP="0000321B" w:rsidRDefault="0000321B" w14:paraId="12294006" w14:textId="77777777">
            <w:pPr>
              <w:spacing w:line="240" w:lineRule="auto"/>
              <w:rPr>
                <w:rFonts w:asciiTheme="minorBidi" w:hAnsiTheme="minorBidi"/>
                <w:b/>
                <w:sz w:val="24"/>
                <w:szCs w:val="24"/>
              </w:rPr>
            </w:pPr>
          </w:p>
          <w:p w:rsidRPr="0000321B" w:rsidR="004B31FD" w:rsidP="0000321B" w:rsidRDefault="0061482E" w14:paraId="01AA221E" w14:textId="0DD470B4">
            <w:pPr>
              <w:spacing w:line="240" w:lineRule="auto"/>
              <w:rPr>
                <w:rFonts w:asciiTheme="minorBidi" w:hAnsiTheme="minorBidi"/>
                <w:b/>
                <w:sz w:val="24"/>
                <w:szCs w:val="24"/>
              </w:rPr>
            </w:pPr>
            <w:r>
              <w:rPr>
                <w:rFonts w:asciiTheme="minorBidi" w:hAnsiTheme="minorBidi"/>
                <w:b/>
                <w:sz w:val="24"/>
                <w:szCs w:val="24"/>
              </w:rPr>
              <w:t>8/3/23</w:t>
            </w:r>
          </w:p>
        </w:tc>
        <w:tc>
          <w:tcPr>
            <w:tcW w:w="1843" w:type="dxa"/>
            <w:shd w:val="clear" w:color="auto" w:fill="auto"/>
          </w:tcPr>
          <w:p w:rsidR="0000321B" w:rsidP="004B31FD" w:rsidRDefault="0000321B" w14:paraId="6E5266F4" w14:textId="77777777">
            <w:pPr>
              <w:spacing w:line="240" w:lineRule="auto"/>
              <w:rPr>
                <w:rFonts w:asciiTheme="minorBidi" w:hAnsiTheme="minorBidi"/>
                <w:b/>
                <w:sz w:val="24"/>
                <w:szCs w:val="24"/>
              </w:rPr>
            </w:pPr>
          </w:p>
          <w:p w:rsidR="0000321B" w:rsidP="004B31FD" w:rsidRDefault="0000321B" w14:paraId="6486221D" w14:textId="77777777">
            <w:pPr>
              <w:spacing w:line="240" w:lineRule="auto"/>
              <w:rPr>
                <w:rFonts w:asciiTheme="minorBidi" w:hAnsiTheme="minorBidi"/>
                <w:b/>
                <w:sz w:val="24"/>
                <w:szCs w:val="24"/>
              </w:rPr>
            </w:pPr>
          </w:p>
          <w:p w:rsidRPr="0000321B" w:rsidR="004B31FD" w:rsidP="004B31FD" w:rsidRDefault="0061482E" w14:paraId="4504F597" w14:textId="0AC37514">
            <w:pPr>
              <w:spacing w:line="240" w:lineRule="auto"/>
              <w:rPr>
                <w:rFonts w:asciiTheme="minorBidi" w:hAnsiTheme="minorBidi"/>
                <w:b/>
                <w:sz w:val="24"/>
                <w:szCs w:val="24"/>
              </w:rPr>
            </w:pPr>
            <w:r>
              <w:rPr>
                <w:rFonts w:asciiTheme="minorBidi" w:hAnsiTheme="minorBidi"/>
                <w:b/>
                <w:sz w:val="24"/>
                <w:szCs w:val="24"/>
              </w:rPr>
              <w:t>25/3/23</w:t>
            </w:r>
          </w:p>
        </w:tc>
        <w:tc>
          <w:tcPr>
            <w:tcW w:w="1701" w:type="dxa"/>
            <w:shd w:val="clear" w:color="auto" w:fill="auto"/>
          </w:tcPr>
          <w:p w:rsidR="0000321B" w:rsidP="004B31FD" w:rsidRDefault="0000321B" w14:paraId="507EAD0E" w14:textId="77777777">
            <w:pPr>
              <w:spacing w:line="240" w:lineRule="auto"/>
              <w:rPr>
                <w:rFonts w:asciiTheme="minorBidi" w:hAnsiTheme="minorBidi"/>
                <w:b/>
                <w:sz w:val="24"/>
                <w:szCs w:val="24"/>
              </w:rPr>
            </w:pPr>
          </w:p>
          <w:p w:rsidR="0000321B" w:rsidP="004B31FD" w:rsidRDefault="0000321B" w14:paraId="743A6EF2" w14:textId="77777777">
            <w:pPr>
              <w:spacing w:line="240" w:lineRule="auto"/>
              <w:rPr>
                <w:rFonts w:asciiTheme="minorBidi" w:hAnsiTheme="minorBidi"/>
                <w:b/>
                <w:sz w:val="24"/>
                <w:szCs w:val="24"/>
              </w:rPr>
            </w:pPr>
          </w:p>
          <w:p w:rsidR="004B31FD" w:rsidP="004B31FD" w:rsidRDefault="009C5338" w14:paraId="7123450C" w14:textId="77777777">
            <w:pPr>
              <w:spacing w:line="240" w:lineRule="auto"/>
              <w:rPr>
                <w:rFonts w:asciiTheme="minorBidi" w:hAnsiTheme="minorBidi"/>
                <w:b/>
                <w:sz w:val="24"/>
                <w:szCs w:val="24"/>
              </w:rPr>
            </w:pPr>
            <w:r>
              <w:rPr>
                <w:rFonts w:asciiTheme="minorBidi" w:hAnsiTheme="minorBidi"/>
                <w:b/>
                <w:sz w:val="24"/>
                <w:szCs w:val="24"/>
              </w:rPr>
              <w:t>29/3/23</w:t>
            </w:r>
          </w:p>
          <w:p w:rsidRPr="0000321B" w:rsidR="009C5338" w:rsidP="004B31FD" w:rsidRDefault="009C5338" w14:paraId="62AF4D85" w14:textId="3CB28D20">
            <w:pPr>
              <w:spacing w:line="240" w:lineRule="auto"/>
              <w:rPr>
                <w:rFonts w:asciiTheme="minorBidi" w:hAnsiTheme="minorBidi"/>
                <w:b/>
                <w:color w:val="FF0000"/>
                <w:sz w:val="24"/>
                <w:szCs w:val="24"/>
              </w:rPr>
            </w:pPr>
            <w:r>
              <w:rPr>
                <w:rFonts w:asciiTheme="minorBidi" w:hAnsiTheme="minorBidi"/>
                <w:b/>
                <w:color w:val="FF0000"/>
                <w:sz w:val="24"/>
                <w:szCs w:val="24"/>
              </w:rPr>
              <w:t>15:00</w:t>
            </w:r>
          </w:p>
        </w:tc>
        <w:tc>
          <w:tcPr>
            <w:tcW w:w="2268" w:type="dxa"/>
            <w:shd w:val="clear" w:color="auto" w:fill="auto"/>
          </w:tcPr>
          <w:p w:rsidRPr="0000321B" w:rsidR="004B31FD" w:rsidP="004B31FD" w:rsidRDefault="004B31FD" w14:paraId="7A3DD6BB" w14:textId="77777777">
            <w:pPr>
              <w:spacing w:line="240" w:lineRule="auto"/>
              <w:rPr>
                <w:rFonts w:asciiTheme="minorBidi" w:hAnsiTheme="minorBidi"/>
                <w:bCs/>
                <w:sz w:val="24"/>
                <w:szCs w:val="24"/>
              </w:rPr>
            </w:pPr>
          </w:p>
          <w:p w:rsidRPr="0000321B" w:rsidR="004B31FD" w:rsidP="004B31FD" w:rsidRDefault="004B31FD" w14:paraId="3163C7F5" w14:textId="28DCD447">
            <w:pPr>
              <w:spacing w:line="240" w:lineRule="auto"/>
              <w:rPr>
                <w:rFonts w:asciiTheme="minorBidi" w:hAnsiTheme="minorBidi"/>
                <w:bCs/>
                <w:sz w:val="24"/>
                <w:szCs w:val="24"/>
              </w:rPr>
            </w:pPr>
            <w:r w:rsidRPr="0000321B">
              <w:rPr>
                <w:rFonts w:asciiTheme="minorBidi" w:hAnsiTheme="minorBidi"/>
                <w:bCs/>
                <w:sz w:val="24"/>
                <w:szCs w:val="24"/>
              </w:rPr>
              <w:t xml:space="preserve">Turnitin </w:t>
            </w:r>
          </w:p>
        </w:tc>
      </w:tr>
    </w:tbl>
    <w:p w:rsidR="008628A6" w:rsidP="00577717" w:rsidRDefault="008628A6" w14:paraId="7E293A3E" w14:textId="0D5E266A">
      <w:pPr>
        <w:sectPr w:rsidR="008628A6">
          <w:footerReference w:type="default" r:id="rId11"/>
          <w:pgSz w:w="11906" w:h="16838" w:orient="portrait"/>
          <w:pgMar w:top="1440" w:right="1440" w:bottom="1440" w:left="1440" w:header="708" w:footer="708" w:gutter="0"/>
          <w:cols w:space="708"/>
          <w:docGrid w:linePitch="360"/>
        </w:sectPr>
      </w:pPr>
    </w:p>
    <w:p w:rsidR="00656C92" w:rsidP="003F3E32" w:rsidRDefault="00656C92" w14:paraId="0F3A05AC" w14:textId="213265A2">
      <w:pPr>
        <w:jc w:val="center"/>
        <w:rPr>
          <w:rFonts w:eastAsia="Times New Roman" w:asciiTheme="minorBidi" w:hAnsiTheme="minorBidi"/>
          <w:b/>
          <w:color w:val="2F5496" w:themeColor="accent1" w:themeShade="BF"/>
          <w:sz w:val="36"/>
          <w:szCs w:val="36"/>
          <w:lang w:eastAsia="en-GB"/>
        </w:rPr>
      </w:pPr>
      <w:proofErr w:type="spellStart"/>
      <w:r w:rsidRPr="00656C92">
        <w:rPr>
          <w:rFonts w:eastAsia="Times New Roman" w:asciiTheme="minorBidi" w:hAnsiTheme="minorBidi"/>
          <w:b/>
          <w:sz w:val="36"/>
          <w:szCs w:val="36"/>
          <w:lang w:eastAsia="en-GB"/>
        </w:rPr>
        <w:t>Trosolwg</w:t>
      </w:r>
      <w:proofErr w:type="spellEnd"/>
      <w:r w:rsidRPr="00656C92">
        <w:rPr>
          <w:rFonts w:eastAsia="Times New Roman" w:asciiTheme="minorBidi" w:hAnsiTheme="minorBidi"/>
          <w:b/>
          <w:sz w:val="36"/>
          <w:szCs w:val="36"/>
          <w:lang w:eastAsia="en-GB"/>
        </w:rPr>
        <w:t xml:space="preserve"> y </w:t>
      </w:r>
      <w:proofErr w:type="spellStart"/>
      <w:r w:rsidRPr="00656C92">
        <w:rPr>
          <w:rFonts w:eastAsia="Times New Roman" w:asciiTheme="minorBidi" w:hAnsiTheme="minorBidi"/>
          <w:b/>
          <w:sz w:val="36"/>
          <w:szCs w:val="36"/>
          <w:lang w:eastAsia="en-GB"/>
        </w:rPr>
        <w:t>Modiwl</w:t>
      </w:r>
      <w:proofErr w:type="spellEnd"/>
      <w:r w:rsidRPr="00656C92">
        <w:rPr>
          <w:rFonts w:eastAsia="Times New Roman" w:asciiTheme="minorBidi" w:hAnsiTheme="minorBidi"/>
          <w:b/>
          <w:sz w:val="36"/>
          <w:szCs w:val="36"/>
          <w:lang w:eastAsia="en-GB"/>
        </w:rPr>
        <w:t xml:space="preserve"> </w:t>
      </w:r>
    </w:p>
    <w:p w:rsidR="00D2692A" w:rsidP="00D2692A" w:rsidRDefault="00D2692A" w14:paraId="14194CFB" w14:textId="77777777">
      <w:pPr>
        <w:spacing w:after="0" w:line="240" w:lineRule="auto"/>
        <w:jc w:val="both"/>
        <w:rPr>
          <w:rFonts w:asciiTheme="minorBidi" w:hAnsiTheme="minorBidi"/>
          <w:b/>
          <w:bCs/>
          <w:sz w:val="24"/>
          <w:szCs w:val="24"/>
        </w:rPr>
      </w:pPr>
    </w:p>
    <w:p w:rsidR="00D2692A" w:rsidP="00D2692A" w:rsidRDefault="00D2692A" w14:paraId="1BF2B054" w14:textId="77777777">
      <w:pPr>
        <w:spacing w:after="0" w:line="240" w:lineRule="auto"/>
        <w:jc w:val="both"/>
        <w:rPr>
          <w:rFonts w:asciiTheme="minorBidi" w:hAnsiTheme="minorBidi"/>
          <w:b/>
          <w:bCs/>
          <w:sz w:val="24"/>
          <w:szCs w:val="24"/>
        </w:rPr>
      </w:pPr>
    </w:p>
    <w:p w:rsidRPr="00E34A1E" w:rsidR="00E34A1E" w:rsidP="00E34A1E" w:rsidRDefault="00E34A1E" w14:paraId="0E9B4686" w14:textId="77777777">
      <w:pPr>
        <w:tabs>
          <w:tab w:val="left" w:pos="720"/>
          <w:tab w:val="left" w:pos="1440"/>
          <w:tab w:val="left" w:pos="2160"/>
          <w:tab w:val="left" w:pos="2880"/>
        </w:tabs>
        <w:spacing w:after="0"/>
        <w:jc w:val="center"/>
        <w:rPr>
          <w:rFonts w:asciiTheme="minorBidi" w:hAnsiTheme="minorBidi"/>
          <w:b/>
          <w:bCs/>
          <w:sz w:val="24"/>
          <w:szCs w:val="24"/>
        </w:rPr>
      </w:pPr>
      <w:bookmarkStart w:name="_Hlk102739708" w:id="3"/>
    </w:p>
    <w:p w:rsidRPr="00E34A1E" w:rsidR="00E34A1E" w:rsidP="00E34A1E" w:rsidRDefault="00E34A1E" w14:paraId="4A6C3208" w14:textId="77777777">
      <w:pPr>
        <w:tabs>
          <w:tab w:val="left" w:pos="720"/>
          <w:tab w:val="left" w:pos="1440"/>
          <w:tab w:val="left" w:pos="2160"/>
          <w:tab w:val="left" w:pos="2880"/>
        </w:tabs>
        <w:spacing w:after="0"/>
        <w:jc w:val="center"/>
        <w:rPr>
          <w:rFonts w:asciiTheme="minorBidi" w:hAnsiTheme="minorBidi"/>
          <w:b/>
          <w:bCs/>
          <w:sz w:val="24"/>
          <w:szCs w:val="24"/>
        </w:rPr>
      </w:pPr>
    </w:p>
    <w:p w:rsidRPr="00E34A1E" w:rsidR="00E34A1E" w:rsidP="00E34A1E" w:rsidRDefault="00E34A1E" w14:paraId="33C82D28" w14:textId="77777777">
      <w:pPr>
        <w:tabs>
          <w:tab w:val="left" w:pos="720"/>
          <w:tab w:val="left" w:pos="1440"/>
          <w:tab w:val="left" w:pos="2160"/>
          <w:tab w:val="left" w:pos="2880"/>
        </w:tabs>
        <w:spacing w:after="0"/>
        <w:jc w:val="center"/>
        <w:rPr>
          <w:rFonts w:asciiTheme="minorBidi" w:hAnsiTheme="minorBidi"/>
          <w:b/>
          <w:bCs/>
          <w:sz w:val="24"/>
          <w:szCs w:val="24"/>
        </w:rPr>
      </w:pPr>
    </w:p>
    <w:p w:rsidRPr="00E34A1E" w:rsidR="00E34A1E" w:rsidP="005D1CC0" w:rsidRDefault="00E34A1E" w14:paraId="21791F9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AMCAN(ION)</w:t>
      </w:r>
    </w:p>
    <w:p w:rsidRPr="00E34A1E" w:rsidR="00E34A1E" w:rsidP="005D1CC0" w:rsidRDefault="00E34A1E" w14:paraId="3EBE99D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31206B61" w14:textId="77777777">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yn ymwneud â’r egwyddorion a’r dulliau o hyrwyddo chwarae hunangyfeiriedig plant.</w:t>
      </w:r>
    </w:p>
    <w:p w:rsidRPr="00E34A1E" w:rsidR="00E34A1E" w:rsidP="005D1CC0" w:rsidRDefault="00E34A1E" w14:paraId="43C42A66" w14:textId="77777777">
      <w:pPr>
        <w:numPr>
          <w:ilvl w:val="0"/>
          <w:numId w:val="13"/>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Galluogi myfyrwyr i gaffael sgiliau, gwybodaeth a dealltwriaeth o gymhwyso dulliau arsylwi yn ymarferol.</w:t>
      </w:r>
    </w:p>
    <w:p w:rsidRPr="00E34A1E" w:rsidR="00E34A1E" w:rsidP="005D1CC0" w:rsidRDefault="00E34A1E" w14:paraId="579B73CE"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01B67D2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DEILLIANNAU DYSGU</w:t>
      </w:r>
    </w:p>
    <w:p w:rsidRPr="00E34A1E" w:rsidR="00E34A1E" w:rsidP="005D1CC0" w:rsidRDefault="00E34A1E" w14:paraId="50EB25EA"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81A746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 ôl cwblhau’r modwl hwn yn llwyddiannus, dylai’r myfyriwr allu:</w:t>
      </w:r>
    </w:p>
    <w:p w:rsidRPr="00E34A1E" w:rsidR="00E34A1E" w:rsidP="005D1CC0" w:rsidRDefault="00E34A1E" w14:paraId="59F1521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19E703B1"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adnabod materion allweddol yn ymwneud â diffinio a deall chwarae gan gynnwys egwyddorion chwarae hunangyfeiriedig;</w:t>
      </w:r>
    </w:p>
    <w:p w:rsidRPr="00E34A1E" w:rsidR="00E34A1E" w:rsidP="005D1CC0" w:rsidRDefault="00E34A1E" w14:paraId="4E854DC7"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deall rôl oedolion wrth ddarparu cyfleoedd chwarae cynhwysol sy’n cefnogi datblygiad cyfannol plant;</w:t>
      </w:r>
    </w:p>
    <w:p w:rsidRPr="00E34A1E" w:rsidR="00E34A1E" w:rsidP="005D1CC0" w:rsidRDefault="00E34A1E" w14:paraId="6B05B923"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nodi a deall dulliau ac ymagweddau arsylwi a rôl chwarae wrth arsylwi</w:t>
      </w:r>
    </w:p>
    <w:p w:rsidRPr="00E34A1E" w:rsidR="00E34A1E" w:rsidP="005D1CC0" w:rsidRDefault="00E34A1E" w14:paraId="559C587E" w14:textId="77777777">
      <w:pPr>
        <w:numPr>
          <w:ilvl w:val="0"/>
          <w:numId w:val="1"/>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trefnu eu gwybodaeth a’r hyn y maent wedi’i ddysgu drwy ddefnyddio amrywiaeth o adnoddau gwybodaeth, a chyflwyno’u gwaith ar y lefel briodol.</w:t>
      </w:r>
      <w:r w:rsidRPr="00E34A1E">
        <w:rPr>
          <w:rFonts w:asciiTheme="minorBidi" w:hAnsiTheme="minorBidi"/>
          <w:b/>
          <w:bCs/>
          <w:sz w:val="24"/>
          <w:szCs w:val="24"/>
        </w:rPr>
        <w:t xml:space="preserve"> </w:t>
      </w:r>
    </w:p>
    <w:p w:rsidRPr="00E34A1E" w:rsidR="00E34A1E" w:rsidP="005D1CC0" w:rsidRDefault="00E34A1E" w14:paraId="69FBBF73"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9EC8B4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CYNNWYS DANGOSOL</w:t>
      </w:r>
    </w:p>
    <w:p w:rsidRPr="00E34A1E" w:rsidR="00E34A1E" w:rsidP="005D1CC0" w:rsidRDefault="00E34A1E" w14:paraId="02A7D6DF"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BEAE5C6"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trafod a dadelfennu materion yn ymwneud â manteision chwarae i ddatblygiad cyfannol a sut i ddarparu ar gyfer amrywiaeth o fathau o chwarae;</w:t>
      </w:r>
    </w:p>
    <w:p w:rsidRPr="00E34A1E" w:rsidR="00E34A1E" w:rsidP="005D1CC0" w:rsidRDefault="00E34A1E" w14:paraId="7D7DE90B"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o egwyddorion chwarae hunangyfeiriedig, yn enwedig rôl y gweithiwr chwarae wrth ddarparu cyfleoedd ar gyfer chwarae dewis rhydd gan blant;</w:t>
      </w:r>
      <w:r w:rsidRPr="00E34A1E">
        <w:rPr>
          <w:rFonts w:asciiTheme="minorBidi" w:hAnsiTheme="minorBidi"/>
          <w:b/>
          <w:bCs/>
          <w:sz w:val="24"/>
          <w:szCs w:val="24"/>
        </w:rPr>
        <w:t xml:space="preserve">   </w:t>
      </w:r>
    </w:p>
    <w:p w:rsidRPr="00E34A1E" w:rsidR="00E34A1E" w:rsidP="005D1CC0" w:rsidRDefault="00E34A1E" w14:paraId="62625589"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dulliau o arsylwi a rhyngweithio â phlant wrth iddynt chwarae sy’n cefnogi casglu a dadansoddi gwybodaeth am eu hanghenion a’u hoffterau o ran chwarae;</w:t>
      </w:r>
      <w:r w:rsidRPr="00E34A1E">
        <w:rPr>
          <w:rFonts w:asciiTheme="minorBidi" w:hAnsiTheme="minorBidi"/>
          <w:b/>
          <w:bCs/>
          <w:sz w:val="24"/>
          <w:szCs w:val="24"/>
        </w:rPr>
        <w:t xml:space="preserve">   </w:t>
      </w:r>
    </w:p>
    <w:p w:rsidRPr="00E34A1E" w:rsidR="00E34A1E" w:rsidP="005D1CC0" w:rsidRDefault="00E34A1E" w14:paraId="7178636D"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trosolwg ynghylch pam y mae’n bwysig caniatáu i chwarae barhau’n ddi-dor a pham ei bod yn bwysig caniatáu i blant ddatblygu yn eu ffyrdd eu hunain, a pheidio â dangos iddynt ffyrdd ‘gwell’ o wneud pethau pan maen nhw’n chwarae, oni bai eu bod yn gofyn;</w:t>
      </w:r>
    </w:p>
    <w:p w:rsidRPr="00E34A1E" w:rsidR="00E34A1E" w:rsidP="005D1CC0" w:rsidRDefault="00E34A1E" w14:paraId="328B33B3" w14:textId="77777777">
      <w:pPr>
        <w:numPr>
          <w:ilvl w:val="0"/>
          <w:numId w:val="2"/>
        </w:num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prif gyfnodau’r cylch chwarae; sut i ddiffinio ffrâm chwarae; sut i adnabod ciwiau chwarae a phryd a sut i ymateb.</w:t>
      </w:r>
    </w:p>
    <w:p w:rsidRPr="00E34A1E" w:rsidR="00E34A1E" w:rsidP="005D1CC0" w:rsidRDefault="00E34A1E" w14:paraId="214B3179"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CB5A17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Dyraniad Amser Astudio</w:t>
      </w:r>
    </w:p>
    <w:p w:rsidRPr="00E34A1E" w:rsidR="00E34A1E" w:rsidP="005D1CC0" w:rsidRDefault="00E34A1E" w14:paraId="3EFFEFAD"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7B9AA87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amser astudio ar gyfer y modwl wedi ei rannu fel a ganlyn:</w:t>
      </w:r>
    </w:p>
    <w:p w:rsidRPr="00E34A1E" w:rsidR="00E34A1E" w:rsidP="005D1CC0" w:rsidRDefault="00E34A1E" w14:paraId="773D0D21" w14:textId="77777777">
      <w:pPr>
        <w:tabs>
          <w:tab w:val="left" w:pos="720"/>
          <w:tab w:val="left" w:pos="1440"/>
          <w:tab w:val="left" w:pos="2160"/>
          <w:tab w:val="left" w:pos="2880"/>
        </w:tabs>
        <w:spacing w:after="0"/>
        <w:rPr>
          <w:rFonts w:asciiTheme="minorBidi" w:hAnsiTheme="minorBidi"/>
          <w:b/>
          <w:bC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E34A1E" w:rsidR="00E34A1E" w:rsidTr="000C2D58" w14:paraId="2240938D" w14:textId="77777777">
        <w:trPr>
          <w:trHeight w:val="240"/>
        </w:trPr>
        <w:tc>
          <w:tcPr>
            <w:tcW w:w="3969" w:type="dxa"/>
            <w:tcBorders>
              <w:top w:val="single" w:color="auto" w:sz="4" w:space="0"/>
              <w:left w:val="single" w:color="auto" w:sz="4" w:space="0"/>
            </w:tcBorders>
            <w:shd w:val="clear" w:color="auto" w:fill="auto"/>
          </w:tcPr>
          <w:p w:rsidRPr="00E34A1E" w:rsidR="00E34A1E" w:rsidP="005D1CC0" w:rsidRDefault="00E34A1E" w14:paraId="7C2DA49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701" w:type="dxa"/>
            <w:tcBorders>
              <w:top w:val="single" w:color="auto" w:sz="4" w:space="0"/>
            </w:tcBorders>
            <w:shd w:val="clear" w:color="auto" w:fill="auto"/>
          </w:tcPr>
          <w:p w:rsidRPr="00E34A1E" w:rsidR="00E34A1E" w:rsidP="005D1CC0" w:rsidRDefault="00E34A1E" w14:paraId="7E1053E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Oriau</w:t>
            </w:r>
          </w:p>
        </w:tc>
        <w:tc>
          <w:tcPr>
            <w:tcW w:w="1843" w:type="dxa"/>
            <w:tcBorders>
              <w:top w:val="single" w:color="auto" w:sz="4" w:space="0"/>
            </w:tcBorders>
            <w:shd w:val="clear" w:color="auto" w:fill="auto"/>
          </w:tcPr>
          <w:p w:rsidRPr="00E34A1E" w:rsidR="00E34A1E" w:rsidP="005D1CC0" w:rsidRDefault="00E34A1E" w14:paraId="53709CE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Pr="00E34A1E" w:rsidR="00E34A1E" w:rsidTr="000C2D58" w14:paraId="0FBBC0A0" w14:textId="77777777">
        <w:tc>
          <w:tcPr>
            <w:tcW w:w="3969" w:type="dxa"/>
            <w:shd w:val="clear" w:color="auto" w:fill="auto"/>
          </w:tcPr>
          <w:p w:rsidRPr="00E34A1E" w:rsidR="00E34A1E" w:rsidP="005D1CC0" w:rsidRDefault="00E34A1E" w14:paraId="22695A3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wedi’i amserlennu</w:t>
            </w:r>
          </w:p>
        </w:tc>
        <w:tc>
          <w:tcPr>
            <w:tcW w:w="1701" w:type="dxa"/>
            <w:shd w:val="clear" w:color="auto" w:fill="auto"/>
          </w:tcPr>
          <w:p w:rsidRPr="00E34A1E" w:rsidR="00E34A1E" w:rsidP="005D1CC0" w:rsidRDefault="00E34A1E" w14:paraId="3EB5FF1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27</w:t>
            </w:r>
          </w:p>
        </w:tc>
        <w:tc>
          <w:tcPr>
            <w:tcW w:w="1843" w:type="dxa"/>
            <w:shd w:val="clear" w:color="auto" w:fill="auto"/>
          </w:tcPr>
          <w:p w:rsidRPr="00E34A1E" w:rsidR="00E34A1E" w:rsidP="005D1CC0" w:rsidRDefault="00E34A1E" w14:paraId="6706ECE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13%</w:t>
            </w:r>
          </w:p>
        </w:tc>
      </w:tr>
      <w:tr w:rsidRPr="00E34A1E" w:rsidR="00E34A1E" w:rsidTr="000C2D58" w14:paraId="006A3BCC" w14:textId="77777777">
        <w:tc>
          <w:tcPr>
            <w:tcW w:w="3969" w:type="dxa"/>
            <w:shd w:val="clear" w:color="auto" w:fill="auto"/>
          </w:tcPr>
          <w:p w:rsidRPr="00E34A1E" w:rsidR="00E34A1E" w:rsidP="005D1CC0" w:rsidRDefault="00E34A1E" w14:paraId="30D9780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Dysgu’n annibynnol</w:t>
            </w:r>
          </w:p>
        </w:tc>
        <w:tc>
          <w:tcPr>
            <w:tcW w:w="1701" w:type="dxa"/>
            <w:shd w:val="clear" w:color="auto" w:fill="auto"/>
          </w:tcPr>
          <w:p w:rsidRPr="00E34A1E" w:rsidR="00E34A1E" w:rsidP="005D1CC0" w:rsidRDefault="00E34A1E" w14:paraId="21DE0CA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173</w:t>
            </w:r>
          </w:p>
        </w:tc>
        <w:tc>
          <w:tcPr>
            <w:tcW w:w="1843" w:type="dxa"/>
            <w:shd w:val="clear" w:color="auto" w:fill="auto"/>
          </w:tcPr>
          <w:p w:rsidRPr="00E34A1E" w:rsidR="00E34A1E" w:rsidP="005D1CC0" w:rsidRDefault="00E34A1E" w14:paraId="5E97CB9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87%</w:t>
            </w:r>
          </w:p>
        </w:tc>
      </w:tr>
      <w:tr w:rsidRPr="00E34A1E" w:rsidR="00E34A1E" w:rsidTr="000C2D58" w14:paraId="2ED4A37E" w14:textId="77777777">
        <w:tc>
          <w:tcPr>
            <w:tcW w:w="3969" w:type="dxa"/>
            <w:shd w:val="clear" w:color="auto" w:fill="auto"/>
          </w:tcPr>
          <w:p w:rsidRPr="00E34A1E" w:rsidR="00E34A1E" w:rsidP="005D1CC0" w:rsidRDefault="00E34A1E" w14:paraId="0684AFB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Dysgu drwy leoliadau</w:t>
            </w:r>
          </w:p>
        </w:tc>
        <w:tc>
          <w:tcPr>
            <w:tcW w:w="1701" w:type="dxa"/>
            <w:shd w:val="clear" w:color="auto" w:fill="auto"/>
          </w:tcPr>
          <w:p w:rsidRPr="00E34A1E" w:rsidR="00E34A1E" w:rsidP="005D1CC0" w:rsidRDefault="00E34A1E" w14:paraId="2B55D893" w14:textId="77777777">
            <w:pPr>
              <w:tabs>
                <w:tab w:val="left" w:pos="720"/>
                <w:tab w:val="left" w:pos="1440"/>
                <w:tab w:val="left" w:pos="2160"/>
                <w:tab w:val="left" w:pos="2880"/>
              </w:tabs>
              <w:spacing w:after="0"/>
              <w:rPr>
                <w:rFonts w:asciiTheme="minorBidi" w:hAnsiTheme="minorBidi"/>
                <w:b/>
                <w:bCs/>
                <w:sz w:val="24"/>
                <w:szCs w:val="24"/>
              </w:rPr>
            </w:pPr>
          </w:p>
        </w:tc>
        <w:tc>
          <w:tcPr>
            <w:tcW w:w="1843" w:type="dxa"/>
            <w:shd w:val="clear" w:color="auto" w:fill="auto"/>
          </w:tcPr>
          <w:p w:rsidRPr="00E34A1E" w:rsidR="00E34A1E" w:rsidP="005D1CC0" w:rsidRDefault="00E34A1E" w14:paraId="17623D41"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1C1EF149" w14:textId="77777777">
        <w:tc>
          <w:tcPr>
            <w:tcW w:w="3969" w:type="dxa"/>
            <w:shd w:val="clear" w:color="auto" w:fill="auto"/>
          </w:tcPr>
          <w:p w:rsidRPr="00E34A1E" w:rsidR="00E34A1E" w:rsidP="005D1CC0" w:rsidRDefault="00E34A1E" w14:paraId="2E90F5C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701" w:type="dxa"/>
            <w:shd w:val="clear" w:color="auto" w:fill="auto"/>
          </w:tcPr>
          <w:p w:rsidRPr="00E34A1E" w:rsidR="00E34A1E" w:rsidP="005D1CC0" w:rsidRDefault="00E34A1E" w14:paraId="0A326D3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200 </w:t>
            </w:r>
          </w:p>
        </w:tc>
        <w:tc>
          <w:tcPr>
            <w:tcW w:w="1843" w:type="dxa"/>
            <w:shd w:val="clear" w:color="auto" w:fill="auto"/>
          </w:tcPr>
          <w:p w:rsidRPr="00E34A1E" w:rsidR="00E34A1E" w:rsidP="005D1CC0" w:rsidRDefault="00E34A1E" w14:paraId="4B9487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6A1B4D17"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346967D0"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4AC06516"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1F2E49E"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E39634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ASESU</w:t>
      </w:r>
    </w:p>
    <w:p w:rsidRPr="00E34A1E" w:rsidR="00E34A1E" w:rsidP="005D1CC0" w:rsidRDefault="00E34A1E" w14:paraId="2AA196FF" w14:textId="77777777">
      <w:pPr>
        <w:tabs>
          <w:tab w:val="left" w:pos="720"/>
          <w:tab w:val="left" w:pos="1440"/>
          <w:tab w:val="left" w:pos="2160"/>
          <w:tab w:val="left" w:pos="2880"/>
        </w:tabs>
        <w:spacing w:after="0"/>
        <w:rPr>
          <w:rFonts w:asciiTheme="minorBidi" w:hAnsiTheme="minorBidi"/>
          <w:b/>
          <w:bCs/>
          <w:sz w:val="24"/>
          <w:szCs w:val="24"/>
          <w:lang w:val="cy-GB"/>
        </w:rPr>
      </w:pPr>
    </w:p>
    <w:p w:rsidRPr="00E34A1E" w:rsidR="00E34A1E" w:rsidP="005D1CC0" w:rsidRDefault="00E34A1E" w14:paraId="142A7B2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Elfen Asesu 1</w:t>
      </w:r>
      <w:r w:rsidRPr="00E34A1E">
        <w:rPr>
          <w:rFonts w:asciiTheme="minorBidi" w:hAnsiTheme="minorBidi"/>
          <w:b/>
          <w:bCs/>
          <w:sz w:val="24"/>
          <w:szCs w:val="24"/>
        </w:rPr>
        <w:t xml:space="preserve"> </w:t>
      </w:r>
    </w:p>
    <w:p w:rsidRPr="00E34A1E" w:rsidR="00E34A1E" w:rsidP="005D1CC0" w:rsidRDefault="00E34A1E" w14:paraId="3CC3115C" w14:textId="77777777">
      <w:pPr>
        <w:tabs>
          <w:tab w:val="left" w:pos="720"/>
          <w:tab w:val="left" w:pos="1440"/>
          <w:tab w:val="left" w:pos="2160"/>
          <w:tab w:val="left" w:pos="2880"/>
        </w:tabs>
        <w:spacing w:after="0"/>
        <w:rPr>
          <w:rFonts w:asciiTheme="minorBidi" w:hAnsiTheme="minorBidi"/>
          <w:b/>
          <w:bCs/>
          <w:i/>
          <w:sz w:val="24"/>
          <w:szCs w:val="24"/>
        </w:rPr>
      </w:pPr>
    </w:p>
    <w:tbl>
      <w:tblPr>
        <w:tblW w:w="0" w:type="auto"/>
        <w:tblLook w:val="04A0" w:firstRow="1" w:lastRow="0" w:firstColumn="1" w:lastColumn="0" w:noHBand="0" w:noVBand="1"/>
      </w:tblPr>
      <w:tblGrid>
        <w:gridCol w:w="426"/>
        <w:gridCol w:w="2516"/>
        <w:gridCol w:w="529"/>
        <w:gridCol w:w="2372"/>
        <w:gridCol w:w="529"/>
        <w:gridCol w:w="2393"/>
      </w:tblGrid>
      <w:tr w:rsidRPr="00E34A1E" w:rsidR="00E34A1E" w:rsidTr="000C2D58" w14:paraId="45CFB750" w14:textId="77777777">
        <w:trPr>
          <w:trHeight w:val="240"/>
        </w:trPr>
        <w:tc>
          <w:tcPr>
            <w:tcW w:w="426" w:type="dxa"/>
            <w:shd w:val="clear" w:color="auto" w:fill="auto"/>
          </w:tcPr>
          <w:p w:rsidRPr="00E34A1E" w:rsidR="00E34A1E" w:rsidP="005D1CC0" w:rsidRDefault="00E34A1E" w14:paraId="227DC4E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516" w:type="dxa"/>
            <w:shd w:val="clear" w:color="auto" w:fill="auto"/>
          </w:tcPr>
          <w:p w:rsidRPr="00E34A1E" w:rsidR="00E34A1E" w:rsidP="005D1CC0" w:rsidRDefault="00E34A1E" w14:paraId="4DF67F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529" w:type="dxa"/>
            <w:shd w:val="clear" w:color="auto" w:fill="auto"/>
          </w:tcPr>
          <w:p w:rsidRPr="00E34A1E" w:rsidR="00E34A1E" w:rsidP="005D1CC0" w:rsidRDefault="00E34A1E" w14:paraId="048CA91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72" w:type="dxa"/>
            <w:shd w:val="clear" w:color="auto" w:fill="auto"/>
          </w:tcPr>
          <w:p w:rsidRPr="00E34A1E" w:rsidR="00E34A1E" w:rsidP="005D1CC0" w:rsidRDefault="00E34A1E" w14:paraId="23400617"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529" w:type="dxa"/>
            <w:shd w:val="clear" w:color="auto" w:fill="auto"/>
          </w:tcPr>
          <w:p w:rsidRPr="00E34A1E" w:rsidR="00E34A1E" w:rsidP="005D1CC0" w:rsidRDefault="00E34A1E" w14:paraId="6A366A4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c>
          <w:tcPr>
            <w:tcW w:w="2393" w:type="dxa"/>
            <w:shd w:val="clear" w:color="auto" w:fill="auto"/>
          </w:tcPr>
          <w:p w:rsidRPr="00E34A1E" w:rsidR="00E34A1E" w:rsidP="005D1CC0" w:rsidRDefault="00E34A1E" w14:paraId="44993D4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r>
    </w:tbl>
    <w:p w:rsidRPr="00E34A1E" w:rsidR="00E34A1E" w:rsidP="005D1CC0" w:rsidRDefault="00E34A1E" w14:paraId="4CB84397" w14:textId="77777777">
      <w:pPr>
        <w:tabs>
          <w:tab w:val="left" w:pos="720"/>
          <w:tab w:val="left" w:pos="1440"/>
          <w:tab w:val="left" w:pos="2160"/>
          <w:tab w:val="left" w:pos="2880"/>
        </w:tabs>
        <w:spacing w:after="0"/>
        <w:rPr>
          <w:rFonts w:asciiTheme="minorBidi" w:hAnsiTheme="minorBidi"/>
          <w:b/>
          <w:bCs/>
          <w:sz w:val="24"/>
          <w:szCs w:val="24"/>
        </w:rPr>
      </w:pP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56"/>
        <w:gridCol w:w="3969"/>
        <w:gridCol w:w="1559"/>
      </w:tblGrid>
      <w:tr w:rsidRPr="00E34A1E" w:rsidR="00E34A1E" w:rsidTr="000C2D58" w14:paraId="52226DE2" w14:textId="77777777">
        <w:trPr>
          <w:trHeight w:val="240"/>
        </w:trPr>
        <w:tc>
          <w:tcPr>
            <w:tcW w:w="3256" w:type="dxa"/>
            <w:shd w:val="clear" w:color="auto" w:fill="auto"/>
          </w:tcPr>
          <w:p w:rsidRPr="00E34A1E" w:rsidR="00E34A1E" w:rsidP="005D1CC0" w:rsidRDefault="00E34A1E" w14:paraId="5405D54A"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Dull asesu</w:t>
            </w:r>
          </w:p>
        </w:tc>
        <w:tc>
          <w:tcPr>
            <w:tcW w:w="3969" w:type="dxa"/>
            <w:shd w:val="clear" w:color="auto" w:fill="auto"/>
          </w:tcPr>
          <w:p w:rsidRPr="00E34A1E" w:rsidR="00E34A1E" w:rsidP="005D1CC0" w:rsidRDefault="00E34A1E" w14:paraId="7ED4652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Maint</w:t>
            </w:r>
          </w:p>
        </w:tc>
        <w:tc>
          <w:tcPr>
            <w:tcW w:w="1559" w:type="dxa"/>
            <w:shd w:val="clear" w:color="auto" w:fill="auto"/>
          </w:tcPr>
          <w:p w:rsidRPr="00E34A1E" w:rsidR="00E34A1E" w:rsidP="005D1CC0" w:rsidRDefault="00E34A1E" w14:paraId="3538766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Pwysiad</w:t>
            </w:r>
          </w:p>
        </w:tc>
      </w:tr>
      <w:tr w:rsidRPr="00E34A1E" w:rsidR="00E34A1E" w:rsidTr="000C2D58" w14:paraId="7EB192AF" w14:textId="77777777">
        <w:tc>
          <w:tcPr>
            <w:tcW w:w="3256" w:type="dxa"/>
            <w:shd w:val="clear" w:color="auto" w:fill="auto"/>
          </w:tcPr>
          <w:p w:rsidRPr="00E34A1E" w:rsidR="00E34A1E" w:rsidP="005D1CC0" w:rsidRDefault="00E34A1E" w14:paraId="0DDE609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Portffolio</w:t>
            </w:r>
            <w:r w:rsidRPr="00E34A1E">
              <w:rPr>
                <w:rFonts w:asciiTheme="minorBidi" w:hAnsiTheme="minorBidi"/>
                <w:b/>
                <w:bCs/>
                <w:sz w:val="24"/>
                <w:szCs w:val="24"/>
              </w:rPr>
              <w:t xml:space="preserve"> </w:t>
            </w:r>
          </w:p>
        </w:tc>
        <w:tc>
          <w:tcPr>
            <w:tcW w:w="3969" w:type="dxa"/>
            <w:shd w:val="clear" w:color="auto" w:fill="auto"/>
          </w:tcPr>
          <w:p w:rsidRPr="00E34A1E" w:rsidR="00E34A1E" w:rsidP="005D1CC0" w:rsidRDefault="00E34A1E" w14:paraId="272CC43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Cyfwerth â 3000 o eiriau</w:t>
            </w:r>
            <w:r w:rsidRPr="00E34A1E">
              <w:rPr>
                <w:rFonts w:asciiTheme="minorBidi" w:hAnsiTheme="minorBidi"/>
                <w:b/>
                <w:bCs/>
                <w:sz w:val="24"/>
                <w:szCs w:val="24"/>
              </w:rPr>
              <w:t xml:space="preserve"> </w:t>
            </w:r>
          </w:p>
        </w:tc>
        <w:tc>
          <w:tcPr>
            <w:tcW w:w="1559" w:type="dxa"/>
            <w:shd w:val="clear" w:color="auto" w:fill="auto"/>
          </w:tcPr>
          <w:p w:rsidRPr="00E34A1E" w:rsidR="00E34A1E" w:rsidP="005D1CC0" w:rsidRDefault="00E34A1E" w14:paraId="7B6F7A3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7D552EA5"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47EB5F8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Crynodeb o’r Asesiad</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E34A1E" w:rsidR="00E34A1E" w:rsidTr="000C2D58" w14:paraId="69FB3132" w14:textId="77777777">
        <w:trPr>
          <w:trHeight w:val="240"/>
        </w:trPr>
        <w:tc>
          <w:tcPr>
            <w:tcW w:w="3261" w:type="dxa"/>
            <w:tcBorders>
              <w:top w:val="single" w:color="auto" w:sz="4" w:space="0"/>
              <w:left w:val="single" w:color="auto" w:sz="4" w:space="0"/>
            </w:tcBorders>
            <w:shd w:val="clear" w:color="auto" w:fill="auto"/>
          </w:tcPr>
          <w:p w:rsidRPr="00E34A1E" w:rsidR="00E34A1E" w:rsidP="005D1CC0" w:rsidRDefault="00E34A1E" w14:paraId="2BBBE9E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Math o weithgaredd</w:t>
            </w:r>
          </w:p>
        </w:tc>
        <w:tc>
          <w:tcPr>
            <w:tcW w:w="1842" w:type="dxa"/>
            <w:shd w:val="clear" w:color="auto" w:fill="auto"/>
          </w:tcPr>
          <w:p w:rsidRPr="00E34A1E" w:rsidR="00E34A1E" w:rsidP="005D1CC0" w:rsidRDefault="00E34A1E" w14:paraId="6308F71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Canran</w:t>
            </w:r>
          </w:p>
        </w:tc>
      </w:tr>
      <w:tr w:rsidRPr="00E34A1E" w:rsidR="00E34A1E" w:rsidTr="000C2D58" w14:paraId="488FAC7A" w14:textId="77777777">
        <w:tc>
          <w:tcPr>
            <w:tcW w:w="3261" w:type="dxa"/>
            <w:shd w:val="clear" w:color="auto" w:fill="auto"/>
          </w:tcPr>
          <w:p w:rsidRPr="00E34A1E" w:rsidR="00E34A1E" w:rsidP="005D1CC0" w:rsidRDefault="00E34A1E" w14:paraId="649B4C3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Arholiad ysgrifenedig</w:t>
            </w:r>
          </w:p>
        </w:tc>
        <w:tc>
          <w:tcPr>
            <w:tcW w:w="1842" w:type="dxa"/>
            <w:shd w:val="clear" w:color="auto" w:fill="auto"/>
          </w:tcPr>
          <w:p w:rsidRPr="00E34A1E" w:rsidR="00E34A1E" w:rsidP="005D1CC0" w:rsidRDefault="00E34A1E" w14:paraId="34C6C566"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40C2A300" w14:textId="77777777">
        <w:tc>
          <w:tcPr>
            <w:tcW w:w="3261" w:type="dxa"/>
            <w:shd w:val="clear" w:color="auto" w:fill="auto"/>
          </w:tcPr>
          <w:p w:rsidRPr="00E34A1E" w:rsidR="00E34A1E" w:rsidP="005D1CC0" w:rsidRDefault="00E34A1E" w14:paraId="4AD896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Gwaith cwrs</w:t>
            </w:r>
          </w:p>
        </w:tc>
        <w:tc>
          <w:tcPr>
            <w:tcW w:w="1842" w:type="dxa"/>
            <w:shd w:val="clear" w:color="auto" w:fill="auto"/>
          </w:tcPr>
          <w:p w:rsidRPr="00E34A1E" w:rsidR="00E34A1E" w:rsidP="005D1CC0" w:rsidRDefault="00E34A1E" w14:paraId="7218E9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r w:rsidRPr="00E34A1E" w:rsidR="00E34A1E" w:rsidTr="000C2D58" w14:paraId="4B3EC435" w14:textId="77777777">
        <w:tc>
          <w:tcPr>
            <w:tcW w:w="3261" w:type="dxa"/>
            <w:shd w:val="clear" w:color="auto" w:fill="auto"/>
          </w:tcPr>
          <w:p w:rsidRPr="00E34A1E" w:rsidR="00E34A1E" w:rsidP="005D1CC0" w:rsidRDefault="00E34A1E" w14:paraId="05F4063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Ymarferol</w:t>
            </w:r>
          </w:p>
        </w:tc>
        <w:tc>
          <w:tcPr>
            <w:tcW w:w="1842" w:type="dxa"/>
            <w:shd w:val="clear" w:color="auto" w:fill="auto"/>
          </w:tcPr>
          <w:p w:rsidRPr="00E34A1E" w:rsidR="00E34A1E" w:rsidP="005D1CC0" w:rsidRDefault="00E34A1E" w14:paraId="7D9EAC23" w14:textId="77777777">
            <w:pPr>
              <w:tabs>
                <w:tab w:val="left" w:pos="720"/>
                <w:tab w:val="left" w:pos="1440"/>
                <w:tab w:val="left" w:pos="2160"/>
                <w:tab w:val="left" w:pos="2880"/>
              </w:tabs>
              <w:spacing w:after="0"/>
              <w:rPr>
                <w:rFonts w:asciiTheme="minorBidi" w:hAnsiTheme="minorBidi"/>
                <w:b/>
                <w:bCs/>
                <w:sz w:val="24"/>
                <w:szCs w:val="24"/>
              </w:rPr>
            </w:pPr>
          </w:p>
        </w:tc>
      </w:tr>
      <w:tr w:rsidRPr="00E34A1E" w:rsidR="00E34A1E" w:rsidTr="000C2D58" w14:paraId="6B5CBD39" w14:textId="77777777">
        <w:tc>
          <w:tcPr>
            <w:tcW w:w="3261" w:type="dxa"/>
            <w:shd w:val="clear" w:color="auto" w:fill="auto"/>
          </w:tcPr>
          <w:p w:rsidRPr="00E34A1E" w:rsidR="00E34A1E" w:rsidP="005D1CC0" w:rsidRDefault="00E34A1E" w14:paraId="41FA0B1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CYFANSWM</w:t>
            </w:r>
          </w:p>
        </w:tc>
        <w:tc>
          <w:tcPr>
            <w:tcW w:w="1842" w:type="dxa"/>
            <w:shd w:val="clear" w:color="auto" w:fill="auto"/>
          </w:tcPr>
          <w:p w:rsidRPr="00E34A1E" w:rsidR="00E34A1E" w:rsidP="005D1CC0" w:rsidRDefault="00E34A1E" w14:paraId="3087F8B3"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100%</w:t>
            </w:r>
          </w:p>
        </w:tc>
      </w:tr>
    </w:tbl>
    <w:p w:rsidRPr="00E34A1E" w:rsidR="00E34A1E" w:rsidP="005D1CC0" w:rsidRDefault="00E34A1E" w14:paraId="5FD41783"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6696D45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yn amlygu agweddau ar feini prawf Gwybodaeth a Dealltwriaeth y Safonau Galwedigaethol Cenedlaethol ar gyfer Gofal, Dysgu a Datblygiad Plant, ac mae wedi’i fapio i feini prawf Safonau Galwedigaethol Cenedlaethol GCC ar gyfer arweinyddiaeth a rheolaeth.</w:t>
      </w:r>
      <w:r w:rsidRPr="00E34A1E">
        <w:rPr>
          <w:rFonts w:asciiTheme="minorBidi" w:hAnsiTheme="minorBidi"/>
          <w:b/>
          <w:bCs/>
          <w:sz w:val="24"/>
          <w:szCs w:val="24"/>
        </w:rPr>
        <w:t xml:space="preserve"> </w:t>
      </w:r>
    </w:p>
    <w:p w:rsidRPr="00E34A1E" w:rsidR="00E34A1E" w:rsidP="005D1CC0" w:rsidRDefault="00E34A1E" w14:paraId="435C8F41"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0F08A4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Mae’r modwl hwn wedi’i alinio â chymwyseddau ECSDN, Early Childhood Graduate Practitioner Competencies, a’r QAA Frameworks for Higher Education Qualifications of UK Degree-Awarding Bodies, Tachwedd 2014, a’r ddogfen QAA Subject Benchmark Statement for Early Childhood Studies 2019.</w:t>
      </w:r>
    </w:p>
    <w:p w:rsidRPr="00E34A1E" w:rsidR="00E34A1E" w:rsidP="005D1CC0" w:rsidRDefault="00E34A1E" w14:paraId="36F69612"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2CE8122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RHESTR DDARLLEN DDANGOSOL</w:t>
      </w:r>
    </w:p>
    <w:p w:rsidRPr="00E34A1E" w:rsidR="00E34A1E" w:rsidP="005D1CC0" w:rsidRDefault="00E34A1E" w14:paraId="5E0DEF75" w14:textId="77777777">
      <w:pPr>
        <w:tabs>
          <w:tab w:val="left" w:pos="720"/>
          <w:tab w:val="left" w:pos="1440"/>
          <w:tab w:val="left" w:pos="2160"/>
          <w:tab w:val="left" w:pos="2880"/>
        </w:tabs>
        <w:spacing w:after="0"/>
        <w:rPr>
          <w:rFonts w:asciiTheme="minorBidi" w:hAnsiTheme="minorBidi"/>
          <w:b/>
          <w:bCs/>
          <w:sz w:val="24"/>
          <w:szCs w:val="24"/>
        </w:rPr>
      </w:pPr>
    </w:p>
    <w:p w:rsidRPr="00E34A1E" w:rsidR="00E34A1E" w:rsidP="005D1CC0" w:rsidRDefault="00E34A1E" w14:paraId="57A854A9"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Diweddarir rhestr ddarllen Leganto yn rheolaidd i sicrhau bod y canllawiau damcaniaethol a phroffesiynol cyfredol wedi’u hymgorffori yng nghynnwys y modwl.</w:t>
      </w:r>
    </w:p>
    <w:p w:rsidRPr="00E34A1E" w:rsidR="00E34A1E" w:rsidP="005D1CC0" w:rsidRDefault="00E34A1E" w14:paraId="6FC4CC9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Caiff myfyrwyr eu cyfeirio hefyd at erthyglau cylchgronau a gwefannau perthnasol.</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36"/>
        <w:gridCol w:w="6428"/>
        <w:gridCol w:w="1856"/>
      </w:tblGrid>
      <w:tr w:rsidRPr="00E34A1E" w:rsidR="00E34A1E" w:rsidTr="000C2D58" w14:paraId="47C0CBBA" w14:textId="77777777">
        <w:trPr>
          <w:trHeight w:val="376"/>
        </w:trPr>
        <w:tc>
          <w:tcPr>
            <w:tcW w:w="1936" w:type="dxa"/>
            <w:shd w:val="clear" w:color="auto" w:fill="BFBFBF"/>
          </w:tcPr>
          <w:p w:rsidRPr="00E34A1E" w:rsidR="00E34A1E" w:rsidP="005D1CC0" w:rsidRDefault="00E34A1E" w14:paraId="6BE94D43"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Cod y Modwl</w:t>
            </w:r>
          </w:p>
        </w:tc>
        <w:tc>
          <w:tcPr>
            <w:tcW w:w="8284" w:type="dxa"/>
            <w:gridSpan w:val="2"/>
            <w:shd w:val="clear" w:color="auto" w:fill="auto"/>
          </w:tcPr>
          <w:p w:rsidRPr="00E34A1E" w:rsidR="00E34A1E" w:rsidP="005D1CC0" w:rsidRDefault="00E34A1E" w14:paraId="7045FB2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ECEY4003C</w:t>
            </w:r>
          </w:p>
        </w:tc>
      </w:tr>
      <w:tr w:rsidRPr="00E34A1E" w:rsidR="00E34A1E" w:rsidTr="000C2D58" w14:paraId="3EFEA0F2" w14:textId="77777777">
        <w:trPr>
          <w:trHeight w:val="386"/>
        </w:trPr>
        <w:tc>
          <w:tcPr>
            <w:tcW w:w="1936" w:type="dxa"/>
            <w:shd w:val="clear" w:color="auto" w:fill="BFBFBF"/>
          </w:tcPr>
          <w:p w:rsidRPr="00E34A1E" w:rsidR="00E34A1E" w:rsidP="005D1CC0" w:rsidRDefault="00E34A1E" w14:paraId="4A54803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Teitl y Modwl</w:t>
            </w:r>
          </w:p>
        </w:tc>
        <w:tc>
          <w:tcPr>
            <w:tcW w:w="8284" w:type="dxa"/>
            <w:gridSpan w:val="2"/>
            <w:shd w:val="clear" w:color="auto" w:fill="auto"/>
          </w:tcPr>
          <w:p w:rsidRPr="00E34A1E" w:rsidR="00E34A1E" w:rsidP="005D1CC0" w:rsidRDefault="00E34A1E" w14:paraId="26C7185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Chwarae Plant:</w:t>
            </w:r>
            <w:r w:rsidRPr="00E34A1E">
              <w:rPr>
                <w:rFonts w:asciiTheme="minorBidi" w:hAnsiTheme="minorBidi"/>
                <w:b/>
                <w:bCs/>
                <w:sz w:val="24"/>
                <w:szCs w:val="24"/>
              </w:rPr>
              <w:t xml:space="preserve"> </w:t>
            </w:r>
            <w:r w:rsidRPr="00E34A1E">
              <w:rPr>
                <w:rFonts w:asciiTheme="minorBidi" w:hAnsiTheme="minorBidi"/>
                <w:b/>
                <w:bCs/>
                <w:sz w:val="24"/>
                <w:szCs w:val="24"/>
                <w:lang w:val="cy-GB"/>
              </w:rPr>
              <w:t>Theori ac Arfer</w:t>
            </w:r>
          </w:p>
        </w:tc>
      </w:tr>
      <w:tr w:rsidRPr="00E34A1E" w:rsidR="00E34A1E" w:rsidTr="000C2D58" w14:paraId="4AE32A90" w14:textId="77777777">
        <w:trPr>
          <w:trHeight w:val="188"/>
        </w:trPr>
        <w:tc>
          <w:tcPr>
            <w:tcW w:w="1936" w:type="dxa"/>
            <w:shd w:val="clear" w:color="auto" w:fill="BFBFBF"/>
          </w:tcPr>
          <w:p w:rsidRPr="00E34A1E" w:rsidR="00E34A1E" w:rsidP="005D1CC0" w:rsidRDefault="00E34A1E" w14:paraId="497132B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Categori</w:t>
            </w:r>
          </w:p>
        </w:tc>
        <w:tc>
          <w:tcPr>
            <w:tcW w:w="6428" w:type="dxa"/>
            <w:shd w:val="clear" w:color="auto" w:fill="BFBFBF"/>
          </w:tcPr>
          <w:p w:rsidRPr="00E34A1E" w:rsidR="00E34A1E" w:rsidP="005D1CC0" w:rsidRDefault="00E34A1E" w14:paraId="16B459CD"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Eitemau’r Rhestr Ddarllen</w:t>
            </w:r>
          </w:p>
        </w:tc>
        <w:tc>
          <w:tcPr>
            <w:tcW w:w="1856" w:type="dxa"/>
            <w:shd w:val="clear" w:color="auto" w:fill="BFBFBF"/>
          </w:tcPr>
          <w:p w:rsidRPr="00E34A1E" w:rsidR="00E34A1E" w:rsidP="005D1CC0" w:rsidRDefault="00E34A1E" w14:paraId="1FE5B87C"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Electronig*</w:t>
            </w:r>
          </w:p>
        </w:tc>
      </w:tr>
      <w:tr w:rsidRPr="00E34A1E" w:rsidR="00E34A1E" w:rsidTr="000C2D58" w14:paraId="01C881B2" w14:textId="77777777">
        <w:trPr>
          <w:trHeight w:val="376"/>
        </w:trPr>
        <w:tc>
          <w:tcPr>
            <w:tcW w:w="1936" w:type="dxa"/>
            <w:shd w:val="clear" w:color="auto" w:fill="auto"/>
          </w:tcPr>
          <w:p w:rsidRPr="00E34A1E" w:rsidR="00E34A1E" w:rsidP="005D1CC0" w:rsidRDefault="00E34A1E" w14:paraId="07E4B507"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6C01716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Bottrill, G. (2018). Can I go &amp; play now</w:t>
            </w:r>
            <w:proofErr w:type="gramStart"/>
            <w:r w:rsidRPr="00E34A1E">
              <w:rPr>
                <w:rFonts w:asciiTheme="minorBidi" w:hAnsiTheme="minorBidi"/>
                <w:b/>
                <w:bCs/>
                <w:sz w:val="24"/>
                <w:szCs w:val="24"/>
              </w:rPr>
              <w:t>? :</w:t>
            </w:r>
            <w:proofErr w:type="gramEnd"/>
            <w:r w:rsidRPr="00E34A1E">
              <w:rPr>
                <w:rFonts w:asciiTheme="minorBidi" w:hAnsiTheme="minorBidi"/>
                <w:b/>
                <w:bCs/>
                <w:sz w:val="24"/>
                <w:szCs w:val="24"/>
              </w:rPr>
              <w:t xml:space="preserve"> Rethinking the early years. Los Angeles: Sage</w:t>
            </w:r>
          </w:p>
        </w:tc>
        <w:tc>
          <w:tcPr>
            <w:tcW w:w="1856" w:type="dxa"/>
            <w:shd w:val="clear" w:color="auto" w:fill="auto"/>
          </w:tcPr>
          <w:p w:rsidRPr="00E34A1E" w:rsidR="00E34A1E" w:rsidP="005D1CC0" w:rsidRDefault="00E34A1E" w14:paraId="0E698964"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043D5CB5" w14:textId="77777777">
        <w:trPr>
          <w:trHeight w:val="576"/>
        </w:trPr>
        <w:tc>
          <w:tcPr>
            <w:tcW w:w="1936" w:type="dxa"/>
            <w:shd w:val="clear" w:color="auto" w:fill="auto"/>
          </w:tcPr>
          <w:p w:rsidRPr="00E34A1E" w:rsidR="00E34A1E" w:rsidP="005D1CC0" w:rsidRDefault="00E34A1E" w14:paraId="04243E45"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7D757DC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lang w:val="cy-GB"/>
              </w:rPr>
              <w:t>Smidt, S. (2015). Observing Young Children (Essential Guides for Early Years Practitioners). London: Taylor and Francis.</w:t>
            </w:r>
          </w:p>
        </w:tc>
        <w:tc>
          <w:tcPr>
            <w:tcW w:w="1856" w:type="dxa"/>
            <w:shd w:val="clear" w:color="auto" w:fill="auto"/>
          </w:tcPr>
          <w:p w:rsidRPr="00E34A1E" w:rsidR="00E34A1E" w:rsidP="005D1CC0" w:rsidRDefault="00E34A1E" w14:paraId="1F686D7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296C69BA" w14:textId="77777777">
        <w:trPr>
          <w:trHeight w:val="386"/>
        </w:trPr>
        <w:tc>
          <w:tcPr>
            <w:tcW w:w="1936" w:type="dxa"/>
            <w:shd w:val="clear" w:color="auto" w:fill="auto"/>
          </w:tcPr>
          <w:p w:rsidRPr="00E34A1E" w:rsidR="00E34A1E" w:rsidP="005D1CC0" w:rsidRDefault="00E34A1E" w14:paraId="411A4EBD" w14:textId="77777777">
            <w:pPr>
              <w:tabs>
                <w:tab w:val="left" w:pos="720"/>
                <w:tab w:val="left" w:pos="1440"/>
                <w:tab w:val="left" w:pos="2160"/>
                <w:tab w:val="left" w:pos="2880"/>
              </w:tabs>
              <w:spacing w:after="0"/>
              <w:rPr>
                <w:rFonts w:asciiTheme="minorBidi" w:hAnsiTheme="minorBidi"/>
                <w:b/>
                <w:bCs/>
                <w:sz w:val="24"/>
                <w:szCs w:val="24"/>
              </w:rPr>
            </w:pPr>
            <w:proofErr w:type="spellStart"/>
            <w:r w:rsidRPr="00E34A1E">
              <w:rPr>
                <w:rFonts w:asciiTheme="minorBidi" w:hAnsiTheme="minorBidi"/>
                <w:b/>
                <w:bCs/>
                <w:sz w:val="24"/>
                <w:szCs w:val="24"/>
              </w:rPr>
              <w:t>Hanfodol</w:t>
            </w:r>
            <w:proofErr w:type="spellEnd"/>
          </w:p>
        </w:tc>
        <w:tc>
          <w:tcPr>
            <w:tcW w:w="6428" w:type="dxa"/>
            <w:shd w:val="clear" w:color="auto" w:fill="auto"/>
          </w:tcPr>
          <w:p w:rsidRPr="00E34A1E" w:rsidR="00E34A1E" w:rsidP="005D1CC0" w:rsidRDefault="00E34A1E" w14:paraId="294B9156"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(2013). </w:t>
            </w:r>
            <w:r w:rsidRPr="00E34A1E">
              <w:rPr>
                <w:rFonts w:asciiTheme="minorBidi" w:hAnsiTheme="minorBidi"/>
                <w:b/>
                <w:bCs/>
                <w:i/>
                <w:iCs/>
                <w:sz w:val="24"/>
                <w:szCs w:val="24"/>
              </w:rPr>
              <w:t>Rethinking children's play</w:t>
            </w:r>
            <w:r w:rsidRPr="00E34A1E">
              <w:rPr>
                <w:rFonts w:asciiTheme="minorBidi" w:hAnsiTheme="minorBidi"/>
                <w:b/>
                <w:bCs/>
                <w:sz w:val="24"/>
                <w:szCs w:val="24"/>
              </w:rPr>
              <w:t>. London: Bloomsbury Academic</w:t>
            </w:r>
          </w:p>
        </w:tc>
        <w:tc>
          <w:tcPr>
            <w:tcW w:w="1856" w:type="dxa"/>
            <w:shd w:val="clear" w:color="auto" w:fill="auto"/>
          </w:tcPr>
          <w:p w:rsidRPr="00E34A1E" w:rsidR="00E34A1E" w:rsidP="005D1CC0" w:rsidRDefault="00E34A1E" w14:paraId="53136091"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0CC76555" w14:textId="77777777">
        <w:trPr>
          <w:trHeight w:val="576"/>
        </w:trPr>
        <w:tc>
          <w:tcPr>
            <w:tcW w:w="1936" w:type="dxa"/>
            <w:shd w:val="clear" w:color="auto" w:fill="auto"/>
          </w:tcPr>
          <w:p w:rsidRPr="00E34A1E" w:rsidR="00E34A1E" w:rsidP="005D1CC0" w:rsidRDefault="00E34A1E" w14:paraId="3F20D040"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68E1EC42"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Brown, F. (2014). </w:t>
            </w:r>
            <w:r w:rsidRPr="00E34A1E">
              <w:rPr>
                <w:rFonts w:asciiTheme="minorBidi" w:hAnsiTheme="minorBidi"/>
                <w:b/>
                <w:bCs/>
                <w:i/>
                <w:iCs/>
                <w:sz w:val="24"/>
                <w:szCs w:val="24"/>
              </w:rPr>
              <w:t xml:space="preserve">Play And </w:t>
            </w:r>
            <w:proofErr w:type="spellStart"/>
            <w:r w:rsidRPr="00E34A1E">
              <w:rPr>
                <w:rFonts w:asciiTheme="minorBidi" w:hAnsiTheme="minorBidi"/>
                <w:b/>
                <w:bCs/>
                <w:i/>
                <w:iCs/>
                <w:sz w:val="24"/>
                <w:szCs w:val="24"/>
              </w:rPr>
              <w:t>Playwork</w:t>
            </w:r>
            <w:proofErr w:type="spellEnd"/>
            <w:r w:rsidRPr="00E34A1E">
              <w:rPr>
                <w:rFonts w:asciiTheme="minorBidi" w:hAnsiTheme="minorBidi"/>
                <w:b/>
                <w:bCs/>
                <w:i/>
                <w:iCs/>
                <w:sz w:val="24"/>
                <w:szCs w:val="24"/>
              </w:rPr>
              <w:t xml:space="preserve"> 101 Stories </w:t>
            </w:r>
            <w:proofErr w:type="gramStart"/>
            <w:r w:rsidRPr="00E34A1E">
              <w:rPr>
                <w:rFonts w:asciiTheme="minorBidi" w:hAnsiTheme="minorBidi"/>
                <w:b/>
                <w:bCs/>
                <w:i/>
                <w:iCs/>
                <w:sz w:val="24"/>
                <w:szCs w:val="24"/>
              </w:rPr>
              <w:t>Of</w:t>
            </w:r>
            <w:proofErr w:type="gramEnd"/>
            <w:r w:rsidRPr="00E34A1E">
              <w:rPr>
                <w:rFonts w:asciiTheme="minorBidi" w:hAnsiTheme="minorBidi"/>
                <w:b/>
                <w:bCs/>
                <w:i/>
                <w:iCs/>
                <w:sz w:val="24"/>
                <w:szCs w:val="24"/>
              </w:rPr>
              <w:t xml:space="preserve"> Children Playing</w:t>
            </w:r>
            <w:r w:rsidRPr="00E34A1E">
              <w:rPr>
                <w:rFonts w:asciiTheme="minorBidi" w:hAnsiTheme="minorBidi"/>
                <w:b/>
                <w:bCs/>
                <w:sz w:val="24"/>
                <w:szCs w:val="24"/>
              </w:rPr>
              <w:t>. Maidenhead, McGraw-Hill Education.</w:t>
            </w:r>
          </w:p>
        </w:tc>
        <w:tc>
          <w:tcPr>
            <w:tcW w:w="1856" w:type="dxa"/>
            <w:shd w:val="clear" w:color="auto" w:fill="auto"/>
          </w:tcPr>
          <w:p w:rsidRPr="00E34A1E" w:rsidR="00E34A1E" w:rsidP="005D1CC0" w:rsidRDefault="00E34A1E" w14:paraId="3E3184F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4732288D" w14:textId="77777777">
        <w:trPr>
          <w:trHeight w:val="376"/>
        </w:trPr>
        <w:tc>
          <w:tcPr>
            <w:tcW w:w="1936" w:type="dxa"/>
            <w:shd w:val="clear" w:color="auto" w:fill="auto"/>
          </w:tcPr>
          <w:p w:rsidRPr="00E34A1E" w:rsidR="00E34A1E" w:rsidP="005D1CC0" w:rsidRDefault="00E34A1E" w14:paraId="588720A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52FD92E5"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 xml:space="preserve">Bruce, T. (2012) </w:t>
            </w:r>
            <w:r w:rsidRPr="00E34A1E">
              <w:rPr>
                <w:rFonts w:asciiTheme="minorBidi" w:hAnsiTheme="minorBidi"/>
                <w:b/>
                <w:bCs/>
                <w:i/>
                <w:sz w:val="24"/>
                <w:szCs w:val="24"/>
              </w:rPr>
              <w:t>Learning Through Play</w:t>
            </w:r>
            <w:r w:rsidRPr="00E34A1E">
              <w:rPr>
                <w:rFonts w:asciiTheme="minorBidi" w:hAnsiTheme="minorBidi"/>
                <w:b/>
                <w:bCs/>
                <w:sz w:val="24"/>
                <w:szCs w:val="24"/>
              </w:rPr>
              <w:t xml:space="preserve"> (2</w:t>
            </w:r>
            <w:r w:rsidRPr="00E34A1E">
              <w:rPr>
                <w:rFonts w:asciiTheme="minorBidi" w:hAnsiTheme="minorBidi"/>
                <w:b/>
                <w:bCs/>
                <w:sz w:val="24"/>
                <w:szCs w:val="24"/>
                <w:vertAlign w:val="superscript"/>
              </w:rPr>
              <w:t>nd</w:t>
            </w:r>
            <w:r w:rsidRPr="00E34A1E">
              <w:rPr>
                <w:rFonts w:asciiTheme="minorBidi" w:hAnsiTheme="minorBidi"/>
                <w:b/>
                <w:bCs/>
                <w:sz w:val="24"/>
                <w:szCs w:val="24"/>
              </w:rPr>
              <w:t xml:space="preserve"> Ed). London: Hodder.</w:t>
            </w:r>
          </w:p>
        </w:tc>
        <w:tc>
          <w:tcPr>
            <w:tcW w:w="1856" w:type="dxa"/>
            <w:shd w:val="clear" w:color="auto" w:fill="auto"/>
          </w:tcPr>
          <w:p w:rsidRPr="00E34A1E" w:rsidR="00E34A1E" w:rsidP="005D1CC0" w:rsidRDefault="00E34A1E" w14:paraId="64F9334E"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r w:rsidRPr="00E34A1E" w:rsidR="00E34A1E" w:rsidTr="000C2D58" w14:paraId="6D43EA8F" w14:textId="77777777">
        <w:trPr>
          <w:trHeight w:val="963"/>
        </w:trPr>
        <w:tc>
          <w:tcPr>
            <w:tcW w:w="1936" w:type="dxa"/>
            <w:shd w:val="clear" w:color="auto" w:fill="auto"/>
          </w:tcPr>
          <w:p w:rsidRPr="00E34A1E" w:rsidR="00E34A1E" w:rsidP="005D1CC0" w:rsidRDefault="00E34A1E" w14:paraId="6A4A94AB"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Pellach</w:t>
            </w:r>
          </w:p>
        </w:tc>
        <w:tc>
          <w:tcPr>
            <w:tcW w:w="6428" w:type="dxa"/>
            <w:shd w:val="clear" w:color="auto" w:fill="auto"/>
          </w:tcPr>
          <w:p w:rsidRPr="00E34A1E" w:rsidR="00E34A1E" w:rsidP="005D1CC0" w:rsidRDefault="00E34A1E" w14:paraId="4A365018"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Theme="minorBidi" w:hAnsiTheme="minorBidi"/>
                <w:b/>
                <w:bCs/>
                <w:sz w:val="24"/>
                <w:szCs w:val="24"/>
              </w:rPr>
              <w:t>Lai, N. Tan Fong Ang, Lip Yee Por &amp; Chee Sun Liew (2018) The impact of play on child development - a literature review, European Early Childhood Education Research Journal,</w:t>
            </w:r>
            <w:r w:rsidRPr="00E34A1E">
              <w:rPr>
                <w:rFonts w:asciiTheme="minorBidi" w:hAnsiTheme="minorBidi"/>
                <w:b/>
                <w:bCs/>
                <w:i/>
                <w:sz w:val="24"/>
                <w:szCs w:val="24"/>
              </w:rPr>
              <w:t> </w:t>
            </w:r>
            <w:r w:rsidRPr="00E34A1E">
              <w:rPr>
                <w:rFonts w:asciiTheme="minorBidi" w:hAnsiTheme="minorBidi"/>
                <w:b/>
                <w:bCs/>
                <w:sz w:val="24"/>
                <w:szCs w:val="24"/>
              </w:rPr>
              <w:t>26:5, 625-643, DOI: </w:t>
            </w:r>
            <w:hyperlink w:history="1" r:id="rId12">
              <w:r w:rsidRPr="00E34A1E">
                <w:rPr>
                  <w:rStyle w:val="Hyperlink"/>
                  <w:rFonts w:asciiTheme="minorBidi" w:hAnsiTheme="minorBidi"/>
                  <w:b/>
                  <w:bCs/>
                  <w:sz w:val="24"/>
                  <w:szCs w:val="24"/>
                </w:rPr>
                <w:t>10.1080/1350293X.2018.1522479</w:t>
              </w:r>
            </w:hyperlink>
          </w:p>
        </w:tc>
        <w:tc>
          <w:tcPr>
            <w:tcW w:w="1856" w:type="dxa"/>
            <w:shd w:val="clear" w:color="auto" w:fill="auto"/>
          </w:tcPr>
          <w:p w:rsidRPr="00E34A1E" w:rsidR="00E34A1E" w:rsidP="005D1CC0" w:rsidRDefault="00E34A1E" w14:paraId="20AB78BF" w14:textId="77777777">
            <w:pPr>
              <w:tabs>
                <w:tab w:val="left" w:pos="720"/>
                <w:tab w:val="left" w:pos="1440"/>
                <w:tab w:val="left" w:pos="2160"/>
                <w:tab w:val="left" w:pos="2880"/>
              </w:tabs>
              <w:spacing w:after="0"/>
              <w:rPr>
                <w:rFonts w:asciiTheme="minorBidi" w:hAnsiTheme="minorBidi"/>
                <w:b/>
                <w:bCs/>
                <w:sz w:val="24"/>
                <w:szCs w:val="24"/>
              </w:rPr>
            </w:pPr>
            <w:r w:rsidRPr="00E34A1E">
              <w:rPr>
                <w:rFonts w:ascii="Segoe UI Symbol" w:hAnsi="Segoe UI Symbol" w:cs="Segoe UI Symbol"/>
                <w:b/>
                <w:bCs/>
                <w:sz w:val="24"/>
                <w:szCs w:val="24"/>
              </w:rPr>
              <w:t>☒</w:t>
            </w:r>
          </w:p>
        </w:tc>
      </w:tr>
    </w:tbl>
    <w:p w:rsidRPr="00E34A1E" w:rsidR="00E34A1E" w:rsidP="005D1CC0" w:rsidRDefault="00E34A1E" w14:paraId="618A7279"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175675FC"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6AF8F8D8" w14:textId="77777777">
      <w:pPr>
        <w:tabs>
          <w:tab w:val="left" w:pos="720"/>
          <w:tab w:val="left" w:pos="1440"/>
          <w:tab w:val="left" w:pos="2160"/>
          <w:tab w:val="left" w:pos="2880"/>
        </w:tabs>
        <w:spacing w:after="0"/>
        <w:rPr>
          <w:rFonts w:asciiTheme="minorBidi" w:hAnsiTheme="minorBidi"/>
          <w:b/>
          <w:bCs/>
          <w:vanish/>
          <w:sz w:val="24"/>
          <w:szCs w:val="24"/>
          <w:vertAlign w:val="subscript"/>
        </w:rPr>
      </w:pPr>
    </w:p>
    <w:p w:rsidRPr="00E34A1E" w:rsidR="00E34A1E" w:rsidP="005D1CC0" w:rsidRDefault="00E34A1E" w14:paraId="6C6F6E6D" w14:textId="77777777">
      <w:pPr>
        <w:tabs>
          <w:tab w:val="left" w:pos="720"/>
          <w:tab w:val="left" w:pos="1440"/>
          <w:tab w:val="left" w:pos="2160"/>
          <w:tab w:val="left" w:pos="2880"/>
        </w:tabs>
        <w:spacing w:after="0"/>
        <w:rPr>
          <w:rFonts w:asciiTheme="minorBidi" w:hAnsiTheme="minorBidi"/>
          <w:b/>
          <w:bCs/>
          <w:sz w:val="24"/>
          <w:szCs w:val="24"/>
          <w:lang w:val="cy-GB"/>
        </w:rPr>
      </w:pPr>
      <w:r w:rsidRPr="00E34A1E">
        <w:rPr>
          <w:rFonts w:asciiTheme="minorBidi" w:hAnsiTheme="minorBidi"/>
          <w:b/>
          <w:bCs/>
          <w:sz w:val="24"/>
          <w:szCs w:val="24"/>
          <w:lang w:val="cy-GB"/>
        </w:rPr>
        <w:t>Caiff myfyrwyr eu cyfeirio at amrywiaeth o e-lyfrau, papurau ymchwil a gwefannau ychwanegol yn ystod cyflwyno’r modylau a rhestr ddarllen ar-lein Leganto.  .</w:t>
      </w:r>
    </w:p>
    <w:p w:rsidRPr="00E34A1E" w:rsidR="00E34A1E" w:rsidP="005D1CC0" w:rsidRDefault="00E34A1E" w14:paraId="09EC4476" w14:textId="77777777">
      <w:pPr>
        <w:tabs>
          <w:tab w:val="left" w:pos="720"/>
          <w:tab w:val="left" w:pos="1440"/>
          <w:tab w:val="left" w:pos="2160"/>
          <w:tab w:val="left" w:pos="2880"/>
        </w:tabs>
        <w:spacing w:after="0"/>
        <w:rPr>
          <w:rFonts w:asciiTheme="minorBidi" w:hAnsiTheme="minorBidi"/>
          <w:b/>
          <w:bCs/>
          <w:sz w:val="24"/>
          <w:szCs w:val="24"/>
          <w:lang w:val="cy-GB"/>
        </w:rPr>
      </w:pPr>
    </w:p>
    <w:p w:rsidRPr="00F7089C" w:rsidR="00833FC5" w:rsidP="005D1CC0" w:rsidRDefault="00E34A1E" w14:paraId="55B49E19" w14:textId="480B15E5">
      <w:pPr>
        <w:tabs>
          <w:tab w:val="left" w:pos="720"/>
          <w:tab w:val="left" w:pos="1440"/>
          <w:tab w:val="left" w:pos="2160"/>
          <w:tab w:val="left" w:pos="2880"/>
        </w:tabs>
        <w:spacing w:after="0"/>
        <w:rPr>
          <w:rFonts w:ascii="Arial" w:hAnsi="Arial" w:cs="Arial"/>
          <w:i/>
          <w:sz w:val="28"/>
          <w:szCs w:val="28"/>
        </w:rPr>
      </w:pPr>
      <w:r w:rsidRPr="00E34A1E">
        <w:rPr>
          <w:rFonts w:asciiTheme="minorBidi" w:hAnsiTheme="minorBidi"/>
          <w:b/>
          <w:bCs/>
          <w:sz w:val="24"/>
          <w:szCs w:val="24"/>
          <w:lang w:val="cy-GB"/>
        </w:rPr>
        <w:br w:type="page"/>
      </w:r>
      <w:proofErr w:type="spellStart"/>
      <w:r w:rsidRPr="00F7089C" w:rsidR="00833FC5">
        <w:rPr>
          <w:rFonts w:eastAsia="Times New Roman" w:asciiTheme="minorBidi" w:hAnsiTheme="minorBidi"/>
          <w:b/>
          <w:sz w:val="36"/>
          <w:szCs w:val="36"/>
          <w:lang w:eastAsia="en-GB"/>
        </w:rPr>
        <w:t>Manylion</w:t>
      </w:r>
      <w:proofErr w:type="spellEnd"/>
      <w:r w:rsidRPr="00F7089C" w:rsidR="00833FC5">
        <w:rPr>
          <w:rFonts w:eastAsia="Times New Roman" w:asciiTheme="minorBidi" w:hAnsiTheme="minorBidi"/>
          <w:b/>
          <w:sz w:val="36"/>
          <w:szCs w:val="36"/>
          <w:lang w:eastAsia="en-GB"/>
        </w:rPr>
        <w:t xml:space="preserve"> Asesu </w:t>
      </w:r>
    </w:p>
    <w:bookmarkEnd w:id="3"/>
    <w:p w:rsidRPr="00DE77E3" w:rsidR="00833FC5" w:rsidP="00833FC5" w:rsidRDefault="00833FC5" w14:paraId="0D21FCFA" w14:textId="77777777">
      <w:pPr>
        <w:tabs>
          <w:tab w:val="left" w:pos="720"/>
          <w:tab w:val="left" w:pos="1440"/>
          <w:tab w:val="left" w:pos="2160"/>
          <w:tab w:val="left" w:pos="2880"/>
        </w:tabs>
        <w:spacing w:after="0"/>
        <w:rPr>
          <w:rFonts w:ascii="Arial" w:hAnsi="Arial" w:cs="Arial"/>
          <w:i/>
        </w:rPr>
      </w:pPr>
    </w:p>
    <w:p w:rsidRPr="006E2CB4" w:rsidR="006E2CB4" w:rsidP="006E2CB4" w:rsidRDefault="006E2CB4" w14:paraId="4D0061A1" w14:textId="77777777">
      <w:pPr>
        <w:tabs>
          <w:tab w:val="center" w:pos="4513"/>
          <w:tab w:val="right" w:pos="9026"/>
        </w:tabs>
        <w:spacing w:after="0" w:line="240" w:lineRule="auto"/>
        <w:jc w:val="right"/>
        <w:rPr>
          <w:rFonts w:ascii="Arial" w:hAnsi="Arial" w:eastAsia="Times New Roman" w:cs="Arial"/>
          <w:b/>
          <w:sz w:val="28"/>
          <w:szCs w:val="28"/>
          <w:lang w:eastAsia="en-GB"/>
        </w:rPr>
      </w:pPr>
      <w:r w:rsidRPr="006E2CB4">
        <w:rPr>
          <w:rFonts w:ascii="Arial" w:hAnsi="Arial" w:eastAsia="Times New Roman" w:cs="Arial"/>
          <w:b/>
          <w:sz w:val="28"/>
          <w:szCs w:val="28"/>
          <w:lang w:val="cy-GB" w:eastAsia="en-GB"/>
        </w:rPr>
        <w:t>ATODIAD GA36a</w:t>
      </w:r>
    </w:p>
    <w:p w:rsidRPr="006E2CB4" w:rsidR="006E2CB4" w:rsidP="006E2CB4" w:rsidRDefault="006E2CB4" w14:paraId="22AE3B27" w14:textId="77777777">
      <w:pPr>
        <w:spacing w:after="0" w:line="240" w:lineRule="auto"/>
        <w:rPr>
          <w:rFonts w:ascii="Arial" w:hAnsi="Arial" w:eastAsia="Times New Roman" w:cs="Arial"/>
          <w:sz w:val="24"/>
          <w:szCs w:val="24"/>
          <w:lang w:eastAsia="en-GB"/>
        </w:rPr>
      </w:pPr>
    </w:p>
    <w:p w:rsidRPr="006E2CB4" w:rsidR="006E2CB4" w:rsidP="006E2CB4" w:rsidRDefault="006E2CB4" w14:paraId="111FFC98" w14:textId="77777777">
      <w:pPr>
        <w:spacing w:after="0" w:line="240" w:lineRule="auto"/>
        <w:rPr>
          <w:rFonts w:ascii="Arial" w:hAnsi="Arial" w:eastAsia="Times New Roman" w:cs="Arial"/>
          <w:sz w:val="24"/>
          <w:szCs w:val="24"/>
          <w:lang w:eastAsia="en-GB"/>
        </w:rPr>
      </w:pPr>
    </w:p>
    <w:p w:rsidRPr="006E2CB4" w:rsidR="006E2CB4" w:rsidP="006E2CB4" w:rsidRDefault="006E2CB4" w14:paraId="132A1A41" w14:textId="77777777">
      <w:pPr>
        <w:spacing w:after="0" w:line="240" w:lineRule="auto"/>
        <w:rPr>
          <w:rFonts w:ascii="Arial" w:hAnsi="Arial" w:eastAsia="Times New Roman" w:cs="Arial"/>
          <w:sz w:val="24"/>
          <w:szCs w:val="24"/>
          <w:lang w:eastAsia="en-GB"/>
        </w:rPr>
      </w:pPr>
    </w:p>
    <w:p w:rsidRPr="006E2CB4" w:rsidR="006E2CB4" w:rsidP="006E2CB4" w:rsidRDefault="006E2CB4" w14:paraId="513DEA95" w14:textId="77777777">
      <w:pPr>
        <w:spacing w:after="0" w:line="240" w:lineRule="auto"/>
        <w:rPr>
          <w:rFonts w:ascii="Arial" w:hAnsi="Arial" w:eastAsia="Times New Roman" w:cs="Arial"/>
          <w:sz w:val="24"/>
          <w:szCs w:val="24"/>
          <w:lang w:eastAsia="en-GB"/>
        </w:rPr>
      </w:pPr>
    </w:p>
    <w:p w:rsidRPr="006E2CB4" w:rsidR="006E2CB4" w:rsidP="006E2CB4" w:rsidRDefault="006E2CB4" w14:paraId="4F5D2E18" w14:textId="77777777">
      <w:pPr>
        <w:spacing w:after="0" w:line="240" w:lineRule="auto"/>
        <w:rPr>
          <w:rFonts w:ascii="Arial" w:hAnsi="Arial" w:eastAsia="Times New Roman" w:cs="Arial"/>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6E2CB4" w:rsidR="006E2CB4" w:rsidTr="000C2D58" w14:paraId="4F90F753" w14:textId="77777777">
        <w:tc>
          <w:tcPr>
            <w:tcW w:w="9922" w:type="dxa"/>
            <w:shd w:val="clear" w:color="auto" w:fill="C0C0C0"/>
          </w:tcPr>
          <w:p w:rsidRPr="006E2CB4" w:rsidR="006E2CB4" w:rsidP="006E2CB4" w:rsidRDefault="006E2CB4" w14:paraId="44BE3200" w14:textId="77777777">
            <w:pPr>
              <w:keepNext/>
              <w:spacing w:before="240" w:after="60" w:line="240" w:lineRule="auto"/>
              <w:outlineLvl w:val="3"/>
              <w:rPr>
                <w:rFonts w:ascii="Arial" w:hAnsi="Arial" w:eastAsia="Times New Roman" w:cs="Arial"/>
                <w:bCs/>
                <w:sz w:val="28"/>
                <w:szCs w:val="28"/>
                <w:lang w:eastAsia="en-GB"/>
              </w:rPr>
            </w:pPr>
            <w:r w:rsidRPr="006E2CB4">
              <w:rPr>
                <w:rFonts w:ascii="Arial" w:hAnsi="Arial" w:eastAsia="Times New Roman" w:cs="Arial"/>
                <w:b/>
                <w:bCs/>
                <w:sz w:val="28"/>
                <w:szCs w:val="28"/>
                <w:lang w:val="cy-GB" w:eastAsia="en-GB"/>
              </w:rPr>
              <w:t>MANYLEB ASESU LEFEL 4</w:t>
            </w:r>
            <w:r w:rsidRPr="006E2CB4">
              <w:rPr>
                <w:rFonts w:ascii="Arial" w:hAnsi="Arial" w:eastAsia="Times New Roman" w:cs="Arial"/>
                <w:b/>
                <w:bCs/>
                <w:sz w:val="28"/>
                <w:szCs w:val="28"/>
                <w:lang w:eastAsia="en-GB"/>
              </w:rPr>
              <w:t xml:space="preserve"> </w:t>
            </w:r>
          </w:p>
        </w:tc>
      </w:tr>
    </w:tbl>
    <w:p w:rsidRPr="006E2CB4" w:rsidR="006E2CB4" w:rsidP="006E2CB4" w:rsidRDefault="006E2CB4" w14:paraId="076D1661" w14:textId="77777777">
      <w:pPr>
        <w:spacing w:after="0" w:line="240" w:lineRule="auto"/>
        <w:jc w:val="center"/>
        <w:rPr>
          <w:rFonts w:ascii="Arial" w:hAnsi="Arial" w:eastAsia="Times New Roman" w:cs="Arial"/>
          <w:b/>
          <w:i/>
          <w:sz w:val="32"/>
          <w:szCs w:val="24"/>
          <w:lang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6E2CB4" w:rsidR="006E2CB4" w:rsidTr="000C2D58" w14:paraId="3A8B2857" w14:textId="77777777">
        <w:tc>
          <w:tcPr>
            <w:tcW w:w="2093" w:type="dxa"/>
            <w:shd w:val="pct15" w:color="auto" w:fill="auto"/>
          </w:tcPr>
          <w:p w:rsidRPr="006E2CB4" w:rsidR="006E2CB4" w:rsidP="006E2CB4" w:rsidRDefault="006E2CB4" w14:paraId="7F0037F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Enw’r myfyriwr:</w:t>
            </w:r>
          </w:p>
        </w:tc>
        <w:tc>
          <w:tcPr>
            <w:tcW w:w="3293" w:type="dxa"/>
          </w:tcPr>
          <w:p w:rsidRPr="006E2CB4" w:rsidR="006E2CB4" w:rsidP="006E2CB4" w:rsidRDefault="006E2CB4" w14:paraId="466EF4F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eastAsia="en-GB"/>
              </w:rPr>
              <w:fldChar w:fldCharType="begin">
                <w:ffData>
                  <w:name w:val="Text2"/>
                  <w:enabled/>
                  <w:calcOnExit w:val="0"/>
                  <w:textInput/>
                </w:ffData>
              </w:fldChar>
            </w:r>
            <w:r w:rsidRPr="006E2CB4">
              <w:rPr>
                <w:rFonts w:ascii="Arial" w:hAnsi="Arial" w:eastAsia="Times New Roman" w:cs="Arial"/>
                <w:b/>
                <w:lang w:eastAsia="en-GB"/>
              </w:rPr>
              <w:instrText xml:space="preserve"> FORMTEXT </w:instrText>
            </w:r>
            <w:r w:rsidRPr="006E2CB4">
              <w:rPr>
                <w:rFonts w:ascii="Arial" w:hAnsi="Arial" w:eastAsia="Times New Roman" w:cs="Arial"/>
                <w:b/>
                <w:lang w:eastAsia="en-GB"/>
              </w:rPr>
            </w:r>
            <w:r w:rsidRPr="006E2CB4">
              <w:rPr>
                <w:rFonts w:ascii="Arial" w:hAnsi="Arial" w:eastAsia="Times New Roman" w:cs="Arial"/>
                <w:b/>
                <w:lang w:eastAsia="en-GB"/>
              </w:rPr>
              <w:fldChar w:fldCharType="separate"/>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noProof/>
                <w:lang w:eastAsia="en-GB"/>
              </w:rPr>
              <w:t> </w:t>
            </w:r>
            <w:r w:rsidRPr="006E2CB4">
              <w:rPr>
                <w:rFonts w:ascii="Arial" w:hAnsi="Arial" w:eastAsia="Times New Roman" w:cs="Arial"/>
                <w:b/>
                <w:lang w:eastAsia="en-GB"/>
              </w:rPr>
              <w:fldChar w:fldCharType="end"/>
            </w:r>
          </w:p>
        </w:tc>
        <w:tc>
          <w:tcPr>
            <w:tcW w:w="2268" w:type="dxa"/>
            <w:shd w:val="clear" w:color="auto" w:fill="D9D9D9"/>
          </w:tcPr>
          <w:p w:rsidRPr="006E2CB4" w:rsidR="006E2CB4" w:rsidP="006E2CB4" w:rsidRDefault="006E2CB4" w14:paraId="29B773AE"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Rhif Adnabod y myfyriwr:</w:t>
            </w:r>
          </w:p>
        </w:tc>
        <w:tc>
          <w:tcPr>
            <w:tcW w:w="2268" w:type="dxa"/>
          </w:tcPr>
          <w:p w:rsidRPr="006E2CB4" w:rsidR="006E2CB4" w:rsidP="006E2CB4" w:rsidRDefault="006E2CB4" w14:paraId="7DDDA18A" w14:textId="77777777">
            <w:pPr>
              <w:spacing w:before="120" w:after="120" w:line="240" w:lineRule="auto"/>
              <w:jc w:val="both"/>
              <w:rPr>
                <w:rFonts w:ascii="Arial" w:hAnsi="Arial" w:eastAsia="Times New Roman" w:cs="Arial"/>
                <w:b/>
                <w:lang w:eastAsia="en-GB"/>
              </w:rPr>
            </w:pPr>
          </w:p>
        </w:tc>
      </w:tr>
      <w:tr w:rsidRPr="006E2CB4" w:rsidR="006E2CB4" w:rsidTr="000C2D58" w14:paraId="0A4CF35B" w14:textId="77777777">
        <w:tc>
          <w:tcPr>
            <w:tcW w:w="2093" w:type="dxa"/>
            <w:shd w:val="pct15" w:color="auto" w:fill="auto"/>
          </w:tcPr>
          <w:p w:rsidRPr="006E2CB4" w:rsidR="006E2CB4" w:rsidP="006E2CB4" w:rsidRDefault="006E2CB4" w14:paraId="0797592A"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Rhaglen:</w:t>
            </w:r>
          </w:p>
        </w:tc>
        <w:tc>
          <w:tcPr>
            <w:tcW w:w="7829" w:type="dxa"/>
            <w:gridSpan w:val="3"/>
          </w:tcPr>
          <w:p w:rsidRPr="006E2CB4" w:rsidR="006E2CB4" w:rsidP="006E2CB4" w:rsidRDefault="006E2CB4" w14:paraId="544465A4" w14:textId="77777777">
            <w:pPr>
              <w:spacing w:after="0" w:line="240" w:lineRule="auto"/>
              <w:rPr>
                <w:rFonts w:ascii="Arial" w:hAnsi="Arial" w:eastAsia="Times New Roman" w:cs="Arial"/>
                <w:szCs w:val="24"/>
                <w:lang w:val="cy-GB" w:eastAsia="en-GB"/>
              </w:rPr>
            </w:pPr>
            <w:r w:rsidRPr="006E2CB4">
              <w:rPr>
                <w:rFonts w:ascii="Arial" w:hAnsi="Arial" w:eastAsia="Times New Roman" w:cs="Arial"/>
                <w:szCs w:val="24"/>
                <w:lang w:val="cy-GB" w:eastAsia="en-GB"/>
              </w:rPr>
              <w:t xml:space="preserve">BA Addysg a Gofal Blynyddoedd Cynnar: Statws Ymarferydd Blynyddoedd Cynnar   </w:t>
            </w:r>
          </w:p>
          <w:p w:rsidRPr="006E2CB4" w:rsidR="006E2CB4" w:rsidP="006E2CB4" w:rsidRDefault="006E2CB4" w14:paraId="5EFC260F" w14:textId="77777777">
            <w:pPr>
              <w:spacing w:after="0" w:line="240" w:lineRule="auto"/>
              <w:rPr>
                <w:rFonts w:ascii="Arial" w:hAnsi="Arial" w:eastAsia="Times New Roman" w:cs="Arial"/>
                <w:sz w:val="24"/>
                <w:szCs w:val="24"/>
                <w:lang w:val="cy-GB" w:eastAsia="en-GB"/>
              </w:rPr>
            </w:pPr>
            <w:r w:rsidRPr="006E2CB4">
              <w:rPr>
                <w:rFonts w:ascii="Arial" w:hAnsi="Arial" w:eastAsia="Times New Roman" w:cs="Arial"/>
                <w:szCs w:val="24"/>
                <w:lang w:val="cy-GB" w:eastAsia="en-GB"/>
              </w:rPr>
              <w:t xml:space="preserve">BA Addysg a Gofal Blynyddoedd Cynnar         </w:t>
            </w:r>
          </w:p>
        </w:tc>
      </w:tr>
      <w:tr w:rsidRPr="006E2CB4" w:rsidR="006E2CB4" w:rsidTr="000C2D58" w14:paraId="4B5C00B1" w14:textId="77777777">
        <w:tc>
          <w:tcPr>
            <w:tcW w:w="2093" w:type="dxa"/>
            <w:shd w:val="pct15" w:color="auto" w:fill="auto"/>
          </w:tcPr>
          <w:p w:rsidRPr="006E2CB4" w:rsidR="006E2CB4" w:rsidP="006E2CB4" w:rsidRDefault="006E2CB4" w14:paraId="45209EBC"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Modwl:</w:t>
            </w:r>
          </w:p>
        </w:tc>
        <w:tc>
          <w:tcPr>
            <w:tcW w:w="7829" w:type="dxa"/>
            <w:gridSpan w:val="3"/>
            <w:shd w:val="clear" w:color="auto" w:fill="auto"/>
          </w:tcPr>
          <w:p w:rsidRPr="006E2CB4" w:rsidR="006E2CB4" w:rsidP="006E2CB4" w:rsidRDefault="006E2CB4" w14:paraId="0F766060"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b/>
                <w:lang w:val="cy-GB" w:eastAsia="en-GB"/>
              </w:rPr>
              <w:t>Chwarae plant: egwyddorion ac arfer</w:t>
            </w:r>
          </w:p>
        </w:tc>
      </w:tr>
      <w:tr w:rsidRPr="006E2CB4" w:rsidR="006E2CB4" w:rsidTr="000C2D58" w14:paraId="7CB52F69" w14:textId="77777777">
        <w:tc>
          <w:tcPr>
            <w:tcW w:w="2093" w:type="dxa"/>
            <w:shd w:val="pct15" w:color="auto" w:fill="auto"/>
          </w:tcPr>
          <w:p w:rsidRPr="006E2CB4" w:rsidR="006E2CB4" w:rsidP="006E2CB4" w:rsidRDefault="006E2CB4" w14:paraId="23935A86"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Cod y modwl:</w:t>
            </w:r>
          </w:p>
        </w:tc>
        <w:tc>
          <w:tcPr>
            <w:tcW w:w="3293" w:type="dxa"/>
          </w:tcPr>
          <w:p w:rsidRPr="006E2CB4" w:rsidR="006E2CB4" w:rsidP="006E2CB4" w:rsidRDefault="006E2CB4" w14:paraId="67048073"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eastAsia="en-GB"/>
              </w:rPr>
              <w:t>ECEY4003C</w:t>
            </w:r>
          </w:p>
        </w:tc>
        <w:tc>
          <w:tcPr>
            <w:tcW w:w="2268" w:type="dxa"/>
            <w:shd w:val="clear" w:color="auto" w:fill="D9D9D9"/>
          </w:tcPr>
          <w:p w:rsidRPr="006E2CB4" w:rsidR="006E2CB4" w:rsidP="006E2CB4" w:rsidRDefault="006E2CB4" w14:paraId="32C09757" w14:textId="77777777">
            <w:pPr>
              <w:keepNext/>
              <w:spacing w:before="60" w:after="60" w:line="240" w:lineRule="auto"/>
              <w:jc w:val="both"/>
              <w:outlineLvl w:val="1"/>
              <w:rPr>
                <w:rFonts w:ascii="Arial" w:hAnsi="Arial" w:eastAsia="Times New Roman" w:cs="Arial"/>
                <w:b/>
                <w:bCs/>
                <w:i/>
                <w:iCs/>
                <w:lang w:val="en-US" w:eastAsia="en-US"/>
              </w:rPr>
            </w:pPr>
            <w:r w:rsidRPr="006E2CB4">
              <w:rPr>
                <w:rFonts w:ascii="Arial" w:hAnsi="Arial" w:eastAsia="Times New Roman" w:cs="Arial"/>
                <w:b/>
                <w:bCs/>
                <w:i/>
                <w:iCs/>
                <w:lang w:val="cy-GB" w:eastAsia="en-US"/>
              </w:rPr>
              <w:t>Cyfraniad at Asesiad Cyffredinol y Modwl  (%):</w:t>
            </w:r>
          </w:p>
        </w:tc>
        <w:tc>
          <w:tcPr>
            <w:tcW w:w="2268" w:type="dxa"/>
          </w:tcPr>
          <w:p w:rsidRPr="006E2CB4" w:rsidR="006E2CB4" w:rsidP="006E2CB4" w:rsidRDefault="006E2CB4" w14:paraId="217ABD19"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eastAsia="en-GB"/>
              </w:rPr>
              <w:t>100%</w:t>
            </w:r>
          </w:p>
        </w:tc>
      </w:tr>
      <w:tr w:rsidRPr="006E2CB4" w:rsidR="006E2CB4" w:rsidTr="000C2D58" w14:paraId="50A2CE8B" w14:textId="77777777">
        <w:tc>
          <w:tcPr>
            <w:tcW w:w="2093" w:type="dxa"/>
            <w:shd w:val="pct15" w:color="auto" w:fill="auto"/>
          </w:tcPr>
          <w:p w:rsidRPr="006E2CB4" w:rsidR="006E2CB4" w:rsidP="006E2CB4" w:rsidRDefault="006E2CB4" w14:paraId="4DE8CC59"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Darlithydd:</w:t>
            </w:r>
          </w:p>
        </w:tc>
        <w:tc>
          <w:tcPr>
            <w:tcW w:w="3293" w:type="dxa"/>
          </w:tcPr>
          <w:p w:rsidRPr="006E2CB4" w:rsidR="006E2CB4" w:rsidP="006E2CB4" w:rsidRDefault="00727C75" w14:paraId="76F46040" w14:textId="168B6DB3">
            <w:pPr>
              <w:spacing w:before="120" w:after="120" w:line="240" w:lineRule="auto"/>
              <w:jc w:val="both"/>
              <w:rPr>
                <w:rFonts w:ascii="Arial" w:hAnsi="Arial" w:eastAsia="Times New Roman" w:cs="Arial"/>
                <w:lang w:eastAsia="en-GB"/>
              </w:rPr>
            </w:pPr>
            <w:r>
              <w:rPr>
                <w:rFonts w:ascii="Arial" w:hAnsi="Arial" w:eastAsia="Times New Roman" w:cs="Arial"/>
                <w:lang w:eastAsia="en-GB"/>
              </w:rPr>
              <w:t>Natalie MacDonald</w:t>
            </w:r>
          </w:p>
        </w:tc>
        <w:tc>
          <w:tcPr>
            <w:tcW w:w="2268" w:type="dxa"/>
            <w:shd w:val="clear" w:color="auto" w:fill="D9D9D9"/>
          </w:tcPr>
          <w:p w:rsidRPr="006E2CB4" w:rsidR="006E2CB4" w:rsidP="006E2CB4" w:rsidRDefault="006E2CB4" w14:paraId="181D6300"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Gwiriwr Mewnol:</w:t>
            </w:r>
          </w:p>
        </w:tc>
        <w:tc>
          <w:tcPr>
            <w:tcW w:w="2268" w:type="dxa"/>
          </w:tcPr>
          <w:p w:rsidRPr="006E2CB4" w:rsidR="006E2CB4" w:rsidP="006E2CB4" w:rsidRDefault="00727C75" w14:paraId="3A6BB245" w14:textId="21AF6B2F">
            <w:pPr>
              <w:spacing w:before="120" w:after="120" w:line="240" w:lineRule="auto"/>
              <w:jc w:val="both"/>
              <w:rPr>
                <w:rFonts w:ascii="Arial" w:hAnsi="Arial" w:eastAsia="Times New Roman" w:cs="Arial"/>
                <w:lang w:eastAsia="en-GB"/>
              </w:rPr>
            </w:pPr>
            <w:r>
              <w:rPr>
                <w:rFonts w:ascii="Arial" w:hAnsi="Arial" w:eastAsia="Times New Roman" w:cs="Arial"/>
                <w:lang w:eastAsia="en-GB"/>
              </w:rPr>
              <w:t>Natalie MacDonald</w:t>
            </w:r>
          </w:p>
        </w:tc>
      </w:tr>
      <w:tr w:rsidRPr="006E2CB4" w:rsidR="006E2CB4" w:rsidTr="000C2D58" w14:paraId="73BF461F" w14:textId="77777777">
        <w:tc>
          <w:tcPr>
            <w:tcW w:w="2093" w:type="dxa"/>
            <w:shd w:val="pct15" w:color="auto" w:fill="auto"/>
          </w:tcPr>
          <w:p w:rsidRPr="006E2CB4" w:rsidR="006E2CB4" w:rsidP="006E2CB4" w:rsidRDefault="006E2CB4" w14:paraId="10DA7D4C"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Teitl yr Aseiniad:</w:t>
            </w:r>
          </w:p>
        </w:tc>
        <w:tc>
          <w:tcPr>
            <w:tcW w:w="3293" w:type="dxa"/>
          </w:tcPr>
          <w:p w:rsidRPr="006E2CB4" w:rsidR="006E2CB4" w:rsidP="006E2CB4" w:rsidRDefault="006E2CB4" w14:paraId="29057513" w14:textId="77777777">
            <w:pPr>
              <w:spacing w:before="120" w:after="120" w:line="240" w:lineRule="auto"/>
              <w:jc w:val="both"/>
              <w:rPr>
                <w:rFonts w:ascii="Arial" w:hAnsi="Arial" w:eastAsia="Times New Roman" w:cs="Arial"/>
                <w:lang w:eastAsia="en-GB"/>
              </w:rPr>
            </w:pPr>
            <w:proofErr w:type="spellStart"/>
            <w:r w:rsidRPr="006E2CB4">
              <w:rPr>
                <w:rFonts w:ascii="Arial" w:hAnsi="Arial" w:eastAsia="Times New Roman" w:cs="Arial"/>
                <w:lang w:eastAsia="en-GB"/>
              </w:rPr>
              <w:t>Prosiect</w:t>
            </w:r>
            <w:proofErr w:type="spellEnd"/>
            <w:r w:rsidRPr="006E2CB4">
              <w:rPr>
                <w:rFonts w:ascii="Arial" w:hAnsi="Arial" w:eastAsia="Times New Roman" w:cs="Arial"/>
                <w:lang w:eastAsia="en-GB"/>
              </w:rPr>
              <w:t xml:space="preserve"> </w:t>
            </w:r>
            <w:proofErr w:type="spellStart"/>
            <w:r w:rsidRPr="006E2CB4">
              <w:rPr>
                <w:rFonts w:ascii="Arial" w:hAnsi="Arial" w:eastAsia="Times New Roman" w:cs="Arial"/>
                <w:lang w:eastAsia="en-GB"/>
              </w:rPr>
              <w:t>unigol</w:t>
            </w:r>
            <w:proofErr w:type="spellEnd"/>
          </w:p>
          <w:p w:rsidRPr="006E2CB4" w:rsidR="006E2CB4" w:rsidP="006E2CB4" w:rsidRDefault="006E2CB4" w14:paraId="516910AD" w14:textId="77777777">
            <w:pPr>
              <w:spacing w:before="120" w:after="120" w:line="240" w:lineRule="auto"/>
              <w:jc w:val="both"/>
              <w:rPr>
                <w:rFonts w:ascii="Arial" w:hAnsi="Arial" w:eastAsia="Times New Roman" w:cs="Arial"/>
                <w:b/>
                <w:lang w:val="cy-GB" w:eastAsia="en-GB"/>
              </w:rPr>
            </w:pPr>
            <w:r w:rsidRPr="006E2CB4">
              <w:rPr>
                <w:rFonts w:ascii="Arial" w:hAnsi="Arial" w:eastAsia="Times New Roman" w:cs="Arial"/>
                <w:b/>
                <w:lang w:val="cy-GB" w:eastAsia="en-GB"/>
              </w:rPr>
              <w:t>Portffolio 4 adran (cyfwerth â 3,000 o eiriau)</w:t>
            </w:r>
          </w:p>
          <w:p w:rsidRPr="006E2CB4" w:rsidR="006E2CB4" w:rsidP="006E2CB4" w:rsidRDefault="006E2CB4" w14:paraId="46B18E38" w14:textId="77777777">
            <w:pPr>
              <w:spacing w:before="120" w:after="120" w:line="240" w:lineRule="auto"/>
              <w:jc w:val="both"/>
              <w:rPr>
                <w:rFonts w:ascii="Arial" w:hAnsi="Arial" w:eastAsia="Times New Roman" w:cs="Arial"/>
                <w:lang w:eastAsia="en-GB"/>
              </w:rPr>
            </w:pPr>
          </w:p>
        </w:tc>
        <w:tc>
          <w:tcPr>
            <w:tcW w:w="2268" w:type="dxa"/>
            <w:shd w:val="pct15" w:color="auto" w:fill="auto"/>
          </w:tcPr>
          <w:p w:rsidRPr="006E2CB4" w:rsidR="006E2CB4" w:rsidP="006E2CB4" w:rsidRDefault="006E2CB4" w14:paraId="24A9DE3A"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Nifer o eiriau (neu’r cyfwerth): </w:t>
            </w:r>
          </w:p>
        </w:tc>
        <w:tc>
          <w:tcPr>
            <w:tcW w:w="2268" w:type="dxa"/>
          </w:tcPr>
          <w:p w:rsidRPr="006E2CB4" w:rsidR="006E2CB4" w:rsidP="006E2CB4" w:rsidRDefault="006E2CB4" w14:paraId="23BF0F6B" w14:textId="77777777">
            <w:pPr>
              <w:spacing w:before="120" w:after="120" w:line="240" w:lineRule="auto"/>
              <w:jc w:val="both"/>
              <w:rPr>
                <w:rFonts w:ascii="Arial" w:hAnsi="Arial" w:eastAsia="Times New Roman" w:cs="Arial"/>
                <w:lang w:eastAsia="en-GB"/>
              </w:rPr>
            </w:pPr>
            <w:proofErr w:type="spellStart"/>
            <w:r w:rsidRPr="006E2CB4">
              <w:rPr>
                <w:rFonts w:ascii="Arial" w:hAnsi="Arial" w:eastAsia="Times New Roman" w:cs="Arial"/>
                <w:lang w:eastAsia="en-GB"/>
              </w:rPr>
              <w:t>Cyfwerth</w:t>
            </w:r>
            <w:proofErr w:type="spellEnd"/>
            <w:r w:rsidRPr="006E2CB4">
              <w:rPr>
                <w:rFonts w:ascii="Arial" w:hAnsi="Arial" w:eastAsia="Times New Roman" w:cs="Arial"/>
                <w:lang w:eastAsia="en-GB"/>
              </w:rPr>
              <w:t xml:space="preserve"> â 3,000 o </w:t>
            </w:r>
            <w:proofErr w:type="spellStart"/>
            <w:r w:rsidRPr="006E2CB4">
              <w:rPr>
                <w:rFonts w:ascii="Arial" w:hAnsi="Arial" w:eastAsia="Times New Roman" w:cs="Arial"/>
                <w:lang w:eastAsia="en-GB"/>
              </w:rPr>
              <w:t>eiriau</w:t>
            </w:r>
            <w:proofErr w:type="spellEnd"/>
          </w:p>
        </w:tc>
      </w:tr>
      <w:tr w:rsidRPr="006E2CB4" w:rsidR="006E2CB4" w:rsidTr="000C2D58" w14:paraId="33A63A5D" w14:textId="77777777">
        <w:tc>
          <w:tcPr>
            <w:tcW w:w="2093" w:type="dxa"/>
            <w:shd w:val="pct15" w:color="auto" w:fill="auto"/>
          </w:tcPr>
          <w:p w:rsidRPr="006E2CB4" w:rsidR="006E2CB4" w:rsidP="006E2CB4" w:rsidRDefault="006E2CB4" w14:paraId="0BF213B1"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Dyddiad cyflwyno:</w:t>
            </w:r>
          </w:p>
        </w:tc>
        <w:tc>
          <w:tcPr>
            <w:tcW w:w="3293" w:type="dxa"/>
            <w:shd w:val="clear" w:color="auto" w:fill="auto"/>
          </w:tcPr>
          <w:p w:rsidR="00727C75" w:rsidP="006E2CB4" w:rsidRDefault="00727C75" w14:paraId="520CEFB7" w14:textId="77777777">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5/3/23</w:t>
            </w:r>
          </w:p>
          <w:p w:rsidRPr="006E2CB4" w:rsidR="006E2CB4" w:rsidP="006E2CB4" w:rsidRDefault="006E2CB4" w14:paraId="60EA2DAA" w14:textId="05FCE5EA">
            <w:pPr>
              <w:spacing w:before="120" w:after="120" w:line="240" w:lineRule="auto"/>
              <w:jc w:val="both"/>
              <w:rPr>
                <w:rFonts w:ascii="Arial" w:hAnsi="Arial" w:eastAsia="Times New Roman" w:cs="Arial"/>
                <w:b/>
                <w:lang w:eastAsia="en-GB"/>
              </w:rPr>
            </w:pPr>
            <w:r w:rsidRPr="006E2CB4">
              <w:rPr>
                <w:rFonts w:ascii="Arial" w:hAnsi="Arial" w:eastAsia="Times New Roman" w:cs="Arial"/>
                <w:b/>
                <w:lang w:eastAsia="en-GB"/>
              </w:rPr>
              <w:t>23:59</w:t>
            </w:r>
          </w:p>
        </w:tc>
        <w:tc>
          <w:tcPr>
            <w:tcW w:w="2268" w:type="dxa"/>
            <w:shd w:val="pct15" w:color="auto" w:fill="auto"/>
          </w:tcPr>
          <w:p w:rsidRPr="006E2CB4" w:rsidR="006E2CB4" w:rsidP="006E2CB4" w:rsidRDefault="006E2CB4" w14:paraId="12E6ADB9"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Dyddiad dychwelyd marciau dros dro ac adborth ysgrifenedig: </w:t>
            </w:r>
          </w:p>
        </w:tc>
        <w:tc>
          <w:tcPr>
            <w:tcW w:w="2268" w:type="dxa"/>
          </w:tcPr>
          <w:p w:rsidR="006E2CB4" w:rsidP="006E2CB4" w:rsidRDefault="00727C75" w14:paraId="021A59FF" w14:textId="77777777">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29/3/23</w:t>
            </w:r>
          </w:p>
          <w:p w:rsidRPr="006E2CB4" w:rsidR="00727C75" w:rsidP="006E2CB4" w:rsidRDefault="00727C75" w14:paraId="36A35951" w14:textId="163B3EC1">
            <w:pPr>
              <w:spacing w:before="120" w:after="120" w:line="240" w:lineRule="auto"/>
              <w:jc w:val="both"/>
              <w:rPr>
                <w:rFonts w:ascii="Arial" w:hAnsi="Arial" w:eastAsia="Times New Roman" w:cs="Arial"/>
                <w:b/>
                <w:lang w:eastAsia="en-GB"/>
              </w:rPr>
            </w:pPr>
            <w:r>
              <w:rPr>
                <w:rFonts w:ascii="Arial" w:hAnsi="Arial" w:eastAsia="Times New Roman" w:cs="Arial"/>
                <w:b/>
                <w:lang w:eastAsia="en-GB"/>
              </w:rPr>
              <w:t>15:00</w:t>
            </w:r>
          </w:p>
        </w:tc>
      </w:tr>
      <w:tr w:rsidRPr="006E2CB4" w:rsidR="006E2CB4" w:rsidTr="000C2D58" w14:paraId="498D8EAC" w14:textId="77777777">
        <w:tc>
          <w:tcPr>
            <w:tcW w:w="2093" w:type="dxa"/>
            <w:shd w:val="pct15" w:color="auto" w:fill="auto"/>
          </w:tcPr>
          <w:p w:rsidRPr="006E2CB4" w:rsidR="006E2CB4" w:rsidP="006E2CB4" w:rsidRDefault="006E2CB4" w14:paraId="0B19D5A2"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 xml:space="preserve">Dull cyflwyno: </w:t>
            </w:r>
          </w:p>
        </w:tc>
        <w:tc>
          <w:tcPr>
            <w:tcW w:w="7829" w:type="dxa"/>
            <w:gridSpan w:val="3"/>
            <w:shd w:val="clear" w:color="auto" w:fill="auto"/>
          </w:tcPr>
          <w:p w:rsidRPr="006E2CB4" w:rsidR="006E2CB4" w:rsidP="006E2CB4" w:rsidRDefault="006E2CB4" w14:paraId="79256524" w14:textId="77777777">
            <w:pPr>
              <w:spacing w:after="0" w:line="240" w:lineRule="auto"/>
              <w:rPr>
                <w:rFonts w:ascii="Arial" w:hAnsi="Arial" w:eastAsia="Times New Roman" w:cs="Arial"/>
                <w:lang w:eastAsia="en-GB"/>
              </w:rPr>
            </w:pPr>
            <w:r w:rsidRPr="006E2CB4">
              <w:rPr>
                <w:rFonts w:ascii="Arial" w:hAnsi="Arial" w:eastAsia="Times New Roman" w:cs="Arial"/>
                <w:lang w:val="cy-GB" w:eastAsia="en-GB"/>
              </w:rPr>
              <w:t xml:space="preserve">Lle bo’n ymarferol ac yn bosibl, rhaid cyflwyno pob asesiad ysgrifenedig drwy Turnitin, oni nodir yn wahanol gan y Darlithydd. </w:t>
            </w:r>
            <w:r w:rsidRPr="006E2CB4">
              <w:rPr>
                <w:rFonts w:ascii="Arial" w:hAnsi="Arial" w:eastAsia="Times New Roman" w:cs="Arial"/>
                <w:lang w:eastAsia="en-GB"/>
              </w:rPr>
              <w:t xml:space="preserve"> </w:t>
            </w:r>
            <w:r w:rsidRPr="006E2CB4">
              <w:rPr>
                <w:rFonts w:ascii="Arial" w:hAnsi="Arial" w:eastAsia="Times New Roman" w:cs="Arial"/>
                <w:lang w:val="cy-GB" w:eastAsia="en-GB"/>
              </w:rPr>
              <w:t>(PEIDIWCH â rhoi’r fanyleb asesu hon i mewn i Turnitin neu bydd yn cyfateb i lawer o bethau tebyg yng nghyflwyniadau myfyrwyr eraill.)</w:t>
            </w:r>
          </w:p>
          <w:p w:rsidRPr="006E2CB4" w:rsidR="006E2CB4" w:rsidP="006E2CB4" w:rsidRDefault="006E2CB4" w14:paraId="2AA6063F"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Dull cyflwyno arall (os ydy’n berthnasol):</w:t>
            </w:r>
            <w:r w:rsidRPr="006E2CB4">
              <w:rPr>
                <w:rFonts w:ascii="Arial" w:hAnsi="Arial" w:eastAsia="Times New Roman" w:cs="Arial"/>
                <w:b/>
                <w:lang w:eastAsia="en-GB"/>
              </w:rPr>
              <w:t xml:space="preserve"> </w:t>
            </w:r>
          </w:p>
          <w:p w:rsidRPr="006E2CB4" w:rsidR="006E2CB4" w:rsidP="006E2CB4" w:rsidRDefault="006E2CB4" w14:paraId="3E4A7594" w14:textId="77777777">
            <w:pPr>
              <w:spacing w:before="120" w:after="120" w:line="240" w:lineRule="auto"/>
              <w:jc w:val="both"/>
              <w:rPr>
                <w:rFonts w:ascii="Arial" w:hAnsi="Arial" w:eastAsia="Times New Roman" w:cs="Arial"/>
                <w:b/>
                <w:lang w:eastAsia="en-GB"/>
              </w:rPr>
            </w:pPr>
            <w:r w:rsidRPr="006E2CB4">
              <w:rPr>
                <w:rFonts w:ascii="Arial" w:hAnsi="Arial" w:eastAsia="Times New Roman" w:cs="Arial"/>
                <w:b/>
                <w:lang w:val="cy-GB" w:eastAsia="en-GB"/>
              </w:rPr>
              <w:t>Bydd cyflwyno’r asesiad yn hwyr yn arwain at ddyfarnu marc cosb.</w:t>
            </w:r>
            <w:r w:rsidRPr="006E2CB4">
              <w:rPr>
                <w:rFonts w:ascii="Arial" w:hAnsi="Arial" w:eastAsia="Times New Roman" w:cs="Arial"/>
                <w:b/>
                <w:lang w:eastAsia="en-GB"/>
              </w:rPr>
              <w:t xml:space="preserve">  </w:t>
            </w:r>
            <w:r w:rsidRPr="006E2CB4">
              <w:rPr>
                <w:rFonts w:ascii="Arial" w:hAnsi="Arial" w:eastAsia="Times New Roman" w:cs="Arial"/>
                <w:lang w:val="cy-GB" w:eastAsia="en-GB"/>
              </w:rPr>
              <w:t>Cosbau am gyflwyno’n hwyr:</w:t>
            </w:r>
            <w:r w:rsidRPr="006E2CB4">
              <w:rPr>
                <w:rFonts w:ascii="Arial" w:hAnsi="Arial" w:eastAsia="Times New Roman" w:cs="Arial"/>
                <w:lang w:eastAsia="en-GB"/>
              </w:rPr>
              <w:t xml:space="preserve"> </w:t>
            </w:r>
            <w:r w:rsidRPr="006E2CB4">
              <w:rPr>
                <w:rFonts w:ascii="Arial" w:hAnsi="Arial" w:eastAsia="Times New Roman" w:cs="Arial"/>
                <w:lang w:val="cy-GB" w:eastAsia="en-GB"/>
              </w:rPr>
              <w:t>Hyd at wythnos yn hwyr, uchafswm marc o 40%.</w:t>
            </w:r>
            <w:r w:rsidRPr="006E2CB4">
              <w:rPr>
                <w:rFonts w:ascii="Arial" w:hAnsi="Arial" w:eastAsia="Times New Roman" w:cs="Arial"/>
                <w:lang w:eastAsia="en-GB"/>
              </w:rPr>
              <w:t xml:space="preserve">  </w:t>
            </w:r>
            <w:r w:rsidRPr="006E2CB4">
              <w:rPr>
                <w:rFonts w:ascii="Arial" w:hAnsi="Arial" w:eastAsia="Times New Roman" w:cs="Arial"/>
                <w:lang w:val="cy-GB" w:eastAsia="en-GB"/>
              </w:rPr>
              <w:t>Dros wythnos yn hwyr, 0%.</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Y Panel Amgylchiadau Esgusodol yn unig all gymeradwyo newid dyddiadau cyflwyno. </w:t>
            </w:r>
          </w:p>
        </w:tc>
      </w:tr>
      <w:tr w:rsidRPr="006E2CB4" w:rsidR="006E2CB4" w:rsidTr="000C2D58" w14:paraId="3F905F0D" w14:textId="77777777">
        <w:tc>
          <w:tcPr>
            <w:tcW w:w="2093" w:type="dxa"/>
            <w:shd w:val="pct15" w:color="auto" w:fill="auto"/>
          </w:tcPr>
          <w:p w:rsidRPr="006E2CB4" w:rsidR="006E2CB4" w:rsidP="006E2CB4" w:rsidRDefault="006E2CB4" w14:paraId="56A74981" w14:textId="77777777">
            <w:pPr>
              <w:spacing w:before="120" w:after="120" w:line="240" w:lineRule="auto"/>
              <w:rPr>
                <w:rFonts w:ascii="Arial" w:hAnsi="Arial" w:eastAsia="Times New Roman" w:cs="Arial"/>
                <w:b/>
                <w:lang w:eastAsia="en-GB"/>
              </w:rPr>
            </w:pPr>
            <w:r w:rsidRPr="006E2CB4">
              <w:rPr>
                <w:rFonts w:ascii="Arial" w:hAnsi="Arial" w:eastAsia="Times New Roman" w:cs="Arial"/>
                <w:b/>
                <w:lang w:val="cy-GB" w:eastAsia="en-GB"/>
              </w:rPr>
              <w:t xml:space="preserve">Gonestrwydd academaidd / cyfeirnodi: </w:t>
            </w:r>
          </w:p>
        </w:tc>
        <w:tc>
          <w:tcPr>
            <w:tcW w:w="7829" w:type="dxa"/>
            <w:gridSpan w:val="3"/>
            <w:shd w:val="clear" w:color="auto" w:fill="auto"/>
          </w:tcPr>
          <w:p w:rsidRPr="006E2CB4" w:rsidR="006E2CB4" w:rsidP="006E2CB4" w:rsidRDefault="006E2CB4" w14:paraId="6ABBBEB7" w14:textId="77777777">
            <w:pPr>
              <w:spacing w:before="120" w:after="12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Mae gonestrwydd academaidd yn ofynnol. </w:t>
            </w:r>
            <w:r w:rsidRPr="006E2CB4">
              <w:rPr>
                <w:rFonts w:ascii="Arial" w:hAnsi="Arial" w:eastAsia="Times New Roman" w:cs="Arial"/>
                <w:lang w:eastAsia="en-GB"/>
              </w:rPr>
              <w:t xml:space="preserve"> </w:t>
            </w:r>
            <w:r w:rsidRPr="006E2CB4">
              <w:rPr>
                <w:rFonts w:ascii="Arial" w:hAnsi="Arial" w:eastAsia="Times New Roman" w:cs="Arial"/>
                <w:lang w:val="cy-GB" w:eastAsia="en-GB"/>
              </w:rPr>
              <w:t>Ym mhrif ran eich cyflwyniad rhaid i chi gydnabod awduron y mae’ch gwaith wedi’i seilio ar eu hymchwil a’u syniadau.</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atodi rhestr gyfeiriadau i’ch cyflwyniad sy’n nodi’r llyfrau, erthyglau ac ati rydych wedi’u defnyddio, wedi cyfeirio atynt neu wedi’u dyfynnu er mwyn cwblhau’r asesiad hwn. </w:t>
            </w:r>
            <w:r w:rsidRPr="006E2CB4">
              <w:rPr>
                <w:rFonts w:ascii="Arial" w:hAnsi="Arial" w:eastAsia="Times New Roman" w:cs="Arial"/>
                <w:lang w:eastAsia="en-GB"/>
              </w:rPr>
              <w:t xml:space="preserve">  </w:t>
            </w:r>
          </w:p>
        </w:tc>
      </w:tr>
    </w:tbl>
    <w:p w:rsidRPr="006E2CB4" w:rsidR="006E2CB4" w:rsidP="006E2CB4" w:rsidRDefault="006E2CB4" w14:paraId="209B5722" w14:textId="77777777">
      <w:pPr>
        <w:spacing w:after="0" w:line="240" w:lineRule="auto"/>
        <w:rPr>
          <w:rFonts w:ascii="Arial" w:hAnsi="Arial" w:eastAsia="Times New Roman" w:cs="Arial"/>
          <w:sz w:val="32"/>
          <w:szCs w:val="24"/>
          <w:lang w:eastAsia="en-GB"/>
        </w:rPr>
      </w:pPr>
    </w:p>
    <w:p w:rsidRPr="006E2CB4" w:rsidR="006E2CB4" w:rsidP="006E2CB4" w:rsidRDefault="006E2CB4" w14:paraId="026A6BED" w14:textId="77777777">
      <w:pPr>
        <w:spacing w:after="0" w:line="240" w:lineRule="auto"/>
        <w:rPr>
          <w:rFonts w:ascii="Arial" w:hAnsi="Arial" w:eastAsia="Times New Roman" w:cs="Arial"/>
          <w:sz w:val="32"/>
          <w:szCs w:val="24"/>
          <w:lang w:eastAsia="en-GB"/>
        </w:rPr>
      </w:pPr>
    </w:p>
    <w:p w:rsidRPr="006E2CB4" w:rsidR="006E2CB4" w:rsidP="006E2CB4" w:rsidRDefault="006E2CB4" w14:paraId="47BB1BE5" w14:textId="77777777">
      <w:pPr>
        <w:spacing w:after="0" w:line="240" w:lineRule="auto"/>
        <w:rPr>
          <w:rFonts w:ascii="Arial" w:hAnsi="Arial" w:eastAsia="Times New Roman" w:cs="Arial"/>
          <w:sz w:val="32"/>
          <w:szCs w:val="24"/>
          <w:lang w:eastAsia="en-GB"/>
        </w:rPr>
      </w:pPr>
    </w:p>
    <w:p w:rsidRPr="006E2CB4" w:rsidR="006E2CB4" w:rsidP="006E2CB4" w:rsidRDefault="006E2CB4" w14:paraId="7029EDE4" w14:textId="77777777">
      <w:pPr>
        <w:spacing w:after="0" w:line="240" w:lineRule="auto"/>
        <w:rPr>
          <w:rFonts w:ascii="Arial" w:hAnsi="Arial" w:eastAsia="Times New Roman" w:cs="Arial"/>
          <w:sz w:val="32"/>
          <w:szCs w:val="24"/>
          <w:lang w:eastAsia="en-GB"/>
        </w:rPr>
      </w:pPr>
    </w:p>
    <w:p w:rsidRPr="006E2CB4" w:rsidR="006E2CB4" w:rsidP="006E2CB4" w:rsidRDefault="006E2CB4" w14:paraId="13984289" w14:textId="77777777">
      <w:pPr>
        <w:spacing w:after="0" w:line="240" w:lineRule="auto"/>
        <w:rPr>
          <w:rFonts w:ascii="Arial" w:hAnsi="Arial" w:eastAsia="Times New Roman" w:cs="Arial"/>
          <w:sz w:val="32"/>
          <w:szCs w:val="24"/>
          <w:lang w:eastAsia="en-GB"/>
        </w:rPr>
      </w:pPr>
    </w:p>
    <w:p w:rsidRPr="006E2CB4" w:rsidR="006E2CB4" w:rsidP="006E2CB4" w:rsidRDefault="006E2CB4" w14:paraId="6F167936" w14:textId="5B5B4256">
      <w:pPr>
        <w:spacing w:after="0" w:line="240" w:lineRule="auto"/>
        <w:rPr>
          <w:rFonts w:ascii="Arial" w:hAnsi="Arial" w:eastAsia="Times New Roman" w:cs="Arial"/>
          <w:sz w:val="32"/>
          <w:szCs w:val="24"/>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6E2CB4" w:rsidR="006E2CB4" w:rsidTr="000C2D58" w14:paraId="775F4D85" w14:textId="77777777">
        <w:tc>
          <w:tcPr>
            <w:tcW w:w="9747" w:type="dxa"/>
            <w:shd w:val="pct10" w:color="auto" w:fill="auto"/>
          </w:tcPr>
          <w:p w:rsidRPr="006E2CB4" w:rsidR="006E2CB4" w:rsidP="006E2CB4" w:rsidRDefault="006E2CB4" w14:paraId="4C34F597" w14:textId="77777777">
            <w:pPr>
              <w:spacing w:after="0" w:line="240" w:lineRule="auto"/>
              <w:rPr>
                <w:rFonts w:ascii="Arial" w:hAnsi="Arial" w:eastAsia="Times New Roman" w:cs="Arial"/>
                <w:b/>
                <w:lang w:eastAsia="en-GB"/>
              </w:rPr>
            </w:pPr>
            <w:r w:rsidRPr="006E2CB4">
              <w:rPr>
                <w:rFonts w:ascii="Arial" w:hAnsi="Arial" w:eastAsia="Times New Roman" w:cs="Arial"/>
                <w:b/>
                <w:lang w:val="cy-GB" w:eastAsia="en-GB"/>
              </w:rPr>
              <w:t>Deilliannau Dysgu’r Modwl</w:t>
            </w:r>
            <w:r w:rsidRPr="006E2CB4">
              <w:rPr>
                <w:rFonts w:ascii="Arial" w:hAnsi="Arial" w:eastAsia="Times New Roman" w:cs="Arial"/>
                <w:b/>
                <w:lang w:eastAsia="en-GB"/>
              </w:rPr>
              <w:t xml:space="preserve"> </w:t>
            </w:r>
          </w:p>
          <w:p w:rsidRPr="006E2CB4" w:rsidR="006E2CB4" w:rsidP="006E2CB4" w:rsidRDefault="006E2CB4" w14:paraId="26BE8E21" w14:textId="77777777">
            <w:pPr>
              <w:spacing w:after="0" w:line="240" w:lineRule="auto"/>
              <w:rPr>
                <w:rFonts w:ascii="Arial" w:hAnsi="Arial" w:eastAsia="Times New Roman" w:cs="Arial"/>
                <w:lang w:eastAsia="en-GB"/>
              </w:rPr>
            </w:pPr>
            <w:r w:rsidRPr="006E2CB4">
              <w:rPr>
                <w:rFonts w:ascii="Arial" w:hAnsi="Arial" w:eastAsia="Times New Roman" w:cs="Arial"/>
                <w:b/>
                <w:lang w:val="cy-GB" w:eastAsia="en-GB"/>
              </w:rPr>
              <w:t>(o faes llafur y modwl)</w:t>
            </w:r>
          </w:p>
        </w:tc>
      </w:tr>
      <w:tr w:rsidRPr="006E2CB4" w:rsidR="006E2CB4" w:rsidTr="000C2D58" w14:paraId="44C1D48B" w14:textId="77777777">
        <w:tc>
          <w:tcPr>
            <w:tcW w:w="9747" w:type="dxa"/>
          </w:tcPr>
          <w:p w:rsidRPr="006E2CB4" w:rsidR="006E2CB4" w:rsidP="006E2CB4" w:rsidRDefault="006E2CB4" w14:paraId="1E2DD6BD" w14:textId="77777777">
            <w:pPr>
              <w:spacing w:after="0" w:line="240" w:lineRule="auto"/>
              <w:rPr>
                <w:rFonts w:ascii="Arial" w:hAnsi="Arial" w:eastAsia="Times New Roman" w:cs="Arial"/>
                <w:lang w:eastAsia="en-GB"/>
              </w:rPr>
            </w:pPr>
          </w:p>
          <w:p w:rsidRPr="006E2CB4" w:rsidR="006E2CB4" w:rsidP="006E2CB4" w:rsidRDefault="006E2CB4" w14:paraId="5F93C808"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adnabod materion allweddol yn ymwneud ag egwyddorion chwarae hunangyfeiriedig;</w:t>
            </w:r>
          </w:p>
          <w:p w:rsidRPr="006E2CB4" w:rsidR="006E2CB4" w:rsidP="006E2CB4" w:rsidRDefault="006E2CB4" w14:paraId="436DBDA9"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adfyfyrio ar rôl oedolion wrth ddarparu cyfleoedd chwarae cynhwysol sy’n cefnogi datblygiad cyfannol plant;</w:t>
            </w:r>
          </w:p>
          <w:p w:rsidRPr="006E2CB4" w:rsidR="006E2CB4" w:rsidP="006E2CB4" w:rsidRDefault="006E2CB4" w14:paraId="6411E5AB"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eastAsia="en-GB"/>
              </w:rPr>
              <w:t xml:space="preserve"> </w:t>
            </w:r>
            <w:r w:rsidRPr="006E2CB4">
              <w:rPr>
                <w:rFonts w:ascii="Arial" w:hAnsi="Arial" w:eastAsia="Times New Roman" w:cs="Arial"/>
                <w:lang w:val="cy-GB" w:eastAsia="en-GB"/>
              </w:rPr>
              <w:t>adnabod materion allweddol yn ymwneud â hyrwyddo ymddygiad cadarnhaol plant;</w:t>
            </w:r>
          </w:p>
          <w:p w:rsidRPr="006E2CB4" w:rsidR="006E2CB4" w:rsidP="006E2CB4" w:rsidRDefault="006E2CB4" w14:paraId="1DA4B2D4" w14:textId="77777777">
            <w:pPr>
              <w:numPr>
                <w:ilvl w:val="0"/>
                <w:numId w:val="13"/>
              </w:numPr>
              <w:spacing w:after="0" w:line="240" w:lineRule="auto"/>
              <w:rPr>
                <w:rFonts w:ascii="Arial" w:hAnsi="Arial" w:eastAsia="Times New Roman" w:cs="Arial"/>
                <w:lang w:eastAsia="en-GB"/>
              </w:rPr>
            </w:pPr>
            <w:r w:rsidRPr="006E2CB4">
              <w:rPr>
                <w:rFonts w:ascii="Arial" w:hAnsi="Arial" w:eastAsia="Times New Roman" w:cs="Arial"/>
                <w:lang w:val="cy-GB" w:eastAsia="en-GB"/>
              </w:rPr>
              <w:t>sylweddoli manteision rhoi cyfleoedd ar gyfer chwarae antur i blant ifanc gan ddatblygu dulliau i leihau risgiau;</w:t>
            </w:r>
            <w:r w:rsidRPr="006E2CB4">
              <w:rPr>
                <w:rFonts w:ascii="Arial" w:hAnsi="Arial" w:eastAsia="Times New Roman" w:cs="Arial"/>
                <w:lang w:eastAsia="en-GB"/>
              </w:rPr>
              <w:t xml:space="preserve"> </w:t>
            </w:r>
          </w:p>
          <w:p w:rsidRPr="006E2CB4" w:rsidR="006E2CB4" w:rsidP="006E2CB4" w:rsidRDefault="006E2CB4" w14:paraId="526D4376" w14:textId="77777777">
            <w:pPr>
              <w:numPr>
                <w:ilvl w:val="0"/>
                <w:numId w:val="13"/>
              </w:numPr>
              <w:spacing w:after="0" w:line="240" w:lineRule="auto"/>
              <w:contextualSpacing/>
              <w:rPr>
                <w:rFonts w:ascii="Arial" w:hAnsi="Arial" w:eastAsia="Calibri" w:cs="Arial"/>
                <w:lang w:val="cy-GB" w:eastAsia="en-US"/>
              </w:rPr>
            </w:pPr>
            <w:r w:rsidRPr="006E2CB4">
              <w:rPr>
                <w:rFonts w:ascii="Arial" w:hAnsi="Arial" w:eastAsia="Calibri" w:cs="Arial"/>
                <w:lang w:val="cy-GB" w:eastAsia="en-US"/>
              </w:rPr>
              <w:t>trefnu eu gwybodaeth a’r hyn y maent wedi’i ddysgu drwy ddefnyddio amrywiaeth o adnoddau gwybodaeth, a chyflwyno’u gwaith ar y lefel briodol.</w:t>
            </w:r>
            <w:r w:rsidRPr="006E2CB4">
              <w:rPr>
                <w:rFonts w:ascii="Arial" w:hAnsi="Arial" w:eastAsia="Calibri" w:cs="Arial"/>
                <w:lang w:eastAsia="en-US"/>
              </w:rPr>
              <w:t xml:space="preserve"> </w:t>
            </w:r>
          </w:p>
        </w:tc>
      </w:tr>
    </w:tbl>
    <w:p w:rsidRPr="006E2CB4" w:rsidR="006E2CB4" w:rsidP="006E2CB4" w:rsidRDefault="006E2CB4" w14:paraId="5B03A7B2"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6453147"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178053ED"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1206A7D"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43A20A83"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3A7A19E8" w14:textId="77777777">
      <w:pPr>
        <w:spacing w:after="0" w:line="240" w:lineRule="auto"/>
        <w:rPr>
          <w:rFonts w:ascii="Arial" w:hAnsi="Arial" w:eastAsia="Times New Roman" w:cs="Arial"/>
          <w:b/>
          <w:sz w:val="24"/>
          <w:szCs w:val="24"/>
          <w:lang w:val="cy-GB" w:eastAsia="en-GB"/>
        </w:rPr>
      </w:pPr>
    </w:p>
    <w:p w:rsidRPr="006E2CB4" w:rsidR="006E2CB4" w:rsidP="006E2CB4" w:rsidRDefault="006E2CB4" w14:paraId="7940BCB5" w14:textId="77777777">
      <w:pPr>
        <w:spacing w:after="0" w:line="240" w:lineRule="auto"/>
        <w:rPr>
          <w:rFonts w:ascii="Arial" w:hAnsi="Arial" w:eastAsia="Times New Roman" w:cs="Arial"/>
          <w:b/>
          <w:sz w:val="24"/>
          <w:szCs w:val="24"/>
          <w:lang w:val="cy-GB"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6E2CB4" w:rsidR="006E2CB4" w:rsidTr="000C2D58" w14:paraId="3035055F" w14:textId="77777777">
        <w:tc>
          <w:tcPr>
            <w:tcW w:w="9781" w:type="dxa"/>
            <w:shd w:val="clear" w:color="auto" w:fill="C0C0C0"/>
          </w:tcPr>
          <w:p w:rsidRPr="006E2CB4" w:rsidR="006E2CB4" w:rsidP="006E2CB4" w:rsidRDefault="006E2CB4" w14:paraId="43946D61" w14:textId="77777777">
            <w:pPr>
              <w:spacing w:after="0" w:line="240" w:lineRule="auto"/>
              <w:jc w:val="center"/>
              <w:rPr>
                <w:rFonts w:ascii="Arial" w:hAnsi="Arial" w:eastAsia="Times New Roman" w:cs="Arial"/>
                <w:b/>
                <w:sz w:val="40"/>
                <w:szCs w:val="40"/>
                <w:lang w:eastAsia="en-GB"/>
              </w:rPr>
            </w:pPr>
            <w:r w:rsidRPr="006E2CB4">
              <w:rPr>
                <w:rFonts w:ascii="Arial" w:hAnsi="Arial" w:eastAsia="Times New Roman" w:cs="Arial"/>
                <w:sz w:val="32"/>
                <w:szCs w:val="24"/>
                <w:lang w:val="cy-GB" w:eastAsia="en-GB"/>
              </w:rPr>
              <w:br w:type="page"/>
            </w:r>
            <w:r w:rsidRPr="006E2CB4">
              <w:rPr>
                <w:rFonts w:ascii="Arial" w:hAnsi="Arial" w:eastAsia="Times New Roman" w:cs="Arial"/>
                <w:b/>
                <w:sz w:val="40"/>
                <w:szCs w:val="40"/>
                <w:lang w:val="cy-GB" w:eastAsia="en-GB"/>
              </w:rPr>
              <w:t>DISGRIFIAD O’R DASG</w:t>
            </w:r>
          </w:p>
        </w:tc>
      </w:tr>
    </w:tbl>
    <w:p w:rsidRPr="006E2CB4" w:rsidR="006E2CB4" w:rsidP="006E2CB4" w:rsidRDefault="006E2CB4" w14:paraId="7D1BCCE6" w14:textId="77777777">
      <w:pPr>
        <w:spacing w:after="0" w:line="240" w:lineRule="auto"/>
        <w:rPr>
          <w:rFonts w:ascii="Calibri" w:hAnsi="Calibri" w:eastAsia="Times New Roman" w:cs="Calibri"/>
          <w:b/>
          <w:color w:val="222222"/>
          <w:sz w:val="28"/>
          <w:szCs w:val="28"/>
          <w:lang w:val="cy-GB" w:eastAsia="en-GB"/>
        </w:rPr>
      </w:pPr>
    </w:p>
    <w:p w:rsidRPr="006E2CB4" w:rsidR="006E2CB4" w:rsidP="006E2CB4" w:rsidRDefault="006E2CB4" w14:paraId="2E908705" w14:textId="77777777">
      <w:pPr>
        <w:spacing w:after="0" w:line="240" w:lineRule="auto"/>
        <w:ind w:left="720"/>
        <w:rPr>
          <w:rFonts w:ascii="Arial" w:hAnsi="Arial" w:eastAsia="Times New Roman" w:cs="Arial"/>
          <w:b/>
          <w:sz w:val="24"/>
          <w:szCs w:val="24"/>
          <w:lang w:val="cy-GB" w:eastAsia="en-GB"/>
        </w:rPr>
      </w:pPr>
      <w:r w:rsidRPr="006E2CB4">
        <w:rPr>
          <w:rFonts w:ascii="Arial" w:hAnsi="Arial" w:eastAsia="Times New Roman" w:cs="Arial"/>
          <w:b/>
          <w:sz w:val="24"/>
          <w:szCs w:val="24"/>
          <w:lang w:val="cy-GB" w:eastAsia="en-GB"/>
        </w:rPr>
        <w:t xml:space="preserve">Portffolio (yn cyfateb i 3,000 o eiriau) </w:t>
      </w:r>
    </w:p>
    <w:p w:rsidRPr="006E2CB4" w:rsidR="006E2CB4" w:rsidP="006E2CB4" w:rsidRDefault="006E2CB4" w14:paraId="7998A135" w14:textId="77777777">
      <w:pPr>
        <w:spacing w:after="0" w:line="240" w:lineRule="auto"/>
        <w:ind w:left="720"/>
        <w:rPr>
          <w:rFonts w:ascii="Arial" w:hAnsi="Arial" w:eastAsia="Times New Roman" w:cs="Arial"/>
          <w:b/>
          <w:sz w:val="24"/>
          <w:szCs w:val="24"/>
          <w:lang w:val="cy-GB" w:eastAsia="en-GB"/>
        </w:rPr>
      </w:pPr>
    </w:p>
    <w:p w:rsidRPr="006E2CB4" w:rsidR="006E2CB4" w:rsidP="006E2CB4" w:rsidRDefault="006E2CB4" w14:paraId="6F6D58A6" w14:textId="77777777">
      <w:pPr>
        <w:spacing w:after="0" w:line="240" w:lineRule="auto"/>
        <w:ind w:left="720"/>
        <w:rPr>
          <w:rFonts w:ascii="Arial" w:hAnsi="Arial" w:eastAsia="Times New Roman" w:cs="Arial"/>
          <w:b/>
          <w:sz w:val="24"/>
          <w:szCs w:val="24"/>
          <w:lang w:val="cy-GB" w:eastAsia="en-GB"/>
        </w:rPr>
      </w:pPr>
      <w:r w:rsidRPr="006E2CB4">
        <w:rPr>
          <w:rFonts w:ascii="Arial" w:hAnsi="Arial" w:eastAsia="Times New Roman" w:cs="Arial"/>
          <w:b/>
          <w:sz w:val="24"/>
          <w:szCs w:val="24"/>
          <w:lang w:val="cy-GB" w:eastAsia="en-GB"/>
        </w:rPr>
        <w:t xml:space="preserve">Lluniwch bortffolio a fydd yn cynnwys 4 adran wahanol   </w:t>
      </w:r>
    </w:p>
    <w:p w:rsidRPr="006E2CB4" w:rsidR="006E2CB4" w:rsidP="006E2CB4" w:rsidRDefault="006E2CB4" w14:paraId="50EED5CF"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758D49A0"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 xml:space="preserve">Bydd gofyn i chi gynnwys: </w:t>
      </w:r>
    </w:p>
    <w:p w:rsidRPr="006E2CB4" w:rsidR="006E2CB4" w:rsidP="006E2CB4" w:rsidRDefault="006E2CB4" w14:paraId="484E80C0"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06AE28E2"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1. Trafodwch ddau fath o chwarae a sut y gellir cefnogi'r rhain yn ymarferol. (750 o eiriau)</w:t>
      </w:r>
    </w:p>
    <w:p w:rsidRPr="006E2CB4" w:rsidR="006E2CB4" w:rsidP="006E2CB4" w:rsidRDefault="006E2CB4" w14:paraId="6263257D"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0A21FE1" w14:textId="77777777">
      <w:pPr>
        <w:spacing w:after="0" w:line="240" w:lineRule="auto"/>
        <w:ind w:left="720"/>
        <w:rPr>
          <w:rFonts w:ascii="Arial" w:hAnsi="Arial" w:eastAsia="Times New Roman" w:cs="Arial"/>
          <w:sz w:val="24"/>
          <w:szCs w:val="24"/>
          <w:lang w:val="cy-GB" w:eastAsia="en-GB"/>
        </w:rPr>
      </w:pPr>
      <w:r w:rsidRPr="006E2CB4">
        <w:rPr>
          <w:rFonts w:ascii="Arial" w:hAnsi="Arial" w:eastAsia="Times New Roman" w:cs="Arial"/>
          <w:sz w:val="24"/>
          <w:szCs w:val="24"/>
          <w:lang w:val="cy-GB" w:eastAsia="en-GB"/>
        </w:rPr>
        <w:t>2. Tystiolaeth o ddealltwriaeth glir o pam ei bod yn bwysig i blant ddewis eu chwarae eu hunain a phwysigrwydd rôl yr oedolyn yn chwarae plant. (750 o eiriau)</w:t>
      </w:r>
    </w:p>
    <w:p w:rsidRPr="006E2CB4" w:rsidR="006E2CB4" w:rsidP="006E2CB4" w:rsidRDefault="006E2CB4" w14:paraId="36ADAAB1"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F7A2BBB" w14:textId="77777777">
      <w:pPr>
        <w:spacing w:after="0" w:line="240" w:lineRule="auto"/>
        <w:ind w:left="567" w:firstLine="142"/>
        <w:rPr>
          <w:rFonts w:ascii="Arial" w:hAnsi="Arial" w:eastAsia="Times New Roman" w:cs="Arial"/>
          <w:sz w:val="24"/>
          <w:szCs w:val="24"/>
          <w:lang w:eastAsia="en-GB"/>
        </w:rPr>
      </w:pPr>
      <w:r w:rsidRPr="006E2CB4">
        <w:rPr>
          <w:rFonts w:ascii="Arial" w:hAnsi="Arial" w:eastAsia="Times New Roman" w:cs="Arial"/>
          <w:sz w:val="24"/>
          <w:szCs w:val="24"/>
          <w:lang w:val="cy-GB" w:eastAsia="en-GB"/>
        </w:rPr>
        <w:t>3. Trafodaeth fanwl a dealltwriaeth o ddull arsylwi ar gyfer plant ifanc</w:t>
      </w:r>
      <w:r w:rsidRPr="006E2CB4">
        <w:rPr>
          <w:rFonts w:ascii="Arial" w:hAnsi="Arial" w:eastAsia="Times New Roman" w:cs="Arial"/>
          <w:sz w:val="24"/>
          <w:szCs w:val="24"/>
          <w:lang w:eastAsia="en-GB"/>
        </w:rPr>
        <w:t xml:space="preserve"> </w:t>
      </w:r>
    </w:p>
    <w:p w:rsidRPr="006E2CB4" w:rsidR="006E2CB4" w:rsidP="006E2CB4" w:rsidRDefault="006E2CB4" w14:paraId="4CEC8032" w14:textId="77777777">
      <w:pPr>
        <w:spacing w:after="0" w:line="240" w:lineRule="auto"/>
        <w:ind w:left="1440"/>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Dewiswch o’r mathau canlynol o arsylwi </w:t>
      </w:r>
    </w:p>
    <w:p w:rsidRPr="006E2CB4" w:rsidR="006E2CB4" w:rsidP="006E2CB4" w:rsidRDefault="006E2CB4" w14:paraId="27FEE125" w14:textId="77777777">
      <w:pPr>
        <w:spacing w:after="0" w:line="240" w:lineRule="auto"/>
        <w:ind w:left="720"/>
        <w:rPr>
          <w:rFonts w:ascii="Arial" w:hAnsi="Arial" w:eastAsia="Times New Roman" w:cs="Arial"/>
          <w:sz w:val="24"/>
          <w:szCs w:val="24"/>
          <w:lang w:eastAsia="en-GB"/>
        </w:rPr>
      </w:pPr>
      <w:r w:rsidRPr="006E2CB4">
        <w:rPr>
          <w:rFonts w:ascii="Arial" w:hAnsi="Arial" w:eastAsia="Times New Roman" w:cs="Arial"/>
          <w:sz w:val="24"/>
          <w:szCs w:val="24"/>
          <w:lang w:val="cy-GB" w:eastAsia="en-GB"/>
        </w:rPr>
        <w:t>Arsylwadau seiliedig ar raddfeydd - Arsylwadau Proffil y Cyfnod Sylfaen, Atodlen o Sgiliau Tyfu (SOGS), holiaduron cryfderau ac anawsterau, graddfa Leuven</w:t>
      </w:r>
    </w:p>
    <w:p w:rsidRPr="006E2CB4" w:rsidR="006E2CB4" w:rsidP="006E2CB4" w:rsidRDefault="006E2CB4" w14:paraId="78102041" w14:textId="77777777">
      <w:pPr>
        <w:spacing w:after="0" w:line="240" w:lineRule="auto"/>
        <w:ind w:left="720"/>
        <w:rPr>
          <w:rFonts w:ascii="Arial" w:hAnsi="Arial" w:eastAsia="Times New Roman" w:cs="Arial"/>
          <w:sz w:val="24"/>
          <w:szCs w:val="24"/>
          <w:lang w:eastAsia="en-GB"/>
        </w:rPr>
      </w:pPr>
      <w:r w:rsidRPr="006E2CB4">
        <w:rPr>
          <w:rFonts w:ascii="Arial" w:hAnsi="Arial" w:eastAsia="Times New Roman" w:cs="Arial"/>
          <w:sz w:val="24"/>
          <w:szCs w:val="24"/>
          <w:lang w:val="cy-GB" w:eastAsia="en-GB"/>
        </w:rPr>
        <w:t>Arsylwadau ar Blentyn Unigol - System i Dracio Symudiadau, Tracio Rhyngweithio, cofnodi ar y pryd. (750 o eiriau)</w:t>
      </w:r>
    </w:p>
    <w:p w:rsidRPr="006E2CB4" w:rsidR="006E2CB4" w:rsidP="006E2CB4" w:rsidRDefault="006E2CB4" w14:paraId="1DB25953"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5E19746E" w14:textId="77777777">
      <w:pPr>
        <w:spacing w:after="0" w:line="240" w:lineRule="auto"/>
        <w:ind w:left="720"/>
        <w:rPr>
          <w:rFonts w:ascii="Arial" w:hAnsi="Arial" w:eastAsia="Times New Roman" w:cs="Arial"/>
          <w:sz w:val="24"/>
          <w:szCs w:val="24"/>
          <w:lang w:eastAsia="en-GB"/>
        </w:rPr>
      </w:pPr>
      <w:r w:rsidRPr="006E2CB4">
        <w:rPr>
          <w:rFonts w:ascii="Arial" w:hAnsi="Arial" w:eastAsia="Times New Roman" w:cs="Arial"/>
          <w:sz w:val="24"/>
          <w:szCs w:val="24"/>
          <w:lang w:eastAsia="en-GB"/>
        </w:rPr>
        <w:t xml:space="preserve">4. </w:t>
      </w:r>
      <w:r w:rsidRPr="006E2CB4">
        <w:rPr>
          <w:rFonts w:ascii="Arial" w:hAnsi="Arial" w:eastAsia="Times New Roman" w:cs="Arial"/>
          <w:sz w:val="24"/>
          <w:szCs w:val="24"/>
          <w:lang w:val="cy-GB" w:eastAsia="en-GB"/>
        </w:rPr>
        <w:t>Dangoswch ddealltwriaeth o rôl chwarae wrth wneud arsylwadau ac asesiadau ar blant a’r modd y mae hyn yn effeithio ar ymgysylltiad y plentyn a chywirdeb yr arsylwi. (750 o eiriau)</w:t>
      </w:r>
    </w:p>
    <w:p w:rsidRPr="006E2CB4" w:rsidR="006E2CB4" w:rsidP="006E2CB4" w:rsidRDefault="006E2CB4" w14:paraId="11949168" w14:textId="77777777">
      <w:pPr>
        <w:spacing w:after="0" w:line="240" w:lineRule="auto"/>
        <w:ind w:left="720"/>
        <w:rPr>
          <w:rFonts w:ascii="Arial" w:hAnsi="Arial" w:eastAsia="Times New Roman" w:cs="Arial"/>
          <w:sz w:val="24"/>
          <w:szCs w:val="24"/>
          <w:lang w:eastAsia="en-GB"/>
        </w:rPr>
      </w:pPr>
      <w:r w:rsidRPr="006E2CB4">
        <w:rPr>
          <w:rFonts w:ascii="Arial" w:hAnsi="Arial" w:eastAsia="Times New Roman" w:cs="Arial"/>
          <w:sz w:val="24"/>
          <w:szCs w:val="24"/>
          <w:lang w:eastAsia="en-GB"/>
        </w:rPr>
        <w:t xml:space="preserve">                 </w:t>
      </w:r>
    </w:p>
    <w:p w:rsidRPr="006E2CB4" w:rsidR="006E2CB4" w:rsidP="006E2CB4" w:rsidRDefault="006E2CB4" w14:paraId="0B9AF669" w14:textId="77777777">
      <w:pPr>
        <w:spacing w:after="0" w:line="240" w:lineRule="auto"/>
        <w:ind w:left="1134" w:hanging="414"/>
        <w:rPr>
          <w:rFonts w:ascii="Arial" w:hAnsi="Arial" w:eastAsia="Times New Roman" w:cs="Arial"/>
          <w:sz w:val="24"/>
          <w:szCs w:val="24"/>
          <w:lang w:val="cy-GB" w:eastAsia="en-GB"/>
        </w:rPr>
      </w:pPr>
      <w:r w:rsidRPr="006E2CB4">
        <w:rPr>
          <w:rFonts w:ascii="Arial" w:hAnsi="Arial" w:eastAsia="Times New Roman" w:cs="Arial"/>
          <w:sz w:val="24"/>
          <w:szCs w:val="24"/>
          <w:lang w:eastAsia="en-GB"/>
        </w:rPr>
        <w:t></w:t>
      </w:r>
      <w:r w:rsidRPr="006E2CB4">
        <w:rPr>
          <w:rFonts w:ascii="Arial" w:hAnsi="Arial" w:eastAsia="Times New Roman" w:cs="Arial"/>
          <w:sz w:val="24"/>
          <w:szCs w:val="24"/>
          <w:lang w:eastAsia="en-GB"/>
        </w:rPr>
        <w:tab/>
      </w:r>
      <w:r w:rsidRPr="006E2CB4">
        <w:rPr>
          <w:rFonts w:ascii="Arial" w:hAnsi="Arial" w:eastAsia="Times New Roman" w:cs="Arial"/>
          <w:sz w:val="24"/>
          <w:szCs w:val="24"/>
          <w:lang w:val="cy-GB" w:eastAsia="en-GB"/>
        </w:rPr>
        <w:t>Cofiwch gyflwyno eich gwaith yn ôl y canllawiau a ddarperir ar eich cyfer yn Llawlyfr sgiliau academaidd Blynyddoedd Cynnar</w:t>
      </w:r>
    </w:p>
    <w:p w:rsidRPr="006E2CB4" w:rsidR="006E2CB4" w:rsidP="006E2CB4" w:rsidRDefault="006E2CB4" w14:paraId="52EBD364" w14:textId="77777777">
      <w:pPr>
        <w:spacing w:after="0" w:line="240" w:lineRule="auto"/>
        <w:ind w:left="1134" w:hanging="414"/>
        <w:rPr>
          <w:rFonts w:ascii="Arial" w:hAnsi="Arial" w:eastAsia="Times New Roman" w:cs="Arial"/>
          <w:sz w:val="24"/>
          <w:szCs w:val="24"/>
          <w:lang w:eastAsia="en-GB"/>
        </w:rPr>
      </w:pPr>
      <w:r w:rsidRPr="006E2CB4">
        <w:rPr>
          <w:rFonts w:ascii="Arial" w:hAnsi="Arial" w:eastAsia="Times New Roman" w:cs="Arial"/>
          <w:sz w:val="24"/>
          <w:szCs w:val="24"/>
          <w:lang w:val="cy-GB" w:eastAsia="en-GB"/>
        </w:rPr>
        <w:t></w:t>
      </w:r>
      <w:r w:rsidRPr="006E2CB4">
        <w:rPr>
          <w:rFonts w:ascii="Arial" w:hAnsi="Arial" w:eastAsia="Times New Roman" w:cs="Arial"/>
          <w:sz w:val="24"/>
          <w:szCs w:val="24"/>
          <w:lang w:val="cy-GB" w:eastAsia="en-GB"/>
        </w:rPr>
        <w:tab/>
      </w:r>
      <w:r w:rsidRPr="006E2CB4">
        <w:rPr>
          <w:rFonts w:ascii="Arial" w:hAnsi="Arial" w:eastAsia="Times New Roman" w:cs="Arial"/>
          <w:sz w:val="24"/>
          <w:szCs w:val="24"/>
          <w:lang w:val="cy-GB" w:eastAsia="en-GB"/>
        </w:rPr>
        <w:t>Lanlwythwch eich portffolio i</w:t>
      </w:r>
      <w:r w:rsidRPr="006E2CB4">
        <w:rPr>
          <w:rFonts w:ascii="Arial" w:hAnsi="Arial" w:eastAsia="Times New Roman" w:cs="Arial"/>
          <w:sz w:val="24"/>
          <w:szCs w:val="24"/>
          <w:lang w:eastAsia="en-GB"/>
        </w:rPr>
        <w:t xml:space="preserve"> Moodle</w:t>
      </w:r>
    </w:p>
    <w:p w:rsidRPr="006E2CB4" w:rsidR="006E2CB4" w:rsidP="006E2CB4" w:rsidRDefault="006E2CB4" w14:paraId="3C19747A"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7963B4C"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96D9752"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C52EDEC"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47E3500"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68C418AA"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45F31F87"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1B0D5BDB"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6A89A3EB" w14:textId="77777777">
      <w:pPr>
        <w:spacing w:after="0" w:line="240" w:lineRule="auto"/>
        <w:ind w:left="720"/>
        <w:rPr>
          <w:rFonts w:ascii="Arial" w:hAnsi="Arial" w:eastAsia="Times New Roman" w:cs="Arial"/>
          <w:sz w:val="24"/>
          <w:szCs w:val="24"/>
          <w:lang w:val="cy-GB" w:eastAsia="en-GB"/>
        </w:rPr>
      </w:pPr>
    </w:p>
    <w:p w:rsidRPr="006E2CB4" w:rsidR="006E2CB4" w:rsidP="006E2CB4" w:rsidRDefault="006E2CB4" w14:paraId="3D625386"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002B1DC4"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112192C4"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50082346" w14:textId="77777777">
      <w:pPr>
        <w:spacing w:after="0" w:line="240" w:lineRule="auto"/>
        <w:ind w:left="720"/>
        <w:rPr>
          <w:rFonts w:ascii="Arial" w:hAnsi="Arial" w:eastAsia="Times New Roman" w:cs="Arial"/>
          <w:sz w:val="24"/>
          <w:szCs w:val="24"/>
          <w:lang w:eastAsia="en-GB"/>
        </w:rPr>
      </w:pPr>
    </w:p>
    <w:p w:rsidRPr="006E2CB4" w:rsidR="006E2CB4" w:rsidP="006E2CB4" w:rsidRDefault="006E2CB4" w14:paraId="633E13DE" w14:textId="77777777">
      <w:pPr>
        <w:spacing w:after="0" w:line="240" w:lineRule="auto"/>
        <w:rPr>
          <w:rFonts w:ascii="Arial" w:hAnsi="Arial" w:eastAsia="Times New Roman" w:cs="Arial"/>
          <w:b/>
          <w:lang w:eastAsia="en-GB"/>
        </w:rPr>
        <w:sectPr w:rsidRPr="006E2CB4" w:rsidR="006E2CB4" w:rsidSect="00DF1189">
          <w:footerReference w:type="default" r:id="rId13"/>
          <w:pgSz w:w="11894" w:h="16834" w:orient="portrait"/>
          <w:pgMar w:top="720" w:right="720" w:bottom="720" w:left="720" w:header="706" w:footer="454" w:gutter="0"/>
          <w:paperSrc w:first="1" w:other="1"/>
          <w:cols w:space="720"/>
          <w:docGrid w:linePitch="272"/>
        </w:sect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6E2CB4" w:rsidR="006E2CB4" w:rsidTr="000C2D58" w14:paraId="43A1D558" w14:textId="77777777">
        <w:trPr>
          <w:jc w:val="center"/>
        </w:trPr>
        <w:tc>
          <w:tcPr>
            <w:tcW w:w="10670" w:type="dxa"/>
            <w:shd w:val="clear" w:color="auto" w:fill="BFBFBF"/>
          </w:tcPr>
          <w:p w:rsidRPr="006E2CB4" w:rsidR="006E2CB4" w:rsidP="006E2CB4" w:rsidRDefault="006E2CB4" w14:paraId="5F8D1D17"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32"/>
                <w:szCs w:val="32"/>
                <w:lang w:eastAsia="en-GB"/>
              </w:rPr>
              <w:br w:type="page"/>
            </w:r>
            <w:r w:rsidRPr="006E2CB4">
              <w:rPr>
                <w:rFonts w:ascii="Arial" w:hAnsi="Arial" w:eastAsia="Times New Roman" w:cs="Arial"/>
                <w:b/>
                <w:caps/>
                <w:sz w:val="40"/>
                <w:szCs w:val="24"/>
                <w:lang w:eastAsia="en-GB"/>
              </w:rPr>
              <w:t xml:space="preserve">     </w:t>
            </w:r>
            <w:r w:rsidRPr="006E2CB4">
              <w:rPr>
                <w:rFonts w:ascii="Arial" w:hAnsi="Arial" w:eastAsia="Times New Roman" w:cs="Arial"/>
                <w:b/>
                <w:caps/>
                <w:sz w:val="40"/>
                <w:szCs w:val="24"/>
                <w:lang w:val="cy-GB" w:eastAsia="en-GB"/>
              </w:rPr>
              <w:t>FFURFLEN ADBORTH MYFYRWYR</w:t>
            </w:r>
          </w:p>
        </w:tc>
      </w:tr>
    </w:tbl>
    <w:p w:rsidRPr="006E2CB4" w:rsidR="006E2CB4" w:rsidP="006E2CB4" w:rsidRDefault="006E2CB4" w14:paraId="32827094" w14:textId="77777777">
      <w:pPr>
        <w:spacing w:after="0" w:line="240" w:lineRule="auto"/>
        <w:rPr>
          <w:rFonts w:ascii="Arial" w:hAnsi="Arial" w:eastAsia="Times New Roman" w:cs="Arial"/>
          <w:sz w:val="24"/>
          <w:szCs w:val="24"/>
          <w:lang w:eastAsia="en-GB"/>
        </w:rPr>
      </w:pPr>
    </w:p>
    <w:p w:rsidRPr="006E2CB4" w:rsidR="006E2CB4" w:rsidP="006E2CB4" w:rsidRDefault="006E2CB4" w14:paraId="5125AEEA" w14:textId="77777777">
      <w:pPr>
        <w:spacing w:after="0" w:line="240" w:lineRule="auto"/>
        <w:jc w:val="both"/>
        <w:rPr>
          <w:rFonts w:ascii="Arial" w:hAnsi="Arial" w:eastAsia="Times New Roman" w:cs="Arial"/>
          <w:sz w:val="20"/>
          <w:szCs w:val="20"/>
          <w:lang w:eastAsia="en-US"/>
        </w:rPr>
      </w:pPr>
      <w:r w:rsidRPr="006E2CB4">
        <w:rPr>
          <w:rFonts w:ascii="Arial" w:hAnsi="Arial" w:eastAsia="Times New Roman" w:cs="Arial"/>
          <w:sz w:val="20"/>
          <w:szCs w:val="20"/>
          <w:lang w:val="cy-GB" w:eastAsia="en-US"/>
        </w:rPr>
        <w:t xml:space="preserve">Noda’r adran hon y </w:t>
      </w:r>
      <w:r w:rsidRPr="006E2CB4">
        <w:rPr>
          <w:rFonts w:ascii="Arial" w:hAnsi="Arial" w:eastAsia="Times New Roman" w:cs="Arial"/>
          <w:i/>
          <w:sz w:val="20"/>
          <w:szCs w:val="20"/>
          <w:lang w:val="cy-GB" w:eastAsia="en-US"/>
        </w:rPr>
        <w:t>graddau</w:t>
      </w:r>
      <w:r w:rsidRPr="006E2CB4">
        <w:rPr>
          <w:rFonts w:ascii="Arial" w:hAnsi="Arial" w:eastAsia="Times New Roman" w:cs="Arial"/>
          <w:sz w:val="20"/>
          <w:szCs w:val="20"/>
          <w:lang w:val="cy-GB" w:eastAsia="en-US"/>
        </w:rPr>
        <w:t xml:space="preserve"> y mae’r meini prawf asesu yn cael eu harddangos gennych chi, sydd yn ei dro’n pennu’ch marc.</w:t>
      </w:r>
      <w:r w:rsidRPr="006E2CB4">
        <w:rPr>
          <w:rFonts w:ascii="Arial" w:hAnsi="Arial" w:eastAsia="Times New Roman" w:cs="Arial"/>
          <w:sz w:val="20"/>
          <w:szCs w:val="20"/>
          <w:lang w:eastAsia="en-US"/>
        </w:rPr>
        <w:t xml:space="preserve"> </w:t>
      </w:r>
      <w:r w:rsidRPr="006E2CB4">
        <w:rPr>
          <w:rFonts w:ascii="Arial" w:hAnsi="Arial" w:eastAsia="Times New Roman" w:cs="Arial"/>
          <w:sz w:val="20"/>
          <w:szCs w:val="20"/>
          <w:lang w:val="cy-GB" w:eastAsia="en-US"/>
        </w:rPr>
        <w:t xml:space="preserve">Dangosir y marciau sydd ar gael ar gyfer pob categori sgiliau. </w:t>
      </w:r>
      <w:r w:rsidRPr="006E2CB4">
        <w:rPr>
          <w:rFonts w:ascii="Arial" w:hAnsi="Arial" w:eastAsia="Times New Roman" w:cs="Arial"/>
          <w:sz w:val="20"/>
          <w:szCs w:val="20"/>
          <w:lang w:eastAsia="en-US"/>
        </w:rPr>
        <w:t xml:space="preserve"> </w:t>
      </w:r>
      <w:r w:rsidRPr="006E2CB4">
        <w:rPr>
          <w:rFonts w:ascii="Arial" w:hAnsi="Arial" w:eastAsia="Times New Roman" w:cs="Arial"/>
          <w:sz w:val="20"/>
          <w:szCs w:val="20"/>
          <w:lang w:val="cy-GB" w:eastAsia="en-US"/>
        </w:rPr>
        <w:t>Bydd darlithwyr yn defnyddio’r lle a ddarperir i roi sylwadau ar gyflawniad y dasg/tasgau, gan gynnwys y meysydd hynny rydych wedi gwneud yn dda ynddynt a’r meysydd a fyddai’n elwa o gael eu datblygu/gwella.</w:t>
      </w:r>
    </w:p>
    <w:p w:rsidRPr="006E2CB4" w:rsidR="006E2CB4" w:rsidP="006E2CB4" w:rsidRDefault="006E2CB4" w14:paraId="2DB415FC" w14:textId="77777777">
      <w:pPr>
        <w:spacing w:after="0" w:line="240" w:lineRule="auto"/>
        <w:rPr>
          <w:rFonts w:ascii="Arial" w:hAnsi="Arial" w:eastAsia="Times New Roman" w:cs="Arial"/>
          <w:b/>
          <w:lang w:eastAsia="en-GB"/>
        </w:rPr>
      </w:pPr>
    </w:p>
    <w:tbl>
      <w:tblPr>
        <w:tblW w:w="5000" w:type="pct"/>
        <w:tblLayout w:type="fixed"/>
        <w:tblLook w:val="04A0" w:firstRow="1" w:lastRow="0" w:firstColumn="1" w:lastColumn="0" w:noHBand="0" w:noVBand="1"/>
      </w:tblPr>
      <w:tblGrid>
        <w:gridCol w:w="8708"/>
        <w:gridCol w:w="869"/>
        <w:gridCol w:w="867"/>
      </w:tblGrid>
      <w:tr w:rsidRPr="006E2CB4" w:rsidR="006E2CB4" w:rsidTr="000C2D58" w14:paraId="0820726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6E2CB4" w:rsidR="006E2CB4" w:rsidP="006E2CB4" w:rsidRDefault="006E2CB4" w14:paraId="70BC2941" w14:textId="77777777">
            <w:pPr>
              <w:spacing w:after="0" w:line="240" w:lineRule="auto"/>
              <w:rPr>
                <w:rFonts w:ascii="Arial" w:hAnsi="Arial" w:eastAsia="Times New Roman" w:cs="Arial"/>
                <w:b/>
                <w:szCs w:val="24"/>
                <w:lang w:eastAsia="en-GB"/>
              </w:rPr>
            </w:pPr>
            <w:r w:rsidRPr="006E2CB4">
              <w:rPr>
                <w:rFonts w:ascii="Arial" w:hAnsi="Arial" w:eastAsia="Times New Roman" w:cs="Arial"/>
                <w:b/>
                <w:szCs w:val="16"/>
                <w:lang w:val="cy-GB" w:eastAsia="en-GB"/>
              </w:rPr>
              <w:t xml:space="preserve">Meini Prawf Asesu Generig </w:t>
            </w:r>
            <w:r w:rsidRPr="006E2CB4">
              <w:rPr>
                <w:rFonts w:ascii="Arial" w:hAnsi="Arial" w:eastAsia="Times New Roman" w:cs="Arial"/>
                <w:b/>
                <w:szCs w:val="16"/>
                <w:lang w:eastAsia="en-GB"/>
              </w:rPr>
              <w:t xml:space="preserve"> </w:t>
            </w:r>
          </w:p>
        </w:tc>
        <w:tc>
          <w:tcPr>
            <w:tcW w:w="416" w:type="pct"/>
            <w:tcBorders>
              <w:top w:val="single" w:color="auto" w:sz="4" w:space="0"/>
              <w:left w:val="single" w:color="auto" w:sz="4" w:space="0"/>
              <w:right w:val="single" w:color="auto" w:sz="4" w:space="0"/>
            </w:tcBorders>
            <w:shd w:val="clear" w:color="auto" w:fill="BFBFBF"/>
            <w:textDirection w:val="btLr"/>
          </w:tcPr>
          <w:p w:rsidRPr="006E2CB4" w:rsidR="006E2CB4" w:rsidP="006E2CB4" w:rsidRDefault="006E2CB4" w14:paraId="7D87921A" w14:textId="77777777">
            <w:pPr>
              <w:spacing w:after="0" w:line="240" w:lineRule="auto"/>
              <w:ind w:left="34" w:right="113"/>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Marciau sydd ar gael</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6E2CB4" w:rsidR="006E2CB4" w:rsidP="006E2CB4" w:rsidRDefault="006E2CB4" w14:paraId="54FCFA70" w14:textId="77777777">
            <w:pPr>
              <w:spacing w:after="0" w:line="240" w:lineRule="auto"/>
              <w:ind w:left="113" w:right="113"/>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 xml:space="preserve">Marciau a ddyfarnwyd </w:t>
            </w:r>
          </w:p>
        </w:tc>
      </w:tr>
      <w:tr w:rsidRPr="006E2CB4" w:rsidR="006E2CB4" w:rsidTr="000C2D58" w14:paraId="488DA89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5FD2B456" w14:textId="77777777">
            <w:pPr>
              <w:spacing w:after="0" w:line="240" w:lineRule="auto"/>
              <w:rPr>
                <w:rFonts w:ascii="Arial" w:hAnsi="Arial" w:eastAsia="Times New Roman" w:cs="Arial"/>
                <w:sz w:val="28"/>
                <w:szCs w:val="16"/>
                <w:lang w:eastAsia="en-GB"/>
              </w:rPr>
            </w:pPr>
            <w:r w:rsidRPr="006E2CB4">
              <w:rPr>
                <w:rFonts w:ascii="Arial" w:hAnsi="Arial" w:eastAsia="Times New Roman" w:cs="Arial"/>
                <w:sz w:val="36"/>
                <w:szCs w:val="16"/>
                <w:lang w:eastAsia="en-GB"/>
              </w:rPr>
              <w:t xml:space="preserve">1. </w:t>
            </w:r>
            <w:r w:rsidRPr="006E2CB4">
              <w:rPr>
                <w:rFonts w:ascii="Arial" w:hAnsi="Arial" w:eastAsia="Times New Roman" w:cs="Arial"/>
                <w:sz w:val="36"/>
                <w:szCs w:val="24"/>
                <w:lang w:val="cy-GB" w:eastAsia="en-GB"/>
              </w:rPr>
              <w:t>Sgiliau Ymgysylltu â Llenyddiaeth</w:t>
            </w:r>
          </w:p>
          <w:p w:rsidRPr="006E2CB4" w:rsidR="006E2CB4" w:rsidP="006E2CB4" w:rsidRDefault="006E2CB4" w14:paraId="315D20EF" w14:textId="77777777">
            <w:pPr>
              <w:spacing w:after="120" w:line="240" w:lineRule="auto"/>
              <w:rPr>
                <w:rFonts w:ascii="Arial" w:hAnsi="Arial" w:eastAsia="Times New Roman" w:cs="Arial"/>
                <w:sz w:val="14"/>
                <w:szCs w:val="14"/>
                <w:lang w:eastAsia="en-GB"/>
              </w:rPr>
            </w:pPr>
            <w:r w:rsidRPr="006E2CB4">
              <w:rPr>
                <w:rFonts w:ascii="Arial" w:hAnsi="Arial" w:eastAsia="Times New Roman" w:cs="Arial"/>
                <w:sz w:val="14"/>
                <w:szCs w:val="14"/>
                <w:lang w:eastAsia="en-GB"/>
              </w:rPr>
              <w:t>.</w:t>
            </w:r>
          </w:p>
        </w:tc>
        <w:tc>
          <w:tcPr>
            <w:tcW w:w="416"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5CC5348F"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E2CB4" w:rsidR="006E2CB4" w:rsidP="006E2CB4" w:rsidRDefault="006E2CB4" w14:paraId="147E3395" w14:textId="77777777">
            <w:pPr>
              <w:spacing w:after="0" w:line="240" w:lineRule="auto"/>
              <w:jc w:val="center"/>
              <w:rPr>
                <w:rFonts w:ascii="Arial" w:hAnsi="Arial" w:eastAsia="Times New Roman" w:cs="Arial"/>
                <w:sz w:val="32"/>
                <w:szCs w:val="24"/>
                <w:lang w:eastAsia="en-GB"/>
              </w:rPr>
            </w:pPr>
          </w:p>
        </w:tc>
      </w:tr>
      <w:tr w:rsidRPr="006E2CB4" w:rsidR="006E2CB4" w:rsidTr="000C2D58" w14:paraId="352B5B0E" w14:textId="77777777">
        <w:trPr>
          <w:trHeight w:val="450"/>
        </w:trPr>
        <w:tc>
          <w:tcPr>
            <w:tcW w:w="4169" w:type="pct"/>
            <w:vMerge w:val="restart"/>
            <w:tcBorders>
              <w:top w:val="single" w:color="auto" w:sz="4" w:space="0"/>
              <w:left w:val="single" w:color="auto" w:sz="4" w:space="0"/>
              <w:right w:val="single" w:color="auto" w:sz="4" w:space="0"/>
            </w:tcBorders>
          </w:tcPr>
          <w:p w:rsidRPr="006E2CB4" w:rsidR="006E2CB4" w:rsidP="006E2CB4" w:rsidRDefault="006E2CB4" w14:paraId="7D8A151A" w14:textId="77777777">
            <w:pPr>
              <w:spacing w:after="120" w:line="240" w:lineRule="auto"/>
              <w:rPr>
                <w:rFonts w:ascii="Arial" w:hAnsi="Arial" w:eastAsia="Times New Roman" w:cs="Arial"/>
                <w:sz w:val="14"/>
                <w:szCs w:val="14"/>
                <w:lang w:eastAsia="en-GB"/>
              </w:rPr>
            </w:pPr>
          </w:p>
          <w:p w:rsidRPr="006E2CB4" w:rsidR="006E2CB4" w:rsidP="006E2CB4" w:rsidRDefault="006E2CB4" w14:paraId="35587BA2"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Tystiolaeth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ddarllen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priodol</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eang</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1E8BD2FD" w14:textId="77777777">
            <w:pPr>
              <w:spacing w:after="120" w:line="240" w:lineRule="auto"/>
              <w:rPr>
                <w:rFonts w:ascii="Arial" w:hAnsi="Arial" w:eastAsia="Times New Roman" w:cs="Arial"/>
                <w:sz w:val="24"/>
                <w:szCs w:val="24"/>
                <w:lang w:val="it-IT" w:eastAsia="en-GB"/>
              </w:rPr>
            </w:pPr>
            <w:proofErr w:type="spellStart"/>
            <w:r w:rsidRPr="006E2CB4">
              <w:rPr>
                <w:rFonts w:ascii="Arial" w:hAnsi="Arial" w:eastAsia="Times New Roman" w:cs="Arial"/>
                <w:sz w:val="24"/>
                <w:szCs w:val="24"/>
                <w:lang w:eastAsia="en-GB"/>
              </w:rPr>
              <w:t>Cyfeirnodi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cywir</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fewn</w:t>
            </w:r>
            <w:proofErr w:type="spellEnd"/>
            <w:r w:rsidRPr="006E2CB4">
              <w:rPr>
                <w:rFonts w:ascii="Arial" w:hAnsi="Arial" w:eastAsia="Times New Roman" w:cs="Arial"/>
                <w:sz w:val="24"/>
                <w:szCs w:val="24"/>
                <w:lang w:eastAsia="en-GB"/>
              </w:rPr>
              <w:t xml:space="preserve"> y portfolio ac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eich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rhestr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cyfeirnodi</w:t>
            </w:r>
            <w:proofErr w:type="spellEnd"/>
            <w:r w:rsidRPr="006E2CB4">
              <w:rPr>
                <w:rFonts w:ascii="Arial" w:hAnsi="Arial" w:eastAsia="Times New Roman" w:cs="Arial"/>
                <w:sz w:val="24"/>
                <w:szCs w:val="24"/>
                <w:lang w:eastAsia="en-GB"/>
              </w:rPr>
              <w:t>.</w:t>
            </w:r>
          </w:p>
        </w:tc>
        <w:tc>
          <w:tcPr>
            <w:tcW w:w="416" w:type="pct"/>
            <w:tcBorders>
              <w:top w:val="single" w:color="auto" w:sz="4" w:space="0"/>
              <w:left w:val="single" w:color="auto" w:sz="4" w:space="0"/>
              <w:right w:val="single" w:color="auto" w:sz="4" w:space="0"/>
            </w:tcBorders>
          </w:tcPr>
          <w:p w:rsidRPr="006E2CB4" w:rsidR="006E2CB4" w:rsidP="006E2CB4" w:rsidRDefault="006E2CB4" w14:paraId="752A0548" w14:textId="77777777">
            <w:pPr>
              <w:spacing w:after="0" w:line="240" w:lineRule="auto"/>
              <w:jc w:val="center"/>
              <w:rPr>
                <w:rFonts w:ascii="Arial" w:hAnsi="Arial" w:eastAsia="Times New Roman" w:cs="Arial"/>
                <w:sz w:val="24"/>
                <w:szCs w:val="24"/>
                <w:lang w:val="it-IT"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6E2CB4" w:rsidR="006E2CB4" w:rsidP="006E2CB4" w:rsidRDefault="006E2CB4" w14:paraId="68197F09" w14:textId="77777777">
            <w:pPr>
              <w:spacing w:after="0" w:line="240" w:lineRule="auto"/>
              <w:jc w:val="center"/>
              <w:rPr>
                <w:rFonts w:ascii="Arial" w:hAnsi="Arial" w:eastAsia="Times New Roman" w:cs="Arial"/>
                <w:sz w:val="32"/>
                <w:szCs w:val="24"/>
                <w:lang w:val="it-IT" w:eastAsia="en-GB"/>
              </w:rPr>
            </w:pPr>
          </w:p>
        </w:tc>
      </w:tr>
      <w:tr w:rsidRPr="006E2CB4" w:rsidR="006E2CB4" w:rsidTr="000C2D58" w14:paraId="1F5265EA" w14:textId="77777777">
        <w:trPr>
          <w:trHeight w:val="451"/>
        </w:trPr>
        <w:tc>
          <w:tcPr>
            <w:tcW w:w="4169" w:type="pct"/>
            <w:vMerge/>
            <w:tcBorders>
              <w:left w:val="single" w:color="auto" w:sz="4" w:space="0"/>
              <w:bottom w:val="single" w:color="auto" w:sz="4" w:space="0"/>
              <w:right w:val="single" w:color="auto" w:sz="4" w:space="0"/>
            </w:tcBorders>
          </w:tcPr>
          <w:p w:rsidRPr="006E2CB4" w:rsidR="006E2CB4" w:rsidP="006E2CB4" w:rsidRDefault="006E2CB4" w14:paraId="5B50F94F" w14:textId="77777777">
            <w:pPr>
              <w:spacing w:after="0" w:line="240" w:lineRule="auto"/>
              <w:rPr>
                <w:rFonts w:ascii="Arial" w:hAnsi="Arial" w:eastAsia="Times New Roman" w:cs="Arial"/>
                <w:b/>
                <w:sz w:val="24"/>
                <w:szCs w:val="24"/>
                <w:lang w:val="it-IT" w:eastAsia="en-GB"/>
              </w:rPr>
            </w:pPr>
          </w:p>
        </w:tc>
        <w:tc>
          <w:tcPr>
            <w:tcW w:w="416" w:type="pct"/>
            <w:tcBorders>
              <w:left w:val="single" w:color="auto" w:sz="4" w:space="0"/>
              <w:bottom w:val="single" w:color="auto" w:sz="4" w:space="0"/>
              <w:right w:val="single" w:color="auto" w:sz="4" w:space="0"/>
            </w:tcBorders>
          </w:tcPr>
          <w:p w:rsidRPr="006E2CB4" w:rsidR="006E2CB4" w:rsidP="006E2CB4" w:rsidRDefault="006E2CB4" w14:paraId="4C7921A4"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10</w:t>
            </w:r>
          </w:p>
        </w:tc>
        <w:tc>
          <w:tcPr>
            <w:tcW w:w="416" w:type="pct"/>
            <w:vMerge/>
            <w:tcBorders>
              <w:top w:val="single" w:color="auto" w:sz="4" w:space="0"/>
              <w:left w:val="single" w:color="auto" w:sz="4" w:space="0"/>
              <w:bottom w:val="single" w:color="auto" w:sz="4" w:space="0"/>
              <w:right w:val="single" w:color="auto" w:sz="4" w:space="0"/>
            </w:tcBorders>
          </w:tcPr>
          <w:p w:rsidRPr="006E2CB4" w:rsidR="006E2CB4" w:rsidP="006E2CB4" w:rsidRDefault="006E2CB4" w14:paraId="5E0C7787" w14:textId="77777777">
            <w:pPr>
              <w:spacing w:after="0" w:line="240" w:lineRule="auto"/>
              <w:jc w:val="center"/>
              <w:rPr>
                <w:rFonts w:ascii="Arial" w:hAnsi="Arial" w:eastAsia="Times New Roman" w:cs="Arial"/>
                <w:sz w:val="32"/>
                <w:szCs w:val="24"/>
                <w:lang w:eastAsia="en-GB"/>
              </w:rPr>
            </w:pPr>
          </w:p>
        </w:tc>
      </w:tr>
      <w:tr w:rsidRPr="006E2CB4" w:rsidR="006E2CB4" w:rsidTr="000C2D58" w14:paraId="2246B7C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371C7CC1" w14:textId="77777777">
            <w:pPr>
              <w:spacing w:after="0" w:line="240" w:lineRule="auto"/>
              <w:rPr>
                <w:rFonts w:ascii="Arial" w:hAnsi="Arial" w:eastAsia="Times New Roman" w:cs="Arial"/>
                <w:sz w:val="32"/>
                <w:szCs w:val="24"/>
                <w:lang w:eastAsia="en-GB"/>
              </w:rPr>
            </w:pPr>
            <w:r w:rsidRPr="006E2CB4">
              <w:rPr>
                <w:rFonts w:ascii="Arial" w:hAnsi="Arial" w:eastAsia="Times New Roman" w:cs="Arial"/>
                <w:sz w:val="32"/>
                <w:szCs w:val="16"/>
                <w:lang w:eastAsia="en-GB"/>
              </w:rPr>
              <w:t xml:space="preserve">2. </w:t>
            </w:r>
            <w:r w:rsidRPr="006E2CB4">
              <w:rPr>
                <w:rFonts w:ascii="Arial" w:hAnsi="Arial" w:eastAsia="Times New Roman" w:cs="Arial"/>
                <w:sz w:val="32"/>
                <w:szCs w:val="24"/>
                <w:lang w:val="cy-GB" w:eastAsia="en-GB"/>
              </w:rPr>
              <w:t>Sgiliau Gwybodaeth a Dealltwriaeth</w:t>
            </w:r>
          </w:p>
          <w:p w:rsidRPr="006E2CB4" w:rsidR="006E2CB4" w:rsidP="006E2CB4" w:rsidRDefault="006E2CB4" w14:paraId="5AEABB2C"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7A1B76A0"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E2CB4" w:rsidR="006E2CB4" w:rsidP="006E2CB4" w:rsidRDefault="006E2CB4" w14:paraId="0AA2CAB2" w14:textId="77777777">
            <w:pPr>
              <w:spacing w:after="0" w:line="240" w:lineRule="auto"/>
              <w:jc w:val="center"/>
              <w:rPr>
                <w:rFonts w:ascii="Arial" w:hAnsi="Arial" w:eastAsia="Times New Roman" w:cs="Arial"/>
                <w:sz w:val="32"/>
                <w:szCs w:val="24"/>
                <w:lang w:eastAsia="en-GB"/>
              </w:rPr>
            </w:pPr>
          </w:p>
        </w:tc>
      </w:tr>
      <w:tr w:rsidRPr="006E2CB4" w:rsidR="006E2CB4" w:rsidTr="000C2D58" w14:paraId="35FDA872" w14:textId="77777777">
        <w:trPr>
          <w:trHeight w:val="450"/>
        </w:trPr>
        <w:tc>
          <w:tcPr>
            <w:tcW w:w="4169" w:type="pct"/>
            <w:vMerge w:val="restart"/>
            <w:tcBorders>
              <w:top w:val="single" w:color="auto" w:sz="4" w:space="0"/>
              <w:left w:val="single" w:color="auto" w:sz="4" w:space="0"/>
              <w:right w:val="single" w:color="auto" w:sz="4" w:space="0"/>
            </w:tcBorders>
          </w:tcPr>
          <w:p w:rsidRPr="006E2CB4" w:rsidR="006E2CB4" w:rsidP="006E2CB4" w:rsidRDefault="006E2CB4" w14:paraId="0E06029A"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eastAsia="en-GB"/>
              </w:rPr>
              <w:t xml:space="preserve">1. </w:t>
            </w:r>
            <w:proofErr w:type="spellStart"/>
            <w:r w:rsidRPr="006E2CB4">
              <w:rPr>
                <w:rFonts w:ascii="Arial" w:hAnsi="Arial" w:eastAsia="Times New Roman" w:cs="Arial"/>
                <w:sz w:val="24"/>
                <w:szCs w:val="24"/>
                <w:lang w:eastAsia="en-GB"/>
              </w:rPr>
              <w:t>Trafodwch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fath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sut</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gellir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cefnogi'r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rhain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ymarferol</w:t>
            </w:r>
            <w:proofErr w:type="spellEnd"/>
            <w:r w:rsidRPr="006E2CB4">
              <w:rPr>
                <w:rFonts w:ascii="Arial" w:hAnsi="Arial" w:eastAsia="Times New Roman" w:cs="Arial"/>
                <w:sz w:val="24"/>
                <w:szCs w:val="24"/>
                <w:lang w:eastAsia="en-GB"/>
              </w:rPr>
              <w:t>. (20 marc)</w:t>
            </w:r>
          </w:p>
          <w:p w:rsidRPr="006E2CB4" w:rsidR="006E2CB4" w:rsidP="006E2CB4" w:rsidRDefault="006E2CB4" w14:paraId="179E7A3B" w14:textId="77777777">
            <w:pPr>
              <w:spacing w:after="120" w:line="240" w:lineRule="auto"/>
              <w:rPr>
                <w:rFonts w:ascii="Arial" w:hAnsi="Arial" w:eastAsia="Times New Roman" w:cs="Arial"/>
                <w:sz w:val="24"/>
                <w:szCs w:val="24"/>
                <w:lang w:eastAsia="en-GB"/>
              </w:rPr>
            </w:pPr>
          </w:p>
          <w:p w:rsidRPr="006E2CB4" w:rsidR="006E2CB4" w:rsidP="006E2CB4" w:rsidRDefault="006E2CB4" w14:paraId="35C3EA53" w14:textId="77777777">
            <w:pPr>
              <w:spacing w:after="120" w:line="240" w:lineRule="auto"/>
              <w:rPr>
                <w:rFonts w:ascii="Arial" w:hAnsi="Arial" w:eastAsia="Times New Roman" w:cs="Arial"/>
                <w:sz w:val="24"/>
                <w:szCs w:val="24"/>
                <w:lang w:val="cy-GB" w:eastAsia="en-GB"/>
              </w:rPr>
            </w:pPr>
            <w:r w:rsidRPr="006E2CB4">
              <w:rPr>
                <w:rFonts w:ascii="Arial" w:hAnsi="Arial" w:eastAsia="Times New Roman" w:cs="Arial"/>
                <w:sz w:val="24"/>
                <w:szCs w:val="24"/>
                <w:lang w:eastAsia="en-GB"/>
              </w:rPr>
              <w:t xml:space="preserve">2. </w:t>
            </w:r>
            <w:proofErr w:type="spellStart"/>
            <w:r w:rsidRPr="006E2CB4">
              <w:rPr>
                <w:rFonts w:ascii="Arial" w:hAnsi="Arial" w:eastAsia="Times New Roman" w:cs="Arial"/>
                <w:sz w:val="24"/>
                <w:szCs w:val="24"/>
                <w:lang w:eastAsia="en-GB"/>
              </w:rPr>
              <w:t>Tystiolaeth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ddealltwriaeth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glir</w:t>
            </w:r>
            <w:proofErr w:type="spellEnd"/>
            <w:r w:rsidRPr="006E2CB4">
              <w:rPr>
                <w:rFonts w:ascii="Arial" w:hAnsi="Arial" w:eastAsia="Times New Roman" w:cs="Arial"/>
                <w:sz w:val="24"/>
                <w:szCs w:val="24"/>
                <w:lang w:eastAsia="en-GB"/>
              </w:rPr>
              <w:t xml:space="preserve"> o pam </w:t>
            </w:r>
            <w:proofErr w:type="spellStart"/>
            <w:r w:rsidRPr="006E2CB4">
              <w:rPr>
                <w:rFonts w:ascii="Arial" w:hAnsi="Arial" w:eastAsia="Times New Roman" w:cs="Arial"/>
                <w:sz w:val="24"/>
                <w:szCs w:val="24"/>
                <w:lang w:eastAsia="en-GB"/>
              </w:rPr>
              <w:t>ei</w:t>
            </w:r>
            <w:proofErr w:type="spellEnd"/>
            <w:r w:rsidRPr="006E2CB4">
              <w:rPr>
                <w:rFonts w:ascii="Arial" w:hAnsi="Arial" w:eastAsia="Times New Roman" w:cs="Arial"/>
                <w:sz w:val="24"/>
                <w:szCs w:val="24"/>
                <w:lang w:eastAsia="en-GB"/>
              </w:rPr>
              <w:t xml:space="preserve"> bod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bwysig</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blant</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ddewis</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hunain</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phwysigrwydd</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rôl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oedolyn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plant. (20 marc)</w:t>
            </w:r>
          </w:p>
        </w:tc>
        <w:tc>
          <w:tcPr>
            <w:tcW w:w="416" w:type="pct"/>
            <w:tcBorders>
              <w:top w:val="single" w:color="auto" w:sz="4" w:space="0"/>
              <w:left w:val="single" w:color="auto" w:sz="4" w:space="0"/>
              <w:right w:val="single" w:color="auto" w:sz="4" w:space="0"/>
            </w:tcBorders>
          </w:tcPr>
          <w:p w:rsidRPr="006E2CB4" w:rsidR="006E2CB4" w:rsidP="006E2CB4" w:rsidRDefault="006E2CB4" w14:paraId="3801312B"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40</w:t>
            </w:r>
          </w:p>
        </w:tc>
        <w:tc>
          <w:tcPr>
            <w:tcW w:w="416" w:type="pct"/>
            <w:vMerge w:val="restart"/>
            <w:tcBorders>
              <w:top w:val="single" w:color="auto" w:sz="4" w:space="0"/>
              <w:left w:val="single" w:color="auto" w:sz="4" w:space="0"/>
              <w:bottom w:val="single" w:color="auto" w:sz="4" w:space="0"/>
              <w:right w:val="single" w:color="auto" w:sz="4" w:space="0"/>
            </w:tcBorders>
          </w:tcPr>
          <w:p w:rsidRPr="006E2CB4" w:rsidR="006E2CB4" w:rsidP="006E2CB4" w:rsidRDefault="006E2CB4" w14:paraId="20C80F3F" w14:textId="77777777">
            <w:pPr>
              <w:spacing w:after="0" w:line="240" w:lineRule="auto"/>
              <w:jc w:val="center"/>
              <w:rPr>
                <w:rFonts w:ascii="Arial" w:hAnsi="Arial" w:eastAsia="Times New Roman" w:cs="Arial"/>
                <w:sz w:val="32"/>
                <w:szCs w:val="24"/>
                <w:lang w:eastAsia="en-GB"/>
              </w:rPr>
            </w:pPr>
          </w:p>
        </w:tc>
      </w:tr>
      <w:tr w:rsidRPr="006E2CB4" w:rsidR="006E2CB4" w:rsidTr="000C2D58" w14:paraId="75A31CC0" w14:textId="77777777">
        <w:trPr>
          <w:trHeight w:val="451"/>
        </w:trPr>
        <w:tc>
          <w:tcPr>
            <w:tcW w:w="4169" w:type="pct"/>
            <w:vMerge/>
            <w:tcBorders>
              <w:left w:val="single" w:color="auto" w:sz="4" w:space="0"/>
              <w:bottom w:val="single" w:color="auto" w:sz="4" w:space="0"/>
              <w:right w:val="single" w:color="auto" w:sz="4" w:space="0"/>
            </w:tcBorders>
          </w:tcPr>
          <w:p w:rsidRPr="006E2CB4" w:rsidR="006E2CB4" w:rsidP="006E2CB4" w:rsidRDefault="006E2CB4" w14:paraId="5F33FEF8"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Pr>
          <w:p w:rsidRPr="006E2CB4" w:rsidR="006E2CB4" w:rsidP="006E2CB4" w:rsidRDefault="006E2CB4" w14:paraId="68C95CF6" w14:textId="77777777">
            <w:pPr>
              <w:spacing w:after="0" w:line="240" w:lineRule="auto"/>
              <w:rPr>
                <w:rFonts w:ascii="Arial" w:hAnsi="Arial" w:eastAsia="Times New Roman" w:cs="Arial"/>
                <w:sz w:val="24"/>
                <w:szCs w:val="24"/>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6E2CB4" w:rsidR="006E2CB4" w:rsidP="006E2CB4" w:rsidRDefault="006E2CB4" w14:paraId="100046A7" w14:textId="77777777">
            <w:pPr>
              <w:spacing w:after="0" w:line="240" w:lineRule="auto"/>
              <w:jc w:val="center"/>
              <w:rPr>
                <w:rFonts w:ascii="Arial" w:hAnsi="Arial" w:eastAsia="Times New Roman" w:cs="Arial"/>
                <w:sz w:val="32"/>
                <w:szCs w:val="24"/>
                <w:lang w:eastAsia="en-GB"/>
              </w:rPr>
            </w:pPr>
          </w:p>
        </w:tc>
      </w:tr>
      <w:tr w:rsidRPr="006E2CB4" w:rsidR="006E2CB4" w:rsidTr="000C2D58" w14:paraId="4EEA31F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0D92F8C6" w14:textId="77777777">
            <w:pPr>
              <w:spacing w:after="0" w:line="240" w:lineRule="auto"/>
              <w:rPr>
                <w:rFonts w:ascii="Arial" w:hAnsi="Arial" w:eastAsia="Times New Roman" w:cs="Arial"/>
                <w:sz w:val="32"/>
                <w:szCs w:val="16"/>
                <w:lang w:eastAsia="en-GB"/>
              </w:rPr>
            </w:pPr>
            <w:r w:rsidRPr="006E2CB4">
              <w:rPr>
                <w:rFonts w:ascii="Arial" w:hAnsi="Arial" w:eastAsia="Times New Roman" w:cs="Arial"/>
                <w:sz w:val="32"/>
                <w:szCs w:val="16"/>
                <w:lang w:eastAsia="en-GB"/>
              </w:rPr>
              <w:t xml:space="preserve">3. </w:t>
            </w:r>
            <w:r w:rsidRPr="006E2CB4">
              <w:rPr>
                <w:rFonts w:ascii="Arial" w:hAnsi="Arial" w:eastAsia="Times New Roman" w:cs="Arial"/>
                <w:sz w:val="32"/>
                <w:szCs w:val="24"/>
                <w:lang w:val="cy-GB" w:eastAsia="en-GB"/>
              </w:rPr>
              <w:t>Sgiliau Gwybyddol a Deallusol</w:t>
            </w:r>
          </w:p>
          <w:p w:rsidRPr="006E2CB4" w:rsidR="006E2CB4" w:rsidP="006E2CB4" w:rsidRDefault="006E2CB4" w14:paraId="5A5E83B1" w14:textId="77777777">
            <w:pPr>
              <w:spacing w:after="120" w:line="240" w:lineRule="auto"/>
              <w:rPr>
                <w:rFonts w:ascii="Arial" w:hAnsi="Arial" w:eastAsia="Times New Roman" w:cs="Arial"/>
                <w:sz w:val="32"/>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76EF0D3E"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E2CB4" w:rsidR="006E2CB4" w:rsidP="006E2CB4" w:rsidRDefault="006E2CB4" w14:paraId="4BDBEB99" w14:textId="77777777">
            <w:pPr>
              <w:spacing w:after="0" w:line="240" w:lineRule="auto"/>
              <w:jc w:val="center"/>
              <w:rPr>
                <w:rFonts w:ascii="Arial" w:hAnsi="Arial" w:eastAsia="Times New Roman" w:cs="Arial"/>
                <w:sz w:val="32"/>
                <w:szCs w:val="24"/>
                <w:lang w:eastAsia="en-GB"/>
              </w:rPr>
            </w:pPr>
          </w:p>
        </w:tc>
      </w:tr>
      <w:tr w:rsidRPr="006E2CB4" w:rsidR="006E2CB4" w:rsidTr="000C2D58" w14:paraId="3E6EAE80" w14:textId="77777777">
        <w:trPr>
          <w:trHeight w:val="450"/>
        </w:trPr>
        <w:tc>
          <w:tcPr>
            <w:tcW w:w="4169" w:type="pct"/>
            <w:vMerge w:val="restart"/>
            <w:tcBorders>
              <w:top w:val="single" w:color="auto" w:sz="4" w:space="0"/>
              <w:left w:val="single" w:color="auto" w:sz="4" w:space="0"/>
              <w:right w:val="single" w:color="auto" w:sz="4" w:space="0"/>
            </w:tcBorders>
          </w:tcPr>
          <w:p w:rsidRPr="006E2CB4" w:rsidR="006E2CB4" w:rsidP="006E2CB4" w:rsidRDefault="006E2CB4" w14:paraId="098B7AFE"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Trafodaeth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fanwl</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dealltwriaeth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ddull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gyfer</w:t>
            </w:r>
            <w:proofErr w:type="spellEnd"/>
            <w:r w:rsidRPr="006E2CB4">
              <w:rPr>
                <w:rFonts w:ascii="Arial" w:hAnsi="Arial" w:eastAsia="Times New Roman" w:cs="Arial"/>
                <w:sz w:val="24"/>
                <w:szCs w:val="24"/>
                <w:lang w:eastAsia="en-GB"/>
              </w:rPr>
              <w:t xml:space="preserve"> plant </w:t>
            </w:r>
            <w:proofErr w:type="spellStart"/>
            <w:r w:rsidRPr="006E2CB4">
              <w:rPr>
                <w:rFonts w:ascii="Arial" w:hAnsi="Arial" w:eastAsia="Times New Roman" w:cs="Arial"/>
                <w:sz w:val="24"/>
                <w:szCs w:val="24"/>
                <w:lang w:eastAsia="en-GB"/>
              </w:rPr>
              <w:t>ifanc</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46FA26D5"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Dewiswch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o’r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mathau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canlynol</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
          <w:p w:rsidRPr="006E2CB4" w:rsidR="006E2CB4" w:rsidP="006E2CB4" w:rsidRDefault="006E2CB4" w14:paraId="05B09AF0"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seiliedig</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raddfeydd</w:t>
            </w:r>
            <w:proofErr w:type="spellEnd"/>
            <w:r w:rsidRPr="006E2CB4">
              <w:rPr>
                <w:rFonts w:ascii="Arial" w:hAnsi="Arial" w:eastAsia="Times New Roman" w:cs="Arial"/>
                <w:sz w:val="24"/>
                <w:szCs w:val="24"/>
                <w:lang w:eastAsia="en-GB"/>
              </w:rPr>
              <w:t xml:space="preserve"> - </w:t>
            </w: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Proffil</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Cyfnod</w:t>
            </w:r>
            <w:proofErr w:type="spellEnd"/>
            <w:r w:rsidRPr="006E2CB4">
              <w:rPr>
                <w:rFonts w:ascii="Arial" w:hAnsi="Arial" w:eastAsia="Times New Roman" w:cs="Arial"/>
                <w:sz w:val="24"/>
                <w:szCs w:val="24"/>
                <w:lang w:eastAsia="en-GB"/>
              </w:rPr>
              <w:t xml:space="preserve"> Sylfaen, </w:t>
            </w:r>
            <w:proofErr w:type="spellStart"/>
            <w:r w:rsidRPr="006E2CB4">
              <w:rPr>
                <w:rFonts w:ascii="Arial" w:hAnsi="Arial" w:eastAsia="Times New Roman" w:cs="Arial"/>
                <w:sz w:val="24"/>
                <w:szCs w:val="24"/>
                <w:lang w:eastAsia="en-GB"/>
              </w:rPr>
              <w:t>Atodlen</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Sgiliau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Tyfu</w:t>
            </w:r>
            <w:proofErr w:type="spellEnd"/>
            <w:r w:rsidRPr="006E2CB4">
              <w:rPr>
                <w:rFonts w:ascii="Arial" w:hAnsi="Arial" w:eastAsia="Times New Roman" w:cs="Arial"/>
                <w:sz w:val="24"/>
                <w:szCs w:val="24"/>
                <w:lang w:eastAsia="en-GB"/>
              </w:rPr>
              <w:t xml:space="preserve"> (SOGS), </w:t>
            </w:r>
            <w:proofErr w:type="spellStart"/>
            <w:r w:rsidRPr="006E2CB4">
              <w:rPr>
                <w:rFonts w:ascii="Arial" w:hAnsi="Arial" w:eastAsia="Times New Roman" w:cs="Arial"/>
                <w:sz w:val="24"/>
                <w:szCs w:val="24"/>
                <w:lang w:eastAsia="en-GB"/>
              </w:rPr>
              <w:t>holiaduron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cryfderau</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anawsterau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graddfa</w:t>
            </w:r>
            <w:proofErr w:type="spellEnd"/>
            <w:r w:rsidRPr="006E2CB4">
              <w:rPr>
                <w:rFonts w:ascii="Arial" w:hAnsi="Arial" w:eastAsia="Times New Roman" w:cs="Arial"/>
                <w:sz w:val="24"/>
                <w:szCs w:val="24"/>
                <w:lang w:eastAsia="en-GB"/>
              </w:rPr>
              <w:t xml:space="preserve"> Leuven</w:t>
            </w:r>
          </w:p>
          <w:p w:rsidRPr="006E2CB4" w:rsidR="006E2CB4" w:rsidP="006E2CB4" w:rsidRDefault="006E2CB4" w14:paraId="6334AFB1" w14:textId="77777777">
            <w:pPr>
              <w:spacing w:after="120" w:line="240" w:lineRule="auto"/>
              <w:rPr>
                <w:rFonts w:ascii="Arial" w:hAnsi="Arial" w:eastAsia="Times New Roman" w:cs="Arial"/>
                <w:sz w:val="24"/>
                <w:szCs w:val="24"/>
                <w:lang w:val="cy-GB" w:eastAsia="en-GB"/>
              </w:rPr>
            </w:pP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Blentyn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Unigol</w:t>
            </w:r>
            <w:proofErr w:type="spellEnd"/>
            <w:r w:rsidRPr="006E2CB4">
              <w:rPr>
                <w:rFonts w:ascii="Arial" w:hAnsi="Arial" w:eastAsia="Times New Roman" w:cs="Arial"/>
                <w:sz w:val="24"/>
                <w:szCs w:val="24"/>
                <w:lang w:eastAsia="en-GB"/>
              </w:rPr>
              <w:t xml:space="preserve"> - System </w:t>
            </w:r>
            <w:proofErr w:type="spellStart"/>
            <w:r w:rsidRPr="006E2CB4">
              <w:rPr>
                <w:rFonts w:ascii="Arial" w:hAnsi="Arial" w:eastAsia="Times New Roman" w:cs="Arial"/>
                <w:sz w:val="24"/>
                <w:szCs w:val="24"/>
                <w:lang w:eastAsia="en-GB"/>
              </w:rPr>
              <w:t>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Dracio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Symudiadau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Tracio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Rhyngweithio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cofnodi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pryd</w:t>
            </w:r>
            <w:proofErr w:type="spellEnd"/>
            <w:r w:rsidRPr="006E2CB4">
              <w:rPr>
                <w:rFonts w:ascii="Arial" w:hAnsi="Arial" w:eastAsia="Times New Roman" w:cs="Arial"/>
                <w:sz w:val="24"/>
                <w:szCs w:val="24"/>
                <w:lang w:eastAsia="en-GB"/>
              </w:rPr>
              <w:t>.</w:t>
            </w:r>
          </w:p>
        </w:tc>
        <w:tc>
          <w:tcPr>
            <w:tcW w:w="416" w:type="pct"/>
            <w:tcBorders>
              <w:top w:val="single" w:color="auto" w:sz="4" w:space="0"/>
              <w:left w:val="single" w:color="auto" w:sz="4" w:space="0"/>
              <w:right w:val="single" w:color="auto" w:sz="4" w:space="0"/>
            </w:tcBorders>
          </w:tcPr>
          <w:p w:rsidRPr="006E2CB4" w:rsidR="006E2CB4" w:rsidP="006E2CB4" w:rsidRDefault="006E2CB4" w14:paraId="77451694"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6E2CB4" w:rsidR="006E2CB4" w:rsidP="006E2CB4" w:rsidRDefault="006E2CB4" w14:paraId="30802095" w14:textId="77777777">
            <w:pPr>
              <w:spacing w:after="0" w:line="240" w:lineRule="auto"/>
              <w:jc w:val="center"/>
              <w:rPr>
                <w:rFonts w:ascii="Arial" w:hAnsi="Arial" w:eastAsia="Times New Roman" w:cs="Arial"/>
                <w:sz w:val="32"/>
                <w:szCs w:val="24"/>
                <w:lang w:eastAsia="en-GB"/>
              </w:rPr>
            </w:pPr>
          </w:p>
        </w:tc>
      </w:tr>
      <w:tr w:rsidRPr="006E2CB4" w:rsidR="006E2CB4" w:rsidTr="000C2D58" w14:paraId="48C7E730" w14:textId="77777777">
        <w:trPr>
          <w:trHeight w:val="451"/>
        </w:trPr>
        <w:tc>
          <w:tcPr>
            <w:tcW w:w="4169" w:type="pct"/>
            <w:vMerge/>
            <w:tcBorders>
              <w:left w:val="single" w:color="auto" w:sz="4" w:space="0"/>
              <w:bottom w:val="single" w:color="auto" w:sz="4" w:space="0"/>
              <w:right w:val="single" w:color="auto" w:sz="4" w:space="0"/>
            </w:tcBorders>
          </w:tcPr>
          <w:p w:rsidRPr="006E2CB4" w:rsidR="006E2CB4" w:rsidP="006E2CB4" w:rsidRDefault="006E2CB4" w14:paraId="37292B15"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Pr>
          <w:p w:rsidRPr="006E2CB4" w:rsidR="006E2CB4" w:rsidP="006E2CB4" w:rsidRDefault="006E2CB4" w14:paraId="4166A284" w14:textId="77777777">
            <w:pPr>
              <w:spacing w:after="0" w:line="240" w:lineRule="auto"/>
              <w:jc w:val="center"/>
              <w:rPr>
                <w:rFonts w:ascii="Arial" w:hAnsi="Arial" w:eastAsia="Times New Roman" w:cs="Arial"/>
                <w:sz w:val="24"/>
                <w:szCs w:val="24"/>
                <w:lang w:eastAsia="en-GB"/>
              </w:rPr>
            </w:pPr>
          </w:p>
        </w:tc>
        <w:tc>
          <w:tcPr>
            <w:tcW w:w="416" w:type="pct"/>
            <w:vMerge/>
            <w:tcBorders>
              <w:top w:val="single" w:color="auto" w:sz="4" w:space="0"/>
              <w:left w:val="single" w:color="auto" w:sz="4" w:space="0"/>
              <w:bottom w:val="single" w:color="auto" w:sz="4" w:space="0"/>
              <w:right w:val="single" w:color="auto" w:sz="4" w:space="0"/>
            </w:tcBorders>
          </w:tcPr>
          <w:p w:rsidRPr="006E2CB4" w:rsidR="006E2CB4" w:rsidP="006E2CB4" w:rsidRDefault="006E2CB4" w14:paraId="19756C49" w14:textId="77777777">
            <w:pPr>
              <w:spacing w:after="0" w:line="240" w:lineRule="auto"/>
              <w:jc w:val="center"/>
              <w:rPr>
                <w:rFonts w:ascii="Arial" w:hAnsi="Arial" w:eastAsia="Times New Roman" w:cs="Arial"/>
                <w:sz w:val="32"/>
                <w:szCs w:val="24"/>
                <w:lang w:eastAsia="en-GB"/>
              </w:rPr>
            </w:pPr>
          </w:p>
        </w:tc>
      </w:tr>
      <w:tr w:rsidRPr="006E2CB4" w:rsidR="006E2CB4" w:rsidTr="000C2D58" w14:paraId="2B90AF1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37FCFEE5" w14:textId="77777777">
            <w:pPr>
              <w:spacing w:after="0" w:line="240" w:lineRule="auto"/>
              <w:rPr>
                <w:rFonts w:ascii="Arial" w:hAnsi="Arial" w:eastAsia="Times New Roman" w:cs="Arial"/>
                <w:sz w:val="24"/>
                <w:szCs w:val="16"/>
                <w:lang w:eastAsia="en-GB"/>
              </w:rPr>
            </w:pPr>
            <w:r w:rsidRPr="006E2CB4">
              <w:rPr>
                <w:rFonts w:ascii="Arial" w:hAnsi="Arial" w:eastAsia="Times New Roman" w:cs="Arial"/>
                <w:sz w:val="32"/>
                <w:szCs w:val="16"/>
                <w:lang w:eastAsia="en-GB"/>
              </w:rPr>
              <w:t xml:space="preserve">4. </w:t>
            </w:r>
            <w:r w:rsidRPr="006E2CB4">
              <w:rPr>
                <w:rFonts w:ascii="Arial" w:hAnsi="Arial" w:eastAsia="Times New Roman" w:cs="Arial"/>
                <w:sz w:val="32"/>
                <w:szCs w:val="24"/>
                <w:lang w:val="cy-GB" w:eastAsia="en-GB"/>
              </w:rPr>
              <w:t xml:space="preserve">Sgiliau Cymhwyso Ymarferol </w:t>
            </w:r>
          </w:p>
          <w:p w:rsidRPr="006E2CB4" w:rsidR="006E2CB4" w:rsidP="006E2CB4" w:rsidRDefault="006E2CB4" w14:paraId="7FCB6497"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38DEE70C"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E2CB4" w:rsidR="006E2CB4" w:rsidP="006E2CB4" w:rsidRDefault="006E2CB4" w14:paraId="5A528A4E" w14:textId="77777777">
            <w:pPr>
              <w:spacing w:after="0" w:line="240" w:lineRule="auto"/>
              <w:jc w:val="center"/>
              <w:rPr>
                <w:rFonts w:ascii="Arial" w:hAnsi="Arial" w:eastAsia="Times New Roman" w:cs="Arial"/>
                <w:sz w:val="32"/>
                <w:szCs w:val="24"/>
                <w:lang w:eastAsia="en-GB"/>
              </w:rPr>
            </w:pPr>
          </w:p>
        </w:tc>
      </w:tr>
      <w:tr w:rsidRPr="006E2CB4" w:rsidR="006E2CB4" w:rsidTr="000C2D58" w14:paraId="3D57C9E7" w14:textId="77777777">
        <w:trPr>
          <w:trHeight w:val="451"/>
        </w:trPr>
        <w:tc>
          <w:tcPr>
            <w:tcW w:w="4169" w:type="pct"/>
            <w:vMerge w:val="restart"/>
            <w:tcBorders>
              <w:top w:val="single" w:color="auto" w:sz="4" w:space="0"/>
              <w:left w:val="single" w:color="auto" w:sz="4" w:space="0"/>
              <w:right w:val="single" w:color="auto" w:sz="4" w:space="0"/>
            </w:tcBorders>
          </w:tcPr>
          <w:p w:rsidRPr="006E2CB4" w:rsidR="006E2CB4" w:rsidP="006E2CB4" w:rsidRDefault="006E2CB4" w14:paraId="689A26F9" w14:textId="77777777">
            <w:pPr>
              <w:spacing w:after="120" w:line="240" w:lineRule="auto"/>
              <w:rPr>
                <w:rFonts w:ascii="Arial" w:hAnsi="Arial" w:eastAsia="Times New Roman" w:cs="Arial"/>
                <w:sz w:val="24"/>
                <w:szCs w:val="24"/>
                <w:lang w:eastAsia="en-GB"/>
              </w:rPr>
            </w:pPr>
            <w:proofErr w:type="spellStart"/>
            <w:r w:rsidRPr="006E2CB4">
              <w:rPr>
                <w:rFonts w:ascii="Arial" w:hAnsi="Arial" w:eastAsia="Times New Roman" w:cs="Arial"/>
                <w:sz w:val="24"/>
                <w:szCs w:val="24"/>
                <w:lang w:eastAsia="en-GB"/>
              </w:rPr>
              <w:t>Dangoswch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ddealltwriaeth</w:t>
            </w:r>
            <w:proofErr w:type="spellEnd"/>
            <w:r w:rsidRPr="006E2CB4">
              <w:rPr>
                <w:rFonts w:ascii="Arial" w:hAnsi="Arial" w:eastAsia="Times New Roman" w:cs="Arial"/>
                <w:sz w:val="24"/>
                <w:szCs w:val="24"/>
                <w:lang w:eastAsia="en-GB"/>
              </w:rPr>
              <w:t xml:space="preserve"> o </w:t>
            </w:r>
            <w:proofErr w:type="spellStart"/>
            <w:r w:rsidRPr="006E2CB4">
              <w:rPr>
                <w:rFonts w:ascii="Arial" w:hAnsi="Arial" w:eastAsia="Times New Roman" w:cs="Arial"/>
                <w:sz w:val="24"/>
                <w:szCs w:val="24"/>
                <w:lang w:eastAsia="en-GB"/>
              </w:rPr>
              <w:t>rôl</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chwarae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wrth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wneud</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arsylwadau</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asesiadau</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blant</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modd</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mae</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hyn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effeithio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ymgysylltiad</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plentyn</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chywirdeb</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yr</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arsylwi</w:t>
            </w:r>
            <w:proofErr w:type="spellEnd"/>
            <w:r w:rsidRPr="006E2CB4">
              <w:rPr>
                <w:rFonts w:ascii="Arial" w:hAnsi="Arial" w:eastAsia="Times New Roman" w:cs="Arial"/>
                <w:sz w:val="24"/>
                <w:szCs w:val="24"/>
                <w:lang w:eastAsia="en-GB"/>
              </w:rPr>
              <w:t xml:space="preserve"> </w:t>
            </w:r>
          </w:p>
        </w:tc>
        <w:tc>
          <w:tcPr>
            <w:tcW w:w="416" w:type="pct"/>
            <w:tcBorders>
              <w:top w:val="single" w:color="auto" w:sz="4" w:space="0"/>
              <w:left w:val="single" w:color="auto" w:sz="4" w:space="0"/>
              <w:right w:val="single" w:color="auto" w:sz="4" w:space="0"/>
            </w:tcBorders>
          </w:tcPr>
          <w:p w:rsidRPr="006E2CB4" w:rsidR="006E2CB4" w:rsidP="006E2CB4" w:rsidRDefault="006E2CB4" w14:paraId="7CD616F0" w14:textId="77777777">
            <w:pPr>
              <w:spacing w:after="0" w:line="240" w:lineRule="auto"/>
              <w:jc w:val="center"/>
              <w:rPr>
                <w:rFonts w:ascii="Arial" w:hAnsi="Arial" w:eastAsia="Times New Roman" w:cs="Arial"/>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6E2CB4" w:rsidR="006E2CB4" w:rsidP="006E2CB4" w:rsidRDefault="006E2CB4" w14:paraId="3C3AF863" w14:textId="77777777">
            <w:pPr>
              <w:spacing w:after="0" w:line="240" w:lineRule="auto"/>
              <w:jc w:val="center"/>
              <w:rPr>
                <w:rFonts w:ascii="Arial" w:hAnsi="Arial" w:eastAsia="Times New Roman" w:cs="Arial"/>
                <w:sz w:val="32"/>
                <w:szCs w:val="24"/>
                <w:lang w:eastAsia="en-GB"/>
              </w:rPr>
            </w:pPr>
          </w:p>
        </w:tc>
      </w:tr>
      <w:tr w:rsidRPr="006E2CB4" w:rsidR="006E2CB4" w:rsidTr="000C2D58" w14:paraId="70BCBE27" w14:textId="77777777">
        <w:trPr>
          <w:trHeight w:val="450"/>
        </w:trPr>
        <w:tc>
          <w:tcPr>
            <w:tcW w:w="4169" w:type="pct"/>
            <w:vMerge/>
            <w:tcBorders>
              <w:left w:val="single" w:color="auto" w:sz="4" w:space="0"/>
              <w:bottom w:val="single" w:color="auto" w:sz="4" w:space="0"/>
              <w:right w:val="single" w:color="auto" w:sz="4" w:space="0"/>
            </w:tcBorders>
          </w:tcPr>
          <w:p w:rsidRPr="006E2CB4" w:rsidR="006E2CB4" w:rsidP="006E2CB4" w:rsidRDefault="006E2CB4" w14:paraId="6BE977E2"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Pr>
          <w:p w:rsidRPr="006E2CB4" w:rsidR="006E2CB4" w:rsidP="006E2CB4" w:rsidRDefault="006E2CB4" w14:paraId="76A9188D"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20</w:t>
            </w:r>
          </w:p>
        </w:tc>
        <w:tc>
          <w:tcPr>
            <w:tcW w:w="416" w:type="pct"/>
            <w:vMerge/>
            <w:tcBorders>
              <w:top w:val="single" w:color="auto" w:sz="4" w:space="0"/>
              <w:left w:val="single" w:color="auto" w:sz="4" w:space="0"/>
              <w:bottom w:val="single" w:color="auto" w:sz="4" w:space="0"/>
              <w:right w:val="single" w:color="auto" w:sz="4" w:space="0"/>
            </w:tcBorders>
          </w:tcPr>
          <w:p w:rsidRPr="006E2CB4" w:rsidR="006E2CB4" w:rsidP="006E2CB4" w:rsidRDefault="006E2CB4" w14:paraId="501FD860" w14:textId="77777777">
            <w:pPr>
              <w:spacing w:after="0" w:line="240" w:lineRule="auto"/>
              <w:jc w:val="center"/>
              <w:rPr>
                <w:rFonts w:ascii="Arial" w:hAnsi="Arial" w:eastAsia="Times New Roman" w:cs="Arial"/>
                <w:sz w:val="32"/>
                <w:szCs w:val="24"/>
                <w:lang w:eastAsia="en-GB"/>
              </w:rPr>
            </w:pPr>
          </w:p>
        </w:tc>
      </w:tr>
      <w:tr w:rsidRPr="006E2CB4" w:rsidR="006E2CB4" w:rsidTr="000C2D58" w14:paraId="3E7C94A2"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13D7D1DC" w14:textId="77777777">
            <w:pPr>
              <w:spacing w:after="0" w:line="240" w:lineRule="auto"/>
              <w:rPr>
                <w:rFonts w:ascii="Arial" w:hAnsi="Arial" w:eastAsia="Times New Roman" w:cs="Arial"/>
                <w:sz w:val="16"/>
                <w:szCs w:val="16"/>
                <w:lang w:eastAsia="en-GB"/>
              </w:rPr>
            </w:pPr>
            <w:r w:rsidRPr="006E2CB4">
              <w:rPr>
                <w:rFonts w:ascii="Arial" w:hAnsi="Arial" w:eastAsia="Times New Roman" w:cs="Arial"/>
                <w:sz w:val="32"/>
                <w:szCs w:val="16"/>
                <w:lang w:eastAsia="en-GB"/>
              </w:rPr>
              <w:t xml:space="preserve">5. </w:t>
            </w:r>
            <w:r w:rsidRPr="006E2CB4">
              <w:rPr>
                <w:rFonts w:ascii="Arial" w:hAnsi="Arial" w:eastAsia="Times New Roman" w:cs="Arial"/>
                <w:sz w:val="32"/>
                <w:szCs w:val="24"/>
                <w:lang w:val="cy-GB" w:eastAsia="en-GB"/>
              </w:rPr>
              <w:t>Sgiliau Trosglwyddadwy ar gyfer Bywyd ac Arfer Proffesiynol</w:t>
            </w:r>
          </w:p>
          <w:p w:rsidRPr="006E2CB4" w:rsidR="006E2CB4" w:rsidP="006E2CB4" w:rsidRDefault="006E2CB4" w14:paraId="599AA9C8" w14:textId="77777777">
            <w:pPr>
              <w:spacing w:after="120" w:line="240" w:lineRule="auto"/>
              <w:rPr>
                <w:rFonts w:ascii="Arial" w:hAnsi="Arial" w:eastAsia="Times New Roman" w:cs="Arial"/>
                <w:sz w:val="14"/>
                <w:szCs w:val="14"/>
                <w:lang w:eastAsia="en-GB"/>
              </w:rPr>
            </w:pPr>
          </w:p>
        </w:tc>
        <w:tc>
          <w:tcPr>
            <w:tcW w:w="416" w:type="pct"/>
            <w:tcBorders>
              <w:top w:val="single" w:color="auto" w:sz="4" w:space="0"/>
              <w:left w:val="single" w:color="auto" w:sz="4" w:space="0"/>
              <w:right w:val="single" w:color="auto" w:sz="4" w:space="0"/>
            </w:tcBorders>
            <w:shd w:val="clear" w:color="auto" w:fill="D9D9D9"/>
          </w:tcPr>
          <w:p w:rsidRPr="006E2CB4" w:rsidR="006E2CB4" w:rsidP="006E2CB4" w:rsidRDefault="006E2CB4" w14:paraId="1D7034BA" w14:textId="77777777">
            <w:pPr>
              <w:spacing w:after="0" w:line="240" w:lineRule="auto"/>
              <w:jc w:val="center"/>
              <w:rPr>
                <w:rFonts w:ascii="Arial" w:hAnsi="Arial" w:eastAsia="Times New Roman" w:cs="Arial"/>
                <w:sz w:val="32"/>
                <w:szCs w:val="24"/>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6E2CB4" w:rsidR="006E2CB4" w:rsidP="006E2CB4" w:rsidRDefault="006E2CB4" w14:paraId="74A37997" w14:textId="77777777">
            <w:pPr>
              <w:spacing w:after="0" w:line="240" w:lineRule="auto"/>
              <w:jc w:val="center"/>
              <w:rPr>
                <w:rFonts w:ascii="Arial" w:hAnsi="Arial" w:eastAsia="Times New Roman" w:cs="Arial"/>
                <w:sz w:val="32"/>
                <w:szCs w:val="24"/>
                <w:lang w:eastAsia="en-GB"/>
              </w:rPr>
            </w:pPr>
          </w:p>
        </w:tc>
      </w:tr>
      <w:tr w:rsidRPr="006E2CB4" w:rsidR="006E2CB4" w:rsidTr="000C2D58" w14:paraId="2283CD8B" w14:textId="77777777">
        <w:trPr>
          <w:trHeight w:val="451"/>
        </w:trPr>
        <w:tc>
          <w:tcPr>
            <w:tcW w:w="4169" w:type="pct"/>
            <w:vMerge w:val="restart"/>
            <w:tcBorders>
              <w:top w:val="single" w:color="auto" w:sz="4" w:space="0"/>
              <w:left w:val="single" w:color="auto" w:sz="4" w:space="0"/>
              <w:right w:val="single" w:color="auto" w:sz="4" w:space="0"/>
            </w:tcBorders>
          </w:tcPr>
          <w:p w:rsidRPr="006E2CB4" w:rsidR="006E2CB4" w:rsidP="006E2CB4" w:rsidRDefault="006E2CB4" w14:paraId="4C5EF194"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eastAsia="en-GB"/>
              </w:rPr>
              <w:t xml:space="preserve">Mae </w:t>
            </w:r>
            <w:proofErr w:type="spellStart"/>
            <w:r w:rsidRPr="006E2CB4">
              <w:rPr>
                <w:rFonts w:ascii="Arial" w:hAnsi="Arial" w:eastAsia="Times New Roman" w:cs="Arial"/>
                <w:sz w:val="24"/>
                <w:szCs w:val="24"/>
                <w:lang w:eastAsia="en-GB"/>
              </w:rPr>
              <w:t>eich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gwaith</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ysgrifenedig</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wedi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ei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strwythuro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dda</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a’i</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gyflwyno</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gywir</w:t>
            </w:r>
            <w:proofErr w:type="spellEnd"/>
            <w:r w:rsidRPr="006E2CB4">
              <w:rPr>
                <w:rFonts w:ascii="Arial" w:hAnsi="Arial" w:eastAsia="Times New Roman" w:cs="Arial"/>
                <w:sz w:val="24"/>
                <w:szCs w:val="24"/>
                <w:lang w:eastAsia="en-GB"/>
              </w:rPr>
              <w:t xml:space="preserve"> ac </w:t>
            </w:r>
            <w:proofErr w:type="spellStart"/>
            <w:r w:rsidRPr="006E2CB4">
              <w:rPr>
                <w:rFonts w:ascii="Arial" w:hAnsi="Arial" w:eastAsia="Times New Roman" w:cs="Arial"/>
                <w:sz w:val="24"/>
                <w:szCs w:val="24"/>
                <w:lang w:eastAsia="en-GB"/>
              </w:rPr>
              <w:t>yn</w:t>
            </w:r>
            <w:proofErr w:type="spellEnd"/>
            <w:r w:rsidRPr="006E2CB4">
              <w:rPr>
                <w:rFonts w:ascii="Arial" w:hAnsi="Arial" w:eastAsia="Times New Roman" w:cs="Arial"/>
                <w:sz w:val="24"/>
                <w:szCs w:val="24"/>
                <w:lang w:eastAsia="en-GB"/>
              </w:rPr>
              <w:t xml:space="preserve"> </w:t>
            </w:r>
            <w:proofErr w:type="spellStart"/>
            <w:r w:rsidRPr="006E2CB4">
              <w:rPr>
                <w:rFonts w:ascii="Arial" w:hAnsi="Arial" w:eastAsia="Times New Roman" w:cs="Arial"/>
                <w:sz w:val="24"/>
                <w:szCs w:val="24"/>
                <w:lang w:eastAsia="en-GB"/>
              </w:rPr>
              <w:t>broffesiynol</w:t>
            </w:r>
            <w:proofErr w:type="spellEnd"/>
            <w:r w:rsidRPr="006E2CB4">
              <w:rPr>
                <w:rFonts w:ascii="Arial" w:hAnsi="Arial" w:eastAsia="Times New Roman" w:cs="Arial"/>
                <w:sz w:val="24"/>
                <w:szCs w:val="24"/>
                <w:lang w:eastAsia="en-GB"/>
              </w:rPr>
              <w:t xml:space="preserve"> I </w:t>
            </w:r>
            <w:proofErr w:type="spellStart"/>
            <w:r w:rsidRPr="006E2CB4">
              <w:rPr>
                <w:rFonts w:ascii="Arial" w:hAnsi="Arial" w:eastAsia="Times New Roman" w:cs="Arial"/>
                <w:sz w:val="24"/>
                <w:szCs w:val="24"/>
                <w:lang w:eastAsia="en-GB"/>
              </w:rPr>
              <w:t>gwrdd</w:t>
            </w:r>
            <w:proofErr w:type="spellEnd"/>
            <w:r w:rsidRPr="006E2CB4">
              <w:rPr>
                <w:rFonts w:ascii="Arial" w:hAnsi="Arial" w:eastAsia="Times New Roman" w:cs="Arial"/>
                <w:sz w:val="24"/>
                <w:szCs w:val="24"/>
                <w:lang w:eastAsia="en-GB"/>
              </w:rPr>
              <w:t xml:space="preserve"> a </w:t>
            </w:r>
            <w:proofErr w:type="spellStart"/>
            <w:r w:rsidRPr="006E2CB4">
              <w:rPr>
                <w:rFonts w:ascii="Arial" w:hAnsi="Arial" w:eastAsia="Times New Roman" w:cs="Arial"/>
                <w:sz w:val="24"/>
                <w:szCs w:val="24"/>
                <w:lang w:eastAsia="en-GB"/>
              </w:rPr>
              <w:t>gofynion</w:t>
            </w:r>
            <w:proofErr w:type="spellEnd"/>
            <w:r w:rsidRPr="006E2CB4">
              <w:rPr>
                <w:rFonts w:ascii="Arial" w:hAnsi="Arial" w:eastAsia="Times New Roman" w:cs="Arial"/>
                <w:sz w:val="24"/>
                <w:szCs w:val="24"/>
                <w:lang w:eastAsia="en-GB"/>
              </w:rPr>
              <w:t xml:space="preserve"> y </w:t>
            </w:r>
            <w:proofErr w:type="spellStart"/>
            <w:r w:rsidRPr="006E2CB4">
              <w:rPr>
                <w:rFonts w:ascii="Arial" w:hAnsi="Arial" w:eastAsia="Times New Roman" w:cs="Arial"/>
                <w:sz w:val="24"/>
                <w:szCs w:val="24"/>
                <w:lang w:eastAsia="en-GB"/>
              </w:rPr>
              <w:t>portffolio</w:t>
            </w:r>
            <w:proofErr w:type="spellEnd"/>
            <w:r w:rsidRPr="006E2CB4">
              <w:rPr>
                <w:rFonts w:ascii="Arial" w:hAnsi="Arial" w:eastAsia="Times New Roman" w:cs="Arial"/>
                <w:sz w:val="24"/>
                <w:szCs w:val="24"/>
                <w:lang w:eastAsia="en-GB"/>
              </w:rPr>
              <w:t>.</w:t>
            </w:r>
          </w:p>
          <w:p w:rsidRPr="006E2CB4" w:rsidR="006E2CB4" w:rsidP="006E2CB4" w:rsidRDefault="006E2CB4" w14:paraId="716695BA" w14:textId="7777777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hAnsi="Arial" w:eastAsia="Times New Roman" w:cs="Arial"/>
                <w:sz w:val="24"/>
                <w:szCs w:val="24"/>
                <w:lang w:eastAsia="en-GB"/>
              </w:rPr>
            </w:pPr>
          </w:p>
        </w:tc>
        <w:tc>
          <w:tcPr>
            <w:tcW w:w="416" w:type="pct"/>
            <w:tcBorders>
              <w:top w:val="single" w:color="auto" w:sz="4" w:space="0"/>
              <w:left w:val="single" w:color="auto" w:sz="4" w:space="0"/>
              <w:right w:val="single" w:color="auto" w:sz="4" w:space="0"/>
            </w:tcBorders>
          </w:tcPr>
          <w:p w:rsidRPr="006E2CB4" w:rsidR="006E2CB4" w:rsidP="006E2CB4" w:rsidRDefault="006E2CB4" w14:paraId="078AEE0B" w14:textId="77777777">
            <w:pPr>
              <w:spacing w:after="0" w:line="240" w:lineRule="auto"/>
              <w:jc w:val="center"/>
              <w:rPr>
                <w:rFonts w:ascii="Arial" w:hAnsi="Arial" w:eastAsia="Times New Roman" w:cs="Arial"/>
                <w:sz w:val="24"/>
                <w:szCs w:val="24"/>
                <w:lang w:eastAsia="en-GB"/>
              </w:rPr>
            </w:pPr>
          </w:p>
        </w:tc>
        <w:tc>
          <w:tcPr>
            <w:tcW w:w="416" w:type="pct"/>
            <w:vMerge w:val="restart"/>
            <w:tcBorders>
              <w:top w:val="single" w:color="auto" w:sz="4" w:space="0"/>
              <w:left w:val="single" w:color="auto" w:sz="4" w:space="0"/>
              <w:bottom w:val="single" w:color="auto" w:sz="4" w:space="0"/>
              <w:right w:val="single" w:color="auto" w:sz="4" w:space="0"/>
            </w:tcBorders>
          </w:tcPr>
          <w:p w:rsidRPr="006E2CB4" w:rsidR="006E2CB4" w:rsidP="006E2CB4" w:rsidRDefault="006E2CB4" w14:paraId="77DADE01" w14:textId="77777777">
            <w:pPr>
              <w:spacing w:after="0" w:line="240" w:lineRule="auto"/>
              <w:jc w:val="center"/>
              <w:rPr>
                <w:rFonts w:ascii="Arial" w:hAnsi="Arial" w:eastAsia="Times New Roman" w:cs="Arial"/>
                <w:sz w:val="32"/>
                <w:szCs w:val="24"/>
                <w:lang w:eastAsia="en-GB"/>
              </w:rPr>
            </w:pPr>
          </w:p>
        </w:tc>
      </w:tr>
      <w:tr w:rsidRPr="006E2CB4" w:rsidR="006E2CB4" w:rsidTr="000C2D58" w14:paraId="1E0797E0" w14:textId="77777777">
        <w:trPr>
          <w:trHeight w:val="450"/>
        </w:trPr>
        <w:tc>
          <w:tcPr>
            <w:tcW w:w="4169" w:type="pct"/>
            <w:vMerge/>
            <w:tcBorders>
              <w:left w:val="single" w:color="auto" w:sz="4" w:space="0"/>
              <w:bottom w:val="single" w:color="auto" w:sz="4" w:space="0"/>
              <w:right w:val="single" w:color="auto" w:sz="4" w:space="0"/>
            </w:tcBorders>
          </w:tcPr>
          <w:p w:rsidRPr="006E2CB4" w:rsidR="006E2CB4" w:rsidP="006E2CB4" w:rsidRDefault="006E2CB4" w14:paraId="357106AB" w14:textId="77777777">
            <w:pPr>
              <w:spacing w:after="0" w:line="240" w:lineRule="auto"/>
              <w:rPr>
                <w:rFonts w:ascii="Arial" w:hAnsi="Arial" w:eastAsia="Times New Roman" w:cs="Arial"/>
                <w:b/>
                <w:sz w:val="24"/>
                <w:szCs w:val="24"/>
                <w:lang w:eastAsia="en-GB"/>
              </w:rPr>
            </w:pPr>
          </w:p>
        </w:tc>
        <w:tc>
          <w:tcPr>
            <w:tcW w:w="416" w:type="pct"/>
            <w:tcBorders>
              <w:left w:val="single" w:color="auto" w:sz="4" w:space="0"/>
              <w:bottom w:val="single" w:color="auto" w:sz="4" w:space="0"/>
              <w:right w:val="single" w:color="auto" w:sz="4" w:space="0"/>
            </w:tcBorders>
          </w:tcPr>
          <w:p w:rsidRPr="006E2CB4" w:rsidR="006E2CB4" w:rsidP="006E2CB4" w:rsidRDefault="006E2CB4" w14:paraId="4C19984D" w14:textId="77777777">
            <w:pPr>
              <w:spacing w:after="0" w:line="240" w:lineRule="auto"/>
              <w:jc w:val="center"/>
              <w:rPr>
                <w:rFonts w:ascii="Arial" w:hAnsi="Arial" w:eastAsia="Times New Roman" w:cs="Arial"/>
                <w:sz w:val="24"/>
                <w:szCs w:val="24"/>
                <w:lang w:eastAsia="en-GB"/>
              </w:rPr>
            </w:pPr>
            <w:r w:rsidRPr="006E2CB4">
              <w:rPr>
                <w:rFonts w:ascii="Arial" w:hAnsi="Arial" w:eastAsia="Times New Roman" w:cs="Arial"/>
                <w:sz w:val="24"/>
                <w:szCs w:val="24"/>
                <w:lang w:eastAsia="en-GB"/>
              </w:rPr>
              <w:t>10</w:t>
            </w:r>
          </w:p>
        </w:tc>
        <w:tc>
          <w:tcPr>
            <w:tcW w:w="416" w:type="pct"/>
            <w:vMerge/>
            <w:tcBorders>
              <w:top w:val="single" w:color="auto" w:sz="4" w:space="0"/>
              <w:left w:val="single" w:color="auto" w:sz="4" w:space="0"/>
              <w:bottom w:val="single" w:color="auto" w:sz="4" w:space="0"/>
              <w:right w:val="single" w:color="auto" w:sz="4" w:space="0"/>
            </w:tcBorders>
          </w:tcPr>
          <w:p w:rsidRPr="006E2CB4" w:rsidR="006E2CB4" w:rsidP="006E2CB4" w:rsidRDefault="006E2CB4" w14:paraId="0CF49512" w14:textId="77777777">
            <w:pPr>
              <w:spacing w:after="0" w:line="240" w:lineRule="auto"/>
              <w:jc w:val="center"/>
              <w:rPr>
                <w:rFonts w:ascii="Arial" w:hAnsi="Arial" w:eastAsia="Times New Roman" w:cs="Arial"/>
                <w:sz w:val="32"/>
                <w:szCs w:val="24"/>
                <w:lang w:eastAsia="en-GB"/>
              </w:rPr>
            </w:pPr>
          </w:p>
        </w:tc>
      </w:tr>
    </w:tbl>
    <w:p w:rsidRPr="006E2CB4" w:rsidR="006E2CB4" w:rsidP="006E2CB4" w:rsidRDefault="006E2CB4" w14:paraId="245A3907" w14:textId="77777777">
      <w:pPr>
        <w:spacing w:after="0" w:line="240" w:lineRule="auto"/>
        <w:ind w:left="284" w:right="531"/>
        <w:rPr>
          <w:rFonts w:ascii="Arial" w:hAnsi="Arial" w:eastAsia="Times New Roman" w:cs="Arial"/>
          <w:b/>
          <w:sz w:val="16"/>
          <w:szCs w:val="16"/>
          <w:lang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3544"/>
        <w:gridCol w:w="1060"/>
      </w:tblGrid>
      <w:tr w:rsidRPr="006E2CB4" w:rsidR="006E2CB4" w:rsidTr="000C2D58" w14:paraId="1C13B1A9" w14:textId="77777777">
        <w:trPr>
          <w:cantSplit/>
        </w:trPr>
        <w:tc>
          <w:tcPr>
            <w:tcW w:w="6062" w:type="dxa"/>
            <w:vMerge w:val="restart"/>
            <w:shd w:val="pct15" w:color="auto" w:fill="auto"/>
            <w:vAlign w:val="center"/>
          </w:tcPr>
          <w:p w:rsidRPr="006E2CB4" w:rsidR="006E2CB4" w:rsidP="006E2CB4" w:rsidRDefault="006E2CB4" w14:paraId="344A946A" w14:textId="77777777">
            <w:pPr>
              <w:spacing w:after="0" w:line="240" w:lineRule="auto"/>
              <w:rPr>
                <w:rFonts w:ascii="Arial" w:hAnsi="Arial" w:eastAsia="Times New Roman" w:cs="Arial"/>
                <w:sz w:val="16"/>
                <w:szCs w:val="16"/>
                <w:lang w:eastAsia="en-GB"/>
              </w:rPr>
            </w:pPr>
            <w:r w:rsidRPr="006E2CB4">
              <w:rPr>
                <w:rFonts w:ascii="Arial" w:hAnsi="Arial" w:eastAsia="Times New Roman" w:cs="Arial"/>
                <w:b/>
                <w:bCs/>
                <w:lang w:val="cy-GB" w:eastAsia="en-GB"/>
              </w:rPr>
              <w:t xml:space="preserve">Marc Asesiad </w:t>
            </w:r>
            <w:r w:rsidRPr="006E2CB4">
              <w:rPr>
                <w:rFonts w:ascii="Arial" w:hAnsi="Arial" w:eastAsia="Times New Roman" w:cs="Arial"/>
                <w:bCs/>
                <w:sz w:val="16"/>
                <w:szCs w:val="16"/>
                <w:lang w:val="cy-GB" w:eastAsia="en-GB"/>
              </w:rPr>
              <w:t>(Mae marciau asesiadau’n amodol ar gadarnhad y Bwrdd Arholi.</w:t>
            </w:r>
            <w:r w:rsidRPr="006E2CB4">
              <w:rPr>
                <w:rFonts w:ascii="Arial" w:hAnsi="Arial" w:eastAsia="Times New Roman" w:cs="Arial"/>
                <w:sz w:val="16"/>
                <w:szCs w:val="16"/>
                <w:lang w:eastAsia="en-GB"/>
              </w:rPr>
              <w:t xml:space="preserve">  </w:t>
            </w:r>
            <w:r w:rsidRPr="006E2CB4">
              <w:rPr>
                <w:rFonts w:ascii="Arial" w:hAnsi="Arial" w:eastAsia="Times New Roman" w:cs="Arial"/>
                <w:sz w:val="16"/>
                <w:szCs w:val="16"/>
                <w:lang w:val="cy-GB" w:eastAsia="en-GB"/>
              </w:rPr>
              <w:t>Diben y sylwadau a’r marciau hyn yw rhoi adborth ar waith modwl a rhoi arweiniad yn unig, nes y cânt eu cadarnhau.)</w:t>
            </w:r>
          </w:p>
        </w:tc>
        <w:tc>
          <w:tcPr>
            <w:tcW w:w="3544" w:type="dxa"/>
            <w:tcBorders>
              <w:bottom w:val="single" w:color="auto" w:sz="4" w:space="0"/>
            </w:tcBorders>
            <w:shd w:val="pct15" w:color="auto" w:fill="auto"/>
            <w:vAlign w:val="bottom"/>
          </w:tcPr>
          <w:p w:rsidRPr="006E2CB4" w:rsidR="006E2CB4" w:rsidP="006E2CB4" w:rsidRDefault="006E2CB4" w14:paraId="2C2C7C4D" w14:textId="77777777">
            <w:pPr>
              <w:spacing w:after="0" w:line="240" w:lineRule="auto"/>
              <w:rPr>
                <w:rFonts w:ascii="Arial" w:hAnsi="Arial" w:eastAsia="Times New Roman" w:cs="Arial"/>
                <w:b/>
                <w:bCs/>
                <w:sz w:val="16"/>
                <w:szCs w:val="16"/>
                <w:lang w:eastAsia="en-GB"/>
              </w:rPr>
            </w:pPr>
            <w:r w:rsidRPr="006E2CB4">
              <w:rPr>
                <w:rFonts w:ascii="Arial" w:hAnsi="Arial" w:eastAsia="Times New Roman" w:cs="Arial"/>
                <w:b/>
                <w:sz w:val="16"/>
                <w:szCs w:val="16"/>
                <w:lang w:val="cy-GB" w:eastAsia="en-GB"/>
              </w:rPr>
              <w:t>Cosbau Cyflwyno’n Hwyr (ticiwch os yw’n berthnasol)</w:t>
            </w:r>
          </w:p>
        </w:tc>
        <w:tc>
          <w:tcPr>
            <w:tcW w:w="1060" w:type="dxa"/>
            <w:vMerge w:val="restart"/>
            <w:vAlign w:val="center"/>
          </w:tcPr>
          <w:p w:rsidRPr="006E2CB4" w:rsidR="006E2CB4" w:rsidP="006E2CB4" w:rsidRDefault="006E2CB4" w14:paraId="41A96EFD" w14:textId="77777777">
            <w:pPr>
              <w:spacing w:after="0" w:line="240" w:lineRule="auto"/>
              <w:jc w:val="right"/>
              <w:rPr>
                <w:rFonts w:ascii="Arial" w:hAnsi="Arial" w:eastAsia="Times New Roman" w:cs="Arial"/>
                <w:b/>
                <w:bCs/>
                <w:sz w:val="24"/>
                <w:szCs w:val="24"/>
                <w:lang w:eastAsia="en-GB"/>
              </w:rPr>
            </w:pPr>
            <w:r w:rsidRPr="006E2CB4">
              <w:rPr>
                <w:rFonts w:ascii="Arial" w:hAnsi="Arial" w:eastAsia="Times New Roman" w:cs="Arial"/>
                <w:b/>
                <w:bCs/>
                <w:sz w:val="24"/>
                <w:szCs w:val="24"/>
                <w:lang w:eastAsia="en-GB"/>
              </w:rPr>
              <w:t>%</w:t>
            </w:r>
          </w:p>
        </w:tc>
      </w:tr>
    </w:tbl>
    <w:p w:rsidRPr="006E2CB4" w:rsidR="006E2CB4" w:rsidP="006E2CB4" w:rsidRDefault="006E2CB4" w14:paraId="3A935A64" w14:textId="77777777">
      <w:pPr>
        <w:spacing w:after="0" w:line="240" w:lineRule="auto"/>
        <w:jc w:val="both"/>
        <w:rPr>
          <w:rFonts w:ascii="Arial" w:hAnsi="Arial" w:eastAsia="Times New Roman" w:cs="Arial"/>
          <w:lang w:eastAsia="en-GB"/>
        </w:rPr>
      </w:pPr>
    </w:p>
    <w:p w:rsidRPr="006E2CB4" w:rsidR="006E2CB4" w:rsidP="006E2CB4" w:rsidRDefault="006E2CB4" w14:paraId="41FF786F" w14:textId="77777777">
      <w:pPr>
        <w:spacing w:after="0" w:line="240" w:lineRule="auto"/>
        <w:jc w:val="both"/>
        <w:rPr>
          <w:rFonts w:ascii="Arial" w:hAnsi="Arial" w:eastAsia="Times New Roman" w:cs="Arial"/>
          <w:lang w:eastAsia="en-GB"/>
        </w:rPr>
      </w:pPr>
    </w:p>
    <w:p w:rsidRPr="006E2CB4" w:rsidR="006E2CB4" w:rsidP="006E2CB4" w:rsidRDefault="006E2CB4" w14:paraId="00BC0675" w14:textId="77777777">
      <w:pPr>
        <w:spacing w:after="0" w:line="240" w:lineRule="auto"/>
        <w:jc w:val="both"/>
        <w:rPr>
          <w:rFonts w:ascii="Arial" w:hAnsi="Arial" w:eastAsia="Times New Roman" w:cs="Arial"/>
          <w:lang w:eastAsia="en-GB"/>
        </w:rPr>
      </w:pPr>
    </w:p>
    <w:p w:rsidRPr="006E2CB4" w:rsidR="006E2CB4" w:rsidP="006E2CB4" w:rsidRDefault="006E2CB4" w14:paraId="48505899" w14:textId="77777777">
      <w:pPr>
        <w:spacing w:after="0" w:line="240" w:lineRule="auto"/>
        <w:jc w:val="both"/>
        <w:rPr>
          <w:rFonts w:ascii="Arial" w:hAnsi="Arial" w:eastAsia="Times New Roman" w:cs="Arial"/>
          <w:lang w:eastAsia="en-GB"/>
        </w:rPr>
      </w:pPr>
    </w:p>
    <w:p w:rsidRPr="006E2CB4" w:rsidR="006E2CB4" w:rsidP="006E2CB4" w:rsidRDefault="006E2CB4" w14:paraId="4D63B1DC" w14:textId="77777777">
      <w:pPr>
        <w:spacing w:after="0" w:line="240" w:lineRule="auto"/>
        <w:jc w:val="both"/>
        <w:rPr>
          <w:rFonts w:ascii="Arial" w:hAnsi="Arial" w:eastAsia="Times New Roman" w:cs="Arial"/>
          <w:lang w:eastAsia="en-GB"/>
        </w:rPr>
      </w:pPr>
    </w:p>
    <w:p w:rsidRPr="006E2CB4" w:rsidR="006E2CB4" w:rsidP="006E2CB4" w:rsidRDefault="006E2CB4" w14:paraId="04AB26C8" w14:textId="77777777">
      <w:pPr>
        <w:spacing w:after="0" w:line="240" w:lineRule="auto"/>
        <w:jc w:val="both"/>
        <w:rPr>
          <w:rFonts w:ascii="Arial" w:hAnsi="Arial" w:eastAsia="Times New Roman" w:cs="Arial"/>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6E2CB4" w:rsidR="006E2CB4" w:rsidTr="000C2D58" w14:paraId="2FD0ED48" w14:textId="77777777">
        <w:trPr>
          <w:trHeight w:val="414"/>
        </w:trPr>
        <w:tc>
          <w:tcPr>
            <w:tcW w:w="10670" w:type="dxa"/>
            <w:shd w:val="clear" w:color="auto" w:fill="D9D9D9"/>
          </w:tcPr>
          <w:p w:rsidRPr="006E2CB4" w:rsidR="006E2CB4" w:rsidP="006E2CB4" w:rsidRDefault="006E2CB4" w14:paraId="34FB82AD" w14:textId="77777777">
            <w:pPr>
              <w:spacing w:after="0" w:line="240" w:lineRule="auto"/>
              <w:jc w:val="center"/>
              <w:rPr>
                <w:rFonts w:ascii="Arial" w:hAnsi="Arial" w:eastAsia="Times New Roman" w:cs="Arial"/>
                <w:b/>
                <w:caps/>
                <w:sz w:val="40"/>
                <w:szCs w:val="24"/>
                <w:lang w:eastAsia="en-GB"/>
              </w:rPr>
            </w:pPr>
            <w:r w:rsidRPr="006E2CB4">
              <w:rPr>
                <w:rFonts w:ascii="Arial" w:hAnsi="Arial" w:eastAsia="Times New Roman" w:cs="Arial"/>
                <w:b/>
                <w:caps/>
                <w:sz w:val="40"/>
                <w:szCs w:val="24"/>
                <w:lang w:val="cy-GB" w:eastAsia="en-GB"/>
              </w:rPr>
              <w:t>CANLLAWIAU I FYFYRWYR WRTH GWBLHAU TASGAU</w:t>
            </w:r>
          </w:p>
        </w:tc>
      </w:tr>
    </w:tbl>
    <w:p w:rsidRPr="006E2CB4" w:rsidR="006E2CB4" w:rsidP="006E2CB4" w:rsidRDefault="006E2CB4" w14:paraId="7D2BB31A" w14:textId="77777777">
      <w:pPr>
        <w:spacing w:after="0" w:line="240" w:lineRule="auto"/>
        <w:jc w:val="both"/>
        <w:rPr>
          <w:rFonts w:ascii="Arial" w:hAnsi="Arial" w:eastAsia="Times New Roman" w:cs="Arial"/>
          <w:lang w:eastAsia="en-GB"/>
        </w:rPr>
      </w:pPr>
    </w:p>
    <w:p w:rsidRPr="006E2CB4" w:rsidR="006E2CB4" w:rsidP="006E2CB4" w:rsidRDefault="006E2CB4" w14:paraId="1082E562" w14:textId="77777777">
      <w:p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SYLWER:</w:t>
      </w:r>
      <w:r w:rsidRPr="006E2CB4">
        <w:rPr>
          <w:rFonts w:ascii="Arial" w:hAnsi="Arial" w:eastAsia="Times New Roman" w:cs="Arial"/>
          <w:b/>
          <w:lang w:eastAsia="en-GB"/>
        </w:rPr>
        <w:t xml:space="preserve"> </w:t>
      </w:r>
      <w:r w:rsidRPr="006E2CB4">
        <w:rPr>
          <w:rFonts w:ascii="Arial" w:hAnsi="Arial" w:eastAsia="Times New Roman" w:cs="Arial"/>
          <w:b/>
          <w:lang w:val="cy-GB" w:eastAsia="en-GB"/>
        </w:rPr>
        <w:t>Mae’r canllawiau a nodir isod yn gysylltiedig â’r pum maen prawf asesu generig drosodd.</w:t>
      </w:r>
    </w:p>
    <w:p w:rsidRPr="006E2CB4" w:rsidR="006E2CB4" w:rsidP="006E2CB4" w:rsidRDefault="006E2CB4" w14:paraId="08A69AAD" w14:textId="77777777">
      <w:pPr>
        <w:spacing w:after="0" w:line="240" w:lineRule="auto"/>
        <w:jc w:val="both"/>
        <w:rPr>
          <w:rFonts w:ascii="Arial" w:hAnsi="Arial" w:eastAsia="Times New Roman" w:cs="Arial"/>
          <w:b/>
          <w:lang w:eastAsia="en-GB"/>
        </w:rPr>
      </w:pPr>
    </w:p>
    <w:p w:rsidRPr="006E2CB4" w:rsidR="006E2CB4" w:rsidP="006E2CB4" w:rsidRDefault="006E2CB4" w14:paraId="7A88898E"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Ymgysylltu â Llenyddiaeth</w:t>
      </w:r>
    </w:p>
    <w:p w:rsidRPr="006E2CB4" w:rsidR="006E2CB4" w:rsidP="006E2CB4" w:rsidRDefault="006E2CB4" w14:paraId="6311FAF4"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Mae’n rhaid i’ch gwaith gael ei lywio a’i gefnogi gan ddeunydd ysgolheigaidd sy’n </w:t>
      </w:r>
      <w:r w:rsidRPr="006E2CB4">
        <w:rPr>
          <w:rFonts w:ascii="Arial" w:hAnsi="Arial" w:eastAsia="Times New Roman" w:cs="Arial"/>
          <w:i/>
          <w:lang w:val="cy-GB" w:eastAsia="en-GB"/>
        </w:rPr>
        <w:t>berthnasol</w:t>
      </w:r>
      <w:r w:rsidRPr="006E2CB4">
        <w:rPr>
          <w:rFonts w:ascii="Arial" w:hAnsi="Arial" w:eastAsia="Times New Roman" w:cs="Arial"/>
          <w:lang w:val="cy-GB" w:eastAsia="en-GB"/>
        </w:rPr>
        <w:t xml:space="preserve"> i’r dasg/tasgau a osodwyd ac sy’n </w:t>
      </w:r>
      <w:r w:rsidRPr="006E2CB4">
        <w:rPr>
          <w:rFonts w:ascii="Arial" w:hAnsi="Arial" w:eastAsia="Times New Roman" w:cs="Arial"/>
          <w:i/>
          <w:lang w:val="cy-GB" w:eastAsia="en-GB"/>
        </w:rPr>
        <w:t>canolbwyntio</w:t>
      </w:r>
      <w:r w:rsidRPr="006E2CB4">
        <w:rPr>
          <w:rFonts w:ascii="Arial" w:hAnsi="Arial" w:eastAsia="Times New Roman" w:cs="Arial"/>
          <w:lang w:val="cy-GB" w:eastAsia="en-GB"/>
        </w:rPr>
        <w:t xml:space="preserve"> arni/arnynt.</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ddarparu tystiolaeth i ddangos eich bod wedi cael mynediad at </w:t>
      </w:r>
      <w:r w:rsidRPr="006E2CB4">
        <w:rPr>
          <w:rFonts w:ascii="Arial" w:hAnsi="Arial" w:eastAsia="Times New Roman" w:cs="Arial"/>
          <w:i/>
          <w:lang w:val="cy-GB" w:eastAsia="en-GB"/>
        </w:rPr>
        <w:t>ystod</w:t>
      </w:r>
      <w:r w:rsidRPr="006E2CB4">
        <w:rPr>
          <w:rFonts w:ascii="Arial" w:hAnsi="Arial" w:eastAsia="Times New Roman" w:cs="Arial"/>
          <w:lang w:val="cy-GB" w:eastAsia="en-GB"/>
        </w:rPr>
        <w:t xml:space="preserve"> briodol o ffynonellau, a allai fod yn academaidd, yn llywodraethol a diwydiannol; gall y ffynonellau hyn gynnwys erthyglau cyfnodolion academaidd, gwerslyfrau, erthyglau newyddion cyfredol, dogfennau sefydliadol a gwefannau.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ystyried </w:t>
      </w:r>
      <w:r w:rsidRPr="006E2CB4">
        <w:rPr>
          <w:rFonts w:ascii="Arial" w:hAnsi="Arial" w:eastAsia="Times New Roman" w:cs="Arial"/>
          <w:i/>
          <w:lang w:val="cy-GB" w:eastAsia="en-GB"/>
        </w:rPr>
        <w:t>hygrededd</w:t>
      </w:r>
      <w:r w:rsidRPr="006E2CB4">
        <w:rPr>
          <w:rFonts w:ascii="Arial" w:hAnsi="Arial" w:eastAsia="Times New Roman" w:cs="Arial"/>
          <w:lang w:val="cy-GB" w:eastAsia="en-GB"/>
        </w:rPr>
        <w:t xml:space="preserve"> eich ffynonellau; fel arfer mae cyfnodolion academaidd yn ffynonellau credadwy iawn, ond mae’n rhaid ystyried/dethol gwefannau’n ofalus iawn a dylid eu defnyddio’n gynnil.</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Dylai unrhyw ffynhonnell a ddefnyddiwch fod yn gyfredol, a’r rhan fwyaf wedi’u cyhoeddi o fewn y pum mlynedd diwethaf, er y gall darnau arloesol/pwysig o waith yn y maes fod yn hŷn.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Rhaid i chi ddarparu </w:t>
      </w:r>
      <w:r w:rsidRPr="006E2CB4">
        <w:rPr>
          <w:rFonts w:ascii="Arial" w:hAnsi="Arial" w:eastAsia="Times New Roman" w:cs="Arial"/>
          <w:i/>
          <w:lang w:val="cy-GB" w:eastAsia="en-GB"/>
        </w:rPr>
        <w:t>tystiolaeth</w:t>
      </w:r>
      <w:r w:rsidRPr="006E2CB4">
        <w:rPr>
          <w:rFonts w:ascii="Arial" w:hAnsi="Arial" w:eastAsia="Times New Roman" w:cs="Arial"/>
          <w:lang w:val="cy-GB" w:eastAsia="en-GB"/>
        </w:rPr>
        <w:t xml:space="preserve"> o’ch ymchwil/gwaith darllen eich hun trwy gydol eich gwaith, gan ddefnyddio system gyfeirnodi addas, yn cynnwys cyfeiriadau yn y testun ym mhrif ran eich gwaith a rhestr gyfeiriadau ar ddiwedd eich gwaith.</w:t>
      </w:r>
      <w:r w:rsidRPr="006E2CB4">
        <w:rPr>
          <w:rFonts w:ascii="Arial" w:hAnsi="Arial" w:eastAsia="Times New Roman" w:cs="Arial"/>
          <w:lang w:eastAsia="en-GB"/>
        </w:rPr>
        <w:t xml:space="preserve"> </w:t>
      </w:r>
    </w:p>
    <w:p w:rsidRPr="006E2CB4" w:rsidR="006E2CB4" w:rsidP="006E2CB4" w:rsidRDefault="006E2CB4" w14:paraId="43D551E9" w14:textId="77777777">
      <w:pPr>
        <w:spacing w:after="0" w:line="240" w:lineRule="auto"/>
        <w:jc w:val="both"/>
        <w:rPr>
          <w:rFonts w:ascii="Arial" w:hAnsi="Arial" w:eastAsia="Times New Roman" w:cs="Arial"/>
          <w:lang w:eastAsia="en-GB"/>
        </w:rPr>
      </w:pPr>
    </w:p>
    <w:p w:rsidRPr="006E2CB4" w:rsidR="006E2CB4" w:rsidP="006E2CB4" w:rsidRDefault="006E2CB4" w14:paraId="69B4275E"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3F57252E" w14:textId="77777777">
      <w:pPr>
        <w:spacing w:after="0" w:line="240" w:lineRule="auto"/>
        <w:jc w:val="both"/>
        <w:rPr>
          <w:rFonts w:ascii="Arial" w:hAnsi="Arial" w:eastAsia="Times New Roman" w:cs="Arial"/>
          <w:lang w:eastAsia="en-GB"/>
        </w:rPr>
      </w:pPr>
    </w:p>
    <w:p w:rsidRPr="006E2CB4" w:rsidR="006E2CB4" w:rsidP="006E2CB4" w:rsidRDefault="006E2CB4" w14:paraId="0D3A1BFF" w14:textId="77777777">
      <w:pPr>
        <w:spacing w:after="0" w:line="240" w:lineRule="auto"/>
        <w:jc w:val="both"/>
        <w:rPr>
          <w:rFonts w:ascii="Arial" w:hAnsi="Arial" w:eastAsia="Times New Roman" w:cs="Arial"/>
          <w:lang w:eastAsia="en-GB"/>
        </w:rPr>
      </w:pPr>
    </w:p>
    <w:p w:rsidRPr="006E2CB4" w:rsidR="006E2CB4" w:rsidP="006E2CB4" w:rsidRDefault="006E2CB4" w14:paraId="0950C7A7"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Gwybodaeth a Dealltwriaeth</w:t>
      </w:r>
    </w:p>
    <w:p w:rsidRPr="006E2CB4" w:rsidR="006E2CB4" w:rsidP="006E2CB4" w:rsidRDefault="006E2CB4" w14:paraId="7B08061D"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Ar lefel 4, dylech allu arddangos gwybodaeth am y cysyniadau a’r egwyddorion gwaelodol sy'n gysylltiedig â’ch maes/meysydd astudio.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Mae </w:t>
      </w:r>
      <w:r w:rsidRPr="006E2CB4">
        <w:rPr>
          <w:rFonts w:ascii="Arial" w:hAnsi="Arial" w:eastAsia="Times New Roman" w:cs="Arial"/>
          <w:i/>
          <w:lang w:val="cy-GB" w:eastAsia="en-GB"/>
        </w:rPr>
        <w:t xml:space="preserve">gwybodaeth </w:t>
      </w:r>
      <w:r w:rsidRPr="006E2CB4">
        <w:rPr>
          <w:rFonts w:ascii="Arial" w:hAnsi="Arial" w:eastAsia="Times New Roman" w:cs="Arial"/>
          <w:lang w:val="cy-GB" w:eastAsia="en-GB"/>
        </w:rPr>
        <w:t>yn ymwneud â’r ffeithiau, y wybodaeth a’r sgiliau rydych wedi’u caffael trwy eich dysgu.</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Rydych yn arddangos eich </w:t>
      </w:r>
      <w:r w:rsidRPr="006E2CB4">
        <w:rPr>
          <w:rFonts w:ascii="Arial" w:hAnsi="Arial" w:eastAsia="Times New Roman" w:cs="Arial"/>
          <w:i/>
          <w:lang w:val="cy-GB" w:eastAsia="en-GB"/>
        </w:rPr>
        <w:t>dealltwriaeth</w:t>
      </w:r>
      <w:r w:rsidRPr="006E2CB4">
        <w:rPr>
          <w:rFonts w:ascii="Arial" w:hAnsi="Arial" w:eastAsia="Times New Roman" w:cs="Arial"/>
          <w:lang w:val="cy-GB" w:eastAsia="en-GB"/>
        </w:rPr>
        <w:t xml:space="preserve"> trwy ddehongli ystyr y ffeithiau a’r wybodaeth.</w:t>
      </w:r>
      <w:r w:rsidRPr="006E2CB4">
        <w:rPr>
          <w:rFonts w:ascii="Arial" w:hAnsi="Arial" w:eastAsia="Times New Roman" w:cs="Arial"/>
          <w:lang w:eastAsia="en-GB"/>
        </w:rPr>
        <w:t xml:space="preserve"> </w:t>
      </w:r>
      <w:r w:rsidRPr="006E2CB4">
        <w:rPr>
          <w:rFonts w:ascii="Arial" w:hAnsi="Arial" w:eastAsia="Times New Roman" w:cs="Arial"/>
          <w:lang w:val="cy-GB" w:eastAsia="en-GB"/>
        </w:rPr>
        <w:t>Golyga hyn fod arnoch angen dethol a chynnwys yn eich gwaith y cysyniadau, y technegau, y modelau, a’r theorïau ac ati sy’n briodol i’r dasg/tasgau a osodwyd.</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esbonio’r theorïau, y cysyniadau, ac ati i ddangos eich dealltwriaeth.</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Hefyd bydd eich marc/gradd yn amodol ar y </w:t>
      </w:r>
      <w:r w:rsidRPr="006E2CB4">
        <w:rPr>
          <w:rFonts w:ascii="Arial" w:hAnsi="Arial" w:eastAsia="Times New Roman" w:cs="Arial"/>
          <w:i/>
          <w:lang w:val="cy-GB" w:eastAsia="en-GB"/>
        </w:rPr>
        <w:t>graddau</w:t>
      </w:r>
      <w:r w:rsidRPr="006E2CB4">
        <w:rPr>
          <w:rFonts w:ascii="Arial" w:hAnsi="Arial" w:eastAsia="Times New Roman" w:cs="Arial"/>
          <w:lang w:val="cy-GB" w:eastAsia="en-GB"/>
        </w:rPr>
        <w:t xml:space="preserve"> rydych yn arddangos eich gwybodaeth a’ch dealltwriaeth.</w:t>
      </w:r>
      <w:r w:rsidRPr="006E2CB4">
        <w:rPr>
          <w:rFonts w:ascii="Times New Roman" w:hAnsi="Times New Roman" w:eastAsia="Times New Roman" w:cs="Times New Roman"/>
          <w:sz w:val="24"/>
          <w:szCs w:val="24"/>
          <w:lang w:eastAsia="en-GB"/>
        </w:rPr>
        <w:t xml:space="preserve"> </w:t>
      </w:r>
    </w:p>
    <w:p w:rsidRPr="006E2CB4" w:rsidR="006E2CB4" w:rsidP="006E2CB4" w:rsidRDefault="006E2CB4" w14:paraId="7DDF8C6E" w14:textId="77777777">
      <w:pPr>
        <w:spacing w:after="0" w:line="240" w:lineRule="auto"/>
        <w:jc w:val="both"/>
        <w:rPr>
          <w:rFonts w:ascii="Arial" w:hAnsi="Arial" w:eastAsia="Times New Roman" w:cs="Arial"/>
          <w:b/>
          <w:i/>
          <w:lang w:eastAsia="en-GB"/>
        </w:rPr>
      </w:pPr>
    </w:p>
    <w:p w:rsidRPr="006E2CB4" w:rsidR="006E2CB4" w:rsidP="006E2CB4" w:rsidRDefault="006E2CB4" w14:paraId="041B4895"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25BC2FE8" w14:textId="77777777">
      <w:pPr>
        <w:spacing w:after="0" w:line="240" w:lineRule="auto"/>
        <w:jc w:val="both"/>
        <w:rPr>
          <w:rFonts w:ascii="Arial" w:hAnsi="Arial" w:eastAsia="Times New Roman" w:cs="Arial"/>
          <w:lang w:eastAsia="en-GB"/>
        </w:rPr>
      </w:pPr>
    </w:p>
    <w:p w:rsidRPr="006E2CB4" w:rsidR="006E2CB4" w:rsidP="006E2CB4" w:rsidRDefault="006E2CB4" w14:paraId="3F869E77" w14:textId="77777777">
      <w:pPr>
        <w:spacing w:after="0" w:line="240" w:lineRule="auto"/>
        <w:jc w:val="both"/>
        <w:rPr>
          <w:rFonts w:ascii="Arial" w:hAnsi="Arial" w:eastAsia="Times New Roman" w:cs="Arial"/>
          <w:b/>
          <w:lang w:eastAsia="en-GB"/>
        </w:rPr>
      </w:pPr>
    </w:p>
    <w:p w:rsidRPr="006E2CB4" w:rsidR="006E2CB4" w:rsidP="006E2CB4" w:rsidRDefault="006E2CB4" w14:paraId="2A7A0423"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Gwybyddol a Deallusol</w:t>
      </w:r>
    </w:p>
    <w:p w:rsidRPr="006E2CB4" w:rsidR="006E2CB4" w:rsidP="006E2CB4" w:rsidRDefault="006E2CB4" w14:paraId="25FD8271"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Dylech allu cyflwyno, gwerthuso a dehongli data ansoddol a meintiol, er mwyn datblygu llinynnau dadl a ffurfio barn gadarn yn unol â theorïau a chysyniadau sylfaenol eich pwnc/pynciau astudio.</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gwerthuso addasrwydd gwahanol ddulliau o ddatrys problemau sy’n gysylltiedig â’ch maes/meysydd astudio a/neu waith.</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Rhaid i’ch gwaith gynnwys tystiolaeth o feddwl rhesymegol, dadansoddol. </w:t>
      </w:r>
      <w:r w:rsidRPr="006E2CB4">
        <w:rPr>
          <w:rFonts w:ascii="Arial" w:hAnsi="Arial" w:eastAsia="Times New Roman" w:cs="Arial"/>
          <w:lang w:eastAsia="en-GB"/>
        </w:rPr>
        <w:t xml:space="preserve"> </w:t>
      </w:r>
      <w:r w:rsidRPr="006E2CB4">
        <w:rPr>
          <w:rFonts w:ascii="Arial" w:hAnsi="Arial" w:eastAsia="Times New Roman" w:cs="Arial"/>
          <w:lang w:val="cy-GB" w:eastAsia="en-GB"/>
        </w:rPr>
        <w:t>Er enghraifft, archwilio a thorri gwybodaeth i lawr yn elfennau, gwneud casgliadau, casglu, cymharu a chyferbynnu gwybodaeth.</w:t>
      </w:r>
      <w:r w:rsidRPr="006E2CB4">
        <w:rPr>
          <w:rFonts w:ascii="Arial" w:hAnsi="Arial" w:eastAsia="Times New Roman" w:cs="Arial"/>
          <w:lang w:eastAsia="en-GB"/>
        </w:rPr>
        <w:t xml:space="preserve">  </w:t>
      </w:r>
      <w:r w:rsidRPr="006E2CB4">
        <w:rPr>
          <w:rFonts w:ascii="Arial" w:hAnsi="Arial" w:eastAsia="Times New Roman" w:cs="Arial"/>
          <w:lang w:val="cy-GB" w:eastAsia="en-GB"/>
        </w:rPr>
        <w:t>Ystyr hyn yw nid disgrifio ‘beth’ yn unig!</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Ond hefyd cyfiawnhau: </w:t>
      </w:r>
      <w:r w:rsidRPr="006E2CB4">
        <w:rPr>
          <w:rFonts w:ascii="Arial" w:hAnsi="Arial" w:eastAsia="Times New Roman" w:cs="Arial"/>
          <w:lang w:eastAsia="en-GB"/>
        </w:rPr>
        <w:t xml:space="preserve"> </w:t>
      </w:r>
      <w:r w:rsidRPr="006E2CB4">
        <w:rPr>
          <w:rFonts w:ascii="Arial" w:hAnsi="Arial" w:eastAsia="Times New Roman" w:cs="Arial"/>
          <w:lang w:val="cy-GB" w:eastAsia="en-GB"/>
        </w:rPr>
        <w:t>Pam?</w:t>
      </w:r>
      <w:r w:rsidRPr="006E2CB4">
        <w:rPr>
          <w:rFonts w:ascii="Arial" w:hAnsi="Arial" w:eastAsia="Times New Roman" w:cs="Arial"/>
          <w:lang w:eastAsia="en-GB"/>
        </w:rPr>
        <w:t xml:space="preserve"> </w:t>
      </w:r>
      <w:r w:rsidRPr="006E2CB4">
        <w:rPr>
          <w:rFonts w:ascii="Arial" w:hAnsi="Arial" w:eastAsia="Times New Roman" w:cs="Arial"/>
          <w:lang w:val="cy-GB" w:eastAsia="en-GB"/>
        </w:rPr>
        <w:t>Sut?</w:t>
      </w:r>
      <w:r w:rsidRPr="006E2CB4">
        <w:rPr>
          <w:rFonts w:ascii="Arial" w:hAnsi="Arial" w:eastAsia="Times New Roman" w:cs="Arial"/>
          <w:lang w:eastAsia="en-GB"/>
        </w:rPr>
        <w:t xml:space="preserve"> </w:t>
      </w:r>
      <w:r w:rsidRPr="006E2CB4">
        <w:rPr>
          <w:rFonts w:ascii="Arial" w:hAnsi="Arial" w:eastAsia="Times New Roman" w:cs="Arial"/>
          <w:lang w:val="cy-GB" w:eastAsia="en-GB"/>
        </w:rPr>
        <w:t>Pryd?</w:t>
      </w:r>
      <w:r w:rsidRPr="006E2CB4">
        <w:rPr>
          <w:rFonts w:ascii="Arial" w:hAnsi="Arial" w:eastAsia="Times New Roman" w:cs="Arial"/>
          <w:lang w:eastAsia="en-GB"/>
        </w:rPr>
        <w:t xml:space="preserve"> </w:t>
      </w:r>
      <w:r w:rsidRPr="006E2CB4">
        <w:rPr>
          <w:rFonts w:ascii="Arial" w:hAnsi="Arial" w:eastAsia="Times New Roman" w:cs="Arial"/>
          <w:lang w:val="cy-GB" w:eastAsia="en-GB"/>
        </w:rPr>
        <w:t>Pwy?</w:t>
      </w:r>
      <w:r w:rsidRPr="006E2CB4">
        <w:rPr>
          <w:rFonts w:ascii="Arial" w:hAnsi="Arial" w:eastAsia="Times New Roman" w:cs="Arial"/>
          <w:lang w:eastAsia="en-GB"/>
        </w:rPr>
        <w:t xml:space="preserve"> </w:t>
      </w:r>
      <w:r w:rsidRPr="006E2CB4">
        <w:rPr>
          <w:rFonts w:ascii="Arial" w:hAnsi="Arial" w:eastAsia="Times New Roman" w:cs="Arial"/>
          <w:lang w:val="cy-GB" w:eastAsia="en-GB"/>
        </w:rPr>
        <w:t>Ble?</w:t>
      </w:r>
      <w:r w:rsidRPr="006E2CB4">
        <w:rPr>
          <w:rFonts w:ascii="Arial" w:hAnsi="Arial" w:eastAsia="Times New Roman" w:cs="Arial"/>
          <w:lang w:eastAsia="en-GB"/>
        </w:rPr>
        <w:t xml:space="preserve"> </w:t>
      </w:r>
      <w:r w:rsidRPr="006E2CB4">
        <w:rPr>
          <w:rFonts w:ascii="Arial" w:hAnsi="Arial" w:eastAsia="Times New Roman" w:cs="Arial"/>
          <w:lang w:val="cy-GB" w:eastAsia="en-GB"/>
        </w:rPr>
        <w:t>Ar ba gost?</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Dylech roi cyfiawnhad dros eich dadleuon a’ch barn gan ddefnyddio tystiolaeth eich bod wedi myfyrio ar syniadau pobl eraill o fewn y maes pwnc a’ch bod yn gallu llunio barn a dadleuon cadarn gan ddefnyddio data a chysyniadau. </w:t>
      </w:r>
      <w:r w:rsidRPr="006E2CB4">
        <w:rPr>
          <w:rFonts w:ascii="Arial" w:hAnsi="Arial" w:eastAsia="Times New Roman" w:cs="Arial"/>
          <w:lang w:eastAsia="en-GB"/>
        </w:rPr>
        <w:t xml:space="preserve">  </w:t>
      </w:r>
      <w:r w:rsidRPr="006E2CB4">
        <w:rPr>
          <w:rFonts w:ascii="Arial" w:hAnsi="Arial" w:eastAsia="Times New Roman" w:cs="Arial"/>
          <w:lang w:val="cy-GB" w:eastAsia="en-GB"/>
        </w:rPr>
        <w:t>Lle bo’n berthnasol, gellir cynnig atebion ac argymhellion amgen.</w:t>
      </w:r>
    </w:p>
    <w:p w:rsidRPr="006E2CB4" w:rsidR="006E2CB4" w:rsidP="006E2CB4" w:rsidRDefault="006E2CB4" w14:paraId="0981E6B8" w14:textId="77777777">
      <w:pPr>
        <w:spacing w:after="0" w:line="240" w:lineRule="auto"/>
        <w:jc w:val="both"/>
        <w:rPr>
          <w:rFonts w:ascii="Arial" w:hAnsi="Arial" w:eastAsia="Times New Roman" w:cs="Arial"/>
          <w:lang w:eastAsia="en-GB"/>
        </w:rPr>
      </w:pPr>
    </w:p>
    <w:p w:rsidRPr="006E2CB4" w:rsidR="006E2CB4" w:rsidP="006E2CB4" w:rsidRDefault="006E2CB4" w14:paraId="577CE720"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6DBB9EFF" w14:textId="77777777">
      <w:pPr>
        <w:spacing w:after="0" w:line="240" w:lineRule="auto"/>
        <w:jc w:val="both"/>
        <w:rPr>
          <w:rFonts w:ascii="Arial" w:hAnsi="Arial" w:eastAsia="Times New Roman" w:cs="Arial"/>
          <w:lang w:eastAsia="en-GB"/>
        </w:rPr>
      </w:pPr>
    </w:p>
    <w:p w:rsidRPr="006E2CB4" w:rsidR="006E2CB4" w:rsidP="006E2CB4" w:rsidRDefault="006E2CB4" w14:paraId="51CF9DD0" w14:textId="77777777">
      <w:pPr>
        <w:spacing w:after="0" w:line="240" w:lineRule="auto"/>
        <w:jc w:val="both"/>
        <w:rPr>
          <w:rFonts w:ascii="Arial" w:hAnsi="Arial" w:eastAsia="Times New Roman" w:cs="Arial"/>
          <w:b/>
          <w:lang w:eastAsia="en-GB"/>
        </w:rPr>
      </w:pPr>
    </w:p>
    <w:p w:rsidRPr="006E2CB4" w:rsidR="006E2CB4" w:rsidP="006E2CB4" w:rsidRDefault="006E2CB4" w14:paraId="24E61419"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Ymarferol</w:t>
      </w:r>
    </w:p>
    <w:p w:rsidRPr="006E2CB4" w:rsidR="006E2CB4" w:rsidP="006E2CB4" w:rsidRDefault="006E2CB4" w14:paraId="299DCD43"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Ar lefel 4, dylech allu cymhwyso’r cysyniadau a’r egwyddorion gwaelodol sylfaenol er mwyn eu gwerthuso a’u dehongli yng nghyd-destun eich maes astudio. </w:t>
      </w:r>
      <w:r w:rsidRPr="006E2CB4">
        <w:rPr>
          <w:rFonts w:ascii="Arial" w:hAnsi="Arial" w:eastAsia="Times New Roman" w:cs="Arial"/>
          <w:lang w:eastAsia="en-GB"/>
        </w:rPr>
        <w:t xml:space="preserve"> </w:t>
      </w:r>
      <w:r w:rsidRPr="006E2CB4">
        <w:rPr>
          <w:rFonts w:ascii="Arial" w:hAnsi="Arial" w:eastAsia="Times New Roman" w:cs="Arial"/>
          <w:lang w:val="cy-GB" w:eastAsia="en-GB"/>
        </w:rPr>
        <w:t>Dylech allu dangos sut y mae’r cysyniadau a’r syniadau sy’n gysylltiedig â’r pwnc yn berthnasol i sefyllfaoedd yn y byd go iawn a/neu mewn cyd-destun penodol.</w:t>
      </w:r>
      <w:r w:rsidRPr="006E2CB4">
        <w:rPr>
          <w:rFonts w:ascii="Arial" w:hAnsi="Arial" w:eastAsia="Times New Roman" w:cs="Arial"/>
          <w:lang w:eastAsia="en-GB"/>
        </w:rPr>
        <w:t xml:space="preserve">  </w:t>
      </w:r>
      <w:r w:rsidRPr="006E2CB4">
        <w:rPr>
          <w:rFonts w:ascii="Arial" w:hAnsi="Arial" w:eastAsia="Times New Roman" w:cs="Arial"/>
          <w:lang w:val="cy-GB" w:eastAsia="en-GB"/>
        </w:rPr>
        <w:t>Sut maent yn gweithio’n ymarferol?</w:t>
      </w:r>
      <w:r w:rsidRPr="006E2CB4">
        <w:rPr>
          <w:rFonts w:ascii="Arial" w:hAnsi="Arial" w:eastAsia="Times New Roman" w:cs="Arial"/>
          <w:lang w:eastAsia="en-GB"/>
        </w:rPr>
        <w:t xml:space="preserve">  </w:t>
      </w:r>
      <w:r w:rsidRPr="006E2CB4">
        <w:rPr>
          <w:rFonts w:ascii="Arial" w:hAnsi="Arial" w:eastAsia="Times New Roman" w:cs="Arial"/>
          <w:lang w:val="cy-GB" w:eastAsia="en-GB"/>
        </w:rPr>
        <w:t>Byddwch yn defnyddio modelau, dulliau, technegau a/neu theorïau, yn y cyd-destun hwnnw, i asesu sefyllfaoedd presennol, efallai er mwyn llunio cynlluniau neu atebion i ddatrys problemau, neu i greu arteffactau.</w:t>
      </w:r>
      <w:r w:rsidRPr="006E2CB4">
        <w:rPr>
          <w:rFonts w:ascii="Arial" w:hAnsi="Arial" w:eastAsia="Times New Roman" w:cs="Arial"/>
          <w:lang w:eastAsia="en-GB"/>
        </w:rPr>
        <w:t xml:space="preserve">  </w:t>
      </w:r>
      <w:r w:rsidRPr="006E2CB4">
        <w:rPr>
          <w:rFonts w:ascii="Arial" w:hAnsi="Arial" w:eastAsia="Times New Roman" w:cs="Arial"/>
          <w:lang w:val="cy-GB" w:eastAsia="en-GB"/>
        </w:rPr>
        <w:t>Mae hyn yn debygol o gynnwys, er enghraifft,  defnyddio arteffactau, enghreifftiau ac achosion o’r byd go iawn, cymhwyso model o fewn sefydliad a/neu feincnodi un theori neu sefydliad yn erbyn rhai eraill yn seiliedig ar feini prawf penodedig.</w:t>
      </w:r>
      <w:r w:rsidRPr="006E2CB4">
        <w:rPr>
          <w:rFonts w:ascii="Arial" w:hAnsi="Arial" w:eastAsia="Times New Roman" w:cs="Arial"/>
          <w:lang w:eastAsia="en-GB"/>
        </w:rPr>
        <w:t xml:space="preserve">  </w:t>
      </w:r>
    </w:p>
    <w:p w:rsidRPr="006E2CB4" w:rsidR="006E2CB4" w:rsidP="006E2CB4" w:rsidRDefault="006E2CB4" w14:paraId="25D85670" w14:textId="77777777">
      <w:pPr>
        <w:spacing w:after="0" w:line="240" w:lineRule="auto"/>
        <w:jc w:val="both"/>
        <w:rPr>
          <w:rFonts w:ascii="Arial" w:hAnsi="Arial" w:eastAsia="Times New Roman" w:cs="Arial"/>
          <w:lang w:eastAsia="en-GB"/>
        </w:rPr>
      </w:pPr>
    </w:p>
    <w:p w:rsidRPr="006E2CB4" w:rsidR="006E2CB4" w:rsidP="006E2CB4" w:rsidRDefault="006E2CB4" w14:paraId="7778CB05"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701171D4" w14:textId="77777777">
      <w:pPr>
        <w:spacing w:after="0" w:line="240" w:lineRule="auto"/>
        <w:jc w:val="both"/>
        <w:rPr>
          <w:rFonts w:ascii="Arial" w:hAnsi="Arial" w:eastAsia="Times New Roman" w:cs="Arial"/>
          <w:lang w:eastAsia="en-GB"/>
        </w:rPr>
      </w:pPr>
    </w:p>
    <w:p w:rsidRPr="006E2CB4" w:rsidR="006E2CB4" w:rsidP="006E2CB4" w:rsidRDefault="006E2CB4" w14:paraId="6848CB53" w14:textId="77777777">
      <w:pPr>
        <w:spacing w:after="0" w:line="240" w:lineRule="auto"/>
        <w:jc w:val="both"/>
        <w:rPr>
          <w:rFonts w:ascii="Arial" w:hAnsi="Arial" w:eastAsia="Times New Roman" w:cs="Arial"/>
          <w:lang w:eastAsia="en-GB"/>
        </w:rPr>
      </w:pPr>
    </w:p>
    <w:p w:rsidRPr="006E2CB4" w:rsidR="006E2CB4" w:rsidP="006E2CB4" w:rsidRDefault="006E2CB4" w14:paraId="4BAD0BFD" w14:textId="77777777">
      <w:pPr>
        <w:numPr>
          <w:ilvl w:val="0"/>
          <w:numId w:val="14"/>
        </w:numPr>
        <w:spacing w:after="0" w:line="240" w:lineRule="auto"/>
        <w:jc w:val="both"/>
        <w:rPr>
          <w:rFonts w:ascii="Arial" w:hAnsi="Arial" w:eastAsia="Times New Roman" w:cs="Arial"/>
          <w:b/>
          <w:lang w:eastAsia="en-GB"/>
        </w:rPr>
      </w:pPr>
      <w:r w:rsidRPr="006E2CB4">
        <w:rPr>
          <w:rFonts w:ascii="Arial" w:hAnsi="Arial" w:eastAsia="Times New Roman" w:cs="Arial"/>
          <w:b/>
          <w:lang w:val="cy-GB" w:eastAsia="en-GB"/>
        </w:rPr>
        <w:t>Sgiliau Trosglwyddadwy ar gyfer Bywyd ac Arfer Proffesiynol</w:t>
      </w:r>
      <w:r w:rsidRPr="006E2CB4">
        <w:rPr>
          <w:rFonts w:ascii="Arial" w:hAnsi="Arial" w:eastAsia="Times New Roman" w:cs="Arial"/>
          <w:b/>
          <w:lang w:eastAsia="en-GB"/>
        </w:rPr>
        <w:t xml:space="preserve"> </w:t>
      </w:r>
    </w:p>
    <w:p w:rsidRPr="006E2CB4" w:rsidR="006E2CB4" w:rsidP="006E2CB4" w:rsidRDefault="006E2CB4" w14:paraId="48B1C4C6" w14:textId="77777777">
      <w:pPr>
        <w:spacing w:after="0" w:line="240" w:lineRule="auto"/>
        <w:jc w:val="both"/>
        <w:rPr>
          <w:rFonts w:ascii="Arial" w:hAnsi="Arial" w:eastAsia="Times New Roman" w:cs="Arial"/>
          <w:lang w:eastAsia="en-GB"/>
        </w:rPr>
      </w:pPr>
      <w:r w:rsidRPr="006E2CB4">
        <w:rPr>
          <w:rFonts w:ascii="Arial" w:hAnsi="Arial" w:eastAsia="Times New Roman" w:cs="Arial"/>
          <w:lang w:val="cy-GB" w:eastAsia="en-GB"/>
        </w:rPr>
        <w:t xml:space="preserve">Rhaid i’ch gwaith roi tystiolaeth o’r rhinweddau a’r sgiliau trosglwyddadwy angenrheidiol ar gyfer cyflogaeth sy’n gofyn am arfer peth cyfrifoldeb personol. </w:t>
      </w:r>
      <w:r w:rsidRPr="006E2CB4">
        <w:rPr>
          <w:rFonts w:ascii="Arial" w:hAnsi="Arial" w:eastAsia="Times New Roman" w:cs="Arial"/>
          <w:lang w:eastAsia="en-GB"/>
        </w:rPr>
        <w:t xml:space="preserve">  </w:t>
      </w:r>
      <w:r w:rsidRPr="006E2CB4">
        <w:rPr>
          <w:rFonts w:ascii="Arial" w:hAnsi="Arial" w:eastAsia="Times New Roman" w:cs="Arial"/>
          <w:lang w:val="cy-GB" w:eastAsia="en-GB"/>
        </w:rPr>
        <w:t xml:space="preserve">Mae hyn yn cynnwys dangos: </w:t>
      </w:r>
      <w:r w:rsidRPr="006E2CB4">
        <w:rPr>
          <w:rFonts w:ascii="Arial" w:hAnsi="Arial" w:eastAsia="Times New Roman" w:cs="Arial"/>
          <w:lang w:eastAsia="en-GB"/>
        </w:rPr>
        <w:t xml:space="preserve"> </w:t>
      </w:r>
      <w:r w:rsidRPr="006E2CB4">
        <w:rPr>
          <w:rFonts w:ascii="Arial" w:hAnsi="Arial" w:eastAsia="Times New Roman" w:cs="Arial"/>
          <w:lang w:val="cy-GB" w:eastAsia="en-GB"/>
        </w:rPr>
        <w:t>eich bod yn gallu cyfleu canlyniadau’ch astudiaeth/gwaith yn gywir ac yn ddibynadwy, gyda dadleuon strwythuredig a chydlynol; eich bod yn gallu cychwyn a chwblhau tasgau a gweithdrefnau, boed hynny’n unigol a/neu’n gydweithredol; rhuglder mynegiant; eglurder ac effeithiolrwydd o ran cyflwyniad a threfn.</w:t>
      </w:r>
      <w:r w:rsidRPr="006E2CB4">
        <w:rPr>
          <w:rFonts w:ascii="Arial" w:hAnsi="Arial" w:eastAsia="Times New Roman" w:cs="Arial"/>
          <w:lang w:eastAsia="en-GB"/>
        </w:rPr>
        <w:t xml:space="preserve"> </w:t>
      </w:r>
      <w:r w:rsidRPr="006E2CB4">
        <w:rPr>
          <w:rFonts w:ascii="Arial" w:hAnsi="Arial" w:eastAsia="Times New Roman" w:cs="Arial"/>
          <w:lang w:val="cy-GB" w:eastAsia="en-GB"/>
        </w:rPr>
        <w:t>Dylai’r gwaith fod yn gydlynol ac wedi’i strwythuro’n dda o ran ei gyflwyniad a’i drefn.</w:t>
      </w:r>
    </w:p>
    <w:p w:rsidRPr="006E2CB4" w:rsidR="006E2CB4" w:rsidP="006E2CB4" w:rsidRDefault="006E2CB4" w14:paraId="66D6ADEE" w14:textId="77777777">
      <w:pPr>
        <w:spacing w:after="0" w:line="240" w:lineRule="auto"/>
        <w:jc w:val="both"/>
        <w:rPr>
          <w:rFonts w:ascii="Arial" w:hAnsi="Arial" w:eastAsia="Times New Roman" w:cs="Arial"/>
          <w:lang w:eastAsia="en-GB"/>
        </w:rPr>
      </w:pPr>
    </w:p>
    <w:p w:rsidRPr="006E2CB4" w:rsidR="006E2CB4" w:rsidP="006E2CB4" w:rsidRDefault="006E2CB4" w14:paraId="54DB60AC" w14:textId="77777777">
      <w:pPr>
        <w:spacing w:after="0" w:line="240" w:lineRule="auto"/>
        <w:jc w:val="both"/>
        <w:rPr>
          <w:rFonts w:ascii="Arial" w:hAnsi="Arial" w:eastAsia="Times New Roman" w:cs="Arial"/>
          <w:lang w:eastAsia="en-GB"/>
        </w:rPr>
      </w:pPr>
    </w:p>
    <w:p w:rsidRPr="006E2CB4" w:rsidR="006E2CB4" w:rsidP="006E2CB4" w:rsidRDefault="006E2CB4" w14:paraId="7F187ED2" w14:textId="77777777">
      <w:pPr>
        <w:spacing w:after="0" w:line="240" w:lineRule="auto"/>
        <w:jc w:val="both"/>
        <w:rPr>
          <w:rFonts w:ascii="Arial" w:hAnsi="Arial" w:eastAsia="Times New Roman" w:cs="Arial"/>
          <w:i/>
          <w:lang w:eastAsia="en-GB"/>
        </w:rPr>
      </w:pPr>
      <w:r w:rsidRPr="006E2CB4">
        <w:rPr>
          <w:rFonts w:ascii="Arial" w:hAnsi="Arial" w:eastAsia="Times New Roman" w:cs="Arial"/>
          <w:b/>
          <w:i/>
          <w:lang w:val="cy-GB" w:eastAsia="en-GB"/>
        </w:rPr>
        <w:t xml:space="preserve">Canllawiau penodol i'r asesiad hwn: </w:t>
      </w:r>
      <w:r w:rsidRPr="006E2CB4">
        <w:rPr>
          <w:rFonts w:ascii="Arial" w:hAnsi="Arial" w:eastAsia="Times New Roman" w:cs="Arial"/>
          <w:i/>
          <w:lang w:eastAsia="en-GB"/>
        </w:rPr>
        <w:t xml:space="preserve"> </w:t>
      </w:r>
    </w:p>
    <w:p w:rsidRPr="006E2CB4" w:rsidR="006E2CB4" w:rsidP="006E2CB4" w:rsidRDefault="006E2CB4" w14:paraId="69C64469" w14:textId="77777777">
      <w:pPr>
        <w:spacing w:after="0" w:line="240" w:lineRule="auto"/>
        <w:jc w:val="both"/>
        <w:rPr>
          <w:rFonts w:ascii="Arial" w:hAnsi="Arial" w:eastAsia="Times New Roman" w:cs="Arial"/>
          <w:lang w:eastAsia="en-GB"/>
        </w:rPr>
      </w:pPr>
    </w:p>
    <w:p w:rsidRPr="006E2CB4" w:rsidR="006E2CB4" w:rsidP="006E2CB4" w:rsidRDefault="006E2CB4" w14:paraId="763B4F60" w14:textId="77777777">
      <w:pPr>
        <w:spacing w:after="0" w:line="240" w:lineRule="auto"/>
        <w:jc w:val="both"/>
        <w:rPr>
          <w:rFonts w:ascii="Arial" w:hAnsi="Arial" w:eastAsia="Times New Roman" w:cs="Arial"/>
          <w:lang w:eastAsia="en-GB"/>
        </w:rPr>
      </w:pPr>
    </w:p>
    <w:p w:rsidRPr="006E2CB4" w:rsidR="006E2CB4" w:rsidP="006E2CB4" w:rsidRDefault="006E2CB4" w14:paraId="5C6110E8" w14:textId="77777777">
      <w:pPr>
        <w:spacing w:after="0" w:line="240" w:lineRule="auto"/>
        <w:rPr>
          <w:rFonts w:ascii="Arial" w:hAnsi="Arial" w:eastAsia="Times New Roman" w:cs="Arial"/>
          <w:lang w:eastAsia="en-GB"/>
        </w:rPr>
      </w:pPr>
    </w:p>
    <w:p w:rsidRPr="006E2CB4" w:rsidR="006E2CB4" w:rsidP="006E2CB4" w:rsidRDefault="006E2CB4" w14:paraId="12D27804" w14:textId="77777777">
      <w:pPr>
        <w:spacing w:after="0" w:line="240" w:lineRule="auto"/>
        <w:rPr>
          <w:rFonts w:ascii="Arial" w:hAnsi="Arial" w:eastAsia="Times New Roman" w:cs="Arial"/>
          <w:vanish/>
          <w:sz w:val="24"/>
          <w:szCs w:val="24"/>
          <w:lang w:eastAsia="en-GB"/>
        </w:rPr>
        <w:sectPr w:rsidRPr="006E2CB4" w:rsidR="006E2CB4" w:rsidSect="00DF1189">
          <w:footerReference w:type="default" r:id="rId14"/>
          <w:type w:val="continuous"/>
          <w:pgSz w:w="11894" w:h="16834" w:orient="portrait"/>
          <w:pgMar w:top="720" w:right="720" w:bottom="720" w:left="720" w:header="706" w:footer="706" w:gutter="0"/>
          <w:paperSrc w:first="1" w:other="1"/>
          <w:cols w:space="720"/>
        </w:sectPr>
      </w:pPr>
    </w:p>
    <w:p w:rsidRPr="006E2CB4" w:rsidR="006E2CB4" w:rsidP="006E2CB4" w:rsidRDefault="006E2CB4" w14:paraId="2F52DBDD" w14:textId="77777777">
      <w:pPr>
        <w:spacing w:after="0" w:line="240" w:lineRule="auto"/>
        <w:rPr>
          <w:rFonts w:ascii="Arial" w:hAnsi="Arial" w:eastAsia="Times New Roman" w:cs="Arial"/>
          <w:vanish/>
          <w:sz w:val="24"/>
          <w:szCs w:val="24"/>
          <w:lang w:eastAsia="en-GB"/>
        </w:rPr>
        <w:sectPr w:rsidRPr="006E2CB4" w:rsidR="006E2CB4" w:rsidSect="00DF1189">
          <w:pgSz w:w="16834" w:h="11894" w:orient="landscape"/>
          <w:pgMar w:top="720" w:right="720" w:bottom="720" w:left="720" w:header="706" w:footer="706" w:gutter="0"/>
          <w:paperSrc w:first="1" w:other="1"/>
          <w:cols w:space="720"/>
          <w:docGrid w:linePitch="272"/>
        </w:sectPr>
      </w:pPr>
    </w:p>
    <w:p w:rsidRPr="006E2CB4" w:rsidR="006E2CB4" w:rsidP="006E2CB4" w:rsidRDefault="006E2CB4" w14:paraId="18C97FC9" w14:textId="77777777">
      <w:pPr>
        <w:spacing w:after="0" w:line="240" w:lineRule="auto"/>
        <w:rPr>
          <w:rFonts w:ascii="Arial" w:hAnsi="Arial" w:eastAsia="Times New Roman" w:cs="Arial"/>
          <w:vanish/>
          <w:sz w:val="24"/>
          <w:szCs w:val="24"/>
          <w:lang w:eastAsia="en-GB"/>
        </w:rPr>
      </w:pPr>
    </w:p>
    <w:p w:rsidRPr="006E2CB4" w:rsidR="006E2CB4" w:rsidP="006E2CB4" w:rsidRDefault="006E2CB4" w14:paraId="0537F4FA"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CB9CA"/>
        <w:tblLook w:val="04A0" w:firstRow="1" w:lastRow="0" w:firstColumn="1" w:lastColumn="0" w:noHBand="0" w:noVBand="1"/>
      </w:tblPr>
      <w:tblGrid>
        <w:gridCol w:w="13858"/>
      </w:tblGrid>
      <w:tr w:rsidRPr="006E2CB4" w:rsidR="006E2CB4" w:rsidTr="000C2D58" w14:paraId="5FD72B5A" w14:textId="77777777">
        <w:tc>
          <w:tcPr>
            <w:tcW w:w="13858" w:type="dxa"/>
            <w:shd w:val="clear" w:color="auto" w:fill="ACB9CA"/>
          </w:tcPr>
          <w:p w:rsidRPr="006E2CB4" w:rsidR="006E2CB4" w:rsidP="006E2CB4" w:rsidRDefault="006E2CB4" w14:paraId="4EBDBBB7" w14:textId="77777777">
            <w:pPr>
              <w:spacing w:after="224" w:line="240" w:lineRule="auto"/>
              <w:rPr>
                <w:rFonts w:ascii="Arial" w:hAnsi="Arial" w:eastAsia="Calibri" w:cs="Arial"/>
                <w:b/>
                <w:color w:val="303B44"/>
                <w:lang w:eastAsia="en-GB"/>
              </w:rPr>
            </w:pPr>
            <w:r w:rsidRPr="006E2CB4">
              <w:rPr>
                <w:rFonts w:ascii="Arial" w:hAnsi="Arial" w:eastAsia="Calibri" w:cs="Arial"/>
                <w:b/>
                <w:color w:val="303B44"/>
                <w:lang w:val="cy-GB" w:eastAsia="en-GB"/>
              </w:rPr>
              <w:t xml:space="preserve">MEINI PRAWF ASESU GENERIG </w:t>
            </w:r>
          </w:p>
        </w:tc>
      </w:tr>
    </w:tbl>
    <w:p w:rsidRPr="006E2CB4" w:rsidR="006E2CB4" w:rsidP="006E2CB4" w:rsidRDefault="006E2CB4" w14:paraId="5CA70DA9"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48"/>
      </w:tblGrid>
      <w:tr w:rsidRPr="006E2CB4" w:rsidR="006E2CB4" w:rsidTr="000C2D58" w14:paraId="6AF9AB3B" w14:textId="77777777">
        <w:tc>
          <w:tcPr>
            <w:tcW w:w="13948" w:type="dxa"/>
            <w:shd w:val="clear" w:color="auto" w:fill="ACB9CA"/>
          </w:tcPr>
          <w:p w:rsidRPr="006E2CB4" w:rsidR="006E2CB4" w:rsidP="006E2CB4" w:rsidRDefault="006E2CB4" w14:paraId="0FC3F0CD" w14:textId="77777777">
            <w:pPr>
              <w:spacing w:after="0" w:line="240" w:lineRule="auto"/>
              <w:rPr>
                <w:rFonts w:ascii="Arial" w:hAnsi="Arial" w:eastAsia="Times New Roman" w:cs="Arial"/>
                <w:b/>
                <w:sz w:val="24"/>
                <w:szCs w:val="24"/>
                <w:lang w:eastAsia="en-GB"/>
              </w:rPr>
            </w:pPr>
            <w:r w:rsidRPr="006E2CB4">
              <w:rPr>
                <w:rFonts w:ascii="Arial" w:hAnsi="Arial" w:eastAsia="Times New Roman" w:cs="Arial"/>
                <w:b/>
                <w:sz w:val="24"/>
                <w:szCs w:val="24"/>
                <w:lang w:val="cy-GB" w:eastAsia="en-GB"/>
              </w:rPr>
              <w:t>Lefel 4</w:t>
            </w:r>
          </w:p>
        </w:tc>
      </w:tr>
      <w:tr w:rsidRPr="006E2CB4" w:rsidR="006E2CB4" w:rsidTr="000C2D58" w14:paraId="155BC784" w14:textId="77777777">
        <w:tc>
          <w:tcPr>
            <w:tcW w:w="13948" w:type="dxa"/>
            <w:shd w:val="clear" w:color="auto" w:fill="DEEAF6"/>
          </w:tcPr>
          <w:p w:rsidRPr="006E2CB4" w:rsidR="006E2CB4" w:rsidP="006E2CB4" w:rsidRDefault="006E2CB4" w14:paraId="072AF092" w14:textId="77777777">
            <w:pPr>
              <w:spacing w:after="0" w:line="240" w:lineRule="auto"/>
              <w:rPr>
                <w:rFonts w:ascii="Arial" w:hAnsi="Arial" w:eastAsia="Arial" w:cs="Arial"/>
                <w:spacing w:val="-1"/>
                <w:sz w:val="24"/>
                <w:szCs w:val="24"/>
                <w:lang w:eastAsia="en-GB"/>
              </w:rPr>
            </w:pPr>
            <w:r w:rsidRPr="006E2CB4">
              <w:rPr>
                <w:rFonts w:ascii="Arial" w:hAnsi="Arial" w:eastAsia="Arial" w:cs="Arial"/>
                <w:spacing w:val="-1"/>
                <w:sz w:val="24"/>
                <w:szCs w:val="24"/>
                <w:lang w:val="cy-GB" w:eastAsia="en-GB"/>
              </w:rPr>
              <w:t xml:space="preserve">Yn unol â’r </w:t>
            </w:r>
            <w:r w:rsidRPr="006E2CB4">
              <w:rPr>
                <w:rFonts w:ascii="Arial" w:hAnsi="Arial" w:eastAsia="Arial" w:cs="Arial"/>
                <w:i/>
                <w:spacing w:val="-1"/>
                <w:sz w:val="24"/>
                <w:szCs w:val="24"/>
                <w:lang w:val="cy-GB" w:eastAsia="en-GB"/>
              </w:rPr>
              <w:t>Framework for Higher Education Qualifications</w:t>
            </w:r>
            <w:r w:rsidRPr="006E2CB4">
              <w:rPr>
                <w:rFonts w:ascii="Arial" w:hAnsi="Arial" w:eastAsia="Arial" w:cs="Arial"/>
                <w:spacing w:val="-1"/>
                <w:sz w:val="24"/>
                <w:szCs w:val="24"/>
                <w:lang w:val="cy-GB" w:eastAsia="en-GB"/>
              </w:rPr>
              <w:t>, ar ddiwedd Lefel 4 disgwylir y bydd myfyrwyr wedi arddangos gwybodaeth am gysyniadau ac egwyddorion gwaelodol sylfaenol pwnc, ynghyd â gallu i werthuso a dehongli’r rhain yng nghyd-destun y maes astudio hwnnw.</w:t>
            </w:r>
            <w:r w:rsidRPr="006E2CB4">
              <w:rPr>
                <w:rFonts w:ascii="Arial" w:hAnsi="Arial" w:eastAsia="Arial" w:cs="Arial"/>
                <w:spacing w:val="-1"/>
                <w:sz w:val="24"/>
                <w:szCs w:val="24"/>
                <w:lang w:eastAsia="en-GB"/>
              </w:rPr>
              <w:t xml:space="preserve"> </w:t>
            </w:r>
            <w:r w:rsidRPr="006E2CB4">
              <w:rPr>
                <w:rFonts w:ascii="Arial" w:hAnsi="Arial" w:eastAsia="Arial" w:cs="Arial"/>
                <w:spacing w:val="-1"/>
                <w:sz w:val="24"/>
                <w:szCs w:val="24"/>
                <w:lang w:val="cy-GB" w:eastAsia="en-GB"/>
              </w:rPr>
              <w:t>Dylent allu cyflwyno, gwerthuso a dehongli data ansoddol a meintiol er mwyn datblygu llinynnau dadl a ffurfio barn gadarn yn unol â damcaniaethau a chysyniadau sylfaenol eu pwnc/pynciau astudio.</w:t>
            </w:r>
            <w:r w:rsidRPr="006E2CB4">
              <w:rPr>
                <w:rFonts w:ascii="Arial" w:hAnsi="Arial" w:eastAsia="Arial" w:cs="Arial"/>
                <w:spacing w:val="-1"/>
                <w:sz w:val="24"/>
                <w:szCs w:val="24"/>
                <w:lang w:eastAsia="en-GB"/>
              </w:rPr>
              <w:t xml:space="preserve"> </w:t>
            </w:r>
            <w:r w:rsidRPr="006E2CB4">
              <w:rPr>
                <w:rFonts w:ascii="Arial" w:hAnsi="Arial" w:eastAsia="Arial" w:cs="Arial"/>
                <w:spacing w:val="-1"/>
                <w:sz w:val="24"/>
                <w:szCs w:val="24"/>
                <w:lang w:val="cy-GB" w:eastAsia="en-GB"/>
              </w:rPr>
              <w:t xml:space="preserve">Byddant wedi dysgu sut i werthuso dulliau gwahanol o ddatrys problemau, a byddant yn gallu cyfleu canlyniadau eu hastudiaeth/gwaith mewn modd cywir a dibynadwy, gyda dadleuon strwythuredig a chydlynol. </w:t>
            </w:r>
            <w:r w:rsidRPr="006E2CB4">
              <w:rPr>
                <w:rFonts w:ascii="Times New Roman" w:hAnsi="Times New Roman" w:eastAsia="Times New Roman" w:cs="Times New Roman"/>
                <w:sz w:val="24"/>
                <w:szCs w:val="24"/>
                <w:lang w:eastAsia="en-GB"/>
              </w:rPr>
              <w:t xml:space="preserve"> </w:t>
            </w:r>
            <w:r w:rsidRPr="006E2CB4">
              <w:rPr>
                <w:rFonts w:ascii="Arial" w:hAnsi="Arial" w:eastAsia="Times New Roman" w:cs="Arial"/>
                <w:sz w:val="24"/>
                <w:szCs w:val="24"/>
                <w:lang w:val="cy-GB" w:eastAsia="en-GB"/>
              </w:rPr>
              <w:t>Byddant yn gallu ymgymryd â hyfforddiant pellach a datblygu sgiliau newydd o fewn amgylchedd strwythuredig a rheoledig a bydd ganddynt y rhinweddau a’r sgiliau trosglwyddadwy angenrheidiol ar gyfer cyflogaeth sy’n gofyn am arfer rhywfaint o gyfrifoldeb personol.</w:t>
            </w:r>
          </w:p>
        </w:tc>
      </w:tr>
    </w:tbl>
    <w:p w:rsidRPr="006E2CB4" w:rsidR="006E2CB4" w:rsidP="006E2CB4" w:rsidRDefault="006E2CB4" w14:paraId="7D01C873" w14:textId="77777777">
      <w:pPr>
        <w:spacing w:after="0" w:line="240" w:lineRule="auto"/>
        <w:rPr>
          <w:rFonts w:ascii="Arial" w:hAnsi="Arial" w:eastAsia="Times New Roman" w:cs="Arial"/>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Pr="006E2CB4" w:rsidR="006E2CB4" w:rsidTr="000C2D58" w14:paraId="667261A2" w14:textId="77777777">
        <w:trPr>
          <w:tblHeader/>
        </w:trPr>
        <w:tc>
          <w:tcPr>
            <w:tcW w:w="1735" w:type="dxa"/>
            <w:shd w:val="clear" w:color="auto" w:fill="ACB9CA"/>
          </w:tcPr>
          <w:p w:rsidRPr="006E2CB4" w:rsidR="006E2CB4" w:rsidP="006E2CB4" w:rsidRDefault="006E2CB4" w14:paraId="4873D824" w14:textId="77777777">
            <w:pPr>
              <w:spacing w:after="0" w:line="240" w:lineRule="auto"/>
              <w:rPr>
                <w:rFonts w:ascii="Arial" w:hAnsi="Arial" w:eastAsia="Times New Roman" w:cs="Arial"/>
                <w:sz w:val="18"/>
                <w:szCs w:val="18"/>
                <w:lang w:eastAsia="en-GB"/>
              </w:rPr>
            </w:pPr>
            <w:r w:rsidRPr="006E2CB4">
              <w:rPr>
                <w:rFonts w:ascii="Arial" w:hAnsi="Arial" w:eastAsia="Times New Roman" w:cs="Arial"/>
                <w:b/>
                <w:sz w:val="18"/>
                <w:szCs w:val="18"/>
                <w:lang w:val="cy-GB" w:eastAsia="en-GB"/>
              </w:rPr>
              <w:t>Lefel 4</w:t>
            </w:r>
          </w:p>
        </w:tc>
        <w:tc>
          <w:tcPr>
            <w:tcW w:w="1736" w:type="dxa"/>
            <w:shd w:val="clear" w:color="auto" w:fill="ACB9CA"/>
            <w:vAlign w:val="center"/>
          </w:tcPr>
          <w:p w:rsidRPr="006E2CB4" w:rsidR="006E2CB4" w:rsidP="006E2CB4" w:rsidRDefault="006E2CB4" w14:paraId="1F37BA5E"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METHU</w:t>
            </w:r>
          </w:p>
        </w:tc>
        <w:tc>
          <w:tcPr>
            <w:tcW w:w="1736" w:type="dxa"/>
            <w:shd w:val="clear" w:color="auto" w:fill="ACB9CA"/>
            <w:vAlign w:val="center"/>
          </w:tcPr>
          <w:p w:rsidRPr="006E2CB4" w:rsidR="006E2CB4" w:rsidP="006E2CB4" w:rsidRDefault="006E2CB4" w14:paraId="37F5611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 xml:space="preserve">METHU FFINIOL </w:t>
            </w:r>
          </w:p>
        </w:tc>
        <w:tc>
          <w:tcPr>
            <w:tcW w:w="1736" w:type="dxa"/>
            <w:shd w:val="clear" w:color="auto" w:fill="ACB9CA"/>
            <w:vAlign w:val="center"/>
          </w:tcPr>
          <w:p w:rsidRPr="006E2CB4" w:rsidR="006E2CB4" w:rsidP="006E2CB4" w:rsidRDefault="006E2CB4" w14:paraId="5B9AB15B"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BODDHAOL</w:t>
            </w:r>
          </w:p>
          <w:p w:rsidRPr="006E2CB4" w:rsidR="006E2CB4" w:rsidP="006E2CB4" w:rsidRDefault="006E2CB4" w14:paraId="5892CF84"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(3</w:t>
            </w:r>
            <w:r w:rsidRPr="006E2CB4">
              <w:rPr>
                <w:rFonts w:ascii="Arial" w:hAnsi="Arial" w:eastAsia="Times New Roman" w:cs="Arial"/>
                <w:b/>
                <w:sz w:val="18"/>
                <w:szCs w:val="18"/>
                <w:vertAlign w:val="superscript"/>
                <w:lang w:val="cy-GB" w:eastAsia="en-GB"/>
              </w:rPr>
              <w:t>ydd</w:t>
            </w:r>
            <w:r w:rsidRPr="006E2CB4">
              <w:rPr>
                <w:rFonts w:ascii="Arial" w:hAnsi="Arial" w:eastAsia="Times New Roman" w:cs="Arial"/>
                <w:b/>
                <w:sz w:val="18"/>
                <w:szCs w:val="18"/>
                <w:lang w:val="cy-GB" w:eastAsia="en-GB"/>
              </w:rPr>
              <w:t xml:space="preserve"> / Llwyddo)</w:t>
            </w:r>
          </w:p>
        </w:tc>
        <w:tc>
          <w:tcPr>
            <w:tcW w:w="1736" w:type="dxa"/>
            <w:shd w:val="clear" w:color="auto" w:fill="ACB9CA"/>
            <w:vAlign w:val="center"/>
          </w:tcPr>
          <w:p w:rsidRPr="006E2CB4" w:rsidR="006E2CB4" w:rsidP="006E2CB4" w:rsidRDefault="006E2CB4" w14:paraId="132FE48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DA</w:t>
            </w:r>
          </w:p>
          <w:p w:rsidRPr="006E2CB4" w:rsidR="006E2CB4" w:rsidP="006E2CB4" w:rsidRDefault="006E2CB4" w14:paraId="2F5EE643"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(2.2 / Llwyddo)</w:t>
            </w:r>
          </w:p>
        </w:tc>
        <w:tc>
          <w:tcPr>
            <w:tcW w:w="1736" w:type="dxa"/>
            <w:shd w:val="clear" w:color="auto" w:fill="ACB9CA"/>
            <w:vAlign w:val="center"/>
          </w:tcPr>
          <w:p w:rsidRPr="006E2CB4" w:rsidR="006E2CB4" w:rsidP="006E2CB4" w:rsidRDefault="006E2CB4" w14:paraId="66B45C4C"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DA IAWN</w:t>
            </w:r>
          </w:p>
          <w:p w:rsidRPr="006E2CB4" w:rsidR="006E2CB4" w:rsidP="006E2CB4" w:rsidRDefault="006E2CB4" w14:paraId="3045C626"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(2.1 / Teilyngdod)</w:t>
            </w:r>
          </w:p>
        </w:tc>
        <w:tc>
          <w:tcPr>
            <w:tcW w:w="1736" w:type="dxa"/>
            <w:shd w:val="clear" w:color="auto" w:fill="ACB9CA"/>
            <w:vAlign w:val="center"/>
          </w:tcPr>
          <w:p w:rsidRPr="006E2CB4" w:rsidR="006E2CB4" w:rsidP="006E2CB4" w:rsidRDefault="006E2CB4" w14:paraId="7FCF60EA"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RHAGOROL</w:t>
            </w:r>
          </w:p>
          <w:p w:rsidRPr="006E2CB4" w:rsidR="006E2CB4" w:rsidP="006E2CB4" w:rsidRDefault="006E2CB4" w14:paraId="51C5EB4A"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(1</w:t>
            </w:r>
            <w:r w:rsidRPr="006E2CB4">
              <w:rPr>
                <w:rFonts w:ascii="Arial" w:hAnsi="Arial" w:eastAsia="Times New Roman" w:cs="Arial"/>
                <w:b/>
                <w:sz w:val="18"/>
                <w:szCs w:val="18"/>
                <w:vertAlign w:val="superscript"/>
                <w:lang w:val="cy-GB" w:eastAsia="en-GB"/>
              </w:rPr>
              <w:t>af</w:t>
            </w:r>
            <w:r w:rsidRPr="006E2CB4">
              <w:rPr>
                <w:rFonts w:ascii="Arial" w:hAnsi="Arial" w:eastAsia="Times New Roman" w:cs="Arial"/>
                <w:b/>
                <w:sz w:val="18"/>
                <w:szCs w:val="18"/>
                <w:lang w:val="cy-GB" w:eastAsia="en-GB"/>
              </w:rPr>
              <w:t xml:space="preserve"> / Rhagoriaeth)</w:t>
            </w:r>
          </w:p>
        </w:tc>
        <w:tc>
          <w:tcPr>
            <w:tcW w:w="1736" w:type="dxa"/>
            <w:shd w:val="clear" w:color="auto" w:fill="ACB9CA"/>
            <w:vAlign w:val="center"/>
          </w:tcPr>
          <w:p w:rsidRPr="006E2CB4" w:rsidR="006E2CB4" w:rsidP="006E2CB4" w:rsidRDefault="006E2CB4" w14:paraId="30E06082"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EITHRIADOL</w:t>
            </w:r>
          </w:p>
          <w:p w:rsidRPr="006E2CB4" w:rsidR="006E2CB4" w:rsidP="006E2CB4" w:rsidRDefault="006E2CB4" w14:paraId="2AE320E9"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val="cy-GB" w:eastAsia="en-GB"/>
              </w:rPr>
              <w:t>(1</w:t>
            </w:r>
            <w:r w:rsidRPr="006E2CB4">
              <w:rPr>
                <w:rFonts w:ascii="Arial" w:hAnsi="Arial" w:eastAsia="Times New Roman" w:cs="Arial"/>
                <w:b/>
                <w:sz w:val="18"/>
                <w:szCs w:val="18"/>
                <w:vertAlign w:val="superscript"/>
                <w:lang w:val="cy-GB" w:eastAsia="en-GB"/>
              </w:rPr>
              <w:t>af</w:t>
            </w:r>
            <w:r w:rsidRPr="006E2CB4">
              <w:rPr>
                <w:rFonts w:ascii="Arial" w:hAnsi="Arial" w:eastAsia="Times New Roman" w:cs="Arial"/>
                <w:b/>
                <w:sz w:val="18"/>
                <w:szCs w:val="18"/>
                <w:lang w:val="cy-GB" w:eastAsia="en-GB"/>
              </w:rPr>
              <w:t xml:space="preserve"> / Rhagoriaeth)</w:t>
            </w:r>
          </w:p>
        </w:tc>
      </w:tr>
      <w:tr w:rsidRPr="006E2CB4" w:rsidR="006E2CB4" w:rsidTr="000C2D58" w14:paraId="1756AB29" w14:textId="77777777">
        <w:trPr>
          <w:tblHeader/>
        </w:trPr>
        <w:tc>
          <w:tcPr>
            <w:tcW w:w="1735" w:type="dxa"/>
            <w:shd w:val="clear" w:color="auto" w:fill="ACB9CA"/>
          </w:tcPr>
          <w:p w:rsidRPr="006E2CB4" w:rsidR="006E2CB4" w:rsidP="006E2CB4" w:rsidRDefault="006E2CB4" w14:paraId="4D187FA2" w14:textId="77777777">
            <w:pPr>
              <w:spacing w:after="0" w:line="240" w:lineRule="auto"/>
              <w:ind w:left="171"/>
              <w:rPr>
                <w:rFonts w:ascii="Arial" w:hAnsi="Arial" w:eastAsia="Times New Roman" w:cs="Arial"/>
                <w:sz w:val="18"/>
                <w:szCs w:val="18"/>
                <w:lang w:eastAsia="en-GB"/>
              </w:rPr>
            </w:pPr>
            <w:r w:rsidRPr="006E2CB4">
              <w:rPr>
                <w:rFonts w:ascii="Arial" w:hAnsi="Arial" w:eastAsia="Arial" w:cs="Arial"/>
                <w:b/>
                <w:bCs/>
                <w:sz w:val="24"/>
                <w:szCs w:val="24"/>
                <w:lang w:val="cy-GB" w:eastAsia="en-GB"/>
              </w:rPr>
              <w:t xml:space="preserve">Categori </w:t>
            </w:r>
          </w:p>
        </w:tc>
        <w:tc>
          <w:tcPr>
            <w:tcW w:w="1736" w:type="dxa"/>
            <w:shd w:val="clear" w:color="auto" w:fill="ACB9CA"/>
            <w:vAlign w:val="bottom"/>
          </w:tcPr>
          <w:p w:rsidRPr="006E2CB4" w:rsidR="006E2CB4" w:rsidP="006E2CB4" w:rsidRDefault="006E2CB4" w14:paraId="3FE54663"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0-29%</w:t>
            </w:r>
          </w:p>
        </w:tc>
        <w:tc>
          <w:tcPr>
            <w:tcW w:w="1736" w:type="dxa"/>
            <w:shd w:val="clear" w:color="auto" w:fill="ACB9CA"/>
            <w:vAlign w:val="bottom"/>
          </w:tcPr>
          <w:p w:rsidRPr="006E2CB4" w:rsidR="006E2CB4" w:rsidP="006E2CB4" w:rsidRDefault="006E2CB4" w14:paraId="59CA2A51"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30-39%</w:t>
            </w:r>
          </w:p>
        </w:tc>
        <w:tc>
          <w:tcPr>
            <w:tcW w:w="1736" w:type="dxa"/>
            <w:shd w:val="clear" w:color="auto" w:fill="ACB9CA"/>
            <w:vAlign w:val="bottom"/>
          </w:tcPr>
          <w:p w:rsidRPr="006E2CB4" w:rsidR="006E2CB4" w:rsidP="006E2CB4" w:rsidRDefault="006E2CB4" w14:paraId="3BC643E9"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40-49%</w:t>
            </w:r>
          </w:p>
        </w:tc>
        <w:tc>
          <w:tcPr>
            <w:tcW w:w="1736" w:type="dxa"/>
            <w:shd w:val="clear" w:color="auto" w:fill="ACB9CA"/>
            <w:vAlign w:val="bottom"/>
          </w:tcPr>
          <w:p w:rsidRPr="006E2CB4" w:rsidR="006E2CB4" w:rsidP="006E2CB4" w:rsidRDefault="006E2CB4" w14:paraId="40281D5B"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50-59%</w:t>
            </w:r>
          </w:p>
        </w:tc>
        <w:tc>
          <w:tcPr>
            <w:tcW w:w="1736" w:type="dxa"/>
            <w:shd w:val="clear" w:color="auto" w:fill="ACB9CA"/>
            <w:vAlign w:val="bottom"/>
          </w:tcPr>
          <w:p w:rsidRPr="006E2CB4" w:rsidR="006E2CB4" w:rsidP="006E2CB4" w:rsidRDefault="006E2CB4" w14:paraId="5DFB127C"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60-69%</w:t>
            </w:r>
          </w:p>
        </w:tc>
        <w:tc>
          <w:tcPr>
            <w:tcW w:w="1736" w:type="dxa"/>
            <w:shd w:val="clear" w:color="auto" w:fill="ACB9CA"/>
            <w:vAlign w:val="bottom"/>
          </w:tcPr>
          <w:p w:rsidRPr="006E2CB4" w:rsidR="006E2CB4" w:rsidP="006E2CB4" w:rsidRDefault="006E2CB4" w14:paraId="04010481"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70-84%</w:t>
            </w:r>
          </w:p>
        </w:tc>
        <w:tc>
          <w:tcPr>
            <w:tcW w:w="1736" w:type="dxa"/>
            <w:shd w:val="clear" w:color="auto" w:fill="ACB9CA"/>
          </w:tcPr>
          <w:p w:rsidRPr="006E2CB4" w:rsidR="006E2CB4" w:rsidP="006E2CB4" w:rsidRDefault="006E2CB4" w14:paraId="36167A18" w14:textId="77777777">
            <w:pPr>
              <w:spacing w:after="0" w:line="240" w:lineRule="auto"/>
              <w:jc w:val="center"/>
              <w:rPr>
                <w:rFonts w:ascii="Arial" w:hAnsi="Arial" w:eastAsia="Times New Roman" w:cs="Arial"/>
                <w:b/>
                <w:sz w:val="18"/>
                <w:szCs w:val="18"/>
                <w:lang w:eastAsia="en-GB"/>
              </w:rPr>
            </w:pPr>
            <w:r w:rsidRPr="006E2CB4">
              <w:rPr>
                <w:rFonts w:ascii="Arial" w:hAnsi="Arial" w:eastAsia="Times New Roman" w:cs="Arial"/>
                <w:b/>
                <w:sz w:val="18"/>
                <w:szCs w:val="18"/>
                <w:lang w:eastAsia="en-GB"/>
              </w:rPr>
              <w:t>85-100%</w:t>
            </w:r>
          </w:p>
        </w:tc>
      </w:tr>
      <w:tr w:rsidRPr="006E2CB4" w:rsidR="006E2CB4" w:rsidTr="000C2D58" w14:paraId="0A0F5000" w14:textId="77777777">
        <w:tc>
          <w:tcPr>
            <w:tcW w:w="1735" w:type="dxa"/>
            <w:shd w:val="clear" w:color="auto" w:fill="ACB9CA"/>
          </w:tcPr>
          <w:p w:rsidRPr="006E2CB4" w:rsidR="006E2CB4" w:rsidP="006E2CB4" w:rsidRDefault="006E2CB4" w14:paraId="72F0FF76"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Ymgysylltu â llenyddiaeth</w:t>
            </w:r>
          </w:p>
          <w:p w:rsidRPr="006E2CB4" w:rsidR="006E2CB4" w:rsidP="006E2CB4" w:rsidRDefault="006E2CB4" w14:paraId="22853B38"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Cs/>
                <w:sz w:val="18"/>
                <w:szCs w:val="18"/>
                <w:lang w:val="cy-GB" w:eastAsia="en-GB"/>
              </w:rPr>
              <w:t xml:space="preserve">(yn cynnwys darllen, cyfeirnodi, arferion academaidd a gonestrwydd academaidd) </w:t>
            </w:r>
            <w:r w:rsidRPr="006E2CB4">
              <w:rPr>
                <w:rFonts w:ascii="Arial" w:hAnsi="Arial" w:eastAsia="Arial" w:cs="Arial"/>
                <w:b/>
                <w:bCs/>
                <w:sz w:val="24"/>
                <w:szCs w:val="24"/>
                <w:lang w:eastAsia="en-GB"/>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6C3D95C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Fawr ddim neu ddim tystiolaeth o ddarllen a/neu mae dibyniaeth ar ffynonellau amhriodol. </w:t>
            </w:r>
          </w:p>
          <w:p w:rsidRPr="006E2CB4" w:rsidR="006E2CB4" w:rsidP="006E2CB4" w:rsidRDefault="006E2CB4" w14:paraId="11A8DE1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Safbwyntiau a chanfyddiadau ar y cyfan heb gefnogaeth ac yn anawdurdodol.</w:t>
            </w:r>
          </w:p>
          <w:p w:rsidRPr="006E2CB4" w:rsidR="006E2CB4" w:rsidP="006E2CB4" w:rsidRDefault="006E2CB4" w14:paraId="165D2C0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Defnyddir arferion cyfeirnodi mewn modd  anghydlynol neu ar y cyfan maent yn absennol.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0F6F560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gwael â darllen hanfodol.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Dim tystiolaeth o ddarllen ehangach.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Yn dibynnu ar ffynonellau amhriodol, a/neu yn defnyddio ffynonellau’n ddiofal.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Yn ddibynnol iawn ar wybodaeth a gafwyd drwy gyswllt â’r dosbarth.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anghyson a gwan o gyfeirnodi.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3D42F3B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gyfyngedig o ffynonellau perthnasol a chredadwy ar y cyfan ond â rhywfaint o ddibyniaeth ar wybodaeth a gafwyd drwy gyswllt â’r dosbarth.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Peth esgeulustod a mân wallau. </w:t>
            </w:r>
          </w:p>
          <w:p w:rsidRPr="006E2CB4" w:rsidR="006E2CB4" w:rsidP="006E2CB4" w:rsidRDefault="006E2CB4" w14:paraId="4C8CE31D"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Arferion cyfeirnodi’n amlwg ond heb eu cymhwyso’n gywir nac yn gyson bob tro.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53F1A06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briodol o lenyddiaeth, yn cynnwys ffynonellau a gyrchwyd yn annibynnol.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Rhywfaint o orddibyniaeth ar destunau’n hytrach na ffynonellau eraill.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y cyfeirnodi ddangos mân anghywirdebau neu anghysonderau.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7A2A91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eang o lenyddiaeth, yn cynnwys ffynonellau a gyrchwyd yn annibynnol. </w:t>
            </w:r>
          </w:p>
          <w:p w:rsidRPr="006E2CB4" w:rsidR="006E2CB4" w:rsidP="006E2CB4" w:rsidRDefault="006E2CB4" w14:paraId="363CC65F"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Detholiad o ffynonellau perthnasol a chredadwy.</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Cyfeirnodi graenus ar y cyfan, â fawr ddim/dim anghywirdebau neu anghysonderau.</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5492F23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ag ystod helaeth o lenyddiaeth berthnasol a chredadwy.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Cymhwyso cyfeirnodi’n gyson gywir.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246321A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Ymgysylltu eithriadol ag ystod helaeth o lenyddiaeth berthnasol a chredadwy.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Sgiliau cyfeirnodi lefel uchel wedi’u cymhwyso’n gyson.</w:t>
            </w:r>
          </w:p>
        </w:tc>
      </w:tr>
      <w:tr w:rsidRPr="006E2CB4" w:rsidR="006E2CB4" w:rsidTr="000C2D58" w14:paraId="43943DD9" w14:textId="77777777">
        <w:tc>
          <w:tcPr>
            <w:tcW w:w="1735" w:type="dxa"/>
            <w:shd w:val="clear" w:color="auto" w:fill="ACB9CA"/>
          </w:tcPr>
          <w:p w:rsidRPr="006E2CB4" w:rsidR="006E2CB4" w:rsidP="006E2CB4" w:rsidRDefault="006E2CB4" w14:paraId="087CD04B" w14:textId="77777777">
            <w:pPr>
              <w:spacing w:before="34" w:after="0" w:line="240"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Gwybodaeth a dealltwriaeth</w:t>
            </w:r>
          </w:p>
          <w:p w:rsidRPr="006E2CB4" w:rsidR="006E2CB4" w:rsidP="006E2CB4" w:rsidRDefault="006E2CB4" w14:paraId="374F7AE1" w14:textId="77777777">
            <w:pPr>
              <w:spacing w:before="34" w:after="0" w:line="240" w:lineRule="auto"/>
              <w:ind w:left="108" w:right="-54"/>
              <w:rPr>
                <w:rFonts w:ascii="Arial" w:hAnsi="Arial" w:eastAsia="Times New Roman" w:cs="Arial"/>
                <w:sz w:val="18"/>
                <w:szCs w:val="18"/>
                <w:lang w:eastAsia="en-GB"/>
              </w:rPr>
            </w:pPr>
            <w:r w:rsidRPr="006E2CB4">
              <w:rPr>
                <w:rFonts w:ascii="Arial" w:hAnsi="Arial" w:eastAsia="Arial" w:cs="Arial"/>
                <w:bCs/>
                <w:sz w:val="18"/>
                <w:szCs w:val="18"/>
                <w:lang w:val="cy-GB" w:eastAsia="en-GB"/>
              </w:rPr>
              <w:t>(Gwybodaeth am gysyniadau ac egwyddorion gwaelodol sylfaenol pwnc.)</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7F29D4F6"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Bylchau mawr yn y wybodaeth a’r ddealltwriaeth o gysyniadau ac egwyddorion gwaelodol sylfaenol y deunydd pwnc.</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Yn cynnwys deunydd amherthnasol.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Anghywirdebau sylweddol.</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02DBEFA9"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Bylchau yn y wybodaeth am y cysyniadau a’r egwyddorion gwaelodol sylfaenol, gyda dealltwriaeth ddiffygiol neu arwynebol.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Rhai anghywirdebau sylweddol a/neu ddeunydd amherthnasol. </w:t>
            </w:r>
            <w:r w:rsidRPr="006E2CB4">
              <w:rPr>
                <w:rFonts w:ascii="Arial" w:hAnsi="Arial" w:eastAsia="Times New Roman" w:cs="Arial"/>
                <w:sz w:val="24"/>
                <w:szCs w:val="24"/>
                <w:lang w:eastAsia="en-GB"/>
              </w:rPr>
              <w:t xml:space="preserve">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4A85D779"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gyfyngedig o’r cysyniadau a’r egwyddorion gwaelodol sylfaenol yn y maes pwnc.</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rhai elfennau fod ar goll.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0BA815D4"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wybodaeth am y cysyniadau a’r egwyddorion gwaelodol sylfaenol yn gywir gyda dealltwriaeth dda o’r maes astudio ond mae diffyg manylder a/neu ehangder.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4A5A1A77"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gymwys am y cysyniadau a’r egwyddorion gwaelodol sylfaenol.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ddealltwriaeth dda iawn. </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DB626C3"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ragorol o gysyniadau ac egwyddorion gwaelodol sylfaenol y pwnc.</w:t>
            </w:r>
            <w:r w:rsidRPr="006E2CB4">
              <w:rPr>
                <w:rFonts w:ascii="Arial" w:hAnsi="Arial" w:eastAsia="Times New Roman" w:cs="Arial"/>
                <w:sz w:val="24"/>
                <w:szCs w:val="24"/>
                <w:lang w:eastAsia="en-GB"/>
              </w:rPr>
              <w:t xml:space="preserve">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4FF9F762" w14:textId="77777777">
            <w:pPr>
              <w:spacing w:after="12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Gwybodaeth a dealltwriaeth eithriadol a manwl  o’r cysyniadau a’r egwyddorion gwaelodol sylfaenol</w:t>
            </w:r>
          </w:p>
        </w:tc>
      </w:tr>
      <w:tr w:rsidRPr="006E2CB4" w:rsidR="006E2CB4" w:rsidTr="000C2D58" w14:paraId="4839E85F" w14:textId="77777777">
        <w:tc>
          <w:tcPr>
            <w:tcW w:w="1735" w:type="dxa"/>
            <w:shd w:val="clear" w:color="auto" w:fill="ACB9CA"/>
          </w:tcPr>
          <w:p w:rsidRPr="006E2CB4" w:rsidR="006E2CB4" w:rsidP="006E2CB4" w:rsidRDefault="006E2CB4" w14:paraId="2915801B"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pacing w:val="1"/>
                <w:sz w:val="24"/>
                <w:szCs w:val="24"/>
                <w:lang w:val="cy-GB" w:eastAsia="en-GB"/>
              </w:rPr>
              <w:t>Sgiliau gwybyddol a deallusol</w:t>
            </w:r>
            <w:r w:rsidRPr="006E2CB4">
              <w:rPr>
                <w:rFonts w:ascii="Arial" w:hAnsi="Arial" w:eastAsia="Arial" w:cs="Arial"/>
                <w:b/>
                <w:bCs/>
                <w:sz w:val="24"/>
                <w:szCs w:val="24"/>
                <w:lang w:eastAsia="en-GB"/>
              </w:rPr>
              <w:t xml:space="preserve"> </w:t>
            </w:r>
          </w:p>
          <w:p w:rsidRPr="006E2CB4" w:rsidR="006E2CB4" w:rsidP="006E2CB4" w:rsidRDefault="006E2CB4" w14:paraId="38E05038" w14:textId="77777777">
            <w:pPr>
              <w:spacing w:before="34" w:after="0" w:line="239" w:lineRule="auto"/>
              <w:ind w:left="108" w:right="-54"/>
              <w:rPr>
                <w:rFonts w:ascii="Arial" w:hAnsi="Arial" w:eastAsia="Arial" w:cs="Arial"/>
                <w:bCs/>
                <w:sz w:val="18"/>
                <w:szCs w:val="18"/>
                <w:lang w:eastAsia="en-GB"/>
              </w:rPr>
            </w:pPr>
            <w:r w:rsidRPr="006E2CB4">
              <w:rPr>
                <w:rFonts w:ascii="Arial" w:hAnsi="Arial" w:eastAsia="Arial" w:cs="Arial"/>
                <w:bCs/>
                <w:sz w:val="18"/>
                <w:szCs w:val="18"/>
                <w:lang w:val="cy-GB" w:eastAsia="en-GB"/>
              </w:rPr>
              <w:t>(Gwerthuso cysyniadau ac egwyddorion gwaelodol sylfaenol pwnc a dehongli data ansoddol a meintiol er mwyn datblygu llinynnau dadl a ffurfio barn gadarn.)</w:t>
            </w:r>
            <w:r w:rsidRPr="006E2CB4">
              <w:rPr>
                <w:rFonts w:ascii="Arial" w:hAnsi="Arial" w:eastAsia="Arial" w:cs="Arial"/>
                <w:bCs/>
                <w:sz w:val="18"/>
                <w:szCs w:val="18"/>
                <w:lang w:eastAsia="en-GB"/>
              </w:rPr>
              <w:t xml:space="preserve"> </w:t>
            </w:r>
          </w:p>
          <w:p w:rsidRPr="006E2CB4" w:rsidR="006E2CB4" w:rsidP="006E2CB4" w:rsidRDefault="006E2CB4" w14:paraId="107247F8" w14:textId="77777777">
            <w:pPr>
              <w:spacing w:before="34" w:after="0" w:line="239" w:lineRule="auto"/>
              <w:ind w:left="108" w:right="-54"/>
              <w:rPr>
                <w:rFonts w:ascii="Arial" w:hAnsi="Arial" w:eastAsia="Arial" w:cs="Arial"/>
                <w:bCs/>
                <w:sz w:val="18"/>
                <w:szCs w:val="18"/>
                <w:lang w:eastAsia="en-GB"/>
              </w:rPr>
            </w:pPr>
          </w:p>
          <w:p w:rsidRPr="006E2CB4" w:rsidR="006E2CB4" w:rsidP="006E2CB4" w:rsidRDefault="006E2CB4" w14:paraId="0B3F9D7C" w14:textId="77777777">
            <w:pPr>
              <w:spacing w:before="34" w:after="0" w:line="239" w:lineRule="auto"/>
              <w:ind w:left="108" w:right="-54"/>
              <w:rPr>
                <w:rFonts w:ascii="Arial" w:hAnsi="Arial" w:eastAsia="Arial" w:cs="Arial"/>
                <w:bCs/>
                <w:sz w:val="18"/>
                <w:szCs w:val="18"/>
                <w:lang w:eastAsia="en-GB"/>
              </w:rPr>
            </w:pPr>
          </w:p>
        </w:tc>
        <w:tc>
          <w:tcPr>
            <w:tcW w:w="1736" w:type="dxa"/>
            <w:shd w:val="clear" w:color="auto" w:fill="auto"/>
          </w:tcPr>
          <w:p w:rsidRPr="006E2CB4" w:rsidR="006E2CB4" w:rsidP="006E2CB4" w:rsidRDefault="006E2CB4" w14:paraId="22894DD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Gwaith hollol neu bron yn hollol ddisgrifiadol.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gwerthuso o’r cysyniadau a’r egwyddorion gwaelodol sylfaenol. </w:t>
            </w:r>
          </w:p>
          <w:p w:rsidRPr="006E2CB4" w:rsidR="006E2CB4" w:rsidP="006E2CB4" w:rsidRDefault="006E2CB4" w14:paraId="087C79B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Wedi methu datblygu dadleuon, gan arwain at farn afresymegol neu annilys.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defnydd o dystiolaeth i gefnogi barn. </w:t>
            </w:r>
          </w:p>
          <w:p w:rsidRPr="006E2CB4" w:rsidR="006E2CB4" w:rsidP="006E2CB4" w:rsidRDefault="006E2CB4" w14:paraId="2A553872"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2263294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Gwaith disgrifiadol ar y cyfan, gyda gwerthuso arwynebol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Dehongli data’n wan, datblygu dadleuon a barn yn ddiffygiol.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Derbynnir gwybodaeth yn anfeirniadol, defnyddia ddatganiadau cyffredinol heb fawr o dystiolaeth a barn heb sail.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Syniadau weithiau’n afresymegol ac yn gwrthddweud ei gilydd.</w:t>
            </w:r>
          </w:p>
        </w:tc>
        <w:tc>
          <w:tcPr>
            <w:tcW w:w="1736" w:type="dxa"/>
            <w:shd w:val="clear" w:color="auto" w:fill="auto"/>
          </w:tcPr>
          <w:p w:rsidRPr="006E2CB4" w:rsidR="006E2CB4" w:rsidP="006E2CB4" w:rsidRDefault="006E2CB4" w14:paraId="51338E0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Ymgais cyfyngedig at werthuso’r cysyniadau a’r egwyddorion gwaelodol sylfaenol, gan dueddu tuag at ddisgrifio. </w:t>
            </w:r>
          </w:p>
          <w:p w:rsidRPr="006E2CB4" w:rsidR="006E2CB4" w:rsidP="006E2CB4" w:rsidRDefault="006E2CB4" w14:paraId="41DC07A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 ddehongli data ansoddol a meintiol ond â rhai gwallau.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Peth tystiolaeth i gefnogi dadleuon cynyddol a barn  ond gall y rhain fod heb eu datblygu’n ddigonol neu ag ychydig o anghysondeb / camddehongli. </w:t>
            </w:r>
          </w:p>
          <w:p w:rsidRPr="006E2CB4" w:rsidR="006E2CB4" w:rsidP="006E2CB4" w:rsidRDefault="006E2CB4" w14:paraId="311E16C4"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6A5C1E2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da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gyda mân wallau. </w:t>
            </w:r>
          </w:p>
          <w:p w:rsidRPr="006E2CB4" w:rsidR="006E2CB4" w:rsidP="006E2CB4" w:rsidRDefault="006E2CB4" w14:paraId="6AFE1D9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Gallu cynyddol i ddefnyddio tystiolaeth i gefnogi’r ddadl.</w:t>
            </w:r>
          </w:p>
          <w:p w:rsidRPr="006E2CB4" w:rsidR="006E2CB4" w:rsidP="006E2CB4" w:rsidRDefault="006E2CB4" w14:paraId="31C28FD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Dadleuon dilys a barn resymegol ar y cyfan. </w:t>
            </w:r>
            <w:r w:rsidRPr="006E2CB4">
              <w:rPr>
                <w:rFonts w:ascii="Times New Roman" w:hAnsi="Times New Roman" w:eastAsia="Times New Roman" w:cs="Times New Roman"/>
                <w:sz w:val="24"/>
                <w:szCs w:val="24"/>
                <w:lang w:eastAsia="en-GB"/>
              </w:rPr>
              <w:t xml:space="preserve"> </w:t>
            </w:r>
          </w:p>
        </w:tc>
        <w:tc>
          <w:tcPr>
            <w:tcW w:w="1736" w:type="dxa"/>
            <w:shd w:val="clear" w:color="auto" w:fill="auto"/>
          </w:tcPr>
          <w:p w:rsidRPr="006E2CB4" w:rsidR="006E2CB4" w:rsidP="006E2CB4" w:rsidRDefault="006E2CB4" w14:paraId="1013E393"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graenus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yn gywir.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Gallu i ddyfeisio  dadleuon gan ddefnyddio tystiolaeth i lunio barn sy’n briodol a dilys ar y cyfan. </w:t>
            </w:r>
            <w:r w:rsidRPr="006E2CB4">
              <w:rPr>
                <w:rFonts w:ascii="Arial" w:hAnsi="Arial" w:eastAsia="Times New Roman" w:cs="Arial"/>
                <w:sz w:val="24"/>
                <w:szCs w:val="24"/>
                <w:lang w:eastAsia="en-GB"/>
              </w:rPr>
              <w:t xml:space="preserve"> </w:t>
            </w:r>
          </w:p>
          <w:p w:rsidRPr="006E2CB4" w:rsidR="006E2CB4" w:rsidP="006E2CB4" w:rsidRDefault="006E2CB4" w14:paraId="660E3D0A"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4B48A32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rhagorol o’r cysyniadau a’r egwyddorion gwaelodol sylfaenol.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ddehongli data ansoddol a meintiol yn gywir ac â pheth mewnwelediad.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Gallu rhagorol i ddyfeisio  dadleuon gan ddefnyddio tystiolaeth a llunio barn sy’n briodol a dilys.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3CA7753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Gwerthuso eithriadol o’r cysyniadau a’r egwyddorion gwaelodol sylfaenol yn seiliedig ar dystiolaeth.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Dehongli data ansoddol a meintiol mewn modd rhagorol. </w:t>
            </w:r>
          </w:p>
          <w:p w:rsidRPr="006E2CB4" w:rsidR="006E2CB4" w:rsidP="006E2CB4" w:rsidRDefault="006E2CB4" w14:paraId="7F49AB3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Gallu eithriadol i ddyfeisio  dadleuon gan ddefnyddio tystiolaeth a llunio barn sy’n hollol briodol a dilys. </w:t>
            </w:r>
            <w:r w:rsidRPr="006E2CB4">
              <w:rPr>
                <w:rFonts w:ascii="Arial" w:hAnsi="Arial" w:eastAsia="Times New Roman" w:cs="Arial"/>
                <w:sz w:val="24"/>
                <w:szCs w:val="24"/>
                <w:lang w:eastAsia="en-GB"/>
              </w:rPr>
              <w:t xml:space="preserve"> </w:t>
            </w:r>
          </w:p>
        </w:tc>
      </w:tr>
      <w:tr w:rsidRPr="006E2CB4" w:rsidR="006E2CB4" w:rsidTr="000C2D58" w14:paraId="6CC639EC" w14:textId="77777777">
        <w:tc>
          <w:tcPr>
            <w:tcW w:w="1735" w:type="dxa"/>
            <w:shd w:val="clear" w:color="auto" w:fill="ACB9CA"/>
          </w:tcPr>
          <w:p w:rsidRPr="006E2CB4" w:rsidR="006E2CB4" w:rsidP="006E2CB4" w:rsidRDefault="006E2CB4" w14:paraId="70944F5D"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Sgiliau ymarferol</w:t>
            </w:r>
          </w:p>
          <w:p w:rsidRPr="006E2CB4" w:rsidR="006E2CB4" w:rsidP="006E2CB4" w:rsidRDefault="006E2CB4" w14:paraId="04B58E3C" w14:textId="77777777">
            <w:pPr>
              <w:spacing w:before="34" w:after="0" w:line="239" w:lineRule="auto"/>
              <w:ind w:left="108" w:right="-54"/>
              <w:rPr>
                <w:rFonts w:ascii="Arial" w:hAnsi="Arial" w:eastAsia="Arial" w:cs="Arial"/>
                <w:bCs/>
                <w:sz w:val="18"/>
                <w:szCs w:val="18"/>
                <w:lang w:eastAsia="en-GB"/>
              </w:rPr>
            </w:pPr>
            <w:r w:rsidRPr="006E2CB4">
              <w:rPr>
                <w:rFonts w:ascii="Arial" w:hAnsi="Arial" w:eastAsia="Arial" w:cs="Arial"/>
                <w:bCs/>
                <w:sz w:val="18"/>
                <w:szCs w:val="18"/>
                <w:lang w:val="cy-GB" w:eastAsia="en-GB"/>
              </w:rPr>
              <w:t xml:space="preserve">(Dulliau gwahanol o ddatrys problemau mewn cyd-destunau penodol). </w:t>
            </w:r>
          </w:p>
          <w:p w:rsidRPr="006E2CB4" w:rsidR="006E2CB4" w:rsidP="006E2CB4" w:rsidRDefault="006E2CB4" w14:paraId="441E598E" w14:textId="77777777">
            <w:pPr>
              <w:spacing w:before="34" w:after="0" w:line="239" w:lineRule="auto"/>
              <w:ind w:left="108" w:right="-54"/>
              <w:rPr>
                <w:rFonts w:ascii="Arial" w:hAnsi="Arial" w:eastAsia="Arial" w:cs="Arial"/>
                <w:b/>
                <w:bCs/>
                <w:sz w:val="18"/>
                <w:szCs w:val="18"/>
                <w:lang w:eastAsia="en-GB"/>
              </w:rPr>
            </w:pPr>
          </w:p>
        </w:tc>
        <w:tc>
          <w:tcPr>
            <w:tcW w:w="1736" w:type="dxa"/>
            <w:shd w:val="clear" w:color="auto" w:fill="auto"/>
          </w:tcPr>
          <w:p w:rsidRPr="006E2CB4" w:rsidR="006E2CB4" w:rsidP="006E2CB4" w:rsidRDefault="006E2CB4" w14:paraId="5B5E7A8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Defnydd cyfyngedig, neu ddim defnydd o ddulliau sylfaenol a addysgwyd, deunyddiau, offer a/neu dechnegau.</w:t>
            </w:r>
          </w:p>
          <w:p w:rsidRPr="006E2CB4" w:rsidR="006E2CB4" w:rsidP="006E2CB4" w:rsidRDefault="006E2CB4" w14:paraId="52901E2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Fawr ddim neu ddim gwerthfawrogiad o gyd-destun y cymhwyso. </w:t>
            </w:r>
          </w:p>
          <w:p w:rsidRPr="006E2CB4" w:rsidR="006E2CB4" w:rsidP="006E2CB4" w:rsidRDefault="006E2CB4" w14:paraId="7DE1C170"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wan iawn o ddulliau gwahanol o ddatrys problemau mewn cyd-destunau penodol.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58C6EEE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Cymhwyso dulliau sylfaenol a addysgwyd, deunyddiau, offer a/neu dechnegau mewn modd elfennol ond heb ystyriaeth na chymhwysedd.</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Gwerthfawrogiad diffygiol o gyd-destun y cymhwyso. </w:t>
            </w:r>
          </w:p>
          <w:p w:rsidRPr="006E2CB4" w:rsidR="006E2CB4" w:rsidP="006E2CB4" w:rsidRDefault="006E2CB4" w14:paraId="62C71E0E"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wan o ddulliau gwahanol o ddatrys problemau mewn cyd-destunau penodol. </w:t>
            </w:r>
          </w:p>
          <w:p w:rsidRPr="006E2CB4" w:rsidR="006E2CB4" w:rsidP="006E2CB4" w:rsidRDefault="006E2CB4" w14:paraId="0BD8E3A5" w14:textId="77777777">
            <w:pPr>
              <w:spacing w:after="0" w:line="240" w:lineRule="auto"/>
              <w:rPr>
                <w:rFonts w:ascii="Arial" w:hAnsi="Arial" w:eastAsia="Times New Roman" w:cs="Arial"/>
                <w:sz w:val="24"/>
                <w:szCs w:val="24"/>
                <w:lang w:eastAsia="en-GB"/>
              </w:rPr>
            </w:pPr>
          </w:p>
          <w:p w:rsidRPr="006E2CB4" w:rsidR="006E2CB4" w:rsidP="006E2CB4" w:rsidRDefault="006E2CB4" w14:paraId="1AA1DB47"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6E2CB4" w:rsidR="006E2CB4" w:rsidP="006E2CB4" w:rsidRDefault="006E2CB4" w14:paraId="4E65FE5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Ymwybyddiaeth ddigonol a chymhwyso dulliau sylfaenol, deunyddiau, offer a/neu dechnegau, mewn modd sy’n briodol ar y cyfan.</w:t>
            </w:r>
          </w:p>
          <w:p w:rsidRPr="006E2CB4" w:rsidR="006E2CB4" w:rsidP="006E2CB4" w:rsidRDefault="006E2CB4" w14:paraId="39DA6D3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Gwerthfawrogiad sylfaenol o gyd-destun y cymhwyso. </w:t>
            </w:r>
            <w:r w:rsidRPr="006E2CB4">
              <w:rPr>
                <w:rFonts w:ascii="Arial" w:hAnsi="Arial" w:eastAsia="Times New Roman" w:cs="Arial"/>
                <w:sz w:val="24"/>
                <w:szCs w:val="24"/>
                <w:lang w:eastAsia="en-GB"/>
              </w:rPr>
              <w:t xml:space="preserve"> </w:t>
            </w:r>
          </w:p>
          <w:p w:rsidRPr="006E2CB4" w:rsidR="006E2CB4" w:rsidP="006E2CB4" w:rsidRDefault="006E2CB4" w14:paraId="0B9D10F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Gall ddynodi problemau mewn cyd-destunau penodol a chynnig dulliau sylfaenol neu atebion eraill er gall fod gwallau.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23A0340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Cymhwyso dulliau sylfaenol, deunyddiau, offer a/neu dechnegau mewn modd da a phriodol.</w:t>
            </w:r>
          </w:p>
          <w:p w:rsidRPr="006E2CB4" w:rsidR="006E2CB4" w:rsidP="006E2CB4" w:rsidRDefault="006E2CB4" w14:paraId="53F91D7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Gwerthfawrogiad eglur o gyd-destun y cymhwyso. </w:t>
            </w:r>
            <w:r w:rsidRPr="006E2CB4">
              <w:rPr>
                <w:rFonts w:ascii="Arial" w:hAnsi="Arial" w:eastAsia="Times New Roman" w:cs="Arial"/>
                <w:sz w:val="24"/>
                <w:szCs w:val="24"/>
                <w:lang w:eastAsia="en-GB"/>
              </w:rPr>
              <w:t xml:space="preserve"> </w:t>
            </w:r>
          </w:p>
          <w:p w:rsidRPr="006E2CB4" w:rsidR="006E2CB4" w:rsidP="006E2CB4" w:rsidRDefault="006E2CB4" w14:paraId="16ECB3D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dda o ddulliau gwahanol o ddatrys problemau mewn cyd-destunau penodol a chynigia atebion sy’n briodol ar y cyfan. </w:t>
            </w:r>
          </w:p>
        </w:tc>
        <w:tc>
          <w:tcPr>
            <w:tcW w:w="1736" w:type="dxa"/>
            <w:shd w:val="clear" w:color="auto" w:fill="auto"/>
          </w:tcPr>
          <w:p w:rsidRPr="006E2CB4" w:rsidR="006E2CB4" w:rsidP="006E2CB4" w:rsidRDefault="006E2CB4" w14:paraId="11BC869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Cymhwyso ystod o ddulliau sylfaenol, deunyddiau, offer a/neu dechnegau mewn modd da iawn.</w:t>
            </w:r>
          </w:p>
          <w:p w:rsidRPr="006E2CB4" w:rsidR="006E2CB4" w:rsidP="006E2CB4" w:rsidRDefault="006E2CB4" w14:paraId="08833063"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Ystyriaeth dda iawn o gyd-destun y cymhwyso.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Tystiolaeth dda iawn o ddulliau gwahanol o ddatrys problemau mewn cyd-destunau penodol a chynigia atebion priodol. </w:t>
            </w:r>
          </w:p>
        </w:tc>
        <w:tc>
          <w:tcPr>
            <w:tcW w:w="1736" w:type="dxa"/>
            <w:shd w:val="clear" w:color="auto" w:fill="auto"/>
          </w:tcPr>
          <w:p w:rsidRPr="006E2CB4" w:rsidR="006E2CB4" w:rsidP="006E2CB4" w:rsidRDefault="006E2CB4" w14:paraId="2BE3F2EC"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Cymhwyso ystod o ddulliau sylfaenol a addysgwyd, deunyddiau, offer a/neu dechnegau mewn modd uwch.</w:t>
            </w:r>
          </w:p>
          <w:p w:rsidRPr="006E2CB4" w:rsidR="006E2CB4" w:rsidP="006E2CB4" w:rsidRDefault="006E2CB4" w14:paraId="62EB20F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 cyd-destun y cymhwyso yn ystyriol ac yn graff. </w:t>
            </w:r>
          </w:p>
          <w:p w:rsidRPr="006E2CB4" w:rsidR="006E2CB4" w:rsidP="006E2CB4" w:rsidRDefault="006E2CB4" w14:paraId="715CD71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Tystiolaeth ragorol o ddulliau gwahanol o ddatrys problemau mewn cyd-destunau penodol a chynigia atebion priodol. </w:t>
            </w:r>
            <w:r w:rsidRPr="006E2CB4">
              <w:rPr>
                <w:rFonts w:ascii="Arial" w:hAnsi="Arial" w:eastAsia="Times New Roman" w:cs="Arial"/>
                <w:sz w:val="24"/>
                <w:szCs w:val="24"/>
                <w:lang w:eastAsia="en-GB"/>
              </w:rPr>
              <w:t xml:space="preserve"> </w:t>
            </w:r>
          </w:p>
        </w:tc>
        <w:tc>
          <w:tcPr>
            <w:tcW w:w="1736" w:type="dxa"/>
            <w:shd w:val="clear" w:color="auto" w:fill="auto"/>
          </w:tcPr>
          <w:p w:rsidRPr="006E2CB4" w:rsidR="006E2CB4" w:rsidP="006E2CB4" w:rsidRDefault="006E2CB4" w14:paraId="11B5212B"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Lefelau eithriadol o sgiliau cymhwyso a defnyddio mewn cyd-destunau ymarferol penodol.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Dynodi problemau mewn cyd-destunau penodol mewn modd rhagorol, a llunio atebion / dulliau gwahanol sy'n feddylgar ac yn hollol briodol. </w:t>
            </w:r>
          </w:p>
        </w:tc>
      </w:tr>
      <w:tr w:rsidRPr="006E2CB4" w:rsidR="006E2CB4" w:rsidTr="000C2D58" w14:paraId="560ECC82" w14:textId="77777777">
        <w:tc>
          <w:tcPr>
            <w:tcW w:w="1735" w:type="dxa"/>
            <w:shd w:val="clear" w:color="auto" w:fill="ACB9CA"/>
          </w:tcPr>
          <w:p w:rsidRPr="006E2CB4" w:rsidR="006E2CB4" w:rsidP="006E2CB4" w:rsidRDefault="006E2CB4" w14:paraId="0BA901A2" w14:textId="77777777">
            <w:pPr>
              <w:spacing w:before="34" w:after="0" w:line="239" w:lineRule="auto"/>
              <w:ind w:left="108" w:right="-54"/>
              <w:rPr>
                <w:rFonts w:ascii="Arial" w:hAnsi="Arial" w:eastAsia="Arial" w:cs="Arial"/>
                <w:b/>
                <w:bCs/>
                <w:sz w:val="24"/>
                <w:szCs w:val="24"/>
                <w:lang w:eastAsia="en-GB"/>
              </w:rPr>
            </w:pPr>
            <w:r w:rsidRPr="006E2CB4">
              <w:rPr>
                <w:rFonts w:ascii="Arial" w:hAnsi="Arial" w:eastAsia="Arial" w:cs="Arial"/>
                <w:b/>
                <w:bCs/>
                <w:sz w:val="24"/>
                <w:szCs w:val="24"/>
                <w:lang w:val="cy-GB" w:eastAsia="en-GB"/>
              </w:rPr>
              <w:t>Sgiliau trosglwyddadwy ar gyfer bywyd ac arfer proffesiynol</w:t>
            </w:r>
          </w:p>
          <w:p w:rsidRPr="006E2CB4" w:rsidR="006E2CB4" w:rsidP="006E2CB4" w:rsidRDefault="006E2CB4" w14:paraId="6DB050BB" w14:textId="77777777">
            <w:pPr>
              <w:spacing w:before="34" w:after="0" w:line="239" w:lineRule="auto"/>
              <w:ind w:left="108" w:right="-54"/>
              <w:rPr>
                <w:rFonts w:ascii="Arial" w:hAnsi="Arial" w:eastAsia="Times New Roman" w:cs="Arial"/>
                <w:sz w:val="18"/>
                <w:szCs w:val="18"/>
                <w:lang w:eastAsia="en-GB"/>
              </w:rPr>
            </w:pPr>
            <w:r w:rsidRPr="006E2CB4">
              <w:rPr>
                <w:rFonts w:ascii="Arial" w:hAnsi="Arial" w:eastAsia="Times New Roman" w:cs="Arial"/>
                <w:sz w:val="18"/>
                <w:szCs w:val="18"/>
                <w:lang w:val="cy-GB" w:eastAsia="en-GB"/>
              </w:rPr>
              <w:t xml:space="preserve">(Cyfleu canlyniadau eu hastudiaeth / gwaith mewn modd cywir a dibynadwy,  gyda dadleuon strwythuredig a chydlynol; y rhinweddau sydd eu hangen ar gyfer cyflogaeth sy’n gofyn am arfer rhywfaint o gyfrifoldeb personol o fewn amgylchedd strwythuredig a rheoledig.)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6E2CB4" w:rsidR="006E2CB4" w:rsidP="006E2CB4" w:rsidRDefault="006E2CB4" w14:paraId="20160E92"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wedi’i strwythuro’n wael, yn ddi-drefn, yn anghywir a/neu wedi’i fynegi’n ddryslyd.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gwan iawn o iaith a/neu arddull amhriodol iawn.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Wedi methu gweithio’n effeithiol yn unigol neu’n rhan o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Fawr ddim neu ddim tystiolaeth o’r sgiliau ar gyfer cyflogaeth sy’n gofyn </w:t>
            </w:r>
            <w:r w:rsidRPr="006E2CB4">
              <w:rPr>
                <w:rFonts w:ascii="Arial" w:hAnsi="Arial" w:eastAsia="Times New Roman" w:cs="Arial"/>
                <w:sz w:val="18"/>
                <w:szCs w:val="18"/>
                <w:lang w:val="cy-GB" w:eastAsia="en-GB"/>
              </w:rPr>
              <w:t>am arfer rhywfaint o gyfrifoldeb personol.</w:t>
            </w:r>
          </w:p>
          <w:p w:rsidRPr="006E2CB4" w:rsidR="006E2CB4" w:rsidP="006E2CB4" w:rsidRDefault="006E2CB4" w14:paraId="0939BB9A" w14:textId="77777777">
            <w:pPr>
              <w:spacing w:after="0" w:line="240" w:lineRule="auto"/>
              <w:rPr>
                <w:rFonts w:ascii="Arial" w:hAnsi="Arial" w:eastAsia="Times New Roman" w:cs="Arial"/>
                <w:sz w:val="24"/>
                <w:szCs w:val="24"/>
                <w:lang w:eastAsia="en-GB"/>
              </w:rPr>
            </w:pPr>
          </w:p>
          <w:p w:rsidRPr="006E2CB4" w:rsidR="006E2CB4" w:rsidP="006E2CB4" w:rsidRDefault="006E2CB4" w14:paraId="06DEBE24"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6E2CB4" w:rsidR="006E2CB4" w:rsidP="006E2CB4" w:rsidRDefault="006E2CB4" w14:paraId="2A313196"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wedi’i gyflwyno’n wael mewn modd di-gyswllt.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Mae wedi’i strwythuro’n llac, ac ar brydiau’n anghydlynol, a gwybodaeth a syniadau wedi’u mynegi’n wael yn aml.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Defnydd gwan o iaith a/neu arddull amhriodol.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Ymagwedd ddiffygiol at waith unigol neu waith grŵp, gan fodloni rhwymedigaethau rhannol i eraill yn unig.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Tystiolaeth gyfyngedig o’r sgiliau ar gyfer cyflogaeth sy’n gofyn am arfer rhywfaint o gyfrifoldeb personol.</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6E2CB4" w:rsidR="006E2CB4" w:rsidP="006E2CB4" w:rsidRDefault="006E2CB4" w14:paraId="3C481E69"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Cyflwyniad a strwythur yn drefnus ar y cyfan, lle mynegir syniadau / cysyniadau perthnasol mewn modd rhesymol.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fod diffyg cydlyniad a/neu gywirdeb mewn mannau yn y gwaith.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Gall weithio fel rhan o grŵp, gan fodloni’r rhan fwyaf o’r rhwymedigaethau i bobl eraill ond efallai gyda chyfranogiad cyfyngedig mewn gweithgareddau grŵp. </w:t>
            </w:r>
          </w:p>
          <w:p w:rsidRPr="006E2CB4" w:rsidR="006E2CB4" w:rsidP="006E2CB4" w:rsidRDefault="006E2CB4" w14:paraId="35C3709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Arddengys y sgiliau sylfaenol ar gyfer cyflogaeth sy’n gofyn am arfer rhywfaint o gyfrifoldeb personol, gyda rhai meysydd o fân wendid.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25C357E1"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yn gydlynol, trefnus a chywir ar y cyfan, mewn strwythur addas ac ar y cyfan mae wedi’i fynegi’n eglur. </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Gall weithio’n effeithiol yn annibynnol a/neu fel rhan o dîm, gyda chyfraniadau eglur at weithgareddau grŵp.</w:t>
            </w:r>
          </w:p>
          <w:p w:rsidRPr="006E2CB4" w:rsidR="006E2CB4" w:rsidP="006E2CB4" w:rsidRDefault="006E2CB4" w14:paraId="520F125A"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Arddengys y sgiliau ar gyfer cyflogaeth sy’n gofyn am arfer rhywfaint o gyfrifoldeb personol, gyda rhai meysydd o gryfder a rhai o fân wendid.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273FE8B4"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 xml:space="preserve">Mae’r gwaith yn gywir, cydlynol, rhugl, wedi’i strwythuro’n dda ac yn drefnus. </w:t>
            </w:r>
            <w:r w:rsidRPr="006E2CB4">
              <w:rPr>
                <w:rFonts w:ascii="Arial" w:hAnsi="Arial" w:eastAsia="Times New Roman" w:cs="Arial"/>
                <w:sz w:val="24"/>
                <w:szCs w:val="24"/>
                <w:lang w:eastAsia="en-GB"/>
              </w:rPr>
              <w:t xml:space="preserve"> </w:t>
            </w:r>
          </w:p>
          <w:p w:rsidRPr="006E2CB4" w:rsidR="006E2CB4" w:rsidP="006E2CB4" w:rsidRDefault="006E2CB4" w14:paraId="59CF0B58"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Gall weithio’n effeithiol yn annibynnol a/neu fel rhan o dîm, gyda chyfraniadau da iawn at 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da iawn ar gyfer cyflogaeth sy’n gofyn am arfer rhywfaint o gyfrifoldeb personol, gyda mân gwendid  achlysurol yn unig.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6E2CB4" w:rsidR="006E2CB4" w:rsidP="006E2CB4" w:rsidRDefault="006E2CB4" w14:paraId="76F31385"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Mae’r gwaith yn gydlynol, yn rhugl iawn ac wedi’i gyflwyno’n broffesiynol.</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Gall weithio’n effeithiol yn annibynnol a/neu fel rhan o dîm, gyda chyfraniadau rhagorol at 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rhagorol ar gyfer cyflogaeth sy’n gofyn am arfer rhywfaint o gyfrifoldeb personol gydag awydd i ddatblygu ymhellach.  </w:t>
            </w:r>
          </w:p>
          <w:p w:rsidRPr="006E2CB4" w:rsidR="006E2CB4" w:rsidP="006E2CB4" w:rsidRDefault="006E2CB4" w14:paraId="6640CC60"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6E2CB4" w:rsidR="006E2CB4" w:rsidP="006E2CB4" w:rsidRDefault="006E2CB4" w14:paraId="5EED70D7" w14:textId="77777777">
            <w:pPr>
              <w:spacing w:after="0" w:line="240" w:lineRule="auto"/>
              <w:rPr>
                <w:rFonts w:ascii="Arial" w:hAnsi="Arial" w:eastAsia="Times New Roman" w:cs="Arial"/>
                <w:sz w:val="24"/>
                <w:szCs w:val="24"/>
                <w:lang w:eastAsia="en-GB"/>
              </w:rPr>
            </w:pPr>
            <w:r w:rsidRPr="006E2CB4">
              <w:rPr>
                <w:rFonts w:ascii="Arial" w:hAnsi="Arial" w:eastAsia="Times New Roman" w:cs="Arial"/>
                <w:sz w:val="24"/>
                <w:szCs w:val="24"/>
                <w:lang w:val="cy-GB" w:eastAsia="en-GB"/>
              </w:rPr>
              <w:t>Mae’r gwaith yn gywir, yn eithriadol o gydlynol, yn rhugl iawn ac wedi’i gyflwyno’n dda.</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Gall weithio’n effeithiol yn annibynnol a/neu fel rhan o dîm, gyda chyfraniadau eithriadol at weithgareddau grŵp.</w:t>
            </w:r>
            <w:r w:rsidRPr="006E2CB4">
              <w:rPr>
                <w:rFonts w:ascii="Arial" w:hAnsi="Arial" w:eastAsia="Times New Roman" w:cs="Arial"/>
                <w:sz w:val="24"/>
                <w:szCs w:val="24"/>
                <w:lang w:eastAsia="en-GB"/>
              </w:rPr>
              <w:t xml:space="preserve"> </w:t>
            </w:r>
            <w:r w:rsidRPr="006E2CB4">
              <w:rPr>
                <w:rFonts w:ascii="Arial" w:hAnsi="Arial" w:eastAsia="Times New Roman" w:cs="Arial"/>
                <w:sz w:val="24"/>
                <w:szCs w:val="24"/>
                <w:lang w:val="cy-GB" w:eastAsia="en-GB"/>
              </w:rPr>
              <w:t xml:space="preserve">Arddengys sgiliau eithriadol ar gyfer cyflogaeth sy’n gofyn am arfer rhywfaint o gyfrifoldeb personol gydag awydd i ddatblygu ymhellach.  </w:t>
            </w:r>
          </w:p>
        </w:tc>
      </w:tr>
    </w:tbl>
    <w:p w:rsidRPr="006E2CB4" w:rsidR="006E2CB4" w:rsidP="006E2CB4" w:rsidRDefault="006E2CB4" w14:paraId="10C8805B" w14:textId="77777777">
      <w:pPr>
        <w:spacing w:after="224" w:line="240" w:lineRule="auto"/>
        <w:rPr>
          <w:rFonts w:ascii="Arial" w:hAnsi="Arial" w:eastAsia="Calibri" w:cs="Arial"/>
          <w:color w:val="303B44"/>
          <w:lang w:eastAsia="en-GB"/>
        </w:rPr>
      </w:pPr>
    </w:p>
    <w:p w:rsidR="00833FC5" w:rsidP="00DE77E3" w:rsidRDefault="00833FC5" w14:paraId="20CC6D65" w14:textId="77777777">
      <w:pPr>
        <w:tabs>
          <w:tab w:val="left" w:pos="720"/>
          <w:tab w:val="left" w:pos="1440"/>
          <w:tab w:val="left" w:pos="2160"/>
          <w:tab w:val="left" w:pos="2880"/>
        </w:tabs>
        <w:spacing w:after="0"/>
        <w:rPr>
          <w:rFonts w:asciiTheme="minorBidi" w:hAnsiTheme="minorBidi"/>
          <w:i/>
          <w:sz w:val="24"/>
          <w:szCs w:val="24"/>
          <w:lang w:val="cy-GB"/>
        </w:rPr>
        <w:sectPr w:rsidR="00833FC5" w:rsidSect="00DE77E3">
          <w:pgSz w:w="16838" w:h="11906" w:orient="landscape"/>
          <w:pgMar w:top="1440" w:right="1440" w:bottom="1440" w:left="1440" w:header="708" w:footer="708" w:gutter="0"/>
          <w:cols w:space="708"/>
          <w:docGrid w:linePitch="360"/>
        </w:sectPr>
      </w:pPr>
    </w:p>
    <w:p w:rsidR="00F21DFA" w:rsidP="00D27BD2" w:rsidRDefault="00F21DFA" w14:paraId="5FD72BFE" w14:textId="7AFFA6E8">
      <w:pPr>
        <w:jc w:val="center"/>
        <w:rPr>
          <w:rFonts w:eastAsia="Times New Roman" w:asciiTheme="minorBidi" w:hAnsiTheme="minorBidi"/>
          <w:b/>
          <w:color w:val="2F5496" w:themeColor="accent1" w:themeShade="BF"/>
          <w:sz w:val="36"/>
          <w:szCs w:val="36"/>
          <w:lang w:eastAsia="en-GB"/>
        </w:rPr>
      </w:pPr>
      <w:r w:rsidRPr="00656C92">
        <w:rPr>
          <w:rFonts w:eastAsia="Times New Roman" w:asciiTheme="minorBidi" w:hAnsiTheme="minorBidi"/>
          <w:b/>
          <w:color w:val="2F5496" w:themeColor="accent1" w:themeShade="BF"/>
          <w:sz w:val="36"/>
          <w:szCs w:val="36"/>
          <w:lang w:eastAsia="en-GB"/>
        </w:rPr>
        <w:t>Module Overview</w:t>
      </w:r>
    </w:p>
    <w:p w:rsidRPr="005D1CC0" w:rsidR="00EF5CC9" w:rsidP="00EF5CC9" w:rsidRDefault="00EF5CC9" w14:paraId="6C95922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AIM(S)</w:t>
      </w:r>
    </w:p>
    <w:p w:rsidRPr="005D1CC0" w:rsidR="00EF5CC9" w:rsidP="00EF5CC9" w:rsidRDefault="00EF5CC9" w14:paraId="411531DF"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6526FEF8" w14:textId="77777777">
      <w:pPr>
        <w:numPr>
          <w:ilvl w:val="0"/>
          <w:numId w:val="13"/>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 enable students to acquire skills, knowledge and understanding relating to the principles and methods of promoting children’s self-directed play.</w:t>
      </w:r>
    </w:p>
    <w:p w:rsidRPr="005D1CC0" w:rsidR="00EF5CC9" w:rsidP="00EF5CC9" w:rsidRDefault="00EF5CC9" w14:paraId="24104A76" w14:textId="77777777">
      <w:pPr>
        <w:numPr>
          <w:ilvl w:val="0"/>
          <w:numId w:val="13"/>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To enable students to acquire skills, </w:t>
      </w:r>
      <w:proofErr w:type="gramStart"/>
      <w:r w:rsidRPr="005D1CC0">
        <w:rPr>
          <w:rFonts w:eastAsia="Times New Roman" w:asciiTheme="minorBidi" w:hAnsiTheme="minorBidi"/>
          <w:b/>
          <w:bCs/>
          <w:color w:val="0070C0"/>
          <w:sz w:val="24"/>
          <w:szCs w:val="24"/>
        </w:rPr>
        <w:t>knowledge</w:t>
      </w:r>
      <w:proofErr w:type="gramEnd"/>
      <w:r w:rsidRPr="005D1CC0">
        <w:rPr>
          <w:rFonts w:eastAsia="Times New Roman" w:asciiTheme="minorBidi" w:hAnsiTheme="minorBidi"/>
          <w:b/>
          <w:bCs/>
          <w:color w:val="0070C0"/>
          <w:sz w:val="24"/>
          <w:szCs w:val="24"/>
        </w:rPr>
        <w:t xml:space="preserve"> and an understanding of the practical application of methods of observation.</w:t>
      </w:r>
    </w:p>
    <w:p w:rsidRPr="005D1CC0" w:rsidR="00EF5CC9" w:rsidP="00EF5CC9" w:rsidRDefault="00EF5CC9" w14:paraId="20054698"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0571F1C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LEARNING OUTCOMES</w:t>
      </w:r>
    </w:p>
    <w:p w:rsidRPr="005D1CC0" w:rsidR="00EF5CC9" w:rsidP="00EF5CC9" w:rsidRDefault="00EF5CC9" w14:paraId="7F5496AF"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6B25B766"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Upon the successful completion of this module, the student should be able to:</w:t>
      </w:r>
    </w:p>
    <w:p w:rsidRPr="005D1CC0" w:rsidR="00EF5CC9" w:rsidP="00EF5CC9" w:rsidRDefault="00EF5CC9" w14:paraId="20F9BFC3"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283E717C"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identify key issues relating to defining and understanding play including the principles of self-directed </w:t>
      </w:r>
      <w:proofErr w:type="gramStart"/>
      <w:r w:rsidRPr="005D1CC0">
        <w:rPr>
          <w:rFonts w:eastAsia="Times New Roman" w:asciiTheme="minorBidi" w:hAnsiTheme="minorBidi"/>
          <w:b/>
          <w:bCs/>
          <w:color w:val="0070C0"/>
          <w:sz w:val="24"/>
          <w:szCs w:val="24"/>
        </w:rPr>
        <w:t>play;</w:t>
      </w:r>
      <w:proofErr w:type="gramEnd"/>
    </w:p>
    <w:p w:rsidRPr="005D1CC0" w:rsidR="00EF5CC9" w:rsidP="00EF5CC9" w:rsidRDefault="00EF5CC9" w14:paraId="7E946D1F"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understand the role of adults in providing inclusive play opportunities which support children’s holistic </w:t>
      </w:r>
      <w:proofErr w:type="gramStart"/>
      <w:r w:rsidRPr="005D1CC0">
        <w:rPr>
          <w:rFonts w:eastAsia="Times New Roman" w:asciiTheme="minorBidi" w:hAnsiTheme="minorBidi"/>
          <w:b/>
          <w:bCs/>
          <w:color w:val="0070C0"/>
          <w:sz w:val="24"/>
          <w:szCs w:val="24"/>
        </w:rPr>
        <w:t>development;</w:t>
      </w:r>
      <w:proofErr w:type="gramEnd"/>
    </w:p>
    <w:p w:rsidRPr="005D1CC0" w:rsidR="00EF5CC9" w:rsidP="00EF5CC9" w:rsidRDefault="00EF5CC9" w14:paraId="1F2B3E9E"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identify and understand methods of and approaches to observation and the role of play in observation</w:t>
      </w:r>
    </w:p>
    <w:p w:rsidRPr="005D1CC0" w:rsidR="00EF5CC9" w:rsidP="00EF5CC9" w:rsidRDefault="00EF5CC9" w14:paraId="590DECB8" w14:textId="77777777">
      <w:pPr>
        <w:numPr>
          <w:ilvl w:val="0"/>
          <w:numId w:val="1"/>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organise their knowledge and learning through use of a range of information </w:t>
      </w:r>
      <w:proofErr w:type="gramStart"/>
      <w:r w:rsidRPr="005D1CC0">
        <w:rPr>
          <w:rFonts w:eastAsia="Times New Roman" w:asciiTheme="minorBidi" w:hAnsiTheme="minorBidi"/>
          <w:b/>
          <w:bCs/>
          <w:color w:val="0070C0"/>
          <w:sz w:val="24"/>
          <w:szCs w:val="24"/>
        </w:rPr>
        <w:t>resources, and</w:t>
      </w:r>
      <w:proofErr w:type="gramEnd"/>
      <w:r w:rsidRPr="005D1CC0">
        <w:rPr>
          <w:rFonts w:eastAsia="Times New Roman" w:asciiTheme="minorBidi" w:hAnsiTheme="minorBidi"/>
          <w:b/>
          <w:bCs/>
          <w:color w:val="0070C0"/>
          <w:sz w:val="24"/>
          <w:szCs w:val="24"/>
        </w:rPr>
        <w:t xml:space="preserve"> present their work at the appropriate level. </w:t>
      </w:r>
    </w:p>
    <w:p w:rsidRPr="005D1CC0" w:rsidR="00EF5CC9" w:rsidP="00EF5CC9" w:rsidRDefault="00EF5CC9" w14:paraId="063F26F7"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FC676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INDICATIVE CONTENT</w:t>
      </w:r>
    </w:p>
    <w:p w:rsidRPr="005D1CC0" w:rsidR="00EF5CC9" w:rsidP="00EF5CC9" w:rsidRDefault="00EF5CC9" w14:paraId="3BB22DCB"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D938A5B"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discussion and deconstruction of issues relating to the benefits of play to holistic development and how to provide for a variety of play </w:t>
      </w:r>
      <w:proofErr w:type="gramStart"/>
      <w:r w:rsidRPr="005D1CC0">
        <w:rPr>
          <w:rFonts w:eastAsia="Times New Roman" w:asciiTheme="minorBidi" w:hAnsiTheme="minorBidi"/>
          <w:b/>
          <w:bCs/>
          <w:color w:val="0070C0"/>
          <w:sz w:val="24"/>
          <w:szCs w:val="24"/>
        </w:rPr>
        <w:t>types;</w:t>
      </w:r>
      <w:proofErr w:type="gramEnd"/>
    </w:p>
    <w:p w:rsidRPr="005D1CC0" w:rsidR="00EF5CC9" w:rsidP="00EF5CC9" w:rsidRDefault="00EF5CC9" w14:paraId="602F9515"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an overview of the principles of self-directed play, especially the role of the play worker in provision of opportunities for children’s freely chosen </w:t>
      </w:r>
      <w:proofErr w:type="gramStart"/>
      <w:r w:rsidRPr="005D1CC0">
        <w:rPr>
          <w:rFonts w:eastAsia="Times New Roman" w:asciiTheme="minorBidi" w:hAnsiTheme="minorBidi"/>
          <w:b/>
          <w:bCs/>
          <w:color w:val="0070C0"/>
          <w:sz w:val="24"/>
          <w:szCs w:val="24"/>
        </w:rPr>
        <w:t>play;</w:t>
      </w:r>
      <w:proofErr w:type="gramEnd"/>
      <w:r w:rsidRPr="005D1CC0">
        <w:rPr>
          <w:rFonts w:eastAsia="Times New Roman" w:asciiTheme="minorBidi" w:hAnsiTheme="minorBidi"/>
          <w:b/>
          <w:bCs/>
          <w:color w:val="0070C0"/>
          <w:sz w:val="24"/>
          <w:szCs w:val="24"/>
        </w:rPr>
        <w:t xml:space="preserve">   </w:t>
      </w:r>
    </w:p>
    <w:p w:rsidRPr="005D1CC0" w:rsidR="00EF5CC9" w:rsidP="00EF5CC9" w:rsidRDefault="00EF5CC9" w14:paraId="1C77202C"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methods of observation and interaction with children at play which support the collection and analysis of information on their play needs and </w:t>
      </w:r>
      <w:proofErr w:type="gramStart"/>
      <w:r w:rsidRPr="005D1CC0">
        <w:rPr>
          <w:rFonts w:eastAsia="Times New Roman" w:asciiTheme="minorBidi" w:hAnsiTheme="minorBidi"/>
          <w:b/>
          <w:bCs/>
          <w:color w:val="0070C0"/>
          <w:sz w:val="24"/>
          <w:szCs w:val="24"/>
        </w:rPr>
        <w:t>preferences;</w:t>
      </w:r>
      <w:proofErr w:type="gramEnd"/>
      <w:r w:rsidRPr="005D1CC0">
        <w:rPr>
          <w:rFonts w:eastAsia="Times New Roman" w:asciiTheme="minorBidi" w:hAnsiTheme="minorBidi"/>
          <w:b/>
          <w:bCs/>
          <w:color w:val="0070C0"/>
          <w:sz w:val="24"/>
          <w:szCs w:val="24"/>
        </w:rPr>
        <w:t xml:space="preserve">   </w:t>
      </w:r>
    </w:p>
    <w:p w:rsidRPr="005D1CC0" w:rsidR="00EF5CC9" w:rsidP="00EF5CC9" w:rsidRDefault="00EF5CC9" w14:paraId="2119EDC9"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an overview of why it is important to allow play to continue uninterrupted and why it is important to allow children to develop in their own ways and not to show them `better' ways of doing things when they are playing unless they </w:t>
      </w:r>
      <w:proofErr w:type="gramStart"/>
      <w:r w:rsidRPr="005D1CC0">
        <w:rPr>
          <w:rFonts w:eastAsia="Times New Roman" w:asciiTheme="minorBidi" w:hAnsiTheme="minorBidi"/>
          <w:b/>
          <w:bCs/>
          <w:color w:val="0070C0"/>
          <w:sz w:val="24"/>
          <w:szCs w:val="24"/>
        </w:rPr>
        <w:t>ask;</w:t>
      </w:r>
      <w:proofErr w:type="gramEnd"/>
    </w:p>
    <w:p w:rsidRPr="005D1CC0" w:rsidR="00EF5CC9" w:rsidP="00EF5CC9" w:rsidRDefault="00EF5CC9" w14:paraId="7AC3FB87" w14:textId="77777777">
      <w:pPr>
        <w:numPr>
          <w:ilvl w:val="0"/>
          <w:numId w:val="2"/>
        </w:num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main stages of the play cycle; how to define a play frame; how to identify play cues and when and how to respond.</w:t>
      </w:r>
    </w:p>
    <w:p w:rsidRPr="005D1CC0" w:rsidR="00EF5CC9" w:rsidP="00EF5CC9" w:rsidRDefault="00EF5CC9" w14:paraId="4B955D2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3C22BB3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Study Time Allocation</w:t>
      </w:r>
    </w:p>
    <w:p w:rsidRPr="005D1CC0" w:rsidR="00EF5CC9" w:rsidP="00EF5CC9" w:rsidRDefault="00EF5CC9" w14:paraId="1B74187A"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4FDBB35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study time for the module is divided as follows:</w:t>
      </w:r>
    </w:p>
    <w:p w:rsidRPr="005D1CC0" w:rsidR="00EF5CC9" w:rsidP="00EF5CC9" w:rsidRDefault="00EF5CC9" w14:paraId="3A7C2B8F"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69"/>
        <w:gridCol w:w="1701"/>
        <w:gridCol w:w="1843"/>
      </w:tblGrid>
      <w:tr w:rsidRPr="005D1CC0" w:rsidR="005D1CC0" w:rsidTr="000C2D58" w14:paraId="720DA76C" w14:textId="77777777">
        <w:tc>
          <w:tcPr>
            <w:tcW w:w="3969" w:type="dxa"/>
            <w:tcBorders>
              <w:top w:val="single" w:color="auto" w:sz="4" w:space="0"/>
              <w:left w:val="single" w:color="auto" w:sz="4" w:space="0"/>
            </w:tcBorders>
            <w:shd w:val="clear" w:color="auto" w:fill="auto"/>
          </w:tcPr>
          <w:p w:rsidRPr="005D1CC0" w:rsidR="00EF5CC9" w:rsidP="00EF5CC9" w:rsidRDefault="00EF5CC9" w14:paraId="489FD8B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Activity type</w:t>
            </w:r>
          </w:p>
        </w:tc>
        <w:tc>
          <w:tcPr>
            <w:tcW w:w="1701" w:type="dxa"/>
            <w:tcBorders>
              <w:top w:val="single" w:color="auto" w:sz="4" w:space="0"/>
            </w:tcBorders>
            <w:shd w:val="clear" w:color="auto" w:fill="auto"/>
          </w:tcPr>
          <w:p w:rsidRPr="005D1CC0" w:rsidR="00EF5CC9" w:rsidP="00EF5CC9" w:rsidRDefault="00EF5CC9" w14:paraId="37493D5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Hours</w:t>
            </w:r>
          </w:p>
        </w:tc>
        <w:tc>
          <w:tcPr>
            <w:tcW w:w="1843" w:type="dxa"/>
            <w:tcBorders>
              <w:top w:val="single" w:color="auto" w:sz="4" w:space="0"/>
            </w:tcBorders>
            <w:shd w:val="clear" w:color="auto" w:fill="auto"/>
          </w:tcPr>
          <w:p w:rsidRPr="005D1CC0" w:rsidR="00EF5CC9" w:rsidP="00EF5CC9" w:rsidRDefault="00EF5CC9" w14:paraId="0FC4200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Percentage</w:t>
            </w:r>
          </w:p>
        </w:tc>
      </w:tr>
      <w:tr w:rsidRPr="005D1CC0" w:rsidR="005D1CC0" w:rsidTr="000C2D58" w14:paraId="3509DE54" w14:textId="77777777">
        <w:tc>
          <w:tcPr>
            <w:tcW w:w="3969" w:type="dxa"/>
            <w:shd w:val="clear" w:color="auto" w:fill="auto"/>
          </w:tcPr>
          <w:p w:rsidRPr="005D1CC0" w:rsidR="00EF5CC9" w:rsidP="00EF5CC9" w:rsidRDefault="00EF5CC9" w14:paraId="10DCD63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Scheduled learning</w:t>
            </w:r>
          </w:p>
        </w:tc>
        <w:tc>
          <w:tcPr>
            <w:tcW w:w="1701" w:type="dxa"/>
            <w:shd w:val="clear" w:color="auto" w:fill="auto"/>
          </w:tcPr>
          <w:p w:rsidRPr="005D1CC0" w:rsidR="00EF5CC9" w:rsidP="00EF5CC9" w:rsidRDefault="00EF5CC9" w14:paraId="0313D3A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27</w:t>
            </w:r>
          </w:p>
        </w:tc>
        <w:tc>
          <w:tcPr>
            <w:tcW w:w="1843" w:type="dxa"/>
            <w:shd w:val="clear" w:color="auto" w:fill="auto"/>
          </w:tcPr>
          <w:p w:rsidRPr="005D1CC0" w:rsidR="00EF5CC9" w:rsidP="00EF5CC9" w:rsidRDefault="00EF5CC9" w14:paraId="2AAC74C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13%</w:t>
            </w:r>
          </w:p>
        </w:tc>
      </w:tr>
      <w:tr w:rsidRPr="005D1CC0" w:rsidR="005D1CC0" w:rsidTr="000C2D58" w14:paraId="0FA1C34E" w14:textId="77777777">
        <w:tc>
          <w:tcPr>
            <w:tcW w:w="3969" w:type="dxa"/>
            <w:shd w:val="clear" w:color="auto" w:fill="auto"/>
          </w:tcPr>
          <w:p w:rsidRPr="005D1CC0" w:rsidR="00EF5CC9" w:rsidP="00EF5CC9" w:rsidRDefault="00EF5CC9" w14:paraId="56A2FEA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Independent learning</w:t>
            </w:r>
          </w:p>
        </w:tc>
        <w:tc>
          <w:tcPr>
            <w:tcW w:w="1701" w:type="dxa"/>
            <w:shd w:val="clear" w:color="auto" w:fill="auto"/>
          </w:tcPr>
          <w:p w:rsidRPr="005D1CC0" w:rsidR="00EF5CC9" w:rsidP="00EF5CC9" w:rsidRDefault="00EF5CC9" w14:paraId="46111B9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173</w:t>
            </w:r>
          </w:p>
        </w:tc>
        <w:tc>
          <w:tcPr>
            <w:tcW w:w="1843" w:type="dxa"/>
            <w:shd w:val="clear" w:color="auto" w:fill="auto"/>
          </w:tcPr>
          <w:p w:rsidRPr="005D1CC0" w:rsidR="00EF5CC9" w:rsidP="00EF5CC9" w:rsidRDefault="00EF5CC9" w14:paraId="195C93E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87%</w:t>
            </w:r>
          </w:p>
        </w:tc>
      </w:tr>
      <w:tr w:rsidRPr="005D1CC0" w:rsidR="005D1CC0" w:rsidTr="000C2D58" w14:paraId="625DA42B" w14:textId="77777777">
        <w:tc>
          <w:tcPr>
            <w:tcW w:w="3969" w:type="dxa"/>
            <w:shd w:val="clear" w:color="auto" w:fill="auto"/>
          </w:tcPr>
          <w:p w:rsidRPr="005D1CC0" w:rsidR="00EF5CC9" w:rsidP="00EF5CC9" w:rsidRDefault="00EF5CC9" w14:paraId="4BCE536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Placement learning</w:t>
            </w:r>
          </w:p>
        </w:tc>
        <w:tc>
          <w:tcPr>
            <w:tcW w:w="1701" w:type="dxa"/>
            <w:shd w:val="clear" w:color="auto" w:fill="auto"/>
          </w:tcPr>
          <w:p w:rsidRPr="005D1CC0" w:rsidR="00EF5CC9" w:rsidP="00EF5CC9" w:rsidRDefault="00EF5CC9" w14:paraId="4561E4D1" w14:textId="77777777">
            <w:pPr>
              <w:tabs>
                <w:tab w:val="left" w:pos="720"/>
                <w:tab w:val="left" w:pos="1440"/>
                <w:tab w:val="left" w:pos="2160"/>
                <w:tab w:val="left" w:pos="2880"/>
              </w:tabs>
              <w:rPr>
                <w:rFonts w:eastAsia="Times New Roman" w:asciiTheme="minorBidi" w:hAnsiTheme="minorBidi"/>
                <w:b/>
                <w:bCs/>
                <w:color w:val="0070C0"/>
                <w:sz w:val="24"/>
                <w:szCs w:val="24"/>
              </w:rPr>
            </w:pPr>
          </w:p>
        </w:tc>
        <w:tc>
          <w:tcPr>
            <w:tcW w:w="1843" w:type="dxa"/>
            <w:shd w:val="clear" w:color="auto" w:fill="auto"/>
          </w:tcPr>
          <w:p w:rsidRPr="005D1CC0" w:rsidR="00EF5CC9" w:rsidP="00EF5CC9" w:rsidRDefault="00EF5CC9" w14:paraId="5793F653"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EF5CC9" w:rsidTr="000C2D58" w14:paraId="1A16BF40" w14:textId="77777777">
        <w:tc>
          <w:tcPr>
            <w:tcW w:w="3969" w:type="dxa"/>
            <w:shd w:val="clear" w:color="auto" w:fill="auto"/>
          </w:tcPr>
          <w:p w:rsidRPr="005D1CC0" w:rsidR="00EF5CC9" w:rsidP="00EF5CC9" w:rsidRDefault="00EF5CC9" w14:paraId="3D6FF38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TOTAL</w:t>
            </w:r>
          </w:p>
        </w:tc>
        <w:tc>
          <w:tcPr>
            <w:tcW w:w="1701" w:type="dxa"/>
            <w:shd w:val="clear" w:color="auto" w:fill="auto"/>
          </w:tcPr>
          <w:p w:rsidRPr="005D1CC0" w:rsidR="00EF5CC9" w:rsidP="00EF5CC9" w:rsidRDefault="00EF5CC9" w14:paraId="0ADEE0E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200 </w:t>
            </w:r>
          </w:p>
        </w:tc>
        <w:tc>
          <w:tcPr>
            <w:tcW w:w="1843" w:type="dxa"/>
            <w:shd w:val="clear" w:color="auto" w:fill="auto"/>
          </w:tcPr>
          <w:p w:rsidRPr="005D1CC0" w:rsidR="00EF5CC9" w:rsidP="00EF5CC9" w:rsidRDefault="00EF5CC9" w14:paraId="2365F9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75B3AEEC"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094A882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ASSESSMENT</w:t>
      </w:r>
    </w:p>
    <w:p w:rsidRPr="005D1CC0" w:rsidR="00EF5CC9" w:rsidP="00EF5CC9" w:rsidRDefault="00EF5CC9" w14:paraId="1F81B33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Assessment Component 1 </w:t>
      </w:r>
    </w:p>
    <w:p w:rsidRPr="005D1CC0" w:rsidR="00EF5CC9" w:rsidP="00EF5CC9" w:rsidRDefault="00EF5CC9" w14:paraId="4DC5433C" w14:textId="77777777">
      <w:pPr>
        <w:tabs>
          <w:tab w:val="left" w:pos="720"/>
          <w:tab w:val="left" w:pos="1440"/>
          <w:tab w:val="left" w:pos="2160"/>
          <w:tab w:val="left" w:pos="2880"/>
        </w:tabs>
        <w:rPr>
          <w:rFonts w:eastAsia="Times New Roman" w:asciiTheme="minorBidi" w:hAnsiTheme="minorBidi"/>
          <w:b/>
          <w:bCs/>
          <w:i/>
          <w:color w:val="0070C0"/>
          <w:sz w:val="24"/>
          <w:szCs w:val="24"/>
        </w:rPr>
      </w:pPr>
    </w:p>
    <w:tbl>
      <w:tblPr>
        <w:tblW w:w="0" w:type="auto"/>
        <w:tblLook w:val="04A0" w:firstRow="1" w:lastRow="0" w:firstColumn="1" w:lastColumn="0" w:noHBand="0" w:noVBand="1"/>
      </w:tblPr>
      <w:tblGrid>
        <w:gridCol w:w="562"/>
        <w:gridCol w:w="2458"/>
        <w:gridCol w:w="538"/>
        <w:gridCol w:w="2482"/>
        <w:gridCol w:w="538"/>
        <w:gridCol w:w="2482"/>
      </w:tblGrid>
      <w:tr w:rsidRPr="005D1CC0" w:rsidR="00EF5CC9" w:rsidTr="000C2D58" w14:paraId="1A60CB43" w14:textId="77777777">
        <w:tc>
          <w:tcPr>
            <w:tcW w:w="562" w:type="dxa"/>
            <w:shd w:val="clear" w:color="auto" w:fill="auto"/>
          </w:tcPr>
          <w:p w:rsidRPr="005D1CC0" w:rsidR="00EF5CC9" w:rsidP="00EF5CC9" w:rsidRDefault="00EF5CC9" w14:paraId="23B1311C"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58" w:type="dxa"/>
            <w:shd w:val="clear" w:color="auto" w:fill="auto"/>
          </w:tcPr>
          <w:p w:rsidRPr="005D1CC0" w:rsidR="00EF5CC9" w:rsidP="00EF5CC9" w:rsidRDefault="00EF5CC9" w14:paraId="5FB5D09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Written exam</w:t>
            </w:r>
          </w:p>
        </w:tc>
        <w:tc>
          <w:tcPr>
            <w:tcW w:w="538" w:type="dxa"/>
            <w:shd w:val="clear" w:color="auto" w:fill="auto"/>
          </w:tcPr>
          <w:p w:rsidRPr="005D1CC0" w:rsidR="00EF5CC9" w:rsidP="00EF5CC9" w:rsidRDefault="00EF5CC9" w14:paraId="5D11283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82" w:type="dxa"/>
            <w:shd w:val="clear" w:color="auto" w:fill="auto"/>
          </w:tcPr>
          <w:p w:rsidRPr="005D1CC0" w:rsidR="00EF5CC9" w:rsidP="00EF5CC9" w:rsidRDefault="00EF5CC9" w14:paraId="7641D37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Coursework</w:t>
            </w:r>
          </w:p>
        </w:tc>
        <w:tc>
          <w:tcPr>
            <w:tcW w:w="538" w:type="dxa"/>
            <w:shd w:val="clear" w:color="auto" w:fill="auto"/>
          </w:tcPr>
          <w:p w:rsidRPr="005D1CC0" w:rsidR="00EF5CC9" w:rsidP="00EF5CC9" w:rsidRDefault="00EF5CC9" w14:paraId="565AB9F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c>
          <w:tcPr>
            <w:tcW w:w="2482" w:type="dxa"/>
            <w:shd w:val="clear" w:color="auto" w:fill="auto"/>
          </w:tcPr>
          <w:p w:rsidRPr="005D1CC0" w:rsidR="00EF5CC9" w:rsidP="00EF5CC9" w:rsidRDefault="00EF5CC9" w14:paraId="719C75D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Practical</w:t>
            </w:r>
          </w:p>
        </w:tc>
      </w:tr>
    </w:tbl>
    <w:p w:rsidRPr="005D1CC0" w:rsidR="00EF5CC9" w:rsidP="00EF5CC9" w:rsidRDefault="00EF5CC9" w14:paraId="0E629864"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87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56"/>
        <w:gridCol w:w="3969"/>
        <w:gridCol w:w="1559"/>
      </w:tblGrid>
      <w:tr w:rsidRPr="005D1CC0" w:rsidR="005D1CC0" w:rsidTr="000C2D58" w14:paraId="20CCC3FD" w14:textId="77777777">
        <w:tc>
          <w:tcPr>
            <w:tcW w:w="3256" w:type="dxa"/>
            <w:shd w:val="clear" w:color="auto" w:fill="auto"/>
          </w:tcPr>
          <w:p w:rsidRPr="005D1CC0" w:rsidR="00EF5CC9" w:rsidP="00EF5CC9" w:rsidRDefault="00EF5CC9" w14:paraId="777D000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Mode of assessment</w:t>
            </w:r>
          </w:p>
        </w:tc>
        <w:tc>
          <w:tcPr>
            <w:tcW w:w="3969" w:type="dxa"/>
            <w:shd w:val="clear" w:color="auto" w:fill="auto"/>
          </w:tcPr>
          <w:p w:rsidRPr="005D1CC0" w:rsidR="00EF5CC9" w:rsidP="00EF5CC9" w:rsidRDefault="00EF5CC9" w14:paraId="117611B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Volume</w:t>
            </w:r>
          </w:p>
        </w:tc>
        <w:tc>
          <w:tcPr>
            <w:tcW w:w="1559" w:type="dxa"/>
            <w:shd w:val="clear" w:color="auto" w:fill="auto"/>
          </w:tcPr>
          <w:p w:rsidRPr="005D1CC0" w:rsidR="00EF5CC9" w:rsidP="00EF5CC9" w:rsidRDefault="00EF5CC9" w14:paraId="79933E5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Weighting</w:t>
            </w:r>
          </w:p>
        </w:tc>
      </w:tr>
      <w:tr w:rsidRPr="005D1CC0" w:rsidR="00EF5CC9" w:rsidTr="000C2D58" w14:paraId="14E53473" w14:textId="77777777">
        <w:tc>
          <w:tcPr>
            <w:tcW w:w="3256" w:type="dxa"/>
            <w:shd w:val="clear" w:color="auto" w:fill="auto"/>
          </w:tcPr>
          <w:p w:rsidRPr="005D1CC0" w:rsidR="00EF5CC9" w:rsidP="00EF5CC9" w:rsidRDefault="00EF5CC9" w14:paraId="6A8795F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Portfolio </w:t>
            </w:r>
          </w:p>
        </w:tc>
        <w:tc>
          <w:tcPr>
            <w:tcW w:w="3969" w:type="dxa"/>
            <w:shd w:val="clear" w:color="auto" w:fill="auto"/>
          </w:tcPr>
          <w:p w:rsidRPr="005D1CC0" w:rsidR="00EF5CC9" w:rsidP="00EF5CC9" w:rsidRDefault="00EF5CC9" w14:paraId="6E9091B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Equivalent to 3000 words </w:t>
            </w:r>
          </w:p>
        </w:tc>
        <w:tc>
          <w:tcPr>
            <w:tcW w:w="1559" w:type="dxa"/>
            <w:shd w:val="clear" w:color="auto" w:fill="auto"/>
          </w:tcPr>
          <w:p w:rsidRPr="005D1CC0" w:rsidR="00EF5CC9" w:rsidP="00EF5CC9" w:rsidRDefault="00EF5CC9" w14:paraId="3B32549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3819EDB4"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55C0E8A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Assessment Summary</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61"/>
        <w:gridCol w:w="1842"/>
      </w:tblGrid>
      <w:tr w:rsidRPr="005D1CC0" w:rsidR="005D1CC0" w:rsidTr="000C2D58" w14:paraId="15D1E706" w14:textId="77777777">
        <w:tc>
          <w:tcPr>
            <w:tcW w:w="3261" w:type="dxa"/>
            <w:tcBorders>
              <w:top w:val="single" w:color="auto" w:sz="4" w:space="0"/>
              <w:left w:val="single" w:color="auto" w:sz="4" w:space="0"/>
            </w:tcBorders>
            <w:shd w:val="clear" w:color="auto" w:fill="auto"/>
          </w:tcPr>
          <w:p w:rsidRPr="005D1CC0" w:rsidR="00EF5CC9" w:rsidP="00EF5CC9" w:rsidRDefault="00EF5CC9" w14:paraId="64A96B5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Activity type</w:t>
            </w:r>
          </w:p>
        </w:tc>
        <w:tc>
          <w:tcPr>
            <w:tcW w:w="1842" w:type="dxa"/>
            <w:shd w:val="clear" w:color="auto" w:fill="auto"/>
          </w:tcPr>
          <w:p w:rsidRPr="005D1CC0" w:rsidR="00EF5CC9" w:rsidP="00EF5CC9" w:rsidRDefault="00EF5CC9" w14:paraId="5286BB7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Percentage</w:t>
            </w:r>
          </w:p>
        </w:tc>
      </w:tr>
      <w:tr w:rsidRPr="005D1CC0" w:rsidR="005D1CC0" w:rsidTr="000C2D58" w14:paraId="765D0297" w14:textId="77777777">
        <w:tc>
          <w:tcPr>
            <w:tcW w:w="3261" w:type="dxa"/>
            <w:shd w:val="clear" w:color="auto" w:fill="auto"/>
          </w:tcPr>
          <w:p w:rsidRPr="005D1CC0" w:rsidR="00EF5CC9" w:rsidP="00EF5CC9" w:rsidRDefault="00EF5CC9" w14:paraId="3098862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Written exam</w:t>
            </w:r>
          </w:p>
        </w:tc>
        <w:tc>
          <w:tcPr>
            <w:tcW w:w="1842" w:type="dxa"/>
            <w:shd w:val="clear" w:color="auto" w:fill="auto"/>
          </w:tcPr>
          <w:p w:rsidRPr="005D1CC0" w:rsidR="00EF5CC9" w:rsidP="00EF5CC9" w:rsidRDefault="00EF5CC9" w14:paraId="665F701D"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5D1CC0" w:rsidTr="000C2D58" w14:paraId="56275EAA" w14:textId="77777777">
        <w:tc>
          <w:tcPr>
            <w:tcW w:w="3261" w:type="dxa"/>
            <w:shd w:val="clear" w:color="auto" w:fill="auto"/>
          </w:tcPr>
          <w:p w:rsidRPr="005D1CC0" w:rsidR="00EF5CC9" w:rsidP="00EF5CC9" w:rsidRDefault="00EF5CC9" w14:paraId="693956E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Coursework</w:t>
            </w:r>
          </w:p>
        </w:tc>
        <w:tc>
          <w:tcPr>
            <w:tcW w:w="1842" w:type="dxa"/>
            <w:shd w:val="clear" w:color="auto" w:fill="auto"/>
          </w:tcPr>
          <w:p w:rsidRPr="005D1CC0" w:rsidR="00EF5CC9" w:rsidP="00EF5CC9" w:rsidRDefault="00EF5CC9" w14:paraId="57C9073C"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r w:rsidRPr="005D1CC0" w:rsidR="005D1CC0" w:rsidTr="000C2D58" w14:paraId="0B8DE60A" w14:textId="77777777">
        <w:tc>
          <w:tcPr>
            <w:tcW w:w="3261" w:type="dxa"/>
            <w:shd w:val="clear" w:color="auto" w:fill="auto"/>
          </w:tcPr>
          <w:p w:rsidRPr="005D1CC0" w:rsidR="00EF5CC9" w:rsidP="00EF5CC9" w:rsidRDefault="00EF5CC9" w14:paraId="3F677FBE"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Practical</w:t>
            </w:r>
          </w:p>
        </w:tc>
        <w:tc>
          <w:tcPr>
            <w:tcW w:w="1842" w:type="dxa"/>
            <w:shd w:val="clear" w:color="auto" w:fill="auto"/>
          </w:tcPr>
          <w:p w:rsidRPr="005D1CC0" w:rsidR="00EF5CC9" w:rsidP="00EF5CC9" w:rsidRDefault="00EF5CC9" w14:paraId="009C69A7" w14:textId="77777777">
            <w:pPr>
              <w:tabs>
                <w:tab w:val="left" w:pos="720"/>
                <w:tab w:val="left" w:pos="1440"/>
                <w:tab w:val="left" w:pos="2160"/>
                <w:tab w:val="left" w:pos="2880"/>
              </w:tabs>
              <w:rPr>
                <w:rFonts w:eastAsia="Times New Roman" w:asciiTheme="minorBidi" w:hAnsiTheme="minorBidi"/>
                <w:b/>
                <w:bCs/>
                <w:color w:val="0070C0"/>
                <w:sz w:val="24"/>
                <w:szCs w:val="24"/>
              </w:rPr>
            </w:pPr>
          </w:p>
        </w:tc>
      </w:tr>
      <w:tr w:rsidRPr="005D1CC0" w:rsidR="00EF5CC9" w:rsidTr="000C2D58" w14:paraId="3EEC8E2A" w14:textId="77777777">
        <w:tc>
          <w:tcPr>
            <w:tcW w:w="3261" w:type="dxa"/>
            <w:shd w:val="clear" w:color="auto" w:fill="auto"/>
          </w:tcPr>
          <w:p w:rsidRPr="005D1CC0" w:rsidR="00EF5CC9" w:rsidP="00EF5CC9" w:rsidRDefault="00EF5CC9" w14:paraId="5DBED43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TOTAL</w:t>
            </w:r>
          </w:p>
        </w:tc>
        <w:tc>
          <w:tcPr>
            <w:tcW w:w="1842" w:type="dxa"/>
            <w:shd w:val="clear" w:color="auto" w:fill="auto"/>
          </w:tcPr>
          <w:p w:rsidRPr="005D1CC0" w:rsidR="00EF5CC9" w:rsidP="00EF5CC9" w:rsidRDefault="00EF5CC9" w14:paraId="7CE02B5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100%</w:t>
            </w:r>
          </w:p>
        </w:tc>
      </w:tr>
    </w:tbl>
    <w:p w:rsidRPr="005D1CC0" w:rsidR="00EF5CC9" w:rsidP="00EF5CC9" w:rsidRDefault="00EF5CC9" w14:paraId="1416B30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45DE0DB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This module </w:t>
      </w:r>
      <w:proofErr w:type="gramStart"/>
      <w:r w:rsidRPr="005D1CC0">
        <w:rPr>
          <w:rFonts w:eastAsia="Times New Roman" w:asciiTheme="minorBidi" w:hAnsiTheme="minorBidi"/>
          <w:b/>
          <w:bCs/>
          <w:color w:val="0070C0"/>
          <w:sz w:val="24"/>
          <w:szCs w:val="24"/>
        </w:rPr>
        <w:t>evidences</w:t>
      </w:r>
      <w:proofErr w:type="gramEnd"/>
      <w:r w:rsidRPr="005D1CC0">
        <w:rPr>
          <w:rFonts w:eastAsia="Times New Roman" w:asciiTheme="minorBidi" w:hAnsiTheme="minorBidi"/>
          <w:b/>
          <w:bCs/>
          <w:color w:val="0070C0"/>
          <w:sz w:val="24"/>
          <w:szCs w:val="24"/>
        </w:rPr>
        <w:t xml:space="preserve"> aspects of the National Occupational Standards for Children’s Care, Learning and Development Knowledge and Understanding criteria and is mapped to SCW National Occupational Standards for leadership and management criteria. </w:t>
      </w:r>
    </w:p>
    <w:p w:rsidRPr="005D1CC0" w:rsidR="00EF5CC9" w:rsidP="5777DF25" w:rsidRDefault="00EF5CC9" w14:paraId="7A339530" w14:textId="44FBB2ED">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This module aligns to the ECSDN (Early Childhood Studies Degree Network) Early Childhood Graduate Practitioner Competencies and the QAA Frameworks for Higher Education Qualifications of UK Degree-Awarding Bodies November 2014 and the QAA Subject Benchmark Statement for Early Childhood Studies 2019.</w:t>
      </w:r>
    </w:p>
    <w:p w:rsidRPr="005D1CC0" w:rsidR="00EF5CC9" w:rsidP="00EF5CC9" w:rsidRDefault="00EF5CC9" w14:paraId="27EF4142"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20A74D55"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INDICATIVE READING LIST</w:t>
      </w:r>
    </w:p>
    <w:p w:rsidRPr="005D1CC0" w:rsidR="00EF5CC9" w:rsidP="00EF5CC9" w:rsidRDefault="00EF5CC9" w14:paraId="4D4E6CE0"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EF5CC9" w:rsidP="00EF5CC9" w:rsidRDefault="00EF5CC9" w14:paraId="54B3B3A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The Leganto Reading list will be updated regularly to ensure current theoretical and professional guidance is incorporated into the module content.</w:t>
      </w:r>
    </w:p>
    <w:p w:rsidRPr="005D1CC0" w:rsidR="00EF5CC9" w:rsidP="00EF5CC9" w:rsidRDefault="00EF5CC9" w14:paraId="50081BE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Students will also be directed to relevant journal articles and websites.</w:t>
      </w:r>
    </w:p>
    <w:p w:rsidRPr="005D1CC0" w:rsidR="00EF5CC9" w:rsidP="00EF5CC9" w:rsidRDefault="00EF5CC9" w14:paraId="62237955" w14:textId="77777777">
      <w:pPr>
        <w:tabs>
          <w:tab w:val="left" w:pos="720"/>
          <w:tab w:val="left" w:pos="1440"/>
          <w:tab w:val="left" w:pos="2160"/>
          <w:tab w:val="left" w:pos="2880"/>
        </w:tabs>
        <w:rPr>
          <w:rFonts w:eastAsia="Times New Roman" w:asciiTheme="minorBidi" w:hAnsiTheme="minorBidi"/>
          <w:b/>
          <w:bCs/>
          <w:color w:val="0070C0"/>
          <w:sz w:val="24"/>
          <w:szCs w:val="24"/>
        </w:rPr>
      </w:pPr>
    </w:p>
    <w:tbl>
      <w:tblPr>
        <w:tblW w:w="94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94"/>
        <w:gridCol w:w="5975"/>
        <w:gridCol w:w="1567"/>
      </w:tblGrid>
      <w:tr w:rsidRPr="005D1CC0" w:rsidR="005D1CC0" w:rsidTr="000C2D58" w14:paraId="6C42A641" w14:textId="77777777">
        <w:trPr>
          <w:trHeight w:val="248"/>
        </w:trPr>
        <w:tc>
          <w:tcPr>
            <w:tcW w:w="1894" w:type="dxa"/>
            <w:shd w:val="clear" w:color="auto" w:fill="BFBFBF"/>
          </w:tcPr>
          <w:p w:rsidRPr="005D1CC0" w:rsidR="00EF5CC9" w:rsidP="00EF5CC9" w:rsidRDefault="00EF5CC9" w14:paraId="05F29AD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Module Code</w:t>
            </w:r>
          </w:p>
        </w:tc>
        <w:tc>
          <w:tcPr>
            <w:tcW w:w="7542" w:type="dxa"/>
            <w:gridSpan w:val="2"/>
            <w:shd w:val="clear" w:color="auto" w:fill="auto"/>
          </w:tcPr>
          <w:p w:rsidRPr="005D1CC0" w:rsidR="00EF5CC9" w:rsidP="00EF5CC9" w:rsidRDefault="00EF5CC9" w14:paraId="472B896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ECEY4003</w:t>
            </w:r>
          </w:p>
        </w:tc>
      </w:tr>
      <w:tr w:rsidRPr="005D1CC0" w:rsidR="005D1CC0" w:rsidTr="000C2D58" w14:paraId="4D48F931" w14:textId="77777777">
        <w:trPr>
          <w:trHeight w:val="248"/>
        </w:trPr>
        <w:tc>
          <w:tcPr>
            <w:tcW w:w="1894" w:type="dxa"/>
            <w:shd w:val="clear" w:color="auto" w:fill="BFBFBF"/>
          </w:tcPr>
          <w:p w:rsidRPr="005D1CC0" w:rsidR="00EF5CC9" w:rsidP="00EF5CC9" w:rsidRDefault="00EF5CC9" w14:paraId="53F0FF27"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Module Title</w:t>
            </w:r>
          </w:p>
        </w:tc>
        <w:tc>
          <w:tcPr>
            <w:tcW w:w="7542" w:type="dxa"/>
            <w:gridSpan w:val="2"/>
            <w:shd w:val="clear" w:color="auto" w:fill="auto"/>
          </w:tcPr>
          <w:p w:rsidRPr="005D1CC0" w:rsidR="00EF5CC9" w:rsidP="00EF5CC9" w:rsidRDefault="00EF5CC9" w14:paraId="5F79589A"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Children’s Play: Theory and Practice</w:t>
            </w:r>
          </w:p>
        </w:tc>
      </w:tr>
      <w:tr w:rsidRPr="005D1CC0" w:rsidR="005D1CC0" w:rsidTr="000C2D58" w14:paraId="37A5AB5E" w14:textId="77777777">
        <w:trPr>
          <w:trHeight w:val="248"/>
        </w:trPr>
        <w:tc>
          <w:tcPr>
            <w:tcW w:w="1894" w:type="dxa"/>
            <w:shd w:val="clear" w:color="auto" w:fill="BFBFBF"/>
          </w:tcPr>
          <w:p w:rsidRPr="005D1CC0" w:rsidR="00EF5CC9" w:rsidP="00EF5CC9" w:rsidRDefault="00EF5CC9" w14:paraId="038CA03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Classification</w:t>
            </w:r>
          </w:p>
        </w:tc>
        <w:tc>
          <w:tcPr>
            <w:tcW w:w="5975" w:type="dxa"/>
            <w:shd w:val="clear" w:color="auto" w:fill="BFBFBF"/>
          </w:tcPr>
          <w:p w:rsidRPr="005D1CC0" w:rsidR="00EF5CC9" w:rsidP="00EF5CC9" w:rsidRDefault="00EF5CC9" w14:paraId="44EA7E5F"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Reading List entry</w:t>
            </w:r>
          </w:p>
        </w:tc>
        <w:tc>
          <w:tcPr>
            <w:tcW w:w="1567" w:type="dxa"/>
            <w:shd w:val="clear" w:color="auto" w:fill="BFBFBF"/>
          </w:tcPr>
          <w:p w:rsidRPr="005D1CC0" w:rsidR="00EF5CC9" w:rsidP="00EF5CC9" w:rsidRDefault="00EF5CC9" w14:paraId="72FEE50A"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Electronic*</w:t>
            </w:r>
          </w:p>
        </w:tc>
      </w:tr>
      <w:tr w:rsidRPr="005D1CC0" w:rsidR="005D1CC0" w:rsidTr="000C2D58" w14:paraId="713AFDE0" w14:textId="77777777">
        <w:trPr>
          <w:trHeight w:val="510"/>
        </w:trPr>
        <w:tc>
          <w:tcPr>
            <w:tcW w:w="1894" w:type="dxa"/>
            <w:shd w:val="clear" w:color="auto" w:fill="auto"/>
          </w:tcPr>
          <w:p w:rsidRPr="005D1CC0" w:rsidR="00EF5CC9" w:rsidP="00EF5CC9" w:rsidRDefault="00EF5CC9" w14:paraId="69ABFD0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0615F0A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Bottrill, G. (2018). Can I go &amp; play now</w:t>
            </w:r>
            <w:proofErr w:type="gramStart"/>
            <w:r w:rsidRPr="005D1CC0">
              <w:rPr>
                <w:rFonts w:eastAsia="Times New Roman" w:asciiTheme="minorBidi" w:hAnsiTheme="minorBidi"/>
                <w:b/>
                <w:bCs/>
                <w:color w:val="0070C0"/>
                <w:sz w:val="24"/>
                <w:szCs w:val="24"/>
              </w:rPr>
              <w:t>? :</w:t>
            </w:r>
            <w:proofErr w:type="gramEnd"/>
            <w:r w:rsidRPr="005D1CC0">
              <w:rPr>
                <w:rFonts w:eastAsia="Times New Roman" w:asciiTheme="minorBidi" w:hAnsiTheme="minorBidi"/>
                <w:b/>
                <w:bCs/>
                <w:color w:val="0070C0"/>
                <w:sz w:val="24"/>
                <w:szCs w:val="24"/>
              </w:rPr>
              <w:t xml:space="preserve"> Rethinking the early years. Los Angeles: Sage</w:t>
            </w:r>
          </w:p>
        </w:tc>
        <w:tc>
          <w:tcPr>
            <w:tcW w:w="1567" w:type="dxa"/>
            <w:shd w:val="clear" w:color="auto" w:fill="auto"/>
          </w:tcPr>
          <w:p w:rsidRPr="005D1CC0" w:rsidR="00EF5CC9" w:rsidP="00EF5CC9" w:rsidRDefault="00EF5CC9" w14:paraId="12BCD4C3"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30C4A761" w14:textId="77777777">
        <w:trPr>
          <w:trHeight w:val="759"/>
        </w:trPr>
        <w:tc>
          <w:tcPr>
            <w:tcW w:w="1894" w:type="dxa"/>
            <w:shd w:val="clear" w:color="auto" w:fill="auto"/>
          </w:tcPr>
          <w:p w:rsidRPr="005D1CC0" w:rsidR="00EF5CC9" w:rsidP="00EF5CC9" w:rsidRDefault="00EF5CC9" w14:paraId="7F2A6DB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19BEE7C2"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lang w:val="cy-GB"/>
              </w:rPr>
              <w:t>Smidt, S. (2015). Observing Young Children (Essential Guides for Early Years Practitioners). London: Taylor and Francis.</w:t>
            </w:r>
          </w:p>
        </w:tc>
        <w:tc>
          <w:tcPr>
            <w:tcW w:w="1567" w:type="dxa"/>
            <w:shd w:val="clear" w:color="auto" w:fill="auto"/>
          </w:tcPr>
          <w:p w:rsidRPr="005D1CC0" w:rsidR="00EF5CC9" w:rsidP="00EF5CC9" w:rsidRDefault="00EF5CC9" w14:paraId="4BCDC9D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3732BBD6" w14:textId="77777777">
        <w:trPr>
          <w:trHeight w:val="497"/>
        </w:trPr>
        <w:tc>
          <w:tcPr>
            <w:tcW w:w="1894" w:type="dxa"/>
            <w:shd w:val="clear" w:color="auto" w:fill="auto"/>
          </w:tcPr>
          <w:p w:rsidRPr="005D1CC0" w:rsidR="00EF5CC9" w:rsidP="00EF5CC9" w:rsidRDefault="00EF5CC9" w14:paraId="0355F42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Essential</w:t>
            </w:r>
          </w:p>
        </w:tc>
        <w:tc>
          <w:tcPr>
            <w:tcW w:w="5975" w:type="dxa"/>
            <w:shd w:val="clear" w:color="auto" w:fill="auto"/>
          </w:tcPr>
          <w:p w:rsidRPr="005D1CC0" w:rsidR="00EF5CC9" w:rsidP="00EF5CC9" w:rsidRDefault="00EF5CC9" w14:paraId="138453B0"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Brown, F. (2013). </w:t>
            </w:r>
            <w:r w:rsidRPr="005D1CC0">
              <w:rPr>
                <w:rFonts w:eastAsia="Times New Roman" w:asciiTheme="minorBidi" w:hAnsiTheme="minorBidi"/>
                <w:b/>
                <w:bCs/>
                <w:i/>
                <w:iCs/>
                <w:color w:val="0070C0"/>
                <w:sz w:val="24"/>
                <w:szCs w:val="24"/>
              </w:rPr>
              <w:t>Rethinking children's play</w:t>
            </w:r>
            <w:r w:rsidRPr="005D1CC0">
              <w:rPr>
                <w:rFonts w:eastAsia="Times New Roman" w:asciiTheme="minorBidi" w:hAnsiTheme="minorBidi"/>
                <w:b/>
                <w:bCs/>
                <w:color w:val="0070C0"/>
                <w:sz w:val="24"/>
                <w:szCs w:val="24"/>
              </w:rPr>
              <w:t>. London: Bloomsbury Academic</w:t>
            </w:r>
          </w:p>
        </w:tc>
        <w:tc>
          <w:tcPr>
            <w:tcW w:w="1567" w:type="dxa"/>
            <w:shd w:val="clear" w:color="auto" w:fill="auto"/>
          </w:tcPr>
          <w:p w:rsidRPr="005D1CC0" w:rsidR="00EF5CC9" w:rsidP="00EF5CC9" w:rsidRDefault="00EF5CC9" w14:paraId="568B4068"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7927C9B9" w14:textId="77777777">
        <w:trPr>
          <w:trHeight w:val="759"/>
        </w:trPr>
        <w:tc>
          <w:tcPr>
            <w:tcW w:w="1894" w:type="dxa"/>
            <w:shd w:val="clear" w:color="auto" w:fill="auto"/>
          </w:tcPr>
          <w:p w:rsidRPr="005D1CC0" w:rsidR="00EF5CC9" w:rsidP="00EF5CC9" w:rsidRDefault="00EF5CC9" w14:paraId="305CC35B"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71BF3FE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Brown, F. (2014). </w:t>
            </w:r>
            <w:r w:rsidRPr="005D1CC0">
              <w:rPr>
                <w:rFonts w:eastAsia="Times New Roman" w:asciiTheme="minorBidi" w:hAnsiTheme="minorBidi"/>
                <w:b/>
                <w:bCs/>
                <w:i/>
                <w:iCs/>
                <w:color w:val="0070C0"/>
                <w:sz w:val="24"/>
                <w:szCs w:val="24"/>
              </w:rPr>
              <w:t xml:space="preserve">Play And </w:t>
            </w:r>
            <w:proofErr w:type="spellStart"/>
            <w:r w:rsidRPr="005D1CC0">
              <w:rPr>
                <w:rFonts w:eastAsia="Times New Roman" w:asciiTheme="minorBidi" w:hAnsiTheme="minorBidi"/>
                <w:b/>
                <w:bCs/>
                <w:i/>
                <w:iCs/>
                <w:color w:val="0070C0"/>
                <w:sz w:val="24"/>
                <w:szCs w:val="24"/>
              </w:rPr>
              <w:t>Playwork</w:t>
            </w:r>
            <w:proofErr w:type="spellEnd"/>
            <w:r w:rsidRPr="005D1CC0">
              <w:rPr>
                <w:rFonts w:eastAsia="Times New Roman" w:asciiTheme="minorBidi" w:hAnsiTheme="minorBidi"/>
                <w:b/>
                <w:bCs/>
                <w:i/>
                <w:iCs/>
                <w:color w:val="0070C0"/>
                <w:sz w:val="24"/>
                <w:szCs w:val="24"/>
              </w:rPr>
              <w:t xml:space="preserve"> 101 Stories </w:t>
            </w:r>
            <w:proofErr w:type="gramStart"/>
            <w:r w:rsidRPr="005D1CC0">
              <w:rPr>
                <w:rFonts w:eastAsia="Times New Roman" w:asciiTheme="minorBidi" w:hAnsiTheme="minorBidi"/>
                <w:b/>
                <w:bCs/>
                <w:i/>
                <w:iCs/>
                <w:color w:val="0070C0"/>
                <w:sz w:val="24"/>
                <w:szCs w:val="24"/>
              </w:rPr>
              <w:t>Of</w:t>
            </w:r>
            <w:proofErr w:type="gramEnd"/>
            <w:r w:rsidRPr="005D1CC0">
              <w:rPr>
                <w:rFonts w:eastAsia="Times New Roman" w:asciiTheme="minorBidi" w:hAnsiTheme="minorBidi"/>
                <w:b/>
                <w:bCs/>
                <w:i/>
                <w:iCs/>
                <w:color w:val="0070C0"/>
                <w:sz w:val="24"/>
                <w:szCs w:val="24"/>
              </w:rPr>
              <w:t xml:space="preserve"> Children Playing</w:t>
            </w:r>
            <w:r w:rsidRPr="005D1CC0">
              <w:rPr>
                <w:rFonts w:eastAsia="Times New Roman" w:asciiTheme="minorBidi" w:hAnsiTheme="minorBidi"/>
                <w:b/>
                <w:bCs/>
                <w:color w:val="0070C0"/>
                <w:sz w:val="24"/>
                <w:szCs w:val="24"/>
              </w:rPr>
              <w:t>. Maidenhead, McGraw-Hill Education.</w:t>
            </w:r>
          </w:p>
        </w:tc>
        <w:tc>
          <w:tcPr>
            <w:tcW w:w="1567" w:type="dxa"/>
            <w:shd w:val="clear" w:color="auto" w:fill="auto"/>
          </w:tcPr>
          <w:p w:rsidRPr="005D1CC0" w:rsidR="00EF5CC9" w:rsidP="00EF5CC9" w:rsidRDefault="00EF5CC9" w14:paraId="5102F2C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1EB45BC5" w14:textId="77777777">
        <w:trPr>
          <w:trHeight w:val="497"/>
        </w:trPr>
        <w:tc>
          <w:tcPr>
            <w:tcW w:w="1894" w:type="dxa"/>
            <w:shd w:val="clear" w:color="auto" w:fill="auto"/>
          </w:tcPr>
          <w:p w:rsidRPr="005D1CC0" w:rsidR="00EF5CC9" w:rsidP="00EF5CC9" w:rsidRDefault="00EF5CC9" w14:paraId="0672C8D4"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7C8F21F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 xml:space="preserve">Bruce, T. (2012) </w:t>
            </w:r>
            <w:r w:rsidRPr="005D1CC0">
              <w:rPr>
                <w:rFonts w:eastAsia="Times New Roman" w:asciiTheme="minorBidi" w:hAnsiTheme="minorBidi"/>
                <w:b/>
                <w:bCs/>
                <w:i/>
                <w:color w:val="0070C0"/>
                <w:sz w:val="24"/>
                <w:szCs w:val="24"/>
              </w:rPr>
              <w:t>Learning Through Play</w:t>
            </w:r>
            <w:r w:rsidRPr="005D1CC0">
              <w:rPr>
                <w:rFonts w:eastAsia="Times New Roman" w:asciiTheme="minorBidi" w:hAnsiTheme="minorBidi"/>
                <w:b/>
                <w:bCs/>
                <w:color w:val="0070C0"/>
                <w:sz w:val="24"/>
                <w:szCs w:val="24"/>
              </w:rPr>
              <w:t xml:space="preserve"> (2</w:t>
            </w:r>
            <w:r w:rsidRPr="005D1CC0">
              <w:rPr>
                <w:rFonts w:eastAsia="Times New Roman" w:asciiTheme="minorBidi" w:hAnsiTheme="minorBidi"/>
                <w:b/>
                <w:bCs/>
                <w:color w:val="0070C0"/>
                <w:sz w:val="24"/>
                <w:szCs w:val="24"/>
                <w:vertAlign w:val="superscript"/>
              </w:rPr>
              <w:t>nd</w:t>
            </w:r>
            <w:r w:rsidRPr="005D1CC0">
              <w:rPr>
                <w:rFonts w:eastAsia="Times New Roman" w:asciiTheme="minorBidi" w:hAnsiTheme="minorBidi"/>
                <w:b/>
                <w:bCs/>
                <w:color w:val="0070C0"/>
                <w:sz w:val="24"/>
                <w:szCs w:val="24"/>
              </w:rPr>
              <w:t xml:space="preserve"> Ed). London: Hodder.</w:t>
            </w:r>
          </w:p>
        </w:tc>
        <w:tc>
          <w:tcPr>
            <w:tcW w:w="1567" w:type="dxa"/>
            <w:shd w:val="clear" w:color="auto" w:fill="auto"/>
          </w:tcPr>
          <w:p w:rsidRPr="005D1CC0" w:rsidR="00EF5CC9" w:rsidP="00EF5CC9" w:rsidRDefault="00EF5CC9" w14:paraId="1A17D0D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r w:rsidRPr="005D1CC0" w:rsidR="005D1CC0" w:rsidTr="000C2D58" w14:paraId="148A4661" w14:textId="77777777">
        <w:trPr>
          <w:trHeight w:val="1271"/>
        </w:trPr>
        <w:tc>
          <w:tcPr>
            <w:tcW w:w="1894" w:type="dxa"/>
            <w:shd w:val="clear" w:color="auto" w:fill="auto"/>
          </w:tcPr>
          <w:p w:rsidRPr="005D1CC0" w:rsidR="00EF5CC9" w:rsidP="00EF5CC9" w:rsidRDefault="00EF5CC9" w14:paraId="083151DD"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Further</w:t>
            </w:r>
          </w:p>
        </w:tc>
        <w:tc>
          <w:tcPr>
            <w:tcW w:w="5975" w:type="dxa"/>
            <w:shd w:val="clear" w:color="auto" w:fill="auto"/>
          </w:tcPr>
          <w:p w:rsidRPr="005D1CC0" w:rsidR="00EF5CC9" w:rsidP="00EF5CC9" w:rsidRDefault="00EF5CC9" w14:paraId="671E2EB9"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Lai, N. Tan Fong Ang, Lip Yee Por &amp; Chee Sun Liew (2018) The impact of play on child development - a literature review, European Early Childhood Education Research Journal,</w:t>
            </w:r>
            <w:r w:rsidRPr="005D1CC0">
              <w:rPr>
                <w:rFonts w:eastAsia="Times New Roman" w:asciiTheme="minorBidi" w:hAnsiTheme="minorBidi"/>
                <w:b/>
                <w:bCs/>
                <w:i/>
                <w:color w:val="0070C0"/>
                <w:sz w:val="24"/>
                <w:szCs w:val="24"/>
              </w:rPr>
              <w:t> </w:t>
            </w:r>
            <w:r w:rsidRPr="005D1CC0">
              <w:rPr>
                <w:rFonts w:eastAsia="Times New Roman" w:asciiTheme="minorBidi" w:hAnsiTheme="minorBidi"/>
                <w:b/>
                <w:bCs/>
                <w:color w:val="0070C0"/>
                <w:sz w:val="24"/>
                <w:szCs w:val="24"/>
              </w:rPr>
              <w:t>26:5, 625-643, DOI: </w:t>
            </w:r>
            <w:hyperlink w:history="1" r:id="rId15">
              <w:r w:rsidRPr="005D1CC0">
                <w:rPr>
                  <w:rStyle w:val="Hyperlink"/>
                  <w:rFonts w:eastAsia="Times New Roman" w:asciiTheme="minorBidi" w:hAnsiTheme="minorBidi"/>
                  <w:b/>
                  <w:bCs/>
                  <w:color w:val="0070C0"/>
                  <w:sz w:val="24"/>
                  <w:szCs w:val="24"/>
                </w:rPr>
                <w:t>10.1080/1350293X.2018.1522479</w:t>
              </w:r>
            </w:hyperlink>
          </w:p>
        </w:tc>
        <w:tc>
          <w:tcPr>
            <w:tcW w:w="1567" w:type="dxa"/>
            <w:shd w:val="clear" w:color="auto" w:fill="auto"/>
          </w:tcPr>
          <w:p w:rsidRPr="005D1CC0" w:rsidR="00EF5CC9" w:rsidP="00EF5CC9" w:rsidRDefault="00EF5CC9" w14:paraId="0BF36C31"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ascii="Segoe UI Symbol" w:hAnsi="Segoe UI Symbol" w:eastAsia="Times New Roman" w:cs="Segoe UI Symbol"/>
                <w:b/>
                <w:bCs/>
                <w:color w:val="0070C0"/>
                <w:sz w:val="24"/>
                <w:szCs w:val="24"/>
              </w:rPr>
              <w:t>☒</w:t>
            </w:r>
          </w:p>
        </w:tc>
      </w:tr>
    </w:tbl>
    <w:p w:rsidRPr="005D1CC0" w:rsidR="00EF5CC9" w:rsidP="00EF5CC9" w:rsidRDefault="00EF5CC9" w14:paraId="17BAC205" w14:textId="77777777">
      <w:pPr>
        <w:tabs>
          <w:tab w:val="left" w:pos="720"/>
          <w:tab w:val="left" w:pos="1440"/>
          <w:tab w:val="left" w:pos="2160"/>
          <w:tab w:val="left" w:pos="2880"/>
        </w:tabs>
        <w:rPr>
          <w:rFonts w:eastAsia="Times New Roman" w:asciiTheme="minorBidi" w:hAnsiTheme="minorBidi"/>
          <w:b/>
          <w:bCs/>
          <w:color w:val="0070C0"/>
          <w:sz w:val="24"/>
          <w:szCs w:val="24"/>
        </w:rPr>
      </w:pPr>
      <w:r w:rsidRPr="005D1CC0">
        <w:rPr>
          <w:rFonts w:eastAsia="Times New Roman" w:asciiTheme="minorBidi" w:hAnsiTheme="minorBidi"/>
          <w:b/>
          <w:bCs/>
          <w:color w:val="0070C0"/>
          <w:sz w:val="24"/>
          <w:szCs w:val="24"/>
        </w:rPr>
        <w:t>Students will be directed to a range of additional e-books, research papers and websites during module delivery and the Leganto online reading list.</w:t>
      </w:r>
    </w:p>
    <w:p w:rsidRPr="005D1CC0" w:rsidR="00EF5CC9" w:rsidP="00EF5CC9" w:rsidRDefault="00EF5CC9" w14:paraId="72B1F7EE" w14:textId="77777777">
      <w:pPr>
        <w:tabs>
          <w:tab w:val="left" w:pos="720"/>
          <w:tab w:val="left" w:pos="1440"/>
          <w:tab w:val="left" w:pos="2160"/>
          <w:tab w:val="left" w:pos="2880"/>
        </w:tabs>
        <w:rPr>
          <w:rFonts w:eastAsia="Times New Roman" w:asciiTheme="minorBidi" w:hAnsiTheme="minorBidi"/>
          <w:b/>
          <w:bCs/>
          <w:color w:val="0070C0"/>
          <w:sz w:val="24"/>
          <w:szCs w:val="24"/>
        </w:rPr>
      </w:pPr>
    </w:p>
    <w:p w:rsidRPr="005D1CC0" w:rsidR="00BC0A48" w:rsidP="00DE77E3" w:rsidRDefault="00BC0A48" w14:paraId="10C69960" w14:textId="77777777">
      <w:pPr>
        <w:spacing w:before="100" w:after="100" w:line="240" w:lineRule="auto"/>
        <w:rPr>
          <w:rFonts w:ascii="Arial" w:hAnsi="Arial" w:eastAsia="Times New Roman" w:cs="Arial"/>
          <w:color w:val="0070C0"/>
          <w:lang w:val="cy-GB" w:eastAsia="en-US"/>
        </w:rPr>
      </w:pPr>
    </w:p>
    <w:p w:rsidRPr="005D1CC0" w:rsidR="00151FF9" w:rsidP="00151FF9" w:rsidRDefault="00151FF9" w14:paraId="5D184BC6" w14:textId="77777777">
      <w:pPr>
        <w:tabs>
          <w:tab w:val="center" w:pos="4513"/>
          <w:tab w:val="right" w:pos="9026"/>
        </w:tabs>
        <w:spacing w:after="0" w:line="240" w:lineRule="auto"/>
        <w:jc w:val="right"/>
        <w:rPr>
          <w:rFonts w:ascii="Arial" w:hAnsi="Arial" w:eastAsia="Times New Roman" w:cs="Arial"/>
          <w:b/>
          <w:color w:val="0070C0"/>
          <w:sz w:val="28"/>
          <w:szCs w:val="28"/>
          <w:lang w:eastAsia="en-GB"/>
        </w:rPr>
      </w:pPr>
      <w:r w:rsidRPr="005D1CC0">
        <w:rPr>
          <w:rFonts w:ascii="Arial" w:hAnsi="Arial" w:eastAsia="Times New Roman" w:cs="Arial"/>
          <w:b/>
          <w:color w:val="0070C0"/>
          <w:sz w:val="28"/>
          <w:szCs w:val="28"/>
          <w:lang w:eastAsia="en-GB"/>
        </w:rPr>
        <w:t>APPENDIX GA36a</w:t>
      </w:r>
    </w:p>
    <w:p w:rsidRPr="005D1CC0" w:rsidR="00151FF9" w:rsidP="00151FF9" w:rsidRDefault="00151FF9" w14:paraId="081FE1C5" w14:textId="77777777">
      <w:pPr>
        <w:spacing w:after="0" w:line="240" w:lineRule="auto"/>
        <w:rPr>
          <w:rFonts w:ascii="Arial" w:hAnsi="Arial" w:eastAsia="Times New Roman" w:cs="Arial"/>
          <w:color w:val="0070C0"/>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5D1CC0" w:rsidR="005D1CC0" w:rsidTr="000C2D58" w14:paraId="0778903D" w14:textId="77777777">
        <w:tc>
          <w:tcPr>
            <w:tcW w:w="9922" w:type="dxa"/>
            <w:shd w:val="clear" w:color="auto" w:fill="C0C0C0"/>
          </w:tcPr>
          <w:p w:rsidRPr="005D1CC0" w:rsidR="00151FF9" w:rsidP="00151FF9" w:rsidRDefault="00151FF9" w14:paraId="4A24F930" w14:textId="77777777">
            <w:pPr>
              <w:keepNext/>
              <w:spacing w:before="240" w:after="60" w:line="240" w:lineRule="auto"/>
              <w:outlineLvl w:val="3"/>
              <w:rPr>
                <w:rFonts w:ascii="Arial" w:hAnsi="Arial" w:eastAsia="Times New Roman" w:cs="Arial"/>
                <w:bCs/>
                <w:color w:val="0070C0"/>
                <w:sz w:val="28"/>
                <w:szCs w:val="28"/>
                <w:lang w:eastAsia="en-GB"/>
              </w:rPr>
            </w:pPr>
            <w:r w:rsidRPr="005D1CC0">
              <w:rPr>
                <w:rFonts w:ascii="Arial" w:hAnsi="Arial" w:eastAsia="Times New Roman" w:cs="Arial"/>
                <w:b/>
                <w:bCs/>
                <w:color w:val="0070C0"/>
                <w:sz w:val="28"/>
                <w:szCs w:val="28"/>
                <w:lang w:eastAsia="en-GB"/>
              </w:rPr>
              <w:t xml:space="preserve">LEVEL 4 ASSESSMENT SPECIFICATION </w:t>
            </w:r>
          </w:p>
        </w:tc>
      </w:tr>
    </w:tbl>
    <w:p w:rsidRPr="005D1CC0" w:rsidR="00151FF9" w:rsidP="00151FF9" w:rsidRDefault="00151FF9" w14:paraId="374239EB" w14:textId="77777777">
      <w:pPr>
        <w:spacing w:after="0" w:line="240" w:lineRule="auto"/>
        <w:jc w:val="center"/>
        <w:rPr>
          <w:rFonts w:ascii="Arial" w:hAnsi="Arial" w:eastAsia="Times New Roman" w:cs="Arial"/>
          <w:b/>
          <w:i/>
          <w:color w:val="0070C0"/>
          <w:sz w:val="32"/>
          <w:szCs w:val="24"/>
          <w:lang w:eastAsia="en-GB"/>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5D1CC0" w:rsidR="005D1CC0" w:rsidTr="000C2D58" w14:paraId="736D783E" w14:textId="77777777">
        <w:tc>
          <w:tcPr>
            <w:tcW w:w="2093" w:type="dxa"/>
            <w:shd w:val="pct15" w:color="auto" w:fill="auto"/>
          </w:tcPr>
          <w:p w:rsidRPr="005D1CC0" w:rsidR="00151FF9" w:rsidP="00151FF9" w:rsidRDefault="00151FF9" w14:paraId="02B4CA56"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Student name:</w:t>
            </w:r>
          </w:p>
        </w:tc>
        <w:tc>
          <w:tcPr>
            <w:tcW w:w="3293" w:type="dxa"/>
          </w:tcPr>
          <w:p w:rsidRPr="005D1CC0" w:rsidR="00151FF9" w:rsidP="00151FF9" w:rsidRDefault="00151FF9" w14:paraId="6CC2F02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fldChar w:fldCharType="begin">
                <w:ffData>
                  <w:name w:val="Text2"/>
                  <w:enabled/>
                  <w:calcOnExit w:val="0"/>
                  <w:textInput/>
                </w:ffData>
              </w:fldChar>
            </w:r>
            <w:r w:rsidRPr="005D1CC0">
              <w:rPr>
                <w:rFonts w:ascii="Arial" w:hAnsi="Arial" w:eastAsia="Times New Roman" w:cs="Arial"/>
                <w:b/>
                <w:color w:val="0070C0"/>
                <w:lang w:eastAsia="en-GB"/>
              </w:rPr>
              <w:instrText xml:space="preserve"> FORMTEXT </w:instrText>
            </w:r>
            <w:r w:rsidRPr="005D1CC0">
              <w:rPr>
                <w:rFonts w:ascii="Arial" w:hAnsi="Arial" w:eastAsia="Times New Roman" w:cs="Arial"/>
                <w:b/>
                <w:color w:val="0070C0"/>
                <w:lang w:eastAsia="en-GB"/>
              </w:rPr>
            </w:r>
            <w:r w:rsidRPr="005D1CC0">
              <w:rPr>
                <w:rFonts w:ascii="Arial" w:hAnsi="Arial" w:eastAsia="Times New Roman" w:cs="Arial"/>
                <w:b/>
                <w:color w:val="0070C0"/>
                <w:lang w:eastAsia="en-GB"/>
              </w:rPr>
              <w:fldChar w:fldCharType="separate"/>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noProof/>
                <w:color w:val="0070C0"/>
                <w:lang w:eastAsia="en-GB"/>
              </w:rPr>
              <w:t> </w:t>
            </w:r>
            <w:r w:rsidRPr="005D1CC0">
              <w:rPr>
                <w:rFonts w:ascii="Arial" w:hAnsi="Arial" w:eastAsia="Times New Roman" w:cs="Arial"/>
                <w:b/>
                <w:color w:val="0070C0"/>
                <w:lang w:eastAsia="en-GB"/>
              </w:rPr>
              <w:fldChar w:fldCharType="end"/>
            </w:r>
          </w:p>
        </w:tc>
        <w:tc>
          <w:tcPr>
            <w:tcW w:w="2268" w:type="dxa"/>
            <w:shd w:val="clear" w:color="auto" w:fill="D9D9D9"/>
          </w:tcPr>
          <w:p w:rsidRPr="005D1CC0" w:rsidR="00151FF9" w:rsidP="00151FF9" w:rsidRDefault="00151FF9" w14:paraId="0D84CB44"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Student ID number:</w:t>
            </w:r>
          </w:p>
        </w:tc>
        <w:tc>
          <w:tcPr>
            <w:tcW w:w="2268" w:type="dxa"/>
          </w:tcPr>
          <w:p w:rsidRPr="005D1CC0" w:rsidR="00151FF9" w:rsidP="00151FF9" w:rsidRDefault="00151FF9" w14:paraId="3A769CE3" w14:textId="77777777">
            <w:pPr>
              <w:spacing w:before="120" w:after="120" w:line="240" w:lineRule="auto"/>
              <w:jc w:val="both"/>
              <w:rPr>
                <w:rFonts w:ascii="Arial" w:hAnsi="Arial" w:eastAsia="Times New Roman" w:cs="Arial"/>
                <w:b/>
                <w:color w:val="0070C0"/>
                <w:lang w:eastAsia="en-GB"/>
              </w:rPr>
            </w:pPr>
          </w:p>
        </w:tc>
      </w:tr>
      <w:tr w:rsidRPr="005D1CC0" w:rsidR="005D1CC0" w:rsidTr="000C2D58" w14:paraId="61034457" w14:textId="77777777">
        <w:tc>
          <w:tcPr>
            <w:tcW w:w="2093" w:type="dxa"/>
            <w:shd w:val="pct15" w:color="auto" w:fill="auto"/>
          </w:tcPr>
          <w:p w:rsidRPr="005D1CC0" w:rsidR="00151FF9" w:rsidP="00151FF9" w:rsidRDefault="00151FF9" w14:paraId="49AAE32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Programme:</w:t>
            </w:r>
          </w:p>
        </w:tc>
        <w:tc>
          <w:tcPr>
            <w:tcW w:w="7829" w:type="dxa"/>
            <w:gridSpan w:val="3"/>
          </w:tcPr>
          <w:p w:rsidRPr="005D1CC0" w:rsidR="00151FF9" w:rsidP="00151FF9" w:rsidRDefault="00151FF9" w14:paraId="3BDA0A8B"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BA Early Years Education and Care: Early Years Practitioner Status</w:t>
            </w:r>
          </w:p>
          <w:p w:rsidRPr="005D1CC0" w:rsidR="00151FF9" w:rsidP="00151FF9" w:rsidRDefault="00151FF9" w14:paraId="36D33E2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color w:val="0070C0"/>
                <w:lang w:eastAsia="en-GB"/>
              </w:rPr>
              <w:t>BA Early Years Education and Care</w:t>
            </w:r>
          </w:p>
        </w:tc>
      </w:tr>
      <w:tr w:rsidRPr="005D1CC0" w:rsidR="005D1CC0" w:rsidTr="000C2D58" w14:paraId="633F103E" w14:textId="77777777">
        <w:tc>
          <w:tcPr>
            <w:tcW w:w="2093" w:type="dxa"/>
            <w:shd w:val="pct15" w:color="auto" w:fill="auto"/>
          </w:tcPr>
          <w:p w:rsidRPr="005D1CC0" w:rsidR="00151FF9" w:rsidP="00151FF9" w:rsidRDefault="00151FF9" w14:paraId="55619AF7"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Module:</w:t>
            </w:r>
          </w:p>
        </w:tc>
        <w:tc>
          <w:tcPr>
            <w:tcW w:w="7829" w:type="dxa"/>
            <w:gridSpan w:val="3"/>
            <w:shd w:val="clear" w:color="auto" w:fill="auto"/>
          </w:tcPr>
          <w:p w:rsidRPr="005D1CC0" w:rsidR="00151FF9" w:rsidP="00151FF9" w:rsidRDefault="00151FF9" w14:paraId="1C82DC03" w14:textId="77777777">
            <w:pPr>
              <w:spacing w:before="120" w:after="120" w:line="240" w:lineRule="auto"/>
              <w:jc w:val="both"/>
              <w:rPr>
                <w:rFonts w:ascii="Arial" w:hAnsi="Arial" w:eastAsia="Times New Roman" w:cs="Arial"/>
                <w:b/>
                <w:color w:val="0070C0"/>
                <w:lang w:eastAsia="en-GB"/>
              </w:rPr>
            </w:pPr>
            <w:r w:rsidRPr="005D1CC0">
              <w:rPr>
                <w:rFonts w:ascii="Times New Roman" w:hAnsi="Times New Roman" w:eastAsia="Times New Roman" w:cs="Arial"/>
                <w:b/>
                <w:color w:val="0070C0"/>
                <w:sz w:val="24"/>
                <w:szCs w:val="24"/>
                <w:lang w:eastAsia="en-GB"/>
              </w:rPr>
              <w:t>Children’s play: principles and practice</w:t>
            </w:r>
          </w:p>
        </w:tc>
      </w:tr>
      <w:tr w:rsidRPr="005D1CC0" w:rsidR="005D1CC0" w:rsidTr="000C2D58" w14:paraId="3B8E8725" w14:textId="77777777">
        <w:tc>
          <w:tcPr>
            <w:tcW w:w="2093" w:type="dxa"/>
            <w:shd w:val="pct15" w:color="auto" w:fill="auto"/>
          </w:tcPr>
          <w:p w:rsidRPr="005D1CC0" w:rsidR="00151FF9" w:rsidP="00151FF9" w:rsidRDefault="00151FF9" w14:paraId="055EFA5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Module code:</w:t>
            </w:r>
          </w:p>
        </w:tc>
        <w:tc>
          <w:tcPr>
            <w:tcW w:w="3293" w:type="dxa"/>
          </w:tcPr>
          <w:p w:rsidRPr="005D1CC0" w:rsidR="00151FF9" w:rsidP="00151FF9" w:rsidRDefault="00151FF9" w14:paraId="27B75B1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color w:val="0070C0"/>
                <w:sz w:val="24"/>
                <w:szCs w:val="24"/>
                <w:lang w:eastAsia="en-GB"/>
              </w:rPr>
              <w:t>ECEY4003</w:t>
            </w:r>
          </w:p>
        </w:tc>
        <w:tc>
          <w:tcPr>
            <w:tcW w:w="2268" w:type="dxa"/>
            <w:shd w:val="clear" w:color="auto" w:fill="D9D9D9"/>
          </w:tcPr>
          <w:p w:rsidRPr="005D1CC0" w:rsidR="00151FF9" w:rsidP="00151FF9" w:rsidRDefault="00151FF9" w14:paraId="402F2A26" w14:textId="77777777">
            <w:pPr>
              <w:keepNext/>
              <w:spacing w:before="60" w:after="60" w:line="240" w:lineRule="auto"/>
              <w:jc w:val="both"/>
              <w:outlineLvl w:val="1"/>
              <w:rPr>
                <w:rFonts w:ascii="Arial" w:hAnsi="Arial" w:eastAsia="Times New Roman" w:cs="Arial"/>
                <w:b/>
                <w:bCs/>
                <w:i/>
                <w:iCs/>
                <w:color w:val="0070C0"/>
                <w:lang w:val="en-US" w:eastAsia="en-US"/>
              </w:rPr>
            </w:pPr>
            <w:r w:rsidRPr="005D1CC0">
              <w:rPr>
                <w:rFonts w:ascii="Arial" w:hAnsi="Arial" w:eastAsia="Times New Roman" w:cs="Arial"/>
                <w:b/>
                <w:bCs/>
                <w:i/>
                <w:iCs/>
                <w:color w:val="0070C0"/>
                <w:lang w:val="en-US" w:eastAsia="en-US"/>
              </w:rPr>
              <w:t>Contribution to Overall Module Assessment (%):</w:t>
            </w:r>
          </w:p>
        </w:tc>
        <w:tc>
          <w:tcPr>
            <w:tcW w:w="2268" w:type="dxa"/>
          </w:tcPr>
          <w:p w:rsidRPr="005D1CC0" w:rsidR="00151FF9" w:rsidP="00151FF9" w:rsidRDefault="00151FF9" w14:paraId="6C70B9A3"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100%</w:t>
            </w:r>
          </w:p>
        </w:tc>
      </w:tr>
      <w:tr w:rsidRPr="005D1CC0" w:rsidR="005D1CC0" w:rsidTr="000C2D58" w14:paraId="64A29B7C" w14:textId="77777777">
        <w:tc>
          <w:tcPr>
            <w:tcW w:w="2093" w:type="dxa"/>
            <w:shd w:val="pct15" w:color="auto" w:fill="auto"/>
          </w:tcPr>
          <w:p w:rsidRPr="005D1CC0" w:rsidR="00151FF9" w:rsidP="00151FF9" w:rsidRDefault="00151FF9" w14:paraId="65E363B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Lecturer:</w:t>
            </w:r>
          </w:p>
        </w:tc>
        <w:tc>
          <w:tcPr>
            <w:tcW w:w="3293" w:type="dxa"/>
          </w:tcPr>
          <w:p w:rsidRPr="005D1CC0" w:rsidR="00151FF9" w:rsidP="00151FF9" w:rsidRDefault="00151FF9" w14:paraId="5F74618E"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Natalie MacDonald</w:t>
            </w:r>
          </w:p>
        </w:tc>
        <w:tc>
          <w:tcPr>
            <w:tcW w:w="2268" w:type="dxa"/>
            <w:shd w:val="clear" w:color="auto" w:fill="D9D9D9"/>
          </w:tcPr>
          <w:p w:rsidRPr="005D1CC0" w:rsidR="00151FF9" w:rsidP="00151FF9" w:rsidRDefault="00151FF9" w14:paraId="0ECF5FC7"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Internal Verifier:</w:t>
            </w:r>
          </w:p>
        </w:tc>
        <w:tc>
          <w:tcPr>
            <w:tcW w:w="2268" w:type="dxa"/>
          </w:tcPr>
          <w:p w:rsidRPr="005D1CC0" w:rsidR="00151FF9" w:rsidP="00151FF9" w:rsidRDefault="00A47266" w14:paraId="449A0AF1" w14:textId="5B7C36BB">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Natalie MacDonald</w:t>
            </w:r>
          </w:p>
        </w:tc>
      </w:tr>
      <w:tr w:rsidRPr="005D1CC0" w:rsidR="005D1CC0" w:rsidTr="000C2D58" w14:paraId="01B0B7F8" w14:textId="77777777">
        <w:tc>
          <w:tcPr>
            <w:tcW w:w="2093" w:type="dxa"/>
            <w:shd w:val="pct15" w:color="auto" w:fill="auto"/>
          </w:tcPr>
          <w:p w:rsidRPr="005D1CC0" w:rsidR="00151FF9" w:rsidP="00151FF9" w:rsidRDefault="00151FF9" w14:paraId="4D33DF6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Assignment Title:</w:t>
            </w:r>
          </w:p>
        </w:tc>
        <w:tc>
          <w:tcPr>
            <w:tcW w:w="3293" w:type="dxa"/>
          </w:tcPr>
          <w:p w:rsidRPr="005D1CC0" w:rsidR="00151FF9" w:rsidP="00151FF9" w:rsidRDefault="00151FF9" w14:paraId="5A0D6554" w14:textId="77777777">
            <w:pPr>
              <w:autoSpaceDE w:val="0"/>
              <w:autoSpaceDN w:val="0"/>
              <w:adjustRightInd w:val="0"/>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Cs w:val="24"/>
                <w:lang w:eastAsia="en-GB"/>
              </w:rPr>
              <w:t>Portfolio</w:t>
            </w:r>
          </w:p>
        </w:tc>
        <w:tc>
          <w:tcPr>
            <w:tcW w:w="2268" w:type="dxa"/>
            <w:shd w:val="pct15" w:color="auto" w:fill="auto"/>
          </w:tcPr>
          <w:p w:rsidRPr="005D1CC0" w:rsidR="00151FF9" w:rsidP="00151FF9" w:rsidRDefault="00151FF9" w14:paraId="4EF5203B"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Word count (or equivalent):</w:t>
            </w:r>
          </w:p>
        </w:tc>
        <w:tc>
          <w:tcPr>
            <w:tcW w:w="2268" w:type="dxa"/>
          </w:tcPr>
          <w:p w:rsidRPr="005D1CC0" w:rsidR="00151FF9" w:rsidP="00151FF9" w:rsidRDefault="00151FF9" w14:paraId="2CE253AC"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Equivalent to 3,000 words</w:t>
            </w:r>
          </w:p>
        </w:tc>
      </w:tr>
      <w:tr w:rsidRPr="005D1CC0" w:rsidR="005D1CC0" w:rsidTr="000C2D58" w14:paraId="00A3435A" w14:textId="77777777">
        <w:tc>
          <w:tcPr>
            <w:tcW w:w="2093" w:type="dxa"/>
            <w:shd w:val="pct15" w:color="auto" w:fill="auto"/>
          </w:tcPr>
          <w:p w:rsidRPr="005D1CC0" w:rsidR="00151FF9" w:rsidP="00151FF9" w:rsidRDefault="00151FF9" w14:paraId="738E4755"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Submission deadline:</w:t>
            </w:r>
          </w:p>
        </w:tc>
        <w:tc>
          <w:tcPr>
            <w:tcW w:w="3293" w:type="dxa"/>
            <w:shd w:val="clear" w:color="auto" w:fill="auto"/>
          </w:tcPr>
          <w:p w:rsidRPr="005D1CC0" w:rsidR="00A47266" w:rsidP="00151FF9" w:rsidRDefault="00A47266" w14:paraId="28161B01"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5/3/23</w:t>
            </w:r>
          </w:p>
          <w:p w:rsidRPr="005D1CC0" w:rsidR="00151FF9" w:rsidP="00151FF9" w:rsidRDefault="00151FF9" w14:paraId="34538876" w14:textId="4B2A128A">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 23:59</w:t>
            </w:r>
          </w:p>
        </w:tc>
        <w:tc>
          <w:tcPr>
            <w:tcW w:w="2268" w:type="dxa"/>
            <w:shd w:val="pct15" w:color="auto" w:fill="auto"/>
          </w:tcPr>
          <w:p w:rsidRPr="005D1CC0" w:rsidR="00151FF9" w:rsidP="00151FF9" w:rsidRDefault="00151FF9" w14:paraId="03A6D5BC"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Return date of provisional marks &amp; written feedback:</w:t>
            </w:r>
          </w:p>
        </w:tc>
        <w:tc>
          <w:tcPr>
            <w:tcW w:w="2268" w:type="dxa"/>
          </w:tcPr>
          <w:p w:rsidRPr="005D1CC0" w:rsidR="00151FF9" w:rsidP="00151FF9" w:rsidRDefault="00A47266" w14:paraId="2A21AE8A"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29/3/23</w:t>
            </w:r>
          </w:p>
          <w:p w:rsidRPr="005D1CC0" w:rsidR="00A47266" w:rsidP="00151FF9" w:rsidRDefault="00A47266" w14:paraId="32624FFC" w14:textId="160DFB45">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15:00</w:t>
            </w:r>
          </w:p>
        </w:tc>
      </w:tr>
      <w:tr w:rsidRPr="005D1CC0" w:rsidR="005D1CC0" w:rsidTr="000C2D58" w14:paraId="1395A939" w14:textId="77777777">
        <w:tc>
          <w:tcPr>
            <w:tcW w:w="2093" w:type="dxa"/>
            <w:shd w:val="pct15" w:color="auto" w:fill="auto"/>
          </w:tcPr>
          <w:p w:rsidRPr="005D1CC0" w:rsidR="00151FF9" w:rsidP="00151FF9" w:rsidRDefault="00151FF9" w14:paraId="125B8E24"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Submission method:</w:t>
            </w:r>
          </w:p>
        </w:tc>
        <w:tc>
          <w:tcPr>
            <w:tcW w:w="7829" w:type="dxa"/>
            <w:gridSpan w:val="3"/>
            <w:shd w:val="clear" w:color="auto" w:fill="auto"/>
          </w:tcPr>
          <w:p w:rsidRPr="005D1CC0" w:rsidR="00151FF9" w:rsidP="00151FF9" w:rsidRDefault="00151FF9" w14:paraId="5D68C8A1" w14:textId="77777777">
            <w:pPr>
              <w:spacing w:after="0" w:line="240" w:lineRule="auto"/>
              <w:rPr>
                <w:rFonts w:ascii="Arial" w:hAnsi="Arial" w:eastAsia="Times New Roman" w:cs="Arial"/>
                <w:color w:val="0070C0"/>
                <w:lang w:eastAsia="en-GB"/>
              </w:rPr>
            </w:pPr>
            <w:r w:rsidRPr="005D1CC0">
              <w:rPr>
                <w:rFonts w:ascii="Arial" w:hAnsi="Arial" w:eastAsia="Times New Roman" w:cs="Arial"/>
                <w:color w:val="0070C0"/>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5D1CC0" w:rsidR="00151FF9" w:rsidP="00151FF9" w:rsidRDefault="00151FF9" w14:paraId="17E5ADC2"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Alternative submission method (if applicable): </w:t>
            </w:r>
          </w:p>
          <w:p w:rsidRPr="005D1CC0" w:rsidR="00151FF9" w:rsidP="00151FF9" w:rsidRDefault="00151FF9" w14:paraId="61479E6D" w14:textId="77777777">
            <w:pPr>
              <w:spacing w:before="120" w:after="12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Late submission of the assessment will result in a late penalty mark.  </w:t>
            </w:r>
            <w:r w:rsidRPr="005D1CC0">
              <w:rPr>
                <w:rFonts w:ascii="Arial" w:hAnsi="Arial" w:eastAsia="Times New Roman" w:cs="Arial"/>
                <w:color w:val="0070C0"/>
                <w:lang w:eastAsia="en-GB"/>
              </w:rPr>
              <w:t>Penalties for late submission: Up to one week late, maximum mark of 40%.  Over one week late, 0%.  Only the Extenuating Circumstances Panel may approve a change to submission dates.</w:t>
            </w:r>
          </w:p>
        </w:tc>
      </w:tr>
      <w:tr w:rsidRPr="005D1CC0" w:rsidR="005D1CC0" w:rsidTr="000C2D58" w14:paraId="66DB5C64" w14:textId="77777777">
        <w:tc>
          <w:tcPr>
            <w:tcW w:w="2093" w:type="dxa"/>
            <w:shd w:val="pct15" w:color="auto" w:fill="auto"/>
          </w:tcPr>
          <w:p w:rsidRPr="005D1CC0" w:rsidR="00151FF9" w:rsidP="00151FF9" w:rsidRDefault="00151FF9" w14:paraId="6F899937" w14:textId="77777777">
            <w:pPr>
              <w:spacing w:before="120" w:after="120" w:line="240" w:lineRule="auto"/>
              <w:rPr>
                <w:rFonts w:ascii="Arial" w:hAnsi="Arial" w:eastAsia="Times New Roman" w:cs="Arial"/>
                <w:b/>
                <w:color w:val="0070C0"/>
                <w:lang w:eastAsia="en-GB"/>
              </w:rPr>
            </w:pPr>
            <w:r w:rsidRPr="005D1CC0">
              <w:rPr>
                <w:rFonts w:ascii="Arial" w:hAnsi="Arial" w:eastAsia="Times New Roman" w:cs="Arial"/>
                <w:b/>
                <w:color w:val="0070C0"/>
                <w:lang w:eastAsia="en-GB"/>
              </w:rPr>
              <w:t>Academic honesty / referencing:</w:t>
            </w:r>
          </w:p>
        </w:tc>
        <w:tc>
          <w:tcPr>
            <w:tcW w:w="7829" w:type="dxa"/>
            <w:gridSpan w:val="3"/>
            <w:shd w:val="clear" w:color="auto" w:fill="auto"/>
          </w:tcPr>
          <w:p w:rsidRPr="005D1CC0" w:rsidR="00151FF9" w:rsidP="00151FF9" w:rsidRDefault="00151FF9" w14:paraId="0CC7C4F3" w14:textId="77777777">
            <w:pPr>
              <w:spacing w:before="120" w:after="12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Academic honesty is required. In the main body of your </w:t>
            </w:r>
            <w:proofErr w:type="gramStart"/>
            <w:r w:rsidRPr="005D1CC0">
              <w:rPr>
                <w:rFonts w:ascii="Arial" w:hAnsi="Arial" w:eastAsia="Times New Roman" w:cs="Arial"/>
                <w:color w:val="0070C0"/>
                <w:lang w:eastAsia="en-GB"/>
              </w:rPr>
              <w:t>submission</w:t>
            </w:r>
            <w:proofErr w:type="gramEnd"/>
            <w:r w:rsidRPr="005D1CC0">
              <w:rPr>
                <w:rFonts w:ascii="Arial" w:hAnsi="Arial" w:eastAsia="Times New Roman" w:cs="Arial"/>
                <w:color w:val="0070C0"/>
                <w:lang w:eastAsia="en-GB"/>
              </w:rPr>
              <w:t xml:space="preserve"> you must give credit to authors on whose research and ideas your work is based. Append to your submission a reference list that indicates the books, articles, etc. that you have used, </w:t>
            </w:r>
            <w:proofErr w:type="gramStart"/>
            <w:r w:rsidRPr="005D1CC0">
              <w:rPr>
                <w:rFonts w:ascii="Arial" w:hAnsi="Arial" w:eastAsia="Times New Roman" w:cs="Arial"/>
                <w:color w:val="0070C0"/>
                <w:lang w:eastAsia="en-GB"/>
              </w:rPr>
              <w:t>cited</w:t>
            </w:r>
            <w:proofErr w:type="gramEnd"/>
            <w:r w:rsidRPr="005D1CC0">
              <w:rPr>
                <w:rFonts w:ascii="Arial" w:hAnsi="Arial" w:eastAsia="Times New Roman" w:cs="Arial"/>
                <w:color w:val="0070C0"/>
                <w:lang w:eastAsia="en-GB"/>
              </w:rPr>
              <w:t xml:space="preserve"> or quoted in order to complete this assessment.  </w:t>
            </w:r>
          </w:p>
        </w:tc>
      </w:tr>
    </w:tbl>
    <w:p w:rsidRPr="005D1CC0" w:rsidR="00151FF9" w:rsidP="00151FF9" w:rsidRDefault="00151FF9" w14:paraId="0874586D"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7270F6E1"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72BC1929"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351E2AD0"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615D3D36"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51021DAD" w14:textId="77777777">
      <w:pPr>
        <w:spacing w:after="0" w:line="240" w:lineRule="auto"/>
        <w:rPr>
          <w:rFonts w:ascii="Arial" w:hAnsi="Arial" w:eastAsia="Times New Roman" w:cs="Arial"/>
          <w:color w:val="0070C0"/>
          <w:sz w:val="32"/>
          <w:szCs w:val="24"/>
          <w:lang w:eastAsia="en-GB"/>
        </w:rPr>
      </w:pPr>
    </w:p>
    <w:p w:rsidRPr="005D1CC0" w:rsidR="00151FF9" w:rsidP="00151FF9" w:rsidRDefault="00151FF9" w14:paraId="5939669D" w14:textId="77777777">
      <w:pPr>
        <w:spacing w:after="0" w:line="240" w:lineRule="auto"/>
        <w:rPr>
          <w:rFonts w:ascii="Arial" w:hAnsi="Arial" w:eastAsia="Times New Roman" w:cs="Arial"/>
          <w:color w:val="0070C0"/>
          <w:sz w:val="32"/>
          <w:szCs w:val="24"/>
          <w:lang w:eastAsia="en-GB"/>
        </w:rPr>
      </w:pPr>
      <w:r w:rsidRPr="005D1CC0">
        <w:rPr>
          <w:rFonts w:ascii="Arial" w:hAnsi="Arial" w:eastAsia="Times New Roman" w:cs="Arial"/>
          <w:color w:val="0070C0"/>
          <w:sz w:val="32"/>
          <w:szCs w:val="24"/>
          <w:lang w:eastAsia="en-GB"/>
        </w:rPr>
        <w:br w:type="page"/>
      </w:r>
    </w:p>
    <w:p w:rsidRPr="005D1CC0" w:rsidR="00151FF9" w:rsidP="00151FF9" w:rsidRDefault="00151FF9" w14:paraId="0A227D0A" w14:textId="77777777">
      <w:pPr>
        <w:spacing w:after="0" w:line="240" w:lineRule="auto"/>
        <w:rPr>
          <w:rFonts w:ascii="Arial" w:hAnsi="Arial" w:eastAsia="Times New Roman" w:cs="Arial"/>
          <w:color w:val="0070C0"/>
          <w:sz w:val="32"/>
          <w:szCs w:val="24"/>
          <w:lang w:eastAsia="en-GB"/>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5D1CC0" w:rsidR="005D1CC0" w:rsidTr="000C2D58" w14:paraId="416F9C4C" w14:textId="77777777">
        <w:tc>
          <w:tcPr>
            <w:tcW w:w="9747" w:type="dxa"/>
            <w:shd w:val="pct10" w:color="auto" w:fill="auto"/>
          </w:tcPr>
          <w:p w:rsidRPr="005D1CC0" w:rsidR="00151FF9" w:rsidP="00151FF9" w:rsidRDefault="00151FF9" w14:paraId="6823A09A" w14:textId="77777777">
            <w:pPr>
              <w:spacing w:after="0" w:line="240" w:lineRule="auto"/>
              <w:rPr>
                <w:rFonts w:ascii="Arial" w:hAnsi="Arial" w:eastAsia="Times New Roman" w:cs="Arial"/>
                <w:b/>
                <w:color w:val="0070C0"/>
                <w:lang w:eastAsia="en-GB"/>
              </w:rPr>
            </w:pPr>
            <w:r w:rsidRPr="005D1CC0">
              <w:rPr>
                <w:rFonts w:ascii="Arial" w:hAnsi="Arial" w:eastAsia="Times New Roman" w:cs="Arial"/>
                <w:b/>
                <w:color w:val="0070C0"/>
                <w:lang w:eastAsia="en-GB"/>
              </w:rPr>
              <w:t xml:space="preserve">Module Learning Outcomes </w:t>
            </w:r>
          </w:p>
          <w:p w:rsidRPr="005D1CC0" w:rsidR="00151FF9" w:rsidP="00151FF9" w:rsidRDefault="00151FF9" w14:paraId="39D52816" w14:textId="77777777">
            <w:pPr>
              <w:spacing w:after="0" w:line="240" w:lineRule="auto"/>
              <w:rPr>
                <w:rFonts w:ascii="Arial" w:hAnsi="Arial" w:eastAsia="Times New Roman" w:cs="Arial"/>
                <w:color w:val="0070C0"/>
                <w:lang w:eastAsia="en-GB"/>
              </w:rPr>
            </w:pPr>
            <w:r w:rsidRPr="005D1CC0">
              <w:rPr>
                <w:rFonts w:ascii="Arial" w:hAnsi="Arial" w:eastAsia="Times New Roman" w:cs="Arial"/>
                <w:b/>
                <w:color w:val="0070C0"/>
                <w:lang w:eastAsia="en-GB"/>
              </w:rPr>
              <w:t>(</w:t>
            </w:r>
            <w:proofErr w:type="gramStart"/>
            <w:r w:rsidRPr="005D1CC0">
              <w:rPr>
                <w:rFonts w:ascii="Arial" w:hAnsi="Arial" w:eastAsia="Times New Roman" w:cs="Arial"/>
                <w:b/>
                <w:color w:val="0070C0"/>
                <w:lang w:eastAsia="en-GB"/>
              </w:rPr>
              <w:t>from</w:t>
            </w:r>
            <w:proofErr w:type="gramEnd"/>
            <w:r w:rsidRPr="005D1CC0">
              <w:rPr>
                <w:rFonts w:ascii="Arial" w:hAnsi="Arial" w:eastAsia="Times New Roman" w:cs="Arial"/>
                <w:b/>
                <w:color w:val="0070C0"/>
                <w:lang w:eastAsia="en-GB"/>
              </w:rPr>
              <w:t xml:space="preserve"> module syllabus)</w:t>
            </w:r>
          </w:p>
        </w:tc>
      </w:tr>
      <w:tr w:rsidRPr="005D1CC0" w:rsidR="00151FF9" w:rsidTr="000C2D58" w14:paraId="208AF23E" w14:textId="77777777">
        <w:tc>
          <w:tcPr>
            <w:tcW w:w="9747" w:type="dxa"/>
          </w:tcPr>
          <w:p w:rsidRPr="005D1CC0" w:rsidR="00151FF9" w:rsidP="00151FF9" w:rsidRDefault="00151FF9" w14:paraId="71CBF44F" w14:textId="77777777">
            <w:pPr>
              <w:spacing w:after="0" w:line="240" w:lineRule="auto"/>
              <w:rPr>
                <w:rFonts w:ascii="Arial" w:hAnsi="Arial" w:eastAsia="Times New Roman" w:cs="Arial"/>
                <w:color w:val="0070C0"/>
                <w:lang w:eastAsia="en-GB"/>
              </w:rPr>
            </w:pPr>
          </w:p>
          <w:p w:rsidRPr="005D1CC0" w:rsidR="00151FF9" w:rsidP="00151FF9" w:rsidRDefault="00151FF9" w14:paraId="38687FB3"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identify key issues relating to defining and understanding play including the principles of self-directed </w:t>
            </w:r>
            <w:proofErr w:type="gramStart"/>
            <w:r w:rsidRPr="005D1CC0">
              <w:rPr>
                <w:rFonts w:ascii="Arial" w:hAnsi="Arial" w:eastAsia="Times New Roman" w:cs="Arial"/>
                <w:color w:val="0070C0"/>
                <w:sz w:val="24"/>
                <w:szCs w:val="24"/>
                <w:lang w:eastAsia="en-GB"/>
              </w:rPr>
              <w:t>play;</w:t>
            </w:r>
            <w:proofErr w:type="gramEnd"/>
          </w:p>
          <w:p w:rsidRPr="005D1CC0" w:rsidR="00151FF9" w:rsidP="00151FF9" w:rsidRDefault="00151FF9" w14:paraId="1BF7B964"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understand the role of adults in providing inclusive play opportunities which support children’s holistic </w:t>
            </w:r>
            <w:proofErr w:type="gramStart"/>
            <w:r w:rsidRPr="005D1CC0">
              <w:rPr>
                <w:rFonts w:ascii="Arial" w:hAnsi="Arial" w:eastAsia="Times New Roman" w:cs="Arial"/>
                <w:color w:val="0070C0"/>
                <w:sz w:val="24"/>
                <w:szCs w:val="24"/>
                <w:lang w:eastAsia="en-GB"/>
              </w:rPr>
              <w:t>development;</w:t>
            </w:r>
            <w:proofErr w:type="gramEnd"/>
          </w:p>
          <w:p w:rsidRPr="005D1CC0" w:rsidR="00151FF9" w:rsidP="00151FF9" w:rsidRDefault="00151FF9" w14:paraId="098FF01F"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identify and understand methods of and approaches to observation and the role of play in observation</w:t>
            </w:r>
          </w:p>
          <w:p w:rsidRPr="005D1CC0" w:rsidR="00151FF9" w:rsidP="00151FF9" w:rsidRDefault="00151FF9" w14:paraId="71FB90FA" w14:textId="77777777">
            <w:pPr>
              <w:numPr>
                <w:ilvl w:val="0"/>
                <w:numId w:val="1"/>
              </w:numPr>
              <w:overflowPunct w:val="0"/>
              <w:autoSpaceDE w:val="0"/>
              <w:autoSpaceDN w:val="0"/>
              <w:adjustRightInd w:val="0"/>
              <w:spacing w:after="0" w:line="240" w:lineRule="auto"/>
              <w:jc w:val="both"/>
              <w:textAlignment w:val="baseline"/>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organise their knowledge and learning through use of a range of information </w:t>
            </w:r>
            <w:proofErr w:type="gramStart"/>
            <w:r w:rsidRPr="005D1CC0">
              <w:rPr>
                <w:rFonts w:ascii="Arial" w:hAnsi="Arial" w:eastAsia="Times New Roman" w:cs="Arial"/>
                <w:color w:val="0070C0"/>
                <w:sz w:val="24"/>
                <w:szCs w:val="24"/>
                <w:lang w:eastAsia="en-GB"/>
              </w:rPr>
              <w:t>resources, and</w:t>
            </w:r>
            <w:proofErr w:type="gramEnd"/>
            <w:r w:rsidRPr="005D1CC0">
              <w:rPr>
                <w:rFonts w:ascii="Arial" w:hAnsi="Arial" w:eastAsia="Times New Roman" w:cs="Arial"/>
                <w:color w:val="0070C0"/>
                <w:sz w:val="24"/>
                <w:szCs w:val="24"/>
                <w:lang w:eastAsia="en-GB"/>
              </w:rPr>
              <w:t xml:space="preserve"> present their work at the appropriate level. </w:t>
            </w:r>
          </w:p>
          <w:p w:rsidRPr="005D1CC0" w:rsidR="00151FF9" w:rsidP="00151FF9" w:rsidRDefault="00151FF9" w14:paraId="5AF5BE1B" w14:textId="77777777">
            <w:pPr>
              <w:overflowPunct w:val="0"/>
              <w:autoSpaceDE w:val="0"/>
              <w:autoSpaceDN w:val="0"/>
              <w:adjustRightInd w:val="0"/>
              <w:spacing w:after="0" w:line="240" w:lineRule="auto"/>
              <w:ind w:left="720"/>
              <w:contextualSpacing/>
              <w:jc w:val="both"/>
              <w:textAlignment w:val="baseline"/>
              <w:rPr>
                <w:rFonts w:ascii="Arial" w:hAnsi="Arial" w:eastAsia="Times New Roman" w:cs="Arial"/>
                <w:color w:val="0070C0"/>
                <w:lang w:eastAsia="en-GB"/>
              </w:rPr>
            </w:pPr>
          </w:p>
        </w:tc>
      </w:tr>
    </w:tbl>
    <w:p w:rsidRPr="005D1CC0" w:rsidR="00151FF9" w:rsidP="00151FF9" w:rsidRDefault="00151FF9" w14:paraId="0D7C0599" w14:textId="77777777">
      <w:pPr>
        <w:spacing w:after="0" w:line="240" w:lineRule="auto"/>
        <w:rPr>
          <w:rFonts w:ascii="Arial" w:hAnsi="Arial" w:eastAsia="Times New Roman" w:cs="Arial"/>
          <w:b/>
          <w:color w:val="0070C0"/>
          <w:sz w:val="24"/>
          <w:szCs w:val="24"/>
          <w:lang w:eastAsia="en-G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5D1CC0" w:rsidR="005D1CC0" w:rsidTr="000C2D58" w14:paraId="250B17B0" w14:textId="77777777">
        <w:tc>
          <w:tcPr>
            <w:tcW w:w="9781" w:type="dxa"/>
            <w:shd w:val="clear" w:color="auto" w:fill="C0C0C0"/>
          </w:tcPr>
          <w:p w:rsidRPr="005D1CC0" w:rsidR="00151FF9" w:rsidP="00151FF9" w:rsidRDefault="00151FF9" w14:paraId="69EF8696" w14:textId="77777777">
            <w:pPr>
              <w:spacing w:after="0" w:line="240" w:lineRule="auto"/>
              <w:jc w:val="center"/>
              <w:rPr>
                <w:rFonts w:ascii="Arial" w:hAnsi="Arial" w:eastAsia="Times New Roman" w:cs="Arial"/>
                <w:b/>
                <w:color w:val="0070C0"/>
                <w:sz w:val="40"/>
                <w:szCs w:val="40"/>
                <w:lang w:eastAsia="en-GB"/>
              </w:rPr>
            </w:pPr>
            <w:r w:rsidRPr="005D1CC0">
              <w:rPr>
                <w:rFonts w:ascii="Arial" w:hAnsi="Arial" w:eastAsia="Times New Roman" w:cs="Arial"/>
                <w:color w:val="0070C0"/>
                <w:sz w:val="32"/>
                <w:szCs w:val="24"/>
                <w:lang w:eastAsia="en-GB"/>
              </w:rPr>
              <w:br w:type="page"/>
            </w:r>
            <w:r w:rsidRPr="005D1CC0">
              <w:rPr>
                <w:rFonts w:ascii="Arial" w:hAnsi="Arial" w:eastAsia="Times New Roman" w:cs="Arial"/>
                <w:b/>
                <w:color w:val="0070C0"/>
                <w:sz w:val="40"/>
                <w:szCs w:val="40"/>
                <w:lang w:eastAsia="en-GB"/>
              </w:rPr>
              <w:t>TASK DESCRIPTION</w:t>
            </w:r>
          </w:p>
        </w:tc>
      </w:tr>
    </w:tbl>
    <w:p w:rsidRPr="005D1CC0" w:rsidR="00151FF9" w:rsidP="00151FF9" w:rsidRDefault="00151FF9" w14:paraId="359883B2" w14:textId="77777777">
      <w:pPr>
        <w:spacing w:after="0" w:line="276" w:lineRule="auto"/>
        <w:rPr>
          <w:rFonts w:ascii="Arial" w:hAnsi="Arial" w:eastAsia="Times New Roman" w:cs="Arial"/>
          <w:b/>
          <w:color w:val="0070C0"/>
          <w:szCs w:val="24"/>
          <w:lang w:eastAsia="en-GB"/>
        </w:rPr>
      </w:pPr>
    </w:p>
    <w:p w:rsidRPr="005D1CC0" w:rsidR="00151FF9" w:rsidP="00151FF9" w:rsidRDefault="00151FF9" w14:paraId="37010574"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A portfolio (equivalent to 3,000 words) </w:t>
      </w:r>
    </w:p>
    <w:p w:rsidRPr="005D1CC0" w:rsidR="00151FF9" w:rsidP="00151FF9" w:rsidRDefault="00151FF9" w14:paraId="3D3AF90D"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1A712D42"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Produce a portfolio which consists of 4 different sections </w:t>
      </w:r>
    </w:p>
    <w:p w:rsidRPr="005D1CC0" w:rsidR="00151FF9" w:rsidP="00151FF9" w:rsidRDefault="00151FF9" w14:paraId="02E2060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340E3E91"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You will need to include:</w:t>
      </w:r>
    </w:p>
    <w:p w:rsidRPr="005D1CC0" w:rsidR="00151FF9" w:rsidP="00151FF9" w:rsidRDefault="00151FF9" w14:paraId="21831C78"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3DE7DF44"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1. Discuss two types of play and how these can be supported in practice. (750 words)</w:t>
      </w:r>
    </w:p>
    <w:p w:rsidRPr="005D1CC0" w:rsidR="00151FF9" w:rsidP="00151FF9" w:rsidRDefault="00151FF9" w14:paraId="036D0BF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097101E3"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2. Evidence of a clear understanding of why it is important for children to choose their own play and the importance of the role of the adult in children’s play. (750 words)</w:t>
      </w:r>
    </w:p>
    <w:p w:rsidRPr="005D1CC0" w:rsidR="00151FF9" w:rsidP="00151FF9" w:rsidRDefault="00151FF9" w14:paraId="4F621E4E"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02318310" w14:textId="77777777">
      <w:pPr>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          3. In depth discussion and understanding of an observation method for young children </w:t>
      </w:r>
    </w:p>
    <w:p w:rsidRPr="005D1CC0" w:rsidR="00151FF9" w:rsidP="00151FF9" w:rsidRDefault="00151FF9" w14:paraId="407D9F6E" w14:textId="77777777">
      <w:pPr>
        <w:spacing w:after="0" w:line="240" w:lineRule="auto"/>
        <w:ind w:left="144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Choose from the following observation types</w:t>
      </w:r>
    </w:p>
    <w:p w:rsidRPr="005D1CC0" w:rsidR="00151FF9" w:rsidP="00151FF9" w:rsidRDefault="00151FF9" w14:paraId="2E5A15A8"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Scale based observations – Foundation Phase Profile Observations, Schedule of Growing Skills (SOGS), strengths and difficulties questionnaires, Leuven scale</w:t>
      </w:r>
    </w:p>
    <w:p w:rsidRPr="005D1CC0" w:rsidR="00151FF9" w:rsidP="00151FF9" w:rsidRDefault="00151FF9" w14:paraId="50FD9E94"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Individual Child Observations – Movement Tracker, Interaction Tracker, running record. (750 words)</w:t>
      </w:r>
    </w:p>
    <w:p w:rsidRPr="005D1CC0" w:rsidR="00151FF9" w:rsidP="00151FF9" w:rsidRDefault="00151FF9" w14:paraId="2CB977B9"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6232B385"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4. Demonstrate an understanding of the role of play when undertaking observations and assessments of children and consider how this affects the child’s engagement and the accuracy of the observation. (750 words)</w:t>
      </w:r>
    </w:p>
    <w:p w:rsidRPr="005D1CC0" w:rsidR="00151FF9" w:rsidP="00151FF9" w:rsidRDefault="00151FF9" w14:paraId="4E1DE1D0" w14:textId="77777777">
      <w:pPr>
        <w:spacing w:after="0" w:line="240" w:lineRule="auto"/>
        <w:ind w:left="720"/>
        <w:rPr>
          <w:rFonts w:ascii="Arial" w:hAnsi="Arial" w:eastAsia="Times New Roman" w:cs="Arial"/>
          <w:b/>
          <w:color w:val="0070C0"/>
          <w:sz w:val="24"/>
          <w:szCs w:val="24"/>
          <w:lang w:eastAsia="en-GB"/>
        </w:rPr>
      </w:pPr>
      <w:r w:rsidRPr="005D1CC0">
        <w:rPr>
          <w:rFonts w:ascii="Arial" w:hAnsi="Arial" w:eastAsia="Times New Roman" w:cs="Arial"/>
          <w:b/>
          <w:color w:val="0070C0"/>
          <w:sz w:val="24"/>
          <w:szCs w:val="24"/>
          <w:lang w:eastAsia="en-GB"/>
        </w:rPr>
        <w:t xml:space="preserve"> </w:t>
      </w:r>
    </w:p>
    <w:p w:rsidRPr="005D1CC0" w:rsidR="00151FF9" w:rsidP="00151FF9" w:rsidRDefault="00151FF9" w14:paraId="6B6CC300" w14:textId="77777777">
      <w:pPr>
        <w:numPr>
          <w:ilvl w:val="0"/>
          <w:numId w:val="15"/>
        </w:numPr>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Remember to present your work according to the guidance provided in                                                                  the Early Years academic skills handbook</w:t>
      </w:r>
    </w:p>
    <w:p w:rsidRPr="005D1CC0" w:rsidR="00151FF9" w:rsidP="00151FF9" w:rsidRDefault="00151FF9" w14:paraId="4681BA0E" w14:textId="77777777">
      <w:pPr>
        <w:numPr>
          <w:ilvl w:val="0"/>
          <w:numId w:val="15"/>
        </w:numPr>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Upload your portfolio onto Moodle</w:t>
      </w:r>
    </w:p>
    <w:p w:rsidRPr="005D1CC0" w:rsidR="00151FF9" w:rsidP="00151FF9" w:rsidRDefault="00151FF9" w14:paraId="79CB8A04"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07AC0FB"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04A04AC"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42A209C2"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D5D380F"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5C3C7675"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6994CA2"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21DAC6F"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176CE00A" w14:textId="77777777">
      <w:pPr>
        <w:spacing w:after="0" w:line="240" w:lineRule="auto"/>
        <w:rPr>
          <w:rFonts w:ascii="Arial" w:hAnsi="Arial" w:eastAsia="Times New Roman" w:cs="Arial"/>
          <w:b/>
          <w:color w:val="0070C0"/>
          <w:sz w:val="24"/>
          <w:szCs w:val="24"/>
          <w:lang w:eastAsia="en-GB"/>
        </w:rPr>
      </w:pPr>
    </w:p>
    <w:p w:rsidRPr="005D1CC0" w:rsidR="00151FF9" w:rsidP="00151FF9" w:rsidRDefault="00151FF9" w14:paraId="60050E7F" w14:textId="46DAD22A">
      <w:pPr>
        <w:spacing w:after="0" w:line="240" w:lineRule="auto"/>
        <w:rPr>
          <w:rFonts w:ascii="Arial" w:hAnsi="Arial" w:eastAsia="Times New Roman" w:cs="Arial"/>
          <w:b/>
          <w:color w:val="0070C0"/>
          <w:sz w:val="24"/>
          <w:szCs w:val="24"/>
          <w:lang w:eastAsia="en-GB"/>
        </w:rPr>
      </w:pPr>
    </w:p>
    <w:p w:rsidRPr="005D1CC0" w:rsidR="00151FF9" w:rsidP="00151FF9" w:rsidRDefault="00151FF9" w14:paraId="53BD6881" w14:textId="77777777">
      <w:pPr>
        <w:spacing w:after="0" w:line="240" w:lineRule="auto"/>
        <w:rPr>
          <w:rFonts w:ascii="Calibri" w:hAnsi="Calibri" w:eastAsia="Calibri" w:cs="Arial"/>
          <w:color w:val="0070C0"/>
          <w:sz w:val="24"/>
          <w:szCs w:val="24"/>
          <w:lang w:val="en-US" w:eastAsia="en-GB"/>
        </w:rPr>
      </w:pPr>
    </w:p>
    <w:p w:rsidRPr="005D1CC0" w:rsidR="00151FF9" w:rsidP="00151FF9" w:rsidRDefault="00151FF9" w14:paraId="3D0A034A" w14:textId="77777777">
      <w:pPr>
        <w:spacing w:after="0" w:line="240" w:lineRule="auto"/>
        <w:rPr>
          <w:rFonts w:ascii="Calibri" w:hAnsi="Calibri" w:eastAsia="Calibri" w:cs="Arial"/>
          <w:color w:val="0070C0"/>
          <w:sz w:val="24"/>
          <w:szCs w:val="24"/>
          <w:lang w:val="en-US" w:eastAsia="en-GB"/>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9500"/>
      </w:tblGrid>
      <w:tr w:rsidRPr="005D1CC0" w:rsidR="005D1CC0" w:rsidTr="000C2D58" w14:paraId="0FCA47A8" w14:textId="77777777">
        <w:trPr>
          <w:jc w:val="center"/>
        </w:trPr>
        <w:tc>
          <w:tcPr>
            <w:tcW w:w="9500" w:type="dxa"/>
            <w:shd w:val="clear" w:color="auto" w:fill="BFBFBF"/>
          </w:tcPr>
          <w:p w:rsidRPr="005D1CC0" w:rsidR="00151FF9" w:rsidP="00151FF9" w:rsidRDefault="00151FF9" w14:paraId="442D0FF7" w14:textId="77777777">
            <w:pPr>
              <w:spacing w:after="0" w:line="240" w:lineRule="auto"/>
              <w:jc w:val="center"/>
              <w:rPr>
                <w:rFonts w:ascii="Calibri" w:hAnsi="Calibri" w:eastAsia="Times New Roman" w:cs="Arial"/>
                <w:color w:val="0070C0"/>
                <w:sz w:val="24"/>
                <w:szCs w:val="24"/>
                <w:lang w:eastAsia="en-GB"/>
              </w:rPr>
            </w:pPr>
            <w:r w:rsidRPr="005D1CC0">
              <w:rPr>
                <w:rFonts w:ascii="Calibri" w:hAnsi="Calibri" w:eastAsia="Times New Roman" w:cs="Arial"/>
                <w:color w:val="0070C0"/>
                <w:sz w:val="32"/>
                <w:szCs w:val="32"/>
                <w:lang w:eastAsia="en-GB"/>
              </w:rPr>
              <w:br w:type="page"/>
            </w:r>
            <w:r w:rsidRPr="005D1CC0">
              <w:rPr>
                <w:rFonts w:ascii="Calibri" w:hAnsi="Calibri" w:eastAsia="Times New Roman" w:cs="Arial"/>
                <w:b/>
                <w:caps/>
                <w:color w:val="0070C0"/>
                <w:sz w:val="40"/>
                <w:szCs w:val="24"/>
                <w:lang w:eastAsia="en-GB"/>
              </w:rPr>
              <w:t>marking criteria and Student FEEDBACK</w:t>
            </w:r>
          </w:p>
        </w:tc>
      </w:tr>
    </w:tbl>
    <w:p w:rsidRPr="005D1CC0" w:rsidR="00151FF9" w:rsidP="00151FF9" w:rsidRDefault="00151FF9" w14:paraId="5E2BB219" w14:textId="77777777">
      <w:pPr>
        <w:spacing w:after="0" w:line="240" w:lineRule="auto"/>
        <w:rPr>
          <w:rFonts w:ascii="Calibri" w:hAnsi="Calibri" w:eastAsia="Times New Roman" w:cs="Arial"/>
          <w:color w:val="0070C0"/>
          <w:sz w:val="24"/>
          <w:szCs w:val="24"/>
          <w:lang w:eastAsia="en-GB"/>
        </w:rPr>
      </w:pPr>
    </w:p>
    <w:p w:rsidRPr="005D1CC0" w:rsidR="00151FF9" w:rsidP="00151FF9" w:rsidRDefault="00151FF9" w14:paraId="4D5C6084" w14:textId="77777777">
      <w:pPr>
        <w:spacing w:after="0" w:line="240" w:lineRule="auto"/>
        <w:ind w:right="364" w:hanging="284"/>
        <w:jc w:val="both"/>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     This section details the assessment criteria. The </w:t>
      </w:r>
      <w:r w:rsidRPr="005D1CC0">
        <w:rPr>
          <w:rFonts w:ascii="Arial" w:hAnsi="Arial" w:eastAsia="Times New Roman" w:cs="Arial"/>
          <w:i/>
          <w:color w:val="0070C0"/>
          <w:sz w:val="24"/>
          <w:szCs w:val="24"/>
          <w:lang w:eastAsia="en-GB"/>
        </w:rPr>
        <w:t>extent</w:t>
      </w:r>
      <w:r w:rsidRPr="005D1CC0">
        <w:rPr>
          <w:rFonts w:ascii="Arial" w:hAnsi="Arial" w:eastAsia="Times New Roman" w:cs="Arial"/>
          <w:color w:val="0070C0"/>
          <w:sz w:val="24"/>
          <w:szCs w:val="24"/>
          <w:lang w:eastAsia="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Pr="005D1CC0" w:rsidR="00151FF9" w:rsidP="00151FF9" w:rsidRDefault="00151FF9" w14:paraId="6BEF9652" w14:textId="77777777">
      <w:pPr>
        <w:spacing w:after="0" w:line="240" w:lineRule="auto"/>
        <w:rPr>
          <w:rFonts w:ascii="Arial" w:hAnsi="Arial" w:eastAsia="Times New Roman" w:cs="Arial"/>
          <w:b/>
          <w:color w:val="0070C0"/>
          <w:lang w:eastAsia="en-GB"/>
        </w:rPr>
      </w:pPr>
    </w:p>
    <w:tbl>
      <w:tblPr>
        <w:tblW w:w="4924" w:type="pct"/>
        <w:tblLayout w:type="fixed"/>
        <w:tblLook w:val="04A0" w:firstRow="1" w:lastRow="0" w:firstColumn="1" w:lastColumn="0" w:noHBand="0" w:noVBand="1"/>
      </w:tblPr>
      <w:tblGrid>
        <w:gridCol w:w="8575"/>
        <w:gridCol w:w="856"/>
        <w:gridCol w:w="854"/>
      </w:tblGrid>
      <w:tr w:rsidRPr="005D1CC0" w:rsidR="005D1CC0" w:rsidTr="000C2D58" w14:paraId="6DD5CE4D" w14:textId="77777777">
        <w:trPr>
          <w:trHeight w:val="969"/>
        </w:trPr>
        <w:tc>
          <w:tcPr>
            <w:tcW w:w="4169" w:type="pct"/>
            <w:tcBorders>
              <w:top w:val="single" w:color="auto" w:sz="4" w:space="0"/>
              <w:left w:val="single" w:color="auto" w:sz="4" w:space="0"/>
              <w:right w:val="single" w:color="auto" w:sz="4" w:space="0"/>
            </w:tcBorders>
            <w:shd w:val="clear" w:color="auto" w:fill="BFBFBF"/>
            <w:vAlign w:val="center"/>
          </w:tcPr>
          <w:p w:rsidRPr="005D1CC0" w:rsidR="00151FF9" w:rsidP="00151FF9" w:rsidRDefault="00151FF9" w14:paraId="6166B6FB" w14:textId="77777777">
            <w:pPr>
              <w:spacing w:after="0" w:line="240" w:lineRule="auto"/>
              <w:rPr>
                <w:rFonts w:ascii="Arial" w:hAnsi="Arial" w:eastAsia="Times New Roman" w:cs="Arial"/>
                <w:b/>
                <w:color w:val="0070C0"/>
                <w:szCs w:val="24"/>
                <w:lang w:eastAsia="en-GB"/>
              </w:rPr>
            </w:pPr>
            <w:r w:rsidRPr="005D1CC0">
              <w:rPr>
                <w:rFonts w:ascii="Arial" w:hAnsi="Arial" w:eastAsia="Times New Roman" w:cs="Arial"/>
                <w:b/>
                <w:color w:val="0070C0"/>
                <w:szCs w:val="16"/>
                <w:lang w:eastAsia="en-GB"/>
              </w:rPr>
              <w:t xml:space="preserve">Common Assessment Criteria </w:t>
            </w:r>
            <w:r w:rsidRPr="005D1CC0">
              <w:rPr>
                <w:rFonts w:ascii="Arial" w:hAnsi="Arial" w:eastAsia="Times New Roman" w:cs="Arial"/>
                <w:b/>
                <w:color w:val="0070C0"/>
                <w:szCs w:val="24"/>
                <w:lang w:eastAsia="en-GB"/>
              </w:rPr>
              <w:t>Applied</w:t>
            </w:r>
          </w:p>
        </w:tc>
        <w:tc>
          <w:tcPr>
            <w:tcW w:w="416" w:type="pct"/>
            <w:tcBorders>
              <w:top w:val="single" w:color="auto" w:sz="4" w:space="0"/>
              <w:left w:val="single" w:color="auto" w:sz="4" w:space="0"/>
              <w:right w:val="single" w:color="auto" w:sz="4" w:space="0"/>
            </w:tcBorders>
            <w:shd w:val="clear" w:color="auto" w:fill="BFBFBF"/>
            <w:textDirection w:val="btLr"/>
          </w:tcPr>
          <w:p w:rsidRPr="005D1CC0" w:rsidR="00151FF9" w:rsidP="00151FF9" w:rsidRDefault="00151FF9" w14:paraId="3C86AA4E"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5D1CC0" w:rsidR="00151FF9" w:rsidP="00151FF9" w:rsidRDefault="00151FF9" w14:paraId="15403420"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 xml:space="preserve">Marks </w:t>
            </w:r>
          </w:p>
          <w:p w:rsidRPr="005D1CC0" w:rsidR="00151FF9" w:rsidP="00151FF9" w:rsidRDefault="00151FF9" w14:paraId="5B1C7588"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noProof/>
                <w:color w:val="0070C0"/>
                <w:sz w:val="24"/>
                <w:szCs w:val="24"/>
                <w:lang w:eastAsia="en-GB"/>
              </w:rPr>
              <w:t>awarded</w:t>
            </w:r>
          </w:p>
        </w:tc>
      </w:tr>
      <w:tr w:rsidRPr="005D1CC0" w:rsidR="005D1CC0" w:rsidTr="000C2D58" w14:paraId="1FDCCBFC" w14:textId="77777777">
        <w:trPr>
          <w:trHeight w:val="841"/>
        </w:trPr>
        <w:tc>
          <w:tcPr>
            <w:tcW w:w="4169"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3E584F64" w14:textId="77777777">
            <w:pPr>
              <w:spacing w:after="0" w:line="240" w:lineRule="auto"/>
              <w:rPr>
                <w:rFonts w:ascii="Arial" w:hAnsi="Arial" w:eastAsia="Times New Roman" w:cs="Arial"/>
                <w:color w:val="0070C0"/>
                <w:sz w:val="24"/>
                <w:szCs w:val="24"/>
                <w:lang w:val="en-US" w:eastAsia="en-GB"/>
              </w:rPr>
            </w:pPr>
          </w:p>
          <w:p w:rsidRPr="005D1CC0" w:rsidR="00151FF9" w:rsidP="00151FF9" w:rsidRDefault="00151FF9" w14:paraId="5CEA8D10" w14:textId="77777777">
            <w:pPr>
              <w:numPr>
                <w:ilvl w:val="0"/>
                <w:numId w:val="16"/>
              </w:numPr>
              <w:spacing w:after="0" w:line="240" w:lineRule="auto"/>
              <w:contextualSpacing/>
              <w:rPr>
                <w:rFonts w:ascii="Arial" w:hAnsi="Arial" w:eastAsia="Calibri" w:cs="Arial"/>
                <w:color w:val="0070C0"/>
                <w:szCs w:val="24"/>
                <w:lang w:val="en-US" w:eastAsia="en-US"/>
              </w:rPr>
            </w:pPr>
            <w:r w:rsidRPr="005D1CC0">
              <w:rPr>
                <w:rFonts w:ascii="Arial" w:hAnsi="Arial" w:eastAsia="Calibri" w:cs="Arial"/>
                <w:color w:val="0070C0"/>
                <w:sz w:val="32"/>
                <w:szCs w:val="32"/>
                <w:lang w:eastAsia="en-US"/>
              </w:rPr>
              <w:t>Engagement with Literature Skills</w:t>
            </w:r>
          </w:p>
        </w:tc>
        <w:tc>
          <w:tcPr>
            <w:tcW w:w="416"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2D328192"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05A180F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63B269B0" w14:textId="77777777">
        <w:trPr>
          <w:trHeight w:val="435"/>
        </w:trPr>
        <w:tc>
          <w:tcPr>
            <w:tcW w:w="4169" w:type="pct"/>
            <w:vMerge w:val="restart"/>
            <w:tcBorders>
              <w:top w:val="single" w:color="auto" w:sz="4" w:space="0"/>
              <w:left w:val="single" w:color="auto" w:sz="4" w:space="0"/>
              <w:right w:val="single" w:color="auto" w:sz="4" w:space="0"/>
            </w:tcBorders>
          </w:tcPr>
          <w:p w:rsidRPr="005D1CC0" w:rsidR="00151FF9" w:rsidP="00151FF9" w:rsidRDefault="00151FF9" w14:paraId="748A56FD"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Extent of research and/or own reading, selection of credible sources, application of appropriate referencing conventions.</w:t>
            </w:r>
          </w:p>
          <w:p w:rsidRPr="005D1CC0" w:rsidR="00151FF9" w:rsidP="00151FF9" w:rsidRDefault="00151FF9" w14:paraId="7A381CF2"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Evidence of wide and appropriate research </w:t>
            </w:r>
          </w:p>
          <w:p w:rsidRPr="005D1CC0" w:rsidR="00151FF9" w:rsidP="00151FF9" w:rsidRDefault="00151FF9" w14:paraId="55BB65A0"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Correct referencing within your portfolio and on your reference list.</w:t>
            </w:r>
          </w:p>
        </w:tc>
        <w:tc>
          <w:tcPr>
            <w:tcW w:w="416" w:type="pct"/>
            <w:tcBorders>
              <w:top w:val="single" w:color="auto" w:sz="4" w:space="0"/>
              <w:left w:val="single" w:color="auto" w:sz="4" w:space="0"/>
              <w:right w:val="single" w:color="auto" w:sz="4" w:space="0"/>
            </w:tcBorders>
          </w:tcPr>
          <w:p w:rsidRPr="005D1CC0" w:rsidR="00151FF9" w:rsidP="00151FF9" w:rsidRDefault="00151FF9" w14:paraId="113692C1"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5D1CC0" w:rsidR="00151FF9" w:rsidP="00151FF9" w:rsidRDefault="00151FF9" w14:paraId="75A8B19A"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08B820FE" w14:textId="77777777">
        <w:trPr>
          <w:trHeight w:val="158"/>
        </w:trPr>
        <w:tc>
          <w:tcPr>
            <w:tcW w:w="4169" w:type="pct"/>
            <w:vMerge/>
            <w:tcBorders>
              <w:left w:val="single" w:color="auto" w:sz="4" w:space="0"/>
              <w:bottom w:val="single" w:color="auto" w:sz="4" w:space="0"/>
              <w:right w:val="single" w:color="auto" w:sz="4" w:space="0"/>
            </w:tcBorders>
          </w:tcPr>
          <w:p w:rsidRPr="005D1CC0" w:rsidR="00151FF9" w:rsidP="00151FF9" w:rsidRDefault="00151FF9" w14:paraId="4E8D71CF" w14:textId="77777777">
            <w:pPr>
              <w:spacing w:after="0" w:line="240" w:lineRule="auto"/>
              <w:jc w:val="center"/>
              <w:rPr>
                <w:rFonts w:ascii="Arial" w:hAnsi="Arial" w:eastAsia="Times New Roman" w:cs="Arial"/>
                <w:b/>
                <w:noProof/>
                <w:color w:val="0070C0"/>
                <w:sz w:val="36"/>
                <w:szCs w:val="36"/>
                <w:lang w:eastAsia="en-GB"/>
              </w:rPr>
            </w:pPr>
          </w:p>
        </w:tc>
        <w:tc>
          <w:tcPr>
            <w:tcW w:w="416" w:type="pct"/>
            <w:tcBorders>
              <w:left w:val="single" w:color="auto" w:sz="4" w:space="0"/>
              <w:bottom w:val="single" w:color="auto" w:sz="4" w:space="0"/>
              <w:right w:val="single" w:color="auto" w:sz="4" w:space="0"/>
            </w:tcBorders>
          </w:tcPr>
          <w:p w:rsidRPr="005D1CC0" w:rsidR="00151FF9" w:rsidP="00151FF9" w:rsidRDefault="00151FF9" w14:paraId="2353E91E"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op w:val="single" w:color="auto" w:sz="4" w:space="0"/>
              <w:left w:val="single" w:color="auto" w:sz="4" w:space="0"/>
              <w:bottom w:val="single" w:color="auto" w:sz="4" w:space="0"/>
              <w:right w:val="single" w:color="auto" w:sz="4" w:space="0"/>
            </w:tcBorders>
          </w:tcPr>
          <w:p w:rsidRPr="005D1CC0" w:rsidR="00151FF9" w:rsidP="00151FF9" w:rsidRDefault="00151FF9" w14:paraId="6522F259"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31B05F05" w14:textId="77777777">
        <w:trPr>
          <w:trHeight w:val="687"/>
        </w:trPr>
        <w:tc>
          <w:tcPr>
            <w:tcW w:w="4169"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1AD66FE4" w14:textId="77777777">
            <w:pPr>
              <w:numPr>
                <w:ilvl w:val="0"/>
                <w:numId w:val="16"/>
              </w:numPr>
              <w:spacing w:after="0" w:line="240" w:lineRule="auto"/>
              <w:contextualSpacing/>
              <w:rPr>
                <w:rFonts w:ascii="Arial" w:hAnsi="Arial" w:eastAsia="Calibri" w:cs="Arial"/>
                <w:color w:val="0070C0"/>
                <w:sz w:val="32"/>
                <w:szCs w:val="32"/>
                <w:lang w:eastAsia="en-US"/>
              </w:rPr>
            </w:pPr>
            <w:r w:rsidRPr="005D1CC0">
              <w:rPr>
                <w:rFonts w:ascii="Arial" w:hAnsi="Arial" w:eastAsia="Calibri" w:cs="Arial"/>
                <w:color w:val="0070C0"/>
                <w:sz w:val="32"/>
                <w:szCs w:val="32"/>
                <w:lang w:eastAsia="en-US"/>
              </w:rPr>
              <w:t>Knowledge and Understanding</w:t>
            </w:r>
            <w:r w:rsidRPr="005D1CC0">
              <w:rPr>
                <w:rFonts w:ascii="Arial" w:hAnsi="Arial" w:eastAsia="Calibri" w:cs="Arial"/>
                <w:color w:val="0070C0"/>
                <w:sz w:val="32"/>
                <w:szCs w:val="32"/>
                <w:lang w:val="cy-GB" w:eastAsia="en-US"/>
              </w:rPr>
              <w:t xml:space="preserve"> Skills</w:t>
            </w:r>
          </w:p>
          <w:p w:rsidRPr="005D1CC0" w:rsidR="00151FF9" w:rsidP="00151FF9" w:rsidRDefault="00151FF9" w14:paraId="2F8F3979" w14:textId="77777777">
            <w:pPr>
              <w:spacing w:after="0" w:line="240" w:lineRule="auto"/>
              <w:rPr>
                <w:rFonts w:ascii="Arial" w:hAnsi="Arial" w:eastAsia="Times New Roman" w:cs="Arial"/>
                <w:b/>
                <w:color w:val="0070C0"/>
                <w:lang w:val="en-US" w:eastAsia="en-GB"/>
              </w:rPr>
            </w:pPr>
          </w:p>
          <w:p w:rsidRPr="005D1CC0" w:rsidR="00151FF9" w:rsidP="00151FF9" w:rsidRDefault="00151FF9" w14:paraId="249CA0EA" w14:textId="77777777">
            <w:pPr>
              <w:spacing w:after="200" w:line="276" w:lineRule="auto"/>
              <w:ind w:left="360"/>
              <w:contextualSpacing/>
              <w:rPr>
                <w:rFonts w:ascii="Arial" w:hAnsi="Arial" w:eastAsia="Calibri" w:cs="Arial"/>
                <w:color w:val="0070C0"/>
                <w:szCs w:val="24"/>
                <w:lang w:val="en-US" w:eastAsia="en-US"/>
              </w:rPr>
            </w:pPr>
          </w:p>
          <w:p w:rsidRPr="005D1CC0" w:rsidR="00151FF9" w:rsidP="00151FF9" w:rsidRDefault="00151FF9" w14:paraId="27D5EF33" w14:textId="77777777">
            <w:pPr>
              <w:spacing w:after="0" w:line="240" w:lineRule="auto"/>
              <w:rPr>
                <w:rFonts w:ascii="Arial" w:hAnsi="Arial" w:eastAsia="Times New Roman" w:cs="Arial"/>
                <w:color w:val="0070C0"/>
                <w:sz w:val="24"/>
                <w:szCs w:val="24"/>
                <w:lang w:val="en-US" w:eastAsia="en-GB"/>
              </w:rPr>
            </w:pPr>
          </w:p>
        </w:tc>
        <w:tc>
          <w:tcPr>
            <w:tcW w:w="416"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55464839"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044DA49A"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6E8E6D92" w14:textId="77777777">
        <w:trPr>
          <w:trHeight w:val="435"/>
        </w:trPr>
        <w:tc>
          <w:tcPr>
            <w:tcW w:w="4169" w:type="pct"/>
            <w:vMerge w:val="restart"/>
            <w:tcBorders>
              <w:top w:val="single" w:color="auto" w:sz="4" w:space="0"/>
              <w:left w:val="single" w:color="auto" w:sz="4" w:space="0"/>
              <w:right w:val="single" w:color="auto" w:sz="4" w:space="0"/>
            </w:tcBorders>
          </w:tcPr>
          <w:p w:rsidRPr="005D1CC0" w:rsidR="00151FF9" w:rsidP="00151FF9" w:rsidRDefault="00151FF9" w14:paraId="563A09B3"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1. Discuss two types of play and how these can be supported in practice. (20 marks)</w:t>
            </w:r>
          </w:p>
          <w:p w:rsidRPr="005D1CC0" w:rsidR="00151FF9" w:rsidP="00151FF9" w:rsidRDefault="00151FF9" w14:paraId="0B92EB6D" w14:textId="77777777">
            <w:pPr>
              <w:spacing w:after="0" w:line="240" w:lineRule="auto"/>
              <w:ind w:left="720"/>
              <w:rPr>
                <w:rFonts w:ascii="Arial" w:hAnsi="Arial" w:eastAsia="Times New Roman" w:cs="Arial"/>
                <w:color w:val="0070C0"/>
                <w:sz w:val="24"/>
                <w:szCs w:val="24"/>
                <w:lang w:eastAsia="en-GB"/>
              </w:rPr>
            </w:pPr>
          </w:p>
          <w:p w:rsidRPr="005D1CC0" w:rsidR="00151FF9" w:rsidP="00151FF9" w:rsidRDefault="00151FF9" w14:paraId="1E5E6E72" w14:textId="77777777">
            <w:pPr>
              <w:spacing w:after="0" w:line="240" w:lineRule="auto"/>
              <w:ind w:left="720"/>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2. Evidence of a clear understanding of why it is important for children to choose their own play and the importance of the role of the adult in children’s play. (20 marks)</w:t>
            </w:r>
          </w:p>
          <w:p w:rsidRPr="005D1CC0" w:rsidR="00151FF9" w:rsidP="00151FF9" w:rsidRDefault="00151FF9" w14:paraId="27BFC795" w14:textId="77777777">
            <w:pPr>
              <w:spacing w:after="100" w:afterAutospacing="1" w:line="240" w:lineRule="auto"/>
              <w:rPr>
                <w:rFonts w:ascii="Arial" w:hAnsi="Arial" w:eastAsia="Times New Roman" w:cs="Arial"/>
                <w:color w:val="0070C0"/>
                <w:sz w:val="24"/>
                <w:szCs w:val="24"/>
                <w:lang w:eastAsia="en-GB"/>
              </w:rPr>
            </w:pPr>
          </w:p>
        </w:tc>
        <w:tc>
          <w:tcPr>
            <w:tcW w:w="416" w:type="pct"/>
            <w:tcBorders>
              <w:top w:val="single" w:color="auto" w:sz="4" w:space="0"/>
              <w:left w:val="single" w:color="auto" w:sz="4" w:space="0"/>
              <w:right w:val="single" w:color="auto" w:sz="4" w:space="0"/>
            </w:tcBorders>
          </w:tcPr>
          <w:p w:rsidRPr="005D1CC0" w:rsidR="00151FF9" w:rsidP="00151FF9" w:rsidRDefault="00151FF9" w14:paraId="03587381"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40</w:t>
            </w:r>
          </w:p>
        </w:tc>
        <w:tc>
          <w:tcPr>
            <w:tcW w:w="415" w:type="pct"/>
            <w:vMerge w:val="restart"/>
            <w:tcBorders>
              <w:top w:val="single" w:color="auto" w:sz="4" w:space="0"/>
              <w:left w:val="single" w:color="auto" w:sz="4" w:space="0"/>
              <w:bottom w:val="single" w:color="auto" w:sz="4" w:space="0"/>
              <w:right w:val="single" w:color="auto" w:sz="4" w:space="0"/>
            </w:tcBorders>
          </w:tcPr>
          <w:p w:rsidRPr="005D1CC0" w:rsidR="00151FF9" w:rsidP="00151FF9" w:rsidRDefault="00151FF9" w14:paraId="7353BD3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2FF3F73B" w14:textId="77777777">
        <w:trPr>
          <w:trHeight w:val="436"/>
        </w:trPr>
        <w:tc>
          <w:tcPr>
            <w:tcW w:w="4169" w:type="pct"/>
            <w:vMerge/>
            <w:tcBorders>
              <w:left w:val="single" w:color="auto" w:sz="4" w:space="0"/>
              <w:bottom w:val="single" w:color="auto" w:sz="4" w:space="0"/>
              <w:right w:val="single" w:color="auto" w:sz="4" w:space="0"/>
            </w:tcBorders>
          </w:tcPr>
          <w:p w:rsidRPr="005D1CC0" w:rsidR="00151FF9" w:rsidP="00151FF9" w:rsidRDefault="00151FF9" w14:paraId="690E79A4" w14:textId="77777777">
            <w:pPr>
              <w:spacing w:after="0" w:line="240" w:lineRule="auto"/>
              <w:jc w:val="center"/>
              <w:rPr>
                <w:rFonts w:ascii="Arial" w:hAnsi="Arial" w:eastAsia="Times New Roman" w:cs="Arial"/>
                <w:b/>
                <w:noProof/>
                <w:color w:val="0070C0"/>
                <w:sz w:val="36"/>
                <w:szCs w:val="36"/>
                <w:lang w:eastAsia="en-GB"/>
              </w:rPr>
            </w:pPr>
          </w:p>
        </w:tc>
        <w:tc>
          <w:tcPr>
            <w:tcW w:w="416" w:type="pct"/>
            <w:tcBorders>
              <w:left w:val="single" w:color="auto" w:sz="4" w:space="0"/>
              <w:bottom w:val="single" w:color="auto" w:sz="4" w:space="0"/>
              <w:right w:val="single" w:color="auto" w:sz="4" w:space="0"/>
            </w:tcBorders>
          </w:tcPr>
          <w:p w:rsidRPr="005D1CC0" w:rsidR="00151FF9" w:rsidP="00151FF9" w:rsidRDefault="00151FF9" w14:paraId="6B5D6F4D"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op w:val="single" w:color="auto" w:sz="4" w:space="0"/>
              <w:left w:val="single" w:color="auto" w:sz="4" w:space="0"/>
              <w:bottom w:val="single" w:color="auto" w:sz="4" w:space="0"/>
              <w:right w:val="single" w:color="auto" w:sz="4" w:space="0"/>
            </w:tcBorders>
          </w:tcPr>
          <w:p w:rsidRPr="005D1CC0" w:rsidR="00151FF9" w:rsidP="00151FF9" w:rsidRDefault="00151FF9" w14:paraId="7A83DE4C"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07FD288D" w14:textId="77777777">
        <w:trPr>
          <w:trHeight w:val="435"/>
        </w:trPr>
        <w:tc>
          <w:tcPr>
            <w:tcW w:w="4169"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3D606262" w14:textId="77777777">
            <w:pPr>
              <w:numPr>
                <w:ilvl w:val="0"/>
                <w:numId w:val="16"/>
              </w:numPr>
              <w:spacing w:after="0" w:line="240" w:lineRule="auto"/>
              <w:contextualSpacing/>
              <w:rPr>
                <w:rFonts w:ascii="Arial" w:hAnsi="Arial" w:eastAsia="Calibri" w:cs="Arial"/>
                <w:color w:val="0070C0"/>
                <w:sz w:val="32"/>
                <w:szCs w:val="32"/>
                <w:lang w:val="en-US" w:eastAsia="en-US"/>
              </w:rPr>
            </w:pPr>
            <w:r w:rsidRPr="005D1CC0">
              <w:rPr>
                <w:rFonts w:ascii="Arial" w:hAnsi="Arial" w:eastAsia="Calibri" w:cs="Arial"/>
                <w:color w:val="0070C0"/>
                <w:sz w:val="32"/>
                <w:szCs w:val="32"/>
                <w:lang w:eastAsia="en-US"/>
              </w:rPr>
              <w:t>Cognitive and Intellectual Skills</w:t>
            </w:r>
          </w:p>
          <w:p w:rsidRPr="005D1CC0" w:rsidR="00151FF9" w:rsidP="00151FF9" w:rsidRDefault="00151FF9" w14:paraId="35AB1C2C" w14:textId="77777777">
            <w:pPr>
              <w:spacing w:after="0" w:line="240" w:lineRule="auto"/>
              <w:rPr>
                <w:rFonts w:ascii="Arial" w:hAnsi="Arial" w:eastAsia="Times New Roman" w:cs="Arial"/>
                <w:color w:val="0070C0"/>
                <w:sz w:val="32"/>
                <w:szCs w:val="32"/>
                <w:lang w:val="en-US" w:eastAsia="en-GB"/>
              </w:rPr>
            </w:pPr>
          </w:p>
          <w:p w:rsidRPr="005D1CC0" w:rsidR="00151FF9" w:rsidP="00151FF9" w:rsidRDefault="00151FF9" w14:paraId="0064A445" w14:textId="77777777">
            <w:pPr>
              <w:spacing w:after="0" w:line="240" w:lineRule="auto"/>
              <w:rPr>
                <w:rFonts w:ascii="Arial" w:hAnsi="Arial" w:eastAsia="Times New Roman" w:cs="Arial"/>
                <w:color w:val="0070C0"/>
                <w:sz w:val="32"/>
                <w:szCs w:val="32"/>
                <w:lang w:val="en-US" w:eastAsia="en-GB"/>
              </w:rPr>
            </w:pPr>
          </w:p>
        </w:tc>
        <w:tc>
          <w:tcPr>
            <w:tcW w:w="416"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2FFEAE34"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586DD124"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0C4D376D" w14:textId="77777777">
        <w:trPr>
          <w:trHeight w:val="435"/>
        </w:trPr>
        <w:tc>
          <w:tcPr>
            <w:tcW w:w="4169" w:type="pct"/>
            <w:vMerge w:val="restart"/>
            <w:tcBorders>
              <w:top w:val="single" w:color="auto" w:sz="4" w:space="0"/>
              <w:left w:val="single" w:color="auto" w:sz="4" w:space="0"/>
              <w:right w:val="single" w:color="auto" w:sz="4" w:space="0"/>
            </w:tcBorders>
          </w:tcPr>
          <w:p w:rsidRPr="005D1CC0" w:rsidR="00151FF9" w:rsidP="00151FF9" w:rsidRDefault="00151FF9" w14:paraId="16094DDE"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 xml:space="preserve">In depth discussion and understanding of an observation method for young children </w:t>
            </w:r>
          </w:p>
          <w:p w:rsidRPr="005D1CC0" w:rsidR="00151FF9" w:rsidP="00151FF9" w:rsidRDefault="00151FF9" w14:paraId="7DFCEA4D"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Choose from the following observation types</w:t>
            </w:r>
          </w:p>
          <w:p w:rsidRPr="005D1CC0" w:rsidR="00151FF9" w:rsidP="00151FF9" w:rsidRDefault="00151FF9" w14:paraId="6AB59610" w14:textId="77777777">
            <w:pPr>
              <w:spacing w:after="120"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Scale based observations – Foundation Phase Profile Observations, Schedule of Growing Skills (SOGS), strengths and difficulties questionnaires, Leuven scale</w:t>
            </w:r>
          </w:p>
          <w:p w:rsidRPr="005D1CC0" w:rsidR="00151FF9" w:rsidP="00151FF9" w:rsidRDefault="00151FF9" w14:paraId="534ADB06" w14:textId="77777777">
            <w:pPr>
              <w:spacing w:after="120" w:line="240" w:lineRule="auto"/>
              <w:rPr>
                <w:rFonts w:ascii="Arial" w:hAnsi="Arial" w:eastAsia="Times New Roman" w:cs="Arial"/>
                <w:color w:val="0070C0"/>
                <w:sz w:val="32"/>
                <w:szCs w:val="32"/>
                <w:lang w:eastAsia="en-GB"/>
              </w:rPr>
            </w:pPr>
            <w:r w:rsidRPr="005D1CC0">
              <w:rPr>
                <w:rFonts w:ascii="Arial" w:hAnsi="Arial" w:eastAsia="Times New Roman" w:cs="Arial"/>
                <w:color w:val="0070C0"/>
                <w:sz w:val="24"/>
                <w:szCs w:val="24"/>
                <w:lang w:eastAsia="en-GB"/>
              </w:rPr>
              <w:t>Individual Child Observations – Movement Tracker, Interaction Tracker, running record</w:t>
            </w:r>
          </w:p>
        </w:tc>
        <w:tc>
          <w:tcPr>
            <w:tcW w:w="416" w:type="pct"/>
            <w:tcBorders>
              <w:top w:val="single" w:color="auto" w:sz="4" w:space="0"/>
              <w:left w:val="single" w:color="auto" w:sz="4" w:space="0"/>
              <w:right w:val="single" w:color="auto" w:sz="4" w:space="0"/>
            </w:tcBorders>
          </w:tcPr>
          <w:p w:rsidRPr="005D1CC0" w:rsidR="00151FF9" w:rsidP="00151FF9" w:rsidRDefault="00151FF9" w14:paraId="79C14EA4"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20</w:t>
            </w:r>
          </w:p>
        </w:tc>
        <w:tc>
          <w:tcPr>
            <w:tcW w:w="415" w:type="pct"/>
            <w:vMerge w:val="restart"/>
            <w:tcBorders>
              <w:top w:val="single" w:color="auto" w:sz="4" w:space="0"/>
              <w:left w:val="single" w:color="auto" w:sz="4" w:space="0"/>
              <w:bottom w:val="single" w:color="auto" w:sz="4" w:space="0"/>
              <w:right w:val="single" w:color="auto" w:sz="4" w:space="0"/>
            </w:tcBorders>
          </w:tcPr>
          <w:p w:rsidRPr="005D1CC0" w:rsidR="00151FF9" w:rsidP="00151FF9" w:rsidRDefault="00151FF9" w14:paraId="07F2E523"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48B9E67B" w14:textId="77777777">
        <w:trPr>
          <w:trHeight w:val="436"/>
        </w:trPr>
        <w:tc>
          <w:tcPr>
            <w:tcW w:w="4169" w:type="pct"/>
            <w:vMerge/>
            <w:tcBorders>
              <w:left w:val="single" w:color="auto" w:sz="4" w:space="0"/>
              <w:bottom w:val="single" w:color="auto" w:sz="4" w:space="0"/>
              <w:right w:val="single" w:color="auto" w:sz="4" w:space="0"/>
            </w:tcBorders>
          </w:tcPr>
          <w:p w:rsidRPr="005D1CC0" w:rsidR="00151FF9" w:rsidP="00151FF9" w:rsidRDefault="00151FF9" w14:paraId="0953FD8F" w14:textId="77777777">
            <w:pPr>
              <w:spacing w:after="0" w:line="240" w:lineRule="auto"/>
              <w:jc w:val="center"/>
              <w:rPr>
                <w:rFonts w:ascii="Arial" w:hAnsi="Arial" w:eastAsia="Times New Roman" w:cs="Arial"/>
                <w:b/>
                <w:noProof/>
                <w:color w:val="0070C0"/>
                <w:sz w:val="32"/>
                <w:szCs w:val="32"/>
                <w:lang w:eastAsia="en-GB"/>
              </w:rPr>
            </w:pPr>
          </w:p>
        </w:tc>
        <w:tc>
          <w:tcPr>
            <w:tcW w:w="416" w:type="pct"/>
            <w:tcBorders>
              <w:left w:val="single" w:color="auto" w:sz="4" w:space="0"/>
              <w:bottom w:val="single" w:color="auto" w:sz="4" w:space="0"/>
              <w:right w:val="single" w:color="auto" w:sz="4" w:space="0"/>
            </w:tcBorders>
          </w:tcPr>
          <w:p w:rsidRPr="005D1CC0" w:rsidR="00151FF9" w:rsidP="00151FF9" w:rsidRDefault="00151FF9" w14:paraId="763309D3" w14:textId="77777777">
            <w:pPr>
              <w:spacing w:after="0" w:line="240" w:lineRule="auto"/>
              <w:jc w:val="center"/>
              <w:rPr>
                <w:rFonts w:ascii="Arial" w:hAnsi="Arial" w:eastAsia="Times New Roman" w:cs="Arial"/>
                <w:b/>
                <w:noProof/>
                <w:color w:val="0070C0"/>
                <w:sz w:val="36"/>
                <w:szCs w:val="36"/>
                <w:lang w:eastAsia="en-GB"/>
              </w:rPr>
            </w:pPr>
          </w:p>
        </w:tc>
        <w:tc>
          <w:tcPr>
            <w:tcW w:w="415" w:type="pct"/>
            <w:vMerge/>
            <w:tcBorders>
              <w:top w:val="single" w:color="auto" w:sz="4" w:space="0"/>
              <w:left w:val="single" w:color="auto" w:sz="4" w:space="0"/>
              <w:bottom w:val="single" w:color="auto" w:sz="4" w:space="0"/>
              <w:right w:val="single" w:color="auto" w:sz="4" w:space="0"/>
            </w:tcBorders>
          </w:tcPr>
          <w:p w:rsidRPr="005D1CC0" w:rsidR="00151FF9" w:rsidP="00151FF9" w:rsidRDefault="00151FF9" w14:paraId="1F0CCA4E"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5B179CE6" w14:textId="77777777">
        <w:trPr>
          <w:trHeight w:val="435"/>
        </w:trPr>
        <w:tc>
          <w:tcPr>
            <w:tcW w:w="4169"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1ECBD5DA" w14:textId="77777777">
            <w:pPr>
              <w:numPr>
                <w:ilvl w:val="0"/>
                <w:numId w:val="16"/>
              </w:numPr>
              <w:spacing w:after="0" w:line="240" w:lineRule="auto"/>
              <w:contextualSpacing/>
              <w:rPr>
                <w:rFonts w:ascii="Arial" w:hAnsi="Arial" w:eastAsia="Calibri" w:cs="Arial"/>
                <w:color w:val="0070C0"/>
                <w:sz w:val="32"/>
                <w:szCs w:val="32"/>
                <w:lang w:val="en-US" w:eastAsia="en-US"/>
              </w:rPr>
            </w:pPr>
            <w:r w:rsidRPr="005D1CC0">
              <w:rPr>
                <w:rFonts w:ascii="Arial" w:hAnsi="Arial" w:eastAsia="Calibri" w:cs="Arial"/>
                <w:color w:val="0070C0"/>
                <w:sz w:val="32"/>
                <w:szCs w:val="32"/>
                <w:lang w:val="en-US" w:eastAsia="en-US"/>
              </w:rPr>
              <w:t>Practical Skills</w:t>
            </w:r>
          </w:p>
          <w:p w:rsidRPr="005D1CC0" w:rsidR="00151FF9" w:rsidP="00151FF9" w:rsidRDefault="00151FF9" w14:paraId="0CD7C585" w14:textId="77777777">
            <w:pPr>
              <w:keepNext/>
              <w:spacing w:after="0" w:line="240" w:lineRule="auto"/>
              <w:outlineLvl w:val="1"/>
              <w:rPr>
                <w:rFonts w:ascii="Arial" w:hAnsi="Arial" w:eastAsia="Times New Roman" w:cs="Arial"/>
                <w:color w:val="0070C0"/>
                <w:sz w:val="32"/>
                <w:szCs w:val="32"/>
                <w:lang w:eastAsia="en-GB"/>
              </w:rPr>
            </w:pPr>
          </w:p>
          <w:p w:rsidRPr="005D1CC0" w:rsidR="00151FF9" w:rsidP="00151FF9" w:rsidRDefault="00151FF9" w14:paraId="4CC13111" w14:textId="77777777">
            <w:pPr>
              <w:keepNext/>
              <w:spacing w:after="0" w:line="240" w:lineRule="auto"/>
              <w:outlineLvl w:val="1"/>
              <w:rPr>
                <w:rFonts w:ascii="Arial" w:hAnsi="Arial" w:eastAsia="Times New Roman" w:cs="Arial"/>
                <w:color w:val="0070C0"/>
                <w:sz w:val="32"/>
                <w:szCs w:val="32"/>
                <w:lang w:eastAsia="en-GB"/>
              </w:rPr>
            </w:pPr>
          </w:p>
        </w:tc>
        <w:tc>
          <w:tcPr>
            <w:tcW w:w="416" w:type="pct"/>
            <w:tcBorders>
              <w:top w:val="single" w:color="auto" w:sz="4" w:space="0"/>
              <w:left w:val="single" w:color="auto" w:sz="4" w:space="0"/>
              <w:right w:val="single" w:color="auto" w:sz="4" w:space="0"/>
            </w:tcBorders>
            <w:shd w:val="clear" w:color="auto" w:fill="D9D9D9"/>
          </w:tcPr>
          <w:p w:rsidRPr="005D1CC0" w:rsidR="00151FF9" w:rsidP="00151FF9" w:rsidRDefault="00151FF9" w14:paraId="2A844A65" w14:textId="77777777">
            <w:pPr>
              <w:spacing w:after="0" w:line="240" w:lineRule="auto"/>
              <w:jc w:val="center"/>
              <w:rPr>
                <w:rFonts w:ascii="Arial" w:hAnsi="Arial" w:eastAsia="Times New Roman" w:cs="Arial"/>
                <w:b/>
                <w:noProof/>
                <w:color w:val="0070C0"/>
                <w:sz w:val="36"/>
                <w:szCs w:val="36"/>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3026C9C7"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6E8D73D3" w14:textId="77777777">
        <w:trPr>
          <w:trHeight w:val="436"/>
        </w:trPr>
        <w:tc>
          <w:tcPr>
            <w:tcW w:w="4169" w:type="pct"/>
            <w:tcBorders>
              <w:top w:val="single" w:color="auto" w:sz="4" w:space="0"/>
              <w:left w:val="single" w:color="auto" w:sz="4" w:space="0"/>
              <w:bottom w:val="single" w:color="auto" w:sz="4" w:space="0"/>
              <w:right w:val="single" w:color="auto" w:sz="4" w:space="0"/>
            </w:tcBorders>
          </w:tcPr>
          <w:p w:rsidRPr="005D1CC0" w:rsidR="00151FF9" w:rsidP="00151FF9" w:rsidRDefault="00151FF9" w14:paraId="33EB19F1" w14:textId="77777777">
            <w:pPr>
              <w:spacing w:after="100" w:afterAutospacing="1"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Demonstrate an understanding of the role of play when undertaking observations and assessments of children and consider how this affects the child’s engagement and the accuracy of the observation</w:t>
            </w:r>
          </w:p>
        </w:tc>
        <w:tc>
          <w:tcPr>
            <w:tcW w:w="416" w:type="pct"/>
            <w:tcBorders>
              <w:top w:val="single" w:color="auto" w:sz="4" w:space="0"/>
              <w:left w:val="single" w:color="auto" w:sz="4" w:space="0"/>
              <w:bottom w:val="single" w:color="auto" w:sz="4" w:space="0"/>
              <w:right w:val="single" w:color="auto" w:sz="4" w:space="0"/>
            </w:tcBorders>
          </w:tcPr>
          <w:p w:rsidRPr="005D1CC0" w:rsidR="00151FF9" w:rsidP="00151FF9" w:rsidRDefault="00151FF9" w14:paraId="5D4F0C17"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20</w:t>
            </w:r>
          </w:p>
        </w:tc>
        <w:tc>
          <w:tcPr>
            <w:tcW w:w="415" w:type="pct"/>
            <w:tcBorders>
              <w:top w:val="single" w:color="auto" w:sz="4" w:space="0"/>
              <w:left w:val="single" w:color="auto" w:sz="4" w:space="0"/>
              <w:bottom w:val="single" w:color="auto" w:sz="4" w:space="0"/>
              <w:right w:val="single" w:color="auto" w:sz="4" w:space="0"/>
            </w:tcBorders>
          </w:tcPr>
          <w:p w:rsidRPr="005D1CC0" w:rsidR="00151FF9" w:rsidP="00151FF9" w:rsidRDefault="00151FF9" w14:paraId="3C8FAA85" w14:textId="77777777">
            <w:pPr>
              <w:spacing w:after="0" w:line="240" w:lineRule="auto"/>
              <w:jc w:val="center"/>
              <w:rPr>
                <w:rFonts w:ascii="Arial" w:hAnsi="Arial" w:eastAsia="Times New Roman" w:cs="Arial"/>
                <w:b/>
                <w:noProof/>
                <w:color w:val="0070C0"/>
                <w:sz w:val="36"/>
                <w:szCs w:val="36"/>
                <w:lang w:eastAsia="en-GB"/>
              </w:rPr>
            </w:pPr>
          </w:p>
        </w:tc>
      </w:tr>
      <w:tr w:rsidRPr="005D1CC0" w:rsidR="005D1CC0" w:rsidTr="000C2D58" w14:paraId="700059FD" w14:textId="77777777">
        <w:trPr>
          <w:trHeight w:val="436"/>
        </w:trPr>
        <w:tc>
          <w:tcPr>
            <w:tcW w:w="4169"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43A158BE" w14:textId="77777777">
            <w:pPr>
              <w:numPr>
                <w:ilvl w:val="0"/>
                <w:numId w:val="16"/>
              </w:numPr>
              <w:spacing w:after="100" w:afterAutospacing="1" w:line="240" w:lineRule="auto"/>
              <w:contextualSpacing/>
              <w:rPr>
                <w:rFonts w:ascii="Arial" w:hAnsi="Arial" w:eastAsia="Calibri" w:cs="Arial"/>
                <w:color w:val="0070C0"/>
                <w:sz w:val="32"/>
                <w:szCs w:val="32"/>
                <w:lang w:eastAsia="en-US"/>
              </w:rPr>
            </w:pPr>
            <w:r w:rsidRPr="005D1CC0">
              <w:rPr>
                <w:rFonts w:ascii="Arial" w:hAnsi="Arial" w:eastAsia="Calibri" w:cs="Arial"/>
                <w:color w:val="0070C0"/>
                <w:sz w:val="32"/>
                <w:szCs w:val="32"/>
                <w:lang w:eastAsia="en-US"/>
              </w:rPr>
              <w:t xml:space="preserve">Transferable Skills for Life and Professional Practice </w:t>
            </w:r>
          </w:p>
          <w:p w:rsidRPr="005D1CC0" w:rsidR="00151FF9" w:rsidP="00151FF9" w:rsidRDefault="00151FF9" w14:paraId="1FD64ADD" w14:textId="77777777">
            <w:pPr>
              <w:spacing w:after="100" w:afterAutospacing="1" w:line="240" w:lineRule="auto"/>
              <w:rPr>
                <w:rFonts w:ascii="Arial" w:hAnsi="Arial" w:eastAsia="Times New Roman" w:cs="Arial"/>
                <w:color w:val="0070C0"/>
                <w:sz w:val="32"/>
                <w:szCs w:val="32"/>
                <w:lang w:eastAsia="en-GB"/>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7B02D1F4" w14:textId="77777777">
            <w:pPr>
              <w:spacing w:after="0" w:line="240" w:lineRule="auto"/>
              <w:jc w:val="center"/>
              <w:rPr>
                <w:rFonts w:ascii="Arial" w:hAnsi="Arial" w:eastAsia="Times New Roman" w:cs="Arial"/>
                <w:noProof/>
                <w:color w:val="0070C0"/>
                <w:sz w:val="24"/>
                <w:szCs w:val="24"/>
                <w:lang w:eastAsia="en-GB"/>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5D1CC0" w:rsidR="00151FF9" w:rsidP="00151FF9" w:rsidRDefault="00151FF9" w14:paraId="363D7D65" w14:textId="77777777">
            <w:pPr>
              <w:spacing w:after="0" w:line="240" w:lineRule="auto"/>
              <w:jc w:val="center"/>
              <w:rPr>
                <w:rFonts w:ascii="Arial" w:hAnsi="Arial" w:eastAsia="Times New Roman" w:cs="Arial"/>
                <w:b/>
                <w:noProof/>
                <w:color w:val="0070C0"/>
                <w:sz w:val="36"/>
                <w:szCs w:val="36"/>
                <w:lang w:eastAsia="en-GB"/>
              </w:rPr>
            </w:pPr>
          </w:p>
        </w:tc>
      </w:tr>
      <w:tr w:rsidRPr="005D1CC0" w:rsidR="00151FF9" w:rsidTr="000C2D58" w14:paraId="71BF5BE7" w14:textId="77777777">
        <w:trPr>
          <w:trHeight w:val="436"/>
        </w:trPr>
        <w:tc>
          <w:tcPr>
            <w:tcW w:w="4169" w:type="pct"/>
            <w:tcBorders>
              <w:top w:val="single" w:color="auto" w:sz="4" w:space="0"/>
              <w:left w:val="single" w:color="auto" w:sz="4" w:space="0"/>
              <w:bottom w:val="single" w:color="auto" w:sz="4" w:space="0"/>
              <w:right w:val="single" w:color="auto" w:sz="4" w:space="0"/>
            </w:tcBorders>
          </w:tcPr>
          <w:p w:rsidRPr="005D1CC0" w:rsidR="00151FF9" w:rsidP="00151FF9" w:rsidRDefault="00151FF9" w14:paraId="588937FE" w14:textId="77777777">
            <w:pPr>
              <w:spacing w:after="100" w:afterAutospacing="1" w:line="240" w:lineRule="auto"/>
              <w:rPr>
                <w:rFonts w:ascii="Arial" w:hAnsi="Arial" w:eastAsia="Times New Roman" w:cs="Arial"/>
                <w:color w:val="0070C0"/>
                <w:sz w:val="24"/>
                <w:szCs w:val="24"/>
                <w:lang w:eastAsia="en-GB"/>
              </w:rPr>
            </w:pPr>
            <w:r w:rsidRPr="005D1CC0">
              <w:rPr>
                <w:rFonts w:ascii="Arial" w:hAnsi="Arial" w:eastAsia="Times New Roman" w:cs="Arial"/>
                <w:color w:val="0070C0"/>
                <w:sz w:val="24"/>
                <w:szCs w:val="24"/>
                <w:lang w:eastAsia="en-GB"/>
              </w:rPr>
              <w:t>Written work is well-structured and presented correctly and professionally meeting the requirements of the portfolio.</w:t>
            </w:r>
          </w:p>
        </w:tc>
        <w:tc>
          <w:tcPr>
            <w:tcW w:w="416" w:type="pct"/>
            <w:tcBorders>
              <w:top w:val="single" w:color="auto" w:sz="4" w:space="0"/>
              <w:left w:val="single" w:color="auto" w:sz="4" w:space="0"/>
              <w:right w:val="single" w:color="auto" w:sz="4" w:space="0"/>
            </w:tcBorders>
          </w:tcPr>
          <w:p w:rsidRPr="005D1CC0" w:rsidR="00151FF9" w:rsidP="00151FF9" w:rsidRDefault="00151FF9" w14:paraId="2335F97F" w14:textId="77777777">
            <w:pPr>
              <w:spacing w:after="0" w:line="240" w:lineRule="auto"/>
              <w:jc w:val="center"/>
              <w:rPr>
                <w:rFonts w:ascii="Arial" w:hAnsi="Arial" w:eastAsia="Times New Roman" w:cs="Arial"/>
                <w:noProof/>
                <w:color w:val="0070C0"/>
                <w:sz w:val="24"/>
                <w:szCs w:val="24"/>
                <w:lang w:eastAsia="en-GB"/>
              </w:rPr>
            </w:pPr>
            <w:r w:rsidRPr="005D1CC0">
              <w:rPr>
                <w:rFonts w:ascii="Arial" w:hAnsi="Arial" w:eastAsia="Times New Roman" w:cs="Arial"/>
                <w:noProof/>
                <w:color w:val="0070C0"/>
                <w:sz w:val="24"/>
                <w:szCs w:val="24"/>
                <w:lang w:eastAsia="en-GB"/>
              </w:rPr>
              <w:t>10</w:t>
            </w:r>
          </w:p>
        </w:tc>
        <w:tc>
          <w:tcPr>
            <w:tcW w:w="415" w:type="pct"/>
            <w:tcBorders>
              <w:top w:val="single" w:color="auto" w:sz="4" w:space="0"/>
              <w:left w:val="single" w:color="auto" w:sz="4" w:space="0"/>
              <w:bottom w:val="single" w:color="auto" w:sz="4" w:space="0"/>
              <w:right w:val="single" w:color="auto" w:sz="4" w:space="0"/>
            </w:tcBorders>
          </w:tcPr>
          <w:p w:rsidRPr="005D1CC0" w:rsidR="00151FF9" w:rsidP="00151FF9" w:rsidRDefault="00151FF9" w14:paraId="68B13807" w14:textId="77777777">
            <w:pPr>
              <w:spacing w:after="0" w:line="240" w:lineRule="auto"/>
              <w:jc w:val="center"/>
              <w:rPr>
                <w:rFonts w:ascii="Arial" w:hAnsi="Arial" w:eastAsia="Times New Roman" w:cs="Arial"/>
                <w:b/>
                <w:noProof/>
                <w:color w:val="0070C0"/>
                <w:sz w:val="36"/>
                <w:szCs w:val="36"/>
                <w:lang w:eastAsia="en-GB"/>
              </w:rPr>
            </w:pPr>
          </w:p>
        </w:tc>
      </w:tr>
    </w:tbl>
    <w:p w:rsidRPr="005D1CC0" w:rsidR="00151FF9" w:rsidP="00151FF9" w:rsidRDefault="00151FF9" w14:paraId="55359451" w14:textId="77777777">
      <w:pPr>
        <w:spacing w:after="0" w:line="240" w:lineRule="auto"/>
        <w:rPr>
          <w:rFonts w:ascii="Arial" w:hAnsi="Arial" w:eastAsia="Times New Roman" w:cs="Arial"/>
          <w:b/>
          <w:noProof/>
          <w:color w:val="0070C0"/>
          <w:sz w:val="36"/>
          <w:szCs w:val="36"/>
          <w:lang w:eastAsia="en-GB"/>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3544"/>
        <w:gridCol w:w="1060"/>
      </w:tblGrid>
      <w:tr w:rsidRPr="005D1CC0" w:rsidR="005D1CC0" w:rsidTr="000C2D58" w14:paraId="5337A6DE" w14:textId="77777777">
        <w:trPr>
          <w:cantSplit/>
        </w:trPr>
        <w:tc>
          <w:tcPr>
            <w:tcW w:w="6062" w:type="dxa"/>
            <w:vMerge w:val="restart"/>
            <w:shd w:val="pct15" w:color="auto" w:fill="auto"/>
            <w:vAlign w:val="center"/>
          </w:tcPr>
          <w:p w:rsidRPr="005D1CC0" w:rsidR="00151FF9" w:rsidP="00151FF9" w:rsidRDefault="00151FF9" w14:paraId="0387DABF" w14:textId="77777777">
            <w:pPr>
              <w:spacing w:after="0" w:line="240" w:lineRule="auto"/>
              <w:jc w:val="center"/>
              <w:rPr>
                <w:rFonts w:ascii="Arial" w:hAnsi="Arial" w:eastAsia="Times New Roman" w:cs="Arial"/>
                <w:b/>
                <w:noProof/>
                <w:color w:val="0070C0"/>
                <w:sz w:val="24"/>
                <w:szCs w:val="24"/>
                <w:lang w:eastAsia="en-GB"/>
              </w:rPr>
            </w:pPr>
            <w:r w:rsidRPr="005D1CC0">
              <w:rPr>
                <w:rFonts w:ascii="Arial" w:hAnsi="Arial" w:eastAsia="Times New Roman" w:cs="Arial"/>
                <w:b/>
                <w:bCs/>
                <w:noProof/>
                <w:color w:val="0070C0"/>
                <w:sz w:val="24"/>
                <w:szCs w:val="24"/>
                <w:lang w:eastAsia="en-GB"/>
              </w:rPr>
              <w:t>Assessment Mark (</w:t>
            </w:r>
            <w:r w:rsidRPr="005D1CC0">
              <w:rPr>
                <w:rFonts w:ascii="Arial" w:hAnsi="Arial" w:eastAsia="Times New Roman" w:cs="Arial"/>
                <w:b/>
                <w:noProof/>
                <w:color w:val="0070C0"/>
                <w:sz w:val="24"/>
                <w:szCs w:val="24"/>
                <w:lang w:eastAsia="en-GB"/>
              </w:rPr>
              <w:t>Assessment marks are subject to ratification at the Exam Board.  These comments and marks are to give feedback on module work and are for guidance only until they are confirmed. )</w:t>
            </w:r>
          </w:p>
        </w:tc>
        <w:tc>
          <w:tcPr>
            <w:tcW w:w="3544" w:type="dxa"/>
            <w:tcBorders>
              <w:bottom w:val="single" w:color="auto" w:sz="4" w:space="0"/>
            </w:tcBorders>
            <w:shd w:val="pct15" w:color="auto" w:fill="auto"/>
            <w:vAlign w:val="bottom"/>
          </w:tcPr>
          <w:p w:rsidRPr="005D1CC0" w:rsidR="00151FF9" w:rsidP="00151FF9" w:rsidRDefault="00151FF9" w14:paraId="0DDF7368" w14:textId="77777777">
            <w:pPr>
              <w:spacing w:after="0" w:line="240" w:lineRule="auto"/>
              <w:jc w:val="center"/>
              <w:rPr>
                <w:rFonts w:ascii="Arial" w:hAnsi="Arial" w:eastAsia="Times New Roman" w:cs="Arial"/>
                <w:b/>
                <w:bCs/>
                <w:noProof/>
                <w:color w:val="0070C0"/>
                <w:sz w:val="24"/>
                <w:szCs w:val="24"/>
                <w:lang w:eastAsia="en-GB"/>
              </w:rPr>
            </w:pPr>
            <w:r w:rsidRPr="005D1CC0">
              <w:rPr>
                <w:rFonts w:ascii="Arial" w:hAnsi="Arial" w:eastAsia="Times New Roman" w:cs="Arial"/>
                <w:b/>
                <w:noProof/>
                <w:color w:val="0070C0"/>
                <w:sz w:val="24"/>
                <w:szCs w:val="24"/>
                <w:lang w:eastAsia="en-GB"/>
              </w:rPr>
              <w:t>Late Submission Penalties (tick if appropriate)</w:t>
            </w:r>
          </w:p>
        </w:tc>
        <w:tc>
          <w:tcPr>
            <w:tcW w:w="1060" w:type="dxa"/>
            <w:vMerge w:val="restart"/>
            <w:vAlign w:val="center"/>
          </w:tcPr>
          <w:p w:rsidRPr="005D1CC0" w:rsidR="00151FF9" w:rsidP="00151FF9" w:rsidRDefault="00151FF9" w14:paraId="505B2217" w14:textId="77777777">
            <w:pPr>
              <w:spacing w:after="0" w:line="240" w:lineRule="auto"/>
              <w:jc w:val="center"/>
              <w:rPr>
                <w:rFonts w:ascii="Arial" w:hAnsi="Arial" w:eastAsia="Times New Roman" w:cs="Arial"/>
                <w:b/>
                <w:bCs/>
                <w:noProof/>
                <w:color w:val="0070C0"/>
                <w:sz w:val="36"/>
                <w:szCs w:val="36"/>
                <w:lang w:eastAsia="en-GB"/>
              </w:rPr>
            </w:pPr>
            <w:r w:rsidRPr="005D1CC0">
              <w:rPr>
                <w:rFonts w:ascii="Arial" w:hAnsi="Arial" w:eastAsia="Times New Roman" w:cs="Arial"/>
                <w:b/>
                <w:bCs/>
                <w:noProof/>
                <w:color w:val="0070C0"/>
                <w:sz w:val="36"/>
                <w:szCs w:val="36"/>
                <w:lang w:eastAsia="en-GB"/>
              </w:rPr>
              <w:t>%</w:t>
            </w:r>
          </w:p>
        </w:tc>
      </w:tr>
    </w:tbl>
    <w:p w:rsidRPr="005D1CC0" w:rsidR="00151FF9" w:rsidP="00151FF9" w:rsidRDefault="00151FF9" w14:paraId="19097CAD" w14:textId="77777777">
      <w:pPr>
        <w:spacing w:after="0" w:line="240" w:lineRule="auto"/>
        <w:rPr>
          <w:rFonts w:ascii="Arial" w:hAnsi="Arial" w:eastAsia="Times New Roman" w:cs="Arial"/>
          <w:color w:val="0070C0"/>
          <w:sz w:val="24"/>
          <w:szCs w:val="24"/>
          <w:lang w:eastAsia="en-GB"/>
        </w:rPr>
      </w:pPr>
    </w:p>
    <w:p w:rsidRPr="005D1CC0" w:rsidR="00151FF9" w:rsidP="00151FF9" w:rsidRDefault="00151FF9" w14:paraId="1C00AD26" w14:textId="77777777">
      <w:pPr>
        <w:spacing w:after="0" w:line="240" w:lineRule="auto"/>
        <w:ind w:left="720"/>
        <w:rPr>
          <w:rFonts w:ascii="Arial" w:hAnsi="Arial" w:eastAsia="Times New Roman" w:cs="Arial"/>
          <w:color w:val="0070C0"/>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5D1CC0" w:rsidR="005D1CC0" w:rsidTr="000C2D58" w14:paraId="3F88ADD7" w14:textId="77777777">
        <w:trPr>
          <w:trHeight w:val="414"/>
        </w:trPr>
        <w:tc>
          <w:tcPr>
            <w:tcW w:w="10444" w:type="dxa"/>
            <w:shd w:val="clear" w:color="auto" w:fill="D9D9D9"/>
          </w:tcPr>
          <w:p w:rsidRPr="005D1CC0" w:rsidR="00151FF9" w:rsidP="00151FF9" w:rsidRDefault="00151FF9" w14:paraId="60FF5C66" w14:textId="77777777">
            <w:pPr>
              <w:spacing w:after="0" w:line="240" w:lineRule="auto"/>
              <w:jc w:val="center"/>
              <w:rPr>
                <w:rFonts w:ascii="Arial" w:hAnsi="Arial" w:eastAsia="Times New Roman" w:cs="Arial"/>
                <w:b/>
                <w:caps/>
                <w:color w:val="0070C0"/>
                <w:sz w:val="40"/>
                <w:szCs w:val="24"/>
                <w:lang w:eastAsia="en-GB"/>
              </w:rPr>
            </w:pPr>
            <w:r w:rsidRPr="005D1CC0">
              <w:rPr>
                <w:rFonts w:ascii="Arial" w:hAnsi="Arial" w:eastAsia="Times New Roman" w:cs="Arial"/>
                <w:b/>
                <w:caps/>
                <w:color w:val="0070C0"/>
                <w:sz w:val="40"/>
                <w:szCs w:val="24"/>
                <w:lang w:eastAsia="en-GB"/>
              </w:rPr>
              <w:t>GUIDANCE FOR Students IN THE COMPLETION OF TASKS</w:t>
            </w:r>
          </w:p>
        </w:tc>
      </w:tr>
    </w:tbl>
    <w:p w:rsidRPr="005D1CC0" w:rsidR="00151FF9" w:rsidP="00151FF9" w:rsidRDefault="00151FF9" w14:paraId="7981E373"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06FFA486" w14:textId="77777777">
      <w:p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NOTE: The guidance offered below is linked to the five generic assessment criteria overleaf.</w:t>
      </w:r>
    </w:p>
    <w:p w:rsidRPr="005D1CC0" w:rsidR="00151FF9" w:rsidP="00151FF9" w:rsidRDefault="00151FF9" w14:paraId="185751F8"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68F04DCA" w14:textId="77777777">
      <w:pPr>
        <w:numPr>
          <w:ilvl w:val="0"/>
          <w:numId w:val="17"/>
        </w:numPr>
        <w:spacing w:after="0" w:line="240" w:lineRule="auto"/>
        <w:contextualSpacing/>
        <w:jc w:val="both"/>
        <w:rPr>
          <w:rFonts w:ascii="Arial" w:hAnsi="Arial" w:eastAsia="Calibri" w:cs="Arial"/>
          <w:b/>
          <w:color w:val="0070C0"/>
          <w:lang w:eastAsia="en-US"/>
        </w:rPr>
      </w:pPr>
      <w:r w:rsidRPr="005D1CC0">
        <w:rPr>
          <w:rFonts w:ascii="Arial" w:hAnsi="Arial" w:eastAsia="Calibri" w:cs="Arial"/>
          <w:b/>
          <w:color w:val="0070C0"/>
          <w:lang w:eastAsia="en-US"/>
        </w:rPr>
        <w:t>Engagement with Literature Skills</w:t>
      </w:r>
    </w:p>
    <w:p w:rsidRPr="005D1CC0" w:rsidR="00151FF9" w:rsidP="00151FF9" w:rsidRDefault="00151FF9" w14:paraId="65E52F26"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Your work must be informed and supported by scholarly material that is </w:t>
      </w:r>
      <w:r w:rsidRPr="005D1CC0">
        <w:rPr>
          <w:rFonts w:ascii="Arial" w:hAnsi="Arial" w:eastAsia="Times New Roman" w:cs="Arial"/>
          <w:i/>
          <w:color w:val="0070C0"/>
          <w:lang w:eastAsia="en-GB"/>
        </w:rPr>
        <w:t>relevant</w:t>
      </w:r>
      <w:r w:rsidRPr="005D1CC0">
        <w:rPr>
          <w:rFonts w:ascii="Arial" w:hAnsi="Arial" w:eastAsia="Times New Roman" w:cs="Arial"/>
          <w:color w:val="0070C0"/>
          <w:lang w:eastAsia="en-GB"/>
        </w:rPr>
        <w:t xml:space="preserve"> to and </w:t>
      </w:r>
      <w:r w:rsidRPr="005D1CC0">
        <w:rPr>
          <w:rFonts w:ascii="Arial" w:hAnsi="Arial" w:eastAsia="Times New Roman" w:cs="Arial"/>
          <w:i/>
          <w:color w:val="0070C0"/>
          <w:lang w:eastAsia="en-GB"/>
        </w:rPr>
        <w:t>focused</w:t>
      </w:r>
      <w:r w:rsidRPr="005D1CC0">
        <w:rPr>
          <w:rFonts w:ascii="Arial" w:hAnsi="Arial" w:eastAsia="Times New Roman" w:cs="Arial"/>
          <w:color w:val="0070C0"/>
          <w:lang w:eastAsia="en-GB"/>
        </w:rPr>
        <w:t xml:space="preserve"> on the task(s) set.    You should provide evidence that you have accessed an appropriate </w:t>
      </w:r>
      <w:r w:rsidRPr="005D1CC0">
        <w:rPr>
          <w:rFonts w:ascii="Arial" w:hAnsi="Arial" w:eastAsia="Times New Roman" w:cs="Arial"/>
          <w:i/>
          <w:color w:val="0070C0"/>
          <w:lang w:eastAsia="en-GB"/>
        </w:rPr>
        <w:t>range</w:t>
      </w:r>
      <w:r w:rsidRPr="005D1CC0">
        <w:rPr>
          <w:rFonts w:ascii="Arial" w:hAnsi="Arial" w:eastAsia="Times New Roman" w:cs="Arial"/>
          <w:color w:val="0070C0"/>
          <w:lang w:eastAsia="en-GB"/>
        </w:rPr>
        <w:t xml:space="preserve"> of sources, which may be academic, </w:t>
      </w:r>
      <w:proofErr w:type="gramStart"/>
      <w:r w:rsidRPr="005D1CC0">
        <w:rPr>
          <w:rFonts w:ascii="Arial" w:hAnsi="Arial" w:eastAsia="Times New Roman" w:cs="Arial"/>
          <w:color w:val="0070C0"/>
          <w:lang w:eastAsia="en-GB"/>
        </w:rPr>
        <w:t>governmental</w:t>
      </w:r>
      <w:proofErr w:type="gramEnd"/>
      <w:r w:rsidRPr="005D1CC0">
        <w:rPr>
          <w:rFonts w:ascii="Arial" w:hAnsi="Arial" w:eastAsia="Times New Roman" w:cs="Arial"/>
          <w:color w:val="0070C0"/>
          <w:lang w:eastAsia="en-GB"/>
        </w:rPr>
        <w:t xml:space="preserve"> and industrial; these sources may include academic journal articles, textbooks, current news articles, organisational documents, and websites.  You should consider the </w:t>
      </w:r>
      <w:r w:rsidRPr="005D1CC0">
        <w:rPr>
          <w:rFonts w:ascii="Arial" w:hAnsi="Arial" w:eastAsia="Times New Roman" w:cs="Arial"/>
          <w:i/>
          <w:color w:val="0070C0"/>
          <w:lang w:eastAsia="en-GB"/>
        </w:rPr>
        <w:t>credibility</w:t>
      </w:r>
      <w:r w:rsidRPr="005D1CC0">
        <w:rPr>
          <w:rFonts w:ascii="Arial" w:hAnsi="Arial" w:eastAsia="Times New Roman" w:cs="Arial"/>
          <w:color w:val="0070C0"/>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D1CC0">
        <w:rPr>
          <w:rFonts w:ascii="Arial" w:hAnsi="Arial" w:eastAsia="Times New Roman" w:cs="Arial"/>
          <w:i/>
          <w:color w:val="0070C0"/>
          <w:lang w:eastAsia="en-GB"/>
        </w:rPr>
        <w:t>evidence</w:t>
      </w:r>
      <w:r w:rsidRPr="005D1CC0">
        <w:rPr>
          <w:rFonts w:ascii="Arial" w:hAnsi="Arial" w:eastAsia="Times New Roman" w:cs="Arial"/>
          <w:color w:val="0070C0"/>
          <w:lang w:eastAsia="en-GB"/>
        </w:rPr>
        <w:t xml:space="preserve"> of your research/own reading throughout your work, using a suitable referencing system, including in-text citations in the main body of your work and a reference list at the end of your work. </w:t>
      </w:r>
    </w:p>
    <w:p w:rsidRPr="005D1CC0" w:rsidR="00151FF9" w:rsidP="00151FF9" w:rsidRDefault="00151FF9" w14:paraId="244EACCF"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7948392B"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62C61AC2"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4FD734B"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A3CF6E2"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Knowledge and Understanding Skills</w:t>
      </w:r>
    </w:p>
    <w:p w:rsidRPr="005D1CC0" w:rsidR="00151FF9" w:rsidP="00151FF9" w:rsidRDefault="00151FF9" w14:paraId="3FD838DC"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At level 4, you should be able to demonstrate knowledge of the underlying concepts and principles associated with your area(s) of study.  </w:t>
      </w:r>
      <w:r w:rsidRPr="005D1CC0">
        <w:rPr>
          <w:rFonts w:ascii="Arial" w:hAnsi="Arial" w:eastAsia="Times New Roman" w:cs="Arial"/>
          <w:i/>
          <w:color w:val="0070C0"/>
          <w:lang w:eastAsia="en-GB"/>
        </w:rPr>
        <w:t>Knowledge</w:t>
      </w:r>
      <w:r w:rsidRPr="005D1CC0">
        <w:rPr>
          <w:rFonts w:ascii="Arial" w:hAnsi="Arial" w:eastAsia="Times New Roman" w:cs="Arial"/>
          <w:color w:val="0070C0"/>
          <w:lang w:eastAsia="en-GB"/>
        </w:rPr>
        <w:t xml:space="preserve"> relates to the facts, </w:t>
      </w:r>
      <w:proofErr w:type="gramStart"/>
      <w:r w:rsidRPr="005D1CC0">
        <w:rPr>
          <w:rFonts w:ascii="Arial" w:hAnsi="Arial" w:eastAsia="Times New Roman" w:cs="Arial"/>
          <w:color w:val="0070C0"/>
          <w:lang w:eastAsia="en-GB"/>
        </w:rPr>
        <w:t>information</w:t>
      </w:r>
      <w:proofErr w:type="gramEnd"/>
      <w:r w:rsidRPr="005D1CC0">
        <w:rPr>
          <w:rFonts w:ascii="Arial" w:hAnsi="Arial" w:eastAsia="Times New Roman" w:cs="Arial"/>
          <w:color w:val="0070C0"/>
          <w:lang w:eastAsia="en-GB"/>
        </w:rPr>
        <w:t xml:space="preserve"> and skills you have acquired through your learning.  You demonstrate your </w:t>
      </w:r>
      <w:r w:rsidRPr="005D1CC0">
        <w:rPr>
          <w:rFonts w:ascii="Arial" w:hAnsi="Arial" w:eastAsia="Times New Roman" w:cs="Arial"/>
          <w:i/>
          <w:color w:val="0070C0"/>
          <w:lang w:eastAsia="en-GB"/>
        </w:rPr>
        <w:t>understanding</w:t>
      </w:r>
      <w:r w:rsidRPr="005D1CC0">
        <w:rPr>
          <w:rFonts w:ascii="Arial" w:hAnsi="Arial" w:eastAsia="Times New Roman" w:cs="Arial"/>
          <w:color w:val="0070C0"/>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5D1CC0">
        <w:rPr>
          <w:rFonts w:ascii="Arial" w:hAnsi="Arial" w:eastAsia="Times New Roman" w:cs="Arial"/>
          <w:i/>
          <w:color w:val="0070C0"/>
          <w:lang w:eastAsia="en-GB"/>
        </w:rPr>
        <w:t>extent</w:t>
      </w:r>
      <w:r w:rsidRPr="005D1CC0">
        <w:rPr>
          <w:rFonts w:ascii="Arial" w:hAnsi="Arial" w:eastAsia="Times New Roman" w:cs="Arial"/>
          <w:color w:val="0070C0"/>
          <w:lang w:eastAsia="en-GB"/>
        </w:rPr>
        <w:t xml:space="preserve"> to which you demonstrate your knowledge and understanding.</w:t>
      </w:r>
      <w:r w:rsidRPr="005D1CC0">
        <w:rPr>
          <w:rFonts w:ascii="Times New Roman" w:hAnsi="Times New Roman" w:eastAsia="Times New Roman" w:cs="Times New Roman"/>
          <w:color w:val="0070C0"/>
          <w:sz w:val="24"/>
          <w:szCs w:val="24"/>
          <w:lang w:eastAsia="en-GB"/>
        </w:rPr>
        <w:t xml:space="preserve"> </w:t>
      </w:r>
    </w:p>
    <w:p w:rsidRPr="005D1CC0" w:rsidR="00151FF9" w:rsidP="00151FF9" w:rsidRDefault="00151FF9" w14:paraId="650A13F4" w14:textId="77777777">
      <w:pPr>
        <w:spacing w:after="0" w:line="240" w:lineRule="auto"/>
        <w:jc w:val="both"/>
        <w:rPr>
          <w:rFonts w:ascii="Arial" w:hAnsi="Arial" w:eastAsia="Times New Roman" w:cs="Arial"/>
          <w:b/>
          <w:i/>
          <w:color w:val="0070C0"/>
          <w:lang w:eastAsia="en-GB"/>
        </w:rPr>
      </w:pPr>
    </w:p>
    <w:p w:rsidRPr="005D1CC0" w:rsidR="00151FF9" w:rsidP="00151FF9" w:rsidRDefault="00151FF9" w14:paraId="4EAC7525"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4916EFCC"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0FFA3968"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0D790B86"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Cognitive and Intellectual Skills</w:t>
      </w:r>
    </w:p>
    <w:p w:rsidRPr="005D1CC0" w:rsidR="00151FF9" w:rsidP="00151FF9" w:rsidRDefault="00151FF9" w14:paraId="77BBC4C1"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 should be able to present, evaluate and interpret qualitative and quantitative data, </w:t>
      </w:r>
      <w:proofErr w:type="gramStart"/>
      <w:r w:rsidRPr="005D1CC0">
        <w:rPr>
          <w:rFonts w:ascii="Arial" w:hAnsi="Arial" w:eastAsia="Times New Roman" w:cs="Arial"/>
          <w:color w:val="0070C0"/>
          <w:lang w:eastAsia="en-GB"/>
        </w:rPr>
        <w:t>in order to</w:t>
      </w:r>
      <w:proofErr w:type="gramEnd"/>
      <w:r w:rsidRPr="005D1CC0">
        <w:rPr>
          <w:rFonts w:ascii="Arial" w:hAnsi="Arial" w:eastAsia="Times New Roman" w:cs="Arial"/>
          <w:color w:val="0070C0"/>
          <w:lang w:eastAsia="en-GB"/>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5D1CC0">
        <w:rPr>
          <w:rFonts w:ascii="Arial" w:hAnsi="Arial" w:eastAsia="Times New Roman" w:cs="Arial"/>
          <w:color w:val="0070C0"/>
          <w:lang w:eastAsia="en-GB"/>
        </w:rPr>
        <w:t>compare and contrast</w:t>
      </w:r>
      <w:proofErr w:type="gramEnd"/>
      <w:r w:rsidRPr="005D1CC0">
        <w:rPr>
          <w:rFonts w:ascii="Arial" w:hAnsi="Arial" w:eastAsia="Times New Roman" w:cs="Arial"/>
          <w:color w:val="0070C0"/>
          <w:lang w:eastAsia="en-GB"/>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rsidRPr="005D1CC0" w:rsidR="00151FF9" w:rsidP="00151FF9" w:rsidRDefault="00151FF9" w14:paraId="79781F57"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105736EF"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7CE318B5"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F37C633" w14:textId="77777777">
      <w:pPr>
        <w:spacing w:after="0" w:line="240" w:lineRule="auto"/>
        <w:jc w:val="both"/>
        <w:rPr>
          <w:rFonts w:ascii="Arial" w:hAnsi="Arial" w:eastAsia="Times New Roman" w:cs="Arial"/>
          <w:b/>
          <w:color w:val="0070C0"/>
          <w:lang w:eastAsia="en-GB"/>
        </w:rPr>
      </w:pPr>
    </w:p>
    <w:p w:rsidRPr="005D1CC0" w:rsidR="00151FF9" w:rsidP="00151FF9" w:rsidRDefault="00151FF9" w14:paraId="09BB627B"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Practical Skills</w:t>
      </w:r>
    </w:p>
    <w:p w:rsidRPr="005D1CC0" w:rsidR="00151FF9" w:rsidP="00151FF9" w:rsidRDefault="00151FF9" w14:paraId="74BDB4E3"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5D1CC0">
        <w:rPr>
          <w:rFonts w:ascii="Arial" w:hAnsi="Arial" w:eastAsia="Times New Roman" w:cs="Arial"/>
          <w:color w:val="0070C0"/>
          <w:lang w:eastAsia="en-GB"/>
        </w:rPr>
        <w:t>real world</w:t>
      </w:r>
      <w:proofErr w:type="gramEnd"/>
      <w:r w:rsidRPr="005D1CC0">
        <w:rPr>
          <w:rFonts w:ascii="Arial" w:hAnsi="Arial" w:eastAsia="Times New Roman" w:cs="Arial"/>
          <w:color w:val="0070C0"/>
          <w:lang w:eastAsia="en-GB"/>
        </w:rPr>
        <w:t xml:space="preserve"> artefacts, examples and cases, the application of a model within an organisation and/or benchmarking one theory or organisation against others based on stated criteria.  </w:t>
      </w:r>
    </w:p>
    <w:p w:rsidRPr="005D1CC0" w:rsidR="00151FF9" w:rsidP="00151FF9" w:rsidRDefault="00151FF9" w14:paraId="2CD16F1D"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79A06EBE"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1AC56C9B"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2E43A45"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89C393E" w14:textId="77777777">
      <w:pPr>
        <w:numPr>
          <w:ilvl w:val="0"/>
          <w:numId w:val="17"/>
        </w:numPr>
        <w:spacing w:after="0" w:line="240" w:lineRule="auto"/>
        <w:jc w:val="both"/>
        <w:rPr>
          <w:rFonts w:ascii="Arial" w:hAnsi="Arial" w:eastAsia="Times New Roman" w:cs="Arial"/>
          <w:b/>
          <w:color w:val="0070C0"/>
          <w:lang w:eastAsia="en-GB"/>
        </w:rPr>
      </w:pPr>
      <w:r w:rsidRPr="005D1CC0">
        <w:rPr>
          <w:rFonts w:ascii="Arial" w:hAnsi="Arial" w:eastAsia="Times New Roman" w:cs="Arial"/>
          <w:b/>
          <w:color w:val="0070C0"/>
          <w:lang w:eastAsia="en-GB"/>
        </w:rPr>
        <w:t xml:space="preserve">Transferable Skills for Life and Professional Practice </w:t>
      </w:r>
    </w:p>
    <w:p w:rsidRPr="005D1CC0" w:rsidR="00151FF9" w:rsidP="00151FF9" w:rsidRDefault="00151FF9" w14:paraId="0C4CC0A4" w14:textId="77777777">
      <w:pPr>
        <w:spacing w:after="0" w:line="240" w:lineRule="auto"/>
        <w:jc w:val="both"/>
        <w:rPr>
          <w:rFonts w:ascii="Arial" w:hAnsi="Arial" w:eastAsia="Times New Roman" w:cs="Arial"/>
          <w:color w:val="0070C0"/>
          <w:lang w:eastAsia="en-GB"/>
        </w:rPr>
      </w:pPr>
      <w:r w:rsidRPr="005D1CC0">
        <w:rPr>
          <w:rFonts w:ascii="Arial" w:hAnsi="Arial" w:eastAsia="Times New Roman" w:cs="Arial"/>
          <w:color w:val="0070C0"/>
          <w:lang w:eastAsia="en-GB"/>
        </w:rPr>
        <w:t xml:space="preserve">Your work must provide evidence of the qualities and transferable skills necessary for employment requiring the exercise of some personal responsibility.  This includes </w:t>
      </w:r>
      <w:proofErr w:type="gramStart"/>
      <w:r w:rsidRPr="005D1CC0">
        <w:rPr>
          <w:rFonts w:ascii="Arial" w:hAnsi="Arial" w:eastAsia="Times New Roman" w:cs="Arial"/>
          <w:color w:val="0070C0"/>
          <w:lang w:eastAsia="en-GB"/>
        </w:rPr>
        <w:t>demonstrating:</w:t>
      </w:r>
      <w:proofErr w:type="gramEnd"/>
      <w:r w:rsidRPr="005D1CC0">
        <w:rPr>
          <w:rFonts w:ascii="Arial" w:hAnsi="Arial" w:eastAsia="Times New Roman" w:cs="Arial"/>
          <w:color w:val="0070C0"/>
          <w:lang w:eastAsia="en-GB"/>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rsidRPr="005D1CC0" w:rsidR="00151FF9" w:rsidP="00151FF9" w:rsidRDefault="00151FF9" w14:paraId="77870122"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11435FFA"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0C5BF94" w14:textId="77777777">
      <w:pPr>
        <w:spacing w:after="0" w:line="240" w:lineRule="auto"/>
        <w:jc w:val="both"/>
        <w:rPr>
          <w:rFonts w:ascii="Arial" w:hAnsi="Arial" w:eastAsia="Times New Roman" w:cs="Arial"/>
          <w:i/>
          <w:color w:val="0070C0"/>
          <w:lang w:eastAsia="en-GB"/>
        </w:rPr>
      </w:pPr>
      <w:r w:rsidRPr="005D1CC0">
        <w:rPr>
          <w:rFonts w:ascii="Arial" w:hAnsi="Arial" w:eastAsia="Times New Roman" w:cs="Arial"/>
          <w:b/>
          <w:i/>
          <w:color w:val="0070C0"/>
          <w:lang w:eastAsia="en-GB"/>
        </w:rPr>
        <w:t>Guidance specific to this assessment:</w:t>
      </w:r>
      <w:r w:rsidRPr="005D1CC0">
        <w:rPr>
          <w:rFonts w:ascii="Arial" w:hAnsi="Arial" w:eastAsia="Times New Roman" w:cs="Arial"/>
          <w:i/>
          <w:color w:val="0070C0"/>
          <w:lang w:eastAsia="en-GB"/>
        </w:rPr>
        <w:t xml:space="preserve"> </w:t>
      </w:r>
    </w:p>
    <w:p w:rsidRPr="005D1CC0" w:rsidR="00151FF9" w:rsidP="00151FF9" w:rsidRDefault="00151FF9" w14:paraId="1D536EBA"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24CBA6DF"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33CD6F90" w14:textId="77777777">
      <w:pPr>
        <w:spacing w:after="0" w:line="240" w:lineRule="auto"/>
        <w:jc w:val="both"/>
        <w:rPr>
          <w:rFonts w:ascii="Arial" w:hAnsi="Arial" w:eastAsia="Times New Roman" w:cs="Arial"/>
          <w:color w:val="0070C0"/>
          <w:lang w:eastAsia="en-GB"/>
        </w:rPr>
      </w:pPr>
    </w:p>
    <w:p w:rsidRPr="005D1CC0" w:rsidR="00151FF9" w:rsidP="00151FF9" w:rsidRDefault="00151FF9" w14:paraId="6B3DA3C7" w14:textId="77777777">
      <w:pPr>
        <w:framePr w:hSpace="180" w:wrap="around" w:hAnchor="margin" w:vAnchor="text" w:xAlign="center" w:y="82"/>
        <w:spacing w:after="0" w:line="240" w:lineRule="auto"/>
        <w:rPr>
          <w:rFonts w:ascii="Arial" w:hAnsi="Arial" w:eastAsia="Times New Roman" w:cs="Arial"/>
          <w:color w:val="0070C0"/>
          <w:sz w:val="24"/>
          <w:szCs w:val="24"/>
          <w:lang w:eastAsia="en-GB"/>
        </w:rPr>
      </w:pPr>
      <w:r w:rsidRPr="005D1CC0">
        <w:rPr>
          <w:rFonts w:ascii="Arial" w:hAnsi="Arial" w:eastAsia="Times New Roman" w:cs="Arial"/>
          <w:color w:val="0070C0"/>
          <w:lang w:eastAsia="en-GB"/>
        </w:rPr>
        <w:br w:type="page"/>
      </w:r>
    </w:p>
    <w:p w:rsidRPr="005D1CC0" w:rsidR="00151FF9" w:rsidP="00151FF9" w:rsidRDefault="00151FF9" w14:paraId="36C0F989" w14:textId="77777777">
      <w:pPr>
        <w:spacing w:after="0" w:line="240" w:lineRule="auto"/>
        <w:rPr>
          <w:rFonts w:ascii="Arial" w:hAnsi="Arial" w:eastAsia="Times New Roman" w:cs="Arial"/>
          <w:color w:val="0070C0"/>
          <w:sz w:val="24"/>
          <w:szCs w:val="24"/>
          <w:lang w:eastAsia="en-GB"/>
        </w:rPr>
      </w:pPr>
    </w:p>
    <w:p w:rsidRPr="00151FF9" w:rsidR="00151FF9" w:rsidP="00151FF9" w:rsidRDefault="00151FF9" w14:paraId="2431DA82" w14:textId="77777777">
      <w:pPr>
        <w:spacing w:after="0" w:line="240" w:lineRule="auto"/>
        <w:rPr>
          <w:rFonts w:ascii="Arial" w:hAnsi="Arial" w:eastAsia="Times New Roman" w:cs="Arial"/>
          <w:vanish/>
          <w:sz w:val="24"/>
          <w:szCs w:val="24"/>
          <w:lang w:eastAsia="en-GB"/>
        </w:rPr>
        <w:sectPr w:rsidRPr="00151FF9" w:rsidR="00151FF9" w:rsidSect="00AB0D4C">
          <w:footerReference w:type="default" r:id="rId16"/>
          <w:pgSz w:w="11894" w:h="16834" w:orient="portrait"/>
          <w:pgMar w:top="720" w:right="720" w:bottom="720" w:left="720" w:header="706" w:footer="706" w:gutter="0"/>
          <w:paperSrc w:first="1" w:other="1"/>
          <w:cols w:space="720"/>
        </w:sectPr>
      </w:pPr>
    </w:p>
    <w:p w:rsidRPr="00151FF9" w:rsidR="00151FF9" w:rsidP="00151FF9" w:rsidRDefault="00151FF9" w14:paraId="2798699F" w14:textId="77777777">
      <w:pPr>
        <w:spacing w:after="0" w:line="240" w:lineRule="auto"/>
        <w:rPr>
          <w:rFonts w:ascii="Arial" w:hAnsi="Arial" w:eastAsia="Times New Roman" w:cs="Arial"/>
          <w:vanish/>
          <w:sz w:val="24"/>
          <w:szCs w:val="24"/>
          <w:lang w:eastAsia="en-GB"/>
        </w:rPr>
        <w:sectPr w:rsidRPr="00151FF9" w:rsidR="00151FF9" w:rsidSect="00DF1189">
          <w:pgSz w:w="16834" w:h="11894" w:orient="landscape"/>
          <w:pgMar w:top="720" w:right="720" w:bottom="720" w:left="720" w:header="706" w:footer="706" w:gutter="0"/>
          <w:paperSrc w:first="1" w:other="1"/>
          <w:cols w:space="720"/>
          <w:docGrid w:linePitch="272"/>
        </w:sectPr>
      </w:pPr>
    </w:p>
    <w:p w:rsidRPr="00151FF9" w:rsidR="00151FF9" w:rsidP="00151FF9" w:rsidRDefault="00151FF9" w14:paraId="1D18BBAD" w14:textId="77777777">
      <w:pPr>
        <w:spacing w:after="0" w:line="240" w:lineRule="auto"/>
        <w:rPr>
          <w:rFonts w:ascii="Arial" w:hAnsi="Arial" w:eastAsia="Times New Roman" w:cs="Arial"/>
          <w:vanish/>
          <w:sz w:val="24"/>
          <w:szCs w:val="24"/>
          <w:lang w:eastAsia="en-GB"/>
        </w:rPr>
      </w:pPr>
    </w:p>
    <w:p w:rsidRPr="00151FF9" w:rsidR="00151FF9" w:rsidP="00151FF9" w:rsidRDefault="00151FF9" w14:paraId="58E49731"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CB9CA"/>
        <w:tblLook w:val="04A0" w:firstRow="1" w:lastRow="0" w:firstColumn="1" w:lastColumn="0" w:noHBand="0" w:noVBand="1"/>
      </w:tblPr>
      <w:tblGrid>
        <w:gridCol w:w="13858"/>
      </w:tblGrid>
      <w:tr w:rsidRPr="00151FF9" w:rsidR="00151FF9" w:rsidTr="000C2D58" w14:paraId="27E7CA90" w14:textId="77777777">
        <w:tc>
          <w:tcPr>
            <w:tcW w:w="13858" w:type="dxa"/>
            <w:shd w:val="clear" w:color="auto" w:fill="ACB9CA"/>
          </w:tcPr>
          <w:p w:rsidRPr="00151FF9" w:rsidR="00151FF9" w:rsidP="00151FF9" w:rsidRDefault="00151FF9" w14:paraId="5489073E" w14:textId="77777777">
            <w:pPr>
              <w:spacing w:after="224" w:line="240" w:lineRule="auto"/>
              <w:rPr>
                <w:rFonts w:ascii="Arial" w:hAnsi="Arial" w:eastAsia="Calibri" w:cs="Arial"/>
                <w:b/>
                <w:color w:val="303B44"/>
                <w:lang w:eastAsia="en-GB"/>
              </w:rPr>
            </w:pPr>
            <w:r w:rsidRPr="00151FF9">
              <w:rPr>
                <w:rFonts w:ascii="Arial" w:hAnsi="Arial" w:eastAsia="Calibri" w:cs="Arial"/>
                <w:b/>
                <w:color w:val="303B44"/>
                <w:lang w:eastAsia="en-GB"/>
              </w:rPr>
              <w:t>GENERIC ASSESSMENT CRITERIA</w:t>
            </w:r>
          </w:p>
        </w:tc>
      </w:tr>
    </w:tbl>
    <w:p w:rsidRPr="00151FF9" w:rsidR="00151FF9" w:rsidP="00151FF9" w:rsidRDefault="00151FF9" w14:paraId="0252C584" w14:textId="77777777">
      <w:pPr>
        <w:spacing w:after="224" w:line="240" w:lineRule="auto"/>
        <w:rPr>
          <w:rFonts w:ascii="Arial" w:hAnsi="Arial" w:eastAsia="Calibri" w:cs="Arial"/>
          <w:color w:val="303B4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948"/>
      </w:tblGrid>
      <w:tr w:rsidRPr="00151FF9" w:rsidR="00151FF9" w:rsidTr="000C2D58" w14:paraId="31910A06" w14:textId="77777777">
        <w:tc>
          <w:tcPr>
            <w:tcW w:w="13948" w:type="dxa"/>
            <w:shd w:val="clear" w:color="auto" w:fill="ACB9CA"/>
          </w:tcPr>
          <w:p w:rsidRPr="00151FF9" w:rsidR="00151FF9" w:rsidP="00151FF9" w:rsidRDefault="00151FF9" w14:paraId="3C700C34" w14:textId="77777777">
            <w:pPr>
              <w:spacing w:after="0" w:line="240" w:lineRule="auto"/>
              <w:rPr>
                <w:rFonts w:ascii="Arial" w:hAnsi="Arial" w:eastAsia="Times New Roman" w:cs="Arial"/>
                <w:b/>
                <w:sz w:val="24"/>
                <w:szCs w:val="24"/>
                <w:lang w:eastAsia="en-GB"/>
              </w:rPr>
            </w:pPr>
            <w:r w:rsidRPr="00151FF9">
              <w:rPr>
                <w:rFonts w:ascii="Arial" w:hAnsi="Arial" w:eastAsia="Times New Roman" w:cs="Arial"/>
                <w:b/>
                <w:sz w:val="24"/>
                <w:szCs w:val="24"/>
                <w:lang w:eastAsia="en-GB"/>
              </w:rPr>
              <w:t>Level 4</w:t>
            </w:r>
          </w:p>
        </w:tc>
      </w:tr>
      <w:tr w:rsidRPr="00151FF9" w:rsidR="00151FF9" w:rsidTr="000C2D58" w14:paraId="6E4AF16F" w14:textId="77777777">
        <w:tc>
          <w:tcPr>
            <w:tcW w:w="13948" w:type="dxa"/>
            <w:shd w:val="clear" w:color="auto" w:fill="DEEAF6"/>
          </w:tcPr>
          <w:p w:rsidRPr="00151FF9" w:rsidR="00151FF9" w:rsidP="00151FF9" w:rsidRDefault="00151FF9" w14:paraId="243A5E93" w14:textId="77777777">
            <w:pPr>
              <w:spacing w:after="0" w:line="240" w:lineRule="auto"/>
              <w:rPr>
                <w:rFonts w:ascii="Arial" w:hAnsi="Arial" w:eastAsia="Arial" w:cs="Arial"/>
                <w:spacing w:val="-1"/>
                <w:sz w:val="24"/>
                <w:szCs w:val="24"/>
                <w:lang w:eastAsia="en-GB"/>
              </w:rPr>
            </w:pPr>
            <w:r w:rsidRPr="00151FF9">
              <w:rPr>
                <w:rFonts w:ascii="Arial" w:hAnsi="Arial" w:eastAsia="Arial" w:cs="Arial"/>
                <w:spacing w:val="-1"/>
                <w:sz w:val="24"/>
                <w:szCs w:val="24"/>
                <w:lang w:eastAsia="en-GB"/>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151FF9">
              <w:rPr>
                <w:rFonts w:ascii="Arial" w:hAnsi="Arial" w:eastAsia="Arial" w:cs="Arial"/>
                <w:spacing w:val="-1"/>
                <w:sz w:val="24"/>
                <w:szCs w:val="24"/>
                <w:lang w:eastAsia="en-GB"/>
              </w:rPr>
              <w:t>in order to</w:t>
            </w:r>
            <w:proofErr w:type="gramEnd"/>
            <w:r w:rsidRPr="00151FF9">
              <w:rPr>
                <w:rFonts w:ascii="Arial" w:hAnsi="Arial" w:eastAsia="Arial" w:cs="Arial"/>
                <w:spacing w:val="-1"/>
                <w:sz w:val="24"/>
                <w:szCs w:val="24"/>
                <w:lang w:eastAsia="en-GB"/>
              </w:rPr>
              <w:t xml:space="preserve"> develop lines of argument and make sound judgements in accordance with basic theories and concepts of their subject(s) of study. They will have learned how to evaluate different approaches to solving </w:t>
            </w:r>
            <w:proofErr w:type="gramStart"/>
            <w:r w:rsidRPr="00151FF9">
              <w:rPr>
                <w:rFonts w:ascii="Arial" w:hAnsi="Arial" w:eastAsia="Arial" w:cs="Arial"/>
                <w:spacing w:val="-1"/>
                <w:sz w:val="24"/>
                <w:szCs w:val="24"/>
                <w:lang w:eastAsia="en-GB"/>
              </w:rPr>
              <w:t>problems, and</w:t>
            </w:r>
            <w:proofErr w:type="gramEnd"/>
            <w:r w:rsidRPr="00151FF9">
              <w:rPr>
                <w:rFonts w:ascii="Arial" w:hAnsi="Arial" w:eastAsia="Arial" w:cs="Arial"/>
                <w:spacing w:val="-1"/>
                <w:sz w:val="24"/>
                <w:szCs w:val="24"/>
                <w:lang w:eastAsia="en-GB"/>
              </w:rPr>
              <w:t xml:space="preserve"> will be able to communicate the results of their study/work accurately and reliably, and with structured and coherent arguments.</w:t>
            </w:r>
            <w:r w:rsidRPr="00151FF9">
              <w:rPr>
                <w:rFonts w:ascii="Times New Roman" w:hAnsi="Times New Roman" w:eastAsia="Times New Roman" w:cs="Times New Roman"/>
                <w:sz w:val="24"/>
                <w:szCs w:val="24"/>
                <w:lang w:eastAsia="en-GB"/>
              </w:rPr>
              <w:t xml:space="preserve"> They will be able to </w:t>
            </w:r>
            <w:r w:rsidRPr="00151FF9">
              <w:rPr>
                <w:rFonts w:ascii="Arial" w:hAnsi="Arial" w:eastAsia="Arial" w:cs="Arial"/>
                <w:spacing w:val="-1"/>
                <w:sz w:val="24"/>
                <w:szCs w:val="24"/>
                <w:lang w:eastAsia="en-GB"/>
              </w:rPr>
              <w:t>undertake further training and develop new skills within a structured and managed environment and will have the qualities and transferable skills necessary for employment requiring the exercise of some personal responsibility.</w:t>
            </w:r>
          </w:p>
        </w:tc>
      </w:tr>
    </w:tbl>
    <w:p w:rsidRPr="00151FF9" w:rsidR="00151FF9" w:rsidP="00151FF9" w:rsidRDefault="00151FF9" w14:paraId="4C1D2CD4" w14:textId="77777777">
      <w:pPr>
        <w:spacing w:after="0" w:line="240" w:lineRule="auto"/>
        <w:rPr>
          <w:rFonts w:ascii="Arial" w:hAnsi="Arial" w:eastAsia="Times New Roman" w:cs="Arial"/>
          <w:sz w:val="24"/>
          <w:szCs w:val="24"/>
          <w:lang w:eastAsia="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5"/>
        <w:gridCol w:w="1736"/>
        <w:gridCol w:w="1736"/>
        <w:gridCol w:w="1736"/>
        <w:gridCol w:w="1736"/>
        <w:gridCol w:w="1736"/>
        <w:gridCol w:w="1736"/>
        <w:gridCol w:w="1736"/>
      </w:tblGrid>
      <w:tr w:rsidRPr="00151FF9" w:rsidR="00151FF9" w:rsidTr="000C2D58" w14:paraId="49D65592" w14:textId="77777777">
        <w:trPr>
          <w:tblHeader/>
        </w:trPr>
        <w:tc>
          <w:tcPr>
            <w:tcW w:w="1735" w:type="dxa"/>
            <w:shd w:val="clear" w:color="auto" w:fill="ACB9CA"/>
          </w:tcPr>
          <w:p w:rsidRPr="00151FF9" w:rsidR="00151FF9" w:rsidP="00151FF9" w:rsidRDefault="00151FF9" w14:paraId="164DA473" w14:textId="77777777">
            <w:pPr>
              <w:spacing w:after="0" w:line="240" w:lineRule="auto"/>
              <w:rPr>
                <w:rFonts w:ascii="Arial" w:hAnsi="Arial" w:eastAsia="Times New Roman" w:cs="Arial"/>
                <w:sz w:val="18"/>
                <w:szCs w:val="18"/>
                <w:lang w:eastAsia="en-GB"/>
              </w:rPr>
            </w:pPr>
            <w:r w:rsidRPr="00151FF9">
              <w:rPr>
                <w:rFonts w:ascii="Arial" w:hAnsi="Arial" w:eastAsia="Times New Roman" w:cs="Arial"/>
                <w:b/>
                <w:sz w:val="18"/>
                <w:szCs w:val="18"/>
                <w:lang w:eastAsia="en-GB"/>
              </w:rPr>
              <w:t>Level 4</w:t>
            </w:r>
          </w:p>
        </w:tc>
        <w:tc>
          <w:tcPr>
            <w:tcW w:w="1736" w:type="dxa"/>
            <w:shd w:val="clear" w:color="auto" w:fill="ACB9CA"/>
            <w:vAlign w:val="center"/>
          </w:tcPr>
          <w:p w:rsidRPr="00151FF9" w:rsidR="00151FF9" w:rsidP="00151FF9" w:rsidRDefault="00151FF9" w14:paraId="3BAA84AD"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FAIL</w:t>
            </w:r>
          </w:p>
        </w:tc>
        <w:tc>
          <w:tcPr>
            <w:tcW w:w="1736" w:type="dxa"/>
            <w:shd w:val="clear" w:color="auto" w:fill="ACB9CA"/>
            <w:vAlign w:val="center"/>
          </w:tcPr>
          <w:p w:rsidRPr="00151FF9" w:rsidR="00151FF9" w:rsidP="00151FF9" w:rsidRDefault="00151FF9" w14:paraId="17B0C3D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MARGINAL FAIL</w:t>
            </w:r>
          </w:p>
        </w:tc>
        <w:tc>
          <w:tcPr>
            <w:tcW w:w="1736" w:type="dxa"/>
            <w:shd w:val="clear" w:color="auto" w:fill="ACB9CA"/>
            <w:vAlign w:val="center"/>
          </w:tcPr>
          <w:p w:rsidRPr="00151FF9" w:rsidR="00151FF9" w:rsidP="00151FF9" w:rsidRDefault="00151FF9" w14:paraId="735573D4"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SATISFACTORY</w:t>
            </w:r>
          </w:p>
          <w:p w:rsidRPr="00151FF9" w:rsidR="00151FF9" w:rsidP="00151FF9" w:rsidRDefault="00151FF9" w14:paraId="304987B9"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(3</w:t>
            </w:r>
            <w:r w:rsidRPr="00151FF9">
              <w:rPr>
                <w:rFonts w:ascii="Arial" w:hAnsi="Arial" w:eastAsia="Times New Roman" w:cs="Arial"/>
                <w:b/>
                <w:sz w:val="18"/>
                <w:szCs w:val="18"/>
                <w:vertAlign w:val="superscript"/>
                <w:lang w:eastAsia="en-GB"/>
              </w:rPr>
              <w:t>rd</w:t>
            </w:r>
            <w:r w:rsidRPr="00151FF9">
              <w:rPr>
                <w:rFonts w:ascii="Arial" w:hAnsi="Arial" w:eastAsia="Times New Roman" w:cs="Arial"/>
                <w:b/>
                <w:sz w:val="18"/>
                <w:szCs w:val="18"/>
                <w:lang w:eastAsia="en-GB"/>
              </w:rPr>
              <w:t xml:space="preserve"> / Pass)</w:t>
            </w:r>
          </w:p>
        </w:tc>
        <w:tc>
          <w:tcPr>
            <w:tcW w:w="1736" w:type="dxa"/>
            <w:shd w:val="clear" w:color="auto" w:fill="ACB9CA"/>
            <w:vAlign w:val="center"/>
          </w:tcPr>
          <w:p w:rsidRPr="00151FF9" w:rsidR="00151FF9" w:rsidP="00151FF9" w:rsidRDefault="00151FF9" w14:paraId="0FE899D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GOOD</w:t>
            </w:r>
          </w:p>
          <w:p w:rsidRPr="00151FF9" w:rsidR="00151FF9" w:rsidP="00151FF9" w:rsidRDefault="00151FF9" w14:paraId="69630B4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(2.2 / Pass)</w:t>
            </w:r>
          </w:p>
        </w:tc>
        <w:tc>
          <w:tcPr>
            <w:tcW w:w="1736" w:type="dxa"/>
            <w:shd w:val="clear" w:color="auto" w:fill="ACB9CA"/>
            <w:vAlign w:val="center"/>
          </w:tcPr>
          <w:p w:rsidRPr="00151FF9" w:rsidR="00151FF9" w:rsidP="00151FF9" w:rsidRDefault="00151FF9" w14:paraId="17B4566C"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VERY GOOD</w:t>
            </w:r>
          </w:p>
          <w:p w:rsidRPr="00151FF9" w:rsidR="00151FF9" w:rsidP="00151FF9" w:rsidRDefault="00151FF9" w14:paraId="7C64267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(2.1 / Merit)</w:t>
            </w:r>
          </w:p>
        </w:tc>
        <w:tc>
          <w:tcPr>
            <w:tcW w:w="1736" w:type="dxa"/>
            <w:shd w:val="clear" w:color="auto" w:fill="ACB9CA"/>
            <w:vAlign w:val="center"/>
          </w:tcPr>
          <w:p w:rsidRPr="00151FF9" w:rsidR="00151FF9" w:rsidP="00151FF9" w:rsidRDefault="00151FF9" w14:paraId="29250DD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EXCELLENT</w:t>
            </w:r>
          </w:p>
          <w:p w:rsidRPr="00151FF9" w:rsidR="00151FF9" w:rsidP="00151FF9" w:rsidRDefault="00151FF9" w14:paraId="0D90736F"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(1</w:t>
            </w:r>
            <w:r w:rsidRPr="00151FF9">
              <w:rPr>
                <w:rFonts w:ascii="Arial" w:hAnsi="Arial" w:eastAsia="Times New Roman" w:cs="Arial"/>
                <w:b/>
                <w:sz w:val="18"/>
                <w:szCs w:val="18"/>
                <w:vertAlign w:val="superscript"/>
                <w:lang w:eastAsia="en-GB"/>
              </w:rPr>
              <w:t>st</w:t>
            </w:r>
            <w:r w:rsidRPr="00151FF9">
              <w:rPr>
                <w:rFonts w:ascii="Arial" w:hAnsi="Arial" w:eastAsia="Times New Roman" w:cs="Arial"/>
                <w:b/>
                <w:sz w:val="18"/>
                <w:szCs w:val="18"/>
                <w:lang w:eastAsia="en-GB"/>
              </w:rPr>
              <w:t xml:space="preserve"> / Distinction)</w:t>
            </w:r>
          </w:p>
        </w:tc>
        <w:tc>
          <w:tcPr>
            <w:tcW w:w="1736" w:type="dxa"/>
            <w:shd w:val="clear" w:color="auto" w:fill="ACB9CA"/>
            <w:vAlign w:val="center"/>
          </w:tcPr>
          <w:p w:rsidRPr="00151FF9" w:rsidR="00151FF9" w:rsidP="00151FF9" w:rsidRDefault="00151FF9" w14:paraId="79A90EA3"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EXCEPTIONAL</w:t>
            </w:r>
          </w:p>
          <w:p w:rsidRPr="00151FF9" w:rsidR="00151FF9" w:rsidP="00151FF9" w:rsidRDefault="00151FF9" w14:paraId="65A36E9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(1</w:t>
            </w:r>
            <w:r w:rsidRPr="00151FF9">
              <w:rPr>
                <w:rFonts w:ascii="Arial" w:hAnsi="Arial" w:eastAsia="Times New Roman" w:cs="Arial"/>
                <w:b/>
                <w:sz w:val="18"/>
                <w:szCs w:val="18"/>
                <w:vertAlign w:val="superscript"/>
                <w:lang w:eastAsia="en-GB"/>
              </w:rPr>
              <w:t>st</w:t>
            </w:r>
            <w:r w:rsidRPr="00151FF9">
              <w:rPr>
                <w:rFonts w:ascii="Arial" w:hAnsi="Arial" w:eastAsia="Times New Roman" w:cs="Arial"/>
                <w:b/>
                <w:sz w:val="18"/>
                <w:szCs w:val="18"/>
                <w:lang w:eastAsia="en-GB"/>
              </w:rPr>
              <w:t xml:space="preserve"> / Distinction)</w:t>
            </w:r>
          </w:p>
        </w:tc>
      </w:tr>
      <w:tr w:rsidRPr="00151FF9" w:rsidR="00151FF9" w:rsidTr="000C2D58" w14:paraId="5919A73B" w14:textId="77777777">
        <w:trPr>
          <w:tblHeader/>
        </w:trPr>
        <w:tc>
          <w:tcPr>
            <w:tcW w:w="1735" w:type="dxa"/>
            <w:shd w:val="clear" w:color="auto" w:fill="ACB9CA"/>
          </w:tcPr>
          <w:p w:rsidRPr="00151FF9" w:rsidR="00151FF9" w:rsidP="00151FF9" w:rsidRDefault="00151FF9" w14:paraId="3E9D9D27" w14:textId="77777777">
            <w:pPr>
              <w:spacing w:after="0" w:line="240" w:lineRule="auto"/>
              <w:ind w:left="171"/>
              <w:rPr>
                <w:rFonts w:ascii="Arial" w:hAnsi="Arial" w:eastAsia="Times New Roman" w:cs="Arial"/>
                <w:sz w:val="18"/>
                <w:szCs w:val="18"/>
                <w:lang w:eastAsia="en-GB"/>
              </w:rPr>
            </w:pPr>
            <w:r w:rsidRPr="00151FF9">
              <w:rPr>
                <w:rFonts w:ascii="Arial" w:hAnsi="Arial" w:eastAsia="Arial" w:cs="Arial"/>
                <w:b/>
                <w:bCs/>
                <w:sz w:val="24"/>
                <w:szCs w:val="24"/>
                <w:lang w:eastAsia="en-GB"/>
              </w:rPr>
              <w:t>Category</w:t>
            </w:r>
          </w:p>
        </w:tc>
        <w:tc>
          <w:tcPr>
            <w:tcW w:w="1736" w:type="dxa"/>
            <w:shd w:val="clear" w:color="auto" w:fill="ACB9CA"/>
            <w:vAlign w:val="bottom"/>
          </w:tcPr>
          <w:p w:rsidRPr="00151FF9" w:rsidR="00151FF9" w:rsidP="00151FF9" w:rsidRDefault="00151FF9" w14:paraId="3FA2B63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0-29%</w:t>
            </w:r>
          </w:p>
        </w:tc>
        <w:tc>
          <w:tcPr>
            <w:tcW w:w="1736" w:type="dxa"/>
            <w:shd w:val="clear" w:color="auto" w:fill="ACB9CA"/>
            <w:vAlign w:val="bottom"/>
          </w:tcPr>
          <w:p w:rsidRPr="00151FF9" w:rsidR="00151FF9" w:rsidP="00151FF9" w:rsidRDefault="00151FF9" w14:paraId="603515AC"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30-39%</w:t>
            </w:r>
          </w:p>
        </w:tc>
        <w:tc>
          <w:tcPr>
            <w:tcW w:w="1736" w:type="dxa"/>
            <w:shd w:val="clear" w:color="auto" w:fill="ACB9CA"/>
            <w:vAlign w:val="bottom"/>
          </w:tcPr>
          <w:p w:rsidRPr="00151FF9" w:rsidR="00151FF9" w:rsidP="00151FF9" w:rsidRDefault="00151FF9" w14:paraId="6F8D6270"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40-49%</w:t>
            </w:r>
          </w:p>
        </w:tc>
        <w:tc>
          <w:tcPr>
            <w:tcW w:w="1736" w:type="dxa"/>
            <w:shd w:val="clear" w:color="auto" w:fill="ACB9CA"/>
            <w:vAlign w:val="bottom"/>
          </w:tcPr>
          <w:p w:rsidRPr="00151FF9" w:rsidR="00151FF9" w:rsidP="00151FF9" w:rsidRDefault="00151FF9" w14:paraId="1E0665AA"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50-59%</w:t>
            </w:r>
          </w:p>
        </w:tc>
        <w:tc>
          <w:tcPr>
            <w:tcW w:w="1736" w:type="dxa"/>
            <w:shd w:val="clear" w:color="auto" w:fill="ACB9CA"/>
            <w:vAlign w:val="bottom"/>
          </w:tcPr>
          <w:p w:rsidRPr="00151FF9" w:rsidR="00151FF9" w:rsidP="00151FF9" w:rsidRDefault="00151FF9" w14:paraId="7676F1B6"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60-69%</w:t>
            </w:r>
          </w:p>
        </w:tc>
        <w:tc>
          <w:tcPr>
            <w:tcW w:w="1736" w:type="dxa"/>
            <w:shd w:val="clear" w:color="auto" w:fill="ACB9CA"/>
            <w:vAlign w:val="bottom"/>
          </w:tcPr>
          <w:p w:rsidRPr="00151FF9" w:rsidR="00151FF9" w:rsidP="00151FF9" w:rsidRDefault="00151FF9" w14:paraId="4C23D3D8"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70-84%</w:t>
            </w:r>
          </w:p>
        </w:tc>
        <w:tc>
          <w:tcPr>
            <w:tcW w:w="1736" w:type="dxa"/>
            <w:shd w:val="clear" w:color="auto" w:fill="ACB9CA"/>
          </w:tcPr>
          <w:p w:rsidRPr="00151FF9" w:rsidR="00151FF9" w:rsidP="00151FF9" w:rsidRDefault="00151FF9" w14:paraId="1582E1B5" w14:textId="77777777">
            <w:pPr>
              <w:spacing w:after="0" w:line="240" w:lineRule="auto"/>
              <w:jc w:val="center"/>
              <w:rPr>
                <w:rFonts w:ascii="Arial" w:hAnsi="Arial" w:eastAsia="Times New Roman" w:cs="Arial"/>
                <w:b/>
                <w:sz w:val="18"/>
                <w:szCs w:val="18"/>
                <w:lang w:eastAsia="en-GB"/>
              </w:rPr>
            </w:pPr>
            <w:r w:rsidRPr="00151FF9">
              <w:rPr>
                <w:rFonts w:ascii="Arial" w:hAnsi="Arial" w:eastAsia="Times New Roman" w:cs="Arial"/>
                <w:b/>
                <w:sz w:val="18"/>
                <w:szCs w:val="18"/>
                <w:lang w:eastAsia="en-GB"/>
              </w:rPr>
              <w:t>85-100%</w:t>
            </w:r>
          </w:p>
        </w:tc>
      </w:tr>
      <w:tr w:rsidRPr="00151FF9" w:rsidR="00151FF9" w:rsidTr="000C2D58" w14:paraId="47C6E7FE" w14:textId="77777777">
        <w:tc>
          <w:tcPr>
            <w:tcW w:w="1735" w:type="dxa"/>
            <w:shd w:val="clear" w:color="auto" w:fill="ACB9CA"/>
          </w:tcPr>
          <w:p w:rsidRPr="00151FF9" w:rsidR="00151FF9" w:rsidP="00151FF9" w:rsidRDefault="00151FF9" w14:paraId="48317167" w14:textId="77777777">
            <w:pPr>
              <w:spacing w:before="34" w:after="0" w:line="240" w:lineRule="auto"/>
              <w:ind w:left="108" w:right="-54"/>
              <w:rPr>
                <w:rFonts w:ascii="Arial" w:hAnsi="Arial" w:eastAsia="Arial" w:cs="Arial"/>
                <w:bCs/>
                <w:sz w:val="18"/>
                <w:szCs w:val="18"/>
                <w:lang w:eastAsia="en-GB"/>
              </w:rPr>
            </w:pPr>
            <w:r w:rsidRPr="00151FF9">
              <w:rPr>
                <w:rFonts w:ascii="Arial" w:hAnsi="Arial" w:eastAsia="Arial" w:cs="Arial"/>
                <w:b/>
                <w:bCs/>
                <w:sz w:val="24"/>
                <w:szCs w:val="24"/>
                <w:lang w:eastAsia="en-GB"/>
              </w:rPr>
              <w:t xml:space="preserve">Engagement with literature </w:t>
            </w:r>
            <w:r w:rsidRPr="00151FF9">
              <w:rPr>
                <w:rFonts w:ascii="Arial" w:hAnsi="Arial" w:eastAsia="Arial" w:cs="Arial"/>
                <w:bCs/>
                <w:sz w:val="18"/>
                <w:szCs w:val="18"/>
                <w:lang w:eastAsia="en-GB"/>
              </w:rPr>
              <w:t>(including reading, referencing,</w:t>
            </w:r>
          </w:p>
          <w:p w:rsidRPr="00151FF9" w:rsidR="00151FF9" w:rsidP="00151FF9" w:rsidRDefault="00151FF9" w14:paraId="2BD856A2" w14:textId="77777777">
            <w:pPr>
              <w:spacing w:before="34" w:after="0" w:line="240"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academic conventions and</w:t>
            </w:r>
          </w:p>
          <w:p w:rsidRPr="00151FF9" w:rsidR="00151FF9" w:rsidP="00151FF9" w:rsidRDefault="00151FF9" w14:paraId="25805301" w14:textId="77777777">
            <w:pPr>
              <w:spacing w:before="34" w:after="0" w:line="240" w:lineRule="auto"/>
              <w:ind w:left="108" w:right="-54"/>
              <w:rPr>
                <w:rFonts w:ascii="Arial" w:hAnsi="Arial" w:eastAsia="Arial" w:cs="Arial"/>
                <w:b/>
                <w:bCs/>
                <w:sz w:val="24"/>
                <w:szCs w:val="24"/>
                <w:lang w:eastAsia="en-GB"/>
              </w:rPr>
            </w:pPr>
            <w:r w:rsidRPr="00151FF9">
              <w:rPr>
                <w:rFonts w:ascii="Arial" w:hAnsi="Arial" w:eastAsia="Arial" w:cs="Arial"/>
                <w:bCs/>
                <w:sz w:val="18"/>
                <w:szCs w:val="18"/>
                <w:lang w:eastAsia="en-GB"/>
              </w:rPr>
              <w:t>academic honesty)</w:t>
            </w:r>
            <w:r w:rsidRPr="00151FF9">
              <w:rPr>
                <w:rFonts w:ascii="Arial" w:hAnsi="Arial" w:eastAsia="Arial" w:cs="Arial"/>
                <w:b/>
                <w:bCs/>
                <w:sz w:val="24"/>
                <w:szCs w:val="24"/>
                <w:lang w:eastAsia="en-GB"/>
              </w:rPr>
              <w:t xml:space="preserve"> </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46FD122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Little or no evidence of reading</w:t>
            </w:r>
            <w:r w:rsidRPr="00151FF9">
              <w:rPr>
                <w:rFonts w:ascii="Times New Roman" w:hAnsi="Times New Roman" w:eastAsia="Times New Roman" w:cs="Times New Roman"/>
                <w:sz w:val="24"/>
                <w:szCs w:val="24"/>
                <w:lang w:eastAsia="en-GB"/>
              </w:rPr>
              <w:t xml:space="preserve"> and/or </w:t>
            </w:r>
            <w:r w:rsidRPr="00151FF9">
              <w:rPr>
                <w:rFonts w:ascii="Arial" w:hAnsi="Arial" w:eastAsia="Times New Roman" w:cs="Arial"/>
                <w:sz w:val="24"/>
                <w:szCs w:val="24"/>
                <w:lang w:eastAsia="en-GB"/>
              </w:rPr>
              <w:t>reliance on inappropriate sources.</w:t>
            </w:r>
          </w:p>
          <w:p w:rsidRPr="00151FF9" w:rsidR="00151FF9" w:rsidP="00151FF9" w:rsidRDefault="00151FF9" w14:paraId="75AE0BE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Views and findings mostly unsupported and non-authoritative.</w:t>
            </w:r>
          </w:p>
          <w:p w:rsidRPr="00151FF9" w:rsidR="00151FF9" w:rsidP="00151FF9" w:rsidRDefault="00151FF9" w14:paraId="310B7D6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20D796A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09BAD57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Engagement with a limited range of mostly relevant and credible sources but with some reliance on information gained through class contact. Some omissions and minor errors.</w:t>
            </w:r>
          </w:p>
          <w:p w:rsidRPr="00151FF9" w:rsidR="00151FF9" w:rsidP="00151FF9" w:rsidRDefault="00151FF9" w14:paraId="5F9BFF6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7EA330E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598A14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Engagement with a wide range of literature, including sources retrieved independently.</w:t>
            </w:r>
          </w:p>
          <w:p w:rsidRPr="00151FF9" w:rsidR="00151FF9" w:rsidP="00151FF9" w:rsidRDefault="00151FF9" w14:paraId="5B700F03"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Selection of relevant and credible sources.  Generally sound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74FCC75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Engagement with an extensive range of relevant and credible literature.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20787255"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Exceptional engagement with an extensive range of relevant and credible literature. High-level referencing skills consistently applied.</w:t>
            </w:r>
          </w:p>
        </w:tc>
      </w:tr>
      <w:tr w:rsidRPr="00151FF9" w:rsidR="00151FF9" w:rsidTr="000C2D58" w14:paraId="334959A3" w14:textId="77777777">
        <w:tc>
          <w:tcPr>
            <w:tcW w:w="1735" w:type="dxa"/>
            <w:shd w:val="clear" w:color="auto" w:fill="ACB9CA"/>
          </w:tcPr>
          <w:p w:rsidRPr="00151FF9" w:rsidR="00151FF9" w:rsidP="00151FF9" w:rsidRDefault="00151FF9" w14:paraId="34BECF32" w14:textId="77777777">
            <w:pPr>
              <w:spacing w:before="34" w:after="0" w:line="240" w:lineRule="auto"/>
              <w:ind w:left="108" w:right="-54"/>
              <w:rPr>
                <w:rFonts w:ascii="Arial" w:hAnsi="Arial" w:eastAsia="Times New Roman" w:cs="Arial"/>
                <w:sz w:val="18"/>
                <w:szCs w:val="18"/>
                <w:lang w:eastAsia="en-GB"/>
              </w:rPr>
            </w:pPr>
            <w:r w:rsidRPr="00151FF9">
              <w:rPr>
                <w:rFonts w:ascii="Arial" w:hAnsi="Arial" w:eastAsia="Arial" w:cs="Arial"/>
                <w:b/>
                <w:bCs/>
                <w:sz w:val="24"/>
                <w:szCs w:val="24"/>
                <w:lang w:eastAsia="en-GB"/>
              </w:rPr>
              <w:t xml:space="preserve">Knowledge and understanding </w:t>
            </w:r>
            <w:r w:rsidRPr="00151FF9">
              <w:rPr>
                <w:rFonts w:ascii="Arial" w:hAnsi="Arial" w:eastAsia="Arial" w:cs="Arial"/>
                <w:bCs/>
                <w:sz w:val="18"/>
                <w:szCs w:val="18"/>
                <w:lang w:eastAsia="en-GB"/>
              </w:rPr>
              <w:t>(Knowledge of the basic underlying concepts and principles of a subject.)</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171F756D"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Major gaps in knowledge and understanding of the basic underlying concepts and principles of the subject matter. Inclusion of irrelevant material.  Substantial inaccuracies. </w:t>
            </w: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2CE89C48"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Gaps in knowledge</w:t>
            </w:r>
            <w:r w:rsidRPr="00151FF9">
              <w:rPr>
                <w:rFonts w:ascii="Times New Roman" w:hAnsi="Times New Roman" w:eastAsia="Times New Roman" w:cs="Times New Roman"/>
                <w:sz w:val="24"/>
                <w:szCs w:val="24"/>
                <w:lang w:eastAsia="en-GB"/>
              </w:rPr>
              <w:t xml:space="preserve"> of </w:t>
            </w:r>
            <w:r w:rsidRPr="00151FF9">
              <w:rPr>
                <w:rFonts w:ascii="Arial" w:hAnsi="Arial" w:eastAsia="Times New Roman" w:cs="Arial"/>
                <w:sz w:val="24"/>
                <w:szCs w:val="24"/>
                <w:lang w:eastAsia="en-GB"/>
              </w:rPr>
              <w:t xml:space="preserve">the basic underlying concepts and principles, with flawed or superficial understanding. Some significant inaccuracies and/or irrelevant material.  </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72C04D25"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Limited knowledge and understanding of the basic underlying concepts and principles within the subject area. Some elements may be missing.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65C8039"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Knowledge of the basic underlying concepts and principles is accurate with a good understanding of the field of study but lacks depth and/or breadth.</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5AFE73F"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Competent knowledge of the basic underlying concepts and principles.  Exhibits very good understanding.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8471BE0"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Excellent knowledge and understanding of the basic underlying concepts and principles of the subject. </w:t>
            </w: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1B053EDD" w14:textId="77777777">
            <w:pPr>
              <w:spacing w:after="12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Exceptional, detailed knowledge and understanding of the basic underlying concepts and principles</w:t>
            </w:r>
          </w:p>
        </w:tc>
      </w:tr>
      <w:tr w:rsidRPr="00151FF9" w:rsidR="00151FF9" w:rsidTr="000C2D58" w14:paraId="1BDA04D6" w14:textId="77777777">
        <w:tc>
          <w:tcPr>
            <w:tcW w:w="1735" w:type="dxa"/>
            <w:shd w:val="clear" w:color="auto" w:fill="ACB9CA"/>
          </w:tcPr>
          <w:p w:rsidRPr="00151FF9" w:rsidR="00151FF9" w:rsidP="00151FF9" w:rsidRDefault="00151FF9" w14:paraId="20008248"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C</w:t>
            </w:r>
            <w:r w:rsidRPr="00151FF9">
              <w:rPr>
                <w:rFonts w:ascii="Arial" w:hAnsi="Arial" w:eastAsia="Arial" w:cs="Arial"/>
                <w:b/>
                <w:bCs/>
                <w:spacing w:val="1"/>
                <w:sz w:val="24"/>
                <w:szCs w:val="24"/>
                <w:lang w:eastAsia="en-GB"/>
              </w:rPr>
              <w:t>ogn</w:t>
            </w:r>
            <w:r w:rsidRPr="00151FF9">
              <w:rPr>
                <w:rFonts w:ascii="Arial" w:hAnsi="Arial" w:eastAsia="Arial" w:cs="Arial"/>
                <w:b/>
                <w:bCs/>
                <w:sz w:val="24"/>
                <w:szCs w:val="24"/>
                <w:lang w:eastAsia="en-GB"/>
              </w:rPr>
              <w:t>i</w:t>
            </w:r>
            <w:r w:rsidRPr="00151FF9">
              <w:rPr>
                <w:rFonts w:ascii="Arial" w:hAnsi="Arial" w:eastAsia="Arial" w:cs="Arial"/>
                <w:b/>
                <w:bCs/>
                <w:spacing w:val="1"/>
                <w:sz w:val="24"/>
                <w:szCs w:val="24"/>
                <w:lang w:eastAsia="en-GB"/>
              </w:rPr>
              <w:t>t</w:t>
            </w:r>
            <w:r w:rsidRPr="00151FF9">
              <w:rPr>
                <w:rFonts w:ascii="Arial" w:hAnsi="Arial" w:eastAsia="Arial" w:cs="Arial"/>
                <w:b/>
                <w:bCs/>
                <w:sz w:val="24"/>
                <w:szCs w:val="24"/>
                <w:lang w:eastAsia="en-GB"/>
              </w:rPr>
              <w:t>i</w:t>
            </w:r>
            <w:r w:rsidRPr="00151FF9">
              <w:rPr>
                <w:rFonts w:ascii="Arial" w:hAnsi="Arial" w:eastAsia="Arial" w:cs="Arial"/>
                <w:b/>
                <w:bCs/>
                <w:spacing w:val="2"/>
                <w:sz w:val="24"/>
                <w:szCs w:val="24"/>
                <w:lang w:eastAsia="en-GB"/>
              </w:rPr>
              <w:t>v</w:t>
            </w:r>
            <w:r w:rsidRPr="00151FF9">
              <w:rPr>
                <w:rFonts w:ascii="Arial" w:hAnsi="Arial" w:eastAsia="Arial" w:cs="Arial"/>
                <w:b/>
                <w:bCs/>
                <w:sz w:val="24"/>
                <w:szCs w:val="24"/>
                <w:lang w:eastAsia="en-GB"/>
              </w:rPr>
              <w:t>e</w:t>
            </w:r>
            <w:r w:rsidRPr="00151FF9">
              <w:rPr>
                <w:rFonts w:ascii="Arial" w:hAnsi="Arial" w:eastAsia="Arial" w:cs="Arial"/>
                <w:b/>
                <w:bCs/>
                <w:spacing w:val="-10"/>
                <w:sz w:val="24"/>
                <w:szCs w:val="24"/>
                <w:lang w:eastAsia="en-GB"/>
              </w:rPr>
              <w:t xml:space="preserve"> </w:t>
            </w:r>
            <w:r w:rsidRPr="00151FF9">
              <w:rPr>
                <w:rFonts w:ascii="Arial" w:hAnsi="Arial" w:eastAsia="Arial" w:cs="Arial"/>
                <w:b/>
                <w:bCs/>
                <w:sz w:val="24"/>
                <w:szCs w:val="24"/>
                <w:lang w:eastAsia="en-GB"/>
              </w:rPr>
              <w:t>a</w:t>
            </w:r>
            <w:r w:rsidRPr="00151FF9">
              <w:rPr>
                <w:rFonts w:ascii="Arial" w:hAnsi="Arial" w:eastAsia="Arial" w:cs="Arial"/>
                <w:b/>
                <w:bCs/>
                <w:spacing w:val="1"/>
                <w:sz w:val="24"/>
                <w:szCs w:val="24"/>
                <w:lang w:eastAsia="en-GB"/>
              </w:rPr>
              <w:t>n</w:t>
            </w:r>
            <w:r w:rsidRPr="00151FF9">
              <w:rPr>
                <w:rFonts w:ascii="Arial" w:hAnsi="Arial" w:eastAsia="Arial" w:cs="Arial"/>
                <w:b/>
                <w:bCs/>
                <w:sz w:val="24"/>
                <w:szCs w:val="24"/>
                <w:lang w:eastAsia="en-GB"/>
              </w:rPr>
              <w:t>d i</w:t>
            </w:r>
            <w:r w:rsidRPr="00151FF9">
              <w:rPr>
                <w:rFonts w:ascii="Arial" w:hAnsi="Arial" w:eastAsia="Arial" w:cs="Arial"/>
                <w:b/>
                <w:bCs/>
                <w:spacing w:val="1"/>
                <w:sz w:val="24"/>
                <w:szCs w:val="24"/>
                <w:lang w:eastAsia="en-GB"/>
              </w:rPr>
              <w:t>nt</w:t>
            </w:r>
            <w:r w:rsidRPr="00151FF9">
              <w:rPr>
                <w:rFonts w:ascii="Arial" w:hAnsi="Arial" w:eastAsia="Arial" w:cs="Arial"/>
                <w:b/>
                <w:bCs/>
                <w:sz w:val="24"/>
                <w:szCs w:val="24"/>
                <w:lang w:eastAsia="en-GB"/>
              </w:rPr>
              <w:t>ellec</w:t>
            </w:r>
            <w:r w:rsidRPr="00151FF9">
              <w:rPr>
                <w:rFonts w:ascii="Arial" w:hAnsi="Arial" w:eastAsia="Arial" w:cs="Arial"/>
                <w:b/>
                <w:bCs/>
                <w:spacing w:val="1"/>
                <w:sz w:val="24"/>
                <w:szCs w:val="24"/>
                <w:lang w:eastAsia="en-GB"/>
              </w:rPr>
              <w:t>tu</w:t>
            </w:r>
            <w:r w:rsidRPr="00151FF9">
              <w:rPr>
                <w:rFonts w:ascii="Arial" w:hAnsi="Arial" w:eastAsia="Arial" w:cs="Arial"/>
                <w:b/>
                <w:bCs/>
                <w:sz w:val="24"/>
                <w:szCs w:val="24"/>
                <w:lang w:eastAsia="en-GB"/>
              </w:rPr>
              <w:t>al skil</w:t>
            </w:r>
            <w:r w:rsidRPr="00151FF9">
              <w:rPr>
                <w:rFonts w:ascii="Arial" w:hAnsi="Arial" w:eastAsia="Arial" w:cs="Arial"/>
                <w:b/>
                <w:bCs/>
                <w:spacing w:val="2"/>
                <w:sz w:val="24"/>
                <w:szCs w:val="24"/>
                <w:lang w:eastAsia="en-GB"/>
              </w:rPr>
              <w:t>l</w:t>
            </w:r>
            <w:r w:rsidRPr="00151FF9">
              <w:rPr>
                <w:rFonts w:ascii="Arial" w:hAnsi="Arial" w:eastAsia="Arial" w:cs="Arial"/>
                <w:b/>
                <w:bCs/>
                <w:sz w:val="24"/>
                <w:szCs w:val="24"/>
                <w:lang w:eastAsia="en-GB"/>
              </w:rPr>
              <w:t xml:space="preserve">s </w:t>
            </w:r>
          </w:p>
          <w:p w:rsidRPr="00151FF9" w:rsidR="00151FF9" w:rsidP="00151FF9" w:rsidRDefault="00151FF9" w14:paraId="4E92C33F" w14:textId="77777777">
            <w:pPr>
              <w:spacing w:before="34" w:after="0" w:line="239"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 xml:space="preserve">(Evaluate underlying concepts and principles of a subject and interpret qualitative and quantitative data </w:t>
            </w:r>
            <w:proofErr w:type="gramStart"/>
            <w:r w:rsidRPr="00151FF9">
              <w:rPr>
                <w:rFonts w:ascii="Arial" w:hAnsi="Arial" w:eastAsia="Arial" w:cs="Arial"/>
                <w:bCs/>
                <w:sz w:val="18"/>
                <w:szCs w:val="18"/>
                <w:lang w:eastAsia="en-GB"/>
              </w:rPr>
              <w:t>in order to</w:t>
            </w:r>
            <w:proofErr w:type="gramEnd"/>
            <w:r w:rsidRPr="00151FF9">
              <w:rPr>
                <w:rFonts w:ascii="Arial" w:hAnsi="Arial" w:eastAsia="Arial" w:cs="Arial"/>
                <w:bCs/>
                <w:sz w:val="18"/>
                <w:szCs w:val="18"/>
                <w:lang w:eastAsia="en-GB"/>
              </w:rPr>
              <w:t xml:space="preserve"> develop lines of argument and make sound judgements.) </w:t>
            </w:r>
          </w:p>
          <w:p w:rsidRPr="00151FF9" w:rsidR="00151FF9" w:rsidP="00151FF9" w:rsidRDefault="00151FF9" w14:paraId="6F591F7A" w14:textId="77777777">
            <w:pPr>
              <w:spacing w:before="34" w:after="0" w:line="239" w:lineRule="auto"/>
              <w:ind w:left="108" w:right="-54"/>
              <w:rPr>
                <w:rFonts w:ascii="Arial" w:hAnsi="Arial" w:eastAsia="Arial" w:cs="Arial"/>
                <w:bCs/>
                <w:sz w:val="18"/>
                <w:szCs w:val="18"/>
                <w:lang w:eastAsia="en-GB"/>
              </w:rPr>
            </w:pPr>
          </w:p>
          <w:p w:rsidRPr="00151FF9" w:rsidR="00151FF9" w:rsidP="00151FF9" w:rsidRDefault="00151FF9" w14:paraId="4919721F" w14:textId="77777777">
            <w:pPr>
              <w:spacing w:before="34" w:after="0" w:line="239" w:lineRule="auto"/>
              <w:ind w:left="108" w:right="-54"/>
              <w:rPr>
                <w:rFonts w:ascii="Arial" w:hAnsi="Arial" w:eastAsia="Arial" w:cs="Arial"/>
                <w:bCs/>
                <w:sz w:val="18"/>
                <w:szCs w:val="18"/>
                <w:lang w:eastAsia="en-GB"/>
              </w:rPr>
            </w:pPr>
          </w:p>
        </w:tc>
        <w:tc>
          <w:tcPr>
            <w:tcW w:w="1736" w:type="dxa"/>
            <w:shd w:val="clear" w:color="auto" w:fill="auto"/>
          </w:tcPr>
          <w:p w:rsidRPr="00151FF9" w:rsidR="00151FF9" w:rsidP="00151FF9" w:rsidRDefault="00151FF9" w14:paraId="703BF131"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Wholly or almost wholly descriptive work. Little or no evaluation of</w:t>
            </w:r>
            <w:r w:rsidRPr="00151FF9">
              <w:rPr>
                <w:rFonts w:ascii="Times New Roman" w:hAnsi="Times New Roman" w:eastAsia="Times New Roman" w:cs="Times New Roman"/>
                <w:sz w:val="24"/>
                <w:szCs w:val="24"/>
                <w:lang w:eastAsia="en-GB"/>
              </w:rPr>
              <w:t xml:space="preserve"> the </w:t>
            </w:r>
            <w:r w:rsidRPr="00151FF9">
              <w:rPr>
                <w:rFonts w:ascii="Arial" w:hAnsi="Arial" w:eastAsia="Times New Roman" w:cs="Arial"/>
                <w:sz w:val="24"/>
                <w:szCs w:val="24"/>
                <w:lang w:eastAsia="en-GB"/>
              </w:rPr>
              <w:t>underlying concepts and principles.</w:t>
            </w:r>
          </w:p>
          <w:p w:rsidRPr="00151FF9" w:rsidR="00151FF9" w:rsidP="00151FF9" w:rsidRDefault="00151FF9" w14:paraId="46A0CE2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Failure to develop arguments, leading to illogical or invalid judgements. Minimal or no use of</w:t>
            </w:r>
          </w:p>
          <w:p w:rsidRPr="00151FF9" w:rsidR="00151FF9" w:rsidP="00151FF9" w:rsidRDefault="00151FF9" w14:paraId="221170A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evidence to back up views.</w:t>
            </w:r>
          </w:p>
          <w:p w:rsidRPr="00151FF9" w:rsidR="00151FF9" w:rsidP="00151FF9" w:rsidRDefault="00151FF9" w14:paraId="121AAEC0"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24AEC28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shd w:val="clear" w:color="auto" w:fill="auto"/>
          </w:tcPr>
          <w:p w:rsidRPr="00151FF9" w:rsidR="00151FF9" w:rsidP="00151FF9" w:rsidRDefault="00151FF9" w14:paraId="5F6AB460"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Limited attempt at evaluation of the underlying concepts and principles, tending towards description.</w:t>
            </w:r>
          </w:p>
          <w:p w:rsidRPr="00151FF9" w:rsidR="00151FF9" w:rsidP="00151FF9" w:rsidRDefault="00151FF9" w14:paraId="1B96AB35"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Can interpret qualitative and quantitative data but with some errors. Some evidence to support emerging arguments and judgements but these may be underdeveloped or with a little inconsistency / </w:t>
            </w:r>
            <w:proofErr w:type="gramStart"/>
            <w:r w:rsidRPr="00151FF9">
              <w:rPr>
                <w:rFonts w:ascii="Arial" w:hAnsi="Arial" w:eastAsia="Times New Roman" w:cs="Arial"/>
                <w:sz w:val="24"/>
                <w:szCs w:val="24"/>
                <w:lang w:eastAsia="en-GB"/>
              </w:rPr>
              <w:t>mis-interpretation</w:t>
            </w:r>
            <w:proofErr w:type="gramEnd"/>
            <w:r w:rsidRPr="00151FF9">
              <w:rPr>
                <w:rFonts w:ascii="Arial" w:hAnsi="Arial" w:eastAsia="Times New Roman" w:cs="Arial"/>
                <w:sz w:val="24"/>
                <w:szCs w:val="24"/>
                <w:lang w:eastAsia="en-GB"/>
              </w:rPr>
              <w:t>.</w:t>
            </w:r>
          </w:p>
          <w:p w:rsidRPr="00151FF9" w:rsidR="00151FF9" w:rsidP="00151FF9" w:rsidRDefault="00151FF9" w14:paraId="7E32CC0B"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7DCAC03F"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Good evaluation of the underlying concepts and principles. Can interpret qualitative and quantitative data, with minor errors.</w:t>
            </w:r>
          </w:p>
          <w:p w:rsidRPr="00151FF9" w:rsidR="00151FF9" w:rsidP="00151FF9" w:rsidRDefault="00151FF9" w14:paraId="663E33A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emerging ability to use evidence to support the argument.</w:t>
            </w:r>
          </w:p>
          <w:p w:rsidRPr="00151FF9" w:rsidR="00151FF9" w:rsidP="00151FF9" w:rsidRDefault="00151FF9" w14:paraId="7B4FCCB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Mostly valid arguments and logical judgements.</w:t>
            </w:r>
            <w:r w:rsidRPr="00151FF9">
              <w:rPr>
                <w:rFonts w:ascii="Times New Roman" w:hAnsi="Times New Roman" w:eastAsia="Times New Roman" w:cs="Times New Roman"/>
                <w:sz w:val="24"/>
                <w:szCs w:val="24"/>
                <w:lang w:eastAsia="en-GB"/>
              </w:rPr>
              <w:t xml:space="preserve"> </w:t>
            </w:r>
          </w:p>
        </w:tc>
        <w:tc>
          <w:tcPr>
            <w:tcW w:w="1736" w:type="dxa"/>
            <w:shd w:val="clear" w:color="auto" w:fill="auto"/>
          </w:tcPr>
          <w:p w:rsidRPr="00151FF9" w:rsidR="00151FF9" w:rsidP="00151FF9" w:rsidRDefault="00151FF9" w14:paraId="3F6D031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Sound evaluation of the underlying concepts and principles. Can interpret qualitative and quantitative data accurately. Ability to devise arguments using evidence to make mostly appropriate and valid judgements. </w:t>
            </w:r>
          </w:p>
          <w:p w:rsidRPr="00151FF9" w:rsidR="00151FF9" w:rsidP="00151FF9" w:rsidRDefault="00151FF9" w14:paraId="541C39D5"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59E38E39"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Excellent evaluation</w:t>
            </w:r>
            <w:r w:rsidRPr="00151FF9">
              <w:rPr>
                <w:rFonts w:ascii="Times New Roman" w:hAnsi="Times New Roman" w:eastAsia="Times New Roman" w:cs="Times New Roman"/>
                <w:sz w:val="24"/>
                <w:szCs w:val="24"/>
                <w:lang w:eastAsia="en-GB"/>
              </w:rPr>
              <w:t xml:space="preserve"> </w:t>
            </w:r>
            <w:r w:rsidRPr="00151FF9">
              <w:rPr>
                <w:rFonts w:ascii="Arial" w:hAnsi="Arial" w:eastAsia="Times New Roman" w:cs="Arial"/>
                <w:sz w:val="24"/>
                <w:szCs w:val="24"/>
                <w:lang w:eastAsia="en-GB"/>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shd w:val="clear" w:color="auto" w:fill="auto"/>
          </w:tcPr>
          <w:p w:rsidRPr="00151FF9" w:rsidR="00151FF9" w:rsidP="00151FF9" w:rsidRDefault="00151FF9" w14:paraId="09D4057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Exceptional evaluation of the underlying concepts and </w:t>
            </w:r>
            <w:proofErr w:type="gramStart"/>
            <w:r w:rsidRPr="00151FF9">
              <w:rPr>
                <w:rFonts w:ascii="Arial" w:hAnsi="Arial" w:eastAsia="Times New Roman" w:cs="Arial"/>
                <w:sz w:val="24"/>
                <w:szCs w:val="24"/>
                <w:lang w:eastAsia="en-GB"/>
              </w:rPr>
              <w:t>principles based</w:t>
            </w:r>
            <w:proofErr w:type="gramEnd"/>
            <w:r w:rsidRPr="00151FF9">
              <w:rPr>
                <w:rFonts w:ascii="Arial" w:hAnsi="Arial" w:eastAsia="Times New Roman" w:cs="Arial"/>
                <w:sz w:val="24"/>
                <w:szCs w:val="24"/>
                <w:lang w:eastAsia="en-GB"/>
              </w:rPr>
              <w:t xml:space="preserve"> evidence. Outstanding interpretation of qualitative and quantitative data.</w:t>
            </w:r>
          </w:p>
          <w:p w:rsidRPr="00151FF9" w:rsidR="00151FF9" w:rsidP="00151FF9" w:rsidRDefault="00151FF9" w14:paraId="25E34BA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Exceptional ability to devise arguments using evidence and make wholly appropriate and valid judgements. </w:t>
            </w:r>
          </w:p>
        </w:tc>
      </w:tr>
      <w:tr w:rsidRPr="00151FF9" w:rsidR="00151FF9" w:rsidTr="000C2D58" w14:paraId="447215F1" w14:textId="77777777">
        <w:tc>
          <w:tcPr>
            <w:tcW w:w="1735" w:type="dxa"/>
            <w:shd w:val="clear" w:color="auto" w:fill="ACB9CA"/>
          </w:tcPr>
          <w:p w:rsidRPr="00151FF9" w:rsidR="00151FF9" w:rsidP="00151FF9" w:rsidRDefault="00151FF9" w14:paraId="15F83DF1"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Practical skills</w:t>
            </w:r>
          </w:p>
          <w:p w:rsidRPr="00151FF9" w:rsidR="00151FF9" w:rsidP="00151FF9" w:rsidRDefault="00151FF9" w14:paraId="6F6D02DE" w14:textId="77777777">
            <w:pPr>
              <w:spacing w:before="34" w:after="0" w:line="239" w:lineRule="auto"/>
              <w:ind w:left="108" w:right="-54"/>
              <w:rPr>
                <w:rFonts w:ascii="Arial" w:hAnsi="Arial" w:eastAsia="Arial" w:cs="Arial"/>
                <w:bCs/>
                <w:sz w:val="18"/>
                <w:szCs w:val="18"/>
                <w:lang w:eastAsia="en-GB"/>
              </w:rPr>
            </w:pPr>
            <w:r w:rsidRPr="00151FF9">
              <w:rPr>
                <w:rFonts w:ascii="Arial" w:hAnsi="Arial" w:eastAsia="Arial" w:cs="Arial"/>
                <w:bCs/>
                <w:sz w:val="18"/>
                <w:szCs w:val="18"/>
                <w:lang w:eastAsia="en-GB"/>
              </w:rPr>
              <w:t>(Different approaches to solving problems in particular contexts.)</w:t>
            </w:r>
          </w:p>
          <w:p w:rsidRPr="00151FF9" w:rsidR="00151FF9" w:rsidP="00151FF9" w:rsidRDefault="00151FF9" w14:paraId="4413E0F4" w14:textId="77777777">
            <w:pPr>
              <w:spacing w:before="34" w:after="0" w:line="239" w:lineRule="auto"/>
              <w:ind w:left="108" w:right="-54"/>
              <w:rPr>
                <w:rFonts w:ascii="Arial" w:hAnsi="Arial" w:eastAsia="Arial" w:cs="Arial"/>
                <w:b/>
                <w:bCs/>
                <w:sz w:val="18"/>
                <w:szCs w:val="18"/>
                <w:lang w:eastAsia="en-GB"/>
              </w:rPr>
            </w:pPr>
          </w:p>
        </w:tc>
        <w:tc>
          <w:tcPr>
            <w:tcW w:w="1736" w:type="dxa"/>
            <w:shd w:val="clear" w:color="auto" w:fill="auto"/>
          </w:tcPr>
          <w:p w:rsidRPr="00151FF9" w:rsidR="00151FF9" w:rsidP="00151FF9" w:rsidRDefault="00151FF9" w14:paraId="49A9D67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Limited or no use of taught, basic methods, materials, tools and/or techniques.</w:t>
            </w:r>
          </w:p>
          <w:p w:rsidRPr="00151FF9" w:rsidR="00151FF9" w:rsidP="00151FF9" w:rsidRDefault="00151FF9" w14:paraId="13958DA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Little or no appreciation of the context of the application.</w:t>
            </w:r>
          </w:p>
          <w:p w:rsidRPr="00151FF9" w:rsidR="00151FF9" w:rsidP="00151FF9" w:rsidRDefault="00151FF9" w14:paraId="6B6884F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Very weak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w:t>
            </w:r>
          </w:p>
        </w:tc>
        <w:tc>
          <w:tcPr>
            <w:tcW w:w="1736" w:type="dxa"/>
            <w:shd w:val="clear" w:color="auto" w:fill="auto"/>
          </w:tcPr>
          <w:p w:rsidRPr="00151FF9" w:rsidR="00151FF9" w:rsidP="00151FF9" w:rsidRDefault="00151FF9" w14:paraId="23C1687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Rudimentary application of taught, basic methods, materials, tools and/or techniques but without consideration and competence. Flawed appreciation of the context of the application.</w:t>
            </w:r>
          </w:p>
          <w:p w:rsidRPr="00151FF9" w:rsidR="00151FF9" w:rsidP="00151FF9" w:rsidRDefault="00151FF9" w14:paraId="4DD0B52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Weak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w:t>
            </w:r>
          </w:p>
          <w:p w:rsidRPr="00151FF9" w:rsidR="00151FF9" w:rsidP="00151FF9" w:rsidRDefault="00151FF9" w14:paraId="5AC28DE8" w14:textId="77777777">
            <w:pPr>
              <w:spacing w:after="0" w:line="240" w:lineRule="auto"/>
              <w:rPr>
                <w:rFonts w:ascii="Arial" w:hAnsi="Arial" w:eastAsia="Times New Roman" w:cs="Arial"/>
                <w:sz w:val="24"/>
                <w:szCs w:val="24"/>
                <w:lang w:eastAsia="en-GB"/>
              </w:rPr>
            </w:pPr>
          </w:p>
          <w:p w:rsidRPr="00151FF9" w:rsidR="00151FF9" w:rsidP="00151FF9" w:rsidRDefault="00151FF9" w14:paraId="74CAD6F8" w14:textId="77777777">
            <w:pPr>
              <w:spacing w:after="0" w:line="240" w:lineRule="auto"/>
              <w:rPr>
                <w:rFonts w:ascii="Arial" w:hAnsi="Arial" w:eastAsia="Times New Roman" w:cs="Arial"/>
                <w:sz w:val="24"/>
                <w:szCs w:val="24"/>
                <w:lang w:eastAsia="en-GB"/>
              </w:rPr>
            </w:pPr>
          </w:p>
        </w:tc>
        <w:tc>
          <w:tcPr>
            <w:tcW w:w="1736" w:type="dxa"/>
            <w:shd w:val="clear" w:color="auto" w:fill="auto"/>
          </w:tcPr>
          <w:p w:rsidRPr="00151FF9" w:rsidR="00151FF9" w:rsidP="00151FF9" w:rsidRDefault="00151FF9" w14:paraId="24A5D23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adequate awareness and mostly appropriate application of basic methods, materials, tools and/or techniques.</w:t>
            </w:r>
          </w:p>
          <w:p w:rsidRPr="00151FF9" w:rsidR="00151FF9" w:rsidP="00151FF9" w:rsidRDefault="00151FF9" w14:paraId="087D8370"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Basic appreciation of the context of the application. </w:t>
            </w:r>
          </w:p>
          <w:p w:rsidRPr="00151FF9" w:rsidR="00151FF9" w:rsidP="00151FF9" w:rsidRDefault="00151FF9" w14:paraId="522806C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Can identify problems in particular contexts and propose basic alternative approaches or solutions though there may be errors. </w:t>
            </w:r>
          </w:p>
        </w:tc>
        <w:tc>
          <w:tcPr>
            <w:tcW w:w="1736" w:type="dxa"/>
            <w:shd w:val="clear" w:color="auto" w:fill="auto"/>
          </w:tcPr>
          <w:p w:rsidRPr="00151FF9" w:rsidR="00151FF9" w:rsidP="00151FF9" w:rsidRDefault="00151FF9" w14:paraId="6499B94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 good and appropriate application of basic methods, materials, tools and/or techniques.</w:t>
            </w:r>
          </w:p>
          <w:p w:rsidRPr="00151FF9" w:rsidR="00151FF9" w:rsidP="00151FF9" w:rsidRDefault="00151FF9" w14:paraId="78655AE3"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Clear appreciation of the context of the application. </w:t>
            </w:r>
          </w:p>
          <w:p w:rsidRPr="00151FF9" w:rsidR="00151FF9" w:rsidP="00151FF9" w:rsidRDefault="00151FF9" w14:paraId="635CB9F6"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Good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mostly appropriate solutions.</w:t>
            </w:r>
          </w:p>
        </w:tc>
        <w:tc>
          <w:tcPr>
            <w:tcW w:w="1736" w:type="dxa"/>
            <w:shd w:val="clear" w:color="auto" w:fill="auto"/>
          </w:tcPr>
          <w:p w:rsidRPr="00151FF9" w:rsidR="00151FF9" w:rsidP="00151FF9" w:rsidRDefault="00151FF9" w14:paraId="77570A2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 very good application of a range of basic methods, materials, tools and/or techniques.</w:t>
            </w:r>
          </w:p>
          <w:p w:rsidRPr="00151FF9" w:rsidR="00151FF9" w:rsidP="00151FF9" w:rsidRDefault="00151FF9" w14:paraId="612E4B3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Very good consideration of the context of the application. Very good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appropriate solutions.</w:t>
            </w:r>
          </w:p>
        </w:tc>
        <w:tc>
          <w:tcPr>
            <w:tcW w:w="1736" w:type="dxa"/>
            <w:shd w:val="clear" w:color="auto" w:fill="auto"/>
          </w:tcPr>
          <w:p w:rsidRPr="00151FF9" w:rsidR="00151FF9" w:rsidP="00151FF9" w:rsidRDefault="00151FF9" w14:paraId="480797E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An advanced application of a range of taught, basic methods, materials, tools and/or techniques.</w:t>
            </w:r>
          </w:p>
          <w:p w:rsidRPr="00151FF9" w:rsidR="00151FF9" w:rsidP="00151FF9" w:rsidRDefault="00151FF9" w14:paraId="665B517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The context of the application is well considered, and insightful.</w:t>
            </w:r>
          </w:p>
          <w:p w:rsidRPr="00151FF9" w:rsidR="00151FF9" w:rsidP="00151FF9" w:rsidRDefault="00151FF9" w14:paraId="5851D059"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Excellent evidence of different approaches to problem-solving </w:t>
            </w:r>
            <w:proofErr w:type="gramStart"/>
            <w:r w:rsidRPr="00151FF9">
              <w:rPr>
                <w:rFonts w:ascii="Arial" w:hAnsi="Arial" w:eastAsia="Times New Roman" w:cs="Arial"/>
                <w:sz w:val="24"/>
                <w:szCs w:val="24"/>
                <w:lang w:eastAsia="en-GB"/>
              </w:rPr>
              <w:t>in particular contexts</w:t>
            </w:r>
            <w:proofErr w:type="gramEnd"/>
            <w:r w:rsidRPr="00151FF9">
              <w:rPr>
                <w:rFonts w:ascii="Arial" w:hAnsi="Arial" w:eastAsia="Times New Roman" w:cs="Arial"/>
                <w:sz w:val="24"/>
                <w:szCs w:val="24"/>
                <w:lang w:eastAsia="en-GB"/>
              </w:rPr>
              <w:t xml:space="preserve"> and proposes appropriate solutions. </w:t>
            </w:r>
          </w:p>
        </w:tc>
        <w:tc>
          <w:tcPr>
            <w:tcW w:w="1736" w:type="dxa"/>
            <w:shd w:val="clear" w:color="auto" w:fill="auto"/>
          </w:tcPr>
          <w:p w:rsidRPr="00151FF9" w:rsidR="00151FF9" w:rsidP="00151FF9" w:rsidRDefault="00151FF9" w14:paraId="55B2B90D"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Exceptional levels of application and deployment skills in particular practical contexts. Outstanding identification of problems in particular contexts and formulation of wholly appropriate, thoughtful solutions / different approaches.</w:t>
            </w:r>
          </w:p>
        </w:tc>
      </w:tr>
      <w:tr w:rsidRPr="00151FF9" w:rsidR="00151FF9" w:rsidTr="000C2D58" w14:paraId="6A62C486" w14:textId="77777777">
        <w:tc>
          <w:tcPr>
            <w:tcW w:w="1735" w:type="dxa"/>
            <w:shd w:val="clear" w:color="auto" w:fill="ACB9CA"/>
          </w:tcPr>
          <w:p w:rsidRPr="00151FF9" w:rsidR="00151FF9" w:rsidP="00151FF9" w:rsidRDefault="00151FF9" w14:paraId="67C09FCE" w14:textId="77777777">
            <w:pPr>
              <w:spacing w:before="34" w:after="0" w:line="239" w:lineRule="auto"/>
              <w:ind w:left="108" w:right="-54"/>
              <w:rPr>
                <w:rFonts w:ascii="Arial" w:hAnsi="Arial" w:eastAsia="Arial" w:cs="Arial"/>
                <w:b/>
                <w:bCs/>
                <w:sz w:val="24"/>
                <w:szCs w:val="24"/>
                <w:lang w:eastAsia="en-GB"/>
              </w:rPr>
            </w:pPr>
            <w:r w:rsidRPr="00151FF9">
              <w:rPr>
                <w:rFonts w:ascii="Arial" w:hAnsi="Arial" w:eastAsia="Arial" w:cs="Arial"/>
                <w:b/>
                <w:bCs/>
                <w:sz w:val="24"/>
                <w:szCs w:val="24"/>
                <w:lang w:eastAsia="en-GB"/>
              </w:rPr>
              <w:t>Transferable skills for life and professional practice</w:t>
            </w:r>
          </w:p>
          <w:p w:rsidRPr="00151FF9" w:rsidR="00151FF9" w:rsidP="00151FF9" w:rsidRDefault="00151FF9" w14:paraId="63BF9932" w14:textId="77777777">
            <w:pPr>
              <w:spacing w:before="34" w:after="0" w:line="239" w:lineRule="auto"/>
              <w:ind w:left="108" w:right="-54"/>
              <w:rPr>
                <w:rFonts w:ascii="Arial" w:hAnsi="Arial" w:eastAsia="Times New Roman" w:cs="Arial"/>
                <w:sz w:val="18"/>
                <w:szCs w:val="18"/>
                <w:lang w:eastAsia="en-GB"/>
              </w:rPr>
            </w:pPr>
            <w:r w:rsidRPr="00151FF9">
              <w:rPr>
                <w:rFonts w:ascii="Arial" w:hAnsi="Arial" w:eastAsia="Times New Roman" w:cs="Arial"/>
                <w:sz w:val="18"/>
                <w:szCs w:val="18"/>
                <w:lang w:eastAsia="en-GB"/>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color="auto" w:sz="4" w:space="0"/>
              <w:left w:val="single" w:color="auto" w:sz="4" w:space="0"/>
              <w:bottom w:val="single" w:color="auto" w:sz="4" w:space="0"/>
              <w:right w:val="dashed" w:color="auto" w:sz="4" w:space="0"/>
            </w:tcBorders>
            <w:shd w:val="clear" w:color="auto" w:fill="auto"/>
          </w:tcPr>
          <w:p w:rsidRPr="00151FF9" w:rsidR="00151FF9" w:rsidP="00151FF9" w:rsidRDefault="00151FF9" w14:paraId="4864FA91"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Work is poorly structured, disorganised, inaccurate and/or confusingly expressed. Very weak use of language and/or very inappropriate style. Failure to work effectively individual or as part of a group. Little or no evidence of the skills for employment</w:t>
            </w:r>
            <w:r w:rsidRPr="00151FF9">
              <w:rPr>
                <w:rFonts w:ascii="Times New Roman" w:hAnsi="Times New Roman" w:eastAsia="Times New Roman" w:cs="Times New Roman"/>
                <w:sz w:val="24"/>
                <w:szCs w:val="24"/>
                <w:lang w:eastAsia="en-GB"/>
              </w:rPr>
              <w:t xml:space="preserve"> </w:t>
            </w:r>
            <w:r w:rsidRPr="00151FF9">
              <w:rPr>
                <w:rFonts w:ascii="Arial" w:hAnsi="Arial" w:eastAsia="Times New Roman" w:cs="Arial"/>
                <w:sz w:val="24"/>
                <w:szCs w:val="24"/>
                <w:lang w:eastAsia="en-GB"/>
              </w:rPr>
              <w:t>requiring the exercise of some personal responsibility.</w:t>
            </w:r>
          </w:p>
          <w:p w:rsidRPr="00151FF9" w:rsidR="00151FF9" w:rsidP="00151FF9" w:rsidRDefault="00151FF9" w14:paraId="64ED59A0" w14:textId="77777777">
            <w:pPr>
              <w:spacing w:after="0" w:line="240" w:lineRule="auto"/>
              <w:rPr>
                <w:rFonts w:ascii="Arial" w:hAnsi="Arial" w:eastAsia="Times New Roman" w:cs="Arial"/>
                <w:sz w:val="24"/>
                <w:szCs w:val="24"/>
                <w:lang w:eastAsia="en-GB"/>
              </w:rPr>
            </w:pPr>
          </w:p>
          <w:p w:rsidRPr="00151FF9" w:rsidR="00151FF9" w:rsidP="00151FF9" w:rsidRDefault="00151FF9" w14:paraId="00943DE0"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double" w:color="auto" w:sz="4" w:space="0"/>
            </w:tcBorders>
            <w:shd w:val="clear" w:color="auto" w:fill="auto"/>
          </w:tcPr>
          <w:p w:rsidRPr="00151FF9" w:rsidR="00151FF9" w:rsidP="00151FF9" w:rsidRDefault="00151FF9" w14:paraId="52165952"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color="auto" w:sz="4" w:space="0"/>
              <w:left w:val="double" w:color="auto" w:sz="4" w:space="0"/>
              <w:bottom w:val="single" w:color="auto" w:sz="4" w:space="0"/>
              <w:right w:val="dashed" w:color="auto" w:sz="4" w:space="0"/>
            </w:tcBorders>
            <w:shd w:val="clear" w:color="auto" w:fill="auto"/>
          </w:tcPr>
          <w:p w:rsidRPr="00151FF9" w:rsidR="00151FF9" w:rsidP="00151FF9" w:rsidRDefault="00151FF9" w14:paraId="3E6D794E"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rsidRPr="00151FF9" w:rsidR="00151FF9" w:rsidP="00151FF9" w:rsidRDefault="00151FF9" w14:paraId="08D3747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Demonstrates the basic skills for employment requiring the exercise of some personal responsibility, with some areas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3327A584"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Mostly coherent, </w:t>
            </w:r>
            <w:proofErr w:type="gramStart"/>
            <w:r w:rsidRPr="00151FF9">
              <w:rPr>
                <w:rFonts w:ascii="Arial" w:hAnsi="Arial" w:eastAsia="Times New Roman" w:cs="Arial"/>
                <w:sz w:val="24"/>
                <w:szCs w:val="24"/>
                <w:lang w:eastAsia="en-GB"/>
              </w:rPr>
              <w:t>organised</w:t>
            </w:r>
            <w:proofErr w:type="gramEnd"/>
            <w:r w:rsidRPr="00151FF9">
              <w:rPr>
                <w:rFonts w:ascii="Arial" w:hAnsi="Arial" w:eastAsia="Times New Roman" w:cs="Arial"/>
                <w:sz w:val="24"/>
                <w:szCs w:val="24"/>
                <w:lang w:eastAsia="en-GB"/>
              </w:rPr>
              <w:t xml:space="preserve"> and accurate work, in a suitable structure and is for the most part clearly expressed. Can work effectively independently and/or as part of a team, with clear contribution to group activities.</w:t>
            </w:r>
          </w:p>
          <w:p w:rsidRPr="00151FF9" w:rsidR="00151FF9" w:rsidP="00151FF9" w:rsidRDefault="00151FF9" w14:paraId="130579D8"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Demonstrates the skills for employment requiring the exercise of some personal responsibility,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5420127C"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 xml:space="preserve">Work is accurate, coherent, fluent, </w:t>
            </w:r>
            <w:proofErr w:type="gramStart"/>
            <w:r w:rsidRPr="00151FF9">
              <w:rPr>
                <w:rFonts w:ascii="Arial" w:hAnsi="Arial" w:eastAsia="Times New Roman" w:cs="Arial"/>
                <w:sz w:val="24"/>
                <w:szCs w:val="24"/>
                <w:lang w:eastAsia="en-GB"/>
              </w:rPr>
              <w:t>well-structured</w:t>
            </w:r>
            <w:proofErr w:type="gramEnd"/>
            <w:r w:rsidRPr="00151FF9">
              <w:rPr>
                <w:rFonts w:ascii="Arial" w:hAnsi="Arial" w:eastAsia="Times New Roman" w:cs="Arial"/>
                <w:sz w:val="24"/>
                <w:szCs w:val="24"/>
                <w:lang w:eastAsia="en-GB"/>
              </w:rPr>
              <w:t xml:space="preserve"> and organised. </w:t>
            </w:r>
          </w:p>
          <w:p w:rsidRPr="00151FF9" w:rsidR="00151FF9" w:rsidP="00151FF9" w:rsidRDefault="00151FF9" w14:paraId="6D71EFA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151FF9" w:rsidR="00151FF9" w:rsidP="00151FF9" w:rsidRDefault="00151FF9" w14:paraId="47045E0B"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rsidRPr="00151FF9" w:rsidR="00151FF9" w:rsidP="00151FF9" w:rsidRDefault="00151FF9" w14:paraId="0D98ADA2" w14:textId="77777777">
            <w:pPr>
              <w:spacing w:after="0" w:line="240" w:lineRule="auto"/>
              <w:rPr>
                <w:rFonts w:ascii="Arial" w:hAnsi="Arial" w:eastAsia="Times New Roman" w:cs="Arial"/>
                <w:sz w:val="24"/>
                <w:szCs w:val="24"/>
                <w:lang w:eastAsia="en-GB"/>
              </w:rPr>
            </w:pPr>
          </w:p>
        </w:tc>
        <w:tc>
          <w:tcPr>
            <w:tcW w:w="1736" w:type="dxa"/>
            <w:tcBorders>
              <w:top w:val="single" w:color="auto" w:sz="4" w:space="0"/>
              <w:left w:val="dashed" w:color="auto" w:sz="4" w:space="0"/>
              <w:bottom w:val="single" w:color="auto" w:sz="4" w:space="0"/>
              <w:right w:val="single" w:color="auto" w:sz="4" w:space="0"/>
            </w:tcBorders>
            <w:shd w:val="clear" w:color="auto" w:fill="auto"/>
          </w:tcPr>
          <w:p w:rsidRPr="00151FF9" w:rsidR="00151FF9" w:rsidP="00151FF9" w:rsidRDefault="00151FF9" w14:paraId="3549C6F7" w14:textId="77777777">
            <w:pPr>
              <w:spacing w:after="0" w:line="240" w:lineRule="auto"/>
              <w:rPr>
                <w:rFonts w:ascii="Arial" w:hAnsi="Arial" w:eastAsia="Times New Roman" w:cs="Arial"/>
                <w:sz w:val="24"/>
                <w:szCs w:val="24"/>
                <w:lang w:eastAsia="en-GB"/>
              </w:rPr>
            </w:pPr>
            <w:r w:rsidRPr="00151FF9">
              <w:rPr>
                <w:rFonts w:ascii="Arial" w:hAnsi="Arial" w:eastAsia="Times New Roman" w:cs="Arial"/>
                <w:sz w:val="24"/>
                <w:szCs w:val="24"/>
                <w:lang w:eastAsia="en-GB"/>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rsidRPr="00151FF9" w:rsidR="00151FF9" w:rsidP="00151FF9" w:rsidRDefault="00151FF9" w14:paraId="6A1A3DDE" w14:textId="77777777">
      <w:pPr>
        <w:spacing w:after="0" w:line="240" w:lineRule="auto"/>
        <w:rPr>
          <w:rFonts w:ascii="Times New Roman" w:hAnsi="Times New Roman" w:eastAsia="Times New Roman" w:cs="Times New Roman"/>
          <w:sz w:val="24"/>
          <w:szCs w:val="24"/>
          <w:lang w:eastAsia="en-GB"/>
        </w:rPr>
      </w:pPr>
    </w:p>
    <w:p w:rsidRPr="00151FF9" w:rsidR="00151FF9" w:rsidP="00151FF9" w:rsidRDefault="00151FF9" w14:paraId="0BC44ACA" w14:textId="77777777">
      <w:pPr>
        <w:spacing w:after="224" w:line="240" w:lineRule="auto"/>
        <w:rPr>
          <w:rFonts w:ascii="Arial" w:hAnsi="Arial" w:eastAsia="Calibri" w:cs="Arial"/>
          <w:color w:val="303B44"/>
          <w:lang w:eastAsia="en-GB"/>
        </w:rPr>
      </w:pPr>
    </w:p>
    <w:p w:rsidRPr="00151FF9" w:rsidR="00151FF9" w:rsidP="00151FF9" w:rsidRDefault="00151FF9" w14:paraId="0475D265" w14:textId="77777777">
      <w:pPr>
        <w:spacing w:after="224" w:line="240" w:lineRule="auto"/>
        <w:rPr>
          <w:rFonts w:ascii="Arial" w:hAnsi="Arial" w:eastAsia="Calibri" w:cs="Arial"/>
          <w:color w:val="303B44"/>
          <w:lang w:eastAsia="en-GB"/>
        </w:rPr>
      </w:pPr>
    </w:p>
    <w:p w:rsidRPr="00151FF9" w:rsidR="00151FF9" w:rsidP="00151FF9" w:rsidRDefault="00151FF9" w14:paraId="37152A35" w14:textId="77777777">
      <w:pPr>
        <w:spacing w:after="224" w:line="240" w:lineRule="auto"/>
        <w:rPr>
          <w:rFonts w:ascii="Arial" w:hAnsi="Arial" w:eastAsia="Calibri" w:cs="Arial"/>
          <w:color w:val="303B44"/>
          <w:lang w:eastAsia="en-GB"/>
        </w:rPr>
      </w:pPr>
    </w:p>
    <w:p w:rsidRPr="00151FF9" w:rsidR="00151FF9" w:rsidP="00151FF9" w:rsidRDefault="00151FF9" w14:paraId="420111F7"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3E1AFAFC"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2C1B6F9D"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33959A40"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0D4B5648"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1E39B125" w14:textId="77777777">
      <w:pPr>
        <w:spacing w:after="0" w:line="240" w:lineRule="auto"/>
        <w:jc w:val="both"/>
        <w:rPr>
          <w:rFonts w:ascii="Times New Roman" w:hAnsi="Times New Roman" w:eastAsia="Times New Roman" w:cs="Times New Roman"/>
          <w:b/>
          <w:color w:val="FF0000"/>
          <w:sz w:val="24"/>
          <w:szCs w:val="24"/>
          <w:lang w:val="cy-GB" w:eastAsia="en-GB"/>
        </w:rPr>
      </w:pPr>
    </w:p>
    <w:p w:rsidRPr="00151FF9" w:rsidR="00151FF9" w:rsidP="00151FF9" w:rsidRDefault="00151FF9" w14:paraId="264D99A2" w14:textId="77777777">
      <w:pPr>
        <w:spacing w:after="0" w:line="240" w:lineRule="auto"/>
        <w:jc w:val="both"/>
        <w:rPr>
          <w:rFonts w:ascii="Times New Roman" w:hAnsi="Times New Roman" w:eastAsia="Times New Roman" w:cs="Times New Roman"/>
          <w:b/>
          <w:color w:val="FF0000"/>
          <w:sz w:val="24"/>
          <w:szCs w:val="24"/>
          <w:lang w:val="cy-GB" w:eastAsia="en-GB"/>
        </w:rPr>
      </w:pPr>
    </w:p>
    <w:p w:rsidR="00F21B8B" w:rsidP="00DE77E3" w:rsidRDefault="00F21B8B" w14:paraId="37D7F4C0" w14:textId="72D5386C">
      <w:pPr>
        <w:spacing w:before="100" w:after="100" w:line="240" w:lineRule="auto"/>
        <w:rPr>
          <w:rFonts w:ascii="Arial" w:hAnsi="Arial" w:eastAsia="Times New Roman" w:cs="Arial"/>
          <w:color w:val="303B44"/>
          <w:lang w:val="cy-GB" w:eastAsia="en-US"/>
        </w:rPr>
      </w:pPr>
    </w:p>
    <w:p w:rsidRPr="00DE77E3" w:rsidR="00F21B8B" w:rsidP="00DE77E3" w:rsidRDefault="00F21B8B" w14:paraId="78E27CCB"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386E1215"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71B887F7"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4F4514DA" w14:textId="77777777">
      <w:pPr>
        <w:spacing w:before="100" w:after="100" w:line="240" w:lineRule="auto"/>
        <w:rPr>
          <w:rFonts w:ascii="Arial" w:hAnsi="Arial" w:eastAsia="Times New Roman" w:cs="Arial"/>
          <w:color w:val="303B44"/>
          <w:lang w:val="cy-GB" w:eastAsia="en-US"/>
        </w:rPr>
      </w:pPr>
    </w:p>
    <w:p w:rsidRPr="00DE77E3" w:rsidR="00DE77E3" w:rsidP="00DE77E3" w:rsidRDefault="00DE77E3" w14:paraId="283DCE6E" w14:textId="77777777">
      <w:pPr>
        <w:spacing w:before="100" w:after="100" w:line="240" w:lineRule="auto"/>
        <w:rPr>
          <w:rFonts w:ascii="Arial" w:hAnsi="Arial" w:eastAsia="Times New Roman" w:cs="Arial"/>
          <w:color w:val="303B44"/>
          <w:lang w:val="cy-GB" w:eastAsia="en-US"/>
        </w:rPr>
      </w:pPr>
    </w:p>
    <w:p w:rsidR="00DE77E3" w:rsidP="00656C92" w:rsidRDefault="00DE77E3" w14:paraId="4E305F28" w14:textId="30BF6A48">
      <w:pPr>
        <w:rPr>
          <w:sz w:val="28"/>
          <w:szCs w:val="28"/>
          <w:lang w:val="cy-GB"/>
        </w:rPr>
      </w:pPr>
    </w:p>
    <w:p w:rsidRPr="00D63B41" w:rsidR="00DE77E3" w:rsidP="00656C92" w:rsidRDefault="00DE77E3" w14:paraId="3A5D2373" w14:textId="77777777">
      <w:pPr>
        <w:rPr>
          <w:sz w:val="28"/>
          <w:szCs w:val="28"/>
          <w:lang w:val="cy-GB"/>
        </w:rPr>
      </w:pPr>
    </w:p>
    <w:sectPr w:rsidRPr="00D63B41" w:rsidR="00DE77E3" w:rsidSect="00F2265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E7996" w:rsidP="0079574E" w:rsidRDefault="002E7996" w14:paraId="23D35225" w14:textId="77777777">
      <w:pPr>
        <w:spacing w:after="0" w:line="240" w:lineRule="auto"/>
      </w:pPr>
      <w:r>
        <w:separator/>
      </w:r>
    </w:p>
  </w:endnote>
  <w:endnote w:type="continuationSeparator" w:id="0">
    <w:p w:rsidR="002E7996" w:rsidP="0079574E" w:rsidRDefault="002E7996" w14:paraId="7DEC125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7677881"/>
      <w:docPartObj>
        <w:docPartGallery w:val="Page Numbers (Bottom of Page)"/>
        <w:docPartUnique/>
      </w:docPartObj>
    </w:sdtPr>
    <w:sdtEndPr>
      <w:rPr>
        <w:noProof/>
      </w:rPr>
    </w:sdtEndPr>
    <w:sdtContent>
      <w:p w:rsidR="0079574E" w:rsidRDefault="0079574E" w14:paraId="2DFD739C" w14:textId="5BE351C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574E" w:rsidRDefault="0079574E" w14:paraId="57051812"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2CB4" w:rsidRDefault="006E2CB4" w14:paraId="76F0D076" w14:textId="77777777">
    <w:pPr>
      <w:pStyle w:val="Footer"/>
      <w:jc w:val="center"/>
    </w:pPr>
    <w:r w:rsidRPr="002F0E34">
      <w:rPr>
        <w:lang w:val="cy-GB"/>
      </w:rPr>
      <w:t xml:space="preserve">Tudalen </w:t>
    </w:r>
    <w:r w:rsidRPr="002F0E34">
      <w:rPr>
        <w:b/>
        <w:lang w:val="cy-GB"/>
      </w:rPr>
      <w:fldChar w:fldCharType="begin"/>
    </w:r>
    <w:r w:rsidRPr="002F0E34">
      <w:rPr>
        <w:b/>
        <w:lang w:val="cy-GB"/>
      </w:rPr>
      <w:instrText xml:space="preserve"> PAGE </w:instrText>
    </w:r>
    <w:r w:rsidRPr="002F0E34">
      <w:rPr>
        <w:b/>
        <w:lang w:val="cy-GB"/>
      </w:rPr>
      <w:fldChar w:fldCharType="separate"/>
    </w:r>
    <w:r>
      <w:rPr>
        <w:b/>
        <w:noProof/>
        <w:lang w:val="cy-GB"/>
      </w:rPr>
      <w:t>4</w:t>
    </w:r>
    <w:r w:rsidRPr="002F0E34">
      <w:rPr>
        <w:b/>
        <w:lang w:val="cy-GB"/>
      </w:rPr>
      <w:fldChar w:fldCharType="end"/>
    </w:r>
    <w:r w:rsidRPr="002F0E34">
      <w:rPr>
        <w:lang w:val="cy-GB"/>
      </w:rPr>
      <w:t xml:space="preserve"> o</w:t>
    </w:r>
    <w:r>
      <w:t xml:space="preserve"> </w:t>
    </w:r>
    <w:r>
      <w:rPr>
        <w:b/>
      </w:rPr>
      <w:fldChar w:fldCharType="begin"/>
    </w:r>
    <w:r>
      <w:rPr>
        <w:b/>
      </w:rPr>
      <w:instrText xml:space="preserve"> NUMPAGES  </w:instrText>
    </w:r>
    <w:r>
      <w:rPr>
        <w:b/>
      </w:rPr>
      <w:fldChar w:fldCharType="separate"/>
    </w:r>
    <w:r>
      <w:rPr>
        <w:b/>
        <w:noProof/>
      </w:rPr>
      <w:t>11</w:t>
    </w:r>
    <w:r>
      <w:rPr>
        <w:b/>
      </w:rPr>
      <w:fldChar w:fldCharType="end"/>
    </w:r>
  </w:p>
  <w:p w:rsidR="006E2CB4" w:rsidRDefault="006E2CB4" w14:paraId="0F7A41EC" w14:textId="7777777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E2CB4" w:rsidRDefault="006E2CB4" w14:paraId="0444F3BA" w14:textId="77777777">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9355928"/>
      <w:docPartObj>
        <w:docPartGallery w:val="Page Numbers (Bottom of Page)"/>
        <w:docPartUnique/>
      </w:docPartObj>
    </w:sdtPr>
    <w:sdtEndPr>
      <w:rPr>
        <w:noProof/>
      </w:rPr>
    </w:sdtEndPr>
    <w:sdtContent>
      <w:p w:rsidR="005D1CC0" w:rsidRDefault="005D1CC0" w14:paraId="6C8F8320" w14:textId="6BBE43B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51FF9" w:rsidRDefault="00151FF9" w14:paraId="0A0B9061"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E7996" w:rsidP="0079574E" w:rsidRDefault="002E7996" w14:paraId="511E9FFD" w14:textId="77777777">
      <w:pPr>
        <w:spacing w:after="0" w:line="240" w:lineRule="auto"/>
      </w:pPr>
      <w:r>
        <w:separator/>
      </w:r>
    </w:p>
  </w:footnote>
  <w:footnote w:type="continuationSeparator" w:id="0">
    <w:p w:rsidR="002E7996" w:rsidP="0079574E" w:rsidRDefault="002E7996" w14:paraId="75E5A3CB"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2U7hqRIv" int2:invalidationBookmarkName="" int2:hashCode="Ugg1wYmI7T9kX4" int2:id="Uzo3gWE4">
      <int2:state int2:value="Rejected" int2:type="LegacyProofing"/>
    </int2:bookmark>
    <int2:bookmark int2:bookmarkName="_Int_cugHPyve" int2:invalidationBookmarkName="" int2:hashCode="iU2e+fvpoHlA6t" int2:id="sm5CKzW5">
      <int2:state int2:value="Rejected" int2:type="AugLoop_Acronyms_Acronyms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F0BDA"/>
    <w:multiLevelType w:val="hybridMultilevel"/>
    <w:tmpl w:val="C6A06020"/>
    <w:lvl w:ilvl="0" w:tplc="6DC49050">
      <w:start w:val="1"/>
      <w:numFmt w:val="decimal"/>
      <w:lvlText w:val="%1."/>
      <w:lvlJc w:val="left"/>
      <w:pPr>
        <w:ind w:left="720" w:hanging="360"/>
      </w:pPr>
      <w:rPr>
        <w:rFonts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E053C"/>
    <w:multiLevelType w:val="hybridMultilevel"/>
    <w:tmpl w:val="DE0CFD2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D1B0599"/>
    <w:multiLevelType w:val="hybridMultilevel"/>
    <w:tmpl w:val="495496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6F3AB0"/>
    <w:multiLevelType w:val="hybridMultilevel"/>
    <w:tmpl w:val="6AF80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0153BA1"/>
    <w:multiLevelType w:val="hybridMultilevel"/>
    <w:tmpl w:val="8976E2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7FF425B"/>
    <w:multiLevelType w:val="hybridMultilevel"/>
    <w:tmpl w:val="A05EDA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15B52A4"/>
    <w:multiLevelType w:val="hybridMultilevel"/>
    <w:tmpl w:val="6BCA81A4"/>
    <w:lvl w:ilvl="0" w:tplc="CF36F3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7FC2CD9"/>
    <w:multiLevelType w:val="hybridMultilevel"/>
    <w:tmpl w:val="9DE004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89B459E"/>
    <w:multiLevelType w:val="hybridMultilevel"/>
    <w:tmpl w:val="495496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74774E"/>
    <w:multiLevelType w:val="hybridMultilevel"/>
    <w:tmpl w:val="6980F52A"/>
    <w:lvl w:ilvl="0" w:tplc="08090001">
      <w:start w:val="1"/>
      <w:numFmt w:val="bullet"/>
      <w:lvlText w:val=""/>
      <w:lvlJc w:val="left"/>
      <w:pPr>
        <w:ind w:left="360" w:hanging="360"/>
      </w:pPr>
      <w:rPr>
        <w:rFonts w:hint="default" w:ascii="Symbol" w:hAnsi="Symbol"/>
      </w:rPr>
    </w:lvl>
    <w:lvl w:ilvl="1" w:tplc="08090003">
      <w:start w:val="1"/>
      <w:numFmt w:val="bullet"/>
      <w:lvlText w:val="o"/>
      <w:lvlJc w:val="left"/>
      <w:pPr>
        <w:ind w:left="1080" w:hanging="360"/>
      </w:pPr>
      <w:rPr>
        <w:rFonts w:hint="default" w:ascii="Courier New" w:hAnsi="Courier New" w:cs="Courier New"/>
      </w:rPr>
    </w:lvl>
    <w:lvl w:ilvl="2" w:tplc="08090005">
      <w:start w:val="1"/>
      <w:numFmt w:val="bullet"/>
      <w:lvlText w:val=""/>
      <w:lvlJc w:val="left"/>
      <w:pPr>
        <w:ind w:left="1800" w:hanging="360"/>
      </w:pPr>
      <w:rPr>
        <w:rFonts w:hint="default" w:ascii="Wingdings" w:hAnsi="Wingdings"/>
      </w:rPr>
    </w:lvl>
    <w:lvl w:ilvl="3" w:tplc="08090001">
      <w:start w:val="1"/>
      <w:numFmt w:val="bullet"/>
      <w:lvlText w:val=""/>
      <w:lvlJc w:val="left"/>
      <w:pPr>
        <w:ind w:left="2520" w:hanging="360"/>
      </w:pPr>
      <w:rPr>
        <w:rFonts w:hint="default" w:ascii="Symbol" w:hAnsi="Symbol"/>
      </w:rPr>
    </w:lvl>
    <w:lvl w:ilvl="4" w:tplc="08090003">
      <w:start w:val="1"/>
      <w:numFmt w:val="bullet"/>
      <w:lvlText w:val="o"/>
      <w:lvlJc w:val="left"/>
      <w:pPr>
        <w:ind w:left="3240" w:hanging="360"/>
      </w:pPr>
      <w:rPr>
        <w:rFonts w:hint="default" w:ascii="Courier New" w:hAnsi="Courier New" w:cs="Courier New"/>
      </w:rPr>
    </w:lvl>
    <w:lvl w:ilvl="5" w:tplc="08090005">
      <w:start w:val="1"/>
      <w:numFmt w:val="bullet"/>
      <w:lvlText w:val=""/>
      <w:lvlJc w:val="left"/>
      <w:pPr>
        <w:ind w:left="3960" w:hanging="360"/>
      </w:pPr>
      <w:rPr>
        <w:rFonts w:hint="default" w:ascii="Wingdings" w:hAnsi="Wingdings"/>
      </w:rPr>
    </w:lvl>
    <w:lvl w:ilvl="6" w:tplc="08090001">
      <w:start w:val="1"/>
      <w:numFmt w:val="bullet"/>
      <w:lvlText w:val=""/>
      <w:lvlJc w:val="left"/>
      <w:pPr>
        <w:ind w:left="4680" w:hanging="360"/>
      </w:pPr>
      <w:rPr>
        <w:rFonts w:hint="default" w:ascii="Symbol" w:hAnsi="Symbol"/>
      </w:rPr>
    </w:lvl>
    <w:lvl w:ilvl="7" w:tplc="08090003">
      <w:start w:val="1"/>
      <w:numFmt w:val="bullet"/>
      <w:lvlText w:val="o"/>
      <w:lvlJc w:val="left"/>
      <w:pPr>
        <w:ind w:left="5400" w:hanging="360"/>
      </w:pPr>
      <w:rPr>
        <w:rFonts w:hint="default" w:ascii="Courier New" w:hAnsi="Courier New" w:cs="Courier New"/>
      </w:rPr>
    </w:lvl>
    <w:lvl w:ilvl="8" w:tplc="08090005">
      <w:start w:val="1"/>
      <w:numFmt w:val="bullet"/>
      <w:lvlText w:val=""/>
      <w:lvlJc w:val="left"/>
      <w:pPr>
        <w:ind w:left="6120" w:hanging="360"/>
      </w:pPr>
      <w:rPr>
        <w:rFonts w:hint="default" w:ascii="Wingdings" w:hAnsi="Wingdings"/>
      </w:rPr>
    </w:lvl>
  </w:abstractNum>
  <w:abstractNum w:abstractNumId="10" w15:restartNumberingAfterBreak="0">
    <w:nsid w:val="51F32640"/>
    <w:multiLevelType w:val="hybridMultilevel"/>
    <w:tmpl w:val="9FEC8ADA"/>
    <w:lvl w:ilvl="0" w:tplc="08090001">
      <w:start w:val="1"/>
      <w:numFmt w:val="bullet"/>
      <w:lvlText w:val=""/>
      <w:lvlJc w:val="left"/>
      <w:pPr>
        <w:tabs>
          <w:tab w:val="num" w:pos="1077"/>
        </w:tabs>
        <w:ind w:left="1077" w:hanging="360"/>
      </w:pPr>
      <w:rPr>
        <w:rFonts w:hint="default" w:ascii="Symbol" w:hAnsi="Symbol"/>
      </w:rPr>
    </w:lvl>
    <w:lvl w:ilvl="1" w:tplc="08090003">
      <w:start w:val="1"/>
      <w:numFmt w:val="bullet"/>
      <w:lvlText w:val="o"/>
      <w:lvlJc w:val="left"/>
      <w:pPr>
        <w:tabs>
          <w:tab w:val="num" w:pos="1797"/>
        </w:tabs>
        <w:ind w:left="1797" w:hanging="360"/>
      </w:pPr>
      <w:rPr>
        <w:rFonts w:hint="default" w:ascii="Courier New" w:hAnsi="Courier New" w:cs="Courier New"/>
      </w:rPr>
    </w:lvl>
    <w:lvl w:ilvl="2" w:tplc="08090005" w:tentative="1">
      <w:start w:val="1"/>
      <w:numFmt w:val="bullet"/>
      <w:lvlText w:val=""/>
      <w:lvlJc w:val="left"/>
      <w:pPr>
        <w:tabs>
          <w:tab w:val="num" w:pos="2517"/>
        </w:tabs>
        <w:ind w:left="2517" w:hanging="360"/>
      </w:pPr>
      <w:rPr>
        <w:rFonts w:hint="default" w:ascii="Wingdings" w:hAnsi="Wingdings"/>
      </w:rPr>
    </w:lvl>
    <w:lvl w:ilvl="3" w:tplc="08090001" w:tentative="1">
      <w:start w:val="1"/>
      <w:numFmt w:val="bullet"/>
      <w:lvlText w:val=""/>
      <w:lvlJc w:val="left"/>
      <w:pPr>
        <w:tabs>
          <w:tab w:val="num" w:pos="3237"/>
        </w:tabs>
        <w:ind w:left="3237" w:hanging="360"/>
      </w:pPr>
      <w:rPr>
        <w:rFonts w:hint="default" w:ascii="Symbol" w:hAnsi="Symbol"/>
      </w:rPr>
    </w:lvl>
    <w:lvl w:ilvl="4" w:tplc="08090003" w:tentative="1">
      <w:start w:val="1"/>
      <w:numFmt w:val="bullet"/>
      <w:lvlText w:val="o"/>
      <w:lvlJc w:val="left"/>
      <w:pPr>
        <w:tabs>
          <w:tab w:val="num" w:pos="3957"/>
        </w:tabs>
        <w:ind w:left="3957" w:hanging="360"/>
      </w:pPr>
      <w:rPr>
        <w:rFonts w:hint="default" w:ascii="Courier New" w:hAnsi="Courier New" w:cs="Courier New"/>
      </w:rPr>
    </w:lvl>
    <w:lvl w:ilvl="5" w:tplc="08090005" w:tentative="1">
      <w:start w:val="1"/>
      <w:numFmt w:val="bullet"/>
      <w:lvlText w:val=""/>
      <w:lvlJc w:val="left"/>
      <w:pPr>
        <w:tabs>
          <w:tab w:val="num" w:pos="4677"/>
        </w:tabs>
        <w:ind w:left="4677" w:hanging="360"/>
      </w:pPr>
      <w:rPr>
        <w:rFonts w:hint="default" w:ascii="Wingdings" w:hAnsi="Wingdings"/>
      </w:rPr>
    </w:lvl>
    <w:lvl w:ilvl="6" w:tplc="08090001" w:tentative="1">
      <w:start w:val="1"/>
      <w:numFmt w:val="bullet"/>
      <w:lvlText w:val=""/>
      <w:lvlJc w:val="left"/>
      <w:pPr>
        <w:tabs>
          <w:tab w:val="num" w:pos="5397"/>
        </w:tabs>
        <w:ind w:left="5397" w:hanging="360"/>
      </w:pPr>
      <w:rPr>
        <w:rFonts w:hint="default" w:ascii="Symbol" w:hAnsi="Symbol"/>
      </w:rPr>
    </w:lvl>
    <w:lvl w:ilvl="7" w:tplc="08090003" w:tentative="1">
      <w:start w:val="1"/>
      <w:numFmt w:val="bullet"/>
      <w:lvlText w:val="o"/>
      <w:lvlJc w:val="left"/>
      <w:pPr>
        <w:tabs>
          <w:tab w:val="num" w:pos="6117"/>
        </w:tabs>
        <w:ind w:left="6117" w:hanging="360"/>
      </w:pPr>
      <w:rPr>
        <w:rFonts w:hint="default" w:ascii="Courier New" w:hAnsi="Courier New" w:cs="Courier New"/>
      </w:rPr>
    </w:lvl>
    <w:lvl w:ilvl="8" w:tplc="08090005" w:tentative="1">
      <w:start w:val="1"/>
      <w:numFmt w:val="bullet"/>
      <w:lvlText w:val=""/>
      <w:lvlJc w:val="left"/>
      <w:pPr>
        <w:tabs>
          <w:tab w:val="num" w:pos="6837"/>
        </w:tabs>
        <w:ind w:left="6837" w:hanging="360"/>
      </w:pPr>
      <w:rPr>
        <w:rFonts w:hint="default" w:ascii="Wingdings" w:hAnsi="Wingdings"/>
      </w:rPr>
    </w:lvl>
  </w:abstractNum>
  <w:abstractNum w:abstractNumId="11" w15:restartNumberingAfterBreak="0">
    <w:nsid w:val="6A5C06C0"/>
    <w:multiLevelType w:val="hybridMultilevel"/>
    <w:tmpl w:val="49EC57B4"/>
    <w:lvl w:ilvl="0" w:tplc="0809000B">
      <w:start w:val="1"/>
      <w:numFmt w:val="bullet"/>
      <w:lvlText w:val=""/>
      <w:lvlJc w:val="left"/>
      <w:pPr>
        <w:ind w:left="1440" w:hanging="360"/>
      </w:pPr>
      <w:rPr>
        <w:rFonts w:hint="default" w:ascii="Wingdings" w:hAnsi="Wingdings"/>
      </w:rPr>
    </w:lvl>
    <w:lvl w:ilvl="1" w:tplc="3104F5DE">
      <w:numFmt w:val="bullet"/>
      <w:lvlText w:val="•"/>
      <w:lvlJc w:val="left"/>
      <w:pPr>
        <w:ind w:left="2160" w:hanging="360"/>
      </w:pPr>
      <w:rPr>
        <w:rFonts w:hint="default" w:ascii="Calibri" w:hAnsi="Calibri" w:eastAsia="Times New Roman" w:cs="Arial"/>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722B371A"/>
    <w:multiLevelType w:val="hybridMultilevel"/>
    <w:tmpl w:val="524456A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777210E6"/>
    <w:multiLevelType w:val="hybridMultilevel"/>
    <w:tmpl w:val="E26E2B6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5" w15:restartNumberingAfterBreak="0">
    <w:nsid w:val="7803601F"/>
    <w:multiLevelType w:val="hybridMultilevel"/>
    <w:tmpl w:val="C2A269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785029094">
    <w:abstractNumId w:val="14"/>
  </w:num>
  <w:num w:numId="2" w16cid:durableId="764307413">
    <w:abstractNumId w:val="9"/>
  </w:num>
  <w:num w:numId="3" w16cid:durableId="16059145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83913563">
    <w:abstractNumId w:val="8"/>
  </w:num>
  <w:num w:numId="5" w16cid:durableId="1113013100">
    <w:abstractNumId w:val="4"/>
  </w:num>
  <w:num w:numId="6" w16cid:durableId="456485291">
    <w:abstractNumId w:val="2"/>
  </w:num>
  <w:num w:numId="7" w16cid:durableId="105851271">
    <w:abstractNumId w:val="5"/>
  </w:num>
  <w:num w:numId="8" w16cid:durableId="1565871068">
    <w:abstractNumId w:val="1"/>
  </w:num>
  <w:num w:numId="9" w16cid:durableId="567227077">
    <w:abstractNumId w:val="3"/>
  </w:num>
  <w:num w:numId="10" w16cid:durableId="164512556">
    <w:abstractNumId w:val="7"/>
  </w:num>
  <w:num w:numId="11" w16cid:durableId="1537085978">
    <w:abstractNumId w:val="15"/>
  </w:num>
  <w:num w:numId="12" w16cid:durableId="2128037065">
    <w:abstractNumId w:val="13"/>
  </w:num>
  <w:num w:numId="13" w16cid:durableId="1940142798">
    <w:abstractNumId w:val="10"/>
  </w:num>
  <w:num w:numId="14" w16cid:durableId="1513180867">
    <w:abstractNumId w:val="12"/>
  </w:num>
  <w:num w:numId="15" w16cid:durableId="547843983">
    <w:abstractNumId w:val="11"/>
  </w:num>
  <w:num w:numId="16" w16cid:durableId="386995809">
    <w:abstractNumId w:val="0"/>
  </w:num>
  <w:num w:numId="17" w16cid:durableId="691954464">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80"/>
  <w:displayBackgroundShape/>
  <w:proofState w:spelling="clean" w:grammar="dirty"/>
  <w:trackRevisions w:val="false"/>
  <w:defaultTabStop w:val="720"/>
  <w:characterSpacingControl w:val="doNotCompress"/>
  <w:savePreviewPicture/>
  <w:hdrShapeDefaults>
    <o:shapedefaults v:ext="edit" spidmax="2050">
      <o:colormru v:ext="edit" colors="#ffffe1"/>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E21"/>
    <w:rsid w:val="0000321B"/>
    <w:rsid w:val="000154A1"/>
    <w:rsid w:val="000207E9"/>
    <w:rsid w:val="000A1879"/>
    <w:rsid w:val="000C137F"/>
    <w:rsid w:val="000F566E"/>
    <w:rsid w:val="00134ADD"/>
    <w:rsid w:val="0014421B"/>
    <w:rsid w:val="00145271"/>
    <w:rsid w:val="00151FF9"/>
    <w:rsid w:val="00166628"/>
    <w:rsid w:val="00167A92"/>
    <w:rsid w:val="00182E25"/>
    <w:rsid w:val="00193280"/>
    <w:rsid w:val="001C2A4D"/>
    <w:rsid w:val="001C67CE"/>
    <w:rsid w:val="0024076F"/>
    <w:rsid w:val="002570B5"/>
    <w:rsid w:val="002575E4"/>
    <w:rsid w:val="00264C06"/>
    <w:rsid w:val="0028069A"/>
    <w:rsid w:val="002846DA"/>
    <w:rsid w:val="002D0593"/>
    <w:rsid w:val="002D601A"/>
    <w:rsid w:val="002D6C93"/>
    <w:rsid w:val="002E6F17"/>
    <w:rsid w:val="002E7996"/>
    <w:rsid w:val="002F235B"/>
    <w:rsid w:val="00313D37"/>
    <w:rsid w:val="003248AD"/>
    <w:rsid w:val="0033116C"/>
    <w:rsid w:val="00331D82"/>
    <w:rsid w:val="0035714F"/>
    <w:rsid w:val="0036132B"/>
    <w:rsid w:val="00381D18"/>
    <w:rsid w:val="003A61D4"/>
    <w:rsid w:val="003A7C3B"/>
    <w:rsid w:val="003A7E51"/>
    <w:rsid w:val="003B08DE"/>
    <w:rsid w:val="003C365D"/>
    <w:rsid w:val="003E44D6"/>
    <w:rsid w:val="003F3E32"/>
    <w:rsid w:val="00400D63"/>
    <w:rsid w:val="00413060"/>
    <w:rsid w:val="004219F7"/>
    <w:rsid w:val="004446B0"/>
    <w:rsid w:val="0046792F"/>
    <w:rsid w:val="004B31FD"/>
    <w:rsid w:val="004B3E2B"/>
    <w:rsid w:val="004B3F30"/>
    <w:rsid w:val="004C1762"/>
    <w:rsid w:val="004E6FB5"/>
    <w:rsid w:val="004F7652"/>
    <w:rsid w:val="0052512F"/>
    <w:rsid w:val="00537072"/>
    <w:rsid w:val="005713FE"/>
    <w:rsid w:val="00577717"/>
    <w:rsid w:val="00581AA8"/>
    <w:rsid w:val="00597717"/>
    <w:rsid w:val="005A205B"/>
    <w:rsid w:val="005A3252"/>
    <w:rsid w:val="005B3C2C"/>
    <w:rsid w:val="005B79AD"/>
    <w:rsid w:val="005C0C07"/>
    <w:rsid w:val="005D1CC0"/>
    <w:rsid w:val="005D5EA8"/>
    <w:rsid w:val="005F12F8"/>
    <w:rsid w:val="00600E75"/>
    <w:rsid w:val="00613E21"/>
    <w:rsid w:val="0061482E"/>
    <w:rsid w:val="00636B7E"/>
    <w:rsid w:val="00656C92"/>
    <w:rsid w:val="0066114E"/>
    <w:rsid w:val="00667144"/>
    <w:rsid w:val="00695D3A"/>
    <w:rsid w:val="006C67ED"/>
    <w:rsid w:val="006E2CB4"/>
    <w:rsid w:val="0070065E"/>
    <w:rsid w:val="00706ED5"/>
    <w:rsid w:val="00714DBE"/>
    <w:rsid w:val="00724C78"/>
    <w:rsid w:val="00727C75"/>
    <w:rsid w:val="007619CD"/>
    <w:rsid w:val="00770114"/>
    <w:rsid w:val="0079574E"/>
    <w:rsid w:val="007A34AE"/>
    <w:rsid w:val="007A422E"/>
    <w:rsid w:val="007B47BF"/>
    <w:rsid w:val="007C2007"/>
    <w:rsid w:val="007D4A71"/>
    <w:rsid w:val="0080051F"/>
    <w:rsid w:val="00812E89"/>
    <w:rsid w:val="0082049B"/>
    <w:rsid w:val="00826AE3"/>
    <w:rsid w:val="00833FC5"/>
    <w:rsid w:val="008628A6"/>
    <w:rsid w:val="0086439D"/>
    <w:rsid w:val="00871B78"/>
    <w:rsid w:val="00890F7F"/>
    <w:rsid w:val="008942F6"/>
    <w:rsid w:val="00960683"/>
    <w:rsid w:val="009C5338"/>
    <w:rsid w:val="00A11C3C"/>
    <w:rsid w:val="00A47266"/>
    <w:rsid w:val="00A96843"/>
    <w:rsid w:val="00A97D98"/>
    <w:rsid w:val="00AC46D1"/>
    <w:rsid w:val="00AC6017"/>
    <w:rsid w:val="00AC7ECF"/>
    <w:rsid w:val="00B1285B"/>
    <w:rsid w:val="00B60069"/>
    <w:rsid w:val="00B744E1"/>
    <w:rsid w:val="00B93E78"/>
    <w:rsid w:val="00BA24AA"/>
    <w:rsid w:val="00BB5A73"/>
    <w:rsid w:val="00BC0A48"/>
    <w:rsid w:val="00BE6EFF"/>
    <w:rsid w:val="00BF21F3"/>
    <w:rsid w:val="00C10865"/>
    <w:rsid w:val="00C2693E"/>
    <w:rsid w:val="00C27213"/>
    <w:rsid w:val="00C33E99"/>
    <w:rsid w:val="00C4739A"/>
    <w:rsid w:val="00C53165"/>
    <w:rsid w:val="00C85694"/>
    <w:rsid w:val="00C9007A"/>
    <w:rsid w:val="00CA6A7C"/>
    <w:rsid w:val="00CB11D3"/>
    <w:rsid w:val="00CC6B65"/>
    <w:rsid w:val="00D249F0"/>
    <w:rsid w:val="00D2692A"/>
    <w:rsid w:val="00D27BD2"/>
    <w:rsid w:val="00D421FB"/>
    <w:rsid w:val="00D47582"/>
    <w:rsid w:val="00D63B41"/>
    <w:rsid w:val="00D779E1"/>
    <w:rsid w:val="00D814EB"/>
    <w:rsid w:val="00D83FDA"/>
    <w:rsid w:val="00D8449A"/>
    <w:rsid w:val="00DB1C9B"/>
    <w:rsid w:val="00DE77E3"/>
    <w:rsid w:val="00E254EA"/>
    <w:rsid w:val="00E3428D"/>
    <w:rsid w:val="00E34A1E"/>
    <w:rsid w:val="00E40292"/>
    <w:rsid w:val="00E9108F"/>
    <w:rsid w:val="00E9718B"/>
    <w:rsid w:val="00EA08B1"/>
    <w:rsid w:val="00ED30D6"/>
    <w:rsid w:val="00ED445C"/>
    <w:rsid w:val="00ED7369"/>
    <w:rsid w:val="00EE4BEE"/>
    <w:rsid w:val="00EF34F1"/>
    <w:rsid w:val="00EF5CC9"/>
    <w:rsid w:val="00F11387"/>
    <w:rsid w:val="00F151CB"/>
    <w:rsid w:val="00F21B8B"/>
    <w:rsid w:val="00F21DFA"/>
    <w:rsid w:val="00F22651"/>
    <w:rsid w:val="00F47647"/>
    <w:rsid w:val="00F555B1"/>
    <w:rsid w:val="00F64C71"/>
    <w:rsid w:val="00F7089C"/>
    <w:rsid w:val="00FA0214"/>
    <w:rsid w:val="00FB1222"/>
    <w:rsid w:val="00FD713E"/>
    <w:rsid w:val="00FF4F3F"/>
    <w:rsid w:val="055599DC"/>
    <w:rsid w:val="0997EAA6"/>
    <w:rsid w:val="0A6A97B6"/>
    <w:rsid w:val="0C066817"/>
    <w:rsid w:val="2E70D6CA"/>
    <w:rsid w:val="342C86B9"/>
    <w:rsid w:val="3D2B5B91"/>
    <w:rsid w:val="4062FC53"/>
    <w:rsid w:val="5777DF25"/>
    <w:rsid w:val="5AEA5D13"/>
    <w:rsid w:val="5EE238AF"/>
    <w:rsid w:val="64A96CC5"/>
    <w:rsid w:val="68F03A8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e1"/>
    </o:shapedefaults>
    <o:shapelayout v:ext="edit">
      <o:idmap v:ext="edit" data="2"/>
    </o:shapelayout>
  </w:shapeDefaults>
  <w:decimalSymbol w:val="."/>
  <w:listSeparator w:val=","/>
  <w14:docId w14:val="2E56A107"/>
  <w15:chartTrackingRefBased/>
  <w15:docId w15:val="{037110A0-BC4D-4C00-BBB8-5167EB1149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795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574E"/>
  </w:style>
  <w:style w:type="paragraph" w:styleId="Footer">
    <w:name w:val="footer"/>
    <w:basedOn w:val="Normal"/>
    <w:link w:val="FooterChar"/>
    <w:uiPriority w:val="99"/>
    <w:unhideWhenUsed/>
    <w:rsid w:val="00795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574E"/>
  </w:style>
  <w:style w:type="table" w:styleId="TableGrid">
    <w:name w:val="Table Grid"/>
    <w:basedOn w:val="TableNormal"/>
    <w:uiPriority w:val="59"/>
    <w:rsid w:val="00ED30D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ListParagraphChar" w:customStyle="1">
    <w:name w:val="List Paragraph Char"/>
    <w:link w:val="ListParagraph"/>
    <w:uiPriority w:val="34"/>
    <w:locked/>
    <w:rsid w:val="00D63B41"/>
    <w:rPr>
      <w:sz w:val="24"/>
      <w:szCs w:val="24"/>
    </w:rPr>
  </w:style>
  <w:style w:type="paragraph" w:styleId="ListParagraph">
    <w:name w:val="List Paragraph"/>
    <w:basedOn w:val="Normal"/>
    <w:link w:val="ListParagraphChar"/>
    <w:uiPriority w:val="34"/>
    <w:qFormat/>
    <w:rsid w:val="00D63B41"/>
    <w:pPr>
      <w:spacing w:after="0" w:line="240" w:lineRule="auto"/>
      <w:ind w:left="720"/>
    </w:pPr>
    <w:rPr>
      <w:sz w:val="24"/>
      <w:szCs w:val="24"/>
    </w:rPr>
  </w:style>
  <w:style w:type="character" w:styleId="fixedChar" w:customStyle="1">
    <w:name w:val="fixed Char"/>
    <w:link w:val="fixed"/>
    <w:locked/>
    <w:rsid w:val="00D63B41"/>
    <w:rPr>
      <w:b/>
      <w:sz w:val="24"/>
    </w:rPr>
  </w:style>
  <w:style w:type="paragraph" w:styleId="fixed" w:customStyle="1">
    <w:name w:val="fixed"/>
    <w:link w:val="fixedChar"/>
    <w:rsid w:val="00D63B41"/>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rPr>
  </w:style>
  <w:style w:type="character" w:styleId="bulletChar" w:customStyle="1">
    <w:name w:val="bullet Char"/>
    <w:link w:val="bullet"/>
    <w:locked/>
    <w:rsid w:val="00D63B41"/>
    <w:rPr>
      <w:sz w:val="24"/>
    </w:rPr>
  </w:style>
  <w:style w:type="paragraph" w:styleId="bullet" w:customStyle="1">
    <w:name w:val="bullet"/>
    <w:link w:val="bulletChar"/>
    <w:rsid w:val="00D63B41"/>
    <w:pPr>
      <w:overflowPunct w:val="0"/>
      <w:autoSpaceDE w:val="0"/>
      <w:autoSpaceDN w:val="0"/>
      <w:adjustRightInd w:val="0"/>
      <w:spacing w:before="120" w:after="0" w:line="240" w:lineRule="auto"/>
      <w:ind w:left="1004" w:hanging="284"/>
      <w:jc w:val="both"/>
    </w:pPr>
    <w:rPr>
      <w:sz w:val="24"/>
    </w:rPr>
  </w:style>
  <w:style w:type="character" w:styleId="Hyperlink">
    <w:name w:val="Hyperlink"/>
    <w:uiPriority w:val="99"/>
    <w:unhideWhenUsed/>
    <w:rsid w:val="00724C78"/>
    <w:rPr>
      <w:color w:val="0000FF"/>
      <w:u w:val="single"/>
    </w:rPr>
  </w:style>
  <w:style w:type="table" w:styleId="TableGrid1" w:customStyle="1">
    <w:name w:val="Table Grid1"/>
    <w:basedOn w:val="TableNormal"/>
    <w:next w:val="TableGrid"/>
    <w:uiPriority w:val="39"/>
    <w:rsid w:val="00DE77E3"/>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2" w:customStyle="1">
    <w:name w:val="Table Grid2"/>
    <w:basedOn w:val="TableNormal"/>
    <w:next w:val="TableGrid"/>
    <w:uiPriority w:val="39"/>
    <w:rsid w:val="00F22651"/>
    <w:pPr>
      <w:spacing w:after="0" w:line="240" w:lineRule="auto"/>
    </w:pPr>
    <w:rPr>
      <w:rFonts w:ascii="Times New Roman" w:hAnsi="Times New Roman" w:eastAsia="Times New Roman" w:cs="Times New Roman"/>
      <w:sz w:val="20"/>
      <w:szCs w:val="20"/>
      <w:lang w:eastAsia="en-US"/>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UnresolvedMention">
    <w:name w:val="Unresolved Mention"/>
    <w:basedOn w:val="DefaultParagraphFont"/>
    <w:uiPriority w:val="99"/>
    <w:semiHidden/>
    <w:unhideWhenUsed/>
    <w:rsid w:val="00A11C3C"/>
    <w:rPr>
      <w:color w:val="605E5C"/>
      <w:shd w:val="clear" w:color="auto" w:fill="E1DFDD"/>
    </w:rPr>
  </w:style>
  <w:style w:type="paragraph" w:styleId="paragraph" w:customStyle="1">
    <w:name w:val="paragraph"/>
    <w:basedOn w:val="Normal"/>
    <w:rsid w:val="0082049B"/>
    <w:pPr>
      <w:spacing w:before="100" w:beforeAutospacing="1" w:after="100" w:afterAutospacing="1" w:line="240" w:lineRule="auto"/>
    </w:pPr>
    <w:rPr>
      <w:rFonts w:ascii="Times New Roman" w:hAnsi="Times New Roman" w:eastAsia="Times New Roman" w:cs="Times New Roman"/>
      <w:sz w:val="24"/>
      <w:szCs w:val="24"/>
    </w:rPr>
  </w:style>
  <w:style w:type="character" w:styleId="normaltextrun" w:customStyle="1">
    <w:name w:val="normaltextrun"/>
    <w:basedOn w:val="DefaultParagraphFont"/>
    <w:rsid w:val="0082049B"/>
  </w:style>
  <w:style w:type="character" w:styleId="eop" w:customStyle="1">
    <w:name w:val="eop"/>
    <w:basedOn w:val="DefaultParagraphFont"/>
    <w:rsid w:val="008204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239927">
      <w:bodyDiv w:val="1"/>
      <w:marLeft w:val="0"/>
      <w:marRight w:val="0"/>
      <w:marTop w:val="0"/>
      <w:marBottom w:val="0"/>
      <w:divBdr>
        <w:top w:val="none" w:sz="0" w:space="0" w:color="auto"/>
        <w:left w:val="none" w:sz="0" w:space="0" w:color="auto"/>
        <w:bottom w:val="none" w:sz="0" w:space="0" w:color="auto"/>
        <w:right w:val="none" w:sz="0" w:space="0" w:color="auto"/>
      </w:divBdr>
    </w:div>
    <w:div w:id="284240007">
      <w:bodyDiv w:val="1"/>
      <w:marLeft w:val="0"/>
      <w:marRight w:val="0"/>
      <w:marTop w:val="0"/>
      <w:marBottom w:val="0"/>
      <w:divBdr>
        <w:top w:val="none" w:sz="0" w:space="0" w:color="auto"/>
        <w:left w:val="none" w:sz="0" w:space="0" w:color="auto"/>
        <w:bottom w:val="none" w:sz="0" w:space="0" w:color="auto"/>
        <w:right w:val="none" w:sz="0" w:space="0" w:color="auto"/>
      </w:divBdr>
    </w:div>
    <w:div w:id="634528738">
      <w:bodyDiv w:val="1"/>
      <w:marLeft w:val="0"/>
      <w:marRight w:val="0"/>
      <w:marTop w:val="0"/>
      <w:marBottom w:val="0"/>
      <w:divBdr>
        <w:top w:val="none" w:sz="0" w:space="0" w:color="auto"/>
        <w:left w:val="none" w:sz="0" w:space="0" w:color="auto"/>
        <w:bottom w:val="none" w:sz="0" w:space="0" w:color="auto"/>
        <w:right w:val="none" w:sz="0" w:space="0" w:color="auto"/>
      </w:divBdr>
    </w:div>
    <w:div w:id="1168670307">
      <w:bodyDiv w:val="1"/>
      <w:marLeft w:val="0"/>
      <w:marRight w:val="0"/>
      <w:marTop w:val="0"/>
      <w:marBottom w:val="0"/>
      <w:divBdr>
        <w:top w:val="none" w:sz="0" w:space="0" w:color="auto"/>
        <w:left w:val="none" w:sz="0" w:space="0" w:color="auto"/>
        <w:bottom w:val="none" w:sz="0" w:space="0" w:color="auto"/>
        <w:right w:val="none" w:sz="0" w:space="0" w:color="auto"/>
      </w:divBdr>
    </w:div>
    <w:div w:id="1434327118">
      <w:bodyDiv w:val="1"/>
      <w:marLeft w:val="0"/>
      <w:marRight w:val="0"/>
      <w:marTop w:val="0"/>
      <w:marBottom w:val="0"/>
      <w:divBdr>
        <w:top w:val="none" w:sz="0" w:space="0" w:color="auto"/>
        <w:left w:val="none" w:sz="0" w:space="0" w:color="auto"/>
        <w:bottom w:val="none" w:sz="0" w:space="0" w:color="auto"/>
        <w:right w:val="none" w:sz="0" w:space="0" w:color="auto"/>
      </w:divBdr>
    </w:div>
    <w:div w:id="1572274239">
      <w:bodyDiv w:val="1"/>
      <w:marLeft w:val="0"/>
      <w:marRight w:val="0"/>
      <w:marTop w:val="0"/>
      <w:marBottom w:val="0"/>
      <w:divBdr>
        <w:top w:val="none" w:sz="0" w:space="0" w:color="auto"/>
        <w:left w:val="none" w:sz="0" w:space="0" w:color="auto"/>
        <w:bottom w:val="none" w:sz="0" w:space="0" w:color="auto"/>
        <w:right w:val="none" w:sz="0" w:space="0" w:color="auto"/>
      </w:divBdr>
    </w:div>
    <w:div w:id="1625429139">
      <w:bodyDiv w:val="1"/>
      <w:marLeft w:val="0"/>
      <w:marRight w:val="0"/>
      <w:marTop w:val="0"/>
      <w:marBottom w:val="0"/>
      <w:divBdr>
        <w:top w:val="none" w:sz="0" w:space="0" w:color="auto"/>
        <w:left w:val="none" w:sz="0" w:space="0" w:color="auto"/>
        <w:bottom w:val="none" w:sz="0" w:space="0" w:color="auto"/>
        <w:right w:val="none" w:sz="0" w:space="0" w:color="auto"/>
      </w:divBdr>
    </w:div>
    <w:div w:id="1721250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mailto:natalie.macdonald@uwtsd.ac.uk" TargetMode="External" Id="rId8" /><Relationship Type="http://schemas.openxmlformats.org/officeDocument/2006/relationships/footer" Target="footer2.xml" Id="rId13" /><Relationship Type="http://schemas.openxmlformats.org/officeDocument/2006/relationships/theme" Target="theme/theme1.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yperlink" Target="https://doi-org.ezproxy.uwtsd.ac.uk/10.1080/1350293X.2018.1522479" TargetMode="External" Id="rId12" /><Relationship Type="http://schemas.openxmlformats.org/officeDocument/2006/relationships/fontTable" Target="fontTable.xml" Id="rId17" /><Relationship Type="http://schemas.openxmlformats.org/officeDocument/2006/relationships/styles" Target="styles.xml" Id="rId2" /><Relationship Type="http://schemas.openxmlformats.org/officeDocument/2006/relationships/footer" Target="footer4.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doi-org.ezproxy.uwtsd.ac.uk/10.1080/1350293X.2018.1522479" TargetMode="External" Id="rId15" /><Relationship Type="http://schemas.openxmlformats.org/officeDocument/2006/relationships/hyperlink" Target="mailto:n.young@uwtsd.ac.uk" TargetMode="External" Id="rId10" /><Relationship Type="http://schemas.microsoft.com/office/2020/10/relationships/intelligence" Target="intelligence2.xml" Id="rId19" /><Relationship Type="http://schemas.openxmlformats.org/officeDocument/2006/relationships/webSettings" Target="webSettings.xml" Id="rId4" /><Relationship Type="http://schemas.openxmlformats.org/officeDocument/2006/relationships/hyperlink" Target="mailto:Paul.Darby@uwtsd.ac.uk" TargetMode="External" Id="rId9" /><Relationship Type="http://schemas.openxmlformats.org/officeDocument/2006/relationships/footer" Target="footer3.xml" Id="rId14" /><Relationship Type="http://schemas.openxmlformats.org/officeDocument/2006/relationships/glossaryDocument" Target="glossary/document.xml" Id="Rf20c195aa7574ca8"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29587e2-91b0-4bb0-a9fa-f7c5bf3b32e4}"/>
      </w:docPartPr>
      <w:docPartBody>
        <w:p w14:paraId="687B756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Rachel Iles</dc:creator>
  <keywords/>
  <dc:description/>
  <lastModifiedBy>Natalie MacDonald</lastModifiedBy>
  <revision>20</revision>
  <dcterms:created xsi:type="dcterms:W3CDTF">2022-07-19T08:40:00.0000000Z</dcterms:created>
  <dcterms:modified xsi:type="dcterms:W3CDTF">2022-08-31T15:51:38.6743705Z</dcterms:modified>
</coreProperties>
</file>