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12C02" w14:textId="77777777" w:rsidR="006B390A" w:rsidRDefault="006B390A"/>
    <w:p w14:paraId="4B209101" w14:textId="17A61E27" w:rsidR="00722B95" w:rsidRDefault="00722B95"/>
    <w:p w14:paraId="5ADF802E" w14:textId="32B50AAC" w:rsidR="005179EA" w:rsidRPr="009C5546" w:rsidRDefault="005179EA">
      <w:pPr>
        <w:rPr>
          <w:b/>
          <w:bCs/>
          <w:sz w:val="21"/>
          <w:szCs w:val="21"/>
          <w:u w:val="single"/>
        </w:rPr>
      </w:pPr>
      <w:r w:rsidRPr="009C5546">
        <w:rPr>
          <w:b/>
          <w:bCs/>
          <w:sz w:val="21"/>
          <w:szCs w:val="21"/>
          <w:u w:val="single"/>
        </w:rPr>
        <w:t xml:space="preserve">Introduction: </w:t>
      </w:r>
    </w:p>
    <w:p w14:paraId="4DA7170A" w14:textId="66A7E6A2" w:rsidR="00AD6B61" w:rsidRPr="009C5546" w:rsidRDefault="00AD6B61" w:rsidP="00AD6B61">
      <w:pPr>
        <w:rPr>
          <w:sz w:val="21"/>
          <w:szCs w:val="21"/>
        </w:rPr>
      </w:pPr>
      <w:r w:rsidRPr="009C5546">
        <w:rPr>
          <w:sz w:val="21"/>
          <w:szCs w:val="21"/>
        </w:rPr>
        <w:t xml:space="preserve">Within this assignment, I will be examining and critically evaluating various assessment for learning strategies (AFL) utilised across three planned learning episodes that will develop learners’ skills and knowledge within three identified areas of learning and experience (AoLE) linked to a specific thematic context of learning. The aim is to evaluate and determine the effectiveness of the identified assessment for learning strategies in various learning episodes to aid pupil progression within that learning opportunity and across the chosen AoLEs. Continual reading is significant to become aware of the impact and effectiveness of various AFL techniques across different learning opportunities to ensure and aid pupil progression across the chosen AoLEs. This assignment also relates and supports me, in my development of the qualified teaching standards (QTS) along with my professional development regarding my future planning and practice. Educationally, assessment for learning (AFL) refers to our new style assessment whereby the teaching, learning and assessment happens all at the same time. It can also be termed as formative assessment. Assessment for learning is all about finding out and interpreting evidence regarding where learners are at in their learning, where do they need to go next and how best to get them there. This AFL concept was originated by the work of two influential Professors, Paul Black and Dylan Wiliams (1989), in which they published their literature review on formative assessment in 1998 called ‘Inside the black box’. Their literature review focuses on the main characteristic of AFL and aiding effective AFL. The use of AFL is vital in schools as its effective implementation raises standards of achievement across, particularly for lower ability and reduces the spread of attainment across the whole class. When AFL is done effectively, according to Black and Williams (cited in Bates, 2019), all students levels of achievement rise, raising the bar for everyone. </w:t>
      </w:r>
    </w:p>
    <w:p w14:paraId="1E2BACAF" w14:textId="77777777" w:rsidR="00AD6B61" w:rsidRPr="009C5546" w:rsidRDefault="00AD6B61" w:rsidP="00AD6B61">
      <w:pPr>
        <w:rPr>
          <w:sz w:val="21"/>
          <w:szCs w:val="21"/>
        </w:rPr>
      </w:pPr>
    </w:p>
    <w:p w14:paraId="010E9041" w14:textId="1F41E8A1" w:rsidR="00AD6B61" w:rsidRPr="009C5546" w:rsidRDefault="00AD6B61" w:rsidP="00AD6B61">
      <w:pPr>
        <w:rPr>
          <w:sz w:val="21"/>
          <w:szCs w:val="21"/>
        </w:rPr>
      </w:pPr>
      <w:r w:rsidRPr="009C5546">
        <w:rPr>
          <w:sz w:val="21"/>
          <w:szCs w:val="21"/>
        </w:rPr>
        <w:t xml:space="preserve">My planned learning episodes contextually are based around “Healthy lifestyle and Well-being”. The three discrete AoLEs I have chosen to focus on and develop </w:t>
      </w:r>
      <w:r w:rsidR="000B6BD1" w:rsidRPr="009C5546">
        <w:rPr>
          <w:sz w:val="21"/>
          <w:szCs w:val="21"/>
        </w:rPr>
        <w:t>are</w:t>
      </w:r>
      <w:r w:rsidRPr="009C5546">
        <w:rPr>
          <w:sz w:val="21"/>
          <w:szCs w:val="21"/>
        </w:rPr>
        <w:t xml:space="preserve"> mathematics and numeracy, Language, literacy and communication (LLC) and health and well-being. These lessons are intended for 28 students, aged 9–10-year-old within a year 5 class. Learners are mixed abilities, divided into three main ability groups which are lower/additional learning need (ALN), middle and more able and talented (MAT). Within mathematics and numeracy AoLE, pupils will be looking at data and presenting data. In LLC AoLE, they will be focussing on instructional writing. Lastly in the health and well-being AoLE they will be measuring their heartrates after physical activities. The lesson will be aimed for progression step two/three, depending on the ability level of the learners. I aimed my episodes on these progression steps because in Wales, the new Curriculum for Wales is all built around the idea of progression. Therefore, each AoLe has statements of what matters, which form the basis of leaners progression which is then broken down and supported into descriptions of learning. Each AoLE is broken down into progression steps to ‘support every learner to make progress’ (Twinkle, 2022, p.1). Within each lesson, I have adopted clear differentiation to support all learners needs in understanding and completion. These lessons are situated towards the end of the scheme of work; the learners therefore have undertaken previous learning and be able to apply their previous experience, skills, and knowledge to these lessons. One teaching main aim is to continually offer high quality teaching and learning opportunities for our pupils to construct fundamental experiences, skills, and knowledge within and across a wide range of aspect at different complexity levels. This helps aid pupils to continually move forward and progress. When we think of pupil progression in education, we refer to it as “a student’s understanding of fundamental knowledge and academic skills (Main, n.d p.1) Pupil progression allows learners to fully grasp fundamental knowledge and skills that they require within and across core aspects which they can transfer and use in later life such as further education, employment, or everyday life. This idea of pupil progression links to Bruner’s idea of the spiral curriculum. Whereby Bruner believed that key aspects should not only be revisited throughout the learning continuum, but also with ‘deepening layers of complexity or in different applications’ for pupils to fully grasp the whole knowledge and skills (University of Detroit Mercy, 2022, p.1) </w:t>
      </w:r>
    </w:p>
    <w:p w14:paraId="11F8C868" w14:textId="77777777" w:rsidR="003A6574" w:rsidRPr="009C5546" w:rsidRDefault="003A6574" w:rsidP="00AD6B61">
      <w:pPr>
        <w:rPr>
          <w:sz w:val="21"/>
          <w:szCs w:val="21"/>
        </w:rPr>
      </w:pPr>
    </w:p>
    <w:p w14:paraId="1B9E006C" w14:textId="5FA11843" w:rsidR="003A6574" w:rsidRPr="00282156" w:rsidRDefault="003A6574" w:rsidP="00AD6B61">
      <w:pPr>
        <w:rPr>
          <w:b/>
          <w:bCs/>
          <w:sz w:val="21"/>
          <w:szCs w:val="21"/>
          <w:u w:val="single"/>
        </w:rPr>
      </w:pPr>
      <w:r w:rsidRPr="00282156">
        <w:rPr>
          <w:b/>
          <w:bCs/>
          <w:sz w:val="21"/>
          <w:szCs w:val="21"/>
          <w:u w:val="single"/>
        </w:rPr>
        <w:t xml:space="preserve">Literature Review: </w:t>
      </w:r>
    </w:p>
    <w:p w14:paraId="21F000B2" w14:textId="2DE8DD94" w:rsidR="003A6574" w:rsidRPr="009C5546" w:rsidRDefault="00AD6B61" w:rsidP="00AD6B61">
      <w:pPr>
        <w:rPr>
          <w:sz w:val="21"/>
          <w:szCs w:val="21"/>
        </w:rPr>
      </w:pPr>
      <w:r w:rsidRPr="009C5546">
        <w:rPr>
          <w:sz w:val="21"/>
          <w:szCs w:val="21"/>
        </w:rPr>
        <w:t xml:space="preserve">There is an increased emphasis and importance of assessment for learning (AFL) within our education system, through the review of literature titled ‘Inside the back box’, published by Paul Black and Dylan Williams (1989). This literature review is based on classroom assessment practices and provides the main background and characteristics of AFL and embedding effective AFL in practices. There is a substantial amount of evidence that suggests AFL can enhance standards of student’s achievement. Effective AFL would result in a 0.4 to 0.7 standard improvement in accomplishment which is equivalent to 50-70% increase in the rate of students learning (Williams, 2018). This is major positive towards embedding effective AFL. Such assessment is more student-centric in line with current society, with improved methodology that provide educators with a way of personalising learning with more effective instructional strategies (Teachthought, 2020). This suggests that educators that facilitate AFL can enhance student achievement and enable learners to become more actively involved in their learning. Dylan Wiliams states that (cited in Donaldson, 2015) the link between teaching and learning is assessment. This suggests the necessity of sound planning and implementation of assessment in which those results might be utilised </w:t>
      </w:r>
    </w:p>
    <w:p w14:paraId="2A1DC811" w14:textId="77777777" w:rsidR="003A6574" w:rsidRPr="009C5546" w:rsidRDefault="003A6574" w:rsidP="00AD6B61">
      <w:pPr>
        <w:rPr>
          <w:sz w:val="21"/>
          <w:szCs w:val="21"/>
        </w:rPr>
      </w:pPr>
    </w:p>
    <w:p w14:paraId="7A475580" w14:textId="77777777" w:rsidR="003A6574" w:rsidRPr="009C5546" w:rsidRDefault="003A6574" w:rsidP="00AD6B61">
      <w:pPr>
        <w:rPr>
          <w:sz w:val="21"/>
          <w:szCs w:val="21"/>
        </w:rPr>
      </w:pPr>
    </w:p>
    <w:p w14:paraId="5086BF8F" w14:textId="77777777" w:rsidR="003A6574" w:rsidRPr="009C5546" w:rsidRDefault="003A6574" w:rsidP="00AD6B61">
      <w:pPr>
        <w:rPr>
          <w:sz w:val="21"/>
          <w:szCs w:val="21"/>
        </w:rPr>
      </w:pPr>
    </w:p>
    <w:p w14:paraId="26C0B4E1" w14:textId="1CE1B076" w:rsidR="00AD6B61" w:rsidRPr="009C5546" w:rsidRDefault="00AD6B61" w:rsidP="00AD6B61">
      <w:pPr>
        <w:rPr>
          <w:sz w:val="21"/>
          <w:szCs w:val="21"/>
        </w:rPr>
      </w:pPr>
      <w:r w:rsidRPr="009C5546">
        <w:rPr>
          <w:sz w:val="21"/>
          <w:szCs w:val="21"/>
        </w:rPr>
        <w:t xml:space="preserve">summatively to present an account of what learning has occurred or formatively to adapt teaching accordingly and determine appropriate next steps to accelerate progression (Donaldson, 2015). As previously stated, assessment for learning (AFL) is our new style assessment whereby the teaching, learning and assessment happens simultaneously. This differs for assessment of learning (AOL) whereby the teaching and learning would happen and then assessment would follow, to record evidence of learning. This can also be known as summative assessment. The main difference between both types of assessment is that AFL refers to continuous daily evaluation to enhance learning. AOL however, is used to evaluate students learning so that educators and schools can provide results to learners themselves, parents or other appropriate stakeholders at the conclusion of a term, year or stage of the curriculum (Burnham, 2018). Assessment Reform Group (2002, p.1) defines assessment for learning as the procedure of locating and analysing evidence by students and educator that focuses ‘where learners are, where they need to go and how best to get them there’. AFL involves gathering evidence on pupils learning to adapt pedagogies to progress pupil performance. AFL is advocated in our new curriculum for Wales through the key principles of assessment, lots of which link to AFL with an overarching purpose of progression and assessment being a vital role in ensuring each learner’s progress. The new curriculum for Wales embeds 12 pedagogical principles which are the principles of good teaching and learning. AFL is embedded within these 12 pedagogical principles as Donaldson (2015) states that ‘good teaching and learning means employing a blend of assessment for learning principles to accelerate progress’. This implies that teachers should be investing their time and effort into facilitating AFL in their teaching as it considered an aspect of good teaching and learning. One of the positives, is that AFL begins students to ‘think like a teacher’ (Cambridge Assessment International Education, 2011, p.1). D Royce Sadler (1989) an Australian educationalist, expresses that we must let students into the loop, so they become insider participates in the evaluation process. According to Black and Wiliams (1998) and Clarke (2005) there are four main elements associated with AFL. These are sharing learning goals, effective questioning, self and peer assessment and quality feedback. This implies that to implement effective AFL, teachers should be incorporating these core elements. </w:t>
      </w:r>
    </w:p>
    <w:p w14:paraId="49E7D61C" w14:textId="77777777" w:rsidR="00AD6B61" w:rsidRPr="009C5546" w:rsidRDefault="00AD6B61" w:rsidP="00AD6B61">
      <w:pPr>
        <w:rPr>
          <w:sz w:val="21"/>
          <w:szCs w:val="21"/>
        </w:rPr>
      </w:pPr>
    </w:p>
    <w:p w14:paraId="50E2241C" w14:textId="2AA18C1B" w:rsidR="00AD6B61" w:rsidRPr="009C5546" w:rsidRDefault="00AD6B61" w:rsidP="00AD6B61">
      <w:pPr>
        <w:rPr>
          <w:sz w:val="21"/>
          <w:szCs w:val="21"/>
        </w:rPr>
      </w:pPr>
      <w:r w:rsidRPr="009C5546">
        <w:rPr>
          <w:sz w:val="21"/>
          <w:szCs w:val="21"/>
        </w:rPr>
        <w:t xml:space="preserve">AFL enables teachers to plan within Vygotsky (1896) theory of zone of proximal development (ZPD) to aid students’ progression through continually being in the zone of moving their learning forward. Vygotsky described his theory as the difference between what a child can accomplish on their own and what they can accomplish with assistance of a more ‘experienced and skilful’ person ‘who can be an adult or another child’ (Pound, 2005, p.40). Effective AFL can support teachers’ ability to identify each learner ZPD which they can then facilitate within their planning to adapt their teaching to reduce that space between where they are currently and where they need to be (next steps) to aid progression. Hertiage (2010) states that first formative assessment helps teachers and students continuously operate in the ZPD, which is where learning occurs. Therefore, this implies operating in this zone is vital to continually move learners forward. </w:t>
      </w:r>
    </w:p>
    <w:p w14:paraId="747D2A4C" w14:textId="77777777" w:rsidR="00282156" w:rsidRDefault="00282156" w:rsidP="00AD6B61">
      <w:pPr>
        <w:rPr>
          <w:sz w:val="21"/>
          <w:szCs w:val="21"/>
        </w:rPr>
      </w:pPr>
    </w:p>
    <w:p w14:paraId="4A3FE3BA" w14:textId="18270924" w:rsidR="00AD6B61" w:rsidRPr="009C5546" w:rsidRDefault="00AD6B61" w:rsidP="00AD6B61">
      <w:pPr>
        <w:rPr>
          <w:sz w:val="21"/>
          <w:szCs w:val="21"/>
        </w:rPr>
      </w:pPr>
      <w:r w:rsidRPr="009C5546">
        <w:rPr>
          <w:sz w:val="21"/>
          <w:szCs w:val="21"/>
        </w:rPr>
        <w:t xml:space="preserve">It is important to balance the positives with some drawbacks such as time, teachers’ </w:t>
      </w:r>
      <w:r w:rsidR="00FB0FB0" w:rsidRPr="009C5546">
        <w:rPr>
          <w:sz w:val="21"/>
          <w:szCs w:val="21"/>
        </w:rPr>
        <w:t>difficulty,</w:t>
      </w:r>
      <w:r w:rsidRPr="009C5546">
        <w:rPr>
          <w:sz w:val="21"/>
          <w:szCs w:val="21"/>
        </w:rPr>
        <w:t xml:space="preserve"> and reluctance to change their practices. One of the main challenges involved with AFL is the time and workload to practice, which can mean less time for teaching. Clarke (2005) and Info (2019) states that the AFL can take some time. It requires more time than just giving a single test at the conclusion of a lesson and effective assessment involves a significant shift in how individuals think and must be experimented with, talked about, and developed by schools. Similarly, Andrade and Cizez (2010) states that considering a regular school day, a crucial obstacle to establishing and maintaining AFL will be allocating time and working to instructional planning, adapting instructional practises and individualised instruction. However (Gershon, 2013 p.210) states that although AFL will initially take time, once you get beyond the initial learning curve, you will “actually save time”. This is because teachers will be monitoring and instructing more efficiently. This will establish both educator and learner to know where pupils are and how to improve. This literature suggests that AFL might take up a little more time and workload but once it is established effectively it will save time in the long run. Some teachers are reluctant to change their practices especially if it works well, being natural creatures of habits. Gershon (2013) expresses habits can be easily formed in school because of the repetitious and ridge character of the schedule. Change brings something new and hence the unknown, which makes it difficult for some teachers to alter their practices. Also, what teachers do in practice becomes who they are, so changing their practice can sometimes feel to teachers that they are changing parts of themselves. This suggests staff may require encouragement from more superior staff to change aspects of their practice to promote AFL. </w:t>
      </w:r>
    </w:p>
    <w:p w14:paraId="1010355C" w14:textId="70A0A814" w:rsidR="00AD6B61" w:rsidRPr="009C5546" w:rsidRDefault="00AD6B61" w:rsidP="00AD6B61">
      <w:pPr>
        <w:rPr>
          <w:sz w:val="21"/>
          <w:szCs w:val="21"/>
          <w:u w:val="single"/>
        </w:rPr>
      </w:pPr>
    </w:p>
    <w:p w14:paraId="5E5CFDE0" w14:textId="19DE7D58" w:rsidR="003A6574" w:rsidRPr="00041C08" w:rsidRDefault="003A6574" w:rsidP="00AD6B61">
      <w:pPr>
        <w:rPr>
          <w:b/>
          <w:bCs/>
          <w:sz w:val="21"/>
          <w:szCs w:val="21"/>
          <w:u w:val="single"/>
        </w:rPr>
      </w:pPr>
      <w:r w:rsidRPr="00041C08">
        <w:rPr>
          <w:b/>
          <w:bCs/>
          <w:sz w:val="21"/>
          <w:szCs w:val="21"/>
          <w:u w:val="single"/>
        </w:rPr>
        <w:t xml:space="preserve">Discussion of Lesson Plans: </w:t>
      </w:r>
    </w:p>
    <w:p w14:paraId="518BE116" w14:textId="77777777" w:rsidR="00983547" w:rsidRDefault="00AD6B61" w:rsidP="00AD6B61">
      <w:pPr>
        <w:rPr>
          <w:sz w:val="21"/>
          <w:szCs w:val="21"/>
        </w:rPr>
      </w:pPr>
      <w:r w:rsidRPr="009C5546">
        <w:rPr>
          <w:sz w:val="21"/>
          <w:szCs w:val="21"/>
        </w:rPr>
        <w:t xml:space="preserve">As previously stated, the three AoLEs I have chosen as the learning focus for learners is mathematics and numeracy, language literacy and communication (LLC) and health and wellbeing. I have decided upon these AoLEs as within our new Curriculum for Wales, all the AoLEs have equal importance and students need deep learning </w:t>
      </w:r>
      <w:r w:rsidR="00983547" w:rsidRPr="009C5546">
        <w:rPr>
          <w:sz w:val="21"/>
          <w:szCs w:val="21"/>
        </w:rPr>
        <w:t>to</w:t>
      </w:r>
      <w:r w:rsidRPr="009C5546">
        <w:rPr>
          <w:sz w:val="21"/>
          <w:szCs w:val="21"/>
        </w:rPr>
        <w:t xml:space="preserve"> form experiences, skills </w:t>
      </w:r>
    </w:p>
    <w:p w14:paraId="7F56841C" w14:textId="77777777" w:rsidR="00983547" w:rsidRDefault="00983547" w:rsidP="00AD6B61">
      <w:pPr>
        <w:rPr>
          <w:sz w:val="21"/>
          <w:szCs w:val="21"/>
        </w:rPr>
      </w:pPr>
    </w:p>
    <w:p w14:paraId="533C4D3A" w14:textId="77777777" w:rsidR="00983547" w:rsidRDefault="00983547" w:rsidP="00AD6B61">
      <w:pPr>
        <w:rPr>
          <w:sz w:val="21"/>
          <w:szCs w:val="21"/>
        </w:rPr>
      </w:pPr>
    </w:p>
    <w:p w14:paraId="7690B4BC" w14:textId="77777777" w:rsidR="00983547" w:rsidRDefault="00983547" w:rsidP="00AD6B61">
      <w:pPr>
        <w:rPr>
          <w:sz w:val="21"/>
          <w:szCs w:val="21"/>
        </w:rPr>
      </w:pPr>
    </w:p>
    <w:p w14:paraId="4F1544D6" w14:textId="77777777" w:rsidR="007C3621" w:rsidRDefault="007C3621" w:rsidP="00AD6B61">
      <w:pPr>
        <w:rPr>
          <w:sz w:val="21"/>
          <w:szCs w:val="21"/>
        </w:rPr>
      </w:pPr>
    </w:p>
    <w:p w14:paraId="58DBB548" w14:textId="3C561FF8" w:rsidR="00AD6B61" w:rsidRPr="009C5546" w:rsidRDefault="00AD6B61" w:rsidP="00AD6B61">
      <w:pPr>
        <w:rPr>
          <w:sz w:val="21"/>
          <w:szCs w:val="21"/>
        </w:rPr>
      </w:pPr>
      <w:r w:rsidRPr="009C5546">
        <w:rPr>
          <w:sz w:val="21"/>
          <w:szCs w:val="21"/>
        </w:rPr>
        <w:t xml:space="preserve">and knowledge within and across all AoLEs in order to ‘develop towards the four purposes of the curriculum’ which our adolescents require for work, ongoing education and ‘active citizenship’ (Hwb.gov, 2020, p.1) The aim of the mathematics AoLE is for learners to develop their skills and knowledge on presenting data in a form of bar chart. In this lesson, I would like to see progression through learners going from presenting data but also being able to extract and understand information based on the data. In the LLC AoLE the aim is for learners to focus on instructional writing. The skills and knowledge I would like to see developed is the learners constructing a piece of instructional writing and then completing a re-draft based on peer feedback against success criteria. I hope to see what they have not included in the success criteria first time around, would be then included in the re-draft to show improvement and progression in their work and learning. Lastly in the health and well-being AoLE, the aim is for learners to focus on looking at and measuring their heartrates. The skills and knowledge I would like to see them develop is learners completing each physical activity in a circuit and recording their heart rates after each one to find out which one is the most strenuous. Learners will then progress onto creating a “Key tips” video of a chosen activity in that circuit of how to complete the activity correctly, applying their skills, knowledge, and experience. In these chosen AoLEs I have incorporated various AFLs to aid this learner’s progression.  </w:t>
      </w:r>
    </w:p>
    <w:p w14:paraId="7FC66118" w14:textId="77777777" w:rsidR="00AD6B61" w:rsidRPr="009C5546" w:rsidRDefault="00AD6B61" w:rsidP="00AD6B61">
      <w:pPr>
        <w:rPr>
          <w:color w:val="000000" w:themeColor="text1"/>
          <w:sz w:val="21"/>
          <w:szCs w:val="21"/>
        </w:rPr>
      </w:pPr>
    </w:p>
    <w:p w14:paraId="7887E308" w14:textId="4AEEF090" w:rsidR="00AD6B61" w:rsidRPr="009C5546" w:rsidRDefault="00AD6B61" w:rsidP="00AD6B61">
      <w:pPr>
        <w:rPr>
          <w:sz w:val="21"/>
          <w:szCs w:val="21"/>
        </w:rPr>
      </w:pPr>
      <w:r w:rsidRPr="009C5546">
        <w:rPr>
          <w:color w:val="000000" w:themeColor="text1"/>
          <w:sz w:val="21"/>
          <w:szCs w:val="21"/>
        </w:rPr>
        <w:t xml:space="preserve">In my </w:t>
      </w:r>
      <w:r w:rsidR="00466329">
        <w:rPr>
          <w:color w:val="000000" w:themeColor="text1"/>
          <w:sz w:val="21"/>
          <w:szCs w:val="21"/>
        </w:rPr>
        <w:t>mathematics</w:t>
      </w:r>
      <w:r w:rsidRPr="009C5546">
        <w:rPr>
          <w:color w:val="000000" w:themeColor="text1"/>
          <w:sz w:val="21"/>
          <w:szCs w:val="21"/>
        </w:rPr>
        <w:t xml:space="preserve"> AoLE I will activate the learner’s prior knowledge and skills through questioning and enabling learners to engage with the AFL strategy of think-pair-share. I have planned for this strategy at this point as it enables learners to think about and construct a basis of understanding before the main teaching. See appendix 1. Th</w:t>
      </w:r>
      <w:r w:rsidRPr="009C5546">
        <w:rPr>
          <w:sz w:val="21"/>
          <w:szCs w:val="21"/>
        </w:rPr>
        <w:t xml:space="preserve">is AFL strategy promotes the quality of questions/quality of talk which is one of the elements associated with AFL. Also, I have chosen this strategy “encourages collaboration” which is one of the pedagogical principles of good teaching and learning (Donaldson 2015, p.70). Think-pair-share is a collaborative pedagogical method which enables learners to become more active in their learning and encourages collaboration and interaction all round. This links to a constructivists principle through requiring all learners to construct active learning rather than passive teacher talk.  The strategy entails the instructor posing a question(s); learners are given time to think independently; then they get into pairs to discuss, finally the instructor </w:t>
      </w:r>
      <w:r w:rsidR="000212E3" w:rsidRPr="009C5546">
        <w:rPr>
          <w:sz w:val="21"/>
          <w:szCs w:val="21"/>
        </w:rPr>
        <w:t>opening</w:t>
      </w:r>
      <w:r w:rsidRPr="009C5546">
        <w:rPr>
          <w:sz w:val="21"/>
          <w:szCs w:val="21"/>
        </w:rPr>
        <w:t xml:space="preserve"> the discussion to share ideas with the rest of the class. According to Smith (2007, p.57) think-pair-share is a useful strategy for promoting involvement and engagement in the classroom. It fosters a consistent relationship between ‘thinking and talking’ both independently and collaboratively which is a straightforward method in aiding the learning of all students. According to Welsh Assembly Government (2010) this strategy increases learners thinking time and enables them to provide more complex responses than they might under ‘ping -pong’ questions. The positive of this approach is it aids less confident students to be actively involved through giving them the opportunity to have their say. However, it is vital to be cautious that some more dominated and over-confident learners may overpower them, however it supports those learners to learn to listen. Therefore, this then will create an all-round respectful, collaborative classroom climate. Shy, insecure students can speak, where overconfident student must learn to listen. The advantages include a more ‘cooperative, respectful’ culture which is a crucial for AFL to be successful (Clarke, 2005 p.55). Furthermore, this strategy enables learners to learn from one another. It is important to be cautious that this approach may heighten learner’s anxiety. Zinveliu (2021) states that even when learners have had time to reflect or share ideas with a partner, some students find it unsettling to speak in front of their peers which can hinder their ability to learn. Therefore, I will overcome this by ensuring to create a supportive and encouraging classroom climate to reduce students’ anxieties. This aids pupil progression in the AoLE as it enables learners to engage in meaningful collaborative dialogue and apply their previous learning. </w:t>
      </w:r>
      <w:r w:rsidRPr="009C5546">
        <w:rPr>
          <w:color w:val="000000" w:themeColor="text1"/>
          <w:sz w:val="21"/>
          <w:szCs w:val="21"/>
        </w:rPr>
        <w:t xml:space="preserve">If I was to use this AFL next time, I would not allow pupils to go into pairs as they wish, but I would pair the pupils myself, by pairing them one more able student and one less able student so they can work together to improve their understanding and to hopefully enhance independence in the future. This idea links to Vygotsky theory. The core idea of Vygtoskys theoretical system is that social contact plays a crucial aspect in the ‘development of cognition’ (UNESCO, 2009, p.1). He believed that there were two levels of development one </w:t>
      </w:r>
      <w:r w:rsidR="000212E3" w:rsidRPr="009C5546">
        <w:rPr>
          <w:color w:val="000000" w:themeColor="text1"/>
          <w:sz w:val="21"/>
          <w:szCs w:val="21"/>
        </w:rPr>
        <w:t>being</w:t>
      </w:r>
      <w:r w:rsidRPr="009C5546">
        <w:rPr>
          <w:color w:val="000000" w:themeColor="text1"/>
          <w:sz w:val="21"/>
          <w:szCs w:val="21"/>
        </w:rPr>
        <w:t xml:space="preserve"> of what a learner can achieve by one-self and another what the potential level (ZPD) they can achieve with guidance of a teacher or in cooperation with a more capable peer (Heritage, 2010). </w:t>
      </w:r>
    </w:p>
    <w:p w14:paraId="101D99ED" w14:textId="77777777" w:rsidR="00AD6B61" w:rsidRPr="009C5546" w:rsidRDefault="00AD6B61" w:rsidP="00AD6B61">
      <w:pPr>
        <w:rPr>
          <w:color w:val="000000" w:themeColor="text1"/>
          <w:sz w:val="21"/>
          <w:szCs w:val="21"/>
        </w:rPr>
      </w:pPr>
    </w:p>
    <w:p w14:paraId="5D576AFF" w14:textId="77777777" w:rsidR="000212E3" w:rsidRDefault="00AD6B61" w:rsidP="00AD6B61">
      <w:pPr>
        <w:rPr>
          <w:color w:val="000000" w:themeColor="text1"/>
          <w:sz w:val="21"/>
          <w:szCs w:val="21"/>
        </w:rPr>
      </w:pPr>
      <w:r w:rsidRPr="009C5546">
        <w:rPr>
          <w:color w:val="000000" w:themeColor="text1"/>
          <w:sz w:val="21"/>
          <w:szCs w:val="21"/>
        </w:rPr>
        <w:t xml:space="preserve">Linking to the AFL element of quality of questions/quality of talk it is vital learners have increased wait time. In each AoLE I have incorporated wait time to ensure learners listen, process the information, come up with an idea and form their understanding. Wait time was popularised by Professor Mary Budd Rowe, in which she documented the impact on wait time on students and the average wait time before teachers expect a response or speak again. On average teachers wait 0.9 seconds after asking a question until they expect a response or speak again. Rowe, (1986) states that less than one second is often all that teachers wait for a student to response when they ask a question. There are two different types of wait time, one being the time between asking the question and the answer and then the time after the student answers the question, which can enable them to elaborate on their response. Clarke (2005, p.54) and Welsh Government Assembly </w:t>
      </w:r>
    </w:p>
    <w:p w14:paraId="7D14FFC7" w14:textId="77777777" w:rsidR="000212E3" w:rsidRDefault="000212E3" w:rsidP="00AD6B61">
      <w:pPr>
        <w:rPr>
          <w:color w:val="000000" w:themeColor="text1"/>
          <w:sz w:val="21"/>
          <w:szCs w:val="21"/>
        </w:rPr>
      </w:pPr>
    </w:p>
    <w:p w14:paraId="4B1AE093" w14:textId="77777777" w:rsidR="000212E3" w:rsidRDefault="000212E3" w:rsidP="00AD6B61">
      <w:pPr>
        <w:rPr>
          <w:color w:val="000000" w:themeColor="text1"/>
          <w:sz w:val="21"/>
          <w:szCs w:val="21"/>
        </w:rPr>
      </w:pPr>
    </w:p>
    <w:p w14:paraId="1309600D" w14:textId="77777777" w:rsidR="000212E3" w:rsidRDefault="000212E3" w:rsidP="00AD6B61">
      <w:pPr>
        <w:rPr>
          <w:color w:val="000000" w:themeColor="text1"/>
          <w:sz w:val="21"/>
          <w:szCs w:val="21"/>
        </w:rPr>
      </w:pPr>
    </w:p>
    <w:p w14:paraId="164964C7" w14:textId="77777777" w:rsidR="007C3621" w:rsidRDefault="007C3621" w:rsidP="00AD6B61">
      <w:pPr>
        <w:rPr>
          <w:color w:val="000000" w:themeColor="text1"/>
          <w:sz w:val="21"/>
          <w:szCs w:val="21"/>
        </w:rPr>
      </w:pPr>
    </w:p>
    <w:p w14:paraId="60F96DED" w14:textId="332E679B" w:rsidR="00041C08" w:rsidRDefault="00AD6B61" w:rsidP="00AD6B61">
      <w:pPr>
        <w:rPr>
          <w:color w:val="000000" w:themeColor="text1"/>
          <w:sz w:val="21"/>
          <w:szCs w:val="21"/>
        </w:rPr>
      </w:pPr>
      <w:r w:rsidRPr="009C5546">
        <w:rPr>
          <w:color w:val="000000" w:themeColor="text1"/>
          <w:sz w:val="21"/>
          <w:szCs w:val="21"/>
        </w:rPr>
        <w:t xml:space="preserve">(2010, p.56) states that the ideal amount of wait time is at least “five seconds”. However, InnerDrive (n.d, p.1) states that providing learners with wait time of at least “3 seconds”. Increasing wait time enables learners to form more complex </w:t>
      </w:r>
    </w:p>
    <w:p w14:paraId="5AA6E1DA" w14:textId="67030436" w:rsidR="00AD6B61" w:rsidRPr="009C5546" w:rsidRDefault="00AD6B61" w:rsidP="00AD6B61">
      <w:pPr>
        <w:rPr>
          <w:color w:val="000000" w:themeColor="text1"/>
          <w:sz w:val="21"/>
          <w:szCs w:val="21"/>
        </w:rPr>
      </w:pPr>
      <w:r w:rsidRPr="009C5546">
        <w:rPr>
          <w:color w:val="000000" w:themeColor="text1"/>
          <w:sz w:val="21"/>
          <w:szCs w:val="21"/>
        </w:rPr>
        <w:t xml:space="preserve">responses. However, increasing wait time can be challenging to ensure that all teaching content is covered. According to Smith (2007, p.49) it can be difficult to slow down class discussion particularly if you feel ‘under pressure’ to finish the material. Although not leaving this wait time may mean that learners are not developing clear understanding and knowledge of the content. Therefore, it is fundamental to get the balance right between providing learners wait time and ensuring content is covered to the best ability. I will use this approach in conjunction with the No Hands Up rule to extend whole class involvement during questioning. </w:t>
      </w:r>
    </w:p>
    <w:p w14:paraId="4F335058" w14:textId="77777777" w:rsidR="00AD6B61" w:rsidRPr="009C5546" w:rsidRDefault="00AD6B61" w:rsidP="00AD6B61">
      <w:pPr>
        <w:rPr>
          <w:sz w:val="21"/>
          <w:szCs w:val="21"/>
        </w:rPr>
      </w:pPr>
    </w:p>
    <w:p w14:paraId="15140C0F" w14:textId="54DEE4FC" w:rsidR="00AD6B61" w:rsidRPr="009C5546" w:rsidRDefault="00AD6B61" w:rsidP="00AD6B61">
      <w:pPr>
        <w:rPr>
          <w:sz w:val="21"/>
          <w:szCs w:val="21"/>
        </w:rPr>
      </w:pPr>
      <w:r w:rsidRPr="009C5546">
        <w:rPr>
          <w:sz w:val="21"/>
          <w:szCs w:val="21"/>
        </w:rPr>
        <w:t xml:space="preserve">Within the LLC lesson I have adopted for the learners to reflect and self-assess upon their learning of the task at the end, by placing their books in appropriate coloured boxes of how they felt they understood what had been taught. This approach links to the idea of the AFL strategy of the traffic light system. Although, I have adapted this AFL strategy by planning for the learners to have four boxes (red, yellow, green, blue). See appendix 2 of what each coloured box represents. I have chosen to use this strategy as it promotes the AFL element of self/peer assessment through enabling learners to evaluate their own learning and to grow in independence by learning how to self-assess their work. According to Black and Wiliams (1998) although it may seem like a luxury, student self-assessment is crucial part of AFL. This stagey also links to the AFL element of quality of feedback as it provides the teacher feedback of how the learners themselves think where they are with their learning and understanding. This information from this AFL can be used by the teacher to inform future planning and intervention that may be needed. Also, it highlights for the teacher, learners that may need more adult assistance or be paired with a stronger peer to ensure and reinforce that learning and knowledge for that learner(s) to progress to where they need to be. This approach enables learners to be more active and take responsibility of their learning process through starting to think more actively where they are at, and where they want to go and how they can get there. This links nicely to a humanistic way of think through enabling students to take responsibility for their own learning. Clarke (2005) states that having student evaluate their own work promotes them to become active learners who take charge of their own education, with the teacher aiding this process rather than controlling it. However, the drawback to this approach can be all influenced upon a learner’s confidence. For instance, learners who are less confident are more likely to under-estimate their work, whereas over-confident learners are more likely to over-estimate their work. Clarke (2005) expresses that overconfident children often overestimate their accomplishments. Whereby, children who lack confidence often underestimate their accomplishments. I have chosen this AFL approach as it aids pupils’ progression as it begins to develop learner’s reflection, critical and reasoning skills. It also enhances learners’ confidence and independence through developing the skills of being able to assess and monitor their own learning and progression. Next time, I would also plan for learners to have traffic light flashcards (red, yellow, green) on their tables where they could display their understanding during the lesson, as this would possibly further enhance pupil progression as feedback and assistance could be given early to those that require. This would then support a behaviourist way of thinking through providing feedback to pupils while they are working.  It is vital that feedback is early and during the act of production with time to make changes as the end is too late. Clarke (2008) states that the issue with end-point evaluation is that it is too late to make any significant improvements. Continuous evaluation is necessary to allow for adjustments or the application of new ideas while the task is still being done (Clarke, 2008). </w:t>
      </w:r>
    </w:p>
    <w:p w14:paraId="3D1F6481" w14:textId="77777777" w:rsidR="00AD6B61" w:rsidRPr="009C5546" w:rsidRDefault="00AD6B61" w:rsidP="00AD6B61">
      <w:pPr>
        <w:rPr>
          <w:sz w:val="21"/>
          <w:szCs w:val="21"/>
        </w:rPr>
      </w:pPr>
    </w:p>
    <w:p w14:paraId="3D7B8E8C" w14:textId="77777777" w:rsidR="00466329" w:rsidRDefault="00AD6B61" w:rsidP="00AD6B61">
      <w:pPr>
        <w:rPr>
          <w:sz w:val="21"/>
          <w:szCs w:val="21"/>
        </w:rPr>
      </w:pPr>
      <w:r w:rsidRPr="009C5546">
        <w:rPr>
          <w:sz w:val="21"/>
          <w:szCs w:val="21"/>
        </w:rPr>
        <w:t xml:space="preserve">Within health and wellbeing AoLE, the learners will engage with peer assessment using the strategy of three stars and a wish. See appendix 3. Three stars refers to three things that has been done well and the wish refers to one thing that could be improved. According to Gershon (2013) three stars and a wish is a useful method to employ when performing or presenting something in front of the students. This approach promotes the AFL element of self/peer assessment through enabling the learners to begin to develop the skills for effective peer assessment and benefit from evaluating each other’s work. Briggs (2008, p.161) defines peer assessment as ‘judgements made by peers about learners learning”. This approach allows learners to be more active in their learning and feel empowered through having a part within the assessment process. From this approach learners can celebrate their positives whilst also receiving an area to improve in the future. Therefore, this improves the learner’s knowledge of their accomplishments, opportunities for development and next steps (Jones, 2005). At times, learners can feel more </w:t>
      </w:r>
      <w:r w:rsidR="00466329">
        <w:rPr>
          <w:sz w:val="21"/>
          <w:szCs w:val="21"/>
        </w:rPr>
        <w:t>c</w:t>
      </w:r>
      <w:r w:rsidRPr="009C5546">
        <w:rPr>
          <w:sz w:val="21"/>
          <w:szCs w:val="21"/>
        </w:rPr>
        <w:t xml:space="preserve">omfortable and have greater acceptance to receive feedback off a peer about their work rather than a teacher due to their peers being seen as ‘equal’ to them whereas a teacher is viewed as ‘superior’ to them. However, it is important to be cautious that some students can be extremely critical which could hinder students’ self-confidence. Therefore, to overcome this caution it is vital that this approach is monitored, and learners are made aware that feedback needs to be constructive but sensitive to protect feelings. According to Florez and Sammons (2013) students are said to accept criticism of their work more readily when it comes from a peer than a teacher. Feedback is made more accessible and clearer by their peers’ usage of comparable terminology (Florez and Sammons, 2013). Therefore, this enables learners to have a clearer understanding of what they did good and what to </w:t>
      </w:r>
    </w:p>
    <w:p w14:paraId="6D65D3D1" w14:textId="77777777" w:rsidR="00466329" w:rsidRDefault="00466329" w:rsidP="00AD6B61">
      <w:pPr>
        <w:rPr>
          <w:sz w:val="21"/>
          <w:szCs w:val="21"/>
        </w:rPr>
      </w:pPr>
    </w:p>
    <w:p w14:paraId="0911E6C7" w14:textId="77777777" w:rsidR="00466329" w:rsidRDefault="00466329" w:rsidP="00AD6B61">
      <w:pPr>
        <w:rPr>
          <w:sz w:val="21"/>
          <w:szCs w:val="21"/>
        </w:rPr>
      </w:pPr>
    </w:p>
    <w:p w14:paraId="785F8685" w14:textId="447EEA66" w:rsidR="00AD6B61" w:rsidRPr="009C5546" w:rsidRDefault="007C3621" w:rsidP="00AD6B61">
      <w:pPr>
        <w:rPr>
          <w:sz w:val="21"/>
          <w:szCs w:val="21"/>
        </w:rPr>
      </w:pPr>
      <w:r>
        <w:rPr>
          <w:sz w:val="21"/>
          <w:szCs w:val="21"/>
        </w:rPr>
        <w:t>i</w:t>
      </w:r>
      <w:r w:rsidR="00AD6B61" w:rsidRPr="009C5546">
        <w:rPr>
          <w:sz w:val="21"/>
          <w:szCs w:val="21"/>
        </w:rPr>
        <w:t xml:space="preserve">mprove. The drawback to this approach is friendship biases, or the opposite can influence the reliability of peer assessment. According to Chan (2010) friendship and peer pressure can have an impact on pupils’ capacity to provide accurate feedback. Therefore, it is vital to bear this mind when pupils are engaging with peer assessment and that teacher scaffold pupils into providing effective peer feedback. It is vital that pupils are receiving reliable feedback on their learning to know where they are at and where they need to improve to progress. AFL approach aids pupils’ progression within this AoLE through deepening learners understanding of what they have been taught and learnt within the lesson. It also enables them to think more actively of aspects they have done well and their next steps to improve further. Also, it begins to progress learners’ lifelong skills such as listening, reflection, and providing constructive feedback to others. This approach also enables learners to progress their interpersonal skills through their use of communication and interaction with others. To improve this AFL approach, I would beforehand construct success criteria with the learners for the different physical activities that they could have chosen so then the learners can peer assesses one another’s, against these success criteria which will guide them of what they are looking for and make their feedback more specific. </w:t>
      </w:r>
    </w:p>
    <w:p w14:paraId="48EDA200" w14:textId="5F6CA66D" w:rsidR="003A6574" w:rsidRPr="009C5546" w:rsidRDefault="003A6574" w:rsidP="00AD6B61">
      <w:pPr>
        <w:rPr>
          <w:sz w:val="21"/>
          <w:szCs w:val="21"/>
        </w:rPr>
      </w:pPr>
    </w:p>
    <w:p w14:paraId="663987ED" w14:textId="5BE85C41" w:rsidR="003A6574" w:rsidRPr="009C5546" w:rsidRDefault="003A6574" w:rsidP="00AD6B61">
      <w:pPr>
        <w:rPr>
          <w:b/>
          <w:bCs/>
          <w:sz w:val="21"/>
          <w:szCs w:val="21"/>
          <w:u w:val="single"/>
        </w:rPr>
      </w:pPr>
      <w:r w:rsidRPr="009C5546">
        <w:rPr>
          <w:b/>
          <w:bCs/>
          <w:sz w:val="21"/>
          <w:szCs w:val="21"/>
          <w:u w:val="single"/>
        </w:rPr>
        <w:t xml:space="preserve">Conclusion: </w:t>
      </w:r>
    </w:p>
    <w:p w14:paraId="5CA428B3" w14:textId="77777777" w:rsidR="00AD6B61" w:rsidRPr="009C5546" w:rsidRDefault="00AD6B61" w:rsidP="00AD6B61">
      <w:pPr>
        <w:rPr>
          <w:sz w:val="21"/>
          <w:szCs w:val="21"/>
        </w:rPr>
      </w:pPr>
      <w:r w:rsidRPr="009C5546">
        <w:rPr>
          <w:sz w:val="21"/>
          <w:szCs w:val="21"/>
        </w:rPr>
        <w:t xml:space="preserve">Through planning these three learning opportunities using AFL as an explicit feature and my literature findings I can see the benefits that’s associated to aid pupil progression as well as any possible cautions and drawbacks that teachers need to be mindful of when implementing in practice. From my literature I have established an increased amount of knowledge of assessment, particularly the importance of formative assessment within our education system which I can take forward into my future studies and practice. I agree with my literature review that there are four elements associated with AFL, but I think quality of feedback is most important because, if teachers do not gain quality feedback, then they won’t be able to inform their planning, intervention and adapt their teaching to their best potential to further meet individual needs and move their learning forward. Effective AFL is vital in the planning process to adapt our teaching to reduce the spread of attainment across the whole class and aid that pupil progression, so all pupils get the most out of their education. AFL is certainly something I will critically think about and use when planning and in future practice to ensure I am effectively meeting pupils needs and continually moving their learning forward to a more advanced level. I would like to inquire the use and impact of AFL in practice in supporting and progressing additional learning needs (ALN) students. In addition, I would like to further evaluate upon the use of AFL in practice on the influence of various student outcomes such as their behaviour, attitude towards learning, and engagement and motivation.  </w:t>
      </w:r>
    </w:p>
    <w:p w14:paraId="20BA4354" w14:textId="77777777" w:rsidR="00AD6B61" w:rsidRDefault="00AD6B61" w:rsidP="00AD6B61">
      <w:pPr>
        <w:rPr>
          <w:b/>
          <w:bCs/>
          <w:sz w:val="22"/>
          <w:szCs w:val="22"/>
          <w:u w:val="single"/>
        </w:rPr>
      </w:pPr>
    </w:p>
    <w:p w14:paraId="24B5C15D" w14:textId="77777777" w:rsidR="00AD6B61" w:rsidRDefault="00AD6B61" w:rsidP="00AD6B61">
      <w:pPr>
        <w:rPr>
          <w:b/>
          <w:bCs/>
          <w:sz w:val="22"/>
          <w:szCs w:val="22"/>
          <w:u w:val="single"/>
        </w:rPr>
      </w:pPr>
    </w:p>
    <w:p w14:paraId="6BC7CA13" w14:textId="77777777" w:rsidR="00AD6B61" w:rsidRDefault="00AD6B61" w:rsidP="00AD6B61">
      <w:pPr>
        <w:rPr>
          <w:b/>
          <w:bCs/>
          <w:sz w:val="22"/>
          <w:szCs w:val="22"/>
          <w:u w:val="single"/>
        </w:rPr>
      </w:pPr>
    </w:p>
    <w:p w14:paraId="6AA02B11" w14:textId="77777777" w:rsidR="00AD6B61" w:rsidRDefault="00AD6B61" w:rsidP="00AD6B61">
      <w:pPr>
        <w:rPr>
          <w:b/>
          <w:bCs/>
          <w:sz w:val="22"/>
          <w:szCs w:val="22"/>
          <w:u w:val="single"/>
        </w:rPr>
      </w:pPr>
    </w:p>
    <w:p w14:paraId="1DA1283C" w14:textId="77777777" w:rsidR="00AD6B61" w:rsidRDefault="00AD6B61" w:rsidP="00AD6B61">
      <w:pPr>
        <w:rPr>
          <w:b/>
          <w:bCs/>
          <w:sz w:val="22"/>
          <w:szCs w:val="22"/>
          <w:u w:val="single"/>
        </w:rPr>
      </w:pPr>
    </w:p>
    <w:p w14:paraId="4A913F57" w14:textId="77777777" w:rsidR="00AD6B61" w:rsidRDefault="00AD6B61" w:rsidP="00AD6B61">
      <w:pPr>
        <w:rPr>
          <w:b/>
          <w:bCs/>
          <w:sz w:val="22"/>
          <w:szCs w:val="22"/>
          <w:u w:val="single"/>
        </w:rPr>
      </w:pPr>
    </w:p>
    <w:p w14:paraId="4137D9A0" w14:textId="77777777" w:rsidR="00AD6B61" w:rsidRDefault="00AD6B61" w:rsidP="00AD6B61">
      <w:pPr>
        <w:rPr>
          <w:b/>
          <w:bCs/>
          <w:sz w:val="22"/>
          <w:szCs w:val="22"/>
          <w:u w:val="single"/>
        </w:rPr>
      </w:pPr>
    </w:p>
    <w:p w14:paraId="16A4B3FB" w14:textId="77777777" w:rsidR="00AD6B61" w:rsidRDefault="00AD6B61" w:rsidP="00AD6B61">
      <w:pPr>
        <w:rPr>
          <w:b/>
          <w:bCs/>
          <w:sz w:val="22"/>
          <w:szCs w:val="22"/>
          <w:u w:val="single"/>
        </w:rPr>
      </w:pPr>
    </w:p>
    <w:p w14:paraId="47996A64" w14:textId="77777777" w:rsidR="00AD6B61" w:rsidRDefault="00AD6B61" w:rsidP="00AD6B61">
      <w:pPr>
        <w:rPr>
          <w:b/>
          <w:bCs/>
          <w:sz w:val="22"/>
          <w:szCs w:val="22"/>
          <w:u w:val="single"/>
        </w:rPr>
      </w:pPr>
    </w:p>
    <w:p w14:paraId="63935FBC" w14:textId="77777777" w:rsidR="00AD6B61" w:rsidRDefault="00AD6B61" w:rsidP="00AD6B61">
      <w:pPr>
        <w:rPr>
          <w:b/>
          <w:bCs/>
          <w:sz w:val="22"/>
          <w:szCs w:val="22"/>
          <w:u w:val="single"/>
        </w:rPr>
      </w:pPr>
    </w:p>
    <w:p w14:paraId="27CC8E3C" w14:textId="77777777" w:rsidR="00AD6B61" w:rsidRDefault="00AD6B61" w:rsidP="00AD6B61">
      <w:pPr>
        <w:rPr>
          <w:b/>
          <w:bCs/>
          <w:sz w:val="22"/>
          <w:szCs w:val="22"/>
          <w:u w:val="single"/>
        </w:rPr>
      </w:pPr>
    </w:p>
    <w:p w14:paraId="6D794C97" w14:textId="77777777" w:rsidR="00AD6B61" w:rsidRDefault="00AD6B61" w:rsidP="00AD6B61">
      <w:pPr>
        <w:rPr>
          <w:b/>
          <w:bCs/>
          <w:sz w:val="22"/>
          <w:szCs w:val="22"/>
          <w:u w:val="single"/>
        </w:rPr>
      </w:pPr>
    </w:p>
    <w:p w14:paraId="617C30EB" w14:textId="77777777" w:rsidR="00AD6B61" w:rsidRDefault="00AD6B61" w:rsidP="00AD6B61">
      <w:pPr>
        <w:rPr>
          <w:b/>
          <w:bCs/>
          <w:sz w:val="22"/>
          <w:szCs w:val="22"/>
          <w:u w:val="single"/>
        </w:rPr>
      </w:pPr>
    </w:p>
    <w:p w14:paraId="746D8F25" w14:textId="77777777" w:rsidR="00AD6B61" w:rsidRDefault="00AD6B61" w:rsidP="00AD6B61">
      <w:pPr>
        <w:rPr>
          <w:b/>
          <w:bCs/>
          <w:sz w:val="22"/>
          <w:szCs w:val="22"/>
          <w:u w:val="single"/>
        </w:rPr>
      </w:pPr>
    </w:p>
    <w:p w14:paraId="2A196E3C" w14:textId="77777777" w:rsidR="00AD6B61" w:rsidRDefault="00AD6B61" w:rsidP="00AD6B61">
      <w:pPr>
        <w:rPr>
          <w:b/>
          <w:bCs/>
          <w:sz w:val="22"/>
          <w:szCs w:val="22"/>
          <w:u w:val="single"/>
        </w:rPr>
      </w:pPr>
    </w:p>
    <w:p w14:paraId="5C9516FF" w14:textId="77777777" w:rsidR="00AD6B61" w:rsidRDefault="00AD6B61" w:rsidP="00AD6B61">
      <w:pPr>
        <w:rPr>
          <w:b/>
          <w:bCs/>
          <w:sz w:val="22"/>
          <w:szCs w:val="22"/>
          <w:u w:val="single"/>
        </w:rPr>
      </w:pPr>
    </w:p>
    <w:p w14:paraId="5EA0210E" w14:textId="77777777" w:rsidR="00AD6B61" w:rsidRDefault="00AD6B61" w:rsidP="00AD6B61">
      <w:pPr>
        <w:rPr>
          <w:b/>
          <w:bCs/>
          <w:sz w:val="22"/>
          <w:szCs w:val="22"/>
          <w:u w:val="single"/>
        </w:rPr>
      </w:pPr>
    </w:p>
    <w:p w14:paraId="40210FEB" w14:textId="1200292E" w:rsidR="00AD6B61" w:rsidRDefault="00AD6B61" w:rsidP="00AD6B61">
      <w:pPr>
        <w:rPr>
          <w:b/>
          <w:bCs/>
          <w:sz w:val="22"/>
          <w:szCs w:val="22"/>
          <w:u w:val="single"/>
        </w:rPr>
      </w:pPr>
    </w:p>
    <w:p w14:paraId="2B38958A" w14:textId="34CDA214" w:rsidR="00041C08" w:rsidRDefault="00041C08" w:rsidP="00AD6B61">
      <w:pPr>
        <w:rPr>
          <w:b/>
          <w:bCs/>
          <w:sz w:val="22"/>
          <w:szCs w:val="22"/>
          <w:u w:val="single"/>
        </w:rPr>
      </w:pPr>
    </w:p>
    <w:p w14:paraId="4FCFB607" w14:textId="6E86FF6F" w:rsidR="00041C08" w:rsidRDefault="00041C08" w:rsidP="00AD6B61">
      <w:pPr>
        <w:rPr>
          <w:b/>
          <w:bCs/>
          <w:sz w:val="22"/>
          <w:szCs w:val="22"/>
          <w:u w:val="single"/>
        </w:rPr>
      </w:pPr>
    </w:p>
    <w:p w14:paraId="4C023DCF" w14:textId="0D0A0B0A" w:rsidR="00041C08" w:rsidRDefault="00041C08" w:rsidP="00AD6B61">
      <w:pPr>
        <w:rPr>
          <w:b/>
          <w:bCs/>
          <w:sz w:val="22"/>
          <w:szCs w:val="22"/>
          <w:u w:val="single"/>
        </w:rPr>
      </w:pPr>
    </w:p>
    <w:p w14:paraId="55563421" w14:textId="671ACA5A" w:rsidR="00041C08" w:rsidRDefault="00041C08" w:rsidP="00AD6B61">
      <w:pPr>
        <w:rPr>
          <w:b/>
          <w:bCs/>
          <w:sz w:val="22"/>
          <w:szCs w:val="22"/>
          <w:u w:val="single"/>
        </w:rPr>
      </w:pPr>
    </w:p>
    <w:p w14:paraId="09D1BBE9" w14:textId="4E228B9F" w:rsidR="00041C08" w:rsidRDefault="00041C08" w:rsidP="00AD6B61">
      <w:pPr>
        <w:rPr>
          <w:b/>
          <w:bCs/>
          <w:sz w:val="22"/>
          <w:szCs w:val="22"/>
          <w:u w:val="single"/>
        </w:rPr>
      </w:pPr>
    </w:p>
    <w:p w14:paraId="1E533286" w14:textId="78C5F766" w:rsidR="00041C08" w:rsidRDefault="00041C08" w:rsidP="00AD6B61">
      <w:pPr>
        <w:rPr>
          <w:b/>
          <w:bCs/>
          <w:sz w:val="22"/>
          <w:szCs w:val="22"/>
          <w:u w:val="single"/>
        </w:rPr>
      </w:pPr>
    </w:p>
    <w:p w14:paraId="5DB0F126" w14:textId="68202AA0" w:rsidR="00041C08" w:rsidRDefault="00041C08" w:rsidP="00AD6B61">
      <w:pPr>
        <w:rPr>
          <w:b/>
          <w:bCs/>
          <w:sz w:val="22"/>
          <w:szCs w:val="22"/>
          <w:u w:val="single"/>
        </w:rPr>
      </w:pPr>
    </w:p>
    <w:p w14:paraId="35102493" w14:textId="4757FD2F" w:rsidR="00041C08" w:rsidRDefault="00041C08" w:rsidP="00AD6B61">
      <w:pPr>
        <w:rPr>
          <w:b/>
          <w:bCs/>
          <w:sz w:val="22"/>
          <w:szCs w:val="22"/>
          <w:u w:val="single"/>
        </w:rPr>
      </w:pPr>
    </w:p>
    <w:p w14:paraId="1598CF7D" w14:textId="225CB8F7" w:rsidR="00041C08" w:rsidRDefault="00041C08" w:rsidP="00AD6B61">
      <w:pPr>
        <w:rPr>
          <w:b/>
          <w:bCs/>
          <w:sz w:val="22"/>
          <w:szCs w:val="22"/>
          <w:u w:val="single"/>
        </w:rPr>
      </w:pPr>
    </w:p>
    <w:p w14:paraId="5A30AB4E" w14:textId="1828A56E" w:rsidR="00041C08" w:rsidRDefault="00041C08" w:rsidP="00AD6B61">
      <w:pPr>
        <w:rPr>
          <w:b/>
          <w:bCs/>
          <w:sz w:val="22"/>
          <w:szCs w:val="22"/>
          <w:u w:val="single"/>
        </w:rPr>
      </w:pPr>
    </w:p>
    <w:p w14:paraId="6A5F3B7C" w14:textId="77777777" w:rsidR="00041C08" w:rsidRDefault="00041C08" w:rsidP="00AD6B61">
      <w:pPr>
        <w:rPr>
          <w:b/>
          <w:bCs/>
          <w:sz w:val="22"/>
          <w:szCs w:val="22"/>
          <w:u w:val="single"/>
        </w:rPr>
      </w:pPr>
    </w:p>
    <w:p w14:paraId="028BC8A2" w14:textId="77777777" w:rsidR="00056AC7" w:rsidRDefault="00056AC7" w:rsidP="00AD6B61">
      <w:pPr>
        <w:rPr>
          <w:b/>
          <w:bCs/>
          <w:sz w:val="22"/>
          <w:szCs w:val="22"/>
          <w:u w:val="single"/>
        </w:rPr>
      </w:pPr>
    </w:p>
    <w:p w14:paraId="4F6C918C" w14:textId="7733352C" w:rsidR="00AD6B61" w:rsidRDefault="00AD6B61" w:rsidP="00AD6B61">
      <w:pPr>
        <w:rPr>
          <w:b/>
          <w:bCs/>
          <w:sz w:val="22"/>
          <w:szCs w:val="22"/>
          <w:u w:val="single"/>
        </w:rPr>
      </w:pPr>
      <w:r>
        <w:rPr>
          <w:b/>
          <w:bCs/>
          <w:sz w:val="22"/>
          <w:szCs w:val="22"/>
          <w:u w:val="single"/>
        </w:rPr>
        <w:t xml:space="preserve">Reference List: </w:t>
      </w:r>
    </w:p>
    <w:p w14:paraId="13188646" w14:textId="77777777" w:rsidR="00AD6B61" w:rsidRPr="007F64FA" w:rsidRDefault="00AD6B61" w:rsidP="00AD6B61">
      <w:pPr>
        <w:rPr>
          <w:rStyle w:val="Hyperlink"/>
          <w:rFonts w:cstheme="minorHAnsi"/>
          <w:sz w:val="22"/>
          <w:szCs w:val="22"/>
          <w:shd w:val="clear" w:color="auto" w:fill="FFFFFF"/>
        </w:rPr>
      </w:pPr>
      <w:r w:rsidRPr="007F64FA">
        <w:rPr>
          <w:rFonts w:cstheme="minorHAnsi"/>
          <w:color w:val="000000"/>
          <w:sz w:val="22"/>
          <w:szCs w:val="22"/>
          <w:shd w:val="clear" w:color="auto" w:fill="FFFFFF"/>
        </w:rPr>
        <w:t>Andrade, H. and Cizek, G.J. (2010).</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Handbook of Formative Assessment</w:t>
      </w:r>
      <w:r w:rsidRPr="007F64FA">
        <w:rPr>
          <w:rFonts w:cstheme="minorHAnsi"/>
          <w:color w:val="000000"/>
          <w:sz w:val="22"/>
          <w:szCs w:val="22"/>
          <w:shd w:val="clear" w:color="auto" w:fill="FFFFFF"/>
        </w:rPr>
        <w:t>. [online]</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Google Books</w:t>
      </w:r>
      <w:r w:rsidRPr="007F64FA">
        <w:rPr>
          <w:rFonts w:cstheme="minorHAnsi"/>
          <w:color w:val="000000"/>
          <w:sz w:val="22"/>
          <w:szCs w:val="22"/>
          <w:shd w:val="clear" w:color="auto" w:fill="FFFFFF"/>
        </w:rPr>
        <w:t xml:space="preserve">. Routledge. Available at: </w:t>
      </w:r>
      <w:hyperlink r:id="rId7" w:history="1">
        <w:r w:rsidRPr="007F64FA">
          <w:rPr>
            <w:rStyle w:val="Hyperlink"/>
            <w:rFonts w:cstheme="minorHAnsi"/>
            <w:sz w:val="22"/>
            <w:szCs w:val="22"/>
            <w:shd w:val="clear" w:color="auto" w:fill="FFFFFF"/>
          </w:rPr>
          <w:t>https://www.google.co.uk/books/edition/Handbook_of_Formative_Assessment/G2COAgAAQBAJ?hl=en&amp;gbpv=1</w:t>
        </w:r>
      </w:hyperlink>
      <w:r>
        <w:rPr>
          <w:rStyle w:val="Hyperlink"/>
          <w:rFonts w:cstheme="minorHAnsi"/>
          <w:sz w:val="22"/>
          <w:szCs w:val="22"/>
          <w:shd w:val="clear" w:color="auto" w:fill="FFFFFF"/>
        </w:rPr>
        <w:t xml:space="preserve"> </w:t>
      </w:r>
      <w:r w:rsidRPr="00070BD9">
        <w:rPr>
          <w:rStyle w:val="Hyperlink"/>
          <w:rFonts w:cstheme="minorHAnsi"/>
          <w:color w:val="000000" w:themeColor="text1"/>
          <w:sz w:val="22"/>
          <w:szCs w:val="22"/>
          <w:u w:val="none"/>
          <w:shd w:val="clear" w:color="auto" w:fill="FFFFFF"/>
        </w:rPr>
        <w:t>[Accessed on 19</w:t>
      </w:r>
      <w:r w:rsidRPr="00070BD9">
        <w:rPr>
          <w:rStyle w:val="Hyperlink"/>
          <w:rFonts w:cstheme="minorHAnsi"/>
          <w:color w:val="000000" w:themeColor="text1"/>
          <w:sz w:val="22"/>
          <w:szCs w:val="22"/>
          <w:u w:val="none"/>
          <w:shd w:val="clear" w:color="auto" w:fill="FFFFFF"/>
          <w:vertAlign w:val="superscript"/>
        </w:rPr>
        <w:t>th</w:t>
      </w:r>
      <w:r w:rsidRPr="00070BD9">
        <w:rPr>
          <w:rStyle w:val="Hyperlink"/>
          <w:rFonts w:cstheme="minorHAnsi"/>
          <w:color w:val="000000" w:themeColor="text1"/>
          <w:sz w:val="22"/>
          <w:szCs w:val="22"/>
          <w:u w:val="none"/>
          <w:shd w:val="clear" w:color="auto" w:fill="FFFFFF"/>
        </w:rPr>
        <w:t xml:space="preserve"> December 2022]</w:t>
      </w:r>
    </w:p>
    <w:p w14:paraId="2EE3D9D0" w14:textId="77777777" w:rsidR="00AD6B61" w:rsidRPr="007F64FA" w:rsidRDefault="00AD6B61" w:rsidP="00AD6B61">
      <w:pPr>
        <w:rPr>
          <w:rFonts w:cstheme="minorHAnsi"/>
          <w:color w:val="000000"/>
          <w:sz w:val="22"/>
          <w:szCs w:val="22"/>
          <w:shd w:val="clear" w:color="auto" w:fill="FFFFFF"/>
        </w:rPr>
      </w:pPr>
    </w:p>
    <w:p w14:paraId="7627C4BF" w14:textId="77777777" w:rsidR="00AD6B61" w:rsidRPr="007F64FA" w:rsidRDefault="00AD6B61" w:rsidP="00AD6B61">
      <w:pPr>
        <w:rPr>
          <w:rFonts w:cstheme="minorHAnsi"/>
          <w:sz w:val="22"/>
          <w:szCs w:val="22"/>
        </w:rPr>
      </w:pPr>
      <w:r w:rsidRPr="007F64FA">
        <w:rPr>
          <w:rFonts w:cstheme="minorHAnsi"/>
          <w:sz w:val="22"/>
          <w:szCs w:val="22"/>
        </w:rPr>
        <w:t>Assessment Reform Group (2002, p.1)</w:t>
      </w:r>
      <w:r w:rsidRPr="007F64FA">
        <w:rPr>
          <w:rFonts w:cstheme="minorHAnsi"/>
          <w:i/>
          <w:iCs/>
          <w:sz w:val="22"/>
          <w:szCs w:val="22"/>
        </w:rPr>
        <w:t xml:space="preserve"> Assessment for Learning: 10 principles Assessment Reform Group. </w:t>
      </w:r>
    </w:p>
    <w:p w14:paraId="6EB3B876" w14:textId="77777777" w:rsidR="00AD6B61" w:rsidRPr="007F64FA" w:rsidRDefault="00AD6B61" w:rsidP="00AD6B61">
      <w:pPr>
        <w:rPr>
          <w:rFonts w:cstheme="minorHAnsi"/>
          <w:color w:val="000000"/>
          <w:sz w:val="22"/>
          <w:szCs w:val="22"/>
          <w:shd w:val="clear" w:color="auto" w:fill="FFFFFF"/>
        </w:rPr>
      </w:pPr>
    </w:p>
    <w:p w14:paraId="7FB8886A" w14:textId="77777777" w:rsidR="00AD6B61" w:rsidRPr="007F64FA" w:rsidRDefault="00AD6B61" w:rsidP="00AD6B61">
      <w:pPr>
        <w:rPr>
          <w:rFonts w:cstheme="minorHAnsi"/>
          <w:color w:val="000000"/>
          <w:sz w:val="22"/>
          <w:szCs w:val="22"/>
          <w:shd w:val="clear" w:color="auto" w:fill="FFFFFF"/>
        </w:rPr>
      </w:pPr>
      <w:r w:rsidRPr="007F64FA">
        <w:rPr>
          <w:rFonts w:cstheme="minorHAnsi"/>
          <w:color w:val="000000"/>
          <w:sz w:val="22"/>
          <w:szCs w:val="22"/>
          <w:shd w:val="clear" w:color="auto" w:fill="FFFFFF"/>
        </w:rPr>
        <w:t>Bates, B. (2019).</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Learning Theories Simplified: ... and How to Apply Them to teaching.</w:t>
      </w:r>
      <w:r w:rsidRPr="007F64FA">
        <w:rPr>
          <w:rStyle w:val="apple-converted-space"/>
          <w:rFonts w:cstheme="minorHAnsi"/>
          <w:color w:val="000000"/>
          <w:sz w:val="22"/>
          <w:szCs w:val="22"/>
          <w:shd w:val="clear" w:color="auto" w:fill="FFFFFF"/>
        </w:rPr>
        <w:t> </w:t>
      </w:r>
      <w:r w:rsidRPr="007F64FA">
        <w:rPr>
          <w:rFonts w:cstheme="minorHAnsi"/>
          <w:color w:val="000000"/>
          <w:sz w:val="22"/>
          <w:szCs w:val="22"/>
          <w:shd w:val="clear" w:color="auto" w:fill="FFFFFF"/>
        </w:rPr>
        <w:t>2nd ed. London: Sage</w:t>
      </w:r>
    </w:p>
    <w:p w14:paraId="65564CF5" w14:textId="77777777" w:rsidR="00AD6B61" w:rsidRPr="007F64FA" w:rsidRDefault="00AD6B61" w:rsidP="00AD6B61">
      <w:pPr>
        <w:rPr>
          <w:rFonts w:cstheme="minorHAnsi"/>
          <w:color w:val="000000" w:themeColor="text1"/>
          <w:sz w:val="22"/>
          <w:szCs w:val="22"/>
          <w:shd w:val="clear" w:color="auto" w:fill="FFFFFF"/>
        </w:rPr>
      </w:pPr>
    </w:p>
    <w:p w14:paraId="3AD335FC" w14:textId="5247B821" w:rsidR="00AD6B61" w:rsidRPr="007F64FA" w:rsidRDefault="00AD6B61" w:rsidP="00AD6B61">
      <w:pPr>
        <w:rPr>
          <w:rFonts w:cstheme="minorHAnsi"/>
          <w:color w:val="000000" w:themeColor="text1"/>
          <w:sz w:val="22"/>
          <w:szCs w:val="22"/>
          <w:shd w:val="clear" w:color="auto" w:fill="FFFFFF"/>
        </w:rPr>
      </w:pPr>
      <w:r w:rsidRPr="007F64FA">
        <w:rPr>
          <w:rFonts w:cstheme="minorHAnsi"/>
          <w:color w:val="000000" w:themeColor="text1"/>
          <w:sz w:val="22"/>
          <w:szCs w:val="22"/>
          <w:shd w:val="clear" w:color="auto" w:fill="FFFFFF"/>
        </w:rPr>
        <w:t xml:space="preserve">Black, P., </w:t>
      </w:r>
      <w:r w:rsidR="00070BD9" w:rsidRPr="007F64FA">
        <w:rPr>
          <w:rFonts w:cstheme="minorHAnsi"/>
          <w:color w:val="000000" w:themeColor="text1"/>
          <w:sz w:val="22"/>
          <w:szCs w:val="22"/>
          <w:shd w:val="clear" w:color="auto" w:fill="FFFFFF"/>
        </w:rPr>
        <w:t>Wiliam</w:t>
      </w:r>
      <w:r w:rsidRPr="007F64FA">
        <w:rPr>
          <w:rFonts w:cstheme="minorHAnsi"/>
          <w:color w:val="000000" w:themeColor="text1"/>
          <w:sz w:val="22"/>
          <w:szCs w:val="22"/>
          <w:shd w:val="clear" w:color="auto" w:fill="FFFFFF"/>
        </w:rPr>
        <w:t>, D., &amp; King's College London. Department of Education Professional Studies. (1998)</w:t>
      </w:r>
      <w:r w:rsidRPr="007F64FA">
        <w:rPr>
          <w:rStyle w:val="apple-converted-space"/>
          <w:rFonts w:cstheme="minorHAnsi"/>
          <w:color w:val="000000" w:themeColor="text1"/>
          <w:sz w:val="22"/>
          <w:szCs w:val="22"/>
          <w:shd w:val="clear" w:color="auto" w:fill="FFFFFF"/>
        </w:rPr>
        <w:t> </w:t>
      </w:r>
      <w:r w:rsidRPr="007F64FA">
        <w:rPr>
          <w:rFonts w:cstheme="minorHAnsi"/>
          <w:i/>
          <w:iCs/>
          <w:color w:val="000000" w:themeColor="text1"/>
          <w:sz w:val="22"/>
          <w:szCs w:val="22"/>
        </w:rPr>
        <w:t>Inside the black box: Raising standards through classroom assessment</w:t>
      </w:r>
      <w:r w:rsidRPr="007F64FA">
        <w:rPr>
          <w:rFonts w:cstheme="minorHAnsi"/>
          <w:color w:val="000000" w:themeColor="text1"/>
          <w:sz w:val="22"/>
          <w:szCs w:val="22"/>
          <w:shd w:val="clear" w:color="auto" w:fill="FFFFFF"/>
        </w:rPr>
        <w:t>. Llundain: NferNelson.</w:t>
      </w:r>
    </w:p>
    <w:p w14:paraId="0EF33E1A" w14:textId="77777777" w:rsidR="00070BD9" w:rsidRDefault="00070BD9" w:rsidP="00AD6B61">
      <w:pPr>
        <w:rPr>
          <w:rFonts w:cstheme="minorHAnsi"/>
          <w:color w:val="000000" w:themeColor="text1"/>
          <w:sz w:val="22"/>
          <w:szCs w:val="22"/>
          <w:shd w:val="clear" w:color="auto" w:fill="FFFFFF"/>
        </w:rPr>
      </w:pPr>
    </w:p>
    <w:p w14:paraId="2874B121" w14:textId="10604A82" w:rsidR="00AD6B61" w:rsidRDefault="00AD6B61" w:rsidP="00AD6B61">
      <w:pPr>
        <w:rPr>
          <w:rFonts w:cstheme="minorHAnsi"/>
          <w:color w:val="000000" w:themeColor="text1"/>
          <w:sz w:val="22"/>
          <w:szCs w:val="22"/>
          <w:shd w:val="clear" w:color="auto" w:fill="FFFFFF"/>
        </w:rPr>
      </w:pPr>
      <w:r w:rsidRPr="007F64FA">
        <w:rPr>
          <w:rFonts w:cstheme="minorHAnsi"/>
          <w:color w:val="000000" w:themeColor="text1"/>
          <w:sz w:val="22"/>
          <w:szCs w:val="22"/>
          <w:shd w:val="clear" w:color="auto" w:fill="FFFFFF"/>
        </w:rPr>
        <w:t>Briggs, M. &amp; Dawsonera 2008 (p.161),</w:t>
      </w:r>
      <w:r w:rsidRPr="007F64FA">
        <w:rPr>
          <w:rStyle w:val="apple-converted-space"/>
          <w:rFonts w:cstheme="minorHAnsi"/>
          <w:color w:val="000000" w:themeColor="text1"/>
          <w:sz w:val="22"/>
          <w:szCs w:val="22"/>
          <w:shd w:val="clear" w:color="auto" w:fill="FFFFFF"/>
        </w:rPr>
        <w:t> </w:t>
      </w:r>
      <w:r w:rsidRPr="007F64FA">
        <w:rPr>
          <w:rStyle w:val="Emphasis"/>
          <w:rFonts w:cstheme="minorHAnsi"/>
          <w:color w:val="000000" w:themeColor="text1"/>
          <w:sz w:val="22"/>
          <w:szCs w:val="22"/>
        </w:rPr>
        <w:t>Assessment for learning and teaching in primary schools,</w:t>
      </w:r>
      <w:r w:rsidRPr="007F64FA">
        <w:rPr>
          <w:rStyle w:val="apple-converted-space"/>
          <w:rFonts w:cstheme="minorHAnsi"/>
          <w:i/>
          <w:iCs/>
          <w:color w:val="000000" w:themeColor="text1"/>
          <w:sz w:val="22"/>
          <w:szCs w:val="22"/>
        </w:rPr>
        <w:t> </w:t>
      </w:r>
      <w:r w:rsidRPr="007F64FA">
        <w:rPr>
          <w:rFonts w:cstheme="minorHAnsi"/>
          <w:color w:val="000000" w:themeColor="text1"/>
          <w:sz w:val="22"/>
          <w:szCs w:val="22"/>
          <w:shd w:val="clear" w:color="auto" w:fill="FFFFFF"/>
        </w:rPr>
        <w:t>2nd edn, Learning Matters, Exeter.</w:t>
      </w:r>
    </w:p>
    <w:p w14:paraId="5917186B" w14:textId="77777777" w:rsidR="00070BD9" w:rsidRPr="007F64FA" w:rsidRDefault="00070BD9" w:rsidP="00AD6B61">
      <w:pPr>
        <w:rPr>
          <w:rFonts w:cstheme="minorHAnsi"/>
          <w:color w:val="000000" w:themeColor="text1"/>
          <w:sz w:val="22"/>
          <w:szCs w:val="22"/>
          <w:shd w:val="clear" w:color="auto" w:fill="FFFFFF"/>
        </w:rPr>
      </w:pPr>
    </w:p>
    <w:p w14:paraId="1FBC148F"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Burnham, L. (2018).</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Cache Level 3 Diploma In Supporting Teaching And Learning.</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S.L.: Hodder Education.</w:t>
      </w:r>
    </w:p>
    <w:p w14:paraId="0D6D7610" w14:textId="77777777" w:rsidR="00AD6B61" w:rsidRDefault="00AD6B61" w:rsidP="00AD6B61">
      <w:pPr>
        <w:pStyle w:val="NormalWeb"/>
        <w:spacing w:before="0" w:beforeAutospacing="0" w:after="240" w:afterAutospacing="0" w:line="360" w:lineRule="atLeast"/>
        <w:rPr>
          <w:rStyle w:val="Hyperlink"/>
          <w:rFonts w:asciiTheme="minorHAnsi" w:hAnsiTheme="minorHAnsi" w:cstheme="minorHAnsi"/>
          <w:sz w:val="22"/>
          <w:szCs w:val="22"/>
        </w:rPr>
      </w:pPr>
      <w:r w:rsidRPr="007F64FA">
        <w:rPr>
          <w:rFonts w:asciiTheme="minorHAnsi" w:hAnsiTheme="minorHAnsi" w:cstheme="minorHAnsi"/>
          <w:color w:val="000000"/>
          <w:sz w:val="22"/>
          <w:szCs w:val="22"/>
        </w:rPr>
        <w:t>Cambridge Assessment International Education (2011,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Getting Started with Assessment for Learning</w:t>
      </w:r>
      <w:r w:rsidRPr="007F64FA">
        <w:rPr>
          <w:rFonts w:asciiTheme="minorHAnsi" w:hAnsiTheme="minorHAnsi" w:cstheme="minorHAnsi"/>
          <w:color w:val="000000"/>
          <w:sz w:val="22"/>
          <w:szCs w:val="22"/>
        </w:rPr>
        <w:t xml:space="preserve">. [online] Cambridge-community.org.uk. Available at: </w:t>
      </w:r>
      <w:hyperlink r:id="rId8" w:history="1">
        <w:r w:rsidRPr="007F64FA">
          <w:rPr>
            <w:rStyle w:val="Hyperlink"/>
            <w:rFonts w:asciiTheme="minorHAnsi" w:hAnsiTheme="minorHAnsi" w:cstheme="minorHAnsi"/>
            <w:sz w:val="22"/>
            <w:szCs w:val="22"/>
          </w:rPr>
          <w:t>https://cambridge-community.org.uk/professional-development/gswafl/index.html</w:t>
        </w:r>
      </w:hyperlink>
      <w:r>
        <w:rPr>
          <w:rStyle w:val="Hyperlink"/>
          <w:rFonts w:asciiTheme="minorHAnsi" w:hAnsiTheme="minorHAnsi" w:cstheme="minorHAnsi"/>
          <w:sz w:val="22"/>
          <w:szCs w:val="22"/>
        </w:rPr>
        <w:t xml:space="preserve"> </w:t>
      </w:r>
      <w:r w:rsidRPr="007F64FA">
        <w:rPr>
          <w:rStyle w:val="Hyperlink"/>
          <w:rFonts w:asciiTheme="minorHAnsi" w:hAnsiTheme="minorHAnsi" w:cstheme="minorHAnsi"/>
          <w:color w:val="000000" w:themeColor="text1"/>
          <w:sz w:val="22"/>
          <w:szCs w:val="22"/>
        </w:rPr>
        <w:t>[Accessed on 16th Dec</w:t>
      </w:r>
      <w:r>
        <w:rPr>
          <w:rStyle w:val="Hyperlink"/>
          <w:rFonts w:asciiTheme="minorHAnsi" w:hAnsiTheme="minorHAnsi" w:cstheme="minorHAnsi"/>
          <w:color w:val="000000" w:themeColor="text1"/>
          <w:sz w:val="22"/>
          <w:szCs w:val="22"/>
        </w:rPr>
        <w:t xml:space="preserve">ember </w:t>
      </w:r>
      <w:r w:rsidRPr="007F64FA">
        <w:rPr>
          <w:rStyle w:val="Hyperlink"/>
          <w:rFonts w:asciiTheme="minorHAnsi" w:hAnsiTheme="minorHAnsi" w:cstheme="minorHAnsi"/>
          <w:color w:val="000000" w:themeColor="text1"/>
          <w:sz w:val="22"/>
          <w:szCs w:val="22"/>
        </w:rPr>
        <w:t>2022]</w:t>
      </w:r>
    </w:p>
    <w:p w14:paraId="3B56FB8F"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Chan, C. (2010).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CETL- Assessment Resource Centre</w:t>
      </w:r>
      <w:r w:rsidRPr="007F64FA">
        <w:rPr>
          <w:rFonts w:asciiTheme="minorHAnsi" w:hAnsiTheme="minorHAnsi" w:cstheme="minorHAnsi"/>
          <w:color w:val="000000"/>
          <w:sz w:val="22"/>
          <w:szCs w:val="22"/>
        </w:rPr>
        <w:t xml:space="preserve">. [online] Cetl.hku.hk. Available at: </w:t>
      </w:r>
      <w:hyperlink r:id="rId9" w:history="1">
        <w:r w:rsidRPr="007F64FA">
          <w:rPr>
            <w:rStyle w:val="Hyperlink"/>
            <w:rFonts w:asciiTheme="minorHAnsi" w:hAnsiTheme="minorHAnsi" w:cstheme="minorHAnsi"/>
            <w:sz w:val="22"/>
            <w:szCs w:val="22"/>
          </w:rPr>
          <w:t>https://ar.cetl.hku.hk/self_peer.htm</w:t>
        </w:r>
      </w:hyperlink>
      <w:r>
        <w:rPr>
          <w:rStyle w:val="Hyperlink"/>
          <w:rFonts w:asciiTheme="minorHAnsi" w:hAnsiTheme="minorHAnsi" w:cstheme="minorHAnsi"/>
          <w:sz w:val="22"/>
          <w:szCs w:val="22"/>
        </w:rPr>
        <w:t xml:space="preserve"> </w:t>
      </w:r>
      <w:r w:rsidRPr="007F64FA">
        <w:rPr>
          <w:rStyle w:val="Hyperlink"/>
          <w:rFonts w:asciiTheme="minorHAnsi" w:hAnsiTheme="minorHAnsi" w:cstheme="minorHAnsi"/>
          <w:color w:val="000000" w:themeColor="text1"/>
          <w:sz w:val="22"/>
          <w:szCs w:val="22"/>
        </w:rPr>
        <w:t>[Accessed on 5th January 2023]</w:t>
      </w:r>
    </w:p>
    <w:p w14:paraId="12FD7C30" w14:textId="77777777" w:rsidR="00AD6B61" w:rsidRPr="007F64FA" w:rsidRDefault="00AD6B61" w:rsidP="00AD6B61">
      <w:pPr>
        <w:rPr>
          <w:rFonts w:cstheme="minorHAnsi"/>
          <w:color w:val="000000" w:themeColor="text1"/>
          <w:sz w:val="22"/>
          <w:szCs w:val="22"/>
          <w:shd w:val="clear" w:color="auto" w:fill="FFFFFF"/>
        </w:rPr>
      </w:pPr>
      <w:r w:rsidRPr="007F64FA">
        <w:rPr>
          <w:rFonts w:cstheme="minorHAnsi"/>
          <w:color w:val="000000" w:themeColor="text1"/>
          <w:sz w:val="22"/>
          <w:szCs w:val="22"/>
          <w:shd w:val="clear" w:color="auto" w:fill="FFFFFF"/>
        </w:rPr>
        <w:t>Clarke, S. (2005).</w:t>
      </w:r>
      <w:r w:rsidRPr="007F64FA">
        <w:rPr>
          <w:rStyle w:val="apple-converted-space"/>
          <w:rFonts w:cstheme="minorHAnsi"/>
          <w:color w:val="000000" w:themeColor="text1"/>
          <w:sz w:val="22"/>
          <w:szCs w:val="22"/>
          <w:shd w:val="clear" w:color="auto" w:fill="FFFFFF"/>
        </w:rPr>
        <w:t> </w:t>
      </w:r>
      <w:r w:rsidRPr="007F64FA">
        <w:rPr>
          <w:rFonts w:cstheme="minorHAnsi"/>
          <w:i/>
          <w:iCs/>
          <w:color w:val="000000" w:themeColor="text1"/>
          <w:sz w:val="22"/>
          <w:szCs w:val="22"/>
        </w:rPr>
        <w:t>Formative assessment in action: Weaving the elements together</w:t>
      </w:r>
      <w:r w:rsidRPr="007F64FA">
        <w:rPr>
          <w:rFonts w:cstheme="minorHAnsi"/>
          <w:color w:val="000000" w:themeColor="text1"/>
          <w:sz w:val="22"/>
          <w:szCs w:val="22"/>
          <w:shd w:val="clear" w:color="auto" w:fill="FFFFFF"/>
        </w:rPr>
        <w:t>. Llundain: Hodder Murray.</w:t>
      </w:r>
    </w:p>
    <w:p w14:paraId="2191EBBF" w14:textId="77777777" w:rsidR="00AD6B61" w:rsidRPr="007F64FA" w:rsidRDefault="00AD6B61" w:rsidP="00AD6B61">
      <w:pPr>
        <w:rPr>
          <w:rFonts w:cstheme="minorHAnsi"/>
          <w:color w:val="000000" w:themeColor="text1"/>
          <w:sz w:val="22"/>
          <w:szCs w:val="22"/>
        </w:rPr>
      </w:pPr>
    </w:p>
    <w:p w14:paraId="760DBB9A"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Clarke, S. (2008).</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Active Learning through Formative Assessment</w:t>
      </w:r>
      <w:r w:rsidRPr="007F64FA">
        <w:rPr>
          <w:rFonts w:asciiTheme="minorHAnsi" w:hAnsiTheme="minorHAnsi" w:cstheme="minorHAnsi"/>
          <w:color w:val="000000"/>
          <w:sz w:val="22"/>
          <w:szCs w:val="22"/>
        </w:rPr>
        <w:t>. London: Hodder Education.</w:t>
      </w:r>
    </w:p>
    <w:p w14:paraId="07E2EC26" w14:textId="77777777" w:rsidR="00AD6B61" w:rsidRPr="007F64FA" w:rsidRDefault="00AD6B61" w:rsidP="00AD6B61">
      <w:pPr>
        <w:pStyle w:val="Heading1"/>
        <w:shd w:val="clear" w:color="auto" w:fill="FFFFFF"/>
        <w:spacing w:before="0" w:after="0"/>
        <w:rPr>
          <w:rFonts w:asciiTheme="minorHAnsi" w:hAnsiTheme="minorHAnsi" w:cstheme="minorHAnsi"/>
          <w:color w:val="000000" w:themeColor="text1"/>
          <w:sz w:val="22"/>
          <w:szCs w:val="22"/>
        </w:rPr>
      </w:pPr>
      <w:r w:rsidRPr="007F64FA">
        <w:rPr>
          <w:rFonts w:asciiTheme="minorHAnsi" w:hAnsiTheme="minorHAnsi" w:cstheme="minorHAnsi"/>
          <w:b w:val="0"/>
          <w:color w:val="000000" w:themeColor="text1"/>
          <w:sz w:val="22"/>
          <w:szCs w:val="22"/>
          <w:shd w:val="clear" w:color="auto" w:fill="FFFFFF"/>
        </w:rPr>
        <w:t xml:space="preserve">Donaldson, G. (2015) </w:t>
      </w:r>
      <w:r w:rsidRPr="007F64FA">
        <w:rPr>
          <w:rFonts w:asciiTheme="minorHAnsi" w:hAnsiTheme="minorHAnsi" w:cstheme="minorHAnsi"/>
          <w:b w:val="0"/>
          <w:i/>
          <w:color w:val="000000" w:themeColor="text1"/>
          <w:sz w:val="22"/>
          <w:szCs w:val="22"/>
        </w:rPr>
        <w:t>Successful futures: review of curriculum and assessment arrangements</w:t>
      </w:r>
      <w:r w:rsidRPr="007F64FA">
        <w:rPr>
          <w:rFonts w:asciiTheme="minorHAnsi" w:hAnsiTheme="minorHAnsi" w:cstheme="minorHAnsi"/>
          <w:b w:val="0"/>
          <w:i/>
          <w:color w:val="000000" w:themeColor="text1"/>
          <w:sz w:val="22"/>
          <w:szCs w:val="22"/>
          <w:shd w:val="clear" w:color="auto" w:fill="FFFFFF"/>
        </w:rPr>
        <w:t>.</w:t>
      </w:r>
      <w:r w:rsidRPr="007F64FA">
        <w:rPr>
          <w:rFonts w:asciiTheme="minorHAnsi" w:hAnsiTheme="minorHAnsi" w:cstheme="minorHAnsi"/>
          <w:b w:val="0"/>
          <w:color w:val="000000" w:themeColor="text1"/>
          <w:sz w:val="22"/>
          <w:szCs w:val="22"/>
          <w:shd w:val="clear" w:color="auto" w:fill="FFFFFF"/>
        </w:rPr>
        <w:t xml:space="preserve"> Cardiff: Welsh Government</w:t>
      </w:r>
      <w:hyperlink r:id="rId10" w:history="1">
        <w:r w:rsidRPr="007F64FA">
          <w:rPr>
            <w:rStyle w:val="Hyperlink"/>
            <w:rFonts w:asciiTheme="minorHAnsi" w:hAnsiTheme="minorHAnsi" w:cstheme="minorHAnsi"/>
            <w:sz w:val="22"/>
            <w:szCs w:val="22"/>
          </w:rPr>
          <w:t>https://gov.wales/successful-futures-review-curriculum-and-assessment-arrangements?_ga=2.172186144.221752427.1563476619-1414471256.1494280168</w:t>
        </w:r>
      </w:hyperlink>
      <w:r w:rsidRPr="007F64FA">
        <w:rPr>
          <w:rFonts w:asciiTheme="minorHAnsi" w:hAnsiTheme="minorHAnsi" w:cstheme="minorHAnsi"/>
          <w:color w:val="000000" w:themeColor="text1"/>
          <w:sz w:val="22"/>
          <w:szCs w:val="22"/>
        </w:rPr>
        <w:t xml:space="preserve"> </w:t>
      </w:r>
    </w:p>
    <w:p w14:paraId="278A222E" w14:textId="77777777" w:rsidR="00AD6B61" w:rsidRDefault="00AD6B61" w:rsidP="00AD6B61">
      <w:pPr>
        <w:rPr>
          <w:rFonts w:cstheme="minorHAnsi"/>
          <w:sz w:val="22"/>
          <w:szCs w:val="22"/>
        </w:rPr>
      </w:pPr>
    </w:p>
    <w:p w14:paraId="794E1746" w14:textId="77777777" w:rsidR="00AD6B61" w:rsidRPr="007F64FA" w:rsidRDefault="00AD6B61" w:rsidP="00AD6B61">
      <w:pPr>
        <w:rPr>
          <w:rFonts w:cstheme="minorHAnsi"/>
          <w:color w:val="000000"/>
          <w:sz w:val="22"/>
          <w:szCs w:val="22"/>
          <w:shd w:val="clear" w:color="auto" w:fill="FFFFFF"/>
        </w:rPr>
      </w:pPr>
      <w:r w:rsidRPr="007F64FA">
        <w:rPr>
          <w:rFonts w:cstheme="minorHAnsi"/>
          <w:color w:val="000000"/>
          <w:sz w:val="22"/>
          <w:szCs w:val="22"/>
          <w:shd w:val="clear" w:color="auto" w:fill="FFFFFF"/>
        </w:rPr>
        <w:t>Flórez, M. and Sammons, P. (2013).</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Assessment for learning: Effects and Impact</w:t>
      </w:r>
      <w:r w:rsidRPr="007F64FA">
        <w:rPr>
          <w:rFonts w:cstheme="minorHAnsi"/>
          <w:color w:val="000000"/>
          <w:sz w:val="22"/>
          <w:szCs w:val="22"/>
          <w:shd w:val="clear" w:color="auto" w:fill="FFFFFF"/>
        </w:rPr>
        <w:t xml:space="preserve">. [online] Available at: </w:t>
      </w:r>
      <w:hyperlink r:id="rId11" w:history="1">
        <w:r w:rsidRPr="007F64FA">
          <w:rPr>
            <w:rStyle w:val="Hyperlink"/>
            <w:rFonts w:cstheme="minorHAnsi"/>
            <w:sz w:val="22"/>
            <w:szCs w:val="22"/>
            <w:shd w:val="clear" w:color="auto" w:fill="FFFFFF"/>
          </w:rPr>
          <w:t>https://files.eric.ed.gov/fulltext/ED546817.pdf</w:t>
        </w:r>
      </w:hyperlink>
      <w:r>
        <w:rPr>
          <w:rFonts w:cstheme="minorHAnsi"/>
          <w:color w:val="000000"/>
          <w:sz w:val="22"/>
          <w:szCs w:val="22"/>
          <w:shd w:val="clear" w:color="auto" w:fill="FFFFFF"/>
        </w:rPr>
        <w:t xml:space="preserve"> [Accessed 4th January 2023]</w:t>
      </w:r>
    </w:p>
    <w:p w14:paraId="43DFCD18" w14:textId="77777777" w:rsidR="00AD6B61" w:rsidRDefault="00AD6B61" w:rsidP="00AD6B61">
      <w:pPr>
        <w:rPr>
          <w:rFonts w:cstheme="minorHAnsi"/>
          <w:color w:val="000000"/>
          <w:sz w:val="22"/>
          <w:szCs w:val="22"/>
          <w:shd w:val="clear" w:color="auto" w:fill="FFFFFF"/>
        </w:rPr>
      </w:pPr>
    </w:p>
    <w:p w14:paraId="7BCBE483" w14:textId="77777777" w:rsidR="00AD6B61" w:rsidRPr="007F64FA" w:rsidRDefault="00AD6B61" w:rsidP="00AD6B61">
      <w:pPr>
        <w:rPr>
          <w:rFonts w:cstheme="minorHAnsi"/>
          <w:i/>
          <w:iCs/>
          <w:color w:val="000000"/>
          <w:sz w:val="22"/>
          <w:szCs w:val="22"/>
          <w:shd w:val="clear" w:color="auto" w:fill="FFFFFF"/>
        </w:rPr>
      </w:pPr>
      <w:r w:rsidRPr="007F64FA">
        <w:rPr>
          <w:rFonts w:cstheme="minorHAnsi"/>
          <w:color w:val="000000"/>
          <w:sz w:val="22"/>
          <w:szCs w:val="22"/>
          <w:shd w:val="clear" w:color="auto" w:fill="FFFFFF"/>
        </w:rPr>
        <w:t xml:space="preserve">Gershon, M (2013) </w:t>
      </w:r>
      <w:r w:rsidRPr="007F64FA">
        <w:rPr>
          <w:rFonts w:cstheme="minorHAnsi"/>
          <w:i/>
          <w:iCs/>
          <w:color w:val="000000"/>
          <w:sz w:val="22"/>
          <w:szCs w:val="22"/>
          <w:shd w:val="clear" w:color="auto" w:fill="FFFFFF"/>
        </w:rPr>
        <w:t xml:space="preserve">How to Use Assessment For Learning in The Classroom. The complete Guide. </w:t>
      </w:r>
    </w:p>
    <w:p w14:paraId="580A6AC7" w14:textId="77777777" w:rsidR="00AD6B61" w:rsidRPr="007F64FA" w:rsidRDefault="00AD6B61" w:rsidP="00AD6B61">
      <w:pPr>
        <w:rPr>
          <w:rFonts w:cstheme="minorHAnsi"/>
          <w:color w:val="000000"/>
          <w:sz w:val="22"/>
          <w:szCs w:val="22"/>
          <w:shd w:val="clear" w:color="auto" w:fill="FFFFFF"/>
        </w:rPr>
      </w:pPr>
    </w:p>
    <w:p w14:paraId="36081A56" w14:textId="4EF7CCA3"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Heritage, M. (2010).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Formative Assessment and Next-Generation Assessment Systems: Are We Losing an Opportunity?</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 xml:space="preserve">[online] Available at: </w:t>
      </w:r>
      <w:hyperlink r:id="rId12" w:history="1">
        <w:r w:rsidRPr="007F64FA">
          <w:rPr>
            <w:rStyle w:val="Hyperlink"/>
            <w:rFonts w:asciiTheme="minorHAnsi" w:hAnsiTheme="minorHAnsi" w:cstheme="minorHAnsi"/>
            <w:sz w:val="22"/>
            <w:szCs w:val="22"/>
          </w:rPr>
          <w:t>https://files.eric.ed.gov/fulltext/ED543063.pdf</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17th December 2022</w:t>
      </w:r>
      <w:r w:rsidR="005179EA">
        <w:rPr>
          <w:rFonts w:asciiTheme="minorHAnsi" w:hAnsiTheme="minorHAnsi" w:cstheme="minorHAnsi"/>
          <w:color w:val="000000"/>
          <w:sz w:val="22"/>
          <w:szCs w:val="22"/>
        </w:rPr>
        <w:t>]</w:t>
      </w:r>
    </w:p>
    <w:p w14:paraId="6FE712C1"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Hwb.gov (2020,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Introduction - Hwb</w:t>
      </w:r>
      <w:r w:rsidRPr="007F64FA">
        <w:rPr>
          <w:rFonts w:asciiTheme="minorHAnsi" w:hAnsiTheme="minorHAnsi" w:cstheme="minorHAnsi"/>
          <w:color w:val="000000"/>
          <w:sz w:val="22"/>
          <w:szCs w:val="22"/>
        </w:rPr>
        <w:t xml:space="preserve">. [online] hwb.gov.wales. Available at: </w:t>
      </w:r>
      <w:hyperlink r:id="rId13" w:history="1">
        <w:r w:rsidRPr="007F64FA">
          <w:rPr>
            <w:rStyle w:val="Hyperlink"/>
            <w:rFonts w:asciiTheme="minorHAnsi" w:hAnsiTheme="minorHAnsi" w:cstheme="minorHAnsi"/>
            <w:sz w:val="22"/>
            <w:szCs w:val="22"/>
          </w:rPr>
          <w:t>https://hwb.gov.wales/curriculum-for-wales/introduction</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28th December]</w:t>
      </w:r>
    </w:p>
    <w:p w14:paraId="2DED24D9" w14:textId="1D27F40E" w:rsidR="00C67AC3" w:rsidRDefault="00AD6B61" w:rsidP="00AD6B61">
      <w:pPr>
        <w:pStyle w:val="NormalWeb"/>
        <w:spacing w:before="0" w:beforeAutospacing="0" w:after="240" w:afterAutospacing="0" w:line="360" w:lineRule="atLeast"/>
        <w:rPr>
          <w:rFonts w:asciiTheme="minorHAnsi" w:hAnsiTheme="minorHAnsi" w:cstheme="minorBidi"/>
          <w:color w:val="000000"/>
          <w:sz w:val="22"/>
          <w:szCs w:val="22"/>
        </w:rPr>
      </w:pPr>
      <w:r w:rsidRPr="0AAEE769">
        <w:rPr>
          <w:rFonts w:asciiTheme="minorHAnsi" w:hAnsiTheme="minorHAnsi" w:cstheme="minorBidi"/>
          <w:color w:val="000000" w:themeColor="text1"/>
          <w:sz w:val="22"/>
          <w:szCs w:val="22"/>
        </w:rPr>
        <w:t>Info, E. (2019).</w:t>
      </w:r>
      <w:r w:rsidRPr="0AAEE769">
        <w:rPr>
          <w:rStyle w:val="apple-converted-space"/>
          <w:rFonts w:asciiTheme="minorHAnsi" w:hAnsiTheme="minorHAnsi" w:cstheme="minorBidi"/>
          <w:color w:val="000000" w:themeColor="text1"/>
          <w:sz w:val="22"/>
          <w:szCs w:val="22"/>
        </w:rPr>
        <w:t> </w:t>
      </w:r>
      <w:r w:rsidRPr="0AAEE769">
        <w:rPr>
          <w:rFonts w:asciiTheme="minorHAnsi" w:hAnsiTheme="minorHAnsi" w:cstheme="minorBidi"/>
          <w:i/>
          <w:color w:val="000000" w:themeColor="text1"/>
          <w:sz w:val="22"/>
          <w:szCs w:val="22"/>
        </w:rPr>
        <w:t>Summative Assessments vs Formative Assessments | Online Course</w:t>
      </w:r>
      <w:r w:rsidRPr="0AAEE769">
        <w:rPr>
          <w:rFonts w:asciiTheme="minorHAnsi" w:hAnsiTheme="minorHAnsi" w:cstheme="minorBidi"/>
          <w:color w:val="000000" w:themeColor="text1"/>
          <w:sz w:val="22"/>
          <w:szCs w:val="22"/>
        </w:rPr>
        <w:t xml:space="preserve">. [online] Education for Equity. </w:t>
      </w:r>
      <w:r w:rsidRPr="0AAEE769">
        <w:rPr>
          <w:rFonts w:asciiTheme="minorHAnsi" w:hAnsiTheme="minorHAnsi" w:cstheme="minorBidi"/>
          <w:color w:val="000000" w:themeColor="text1"/>
          <w:sz w:val="22"/>
          <w:szCs w:val="22"/>
        </w:rPr>
        <w:t xml:space="preserve">Available at: </w:t>
      </w:r>
      <w:hyperlink r:id="rId14">
        <w:r w:rsidRPr="0AAEE769">
          <w:rPr>
            <w:rStyle w:val="Hyperlink"/>
            <w:rFonts w:asciiTheme="minorHAnsi" w:hAnsiTheme="minorHAnsi" w:cstheme="minorBidi"/>
            <w:sz w:val="22"/>
            <w:szCs w:val="22"/>
          </w:rPr>
          <w:t>https://education4equity.com/about/resources-for-teachers/summative-assessments-vs-formative-assessments-in-teaching/</w:t>
        </w:r>
      </w:hyperlink>
      <w:r w:rsidRPr="0AAEE769">
        <w:rPr>
          <w:rStyle w:val="Hyperlink"/>
          <w:rFonts w:asciiTheme="minorHAnsi" w:hAnsiTheme="minorHAnsi" w:cstheme="minorBidi"/>
          <w:sz w:val="22"/>
          <w:szCs w:val="22"/>
        </w:rPr>
        <w:t xml:space="preserve"> </w:t>
      </w:r>
      <w:r w:rsidRPr="0AAEE769">
        <w:rPr>
          <w:rStyle w:val="Hyperlink"/>
          <w:rFonts w:asciiTheme="minorHAnsi" w:hAnsiTheme="minorHAnsi" w:cstheme="minorBidi"/>
          <w:color w:val="000000" w:themeColor="text1"/>
          <w:sz w:val="22"/>
          <w:szCs w:val="22"/>
        </w:rPr>
        <w:t>[Accessed 18</w:t>
      </w:r>
      <w:r w:rsidRPr="0AAEE769">
        <w:rPr>
          <w:rStyle w:val="Hyperlink"/>
          <w:rFonts w:asciiTheme="minorHAnsi" w:hAnsiTheme="minorHAnsi" w:cstheme="minorBidi"/>
          <w:color w:val="000000" w:themeColor="text1"/>
          <w:sz w:val="22"/>
          <w:szCs w:val="22"/>
          <w:vertAlign w:val="superscript"/>
        </w:rPr>
        <w:t>th</w:t>
      </w:r>
      <w:r w:rsidRPr="0AAEE769">
        <w:rPr>
          <w:rStyle w:val="Hyperlink"/>
          <w:rFonts w:asciiTheme="minorHAnsi" w:hAnsiTheme="minorHAnsi" w:cstheme="minorBidi"/>
          <w:color w:val="000000" w:themeColor="text1"/>
          <w:sz w:val="22"/>
          <w:szCs w:val="22"/>
        </w:rPr>
        <w:t xml:space="preserve"> December 2022]</w:t>
      </w:r>
    </w:p>
    <w:p w14:paraId="48F17C04" w14:textId="6289DDB7" w:rsidR="003A6574"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InnerDrive (n.d.).</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Make the best of wait time in your classroom</w:t>
      </w:r>
      <w:r w:rsidRPr="007F64FA">
        <w:rPr>
          <w:rFonts w:asciiTheme="minorHAnsi" w:hAnsiTheme="minorHAnsi" w:cstheme="minorHAnsi"/>
          <w:color w:val="000000"/>
          <w:sz w:val="22"/>
          <w:szCs w:val="22"/>
        </w:rPr>
        <w:t xml:space="preserve">. [online] blog.innerdrive.co.uk. Available at: </w:t>
      </w:r>
      <w:hyperlink r:id="rId15" w:history="1">
        <w:r w:rsidRPr="007F64FA">
          <w:rPr>
            <w:rStyle w:val="Hyperlink"/>
            <w:rFonts w:asciiTheme="minorHAnsi" w:hAnsiTheme="minorHAnsi" w:cstheme="minorHAnsi"/>
            <w:sz w:val="22"/>
            <w:szCs w:val="22"/>
          </w:rPr>
          <w:t>https://blog.innerdrive.co.uk/wait-time-in-classrooms</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30th December 2022]</w:t>
      </w:r>
    </w:p>
    <w:p w14:paraId="0E1A225E" w14:textId="732F905F"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Jones, C. (2005).</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Vocational Learning Support Programme: 16-19 assessment for learning</w:t>
      </w:r>
      <w:r w:rsidRPr="007F64FA">
        <w:rPr>
          <w:rFonts w:asciiTheme="minorHAnsi" w:hAnsiTheme="minorHAnsi" w:cstheme="minorHAnsi"/>
          <w:color w:val="000000"/>
          <w:sz w:val="22"/>
          <w:szCs w:val="22"/>
        </w:rPr>
        <w:t xml:space="preserve">. [online] Available at: </w:t>
      </w:r>
      <w:hyperlink r:id="rId16" w:history="1">
        <w:r w:rsidRPr="007F64FA">
          <w:rPr>
            <w:rStyle w:val="Hyperlink"/>
            <w:rFonts w:asciiTheme="minorHAnsi" w:hAnsiTheme="minorHAnsi" w:cstheme="minorHAnsi"/>
            <w:sz w:val="22"/>
            <w:szCs w:val="22"/>
          </w:rPr>
          <w:t>https://dera.ioe.ac.uk/7800/1/AssessmentforLearning.pdf</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4th January 2023]</w:t>
      </w:r>
    </w:p>
    <w:p w14:paraId="1BA5305D"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 xml:space="preserve">Main, P. (n.d, p.1). Rethinking Pupil Progression. Available at: </w:t>
      </w:r>
      <w:hyperlink r:id="rId17" w:history="1">
        <w:r w:rsidRPr="007F64FA">
          <w:rPr>
            <w:rStyle w:val="Hyperlink"/>
            <w:rFonts w:asciiTheme="minorHAnsi" w:hAnsiTheme="minorHAnsi" w:cstheme="minorHAnsi"/>
            <w:sz w:val="22"/>
            <w:szCs w:val="22"/>
          </w:rPr>
          <w:t>https://www.structural-learning.com/post/rethinking-pupil-progress</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on 30th December 2022]</w:t>
      </w:r>
    </w:p>
    <w:p w14:paraId="2B3D2CD0"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Pound, L. (2005, p.40).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How Children Learn: from Montessori to Vygotsky: Educational Theories and Approaches Made easy.</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 xml:space="preserve">Step Forward Publishing, </w:t>
      </w:r>
    </w:p>
    <w:p w14:paraId="64ECF6E9"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Rowe, M.B. (1986). Wait Time: Slowing Down May Be A Way of Speeding Up!</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Journal of Teacher Education</w:t>
      </w:r>
      <w:r w:rsidRPr="007F64FA">
        <w:rPr>
          <w:rFonts w:asciiTheme="minorHAnsi" w:hAnsiTheme="minorHAnsi" w:cstheme="minorHAnsi"/>
          <w:color w:val="000000"/>
          <w:sz w:val="22"/>
          <w:szCs w:val="22"/>
        </w:rPr>
        <w:t>, [online] 37(1), pp.43–50. doi:10.1177/002248718603700110.</w:t>
      </w:r>
    </w:p>
    <w:p w14:paraId="71C93031" w14:textId="77777777" w:rsidR="00AD6B61" w:rsidRPr="007F64FA" w:rsidRDefault="00AD6B61" w:rsidP="00AD6B61">
      <w:pPr>
        <w:rPr>
          <w:rFonts w:cstheme="minorHAnsi"/>
          <w:color w:val="000000"/>
          <w:sz w:val="22"/>
          <w:szCs w:val="22"/>
          <w:shd w:val="clear" w:color="auto" w:fill="FFFFFF"/>
        </w:rPr>
      </w:pPr>
      <w:r w:rsidRPr="007F64FA">
        <w:rPr>
          <w:rFonts w:cstheme="minorHAnsi"/>
          <w:color w:val="000000"/>
          <w:sz w:val="22"/>
          <w:szCs w:val="22"/>
          <w:shd w:val="clear" w:color="auto" w:fill="FFFFFF"/>
        </w:rPr>
        <w:t>Sadler, D.R. (1989). Formative assessment and the design of instructional systems.</w:t>
      </w:r>
      <w:r w:rsidRPr="007F64FA">
        <w:rPr>
          <w:rStyle w:val="apple-converted-space"/>
          <w:rFonts w:cstheme="minorHAnsi"/>
          <w:color w:val="000000"/>
          <w:sz w:val="22"/>
          <w:szCs w:val="22"/>
          <w:shd w:val="clear" w:color="auto" w:fill="FFFFFF"/>
        </w:rPr>
        <w:t> </w:t>
      </w:r>
      <w:r w:rsidRPr="007F64FA">
        <w:rPr>
          <w:rFonts w:cstheme="minorHAnsi"/>
          <w:i/>
          <w:iCs/>
          <w:color w:val="000000"/>
          <w:sz w:val="22"/>
          <w:szCs w:val="22"/>
        </w:rPr>
        <w:t>Instructional Science</w:t>
      </w:r>
      <w:r w:rsidRPr="007F64FA">
        <w:rPr>
          <w:rFonts w:cstheme="minorHAnsi"/>
          <w:color w:val="000000"/>
          <w:sz w:val="22"/>
          <w:szCs w:val="22"/>
          <w:shd w:val="clear" w:color="auto" w:fill="FFFFFF"/>
        </w:rPr>
        <w:t>, 18(2), pp.119–144. doi:10.1007/bf00117714.</w:t>
      </w:r>
    </w:p>
    <w:p w14:paraId="4E4AC90D" w14:textId="77777777" w:rsidR="00AD6B61" w:rsidRPr="007F64FA" w:rsidRDefault="00AD6B61" w:rsidP="00AD6B61">
      <w:pPr>
        <w:rPr>
          <w:rFonts w:cstheme="minorHAnsi"/>
          <w:color w:val="000000"/>
          <w:sz w:val="22"/>
          <w:szCs w:val="22"/>
          <w:shd w:val="clear" w:color="auto" w:fill="FFFFFF"/>
        </w:rPr>
      </w:pPr>
    </w:p>
    <w:p w14:paraId="260FDE4D"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Smith, I. (2007).</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Assessment &amp; learning pocketbook</w:t>
      </w:r>
      <w:r w:rsidRPr="007F64FA">
        <w:rPr>
          <w:rFonts w:asciiTheme="minorHAnsi" w:hAnsiTheme="minorHAnsi" w:cstheme="minorHAnsi"/>
          <w:color w:val="000000"/>
          <w:sz w:val="22"/>
          <w:szCs w:val="22"/>
        </w:rPr>
        <w:t>. Teachers Pocketbooks, p.p.57.</w:t>
      </w:r>
    </w:p>
    <w:p w14:paraId="49CFFD00"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Teachthought (2020).</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Assessment Trends In Education: A Shift To Assessment For Learning</w:t>
      </w:r>
      <w:r w:rsidRPr="007F64FA">
        <w:rPr>
          <w:rFonts w:asciiTheme="minorHAnsi" w:hAnsiTheme="minorHAnsi" w:cstheme="minorHAnsi"/>
          <w:color w:val="000000"/>
          <w:sz w:val="22"/>
          <w:szCs w:val="22"/>
        </w:rPr>
        <w:t xml:space="preserve">. [online] TeachThought. Available at: </w:t>
      </w:r>
      <w:hyperlink r:id="rId18" w:history="1">
        <w:r w:rsidRPr="007F64FA">
          <w:rPr>
            <w:rStyle w:val="Hyperlink"/>
            <w:rFonts w:asciiTheme="minorHAnsi" w:hAnsiTheme="minorHAnsi" w:cstheme="minorHAnsi"/>
            <w:sz w:val="22"/>
            <w:szCs w:val="22"/>
          </w:rPr>
          <w:t>https://www.teachthought.com/pedagogy/modern-assessment-trends-in-education/</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14</w:t>
      </w:r>
      <w:r w:rsidRPr="008D41ED">
        <w:rPr>
          <w:rFonts w:asciiTheme="minorHAnsi" w:hAnsiTheme="minorHAnsi" w:cstheme="minorHAnsi"/>
          <w:color w:val="000000"/>
          <w:sz w:val="22"/>
          <w:szCs w:val="22"/>
          <w:vertAlign w:val="superscript"/>
        </w:rPr>
        <w:t>th</w:t>
      </w:r>
      <w:r>
        <w:rPr>
          <w:rFonts w:asciiTheme="minorHAnsi" w:hAnsiTheme="minorHAnsi" w:cstheme="minorHAnsi"/>
          <w:color w:val="000000"/>
          <w:sz w:val="22"/>
          <w:szCs w:val="22"/>
        </w:rPr>
        <w:t xml:space="preserve"> December 2022]</w:t>
      </w:r>
    </w:p>
    <w:p w14:paraId="4B29B859"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Twinkle (2022,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What are progression steps?</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color w:val="000000"/>
          <w:sz w:val="22"/>
          <w:szCs w:val="22"/>
        </w:rPr>
        <w:t xml:space="preserve">[online] Twinkl.co.uk. Available at: </w:t>
      </w:r>
      <w:hyperlink r:id="rId19" w:history="1">
        <w:r w:rsidRPr="007F64FA">
          <w:rPr>
            <w:rStyle w:val="Hyperlink"/>
            <w:rFonts w:asciiTheme="minorHAnsi" w:hAnsiTheme="minorHAnsi" w:cstheme="minorHAnsi"/>
            <w:sz w:val="22"/>
            <w:szCs w:val="22"/>
          </w:rPr>
          <w:t>https://www.twinkl.co.uk/teaching-wiki/progression-steps</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14th December 2022]</w:t>
      </w:r>
    </w:p>
    <w:p w14:paraId="1A9215E3"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UNESCO (2009,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Vygotsky’s Sociocultural Theory</w:t>
      </w:r>
      <w:r w:rsidRPr="007F64FA">
        <w:rPr>
          <w:rFonts w:asciiTheme="minorHAnsi" w:hAnsiTheme="minorHAnsi" w:cstheme="minorHAnsi"/>
          <w:color w:val="000000"/>
          <w:sz w:val="22"/>
          <w:szCs w:val="22"/>
        </w:rPr>
        <w:t xml:space="preserve">. [online] Available at: </w:t>
      </w:r>
      <w:hyperlink r:id="rId20" w:history="1">
        <w:r w:rsidRPr="007F64FA">
          <w:rPr>
            <w:rStyle w:val="Hyperlink"/>
            <w:rFonts w:asciiTheme="minorHAnsi" w:hAnsiTheme="minorHAnsi" w:cstheme="minorHAnsi"/>
            <w:sz w:val="22"/>
            <w:szCs w:val="22"/>
          </w:rPr>
          <w:t>http://www.ceebl.manchester.ac.uk/events/archive/aligningcollaborativelearning/Vygotsky.pdf</w:t>
        </w:r>
      </w:hyperlink>
      <w:r w:rsidRPr="007F64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[Accessed 30th December 2022]</w:t>
      </w:r>
    </w:p>
    <w:p w14:paraId="715E59FD" w14:textId="77777777" w:rsidR="00AD6B61" w:rsidRPr="007F64FA" w:rsidRDefault="00AD6B61" w:rsidP="00AD6B61">
      <w:pPr>
        <w:pStyle w:val="NormalWeb"/>
        <w:spacing w:before="0" w:beforeAutospacing="0" w:after="240" w:afterAutospacing="0" w:line="360" w:lineRule="atLeast"/>
        <w:rPr>
          <w:rFonts w:asciiTheme="minorHAnsi" w:hAnsiTheme="minorHAnsi" w:cstheme="minorHAnsi"/>
          <w:color w:val="000000"/>
          <w:sz w:val="22"/>
          <w:szCs w:val="22"/>
        </w:rPr>
      </w:pPr>
      <w:r w:rsidRPr="007F64FA">
        <w:rPr>
          <w:rFonts w:asciiTheme="minorHAnsi" w:hAnsiTheme="minorHAnsi" w:cstheme="minorHAnsi"/>
          <w:color w:val="000000"/>
          <w:sz w:val="22"/>
          <w:szCs w:val="22"/>
        </w:rPr>
        <w:t>University of Detroit Mercy (2022, p.1).</w:t>
      </w:r>
      <w:r w:rsidRPr="007F64FA">
        <w:rPr>
          <w:rStyle w:val="apple-converted-space"/>
          <w:rFonts w:asciiTheme="minorHAnsi" w:hAnsiTheme="minorHAnsi" w:cstheme="minorHAnsi"/>
          <w:color w:val="000000"/>
          <w:sz w:val="22"/>
          <w:szCs w:val="22"/>
        </w:rPr>
        <w:t> </w:t>
      </w:r>
      <w:r w:rsidRPr="007F64FA">
        <w:rPr>
          <w:rFonts w:asciiTheme="minorHAnsi" w:hAnsiTheme="minorHAnsi" w:cstheme="minorHAnsi"/>
          <w:i/>
          <w:iCs/>
          <w:color w:val="000000"/>
          <w:sz w:val="22"/>
          <w:szCs w:val="22"/>
        </w:rPr>
        <w:t>What is spiral curriculum? | University of Detroit Mercy</w:t>
      </w:r>
      <w:r w:rsidRPr="007F64FA">
        <w:rPr>
          <w:rFonts w:asciiTheme="minorHAnsi" w:hAnsiTheme="minorHAnsi" w:cstheme="minorHAnsi"/>
          <w:color w:val="000000"/>
          <w:sz w:val="22"/>
          <w:szCs w:val="22"/>
        </w:rPr>
        <w:t xml:space="preserve">. [online] eng-sci.udmercy.edu. Available at: </w:t>
      </w:r>
      <w:hyperlink r:id="rId21" w:history="1">
        <w:r w:rsidRPr="007F64FA">
          <w:rPr>
            <w:rStyle w:val="Hyperlink"/>
            <w:rFonts w:asciiTheme="minorHAnsi" w:hAnsiTheme="minorHAnsi" w:cstheme="minorHAnsi"/>
            <w:sz w:val="22"/>
            <w:szCs w:val="22"/>
          </w:rPr>
          <w:t>https://eng-sci.udmercy.edu/academics/engineering/electrical-computer/spiral-curriculum.php</w:t>
        </w:r>
      </w:hyperlink>
      <w:r w:rsidRPr="007F64FA">
        <w:rPr>
          <w:rFonts w:asciiTheme="minorHAnsi" w:hAnsiTheme="minorHAnsi" w:cstheme="minorHAnsi"/>
          <w:color w:val="000000"/>
          <w:sz w:val="22"/>
          <w:szCs w:val="22"/>
        </w:rPr>
        <w:t>.</w:t>
      </w:r>
    </w:p>
    <w:p w14:paraId="4BAF2569" w14:textId="77777777" w:rsidR="00AD6B61" w:rsidRPr="008D41ED" w:rsidRDefault="00AD6B61" w:rsidP="00AD6B61">
      <w:pPr>
        <w:pStyle w:val="NormalWeb"/>
        <w:spacing w:before="0" w:beforeAutospacing="0" w:after="240" w:afterAutospacing="0" w:line="360" w:lineRule="atLeast"/>
        <w:rPr>
          <w:rFonts w:asciiTheme="minorHAnsi" w:hAnsiTheme="minorHAnsi" w:cstheme="minorHAnsi"/>
          <w:sz w:val="22"/>
          <w:szCs w:val="22"/>
        </w:rPr>
      </w:pPr>
      <w:r w:rsidRPr="007F64FA">
        <w:rPr>
          <w:rFonts w:asciiTheme="minorHAnsi" w:hAnsiTheme="minorHAnsi" w:cstheme="minorHAnsi"/>
          <w:bCs/>
          <w:color w:val="000000" w:themeColor="text1"/>
          <w:spacing w:val="-10"/>
          <w:kern w:val="36"/>
          <w:sz w:val="22"/>
          <w:szCs w:val="22"/>
        </w:rPr>
        <w:t xml:space="preserve">Welsh Assembly Government (2010) How to develop thinking and assessment for learning in the classroom. Cardiff: Welsh Assembly Government. Available at: </w:t>
      </w:r>
      <w:hyperlink r:id="rId22" w:history="1">
        <w:r w:rsidRPr="007F64FA">
          <w:rPr>
            <w:rStyle w:val="Hyperlink"/>
            <w:rFonts w:asciiTheme="minorHAnsi" w:hAnsiTheme="minorHAnsi" w:cstheme="minorHAnsi"/>
            <w:sz w:val="22"/>
            <w:szCs w:val="22"/>
          </w:rPr>
          <w:t>https://hwb.gov.wales/api/storage/663d00fd-9c3b-4003-9a1f-0012bad39fad/how-to-develop-thinking-and-assessment-for-learning-in-the-classroom.pdf</w:t>
        </w:r>
      </w:hyperlink>
      <w:r>
        <w:rPr>
          <w:rFonts w:asciiTheme="minorHAnsi" w:hAnsiTheme="minorHAnsi" w:cstheme="minorHAnsi"/>
          <w:sz w:val="22"/>
          <w:szCs w:val="22"/>
        </w:rPr>
        <w:t xml:space="preserve"> [Accessed on 30th December 2022]</w:t>
      </w:r>
    </w:p>
    <w:p w14:paraId="193B1992" w14:textId="77777777" w:rsidR="00AD6B61" w:rsidRDefault="00AD6B61" w:rsidP="00AD6B61">
      <w:pPr>
        <w:rPr>
          <w:rFonts w:cstheme="minorHAnsi"/>
          <w:sz w:val="22"/>
          <w:szCs w:val="22"/>
        </w:rPr>
      </w:pPr>
      <w:r w:rsidRPr="007F64FA">
        <w:rPr>
          <w:rFonts w:cstheme="minorHAnsi"/>
          <w:sz w:val="22"/>
          <w:szCs w:val="22"/>
        </w:rPr>
        <w:t xml:space="preserve">Williams, D (2018) </w:t>
      </w:r>
      <w:r w:rsidRPr="007F64FA">
        <w:rPr>
          <w:rFonts w:cstheme="minorHAnsi"/>
          <w:i/>
          <w:iCs/>
          <w:sz w:val="22"/>
          <w:szCs w:val="22"/>
        </w:rPr>
        <w:t xml:space="preserve">Embedded Formative Assessment. </w:t>
      </w:r>
      <w:r w:rsidRPr="007F64FA">
        <w:rPr>
          <w:rFonts w:cstheme="minorHAnsi"/>
          <w:sz w:val="22"/>
          <w:szCs w:val="22"/>
        </w:rPr>
        <w:t>(2</w:t>
      </w:r>
      <w:r w:rsidRPr="007F64FA">
        <w:rPr>
          <w:rFonts w:cstheme="minorHAnsi"/>
          <w:sz w:val="22"/>
          <w:szCs w:val="22"/>
          <w:vertAlign w:val="superscript"/>
        </w:rPr>
        <w:t>nd</w:t>
      </w:r>
      <w:r w:rsidRPr="007F64FA">
        <w:rPr>
          <w:rFonts w:cstheme="minorHAnsi"/>
          <w:sz w:val="22"/>
          <w:szCs w:val="22"/>
        </w:rPr>
        <w:t xml:space="preserve"> Edition) Bloomington, IN: Solution Tree Press </w:t>
      </w:r>
    </w:p>
    <w:p w14:paraId="0B50A326" w14:textId="77777777" w:rsidR="00AD6B61" w:rsidRPr="007F64FA" w:rsidRDefault="00AD6B61" w:rsidP="00AD6B61">
      <w:pPr>
        <w:rPr>
          <w:rFonts w:cstheme="minorHAnsi"/>
          <w:sz w:val="22"/>
          <w:szCs w:val="22"/>
        </w:rPr>
      </w:pPr>
    </w:p>
    <w:p w14:paraId="2F8FA99E" w14:textId="77777777" w:rsidR="00AD6B61" w:rsidRDefault="00AD6B61" w:rsidP="00AD6B61">
      <w:pPr>
        <w:rPr>
          <w:rFonts w:cstheme="minorHAnsi"/>
          <w:color w:val="000000"/>
          <w:sz w:val="22"/>
          <w:szCs w:val="22"/>
          <w:shd w:val="clear" w:color="auto" w:fill="FFFFFF"/>
        </w:rPr>
      </w:pPr>
      <w:r w:rsidRPr="007F64FA">
        <w:rPr>
          <w:rFonts w:cstheme="minorHAnsi"/>
          <w:color w:val="000000"/>
          <w:sz w:val="22"/>
          <w:szCs w:val="22"/>
          <w:shd w:val="clear" w:color="auto" w:fill="FFFFFF"/>
        </w:rPr>
        <w:t xml:space="preserve">Zinveliu, D. (2021). The gains and pains of think-pair-share strategy. Available at: </w:t>
      </w:r>
      <w:hyperlink r:id="rId23" w:history="1">
        <w:r w:rsidRPr="007F64FA">
          <w:rPr>
            <w:rStyle w:val="Hyperlink"/>
            <w:rFonts w:cstheme="minorHAnsi"/>
            <w:sz w:val="22"/>
            <w:szCs w:val="22"/>
            <w:shd w:val="clear" w:color="auto" w:fill="FFFFFF"/>
          </w:rPr>
          <w:t>https://www.cypherlearning.com/blog/k-20/the-gains-and-pains-of-the-think-pair-share-strategy</w:t>
        </w:r>
      </w:hyperlink>
      <w:r w:rsidRPr="007F64FA">
        <w:rPr>
          <w:rFonts w:cstheme="minorHAnsi"/>
          <w:color w:val="000000"/>
          <w:sz w:val="22"/>
          <w:szCs w:val="22"/>
          <w:shd w:val="clear" w:color="auto" w:fill="FFFFFF"/>
        </w:rPr>
        <w:t xml:space="preserve"> </w:t>
      </w:r>
    </w:p>
    <w:p w14:paraId="356AF0CF" w14:textId="77777777" w:rsidR="00AD6B61" w:rsidRDefault="00AD6B61" w:rsidP="00AD6B61">
      <w:pPr>
        <w:rPr>
          <w:rFonts w:cstheme="minorHAnsi"/>
          <w:color w:val="000000"/>
          <w:sz w:val="22"/>
          <w:szCs w:val="22"/>
          <w:shd w:val="clear" w:color="auto" w:fill="FFFFFF"/>
        </w:rPr>
      </w:pPr>
      <w:r>
        <w:rPr>
          <w:rFonts w:cstheme="minorHAnsi"/>
          <w:color w:val="000000"/>
          <w:sz w:val="22"/>
          <w:szCs w:val="22"/>
          <w:shd w:val="clear" w:color="auto" w:fill="FFFFFF"/>
        </w:rPr>
        <w:t>[Accessed on 18</w:t>
      </w:r>
      <w:r w:rsidRPr="008D41ED">
        <w:rPr>
          <w:rFonts w:cstheme="minorHAnsi"/>
          <w:color w:val="000000"/>
          <w:sz w:val="22"/>
          <w:szCs w:val="22"/>
          <w:shd w:val="clear" w:color="auto" w:fill="FFFFFF"/>
          <w:vertAlign w:val="superscript"/>
        </w:rPr>
        <w:t>th</w:t>
      </w:r>
      <w:r>
        <w:rPr>
          <w:rFonts w:cstheme="minorHAnsi"/>
          <w:color w:val="000000"/>
          <w:sz w:val="22"/>
          <w:szCs w:val="22"/>
          <w:shd w:val="clear" w:color="auto" w:fill="FFFFFF"/>
        </w:rPr>
        <w:t xml:space="preserve"> December 2022]</w:t>
      </w:r>
    </w:p>
    <w:p w14:paraId="14D0E587" w14:textId="77777777" w:rsidR="00722B95" w:rsidRDefault="00722B95"/>
    <w:p w14:paraId="708B16F4" w14:textId="22FC6F95" w:rsidR="00EE3325" w:rsidRDefault="00EE3325"/>
    <w:p w14:paraId="49516432" w14:textId="527DAD6D" w:rsidR="00EE3325" w:rsidRDefault="00EE3325"/>
    <w:p w14:paraId="3A731194" w14:textId="6B763294" w:rsidR="00EE3325" w:rsidRDefault="00EE3325"/>
    <w:p w14:paraId="4CA31C38" w14:textId="287E6CCF" w:rsidR="00EE3325" w:rsidRDefault="00EE3325"/>
    <w:p w14:paraId="1520FA39" w14:textId="77777777" w:rsidR="00EE3325" w:rsidRDefault="00EE3325"/>
    <w:p w14:paraId="0E5FEBF0" w14:textId="77777777" w:rsidR="00722B95" w:rsidRDefault="00722B95"/>
    <w:p w14:paraId="25E9B8E5" w14:textId="77777777" w:rsidR="00722B95" w:rsidRDefault="00722B95"/>
    <w:p w14:paraId="47363AEE" w14:textId="1FD1B957" w:rsidR="0AAEE769" w:rsidRDefault="0AAEE769" w:rsidP="0AAEE769"/>
    <w:p w14:paraId="08141B0B" w14:textId="77777777" w:rsidR="00056AC7" w:rsidRDefault="00056AC7"/>
    <w:p w14:paraId="0EFFBABC" w14:textId="705D1EE3" w:rsidR="003616D1" w:rsidRPr="00722B95" w:rsidRDefault="003616D1" w:rsidP="00203B91">
      <w:pPr>
        <w:jc w:val="center"/>
        <w:rPr>
          <w:b/>
          <w:bCs/>
          <w:sz w:val="36"/>
          <w:szCs w:val="36"/>
          <w:u w:val="single"/>
        </w:rPr>
      </w:pPr>
      <w:r w:rsidRPr="00722B95">
        <w:rPr>
          <w:b/>
          <w:bCs/>
          <w:sz w:val="36"/>
          <w:szCs w:val="36"/>
          <w:u w:val="single"/>
        </w:rPr>
        <w:t>Appendices: Three Lesson Plans</w:t>
      </w:r>
    </w:p>
    <w:p w14:paraId="66380812" w14:textId="77777777" w:rsidR="003616D1" w:rsidRPr="00722B95" w:rsidRDefault="003616D1">
      <w:pPr>
        <w:rPr>
          <w:sz w:val="36"/>
          <w:szCs w:val="36"/>
        </w:rPr>
      </w:pPr>
    </w:p>
    <w:p w14:paraId="78AEED8C" w14:textId="6AE59FF4" w:rsidR="00C568E9" w:rsidRPr="00722B95" w:rsidRDefault="003616D1">
      <w:pPr>
        <w:rPr>
          <w:b/>
          <w:bCs/>
          <w:sz w:val="36"/>
          <w:szCs w:val="36"/>
          <w:u w:val="single"/>
        </w:rPr>
      </w:pPr>
      <w:r w:rsidRPr="00722B95">
        <w:rPr>
          <w:b/>
          <w:bCs/>
          <w:sz w:val="36"/>
          <w:szCs w:val="36"/>
          <w:u w:val="single"/>
        </w:rPr>
        <w:t xml:space="preserve">Appendix 1:  </w:t>
      </w:r>
      <w:r w:rsidR="00722B95">
        <w:rPr>
          <w:b/>
          <w:bCs/>
          <w:sz w:val="36"/>
          <w:szCs w:val="36"/>
          <w:u w:val="single"/>
        </w:rPr>
        <w:t xml:space="preserve">Mathematics and Numeracy </w:t>
      </w:r>
    </w:p>
    <w:p w14:paraId="77B7F654" w14:textId="6771DA44" w:rsidR="00F479B2" w:rsidRDefault="00F479B2"/>
    <w:tbl>
      <w:tblPr>
        <w:tblStyle w:val="TableGrid"/>
        <w:tblpPr w:leftFromText="180" w:rightFromText="180" w:vertAnchor="page" w:horzAnchor="margin" w:tblpY="1841"/>
        <w:tblW w:w="0" w:type="auto"/>
        <w:tblLook w:val="04A0" w:firstRow="1" w:lastRow="0" w:firstColumn="1" w:lastColumn="0" w:noHBand="0" w:noVBand="1"/>
      </w:tblPr>
      <w:tblGrid>
        <w:gridCol w:w="2694"/>
        <w:gridCol w:w="3937"/>
        <w:gridCol w:w="1251"/>
        <w:gridCol w:w="2568"/>
      </w:tblGrid>
      <w:tr w:rsidR="00F479B2" w:rsidRPr="00122A6C" w14:paraId="4A5A16F4" w14:textId="77777777" w:rsidTr="00C82409">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0690FF67" w14:textId="77777777" w:rsidR="00F479B2" w:rsidRPr="00122A6C" w:rsidRDefault="00F479B2" w:rsidP="00C82409">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03A2C812" w14:textId="77777777" w:rsidR="00F479B2" w:rsidRPr="000B01BB" w:rsidRDefault="00F479B2" w:rsidP="00C82409">
            <w:pPr>
              <w:rPr>
                <w:sz w:val="22"/>
                <w:szCs w:val="22"/>
              </w:rPr>
            </w:pPr>
            <w:r w:rsidRPr="000B01BB">
              <w:rPr>
                <w:sz w:val="22"/>
                <w:szCs w:val="22"/>
              </w:rPr>
              <w:t xml:space="preserve">Alice Samuel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16E2101E" w14:textId="77777777" w:rsidR="00F479B2" w:rsidRPr="000B01BB" w:rsidRDefault="00F479B2" w:rsidP="00C82409">
            <w:pPr>
              <w:rPr>
                <w:b/>
                <w:bCs/>
                <w:sz w:val="22"/>
                <w:szCs w:val="22"/>
              </w:rPr>
            </w:pPr>
            <w:r w:rsidRPr="000B01BB">
              <w:rPr>
                <w:b/>
                <w:bCs/>
                <w:sz w:val="22"/>
                <w:szCs w:val="22"/>
              </w:rPr>
              <w:t>Class / Group:</w:t>
            </w:r>
          </w:p>
        </w:tc>
        <w:tc>
          <w:tcPr>
            <w:tcW w:w="3650" w:type="dxa"/>
            <w:tcBorders>
              <w:top w:val="single" w:sz="4" w:space="0" w:color="auto"/>
              <w:left w:val="single" w:sz="4" w:space="0" w:color="auto"/>
              <w:bottom w:val="single" w:sz="4" w:space="0" w:color="auto"/>
              <w:right w:val="single" w:sz="4" w:space="0" w:color="auto"/>
            </w:tcBorders>
          </w:tcPr>
          <w:p w14:paraId="7990FD80" w14:textId="77777777" w:rsidR="00F479B2" w:rsidRPr="000B01BB" w:rsidRDefault="00F479B2" w:rsidP="00C82409">
            <w:pPr>
              <w:rPr>
                <w:sz w:val="22"/>
                <w:szCs w:val="22"/>
              </w:rPr>
            </w:pPr>
            <w:r w:rsidRPr="000B01BB">
              <w:rPr>
                <w:sz w:val="22"/>
                <w:szCs w:val="22"/>
              </w:rPr>
              <w:t xml:space="preserve">Year 5 </w:t>
            </w:r>
            <w:r>
              <w:rPr>
                <w:sz w:val="22"/>
                <w:szCs w:val="22"/>
              </w:rPr>
              <w:t>(9/10 year olds)</w:t>
            </w:r>
          </w:p>
        </w:tc>
      </w:tr>
      <w:tr w:rsidR="00F479B2" w:rsidRPr="00122A6C" w14:paraId="5F265119" w14:textId="77777777" w:rsidTr="00C82409">
        <w:trPr>
          <w:trHeight w:val="231"/>
        </w:trPr>
        <w:tc>
          <w:tcPr>
            <w:tcW w:w="3646" w:type="dxa"/>
            <w:tcBorders>
              <w:top w:val="single" w:sz="4" w:space="0" w:color="auto"/>
            </w:tcBorders>
            <w:shd w:val="clear" w:color="auto" w:fill="94BAD6"/>
          </w:tcPr>
          <w:p w14:paraId="7D2F676D" w14:textId="77777777" w:rsidR="00F479B2" w:rsidRPr="00122A6C" w:rsidRDefault="00F479B2" w:rsidP="00C82409">
            <w:pPr>
              <w:rPr>
                <w:b/>
                <w:bCs/>
                <w:szCs w:val="28"/>
              </w:rPr>
            </w:pPr>
            <w:r w:rsidRPr="00122A6C">
              <w:rPr>
                <w:b/>
                <w:bCs/>
                <w:szCs w:val="28"/>
              </w:rPr>
              <w:t>AoLE or Subject:</w:t>
            </w:r>
          </w:p>
        </w:tc>
        <w:tc>
          <w:tcPr>
            <w:tcW w:w="5756" w:type="dxa"/>
            <w:tcBorders>
              <w:top w:val="single" w:sz="4" w:space="0" w:color="auto"/>
            </w:tcBorders>
          </w:tcPr>
          <w:p w14:paraId="1E9FCA2B" w14:textId="77777777" w:rsidR="00F479B2" w:rsidRPr="000B01BB" w:rsidRDefault="00F479B2" w:rsidP="00C82409">
            <w:pPr>
              <w:rPr>
                <w:sz w:val="22"/>
                <w:szCs w:val="22"/>
              </w:rPr>
            </w:pPr>
            <w:r w:rsidRPr="000B01BB">
              <w:rPr>
                <w:sz w:val="22"/>
                <w:szCs w:val="22"/>
              </w:rPr>
              <w:t xml:space="preserve">Mathematics &amp; Numeracy </w:t>
            </w:r>
          </w:p>
        </w:tc>
        <w:tc>
          <w:tcPr>
            <w:tcW w:w="1538" w:type="dxa"/>
            <w:tcBorders>
              <w:top w:val="single" w:sz="4" w:space="0" w:color="auto"/>
            </w:tcBorders>
            <w:shd w:val="clear" w:color="auto" w:fill="auto"/>
          </w:tcPr>
          <w:p w14:paraId="731B99FA" w14:textId="77777777" w:rsidR="00F479B2" w:rsidRPr="000B01BB" w:rsidRDefault="00F479B2" w:rsidP="00C82409">
            <w:pPr>
              <w:rPr>
                <w:b/>
                <w:bCs/>
                <w:sz w:val="22"/>
                <w:szCs w:val="22"/>
              </w:rPr>
            </w:pPr>
            <w:r w:rsidRPr="000B01BB">
              <w:rPr>
                <w:b/>
                <w:bCs/>
                <w:sz w:val="22"/>
                <w:szCs w:val="22"/>
              </w:rPr>
              <w:t>Date:</w:t>
            </w:r>
          </w:p>
        </w:tc>
        <w:tc>
          <w:tcPr>
            <w:tcW w:w="3650" w:type="dxa"/>
            <w:tcBorders>
              <w:top w:val="single" w:sz="4" w:space="0" w:color="auto"/>
            </w:tcBorders>
          </w:tcPr>
          <w:p w14:paraId="04EEFB2B" w14:textId="77777777" w:rsidR="00F479B2" w:rsidRPr="000B01BB" w:rsidRDefault="00F479B2" w:rsidP="00C82409">
            <w:pPr>
              <w:rPr>
                <w:sz w:val="22"/>
                <w:szCs w:val="22"/>
              </w:rPr>
            </w:pPr>
            <w:r w:rsidRPr="000B01BB">
              <w:rPr>
                <w:sz w:val="22"/>
                <w:szCs w:val="22"/>
              </w:rPr>
              <w:t>22/11/22</w:t>
            </w:r>
          </w:p>
        </w:tc>
      </w:tr>
      <w:tr w:rsidR="00F479B2" w:rsidRPr="00122A6C" w14:paraId="1FC49147" w14:textId="77777777" w:rsidTr="00C82409">
        <w:trPr>
          <w:trHeight w:val="887"/>
        </w:trPr>
        <w:tc>
          <w:tcPr>
            <w:tcW w:w="3646" w:type="dxa"/>
            <w:shd w:val="clear" w:color="auto" w:fill="94BAD6"/>
          </w:tcPr>
          <w:p w14:paraId="5C0219ED" w14:textId="77777777" w:rsidR="00F479B2" w:rsidRPr="00122A6C" w:rsidRDefault="00F479B2" w:rsidP="00C8240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57A97DE0" w14:textId="77777777" w:rsidR="00F479B2" w:rsidRPr="000B01BB" w:rsidRDefault="00F479B2" w:rsidP="00C82409">
            <w:pPr>
              <w:rPr>
                <w:rFonts w:eastAsia="Arial"/>
                <w:b/>
                <w:bCs/>
                <w:color w:val="1F1F1F"/>
                <w:sz w:val="22"/>
                <w:szCs w:val="22"/>
                <w:u w:val="single"/>
              </w:rPr>
            </w:pPr>
            <w:r w:rsidRPr="000B01BB">
              <w:rPr>
                <w:rFonts w:eastAsia="Arial"/>
                <w:b/>
                <w:bCs/>
                <w:color w:val="1F1F1F"/>
                <w:sz w:val="22"/>
                <w:szCs w:val="22"/>
                <w:u w:val="single"/>
              </w:rPr>
              <w:t xml:space="preserve">What Matters Statements </w:t>
            </w:r>
          </w:p>
          <w:p w14:paraId="1C4EDFFB" w14:textId="6C611A3E" w:rsidR="00F479B2" w:rsidRPr="000B01BB" w:rsidRDefault="00041C08" w:rsidP="00F479B2">
            <w:pPr>
              <w:pStyle w:val="ListParagraph"/>
              <w:numPr>
                <w:ilvl w:val="0"/>
                <w:numId w:val="2"/>
              </w:numPr>
              <w:rPr>
                <w:rFonts w:eastAsia="Arial"/>
                <w:color w:val="1F1F1F"/>
                <w:sz w:val="22"/>
                <w:szCs w:val="22"/>
              </w:rPr>
            </w:pPr>
            <w:r w:rsidRPr="000B01BB">
              <w:rPr>
                <w:rFonts w:eastAsia="Arial"/>
                <w:color w:val="1F1F1F"/>
                <w:sz w:val="22"/>
                <w:szCs w:val="22"/>
              </w:rPr>
              <w:t>Statistics</w:t>
            </w:r>
            <w:r w:rsidR="00F479B2" w:rsidRPr="000B01BB">
              <w:rPr>
                <w:rFonts w:eastAsia="Arial"/>
                <w:color w:val="1F1F1F"/>
                <w:sz w:val="22"/>
                <w:szCs w:val="22"/>
              </w:rPr>
              <w:t xml:space="preserve"> represent data, probability models chance, and both support informed inferences and decisions. </w:t>
            </w:r>
          </w:p>
          <w:p w14:paraId="18F35F5A" w14:textId="77777777" w:rsidR="00F479B2" w:rsidRDefault="00F479B2" w:rsidP="00C82409">
            <w:pPr>
              <w:rPr>
                <w:rFonts w:eastAsia="Arial"/>
                <w:b/>
                <w:bCs/>
                <w:color w:val="1F1F1F"/>
                <w:sz w:val="22"/>
                <w:szCs w:val="22"/>
                <w:u w:val="single"/>
              </w:rPr>
            </w:pPr>
          </w:p>
          <w:p w14:paraId="4B9DB7E4" w14:textId="77777777" w:rsidR="00F479B2" w:rsidRPr="000B01BB" w:rsidRDefault="00F479B2" w:rsidP="00C82409">
            <w:pPr>
              <w:rPr>
                <w:rFonts w:eastAsia="Arial"/>
                <w:b/>
                <w:bCs/>
                <w:color w:val="1F1F1F"/>
                <w:sz w:val="22"/>
                <w:szCs w:val="22"/>
                <w:u w:val="single"/>
              </w:rPr>
            </w:pPr>
            <w:r w:rsidRPr="000B01BB">
              <w:rPr>
                <w:rFonts w:eastAsia="Arial"/>
                <w:b/>
                <w:bCs/>
                <w:color w:val="1F1F1F"/>
                <w:sz w:val="22"/>
                <w:szCs w:val="22"/>
                <w:u w:val="single"/>
              </w:rPr>
              <w:t xml:space="preserve">Descriptions of Learning </w:t>
            </w:r>
          </w:p>
          <w:p w14:paraId="7CA48881" w14:textId="086BBE73" w:rsidR="00F479B2" w:rsidRPr="000B01BB" w:rsidRDefault="00F479B2" w:rsidP="00F479B2">
            <w:pPr>
              <w:pStyle w:val="ListParagraph"/>
              <w:numPr>
                <w:ilvl w:val="0"/>
                <w:numId w:val="2"/>
              </w:numPr>
              <w:rPr>
                <w:rFonts w:eastAsia="Arial"/>
                <w:color w:val="1F1F1F"/>
                <w:sz w:val="22"/>
                <w:szCs w:val="22"/>
              </w:rPr>
            </w:pPr>
            <w:r w:rsidRPr="000B01BB">
              <w:rPr>
                <w:rFonts w:eastAsia="Arial"/>
                <w:color w:val="1F1F1F"/>
                <w:sz w:val="22"/>
                <w:szCs w:val="22"/>
              </w:rPr>
              <w:t xml:space="preserve">I can collect different types of data to answer a variety of questions that have been posed, demonstrating an </w:t>
            </w:r>
            <w:r w:rsidR="006B390A" w:rsidRPr="000B01BB">
              <w:rPr>
                <w:rFonts w:eastAsia="Arial"/>
                <w:color w:val="1F1F1F"/>
                <w:sz w:val="22"/>
                <w:szCs w:val="22"/>
              </w:rPr>
              <w:t>understanding</w:t>
            </w:r>
            <w:r w:rsidRPr="000B01BB">
              <w:rPr>
                <w:rFonts w:eastAsia="Arial"/>
                <w:color w:val="1F1F1F"/>
                <w:sz w:val="22"/>
                <w:szCs w:val="22"/>
              </w:rPr>
              <w:t xml:space="preserve"> of the importance of collecting relevant data (Progression Step 3) </w:t>
            </w:r>
          </w:p>
          <w:p w14:paraId="4F15C588" w14:textId="4C1299F4" w:rsidR="00F479B2" w:rsidRDefault="00F479B2" w:rsidP="00F479B2">
            <w:pPr>
              <w:pStyle w:val="ListParagraph"/>
              <w:numPr>
                <w:ilvl w:val="0"/>
                <w:numId w:val="2"/>
              </w:numPr>
              <w:rPr>
                <w:rFonts w:eastAsia="Arial"/>
                <w:color w:val="1F1F1F"/>
                <w:sz w:val="22"/>
                <w:szCs w:val="22"/>
              </w:rPr>
            </w:pPr>
            <w:r w:rsidRPr="000B01BB">
              <w:rPr>
                <w:rFonts w:eastAsia="Arial"/>
                <w:color w:val="1F1F1F"/>
                <w:sz w:val="22"/>
                <w:szCs w:val="22"/>
              </w:rPr>
              <w:t xml:space="preserve">I can collect and organise data to ask and answer in relevant </w:t>
            </w:r>
            <w:r w:rsidR="00041C08" w:rsidRPr="000B01BB">
              <w:rPr>
                <w:rFonts w:eastAsia="Arial"/>
                <w:color w:val="1F1F1F"/>
                <w:sz w:val="22"/>
                <w:szCs w:val="22"/>
              </w:rPr>
              <w:t>situations</w:t>
            </w:r>
            <w:r w:rsidRPr="000B01BB">
              <w:rPr>
                <w:rFonts w:eastAsia="Arial"/>
                <w:color w:val="1F1F1F"/>
                <w:sz w:val="22"/>
                <w:szCs w:val="22"/>
              </w:rPr>
              <w:t xml:space="preserve"> (Progression Step 2) </w:t>
            </w:r>
          </w:p>
          <w:p w14:paraId="1147D83D" w14:textId="3AFEDFCC" w:rsidR="00F479B2" w:rsidRDefault="00F479B2" w:rsidP="00F479B2">
            <w:pPr>
              <w:pStyle w:val="ListParagraph"/>
              <w:numPr>
                <w:ilvl w:val="0"/>
                <w:numId w:val="2"/>
              </w:numPr>
              <w:rPr>
                <w:rFonts w:eastAsia="Arial"/>
                <w:color w:val="1F1F1F"/>
                <w:sz w:val="22"/>
                <w:szCs w:val="22"/>
              </w:rPr>
            </w:pPr>
            <w:r>
              <w:rPr>
                <w:rFonts w:eastAsia="Arial"/>
                <w:color w:val="1F1F1F"/>
                <w:sz w:val="22"/>
                <w:szCs w:val="22"/>
              </w:rPr>
              <w:t xml:space="preserve">I can represent information by creating a </w:t>
            </w:r>
            <w:r w:rsidR="00041C08">
              <w:rPr>
                <w:rFonts w:eastAsia="Arial"/>
                <w:color w:val="1F1F1F"/>
                <w:sz w:val="22"/>
                <w:szCs w:val="22"/>
              </w:rPr>
              <w:t>variety</w:t>
            </w:r>
            <w:r>
              <w:rPr>
                <w:rFonts w:eastAsia="Arial"/>
                <w:color w:val="1F1F1F"/>
                <w:sz w:val="22"/>
                <w:szCs w:val="22"/>
              </w:rPr>
              <w:t xml:space="preserve"> of appropriate charts of increasing complexity including tally charts, , bar graphs and bar-line graphs (Progression Step 3) </w:t>
            </w:r>
          </w:p>
          <w:p w14:paraId="0C3F49DF" w14:textId="7D92015A" w:rsidR="00F479B2" w:rsidRDefault="00F479B2" w:rsidP="00F479B2">
            <w:pPr>
              <w:pStyle w:val="ListParagraph"/>
              <w:numPr>
                <w:ilvl w:val="0"/>
                <w:numId w:val="2"/>
              </w:numPr>
              <w:rPr>
                <w:rFonts w:eastAsia="Arial"/>
                <w:color w:val="1F1F1F"/>
                <w:sz w:val="22"/>
                <w:szCs w:val="22"/>
              </w:rPr>
            </w:pPr>
            <w:r>
              <w:rPr>
                <w:rFonts w:eastAsia="Arial"/>
                <w:color w:val="1F1F1F"/>
                <w:sz w:val="22"/>
                <w:szCs w:val="22"/>
              </w:rPr>
              <w:t xml:space="preserve">I am beginning to interpret and analyse simple </w:t>
            </w:r>
            <w:r w:rsidR="00041C08">
              <w:rPr>
                <w:rFonts w:eastAsia="Arial"/>
                <w:color w:val="1F1F1F"/>
                <w:sz w:val="22"/>
                <w:szCs w:val="22"/>
              </w:rPr>
              <w:t>graphs</w:t>
            </w:r>
            <w:r>
              <w:rPr>
                <w:rFonts w:eastAsia="Arial"/>
                <w:color w:val="1F1F1F"/>
                <w:sz w:val="22"/>
                <w:szCs w:val="22"/>
              </w:rPr>
              <w:t xml:space="preserve"> charts and data </w:t>
            </w:r>
            <w:r w:rsidRPr="00796E35">
              <w:rPr>
                <w:rFonts w:eastAsia="Arial"/>
                <w:color w:val="1F1F1F"/>
                <w:sz w:val="22"/>
                <w:szCs w:val="22"/>
              </w:rPr>
              <w:t>and explain my findings and beginning to e</w:t>
            </w:r>
            <w:r w:rsidR="004B5E46">
              <w:rPr>
                <w:rFonts w:eastAsia="Arial"/>
                <w:color w:val="1F1F1F"/>
                <w:sz w:val="22"/>
                <w:szCs w:val="22"/>
              </w:rPr>
              <w:t>valuate</w:t>
            </w:r>
            <w:r w:rsidR="00282156">
              <w:rPr>
                <w:rFonts w:eastAsia="Arial"/>
                <w:color w:val="1F1F1F"/>
                <w:sz w:val="22"/>
                <w:szCs w:val="22"/>
              </w:rPr>
              <w:t xml:space="preserve"> </w:t>
            </w:r>
            <w:r w:rsidRPr="00796E35">
              <w:rPr>
                <w:rFonts w:eastAsia="Arial"/>
                <w:color w:val="1F1F1F"/>
                <w:sz w:val="22"/>
                <w:szCs w:val="22"/>
              </w:rPr>
              <w:t xml:space="preserve">how well my method worked. </w:t>
            </w:r>
          </w:p>
          <w:p w14:paraId="73019BD8" w14:textId="77777777" w:rsidR="00F479B2" w:rsidRPr="00796E35" w:rsidRDefault="00F479B2" w:rsidP="00C82409">
            <w:pPr>
              <w:ind w:left="360"/>
              <w:rPr>
                <w:rFonts w:eastAsia="Arial"/>
                <w:color w:val="1F1F1F"/>
                <w:sz w:val="22"/>
                <w:szCs w:val="22"/>
              </w:rPr>
            </w:pPr>
          </w:p>
        </w:tc>
      </w:tr>
      <w:tr w:rsidR="00F479B2" w:rsidRPr="00122A6C" w14:paraId="54B609C5" w14:textId="77777777" w:rsidTr="00C82409">
        <w:trPr>
          <w:trHeight w:val="393"/>
        </w:trPr>
        <w:tc>
          <w:tcPr>
            <w:tcW w:w="3646" w:type="dxa"/>
            <w:shd w:val="clear" w:color="auto" w:fill="94BAD6"/>
          </w:tcPr>
          <w:p w14:paraId="5306022B" w14:textId="77777777" w:rsidR="00F479B2" w:rsidRPr="00122A6C" w:rsidRDefault="00F479B2" w:rsidP="00C82409">
            <w:pPr>
              <w:rPr>
                <w:b/>
                <w:bCs/>
              </w:rPr>
            </w:pPr>
            <w:hyperlink r:id="rId24">
              <w:r w:rsidRPr="00122A6C">
                <w:rPr>
                  <w:rStyle w:val="Hyperlink"/>
                  <w:b/>
                  <w:bCs/>
                </w:rPr>
                <w:t>Four Purpose driver:</w:t>
              </w:r>
            </w:hyperlink>
            <w:r w:rsidRPr="00122A6C">
              <w:rPr>
                <w:b/>
                <w:bCs/>
              </w:rPr>
              <w:t xml:space="preserve"> </w:t>
            </w:r>
          </w:p>
          <w:p w14:paraId="288E205C" w14:textId="77777777" w:rsidR="00F479B2" w:rsidRPr="00122A6C" w:rsidRDefault="00F479B2" w:rsidP="00C82409">
            <w:pPr>
              <w:rPr>
                <w:sz w:val="20"/>
                <w:szCs w:val="20"/>
              </w:rPr>
            </w:pPr>
            <w:r w:rsidRPr="00122A6C">
              <w:rPr>
                <w:sz w:val="20"/>
                <w:szCs w:val="20"/>
              </w:rPr>
              <w:t xml:space="preserve">(Remember to go ‘beyond the headlines’. Only main links should be identified here) </w:t>
            </w:r>
          </w:p>
          <w:p w14:paraId="6F7C431C" w14:textId="77777777" w:rsidR="00F479B2" w:rsidRPr="00122A6C" w:rsidRDefault="00F479B2" w:rsidP="00C82409">
            <w:pPr>
              <w:rPr>
                <w:sz w:val="20"/>
                <w:szCs w:val="20"/>
              </w:rPr>
            </w:pPr>
          </w:p>
        </w:tc>
        <w:tc>
          <w:tcPr>
            <w:tcW w:w="10944" w:type="dxa"/>
            <w:gridSpan w:val="3"/>
          </w:tcPr>
          <w:p w14:paraId="0D277346" w14:textId="7299EB90" w:rsidR="00F479B2" w:rsidRPr="00572348" w:rsidRDefault="006B390A" w:rsidP="00C82409">
            <w:pPr>
              <w:rPr>
                <w:b/>
                <w:bCs/>
                <w:sz w:val="22"/>
                <w:szCs w:val="22"/>
                <w:u w:val="single"/>
              </w:rPr>
            </w:pPr>
            <w:bookmarkStart w:id="0" w:name="OLE_LINK1"/>
            <w:bookmarkStart w:id="1" w:name="OLE_LINK2"/>
            <w:r w:rsidRPr="00572348">
              <w:rPr>
                <w:b/>
                <w:bCs/>
                <w:sz w:val="22"/>
                <w:szCs w:val="22"/>
                <w:u w:val="single"/>
              </w:rPr>
              <w:t>Ambitious</w:t>
            </w:r>
            <w:r w:rsidR="00F479B2" w:rsidRPr="00572348">
              <w:rPr>
                <w:b/>
                <w:bCs/>
                <w:sz w:val="22"/>
                <w:szCs w:val="22"/>
                <w:u w:val="single"/>
              </w:rPr>
              <w:t xml:space="preserve">, Capable Learners who: </w:t>
            </w:r>
          </w:p>
          <w:p w14:paraId="3D7DFFB3" w14:textId="723194D4" w:rsidR="00F479B2" w:rsidRDefault="00F479B2" w:rsidP="00F479B2">
            <w:pPr>
              <w:pStyle w:val="ListParagraph"/>
              <w:numPr>
                <w:ilvl w:val="0"/>
                <w:numId w:val="2"/>
              </w:numPr>
              <w:rPr>
                <w:sz w:val="22"/>
                <w:szCs w:val="22"/>
              </w:rPr>
            </w:pPr>
            <w:r>
              <w:rPr>
                <w:sz w:val="22"/>
                <w:szCs w:val="22"/>
              </w:rPr>
              <w:t xml:space="preserve">Set themselves high </w:t>
            </w:r>
            <w:r w:rsidR="00041C08">
              <w:rPr>
                <w:sz w:val="22"/>
                <w:szCs w:val="22"/>
              </w:rPr>
              <w:t>standards</w:t>
            </w:r>
            <w:r>
              <w:rPr>
                <w:sz w:val="22"/>
                <w:szCs w:val="22"/>
              </w:rPr>
              <w:t xml:space="preserve"> and seek and enjoy challenge</w:t>
            </w:r>
          </w:p>
          <w:p w14:paraId="25C74381" w14:textId="1E2D2A6C" w:rsidR="00F479B2" w:rsidRDefault="00F479B2" w:rsidP="00F479B2">
            <w:pPr>
              <w:pStyle w:val="ListParagraph"/>
              <w:numPr>
                <w:ilvl w:val="0"/>
                <w:numId w:val="2"/>
              </w:numPr>
              <w:rPr>
                <w:sz w:val="22"/>
                <w:szCs w:val="22"/>
              </w:rPr>
            </w:pPr>
            <w:r>
              <w:rPr>
                <w:sz w:val="22"/>
                <w:szCs w:val="22"/>
              </w:rPr>
              <w:t>Can explain the ideas and co</w:t>
            </w:r>
            <w:r w:rsidR="004B5E46">
              <w:rPr>
                <w:sz w:val="22"/>
                <w:szCs w:val="22"/>
              </w:rPr>
              <w:t>ncepts</w:t>
            </w:r>
            <w:r>
              <w:rPr>
                <w:sz w:val="22"/>
                <w:szCs w:val="22"/>
              </w:rPr>
              <w:t xml:space="preserve"> they are learning about </w:t>
            </w:r>
          </w:p>
          <w:p w14:paraId="68757EA8" w14:textId="77777777" w:rsidR="00F479B2" w:rsidRDefault="00F479B2" w:rsidP="00F479B2">
            <w:pPr>
              <w:pStyle w:val="ListParagraph"/>
              <w:numPr>
                <w:ilvl w:val="0"/>
                <w:numId w:val="2"/>
              </w:numPr>
              <w:rPr>
                <w:sz w:val="22"/>
                <w:szCs w:val="22"/>
              </w:rPr>
            </w:pPr>
            <w:r>
              <w:rPr>
                <w:sz w:val="22"/>
                <w:szCs w:val="22"/>
              </w:rPr>
              <w:t xml:space="preserve">Can use number effectively in different contexts </w:t>
            </w:r>
          </w:p>
          <w:p w14:paraId="7E88E837" w14:textId="77777777" w:rsidR="00F479B2" w:rsidRDefault="00F479B2" w:rsidP="00F479B2">
            <w:pPr>
              <w:pStyle w:val="ListParagraph"/>
              <w:numPr>
                <w:ilvl w:val="0"/>
                <w:numId w:val="2"/>
              </w:numPr>
              <w:rPr>
                <w:sz w:val="22"/>
                <w:szCs w:val="22"/>
              </w:rPr>
            </w:pPr>
            <w:r>
              <w:rPr>
                <w:sz w:val="22"/>
                <w:szCs w:val="22"/>
              </w:rPr>
              <w:t xml:space="preserve">Are building up a body of knowledge and have the skills to connect and apply that knowledge in different contexts. </w:t>
            </w:r>
          </w:p>
          <w:p w14:paraId="6541897A" w14:textId="2CC03A39" w:rsidR="00F479B2" w:rsidRDefault="00F479B2" w:rsidP="00F479B2">
            <w:pPr>
              <w:pStyle w:val="ListParagraph"/>
              <w:numPr>
                <w:ilvl w:val="0"/>
                <w:numId w:val="2"/>
              </w:numPr>
              <w:rPr>
                <w:sz w:val="22"/>
                <w:szCs w:val="22"/>
              </w:rPr>
            </w:pPr>
            <w:r>
              <w:rPr>
                <w:sz w:val="22"/>
                <w:szCs w:val="22"/>
              </w:rPr>
              <w:t>Understand how to interpret data and apply mathematical con</w:t>
            </w:r>
            <w:r w:rsidR="004B5E46">
              <w:rPr>
                <w:sz w:val="22"/>
                <w:szCs w:val="22"/>
              </w:rPr>
              <w:t xml:space="preserve">cepts </w:t>
            </w:r>
          </w:p>
          <w:p w14:paraId="1E440522" w14:textId="77777777" w:rsidR="00F479B2" w:rsidRPr="0021706C" w:rsidRDefault="00F479B2" w:rsidP="00C82409">
            <w:pPr>
              <w:pStyle w:val="ListParagraph"/>
              <w:rPr>
                <w:sz w:val="22"/>
                <w:szCs w:val="22"/>
              </w:rPr>
            </w:pPr>
          </w:p>
          <w:bookmarkEnd w:id="0"/>
          <w:bookmarkEnd w:id="1"/>
          <w:p w14:paraId="3285ADD6" w14:textId="77777777" w:rsidR="00F479B2" w:rsidRPr="001C4B3D" w:rsidRDefault="00F479B2" w:rsidP="00C82409">
            <w:pPr>
              <w:rPr>
                <w:b/>
                <w:bCs/>
                <w:sz w:val="22"/>
                <w:szCs w:val="22"/>
                <w:u w:val="single"/>
              </w:rPr>
            </w:pPr>
            <w:r w:rsidRPr="001C4B3D">
              <w:rPr>
                <w:b/>
                <w:bCs/>
                <w:sz w:val="22"/>
                <w:szCs w:val="22"/>
                <w:u w:val="single"/>
              </w:rPr>
              <w:t xml:space="preserve">Ethical, informed citizens who: </w:t>
            </w:r>
          </w:p>
          <w:p w14:paraId="4D6AC554" w14:textId="77777777" w:rsidR="00F479B2" w:rsidRPr="001C4B3D" w:rsidRDefault="00F479B2" w:rsidP="00C82409">
            <w:pPr>
              <w:rPr>
                <w:sz w:val="22"/>
                <w:szCs w:val="22"/>
              </w:rPr>
            </w:pPr>
            <w:r w:rsidRPr="001C4B3D">
              <w:rPr>
                <w:sz w:val="22"/>
                <w:szCs w:val="22"/>
              </w:rPr>
              <w:t xml:space="preserve">Understand and consider the impact of their actions when making choices and acting. </w:t>
            </w:r>
          </w:p>
          <w:p w14:paraId="14211883" w14:textId="77777777" w:rsidR="00F479B2" w:rsidRPr="000B5FB7" w:rsidRDefault="00F479B2" w:rsidP="00C82409">
            <w:pPr>
              <w:rPr>
                <w:sz w:val="22"/>
                <w:szCs w:val="22"/>
              </w:rPr>
            </w:pPr>
            <w:r w:rsidRPr="001C4B3D">
              <w:rPr>
                <w:sz w:val="22"/>
                <w:szCs w:val="22"/>
              </w:rPr>
              <w:t>Resect the needs and rights of others, as a member of a diverse society</w:t>
            </w:r>
          </w:p>
        </w:tc>
      </w:tr>
      <w:tr w:rsidR="00F479B2" w:rsidRPr="00122A6C" w14:paraId="3980D503" w14:textId="77777777" w:rsidTr="00C82409">
        <w:trPr>
          <w:trHeight w:val="884"/>
        </w:trPr>
        <w:tc>
          <w:tcPr>
            <w:tcW w:w="3646" w:type="dxa"/>
            <w:shd w:val="clear" w:color="auto" w:fill="94BAD6"/>
          </w:tcPr>
          <w:p w14:paraId="66A19C89" w14:textId="77777777" w:rsidR="00F479B2" w:rsidRPr="00122A6C" w:rsidRDefault="00F479B2" w:rsidP="00C82409">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25" w:anchor="overview">
              <w:r w:rsidRPr="00122A6C">
                <w:rPr>
                  <w:rStyle w:val="Hyperlink"/>
                  <w:sz w:val="20"/>
                  <w:szCs w:val="20"/>
                </w:rPr>
                <w:t>Cross-curricular skills frameworks)</w:t>
              </w:r>
            </w:hyperlink>
          </w:p>
        </w:tc>
        <w:tc>
          <w:tcPr>
            <w:tcW w:w="10944" w:type="dxa"/>
            <w:gridSpan w:val="3"/>
          </w:tcPr>
          <w:p w14:paraId="60FF2908" w14:textId="5E4D76FC" w:rsidR="00F479B2" w:rsidRPr="000B5FB7" w:rsidRDefault="00F479B2" w:rsidP="00C82409">
            <w:pPr>
              <w:rPr>
                <w:rFonts w:eastAsia="Arial"/>
                <w:b/>
                <w:bCs/>
                <w:color w:val="1F1F1F"/>
                <w:sz w:val="22"/>
                <w:szCs w:val="22"/>
                <w:u w:val="single"/>
              </w:rPr>
            </w:pPr>
            <w:r w:rsidRPr="000B5FB7">
              <w:rPr>
                <w:rFonts w:eastAsia="Arial"/>
                <w:b/>
                <w:bCs/>
                <w:color w:val="1F1F1F"/>
                <w:sz w:val="22"/>
                <w:szCs w:val="22"/>
                <w:u w:val="single"/>
              </w:rPr>
              <w:t xml:space="preserve">Numeracy </w:t>
            </w:r>
            <w:r w:rsidR="00041C08" w:rsidRPr="000B5FB7">
              <w:rPr>
                <w:rFonts w:eastAsia="Arial"/>
                <w:b/>
                <w:bCs/>
                <w:color w:val="1F1F1F"/>
                <w:sz w:val="22"/>
                <w:szCs w:val="22"/>
                <w:u w:val="single"/>
              </w:rPr>
              <w:t>Framework</w:t>
            </w:r>
            <w:r w:rsidRPr="000B5FB7">
              <w:rPr>
                <w:rFonts w:eastAsia="Arial"/>
                <w:b/>
                <w:bCs/>
                <w:color w:val="1F1F1F"/>
                <w:sz w:val="22"/>
                <w:szCs w:val="22"/>
                <w:u w:val="single"/>
              </w:rPr>
              <w:t xml:space="preserve"> </w:t>
            </w:r>
          </w:p>
          <w:p w14:paraId="37D5FC03" w14:textId="77777777" w:rsidR="00F479B2" w:rsidRDefault="00F479B2" w:rsidP="00F479B2">
            <w:pPr>
              <w:pStyle w:val="ListParagraph"/>
              <w:numPr>
                <w:ilvl w:val="0"/>
                <w:numId w:val="2"/>
              </w:numPr>
              <w:rPr>
                <w:rFonts w:eastAsia="Arial"/>
                <w:color w:val="1F1F1F"/>
                <w:sz w:val="22"/>
                <w:szCs w:val="22"/>
              </w:rPr>
            </w:pPr>
            <w:r>
              <w:rPr>
                <w:rFonts w:eastAsia="Arial"/>
                <w:color w:val="1F1F1F"/>
                <w:sz w:val="22"/>
                <w:szCs w:val="22"/>
              </w:rPr>
              <w:t>Represent data using: lists, tally charts, tables and diagrams</w:t>
            </w:r>
          </w:p>
          <w:p w14:paraId="2731CC58" w14:textId="77777777" w:rsidR="00F479B2" w:rsidRPr="0079595A" w:rsidRDefault="00F479B2" w:rsidP="00F479B2">
            <w:pPr>
              <w:pStyle w:val="ListParagraph"/>
              <w:numPr>
                <w:ilvl w:val="0"/>
                <w:numId w:val="2"/>
              </w:numPr>
              <w:rPr>
                <w:rFonts w:eastAsia="Arial"/>
                <w:color w:val="1F1F1F"/>
                <w:sz w:val="22"/>
                <w:szCs w:val="22"/>
              </w:rPr>
            </w:pPr>
            <w:r>
              <w:rPr>
                <w:rFonts w:eastAsia="Arial"/>
                <w:color w:val="1F1F1F"/>
                <w:sz w:val="22"/>
                <w:szCs w:val="22"/>
              </w:rPr>
              <w:t>Bar charts and bar line graphs labelled in 2s, 5s, and 10s</w:t>
            </w:r>
          </w:p>
          <w:p w14:paraId="3C7909DC" w14:textId="77777777" w:rsidR="00F479B2" w:rsidRPr="000B5FB7" w:rsidRDefault="00F479B2" w:rsidP="00C82409">
            <w:pPr>
              <w:rPr>
                <w:rFonts w:eastAsia="Arial"/>
                <w:b/>
                <w:bCs/>
                <w:color w:val="1F1F1F"/>
                <w:sz w:val="22"/>
                <w:szCs w:val="22"/>
                <w:u w:val="single"/>
              </w:rPr>
            </w:pPr>
            <w:r w:rsidRPr="000B5FB7">
              <w:rPr>
                <w:rFonts w:eastAsia="Arial"/>
                <w:b/>
                <w:bCs/>
                <w:color w:val="1F1F1F"/>
                <w:sz w:val="22"/>
                <w:szCs w:val="22"/>
                <w:u w:val="single"/>
              </w:rPr>
              <w:t xml:space="preserve">Literacy Framework </w:t>
            </w:r>
          </w:p>
          <w:p w14:paraId="0A7C181D" w14:textId="77777777" w:rsidR="00F479B2" w:rsidRPr="00B9229B" w:rsidRDefault="00F479B2" w:rsidP="00F479B2">
            <w:pPr>
              <w:pStyle w:val="ListParagraph"/>
              <w:numPr>
                <w:ilvl w:val="0"/>
                <w:numId w:val="2"/>
              </w:numPr>
              <w:rPr>
                <w:rFonts w:eastAsia="Arial"/>
                <w:color w:val="1F1F1F"/>
                <w:sz w:val="22"/>
                <w:szCs w:val="22"/>
              </w:rPr>
            </w:pPr>
            <w:r>
              <w:rPr>
                <w:rFonts w:eastAsia="Arial"/>
                <w:color w:val="1F1F1F"/>
                <w:sz w:val="22"/>
                <w:szCs w:val="22"/>
              </w:rPr>
              <w:t xml:space="preserve">They explore and communicate ideas, showing an awareness of sequence and progression in a range of contexts. </w:t>
            </w:r>
          </w:p>
          <w:p w14:paraId="55B5C62F" w14:textId="77777777" w:rsidR="00F479B2" w:rsidRPr="000B5FB7" w:rsidRDefault="00F479B2" w:rsidP="00C82409">
            <w:pPr>
              <w:rPr>
                <w:rFonts w:eastAsia="Arial"/>
                <w:color w:val="1F1F1F"/>
                <w:sz w:val="22"/>
                <w:szCs w:val="22"/>
              </w:rPr>
            </w:pPr>
          </w:p>
        </w:tc>
      </w:tr>
      <w:tr w:rsidR="00F479B2" w:rsidRPr="00122A6C" w14:paraId="769CC56B" w14:textId="77777777" w:rsidTr="00C82409">
        <w:trPr>
          <w:trHeight w:val="788"/>
        </w:trPr>
        <w:tc>
          <w:tcPr>
            <w:tcW w:w="14590" w:type="dxa"/>
            <w:gridSpan w:val="4"/>
            <w:shd w:val="clear" w:color="auto" w:fill="auto"/>
          </w:tcPr>
          <w:p w14:paraId="1E78A910" w14:textId="77777777" w:rsidR="00F479B2" w:rsidRPr="004B3986" w:rsidRDefault="00F479B2" w:rsidP="00C82409">
            <w:pPr>
              <w:rPr>
                <w:sz w:val="20"/>
                <w:szCs w:val="20"/>
              </w:rPr>
            </w:pPr>
            <w:r w:rsidRPr="00122A6C">
              <w:rPr>
                <w:b/>
                <w:bCs/>
              </w:rPr>
              <w:t>Personal Targets</w:t>
            </w:r>
            <w:r w:rsidRPr="00122A6C">
              <w:t xml:space="preserve"> </w:t>
            </w:r>
            <w:r w:rsidRPr="00122A6C">
              <w:rPr>
                <w:sz w:val="20"/>
                <w:szCs w:val="20"/>
              </w:rPr>
              <w:t>(</w:t>
            </w:r>
            <w:hyperlink r:id="rId26">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7">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28">
              <w:r w:rsidRPr="00122A6C">
                <w:rPr>
                  <w:rStyle w:val="Hyperlink"/>
                  <w:sz w:val="20"/>
                  <w:szCs w:val="20"/>
                </w:rPr>
                <w:t>Welsh Language Competency Framewor</w:t>
              </w:r>
            </w:hyperlink>
            <w:r w:rsidRPr="00122A6C">
              <w:rPr>
                <w:sz w:val="20"/>
                <w:szCs w:val="20"/>
              </w:rPr>
              <w:t xml:space="preserve">k) </w:t>
            </w:r>
          </w:p>
          <w:p w14:paraId="15FA7D8B" w14:textId="77777777" w:rsidR="00F479B2" w:rsidRDefault="00F479B2" w:rsidP="00C82409">
            <w:pPr>
              <w:rPr>
                <w:sz w:val="20"/>
                <w:szCs w:val="20"/>
              </w:rPr>
            </w:pPr>
          </w:p>
          <w:p w14:paraId="45AEEFD9" w14:textId="77777777" w:rsidR="00F479B2" w:rsidRDefault="00F479B2" w:rsidP="00C82409">
            <w:pPr>
              <w:rPr>
                <w:sz w:val="20"/>
                <w:szCs w:val="20"/>
              </w:rPr>
            </w:pPr>
          </w:p>
          <w:p w14:paraId="63343411" w14:textId="77777777" w:rsidR="00F479B2" w:rsidRDefault="00F479B2" w:rsidP="00C82409">
            <w:pPr>
              <w:rPr>
                <w:sz w:val="20"/>
                <w:szCs w:val="20"/>
              </w:rPr>
            </w:pPr>
          </w:p>
          <w:p w14:paraId="64BE6104" w14:textId="77777777" w:rsidR="00F479B2" w:rsidRPr="004B3986" w:rsidRDefault="00F479B2" w:rsidP="00C82409">
            <w:pPr>
              <w:rPr>
                <w:sz w:val="20"/>
                <w:szCs w:val="20"/>
              </w:rPr>
            </w:pPr>
          </w:p>
        </w:tc>
      </w:tr>
      <w:tr w:rsidR="00F479B2" w:rsidRPr="00122A6C" w14:paraId="04D89E53" w14:textId="77777777" w:rsidTr="00C82409">
        <w:tc>
          <w:tcPr>
            <w:tcW w:w="14590" w:type="dxa"/>
            <w:gridSpan w:val="4"/>
            <w:shd w:val="clear" w:color="auto" w:fill="94BAD6"/>
          </w:tcPr>
          <w:p w14:paraId="774E9A72" w14:textId="77777777" w:rsidR="00F479B2" w:rsidRPr="00122A6C" w:rsidRDefault="00F479B2" w:rsidP="00C82409">
            <w:pPr>
              <w:rPr>
                <w:b/>
                <w:bCs/>
              </w:rPr>
            </w:pPr>
            <w:r w:rsidRPr="00122A6C">
              <w:rPr>
                <w:b/>
                <w:bCs/>
              </w:rPr>
              <w:t xml:space="preserve">Learning Objectives  </w:t>
            </w:r>
            <w:r w:rsidRPr="00122A6C">
              <w:rPr>
                <w:b/>
                <w:bCs/>
                <w:sz w:val="20"/>
                <w:szCs w:val="20"/>
              </w:rPr>
              <w:t>(4:15 on video)</w:t>
            </w:r>
          </w:p>
          <w:p w14:paraId="1D87FBEE" w14:textId="77777777" w:rsidR="00F479B2" w:rsidRPr="00122A6C" w:rsidRDefault="00F479B2" w:rsidP="00C82409">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F479B2" w:rsidRPr="00122A6C" w14:paraId="4D971C3E" w14:textId="77777777" w:rsidTr="00C82409">
        <w:tc>
          <w:tcPr>
            <w:tcW w:w="14590" w:type="dxa"/>
            <w:gridSpan w:val="4"/>
          </w:tcPr>
          <w:p w14:paraId="053E86DC" w14:textId="77777777" w:rsidR="00F479B2" w:rsidRDefault="00F479B2" w:rsidP="00C82409">
            <w:pPr>
              <w:rPr>
                <w:sz w:val="22"/>
                <w:szCs w:val="22"/>
              </w:rPr>
            </w:pPr>
          </w:p>
          <w:p w14:paraId="4AC85BF2" w14:textId="77777777" w:rsidR="00F479B2" w:rsidRPr="00F36522" w:rsidRDefault="00F479B2" w:rsidP="00F479B2">
            <w:pPr>
              <w:pStyle w:val="ListParagraph"/>
              <w:numPr>
                <w:ilvl w:val="0"/>
                <w:numId w:val="1"/>
              </w:numPr>
              <w:rPr>
                <w:szCs w:val="28"/>
              </w:rPr>
            </w:pPr>
            <w:r w:rsidRPr="0021706C">
              <w:rPr>
                <w:rFonts w:cstheme="minorHAnsi"/>
                <w:sz w:val="22"/>
                <w:szCs w:val="22"/>
              </w:rPr>
              <w:t xml:space="preserve">By the end of the lesson, the learners </w:t>
            </w:r>
            <w:r>
              <w:rPr>
                <w:rFonts w:cstheme="minorHAnsi"/>
                <w:sz w:val="22"/>
                <w:szCs w:val="22"/>
              </w:rPr>
              <w:t xml:space="preserve">will be </w:t>
            </w:r>
            <w:r w:rsidRPr="0021706C">
              <w:rPr>
                <w:rFonts w:cstheme="minorHAnsi"/>
                <w:sz w:val="22"/>
                <w:szCs w:val="22"/>
              </w:rPr>
              <w:t xml:space="preserve">able to label and complete a bar chart using </w:t>
            </w:r>
            <w:r>
              <w:rPr>
                <w:rFonts w:cstheme="minorHAnsi"/>
                <w:sz w:val="22"/>
                <w:szCs w:val="22"/>
              </w:rPr>
              <w:t xml:space="preserve">the </w:t>
            </w:r>
            <w:r w:rsidRPr="0021706C">
              <w:rPr>
                <w:rFonts w:cstheme="minorHAnsi"/>
                <w:sz w:val="22"/>
                <w:szCs w:val="22"/>
              </w:rPr>
              <w:t>data they have collected</w:t>
            </w:r>
            <w:r>
              <w:rPr>
                <w:rFonts w:cstheme="minorHAnsi"/>
                <w:sz w:val="22"/>
                <w:szCs w:val="22"/>
              </w:rPr>
              <w:t xml:space="preserve">. </w:t>
            </w:r>
          </w:p>
          <w:p w14:paraId="037C2B55" w14:textId="77777777" w:rsidR="00F479B2" w:rsidRPr="00F36522" w:rsidRDefault="00F479B2" w:rsidP="00C82409">
            <w:pPr>
              <w:ind w:left="360"/>
              <w:rPr>
                <w:szCs w:val="28"/>
              </w:rPr>
            </w:pPr>
          </w:p>
        </w:tc>
      </w:tr>
      <w:tr w:rsidR="00F479B2" w:rsidRPr="00122A6C" w14:paraId="01668342" w14:textId="77777777" w:rsidTr="00C82409">
        <w:trPr>
          <w:trHeight w:val="558"/>
        </w:trPr>
        <w:tc>
          <w:tcPr>
            <w:tcW w:w="14590" w:type="dxa"/>
            <w:gridSpan w:val="4"/>
            <w:shd w:val="clear" w:color="auto" w:fill="94BAD6"/>
          </w:tcPr>
          <w:p w14:paraId="3923517D" w14:textId="77777777" w:rsidR="00F479B2" w:rsidRPr="00796E35" w:rsidRDefault="00F479B2" w:rsidP="00C82409">
            <w:pPr>
              <w:rPr>
                <w:rStyle w:val="Hyperlink"/>
                <w:b/>
                <w:bCs/>
                <w:sz w:val="20"/>
                <w:szCs w:val="20"/>
              </w:rPr>
            </w:pPr>
            <w:r w:rsidRPr="00796E35">
              <w:rPr>
                <w:b/>
                <w:bCs/>
              </w:rPr>
              <w:lastRenderedPageBreak/>
              <w:t xml:space="preserve">Success Criteria </w:t>
            </w:r>
            <w:r w:rsidRPr="00796E35">
              <w:rPr>
                <w:b/>
                <w:bCs/>
                <w:sz w:val="20"/>
                <w:szCs w:val="20"/>
              </w:rPr>
              <w:t>(6:42 on video)</w:t>
            </w:r>
          </w:p>
          <w:p w14:paraId="1AF9EF85" w14:textId="77777777" w:rsidR="00F479B2" w:rsidRPr="00796E35" w:rsidRDefault="00F479B2" w:rsidP="00C82409">
            <w:pPr>
              <w:rPr>
                <w:rFonts w:cstheme="minorHAnsi"/>
                <w:i/>
                <w:iCs/>
                <w:sz w:val="20"/>
                <w:szCs w:val="20"/>
              </w:rPr>
            </w:pPr>
            <w:r w:rsidRPr="00796E35">
              <w:rPr>
                <w:rFonts w:cstheme="minorHAnsi"/>
                <w:i/>
                <w:iCs/>
                <w:sz w:val="20"/>
                <w:szCs w:val="20"/>
              </w:rPr>
              <w:t>Help pupils develop a deep understanding of what they are supposed to learn, help them understand what success will look like, how the lesson’s tasks relate to the objective.</w:t>
            </w:r>
          </w:p>
        </w:tc>
      </w:tr>
      <w:tr w:rsidR="00F479B2" w:rsidRPr="00122A6C" w14:paraId="5122E327" w14:textId="77777777" w:rsidTr="00C82409">
        <w:trPr>
          <w:trHeight w:val="699"/>
        </w:trPr>
        <w:tc>
          <w:tcPr>
            <w:tcW w:w="14590" w:type="dxa"/>
            <w:gridSpan w:val="4"/>
          </w:tcPr>
          <w:p w14:paraId="54C62875" w14:textId="719B94BF" w:rsidR="00F479B2" w:rsidRPr="00796E35" w:rsidRDefault="00F479B2" w:rsidP="00F479B2">
            <w:pPr>
              <w:pStyle w:val="ListParagraph"/>
              <w:numPr>
                <w:ilvl w:val="0"/>
                <w:numId w:val="2"/>
              </w:numPr>
              <w:rPr>
                <w:rFonts w:cstheme="minorHAnsi"/>
                <w:sz w:val="22"/>
                <w:szCs w:val="22"/>
              </w:rPr>
            </w:pPr>
            <w:r w:rsidRPr="00796E35">
              <w:rPr>
                <w:rFonts w:cstheme="minorHAnsi"/>
                <w:sz w:val="22"/>
                <w:szCs w:val="22"/>
              </w:rPr>
              <w:t xml:space="preserve">Collect data from the </w:t>
            </w:r>
            <w:r w:rsidR="004B5E46" w:rsidRPr="00796E35">
              <w:rPr>
                <w:rFonts w:cstheme="minorHAnsi"/>
                <w:sz w:val="22"/>
                <w:szCs w:val="22"/>
              </w:rPr>
              <w:t>environment</w:t>
            </w:r>
            <w:r w:rsidRPr="00796E35">
              <w:rPr>
                <w:rFonts w:cstheme="minorHAnsi"/>
                <w:sz w:val="22"/>
                <w:szCs w:val="22"/>
              </w:rPr>
              <w:t xml:space="preserve"> and present it, in the form of a tally table.  </w:t>
            </w:r>
          </w:p>
          <w:p w14:paraId="510AF429" w14:textId="77777777" w:rsidR="00F479B2" w:rsidRPr="00796E35" w:rsidRDefault="00F479B2" w:rsidP="00F479B2">
            <w:pPr>
              <w:pStyle w:val="ListParagraph"/>
              <w:numPr>
                <w:ilvl w:val="0"/>
                <w:numId w:val="2"/>
              </w:numPr>
              <w:rPr>
                <w:rFonts w:cstheme="minorHAnsi"/>
                <w:sz w:val="22"/>
                <w:szCs w:val="22"/>
              </w:rPr>
            </w:pPr>
            <w:r w:rsidRPr="00796E35">
              <w:rPr>
                <w:rFonts w:cstheme="minorHAnsi"/>
                <w:sz w:val="22"/>
                <w:szCs w:val="22"/>
              </w:rPr>
              <w:t>Represent the collected data into a form of a bar chart</w:t>
            </w:r>
          </w:p>
          <w:p w14:paraId="2C459E2A" w14:textId="77777777" w:rsidR="00F479B2" w:rsidRPr="00796E35" w:rsidRDefault="00F479B2" w:rsidP="00F479B2">
            <w:pPr>
              <w:pStyle w:val="ListParagraph"/>
              <w:numPr>
                <w:ilvl w:val="0"/>
                <w:numId w:val="2"/>
              </w:numPr>
              <w:rPr>
                <w:rFonts w:cstheme="minorHAnsi"/>
                <w:sz w:val="22"/>
                <w:szCs w:val="22"/>
              </w:rPr>
            </w:pPr>
            <w:r w:rsidRPr="00796E35">
              <w:rPr>
                <w:rFonts w:cstheme="minorHAnsi"/>
                <w:sz w:val="22"/>
                <w:szCs w:val="22"/>
              </w:rPr>
              <w:t xml:space="preserve">Label and include key features of a bar chart </w:t>
            </w:r>
          </w:p>
          <w:p w14:paraId="05D17FDD" w14:textId="77777777" w:rsidR="00F479B2" w:rsidRPr="00796E35" w:rsidRDefault="00F479B2" w:rsidP="00C82409">
            <w:pPr>
              <w:ind w:left="360"/>
              <w:rPr>
                <w:rFonts w:cstheme="minorHAnsi"/>
                <w:sz w:val="22"/>
                <w:szCs w:val="22"/>
              </w:rPr>
            </w:pPr>
          </w:p>
        </w:tc>
      </w:tr>
      <w:tr w:rsidR="00F479B2" w:rsidRPr="00122A6C" w14:paraId="14BFBBC3" w14:textId="77777777" w:rsidTr="00C82409">
        <w:trPr>
          <w:trHeight w:val="553"/>
        </w:trPr>
        <w:tc>
          <w:tcPr>
            <w:tcW w:w="14590" w:type="dxa"/>
            <w:gridSpan w:val="4"/>
            <w:shd w:val="clear" w:color="auto" w:fill="94BAD6"/>
          </w:tcPr>
          <w:p w14:paraId="42712CE7" w14:textId="77777777" w:rsidR="00F479B2" w:rsidRPr="00122A6C" w:rsidRDefault="00F479B2" w:rsidP="00C82409">
            <w:pPr>
              <w:rPr>
                <w:rFonts w:cstheme="minorHAnsi"/>
                <w:b/>
                <w:bCs/>
              </w:rPr>
            </w:pPr>
            <w:r w:rsidRPr="00122A6C">
              <w:rPr>
                <w:rFonts w:cstheme="minorHAnsi"/>
                <w:b/>
                <w:bCs/>
              </w:rPr>
              <w:t>Planning for misconceptions:</w:t>
            </w:r>
          </w:p>
          <w:p w14:paraId="0AD47CAD" w14:textId="77777777" w:rsidR="00F479B2" w:rsidRPr="00122A6C" w:rsidRDefault="00F479B2" w:rsidP="00C82409">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F479B2" w:rsidRPr="00122A6C" w14:paraId="0EF41ED7" w14:textId="77777777" w:rsidTr="00C82409">
        <w:trPr>
          <w:trHeight w:val="703"/>
        </w:trPr>
        <w:tc>
          <w:tcPr>
            <w:tcW w:w="14590" w:type="dxa"/>
            <w:gridSpan w:val="4"/>
          </w:tcPr>
          <w:p w14:paraId="1A92E330" w14:textId="1F422C78" w:rsidR="00F479B2" w:rsidRPr="00C637E5" w:rsidRDefault="00F479B2" w:rsidP="00F479B2">
            <w:pPr>
              <w:pStyle w:val="ListParagraph"/>
              <w:numPr>
                <w:ilvl w:val="0"/>
                <w:numId w:val="2"/>
              </w:numPr>
              <w:rPr>
                <w:rFonts w:cstheme="minorHAnsi"/>
                <w:sz w:val="22"/>
                <w:szCs w:val="22"/>
              </w:rPr>
            </w:pPr>
            <w:r w:rsidRPr="00C637E5">
              <w:rPr>
                <w:rFonts w:cstheme="minorHAnsi"/>
                <w:b/>
                <w:bCs/>
                <w:sz w:val="22"/>
                <w:szCs w:val="22"/>
              </w:rPr>
              <w:t xml:space="preserve">Pupil (s) could find the activity to challenging and get frustrated </w:t>
            </w:r>
            <w:r w:rsidRPr="00C637E5">
              <w:rPr>
                <w:rFonts w:cstheme="minorHAnsi"/>
                <w:sz w:val="22"/>
                <w:szCs w:val="22"/>
              </w:rPr>
              <w:t xml:space="preserve">– offer more adult </w:t>
            </w:r>
            <w:r w:rsidR="004B5E46" w:rsidRPr="00C637E5">
              <w:rPr>
                <w:rFonts w:cstheme="minorHAnsi"/>
                <w:sz w:val="22"/>
                <w:szCs w:val="22"/>
              </w:rPr>
              <w:t>facilitation</w:t>
            </w:r>
            <w:r w:rsidRPr="00C637E5">
              <w:rPr>
                <w:rFonts w:cstheme="minorHAnsi"/>
                <w:sz w:val="22"/>
                <w:szCs w:val="22"/>
              </w:rPr>
              <w:t xml:space="preserve"> and support </w:t>
            </w:r>
            <w:r>
              <w:rPr>
                <w:rFonts w:cstheme="minorHAnsi"/>
                <w:sz w:val="22"/>
                <w:szCs w:val="22"/>
              </w:rPr>
              <w:t xml:space="preserve">to who may require it. </w:t>
            </w:r>
          </w:p>
          <w:p w14:paraId="10225686" w14:textId="767A1A02" w:rsidR="00F479B2" w:rsidRDefault="00F479B2" w:rsidP="00F479B2">
            <w:pPr>
              <w:pStyle w:val="ListParagraph"/>
              <w:numPr>
                <w:ilvl w:val="0"/>
                <w:numId w:val="2"/>
              </w:numPr>
              <w:rPr>
                <w:rFonts w:cstheme="minorHAnsi"/>
                <w:sz w:val="22"/>
                <w:szCs w:val="22"/>
              </w:rPr>
            </w:pPr>
            <w:r w:rsidRPr="00C637E5">
              <w:rPr>
                <w:rFonts w:cstheme="minorHAnsi"/>
                <w:b/>
                <w:bCs/>
                <w:sz w:val="22"/>
                <w:szCs w:val="22"/>
              </w:rPr>
              <w:t>Pupil(s) could become distracted by other people or the surrounding environment</w:t>
            </w:r>
            <w:r w:rsidRPr="00C637E5">
              <w:rPr>
                <w:rFonts w:cstheme="minorHAnsi"/>
                <w:sz w:val="22"/>
                <w:szCs w:val="22"/>
              </w:rPr>
              <w:t xml:space="preserve"> –</w:t>
            </w:r>
            <w:r>
              <w:rPr>
                <w:rFonts w:cstheme="minorHAnsi"/>
                <w:sz w:val="22"/>
                <w:szCs w:val="22"/>
              </w:rPr>
              <w:t xml:space="preserve"> U</w:t>
            </w:r>
            <w:r w:rsidRPr="00C637E5">
              <w:rPr>
                <w:rFonts w:cstheme="minorHAnsi"/>
                <w:sz w:val="22"/>
                <w:szCs w:val="22"/>
              </w:rPr>
              <w:t>se appropriate behaviour management techniques</w:t>
            </w:r>
            <w:r>
              <w:rPr>
                <w:rFonts w:cstheme="minorHAnsi"/>
                <w:sz w:val="22"/>
                <w:szCs w:val="22"/>
              </w:rPr>
              <w:t xml:space="preserve"> and encouragement</w:t>
            </w:r>
            <w:r w:rsidRPr="00C637E5">
              <w:rPr>
                <w:rFonts w:cstheme="minorHAnsi"/>
                <w:sz w:val="22"/>
                <w:szCs w:val="22"/>
              </w:rPr>
              <w:t xml:space="preserve"> to try keep them </w:t>
            </w:r>
            <w:r w:rsidR="004B5E46" w:rsidRPr="00C637E5">
              <w:rPr>
                <w:rFonts w:cstheme="minorHAnsi"/>
                <w:sz w:val="22"/>
                <w:szCs w:val="22"/>
              </w:rPr>
              <w:t>engag</w:t>
            </w:r>
            <w:r w:rsidR="004B5E46">
              <w:rPr>
                <w:rFonts w:cstheme="minorHAnsi"/>
                <w:sz w:val="22"/>
                <w:szCs w:val="22"/>
              </w:rPr>
              <w:t>ed</w:t>
            </w:r>
            <w:r w:rsidRPr="00C637E5">
              <w:rPr>
                <w:rFonts w:cstheme="minorHAnsi"/>
                <w:sz w:val="22"/>
                <w:szCs w:val="22"/>
              </w:rPr>
              <w:t xml:space="preserve"> and on tas</w:t>
            </w:r>
            <w:r>
              <w:rPr>
                <w:rFonts w:cstheme="minorHAnsi"/>
                <w:sz w:val="22"/>
                <w:szCs w:val="22"/>
              </w:rPr>
              <w:t xml:space="preserve">s. </w:t>
            </w:r>
          </w:p>
          <w:p w14:paraId="105DFAFF" w14:textId="77777777" w:rsidR="00F479B2" w:rsidRDefault="00F479B2" w:rsidP="00C82409">
            <w:pPr>
              <w:rPr>
                <w:rFonts w:cstheme="minorHAnsi"/>
                <w:sz w:val="22"/>
                <w:szCs w:val="22"/>
              </w:rPr>
            </w:pPr>
          </w:p>
          <w:p w14:paraId="0072B17A" w14:textId="77777777" w:rsidR="00F479B2" w:rsidRPr="000865E6" w:rsidRDefault="00F479B2" w:rsidP="00C82409">
            <w:pPr>
              <w:rPr>
                <w:rFonts w:cstheme="minorHAnsi"/>
                <w:sz w:val="22"/>
                <w:szCs w:val="22"/>
              </w:rPr>
            </w:pPr>
          </w:p>
          <w:p w14:paraId="4B0F4892" w14:textId="77777777" w:rsidR="00F479B2" w:rsidRPr="00C637E5" w:rsidRDefault="00F479B2" w:rsidP="00C82409">
            <w:pPr>
              <w:rPr>
                <w:rFonts w:cstheme="minorHAnsi"/>
                <w:sz w:val="22"/>
                <w:szCs w:val="22"/>
              </w:rPr>
            </w:pPr>
          </w:p>
          <w:p w14:paraId="245FEC2C" w14:textId="77777777" w:rsidR="00F479B2" w:rsidRPr="00C637E5" w:rsidRDefault="00F479B2" w:rsidP="00C82409">
            <w:pPr>
              <w:rPr>
                <w:rFonts w:cstheme="minorHAnsi"/>
                <w:sz w:val="22"/>
                <w:szCs w:val="22"/>
              </w:rPr>
            </w:pPr>
          </w:p>
        </w:tc>
      </w:tr>
    </w:tbl>
    <w:p w14:paraId="464FE330" w14:textId="77777777" w:rsidR="00F479B2" w:rsidRPr="00122A6C" w:rsidRDefault="00F479B2" w:rsidP="00F479B2">
      <w:pPr>
        <w:tabs>
          <w:tab w:val="center" w:pos="4510"/>
        </w:tabs>
        <w:rPr>
          <w:sz w:val="28"/>
          <w:szCs w:val="28"/>
        </w:rPr>
      </w:pPr>
    </w:p>
    <w:p w14:paraId="01CB946A" w14:textId="77777777" w:rsidR="00F479B2" w:rsidRPr="00122A6C" w:rsidRDefault="00F479B2" w:rsidP="00F479B2">
      <w:pPr>
        <w:rPr>
          <w:sz w:val="28"/>
          <w:szCs w:val="28"/>
        </w:rPr>
        <w:sectPr w:rsidR="00F479B2" w:rsidRPr="00122A6C" w:rsidSect="00EE3325">
          <w:headerReference w:type="default" r:id="rId29"/>
          <w:pgSz w:w="11900" w:h="16840"/>
          <w:pgMar w:top="720" w:right="720" w:bottom="720" w:left="720" w:header="720" w:footer="720" w:gutter="0"/>
          <w:cols w:space="720"/>
          <w:docGrid w:linePitch="360"/>
        </w:sectPr>
      </w:pPr>
    </w:p>
    <w:p w14:paraId="7A09502A" w14:textId="77777777" w:rsidR="00F479B2" w:rsidRPr="00122A6C" w:rsidRDefault="00F479B2" w:rsidP="00F479B2">
      <w:pPr>
        <w:rPr>
          <w:rFonts w:ascii="Arial" w:hAnsi="Arial" w:cs="Arial"/>
          <w:b/>
          <w:sz w:val="22"/>
          <w:szCs w:val="22"/>
        </w:rPr>
      </w:pPr>
    </w:p>
    <w:tbl>
      <w:tblPr>
        <w:tblStyle w:val="TableGrid"/>
        <w:tblW w:w="15337" w:type="dxa"/>
        <w:tblLook w:val="04A0" w:firstRow="1" w:lastRow="0" w:firstColumn="1" w:lastColumn="0" w:noHBand="0" w:noVBand="1"/>
      </w:tblPr>
      <w:tblGrid>
        <w:gridCol w:w="1555"/>
        <w:gridCol w:w="3632"/>
        <w:gridCol w:w="4819"/>
        <w:gridCol w:w="2554"/>
        <w:gridCol w:w="2777"/>
      </w:tblGrid>
      <w:tr w:rsidR="00F479B2" w:rsidRPr="00122A6C" w14:paraId="3CCDF087" w14:textId="77777777" w:rsidTr="00C82409">
        <w:trPr>
          <w:trHeight w:val="829"/>
        </w:trPr>
        <w:tc>
          <w:tcPr>
            <w:tcW w:w="15337" w:type="dxa"/>
            <w:gridSpan w:val="5"/>
            <w:shd w:val="clear" w:color="auto" w:fill="94BAD6"/>
          </w:tcPr>
          <w:p w14:paraId="52555B29" w14:textId="77777777" w:rsidR="00F479B2" w:rsidRPr="00122A6C" w:rsidRDefault="00F479B2" w:rsidP="00C82409">
            <w:pPr>
              <w:pStyle w:val="NoSpacing"/>
              <w:jc w:val="center"/>
              <w:rPr>
                <w:rFonts w:asciiTheme="minorHAnsi" w:hAnsiTheme="minorHAnsi" w:cstheme="minorHAnsi"/>
                <w:b/>
                <w:bCs/>
              </w:rPr>
            </w:pPr>
          </w:p>
          <w:p w14:paraId="2F972710" w14:textId="77777777" w:rsidR="00F479B2" w:rsidRPr="00122A6C" w:rsidRDefault="00F479B2" w:rsidP="00C82409">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54C24B41" w14:textId="77777777" w:rsidR="00F479B2" w:rsidRPr="00122A6C" w:rsidRDefault="00F479B2" w:rsidP="00C82409">
            <w:pPr>
              <w:pStyle w:val="NoSpacing"/>
              <w:jc w:val="center"/>
              <w:rPr>
                <w:rFonts w:asciiTheme="minorHAnsi" w:hAnsiTheme="minorHAnsi" w:cstheme="minorHAnsi"/>
                <w:b/>
                <w:bCs/>
              </w:rPr>
            </w:pPr>
          </w:p>
        </w:tc>
      </w:tr>
      <w:tr w:rsidR="00F479B2" w:rsidRPr="00122A6C" w14:paraId="71E72A97" w14:textId="77777777" w:rsidTr="00C82409">
        <w:trPr>
          <w:trHeight w:val="2276"/>
        </w:trPr>
        <w:tc>
          <w:tcPr>
            <w:tcW w:w="1555" w:type="dxa"/>
          </w:tcPr>
          <w:p w14:paraId="439144CF" w14:textId="77777777" w:rsidR="00F479B2" w:rsidRPr="00122A6C" w:rsidRDefault="00F479B2" w:rsidP="00C82409">
            <w:pPr>
              <w:jc w:val="center"/>
              <w:rPr>
                <w:rFonts w:cstheme="minorHAnsi"/>
                <w:b/>
                <w:bCs/>
                <w:color w:val="000000" w:themeColor="text1"/>
                <w:sz w:val="22"/>
                <w:szCs w:val="22"/>
              </w:rPr>
            </w:pPr>
          </w:p>
          <w:p w14:paraId="370983E7" w14:textId="77777777" w:rsidR="00F479B2" w:rsidRPr="00122A6C" w:rsidRDefault="00F479B2" w:rsidP="00C82409">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0316126F" w14:textId="77777777" w:rsidR="00F479B2" w:rsidRPr="00122A6C" w:rsidRDefault="00F479B2" w:rsidP="00C82409">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00CDD3D1" w14:textId="77777777" w:rsidR="00F479B2" w:rsidRPr="00122A6C" w:rsidRDefault="00F479B2" w:rsidP="00C82409">
            <w:pPr>
              <w:jc w:val="center"/>
              <w:rPr>
                <w:rFonts w:cstheme="minorHAnsi"/>
                <w:color w:val="000000" w:themeColor="text1"/>
              </w:rPr>
            </w:pPr>
          </w:p>
        </w:tc>
        <w:tc>
          <w:tcPr>
            <w:tcW w:w="3632" w:type="dxa"/>
          </w:tcPr>
          <w:p w14:paraId="7343A1D6" w14:textId="77777777" w:rsidR="00F479B2" w:rsidRPr="00122A6C" w:rsidRDefault="00F479B2" w:rsidP="00C82409">
            <w:pPr>
              <w:jc w:val="center"/>
              <w:rPr>
                <w:rFonts w:cstheme="minorHAnsi"/>
                <w:b/>
                <w:bCs/>
                <w:color w:val="000000" w:themeColor="text1"/>
                <w:sz w:val="22"/>
                <w:szCs w:val="22"/>
              </w:rPr>
            </w:pPr>
          </w:p>
          <w:p w14:paraId="04A48653" w14:textId="77777777" w:rsidR="00F479B2" w:rsidRPr="00122A6C" w:rsidRDefault="00F479B2" w:rsidP="00C82409">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36C1E110" w14:textId="77777777" w:rsidR="00F479B2" w:rsidRPr="00122A6C" w:rsidRDefault="00F479B2" w:rsidP="00C82409">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46E40485" w14:textId="77777777" w:rsidR="00F479B2" w:rsidRPr="00122A6C" w:rsidRDefault="00F479B2"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48E36C3" w14:textId="77777777" w:rsidR="00F479B2" w:rsidRPr="00122A6C" w:rsidRDefault="00F479B2"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4ED7A584" w14:textId="77777777" w:rsidR="00F479B2" w:rsidRPr="00122A6C" w:rsidRDefault="00F479B2" w:rsidP="00C82409">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41F58827" w14:textId="77777777" w:rsidR="00F479B2" w:rsidRPr="00122A6C" w:rsidRDefault="00F479B2" w:rsidP="00C82409">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037519C9" w14:textId="77777777" w:rsidR="00F479B2" w:rsidRPr="00122A6C" w:rsidRDefault="00F479B2"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E6AF0C9" w14:textId="77777777" w:rsidR="00F479B2" w:rsidRPr="00122A6C" w:rsidRDefault="00F479B2" w:rsidP="00C82409">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27A434C6" w14:textId="77777777" w:rsidR="00F479B2" w:rsidRPr="00122A6C" w:rsidRDefault="00F479B2"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61895D07" w14:textId="77777777" w:rsidR="00F479B2" w:rsidRPr="00122A6C" w:rsidRDefault="00F479B2" w:rsidP="00C8240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6DC2D239" w14:textId="77777777" w:rsidR="00F479B2" w:rsidRPr="00122A6C" w:rsidRDefault="00F479B2" w:rsidP="00C8240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6607B823" w14:textId="77777777" w:rsidR="00F479B2" w:rsidRPr="00122A6C" w:rsidRDefault="00F479B2"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512FF20D" w14:textId="77777777" w:rsidR="00F479B2" w:rsidRPr="00122A6C" w:rsidRDefault="00F479B2"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3765C6AC" w14:textId="77777777" w:rsidR="00F479B2" w:rsidRPr="00122A6C" w:rsidRDefault="00F479B2"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5683882E" w14:textId="77777777" w:rsidR="00F479B2" w:rsidRPr="00122A6C" w:rsidRDefault="00F479B2" w:rsidP="00C82409">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0F0C226F" w14:textId="77777777" w:rsidR="00F479B2" w:rsidRPr="00122A6C" w:rsidRDefault="00F479B2"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F91A801" w14:textId="77777777" w:rsidR="00F479B2" w:rsidRPr="00122A6C" w:rsidRDefault="00F479B2" w:rsidP="00C82409">
            <w:pPr>
              <w:jc w:val="center"/>
              <w:rPr>
                <w:rFonts w:cstheme="minorHAnsi"/>
                <w:i/>
                <w:iCs/>
                <w:color w:val="000000" w:themeColor="text1"/>
                <w:sz w:val="16"/>
                <w:szCs w:val="16"/>
                <w:highlight w:val="yellow"/>
              </w:rPr>
            </w:pPr>
          </w:p>
        </w:tc>
      </w:tr>
      <w:tr w:rsidR="00F479B2" w:rsidRPr="00122A6C" w14:paraId="7106F75E" w14:textId="77777777" w:rsidTr="00C82409">
        <w:trPr>
          <w:trHeight w:val="1041"/>
        </w:trPr>
        <w:tc>
          <w:tcPr>
            <w:tcW w:w="1555" w:type="dxa"/>
          </w:tcPr>
          <w:p w14:paraId="4C59E934" w14:textId="77777777" w:rsidR="00F479B2" w:rsidRPr="00B97BF2" w:rsidRDefault="00F479B2" w:rsidP="00C82409">
            <w:pPr>
              <w:pStyle w:val="NoSpacing"/>
              <w:rPr>
                <w:sz w:val="21"/>
                <w:szCs w:val="21"/>
              </w:rPr>
            </w:pPr>
          </w:p>
          <w:p w14:paraId="30543D98" w14:textId="77777777" w:rsidR="00F479B2" w:rsidRPr="00A625B9" w:rsidRDefault="00F479B2" w:rsidP="00C82409">
            <w:pPr>
              <w:pStyle w:val="NoSpacing"/>
              <w:jc w:val="center"/>
              <w:rPr>
                <w:rFonts w:asciiTheme="minorHAnsi" w:hAnsiTheme="minorHAnsi" w:cstheme="minorHAnsi"/>
                <w:b/>
                <w:bCs/>
                <w:sz w:val="21"/>
                <w:szCs w:val="21"/>
              </w:rPr>
            </w:pPr>
            <w:r w:rsidRPr="00A625B9">
              <w:rPr>
                <w:rFonts w:asciiTheme="minorHAnsi" w:hAnsiTheme="minorHAnsi" w:cstheme="minorHAnsi"/>
                <w:b/>
                <w:bCs/>
                <w:sz w:val="21"/>
                <w:szCs w:val="21"/>
              </w:rPr>
              <w:t>Warm Up</w:t>
            </w:r>
          </w:p>
          <w:p w14:paraId="2ACBB18F" w14:textId="77777777" w:rsidR="00F479B2" w:rsidRPr="000865E6" w:rsidRDefault="00F479B2" w:rsidP="00C82409">
            <w:pPr>
              <w:pStyle w:val="NoSpacing"/>
              <w:jc w:val="center"/>
              <w:rPr>
                <w:rFonts w:asciiTheme="minorHAnsi" w:hAnsiTheme="minorHAnsi" w:cstheme="minorHAnsi"/>
                <w:sz w:val="22"/>
              </w:rPr>
            </w:pPr>
            <w:r w:rsidRPr="00A625B9">
              <w:rPr>
                <w:rFonts w:asciiTheme="minorHAnsi" w:hAnsiTheme="minorHAnsi" w:cstheme="minorHAnsi"/>
                <w:b/>
                <w:bCs/>
                <w:sz w:val="21"/>
                <w:szCs w:val="21"/>
              </w:rPr>
              <w:t>(Daily Do’s)</w:t>
            </w:r>
          </w:p>
        </w:tc>
        <w:tc>
          <w:tcPr>
            <w:tcW w:w="3632" w:type="dxa"/>
          </w:tcPr>
          <w:p w14:paraId="63677D69" w14:textId="5D1030C4" w:rsidR="00F479B2" w:rsidRPr="00E3015A" w:rsidRDefault="00F479B2" w:rsidP="00C82409">
            <w:pPr>
              <w:rPr>
                <w:sz w:val="21"/>
                <w:szCs w:val="21"/>
              </w:rPr>
            </w:pPr>
            <w:r>
              <w:rPr>
                <w:sz w:val="21"/>
                <w:szCs w:val="21"/>
              </w:rPr>
              <w:t>Display the</w:t>
            </w:r>
            <w:r w:rsidRPr="00E3015A">
              <w:rPr>
                <w:sz w:val="21"/>
                <w:szCs w:val="21"/>
              </w:rPr>
              <w:t xml:space="preserve"> daily do’s presentation</w:t>
            </w:r>
            <w:r>
              <w:rPr>
                <w:sz w:val="21"/>
                <w:szCs w:val="21"/>
              </w:rPr>
              <w:t xml:space="preserve"> on board</w:t>
            </w:r>
            <w:r w:rsidRPr="00E3015A">
              <w:rPr>
                <w:sz w:val="21"/>
                <w:szCs w:val="21"/>
              </w:rPr>
              <w:t xml:space="preserve"> </w:t>
            </w:r>
            <w:r>
              <w:rPr>
                <w:sz w:val="21"/>
                <w:szCs w:val="21"/>
              </w:rPr>
              <w:t xml:space="preserve">for pupils to complete </w:t>
            </w:r>
            <w:r w:rsidRPr="00E3015A">
              <w:rPr>
                <w:sz w:val="21"/>
                <w:szCs w:val="21"/>
              </w:rPr>
              <w:t xml:space="preserve">- This includes various maths related questions as a </w:t>
            </w:r>
            <w:r w:rsidR="006B390A" w:rsidRPr="00E3015A">
              <w:rPr>
                <w:sz w:val="21"/>
                <w:szCs w:val="21"/>
              </w:rPr>
              <w:t>warmup</w:t>
            </w:r>
            <w:r w:rsidRPr="00E3015A">
              <w:rPr>
                <w:sz w:val="21"/>
                <w:szCs w:val="21"/>
              </w:rPr>
              <w:t xml:space="preserve">. For </w:t>
            </w:r>
            <w:r w:rsidR="006B390A" w:rsidRPr="00E3015A">
              <w:rPr>
                <w:sz w:val="21"/>
                <w:szCs w:val="21"/>
              </w:rPr>
              <w:t>example.</w:t>
            </w:r>
          </w:p>
          <w:p w14:paraId="14430368" w14:textId="77777777" w:rsidR="00F479B2" w:rsidRPr="00E3015A" w:rsidRDefault="00F479B2" w:rsidP="00F479B2">
            <w:pPr>
              <w:pStyle w:val="ListParagraph"/>
              <w:numPr>
                <w:ilvl w:val="0"/>
                <w:numId w:val="2"/>
              </w:numPr>
              <w:rPr>
                <w:sz w:val="21"/>
                <w:szCs w:val="21"/>
              </w:rPr>
            </w:pPr>
            <w:r w:rsidRPr="00E3015A">
              <w:rPr>
                <w:sz w:val="21"/>
                <w:szCs w:val="21"/>
              </w:rPr>
              <w:t>Number of the day (147) round it to the nearest ten, 100.</w:t>
            </w:r>
          </w:p>
          <w:p w14:paraId="69E67396" w14:textId="77777777" w:rsidR="00F479B2" w:rsidRPr="00E3015A" w:rsidRDefault="00F479B2" w:rsidP="00F479B2">
            <w:pPr>
              <w:pStyle w:val="ListParagraph"/>
              <w:numPr>
                <w:ilvl w:val="0"/>
                <w:numId w:val="2"/>
              </w:numPr>
              <w:rPr>
                <w:sz w:val="21"/>
                <w:szCs w:val="21"/>
              </w:rPr>
            </w:pPr>
            <w:r w:rsidRPr="00E3015A">
              <w:rPr>
                <w:sz w:val="21"/>
                <w:szCs w:val="21"/>
              </w:rPr>
              <w:t>Practice their focused times tables</w:t>
            </w:r>
            <w:r>
              <w:rPr>
                <w:sz w:val="21"/>
                <w:szCs w:val="21"/>
              </w:rPr>
              <w:t>. E.g x6</w:t>
            </w:r>
          </w:p>
          <w:p w14:paraId="48ED3448" w14:textId="14DE0734" w:rsidR="00F479B2" w:rsidRDefault="00F479B2" w:rsidP="00F479B2">
            <w:pPr>
              <w:pStyle w:val="ListParagraph"/>
              <w:numPr>
                <w:ilvl w:val="0"/>
                <w:numId w:val="2"/>
              </w:numPr>
              <w:rPr>
                <w:sz w:val="21"/>
                <w:szCs w:val="21"/>
              </w:rPr>
            </w:pPr>
            <w:r>
              <w:rPr>
                <w:sz w:val="21"/>
                <w:szCs w:val="21"/>
              </w:rPr>
              <w:t xml:space="preserve">Writing numbers into </w:t>
            </w:r>
            <w:r w:rsidR="006B390A">
              <w:rPr>
                <w:sz w:val="21"/>
                <w:szCs w:val="21"/>
              </w:rPr>
              <w:t>digits</w:t>
            </w:r>
          </w:p>
          <w:p w14:paraId="4EFB927C" w14:textId="790FE59F" w:rsidR="00F479B2" w:rsidRDefault="00F479B2" w:rsidP="00F479B2">
            <w:pPr>
              <w:pStyle w:val="ListParagraph"/>
              <w:numPr>
                <w:ilvl w:val="0"/>
                <w:numId w:val="2"/>
              </w:numPr>
              <w:rPr>
                <w:sz w:val="21"/>
                <w:szCs w:val="21"/>
              </w:rPr>
            </w:pPr>
            <w:r w:rsidRPr="00E3015A">
              <w:rPr>
                <w:sz w:val="21"/>
                <w:szCs w:val="21"/>
              </w:rPr>
              <w:t xml:space="preserve">Counting Patterns </w:t>
            </w:r>
            <w:r>
              <w:rPr>
                <w:sz w:val="21"/>
                <w:szCs w:val="21"/>
              </w:rPr>
              <w:t xml:space="preserve">– </w:t>
            </w:r>
            <w:r w:rsidR="004B5E46">
              <w:rPr>
                <w:sz w:val="21"/>
                <w:szCs w:val="21"/>
              </w:rPr>
              <w:t>counting</w:t>
            </w:r>
            <w:r>
              <w:rPr>
                <w:sz w:val="21"/>
                <w:szCs w:val="21"/>
              </w:rPr>
              <w:t xml:space="preserve"> in 10 from different numbers e.g 42, 234</w:t>
            </w:r>
          </w:p>
          <w:p w14:paraId="242F8134" w14:textId="77777777" w:rsidR="00F479B2" w:rsidRDefault="00F479B2" w:rsidP="00F479B2">
            <w:pPr>
              <w:pStyle w:val="ListParagraph"/>
              <w:numPr>
                <w:ilvl w:val="0"/>
                <w:numId w:val="2"/>
              </w:numPr>
              <w:rPr>
                <w:sz w:val="21"/>
                <w:szCs w:val="21"/>
              </w:rPr>
            </w:pPr>
            <w:r>
              <w:rPr>
                <w:sz w:val="21"/>
                <w:szCs w:val="21"/>
              </w:rPr>
              <w:t xml:space="preserve">Adding/Subtracting </w:t>
            </w:r>
          </w:p>
          <w:p w14:paraId="4D7C7FC8" w14:textId="77777777" w:rsidR="00F479B2" w:rsidRPr="00E3015A" w:rsidRDefault="00F479B2" w:rsidP="00C82409">
            <w:pPr>
              <w:ind w:left="360"/>
              <w:rPr>
                <w:sz w:val="21"/>
                <w:szCs w:val="21"/>
              </w:rPr>
            </w:pPr>
          </w:p>
          <w:p w14:paraId="3C3EF7F8" w14:textId="7C13BDC7" w:rsidR="00F479B2" w:rsidRDefault="00F479B2" w:rsidP="00C82409">
            <w:pPr>
              <w:rPr>
                <w:sz w:val="21"/>
                <w:szCs w:val="21"/>
              </w:rPr>
            </w:pPr>
            <w:r w:rsidRPr="00E3015A">
              <w:rPr>
                <w:sz w:val="21"/>
                <w:szCs w:val="21"/>
              </w:rPr>
              <w:t xml:space="preserve">Go through the </w:t>
            </w:r>
            <w:r>
              <w:rPr>
                <w:sz w:val="21"/>
                <w:szCs w:val="21"/>
              </w:rPr>
              <w:t xml:space="preserve">daily do’s </w:t>
            </w:r>
            <w:r w:rsidRPr="00E3015A">
              <w:rPr>
                <w:sz w:val="21"/>
                <w:szCs w:val="21"/>
              </w:rPr>
              <w:t xml:space="preserve">questions with </w:t>
            </w:r>
            <w:r>
              <w:rPr>
                <w:sz w:val="21"/>
                <w:szCs w:val="21"/>
              </w:rPr>
              <w:t xml:space="preserve">the class. Choose pupils to share some their answers. Explain how to get to the correct answers (if needed on certain questions) for pupils to check their answers and gain </w:t>
            </w:r>
            <w:r w:rsidR="006B390A">
              <w:rPr>
                <w:sz w:val="21"/>
                <w:szCs w:val="21"/>
              </w:rPr>
              <w:t>understanding</w:t>
            </w:r>
            <w:r>
              <w:rPr>
                <w:sz w:val="21"/>
                <w:szCs w:val="21"/>
              </w:rPr>
              <w:t xml:space="preserve"> of how to do it next time if required </w:t>
            </w:r>
            <w:r>
              <w:rPr>
                <w:sz w:val="21"/>
                <w:szCs w:val="21"/>
              </w:rPr>
              <w:lastRenderedPageBreak/>
              <w:t xml:space="preserve">(rounding up, writing numbers). Give time for the </w:t>
            </w:r>
            <w:r w:rsidR="006B390A">
              <w:rPr>
                <w:sz w:val="21"/>
                <w:szCs w:val="21"/>
              </w:rPr>
              <w:t>pupil’s</w:t>
            </w:r>
            <w:r>
              <w:rPr>
                <w:sz w:val="21"/>
                <w:szCs w:val="21"/>
              </w:rPr>
              <w:t xml:space="preserve"> time to amend their answers if needed.</w:t>
            </w:r>
          </w:p>
          <w:p w14:paraId="56BBB68A" w14:textId="77777777" w:rsidR="00F479B2" w:rsidRPr="002E6FC4" w:rsidRDefault="00F479B2" w:rsidP="00C82409">
            <w:pPr>
              <w:rPr>
                <w:sz w:val="21"/>
                <w:szCs w:val="21"/>
              </w:rPr>
            </w:pPr>
          </w:p>
        </w:tc>
        <w:tc>
          <w:tcPr>
            <w:tcW w:w="4819" w:type="dxa"/>
          </w:tcPr>
          <w:p w14:paraId="7A56B6FA" w14:textId="77777777" w:rsidR="00F479B2" w:rsidRPr="00B843CC"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lastRenderedPageBreak/>
              <w:t>P</w:t>
            </w:r>
            <w:r w:rsidRPr="00B843CC">
              <w:rPr>
                <w:rFonts w:asciiTheme="minorHAnsi" w:hAnsiTheme="minorHAnsi" w:cstheme="minorHAnsi"/>
                <w:sz w:val="21"/>
                <w:szCs w:val="21"/>
              </w:rPr>
              <w:t xml:space="preserve">upils will </w:t>
            </w:r>
            <w:r>
              <w:rPr>
                <w:rFonts w:asciiTheme="minorHAnsi" w:hAnsiTheme="minorHAnsi" w:cstheme="minorHAnsi"/>
                <w:sz w:val="21"/>
                <w:szCs w:val="21"/>
              </w:rPr>
              <w:t xml:space="preserve">engage with </w:t>
            </w:r>
            <w:r w:rsidRPr="00B843CC">
              <w:rPr>
                <w:rFonts w:asciiTheme="minorHAnsi" w:hAnsiTheme="minorHAnsi" w:cstheme="minorHAnsi"/>
                <w:sz w:val="21"/>
                <w:szCs w:val="21"/>
              </w:rPr>
              <w:t>the daily do’s – writing their answers in their maths books.</w:t>
            </w:r>
          </w:p>
          <w:p w14:paraId="6BB695C5" w14:textId="77777777" w:rsidR="00F479B2" w:rsidRPr="00B843CC" w:rsidRDefault="00F479B2" w:rsidP="00C82409">
            <w:pPr>
              <w:pStyle w:val="NoSpacing"/>
              <w:jc w:val="center"/>
              <w:rPr>
                <w:rFonts w:asciiTheme="minorHAnsi" w:hAnsiTheme="minorHAnsi" w:cstheme="minorHAnsi"/>
                <w:sz w:val="21"/>
                <w:szCs w:val="21"/>
              </w:rPr>
            </w:pPr>
          </w:p>
          <w:p w14:paraId="569C97A2" w14:textId="77777777" w:rsidR="00F479B2" w:rsidRPr="00E3015A" w:rsidRDefault="00F479B2" w:rsidP="00C82409">
            <w:pPr>
              <w:pStyle w:val="NoSpacing"/>
              <w:rPr>
                <w:sz w:val="21"/>
                <w:szCs w:val="21"/>
              </w:rPr>
            </w:pPr>
            <w:r w:rsidRPr="00B843CC">
              <w:rPr>
                <w:rFonts w:asciiTheme="minorHAnsi" w:hAnsiTheme="minorHAnsi" w:cstheme="minorHAnsi"/>
                <w:sz w:val="21"/>
                <w:szCs w:val="21"/>
              </w:rPr>
              <w:t xml:space="preserve">Pupils will check and amend their answers if needed while student teacher goes through each one providing the answer and showing the process of how to get to the correct answer if required </w:t>
            </w:r>
            <w:r>
              <w:rPr>
                <w:rFonts w:asciiTheme="minorHAnsi" w:hAnsiTheme="minorHAnsi" w:cstheme="minorHAnsi"/>
                <w:sz w:val="21"/>
                <w:szCs w:val="21"/>
              </w:rPr>
              <w:t xml:space="preserve">- </w:t>
            </w:r>
            <w:r w:rsidRPr="00B843CC">
              <w:rPr>
                <w:rFonts w:asciiTheme="minorHAnsi" w:hAnsiTheme="minorHAnsi" w:cstheme="minorHAnsi"/>
                <w:sz w:val="21"/>
                <w:szCs w:val="21"/>
              </w:rPr>
              <w:t>on certain questions for example rounding up or writing number</w:t>
            </w:r>
            <w:r>
              <w:rPr>
                <w:rFonts w:asciiTheme="minorHAnsi" w:hAnsiTheme="minorHAnsi" w:cstheme="minorHAnsi"/>
                <w:sz w:val="21"/>
                <w:szCs w:val="21"/>
              </w:rPr>
              <w:t xml:space="preserve">s. </w:t>
            </w:r>
          </w:p>
        </w:tc>
        <w:tc>
          <w:tcPr>
            <w:tcW w:w="2554" w:type="dxa"/>
          </w:tcPr>
          <w:p w14:paraId="5071FF70" w14:textId="77777777"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There will be a multiplication and number grid available for the lower ability</w:t>
            </w:r>
            <w:r>
              <w:rPr>
                <w:rFonts w:asciiTheme="minorHAnsi" w:hAnsiTheme="minorHAnsi" w:cstheme="minorHAnsi"/>
                <w:sz w:val="21"/>
                <w:szCs w:val="21"/>
              </w:rPr>
              <w:t>/</w:t>
            </w:r>
            <w:r w:rsidRPr="00B843CC">
              <w:rPr>
                <w:rFonts w:asciiTheme="minorHAnsi" w:hAnsiTheme="minorHAnsi" w:cstheme="minorHAnsi"/>
                <w:sz w:val="21"/>
                <w:szCs w:val="21"/>
              </w:rPr>
              <w:t>ALN to support them in answering some of the daily do’s questions.</w:t>
            </w:r>
          </w:p>
          <w:p w14:paraId="40614082" w14:textId="77777777" w:rsidR="00F479B2" w:rsidRPr="00B843CC" w:rsidRDefault="00F479B2" w:rsidP="00C82409">
            <w:pPr>
              <w:pStyle w:val="NoSpacing"/>
              <w:rPr>
                <w:rFonts w:asciiTheme="minorHAnsi" w:hAnsiTheme="minorHAnsi" w:cstheme="minorHAnsi"/>
                <w:sz w:val="21"/>
                <w:szCs w:val="21"/>
              </w:rPr>
            </w:pPr>
          </w:p>
          <w:p w14:paraId="6DF48661" w14:textId="77777777"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More adult facilitation for lower ability</w:t>
            </w:r>
            <w:r>
              <w:rPr>
                <w:rFonts w:asciiTheme="minorHAnsi" w:hAnsiTheme="minorHAnsi" w:cstheme="minorHAnsi"/>
                <w:sz w:val="21"/>
                <w:szCs w:val="21"/>
              </w:rPr>
              <w:t xml:space="preserve">/ </w:t>
            </w:r>
            <w:r w:rsidRPr="00B843CC">
              <w:rPr>
                <w:rFonts w:asciiTheme="minorHAnsi" w:hAnsiTheme="minorHAnsi" w:cstheme="minorHAnsi"/>
                <w:sz w:val="21"/>
                <w:szCs w:val="21"/>
              </w:rPr>
              <w:t>ALN</w:t>
            </w:r>
          </w:p>
          <w:p w14:paraId="58D41832" w14:textId="77777777" w:rsidR="00F479B2" w:rsidRPr="00B843CC" w:rsidRDefault="00F479B2" w:rsidP="00C82409">
            <w:pPr>
              <w:pStyle w:val="NoSpacing"/>
              <w:rPr>
                <w:rFonts w:asciiTheme="minorHAnsi" w:hAnsiTheme="minorHAnsi" w:cstheme="minorHAnsi"/>
                <w:sz w:val="21"/>
                <w:szCs w:val="21"/>
              </w:rPr>
            </w:pPr>
          </w:p>
          <w:p w14:paraId="5BB111CD" w14:textId="77777777"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MAT - to complete the daily do’s independently</w:t>
            </w:r>
          </w:p>
        </w:tc>
        <w:tc>
          <w:tcPr>
            <w:tcW w:w="2777" w:type="dxa"/>
          </w:tcPr>
          <w:p w14:paraId="3304C4EF" w14:textId="12CC70ED"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The children will </w:t>
            </w:r>
            <w:r w:rsidR="006B390A" w:rsidRPr="00096AFB">
              <w:rPr>
                <w:rFonts w:asciiTheme="minorHAnsi" w:hAnsiTheme="minorHAnsi" w:cstheme="minorHAnsi"/>
                <w:color w:val="000000" w:themeColor="text1"/>
                <w:sz w:val="21"/>
                <w:szCs w:val="21"/>
              </w:rPr>
              <w:t>self-assess</w:t>
            </w:r>
            <w:r w:rsidRPr="00096AFB">
              <w:rPr>
                <w:rFonts w:asciiTheme="minorHAnsi" w:hAnsiTheme="minorHAnsi" w:cstheme="minorHAnsi"/>
                <w:color w:val="000000" w:themeColor="text1"/>
                <w:sz w:val="21"/>
                <w:szCs w:val="21"/>
              </w:rPr>
              <w:t xml:space="preserve"> </w:t>
            </w:r>
            <w:r w:rsidRPr="00B843CC">
              <w:rPr>
                <w:rFonts w:asciiTheme="minorHAnsi" w:hAnsiTheme="minorHAnsi" w:cstheme="minorHAnsi"/>
                <w:sz w:val="21"/>
                <w:szCs w:val="21"/>
              </w:rPr>
              <w:t xml:space="preserve">and mark their </w:t>
            </w:r>
            <w:r w:rsidR="004B5E46" w:rsidRPr="00B843CC">
              <w:rPr>
                <w:rFonts w:asciiTheme="minorHAnsi" w:hAnsiTheme="minorHAnsi" w:cstheme="minorHAnsi"/>
                <w:sz w:val="21"/>
                <w:szCs w:val="21"/>
              </w:rPr>
              <w:t>warmup</w:t>
            </w:r>
            <w:r w:rsidRPr="00B843CC">
              <w:rPr>
                <w:rFonts w:asciiTheme="minorHAnsi" w:hAnsiTheme="minorHAnsi" w:cstheme="minorHAnsi"/>
                <w:sz w:val="21"/>
                <w:szCs w:val="21"/>
              </w:rPr>
              <w:t xml:space="preserve"> (daily do’s) questions. They will amend them if needed when going through</w:t>
            </w:r>
            <w:r>
              <w:rPr>
                <w:rFonts w:asciiTheme="minorHAnsi" w:hAnsiTheme="minorHAnsi" w:cstheme="minorHAnsi"/>
                <w:sz w:val="21"/>
                <w:szCs w:val="21"/>
              </w:rPr>
              <w:t xml:space="preserve">. </w:t>
            </w:r>
          </w:p>
          <w:p w14:paraId="5903C809" w14:textId="77777777" w:rsidR="00F479B2" w:rsidRPr="00B843CC" w:rsidRDefault="00F479B2" w:rsidP="00C82409">
            <w:pPr>
              <w:pStyle w:val="NoSpacing"/>
              <w:jc w:val="center"/>
              <w:rPr>
                <w:rFonts w:asciiTheme="minorHAnsi" w:hAnsiTheme="minorHAnsi" w:cstheme="minorHAnsi"/>
                <w:sz w:val="21"/>
                <w:szCs w:val="21"/>
              </w:rPr>
            </w:pPr>
          </w:p>
          <w:p w14:paraId="011DD87D" w14:textId="77777777" w:rsidR="00F479B2" w:rsidRPr="00B843CC"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Pupils </w:t>
            </w:r>
            <w:r w:rsidRPr="00B843CC">
              <w:rPr>
                <w:rFonts w:asciiTheme="minorHAnsi" w:hAnsiTheme="minorHAnsi" w:cstheme="minorHAnsi"/>
                <w:sz w:val="21"/>
                <w:szCs w:val="21"/>
              </w:rPr>
              <w:t>should be able to answe</w:t>
            </w:r>
            <w:r>
              <w:rPr>
                <w:rFonts w:asciiTheme="minorHAnsi" w:hAnsiTheme="minorHAnsi" w:cstheme="minorHAnsi"/>
                <w:sz w:val="21"/>
                <w:szCs w:val="21"/>
              </w:rPr>
              <w:t>rs</w:t>
            </w:r>
            <w:r w:rsidRPr="00B843CC">
              <w:rPr>
                <w:rFonts w:asciiTheme="minorHAnsi" w:hAnsiTheme="minorHAnsi" w:cstheme="minorHAnsi"/>
                <w:sz w:val="21"/>
                <w:szCs w:val="21"/>
              </w:rPr>
              <w:t xml:space="preserve"> the daily do’s questions correctly by activating prior maths knowledge and skills. </w:t>
            </w:r>
          </w:p>
        </w:tc>
      </w:tr>
      <w:tr w:rsidR="00F479B2" w:rsidRPr="00122A6C" w14:paraId="66AE2B8D" w14:textId="77777777" w:rsidTr="00C82409">
        <w:trPr>
          <w:trHeight w:val="1033"/>
        </w:trPr>
        <w:tc>
          <w:tcPr>
            <w:tcW w:w="1555" w:type="dxa"/>
          </w:tcPr>
          <w:p w14:paraId="334CC7B0" w14:textId="77777777" w:rsidR="00F479B2" w:rsidRPr="00B97BF2" w:rsidRDefault="00F479B2" w:rsidP="00C82409">
            <w:pPr>
              <w:pStyle w:val="NoSpacing"/>
              <w:rPr>
                <w:rFonts w:asciiTheme="minorHAnsi" w:hAnsiTheme="minorHAnsi" w:cstheme="minorHAnsi"/>
                <w:sz w:val="21"/>
                <w:szCs w:val="21"/>
              </w:rPr>
            </w:pPr>
          </w:p>
          <w:p w14:paraId="23957797" w14:textId="77777777" w:rsidR="00F479B2" w:rsidRPr="00A625B9" w:rsidRDefault="00F479B2" w:rsidP="00C82409">
            <w:pPr>
              <w:pStyle w:val="NoSpacing"/>
              <w:jc w:val="center"/>
              <w:rPr>
                <w:rFonts w:asciiTheme="minorHAnsi" w:hAnsiTheme="minorHAnsi" w:cstheme="minorHAnsi"/>
                <w:b/>
                <w:bCs/>
                <w:sz w:val="21"/>
                <w:szCs w:val="21"/>
              </w:rPr>
            </w:pPr>
            <w:r w:rsidRPr="00A625B9">
              <w:rPr>
                <w:rFonts w:asciiTheme="minorHAnsi" w:hAnsiTheme="minorHAnsi" w:cstheme="minorHAnsi"/>
                <w:b/>
                <w:bCs/>
                <w:sz w:val="21"/>
                <w:szCs w:val="21"/>
              </w:rPr>
              <w:t>Introduction</w:t>
            </w:r>
          </w:p>
        </w:tc>
        <w:tc>
          <w:tcPr>
            <w:tcW w:w="3632" w:type="dxa"/>
          </w:tcPr>
          <w:p w14:paraId="3819AEBA" w14:textId="67C22484" w:rsidR="00F479B2" w:rsidRDefault="004B5E46" w:rsidP="00C82409">
            <w:pPr>
              <w:pStyle w:val="NoSpacing"/>
              <w:rPr>
                <w:rFonts w:asciiTheme="minorHAnsi" w:hAnsiTheme="minorHAnsi"/>
                <w:color w:val="FF0000"/>
                <w:sz w:val="21"/>
                <w:szCs w:val="21"/>
              </w:rPr>
            </w:pPr>
            <w:r>
              <w:rPr>
                <w:rFonts w:asciiTheme="minorHAnsi" w:hAnsiTheme="minorHAnsi"/>
                <w:sz w:val="21"/>
                <w:szCs w:val="21"/>
              </w:rPr>
              <w:t>Activating</w:t>
            </w:r>
            <w:r w:rsidR="00F479B2">
              <w:rPr>
                <w:rFonts w:asciiTheme="minorHAnsi" w:hAnsiTheme="minorHAnsi"/>
                <w:sz w:val="21"/>
                <w:szCs w:val="21"/>
              </w:rPr>
              <w:t xml:space="preserve"> prior knowledge and skills (Quality of talk/questioning) –  Ask pupils questions. Pupils are to think independently, then share their thoughts/answers with a partner they wish and then share with the clas</w:t>
            </w:r>
            <w:r w:rsidR="00F479B2" w:rsidRPr="0075452C">
              <w:rPr>
                <w:rFonts w:asciiTheme="minorHAnsi" w:hAnsiTheme="minorHAnsi"/>
                <w:sz w:val="21"/>
                <w:szCs w:val="21"/>
              </w:rPr>
              <w:t xml:space="preserve">s. </w:t>
            </w:r>
            <w:r w:rsidR="00F479B2" w:rsidRPr="0075452C">
              <w:rPr>
                <w:rFonts w:asciiTheme="minorHAnsi" w:hAnsiTheme="minorHAnsi"/>
                <w:color w:val="FF0000"/>
                <w:sz w:val="21"/>
                <w:szCs w:val="21"/>
              </w:rPr>
              <w:t>(Think-pair-share)</w:t>
            </w:r>
            <w:r w:rsidR="00F479B2" w:rsidRPr="00FC3788">
              <w:rPr>
                <w:rFonts w:asciiTheme="minorHAnsi" w:hAnsiTheme="minorHAnsi"/>
                <w:color w:val="FF0000"/>
                <w:sz w:val="21"/>
                <w:szCs w:val="21"/>
              </w:rPr>
              <w:t xml:space="preserve"> </w:t>
            </w:r>
          </w:p>
          <w:p w14:paraId="4C50EB5D" w14:textId="77777777" w:rsidR="00F479B2" w:rsidRDefault="00F479B2" w:rsidP="00C82409">
            <w:pPr>
              <w:pStyle w:val="NoSpacing"/>
              <w:rPr>
                <w:rFonts w:asciiTheme="minorHAnsi" w:hAnsiTheme="minorHAnsi"/>
                <w:sz w:val="21"/>
                <w:szCs w:val="21"/>
              </w:rPr>
            </w:pPr>
            <w:r>
              <w:rPr>
                <w:rFonts w:asciiTheme="minorHAnsi" w:hAnsiTheme="minorHAnsi"/>
                <w:color w:val="FF0000"/>
                <w:sz w:val="21"/>
                <w:szCs w:val="21"/>
              </w:rPr>
              <w:t xml:space="preserve"> </w:t>
            </w:r>
          </w:p>
          <w:p w14:paraId="576227CD"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How could we represent data? </w:t>
            </w:r>
          </w:p>
          <w:p w14:paraId="6B9DB538"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How could we collect data? </w:t>
            </w:r>
          </w:p>
          <w:p w14:paraId="1C3E05B4" w14:textId="01235C49"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How many different </w:t>
            </w:r>
            <w:r w:rsidR="004B5E46">
              <w:rPr>
                <w:rFonts w:asciiTheme="minorHAnsi" w:hAnsiTheme="minorHAnsi"/>
                <w:sz w:val="21"/>
                <w:szCs w:val="21"/>
              </w:rPr>
              <w:t>ways</w:t>
            </w:r>
            <w:r>
              <w:rPr>
                <w:rFonts w:asciiTheme="minorHAnsi" w:hAnsiTheme="minorHAnsi"/>
                <w:sz w:val="21"/>
                <w:szCs w:val="21"/>
              </w:rPr>
              <w:t xml:space="preserve"> can we do this? </w:t>
            </w:r>
          </w:p>
          <w:p w14:paraId="126D94A6"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What do you think is the best method to represent data. </w:t>
            </w:r>
          </w:p>
          <w:p w14:paraId="10EC5802" w14:textId="77777777" w:rsidR="00F479B2" w:rsidRPr="009858EB" w:rsidRDefault="00F479B2" w:rsidP="00C82409">
            <w:pPr>
              <w:pStyle w:val="NoSpacing"/>
              <w:ind w:left="360"/>
              <w:rPr>
                <w:rFonts w:asciiTheme="minorHAnsi" w:hAnsiTheme="minorHAnsi"/>
                <w:sz w:val="21"/>
                <w:szCs w:val="21"/>
              </w:rPr>
            </w:pPr>
          </w:p>
          <w:p w14:paraId="55F904F0" w14:textId="77777777" w:rsidR="00F479B2" w:rsidRDefault="00F479B2" w:rsidP="00C82409">
            <w:pPr>
              <w:pStyle w:val="NoSpacing"/>
              <w:rPr>
                <w:rFonts w:asciiTheme="minorHAnsi" w:hAnsiTheme="minorHAnsi"/>
                <w:sz w:val="21"/>
                <w:szCs w:val="21"/>
              </w:rPr>
            </w:pPr>
            <w:r w:rsidRPr="00A14E17">
              <w:rPr>
                <w:rFonts w:asciiTheme="minorHAnsi" w:hAnsiTheme="minorHAnsi"/>
                <w:sz w:val="21"/>
                <w:szCs w:val="21"/>
              </w:rPr>
              <w:t xml:space="preserve">Introduce </w:t>
            </w:r>
            <w:r>
              <w:rPr>
                <w:rFonts w:asciiTheme="minorHAnsi" w:hAnsiTheme="minorHAnsi"/>
                <w:sz w:val="21"/>
                <w:szCs w:val="21"/>
              </w:rPr>
              <w:t xml:space="preserve">to pupils </w:t>
            </w:r>
            <w:r w:rsidRPr="00A14E17">
              <w:rPr>
                <w:rFonts w:asciiTheme="minorHAnsi" w:hAnsiTheme="minorHAnsi"/>
                <w:sz w:val="21"/>
                <w:szCs w:val="21"/>
              </w:rPr>
              <w:t xml:space="preserve">what </w:t>
            </w:r>
            <w:r>
              <w:rPr>
                <w:rFonts w:asciiTheme="minorHAnsi" w:hAnsiTheme="minorHAnsi"/>
                <w:sz w:val="21"/>
                <w:szCs w:val="21"/>
              </w:rPr>
              <w:t>they</w:t>
            </w:r>
            <w:r w:rsidRPr="00A14E17">
              <w:rPr>
                <w:rFonts w:asciiTheme="minorHAnsi" w:hAnsiTheme="minorHAnsi"/>
                <w:sz w:val="21"/>
                <w:szCs w:val="21"/>
              </w:rPr>
              <w:t xml:space="preserve"> will be looking </w:t>
            </w:r>
            <w:r>
              <w:rPr>
                <w:rFonts w:asciiTheme="minorHAnsi" w:hAnsiTheme="minorHAnsi"/>
                <w:sz w:val="21"/>
                <w:szCs w:val="21"/>
              </w:rPr>
              <w:t xml:space="preserve">in the session for example data and how we can represent data in a form of bar charts  </w:t>
            </w:r>
          </w:p>
          <w:p w14:paraId="4D3F5E94" w14:textId="77777777" w:rsidR="00F479B2" w:rsidRPr="00683830" w:rsidRDefault="00F479B2" w:rsidP="00C82409">
            <w:pPr>
              <w:pStyle w:val="NoSpacing"/>
              <w:rPr>
                <w:rFonts w:asciiTheme="minorHAnsi" w:hAnsiTheme="minorHAnsi"/>
                <w:sz w:val="21"/>
                <w:szCs w:val="21"/>
              </w:rPr>
            </w:pPr>
          </w:p>
          <w:p w14:paraId="131C231E" w14:textId="55921EBF" w:rsidR="00F479B2" w:rsidRPr="0075452C" w:rsidRDefault="00F479B2" w:rsidP="00C82409">
            <w:pPr>
              <w:pStyle w:val="NoSpacing"/>
              <w:rPr>
                <w:rFonts w:asciiTheme="minorHAnsi" w:hAnsiTheme="minorHAnsi"/>
                <w:color w:val="000000" w:themeColor="text1"/>
                <w:sz w:val="21"/>
                <w:szCs w:val="21"/>
              </w:rPr>
            </w:pPr>
            <w:r w:rsidRPr="0075452C">
              <w:rPr>
                <w:rFonts w:asciiTheme="minorHAnsi" w:hAnsiTheme="minorHAnsi"/>
                <w:color w:val="000000" w:themeColor="text1"/>
                <w:sz w:val="21"/>
                <w:szCs w:val="21"/>
              </w:rPr>
              <w:t xml:space="preserve">Share the lesson </w:t>
            </w:r>
            <w:r w:rsidR="004B5E46" w:rsidRPr="0075452C">
              <w:rPr>
                <w:rFonts w:asciiTheme="minorHAnsi" w:hAnsiTheme="minorHAnsi"/>
                <w:color w:val="000000" w:themeColor="text1"/>
                <w:sz w:val="21"/>
                <w:szCs w:val="21"/>
              </w:rPr>
              <w:t>objectives</w:t>
            </w:r>
            <w:r w:rsidRPr="0075452C">
              <w:rPr>
                <w:rFonts w:asciiTheme="minorHAnsi" w:hAnsiTheme="minorHAnsi"/>
                <w:color w:val="000000" w:themeColor="text1"/>
                <w:sz w:val="21"/>
                <w:szCs w:val="21"/>
              </w:rPr>
              <w:t xml:space="preserve"> and success criteria with pupils.  </w:t>
            </w:r>
          </w:p>
          <w:p w14:paraId="397BF716" w14:textId="77777777" w:rsidR="00F479B2" w:rsidRDefault="00F479B2" w:rsidP="00C82409">
            <w:pPr>
              <w:pStyle w:val="NoSpacing"/>
              <w:rPr>
                <w:rFonts w:asciiTheme="minorHAnsi" w:hAnsiTheme="minorHAnsi"/>
                <w:color w:val="FF0000"/>
                <w:sz w:val="21"/>
                <w:szCs w:val="21"/>
              </w:rPr>
            </w:pPr>
          </w:p>
          <w:p w14:paraId="63C2E1E1" w14:textId="267BB036" w:rsidR="00F479B2" w:rsidRPr="00983249" w:rsidRDefault="00F479B2" w:rsidP="00C82409">
            <w:pPr>
              <w:pStyle w:val="NoSpacing"/>
              <w:rPr>
                <w:rFonts w:asciiTheme="minorHAnsi" w:hAnsiTheme="minorHAnsi"/>
                <w:color w:val="000000" w:themeColor="text1"/>
                <w:sz w:val="21"/>
                <w:szCs w:val="21"/>
              </w:rPr>
            </w:pPr>
            <w:r w:rsidRPr="00983249">
              <w:rPr>
                <w:rFonts w:asciiTheme="minorHAnsi" w:hAnsiTheme="minorHAnsi"/>
                <w:color w:val="000000" w:themeColor="text1"/>
                <w:sz w:val="21"/>
                <w:szCs w:val="21"/>
              </w:rPr>
              <w:t xml:space="preserve">Ask pupils to </w:t>
            </w:r>
            <w:r w:rsidR="004B5E46">
              <w:rPr>
                <w:rFonts w:asciiTheme="minorHAnsi" w:hAnsiTheme="minorHAnsi"/>
                <w:color w:val="000000" w:themeColor="text1"/>
                <w:sz w:val="21"/>
                <w:szCs w:val="21"/>
              </w:rPr>
              <w:t>discuss</w:t>
            </w:r>
            <w:r>
              <w:rPr>
                <w:rFonts w:asciiTheme="minorHAnsi" w:hAnsiTheme="minorHAnsi"/>
                <w:color w:val="000000" w:themeColor="text1"/>
                <w:sz w:val="21"/>
                <w:szCs w:val="21"/>
              </w:rPr>
              <w:t xml:space="preserve"> with their talk partner. </w:t>
            </w:r>
          </w:p>
          <w:p w14:paraId="46605B3D"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What do you know about bar charts. </w:t>
            </w:r>
          </w:p>
          <w:p w14:paraId="79991F94" w14:textId="77777777" w:rsidR="00F479B2" w:rsidRPr="009858EB"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Can you remember the key features a bar chart needs? </w:t>
            </w:r>
            <w:r w:rsidRPr="009858EB">
              <w:rPr>
                <w:rFonts w:asciiTheme="minorHAnsi" w:hAnsiTheme="minorHAnsi"/>
                <w:sz w:val="21"/>
                <w:szCs w:val="21"/>
              </w:rPr>
              <w:t xml:space="preserve"> (groups of objects, numbers, title, axes</w:t>
            </w:r>
            <w:r>
              <w:rPr>
                <w:rFonts w:asciiTheme="minorHAnsi" w:hAnsiTheme="minorHAnsi"/>
                <w:sz w:val="21"/>
                <w:szCs w:val="21"/>
              </w:rPr>
              <w:t>, labels</w:t>
            </w:r>
            <w:r w:rsidRPr="009858EB">
              <w:rPr>
                <w:rFonts w:asciiTheme="minorHAnsi" w:hAnsiTheme="minorHAnsi"/>
                <w:sz w:val="21"/>
                <w:szCs w:val="21"/>
              </w:rPr>
              <w:t xml:space="preserve">) </w:t>
            </w:r>
          </w:p>
          <w:p w14:paraId="025D6A9A" w14:textId="77777777" w:rsidR="00F479B2" w:rsidRPr="00A625B9" w:rsidRDefault="00F479B2" w:rsidP="00C82409">
            <w:pPr>
              <w:pStyle w:val="NoSpacing"/>
              <w:rPr>
                <w:rFonts w:asciiTheme="minorHAnsi" w:hAnsiTheme="minorHAnsi"/>
                <w:sz w:val="21"/>
                <w:szCs w:val="21"/>
              </w:rPr>
            </w:pPr>
          </w:p>
          <w:p w14:paraId="54CF56E8" w14:textId="2C89136E" w:rsidR="00F479B2" w:rsidRDefault="00F479B2" w:rsidP="00C82409">
            <w:pPr>
              <w:pStyle w:val="NoSpacing"/>
              <w:rPr>
                <w:rFonts w:asciiTheme="minorHAnsi" w:hAnsiTheme="minorHAnsi"/>
                <w:sz w:val="21"/>
                <w:szCs w:val="21"/>
              </w:rPr>
            </w:pPr>
            <w:r w:rsidRPr="004B5E46">
              <w:rPr>
                <w:rFonts w:asciiTheme="minorHAnsi" w:hAnsiTheme="minorHAnsi"/>
                <w:color w:val="000000" w:themeColor="text1"/>
                <w:sz w:val="21"/>
                <w:szCs w:val="21"/>
              </w:rPr>
              <w:t xml:space="preserve">Display a WAGOL of a bar chart </w:t>
            </w:r>
            <w:r w:rsidRPr="00A625B9">
              <w:rPr>
                <w:rFonts w:asciiTheme="minorHAnsi" w:hAnsiTheme="minorHAnsi"/>
                <w:sz w:val="21"/>
                <w:szCs w:val="21"/>
              </w:rPr>
              <w:t xml:space="preserve">(What a good one looks like) on </w:t>
            </w:r>
            <w:r>
              <w:rPr>
                <w:rFonts w:asciiTheme="minorHAnsi" w:hAnsiTheme="minorHAnsi"/>
                <w:sz w:val="21"/>
                <w:szCs w:val="21"/>
              </w:rPr>
              <w:t xml:space="preserve">the board. </w:t>
            </w:r>
            <w:r>
              <w:rPr>
                <w:rFonts w:asciiTheme="minorHAnsi" w:hAnsiTheme="minorHAnsi"/>
                <w:sz w:val="21"/>
                <w:szCs w:val="21"/>
              </w:rPr>
              <w:lastRenderedPageBreak/>
              <w:t xml:space="preserve">Pupils are </w:t>
            </w:r>
            <w:r w:rsidR="004B5E46">
              <w:rPr>
                <w:rFonts w:asciiTheme="minorHAnsi" w:hAnsiTheme="minorHAnsi"/>
                <w:sz w:val="21"/>
                <w:szCs w:val="21"/>
              </w:rPr>
              <w:t>discuss</w:t>
            </w:r>
            <w:r>
              <w:rPr>
                <w:rFonts w:asciiTheme="minorHAnsi" w:hAnsiTheme="minorHAnsi"/>
                <w:sz w:val="21"/>
                <w:szCs w:val="21"/>
              </w:rPr>
              <w:t xml:space="preserve"> the questions in talking </w:t>
            </w:r>
            <w:r w:rsidR="004B5E46">
              <w:rPr>
                <w:rFonts w:asciiTheme="minorHAnsi" w:hAnsiTheme="minorHAnsi"/>
                <w:sz w:val="21"/>
                <w:szCs w:val="21"/>
              </w:rPr>
              <w:t>partners</w:t>
            </w:r>
            <w:r>
              <w:rPr>
                <w:rFonts w:asciiTheme="minorHAnsi" w:hAnsiTheme="minorHAnsi"/>
                <w:sz w:val="21"/>
                <w:szCs w:val="21"/>
              </w:rPr>
              <w:t xml:space="preserve">. </w:t>
            </w:r>
          </w:p>
          <w:p w14:paraId="3145EEA2"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Can you notice and pick out the main key features? </w:t>
            </w:r>
          </w:p>
          <w:p w14:paraId="62E079FE"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What do you like about the bar chart? </w:t>
            </w:r>
          </w:p>
          <w:p w14:paraId="58B4E781"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Why do they think it is good? </w:t>
            </w:r>
          </w:p>
          <w:p w14:paraId="2F221EB9" w14:textId="77777777" w:rsidR="00F479B2" w:rsidRDefault="00F479B2" w:rsidP="00F479B2">
            <w:pPr>
              <w:pStyle w:val="NoSpacing"/>
              <w:numPr>
                <w:ilvl w:val="0"/>
                <w:numId w:val="2"/>
              </w:numPr>
              <w:rPr>
                <w:rFonts w:asciiTheme="minorHAnsi" w:hAnsiTheme="minorHAnsi"/>
                <w:sz w:val="21"/>
                <w:szCs w:val="21"/>
              </w:rPr>
            </w:pPr>
            <w:r>
              <w:rPr>
                <w:rFonts w:asciiTheme="minorHAnsi" w:hAnsiTheme="minorHAnsi"/>
                <w:sz w:val="21"/>
                <w:szCs w:val="21"/>
              </w:rPr>
              <w:t xml:space="preserve">What could make it even better? </w:t>
            </w:r>
          </w:p>
          <w:p w14:paraId="4B017766" w14:textId="77777777" w:rsidR="00F479B2" w:rsidRPr="00A625B9" w:rsidRDefault="00F479B2" w:rsidP="00C82409">
            <w:pPr>
              <w:pStyle w:val="NoSpacing"/>
              <w:ind w:left="360"/>
              <w:rPr>
                <w:rFonts w:asciiTheme="minorHAnsi" w:hAnsiTheme="minorHAnsi"/>
                <w:sz w:val="21"/>
                <w:szCs w:val="21"/>
              </w:rPr>
            </w:pPr>
          </w:p>
          <w:p w14:paraId="124E55E1" w14:textId="599A7051" w:rsidR="00F479B2" w:rsidRPr="001C5A40" w:rsidRDefault="00F479B2" w:rsidP="00C82409">
            <w:pPr>
              <w:pStyle w:val="NoSpacing"/>
              <w:rPr>
                <w:rFonts w:asciiTheme="minorHAnsi" w:hAnsiTheme="minorHAnsi"/>
                <w:sz w:val="21"/>
                <w:szCs w:val="21"/>
              </w:rPr>
            </w:pPr>
            <w:r w:rsidRPr="004B5E46">
              <w:rPr>
                <w:rFonts w:asciiTheme="minorHAnsi" w:hAnsiTheme="minorHAnsi"/>
                <w:color w:val="000000" w:themeColor="text1"/>
                <w:sz w:val="21"/>
                <w:szCs w:val="21"/>
              </w:rPr>
              <w:t xml:space="preserve">Then display a WABOL of a bar chart </w:t>
            </w:r>
            <w:r w:rsidRPr="001C5A40">
              <w:rPr>
                <w:rFonts w:asciiTheme="minorHAnsi" w:hAnsiTheme="minorHAnsi"/>
                <w:sz w:val="21"/>
                <w:szCs w:val="21"/>
              </w:rPr>
              <w:t>(What a bad one looks like) for the children to compare</w:t>
            </w:r>
            <w:r>
              <w:rPr>
                <w:rFonts w:asciiTheme="minorHAnsi" w:hAnsiTheme="minorHAnsi"/>
                <w:sz w:val="21"/>
                <w:szCs w:val="21"/>
              </w:rPr>
              <w:t xml:space="preserve">. Pupils are </w:t>
            </w:r>
            <w:r w:rsidR="004B5E46">
              <w:rPr>
                <w:rFonts w:asciiTheme="minorHAnsi" w:hAnsiTheme="minorHAnsi"/>
                <w:sz w:val="21"/>
                <w:szCs w:val="21"/>
              </w:rPr>
              <w:t>to discuss</w:t>
            </w:r>
            <w:r>
              <w:rPr>
                <w:rFonts w:asciiTheme="minorHAnsi" w:hAnsiTheme="minorHAnsi"/>
                <w:sz w:val="21"/>
                <w:szCs w:val="21"/>
              </w:rPr>
              <w:t xml:space="preserve"> the questions in talking partners</w:t>
            </w:r>
            <w:r w:rsidR="004B5E46">
              <w:rPr>
                <w:rFonts w:asciiTheme="minorHAnsi" w:hAnsiTheme="minorHAnsi"/>
                <w:sz w:val="21"/>
                <w:szCs w:val="21"/>
              </w:rPr>
              <w:t>.</w:t>
            </w:r>
            <w:r>
              <w:rPr>
                <w:rFonts w:asciiTheme="minorHAnsi" w:hAnsiTheme="minorHAnsi"/>
                <w:sz w:val="21"/>
                <w:szCs w:val="21"/>
              </w:rPr>
              <w:t xml:space="preserve"> </w:t>
            </w:r>
          </w:p>
          <w:p w14:paraId="624159B3" w14:textId="77777777" w:rsidR="00F479B2" w:rsidRPr="001C5A40" w:rsidRDefault="00F479B2" w:rsidP="00F479B2">
            <w:pPr>
              <w:pStyle w:val="NoSpacing"/>
              <w:numPr>
                <w:ilvl w:val="0"/>
                <w:numId w:val="2"/>
              </w:numPr>
              <w:rPr>
                <w:rFonts w:asciiTheme="minorHAnsi" w:hAnsiTheme="minorHAnsi"/>
                <w:sz w:val="21"/>
                <w:szCs w:val="21"/>
              </w:rPr>
            </w:pPr>
            <w:r w:rsidRPr="001C5A40">
              <w:rPr>
                <w:rFonts w:asciiTheme="minorHAnsi" w:hAnsiTheme="minorHAnsi"/>
                <w:sz w:val="21"/>
                <w:szCs w:val="21"/>
              </w:rPr>
              <w:t xml:space="preserve">How is this bar chart different to the other one shown? </w:t>
            </w:r>
          </w:p>
          <w:p w14:paraId="001B1461" w14:textId="77777777" w:rsidR="00F479B2" w:rsidRPr="001C5A40" w:rsidRDefault="00F479B2" w:rsidP="00F479B2">
            <w:pPr>
              <w:pStyle w:val="NoSpacing"/>
              <w:numPr>
                <w:ilvl w:val="0"/>
                <w:numId w:val="2"/>
              </w:numPr>
              <w:rPr>
                <w:rFonts w:asciiTheme="minorHAnsi" w:hAnsiTheme="minorHAnsi"/>
                <w:sz w:val="21"/>
                <w:szCs w:val="21"/>
              </w:rPr>
            </w:pPr>
            <w:r w:rsidRPr="001C5A40">
              <w:rPr>
                <w:rFonts w:asciiTheme="minorHAnsi" w:hAnsiTheme="minorHAnsi"/>
                <w:sz w:val="21"/>
                <w:szCs w:val="21"/>
              </w:rPr>
              <w:t>What is this bar chart missing? (main features)</w:t>
            </w:r>
          </w:p>
          <w:p w14:paraId="29E97361" w14:textId="77777777" w:rsidR="00F479B2" w:rsidRPr="001C5A40" w:rsidRDefault="00F479B2" w:rsidP="00F479B2">
            <w:pPr>
              <w:pStyle w:val="NoSpacing"/>
              <w:numPr>
                <w:ilvl w:val="0"/>
                <w:numId w:val="2"/>
              </w:numPr>
              <w:rPr>
                <w:rFonts w:asciiTheme="minorHAnsi" w:hAnsiTheme="minorHAnsi"/>
                <w:sz w:val="21"/>
                <w:szCs w:val="21"/>
              </w:rPr>
            </w:pPr>
            <w:r w:rsidRPr="001C5A40">
              <w:rPr>
                <w:rFonts w:asciiTheme="minorHAnsi" w:hAnsiTheme="minorHAnsi"/>
                <w:sz w:val="21"/>
                <w:szCs w:val="21"/>
              </w:rPr>
              <w:t xml:space="preserve">Why do you think it is bad? </w:t>
            </w:r>
          </w:p>
          <w:p w14:paraId="7BFC152C" w14:textId="77777777" w:rsidR="00F479B2" w:rsidRPr="001C5A40" w:rsidRDefault="00F479B2" w:rsidP="00F479B2">
            <w:pPr>
              <w:pStyle w:val="NoSpacing"/>
              <w:numPr>
                <w:ilvl w:val="0"/>
                <w:numId w:val="2"/>
              </w:numPr>
              <w:rPr>
                <w:rFonts w:asciiTheme="minorHAnsi" w:hAnsiTheme="minorHAnsi"/>
                <w:sz w:val="21"/>
                <w:szCs w:val="21"/>
              </w:rPr>
            </w:pPr>
            <w:r w:rsidRPr="001C5A40">
              <w:rPr>
                <w:rFonts w:asciiTheme="minorHAnsi" w:hAnsiTheme="minorHAnsi"/>
                <w:sz w:val="21"/>
                <w:szCs w:val="21"/>
              </w:rPr>
              <w:t xml:space="preserve">Do you like anything on this bar chart? </w:t>
            </w:r>
          </w:p>
          <w:p w14:paraId="10C52569" w14:textId="77777777" w:rsidR="00F479B2" w:rsidRDefault="00F479B2" w:rsidP="00C82409">
            <w:pPr>
              <w:pStyle w:val="NoSpacing"/>
              <w:rPr>
                <w:rFonts w:asciiTheme="minorHAnsi" w:hAnsiTheme="minorHAnsi"/>
              </w:rPr>
            </w:pPr>
          </w:p>
          <w:p w14:paraId="7638DA53" w14:textId="77777777" w:rsidR="00F479B2" w:rsidRPr="00122A6C" w:rsidRDefault="00F479B2" w:rsidP="00C82409">
            <w:pPr>
              <w:pStyle w:val="NoSpacing"/>
              <w:rPr>
                <w:rFonts w:asciiTheme="minorHAnsi" w:hAnsiTheme="minorHAnsi"/>
              </w:rPr>
            </w:pPr>
          </w:p>
        </w:tc>
        <w:tc>
          <w:tcPr>
            <w:tcW w:w="4819" w:type="dxa"/>
          </w:tcPr>
          <w:p w14:paraId="7E1C904B" w14:textId="77777777"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lastRenderedPageBreak/>
              <w:t>Pupils are to listen</w:t>
            </w:r>
            <w:r>
              <w:rPr>
                <w:rFonts w:asciiTheme="minorHAnsi" w:hAnsiTheme="minorHAnsi" w:cstheme="minorHAnsi"/>
                <w:sz w:val="21"/>
                <w:szCs w:val="21"/>
              </w:rPr>
              <w:t xml:space="preserve">, think </w:t>
            </w:r>
            <w:r w:rsidRPr="00B843CC">
              <w:rPr>
                <w:rFonts w:asciiTheme="minorHAnsi" w:hAnsiTheme="minorHAnsi" w:cstheme="minorHAnsi"/>
                <w:sz w:val="21"/>
                <w:szCs w:val="21"/>
              </w:rPr>
              <w:t>and</w:t>
            </w:r>
            <w:r>
              <w:rPr>
                <w:rFonts w:asciiTheme="minorHAnsi" w:hAnsiTheme="minorHAnsi" w:cstheme="minorHAnsi"/>
                <w:sz w:val="21"/>
                <w:szCs w:val="21"/>
              </w:rPr>
              <w:t xml:space="preserve"> then</w:t>
            </w:r>
            <w:r w:rsidRPr="00B843CC">
              <w:rPr>
                <w:rFonts w:asciiTheme="minorHAnsi" w:hAnsiTheme="minorHAnsi" w:cstheme="minorHAnsi"/>
                <w:sz w:val="21"/>
                <w:szCs w:val="21"/>
              </w:rPr>
              <w:t xml:space="preserve"> talk in their partners</w:t>
            </w:r>
            <w:r>
              <w:rPr>
                <w:rFonts w:asciiTheme="minorHAnsi" w:hAnsiTheme="minorHAnsi" w:cstheme="minorHAnsi"/>
                <w:sz w:val="21"/>
                <w:szCs w:val="21"/>
              </w:rPr>
              <w:t xml:space="preserve"> before sharing to the class</w:t>
            </w:r>
            <w:r w:rsidRPr="00B843CC">
              <w:rPr>
                <w:rFonts w:asciiTheme="minorHAnsi" w:hAnsiTheme="minorHAnsi" w:cstheme="minorHAnsi"/>
                <w:sz w:val="21"/>
                <w:szCs w:val="21"/>
              </w:rPr>
              <w:t xml:space="preserve"> to activate their prior knowledge. </w:t>
            </w:r>
          </w:p>
          <w:p w14:paraId="28D88E0D" w14:textId="77777777" w:rsidR="00F479B2" w:rsidRPr="00B843CC" w:rsidRDefault="00F479B2" w:rsidP="00C82409">
            <w:pPr>
              <w:pStyle w:val="NoSpacing"/>
              <w:rPr>
                <w:rFonts w:asciiTheme="minorHAnsi" w:hAnsiTheme="minorHAnsi" w:cstheme="minorHAnsi"/>
                <w:sz w:val="21"/>
                <w:szCs w:val="21"/>
              </w:rPr>
            </w:pPr>
          </w:p>
          <w:p w14:paraId="16CE457E" w14:textId="752E1B28"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Pupils are to listen to the </w:t>
            </w:r>
            <w:r w:rsidR="004B5E46" w:rsidRPr="00B843CC">
              <w:rPr>
                <w:rFonts w:asciiTheme="minorHAnsi" w:hAnsiTheme="minorHAnsi" w:cstheme="minorHAnsi"/>
                <w:sz w:val="21"/>
                <w:szCs w:val="21"/>
              </w:rPr>
              <w:t>learning</w:t>
            </w:r>
            <w:r w:rsidRPr="00B843CC">
              <w:rPr>
                <w:rFonts w:asciiTheme="minorHAnsi" w:hAnsiTheme="minorHAnsi" w:cstheme="minorHAnsi"/>
                <w:sz w:val="21"/>
                <w:szCs w:val="21"/>
              </w:rPr>
              <w:t xml:space="preserve"> objective and success </w:t>
            </w:r>
            <w:r w:rsidR="004B5E46" w:rsidRPr="00B843CC">
              <w:rPr>
                <w:rFonts w:asciiTheme="minorHAnsi" w:hAnsiTheme="minorHAnsi" w:cstheme="minorHAnsi"/>
                <w:sz w:val="21"/>
                <w:szCs w:val="21"/>
              </w:rPr>
              <w:t>criteria</w:t>
            </w:r>
            <w:r w:rsidRPr="00B843CC">
              <w:rPr>
                <w:rFonts w:asciiTheme="minorHAnsi" w:hAnsiTheme="minorHAnsi" w:cstheme="minorHAnsi"/>
                <w:sz w:val="21"/>
                <w:szCs w:val="21"/>
              </w:rPr>
              <w:t xml:space="preserve"> to understand what is expected of them in the maths session and what they need to</w:t>
            </w:r>
            <w:r>
              <w:rPr>
                <w:rFonts w:asciiTheme="minorHAnsi" w:hAnsiTheme="minorHAnsi" w:cstheme="minorHAnsi"/>
                <w:sz w:val="21"/>
                <w:szCs w:val="21"/>
              </w:rPr>
              <w:t xml:space="preserve"> do</w:t>
            </w:r>
            <w:r w:rsidRPr="00B843CC">
              <w:rPr>
                <w:rFonts w:asciiTheme="minorHAnsi" w:hAnsiTheme="minorHAnsi" w:cstheme="minorHAnsi"/>
                <w:sz w:val="21"/>
                <w:szCs w:val="21"/>
              </w:rPr>
              <w:t xml:space="preserve">, to be successful. </w:t>
            </w:r>
          </w:p>
          <w:p w14:paraId="024CB22B" w14:textId="77777777" w:rsidR="00F479B2" w:rsidRPr="00B843CC" w:rsidRDefault="00F479B2" w:rsidP="00C82409">
            <w:pPr>
              <w:pStyle w:val="NoSpacing"/>
              <w:rPr>
                <w:rFonts w:asciiTheme="minorHAnsi" w:hAnsiTheme="minorHAnsi" w:cstheme="minorHAnsi"/>
                <w:sz w:val="21"/>
                <w:szCs w:val="21"/>
              </w:rPr>
            </w:pPr>
          </w:p>
          <w:p w14:paraId="535BC25C" w14:textId="053591A8"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Pupils </w:t>
            </w:r>
            <w:r w:rsidR="004B5E46">
              <w:rPr>
                <w:rFonts w:asciiTheme="minorHAnsi" w:hAnsiTheme="minorHAnsi" w:cstheme="minorHAnsi"/>
                <w:sz w:val="21"/>
                <w:szCs w:val="21"/>
              </w:rPr>
              <w:t>chosen</w:t>
            </w:r>
            <w:r>
              <w:rPr>
                <w:rFonts w:asciiTheme="minorHAnsi" w:hAnsiTheme="minorHAnsi" w:cstheme="minorHAnsi"/>
                <w:sz w:val="21"/>
                <w:szCs w:val="21"/>
              </w:rPr>
              <w:t xml:space="preserve"> </w:t>
            </w:r>
            <w:r w:rsidRPr="00B843CC">
              <w:rPr>
                <w:rFonts w:asciiTheme="minorHAnsi" w:hAnsiTheme="minorHAnsi" w:cstheme="minorHAnsi"/>
                <w:sz w:val="21"/>
                <w:szCs w:val="21"/>
              </w:rPr>
              <w:t xml:space="preserve">are to answer question based on what they know about bar charts and the main features of bar charts. </w:t>
            </w:r>
          </w:p>
          <w:p w14:paraId="023C19BF" w14:textId="77777777" w:rsidR="00F479B2" w:rsidRPr="00B843CC" w:rsidRDefault="00F479B2" w:rsidP="00C82409">
            <w:pPr>
              <w:pStyle w:val="NoSpacing"/>
              <w:rPr>
                <w:rFonts w:asciiTheme="minorHAnsi" w:hAnsiTheme="minorHAnsi" w:cstheme="minorHAnsi"/>
                <w:sz w:val="21"/>
                <w:szCs w:val="21"/>
              </w:rPr>
            </w:pPr>
          </w:p>
          <w:p w14:paraId="56B46218" w14:textId="4E2FE360" w:rsidR="00F479B2" w:rsidRPr="00B843CC"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Pupils are to look at both a WAGOL and WABOL on</w:t>
            </w:r>
            <w:r>
              <w:rPr>
                <w:rFonts w:asciiTheme="minorHAnsi" w:hAnsiTheme="minorHAnsi" w:cstheme="minorHAnsi"/>
                <w:sz w:val="21"/>
                <w:szCs w:val="21"/>
              </w:rPr>
              <w:t xml:space="preserve"> the</w:t>
            </w:r>
            <w:r w:rsidRPr="00B843CC">
              <w:rPr>
                <w:rFonts w:asciiTheme="minorHAnsi" w:hAnsiTheme="minorHAnsi" w:cstheme="minorHAnsi"/>
                <w:sz w:val="21"/>
                <w:szCs w:val="21"/>
              </w:rPr>
              <w:t xml:space="preserve"> board and</w:t>
            </w:r>
            <w:r>
              <w:rPr>
                <w:rFonts w:asciiTheme="minorHAnsi" w:hAnsiTheme="minorHAnsi" w:cstheme="minorHAnsi"/>
                <w:sz w:val="21"/>
                <w:szCs w:val="21"/>
              </w:rPr>
              <w:t xml:space="preserve"> discuss the questions as a class </w:t>
            </w:r>
            <w:r w:rsidRPr="00B843CC">
              <w:rPr>
                <w:rFonts w:asciiTheme="minorHAnsi" w:hAnsiTheme="minorHAnsi" w:cstheme="minorHAnsi"/>
                <w:sz w:val="21"/>
                <w:szCs w:val="21"/>
              </w:rPr>
              <w:t>based on them so they can an</w:t>
            </w:r>
            <w:r w:rsidR="004B5E46">
              <w:rPr>
                <w:rFonts w:asciiTheme="minorHAnsi" w:hAnsiTheme="minorHAnsi" w:cstheme="minorHAnsi"/>
                <w:sz w:val="21"/>
                <w:szCs w:val="21"/>
              </w:rPr>
              <w:t>alyse</w:t>
            </w:r>
            <w:r w:rsidRPr="00B843CC">
              <w:rPr>
                <w:rFonts w:asciiTheme="minorHAnsi" w:hAnsiTheme="minorHAnsi" w:cstheme="minorHAnsi"/>
                <w:sz w:val="21"/>
                <w:szCs w:val="21"/>
              </w:rPr>
              <w:t xml:space="preserve"> and compare them. </w:t>
            </w:r>
          </w:p>
          <w:p w14:paraId="612404EA" w14:textId="77777777" w:rsidR="00F479B2" w:rsidRPr="008E296D" w:rsidRDefault="00F479B2" w:rsidP="00C82409">
            <w:pPr>
              <w:pStyle w:val="NoSpacing"/>
              <w:rPr>
                <w:sz w:val="21"/>
                <w:szCs w:val="21"/>
              </w:rPr>
            </w:pPr>
          </w:p>
        </w:tc>
        <w:tc>
          <w:tcPr>
            <w:tcW w:w="2554" w:type="dxa"/>
          </w:tcPr>
          <w:p w14:paraId="3DDD7FD1" w14:textId="5A864AB1" w:rsidR="00F479B2" w:rsidRPr="009858EB" w:rsidRDefault="00F479B2" w:rsidP="00C82409">
            <w:pPr>
              <w:pStyle w:val="NoSpacing"/>
              <w:rPr>
                <w:rFonts w:asciiTheme="minorHAnsi" w:hAnsiTheme="minorHAnsi" w:cstheme="minorHAnsi"/>
                <w:sz w:val="21"/>
                <w:szCs w:val="21"/>
              </w:rPr>
            </w:pPr>
            <w:r w:rsidRPr="009858EB">
              <w:rPr>
                <w:rFonts w:asciiTheme="minorHAnsi" w:hAnsiTheme="minorHAnsi" w:cstheme="minorHAnsi"/>
                <w:sz w:val="21"/>
                <w:szCs w:val="21"/>
              </w:rPr>
              <w:t xml:space="preserve">MAT – will be required to provide reasoning for some of their </w:t>
            </w:r>
            <w:r w:rsidR="004B5E46" w:rsidRPr="009858EB">
              <w:rPr>
                <w:rFonts w:asciiTheme="minorHAnsi" w:hAnsiTheme="minorHAnsi" w:cstheme="minorHAnsi"/>
                <w:sz w:val="21"/>
                <w:szCs w:val="21"/>
              </w:rPr>
              <w:t>answers</w:t>
            </w:r>
            <w:r w:rsidRPr="009858EB">
              <w:rPr>
                <w:rFonts w:asciiTheme="minorHAnsi" w:hAnsiTheme="minorHAnsi" w:cstheme="minorHAnsi"/>
                <w:sz w:val="21"/>
                <w:szCs w:val="21"/>
              </w:rPr>
              <w:t xml:space="preserve">. </w:t>
            </w:r>
          </w:p>
          <w:p w14:paraId="757D4399" w14:textId="77777777" w:rsidR="00F479B2" w:rsidRPr="009858EB" w:rsidRDefault="00F479B2" w:rsidP="00C82409">
            <w:pPr>
              <w:pStyle w:val="NoSpacing"/>
              <w:rPr>
                <w:rFonts w:asciiTheme="minorHAnsi" w:hAnsiTheme="minorHAnsi" w:cstheme="minorHAnsi"/>
                <w:sz w:val="21"/>
                <w:szCs w:val="21"/>
              </w:rPr>
            </w:pPr>
          </w:p>
          <w:p w14:paraId="61973A25" w14:textId="5EF84F68" w:rsidR="00F479B2" w:rsidRPr="00122A6C" w:rsidRDefault="00F479B2" w:rsidP="00C82409">
            <w:pPr>
              <w:pStyle w:val="NoSpacing"/>
            </w:pPr>
            <w:r w:rsidRPr="009858EB">
              <w:rPr>
                <w:rFonts w:asciiTheme="minorHAnsi" w:hAnsiTheme="minorHAnsi" w:cstheme="minorHAnsi"/>
                <w:sz w:val="21"/>
                <w:szCs w:val="21"/>
              </w:rPr>
              <w:t xml:space="preserve">Lower ability/ ALN – will have adult facilitation if needed to aid their thinking to </w:t>
            </w:r>
            <w:r>
              <w:rPr>
                <w:rFonts w:asciiTheme="minorHAnsi" w:hAnsiTheme="minorHAnsi" w:cstheme="minorHAnsi"/>
                <w:sz w:val="21"/>
                <w:szCs w:val="21"/>
              </w:rPr>
              <w:t>discuss/</w:t>
            </w:r>
            <w:r w:rsidRPr="009858EB">
              <w:rPr>
                <w:rFonts w:asciiTheme="minorHAnsi" w:hAnsiTheme="minorHAnsi" w:cstheme="minorHAnsi"/>
                <w:sz w:val="21"/>
                <w:szCs w:val="21"/>
              </w:rPr>
              <w:t>answer the questions and</w:t>
            </w:r>
            <w:r>
              <w:rPr>
                <w:rFonts w:asciiTheme="minorHAnsi" w:hAnsiTheme="minorHAnsi" w:cstheme="minorHAnsi"/>
                <w:sz w:val="21"/>
                <w:szCs w:val="21"/>
              </w:rPr>
              <w:t xml:space="preserve"> support</w:t>
            </w:r>
            <w:r w:rsidRPr="009858EB">
              <w:rPr>
                <w:rFonts w:asciiTheme="minorHAnsi" w:hAnsiTheme="minorHAnsi" w:cstheme="minorHAnsi"/>
                <w:sz w:val="21"/>
                <w:szCs w:val="21"/>
              </w:rPr>
              <w:t xml:space="preserve"> their </w:t>
            </w:r>
            <w:r w:rsidR="004B5E46" w:rsidRPr="009858EB">
              <w:rPr>
                <w:rFonts w:asciiTheme="minorHAnsi" w:hAnsiTheme="minorHAnsi" w:cstheme="minorHAnsi"/>
                <w:sz w:val="21"/>
                <w:szCs w:val="21"/>
              </w:rPr>
              <w:t>understanding</w:t>
            </w:r>
            <w:r w:rsidRPr="009858EB">
              <w:rPr>
                <w:rFonts w:asciiTheme="minorHAnsi" w:hAnsiTheme="minorHAnsi" w:cstheme="minorHAnsi"/>
                <w:sz w:val="21"/>
                <w:szCs w:val="21"/>
              </w:rPr>
              <w:t>.</w:t>
            </w:r>
            <w:r>
              <w:t xml:space="preserve">  </w:t>
            </w:r>
          </w:p>
        </w:tc>
        <w:tc>
          <w:tcPr>
            <w:tcW w:w="2777" w:type="dxa"/>
          </w:tcPr>
          <w:p w14:paraId="019E7722" w14:textId="77777777" w:rsidR="00F479B2" w:rsidRPr="0075452C" w:rsidRDefault="00F479B2" w:rsidP="00C82409">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Quality of talk/quality of questions –think pair share, questioning.</w:t>
            </w:r>
          </w:p>
          <w:p w14:paraId="374D1716" w14:textId="77777777" w:rsidR="00F479B2" w:rsidRPr="0075452C" w:rsidRDefault="00F479B2" w:rsidP="00C82409">
            <w:pPr>
              <w:pStyle w:val="NoSpacing"/>
              <w:rPr>
                <w:rFonts w:asciiTheme="minorHAnsi" w:hAnsiTheme="minorHAnsi" w:cstheme="minorHAnsi"/>
                <w:color w:val="000000" w:themeColor="text1"/>
                <w:sz w:val="21"/>
                <w:szCs w:val="21"/>
              </w:rPr>
            </w:pPr>
          </w:p>
          <w:p w14:paraId="237B88A1" w14:textId="77777777" w:rsidR="00F479B2" w:rsidRDefault="00F479B2" w:rsidP="00C82409">
            <w:pPr>
              <w:pStyle w:val="NoSpacing"/>
              <w:rPr>
                <w:rFonts w:asciiTheme="minorHAnsi" w:hAnsiTheme="minorHAnsi" w:cstheme="minorHAnsi"/>
                <w:color w:val="000000" w:themeColor="text1"/>
                <w:sz w:val="21"/>
                <w:szCs w:val="21"/>
              </w:rPr>
            </w:pPr>
            <w:r>
              <w:rPr>
                <w:rFonts w:asciiTheme="minorHAnsi" w:hAnsiTheme="minorHAnsi" w:cstheme="minorHAnsi"/>
                <w:color w:val="000000" w:themeColor="text1"/>
                <w:sz w:val="21"/>
                <w:szCs w:val="21"/>
              </w:rPr>
              <w:t xml:space="preserve">Talk partners </w:t>
            </w:r>
          </w:p>
          <w:p w14:paraId="55353B10" w14:textId="77777777" w:rsidR="00F479B2" w:rsidRPr="0075452C" w:rsidRDefault="00F479B2" w:rsidP="00C82409">
            <w:pPr>
              <w:pStyle w:val="NoSpacing"/>
              <w:rPr>
                <w:rFonts w:asciiTheme="minorHAnsi" w:hAnsiTheme="minorHAnsi" w:cstheme="minorHAnsi"/>
                <w:color w:val="000000" w:themeColor="text1"/>
                <w:sz w:val="21"/>
                <w:szCs w:val="21"/>
              </w:rPr>
            </w:pPr>
          </w:p>
          <w:p w14:paraId="7627C5F4" w14:textId="40FC965E" w:rsidR="00F479B2" w:rsidRPr="0075452C" w:rsidRDefault="00F479B2" w:rsidP="00C82409">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 xml:space="preserve">Sharing learning objective and success </w:t>
            </w:r>
            <w:r w:rsidR="004B5E46" w:rsidRPr="0075452C">
              <w:rPr>
                <w:rFonts w:asciiTheme="minorHAnsi" w:hAnsiTheme="minorHAnsi" w:cstheme="minorHAnsi"/>
                <w:color w:val="000000" w:themeColor="text1"/>
                <w:sz w:val="21"/>
                <w:szCs w:val="21"/>
              </w:rPr>
              <w:t>criteria</w:t>
            </w:r>
            <w:r w:rsidRPr="0075452C">
              <w:rPr>
                <w:rFonts w:asciiTheme="minorHAnsi" w:hAnsiTheme="minorHAnsi" w:cstheme="minorHAnsi"/>
                <w:color w:val="000000" w:themeColor="text1"/>
                <w:sz w:val="21"/>
                <w:szCs w:val="21"/>
              </w:rPr>
              <w:t xml:space="preserve"> </w:t>
            </w:r>
          </w:p>
          <w:p w14:paraId="6EE2061E" w14:textId="77777777" w:rsidR="00F479B2" w:rsidRPr="0075452C" w:rsidRDefault="00F479B2" w:rsidP="00C82409">
            <w:pPr>
              <w:pStyle w:val="NoSpacing"/>
              <w:rPr>
                <w:rFonts w:asciiTheme="minorHAnsi" w:hAnsiTheme="minorHAnsi" w:cstheme="minorHAnsi"/>
                <w:color w:val="000000" w:themeColor="text1"/>
                <w:sz w:val="21"/>
                <w:szCs w:val="21"/>
              </w:rPr>
            </w:pPr>
          </w:p>
          <w:p w14:paraId="70119D10" w14:textId="1D474113" w:rsidR="00F479B2" w:rsidRPr="0075452C" w:rsidRDefault="00F479B2" w:rsidP="00C82409">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 xml:space="preserve">Displaying a WAGOL and WABOL (What a good one looks like) (What a bad one looks like) for the children to analyse and compare to gain a clearer </w:t>
            </w:r>
            <w:r w:rsidR="004B5E46" w:rsidRPr="0075452C">
              <w:rPr>
                <w:rFonts w:asciiTheme="minorHAnsi" w:hAnsiTheme="minorHAnsi" w:cstheme="minorHAnsi"/>
                <w:color w:val="000000" w:themeColor="text1"/>
                <w:sz w:val="21"/>
                <w:szCs w:val="21"/>
              </w:rPr>
              <w:t>understanding</w:t>
            </w:r>
            <w:r w:rsidRPr="0075452C">
              <w:rPr>
                <w:rFonts w:asciiTheme="minorHAnsi" w:hAnsiTheme="minorHAnsi" w:cstheme="minorHAnsi"/>
                <w:color w:val="000000" w:themeColor="text1"/>
                <w:sz w:val="21"/>
                <w:szCs w:val="21"/>
              </w:rPr>
              <w:t xml:space="preserve"> of bar charts and how to complete a good one. </w:t>
            </w:r>
          </w:p>
          <w:p w14:paraId="6EC36BDE" w14:textId="77777777" w:rsidR="00F479B2" w:rsidRPr="009858EB" w:rsidRDefault="00F479B2" w:rsidP="00C82409">
            <w:pPr>
              <w:pStyle w:val="NoSpacing"/>
              <w:rPr>
                <w:rFonts w:asciiTheme="minorHAnsi" w:hAnsiTheme="minorHAnsi" w:cstheme="minorHAnsi"/>
                <w:sz w:val="21"/>
                <w:szCs w:val="21"/>
              </w:rPr>
            </w:pPr>
          </w:p>
          <w:p w14:paraId="5A0E03A1" w14:textId="403EFCFD" w:rsidR="00F479B2" w:rsidRPr="00122A6C" w:rsidRDefault="00F479B2" w:rsidP="00C82409">
            <w:pPr>
              <w:pStyle w:val="NoSpacing"/>
            </w:pPr>
            <w:r w:rsidRPr="009858EB">
              <w:rPr>
                <w:rFonts w:asciiTheme="minorHAnsi" w:hAnsiTheme="minorHAnsi" w:cstheme="minorHAnsi"/>
                <w:sz w:val="21"/>
                <w:szCs w:val="21"/>
              </w:rPr>
              <w:t xml:space="preserve">By the end of the introduction, children </w:t>
            </w:r>
            <w:r>
              <w:rPr>
                <w:rFonts w:asciiTheme="minorHAnsi" w:hAnsiTheme="minorHAnsi" w:cstheme="minorHAnsi"/>
                <w:sz w:val="21"/>
                <w:szCs w:val="21"/>
              </w:rPr>
              <w:t xml:space="preserve">will understand </w:t>
            </w:r>
            <w:r w:rsidRPr="009858EB">
              <w:rPr>
                <w:rFonts w:asciiTheme="minorHAnsi" w:hAnsiTheme="minorHAnsi" w:cstheme="minorHAnsi"/>
                <w:sz w:val="21"/>
                <w:szCs w:val="21"/>
              </w:rPr>
              <w:t xml:space="preserve">what is expected of them and what they need to do in this maths session. They should have a clear knowledge and </w:t>
            </w:r>
            <w:r w:rsidR="004B5E46" w:rsidRPr="009858EB">
              <w:rPr>
                <w:rFonts w:asciiTheme="minorHAnsi" w:hAnsiTheme="minorHAnsi" w:cstheme="minorHAnsi"/>
                <w:sz w:val="21"/>
                <w:szCs w:val="21"/>
              </w:rPr>
              <w:t>understanding</w:t>
            </w:r>
            <w:r w:rsidRPr="009858EB">
              <w:rPr>
                <w:rFonts w:asciiTheme="minorHAnsi" w:hAnsiTheme="minorHAnsi" w:cstheme="minorHAnsi"/>
                <w:sz w:val="21"/>
                <w:szCs w:val="21"/>
              </w:rPr>
              <w:t xml:space="preserve"> of data and how it can be rep</w:t>
            </w:r>
            <w:r w:rsidR="004B5E46">
              <w:rPr>
                <w:rFonts w:asciiTheme="minorHAnsi" w:hAnsiTheme="minorHAnsi" w:cstheme="minorHAnsi"/>
                <w:sz w:val="21"/>
                <w:szCs w:val="21"/>
              </w:rPr>
              <w:t xml:space="preserve">resented </w:t>
            </w:r>
            <w:r w:rsidR="004B5E46" w:rsidRPr="009858EB">
              <w:rPr>
                <w:rFonts w:asciiTheme="minorHAnsi" w:hAnsiTheme="minorHAnsi" w:cstheme="minorHAnsi"/>
                <w:sz w:val="21"/>
                <w:szCs w:val="21"/>
              </w:rPr>
              <w:t>particularly</w:t>
            </w:r>
            <w:r w:rsidRPr="009858EB">
              <w:rPr>
                <w:rFonts w:asciiTheme="minorHAnsi" w:hAnsiTheme="minorHAnsi" w:cstheme="minorHAnsi"/>
                <w:sz w:val="21"/>
                <w:szCs w:val="21"/>
              </w:rPr>
              <w:t xml:space="preserve"> bar charts</w:t>
            </w:r>
            <w:r>
              <w:rPr>
                <w:rFonts w:asciiTheme="minorHAnsi" w:hAnsiTheme="minorHAnsi" w:cstheme="minorHAnsi"/>
                <w:sz w:val="21"/>
                <w:szCs w:val="21"/>
              </w:rPr>
              <w:t xml:space="preserve">. Along with </w:t>
            </w:r>
            <w:r w:rsidRPr="009858EB">
              <w:rPr>
                <w:rFonts w:asciiTheme="minorHAnsi" w:hAnsiTheme="minorHAnsi" w:cstheme="minorHAnsi"/>
                <w:sz w:val="21"/>
                <w:szCs w:val="21"/>
              </w:rPr>
              <w:t>what a good bar chart should include (main features) and look</w:t>
            </w:r>
            <w:r>
              <w:rPr>
                <w:rFonts w:asciiTheme="minorHAnsi" w:hAnsiTheme="minorHAnsi" w:cstheme="minorHAnsi"/>
                <w:sz w:val="21"/>
                <w:szCs w:val="21"/>
              </w:rPr>
              <w:t xml:space="preserve"> like. </w:t>
            </w:r>
          </w:p>
        </w:tc>
      </w:tr>
      <w:tr w:rsidR="00F479B2" w:rsidRPr="00122A6C" w14:paraId="2989C74C" w14:textId="77777777" w:rsidTr="00C82409">
        <w:trPr>
          <w:trHeight w:val="1041"/>
        </w:trPr>
        <w:tc>
          <w:tcPr>
            <w:tcW w:w="1555" w:type="dxa"/>
          </w:tcPr>
          <w:p w14:paraId="42C9A7EC" w14:textId="77777777" w:rsidR="00F479B2" w:rsidRPr="00A625B9" w:rsidRDefault="00F479B2" w:rsidP="00C82409">
            <w:pPr>
              <w:pStyle w:val="NoSpacing"/>
              <w:rPr>
                <w:rFonts w:asciiTheme="minorHAnsi" w:hAnsiTheme="minorHAnsi" w:cstheme="minorHAnsi"/>
                <w:b/>
                <w:bCs/>
                <w:sz w:val="21"/>
                <w:szCs w:val="21"/>
              </w:rPr>
            </w:pPr>
          </w:p>
          <w:p w14:paraId="4D3BF18F" w14:textId="77777777" w:rsidR="00F479B2" w:rsidRPr="00A625B9" w:rsidRDefault="00F479B2" w:rsidP="00C82409">
            <w:pPr>
              <w:pStyle w:val="NoSpacing"/>
              <w:jc w:val="center"/>
              <w:rPr>
                <w:rFonts w:asciiTheme="minorHAnsi" w:hAnsiTheme="minorHAnsi" w:cstheme="minorHAnsi"/>
                <w:b/>
                <w:bCs/>
                <w:sz w:val="21"/>
                <w:szCs w:val="21"/>
              </w:rPr>
            </w:pPr>
            <w:r w:rsidRPr="00A625B9">
              <w:rPr>
                <w:rFonts w:asciiTheme="minorHAnsi" w:hAnsiTheme="minorHAnsi" w:cstheme="minorHAnsi"/>
                <w:b/>
                <w:bCs/>
                <w:sz w:val="21"/>
                <w:szCs w:val="21"/>
              </w:rPr>
              <w:t>Learning and Teaching Activity.</w:t>
            </w:r>
          </w:p>
          <w:p w14:paraId="0FAED936" w14:textId="77777777" w:rsidR="00F479B2" w:rsidRPr="00A625B9" w:rsidRDefault="00F479B2" w:rsidP="00C82409">
            <w:pPr>
              <w:pStyle w:val="NoSpacing"/>
              <w:rPr>
                <w:rFonts w:asciiTheme="minorHAnsi" w:hAnsiTheme="minorHAnsi" w:cstheme="minorHAnsi"/>
                <w:b/>
                <w:bCs/>
                <w:sz w:val="21"/>
                <w:szCs w:val="21"/>
              </w:rPr>
            </w:pPr>
          </w:p>
        </w:tc>
        <w:tc>
          <w:tcPr>
            <w:tcW w:w="3632" w:type="dxa"/>
          </w:tcPr>
          <w:p w14:paraId="41CFB36D"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Explain to the pupils they firstly need to collect their data and present it in the form of a tally table and then re-present their collected data in a bar chart. Remind the pupils of the key features of a bar chart that they need to include. </w:t>
            </w:r>
          </w:p>
          <w:p w14:paraId="58232906" w14:textId="77777777" w:rsidR="00F479B2" w:rsidRDefault="00F479B2" w:rsidP="00C82409">
            <w:pPr>
              <w:pStyle w:val="NoSpacing"/>
              <w:rPr>
                <w:rFonts w:asciiTheme="minorHAnsi" w:hAnsiTheme="minorHAnsi" w:cstheme="minorHAnsi"/>
                <w:sz w:val="21"/>
                <w:szCs w:val="21"/>
              </w:rPr>
            </w:pPr>
          </w:p>
          <w:p w14:paraId="57E9AF82"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Provide the pupils with tally sheets and graph paper. </w:t>
            </w:r>
          </w:p>
          <w:p w14:paraId="3AFEF062" w14:textId="77777777" w:rsidR="00F479B2" w:rsidRDefault="00F479B2" w:rsidP="00C82409">
            <w:pPr>
              <w:pStyle w:val="NoSpacing"/>
            </w:pPr>
          </w:p>
          <w:p w14:paraId="6158B77E" w14:textId="77777777" w:rsidR="00F479B2" w:rsidRPr="001C5A40"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Set the pupils </w:t>
            </w:r>
            <w:r w:rsidRPr="001C5A40">
              <w:rPr>
                <w:rFonts w:asciiTheme="minorHAnsi" w:hAnsiTheme="minorHAnsi" w:cstheme="minorHAnsi"/>
                <w:sz w:val="21"/>
                <w:szCs w:val="21"/>
              </w:rPr>
              <w:t xml:space="preserve">to go round </w:t>
            </w:r>
            <w:r>
              <w:rPr>
                <w:rFonts w:asciiTheme="minorHAnsi" w:hAnsiTheme="minorHAnsi" w:cstheme="minorHAnsi"/>
                <w:sz w:val="21"/>
                <w:szCs w:val="21"/>
              </w:rPr>
              <w:t xml:space="preserve">to </w:t>
            </w:r>
            <w:r w:rsidRPr="001C5A40">
              <w:rPr>
                <w:rFonts w:asciiTheme="minorHAnsi" w:hAnsiTheme="minorHAnsi" w:cstheme="minorHAnsi"/>
                <w:sz w:val="21"/>
                <w:szCs w:val="21"/>
              </w:rPr>
              <w:t xml:space="preserve">ask their peers their favourite fruit </w:t>
            </w:r>
            <w:r>
              <w:rPr>
                <w:rFonts w:asciiTheme="minorHAnsi" w:hAnsiTheme="minorHAnsi" w:cstheme="minorHAnsi"/>
                <w:sz w:val="21"/>
                <w:szCs w:val="21"/>
              </w:rPr>
              <w:t xml:space="preserve">collect their data in the form of a tally table. </w:t>
            </w:r>
          </w:p>
          <w:p w14:paraId="23843916" w14:textId="77777777" w:rsidR="00F479B2" w:rsidRDefault="00F479B2" w:rsidP="00C82409">
            <w:pPr>
              <w:pStyle w:val="NoSpacing"/>
              <w:rPr>
                <w:rFonts w:asciiTheme="minorHAnsi" w:hAnsiTheme="minorHAnsi" w:cstheme="minorHAnsi"/>
                <w:sz w:val="21"/>
                <w:szCs w:val="21"/>
              </w:rPr>
            </w:pPr>
          </w:p>
          <w:p w14:paraId="228ED271" w14:textId="6A54BBE8" w:rsidR="00F479B2" w:rsidRPr="00B843CC"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lastRenderedPageBreak/>
              <w:t>Once pupils have collected their data. Allow pupils to then begin to</w:t>
            </w:r>
            <w:r w:rsidRPr="00B843CC">
              <w:rPr>
                <w:rFonts w:asciiTheme="minorHAnsi" w:hAnsiTheme="minorHAnsi" w:cstheme="minorHAnsi"/>
                <w:sz w:val="21"/>
                <w:szCs w:val="21"/>
              </w:rPr>
              <w:t xml:space="preserve"> plot and display their data</w:t>
            </w:r>
            <w:r>
              <w:rPr>
                <w:rFonts w:asciiTheme="minorHAnsi" w:hAnsiTheme="minorHAnsi" w:cstheme="minorHAnsi"/>
                <w:sz w:val="21"/>
                <w:szCs w:val="21"/>
              </w:rPr>
              <w:t xml:space="preserve"> collected</w:t>
            </w:r>
            <w:r w:rsidRPr="00B843CC">
              <w:rPr>
                <w:rFonts w:asciiTheme="minorHAnsi" w:hAnsiTheme="minorHAnsi" w:cstheme="minorHAnsi"/>
                <w:sz w:val="21"/>
                <w:szCs w:val="21"/>
              </w:rPr>
              <w:t xml:space="preserve"> in the form of a bar chart </w:t>
            </w:r>
            <w:r w:rsidR="004B5E46" w:rsidRPr="00B843CC">
              <w:rPr>
                <w:rFonts w:asciiTheme="minorHAnsi" w:hAnsiTheme="minorHAnsi" w:cstheme="minorHAnsi"/>
                <w:sz w:val="21"/>
                <w:szCs w:val="21"/>
              </w:rPr>
              <w:t>indepen</w:t>
            </w:r>
            <w:r w:rsidR="004B5E46">
              <w:rPr>
                <w:rFonts w:asciiTheme="minorHAnsi" w:hAnsiTheme="minorHAnsi" w:cstheme="minorHAnsi"/>
                <w:sz w:val="21"/>
                <w:szCs w:val="21"/>
              </w:rPr>
              <w:t>dently</w:t>
            </w:r>
            <w:r>
              <w:rPr>
                <w:rFonts w:asciiTheme="minorHAnsi" w:hAnsiTheme="minorHAnsi" w:cstheme="minorHAnsi"/>
                <w:sz w:val="21"/>
                <w:szCs w:val="21"/>
              </w:rPr>
              <w:t xml:space="preserve"> using their knowledge and skill they have built. </w:t>
            </w:r>
          </w:p>
          <w:p w14:paraId="5C2BFD89" w14:textId="77777777" w:rsidR="00F479B2" w:rsidRDefault="00F479B2" w:rsidP="00C82409">
            <w:pPr>
              <w:pStyle w:val="NoSpacing"/>
            </w:pPr>
          </w:p>
          <w:p w14:paraId="1EAA4B5C" w14:textId="21F96FCA" w:rsidR="00F479B2" w:rsidRDefault="00F479B2" w:rsidP="00C82409">
            <w:pPr>
              <w:pStyle w:val="NoSpacing"/>
              <w:rPr>
                <w:rFonts w:asciiTheme="minorHAnsi" w:hAnsiTheme="minorHAnsi" w:cstheme="minorHAnsi"/>
                <w:sz w:val="21"/>
                <w:szCs w:val="21"/>
              </w:rPr>
            </w:pPr>
            <w:r w:rsidRPr="0075452C">
              <w:rPr>
                <w:rFonts w:asciiTheme="minorHAnsi" w:hAnsiTheme="minorHAnsi" w:cstheme="minorHAnsi"/>
                <w:color w:val="000000" w:themeColor="text1"/>
                <w:sz w:val="21"/>
                <w:szCs w:val="21"/>
              </w:rPr>
              <w:t xml:space="preserve">Mini pit-stop in the middle of the session - show them the success </w:t>
            </w:r>
            <w:r w:rsidR="004B5E46" w:rsidRPr="0075452C">
              <w:rPr>
                <w:rFonts w:asciiTheme="minorHAnsi" w:hAnsiTheme="minorHAnsi" w:cstheme="minorHAnsi"/>
                <w:color w:val="000000" w:themeColor="text1"/>
                <w:sz w:val="21"/>
                <w:szCs w:val="21"/>
              </w:rPr>
              <w:t>criteria</w:t>
            </w:r>
            <w:r w:rsidRPr="0075452C">
              <w:rPr>
                <w:rFonts w:asciiTheme="minorHAnsi" w:hAnsiTheme="minorHAnsi" w:cstheme="minorHAnsi"/>
                <w:color w:val="000000" w:themeColor="text1"/>
                <w:sz w:val="21"/>
                <w:szCs w:val="21"/>
              </w:rPr>
              <w:t xml:space="preserve"> on the board. Get the pupils to self check and assess their work against the success criteria. </w:t>
            </w:r>
            <w:r>
              <w:rPr>
                <w:rFonts w:asciiTheme="minorHAnsi" w:hAnsiTheme="minorHAnsi" w:cstheme="minorHAnsi"/>
                <w:sz w:val="21"/>
                <w:szCs w:val="21"/>
              </w:rPr>
              <w:t xml:space="preserve">Pupils can see what things have included, what they haven’t and how they are going to improve. </w:t>
            </w:r>
          </w:p>
          <w:p w14:paraId="0619D30E" w14:textId="77777777" w:rsidR="00F479B2" w:rsidRDefault="00F479B2" w:rsidP="00C82409">
            <w:pPr>
              <w:pStyle w:val="NoSpacing"/>
              <w:rPr>
                <w:rFonts w:asciiTheme="minorHAnsi" w:hAnsiTheme="minorHAnsi" w:cstheme="minorHAnsi"/>
                <w:sz w:val="21"/>
                <w:szCs w:val="21"/>
              </w:rPr>
            </w:pPr>
          </w:p>
          <w:p w14:paraId="27C27044" w14:textId="037599C8"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Give the pupils the opportunity and time to make </w:t>
            </w:r>
            <w:r w:rsidR="004B5E46">
              <w:rPr>
                <w:rFonts w:asciiTheme="minorHAnsi" w:hAnsiTheme="minorHAnsi" w:cstheme="minorHAnsi"/>
                <w:sz w:val="21"/>
                <w:szCs w:val="21"/>
              </w:rPr>
              <w:t>amendments</w:t>
            </w:r>
            <w:r>
              <w:rPr>
                <w:rFonts w:asciiTheme="minorHAnsi" w:hAnsiTheme="minorHAnsi" w:cstheme="minorHAnsi"/>
                <w:sz w:val="21"/>
                <w:szCs w:val="21"/>
              </w:rPr>
              <w:t xml:space="preserve">/ improvement to their work at this point so they can resolve anything they need too at this given time. </w:t>
            </w:r>
          </w:p>
          <w:p w14:paraId="6959B2AC" w14:textId="77777777" w:rsidR="00F479B2" w:rsidRPr="00B843CC"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Set the pupils back on task to finish completing their bar charts. </w:t>
            </w:r>
          </w:p>
          <w:p w14:paraId="312865C0" w14:textId="77777777" w:rsidR="00F479B2" w:rsidRPr="00122A6C" w:rsidRDefault="00F479B2" w:rsidP="00C82409">
            <w:pPr>
              <w:pStyle w:val="NoSpacing"/>
            </w:pPr>
          </w:p>
        </w:tc>
        <w:tc>
          <w:tcPr>
            <w:tcW w:w="4819" w:type="dxa"/>
          </w:tcPr>
          <w:p w14:paraId="75D4347D" w14:textId="314A5EDF" w:rsidR="00F479B2"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lastRenderedPageBreak/>
              <w:t xml:space="preserve">Pupils are to move around their </w:t>
            </w:r>
            <w:r w:rsidR="004B5E46" w:rsidRPr="00B843CC">
              <w:rPr>
                <w:rFonts w:asciiTheme="minorHAnsi" w:hAnsiTheme="minorHAnsi" w:cstheme="minorHAnsi"/>
                <w:sz w:val="21"/>
                <w:szCs w:val="21"/>
              </w:rPr>
              <w:t>environment</w:t>
            </w:r>
            <w:r w:rsidRPr="00B843CC">
              <w:rPr>
                <w:rFonts w:asciiTheme="minorHAnsi" w:hAnsiTheme="minorHAnsi" w:cstheme="minorHAnsi"/>
                <w:sz w:val="21"/>
                <w:szCs w:val="21"/>
              </w:rPr>
              <w:t xml:space="preserve">, asking their peers their </w:t>
            </w:r>
            <w:r w:rsidR="004B5E46" w:rsidRPr="00B843CC">
              <w:rPr>
                <w:rFonts w:asciiTheme="minorHAnsi" w:hAnsiTheme="minorHAnsi" w:cstheme="minorHAnsi"/>
                <w:sz w:val="21"/>
                <w:szCs w:val="21"/>
              </w:rPr>
              <w:t>favourite</w:t>
            </w:r>
            <w:r w:rsidRPr="00B843CC">
              <w:rPr>
                <w:rFonts w:asciiTheme="minorHAnsi" w:hAnsiTheme="minorHAnsi" w:cstheme="minorHAnsi"/>
                <w:sz w:val="21"/>
                <w:szCs w:val="21"/>
              </w:rPr>
              <w:t xml:space="preserve"> fruit out of the options provided to collect</w:t>
            </w:r>
            <w:r>
              <w:rPr>
                <w:rFonts w:asciiTheme="minorHAnsi" w:hAnsiTheme="minorHAnsi" w:cstheme="minorHAnsi"/>
                <w:sz w:val="21"/>
                <w:szCs w:val="21"/>
              </w:rPr>
              <w:t xml:space="preserve"> their</w:t>
            </w:r>
            <w:r w:rsidRPr="00B843CC">
              <w:rPr>
                <w:rFonts w:asciiTheme="minorHAnsi" w:hAnsiTheme="minorHAnsi" w:cstheme="minorHAnsi"/>
                <w:sz w:val="21"/>
                <w:szCs w:val="21"/>
              </w:rPr>
              <w:t xml:space="preserve"> data – </w:t>
            </w:r>
            <w:r>
              <w:rPr>
                <w:rFonts w:asciiTheme="minorHAnsi" w:hAnsiTheme="minorHAnsi" w:cstheme="minorHAnsi"/>
                <w:sz w:val="21"/>
                <w:szCs w:val="21"/>
              </w:rPr>
              <w:t>P</w:t>
            </w:r>
            <w:r w:rsidRPr="00B843CC">
              <w:rPr>
                <w:rFonts w:asciiTheme="minorHAnsi" w:hAnsiTheme="minorHAnsi" w:cstheme="minorHAnsi"/>
                <w:sz w:val="21"/>
                <w:szCs w:val="21"/>
              </w:rPr>
              <w:t xml:space="preserve">upils </w:t>
            </w:r>
            <w:r>
              <w:rPr>
                <w:rFonts w:asciiTheme="minorHAnsi" w:hAnsiTheme="minorHAnsi" w:cstheme="minorHAnsi"/>
                <w:sz w:val="21"/>
                <w:szCs w:val="21"/>
              </w:rPr>
              <w:t xml:space="preserve">are to collect this data and display it </w:t>
            </w:r>
            <w:r w:rsidRPr="00B843CC">
              <w:rPr>
                <w:rFonts w:asciiTheme="minorHAnsi" w:hAnsiTheme="minorHAnsi" w:cstheme="minorHAnsi"/>
                <w:sz w:val="21"/>
                <w:szCs w:val="21"/>
              </w:rPr>
              <w:t xml:space="preserve">in the form of a tally </w:t>
            </w:r>
            <w:r>
              <w:rPr>
                <w:rFonts w:asciiTheme="minorHAnsi" w:hAnsiTheme="minorHAnsi" w:cstheme="minorHAnsi"/>
                <w:sz w:val="21"/>
                <w:szCs w:val="21"/>
              </w:rPr>
              <w:t>table</w:t>
            </w:r>
            <w:r w:rsidRPr="00B843CC">
              <w:rPr>
                <w:rFonts w:asciiTheme="minorHAnsi" w:hAnsiTheme="minorHAnsi" w:cstheme="minorHAnsi"/>
                <w:sz w:val="21"/>
                <w:szCs w:val="21"/>
              </w:rPr>
              <w:t xml:space="preserve">. </w:t>
            </w:r>
          </w:p>
          <w:p w14:paraId="68EE9306" w14:textId="77777777" w:rsidR="00F479B2" w:rsidRDefault="00F479B2" w:rsidP="00C82409">
            <w:pPr>
              <w:pStyle w:val="NoSpacing"/>
              <w:rPr>
                <w:rFonts w:asciiTheme="minorHAnsi" w:hAnsiTheme="minorHAnsi" w:cstheme="minorHAnsi"/>
                <w:sz w:val="21"/>
                <w:szCs w:val="21"/>
              </w:rPr>
            </w:pPr>
          </w:p>
          <w:p w14:paraId="238B3183" w14:textId="2419AD5E" w:rsidR="00F479B2" w:rsidRDefault="00F479B2" w:rsidP="00C82409">
            <w:pPr>
              <w:pStyle w:val="NoSpacing"/>
              <w:rPr>
                <w:rFonts w:asciiTheme="minorHAnsi" w:hAnsiTheme="minorHAnsi" w:cstheme="minorHAnsi"/>
                <w:sz w:val="21"/>
                <w:szCs w:val="21"/>
              </w:rPr>
            </w:pPr>
            <w:r w:rsidRPr="00B843CC">
              <w:rPr>
                <w:rFonts w:asciiTheme="minorHAnsi" w:hAnsiTheme="minorHAnsi" w:cstheme="minorHAnsi"/>
                <w:sz w:val="21"/>
                <w:szCs w:val="21"/>
              </w:rPr>
              <w:t xml:space="preserve">Once they have </w:t>
            </w:r>
            <w:r w:rsidR="004B5E46" w:rsidRPr="00B843CC">
              <w:rPr>
                <w:rFonts w:asciiTheme="minorHAnsi" w:hAnsiTheme="minorHAnsi" w:cstheme="minorHAnsi"/>
                <w:sz w:val="21"/>
                <w:szCs w:val="21"/>
              </w:rPr>
              <w:t>collected</w:t>
            </w:r>
            <w:r w:rsidRPr="00B843CC">
              <w:rPr>
                <w:rFonts w:asciiTheme="minorHAnsi" w:hAnsiTheme="minorHAnsi" w:cstheme="minorHAnsi"/>
                <w:sz w:val="21"/>
                <w:szCs w:val="21"/>
              </w:rPr>
              <w:t xml:space="preserve"> their data, </w:t>
            </w:r>
            <w:r>
              <w:rPr>
                <w:rFonts w:asciiTheme="minorHAnsi" w:hAnsiTheme="minorHAnsi" w:cstheme="minorHAnsi"/>
                <w:sz w:val="21"/>
                <w:szCs w:val="21"/>
              </w:rPr>
              <w:t xml:space="preserve">pupils then need to show this data in the form of a bar chart. Pupils </w:t>
            </w:r>
            <w:r w:rsidRPr="00B843CC">
              <w:rPr>
                <w:rFonts w:asciiTheme="minorHAnsi" w:hAnsiTheme="minorHAnsi" w:cstheme="minorHAnsi"/>
                <w:sz w:val="21"/>
                <w:szCs w:val="21"/>
              </w:rPr>
              <w:t>begin to plot and di</w:t>
            </w:r>
            <w:r>
              <w:rPr>
                <w:rFonts w:asciiTheme="minorHAnsi" w:hAnsiTheme="minorHAnsi" w:cstheme="minorHAnsi"/>
                <w:sz w:val="21"/>
                <w:szCs w:val="21"/>
              </w:rPr>
              <w:t>s</w:t>
            </w:r>
            <w:r w:rsidRPr="00B843CC">
              <w:rPr>
                <w:rFonts w:asciiTheme="minorHAnsi" w:hAnsiTheme="minorHAnsi" w:cstheme="minorHAnsi"/>
                <w:sz w:val="21"/>
                <w:szCs w:val="21"/>
              </w:rPr>
              <w:t xml:space="preserve">play their data </w:t>
            </w:r>
            <w:r>
              <w:rPr>
                <w:rFonts w:asciiTheme="minorHAnsi" w:hAnsiTheme="minorHAnsi" w:cstheme="minorHAnsi"/>
                <w:sz w:val="21"/>
                <w:szCs w:val="21"/>
              </w:rPr>
              <w:t xml:space="preserve">collected </w:t>
            </w:r>
            <w:r w:rsidRPr="00B843CC">
              <w:rPr>
                <w:rFonts w:asciiTheme="minorHAnsi" w:hAnsiTheme="minorHAnsi" w:cstheme="minorHAnsi"/>
                <w:sz w:val="21"/>
                <w:szCs w:val="21"/>
              </w:rPr>
              <w:t>in the form of a bar chart independently</w:t>
            </w:r>
            <w:r>
              <w:rPr>
                <w:rFonts w:asciiTheme="minorHAnsi" w:hAnsiTheme="minorHAnsi" w:cstheme="minorHAnsi"/>
                <w:sz w:val="21"/>
                <w:szCs w:val="21"/>
              </w:rPr>
              <w:t xml:space="preserve"> using their knowledge and skill they have built. – Including the key features and labels. </w:t>
            </w:r>
          </w:p>
          <w:p w14:paraId="2DF72A62" w14:textId="77777777" w:rsidR="00F479B2" w:rsidRDefault="00F479B2" w:rsidP="00C82409">
            <w:pPr>
              <w:pStyle w:val="NoSpacing"/>
              <w:rPr>
                <w:rFonts w:asciiTheme="minorHAnsi" w:hAnsiTheme="minorHAnsi" w:cstheme="minorHAnsi"/>
                <w:sz w:val="21"/>
                <w:szCs w:val="21"/>
              </w:rPr>
            </w:pPr>
          </w:p>
          <w:p w14:paraId="7E21C97D" w14:textId="12199252"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Pupils are to </w:t>
            </w:r>
            <w:r w:rsidR="004B5E46">
              <w:rPr>
                <w:rFonts w:asciiTheme="minorHAnsi" w:hAnsiTheme="minorHAnsi" w:cstheme="minorHAnsi"/>
                <w:sz w:val="21"/>
                <w:szCs w:val="21"/>
              </w:rPr>
              <w:t>self-check</w:t>
            </w:r>
            <w:r>
              <w:rPr>
                <w:rFonts w:asciiTheme="minorHAnsi" w:hAnsiTheme="minorHAnsi" w:cstheme="minorHAnsi"/>
                <w:sz w:val="21"/>
                <w:szCs w:val="21"/>
              </w:rPr>
              <w:t xml:space="preserve"> and assess their work against the success </w:t>
            </w:r>
            <w:r w:rsidR="004B5E46">
              <w:rPr>
                <w:rFonts w:asciiTheme="minorHAnsi" w:hAnsiTheme="minorHAnsi" w:cstheme="minorHAnsi"/>
                <w:sz w:val="21"/>
                <w:szCs w:val="21"/>
              </w:rPr>
              <w:t>criteria</w:t>
            </w:r>
            <w:r>
              <w:rPr>
                <w:rFonts w:asciiTheme="minorHAnsi" w:hAnsiTheme="minorHAnsi" w:cstheme="minorHAnsi"/>
                <w:sz w:val="21"/>
                <w:szCs w:val="21"/>
              </w:rPr>
              <w:t xml:space="preserve"> at this given time (mini-pitstop).  They are to look what they have included, what they </w:t>
            </w:r>
            <w:r>
              <w:rPr>
                <w:rFonts w:asciiTheme="minorHAnsi" w:hAnsiTheme="minorHAnsi" w:cstheme="minorHAnsi"/>
                <w:sz w:val="21"/>
                <w:szCs w:val="21"/>
              </w:rPr>
              <w:lastRenderedPageBreak/>
              <w:t xml:space="preserve">haven’t and how they are going to </w:t>
            </w:r>
            <w:r w:rsidR="004B5E46">
              <w:rPr>
                <w:rFonts w:asciiTheme="minorHAnsi" w:hAnsiTheme="minorHAnsi" w:cstheme="minorHAnsi"/>
                <w:sz w:val="21"/>
                <w:szCs w:val="21"/>
              </w:rPr>
              <w:t>improve</w:t>
            </w:r>
            <w:r>
              <w:rPr>
                <w:rFonts w:asciiTheme="minorHAnsi" w:hAnsiTheme="minorHAnsi" w:cstheme="minorHAnsi"/>
                <w:sz w:val="21"/>
                <w:szCs w:val="21"/>
              </w:rPr>
              <w:t xml:space="preserve">. They are to make any </w:t>
            </w:r>
            <w:r w:rsidR="004B5E46">
              <w:rPr>
                <w:rFonts w:asciiTheme="minorHAnsi" w:hAnsiTheme="minorHAnsi" w:cstheme="minorHAnsi"/>
                <w:sz w:val="21"/>
                <w:szCs w:val="21"/>
              </w:rPr>
              <w:t>amendments</w:t>
            </w:r>
            <w:r>
              <w:rPr>
                <w:rFonts w:asciiTheme="minorHAnsi" w:hAnsiTheme="minorHAnsi" w:cstheme="minorHAnsi"/>
                <w:sz w:val="21"/>
                <w:szCs w:val="21"/>
              </w:rPr>
              <w:t>/</w:t>
            </w:r>
            <w:r w:rsidR="004B5E46">
              <w:rPr>
                <w:rFonts w:asciiTheme="minorHAnsi" w:hAnsiTheme="minorHAnsi" w:cstheme="minorHAnsi"/>
                <w:sz w:val="21"/>
                <w:szCs w:val="21"/>
              </w:rPr>
              <w:t>improvements</w:t>
            </w:r>
            <w:r>
              <w:rPr>
                <w:rFonts w:asciiTheme="minorHAnsi" w:hAnsiTheme="minorHAnsi" w:cstheme="minorHAnsi"/>
                <w:sz w:val="21"/>
                <w:szCs w:val="21"/>
              </w:rPr>
              <w:t xml:space="preserve"> to their work in this time to remain their learning on track. </w:t>
            </w:r>
          </w:p>
          <w:p w14:paraId="713BC315" w14:textId="77777777" w:rsidR="00F479B2" w:rsidRDefault="00F479B2" w:rsidP="00C82409">
            <w:pPr>
              <w:pStyle w:val="NoSpacing"/>
              <w:rPr>
                <w:rFonts w:asciiTheme="minorHAnsi" w:hAnsiTheme="minorHAnsi" w:cstheme="minorHAnsi"/>
                <w:sz w:val="21"/>
                <w:szCs w:val="21"/>
              </w:rPr>
            </w:pPr>
          </w:p>
          <w:p w14:paraId="1CB7F471" w14:textId="77777777" w:rsidR="00F479B2" w:rsidRPr="00B843CC"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Pupils are then to carry on completing their bar charts.  </w:t>
            </w:r>
          </w:p>
        </w:tc>
        <w:tc>
          <w:tcPr>
            <w:tcW w:w="2554" w:type="dxa"/>
          </w:tcPr>
          <w:p w14:paraId="5829579C" w14:textId="77777777" w:rsidR="00F479B2" w:rsidRDefault="00F479B2" w:rsidP="00C82409">
            <w:pPr>
              <w:pStyle w:val="NoSpacing"/>
              <w:rPr>
                <w:rFonts w:asciiTheme="minorHAnsi" w:hAnsiTheme="minorHAnsi" w:cstheme="minorHAnsi"/>
                <w:sz w:val="21"/>
                <w:szCs w:val="21"/>
              </w:rPr>
            </w:pPr>
            <w:r w:rsidRPr="00534A76">
              <w:rPr>
                <w:rFonts w:asciiTheme="minorHAnsi" w:hAnsiTheme="minorHAnsi" w:cstheme="minorHAnsi"/>
                <w:sz w:val="21"/>
                <w:szCs w:val="21"/>
              </w:rPr>
              <w:lastRenderedPageBreak/>
              <w:t xml:space="preserve">Different ability pupils will have different graph paper - </w:t>
            </w:r>
            <w:r>
              <w:rPr>
                <w:rFonts w:asciiTheme="minorHAnsi" w:hAnsiTheme="minorHAnsi" w:cstheme="minorHAnsi"/>
                <w:sz w:val="21"/>
                <w:szCs w:val="21"/>
              </w:rPr>
              <w:t xml:space="preserve"> Lower ability/ ALN will have bigger lined graph paper. </w:t>
            </w:r>
          </w:p>
          <w:p w14:paraId="4512DD3B" w14:textId="77777777" w:rsidR="00F479B2" w:rsidRDefault="00F479B2" w:rsidP="00C82409">
            <w:pPr>
              <w:pStyle w:val="NoSpacing"/>
              <w:rPr>
                <w:rFonts w:asciiTheme="minorHAnsi" w:hAnsiTheme="minorHAnsi" w:cstheme="minorHAnsi"/>
                <w:sz w:val="21"/>
                <w:szCs w:val="21"/>
              </w:rPr>
            </w:pPr>
          </w:p>
          <w:p w14:paraId="7FBDE6F0"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Middle ability – average graph paper.  </w:t>
            </w:r>
          </w:p>
          <w:p w14:paraId="33518278" w14:textId="77777777" w:rsidR="00F479B2" w:rsidRDefault="00F479B2" w:rsidP="00C82409">
            <w:pPr>
              <w:pStyle w:val="NoSpacing"/>
              <w:rPr>
                <w:rFonts w:asciiTheme="minorHAnsi" w:hAnsiTheme="minorHAnsi" w:cstheme="minorHAnsi"/>
                <w:sz w:val="21"/>
                <w:szCs w:val="21"/>
              </w:rPr>
            </w:pPr>
          </w:p>
          <w:p w14:paraId="5907040B"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MAT – will have smaller lined graph paper. </w:t>
            </w:r>
          </w:p>
          <w:p w14:paraId="7D32FAA6" w14:textId="77777777" w:rsidR="00F479B2" w:rsidRDefault="00F479B2" w:rsidP="00C82409">
            <w:pPr>
              <w:pStyle w:val="NoSpacing"/>
              <w:rPr>
                <w:rFonts w:asciiTheme="minorHAnsi" w:hAnsiTheme="minorHAnsi" w:cstheme="minorHAnsi"/>
                <w:sz w:val="21"/>
                <w:szCs w:val="21"/>
              </w:rPr>
            </w:pPr>
          </w:p>
          <w:p w14:paraId="27C6BEA6"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Lower ability/ALN – will count up in and form their bar chart in 1s/2s</w:t>
            </w:r>
          </w:p>
          <w:p w14:paraId="0E8CA207" w14:textId="77777777" w:rsidR="00F479B2" w:rsidRDefault="00F479B2" w:rsidP="00C82409">
            <w:pPr>
              <w:pStyle w:val="NoSpacing"/>
              <w:rPr>
                <w:rFonts w:asciiTheme="minorHAnsi" w:hAnsiTheme="minorHAnsi" w:cstheme="minorHAnsi"/>
                <w:sz w:val="21"/>
                <w:szCs w:val="21"/>
              </w:rPr>
            </w:pPr>
          </w:p>
          <w:p w14:paraId="4430911A"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Middle ability – will count up in and form their bar chart using 5s/10s </w:t>
            </w:r>
          </w:p>
          <w:p w14:paraId="163B72E2" w14:textId="77777777" w:rsidR="00F479B2" w:rsidRDefault="00F479B2" w:rsidP="00C82409">
            <w:pPr>
              <w:pStyle w:val="NoSpacing"/>
              <w:rPr>
                <w:rFonts w:asciiTheme="minorHAnsi" w:hAnsiTheme="minorHAnsi" w:cstheme="minorHAnsi"/>
                <w:sz w:val="21"/>
                <w:szCs w:val="21"/>
              </w:rPr>
            </w:pPr>
          </w:p>
          <w:p w14:paraId="01B2F2D1"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MAT – will count up in and form their bar chart using 0.5. </w:t>
            </w:r>
          </w:p>
          <w:p w14:paraId="4919DD92" w14:textId="77777777" w:rsidR="00F479B2" w:rsidRDefault="00F479B2" w:rsidP="00C82409">
            <w:pPr>
              <w:pStyle w:val="NoSpacing"/>
              <w:rPr>
                <w:rFonts w:asciiTheme="minorHAnsi" w:hAnsiTheme="minorHAnsi" w:cstheme="minorHAnsi"/>
                <w:sz w:val="21"/>
                <w:szCs w:val="21"/>
              </w:rPr>
            </w:pPr>
          </w:p>
          <w:p w14:paraId="0055F2E0"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Lower ability/ ALN – will have more adult facilitation during the activity to keep their learning on track.  </w:t>
            </w:r>
          </w:p>
          <w:p w14:paraId="7C5334C4" w14:textId="77777777" w:rsidR="00F479B2" w:rsidRDefault="00F479B2" w:rsidP="00C82409">
            <w:pPr>
              <w:pStyle w:val="NoSpacing"/>
              <w:rPr>
                <w:rFonts w:asciiTheme="minorHAnsi" w:hAnsiTheme="minorHAnsi" w:cstheme="minorHAnsi"/>
                <w:sz w:val="21"/>
                <w:szCs w:val="21"/>
              </w:rPr>
            </w:pPr>
          </w:p>
          <w:p w14:paraId="1F1C48A7" w14:textId="7FFA004B" w:rsidR="00F479B2" w:rsidRPr="00534A76"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Have the WAGOL and success </w:t>
            </w:r>
            <w:r w:rsidR="004B5E46">
              <w:rPr>
                <w:rFonts w:asciiTheme="minorHAnsi" w:hAnsiTheme="minorHAnsi" w:cstheme="minorHAnsi"/>
                <w:sz w:val="21"/>
                <w:szCs w:val="21"/>
              </w:rPr>
              <w:t>criteria</w:t>
            </w:r>
            <w:r>
              <w:rPr>
                <w:rFonts w:asciiTheme="minorHAnsi" w:hAnsiTheme="minorHAnsi" w:cstheme="minorHAnsi"/>
                <w:sz w:val="21"/>
                <w:szCs w:val="21"/>
              </w:rPr>
              <w:t xml:space="preserve"> accessible for ALN/ lower ability to look at and check their work – visual aid what they need to include, what they have/haven’t and what they need to add/improve. </w:t>
            </w:r>
          </w:p>
        </w:tc>
        <w:tc>
          <w:tcPr>
            <w:tcW w:w="2777" w:type="dxa"/>
          </w:tcPr>
          <w:p w14:paraId="1B1C03DD" w14:textId="650AFFCB" w:rsidR="00F479B2" w:rsidRPr="0075452C" w:rsidRDefault="00F479B2" w:rsidP="00C82409">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lastRenderedPageBreak/>
              <w:t xml:space="preserve">Self- assessment against the success </w:t>
            </w:r>
            <w:r w:rsidR="004B5E46" w:rsidRPr="0075452C">
              <w:rPr>
                <w:rFonts w:asciiTheme="minorHAnsi" w:hAnsiTheme="minorHAnsi" w:cstheme="minorHAnsi"/>
                <w:color w:val="000000" w:themeColor="text1"/>
                <w:sz w:val="21"/>
                <w:szCs w:val="21"/>
              </w:rPr>
              <w:t>criteria</w:t>
            </w:r>
            <w:r w:rsidRPr="0075452C">
              <w:rPr>
                <w:rFonts w:asciiTheme="minorHAnsi" w:hAnsiTheme="minorHAnsi" w:cstheme="minorHAnsi"/>
                <w:color w:val="000000" w:themeColor="text1"/>
                <w:sz w:val="21"/>
                <w:szCs w:val="21"/>
              </w:rPr>
              <w:t xml:space="preserve"> – pupils are to check and </w:t>
            </w:r>
            <w:r w:rsidR="004B5E46" w:rsidRPr="0075452C">
              <w:rPr>
                <w:rFonts w:asciiTheme="minorHAnsi" w:hAnsiTheme="minorHAnsi" w:cstheme="minorHAnsi"/>
                <w:color w:val="000000" w:themeColor="text1"/>
                <w:sz w:val="21"/>
                <w:szCs w:val="21"/>
              </w:rPr>
              <w:t>assess</w:t>
            </w:r>
            <w:r w:rsidRPr="0075452C">
              <w:rPr>
                <w:rFonts w:asciiTheme="minorHAnsi" w:hAnsiTheme="minorHAnsi" w:cstheme="minorHAnsi"/>
                <w:color w:val="000000" w:themeColor="text1"/>
                <w:sz w:val="21"/>
                <w:szCs w:val="21"/>
              </w:rPr>
              <w:t xml:space="preserve"> their work against the success criteria. </w:t>
            </w:r>
          </w:p>
          <w:p w14:paraId="1CCCFCEB" w14:textId="77777777" w:rsidR="00F479B2" w:rsidRPr="0075452C" w:rsidRDefault="00F479B2" w:rsidP="00C82409">
            <w:pPr>
              <w:pStyle w:val="NoSpacing"/>
              <w:rPr>
                <w:rFonts w:asciiTheme="minorHAnsi" w:hAnsiTheme="minorHAnsi" w:cstheme="minorHAnsi"/>
                <w:color w:val="000000" w:themeColor="text1"/>
                <w:sz w:val="21"/>
                <w:szCs w:val="21"/>
              </w:rPr>
            </w:pPr>
          </w:p>
          <w:p w14:paraId="7F0F8FB8" w14:textId="03393721" w:rsidR="00F479B2" w:rsidRPr="0075452C" w:rsidRDefault="00F479B2" w:rsidP="00C82409">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t>Mini-</w:t>
            </w:r>
            <w:r w:rsidR="004B5E46" w:rsidRPr="0075452C">
              <w:rPr>
                <w:rFonts w:asciiTheme="minorHAnsi" w:hAnsiTheme="minorHAnsi" w:cstheme="minorHAnsi"/>
                <w:color w:val="000000" w:themeColor="text1"/>
                <w:sz w:val="21"/>
                <w:szCs w:val="21"/>
              </w:rPr>
              <w:t>pitstop</w:t>
            </w:r>
            <w:r w:rsidRPr="0075452C">
              <w:rPr>
                <w:rFonts w:asciiTheme="minorHAnsi" w:hAnsiTheme="minorHAnsi" w:cstheme="minorHAnsi"/>
                <w:color w:val="000000" w:themeColor="text1"/>
                <w:sz w:val="21"/>
                <w:szCs w:val="21"/>
              </w:rPr>
              <w:t xml:space="preserve">- for the children to make </w:t>
            </w:r>
            <w:r w:rsidR="004B5E46" w:rsidRPr="0075452C">
              <w:rPr>
                <w:rFonts w:asciiTheme="minorHAnsi" w:hAnsiTheme="minorHAnsi" w:cstheme="minorHAnsi"/>
                <w:color w:val="000000" w:themeColor="text1"/>
                <w:sz w:val="21"/>
                <w:szCs w:val="21"/>
              </w:rPr>
              <w:t>amendments</w:t>
            </w:r>
            <w:r w:rsidRPr="0075452C">
              <w:rPr>
                <w:rFonts w:asciiTheme="minorHAnsi" w:hAnsiTheme="minorHAnsi" w:cstheme="minorHAnsi"/>
                <w:color w:val="000000" w:themeColor="text1"/>
                <w:sz w:val="21"/>
                <w:szCs w:val="21"/>
              </w:rPr>
              <w:t xml:space="preserve">/ </w:t>
            </w:r>
            <w:r w:rsidR="004B5E46" w:rsidRPr="0075452C">
              <w:rPr>
                <w:rFonts w:asciiTheme="minorHAnsi" w:hAnsiTheme="minorHAnsi" w:cstheme="minorHAnsi"/>
                <w:color w:val="000000" w:themeColor="text1"/>
                <w:sz w:val="21"/>
                <w:szCs w:val="21"/>
              </w:rPr>
              <w:t>improvements</w:t>
            </w:r>
            <w:r w:rsidRPr="0075452C">
              <w:rPr>
                <w:rFonts w:asciiTheme="minorHAnsi" w:hAnsiTheme="minorHAnsi" w:cstheme="minorHAnsi"/>
                <w:color w:val="000000" w:themeColor="text1"/>
                <w:sz w:val="21"/>
                <w:szCs w:val="21"/>
              </w:rPr>
              <w:t xml:space="preserve"> to their work at this given time and to keep their learning on track and to improve their work.  </w:t>
            </w:r>
          </w:p>
          <w:p w14:paraId="13098992" w14:textId="77777777" w:rsidR="00F479B2" w:rsidRDefault="00F479B2" w:rsidP="00C82409">
            <w:pPr>
              <w:pStyle w:val="NoSpacing"/>
            </w:pPr>
          </w:p>
          <w:p w14:paraId="6FEF661A" w14:textId="3D3E7C3C" w:rsidR="00F479B2" w:rsidRPr="0062738B" w:rsidRDefault="00F479B2" w:rsidP="00C82409">
            <w:pPr>
              <w:pStyle w:val="NoSpacing"/>
              <w:rPr>
                <w:rFonts w:asciiTheme="minorHAnsi" w:hAnsiTheme="minorHAnsi" w:cstheme="minorHAnsi"/>
                <w:sz w:val="21"/>
                <w:szCs w:val="21"/>
              </w:rPr>
            </w:pPr>
            <w:r w:rsidRPr="0062738B">
              <w:rPr>
                <w:rFonts w:asciiTheme="minorHAnsi" w:hAnsiTheme="minorHAnsi" w:cstheme="minorHAnsi"/>
                <w:sz w:val="21"/>
                <w:szCs w:val="21"/>
              </w:rPr>
              <w:t xml:space="preserve">Pupils </w:t>
            </w:r>
            <w:r>
              <w:rPr>
                <w:rFonts w:asciiTheme="minorHAnsi" w:hAnsiTheme="minorHAnsi" w:cstheme="minorHAnsi"/>
                <w:sz w:val="21"/>
                <w:szCs w:val="21"/>
              </w:rPr>
              <w:t xml:space="preserve">will have </w:t>
            </w:r>
            <w:r w:rsidRPr="0062738B">
              <w:rPr>
                <w:rFonts w:asciiTheme="minorHAnsi" w:hAnsiTheme="minorHAnsi" w:cstheme="minorHAnsi"/>
                <w:sz w:val="21"/>
                <w:szCs w:val="21"/>
              </w:rPr>
              <w:t xml:space="preserve">collected their data from within the </w:t>
            </w:r>
            <w:r w:rsidR="004B5E46" w:rsidRPr="0062738B">
              <w:rPr>
                <w:rFonts w:asciiTheme="minorHAnsi" w:hAnsiTheme="minorHAnsi" w:cstheme="minorHAnsi"/>
                <w:sz w:val="21"/>
                <w:szCs w:val="21"/>
              </w:rPr>
              <w:t>environment</w:t>
            </w:r>
            <w:r w:rsidRPr="0062738B">
              <w:rPr>
                <w:rFonts w:asciiTheme="minorHAnsi" w:hAnsiTheme="minorHAnsi" w:cstheme="minorHAnsi"/>
                <w:sz w:val="21"/>
                <w:szCs w:val="21"/>
              </w:rPr>
              <w:t xml:space="preserve"> and presented </w:t>
            </w:r>
            <w:r w:rsidRPr="0062738B">
              <w:rPr>
                <w:rFonts w:asciiTheme="minorHAnsi" w:hAnsiTheme="minorHAnsi" w:cstheme="minorHAnsi"/>
                <w:sz w:val="21"/>
                <w:szCs w:val="21"/>
              </w:rPr>
              <w:lastRenderedPageBreak/>
              <w:t xml:space="preserve">this in a tally chart. Then used that data and represent it into a bar chart – ensuring to include all the key features of a bar chart. </w:t>
            </w:r>
          </w:p>
          <w:p w14:paraId="4E2CD8E6" w14:textId="77777777" w:rsidR="00F479B2" w:rsidRPr="00122A6C" w:rsidRDefault="00F479B2" w:rsidP="00C82409">
            <w:pPr>
              <w:pStyle w:val="NoSpacing"/>
            </w:pPr>
          </w:p>
        </w:tc>
      </w:tr>
      <w:tr w:rsidR="00F479B2" w:rsidRPr="00122A6C" w14:paraId="2506DF1A" w14:textId="77777777" w:rsidTr="00C82409">
        <w:trPr>
          <w:trHeight w:val="1041"/>
        </w:trPr>
        <w:tc>
          <w:tcPr>
            <w:tcW w:w="1555" w:type="dxa"/>
          </w:tcPr>
          <w:p w14:paraId="25AF7CFC" w14:textId="77777777" w:rsidR="00F479B2" w:rsidRPr="00A625B9" w:rsidRDefault="00F479B2" w:rsidP="00C82409">
            <w:pPr>
              <w:pStyle w:val="NoSpacing"/>
              <w:rPr>
                <w:b/>
                <w:bCs/>
                <w:sz w:val="21"/>
                <w:szCs w:val="21"/>
              </w:rPr>
            </w:pPr>
          </w:p>
          <w:p w14:paraId="585AA93C" w14:textId="77777777" w:rsidR="00F479B2" w:rsidRPr="00A625B9" w:rsidRDefault="00F479B2" w:rsidP="00C82409">
            <w:pPr>
              <w:pStyle w:val="NoSpacing"/>
              <w:jc w:val="center"/>
              <w:rPr>
                <w:b/>
                <w:bCs/>
                <w:sz w:val="21"/>
                <w:szCs w:val="21"/>
              </w:rPr>
            </w:pPr>
            <w:r w:rsidRPr="00A625B9">
              <w:rPr>
                <w:b/>
                <w:bCs/>
                <w:sz w:val="21"/>
                <w:szCs w:val="21"/>
              </w:rPr>
              <w:t>Plenary</w:t>
            </w:r>
          </w:p>
          <w:p w14:paraId="291B4CE6" w14:textId="77777777" w:rsidR="00F479B2" w:rsidRPr="00A625B9" w:rsidRDefault="00F479B2" w:rsidP="00C82409">
            <w:pPr>
              <w:pStyle w:val="NoSpacing"/>
              <w:rPr>
                <w:b/>
                <w:bCs/>
                <w:sz w:val="21"/>
                <w:szCs w:val="21"/>
              </w:rPr>
            </w:pPr>
          </w:p>
          <w:p w14:paraId="1761CED3" w14:textId="77777777" w:rsidR="00F479B2" w:rsidRPr="00A625B9" w:rsidRDefault="00F479B2" w:rsidP="00C82409">
            <w:pPr>
              <w:pStyle w:val="NoSpacing"/>
              <w:rPr>
                <w:b/>
                <w:bCs/>
                <w:sz w:val="21"/>
                <w:szCs w:val="21"/>
              </w:rPr>
            </w:pPr>
          </w:p>
        </w:tc>
        <w:tc>
          <w:tcPr>
            <w:tcW w:w="3632" w:type="dxa"/>
          </w:tcPr>
          <w:p w14:paraId="1E484221" w14:textId="1F6BFAB8" w:rsidR="00F479B2" w:rsidRDefault="00F479B2" w:rsidP="00C82409">
            <w:pPr>
              <w:pStyle w:val="NoSpacing"/>
              <w:rPr>
                <w:rFonts w:asciiTheme="minorHAnsi" w:hAnsiTheme="minorHAnsi" w:cstheme="minorHAnsi"/>
                <w:sz w:val="21"/>
                <w:szCs w:val="21"/>
              </w:rPr>
            </w:pPr>
            <w:r w:rsidRPr="003F7187">
              <w:rPr>
                <w:rFonts w:asciiTheme="minorHAnsi" w:hAnsiTheme="minorHAnsi" w:cstheme="minorHAnsi"/>
                <w:sz w:val="21"/>
                <w:szCs w:val="21"/>
              </w:rPr>
              <w:t>Ask pupils to come up with</w:t>
            </w:r>
            <w:r>
              <w:rPr>
                <w:rFonts w:asciiTheme="minorHAnsi" w:hAnsiTheme="minorHAnsi" w:cstheme="minorHAnsi"/>
                <w:sz w:val="21"/>
                <w:szCs w:val="21"/>
              </w:rPr>
              <w:t xml:space="preserve"> and </w:t>
            </w:r>
            <w:r w:rsidR="004B5E46">
              <w:rPr>
                <w:rFonts w:asciiTheme="minorHAnsi" w:hAnsiTheme="minorHAnsi" w:cstheme="minorHAnsi"/>
                <w:sz w:val="21"/>
                <w:szCs w:val="21"/>
              </w:rPr>
              <w:t xml:space="preserve">write </w:t>
            </w:r>
            <w:r w:rsidR="004B5E46" w:rsidRPr="003F7187">
              <w:rPr>
                <w:rFonts w:asciiTheme="minorHAnsi" w:hAnsiTheme="minorHAnsi" w:cstheme="minorHAnsi"/>
                <w:sz w:val="21"/>
                <w:szCs w:val="21"/>
              </w:rPr>
              <w:t>some</w:t>
            </w:r>
            <w:r>
              <w:rPr>
                <w:rFonts w:asciiTheme="minorHAnsi" w:hAnsiTheme="minorHAnsi" w:cstheme="minorHAnsi"/>
                <w:sz w:val="21"/>
                <w:szCs w:val="21"/>
              </w:rPr>
              <w:t xml:space="preserve"> questions in their book to ask their </w:t>
            </w:r>
            <w:r w:rsidRPr="0075452C">
              <w:rPr>
                <w:rFonts w:asciiTheme="minorHAnsi" w:hAnsiTheme="minorHAnsi" w:cstheme="minorHAnsi"/>
                <w:color w:val="000000" w:themeColor="text1"/>
                <w:sz w:val="21"/>
                <w:szCs w:val="21"/>
              </w:rPr>
              <w:t>talk partner (</w:t>
            </w:r>
            <w:r>
              <w:rPr>
                <w:rFonts w:asciiTheme="minorHAnsi" w:hAnsiTheme="minorHAnsi" w:cstheme="minorHAnsi"/>
                <w:sz w:val="21"/>
                <w:szCs w:val="21"/>
              </w:rPr>
              <w:t xml:space="preserve">person sitting next to them) about the data their bar chart displays – extract information and answer questions based on the data. </w:t>
            </w:r>
          </w:p>
          <w:p w14:paraId="551DBEC8" w14:textId="77777777" w:rsidR="00F479B2" w:rsidRDefault="00F479B2" w:rsidP="00C82409">
            <w:pPr>
              <w:pStyle w:val="NoSpacing"/>
              <w:rPr>
                <w:rFonts w:asciiTheme="minorHAnsi" w:hAnsiTheme="minorHAnsi" w:cstheme="minorHAnsi"/>
                <w:sz w:val="21"/>
                <w:szCs w:val="21"/>
              </w:rPr>
            </w:pPr>
          </w:p>
          <w:p w14:paraId="712CF3D7" w14:textId="77777777"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Give some example questions to the pupils that they could ask their talk partner. </w:t>
            </w:r>
          </w:p>
          <w:p w14:paraId="6493829A" w14:textId="25758818" w:rsidR="00F479B2"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Which fruit is the most/least </w:t>
            </w:r>
            <w:r w:rsidR="004B5E46">
              <w:rPr>
                <w:rFonts w:asciiTheme="minorHAnsi" w:hAnsiTheme="minorHAnsi" w:cstheme="minorHAnsi"/>
                <w:sz w:val="21"/>
                <w:szCs w:val="21"/>
              </w:rPr>
              <w:t>popular</w:t>
            </w:r>
            <w:r>
              <w:rPr>
                <w:rFonts w:asciiTheme="minorHAnsi" w:hAnsiTheme="minorHAnsi" w:cstheme="minorHAnsi"/>
                <w:sz w:val="21"/>
                <w:szCs w:val="21"/>
              </w:rPr>
              <w:t xml:space="preserve"> in the class </w:t>
            </w:r>
          </w:p>
          <w:p w14:paraId="0A0645C2" w14:textId="77777777" w:rsidR="00F479B2"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How many people liked apples </w:t>
            </w:r>
          </w:p>
          <w:p w14:paraId="2DAEE7F6" w14:textId="77777777" w:rsidR="00F479B2"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How do you know this? Why? </w:t>
            </w:r>
          </w:p>
          <w:p w14:paraId="2A05A2F5" w14:textId="77777777" w:rsidR="00F479B2" w:rsidRDefault="00F479B2" w:rsidP="00C82409">
            <w:pPr>
              <w:pStyle w:val="NoSpacing"/>
              <w:rPr>
                <w:rFonts w:asciiTheme="minorHAnsi" w:hAnsiTheme="minorHAnsi" w:cstheme="minorHAnsi"/>
                <w:sz w:val="21"/>
                <w:szCs w:val="21"/>
              </w:rPr>
            </w:pPr>
          </w:p>
          <w:p w14:paraId="35495BA2" w14:textId="2E196716"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lastRenderedPageBreak/>
              <w:t xml:space="preserve">Blank bar chart on board ready to be labelled and filled in </w:t>
            </w:r>
            <w:r w:rsidR="004B5E46">
              <w:rPr>
                <w:rFonts w:asciiTheme="minorHAnsi" w:hAnsiTheme="minorHAnsi" w:cstheme="minorHAnsi"/>
                <w:sz w:val="21"/>
                <w:szCs w:val="21"/>
              </w:rPr>
              <w:t>correctly</w:t>
            </w:r>
            <w:r>
              <w:rPr>
                <w:rFonts w:asciiTheme="minorHAnsi" w:hAnsiTheme="minorHAnsi" w:cstheme="minorHAnsi"/>
                <w:sz w:val="21"/>
                <w:szCs w:val="21"/>
              </w:rPr>
              <w:t xml:space="preserve"> by pupils. Lollipop sticks to pick pupils to come and label and represent the data and to explain why they are labelling it there? </w:t>
            </w:r>
          </w:p>
          <w:p w14:paraId="5A4D2C64" w14:textId="77777777" w:rsidR="00F479B2"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Why have you placed/labelled it there? </w:t>
            </w:r>
          </w:p>
          <w:p w14:paraId="5DACF0A9" w14:textId="77777777" w:rsidR="00F479B2" w:rsidRPr="005634DB"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Would it make sense if it was placed somewhere else? </w:t>
            </w:r>
          </w:p>
          <w:p w14:paraId="4E9978A8" w14:textId="77777777" w:rsidR="00F479B2" w:rsidRDefault="00F479B2" w:rsidP="00C82409">
            <w:pPr>
              <w:pStyle w:val="NoSpacing"/>
            </w:pPr>
          </w:p>
          <w:p w14:paraId="70B6A922" w14:textId="77777777" w:rsidR="00F479B2" w:rsidRDefault="00F479B2" w:rsidP="00C82409">
            <w:pPr>
              <w:pStyle w:val="NoSpacing"/>
              <w:rPr>
                <w:rFonts w:asciiTheme="minorHAnsi" w:hAnsiTheme="minorHAnsi" w:cstheme="minorHAnsi"/>
                <w:sz w:val="21"/>
                <w:szCs w:val="21"/>
              </w:rPr>
            </w:pPr>
            <w:r w:rsidRPr="009D4EBC">
              <w:rPr>
                <w:rFonts w:asciiTheme="minorHAnsi" w:hAnsiTheme="minorHAnsi" w:cstheme="minorHAnsi"/>
                <w:sz w:val="21"/>
                <w:szCs w:val="21"/>
              </w:rPr>
              <w:t xml:space="preserve">At the end of the lesson, provide each pupil with an </w:t>
            </w:r>
            <w:r w:rsidRPr="0075452C">
              <w:rPr>
                <w:rFonts w:asciiTheme="minorHAnsi" w:hAnsiTheme="minorHAnsi" w:cstheme="minorHAnsi"/>
                <w:color w:val="000000" w:themeColor="text1"/>
                <w:sz w:val="21"/>
                <w:szCs w:val="21"/>
              </w:rPr>
              <w:t xml:space="preserve">exit ticket to complete. </w:t>
            </w:r>
            <w:r>
              <w:rPr>
                <w:rFonts w:asciiTheme="minorHAnsi" w:hAnsiTheme="minorHAnsi" w:cstheme="minorHAnsi"/>
                <w:sz w:val="21"/>
                <w:szCs w:val="21"/>
              </w:rPr>
              <w:t xml:space="preserve">The exit ticket will display the questions of; </w:t>
            </w:r>
          </w:p>
          <w:p w14:paraId="2A8370F8" w14:textId="77777777" w:rsidR="00F479B2"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What do you now know about data and bar charts? </w:t>
            </w:r>
          </w:p>
          <w:p w14:paraId="0F919810" w14:textId="77777777" w:rsidR="00F479B2" w:rsidRPr="009D3ED7" w:rsidRDefault="00F479B2" w:rsidP="00F479B2">
            <w:pPr>
              <w:pStyle w:val="NoSpacing"/>
              <w:numPr>
                <w:ilvl w:val="0"/>
                <w:numId w:val="2"/>
              </w:numPr>
              <w:rPr>
                <w:rFonts w:asciiTheme="minorHAnsi" w:hAnsiTheme="minorHAnsi" w:cstheme="minorHAnsi"/>
                <w:sz w:val="21"/>
                <w:szCs w:val="21"/>
              </w:rPr>
            </w:pPr>
            <w:r>
              <w:rPr>
                <w:rFonts w:asciiTheme="minorHAnsi" w:hAnsiTheme="minorHAnsi" w:cstheme="minorHAnsi"/>
                <w:sz w:val="21"/>
                <w:szCs w:val="21"/>
              </w:rPr>
              <w:t xml:space="preserve">What are you still confused about/need more help with? </w:t>
            </w:r>
          </w:p>
          <w:p w14:paraId="5F83599B" w14:textId="77777777" w:rsidR="00F479B2" w:rsidRPr="00122A6C" w:rsidRDefault="00F479B2" w:rsidP="00C82409">
            <w:pPr>
              <w:pStyle w:val="NoSpacing"/>
            </w:pPr>
          </w:p>
        </w:tc>
        <w:tc>
          <w:tcPr>
            <w:tcW w:w="4819" w:type="dxa"/>
          </w:tcPr>
          <w:p w14:paraId="4D116733" w14:textId="47ABD6CB" w:rsidR="00F479B2" w:rsidRDefault="00F479B2" w:rsidP="00C82409">
            <w:pPr>
              <w:pStyle w:val="NoSpacing"/>
              <w:rPr>
                <w:rFonts w:asciiTheme="minorHAnsi" w:hAnsiTheme="minorHAnsi" w:cstheme="minorHAnsi"/>
                <w:sz w:val="21"/>
                <w:szCs w:val="21"/>
              </w:rPr>
            </w:pPr>
            <w:r w:rsidRPr="0052149F">
              <w:rPr>
                <w:rFonts w:asciiTheme="minorHAnsi" w:hAnsiTheme="minorHAnsi" w:cstheme="minorHAnsi"/>
                <w:sz w:val="21"/>
                <w:szCs w:val="21"/>
              </w:rPr>
              <w:lastRenderedPageBreak/>
              <w:t xml:space="preserve">Pupils are to come up with </w:t>
            </w:r>
            <w:r>
              <w:rPr>
                <w:rFonts w:asciiTheme="minorHAnsi" w:hAnsiTheme="minorHAnsi" w:cstheme="minorHAnsi"/>
                <w:sz w:val="21"/>
                <w:szCs w:val="21"/>
              </w:rPr>
              <w:t xml:space="preserve">and write some </w:t>
            </w:r>
            <w:r w:rsidRPr="0052149F">
              <w:rPr>
                <w:rFonts w:asciiTheme="minorHAnsi" w:hAnsiTheme="minorHAnsi" w:cstheme="minorHAnsi"/>
                <w:sz w:val="21"/>
                <w:szCs w:val="21"/>
              </w:rPr>
              <w:t xml:space="preserve">questions to ask their talk partner </w:t>
            </w:r>
            <w:r>
              <w:rPr>
                <w:rFonts w:asciiTheme="minorHAnsi" w:hAnsiTheme="minorHAnsi" w:cstheme="minorHAnsi"/>
                <w:sz w:val="21"/>
                <w:szCs w:val="21"/>
              </w:rPr>
              <w:t xml:space="preserve">– they both then ask one another their questions based on their data in their bar chart and extract that information and answer </w:t>
            </w:r>
            <w:r w:rsidR="004B5E46">
              <w:rPr>
                <w:rFonts w:asciiTheme="minorHAnsi" w:hAnsiTheme="minorHAnsi" w:cstheme="minorHAnsi"/>
                <w:sz w:val="21"/>
                <w:szCs w:val="21"/>
              </w:rPr>
              <w:t>each other’s</w:t>
            </w:r>
            <w:r>
              <w:rPr>
                <w:rFonts w:asciiTheme="minorHAnsi" w:hAnsiTheme="minorHAnsi" w:cstheme="minorHAnsi"/>
                <w:sz w:val="21"/>
                <w:szCs w:val="21"/>
              </w:rPr>
              <w:t xml:space="preserve"> questions based on their data </w:t>
            </w:r>
            <w:r w:rsidR="004B5E46">
              <w:rPr>
                <w:rFonts w:asciiTheme="minorHAnsi" w:hAnsiTheme="minorHAnsi" w:cstheme="minorHAnsi"/>
                <w:sz w:val="21"/>
                <w:szCs w:val="21"/>
              </w:rPr>
              <w:t>displayed</w:t>
            </w:r>
            <w:r>
              <w:rPr>
                <w:rFonts w:asciiTheme="minorHAnsi" w:hAnsiTheme="minorHAnsi" w:cstheme="minorHAnsi"/>
                <w:sz w:val="21"/>
                <w:szCs w:val="21"/>
              </w:rPr>
              <w:t xml:space="preserve">.  </w:t>
            </w:r>
          </w:p>
          <w:p w14:paraId="2FB0EBD7" w14:textId="77777777" w:rsidR="00F479B2" w:rsidRDefault="00F479B2" w:rsidP="00C82409">
            <w:pPr>
              <w:pStyle w:val="NoSpacing"/>
              <w:rPr>
                <w:rFonts w:asciiTheme="minorHAnsi" w:hAnsiTheme="minorHAnsi" w:cstheme="minorHAnsi"/>
                <w:sz w:val="21"/>
                <w:szCs w:val="21"/>
              </w:rPr>
            </w:pPr>
          </w:p>
          <w:p w14:paraId="3154688E" w14:textId="347AF239" w:rsidR="00F479B2" w:rsidRDefault="004B5E46" w:rsidP="00C82409">
            <w:pPr>
              <w:pStyle w:val="NoSpacing"/>
              <w:rPr>
                <w:rFonts w:asciiTheme="minorHAnsi" w:hAnsiTheme="minorHAnsi" w:cstheme="minorHAnsi"/>
                <w:sz w:val="21"/>
                <w:szCs w:val="21"/>
              </w:rPr>
            </w:pPr>
            <w:r>
              <w:rPr>
                <w:rFonts w:asciiTheme="minorHAnsi" w:hAnsiTheme="minorHAnsi" w:cstheme="minorHAnsi"/>
                <w:sz w:val="21"/>
                <w:szCs w:val="21"/>
              </w:rPr>
              <w:t>Chosen</w:t>
            </w:r>
            <w:r w:rsidR="00F479B2">
              <w:rPr>
                <w:rFonts w:asciiTheme="minorHAnsi" w:hAnsiTheme="minorHAnsi" w:cstheme="minorHAnsi"/>
                <w:sz w:val="21"/>
                <w:szCs w:val="21"/>
              </w:rPr>
              <w:t xml:space="preserve"> pupils are to come up and label and represent the data on the board. Pupils to answer questions by the student-teacher.  </w:t>
            </w:r>
          </w:p>
          <w:p w14:paraId="0E3BD413" w14:textId="77777777" w:rsidR="00F479B2" w:rsidRDefault="00F479B2" w:rsidP="00C82409">
            <w:pPr>
              <w:pStyle w:val="NoSpacing"/>
              <w:rPr>
                <w:rFonts w:asciiTheme="minorHAnsi" w:hAnsiTheme="minorHAnsi" w:cstheme="minorHAnsi"/>
                <w:sz w:val="21"/>
                <w:szCs w:val="21"/>
              </w:rPr>
            </w:pPr>
          </w:p>
          <w:p w14:paraId="28439121" w14:textId="77777777" w:rsidR="00F479B2" w:rsidRPr="0052149F"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Pupils are to complete the exit ticket and hand them to the student teacher at the end of the lesson. </w:t>
            </w:r>
          </w:p>
        </w:tc>
        <w:tc>
          <w:tcPr>
            <w:tcW w:w="2554" w:type="dxa"/>
          </w:tcPr>
          <w:p w14:paraId="4323699E" w14:textId="7FFB3661" w:rsidR="00F479B2" w:rsidRDefault="00F479B2" w:rsidP="00C82409">
            <w:pPr>
              <w:pStyle w:val="NoSpacing"/>
              <w:rPr>
                <w:rFonts w:asciiTheme="minorHAnsi" w:hAnsiTheme="minorHAnsi" w:cstheme="minorHAnsi"/>
                <w:sz w:val="20"/>
                <w:szCs w:val="20"/>
              </w:rPr>
            </w:pPr>
            <w:r w:rsidRPr="0052149F">
              <w:rPr>
                <w:rFonts w:asciiTheme="minorHAnsi" w:hAnsiTheme="minorHAnsi" w:cstheme="minorHAnsi"/>
                <w:sz w:val="20"/>
                <w:szCs w:val="20"/>
              </w:rPr>
              <w:t xml:space="preserve">Lower ability/ ALN – have adult </w:t>
            </w:r>
            <w:r w:rsidR="004B5E46" w:rsidRPr="0052149F">
              <w:rPr>
                <w:rFonts w:asciiTheme="minorHAnsi" w:hAnsiTheme="minorHAnsi" w:cstheme="minorHAnsi"/>
                <w:sz w:val="20"/>
                <w:szCs w:val="20"/>
              </w:rPr>
              <w:t>facilitation</w:t>
            </w:r>
            <w:r w:rsidRPr="0052149F">
              <w:rPr>
                <w:rFonts w:asciiTheme="minorHAnsi" w:hAnsiTheme="minorHAnsi" w:cstheme="minorHAnsi"/>
                <w:sz w:val="20"/>
                <w:szCs w:val="20"/>
              </w:rPr>
              <w:t xml:space="preserve"> to form some questions for their talk partner </w:t>
            </w:r>
            <w:r w:rsidR="004B5E46" w:rsidRPr="0052149F">
              <w:rPr>
                <w:rFonts w:asciiTheme="minorHAnsi" w:hAnsiTheme="minorHAnsi" w:cstheme="minorHAnsi"/>
                <w:sz w:val="20"/>
                <w:szCs w:val="20"/>
              </w:rPr>
              <w:t>and</w:t>
            </w:r>
            <w:r w:rsidRPr="0052149F">
              <w:rPr>
                <w:rFonts w:asciiTheme="minorHAnsi" w:hAnsiTheme="minorHAnsi" w:cstheme="minorHAnsi"/>
                <w:sz w:val="20"/>
                <w:szCs w:val="20"/>
              </w:rPr>
              <w:t xml:space="preserve"> extracting the information </w:t>
            </w:r>
            <w:r>
              <w:rPr>
                <w:rFonts w:asciiTheme="minorHAnsi" w:hAnsiTheme="minorHAnsi" w:cstheme="minorHAnsi"/>
                <w:sz w:val="20"/>
                <w:szCs w:val="20"/>
              </w:rPr>
              <w:t xml:space="preserve">and answering the question </w:t>
            </w:r>
            <w:r w:rsidRPr="0052149F">
              <w:rPr>
                <w:rFonts w:asciiTheme="minorHAnsi" w:hAnsiTheme="minorHAnsi" w:cstheme="minorHAnsi"/>
                <w:sz w:val="20"/>
                <w:szCs w:val="20"/>
              </w:rPr>
              <w:t>from their talk partner</w:t>
            </w:r>
            <w:r>
              <w:rPr>
                <w:rFonts w:asciiTheme="minorHAnsi" w:hAnsiTheme="minorHAnsi" w:cstheme="minorHAnsi"/>
                <w:sz w:val="20"/>
                <w:szCs w:val="20"/>
              </w:rPr>
              <w:t>s</w:t>
            </w:r>
            <w:r w:rsidRPr="0052149F">
              <w:rPr>
                <w:rFonts w:asciiTheme="minorHAnsi" w:hAnsiTheme="minorHAnsi" w:cstheme="minorHAnsi"/>
                <w:sz w:val="20"/>
                <w:szCs w:val="20"/>
              </w:rPr>
              <w:t xml:space="preserve"> data</w:t>
            </w:r>
            <w:r>
              <w:rPr>
                <w:rFonts w:asciiTheme="minorHAnsi" w:hAnsiTheme="minorHAnsi" w:cstheme="minorHAnsi"/>
                <w:sz w:val="20"/>
                <w:szCs w:val="20"/>
              </w:rPr>
              <w:t xml:space="preserve"> displayed. </w:t>
            </w:r>
          </w:p>
          <w:p w14:paraId="4097A8F1" w14:textId="77777777" w:rsidR="00F479B2" w:rsidRDefault="00F479B2" w:rsidP="00C82409">
            <w:pPr>
              <w:pStyle w:val="NoSpacing"/>
              <w:rPr>
                <w:rFonts w:asciiTheme="minorHAnsi" w:hAnsiTheme="minorHAnsi" w:cstheme="minorHAnsi"/>
                <w:sz w:val="20"/>
                <w:szCs w:val="20"/>
              </w:rPr>
            </w:pPr>
          </w:p>
          <w:p w14:paraId="1538F786" w14:textId="77777777" w:rsidR="00F479B2" w:rsidRDefault="00F479B2"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Middle ability – adult support if required. </w:t>
            </w:r>
          </w:p>
          <w:p w14:paraId="457C9E94" w14:textId="77777777" w:rsidR="00F479B2" w:rsidRDefault="00F479B2" w:rsidP="00C82409">
            <w:pPr>
              <w:pStyle w:val="NoSpacing"/>
              <w:rPr>
                <w:rFonts w:asciiTheme="minorHAnsi" w:hAnsiTheme="minorHAnsi" w:cstheme="minorHAnsi"/>
                <w:sz w:val="20"/>
                <w:szCs w:val="20"/>
              </w:rPr>
            </w:pPr>
          </w:p>
          <w:p w14:paraId="58DC77DE" w14:textId="77777777" w:rsidR="00F479B2" w:rsidRDefault="00F479B2"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MAT – will be encouraged to provide reasoning for their answers for example how do you know this? Why do you think this? </w:t>
            </w:r>
          </w:p>
          <w:p w14:paraId="1CEF7344" w14:textId="77777777" w:rsidR="00F479B2" w:rsidRDefault="00F479B2" w:rsidP="00C82409">
            <w:pPr>
              <w:pStyle w:val="NoSpacing"/>
              <w:rPr>
                <w:rFonts w:asciiTheme="minorHAnsi" w:hAnsiTheme="minorHAnsi" w:cstheme="minorHAnsi"/>
                <w:sz w:val="20"/>
                <w:szCs w:val="20"/>
              </w:rPr>
            </w:pPr>
          </w:p>
          <w:p w14:paraId="2925B598" w14:textId="77777777" w:rsidR="00F479B2" w:rsidRPr="0052149F" w:rsidRDefault="00F479B2" w:rsidP="00C82409">
            <w:pPr>
              <w:pStyle w:val="NoSpacing"/>
              <w:rPr>
                <w:rFonts w:asciiTheme="minorHAnsi" w:hAnsiTheme="minorHAnsi" w:cstheme="minorHAnsi"/>
                <w:sz w:val="20"/>
                <w:szCs w:val="20"/>
              </w:rPr>
            </w:pPr>
          </w:p>
        </w:tc>
        <w:tc>
          <w:tcPr>
            <w:tcW w:w="2777" w:type="dxa"/>
          </w:tcPr>
          <w:p w14:paraId="26B46369" w14:textId="6AFF0A1A" w:rsidR="00F479B2" w:rsidRPr="0075452C" w:rsidRDefault="00F479B2" w:rsidP="00C82409">
            <w:pPr>
              <w:pStyle w:val="NoSpacing"/>
              <w:rPr>
                <w:rFonts w:asciiTheme="minorHAnsi" w:hAnsiTheme="minorHAnsi" w:cstheme="minorHAnsi"/>
                <w:color w:val="000000" w:themeColor="text1"/>
                <w:sz w:val="21"/>
                <w:szCs w:val="21"/>
              </w:rPr>
            </w:pPr>
            <w:r w:rsidRPr="0075452C">
              <w:rPr>
                <w:rFonts w:asciiTheme="minorHAnsi" w:hAnsiTheme="minorHAnsi" w:cstheme="minorHAnsi"/>
                <w:color w:val="000000" w:themeColor="text1"/>
                <w:sz w:val="21"/>
                <w:szCs w:val="21"/>
              </w:rPr>
              <w:lastRenderedPageBreak/>
              <w:t xml:space="preserve">Talk partners – </w:t>
            </w:r>
            <w:r w:rsidR="004B5E46" w:rsidRPr="0075452C">
              <w:rPr>
                <w:rFonts w:asciiTheme="minorHAnsi" w:hAnsiTheme="minorHAnsi" w:cstheme="minorHAnsi"/>
                <w:color w:val="000000" w:themeColor="text1"/>
                <w:sz w:val="21"/>
                <w:szCs w:val="21"/>
              </w:rPr>
              <w:t>Encouraging</w:t>
            </w:r>
            <w:r w:rsidRPr="0075452C">
              <w:rPr>
                <w:rFonts w:asciiTheme="minorHAnsi" w:hAnsiTheme="minorHAnsi" w:cstheme="minorHAnsi"/>
                <w:color w:val="000000" w:themeColor="text1"/>
                <w:sz w:val="21"/>
                <w:szCs w:val="21"/>
              </w:rPr>
              <w:t xml:space="preserve"> collaboration (pedagogical </w:t>
            </w:r>
            <w:r w:rsidR="004B5E46" w:rsidRPr="0075452C">
              <w:rPr>
                <w:rFonts w:asciiTheme="minorHAnsi" w:hAnsiTheme="minorHAnsi" w:cstheme="minorHAnsi"/>
                <w:color w:val="000000" w:themeColor="text1"/>
                <w:sz w:val="21"/>
                <w:szCs w:val="21"/>
              </w:rPr>
              <w:t>principle</w:t>
            </w:r>
            <w:r w:rsidRPr="0075452C">
              <w:rPr>
                <w:rFonts w:asciiTheme="minorHAnsi" w:hAnsiTheme="minorHAnsi" w:cstheme="minorHAnsi"/>
                <w:color w:val="000000" w:themeColor="text1"/>
                <w:sz w:val="21"/>
                <w:szCs w:val="21"/>
              </w:rPr>
              <w:t xml:space="preserve">) </w:t>
            </w:r>
          </w:p>
          <w:p w14:paraId="715668CA" w14:textId="77777777" w:rsidR="00F479B2" w:rsidRDefault="00F479B2" w:rsidP="00C82409">
            <w:pPr>
              <w:pStyle w:val="NoSpacing"/>
              <w:rPr>
                <w:rFonts w:asciiTheme="minorHAnsi" w:hAnsiTheme="minorHAnsi" w:cstheme="minorHAnsi"/>
                <w:sz w:val="21"/>
                <w:szCs w:val="21"/>
              </w:rPr>
            </w:pPr>
          </w:p>
          <w:p w14:paraId="1AFF0FB0" w14:textId="3621F166" w:rsidR="00F479B2" w:rsidRDefault="00F479B2" w:rsidP="00C82409">
            <w:pPr>
              <w:pStyle w:val="NoSpacing"/>
              <w:rPr>
                <w:rFonts w:asciiTheme="minorHAnsi" w:hAnsiTheme="minorHAnsi" w:cstheme="minorHAnsi"/>
                <w:sz w:val="21"/>
                <w:szCs w:val="21"/>
              </w:rPr>
            </w:pPr>
            <w:r>
              <w:rPr>
                <w:rFonts w:asciiTheme="minorHAnsi" w:hAnsiTheme="minorHAnsi" w:cstheme="minorHAnsi"/>
                <w:sz w:val="21"/>
                <w:szCs w:val="21"/>
              </w:rPr>
              <w:t xml:space="preserve">Pupils should go from inputting the data to being able to extract information and </w:t>
            </w:r>
            <w:r w:rsidR="004B5E46">
              <w:rPr>
                <w:rFonts w:asciiTheme="minorHAnsi" w:hAnsiTheme="minorHAnsi" w:cstheme="minorHAnsi"/>
                <w:sz w:val="21"/>
                <w:szCs w:val="21"/>
              </w:rPr>
              <w:t>answer</w:t>
            </w:r>
            <w:r>
              <w:rPr>
                <w:rFonts w:asciiTheme="minorHAnsi" w:hAnsiTheme="minorHAnsi" w:cstheme="minorHAnsi"/>
                <w:sz w:val="21"/>
                <w:szCs w:val="21"/>
              </w:rPr>
              <w:t xml:space="preserve"> questions based on their </w:t>
            </w:r>
            <w:r w:rsidR="004B5E46">
              <w:rPr>
                <w:rFonts w:asciiTheme="minorHAnsi" w:hAnsiTheme="minorHAnsi" w:cstheme="minorHAnsi"/>
                <w:sz w:val="21"/>
                <w:szCs w:val="21"/>
              </w:rPr>
              <w:t>peer’s</w:t>
            </w:r>
            <w:r>
              <w:rPr>
                <w:rFonts w:asciiTheme="minorHAnsi" w:hAnsiTheme="minorHAnsi" w:cstheme="minorHAnsi"/>
                <w:sz w:val="21"/>
                <w:szCs w:val="21"/>
              </w:rPr>
              <w:t xml:space="preserve"> data displayed. </w:t>
            </w:r>
          </w:p>
          <w:p w14:paraId="4609819E" w14:textId="77777777" w:rsidR="00F479B2" w:rsidRDefault="00F479B2" w:rsidP="00C82409">
            <w:pPr>
              <w:pStyle w:val="NoSpacing"/>
              <w:rPr>
                <w:rFonts w:asciiTheme="minorHAnsi" w:hAnsiTheme="minorHAnsi" w:cstheme="minorHAnsi"/>
                <w:sz w:val="21"/>
                <w:szCs w:val="21"/>
              </w:rPr>
            </w:pPr>
          </w:p>
          <w:p w14:paraId="75BE6A74" w14:textId="195E8E0D" w:rsidR="00F479B2" w:rsidRPr="0052149F" w:rsidRDefault="00F479B2" w:rsidP="00C82409">
            <w:pPr>
              <w:pStyle w:val="NoSpacing"/>
              <w:rPr>
                <w:rFonts w:asciiTheme="minorHAnsi" w:hAnsiTheme="minorHAnsi" w:cstheme="minorHAnsi"/>
                <w:sz w:val="21"/>
                <w:szCs w:val="21"/>
              </w:rPr>
            </w:pPr>
            <w:r w:rsidRPr="0075452C">
              <w:rPr>
                <w:rFonts w:asciiTheme="minorHAnsi" w:hAnsiTheme="minorHAnsi" w:cstheme="minorHAnsi"/>
                <w:color w:val="000000" w:themeColor="text1"/>
                <w:sz w:val="21"/>
                <w:szCs w:val="21"/>
              </w:rPr>
              <w:t xml:space="preserve">Exit Ticket – provides teachers with </w:t>
            </w:r>
            <w:r w:rsidR="004B5E46" w:rsidRPr="0075452C">
              <w:rPr>
                <w:rFonts w:asciiTheme="minorHAnsi" w:hAnsiTheme="minorHAnsi" w:cstheme="minorHAnsi"/>
                <w:color w:val="000000" w:themeColor="text1"/>
                <w:sz w:val="21"/>
                <w:szCs w:val="21"/>
              </w:rPr>
              <w:t>quality feedback</w:t>
            </w:r>
            <w:r w:rsidRPr="0075452C">
              <w:rPr>
                <w:rFonts w:asciiTheme="minorHAnsi" w:hAnsiTheme="minorHAnsi" w:cstheme="minorHAnsi"/>
                <w:color w:val="000000" w:themeColor="text1"/>
                <w:sz w:val="21"/>
                <w:szCs w:val="21"/>
              </w:rPr>
              <w:t xml:space="preserve">. </w:t>
            </w:r>
            <w:r>
              <w:rPr>
                <w:rFonts w:asciiTheme="minorHAnsi" w:hAnsiTheme="minorHAnsi" w:cstheme="minorHAnsi"/>
                <w:sz w:val="21"/>
                <w:szCs w:val="21"/>
              </w:rPr>
              <w:t xml:space="preserve">Can see any gaps in pupils learning which can inform invention needed to </w:t>
            </w:r>
            <w:r>
              <w:rPr>
                <w:rFonts w:asciiTheme="minorHAnsi" w:hAnsiTheme="minorHAnsi" w:cstheme="minorHAnsi"/>
                <w:sz w:val="21"/>
                <w:szCs w:val="21"/>
              </w:rPr>
              <w:lastRenderedPageBreak/>
              <w:t xml:space="preserve">be done or it highlights next lesson pupils that need more time spent </w:t>
            </w:r>
            <w:r w:rsidR="004B5E46">
              <w:rPr>
                <w:rFonts w:asciiTheme="minorHAnsi" w:hAnsiTheme="minorHAnsi" w:cstheme="minorHAnsi"/>
                <w:sz w:val="21"/>
                <w:szCs w:val="21"/>
              </w:rPr>
              <w:t>with</w:t>
            </w:r>
            <w:r>
              <w:rPr>
                <w:rFonts w:asciiTheme="minorHAnsi" w:hAnsiTheme="minorHAnsi" w:cstheme="minorHAnsi"/>
                <w:sz w:val="21"/>
                <w:szCs w:val="21"/>
              </w:rPr>
              <w:t xml:space="preserve"> them to reinforce that learning and knowledge in order to use it, in another context or different AoLE. </w:t>
            </w:r>
          </w:p>
        </w:tc>
      </w:tr>
    </w:tbl>
    <w:p w14:paraId="15CF5652" w14:textId="31B3B5A5" w:rsidR="00F479B2" w:rsidRDefault="00F479B2"/>
    <w:p w14:paraId="564C505C" w14:textId="209409BA" w:rsidR="00722B95" w:rsidRDefault="00722B95">
      <w:pPr>
        <w:rPr>
          <w:b/>
          <w:bCs/>
          <w:sz w:val="36"/>
          <w:szCs w:val="36"/>
          <w:u w:val="single"/>
        </w:rPr>
      </w:pPr>
      <w:r w:rsidRPr="00722B95">
        <w:rPr>
          <w:b/>
          <w:bCs/>
          <w:sz w:val="36"/>
          <w:szCs w:val="36"/>
          <w:u w:val="single"/>
        </w:rPr>
        <w:t xml:space="preserve">Appendix 2: </w:t>
      </w:r>
      <w:r>
        <w:rPr>
          <w:b/>
          <w:bCs/>
          <w:sz w:val="36"/>
          <w:szCs w:val="36"/>
          <w:u w:val="single"/>
        </w:rPr>
        <w:t xml:space="preserve">Language, Literacy and Communication </w:t>
      </w:r>
    </w:p>
    <w:p w14:paraId="6A45E1EF" w14:textId="15F984F7" w:rsidR="00017A1E" w:rsidRDefault="00017A1E">
      <w:pPr>
        <w:rPr>
          <w:b/>
          <w:bCs/>
          <w:sz w:val="36"/>
          <w:szCs w:val="36"/>
          <w:u w:val="single"/>
        </w:rPr>
      </w:pPr>
    </w:p>
    <w:p w14:paraId="206EA3DE" w14:textId="4F912E99" w:rsidR="00017A1E" w:rsidRDefault="00017A1E">
      <w:pPr>
        <w:rPr>
          <w:b/>
          <w:bCs/>
          <w:sz w:val="36"/>
          <w:szCs w:val="36"/>
          <w:u w:val="single"/>
        </w:r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017A1E" w:rsidRPr="00122A6C" w14:paraId="0559614B" w14:textId="77777777" w:rsidTr="00C82409">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39047C4" w14:textId="77777777" w:rsidR="00017A1E" w:rsidRPr="00122A6C" w:rsidRDefault="00017A1E" w:rsidP="00C82409">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111DF5CF" w14:textId="77777777" w:rsidR="00017A1E" w:rsidRPr="003B1F5A" w:rsidRDefault="00017A1E" w:rsidP="00C82409">
            <w:pPr>
              <w:rPr>
                <w:rFonts w:cstheme="minorHAnsi"/>
                <w:sz w:val="22"/>
                <w:szCs w:val="22"/>
              </w:rPr>
            </w:pPr>
            <w:r w:rsidRPr="003B1F5A">
              <w:rPr>
                <w:rFonts w:cstheme="minorHAnsi"/>
                <w:sz w:val="22"/>
                <w:szCs w:val="22"/>
              </w:rPr>
              <w:t xml:space="preserve">Alice Samuel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456BC43D" w14:textId="77777777" w:rsidR="00017A1E" w:rsidRPr="003B1F5A" w:rsidRDefault="00017A1E" w:rsidP="00C82409">
            <w:pPr>
              <w:rPr>
                <w:rFonts w:cstheme="minorHAnsi"/>
                <w:b/>
                <w:bCs/>
                <w:sz w:val="22"/>
                <w:szCs w:val="22"/>
              </w:rPr>
            </w:pPr>
            <w:r w:rsidRPr="003B1F5A">
              <w:rPr>
                <w:rFonts w:cstheme="minorHAnsi"/>
                <w:b/>
                <w:bCs/>
                <w:sz w:val="22"/>
                <w:szCs w:val="22"/>
              </w:rPr>
              <w:t>Class / Group:</w:t>
            </w:r>
          </w:p>
        </w:tc>
        <w:tc>
          <w:tcPr>
            <w:tcW w:w="3650" w:type="dxa"/>
            <w:tcBorders>
              <w:top w:val="single" w:sz="4" w:space="0" w:color="auto"/>
              <w:left w:val="single" w:sz="4" w:space="0" w:color="auto"/>
              <w:bottom w:val="single" w:sz="4" w:space="0" w:color="auto"/>
              <w:right w:val="single" w:sz="4" w:space="0" w:color="auto"/>
            </w:tcBorders>
          </w:tcPr>
          <w:p w14:paraId="52544149" w14:textId="77777777" w:rsidR="00017A1E" w:rsidRPr="003B1F5A" w:rsidRDefault="00017A1E" w:rsidP="00C82409">
            <w:pPr>
              <w:rPr>
                <w:rFonts w:cstheme="minorHAnsi"/>
                <w:sz w:val="22"/>
                <w:szCs w:val="22"/>
              </w:rPr>
            </w:pPr>
            <w:r w:rsidRPr="003B1F5A">
              <w:rPr>
                <w:rFonts w:cstheme="minorHAnsi"/>
                <w:sz w:val="22"/>
                <w:szCs w:val="22"/>
              </w:rPr>
              <w:t xml:space="preserve">Year 5 (9/10 year olds) </w:t>
            </w:r>
          </w:p>
        </w:tc>
      </w:tr>
      <w:tr w:rsidR="00017A1E" w:rsidRPr="00122A6C" w14:paraId="66C413B8" w14:textId="77777777" w:rsidTr="00C82409">
        <w:trPr>
          <w:trHeight w:val="231"/>
        </w:trPr>
        <w:tc>
          <w:tcPr>
            <w:tcW w:w="3646" w:type="dxa"/>
            <w:tcBorders>
              <w:top w:val="single" w:sz="4" w:space="0" w:color="auto"/>
            </w:tcBorders>
            <w:shd w:val="clear" w:color="auto" w:fill="94BAD6"/>
          </w:tcPr>
          <w:p w14:paraId="50F63092" w14:textId="77777777" w:rsidR="00017A1E" w:rsidRPr="00122A6C" w:rsidRDefault="00017A1E" w:rsidP="00C82409">
            <w:pPr>
              <w:rPr>
                <w:b/>
                <w:bCs/>
                <w:szCs w:val="28"/>
              </w:rPr>
            </w:pPr>
            <w:r w:rsidRPr="00122A6C">
              <w:rPr>
                <w:b/>
                <w:bCs/>
                <w:szCs w:val="28"/>
              </w:rPr>
              <w:t>AoLE or Subject:</w:t>
            </w:r>
          </w:p>
        </w:tc>
        <w:tc>
          <w:tcPr>
            <w:tcW w:w="5756" w:type="dxa"/>
            <w:tcBorders>
              <w:top w:val="single" w:sz="4" w:space="0" w:color="auto"/>
            </w:tcBorders>
          </w:tcPr>
          <w:p w14:paraId="0FB21EF8" w14:textId="6CC4AA3C" w:rsidR="00017A1E" w:rsidRPr="003B1F5A" w:rsidRDefault="00017A1E" w:rsidP="00C82409">
            <w:pPr>
              <w:rPr>
                <w:rFonts w:cstheme="minorHAnsi"/>
                <w:sz w:val="22"/>
                <w:szCs w:val="22"/>
              </w:rPr>
            </w:pPr>
            <w:r w:rsidRPr="003B1F5A">
              <w:rPr>
                <w:rFonts w:cstheme="minorHAnsi"/>
                <w:sz w:val="22"/>
                <w:szCs w:val="22"/>
              </w:rPr>
              <w:t>Language</w:t>
            </w:r>
            <w:r w:rsidRPr="003B1F5A">
              <w:rPr>
                <w:rFonts w:cstheme="minorHAnsi"/>
                <w:sz w:val="22"/>
                <w:szCs w:val="22"/>
              </w:rPr>
              <w:t xml:space="preserve">, Literacy &amp; Communication </w:t>
            </w:r>
          </w:p>
          <w:p w14:paraId="3F5ABFF9" w14:textId="77777777" w:rsidR="00017A1E" w:rsidRPr="003B1F5A" w:rsidRDefault="00017A1E" w:rsidP="00C82409">
            <w:pPr>
              <w:rPr>
                <w:rFonts w:cstheme="minorHAnsi"/>
                <w:sz w:val="22"/>
                <w:szCs w:val="22"/>
              </w:rPr>
            </w:pPr>
          </w:p>
        </w:tc>
        <w:tc>
          <w:tcPr>
            <w:tcW w:w="1538" w:type="dxa"/>
            <w:tcBorders>
              <w:top w:val="single" w:sz="4" w:space="0" w:color="auto"/>
            </w:tcBorders>
            <w:shd w:val="clear" w:color="auto" w:fill="auto"/>
          </w:tcPr>
          <w:p w14:paraId="17838FEC" w14:textId="77777777" w:rsidR="00017A1E" w:rsidRPr="003B1F5A" w:rsidRDefault="00017A1E" w:rsidP="00C82409">
            <w:pPr>
              <w:rPr>
                <w:rFonts w:cstheme="minorHAnsi"/>
                <w:b/>
                <w:bCs/>
                <w:sz w:val="22"/>
                <w:szCs w:val="22"/>
              </w:rPr>
            </w:pPr>
            <w:r w:rsidRPr="003B1F5A">
              <w:rPr>
                <w:rFonts w:cstheme="minorHAnsi"/>
                <w:b/>
                <w:bCs/>
                <w:sz w:val="22"/>
                <w:szCs w:val="22"/>
              </w:rPr>
              <w:t>Date:</w:t>
            </w:r>
          </w:p>
        </w:tc>
        <w:tc>
          <w:tcPr>
            <w:tcW w:w="3650" w:type="dxa"/>
            <w:tcBorders>
              <w:top w:val="single" w:sz="4" w:space="0" w:color="auto"/>
            </w:tcBorders>
          </w:tcPr>
          <w:p w14:paraId="2D3509C2" w14:textId="77777777" w:rsidR="00017A1E" w:rsidRPr="003B1F5A" w:rsidRDefault="00017A1E" w:rsidP="00C82409">
            <w:pPr>
              <w:rPr>
                <w:rFonts w:cstheme="minorHAnsi"/>
                <w:sz w:val="22"/>
                <w:szCs w:val="22"/>
              </w:rPr>
            </w:pPr>
            <w:r w:rsidRPr="003B1F5A">
              <w:rPr>
                <w:rFonts w:cstheme="minorHAnsi"/>
                <w:sz w:val="22"/>
                <w:szCs w:val="22"/>
              </w:rPr>
              <w:t>22/11/22</w:t>
            </w:r>
          </w:p>
        </w:tc>
      </w:tr>
      <w:tr w:rsidR="00017A1E" w:rsidRPr="00122A6C" w14:paraId="7A213D58" w14:textId="77777777" w:rsidTr="00C82409">
        <w:trPr>
          <w:trHeight w:val="887"/>
        </w:trPr>
        <w:tc>
          <w:tcPr>
            <w:tcW w:w="3646" w:type="dxa"/>
            <w:shd w:val="clear" w:color="auto" w:fill="94BAD6"/>
          </w:tcPr>
          <w:p w14:paraId="0B35552F" w14:textId="77777777" w:rsidR="00017A1E" w:rsidRPr="00122A6C" w:rsidRDefault="00017A1E" w:rsidP="00C8240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1811AFAA" w14:textId="77777777" w:rsidR="00017A1E" w:rsidRPr="00B63366" w:rsidRDefault="00017A1E" w:rsidP="00C82409">
            <w:pPr>
              <w:rPr>
                <w:rFonts w:eastAsia="Arial"/>
                <w:b/>
                <w:bCs/>
                <w:color w:val="1F1F1F"/>
                <w:sz w:val="22"/>
                <w:szCs w:val="22"/>
                <w:u w:val="single"/>
              </w:rPr>
            </w:pPr>
            <w:r w:rsidRPr="00B63366">
              <w:rPr>
                <w:rFonts w:eastAsia="Arial"/>
                <w:b/>
                <w:bCs/>
                <w:color w:val="1F1F1F"/>
                <w:sz w:val="22"/>
                <w:szCs w:val="22"/>
                <w:u w:val="single"/>
              </w:rPr>
              <w:t>What Matters Statements: - LLC</w:t>
            </w:r>
          </w:p>
          <w:p w14:paraId="798CBA16" w14:textId="22A3FD71" w:rsidR="00017A1E" w:rsidRPr="00B63366" w:rsidRDefault="00017A1E" w:rsidP="00017A1E">
            <w:pPr>
              <w:pStyle w:val="ListParagraph"/>
              <w:numPr>
                <w:ilvl w:val="0"/>
                <w:numId w:val="4"/>
              </w:numPr>
              <w:rPr>
                <w:rFonts w:eastAsia="Arial"/>
                <w:color w:val="1F1F1F"/>
                <w:sz w:val="22"/>
                <w:szCs w:val="22"/>
              </w:rPr>
            </w:pPr>
            <w:r w:rsidRPr="00B63366">
              <w:rPr>
                <w:rFonts w:eastAsia="Arial"/>
                <w:color w:val="1F1F1F"/>
                <w:sz w:val="22"/>
                <w:szCs w:val="22"/>
              </w:rPr>
              <w:t xml:space="preserve">Understand languages is key to </w:t>
            </w:r>
            <w:r w:rsidRPr="00B63366">
              <w:rPr>
                <w:rFonts w:eastAsia="Arial"/>
                <w:color w:val="1F1F1F"/>
                <w:sz w:val="22"/>
                <w:szCs w:val="22"/>
              </w:rPr>
              <w:t>understanding</w:t>
            </w:r>
            <w:r w:rsidRPr="00B63366">
              <w:rPr>
                <w:rFonts w:eastAsia="Arial"/>
                <w:color w:val="1F1F1F"/>
                <w:sz w:val="22"/>
                <w:szCs w:val="22"/>
              </w:rPr>
              <w:t xml:space="preserve"> the world around us. </w:t>
            </w:r>
          </w:p>
          <w:p w14:paraId="26CBDA13" w14:textId="4C069532" w:rsidR="00017A1E" w:rsidRPr="00B63366" w:rsidRDefault="00017A1E" w:rsidP="00017A1E">
            <w:pPr>
              <w:pStyle w:val="ListParagraph"/>
              <w:numPr>
                <w:ilvl w:val="0"/>
                <w:numId w:val="4"/>
              </w:numPr>
              <w:rPr>
                <w:rFonts w:eastAsia="Arial"/>
                <w:color w:val="1F1F1F"/>
                <w:sz w:val="22"/>
                <w:szCs w:val="22"/>
              </w:rPr>
            </w:pPr>
            <w:r w:rsidRPr="00B63366">
              <w:rPr>
                <w:rFonts w:eastAsia="Arial"/>
                <w:color w:val="1F1F1F"/>
                <w:sz w:val="22"/>
                <w:szCs w:val="22"/>
              </w:rPr>
              <w:t xml:space="preserve">Expressing </w:t>
            </w:r>
            <w:r w:rsidR="004B5E46" w:rsidRPr="00B63366">
              <w:rPr>
                <w:rFonts w:eastAsia="Arial"/>
                <w:color w:val="1F1F1F"/>
                <w:sz w:val="22"/>
                <w:szCs w:val="22"/>
              </w:rPr>
              <w:t>ourselves</w:t>
            </w:r>
            <w:r w:rsidRPr="00B63366">
              <w:rPr>
                <w:rFonts w:eastAsia="Arial"/>
                <w:color w:val="1F1F1F"/>
                <w:sz w:val="22"/>
                <w:szCs w:val="22"/>
              </w:rPr>
              <w:t xml:space="preserve"> through languages is key to communication. </w:t>
            </w:r>
          </w:p>
          <w:p w14:paraId="7579DCF2" w14:textId="2C684729" w:rsidR="00017A1E" w:rsidRPr="00B63366" w:rsidRDefault="004B5E46" w:rsidP="00017A1E">
            <w:pPr>
              <w:pStyle w:val="ListParagraph"/>
              <w:numPr>
                <w:ilvl w:val="0"/>
                <w:numId w:val="4"/>
              </w:numPr>
              <w:rPr>
                <w:rFonts w:eastAsia="Arial"/>
                <w:color w:val="1F1F1F"/>
                <w:sz w:val="22"/>
                <w:szCs w:val="22"/>
              </w:rPr>
            </w:pPr>
            <w:r w:rsidRPr="00B63366">
              <w:rPr>
                <w:rFonts w:eastAsia="Arial"/>
                <w:color w:val="1F1F1F"/>
                <w:sz w:val="22"/>
                <w:szCs w:val="22"/>
              </w:rPr>
              <w:t>Literature</w:t>
            </w:r>
            <w:r w:rsidR="00017A1E" w:rsidRPr="00B63366">
              <w:rPr>
                <w:rFonts w:eastAsia="Arial"/>
                <w:color w:val="1F1F1F"/>
                <w:sz w:val="22"/>
                <w:szCs w:val="22"/>
              </w:rPr>
              <w:t xml:space="preserve"> fires imagination and inspires creativity. </w:t>
            </w:r>
          </w:p>
          <w:p w14:paraId="5F1E2C25" w14:textId="77777777" w:rsidR="00017A1E" w:rsidRPr="00B63366" w:rsidRDefault="00017A1E" w:rsidP="00C82409">
            <w:pPr>
              <w:rPr>
                <w:rFonts w:eastAsia="Arial"/>
                <w:b/>
                <w:bCs/>
                <w:color w:val="1F1F1F"/>
                <w:sz w:val="22"/>
                <w:szCs w:val="22"/>
                <w:u w:val="single"/>
              </w:rPr>
            </w:pPr>
            <w:r w:rsidRPr="00B63366">
              <w:rPr>
                <w:rFonts w:eastAsia="Arial"/>
                <w:b/>
                <w:bCs/>
                <w:color w:val="1F1F1F"/>
                <w:sz w:val="22"/>
                <w:szCs w:val="22"/>
                <w:u w:val="single"/>
              </w:rPr>
              <w:t xml:space="preserve">Descriptions of Learning: </w:t>
            </w:r>
          </w:p>
          <w:p w14:paraId="23906794" w14:textId="144217AA" w:rsidR="00017A1E" w:rsidRPr="00B63366" w:rsidRDefault="00017A1E" w:rsidP="00017A1E">
            <w:pPr>
              <w:pStyle w:val="ListParagraph"/>
              <w:numPr>
                <w:ilvl w:val="0"/>
                <w:numId w:val="4"/>
              </w:numPr>
              <w:rPr>
                <w:rFonts w:eastAsia="Arial"/>
                <w:color w:val="1F1F1F"/>
                <w:sz w:val="22"/>
                <w:szCs w:val="22"/>
              </w:rPr>
            </w:pPr>
            <w:r w:rsidRPr="00B63366">
              <w:rPr>
                <w:rFonts w:eastAsia="Arial"/>
                <w:color w:val="1F1F1F"/>
                <w:sz w:val="22"/>
                <w:szCs w:val="22"/>
              </w:rPr>
              <w:t xml:space="preserve">I can listen and read to gain an </w:t>
            </w:r>
            <w:r w:rsidR="004B5E46" w:rsidRPr="00B63366">
              <w:rPr>
                <w:rFonts w:eastAsia="Arial"/>
                <w:color w:val="1F1F1F"/>
                <w:sz w:val="22"/>
                <w:szCs w:val="22"/>
              </w:rPr>
              <w:t>understanding</w:t>
            </w:r>
            <w:r w:rsidRPr="00B63366">
              <w:rPr>
                <w:rFonts w:eastAsia="Arial"/>
                <w:color w:val="1F1F1F"/>
                <w:sz w:val="22"/>
                <w:szCs w:val="22"/>
              </w:rPr>
              <w:t xml:space="preserve"> of how grammar and punctuation and punctuation affect meaning. </w:t>
            </w:r>
          </w:p>
          <w:p w14:paraId="75E24DF6" w14:textId="5F460E67" w:rsidR="00017A1E" w:rsidRDefault="00017A1E" w:rsidP="00017A1E">
            <w:pPr>
              <w:pStyle w:val="ListParagraph"/>
              <w:numPr>
                <w:ilvl w:val="0"/>
                <w:numId w:val="4"/>
              </w:numPr>
              <w:rPr>
                <w:rFonts w:eastAsia="Arial"/>
                <w:color w:val="1F1F1F"/>
                <w:sz w:val="22"/>
                <w:szCs w:val="22"/>
              </w:rPr>
            </w:pPr>
            <w:r w:rsidRPr="00B63366">
              <w:rPr>
                <w:rFonts w:eastAsia="Arial"/>
                <w:color w:val="1F1F1F"/>
                <w:sz w:val="22"/>
                <w:szCs w:val="22"/>
              </w:rPr>
              <w:t xml:space="preserve">I can adapt and manipulate language and make appropriate choices about vocabulary, idiomatic language in order to express myself with fluency and clarity. </w:t>
            </w:r>
          </w:p>
          <w:p w14:paraId="05D5D53A" w14:textId="6B9CCD77" w:rsidR="00017A1E" w:rsidRPr="00933030" w:rsidRDefault="00017A1E" w:rsidP="00017A1E">
            <w:pPr>
              <w:pStyle w:val="ListParagraph"/>
              <w:numPr>
                <w:ilvl w:val="0"/>
                <w:numId w:val="4"/>
              </w:numPr>
              <w:rPr>
                <w:rFonts w:eastAsia="Arial"/>
                <w:color w:val="1F1F1F"/>
                <w:sz w:val="22"/>
                <w:szCs w:val="22"/>
              </w:rPr>
            </w:pPr>
            <w:r w:rsidRPr="00933030">
              <w:rPr>
                <w:rFonts w:eastAsia="Arial"/>
                <w:color w:val="1F1F1F"/>
                <w:sz w:val="22"/>
                <w:szCs w:val="22"/>
              </w:rPr>
              <w:t xml:space="preserve">I can use and </w:t>
            </w:r>
            <w:r w:rsidR="004B5E46" w:rsidRPr="00933030">
              <w:rPr>
                <w:rFonts w:eastAsia="Arial"/>
                <w:color w:val="1F1F1F"/>
                <w:sz w:val="22"/>
                <w:szCs w:val="22"/>
              </w:rPr>
              <w:t>a</w:t>
            </w:r>
            <w:r w:rsidR="004B5E46">
              <w:rPr>
                <w:rFonts w:eastAsia="Arial"/>
                <w:color w:val="1F1F1F"/>
                <w:sz w:val="22"/>
                <w:szCs w:val="22"/>
              </w:rPr>
              <w:t xml:space="preserve">dapt </w:t>
            </w:r>
            <w:r w:rsidRPr="00933030">
              <w:rPr>
                <w:rFonts w:eastAsia="Arial"/>
                <w:color w:val="1F1F1F"/>
                <w:sz w:val="22"/>
                <w:szCs w:val="22"/>
              </w:rPr>
              <w:t xml:space="preserve">familiar language, varying </w:t>
            </w:r>
            <w:r w:rsidR="004B5E46" w:rsidRPr="00933030">
              <w:rPr>
                <w:rFonts w:eastAsia="Arial"/>
                <w:color w:val="1F1F1F"/>
                <w:sz w:val="22"/>
                <w:szCs w:val="22"/>
              </w:rPr>
              <w:t>vocabulary,</w:t>
            </w:r>
            <w:r w:rsidRPr="00933030">
              <w:rPr>
                <w:rFonts w:eastAsia="Arial"/>
                <w:color w:val="1F1F1F"/>
                <w:sz w:val="22"/>
                <w:szCs w:val="22"/>
              </w:rPr>
              <w:t xml:space="preserve"> and tone to suit the audience. </w:t>
            </w:r>
          </w:p>
          <w:p w14:paraId="7761B31C" w14:textId="77777777" w:rsidR="00017A1E" w:rsidRPr="00D154B5" w:rsidRDefault="00017A1E" w:rsidP="00017A1E">
            <w:pPr>
              <w:pStyle w:val="ListParagraph"/>
              <w:numPr>
                <w:ilvl w:val="0"/>
                <w:numId w:val="4"/>
              </w:numPr>
              <w:rPr>
                <w:rFonts w:eastAsia="Arial"/>
                <w:color w:val="1F1F1F"/>
                <w:sz w:val="20"/>
                <w:szCs w:val="20"/>
              </w:rPr>
            </w:pPr>
            <w:r w:rsidRPr="00B63366">
              <w:rPr>
                <w:rFonts w:eastAsia="Arial"/>
                <w:color w:val="1F1F1F"/>
                <w:sz w:val="22"/>
                <w:szCs w:val="22"/>
              </w:rPr>
              <w:t>I can organise my writing into a logical sequence</w:t>
            </w:r>
            <w:r>
              <w:rPr>
                <w:rFonts w:eastAsia="Arial"/>
                <w:color w:val="1F1F1F"/>
                <w:sz w:val="20"/>
                <w:szCs w:val="20"/>
              </w:rPr>
              <w:t xml:space="preserve"> </w:t>
            </w:r>
          </w:p>
        </w:tc>
      </w:tr>
      <w:tr w:rsidR="00017A1E" w:rsidRPr="00122A6C" w14:paraId="5CB044F8" w14:textId="77777777" w:rsidTr="00C82409">
        <w:trPr>
          <w:trHeight w:val="393"/>
        </w:trPr>
        <w:tc>
          <w:tcPr>
            <w:tcW w:w="3646" w:type="dxa"/>
            <w:shd w:val="clear" w:color="auto" w:fill="94BAD6"/>
          </w:tcPr>
          <w:p w14:paraId="683B42B1" w14:textId="77777777" w:rsidR="00017A1E" w:rsidRPr="00122A6C" w:rsidRDefault="00017A1E" w:rsidP="00C82409">
            <w:pPr>
              <w:rPr>
                <w:b/>
                <w:bCs/>
              </w:rPr>
            </w:pPr>
            <w:hyperlink r:id="rId30">
              <w:r w:rsidRPr="00122A6C">
                <w:rPr>
                  <w:rStyle w:val="Hyperlink"/>
                  <w:b/>
                  <w:bCs/>
                </w:rPr>
                <w:t>Four Purpose driver:</w:t>
              </w:r>
            </w:hyperlink>
            <w:r w:rsidRPr="00122A6C">
              <w:rPr>
                <w:b/>
                <w:bCs/>
              </w:rPr>
              <w:t xml:space="preserve"> </w:t>
            </w:r>
          </w:p>
          <w:p w14:paraId="447A6587" w14:textId="77777777" w:rsidR="00017A1E" w:rsidRPr="00122A6C" w:rsidRDefault="00017A1E" w:rsidP="00C82409">
            <w:pPr>
              <w:rPr>
                <w:sz w:val="20"/>
                <w:szCs w:val="20"/>
              </w:rPr>
            </w:pPr>
            <w:r w:rsidRPr="00122A6C">
              <w:rPr>
                <w:sz w:val="20"/>
                <w:szCs w:val="20"/>
              </w:rPr>
              <w:t xml:space="preserve">(Remember to go ‘beyond the headlines’. Only main links should be identified here) </w:t>
            </w:r>
          </w:p>
          <w:p w14:paraId="2695D518" w14:textId="77777777" w:rsidR="00017A1E" w:rsidRPr="00122A6C" w:rsidRDefault="00017A1E" w:rsidP="00C82409">
            <w:pPr>
              <w:rPr>
                <w:sz w:val="20"/>
                <w:szCs w:val="20"/>
              </w:rPr>
            </w:pPr>
          </w:p>
        </w:tc>
        <w:tc>
          <w:tcPr>
            <w:tcW w:w="10944" w:type="dxa"/>
            <w:gridSpan w:val="3"/>
          </w:tcPr>
          <w:p w14:paraId="5D1CC685" w14:textId="456D5ACB" w:rsidR="00017A1E" w:rsidRPr="001C4B3D" w:rsidRDefault="004B5E46" w:rsidP="00C82409">
            <w:pPr>
              <w:rPr>
                <w:b/>
                <w:bCs/>
                <w:sz w:val="22"/>
                <w:szCs w:val="22"/>
                <w:u w:val="single"/>
              </w:rPr>
            </w:pPr>
            <w:r w:rsidRPr="001C4B3D">
              <w:rPr>
                <w:b/>
                <w:bCs/>
                <w:sz w:val="22"/>
                <w:szCs w:val="22"/>
                <w:u w:val="single"/>
              </w:rPr>
              <w:t>Ambitious</w:t>
            </w:r>
            <w:r w:rsidR="00017A1E" w:rsidRPr="001C4B3D">
              <w:rPr>
                <w:b/>
                <w:bCs/>
                <w:sz w:val="22"/>
                <w:szCs w:val="22"/>
                <w:u w:val="single"/>
              </w:rPr>
              <w:t xml:space="preserve">, Capable Learners who: </w:t>
            </w:r>
          </w:p>
          <w:p w14:paraId="33F8BD20" w14:textId="1E4E1851" w:rsidR="00017A1E" w:rsidRPr="001C4B3D" w:rsidRDefault="00017A1E" w:rsidP="00017A1E">
            <w:pPr>
              <w:pStyle w:val="ListParagraph"/>
              <w:numPr>
                <w:ilvl w:val="0"/>
                <w:numId w:val="2"/>
              </w:numPr>
              <w:rPr>
                <w:sz w:val="22"/>
                <w:szCs w:val="22"/>
              </w:rPr>
            </w:pPr>
            <w:r w:rsidRPr="001C4B3D">
              <w:rPr>
                <w:sz w:val="22"/>
                <w:szCs w:val="22"/>
              </w:rPr>
              <w:t xml:space="preserve">Set themselves high </w:t>
            </w:r>
            <w:r w:rsidR="004B5E46" w:rsidRPr="001C4B3D">
              <w:rPr>
                <w:sz w:val="22"/>
                <w:szCs w:val="22"/>
              </w:rPr>
              <w:t>standards</w:t>
            </w:r>
            <w:r w:rsidRPr="001C4B3D">
              <w:rPr>
                <w:sz w:val="22"/>
                <w:szCs w:val="22"/>
              </w:rPr>
              <w:t xml:space="preserve"> and seek and enjoy challenge</w:t>
            </w:r>
          </w:p>
          <w:p w14:paraId="687C422C" w14:textId="1171476D" w:rsidR="00017A1E" w:rsidRPr="001C4B3D" w:rsidRDefault="00017A1E" w:rsidP="00017A1E">
            <w:pPr>
              <w:pStyle w:val="ListParagraph"/>
              <w:numPr>
                <w:ilvl w:val="0"/>
                <w:numId w:val="2"/>
              </w:numPr>
              <w:rPr>
                <w:sz w:val="22"/>
                <w:szCs w:val="22"/>
              </w:rPr>
            </w:pPr>
            <w:r w:rsidRPr="001C4B3D">
              <w:rPr>
                <w:sz w:val="22"/>
                <w:szCs w:val="22"/>
              </w:rPr>
              <w:t>Can explain the ideas and con</w:t>
            </w:r>
            <w:r w:rsidR="004B5E46">
              <w:rPr>
                <w:sz w:val="22"/>
                <w:szCs w:val="22"/>
              </w:rPr>
              <w:t>cepts</w:t>
            </w:r>
            <w:r w:rsidRPr="001C4B3D">
              <w:rPr>
                <w:sz w:val="22"/>
                <w:szCs w:val="22"/>
              </w:rPr>
              <w:t xml:space="preserve"> they are learning about </w:t>
            </w:r>
          </w:p>
          <w:p w14:paraId="0203921E" w14:textId="77777777" w:rsidR="00017A1E" w:rsidRDefault="00017A1E" w:rsidP="00017A1E">
            <w:pPr>
              <w:pStyle w:val="ListParagraph"/>
              <w:numPr>
                <w:ilvl w:val="0"/>
                <w:numId w:val="2"/>
              </w:numPr>
              <w:rPr>
                <w:sz w:val="22"/>
                <w:szCs w:val="22"/>
              </w:rPr>
            </w:pPr>
            <w:r w:rsidRPr="001C4B3D">
              <w:rPr>
                <w:sz w:val="22"/>
                <w:szCs w:val="22"/>
              </w:rPr>
              <w:t xml:space="preserve">Are building up a body of knowledge and have the skills to connect and apply that knowledge in different contexts. </w:t>
            </w:r>
          </w:p>
          <w:p w14:paraId="5E092D3D" w14:textId="77777777" w:rsidR="00017A1E" w:rsidRPr="00C55BA5" w:rsidRDefault="00017A1E" w:rsidP="00C82409">
            <w:pPr>
              <w:ind w:left="360"/>
              <w:rPr>
                <w:sz w:val="22"/>
                <w:szCs w:val="22"/>
              </w:rPr>
            </w:pPr>
          </w:p>
          <w:p w14:paraId="21195AAD" w14:textId="77777777" w:rsidR="00017A1E" w:rsidRPr="001C4B3D" w:rsidRDefault="00017A1E" w:rsidP="00C82409">
            <w:pPr>
              <w:rPr>
                <w:b/>
                <w:bCs/>
                <w:sz w:val="22"/>
                <w:szCs w:val="22"/>
                <w:u w:val="single"/>
              </w:rPr>
            </w:pPr>
            <w:r w:rsidRPr="001C4B3D">
              <w:rPr>
                <w:b/>
                <w:bCs/>
                <w:sz w:val="22"/>
                <w:szCs w:val="22"/>
                <w:u w:val="single"/>
              </w:rPr>
              <w:t xml:space="preserve">Ethical, informed citizens who: </w:t>
            </w:r>
          </w:p>
          <w:p w14:paraId="64B85D56" w14:textId="77777777" w:rsidR="00017A1E" w:rsidRPr="001C4B3D" w:rsidRDefault="00017A1E" w:rsidP="00C82409">
            <w:pPr>
              <w:rPr>
                <w:sz w:val="22"/>
                <w:szCs w:val="22"/>
              </w:rPr>
            </w:pPr>
            <w:r w:rsidRPr="001C4B3D">
              <w:rPr>
                <w:sz w:val="22"/>
                <w:szCs w:val="22"/>
              </w:rPr>
              <w:t xml:space="preserve">Understand and consider the impact of their actions when making choices and acting. </w:t>
            </w:r>
          </w:p>
          <w:p w14:paraId="0FE198D1" w14:textId="77777777" w:rsidR="00017A1E" w:rsidRPr="001C4B3D" w:rsidRDefault="00017A1E" w:rsidP="00C82409">
            <w:pPr>
              <w:rPr>
                <w:sz w:val="22"/>
                <w:szCs w:val="22"/>
              </w:rPr>
            </w:pPr>
            <w:r w:rsidRPr="001C4B3D">
              <w:rPr>
                <w:sz w:val="22"/>
                <w:szCs w:val="22"/>
              </w:rPr>
              <w:t xml:space="preserve">Resect the needs and rights of others, as a member of a diverse society </w:t>
            </w:r>
          </w:p>
        </w:tc>
      </w:tr>
      <w:tr w:rsidR="00017A1E" w:rsidRPr="00122A6C" w14:paraId="4C851392" w14:textId="77777777" w:rsidTr="00C82409">
        <w:trPr>
          <w:trHeight w:val="884"/>
        </w:trPr>
        <w:tc>
          <w:tcPr>
            <w:tcW w:w="3646" w:type="dxa"/>
            <w:shd w:val="clear" w:color="auto" w:fill="94BAD6"/>
          </w:tcPr>
          <w:p w14:paraId="7152BD06" w14:textId="77777777" w:rsidR="00017A1E" w:rsidRPr="00122A6C" w:rsidRDefault="00017A1E" w:rsidP="00C82409">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31" w:anchor="overview">
              <w:r w:rsidRPr="00122A6C">
                <w:rPr>
                  <w:rStyle w:val="Hyperlink"/>
                  <w:sz w:val="20"/>
                  <w:szCs w:val="20"/>
                </w:rPr>
                <w:t>Cross-curricular skills frameworks)</w:t>
              </w:r>
            </w:hyperlink>
          </w:p>
        </w:tc>
        <w:tc>
          <w:tcPr>
            <w:tcW w:w="10944" w:type="dxa"/>
            <w:gridSpan w:val="3"/>
          </w:tcPr>
          <w:p w14:paraId="0E2A94B5" w14:textId="77777777" w:rsidR="00017A1E" w:rsidRPr="00FC464B" w:rsidRDefault="00017A1E" w:rsidP="00C82409">
            <w:pPr>
              <w:rPr>
                <w:rFonts w:eastAsia="Arial"/>
                <w:b/>
                <w:bCs/>
                <w:color w:val="1F1F1F"/>
                <w:sz w:val="22"/>
                <w:szCs w:val="22"/>
                <w:u w:val="single"/>
              </w:rPr>
            </w:pPr>
            <w:r w:rsidRPr="00FC464B">
              <w:rPr>
                <w:rFonts w:eastAsia="Arial"/>
                <w:b/>
                <w:bCs/>
                <w:color w:val="1F1F1F"/>
                <w:sz w:val="22"/>
                <w:szCs w:val="22"/>
                <w:u w:val="single"/>
              </w:rPr>
              <w:t xml:space="preserve">Literacy Framework </w:t>
            </w:r>
          </w:p>
          <w:p w14:paraId="12978B3F" w14:textId="6F716BE7" w:rsidR="00017A1E" w:rsidRDefault="00017A1E" w:rsidP="00C82409">
            <w:pPr>
              <w:rPr>
                <w:rFonts w:eastAsia="Arial"/>
                <w:color w:val="1F1F1F"/>
                <w:sz w:val="22"/>
                <w:szCs w:val="22"/>
              </w:rPr>
            </w:pPr>
            <w:r>
              <w:rPr>
                <w:rFonts w:eastAsia="Arial"/>
                <w:color w:val="1F1F1F"/>
                <w:sz w:val="22"/>
                <w:szCs w:val="22"/>
              </w:rPr>
              <w:t xml:space="preserve">I can develop and adapt my </w:t>
            </w:r>
            <w:r w:rsidR="004B5E46">
              <w:rPr>
                <w:rFonts w:eastAsia="Arial"/>
                <w:color w:val="1F1F1F"/>
                <w:sz w:val="22"/>
                <w:szCs w:val="22"/>
              </w:rPr>
              <w:t>vocabulary</w:t>
            </w:r>
            <w:r>
              <w:rPr>
                <w:rFonts w:eastAsia="Arial"/>
                <w:color w:val="1F1F1F"/>
                <w:sz w:val="22"/>
                <w:szCs w:val="22"/>
              </w:rPr>
              <w:t xml:space="preserve"> through listening, and use these new words in a variety of </w:t>
            </w:r>
            <w:r w:rsidR="004B5E46">
              <w:rPr>
                <w:rFonts w:eastAsia="Arial"/>
                <w:color w:val="1F1F1F"/>
                <w:sz w:val="22"/>
                <w:szCs w:val="22"/>
              </w:rPr>
              <w:t>situations</w:t>
            </w:r>
            <w:r>
              <w:rPr>
                <w:rFonts w:eastAsia="Arial"/>
                <w:color w:val="1F1F1F"/>
                <w:sz w:val="22"/>
                <w:szCs w:val="22"/>
              </w:rPr>
              <w:t xml:space="preserve">. </w:t>
            </w:r>
          </w:p>
          <w:p w14:paraId="5AC598CC" w14:textId="77777777" w:rsidR="00017A1E" w:rsidRDefault="00017A1E" w:rsidP="00C82409">
            <w:pPr>
              <w:rPr>
                <w:rFonts w:eastAsia="Arial"/>
                <w:color w:val="1F1F1F"/>
                <w:sz w:val="22"/>
                <w:szCs w:val="22"/>
              </w:rPr>
            </w:pPr>
            <w:r>
              <w:rPr>
                <w:rFonts w:eastAsia="Arial"/>
                <w:color w:val="1F1F1F"/>
                <w:sz w:val="22"/>
                <w:szCs w:val="22"/>
              </w:rPr>
              <w:t xml:space="preserve">I can listen to and understand information about a variety of topics, identifying the main points. </w:t>
            </w:r>
          </w:p>
          <w:p w14:paraId="6983AAB1" w14:textId="77777777" w:rsidR="00017A1E" w:rsidRDefault="00017A1E" w:rsidP="00C82409">
            <w:pPr>
              <w:rPr>
                <w:rFonts w:eastAsia="Arial"/>
                <w:color w:val="1F1F1F"/>
                <w:sz w:val="22"/>
                <w:szCs w:val="22"/>
              </w:rPr>
            </w:pPr>
            <w:r>
              <w:rPr>
                <w:rFonts w:eastAsia="Arial"/>
                <w:color w:val="1F1F1F"/>
                <w:sz w:val="22"/>
                <w:szCs w:val="22"/>
              </w:rPr>
              <w:t xml:space="preserve">I can identify the purposes and intended audiences of different texts for example to instruct. </w:t>
            </w:r>
          </w:p>
          <w:p w14:paraId="7B38274E" w14:textId="0711084E" w:rsidR="00017A1E" w:rsidRDefault="00017A1E" w:rsidP="00C82409">
            <w:pPr>
              <w:rPr>
                <w:rFonts w:eastAsia="Arial"/>
                <w:color w:val="1F1F1F"/>
                <w:sz w:val="22"/>
                <w:szCs w:val="22"/>
              </w:rPr>
            </w:pPr>
            <w:r>
              <w:rPr>
                <w:rFonts w:eastAsia="Arial"/>
                <w:color w:val="1F1F1F"/>
                <w:sz w:val="22"/>
                <w:szCs w:val="22"/>
              </w:rPr>
              <w:t xml:space="preserve">I can use my knowledge of letter, sounds and patterns </w:t>
            </w:r>
            <w:r w:rsidR="004B5E46">
              <w:rPr>
                <w:rFonts w:eastAsia="Arial"/>
                <w:color w:val="1F1F1F"/>
                <w:sz w:val="22"/>
                <w:szCs w:val="22"/>
              </w:rPr>
              <w:t>accurately</w:t>
            </w:r>
            <w:r>
              <w:rPr>
                <w:rFonts w:eastAsia="Arial"/>
                <w:color w:val="1F1F1F"/>
                <w:sz w:val="22"/>
                <w:szCs w:val="22"/>
              </w:rPr>
              <w:t xml:space="preserve"> in my </w:t>
            </w:r>
            <w:r w:rsidR="004B5E46">
              <w:rPr>
                <w:rFonts w:eastAsia="Arial"/>
                <w:color w:val="1F1F1F"/>
                <w:sz w:val="22"/>
                <w:szCs w:val="22"/>
              </w:rPr>
              <w:t>spelling</w:t>
            </w:r>
            <w:r>
              <w:rPr>
                <w:rFonts w:eastAsia="Arial"/>
                <w:color w:val="1F1F1F"/>
                <w:sz w:val="22"/>
                <w:szCs w:val="22"/>
              </w:rPr>
              <w:t xml:space="preserve">. </w:t>
            </w:r>
          </w:p>
          <w:p w14:paraId="3448E7D4" w14:textId="77777777" w:rsidR="00017A1E" w:rsidRDefault="00017A1E" w:rsidP="00C82409">
            <w:pPr>
              <w:rPr>
                <w:rFonts w:eastAsia="Arial"/>
                <w:color w:val="1F1F1F"/>
                <w:sz w:val="22"/>
                <w:szCs w:val="22"/>
              </w:rPr>
            </w:pPr>
            <w:r>
              <w:rPr>
                <w:rFonts w:eastAsia="Arial"/>
                <w:color w:val="1F1F1F"/>
                <w:sz w:val="22"/>
                <w:szCs w:val="22"/>
              </w:rPr>
              <w:t xml:space="preserve">I can attempt to spell more difficult words. </w:t>
            </w:r>
          </w:p>
          <w:p w14:paraId="6BF279AB" w14:textId="3EE5FDE9" w:rsidR="00017A1E" w:rsidRDefault="00017A1E" w:rsidP="00C82409">
            <w:pPr>
              <w:rPr>
                <w:rFonts w:eastAsia="Arial"/>
                <w:color w:val="1F1F1F"/>
                <w:sz w:val="22"/>
                <w:szCs w:val="22"/>
              </w:rPr>
            </w:pPr>
            <w:r>
              <w:rPr>
                <w:rFonts w:eastAsia="Arial"/>
                <w:color w:val="1F1F1F"/>
                <w:sz w:val="22"/>
                <w:szCs w:val="22"/>
              </w:rPr>
              <w:t>I can spell high-</w:t>
            </w:r>
            <w:r w:rsidR="004B5E46">
              <w:rPr>
                <w:rFonts w:eastAsia="Arial"/>
                <w:color w:val="1F1F1F"/>
                <w:sz w:val="22"/>
                <w:szCs w:val="22"/>
              </w:rPr>
              <w:t>frequency</w:t>
            </w:r>
            <w:r>
              <w:rPr>
                <w:rFonts w:eastAsia="Arial"/>
                <w:color w:val="1F1F1F"/>
                <w:sz w:val="22"/>
                <w:szCs w:val="22"/>
              </w:rPr>
              <w:t xml:space="preserve"> words correctly. </w:t>
            </w:r>
          </w:p>
          <w:p w14:paraId="5032842A" w14:textId="77777777" w:rsidR="00017A1E" w:rsidRDefault="00017A1E" w:rsidP="00C82409">
            <w:pPr>
              <w:rPr>
                <w:rFonts w:eastAsia="Arial"/>
                <w:color w:val="1F1F1F"/>
                <w:sz w:val="22"/>
                <w:szCs w:val="22"/>
              </w:rPr>
            </w:pPr>
            <w:r>
              <w:rPr>
                <w:rFonts w:eastAsia="Arial"/>
                <w:color w:val="1F1F1F"/>
                <w:sz w:val="22"/>
                <w:szCs w:val="22"/>
              </w:rPr>
              <w:t xml:space="preserve">They explore and communicate ideas, showing awareness of sequence and progression in a range of contexts. </w:t>
            </w:r>
          </w:p>
          <w:p w14:paraId="3D052097" w14:textId="77777777" w:rsidR="00017A1E" w:rsidRDefault="00017A1E" w:rsidP="00C82409">
            <w:pPr>
              <w:rPr>
                <w:rFonts w:eastAsia="Arial"/>
                <w:color w:val="1F1F1F"/>
                <w:sz w:val="22"/>
                <w:szCs w:val="22"/>
              </w:rPr>
            </w:pPr>
            <w:r>
              <w:rPr>
                <w:rFonts w:eastAsia="Arial"/>
                <w:color w:val="1F1F1F"/>
                <w:sz w:val="22"/>
                <w:szCs w:val="22"/>
              </w:rPr>
              <w:t xml:space="preserve">I can adapt my writing style and structure to suit the audience, purpose and context. </w:t>
            </w:r>
          </w:p>
          <w:p w14:paraId="08C018D3" w14:textId="054FCFD1" w:rsidR="00017A1E" w:rsidRPr="00FC464B" w:rsidRDefault="00017A1E" w:rsidP="00C82409">
            <w:pPr>
              <w:rPr>
                <w:rFonts w:eastAsia="Arial"/>
                <w:color w:val="1F1F1F"/>
                <w:sz w:val="22"/>
                <w:szCs w:val="22"/>
              </w:rPr>
            </w:pPr>
            <w:r>
              <w:rPr>
                <w:rFonts w:eastAsia="Arial"/>
                <w:color w:val="1F1F1F"/>
                <w:sz w:val="22"/>
                <w:szCs w:val="22"/>
              </w:rPr>
              <w:t xml:space="preserve">I can read over my work and am beginning to use a range of familiar </w:t>
            </w:r>
            <w:r w:rsidR="004B5E46">
              <w:rPr>
                <w:rFonts w:eastAsia="Arial"/>
                <w:color w:val="1F1F1F"/>
                <w:sz w:val="22"/>
                <w:szCs w:val="22"/>
              </w:rPr>
              <w:t>strategies</w:t>
            </w:r>
            <w:r>
              <w:rPr>
                <w:rFonts w:eastAsia="Arial"/>
                <w:color w:val="1F1F1F"/>
                <w:sz w:val="22"/>
                <w:szCs w:val="22"/>
              </w:rPr>
              <w:t xml:space="preserve"> and tools to improve my writing. </w:t>
            </w:r>
          </w:p>
        </w:tc>
      </w:tr>
      <w:tr w:rsidR="00017A1E" w:rsidRPr="00122A6C" w14:paraId="4972AFCB" w14:textId="77777777" w:rsidTr="00C82409">
        <w:trPr>
          <w:trHeight w:val="788"/>
        </w:trPr>
        <w:tc>
          <w:tcPr>
            <w:tcW w:w="14590" w:type="dxa"/>
            <w:gridSpan w:val="4"/>
            <w:shd w:val="clear" w:color="auto" w:fill="auto"/>
          </w:tcPr>
          <w:p w14:paraId="284C955E" w14:textId="77777777" w:rsidR="00017A1E" w:rsidRPr="00122A6C" w:rsidRDefault="00017A1E" w:rsidP="00C82409">
            <w:pPr>
              <w:rPr>
                <w:sz w:val="28"/>
                <w:szCs w:val="28"/>
              </w:rPr>
            </w:pPr>
            <w:r w:rsidRPr="00122A6C">
              <w:rPr>
                <w:b/>
                <w:bCs/>
              </w:rPr>
              <w:lastRenderedPageBreak/>
              <w:t>Personal Targets</w:t>
            </w:r>
            <w:r w:rsidRPr="00122A6C">
              <w:t xml:space="preserve"> </w:t>
            </w:r>
            <w:r w:rsidRPr="00122A6C">
              <w:rPr>
                <w:sz w:val="20"/>
                <w:szCs w:val="20"/>
              </w:rPr>
              <w:t>(</w:t>
            </w:r>
            <w:hyperlink r:id="rId32">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33">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34">
              <w:r w:rsidRPr="00122A6C">
                <w:rPr>
                  <w:rStyle w:val="Hyperlink"/>
                  <w:sz w:val="20"/>
                  <w:szCs w:val="20"/>
                </w:rPr>
                <w:t>Welsh Language Competency Framewor</w:t>
              </w:r>
            </w:hyperlink>
            <w:r w:rsidRPr="00122A6C">
              <w:rPr>
                <w:sz w:val="20"/>
                <w:szCs w:val="20"/>
              </w:rPr>
              <w:t xml:space="preserve">k) </w:t>
            </w:r>
          </w:p>
          <w:p w14:paraId="1D0AFC03" w14:textId="77777777" w:rsidR="00017A1E" w:rsidRPr="00122A6C" w:rsidRDefault="00017A1E" w:rsidP="00017A1E">
            <w:pPr>
              <w:pStyle w:val="ListParagraph"/>
              <w:numPr>
                <w:ilvl w:val="0"/>
                <w:numId w:val="3"/>
              </w:numPr>
              <w:rPr>
                <w:sz w:val="20"/>
                <w:szCs w:val="20"/>
              </w:rPr>
            </w:pPr>
          </w:p>
        </w:tc>
      </w:tr>
      <w:tr w:rsidR="00017A1E" w:rsidRPr="00122A6C" w14:paraId="606768EE" w14:textId="77777777" w:rsidTr="00C82409">
        <w:tc>
          <w:tcPr>
            <w:tcW w:w="14590" w:type="dxa"/>
            <w:gridSpan w:val="4"/>
            <w:shd w:val="clear" w:color="auto" w:fill="94BAD6"/>
          </w:tcPr>
          <w:p w14:paraId="4FCEDB22" w14:textId="77777777" w:rsidR="00017A1E" w:rsidRPr="00122A6C" w:rsidRDefault="00017A1E" w:rsidP="00C82409">
            <w:pPr>
              <w:rPr>
                <w:b/>
                <w:bCs/>
              </w:rPr>
            </w:pPr>
            <w:r w:rsidRPr="00122A6C">
              <w:rPr>
                <w:b/>
                <w:bCs/>
              </w:rPr>
              <w:t xml:space="preserve">Learning Objectives  </w:t>
            </w:r>
            <w:r w:rsidRPr="00122A6C">
              <w:rPr>
                <w:b/>
                <w:bCs/>
                <w:sz w:val="20"/>
                <w:szCs w:val="20"/>
              </w:rPr>
              <w:t>(4:15 on video)</w:t>
            </w:r>
          </w:p>
          <w:p w14:paraId="4DB97FC4" w14:textId="77777777" w:rsidR="00017A1E" w:rsidRPr="00122A6C" w:rsidRDefault="00017A1E" w:rsidP="00C82409">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017A1E" w:rsidRPr="00122A6C" w14:paraId="6DB27404" w14:textId="77777777" w:rsidTr="00C82409">
        <w:tc>
          <w:tcPr>
            <w:tcW w:w="14590" w:type="dxa"/>
            <w:gridSpan w:val="4"/>
          </w:tcPr>
          <w:p w14:paraId="7A314D6C" w14:textId="77777777" w:rsidR="00017A1E" w:rsidRPr="00B63366" w:rsidRDefault="00017A1E" w:rsidP="00C82409">
            <w:pPr>
              <w:rPr>
                <w:sz w:val="22"/>
                <w:szCs w:val="22"/>
              </w:rPr>
            </w:pPr>
          </w:p>
          <w:p w14:paraId="507415B4" w14:textId="77777777" w:rsidR="00017A1E" w:rsidRPr="00D154B5" w:rsidRDefault="00017A1E" w:rsidP="00017A1E">
            <w:pPr>
              <w:pStyle w:val="ListParagraph"/>
              <w:numPr>
                <w:ilvl w:val="0"/>
                <w:numId w:val="5"/>
              </w:numPr>
              <w:rPr>
                <w:sz w:val="22"/>
                <w:szCs w:val="22"/>
              </w:rPr>
            </w:pPr>
            <w:r w:rsidRPr="00D154B5">
              <w:rPr>
                <w:sz w:val="22"/>
                <w:szCs w:val="22"/>
              </w:rPr>
              <w:t xml:space="preserve">By the end of the lesson, the learners will be able to </w:t>
            </w:r>
            <w:r>
              <w:rPr>
                <w:sz w:val="22"/>
                <w:szCs w:val="22"/>
              </w:rPr>
              <w:t xml:space="preserve">create and </w:t>
            </w:r>
            <w:r w:rsidRPr="00D154B5">
              <w:rPr>
                <w:sz w:val="22"/>
                <w:szCs w:val="22"/>
              </w:rPr>
              <w:t xml:space="preserve">write an instructional piece of writing (a healthy recipe) </w:t>
            </w:r>
          </w:p>
          <w:p w14:paraId="107182C5" w14:textId="77777777" w:rsidR="00017A1E" w:rsidRPr="00D154B5" w:rsidRDefault="00017A1E" w:rsidP="00C82409">
            <w:pPr>
              <w:pStyle w:val="ListParagraph"/>
              <w:rPr>
                <w:szCs w:val="28"/>
              </w:rPr>
            </w:pPr>
          </w:p>
        </w:tc>
      </w:tr>
      <w:tr w:rsidR="00017A1E" w:rsidRPr="00122A6C" w14:paraId="657E0565" w14:textId="77777777" w:rsidTr="00C82409">
        <w:trPr>
          <w:trHeight w:val="612"/>
        </w:trPr>
        <w:tc>
          <w:tcPr>
            <w:tcW w:w="14590" w:type="dxa"/>
            <w:gridSpan w:val="4"/>
            <w:shd w:val="clear" w:color="auto" w:fill="94BAD6"/>
          </w:tcPr>
          <w:p w14:paraId="72199CFC" w14:textId="77777777" w:rsidR="00017A1E" w:rsidRPr="00122A6C" w:rsidRDefault="00017A1E" w:rsidP="00C82409">
            <w:pPr>
              <w:rPr>
                <w:rStyle w:val="Hyperlink"/>
                <w:b/>
                <w:bCs/>
                <w:sz w:val="20"/>
                <w:szCs w:val="20"/>
              </w:rPr>
            </w:pPr>
            <w:r w:rsidRPr="00122A6C">
              <w:rPr>
                <w:b/>
                <w:bCs/>
              </w:rPr>
              <w:t xml:space="preserve">Success Criteria </w:t>
            </w:r>
            <w:r w:rsidRPr="00122A6C">
              <w:rPr>
                <w:b/>
                <w:bCs/>
                <w:sz w:val="20"/>
                <w:szCs w:val="20"/>
              </w:rPr>
              <w:t>(6:42 on video)</w:t>
            </w:r>
          </w:p>
          <w:p w14:paraId="5BA8602A" w14:textId="77777777" w:rsidR="00017A1E" w:rsidRPr="00122A6C" w:rsidRDefault="00017A1E" w:rsidP="00C82409">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017A1E" w:rsidRPr="00122A6C" w14:paraId="33DE90A6" w14:textId="77777777" w:rsidTr="00C82409">
        <w:trPr>
          <w:trHeight w:val="699"/>
        </w:trPr>
        <w:tc>
          <w:tcPr>
            <w:tcW w:w="14590" w:type="dxa"/>
            <w:gridSpan w:val="4"/>
          </w:tcPr>
          <w:p w14:paraId="2EA1E13D" w14:textId="313CEA74" w:rsidR="00017A1E" w:rsidRPr="00B63366" w:rsidRDefault="00017A1E" w:rsidP="00017A1E">
            <w:pPr>
              <w:pStyle w:val="ListParagraph"/>
              <w:numPr>
                <w:ilvl w:val="0"/>
                <w:numId w:val="2"/>
              </w:numPr>
              <w:rPr>
                <w:rFonts w:cstheme="minorHAnsi"/>
                <w:sz w:val="22"/>
                <w:szCs w:val="22"/>
              </w:rPr>
            </w:pPr>
            <w:r w:rsidRPr="00B63366">
              <w:rPr>
                <w:rFonts w:cstheme="minorHAnsi"/>
                <w:sz w:val="22"/>
                <w:szCs w:val="22"/>
              </w:rPr>
              <w:t xml:space="preserve">To write a procedure </w:t>
            </w:r>
            <w:r>
              <w:rPr>
                <w:rFonts w:cstheme="minorHAnsi"/>
                <w:sz w:val="22"/>
                <w:szCs w:val="22"/>
              </w:rPr>
              <w:t xml:space="preserve">and include </w:t>
            </w:r>
            <w:r w:rsidR="004B5E46" w:rsidRPr="00B63366">
              <w:rPr>
                <w:rFonts w:cstheme="minorHAnsi"/>
                <w:sz w:val="22"/>
                <w:szCs w:val="22"/>
              </w:rPr>
              <w:t>an</w:t>
            </w:r>
            <w:r w:rsidRPr="00B63366">
              <w:rPr>
                <w:rFonts w:cstheme="minorHAnsi"/>
                <w:sz w:val="22"/>
                <w:szCs w:val="22"/>
              </w:rPr>
              <w:t xml:space="preserve"> introduction, list of equipment and step by step instructions</w:t>
            </w:r>
            <w:r>
              <w:rPr>
                <w:rFonts w:cstheme="minorHAnsi"/>
                <w:sz w:val="22"/>
                <w:szCs w:val="22"/>
              </w:rPr>
              <w:t xml:space="preserve">. (Clear structure) </w:t>
            </w:r>
          </w:p>
          <w:p w14:paraId="134AAA12" w14:textId="77777777" w:rsidR="00017A1E" w:rsidRDefault="00017A1E" w:rsidP="00017A1E">
            <w:pPr>
              <w:pStyle w:val="ListParagraph"/>
              <w:numPr>
                <w:ilvl w:val="0"/>
                <w:numId w:val="2"/>
              </w:numPr>
              <w:rPr>
                <w:rFonts w:cstheme="minorHAnsi"/>
                <w:sz w:val="22"/>
                <w:szCs w:val="22"/>
              </w:rPr>
            </w:pPr>
            <w:r w:rsidRPr="00B63366">
              <w:rPr>
                <w:rFonts w:cstheme="minorHAnsi"/>
                <w:sz w:val="22"/>
                <w:szCs w:val="22"/>
              </w:rPr>
              <w:t xml:space="preserve">To use headings and sub-heading to organise writing. </w:t>
            </w:r>
          </w:p>
          <w:p w14:paraId="5266E495" w14:textId="614FC64B" w:rsidR="00017A1E" w:rsidRDefault="00017A1E" w:rsidP="00017A1E">
            <w:pPr>
              <w:pStyle w:val="ListParagraph"/>
              <w:numPr>
                <w:ilvl w:val="0"/>
                <w:numId w:val="2"/>
              </w:numPr>
              <w:rPr>
                <w:rFonts w:cstheme="minorHAnsi"/>
                <w:sz w:val="22"/>
                <w:szCs w:val="22"/>
              </w:rPr>
            </w:pPr>
            <w:r>
              <w:rPr>
                <w:rFonts w:cstheme="minorHAnsi"/>
                <w:sz w:val="22"/>
                <w:szCs w:val="22"/>
              </w:rPr>
              <w:t xml:space="preserve">To use time </w:t>
            </w:r>
            <w:r w:rsidR="004B5E46">
              <w:rPr>
                <w:rFonts w:cstheme="minorHAnsi"/>
                <w:sz w:val="22"/>
                <w:szCs w:val="22"/>
              </w:rPr>
              <w:t>connectives</w:t>
            </w:r>
            <w:r>
              <w:rPr>
                <w:rFonts w:cstheme="minorHAnsi"/>
                <w:sz w:val="22"/>
                <w:szCs w:val="22"/>
              </w:rPr>
              <w:t xml:space="preserve"> for example firstly, secondly, lastly. </w:t>
            </w:r>
          </w:p>
          <w:p w14:paraId="505C14C6" w14:textId="0E21C21F" w:rsidR="00017A1E" w:rsidRDefault="00017A1E" w:rsidP="00017A1E">
            <w:pPr>
              <w:pStyle w:val="ListParagraph"/>
              <w:numPr>
                <w:ilvl w:val="0"/>
                <w:numId w:val="2"/>
              </w:numPr>
              <w:rPr>
                <w:rFonts w:cstheme="minorHAnsi"/>
                <w:sz w:val="22"/>
                <w:szCs w:val="22"/>
              </w:rPr>
            </w:pPr>
            <w:r>
              <w:rPr>
                <w:rFonts w:cstheme="minorHAnsi"/>
                <w:sz w:val="22"/>
                <w:szCs w:val="22"/>
              </w:rPr>
              <w:t xml:space="preserve">To extend </w:t>
            </w:r>
            <w:r w:rsidR="004B5E46">
              <w:rPr>
                <w:rFonts w:cstheme="minorHAnsi"/>
                <w:sz w:val="22"/>
                <w:szCs w:val="22"/>
              </w:rPr>
              <w:t>instruction</w:t>
            </w:r>
            <w:r>
              <w:rPr>
                <w:rFonts w:cstheme="minorHAnsi"/>
                <w:sz w:val="22"/>
                <w:szCs w:val="22"/>
              </w:rPr>
              <w:t xml:space="preserve"> sentences to include detail by adding logical connectives.</w:t>
            </w:r>
          </w:p>
          <w:p w14:paraId="7795D84D" w14:textId="77777777" w:rsidR="00017A1E" w:rsidRDefault="00017A1E" w:rsidP="00017A1E">
            <w:pPr>
              <w:pStyle w:val="ListParagraph"/>
              <w:numPr>
                <w:ilvl w:val="0"/>
                <w:numId w:val="2"/>
              </w:numPr>
              <w:rPr>
                <w:rFonts w:cstheme="minorHAnsi"/>
                <w:sz w:val="22"/>
                <w:szCs w:val="22"/>
              </w:rPr>
            </w:pPr>
            <w:r>
              <w:rPr>
                <w:rFonts w:cstheme="minorHAnsi"/>
                <w:sz w:val="22"/>
                <w:szCs w:val="22"/>
              </w:rPr>
              <w:t xml:space="preserve">To add diagrams to engage the reader. </w:t>
            </w:r>
          </w:p>
          <w:p w14:paraId="4A980326" w14:textId="77777777" w:rsidR="00017A1E" w:rsidRDefault="00017A1E" w:rsidP="00017A1E">
            <w:pPr>
              <w:pStyle w:val="ListParagraph"/>
              <w:numPr>
                <w:ilvl w:val="0"/>
                <w:numId w:val="2"/>
              </w:numPr>
              <w:rPr>
                <w:rFonts w:cstheme="minorHAnsi"/>
                <w:sz w:val="22"/>
                <w:szCs w:val="22"/>
              </w:rPr>
            </w:pPr>
            <w:r>
              <w:rPr>
                <w:rFonts w:cstheme="minorHAnsi"/>
                <w:sz w:val="22"/>
                <w:szCs w:val="22"/>
              </w:rPr>
              <w:t xml:space="preserve">To plan a procedure, on a planning frame. </w:t>
            </w:r>
          </w:p>
          <w:p w14:paraId="44BDA857" w14:textId="77777777" w:rsidR="00017A1E" w:rsidRDefault="00017A1E" w:rsidP="00017A1E">
            <w:pPr>
              <w:pStyle w:val="ListParagraph"/>
              <w:numPr>
                <w:ilvl w:val="0"/>
                <w:numId w:val="2"/>
              </w:numPr>
              <w:rPr>
                <w:rFonts w:cstheme="minorHAnsi"/>
                <w:sz w:val="22"/>
                <w:szCs w:val="22"/>
              </w:rPr>
            </w:pPr>
            <w:r>
              <w:rPr>
                <w:rFonts w:cstheme="minorHAnsi"/>
                <w:sz w:val="22"/>
                <w:szCs w:val="22"/>
              </w:rPr>
              <w:t xml:space="preserve">Use capital letters when needed for example at the start of a sentence. </w:t>
            </w:r>
          </w:p>
          <w:p w14:paraId="3AEFDBC9" w14:textId="77777777" w:rsidR="00017A1E" w:rsidRDefault="00017A1E" w:rsidP="00017A1E">
            <w:pPr>
              <w:pStyle w:val="ListParagraph"/>
              <w:numPr>
                <w:ilvl w:val="0"/>
                <w:numId w:val="2"/>
              </w:numPr>
              <w:rPr>
                <w:rFonts w:cstheme="minorHAnsi"/>
                <w:sz w:val="22"/>
                <w:szCs w:val="22"/>
              </w:rPr>
            </w:pPr>
            <w:r>
              <w:rPr>
                <w:rFonts w:cstheme="minorHAnsi"/>
                <w:sz w:val="22"/>
                <w:szCs w:val="22"/>
              </w:rPr>
              <w:t xml:space="preserve">Use full stops. </w:t>
            </w:r>
          </w:p>
          <w:p w14:paraId="1ECF811E" w14:textId="77777777" w:rsidR="00017A1E" w:rsidRDefault="00017A1E" w:rsidP="00017A1E">
            <w:pPr>
              <w:pStyle w:val="ListParagraph"/>
              <w:numPr>
                <w:ilvl w:val="0"/>
                <w:numId w:val="2"/>
              </w:numPr>
              <w:rPr>
                <w:rFonts w:cstheme="minorHAnsi"/>
                <w:sz w:val="22"/>
                <w:szCs w:val="22"/>
              </w:rPr>
            </w:pPr>
            <w:r>
              <w:rPr>
                <w:rFonts w:cstheme="minorHAnsi"/>
                <w:sz w:val="22"/>
                <w:szCs w:val="22"/>
              </w:rPr>
              <w:t xml:space="preserve">Use finger spaces between your words. </w:t>
            </w:r>
          </w:p>
          <w:p w14:paraId="1999203C" w14:textId="77777777" w:rsidR="00017A1E" w:rsidRDefault="00017A1E" w:rsidP="00017A1E">
            <w:pPr>
              <w:pStyle w:val="ListParagraph"/>
              <w:numPr>
                <w:ilvl w:val="0"/>
                <w:numId w:val="2"/>
              </w:numPr>
              <w:rPr>
                <w:rFonts w:cstheme="minorHAnsi"/>
                <w:sz w:val="22"/>
                <w:szCs w:val="22"/>
              </w:rPr>
            </w:pPr>
            <w:r w:rsidRPr="00323B5D">
              <w:rPr>
                <w:rFonts w:cstheme="minorHAnsi"/>
                <w:sz w:val="22"/>
                <w:szCs w:val="22"/>
              </w:rPr>
              <w:t>To use a dictionary to support with spelling</w:t>
            </w:r>
            <w:r>
              <w:rPr>
                <w:rFonts w:cstheme="minorHAnsi"/>
                <w:sz w:val="22"/>
                <w:szCs w:val="22"/>
              </w:rPr>
              <w:t xml:space="preserve">. </w:t>
            </w:r>
          </w:p>
          <w:p w14:paraId="22766A73" w14:textId="77777777" w:rsidR="00017A1E" w:rsidRPr="00933030" w:rsidRDefault="00017A1E" w:rsidP="00017A1E">
            <w:pPr>
              <w:pStyle w:val="ListParagraph"/>
              <w:numPr>
                <w:ilvl w:val="0"/>
                <w:numId w:val="2"/>
              </w:numPr>
              <w:rPr>
                <w:rFonts w:cstheme="minorHAnsi"/>
                <w:sz w:val="22"/>
                <w:szCs w:val="22"/>
              </w:rPr>
            </w:pPr>
            <w:r>
              <w:rPr>
                <w:rFonts w:cstheme="minorHAnsi"/>
                <w:sz w:val="22"/>
                <w:szCs w:val="22"/>
              </w:rPr>
              <w:t xml:space="preserve">Use bossy verbs, adverbs. </w:t>
            </w:r>
          </w:p>
        </w:tc>
      </w:tr>
      <w:tr w:rsidR="00017A1E" w:rsidRPr="00122A6C" w14:paraId="6C7A7ED4" w14:textId="77777777" w:rsidTr="00C82409">
        <w:trPr>
          <w:trHeight w:val="553"/>
        </w:trPr>
        <w:tc>
          <w:tcPr>
            <w:tcW w:w="14590" w:type="dxa"/>
            <w:gridSpan w:val="4"/>
            <w:shd w:val="clear" w:color="auto" w:fill="94BAD6"/>
          </w:tcPr>
          <w:p w14:paraId="7C600618" w14:textId="77777777" w:rsidR="00017A1E" w:rsidRPr="00122A6C" w:rsidRDefault="00017A1E" w:rsidP="00C82409">
            <w:pPr>
              <w:rPr>
                <w:rFonts w:cstheme="minorHAnsi"/>
                <w:b/>
                <w:bCs/>
              </w:rPr>
            </w:pPr>
            <w:r w:rsidRPr="00122A6C">
              <w:rPr>
                <w:rFonts w:cstheme="minorHAnsi"/>
                <w:b/>
                <w:bCs/>
              </w:rPr>
              <w:t>Planning for misconceptions:</w:t>
            </w:r>
          </w:p>
          <w:p w14:paraId="0AD6C61A" w14:textId="77777777" w:rsidR="00017A1E" w:rsidRPr="00122A6C" w:rsidRDefault="00017A1E" w:rsidP="00C82409">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017A1E" w:rsidRPr="00122A6C" w14:paraId="1A86935A" w14:textId="77777777" w:rsidTr="00C82409">
        <w:trPr>
          <w:trHeight w:val="703"/>
        </w:trPr>
        <w:tc>
          <w:tcPr>
            <w:tcW w:w="14590" w:type="dxa"/>
            <w:gridSpan w:val="4"/>
          </w:tcPr>
          <w:p w14:paraId="32606B60" w14:textId="79DF6E5B" w:rsidR="00017A1E" w:rsidRPr="00C637E5" w:rsidRDefault="00017A1E" w:rsidP="00017A1E">
            <w:pPr>
              <w:pStyle w:val="ListParagraph"/>
              <w:numPr>
                <w:ilvl w:val="0"/>
                <w:numId w:val="2"/>
              </w:numPr>
              <w:rPr>
                <w:rFonts w:cstheme="minorHAnsi"/>
                <w:sz w:val="22"/>
                <w:szCs w:val="22"/>
              </w:rPr>
            </w:pPr>
            <w:r w:rsidRPr="00C637E5">
              <w:rPr>
                <w:rFonts w:cstheme="minorHAnsi"/>
                <w:b/>
                <w:bCs/>
                <w:sz w:val="22"/>
                <w:szCs w:val="22"/>
              </w:rPr>
              <w:t xml:space="preserve">Pupil (s) could find the activity to challenging and get frustrated </w:t>
            </w:r>
            <w:r w:rsidRPr="00C637E5">
              <w:rPr>
                <w:rFonts w:cstheme="minorHAnsi"/>
                <w:sz w:val="22"/>
                <w:szCs w:val="22"/>
              </w:rPr>
              <w:t xml:space="preserve">– offer more adult </w:t>
            </w:r>
            <w:r w:rsidR="004B5E46" w:rsidRPr="00C637E5">
              <w:rPr>
                <w:rFonts w:cstheme="minorHAnsi"/>
                <w:sz w:val="22"/>
                <w:szCs w:val="22"/>
              </w:rPr>
              <w:t>facilitation</w:t>
            </w:r>
            <w:r w:rsidRPr="00C637E5">
              <w:rPr>
                <w:rFonts w:cstheme="minorHAnsi"/>
                <w:sz w:val="22"/>
                <w:szCs w:val="22"/>
              </w:rPr>
              <w:t xml:space="preserve"> and support </w:t>
            </w:r>
            <w:r>
              <w:rPr>
                <w:rFonts w:cstheme="minorHAnsi"/>
                <w:sz w:val="22"/>
                <w:szCs w:val="22"/>
              </w:rPr>
              <w:t xml:space="preserve">to who may require it. </w:t>
            </w:r>
          </w:p>
          <w:p w14:paraId="38040C21" w14:textId="336115DD" w:rsidR="00017A1E" w:rsidRDefault="00017A1E" w:rsidP="00017A1E">
            <w:pPr>
              <w:pStyle w:val="ListParagraph"/>
              <w:numPr>
                <w:ilvl w:val="0"/>
                <w:numId w:val="2"/>
              </w:numPr>
              <w:rPr>
                <w:rFonts w:cstheme="minorHAnsi"/>
                <w:sz w:val="22"/>
                <w:szCs w:val="22"/>
              </w:rPr>
            </w:pPr>
            <w:r w:rsidRPr="00C637E5">
              <w:rPr>
                <w:rFonts w:cstheme="minorHAnsi"/>
                <w:b/>
                <w:bCs/>
                <w:sz w:val="22"/>
                <w:szCs w:val="22"/>
              </w:rPr>
              <w:t>Pupil(s) could become distracted by other people or the surrounding environment</w:t>
            </w:r>
            <w:r w:rsidRPr="00C637E5">
              <w:rPr>
                <w:rFonts w:cstheme="minorHAnsi"/>
                <w:sz w:val="22"/>
                <w:szCs w:val="22"/>
              </w:rPr>
              <w:t xml:space="preserve"> –</w:t>
            </w:r>
            <w:r>
              <w:rPr>
                <w:rFonts w:cstheme="minorHAnsi"/>
                <w:sz w:val="22"/>
                <w:szCs w:val="22"/>
              </w:rPr>
              <w:t xml:space="preserve"> U</w:t>
            </w:r>
            <w:r w:rsidRPr="00C637E5">
              <w:rPr>
                <w:rFonts w:cstheme="minorHAnsi"/>
                <w:sz w:val="22"/>
                <w:szCs w:val="22"/>
              </w:rPr>
              <w:t>se appropriate behaviour management techniques</w:t>
            </w:r>
            <w:r>
              <w:rPr>
                <w:rFonts w:cstheme="minorHAnsi"/>
                <w:sz w:val="22"/>
                <w:szCs w:val="22"/>
              </w:rPr>
              <w:t xml:space="preserve"> and encouragement</w:t>
            </w:r>
            <w:r w:rsidRPr="00C637E5">
              <w:rPr>
                <w:rFonts w:cstheme="minorHAnsi"/>
                <w:sz w:val="22"/>
                <w:szCs w:val="22"/>
              </w:rPr>
              <w:t xml:space="preserve"> to try keep them </w:t>
            </w:r>
            <w:r w:rsidR="004B5E46" w:rsidRPr="00C637E5">
              <w:rPr>
                <w:rFonts w:cstheme="minorHAnsi"/>
                <w:sz w:val="22"/>
                <w:szCs w:val="22"/>
              </w:rPr>
              <w:t>engaged</w:t>
            </w:r>
            <w:r w:rsidRPr="00C637E5">
              <w:rPr>
                <w:rFonts w:cstheme="minorHAnsi"/>
                <w:sz w:val="22"/>
                <w:szCs w:val="22"/>
              </w:rPr>
              <w:t xml:space="preserve"> and on task</w:t>
            </w:r>
            <w:r>
              <w:rPr>
                <w:rFonts w:cstheme="minorHAnsi"/>
                <w:sz w:val="22"/>
                <w:szCs w:val="22"/>
              </w:rPr>
              <w:t xml:space="preserve"> during the teaching and </w:t>
            </w:r>
            <w:r w:rsidR="004B5E46">
              <w:rPr>
                <w:rFonts w:cstheme="minorHAnsi"/>
                <w:sz w:val="22"/>
                <w:szCs w:val="22"/>
              </w:rPr>
              <w:t>learning</w:t>
            </w:r>
            <w:r>
              <w:rPr>
                <w:rFonts w:cstheme="minorHAnsi"/>
                <w:sz w:val="22"/>
                <w:szCs w:val="22"/>
              </w:rPr>
              <w:t xml:space="preserve"> time. </w:t>
            </w:r>
          </w:p>
          <w:p w14:paraId="0E52280E" w14:textId="10AA5A02" w:rsidR="00017A1E" w:rsidRPr="00B63366" w:rsidRDefault="00017A1E" w:rsidP="00017A1E">
            <w:pPr>
              <w:pStyle w:val="ListParagraph"/>
              <w:numPr>
                <w:ilvl w:val="0"/>
                <w:numId w:val="2"/>
              </w:numPr>
              <w:rPr>
                <w:rFonts w:cstheme="minorHAnsi"/>
                <w:sz w:val="22"/>
                <w:szCs w:val="22"/>
              </w:rPr>
            </w:pPr>
            <w:r>
              <w:rPr>
                <w:rFonts w:cstheme="minorHAnsi"/>
                <w:b/>
                <w:bCs/>
                <w:sz w:val="22"/>
                <w:szCs w:val="22"/>
              </w:rPr>
              <w:t xml:space="preserve">Pupils may misunderstand the task for example certain criteria </w:t>
            </w:r>
            <w:r>
              <w:rPr>
                <w:rFonts w:cstheme="minorHAnsi"/>
                <w:sz w:val="22"/>
                <w:szCs w:val="22"/>
              </w:rPr>
              <w:t xml:space="preserve">– Offer more adult facilitation and show them a WAGOL for them to gain an </w:t>
            </w:r>
            <w:r w:rsidR="004B5E46">
              <w:rPr>
                <w:rFonts w:cstheme="minorHAnsi"/>
                <w:sz w:val="22"/>
                <w:szCs w:val="22"/>
              </w:rPr>
              <w:t>understanding</w:t>
            </w:r>
            <w:r>
              <w:rPr>
                <w:rFonts w:cstheme="minorHAnsi"/>
                <w:sz w:val="22"/>
                <w:szCs w:val="22"/>
              </w:rPr>
              <w:t xml:space="preserve"> of how to structure their work/meet the </w:t>
            </w:r>
            <w:r w:rsidR="004B5E46">
              <w:rPr>
                <w:rFonts w:cstheme="minorHAnsi"/>
                <w:sz w:val="22"/>
                <w:szCs w:val="22"/>
              </w:rPr>
              <w:t>specific</w:t>
            </w:r>
            <w:r>
              <w:rPr>
                <w:rFonts w:cstheme="minorHAnsi"/>
                <w:sz w:val="22"/>
                <w:szCs w:val="22"/>
              </w:rPr>
              <w:t xml:space="preserve"> criteria. </w:t>
            </w:r>
          </w:p>
          <w:p w14:paraId="00D7614E" w14:textId="77777777" w:rsidR="00017A1E" w:rsidRDefault="00017A1E" w:rsidP="00C82409">
            <w:pPr>
              <w:rPr>
                <w:rFonts w:cstheme="minorHAnsi"/>
              </w:rPr>
            </w:pPr>
          </w:p>
          <w:p w14:paraId="61BC93FF" w14:textId="77777777" w:rsidR="00017A1E" w:rsidRPr="00122A6C" w:rsidRDefault="00017A1E" w:rsidP="00C82409">
            <w:pPr>
              <w:rPr>
                <w:rFonts w:cstheme="minorHAnsi"/>
              </w:rPr>
            </w:pPr>
          </w:p>
        </w:tc>
      </w:tr>
    </w:tbl>
    <w:p w14:paraId="37CFB059" w14:textId="77777777" w:rsidR="00017A1E" w:rsidRPr="00122A6C" w:rsidRDefault="00017A1E" w:rsidP="00017A1E">
      <w:pPr>
        <w:tabs>
          <w:tab w:val="center" w:pos="4510"/>
        </w:tabs>
        <w:rPr>
          <w:sz w:val="28"/>
          <w:szCs w:val="28"/>
        </w:rPr>
      </w:pPr>
    </w:p>
    <w:p w14:paraId="35AD1934" w14:textId="77777777" w:rsidR="00017A1E" w:rsidRPr="00122A6C" w:rsidRDefault="00017A1E" w:rsidP="00017A1E">
      <w:pPr>
        <w:rPr>
          <w:sz w:val="28"/>
          <w:szCs w:val="28"/>
        </w:rPr>
        <w:sectPr w:rsidR="00017A1E" w:rsidRPr="00122A6C" w:rsidSect="005D002D">
          <w:headerReference w:type="default" r:id="rId35"/>
          <w:pgSz w:w="16840" w:h="11900" w:orient="landscape"/>
          <w:pgMar w:top="720" w:right="720" w:bottom="720" w:left="720" w:header="720" w:footer="720" w:gutter="0"/>
          <w:cols w:space="720"/>
          <w:docGrid w:linePitch="360"/>
        </w:sectPr>
      </w:pPr>
    </w:p>
    <w:p w14:paraId="4CACB5AF" w14:textId="79C084A6" w:rsidR="00017A1E" w:rsidRDefault="00017A1E" w:rsidP="00017A1E">
      <w:pPr>
        <w:rPr>
          <w:rFonts w:ascii="Arial" w:hAnsi="Arial" w:cs="Arial"/>
          <w:b/>
          <w:sz w:val="22"/>
          <w:szCs w:val="22"/>
        </w:rPr>
      </w:pPr>
    </w:p>
    <w:p w14:paraId="69ADDB9F" w14:textId="77777777" w:rsidR="00FB2FBB" w:rsidRPr="00122A6C" w:rsidRDefault="00FB2FBB" w:rsidP="00017A1E">
      <w:pPr>
        <w:rPr>
          <w:rFonts w:ascii="Arial" w:hAnsi="Arial" w:cs="Arial"/>
          <w:b/>
          <w:sz w:val="22"/>
          <w:szCs w:val="22"/>
        </w:rPr>
      </w:pPr>
    </w:p>
    <w:tbl>
      <w:tblPr>
        <w:tblStyle w:val="TableGrid"/>
        <w:tblW w:w="15337" w:type="dxa"/>
        <w:tblLook w:val="04A0" w:firstRow="1" w:lastRow="0" w:firstColumn="1" w:lastColumn="0" w:noHBand="0" w:noVBand="1"/>
      </w:tblPr>
      <w:tblGrid>
        <w:gridCol w:w="2122"/>
        <w:gridCol w:w="3203"/>
        <w:gridCol w:w="4734"/>
        <w:gridCol w:w="2534"/>
        <w:gridCol w:w="2744"/>
      </w:tblGrid>
      <w:tr w:rsidR="00017A1E" w:rsidRPr="00122A6C" w14:paraId="6F04BF70" w14:textId="77777777" w:rsidTr="00C82409">
        <w:trPr>
          <w:trHeight w:val="829"/>
        </w:trPr>
        <w:tc>
          <w:tcPr>
            <w:tcW w:w="15337" w:type="dxa"/>
            <w:gridSpan w:val="5"/>
            <w:shd w:val="clear" w:color="auto" w:fill="94BAD6"/>
          </w:tcPr>
          <w:p w14:paraId="18C2D397" w14:textId="77777777" w:rsidR="00017A1E" w:rsidRPr="00122A6C" w:rsidRDefault="00017A1E" w:rsidP="00C82409">
            <w:pPr>
              <w:pStyle w:val="NoSpacing"/>
              <w:jc w:val="center"/>
              <w:rPr>
                <w:rFonts w:asciiTheme="minorHAnsi" w:hAnsiTheme="minorHAnsi" w:cstheme="minorHAnsi"/>
                <w:b/>
                <w:bCs/>
              </w:rPr>
            </w:pPr>
          </w:p>
          <w:p w14:paraId="053C199B" w14:textId="77777777" w:rsidR="00017A1E" w:rsidRPr="00122A6C" w:rsidRDefault="00017A1E" w:rsidP="00C82409">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6DAF094D" w14:textId="77777777" w:rsidR="00017A1E" w:rsidRPr="00122A6C" w:rsidRDefault="00017A1E" w:rsidP="00C82409">
            <w:pPr>
              <w:pStyle w:val="NoSpacing"/>
              <w:jc w:val="center"/>
              <w:rPr>
                <w:rFonts w:asciiTheme="minorHAnsi" w:hAnsiTheme="minorHAnsi" w:cstheme="minorHAnsi"/>
                <w:b/>
                <w:bCs/>
              </w:rPr>
            </w:pPr>
          </w:p>
        </w:tc>
      </w:tr>
      <w:tr w:rsidR="00017A1E" w:rsidRPr="00122A6C" w14:paraId="2D96B0F8" w14:textId="77777777" w:rsidTr="004B5E46">
        <w:trPr>
          <w:trHeight w:val="3427"/>
        </w:trPr>
        <w:tc>
          <w:tcPr>
            <w:tcW w:w="2122" w:type="dxa"/>
          </w:tcPr>
          <w:p w14:paraId="24311E41" w14:textId="77777777" w:rsidR="00017A1E" w:rsidRPr="00122A6C" w:rsidRDefault="00017A1E" w:rsidP="00C82409">
            <w:pPr>
              <w:jc w:val="center"/>
              <w:rPr>
                <w:rFonts w:cstheme="minorHAnsi"/>
                <w:b/>
                <w:bCs/>
                <w:color w:val="000000" w:themeColor="text1"/>
                <w:sz w:val="22"/>
                <w:szCs w:val="22"/>
              </w:rPr>
            </w:pPr>
          </w:p>
          <w:p w14:paraId="0B62731E" w14:textId="77777777" w:rsidR="00017A1E" w:rsidRPr="00122A6C" w:rsidRDefault="00017A1E" w:rsidP="00C82409">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5AE6EEA8" w14:textId="77777777" w:rsidR="00017A1E" w:rsidRPr="00122A6C" w:rsidRDefault="00017A1E" w:rsidP="00C82409">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685E9C0A" w14:textId="77777777" w:rsidR="00017A1E" w:rsidRPr="00122A6C" w:rsidRDefault="00017A1E" w:rsidP="00C82409">
            <w:pPr>
              <w:jc w:val="center"/>
              <w:rPr>
                <w:rFonts w:cstheme="minorHAnsi"/>
                <w:color w:val="000000" w:themeColor="text1"/>
              </w:rPr>
            </w:pPr>
          </w:p>
        </w:tc>
        <w:tc>
          <w:tcPr>
            <w:tcW w:w="3203" w:type="dxa"/>
          </w:tcPr>
          <w:p w14:paraId="109512E3" w14:textId="77777777" w:rsidR="00017A1E" w:rsidRPr="00122A6C" w:rsidRDefault="00017A1E" w:rsidP="00C82409">
            <w:pPr>
              <w:jc w:val="center"/>
              <w:rPr>
                <w:rFonts w:cstheme="minorHAnsi"/>
                <w:b/>
                <w:bCs/>
                <w:color w:val="000000" w:themeColor="text1"/>
                <w:sz w:val="22"/>
                <w:szCs w:val="22"/>
              </w:rPr>
            </w:pPr>
          </w:p>
          <w:p w14:paraId="42024D7B" w14:textId="77777777" w:rsidR="00017A1E" w:rsidRPr="00122A6C" w:rsidRDefault="00017A1E" w:rsidP="00C82409">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6D63384E" w14:textId="77777777" w:rsidR="00017A1E" w:rsidRPr="00122A6C" w:rsidRDefault="00017A1E" w:rsidP="00C82409">
            <w:pPr>
              <w:jc w:val="center"/>
              <w:rPr>
                <w:i/>
                <w:iCs/>
                <w:color w:val="000000" w:themeColor="text1"/>
              </w:rPr>
            </w:pPr>
            <w:r w:rsidRPr="00122A6C">
              <w:rPr>
                <w:i/>
                <w:iCs/>
                <w:color w:val="000000" w:themeColor="text1"/>
                <w:sz w:val="18"/>
                <w:szCs w:val="18"/>
              </w:rPr>
              <w:t>e.g., key questions, retrieval of prior lear</w:t>
            </w:r>
            <w:r>
              <w:rPr>
                <w:i/>
                <w:iCs/>
                <w:color w:val="000000" w:themeColor="text1"/>
                <w:sz w:val="18"/>
                <w:szCs w:val="18"/>
              </w:rPr>
              <w:t>v</w:t>
            </w:r>
            <w:r w:rsidRPr="00122A6C">
              <w:rPr>
                <w:i/>
                <w:iCs/>
                <w:color w:val="000000" w:themeColor="text1"/>
                <w:sz w:val="18"/>
                <w:szCs w:val="18"/>
              </w:rPr>
              <w:t>ning (</w:t>
            </w:r>
            <w:r w:rsidRPr="00122A6C">
              <w:rPr>
                <w:i/>
                <w:iCs/>
                <w:sz w:val="18"/>
                <w:szCs w:val="18"/>
              </w:rPr>
              <w:t>What previous learning needs to be revisi</w:t>
            </w:r>
            <w:r>
              <w:rPr>
                <w:i/>
                <w:iCs/>
                <w:sz w:val="18"/>
                <w:szCs w:val="18"/>
              </w:rPr>
              <w:t xml:space="preserve">v </w:t>
            </w:r>
            <w:r w:rsidRPr="00122A6C">
              <w:rPr>
                <w:i/>
                <w:iCs/>
                <w:sz w:val="18"/>
                <w:szCs w:val="18"/>
              </w:rPr>
              <w:t>ted in today’s lesson?)</w:t>
            </w:r>
            <w:r w:rsidRPr="00122A6C">
              <w:rPr>
                <w:i/>
                <w:iCs/>
                <w:color w:val="000000" w:themeColor="text1"/>
                <w:sz w:val="18"/>
                <w:szCs w:val="18"/>
              </w:rPr>
              <w:t>, modelling and explanat</w:t>
            </w:r>
            <w:r>
              <w:rPr>
                <w:i/>
                <w:iCs/>
                <w:color w:val="000000" w:themeColor="text1"/>
                <w:sz w:val="18"/>
                <w:szCs w:val="18"/>
              </w:rPr>
              <w:t xml:space="preserve">v </w:t>
            </w:r>
            <w:r w:rsidRPr="00122A6C">
              <w:rPr>
                <w:i/>
                <w:iCs/>
                <w:color w:val="000000" w:themeColor="text1"/>
                <w:sz w:val="18"/>
                <w:szCs w:val="18"/>
              </w:rPr>
              <w:t xml:space="preserve">ions, checking understanding, planned </w:t>
            </w:r>
            <w:r>
              <w:rPr>
                <w:i/>
                <w:iCs/>
                <w:color w:val="000000" w:themeColor="text1"/>
                <w:sz w:val="18"/>
                <w:szCs w:val="18"/>
              </w:rPr>
              <w:t xml:space="preserve">vvv v vv </w:t>
            </w:r>
            <w:r w:rsidRPr="00122A6C">
              <w:rPr>
                <w:i/>
                <w:iCs/>
                <w:color w:val="000000" w:themeColor="text1"/>
                <w:sz w:val="18"/>
                <w:szCs w:val="18"/>
              </w:rPr>
              <w:t>use of additional adults. Choice of peda</w:t>
            </w:r>
            <w:r>
              <w:rPr>
                <w:i/>
                <w:iCs/>
                <w:color w:val="000000" w:themeColor="text1"/>
                <w:sz w:val="18"/>
                <w:szCs w:val="18"/>
              </w:rPr>
              <w:t xml:space="preserve">vv v </w:t>
            </w:r>
            <w:r w:rsidRPr="00122A6C">
              <w:rPr>
                <w:i/>
                <w:iCs/>
                <w:color w:val="000000" w:themeColor="text1"/>
                <w:sz w:val="18"/>
                <w:szCs w:val="18"/>
              </w:rPr>
              <w:t>gogical model or of the 12 pedagogical p</w:t>
            </w:r>
            <w:r>
              <w:rPr>
                <w:i/>
                <w:iCs/>
                <w:color w:val="000000" w:themeColor="text1"/>
                <w:sz w:val="18"/>
                <w:szCs w:val="18"/>
              </w:rPr>
              <w:t xml:space="preserve">vv </w:t>
            </w:r>
            <w:r w:rsidRPr="00122A6C">
              <w:rPr>
                <w:i/>
                <w:iCs/>
                <w:color w:val="000000" w:themeColor="text1"/>
                <w:sz w:val="18"/>
                <w:szCs w:val="18"/>
              </w:rPr>
              <w:t>rinciples</w:t>
            </w:r>
          </w:p>
        </w:tc>
        <w:tc>
          <w:tcPr>
            <w:tcW w:w="4734" w:type="dxa"/>
          </w:tcPr>
          <w:p w14:paraId="1273F343" w14:textId="77777777" w:rsidR="00017A1E" w:rsidRPr="00933030" w:rsidRDefault="00017A1E"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p>
          <w:p w14:paraId="05480C9D" w14:textId="77777777" w:rsidR="00017A1E" w:rsidRPr="00933030" w:rsidRDefault="00017A1E"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r w:rsidRPr="00933030">
              <w:rPr>
                <w:rFonts w:asciiTheme="minorHAnsi" w:hAnsiTheme="minorHAnsi" w:cstheme="minorHAnsi"/>
                <w:b/>
                <w:bCs/>
                <w:color w:val="000000" w:themeColor="text1"/>
                <w:sz w:val="20"/>
                <w:szCs w:val="20"/>
              </w:rPr>
              <w:t>Pupil’s learning:</w:t>
            </w:r>
          </w:p>
          <w:p w14:paraId="38188A26" w14:textId="77777777" w:rsidR="00017A1E" w:rsidRPr="00933030" w:rsidRDefault="00017A1E" w:rsidP="00C82409">
            <w:pPr>
              <w:pStyle w:val="NoSpacing"/>
              <w:jc w:val="center"/>
              <w:rPr>
                <w:rFonts w:asciiTheme="minorHAnsi" w:hAnsiTheme="minorHAnsi" w:cstheme="minorHAnsi"/>
                <w:color w:val="000000" w:themeColor="text1"/>
                <w:sz w:val="20"/>
                <w:szCs w:val="20"/>
              </w:rPr>
            </w:pPr>
            <w:r w:rsidRPr="00933030">
              <w:rPr>
                <w:rFonts w:asciiTheme="minorHAnsi" w:hAnsiTheme="minorHAnsi" w:cstheme="minorHAnsi"/>
                <w:i/>
                <w:iCs/>
                <w:color w:val="000000" w:themeColor="text1"/>
                <w:sz w:val="20"/>
                <w:szCs w:val="20"/>
              </w:rPr>
              <w:t>What will the pupils be doing and what learning will be taking place?</w:t>
            </w:r>
          </w:p>
          <w:p w14:paraId="2078A69A" w14:textId="77777777" w:rsidR="00017A1E" w:rsidRPr="00933030" w:rsidRDefault="00017A1E" w:rsidP="00C82409">
            <w:pPr>
              <w:pStyle w:val="NoSpacing"/>
              <w:jc w:val="center"/>
              <w:rPr>
                <w:rFonts w:asciiTheme="minorHAnsi" w:hAnsiTheme="minorHAnsi" w:cstheme="minorHAnsi"/>
                <w:i/>
                <w:iCs/>
                <w:color w:val="000000" w:themeColor="text1"/>
                <w:sz w:val="20"/>
                <w:szCs w:val="20"/>
              </w:rPr>
            </w:pPr>
            <w:r w:rsidRPr="00933030">
              <w:rPr>
                <w:rFonts w:asciiTheme="minorHAnsi" w:hAnsiTheme="minorHAnsi" w:cstheme="minorHAnsi"/>
                <w:i/>
                <w:iCs/>
                <w:color w:val="000000" w:themeColor="text1"/>
                <w:sz w:val="20"/>
                <w:szCs w:val="20"/>
              </w:rPr>
              <w:t>Consider CHUNKING (too much information can limit learning)</w:t>
            </w:r>
          </w:p>
        </w:tc>
        <w:tc>
          <w:tcPr>
            <w:tcW w:w="2534" w:type="dxa"/>
          </w:tcPr>
          <w:p w14:paraId="4F9C30C5" w14:textId="77777777" w:rsidR="00017A1E" w:rsidRPr="00122A6C" w:rsidRDefault="00017A1E"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607D2B4" w14:textId="77777777" w:rsidR="00017A1E" w:rsidRPr="00122A6C" w:rsidRDefault="00017A1E" w:rsidP="00C82409">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652B14C3" w14:textId="77777777" w:rsidR="00017A1E" w:rsidRPr="00122A6C" w:rsidRDefault="00017A1E"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40C860B8" w14:textId="77777777" w:rsidR="00017A1E" w:rsidRPr="00122A6C" w:rsidRDefault="00017A1E" w:rsidP="00C8240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6233518D" w14:textId="77777777" w:rsidR="00017A1E" w:rsidRPr="00122A6C" w:rsidRDefault="00017A1E" w:rsidP="00C8240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44" w:type="dxa"/>
          </w:tcPr>
          <w:p w14:paraId="65CC7ED7" w14:textId="77777777" w:rsidR="00017A1E" w:rsidRPr="00122A6C" w:rsidRDefault="00017A1E"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2AD82B" w14:textId="77777777" w:rsidR="00017A1E" w:rsidRPr="00122A6C" w:rsidRDefault="00017A1E"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13B3D033" w14:textId="77777777" w:rsidR="00017A1E" w:rsidRPr="00122A6C" w:rsidRDefault="00017A1E"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744701A0" w14:textId="77777777" w:rsidR="00017A1E" w:rsidRPr="00122A6C" w:rsidRDefault="00017A1E" w:rsidP="00C82409">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631653CE" w14:textId="77777777" w:rsidR="00017A1E" w:rsidRPr="00122A6C" w:rsidRDefault="00017A1E"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6A99E943" w14:textId="77777777" w:rsidR="00017A1E" w:rsidRPr="00122A6C" w:rsidRDefault="00017A1E" w:rsidP="00C82409">
            <w:pPr>
              <w:jc w:val="center"/>
              <w:rPr>
                <w:rFonts w:cstheme="minorHAnsi"/>
                <w:i/>
                <w:iCs/>
                <w:color w:val="000000" w:themeColor="text1"/>
                <w:sz w:val="16"/>
                <w:szCs w:val="16"/>
                <w:highlight w:val="yellow"/>
              </w:rPr>
            </w:pPr>
          </w:p>
        </w:tc>
      </w:tr>
      <w:tr w:rsidR="00017A1E" w:rsidRPr="00122A6C" w14:paraId="2D4EDBCB" w14:textId="77777777" w:rsidTr="00C82409">
        <w:trPr>
          <w:trHeight w:val="699"/>
        </w:trPr>
        <w:tc>
          <w:tcPr>
            <w:tcW w:w="2122" w:type="dxa"/>
          </w:tcPr>
          <w:p w14:paraId="090FD6B7" w14:textId="77777777" w:rsidR="00017A1E" w:rsidRPr="00323B5D" w:rsidRDefault="00017A1E" w:rsidP="00C82409">
            <w:pPr>
              <w:pStyle w:val="NoSpacing"/>
              <w:jc w:val="center"/>
              <w:rPr>
                <w:rFonts w:asciiTheme="minorHAnsi" w:hAnsiTheme="minorHAnsi" w:cstheme="minorHAnsi"/>
                <w:sz w:val="20"/>
                <w:szCs w:val="20"/>
              </w:rPr>
            </w:pPr>
          </w:p>
          <w:p w14:paraId="3FACDBEF" w14:textId="77777777" w:rsidR="00017A1E" w:rsidRPr="00323B5D" w:rsidRDefault="00017A1E" w:rsidP="00C82409">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Warm up</w:t>
            </w:r>
          </w:p>
          <w:p w14:paraId="657E352A" w14:textId="77777777" w:rsidR="00017A1E" w:rsidRPr="00323B5D" w:rsidRDefault="00017A1E" w:rsidP="00C82409">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(Daily Do’s)</w:t>
            </w:r>
          </w:p>
        </w:tc>
        <w:tc>
          <w:tcPr>
            <w:tcW w:w="3203" w:type="dxa"/>
          </w:tcPr>
          <w:p w14:paraId="35CA8831" w14:textId="6B93B25A" w:rsidR="00017A1E" w:rsidRDefault="00017A1E" w:rsidP="00C82409">
            <w:pPr>
              <w:pStyle w:val="NoSpacing"/>
              <w:rPr>
                <w:rFonts w:asciiTheme="minorHAnsi" w:hAnsiTheme="minorHAnsi"/>
                <w:sz w:val="20"/>
                <w:szCs w:val="20"/>
              </w:rPr>
            </w:pPr>
            <w:r w:rsidRPr="00933030">
              <w:rPr>
                <w:rFonts w:asciiTheme="minorHAnsi" w:hAnsiTheme="minorHAnsi"/>
                <w:sz w:val="20"/>
                <w:szCs w:val="20"/>
              </w:rPr>
              <w:t xml:space="preserve">Display the daily do’s on board for pupils to complete </w:t>
            </w:r>
            <w:r>
              <w:rPr>
                <w:rFonts w:asciiTheme="minorHAnsi" w:hAnsiTheme="minorHAnsi"/>
                <w:sz w:val="20"/>
                <w:szCs w:val="20"/>
              </w:rPr>
              <w:t xml:space="preserve">– This includes various Language &amp; Literacy questions as a warm up. For example   </w:t>
            </w:r>
          </w:p>
          <w:p w14:paraId="35D783E9" w14:textId="0EBCAC63"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Using the random letter to try and make as many </w:t>
            </w:r>
            <w:r w:rsidR="004B5E46">
              <w:rPr>
                <w:rFonts w:asciiTheme="minorHAnsi" w:hAnsiTheme="minorHAnsi"/>
                <w:sz w:val="20"/>
                <w:szCs w:val="20"/>
              </w:rPr>
              <w:t>words</w:t>
            </w:r>
            <w:r>
              <w:rPr>
                <w:rFonts w:asciiTheme="minorHAnsi" w:hAnsiTheme="minorHAnsi"/>
                <w:sz w:val="20"/>
                <w:szCs w:val="20"/>
              </w:rPr>
              <w:t xml:space="preserve"> as </w:t>
            </w:r>
            <w:r w:rsidR="004B5E46">
              <w:rPr>
                <w:rFonts w:asciiTheme="minorHAnsi" w:hAnsiTheme="minorHAnsi"/>
                <w:sz w:val="20"/>
                <w:szCs w:val="20"/>
              </w:rPr>
              <w:t>you</w:t>
            </w:r>
            <w:r>
              <w:rPr>
                <w:rFonts w:asciiTheme="minorHAnsi" w:hAnsiTheme="minorHAnsi"/>
                <w:sz w:val="20"/>
                <w:szCs w:val="20"/>
              </w:rPr>
              <w:t xml:space="preserve"> can. </w:t>
            </w:r>
          </w:p>
          <w:p w14:paraId="27EC5FC2"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Write tricky words </w:t>
            </w:r>
          </w:p>
          <w:p w14:paraId="32224E59" w14:textId="51D915F6"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Sentence work– write a sentence </w:t>
            </w:r>
            <w:r w:rsidR="004B5E46">
              <w:rPr>
                <w:rFonts w:asciiTheme="minorHAnsi" w:hAnsiTheme="minorHAnsi"/>
                <w:sz w:val="20"/>
                <w:szCs w:val="20"/>
              </w:rPr>
              <w:t>containing</w:t>
            </w:r>
            <w:r>
              <w:rPr>
                <w:rFonts w:asciiTheme="minorHAnsi" w:hAnsiTheme="minorHAnsi"/>
                <w:sz w:val="20"/>
                <w:szCs w:val="20"/>
              </w:rPr>
              <w:t xml:space="preserve"> v g a particular wok e.g ‘friends’</w:t>
            </w:r>
          </w:p>
          <w:p w14:paraId="69248100"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Spelling patterns v </w:t>
            </w:r>
          </w:p>
          <w:p w14:paraId="3875C095"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Handwriting practice.   </w:t>
            </w:r>
          </w:p>
          <w:p w14:paraId="1869D6F8" w14:textId="77777777" w:rsidR="00017A1E" w:rsidRPr="005640B0"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Listing adjectives, connectives</w:t>
            </w:r>
          </w:p>
          <w:p w14:paraId="2F689C78" w14:textId="77777777" w:rsidR="00017A1E" w:rsidRPr="008D220A" w:rsidRDefault="00017A1E" w:rsidP="00C82409">
            <w:pPr>
              <w:pStyle w:val="NoSpacing"/>
              <w:rPr>
                <w:rFonts w:asciiTheme="minorHAnsi" w:hAnsiTheme="minorHAnsi"/>
                <w:sz w:val="20"/>
                <w:szCs w:val="20"/>
              </w:rPr>
            </w:pPr>
            <w:r w:rsidRPr="005B1995">
              <w:rPr>
                <w:rFonts w:asciiTheme="minorHAnsi" w:hAnsiTheme="minorHAnsi"/>
                <w:sz w:val="20"/>
                <w:szCs w:val="20"/>
              </w:rPr>
              <w:t>Go through the daily do’s que</w:t>
            </w:r>
            <w:r>
              <w:rPr>
                <w:rFonts w:asciiTheme="minorHAnsi" w:hAnsiTheme="minorHAnsi"/>
                <w:sz w:val="20"/>
                <w:szCs w:val="20"/>
              </w:rPr>
              <w:t xml:space="preserve">stions </w:t>
            </w:r>
            <w:r w:rsidRPr="005B1995">
              <w:rPr>
                <w:rFonts w:asciiTheme="minorHAnsi" w:hAnsiTheme="minorHAnsi"/>
                <w:sz w:val="20"/>
                <w:szCs w:val="20"/>
              </w:rPr>
              <w:t xml:space="preserve">with the class. Ask pupils to share their answers. Give time for pupils </w:t>
            </w:r>
            <w:r w:rsidRPr="005B1995">
              <w:rPr>
                <w:rFonts w:asciiTheme="minorHAnsi" w:hAnsiTheme="minorHAnsi"/>
                <w:sz w:val="20"/>
                <w:szCs w:val="20"/>
              </w:rPr>
              <w:lastRenderedPageBreak/>
              <w:t xml:space="preserve">to amend their work/answers if needed. </w:t>
            </w:r>
          </w:p>
        </w:tc>
        <w:tc>
          <w:tcPr>
            <w:tcW w:w="4734" w:type="dxa"/>
          </w:tcPr>
          <w:p w14:paraId="5B478028" w14:textId="2F07B4CA" w:rsidR="00017A1E" w:rsidRDefault="00017A1E" w:rsidP="00C82409">
            <w:pPr>
              <w:pStyle w:val="NoSpacing"/>
              <w:rPr>
                <w:rFonts w:asciiTheme="minorHAnsi" w:hAnsiTheme="minorHAnsi" w:cstheme="minorHAnsi"/>
                <w:sz w:val="20"/>
                <w:szCs w:val="20"/>
              </w:rPr>
            </w:pPr>
            <w:r w:rsidRPr="00933030">
              <w:rPr>
                <w:rFonts w:asciiTheme="minorHAnsi" w:hAnsiTheme="minorHAnsi" w:cstheme="minorHAnsi"/>
                <w:sz w:val="20"/>
                <w:szCs w:val="20"/>
              </w:rPr>
              <w:lastRenderedPageBreak/>
              <w:t xml:space="preserve">Pupils will engage with the daily do’s presentation – writing the answers in their </w:t>
            </w:r>
            <w:r w:rsidR="004B5E46" w:rsidRPr="00933030">
              <w:rPr>
                <w:rFonts w:asciiTheme="minorHAnsi" w:hAnsiTheme="minorHAnsi" w:cstheme="minorHAnsi"/>
                <w:sz w:val="20"/>
                <w:szCs w:val="20"/>
              </w:rPr>
              <w:t>literacy</w:t>
            </w:r>
            <w:r w:rsidRPr="00933030">
              <w:rPr>
                <w:rFonts w:asciiTheme="minorHAnsi" w:hAnsiTheme="minorHAnsi" w:cstheme="minorHAnsi"/>
                <w:sz w:val="20"/>
                <w:szCs w:val="20"/>
              </w:rPr>
              <w:t xml:space="preserve"> books. </w:t>
            </w:r>
          </w:p>
          <w:p w14:paraId="610C7331" w14:textId="77777777" w:rsidR="00017A1E" w:rsidRDefault="00017A1E" w:rsidP="00C82409">
            <w:pPr>
              <w:pStyle w:val="NoSpacing"/>
              <w:rPr>
                <w:rFonts w:asciiTheme="minorHAnsi" w:hAnsiTheme="minorHAnsi" w:cstheme="minorHAnsi"/>
                <w:sz w:val="20"/>
                <w:szCs w:val="20"/>
              </w:rPr>
            </w:pPr>
          </w:p>
          <w:p w14:paraId="35AC17E3" w14:textId="77777777" w:rsidR="00017A1E" w:rsidRPr="00933030"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check and amend their answers/work if needed while student - teacher goes through each question. </w:t>
            </w:r>
          </w:p>
        </w:tc>
        <w:tc>
          <w:tcPr>
            <w:tcW w:w="2534" w:type="dxa"/>
          </w:tcPr>
          <w:p w14:paraId="261D2753" w14:textId="77777777" w:rsidR="00017A1E" w:rsidRDefault="00017A1E" w:rsidP="00C82409">
            <w:pPr>
              <w:pStyle w:val="NoSpacing"/>
              <w:rPr>
                <w:rFonts w:asciiTheme="minorHAnsi" w:hAnsiTheme="minorHAnsi" w:cstheme="minorHAnsi"/>
                <w:sz w:val="20"/>
                <w:szCs w:val="20"/>
              </w:rPr>
            </w:pPr>
            <w:r w:rsidRPr="008D220A">
              <w:rPr>
                <w:rFonts w:asciiTheme="minorHAnsi" w:hAnsiTheme="minorHAnsi" w:cstheme="minorHAnsi"/>
                <w:sz w:val="20"/>
                <w:szCs w:val="20"/>
              </w:rPr>
              <w:t xml:space="preserve">More adult facilitation </w:t>
            </w:r>
            <w:r>
              <w:rPr>
                <w:rFonts w:asciiTheme="minorHAnsi" w:hAnsiTheme="minorHAnsi" w:cstheme="minorHAnsi"/>
                <w:sz w:val="20"/>
                <w:szCs w:val="20"/>
              </w:rPr>
              <w:t xml:space="preserve">for lower ability and ALN. </w:t>
            </w:r>
          </w:p>
          <w:p w14:paraId="477A560C" w14:textId="77777777" w:rsidR="00017A1E" w:rsidRDefault="00017A1E" w:rsidP="00C82409">
            <w:pPr>
              <w:pStyle w:val="NoSpacing"/>
              <w:rPr>
                <w:rFonts w:asciiTheme="minorHAnsi" w:hAnsiTheme="minorHAnsi" w:cstheme="minorHAnsi"/>
                <w:sz w:val="20"/>
                <w:szCs w:val="20"/>
              </w:rPr>
            </w:pPr>
          </w:p>
          <w:p w14:paraId="3B43DB5C" w14:textId="3E651143" w:rsidR="00017A1E" w:rsidRPr="008D220A"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MAT – to </w:t>
            </w:r>
            <w:r w:rsidR="004B5E46">
              <w:rPr>
                <w:rFonts w:asciiTheme="minorHAnsi" w:hAnsiTheme="minorHAnsi" w:cstheme="minorHAnsi"/>
                <w:sz w:val="20"/>
                <w:szCs w:val="20"/>
              </w:rPr>
              <w:t>complete</w:t>
            </w:r>
            <w:r>
              <w:rPr>
                <w:rFonts w:asciiTheme="minorHAnsi" w:hAnsiTheme="minorHAnsi" w:cstheme="minorHAnsi"/>
                <w:sz w:val="20"/>
                <w:szCs w:val="20"/>
              </w:rPr>
              <w:t xml:space="preserve"> the daily do’s independently </w:t>
            </w:r>
          </w:p>
        </w:tc>
        <w:tc>
          <w:tcPr>
            <w:tcW w:w="2744" w:type="dxa"/>
          </w:tcPr>
          <w:p w14:paraId="35431976" w14:textId="280697E7" w:rsidR="00017A1E" w:rsidRDefault="00017A1E" w:rsidP="00C82409">
            <w:pPr>
              <w:pStyle w:val="NoSpacing"/>
              <w:rPr>
                <w:rFonts w:asciiTheme="minorHAnsi" w:hAnsiTheme="minorHAnsi" w:cstheme="minorHAnsi"/>
                <w:sz w:val="20"/>
                <w:szCs w:val="20"/>
              </w:rPr>
            </w:pPr>
            <w:r w:rsidRPr="008D220A">
              <w:rPr>
                <w:rFonts w:asciiTheme="minorHAnsi" w:hAnsiTheme="minorHAnsi" w:cstheme="minorHAnsi"/>
                <w:sz w:val="20"/>
                <w:szCs w:val="20"/>
              </w:rPr>
              <w:t>The children will self-</w:t>
            </w:r>
            <w:r w:rsidR="004B5E46" w:rsidRPr="008D220A">
              <w:rPr>
                <w:rFonts w:asciiTheme="minorHAnsi" w:hAnsiTheme="minorHAnsi" w:cstheme="minorHAnsi"/>
                <w:sz w:val="20"/>
                <w:szCs w:val="20"/>
              </w:rPr>
              <w:t>assess</w:t>
            </w:r>
            <w:r w:rsidRPr="008D220A">
              <w:rPr>
                <w:rFonts w:asciiTheme="minorHAnsi" w:hAnsiTheme="minorHAnsi" w:cstheme="minorHAnsi"/>
                <w:sz w:val="20"/>
                <w:szCs w:val="20"/>
              </w:rPr>
              <w:t xml:space="preserve"> and mark their warm up (daily do’s) questions</w:t>
            </w:r>
            <w:r>
              <w:rPr>
                <w:rFonts w:asciiTheme="minorHAnsi" w:hAnsiTheme="minorHAnsi" w:cstheme="minorHAnsi"/>
                <w:sz w:val="20"/>
                <w:szCs w:val="20"/>
              </w:rPr>
              <w:t>. They will amend their work/</w:t>
            </w:r>
            <w:r w:rsidR="004B5E46">
              <w:rPr>
                <w:rFonts w:asciiTheme="minorHAnsi" w:hAnsiTheme="minorHAnsi" w:cstheme="minorHAnsi"/>
                <w:sz w:val="20"/>
                <w:szCs w:val="20"/>
              </w:rPr>
              <w:t>answers</w:t>
            </w:r>
            <w:r>
              <w:rPr>
                <w:rFonts w:asciiTheme="minorHAnsi" w:hAnsiTheme="minorHAnsi" w:cstheme="minorHAnsi"/>
                <w:sz w:val="20"/>
                <w:szCs w:val="20"/>
              </w:rPr>
              <w:t xml:space="preserve"> if </w:t>
            </w:r>
            <w:r w:rsidR="004B5E46">
              <w:rPr>
                <w:rFonts w:asciiTheme="minorHAnsi" w:hAnsiTheme="minorHAnsi" w:cstheme="minorHAnsi"/>
                <w:sz w:val="20"/>
                <w:szCs w:val="20"/>
              </w:rPr>
              <w:t>needed</w:t>
            </w:r>
            <w:r>
              <w:rPr>
                <w:rFonts w:asciiTheme="minorHAnsi" w:hAnsiTheme="minorHAnsi" w:cstheme="minorHAnsi"/>
                <w:sz w:val="20"/>
                <w:szCs w:val="20"/>
              </w:rPr>
              <w:t xml:space="preserve"> when going through. </w:t>
            </w:r>
          </w:p>
          <w:p w14:paraId="6A3490D1" w14:textId="77777777" w:rsidR="00017A1E" w:rsidRDefault="00017A1E" w:rsidP="00C82409">
            <w:pPr>
              <w:pStyle w:val="NoSpacing"/>
              <w:rPr>
                <w:rFonts w:asciiTheme="minorHAnsi" w:hAnsiTheme="minorHAnsi" w:cstheme="minorHAnsi"/>
                <w:sz w:val="20"/>
                <w:szCs w:val="20"/>
              </w:rPr>
            </w:pPr>
          </w:p>
          <w:p w14:paraId="7DA490AB" w14:textId="77777777" w:rsidR="00017A1E" w:rsidRPr="008D220A"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should be able to answer and complete the daily do’s questions correctly by activating prior literacy knowledge and skills. </w:t>
            </w:r>
          </w:p>
        </w:tc>
      </w:tr>
      <w:tr w:rsidR="00017A1E" w:rsidRPr="00122A6C" w14:paraId="334E12A3" w14:textId="77777777" w:rsidTr="00C82409">
        <w:trPr>
          <w:trHeight w:val="1033"/>
        </w:trPr>
        <w:tc>
          <w:tcPr>
            <w:tcW w:w="2122" w:type="dxa"/>
          </w:tcPr>
          <w:p w14:paraId="4552D556" w14:textId="77777777" w:rsidR="00017A1E" w:rsidRPr="00323B5D" w:rsidRDefault="00017A1E" w:rsidP="00C82409">
            <w:pPr>
              <w:pStyle w:val="NoSpacing"/>
              <w:rPr>
                <w:rFonts w:asciiTheme="minorHAnsi" w:hAnsiTheme="minorHAnsi" w:cstheme="minorHAnsi"/>
                <w:sz w:val="20"/>
                <w:szCs w:val="20"/>
              </w:rPr>
            </w:pPr>
          </w:p>
          <w:p w14:paraId="15CF0EE0" w14:textId="77777777" w:rsidR="00017A1E" w:rsidRPr="00323B5D" w:rsidRDefault="00017A1E" w:rsidP="00C82409">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Introduction</w:t>
            </w:r>
          </w:p>
        </w:tc>
        <w:tc>
          <w:tcPr>
            <w:tcW w:w="3203" w:type="dxa"/>
          </w:tcPr>
          <w:p w14:paraId="437A578E" w14:textId="6DE3E6CF" w:rsidR="00017A1E" w:rsidRPr="005640B0" w:rsidRDefault="004B5E46" w:rsidP="00C82409">
            <w:pPr>
              <w:pStyle w:val="NoSpacing"/>
              <w:rPr>
                <w:rFonts w:asciiTheme="minorHAnsi" w:hAnsiTheme="minorHAnsi"/>
                <w:sz w:val="20"/>
                <w:szCs w:val="20"/>
              </w:rPr>
            </w:pPr>
            <w:r w:rsidRPr="005640B0">
              <w:rPr>
                <w:rFonts w:asciiTheme="minorHAnsi" w:hAnsiTheme="minorHAnsi"/>
                <w:sz w:val="20"/>
                <w:szCs w:val="20"/>
              </w:rPr>
              <w:t>Activating</w:t>
            </w:r>
            <w:r w:rsidR="00017A1E" w:rsidRPr="005640B0">
              <w:rPr>
                <w:rFonts w:asciiTheme="minorHAnsi" w:hAnsiTheme="minorHAnsi"/>
                <w:sz w:val="20"/>
                <w:szCs w:val="20"/>
              </w:rPr>
              <w:t xml:space="preserve"> prior knowledge and</w:t>
            </w:r>
            <w:r w:rsidR="00017A1E">
              <w:rPr>
                <w:rFonts w:asciiTheme="minorHAnsi" w:hAnsiTheme="minorHAnsi"/>
                <w:sz w:val="20"/>
                <w:szCs w:val="20"/>
              </w:rPr>
              <w:t xml:space="preserve"> </w:t>
            </w:r>
            <w:r w:rsidR="00017A1E" w:rsidRPr="005640B0">
              <w:rPr>
                <w:rFonts w:asciiTheme="minorHAnsi" w:hAnsiTheme="minorHAnsi"/>
                <w:sz w:val="20"/>
                <w:szCs w:val="20"/>
              </w:rPr>
              <w:t xml:space="preserve">skills </w:t>
            </w:r>
            <w:r w:rsidR="00017A1E">
              <w:rPr>
                <w:rFonts w:asciiTheme="minorHAnsi" w:hAnsiTheme="minorHAnsi"/>
                <w:sz w:val="20"/>
                <w:szCs w:val="20"/>
              </w:rPr>
              <w:t xml:space="preserve">(Quality of talk/questioning) –Student Lottery (names on balls) to answer </w:t>
            </w:r>
            <w:r>
              <w:rPr>
                <w:rFonts w:asciiTheme="minorHAnsi" w:hAnsiTheme="minorHAnsi"/>
                <w:sz w:val="20"/>
                <w:szCs w:val="20"/>
              </w:rPr>
              <w:t>questions.</w:t>
            </w:r>
            <w:r w:rsidR="00017A1E">
              <w:rPr>
                <w:rFonts w:asciiTheme="minorHAnsi" w:hAnsiTheme="minorHAnsi"/>
                <w:sz w:val="20"/>
                <w:szCs w:val="20"/>
              </w:rPr>
              <w:t xml:space="preserve"> </w:t>
            </w:r>
          </w:p>
          <w:p w14:paraId="477DB48F"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Can you remember what is instructional writing? </w:t>
            </w:r>
          </w:p>
          <w:p w14:paraId="3C84A0D9"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What do you think you need to include in instructional writing? </w:t>
            </w:r>
          </w:p>
          <w:p w14:paraId="471B88F0" w14:textId="77777777" w:rsidR="00017A1E" w:rsidRDefault="00017A1E" w:rsidP="00C82409">
            <w:pPr>
              <w:pStyle w:val="NoSpacing"/>
              <w:rPr>
                <w:rFonts w:asciiTheme="minorHAnsi" w:hAnsiTheme="minorHAnsi"/>
                <w:sz w:val="20"/>
                <w:szCs w:val="20"/>
              </w:rPr>
            </w:pPr>
          </w:p>
          <w:p w14:paraId="06612C71" w14:textId="77777777" w:rsidR="00017A1E" w:rsidRDefault="00017A1E" w:rsidP="00C82409">
            <w:pPr>
              <w:pStyle w:val="NoSpacing"/>
              <w:rPr>
                <w:rFonts w:asciiTheme="minorHAnsi" w:hAnsiTheme="minorHAnsi"/>
                <w:sz w:val="20"/>
                <w:szCs w:val="20"/>
              </w:rPr>
            </w:pPr>
            <w:r>
              <w:rPr>
                <w:rFonts w:asciiTheme="minorHAnsi" w:hAnsiTheme="minorHAnsi"/>
                <w:sz w:val="20"/>
                <w:szCs w:val="20"/>
              </w:rPr>
              <w:t xml:space="preserve">Provide pupils wait time/thinking time before asking them to share. </w:t>
            </w:r>
          </w:p>
          <w:p w14:paraId="58F2A8F1" w14:textId="77777777" w:rsidR="00017A1E" w:rsidRDefault="00017A1E" w:rsidP="00C82409">
            <w:pPr>
              <w:pStyle w:val="NoSpacing"/>
              <w:rPr>
                <w:rFonts w:asciiTheme="minorHAnsi" w:hAnsiTheme="minorHAnsi"/>
                <w:sz w:val="20"/>
                <w:szCs w:val="20"/>
              </w:rPr>
            </w:pPr>
          </w:p>
          <w:p w14:paraId="704800BC" w14:textId="77777777" w:rsidR="00017A1E" w:rsidRDefault="00017A1E" w:rsidP="00C82409">
            <w:pPr>
              <w:pStyle w:val="NoSpacing"/>
              <w:rPr>
                <w:rFonts w:asciiTheme="minorHAnsi" w:hAnsiTheme="minorHAnsi"/>
                <w:sz w:val="20"/>
                <w:szCs w:val="20"/>
              </w:rPr>
            </w:pPr>
            <w:r>
              <w:rPr>
                <w:rFonts w:asciiTheme="minorHAnsi" w:hAnsiTheme="minorHAnsi"/>
                <w:sz w:val="20"/>
                <w:szCs w:val="20"/>
              </w:rPr>
              <w:t xml:space="preserve">Introduce to the pupils what they will be looking at in the session for example instructional writing and what they will be doing e.g writing a healthy recipe for the canteen. </w:t>
            </w:r>
          </w:p>
          <w:p w14:paraId="15512EAD" w14:textId="77777777" w:rsidR="00017A1E" w:rsidRDefault="00017A1E" w:rsidP="00C82409">
            <w:pPr>
              <w:pStyle w:val="NoSpacing"/>
              <w:rPr>
                <w:rFonts w:asciiTheme="minorHAnsi" w:hAnsiTheme="minorHAnsi"/>
                <w:sz w:val="20"/>
                <w:szCs w:val="20"/>
              </w:rPr>
            </w:pPr>
          </w:p>
          <w:p w14:paraId="6678586B" w14:textId="1BDF84D3" w:rsidR="00017A1E" w:rsidRDefault="00017A1E" w:rsidP="00C82409">
            <w:pPr>
              <w:pStyle w:val="NoSpacing"/>
              <w:rPr>
                <w:rFonts w:asciiTheme="minorHAnsi" w:hAnsiTheme="minorHAnsi"/>
                <w:sz w:val="20"/>
                <w:szCs w:val="20"/>
              </w:rPr>
            </w:pPr>
            <w:r>
              <w:rPr>
                <w:rFonts w:asciiTheme="minorHAnsi" w:hAnsiTheme="minorHAnsi"/>
                <w:sz w:val="20"/>
                <w:szCs w:val="20"/>
              </w:rPr>
              <w:t xml:space="preserve">Share the lesson objectives and success </w:t>
            </w:r>
            <w:r w:rsidR="004B5E46">
              <w:rPr>
                <w:rFonts w:asciiTheme="minorHAnsi" w:hAnsiTheme="minorHAnsi"/>
                <w:sz w:val="20"/>
                <w:szCs w:val="20"/>
              </w:rPr>
              <w:t>criteria</w:t>
            </w:r>
            <w:r>
              <w:rPr>
                <w:rFonts w:asciiTheme="minorHAnsi" w:hAnsiTheme="minorHAnsi"/>
                <w:sz w:val="20"/>
                <w:szCs w:val="20"/>
              </w:rPr>
              <w:t xml:space="preserve"> with the pupils. Go through the success criteria – each part of the success criteria will be a </w:t>
            </w:r>
            <w:r w:rsidR="004B5E46">
              <w:rPr>
                <w:rFonts w:asciiTheme="minorHAnsi" w:hAnsiTheme="minorHAnsi"/>
                <w:sz w:val="20"/>
                <w:szCs w:val="20"/>
              </w:rPr>
              <w:t>skill</w:t>
            </w:r>
            <w:r>
              <w:rPr>
                <w:rFonts w:asciiTheme="minorHAnsi" w:hAnsiTheme="minorHAnsi"/>
                <w:sz w:val="20"/>
                <w:szCs w:val="20"/>
              </w:rPr>
              <w:t xml:space="preserve"> itself. </w:t>
            </w:r>
          </w:p>
          <w:p w14:paraId="31E4FC34" w14:textId="77777777" w:rsidR="00017A1E" w:rsidRDefault="00017A1E" w:rsidP="00C82409">
            <w:pPr>
              <w:pStyle w:val="NoSpacing"/>
              <w:rPr>
                <w:rFonts w:asciiTheme="minorHAnsi" w:hAnsiTheme="minorHAnsi"/>
                <w:sz w:val="20"/>
                <w:szCs w:val="20"/>
              </w:rPr>
            </w:pPr>
          </w:p>
          <w:p w14:paraId="38AC2FFB" w14:textId="77777777" w:rsidR="00017A1E" w:rsidRDefault="00017A1E" w:rsidP="00C82409">
            <w:pPr>
              <w:pStyle w:val="NoSpacing"/>
              <w:rPr>
                <w:rFonts w:asciiTheme="minorHAnsi" w:hAnsiTheme="minorHAnsi"/>
                <w:sz w:val="20"/>
                <w:szCs w:val="20"/>
              </w:rPr>
            </w:pPr>
            <w:r>
              <w:rPr>
                <w:rFonts w:asciiTheme="minorHAnsi" w:hAnsiTheme="minorHAnsi"/>
                <w:sz w:val="20"/>
                <w:szCs w:val="20"/>
              </w:rPr>
              <w:t>Display a WAGOL of a instructional piece of writing on the board. Set pupils to discuss the questions in their</w:t>
            </w:r>
            <w:r w:rsidRPr="00AC34F1">
              <w:rPr>
                <w:rFonts w:asciiTheme="minorHAnsi" w:hAnsiTheme="minorHAnsi"/>
                <w:color w:val="000000" w:themeColor="text1"/>
                <w:sz w:val="20"/>
                <w:szCs w:val="20"/>
              </w:rPr>
              <w:t xml:space="preserve"> talk partners </w:t>
            </w:r>
            <w:r>
              <w:rPr>
                <w:rFonts w:asciiTheme="minorHAnsi" w:hAnsiTheme="minorHAnsi"/>
                <w:sz w:val="20"/>
                <w:szCs w:val="20"/>
              </w:rPr>
              <w:t xml:space="preserve">before sharing back to the class. </w:t>
            </w:r>
          </w:p>
          <w:p w14:paraId="40B988E6"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What do you like about this piece of writing. </w:t>
            </w:r>
          </w:p>
          <w:p w14:paraId="28C5BBCB"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What is good about it? </w:t>
            </w:r>
          </w:p>
          <w:p w14:paraId="44C2253A"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What important features is included in this piece of instructional writing for example clear structure, diagrams, bossy verbs, </w:t>
            </w:r>
            <w:r>
              <w:rPr>
                <w:rFonts w:asciiTheme="minorHAnsi" w:hAnsiTheme="minorHAnsi"/>
                <w:sz w:val="20"/>
                <w:szCs w:val="20"/>
              </w:rPr>
              <w:lastRenderedPageBreak/>
              <w:t xml:space="preserve">connectives, punctuation, headings/sub- headings </w:t>
            </w:r>
          </w:p>
          <w:p w14:paraId="671AEAAC" w14:textId="3A6A40FC"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How could it be </w:t>
            </w:r>
            <w:r w:rsidR="004B5E46">
              <w:rPr>
                <w:rFonts w:asciiTheme="minorHAnsi" w:hAnsiTheme="minorHAnsi"/>
                <w:sz w:val="20"/>
                <w:szCs w:val="20"/>
              </w:rPr>
              <w:t>improved</w:t>
            </w:r>
            <w:r>
              <w:rPr>
                <w:rFonts w:asciiTheme="minorHAnsi" w:hAnsiTheme="minorHAnsi"/>
                <w:sz w:val="20"/>
                <w:szCs w:val="20"/>
              </w:rPr>
              <w:t xml:space="preserve"> to make it even better? </w:t>
            </w:r>
          </w:p>
          <w:p w14:paraId="0EA9C911" w14:textId="77777777" w:rsidR="00017A1E" w:rsidRDefault="00017A1E" w:rsidP="00C82409">
            <w:pPr>
              <w:pStyle w:val="NoSpacing"/>
              <w:rPr>
                <w:rFonts w:asciiTheme="minorHAnsi" w:hAnsiTheme="minorHAnsi"/>
                <w:sz w:val="20"/>
                <w:szCs w:val="20"/>
              </w:rPr>
            </w:pPr>
          </w:p>
          <w:p w14:paraId="229338F7" w14:textId="64B24819" w:rsidR="00017A1E" w:rsidRDefault="00017A1E" w:rsidP="00C82409">
            <w:pPr>
              <w:pStyle w:val="NoSpacing"/>
              <w:rPr>
                <w:rFonts w:asciiTheme="minorHAnsi" w:hAnsiTheme="minorHAnsi"/>
                <w:sz w:val="20"/>
                <w:szCs w:val="20"/>
              </w:rPr>
            </w:pPr>
            <w:r>
              <w:rPr>
                <w:rFonts w:asciiTheme="minorHAnsi" w:hAnsiTheme="minorHAnsi"/>
                <w:sz w:val="20"/>
                <w:szCs w:val="20"/>
              </w:rPr>
              <w:t xml:space="preserve">Display a WABOL for the pupils to compare. Pupils are to </w:t>
            </w:r>
            <w:r w:rsidR="004B5E46">
              <w:rPr>
                <w:rFonts w:asciiTheme="minorHAnsi" w:hAnsiTheme="minorHAnsi"/>
                <w:sz w:val="20"/>
                <w:szCs w:val="20"/>
              </w:rPr>
              <w:t>discuss</w:t>
            </w:r>
            <w:r>
              <w:rPr>
                <w:rFonts w:asciiTheme="minorHAnsi" w:hAnsiTheme="minorHAnsi"/>
                <w:sz w:val="20"/>
                <w:szCs w:val="20"/>
              </w:rPr>
              <w:t xml:space="preserve"> the questions in talking partners. </w:t>
            </w:r>
          </w:p>
          <w:p w14:paraId="04FD2085"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How is this piece of writing different? </w:t>
            </w:r>
          </w:p>
          <w:p w14:paraId="7DD5380C" w14:textId="77777777" w:rsidR="00017A1E"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What is this missing? </w:t>
            </w:r>
          </w:p>
          <w:p w14:paraId="77D42B3A" w14:textId="77777777" w:rsidR="00017A1E" w:rsidRPr="007C3C8A" w:rsidRDefault="00017A1E" w:rsidP="00017A1E">
            <w:pPr>
              <w:pStyle w:val="NoSpacing"/>
              <w:numPr>
                <w:ilvl w:val="0"/>
                <w:numId w:val="2"/>
              </w:numPr>
              <w:rPr>
                <w:rFonts w:asciiTheme="minorHAnsi" w:hAnsiTheme="minorHAnsi"/>
                <w:sz w:val="20"/>
                <w:szCs w:val="20"/>
              </w:rPr>
            </w:pPr>
            <w:r>
              <w:rPr>
                <w:rFonts w:asciiTheme="minorHAnsi" w:hAnsiTheme="minorHAnsi"/>
                <w:sz w:val="20"/>
                <w:szCs w:val="20"/>
              </w:rPr>
              <w:t xml:space="preserve">Do you like anything about this piece of writing? </w:t>
            </w:r>
          </w:p>
          <w:p w14:paraId="218B4E7A" w14:textId="77777777" w:rsidR="00017A1E" w:rsidRPr="005640B0" w:rsidRDefault="00017A1E" w:rsidP="00C82409">
            <w:pPr>
              <w:pStyle w:val="NoSpacing"/>
              <w:rPr>
                <w:rFonts w:asciiTheme="minorHAnsi" w:hAnsiTheme="minorHAnsi"/>
                <w:sz w:val="20"/>
                <w:szCs w:val="20"/>
              </w:rPr>
            </w:pPr>
          </w:p>
        </w:tc>
        <w:tc>
          <w:tcPr>
            <w:tcW w:w="4734" w:type="dxa"/>
          </w:tcPr>
          <w:p w14:paraId="784E6247" w14:textId="3B8BDECA" w:rsidR="00017A1E" w:rsidRDefault="00017A1E" w:rsidP="00C82409">
            <w:pPr>
              <w:pStyle w:val="NoSpacing"/>
              <w:rPr>
                <w:rFonts w:asciiTheme="minorHAnsi" w:hAnsiTheme="minorHAnsi" w:cstheme="minorHAnsi"/>
                <w:sz w:val="20"/>
                <w:szCs w:val="20"/>
              </w:rPr>
            </w:pPr>
            <w:r w:rsidRPr="005640B0">
              <w:rPr>
                <w:rFonts w:asciiTheme="minorHAnsi" w:hAnsiTheme="minorHAnsi" w:cstheme="minorHAnsi"/>
                <w:sz w:val="20"/>
                <w:szCs w:val="20"/>
              </w:rPr>
              <w:lastRenderedPageBreak/>
              <w:t xml:space="preserve">Pupils </w:t>
            </w:r>
            <w:r w:rsidR="004B5E46" w:rsidRPr="005640B0">
              <w:rPr>
                <w:rFonts w:asciiTheme="minorHAnsi" w:hAnsiTheme="minorHAnsi" w:cstheme="minorHAnsi"/>
                <w:sz w:val="20"/>
                <w:szCs w:val="20"/>
              </w:rPr>
              <w:t>chosen</w:t>
            </w:r>
            <w:r w:rsidRPr="005640B0">
              <w:rPr>
                <w:rFonts w:asciiTheme="minorHAnsi" w:hAnsiTheme="minorHAnsi" w:cstheme="minorHAnsi"/>
                <w:sz w:val="20"/>
                <w:szCs w:val="20"/>
              </w:rPr>
              <w:t xml:space="preserve"> are to answer the question asked</w:t>
            </w:r>
            <w:r>
              <w:rPr>
                <w:rFonts w:asciiTheme="minorHAnsi" w:hAnsiTheme="minorHAnsi" w:cstheme="minorHAnsi"/>
                <w:sz w:val="20"/>
                <w:szCs w:val="20"/>
              </w:rPr>
              <w:t xml:space="preserve"> to activate their prior knowledge and skills. </w:t>
            </w:r>
          </w:p>
          <w:p w14:paraId="721D3454" w14:textId="77777777" w:rsidR="00017A1E" w:rsidRDefault="00017A1E" w:rsidP="00C82409">
            <w:pPr>
              <w:pStyle w:val="NoSpacing"/>
              <w:rPr>
                <w:rFonts w:asciiTheme="minorHAnsi" w:hAnsiTheme="minorHAnsi" w:cstheme="minorHAnsi"/>
                <w:sz w:val="20"/>
                <w:szCs w:val="20"/>
              </w:rPr>
            </w:pPr>
          </w:p>
          <w:p w14:paraId="656D6224" w14:textId="21A20B86"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listen to the </w:t>
            </w:r>
            <w:r w:rsidR="004B5E46">
              <w:rPr>
                <w:rFonts w:asciiTheme="minorHAnsi" w:hAnsiTheme="minorHAnsi" w:cstheme="minorHAnsi"/>
                <w:sz w:val="20"/>
                <w:szCs w:val="20"/>
              </w:rPr>
              <w:t>learning</w:t>
            </w:r>
            <w:r>
              <w:rPr>
                <w:rFonts w:asciiTheme="minorHAnsi" w:hAnsiTheme="minorHAnsi" w:cstheme="minorHAnsi"/>
                <w:sz w:val="20"/>
                <w:szCs w:val="20"/>
              </w:rPr>
              <w:t xml:space="preserve"> objectives and success </w:t>
            </w:r>
            <w:r w:rsidR="004B5E46">
              <w:rPr>
                <w:rFonts w:asciiTheme="minorHAnsi" w:hAnsiTheme="minorHAnsi" w:cstheme="minorHAnsi"/>
                <w:sz w:val="20"/>
                <w:szCs w:val="20"/>
              </w:rPr>
              <w:t xml:space="preserve">criteria </w:t>
            </w:r>
            <w:r>
              <w:rPr>
                <w:rFonts w:asciiTheme="minorHAnsi" w:hAnsiTheme="minorHAnsi" w:cstheme="minorHAnsi"/>
                <w:sz w:val="20"/>
                <w:szCs w:val="20"/>
              </w:rPr>
              <w:t xml:space="preserve">to understand what is expected of them in this literacy session and what they need to do, to be successful. </w:t>
            </w:r>
          </w:p>
          <w:p w14:paraId="305AE103" w14:textId="77777777" w:rsidR="00017A1E" w:rsidRDefault="00017A1E" w:rsidP="00C82409">
            <w:pPr>
              <w:pStyle w:val="NoSpacing"/>
              <w:rPr>
                <w:rFonts w:asciiTheme="minorHAnsi" w:hAnsiTheme="minorHAnsi" w:cstheme="minorHAnsi"/>
                <w:sz w:val="20"/>
                <w:szCs w:val="20"/>
              </w:rPr>
            </w:pPr>
          </w:p>
          <w:p w14:paraId="2976F314" w14:textId="2365B7A6" w:rsidR="00017A1E" w:rsidRPr="005640B0"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look at the WAGOL presented on the board and discuss with their talking partner about the questions to come up with answers/ideas to reflect and </w:t>
            </w:r>
            <w:r w:rsidR="004B5E46">
              <w:rPr>
                <w:rFonts w:asciiTheme="minorHAnsi" w:hAnsiTheme="minorHAnsi" w:cstheme="minorHAnsi"/>
                <w:sz w:val="20"/>
                <w:szCs w:val="20"/>
              </w:rPr>
              <w:t>analyse</w:t>
            </w:r>
            <w:r>
              <w:rPr>
                <w:rFonts w:asciiTheme="minorHAnsi" w:hAnsiTheme="minorHAnsi" w:cstheme="minorHAnsi"/>
                <w:sz w:val="20"/>
                <w:szCs w:val="20"/>
              </w:rPr>
              <w:t xml:space="preserve"> the WAGOL (What a good one looks like) </w:t>
            </w:r>
          </w:p>
        </w:tc>
        <w:tc>
          <w:tcPr>
            <w:tcW w:w="2534" w:type="dxa"/>
          </w:tcPr>
          <w:p w14:paraId="53580894" w14:textId="77777777" w:rsidR="00017A1E" w:rsidRPr="007C3C8A" w:rsidRDefault="00017A1E" w:rsidP="00C82409">
            <w:pPr>
              <w:pStyle w:val="NoSpacing"/>
              <w:rPr>
                <w:rFonts w:asciiTheme="minorHAnsi" w:hAnsiTheme="minorHAnsi" w:cstheme="minorHAnsi"/>
                <w:sz w:val="20"/>
                <w:szCs w:val="20"/>
              </w:rPr>
            </w:pPr>
            <w:r w:rsidRPr="007C3C8A">
              <w:rPr>
                <w:rFonts w:asciiTheme="minorHAnsi" w:hAnsiTheme="minorHAnsi" w:cstheme="minorHAnsi"/>
                <w:sz w:val="20"/>
                <w:szCs w:val="20"/>
              </w:rPr>
              <w:t>MAT – will be required to provide reasoning for their answers</w:t>
            </w:r>
          </w:p>
          <w:p w14:paraId="734DE616" w14:textId="77777777" w:rsidR="00017A1E" w:rsidRPr="007C3C8A" w:rsidRDefault="00017A1E" w:rsidP="00C82409">
            <w:pPr>
              <w:pStyle w:val="NoSpacing"/>
              <w:rPr>
                <w:rFonts w:asciiTheme="minorHAnsi" w:hAnsiTheme="minorHAnsi" w:cstheme="minorHAnsi"/>
                <w:sz w:val="20"/>
                <w:szCs w:val="20"/>
              </w:rPr>
            </w:pPr>
          </w:p>
          <w:p w14:paraId="0E80CF68" w14:textId="77777777" w:rsidR="00017A1E" w:rsidRDefault="00017A1E" w:rsidP="00C82409">
            <w:pPr>
              <w:pStyle w:val="NoSpacing"/>
              <w:rPr>
                <w:rFonts w:asciiTheme="minorHAnsi" w:hAnsiTheme="minorHAnsi" w:cstheme="minorHAnsi"/>
                <w:sz w:val="20"/>
                <w:szCs w:val="20"/>
              </w:rPr>
            </w:pPr>
            <w:r w:rsidRPr="007C3C8A">
              <w:rPr>
                <w:rFonts w:asciiTheme="minorHAnsi" w:hAnsiTheme="minorHAnsi" w:cstheme="minorHAnsi"/>
                <w:sz w:val="20"/>
                <w:szCs w:val="20"/>
              </w:rPr>
              <w:t>Middle – Some of which will begin to reason their answers/ideas.</w:t>
            </w:r>
          </w:p>
          <w:p w14:paraId="7EA19488" w14:textId="77777777" w:rsidR="00017A1E" w:rsidRDefault="00017A1E" w:rsidP="00C82409">
            <w:pPr>
              <w:pStyle w:val="NoSpacing"/>
              <w:rPr>
                <w:rFonts w:cstheme="minorHAnsi"/>
                <w:sz w:val="20"/>
                <w:szCs w:val="20"/>
              </w:rPr>
            </w:pPr>
          </w:p>
          <w:p w14:paraId="17CC17C0" w14:textId="77F49E42" w:rsidR="00017A1E" w:rsidRPr="007C3C8A" w:rsidRDefault="00017A1E" w:rsidP="00C82409">
            <w:pPr>
              <w:pStyle w:val="NoSpacing"/>
              <w:rPr>
                <w:rFonts w:asciiTheme="minorHAnsi" w:hAnsiTheme="minorHAnsi" w:cstheme="minorHAnsi"/>
              </w:rPr>
            </w:pPr>
            <w:r w:rsidRPr="007C3C8A">
              <w:rPr>
                <w:rFonts w:asciiTheme="minorHAnsi" w:hAnsiTheme="minorHAnsi" w:cstheme="minorHAnsi"/>
                <w:sz w:val="20"/>
                <w:szCs w:val="20"/>
              </w:rPr>
              <w:t xml:space="preserve">Lower ability/ALN – will have adult </w:t>
            </w:r>
            <w:r w:rsidR="004B5E46" w:rsidRPr="007C3C8A">
              <w:rPr>
                <w:rFonts w:asciiTheme="minorHAnsi" w:hAnsiTheme="minorHAnsi" w:cstheme="minorHAnsi"/>
                <w:sz w:val="20"/>
                <w:szCs w:val="20"/>
              </w:rPr>
              <w:t>facilitation</w:t>
            </w:r>
            <w:r w:rsidRPr="007C3C8A">
              <w:rPr>
                <w:rFonts w:asciiTheme="minorHAnsi" w:hAnsiTheme="minorHAnsi" w:cstheme="minorHAnsi"/>
                <w:sz w:val="20"/>
                <w:szCs w:val="20"/>
              </w:rPr>
              <w:t xml:space="preserve"> if needed to aid their thinking to </w:t>
            </w:r>
            <w:r w:rsidR="004B5E46" w:rsidRPr="007C3C8A">
              <w:rPr>
                <w:rFonts w:asciiTheme="minorHAnsi" w:hAnsiTheme="minorHAnsi" w:cstheme="minorHAnsi"/>
                <w:sz w:val="20"/>
                <w:szCs w:val="20"/>
              </w:rPr>
              <w:t>discuss</w:t>
            </w:r>
            <w:r w:rsidRPr="007C3C8A">
              <w:rPr>
                <w:rFonts w:asciiTheme="minorHAnsi" w:hAnsiTheme="minorHAnsi" w:cstheme="minorHAnsi"/>
                <w:sz w:val="20"/>
                <w:szCs w:val="20"/>
              </w:rPr>
              <w:t xml:space="preserve">/answer the questions and support </w:t>
            </w:r>
            <w:r w:rsidR="004B5E46" w:rsidRPr="007C3C8A">
              <w:rPr>
                <w:rFonts w:asciiTheme="minorHAnsi" w:hAnsiTheme="minorHAnsi" w:cstheme="minorHAnsi"/>
                <w:sz w:val="20"/>
                <w:szCs w:val="20"/>
              </w:rPr>
              <w:t>their understanding</w:t>
            </w:r>
            <w:r w:rsidRPr="007C3C8A">
              <w:rPr>
                <w:rFonts w:asciiTheme="minorHAnsi" w:hAnsiTheme="minorHAnsi" w:cstheme="minorHAnsi"/>
                <w:sz w:val="20"/>
                <w:szCs w:val="20"/>
              </w:rPr>
              <w:t xml:space="preserve">. </w:t>
            </w:r>
          </w:p>
        </w:tc>
        <w:tc>
          <w:tcPr>
            <w:tcW w:w="2744" w:type="dxa"/>
          </w:tcPr>
          <w:p w14:paraId="0BB7DB6C" w14:textId="77777777" w:rsidR="00017A1E" w:rsidRPr="00AC34F1" w:rsidRDefault="00017A1E" w:rsidP="00C82409">
            <w:pPr>
              <w:pStyle w:val="NoSpacing"/>
              <w:rPr>
                <w:rFonts w:asciiTheme="minorHAnsi" w:hAnsiTheme="minorHAnsi" w:cstheme="minorHAnsi"/>
                <w:color w:val="000000" w:themeColor="text1"/>
                <w:sz w:val="20"/>
                <w:szCs w:val="20"/>
              </w:rPr>
            </w:pPr>
            <w:r w:rsidRPr="007C3C8A">
              <w:rPr>
                <w:rFonts w:asciiTheme="minorHAnsi" w:hAnsiTheme="minorHAnsi" w:cstheme="minorHAnsi"/>
                <w:sz w:val="20"/>
                <w:szCs w:val="20"/>
              </w:rPr>
              <w:t>Quality of talk/questions – qu</w:t>
            </w:r>
            <w:r w:rsidRPr="00AC34F1">
              <w:rPr>
                <w:rFonts w:asciiTheme="minorHAnsi" w:hAnsiTheme="minorHAnsi" w:cstheme="minorHAnsi"/>
                <w:color w:val="000000" w:themeColor="text1"/>
                <w:sz w:val="20"/>
                <w:szCs w:val="20"/>
              </w:rPr>
              <w:t xml:space="preserve">estioning: Talk partners. </w:t>
            </w:r>
          </w:p>
          <w:p w14:paraId="27697A54" w14:textId="77777777" w:rsidR="00017A1E" w:rsidRPr="00AC34F1" w:rsidRDefault="00017A1E" w:rsidP="00C82409">
            <w:pPr>
              <w:pStyle w:val="NoSpacing"/>
              <w:rPr>
                <w:rFonts w:asciiTheme="minorHAnsi" w:hAnsiTheme="minorHAnsi" w:cstheme="minorHAnsi"/>
                <w:color w:val="000000" w:themeColor="text1"/>
                <w:sz w:val="20"/>
                <w:szCs w:val="20"/>
              </w:rPr>
            </w:pPr>
          </w:p>
          <w:p w14:paraId="1486B5EB" w14:textId="3D198ED6" w:rsidR="00017A1E" w:rsidRPr="00AC34F1" w:rsidRDefault="00017A1E" w:rsidP="00C82409">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Student lottery, pupils names on pig-po</w:t>
            </w:r>
            <w:r w:rsidR="004B5E46">
              <w:rPr>
                <w:rFonts w:asciiTheme="minorHAnsi" w:hAnsiTheme="minorHAnsi" w:cstheme="minorHAnsi"/>
                <w:color w:val="000000" w:themeColor="text1"/>
                <w:sz w:val="20"/>
                <w:szCs w:val="20"/>
              </w:rPr>
              <w:t>n</w:t>
            </w:r>
            <w:r w:rsidRPr="00AC34F1">
              <w:rPr>
                <w:rFonts w:asciiTheme="minorHAnsi" w:hAnsiTheme="minorHAnsi" w:cstheme="minorHAnsi"/>
                <w:color w:val="000000" w:themeColor="text1"/>
                <w:sz w:val="20"/>
                <w:szCs w:val="20"/>
              </w:rPr>
              <w:t xml:space="preserve">g balls and put in a jar. </w:t>
            </w:r>
            <w:r w:rsidR="004B5E46" w:rsidRPr="00AC34F1">
              <w:rPr>
                <w:rFonts w:asciiTheme="minorHAnsi" w:hAnsiTheme="minorHAnsi" w:cstheme="minorHAnsi"/>
                <w:color w:val="000000" w:themeColor="text1"/>
                <w:sz w:val="20"/>
                <w:szCs w:val="20"/>
              </w:rPr>
              <w:t>Pupils’</w:t>
            </w:r>
            <w:r w:rsidRPr="00AC34F1">
              <w:rPr>
                <w:rFonts w:asciiTheme="minorHAnsi" w:hAnsiTheme="minorHAnsi" w:cstheme="minorHAnsi"/>
                <w:color w:val="000000" w:themeColor="text1"/>
                <w:sz w:val="20"/>
                <w:szCs w:val="20"/>
              </w:rPr>
              <w:t xml:space="preserve"> names are then pulled out to answer </w:t>
            </w:r>
            <w:r w:rsidR="004B5E46" w:rsidRPr="00AC34F1">
              <w:rPr>
                <w:rFonts w:asciiTheme="minorHAnsi" w:hAnsiTheme="minorHAnsi" w:cstheme="minorHAnsi"/>
                <w:color w:val="000000" w:themeColor="text1"/>
                <w:sz w:val="20"/>
                <w:szCs w:val="20"/>
              </w:rPr>
              <w:t>questions</w:t>
            </w:r>
            <w:r w:rsidRPr="00AC34F1">
              <w:rPr>
                <w:rFonts w:asciiTheme="minorHAnsi" w:hAnsiTheme="minorHAnsi" w:cstheme="minorHAnsi"/>
                <w:color w:val="000000" w:themeColor="text1"/>
                <w:sz w:val="20"/>
                <w:szCs w:val="20"/>
              </w:rPr>
              <w:t xml:space="preserve">- AFL </w:t>
            </w:r>
            <w:r w:rsidR="004B5E46" w:rsidRPr="00AC34F1">
              <w:rPr>
                <w:rFonts w:asciiTheme="minorHAnsi" w:hAnsiTheme="minorHAnsi" w:cstheme="minorHAnsi"/>
                <w:color w:val="000000" w:themeColor="text1"/>
                <w:sz w:val="20"/>
                <w:szCs w:val="20"/>
              </w:rPr>
              <w:t>strategy</w:t>
            </w:r>
            <w:r w:rsidRPr="00AC34F1">
              <w:rPr>
                <w:rFonts w:asciiTheme="minorHAnsi" w:hAnsiTheme="minorHAnsi" w:cstheme="minorHAnsi"/>
                <w:color w:val="000000" w:themeColor="text1"/>
                <w:sz w:val="20"/>
                <w:szCs w:val="20"/>
              </w:rPr>
              <w:t xml:space="preserve">. </w:t>
            </w:r>
          </w:p>
          <w:p w14:paraId="0EFDC434" w14:textId="77777777" w:rsidR="00017A1E" w:rsidRPr="00AC34F1" w:rsidRDefault="00017A1E" w:rsidP="00C82409">
            <w:pPr>
              <w:pStyle w:val="NoSpacing"/>
              <w:rPr>
                <w:rFonts w:asciiTheme="minorHAnsi" w:hAnsiTheme="minorHAnsi" w:cstheme="minorHAnsi"/>
                <w:color w:val="000000" w:themeColor="text1"/>
                <w:sz w:val="20"/>
                <w:szCs w:val="20"/>
              </w:rPr>
            </w:pPr>
          </w:p>
          <w:p w14:paraId="385CAB79" w14:textId="7DF066B3" w:rsidR="00017A1E" w:rsidRPr="00AC34F1" w:rsidRDefault="00017A1E" w:rsidP="00C82409">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Sharing Learning objectives and success </w:t>
            </w:r>
            <w:r w:rsidR="004B5E46" w:rsidRPr="00AC34F1">
              <w:rPr>
                <w:rFonts w:asciiTheme="minorHAnsi" w:hAnsiTheme="minorHAnsi" w:cstheme="minorHAnsi"/>
                <w:color w:val="000000" w:themeColor="text1"/>
                <w:sz w:val="20"/>
                <w:szCs w:val="20"/>
              </w:rPr>
              <w:t>criteria</w:t>
            </w:r>
            <w:r w:rsidRPr="00AC34F1">
              <w:rPr>
                <w:rFonts w:asciiTheme="minorHAnsi" w:hAnsiTheme="minorHAnsi" w:cstheme="minorHAnsi"/>
                <w:color w:val="000000" w:themeColor="text1"/>
                <w:sz w:val="20"/>
                <w:szCs w:val="20"/>
              </w:rPr>
              <w:t xml:space="preserve">.  </w:t>
            </w:r>
          </w:p>
          <w:p w14:paraId="562B1DB8" w14:textId="77777777" w:rsidR="00017A1E" w:rsidRPr="00AC34F1" w:rsidRDefault="00017A1E" w:rsidP="00C82409">
            <w:pPr>
              <w:pStyle w:val="NoSpacing"/>
              <w:rPr>
                <w:rFonts w:asciiTheme="minorHAnsi" w:hAnsiTheme="minorHAnsi" w:cstheme="minorHAnsi"/>
                <w:color w:val="000000" w:themeColor="text1"/>
                <w:sz w:val="20"/>
                <w:szCs w:val="20"/>
              </w:rPr>
            </w:pPr>
          </w:p>
          <w:p w14:paraId="4F1FF0BD" w14:textId="21B22DED" w:rsidR="00017A1E" w:rsidRPr="00AC34F1" w:rsidRDefault="00017A1E" w:rsidP="00C82409">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Displaying a WAGOL for the children to see, analyse to gain a clearer </w:t>
            </w:r>
            <w:r w:rsidR="004B5E46" w:rsidRPr="00AC34F1">
              <w:rPr>
                <w:rFonts w:asciiTheme="minorHAnsi" w:hAnsiTheme="minorHAnsi" w:cstheme="minorHAnsi"/>
                <w:color w:val="000000" w:themeColor="text1"/>
                <w:sz w:val="20"/>
                <w:szCs w:val="20"/>
              </w:rPr>
              <w:t>understanding</w:t>
            </w:r>
            <w:r w:rsidRPr="00AC34F1">
              <w:rPr>
                <w:rFonts w:asciiTheme="minorHAnsi" w:hAnsiTheme="minorHAnsi" w:cstheme="minorHAnsi"/>
                <w:color w:val="000000" w:themeColor="text1"/>
                <w:sz w:val="20"/>
                <w:szCs w:val="20"/>
              </w:rPr>
              <w:t xml:space="preserve"> of instructional writing, and what a good one </w:t>
            </w:r>
            <w:r w:rsidR="004B5E46" w:rsidRPr="00AC34F1">
              <w:rPr>
                <w:rFonts w:asciiTheme="minorHAnsi" w:hAnsiTheme="minorHAnsi" w:cstheme="minorHAnsi"/>
                <w:color w:val="000000" w:themeColor="text1"/>
                <w:sz w:val="20"/>
                <w:szCs w:val="20"/>
              </w:rPr>
              <w:t>includes,</w:t>
            </w:r>
            <w:r w:rsidRPr="00AC34F1">
              <w:rPr>
                <w:rFonts w:asciiTheme="minorHAnsi" w:hAnsiTheme="minorHAnsi" w:cstheme="minorHAnsi"/>
                <w:color w:val="000000" w:themeColor="text1"/>
                <w:sz w:val="20"/>
                <w:szCs w:val="20"/>
              </w:rPr>
              <w:t xml:space="preserve"> and look likes. </w:t>
            </w:r>
          </w:p>
          <w:p w14:paraId="176354C9" w14:textId="77777777" w:rsidR="00017A1E" w:rsidRPr="00AC34F1" w:rsidRDefault="00017A1E" w:rsidP="00C82409">
            <w:pPr>
              <w:pStyle w:val="NoSpacing"/>
              <w:rPr>
                <w:rFonts w:asciiTheme="minorHAnsi" w:hAnsiTheme="minorHAnsi" w:cstheme="minorHAnsi"/>
                <w:color w:val="000000" w:themeColor="text1"/>
                <w:sz w:val="20"/>
                <w:szCs w:val="20"/>
              </w:rPr>
            </w:pPr>
          </w:p>
          <w:p w14:paraId="58B8597E" w14:textId="77777777" w:rsidR="00017A1E" w:rsidRPr="007C3C8A" w:rsidRDefault="00017A1E" w:rsidP="00C82409">
            <w:pPr>
              <w:pStyle w:val="NoSpacing"/>
              <w:rPr>
                <w:rFonts w:asciiTheme="minorHAnsi" w:hAnsiTheme="minorHAnsi" w:cstheme="minorHAnsi"/>
                <w:sz w:val="20"/>
                <w:szCs w:val="20"/>
              </w:rPr>
            </w:pPr>
            <w:r w:rsidRPr="00AC34F1">
              <w:rPr>
                <w:rFonts w:asciiTheme="minorHAnsi" w:hAnsiTheme="minorHAnsi" w:cstheme="minorHAnsi"/>
                <w:color w:val="000000" w:themeColor="text1"/>
                <w:sz w:val="20"/>
                <w:szCs w:val="20"/>
              </w:rPr>
              <w:t xml:space="preserve">Providing pupils with wait/thinking time. – AFL </w:t>
            </w:r>
          </w:p>
        </w:tc>
      </w:tr>
      <w:tr w:rsidR="00017A1E" w:rsidRPr="00122A6C" w14:paraId="05936CFE" w14:textId="77777777" w:rsidTr="00C82409">
        <w:trPr>
          <w:trHeight w:val="1041"/>
        </w:trPr>
        <w:tc>
          <w:tcPr>
            <w:tcW w:w="2122" w:type="dxa"/>
          </w:tcPr>
          <w:p w14:paraId="552DC537" w14:textId="77777777" w:rsidR="00017A1E" w:rsidRPr="00323B5D" w:rsidRDefault="00017A1E" w:rsidP="00C82409">
            <w:pPr>
              <w:pStyle w:val="NoSpacing"/>
              <w:jc w:val="center"/>
              <w:rPr>
                <w:rFonts w:asciiTheme="minorHAnsi" w:hAnsiTheme="minorHAnsi" w:cstheme="minorHAnsi"/>
                <w:sz w:val="20"/>
                <w:szCs w:val="20"/>
              </w:rPr>
            </w:pPr>
          </w:p>
          <w:p w14:paraId="57F3AC31" w14:textId="77777777" w:rsidR="00017A1E" w:rsidRPr="00323B5D" w:rsidRDefault="00017A1E" w:rsidP="00C82409">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Teaching and Learning Activity</w:t>
            </w:r>
          </w:p>
          <w:p w14:paraId="3A21AC24" w14:textId="77777777" w:rsidR="00017A1E" w:rsidRPr="00323B5D" w:rsidRDefault="00017A1E" w:rsidP="00C82409">
            <w:pPr>
              <w:pStyle w:val="NoSpacing"/>
              <w:jc w:val="center"/>
              <w:rPr>
                <w:rFonts w:asciiTheme="minorHAnsi" w:hAnsiTheme="minorHAnsi" w:cstheme="minorHAnsi"/>
                <w:sz w:val="20"/>
                <w:szCs w:val="20"/>
              </w:rPr>
            </w:pPr>
          </w:p>
        </w:tc>
        <w:tc>
          <w:tcPr>
            <w:tcW w:w="3203" w:type="dxa"/>
          </w:tcPr>
          <w:p w14:paraId="38D5C0D6" w14:textId="77777777" w:rsidR="00017A1E" w:rsidRDefault="00017A1E" w:rsidP="00C82409">
            <w:pPr>
              <w:pStyle w:val="NoSpacing"/>
              <w:rPr>
                <w:rFonts w:asciiTheme="minorHAnsi" w:hAnsiTheme="minorHAnsi" w:cstheme="minorHAnsi"/>
                <w:sz w:val="20"/>
                <w:szCs w:val="20"/>
              </w:rPr>
            </w:pPr>
            <w:r w:rsidRPr="00754D8D">
              <w:rPr>
                <w:rFonts w:asciiTheme="minorHAnsi" w:hAnsiTheme="minorHAnsi" w:cstheme="minorHAnsi"/>
                <w:sz w:val="20"/>
                <w:szCs w:val="20"/>
              </w:rPr>
              <w:t xml:space="preserve">Set the </w:t>
            </w:r>
            <w:r>
              <w:rPr>
                <w:rFonts w:asciiTheme="minorHAnsi" w:hAnsiTheme="minorHAnsi" w:cstheme="minorHAnsi"/>
                <w:sz w:val="20"/>
                <w:szCs w:val="20"/>
              </w:rPr>
              <w:t xml:space="preserve">pupils </w:t>
            </w:r>
            <w:r w:rsidRPr="00754D8D">
              <w:rPr>
                <w:rFonts w:asciiTheme="minorHAnsi" w:hAnsiTheme="minorHAnsi" w:cstheme="minorHAnsi"/>
                <w:sz w:val="20"/>
                <w:szCs w:val="20"/>
              </w:rPr>
              <w:t xml:space="preserve">on task to </w:t>
            </w:r>
            <w:r>
              <w:rPr>
                <w:rFonts w:asciiTheme="minorHAnsi" w:hAnsiTheme="minorHAnsi" w:cstheme="minorHAnsi"/>
                <w:sz w:val="20"/>
                <w:szCs w:val="20"/>
              </w:rPr>
              <w:t xml:space="preserve">write and create an instructional healthy recipe (Instructional writing) for the canteen. </w:t>
            </w:r>
          </w:p>
          <w:p w14:paraId="7B53B0D3" w14:textId="77777777" w:rsidR="00017A1E" w:rsidRDefault="00017A1E" w:rsidP="00C82409">
            <w:pPr>
              <w:pStyle w:val="NoSpacing"/>
              <w:rPr>
                <w:rFonts w:asciiTheme="minorHAnsi" w:hAnsiTheme="minorHAnsi" w:cstheme="minorHAnsi"/>
                <w:sz w:val="20"/>
                <w:szCs w:val="20"/>
              </w:rPr>
            </w:pPr>
          </w:p>
          <w:p w14:paraId="54B37BBF" w14:textId="13E7E809"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Allow the pupils to tackle the task independently using their knowledge and </w:t>
            </w:r>
            <w:r w:rsidR="004B5E46">
              <w:rPr>
                <w:rFonts w:asciiTheme="minorHAnsi" w:hAnsiTheme="minorHAnsi" w:cstheme="minorHAnsi"/>
                <w:sz w:val="20"/>
                <w:szCs w:val="20"/>
              </w:rPr>
              <w:t>skills</w:t>
            </w:r>
            <w:r>
              <w:rPr>
                <w:rFonts w:asciiTheme="minorHAnsi" w:hAnsiTheme="minorHAnsi" w:cstheme="minorHAnsi"/>
                <w:sz w:val="20"/>
                <w:szCs w:val="20"/>
              </w:rPr>
              <w:t xml:space="preserve"> they have. </w:t>
            </w:r>
          </w:p>
          <w:p w14:paraId="049F3A36" w14:textId="77777777" w:rsidR="00017A1E" w:rsidRDefault="00017A1E" w:rsidP="00C82409">
            <w:pPr>
              <w:pStyle w:val="NoSpacing"/>
              <w:rPr>
                <w:rFonts w:asciiTheme="minorHAnsi" w:hAnsiTheme="minorHAnsi" w:cstheme="minorHAnsi"/>
                <w:sz w:val="20"/>
                <w:szCs w:val="20"/>
              </w:rPr>
            </w:pPr>
          </w:p>
          <w:p w14:paraId="6B88EBB4" w14:textId="75D8A418" w:rsidR="00017A1E" w:rsidRPr="00754D8D" w:rsidRDefault="00017A1E" w:rsidP="00C82409">
            <w:pPr>
              <w:pStyle w:val="NoSpacing"/>
              <w:rPr>
                <w:rFonts w:asciiTheme="minorHAnsi" w:hAnsiTheme="minorHAnsi" w:cstheme="minorHAnsi"/>
                <w:sz w:val="20"/>
                <w:szCs w:val="20"/>
              </w:rPr>
            </w:pPr>
            <w:r w:rsidRPr="00AC34F1">
              <w:rPr>
                <w:rFonts w:asciiTheme="minorHAnsi" w:hAnsiTheme="minorHAnsi" w:cstheme="minorHAnsi"/>
                <w:color w:val="000000" w:themeColor="text1"/>
                <w:sz w:val="20"/>
                <w:szCs w:val="20"/>
              </w:rPr>
              <w:t xml:space="preserve">Mini pitstop in middle of the lesson </w:t>
            </w:r>
            <w:r>
              <w:rPr>
                <w:rFonts w:asciiTheme="minorHAnsi" w:hAnsiTheme="minorHAnsi" w:cstheme="minorHAnsi"/>
                <w:sz w:val="20"/>
                <w:szCs w:val="20"/>
              </w:rPr>
              <w:t xml:space="preserve">– ask children to stop doing the task. Display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on the board. Get pupils to check and assess their own work against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Ask pupils to highlight elements (two different colours) in their work that they feel they have included from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and aspects that they </w:t>
            </w:r>
            <w:r w:rsidR="004B5E46">
              <w:rPr>
                <w:rFonts w:asciiTheme="minorHAnsi" w:hAnsiTheme="minorHAnsi" w:cstheme="minorHAnsi"/>
                <w:sz w:val="20"/>
                <w:szCs w:val="20"/>
              </w:rPr>
              <w:t>are missing</w:t>
            </w:r>
            <w:r>
              <w:rPr>
                <w:rFonts w:asciiTheme="minorHAnsi" w:hAnsiTheme="minorHAnsi" w:cstheme="minorHAnsi"/>
                <w:sz w:val="20"/>
                <w:szCs w:val="20"/>
              </w:rPr>
              <w:t xml:space="preserve">. </w:t>
            </w:r>
          </w:p>
          <w:p w14:paraId="7EC73A2B" w14:textId="77777777" w:rsidR="00017A1E" w:rsidRDefault="00017A1E" w:rsidP="00C82409">
            <w:pPr>
              <w:pStyle w:val="NoSpacing"/>
            </w:pPr>
          </w:p>
          <w:p w14:paraId="3C0F8579" w14:textId="160D8E64" w:rsidR="00017A1E" w:rsidRPr="00003845" w:rsidRDefault="00017A1E" w:rsidP="00C82409">
            <w:pPr>
              <w:pStyle w:val="NoSpacing"/>
              <w:rPr>
                <w:rFonts w:asciiTheme="minorHAnsi" w:hAnsiTheme="minorHAnsi" w:cstheme="minorHAnsi"/>
                <w:sz w:val="20"/>
                <w:szCs w:val="20"/>
              </w:rPr>
            </w:pPr>
            <w:r w:rsidRPr="00003845">
              <w:rPr>
                <w:rFonts w:asciiTheme="minorHAnsi" w:hAnsiTheme="minorHAnsi" w:cstheme="minorHAnsi"/>
                <w:sz w:val="20"/>
                <w:szCs w:val="20"/>
              </w:rPr>
              <w:t xml:space="preserve">Provide enough time for pupils to </w:t>
            </w:r>
            <w:r w:rsidR="004B5E46" w:rsidRPr="00003845">
              <w:rPr>
                <w:rFonts w:asciiTheme="minorHAnsi" w:hAnsiTheme="minorHAnsi" w:cstheme="minorHAnsi"/>
                <w:sz w:val="20"/>
                <w:szCs w:val="20"/>
              </w:rPr>
              <w:t>self-assess</w:t>
            </w:r>
            <w:r w:rsidRPr="00003845">
              <w:rPr>
                <w:rFonts w:asciiTheme="minorHAnsi" w:hAnsiTheme="minorHAnsi" w:cstheme="minorHAnsi"/>
                <w:sz w:val="20"/>
                <w:szCs w:val="20"/>
              </w:rPr>
              <w:t xml:space="preserve"> their work and h</w:t>
            </w:r>
            <w:r>
              <w:rPr>
                <w:rFonts w:asciiTheme="minorHAnsi" w:hAnsiTheme="minorHAnsi" w:cstheme="minorHAnsi"/>
                <w:sz w:val="20"/>
                <w:szCs w:val="20"/>
              </w:rPr>
              <w:t xml:space="preserve">ave </w:t>
            </w:r>
            <w:r w:rsidRPr="00003845">
              <w:rPr>
                <w:rFonts w:asciiTheme="minorHAnsi" w:hAnsiTheme="minorHAnsi" w:cstheme="minorHAnsi"/>
                <w:sz w:val="20"/>
                <w:szCs w:val="20"/>
              </w:rPr>
              <w:t xml:space="preserve">the chance to make </w:t>
            </w:r>
            <w:r w:rsidR="004B5E46" w:rsidRPr="00003845">
              <w:rPr>
                <w:rFonts w:asciiTheme="minorHAnsi" w:hAnsiTheme="minorHAnsi" w:cstheme="minorHAnsi"/>
                <w:sz w:val="20"/>
                <w:szCs w:val="20"/>
              </w:rPr>
              <w:t>amendments</w:t>
            </w:r>
            <w:r w:rsidRPr="00003845">
              <w:rPr>
                <w:rFonts w:asciiTheme="minorHAnsi" w:hAnsiTheme="minorHAnsi" w:cstheme="minorHAnsi"/>
                <w:sz w:val="20"/>
                <w:szCs w:val="20"/>
              </w:rPr>
              <w:t xml:space="preserve"> to their work at this </w:t>
            </w:r>
            <w:r>
              <w:rPr>
                <w:rFonts w:asciiTheme="minorHAnsi" w:hAnsiTheme="minorHAnsi" w:cstheme="minorHAnsi"/>
                <w:sz w:val="20"/>
                <w:szCs w:val="20"/>
              </w:rPr>
              <w:t xml:space="preserve">given </w:t>
            </w:r>
            <w:r w:rsidRPr="00003845">
              <w:rPr>
                <w:rFonts w:asciiTheme="minorHAnsi" w:hAnsiTheme="minorHAnsi" w:cstheme="minorHAnsi"/>
                <w:sz w:val="20"/>
                <w:szCs w:val="20"/>
              </w:rPr>
              <w:t>point</w:t>
            </w:r>
            <w:r>
              <w:rPr>
                <w:rFonts w:asciiTheme="minorHAnsi" w:hAnsiTheme="minorHAnsi" w:cstheme="minorHAnsi"/>
                <w:sz w:val="20"/>
                <w:szCs w:val="20"/>
              </w:rPr>
              <w:t xml:space="preserve">. </w:t>
            </w:r>
            <w:r w:rsidRPr="00003845">
              <w:rPr>
                <w:rFonts w:asciiTheme="minorHAnsi" w:hAnsiTheme="minorHAnsi" w:cstheme="minorHAnsi"/>
                <w:sz w:val="20"/>
                <w:szCs w:val="20"/>
              </w:rPr>
              <w:t xml:space="preserve"> </w:t>
            </w:r>
          </w:p>
          <w:p w14:paraId="3A80448E" w14:textId="77777777" w:rsidR="00017A1E" w:rsidRDefault="00017A1E" w:rsidP="00C82409">
            <w:pPr>
              <w:pStyle w:val="NoSpacing"/>
            </w:pPr>
          </w:p>
          <w:p w14:paraId="65D2CE01" w14:textId="55751895" w:rsidR="00017A1E" w:rsidRPr="004B2722" w:rsidRDefault="00017A1E" w:rsidP="00C82409">
            <w:pPr>
              <w:pStyle w:val="NoSpacing"/>
              <w:rPr>
                <w:rFonts w:asciiTheme="minorHAnsi" w:hAnsiTheme="minorHAnsi" w:cstheme="minorHAnsi"/>
                <w:sz w:val="20"/>
                <w:szCs w:val="20"/>
              </w:rPr>
            </w:pPr>
            <w:r w:rsidRPr="004B2722">
              <w:rPr>
                <w:rFonts w:asciiTheme="minorHAnsi" w:hAnsiTheme="minorHAnsi" w:cstheme="minorHAnsi"/>
                <w:sz w:val="20"/>
                <w:szCs w:val="20"/>
              </w:rPr>
              <w:lastRenderedPageBreak/>
              <w:t xml:space="preserve">Set the pupils back on task to finish </w:t>
            </w:r>
            <w:r w:rsidR="004B5E46" w:rsidRPr="004B2722">
              <w:rPr>
                <w:rFonts w:asciiTheme="minorHAnsi" w:hAnsiTheme="minorHAnsi" w:cstheme="minorHAnsi"/>
                <w:sz w:val="20"/>
                <w:szCs w:val="20"/>
              </w:rPr>
              <w:t>completing</w:t>
            </w:r>
            <w:r w:rsidRPr="004B2722">
              <w:rPr>
                <w:rFonts w:asciiTheme="minorHAnsi" w:hAnsiTheme="minorHAnsi" w:cstheme="minorHAnsi"/>
                <w:sz w:val="20"/>
                <w:szCs w:val="20"/>
              </w:rPr>
              <w:t xml:space="preserve"> their instructional healthy recipe. </w:t>
            </w:r>
          </w:p>
          <w:p w14:paraId="6335F512" w14:textId="77777777" w:rsidR="00017A1E" w:rsidRPr="00122A6C" w:rsidRDefault="00017A1E" w:rsidP="00C82409">
            <w:pPr>
              <w:pStyle w:val="NoSpacing"/>
            </w:pPr>
          </w:p>
        </w:tc>
        <w:tc>
          <w:tcPr>
            <w:tcW w:w="4734" w:type="dxa"/>
          </w:tcPr>
          <w:p w14:paraId="2807A548" w14:textId="5B8CCCA0" w:rsidR="00017A1E" w:rsidRDefault="00017A1E" w:rsidP="00C82409">
            <w:pPr>
              <w:pStyle w:val="NoSpacing"/>
              <w:rPr>
                <w:rFonts w:asciiTheme="minorHAnsi" w:hAnsiTheme="minorHAnsi" w:cstheme="minorHAnsi"/>
                <w:sz w:val="20"/>
                <w:szCs w:val="20"/>
              </w:rPr>
            </w:pPr>
            <w:r w:rsidRPr="00754D8D">
              <w:rPr>
                <w:rFonts w:asciiTheme="minorHAnsi" w:hAnsiTheme="minorHAnsi" w:cstheme="minorHAnsi"/>
                <w:sz w:val="20"/>
                <w:szCs w:val="20"/>
              </w:rPr>
              <w:lastRenderedPageBreak/>
              <w:t xml:space="preserve">Pupils are to begin to tackle their task of writing </w:t>
            </w:r>
            <w:r>
              <w:rPr>
                <w:rFonts w:asciiTheme="minorHAnsi" w:hAnsiTheme="minorHAnsi" w:cstheme="minorHAnsi"/>
                <w:sz w:val="20"/>
                <w:szCs w:val="20"/>
              </w:rPr>
              <w:t xml:space="preserve">and creating </w:t>
            </w:r>
            <w:r w:rsidRPr="00754D8D">
              <w:rPr>
                <w:rFonts w:asciiTheme="minorHAnsi" w:hAnsiTheme="minorHAnsi" w:cstheme="minorHAnsi"/>
                <w:sz w:val="20"/>
                <w:szCs w:val="20"/>
              </w:rPr>
              <w:t>a</w:t>
            </w:r>
            <w:r>
              <w:rPr>
                <w:rFonts w:asciiTheme="minorHAnsi" w:hAnsiTheme="minorHAnsi" w:cstheme="minorHAnsi"/>
                <w:sz w:val="20"/>
                <w:szCs w:val="20"/>
              </w:rPr>
              <w:t>n</w:t>
            </w:r>
            <w:r w:rsidRPr="00754D8D">
              <w:rPr>
                <w:rFonts w:asciiTheme="minorHAnsi" w:hAnsiTheme="minorHAnsi" w:cstheme="minorHAnsi"/>
                <w:sz w:val="20"/>
                <w:szCs w:val="20"/>
              </w:rPr>
              <w:t xml:space="preserve"> instructional healthy recipe for the canteen </w:t>
            </w:r>
            <w:r w:rsidR="004B5E46" w:rsidRPr="00754D8D">
              <w:rPr>
                <w:rFonts w:asciiTheme="minorHAnsi" w:hAnsiTheme="minorHAnsi" w:cstheme="minorHAnsi"/>
                <w:sz w:val="20"/>
                <w:szCs w:val="20"/>
              </w:rPr>
              <w:t>independently</w:t>
            </w:r>
            <w:r w:rsidRPr="00754D8D">
              <w:rPr>
                <w:rFonts w:asciiTheme="minorHAnsi" w:hAnsiTheme="minorHAnsi" w:cstheme="minorHAnsi"/>
                <w:sz w:val="20"/>
                <w:szCs w:val="20"/>
              </w:rPr>
              <w:t>.</w:t>
            </w:r>
          </w:p>
          <w:p w14:paraId="485C8AA8" w14:textId="77777777" w:rsidR="00017A1E" w:rsidRDefault="00017A1E" w:rsidP="00C82409">
            <w:pPr>
              <w:pStyle w:val="NoSpacing"/>
              <w:rPr>
                <w:rFonts w:asciiTheme="minorHAnsi" w:hAnsiTheme="minorHAnsi" w:cstheme="minorHAnsi"/>
                <w:sz w:val="20"/>
                <w:szCs w:val="20"/>
              </w:rPr>
            </w:pPr>
          </w:p>
          <w:p w14:paraId="21401E28" w14:textId="7C087634"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w:t>
            </w:r>
            <w:r w:rsidR="004B5E46">
              <w:rPr>
                <w:rFonts w:asciiTheme="minorHAnsi" w:hAnsiTheme="minorHAnsi" w:cstheme="minorHAnsi"/>
                <w:sz w:val="20"/>
                <w:szCs w:val="20"/>
              </w:rPr>
              <w:t>self-check</w:t>
            </w:r>
            <w:r>
              <w:rPr>
                <w:rFonts w:asciiTheme="minorHAnsi" w:hAnsiTheme="minorHAnsi" w:cstheme="minorHAnsi"/>
                <w:sz w:val="20"/>
                <w:szCs w:val="20"/>
              </w:rPr>
              <w:t xml:space="preserve"> and assess their work against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They are to use two different coloured highlighted and high </w:t>
            </w:r>
            <w:r w:rsidR="004B5E46">
              <w:rPr>
                <w:rFonts w:asciiTheme="minorHAnsi" w:hAnsiTheme="minorHAnsi" w:cstheme="minorHAnsi"/>
                <w:sz w:val="20"/>
                <w:szCs w:val="20"/>
              </w:rPr>
              <w:t>elements</w:t>
            </w:r>
            <w:r>
              <w:rPr>
                <w:rFonts w:asciiTheme="minorHAnsi" w:hAnsiTheme="minorHAnsi" w:cstheme="minorHAnsi"/>
                <w:sz w:val="20"/>
                <w:szCs w:val="20"/>
              </w:rPr>
              <w:t xml:space="preserve"> they have got/added and areas of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that they are missing. They are then to resolve and improve their work within this time. </w:t>
            </w:r>
          </w:p>
          <w:p w14:paraId="33D1B72E" w14:textId="77777777" w:rsidR="00017A1E" w:rsidRDefault="00017A1E" w:rsidP="00C82409">
            <w:pPr>
              <w:pStyle w:val="NoSpacing"/>
              <w:rPr>
                <w:rFonts w:asciiTheme="minorHAnsi" w:hAnsiTheme="minorHAnsi" w:cstheme="minorHAnsi"/>
                <w:sz w:val="20"/>
                <w:szCs w:val="20"/>
              </w:rPr>
            </w:pPr>
          </w:p>
          <w:p w14:paraId="0F6D209A" w14:textId="76D7D726"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Once </w:t>
            </w:r>
            <w:r w:rsidR="004B5E46">
              <w:rPr>
                <w:rFonts w:asciiTheme="minorHAnsi" w:hAnsiTheme="minorHAnsi" w:cstheme="minorHAnsi"/>
                <w:sz w:val="20"/>
                <w:szCs w:val="20"/>
              </w:rPr>
              <w:t>self-assessed</w:t>
            </w:r>
            <w:r>
              <w:rPr>
                <w:rFonts w:asciiTheme="minorHAnsi" w:hAnsiTheme="minorHAnsi" w:cstheme="minorHAnsi"/>
                <w:sz w:val="20"/>
                <w:szCs w:val="20"/>
              </w:rPr>
              <w:t xml:space="preserve">, pupils are then to carry on </w:t>
            </w:r>
            <w:r w:rsidR="004B5E46">
              <w:rPr>
                <w:rFonts w:asciiTheme="minorHAnsi" w:hAnsiTheme="minorHAnsi" w:cstheme="minorHAnsi"/>
                <w:sz w:val="20"/>
                <w:szCs w:val="20"/>
              </w:rPr>
              <w:t>completing</w:t>
            </w:r>
            <w:r>
              <w:rPr>
                <w:rFonts w:asciiTheme="minorHAnsi" w:hAnsiTheme="minorHAnsi" w:cstheme="minorHAnsi"/>
                <w:sz w:val="20"/>
                <w:szCs w:val="20"/>
              </w:rPr>
              <w:t xml:space="preserve"> the rest of their instructional healthy recipe. </w:t>
            </w:r>
          </w:p>
          <w:p w14:paraId="688872F5" w14:textId="77777777" w:rsidR="00017A1E" w:rsidRDefault="00017A1E" w:rsidP="00C82409">
            <w:pPr>
              <w:pStyle w:val="NoSpacing"/>
              <w:rPr>
                <w:rFonts w:asciiTheme="minorHAnsi" w:hAnsiTheme="minorHAnsi" w:cstheme="minorHAnsi"/>
                <w:sz w:val="20"/>
                <w:szCs w:val="20"/>
              </w:rPr>
            </w:pPr>
          </w:p>
          <w:p w14:paraId="55AF17FD" w14:textId="77777777" w:rsidR="00017A1E" w:rsidRPr="00754D8D" w:rsidRDefault="00017A1E" w:rsidP="00C82409">
            <w:pPr>
              <w:pStyle w:val="NoSpacing"/>
              <w:rPr>
                <w:rFonts w:asciiTheme="minorHAnsi" w:hAnsiTheme="minorHAnsi" w:cstheme="minorHAnsi"/>
                <w:sz w:val="20"/>
                <w:szCs w:val="20"/>
              </w:rPr>
            </w:pPr>
          </w:p>
        </w:tc>
        <w:tc>
          <w:tcPr>
            <w:tcW w:w="2534" w:type="dxa"/>
          </w:tcPr>
          <w:p w14:paraId="39382FD5" w14:textId="08CAA6AB" w:rsidR="00017A1E" w:rsidRPr="00C63434" w:rsidRDefault="00017A1E" w:rsidP="00C82409">
            <w:pPr>
              <w:pStyle w:val="NoSpacing"/>
              <w:rPr>
                <w:rFonts w:asciiTheme="minorHAnsi" w:hAnsiTheme="minorHAnsi" w:cstheme="minorHAnsi"/>
                <w:sz w:val="20"/>
                <w:szCs w:val="20"/>
              </w:rPr>
            </w:pPr>
            <w:r w:rsidRPr="00C63434">
              <w:rPr>
                <w:rFonts w:asciiTheme="minorHAnsi" w:hAnsiTheme="minorHAnsi" w:cstheme="minorHAnsi"/>
                <w:sz w:val="20"/>
                <w:szCs w:val="20"/>
              </w:rPr>
              <w:t xml:space="preserve">Lower ability/ ALN – will have more support and adult </w:t>
            </w:r>
            <w:r w:rsidR="004B5E46" w:rsidRPr="00C63434">
              <w:rPr>
                <w:rFonts w:asciiTheme="minorHAnsi" w:hAnsiTheme="minorHAnsi" w:cstheme="minorHAnsi"/>
                <w:sz w:val="20"/>
                <w:szCs w:val="20"/>
              </w:rPr>
              <w:t>facilitation</w:t>
            </w:r>
            <w:r w:rsidRPr="00C63434">
              <w:rPr>
                <w:rFonts w:asciiTheme="minorHAnsi" w:hAnsiTheme="minorHAnsi" w:cstheme="minorHAnsi"/>
                <w:sz w:val="20"/>
                <w:szCs w:val="20"/>
              </w:rPr>
              <w:t xml:space="preserve"> during the task to keep their learning on track. </w:t>
            </w:r>
          </w:p>
          <w:p w14:paraId="3B8FDFF0" w14:textId="77777777" w:rsidR="00017A1E" w:rsidRDefault="00017A1E" w:rsidP="00C82409">
            <w:pPr>
              <w:pStyle w:val="NoSpacing"/>
            </w:pPr>
          </w:p>
          <w:p w14:paraId="198EC0B3" w14:textId="76FB0691" w:rsidR="00017A1E" w:rsidRPr="000922F8" w:rsidRDefault="00017A1E" w:rsidP="00C82409">
            <w:pPr>
              <w:pStyle w:val="NoSpacing"/>
              <w:rPr>
                <w:rFonts w:asciiTheme="minorHAnsi" w:hAnsiTheme="minorHAnsi" w:cstheme="minorHAnsi"/>
                <w:sz w:val="20"/>
                <w:szCs w:val="20"/>
              </w:rPr>
            </w:pPr>
            <w:r w:rsidRPr="000922F8">
              <w:rPr>
                <w:rFonts w:asciiTheme="minorHAnsi" w:hAnsiTheme="minorHAnsi" w:cstheme="minorHAnsi"/>
                <w:sz w:val="20"/>
                <w:szCs w:val="20"/>
              </w:rPr>
              <w:t xml:space="preserve">MAT- will complete this task </w:t>
            </w:r>
            <w:r w:rsidR="004B5E46" w:rsidRPr="000922F8">
              <w:rPr>
                <w:rFonts w:asciiTheme="minorHAnsi" w:hAnsiTheme="minorHAnsi" w:cstheme="minorHAnsi"/>
                <w:sz w:val="20"/>
                <w:szCs w:val="20"/>
              </w:rPr>
              <w:t>independently</w:t>
            </w:r>
            <w:r w:rsidRPr="000922F8">
              <w:rPr>
                <w:rFonts w:asciiTheme="minorHAnsi" w:hAnsiTheme="minorHAnsi" w:cstheme="minorHAnsi"/>
                <w:sz w:val="20"/>
                <w:szCs w:val="20"/>
              </w:rPr>
              <w:t xml:space="preserve"> using the knowledge and skills they have and been </w:t>
            </w:r>
            <w:r w:rsidR="004B5E46" w:rsidRPr="000922F8">
              <w:rPr>
                <w:rFonts w:asciiTheme="minorHAnsi" w:hAnsiTheme="minorHAnsi" w:cstheme="minorHAnsi"/>
                <w:sz w:val="20"/>
                <w:szCs w:val="20"/>
              </w:rPr>
              <w:t>informed</w:t>
            </w:r>
            <w:r w:rsidRPr="000922F8">
              <w:rPr>
                <w:rFonts w:asciiTheme="minorHAnsi" w:hAnsiTheme="minorHAnsi" w:cstheme="minorHAnsi"/>
                <w:sz w:val="20"/>
                <w:szCs w:val="20"/>
              </w:rPr>
              <w:t xml:space="preserve"> of during the introduction of this session. </w:t>
            </w:r>
          </w:p>
          <w:p w14:paraId="14834395" w14:textId="77777777" w:rsidR="00017A1E" w:rsidRPr="000922F8" w:rsidRDefault="00017A1E" w:rsidP="00C82409">
            <w:pPr>
              <w:pStyle w:val="NoSpacing"/>
              <w:rPr>
                <w:rFonts w:asciiTheme="minorHAnsi" w:hAnsiTheme="minorHAnsi" w:cstheme="minorHAnsi"/>
                <w:sz w:val="20"/>
                <w:szCs w:val="20"/>
              </w:rPr>
            </w:pPr>
          </w:p>
          <w:p w14:paraId="0AC47995" w14:textId="489C214D" w:rsidR="00017A1E" w:rsidRPr="000922F8" w:rsidRDefault="00017A1E" w:rsidP="00C82409">
            <w:pPr>
              <w:pStyle w:val="NoSpacing"/>
              <w:rPr>
                <w:rFonts w:asciiTheme="minorHAnsi" w:hAnsiTheme="minorHAnsi" w:cstheme="minorHAnsi"/>
                <w:sz w:val="20"/>
                <w:szCs w:val="20"/>
              </w:rPr>
            </w:pPr>
            <w:r w:rsidRPr="000922F8">
              <w:rPr>
                <w:rFonts w:asciiTheme="minorHAnsi" w:hAnsiTheme="minorHAnsi" w:cstheme="minorHAnsi"/>
                <w:sz w:val="20"/>
                <w:szCs w:val="20"/>
              </w:rPr>
              <w:t>Middle – If needed</w:t>
            </w:r>
            <w:r>
              <w:rPr>
                <w:rFonts w:asciiTheme="minorHAnsi" w:hAnsiTheme="minorHAnsi" w:cstheme="minorHAnsi"/>
                <w:sz w:val="20"/>
                <w:szCs w:val="20"/>
              </w:rPr>
              <w:t>,</w:t>
            </w:r>
            <w:r w:rsidRPr="000922F8">
              <w:rPr>
                <w:rFonts w:asciiTheme="minorHAnsi" w:hAnsiTheme="minorHAnsi" w:cstheme="minorHAnsi"/>
                <w:sz w:val="20"/>
                <w:szCs w:val="20"/>
              </w:rPr>
              <w:t xml:space="preserve"> adult </w:t>
            </w:r>
            <w:r w:rsidR="004B5E46" w:rsidRPr="000922F8">
              <w:rPr>
                <w:rFonts w:asciiTheme="minorHAnsi" w:hAnsiTheme="minorHAnsi" w:cstheme="minorHAnsi"/>
                <w:sz w:val="20"/>
                <w:szCs w:val="20"/>
              </w:rPr>
              <w:t>facilitation</w:t>
            </w:r>
            <w:r w:rsidRPr="000922F8">
              <w:rPr>
                <w:rFonts w:asciiTheme="minorHAnsi" w:hAnsiTheme="minorHAnsi" w:cstheme="minorHAnsi"/>
                <w:sz w:val="20"/>
                <w:szCs w:val="20"/>
              </w:rPr>
              <w:t xml:space="preserve"> will be available</w:t>
            </w:r>
            <w:r>
              <w:rPr>
                <w:rFonts w:asciiTheme="minorHAnsi" w:hAnsiTheme="minorHAnsi" w:cstheme="minorHAnsi"/>
                <w:sz w:val="20"/>
                <w:szCs w:val="20"/>
              </w:rPr>
              <w:t xml:space="preserve"> and provided</w:t>
            </w:r>
            <w:r w:rsidRPr="000922F8">
              <w:rPr>
                <w:rFonts w:asciiTheme="minorHAnsi" w:hAnsiTheme="minorHAnsi" w:cstheme="minorHAnsi"/>
                <w:sz w:val="20"/>
                <w:szCs w:val="20"/>
              </w:rPr>
              <w:t xml:space="preserve">. </w:t>
            </w:r>
          </w:p>
          <w:p w14:paraId="2E79036D" w14:textId="77777777" w:rsidR="00017A1E" w:rsidRDefault="00017A1E" w:rsidP="00C82409">
            <w:pPr>
              <w:pStyle w:val="NoSpacing"/>
            </w:pPr>
          </w:p>
          <w:p w14:paraId="73852C35" w14:textId="77777777" w:rsidR="00017A1E" w:rsidRPr="004B2722" w:rsidRDefault="00017A1E" w:rsidP="00C82409">
            <w:pPr>
              <w:pStyle w:val="NoSpacing"/>
              <w:rPr>
                <w:rFonts w:asciiTheme="minorHAnsi" w:hAnsiTheme="minorHAnsi" w:cstheme="minorHAnsi"/>
                <w:sz w:val="20"/>
                <w:szCs w:val="20"/>
              </w:rPr>
            </w:pPr>
            <w:r w:rsidRPr="004B2722">
              <w:rPr>
                <w:rFonts w:asciiTheme="minorHAnsi" w:hAnsiTheme="minorHAnsi" w:cstheme="minorHAnsi"/>
                <w:sz w:val="20"/>
                <w:szCs w:val="20"/>
              </w:rPr>
              <w:t xml:space="preserve">Dictionaries will be available for all abilities to support with spelling words if required. </w:t>
            </w:r>
          </w:p>
        </w:tc>
        <w:tc>
          <w:tcPr>
            <w:tcW w:w="2744" w:type="dxa"/>
          </w:tcPr>
          <w:p w14:paraId="56FDF59F" w14:textId="61E17431" w:rsidR="00017A1E" w:rsidRPr="00AC34F1" w:rsidRDefault="004B5E46" w:rsidP="00C82409">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Self-assessment</w:t>
            </w:r>
            <w:r w:rsidR="00017A1E" w:rsidRPr="00AC34F1">
              <w:rPr>
                <w:rFonts w:asciiTheme="minorHAnsi" w:hAnsiTheme="minorHAnsi" w:cstheme="minorHAnsi"/>
                <w:color w:val="000000" w:themeColor="text1"/>
                <w:sz w:val="20"/>
                <w:szCs w:val="20"/>
              </w:rPr>
              <w:t xml:space="preserve"> against the success </w:t>
            </w:r>
            <w:r w:rsidRPr="00AC34F1">
              <w:rPr>
                <w:rFonts w:asciiTheme="minorHAnsi" w:hAnsiTheme="minorHAnsi" w:cstheme="minorHAnsi"/>
                <w:color w:val="000000" w:themeColor="text1"/>
                <w:sz w:val="20"/>
                <w:szCs w:val="20"/>
              </w:rPr>
              <w:t>criteria</w:t>
            </w:r>
            <w:r w:rsidR="00017A1E" w:rsidRPr="00AC34F1">
              <w:rPr>
                <w:rFonts w:asciiTheme="minorHAnsi" w:hAnsiTheme="minorHAnsi" w:cstheme="minorHAnsi"/>
                <w:color w:val="000000" w:themeColor="text1"/>
                <w:sz w:val="20"/>
                <w:szCs w:val="20"/>
              </w:rPr>
              <w:t xml:space="preserve"> – pupils are to check and assess their work against the success </w:t>
            </w:r>
            <w:r w:rsidRPr="00AC34F1">
              <w:rPr>
                <w:rFonts w:asciiTheme="minorHAnsi" w:hAnsiTheme="minorHAnsi" w:cstheme="minorHAnsi"/>
                <w:color w:val="000000" w:themeColor="text1"/>
                <w:sz w:val="20"/>
                <w:szCs w:val="20"/>
              </w:rPr>
              <w:t>criteria</w:t>
            </w:r>
            <w:r w:rsidR="00017A1E" w:rsidRPr="00AC34F1">
              <w:rPr>
                <w:rFonts w:asciiTheme="minorHAnsi" w:hAnsiTheme="minorHAnsi" w:cstheme="minorHAnsi"/>
                <w:color w:val="000000" w:themeColor="text1"/>
                <w:sz w:val="20"/>
                <w:szCs w:val="20"/>
              </w:rPr>
              <w:t xml:space="preserve"> (highlighting </w:t>
            </w:r>
            <w:r w:rsidRPr="00AC34F1">
              <w:rPr>
                <w:rFonts w:asciiTheme="minorHAnsi" w:hAnsiTheme="minorHAnsi" w:cstheme="minorHAnsi"/>
                <w:color w:val="000000" w:themeColor="text1"/>
                <w:sz w:val="20"/>
                <w:szCs w:val="20"/>
              </w:rPr>
              <w:t>elements</w:t>
            </w:r>
            <w:r w:rsidR="00017A1E" w:rsidRPr="00AC34F1">
              <w:rPr>
                <w:rFonts w:asciiTheme="minorHAnsi" w:hAnsiTheme="minorHAnsi" w:cstheme="minorHAnsi"/>
                <w:color w:val="000000" w:themeColor="text1"/>
                <w:sz w:val="20"/>
                <w:szCs w:val="20"/>
              </w:rPr>
              <w:t xml:space="preserve"> they have included and others they are missing – giving them a clear guide what they need to add/do to improve their work.</w:t>
            </w:r>
          </w:p>
          <w:p w14:paraId="67C4C514" w14:textId="77777777" w:rsidR="00017A1E" w:rsidRPr="00AC34F1" w:rsidRDefault="00017A1E" w:rsidP="00C82409">
            <w:pPr>
              <w:pStyle w:val="NoSpacing"/>
              <w:rPr>
                <w:rFonts w:asciiTheme="minorHAnsi" w:hAnsiTheme="minorHAnsi" w:cstheme="minorHAnsi"/>
                <w:color w:val="000000" w:themeColor="text1"/>
                <w:sz w:val="20"/>
                <w:szCs w:val="20"/>
              </w:rPr>
            </w:pPr>
          </w:p>
          <w:p w14:paraId="02C974D3" w14:textId="70E0B05B" w:rsidR="00017A1E" w:rsidRPr="004B2722" w:rsidRDefault="00017A1E" w:rsidP="00C82409">
            <w:pPr>
              <w:pStyle w:val="NoSpacing"/>
              <w:rPr>
                <w:rFonts w:asciiTheme="minorHAnsi" w:hAnsiTheme="minorHAnsi" w:cstheme="minorHAnsi"/>
                <w:sz w:val="20"/>
                <w:szCs w:val="20"/>
              </w:rPr>
            </w:pPr>
            <w:r w:rsidRPr="00AC34F1">
              <w:rPr>
                <w:rFonts w:asciiTheme="minorHAnsi" w:hAnsiTheme="minorHAnsi" w:cstheme="minorHAnsi"/>
                <w:color w:val="000000" w:themeColor="text1"/>
                <w:sz w:val="20"/>
                <w:szCs w:val="20"/>
              </w:rPr>
              <w:t xml:space="preserve">Mini pitstops </w:t>
            </w:r>
            <w:r>
              <w:rPr>
                <w:rFonts w:asciiTheme="minorHAnsi" w:hAnsiTheme="minorHAnsi" w:cstheme="minorHAnsi"/>
                <w:sz w:val="20"/>
                <w:szCs w:val="20"/>
              </w:rPr>
              <w:t xml:space="preserve">– give the pupils time to make </w:t>
            </w:r>
            <w:r w:rsidR="004B5E46">
              <w:rPr>
                <w:rFonts w:asciiTheme="minorHAnsi" w:hAnsiTheme="minorHAnsi" w:cstheme="minorHAnsi"/>
                <w:sz w:val="20"/>
                <w:szCs w:val="20"/>
              </w:rPr>
              <w:t>amendments</w:t>
            </w:r>
            <w:r>
              <w:rPr>
                <w:rFonts w:asciiTheme="minorHAnsi" w:hAnsiTheme="minorHAnsi" w:cstheme="minorHAnsi"/>
                <w:sz w:val="20"/>
                <w:szCs w:val="20"/>
              </w:rPr>
              <w:t xml:space="preserve"> and improvements to their work at this given time to keep their learning on track and to make </w:t>
            </w:r>
            <w:r w:rsidR="004B5E46">
              <w:rPr>
                <w:rFonts w:asciiTheme="minorHAnsi" w:hAnsiTheme="minorHAnsi" w:cstheme="minorHAnsi"/>
                <w:sz w:val="20"/>
                <w:szCs w:val="20"/>
              </w:rPr>
              <w:t>improvements</w:t>
            </w:r>
            <w:r>
              <w:rPr>
                <w:rFonts w:asciiTheme="minorHAnsi" w:hAnsiTheme="minorHAnsi" w:cstheme="minorHAnsi"/>
                <w:sz w:val="20"/>
                <w:szCs w:val="20"/>
              </w:rPr>
              <w:t xml:space="preserve">. </w:t>
            </w:r>
          </w:p>
        </w:tc>
      </w:tr>
      <w:tr w:rsidR="00017A1E" w:rsidRPr="00122A6C" w14:paraId="426502DD" w14:textId="77777777" w:rsidTr="00C82409">
        <w:trPr>
          <w:trHeight w:val="1041"/>
        </w:trPr>
        <w:tc>
          <w:tcPr>
            <w:tcW w:w="2122" w:type="dxa"/>
          </w:tcPr>
          <w:p w14:paraId="03C8F172" w14:textId="77777777" w:rsidR="00017A1E" w:rsidRPr="00323B5D" w:rsidRDefault="00017A1E" w:rsidP="00C82409">
            <w:pPr>
              <w:pStyle w:val="NoSpacing"/>
              <w:jc w:val="center"/>
              <w:rPr>
                <w:rFonts w:asciiTheme="minorHAnsi" w:hAnsiTheme="minorHAnsi" w:cstheme="minorHAnsi"/>
                <w:sz w:val="20"/>
                <w:szCs w:val="20"/>
              </w:rPr>
            </w:pPr>
          </w:p>
          <w:p w14:paraId="4EE34A1E" w14:textId="77777777" w:rsidR="00017A1E" w:rsidRPr="00323B5D" w:rsidRDefault="00017A1E" w:rsidP="00C82409">
            <w:pPr>
              <w:pStyle w:val="NoSpacing"/>
              <w:jc w:val="center"/>
              <w:rPr>
                <w:rFonts w:asciiTheme="minorHAnsi" w:hAnsiTheme="minorHAnsi" w:cstheme="minorHAnsi"/>
                <w:sz w:val="20"/>
                <w:szCs w:val="20"/>
              </w:rPr>
            </w:pPr>
            <w:r w:rsidRPr="00323B5D">
              <w:rPr>
                <w:rFonts w:asciiTheme="minorHAnsi" w:hAnsiTheme="minorHAnsi" w:cstheme="minorHAnsi"/>
                <w:sz w:val="20"/>
                <w:szCs w:val="20"/>
              </w:rPr>
              <w:t>Plenary</w:t>
            </w:r>
          </w:p>
          <w:p w14:paraId="009F35D3" w14:textId="77777777" w:rsidR="00017A1E" w:rsidRPr="00323B5D" w:rsidRDefault="00017A1E" w:rsidP="00C82409">
            <w:pPr>
              <w:pStyle w:val="NoSpacing"/>
              <w:jc w:val="center"/>
              <w:rPr>
                <w:rFonts w:asciiTheme="minorHAnsi" w:hAnsiTheme="minorHAnsi" w:cstheme="minorHAnsi"/>
                <w:sz w:val="20"/>
                <w:szCs w:val="20"/>
              </w:rPr>
            </w:pPr>
          </w:p>
          <w:p w14:paraId="76E092D3" w14:textId="77777777" w:rsidR="00017A1E" w:rsidRPr="00323B5D" w:rsidRDefault="00017A1E" w:rsidP="00C82409">
            <w:pPr>
              <w:pStyle w:val="NoSpacing"/>
              <w:jc w:val="center"/>
              <w:rPr>
                <w:rFonts w:asciiTheme="minorHAnsi" w:hAnsiTheme="minorHAnsi" w:cstheme="minorHAnsi"/>
                <w:sz w:val="20"/>
                <w:szCs w:val="20"/>
              </w:rPr>
            </w:pPr>
          </w:p>
        </w:tc>
        <w:tc>
          <w:tcPr>
            <w:tcW w:w="3203" w:type="dxa"/>
          </w:tcPr>
          <w:p w14:paraId="206DAB2E" w14:textId="33E9391C" w:rsidR="00017A1E" w:rsidRDefault="00017A1E" w:rsidP="00C82409">
            <w:pPr>
              <w:pStyle w:val="NoSpacing"/>
              <w:rPr>
                <w:rFonts w:asciiTheme="minorHAnsi" w:hAnsiTheme="minorHAnsi" w:cstheme="minorHAnsi"/>
                <w:sz w:val="20"/>
                <w:szCs w:val="20"/>
              </w:rPr>
            </w:pPr>
            <w:r w:rsidRPr="004B2722">
              <w:rPr>
                <w:rFonts w:asciiTheme="minorHAnsi" w:hAnsiTheme="minorHAnsi" w:cstheme="minorHAnsi"/>
                <w:sz w:val="20"/>
                <w:szCs w:val="20"/>
              </w:rPr>
              <w:t>Get pupils to swap books with a peer on their table</w:t>
            </w:r>
            <w:r>
              <w:rPr>
                <w:rFonts w:asciiTheme="minorHAnsi" w:hAnsiTheme="minorHAnsi" w:cstheme="minorHAnsi"/>
                <w:sz w:val="20"/>
                <w:szCs w:val="20"/>
              </w:rPr>
              <w:t xml:space="preserve">. They are to mark and assess one </w:t>
            </w:r>
            <w:r w:rsidR="004B5E46">
              <w:rPr>
                <w:rFonts w:asciiTheme="minorHAnsi" w:hAnsiTheme="minorHAnsi" w:cstheme="minorHAnsi"/>
                <w:sz w:val="20"/>
                <w:szCs w:val="20"/>
              </w:rPr>
              <w:t>another’s</w:t>
            </w:r>
            <w:r>
              <w:rPr>
                <w:rFonts w:asciiTheme="minorHAnsi" w:hAnsiTheme="minorHAnsi" w:cstheme="minorHAnsi"/>
                <w:sz w:val="20"/>
                <w:szCs w:val="20"/>
              </w:rPr>
              <w:t xml:space="preserve"> </w:t>
            </w:r>
            <w:r w:rsidR="004B5E46">
              <w:rPr>
                <w:rFonts w:asciiTheme="minorHAnsi" w:hAnsiTheme="minorHAnsi" w:cstheme="minorHAnsi"/>
                <w:sz w:val="20"/>
                <w:szCs w:val="20"/>
              </w:rPr>
              <w:t>work (</w:t>
            </w:r>
            <w:r>
              <w:rPr>
                <w:rFonts w:asciiTheme="minorHAnsi" w:hAnsiTheme="minorHAnsi" w:cstheme="minorHAnsi"/>
                <w:sz w:val="20"/>
                <w:szCs w:val="20"/>
              </w:rPr>
              <w:t xml:space="preserve">instructional writing) by using the success criteria </w:t>
            </w:r>
            <w:r w:rsidR="004B5E46">
              <w:rPr>
                <w:rFonts w:asciiTheme="minorHAnsi" w:hAnsiTheme="minorHAnsi" w:cstheme="minorHAnsi"/>
                <w:sz w:val="20"/>
                <w:szCs w:val="20"/>
              </w:rPr>
              <w:t>displayed</w:t>
            </w:r>
            <w:r>
              <w:rPr>
                <w:rFonts w:asciiTheme="minorHAnsi" w:hAnsiTheme="minorHAnsi" w:cstheme="minorHAnsi"/>
                <w:sz w:val="20"/>
                <w:szCs w:val="20"/>
              </w:rPr>
              <w:t xml:space="preserve"> on the board. Using two different highlights they are to highlight elements of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their peer has included and things they are missing. – so they are showing their peer elements they have includes as well as elements they need to add to improve their wok. </w:t>
            </w:r>
          </w:p>
          <w:p w14:paraId="2A4CD2C3" w14:textId="77777777" w:rsidR="00017A1E" w:rsidRDefault="00017A1E" w:rsidP="00C82409">
            <w:pPr>
              <w:pStyle w:val="NoSpacing"/>
              <w:rPr>
                <w:rFonts w:asciiTheme="minorHAnsi" w:hAnsiTheme="minorHAnsi" w:cstheme="minorHAnsi"/>
                <w:sz w:val="20"/>
                <w:szCs w:val="20"/>
              </w:rPr>
            </w:pPr>
          </w:p>
          <w:p w14:paraId="603E4E84" w14:textId="2BCCA3B5" w:rsidR="00017A1E" w:rsidRPr="004B2722"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Ask pupils are to leave </w:t>
            </w:r>
            <w:r w:rsidR="004B5E46">
              <w:rPr>
                <w:rFonts w:asciiTheme="minorHAnsi" w:hAnsiTheme="minorHAnsi" w:cstheme="minorHAnsi"/>
                <w:sz w:val="20"/>
                <w:szCs w:val="20"/>
              </w:rPr>
              <w:t>two stars</w:t>
            </w:r>
            <w:r w:rsidRPr="00AC34F1">
              <w:rPr>
                <w:rFonts w:asciiTheme="minorHAnsi" w:hAnsiTheme="minorHAnsi" w:cstheme="minorHAnsi"/>
                <w:color w:val="000000" w:themeColor="text1"/>
                <w:sz w:val="20"/>
                <w:szCs w:val="20"/>
              </w:rPr>
              <w:t xml:space="preserve"> and wish comment on their peer </w:t>
            </w:r>
            <w:r>
              <w:rPr>
                <w:rFonts w:asciiTheme="minorHAnsi" w:hAnsiTheme="minorHAnsi" w:cstheme="minorHAnsi"/>
                <w:sz w:val="20"/>
                <w:szCs w:val="20"/>
              </w:rPr>
              <w:t xml:space="preserve">work then swap back. </w:t>
            </w:r>
          </w:p>
          <w:p w14:paraId="51570953" w14:textId="77777777" w:rsidR="00017A1E" w:rsidRDefault="00017A1E" w:rsidP="00C82409">
            <w:pPr>
              <w:pStyle w:val="NoSpacing"/>
            </w:pPr>
          </w:p>
          <w:p w14:paraId="130D9A29" w14:textId="77777777" w:rsidR="00017A1E" w:rsidRDefault="00017A1E" w:rsidP="00C82409">
            <w:pPr>
              <w:pStyle w:val="NoSpacing"/>
              <w:rPr>
                <w:rFonts w:asciiTheme="minorHAnsi" w:hAnsiTheme="minorHAnsi" w:cstheme="minorHAnsi"/>
                <w:sz w:val="20"/>
                <w:szCs w:val="20"/>
              </w:rPr>
            </w:pPr>
            <w:r w:rsidRPr="00896439">
              <w:rPr>
                <w:rFonts w:asciiTheme="minorHAnsi" w:hAnsiTheme="minorHAnsi" w:cstheme="minorHAnsi"/>
                <w:sz w:val="20"/>
                <w:szCs w:val="20"/>
              </w:rPr>
              <w:t xml:space="preserve">Once swap back, </w:t>
            </w:r>
            <w:r>
              <w:rPr>
                <w:rFonts w:asciiTheme="minorHAnsi" w:hAnsiTheme="minorHAnsi" w:cstheme="minorHAnsi"/>
                <w:sz w:val="20"/>
                <w:szCs w:val="20"/>
              </w:rPr>
              <w:t>give pupils time</w:t>
            </w:r>
            <w:r w:rsidRPr="00896439">
              <w:rPr>
                <w:rFonts w:asciiTheme="minorHAnsi" w:hAnsiTheme="minorHAnsi" w:cstheme="minorHAnsi"/>
                <w:sz w:val="20"/>
                <w:szCs w:val="20"/>
              </w:rPr>
              <w:t xml:space="preserve"> to </w:t>
            </w:r>
            <w:r>
              <w:rPr>
                <w:rFonts w:asciiTheme="minorHAnsi" w:hAnsiTheme="minorHAnsi" w:cstheme="minorHAnsi"/>
                <w:sz w:val="20"/>
                <w:szCs w:val="20"/>
              </w:rPr>
              <w:t xml:space="preserve">look </w:t>
            </w:r>
            <w:r w:rsidRPr="00896439">
              <w:rPr>
                <w:rFonts w:asciiTheme="minorHAnsi" w:hAnsiTheme="minorHAnsi" w:cstheme="minorHAnsi"/>
                <w:sz w:val="20"/>
                <w:szCs w:val="20"/>
              </w:rPr>
              <w:t xml:space="preserve">at their peer marking and </w:t>
            </w:r>
            <w:r>
              <w:rPr>
                <w:rFonts w:asciiTheme="minorHAnsi" w:hAnsiTheme="minorHAnsi" w:cstheme="minorHAnsi"/>
                <w:sz w:val="20"/>
                <w:szCs w:val="20"/>
              </w:rPr>
              <w:t xml:space="preserve">read the </w:t>
            </w:r>
            <w:r w:rsidRPr="00896439">
              <w:rPr>
                <w:rFonts w:asciiTheme="minorHAnsi" w:hAnsiTheme="minorHAnsi" w:cstheme="minorHAnsi"/>
                <w:sz w:val="20"/>
                <w:szCs w:val="20"/>
              </w:rPr>
              <w:t>comments on their work</w:t>
            </w:r>
            <w:r>
              <w:rPr>
                <w:rFonts w:asciiTheme="minorHAnsi" w:hAnsiTheme="minorHAnsi" w:cstheme="minorHAnsi"/>
                <w:sz w:val="20"/>
                <w:szCs w:val="20"/>
              </w:rPr>
              <w:t xml:space="preserve">. </w:t>
            </w:r>
          </w:p>
          <w:p w14:paraId="0BDFC4AE" w14:textId="77777777" w:rsidR="00017A1E" w:rsidRDefault="00017A1E" w:rsidP="00C82409">
            <w:pPr>
              <w:pStyle w:val="NoSpacing"/>
              <w:rPr>
                <w:rFonts w:asciiTheme="minorHAnsi" w:hAnsiTheme="minorHAnsi" w:cstheme="minorHAnsi"/>
                <w:sz w:val="20"/>
                <w:szCs w:val="20"/>
              </w:rPr>
            </w:pPr>
          </w:p>
          <w:p w14:paraId="2288FA04" w14:textId="11E1598F" w:rsidR="00017A1E" w:rsidRPr="00896439"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Ask pupils then to complete a re-draft based off the marking/feedback of their peer– thinking and trying to improve their work/writing – hope to see what they hadn’t done in the success </w:t>
            </w:r>
            <w:r w:rsidR="004B5E46">
              <w:rPr>
                <w:rFonts w:asciiTheme="minorHAnsi" w:hAnsiTheme="minorHAnsi" w:cstheme="minorHAnsi"/>
                <w:sz w:val="20"/>
                <w:szCs w:val="20"/>
              </w:rPr>
              <w:t>criteria</w:t>
            </w:r>
            <w:r>
              <w:rPr>
                <w:rFonts w:asciiTheme="minorHAnsi" w:hAnsiTheme="minorHAnsi" w:cstheme="minorHAnsi"/>
                <w:sz w:val="20"/>
                <w:szCs w:val="20"/>
              </w:rPr>
              <w:t xml:space="preserve"> first time around is now being included in the re-draft and work being </w:t>
            </w:r>
            <w:r w:rsidR="004B5E46">
              <w:rPr>
                <w:rFonts w:asciiTheme="minorHAnsi" w:hAnsiTheme="minorHAnsi" w:cstheme="minorHAnsi"/>
                <w:sz w:val="20"/>
                <w:szCs w:val="20"/>
              </w:rPr>
              <w:t>improved</w:t>
            </w:r>
            <w:r>
              <w:rPr>
                <w:rFonts w:asciiTheme="minorHAnsi" w:hAnsiTheme="minorHAnsi" w:cstheme="minorHAnsi"/>
                <w:sz w:val="20"/>
                <w:szCs w:val="20"/>
              </w:rPr>
              <w:t xml:space="preserve">. </w:t>
            </w:r>
          </w:p>
          <w:p w14:paraId="7BEC24C5" w14:textId="77777777" w:rsidR="00017A1E" w:rsidRDefault="00017A1E" w:rsidP="00C82409">
            <w:pPr>
              <w:pStyle w:val="NoSpacing"/>
            </w:pPr>
          </w:p>
          <w:p w14:paraId="7A1BF40D" w14:textId="4F9A9220" w:rsidR="004B5E46" w:rsidRDefault="00017A1E" w:rsidP="00C82409">
            <w:pPr>
              <w:pStyle w:val="NoSpacing"/>
              <w:rPr>
                <w:rFonts w:asciiTheme="minorHAnsi" w:hAnsiTheme="minorHAnsi" w:cstheme="minorHAnsi"/>
                <w:sz w:val="20"/>
                <w:szCs w:val="20"/>
              </w:rPr>
            </w:pPr>
            <w:r w:rsidRPr="007B254E">
              <w:rPr>
                <w:rFonts w:asciiTheme="minorHAnsi" w:hAnsiTheme="minorHAnsi" w:cstheme="minorHAnsi"/>
                <w:sz w:val="20"/>
                <w:szCs w:val="20"/>
              </w:rPr>
              <w:t>Once finished</w:t>
            </w:r>
            <w:r>
              <w:rPr>
                <w:rFonts w:asciiTheme="minorHAnsi" w:hAnsiTheme="minorHAnsi" w:cstheme="minorHAnsi"/>
                <w:sz w:val="20"/>
                <w:szCs w:val="20"/>
              </w:rPr>
              <w:t xml:space="preserve"> their re-draft</w:t>
            </w:r>
            <w:r w:rsidRPr="007B254E">
              <w:rPr>
                <w:rFonts w:asciiTheme="minorHAnsi" w:hAnsiTheme="minorHAnsi" w:cstheme="minorHAnsi"/>
                <w:sz w:val="20"/>
                <w:szCs w:val="20"/>
              </w:rPr>
              <w:t xml:space="preserve">, </w:t>
            </w:r>
            <w:r>
              <w:rPr>
                <w:rFonts w:asciiTheme="minorHAnsi" w:hAnsiTheme="minorHAnsi" w:cstheme="minorHAnsi"/>
                <w:sz w:val="20"/>
                <w:szCs w:val="20"/>
              </w:rPr>
              <w:t xml:space="preserve">explain to pupils you want them to put their books in the appropriate coloured box depending on how much they </w:t>
            </w:r>
            <w:r>
              <w:rPr>
                <w:rFonts w:asciiTheme="minorHAnsi" w:hAnsiTheme="minorHAnsi" w:cstheme="minorHAnsi"/>
                <w:sz w:val="20"/>
                <w:szCs w:val="20"/>
              </w:rPr>
              <w:lastRenderedPageBreak/>
              <w:t xml:space="preserve">feel they understood this literacy task (Self-assessment) </w:t>
            </w:r>
          </w:p>
          <w:p w14:paraId="4814CF36" w14:textId="5A72873A"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Red – I don’t understand yet. I found it challenging and need help. </w:t>
            </w:r>
          </w:p>
          <w:p w14:paraId="76BAA93D" w14:textId="77777777" w:rsidR="004B5E46" w:rsidRDefault="004B5E46" w:rsidP="00C82409">
            <w:pPr>
              <w:pStyle w:val="NoSpacing"/>
              <w:rPr>
                <w:rFonts w:asciiTheme="minorHAnsi" w:hAnsiTheme="minorHAnsi" w:cstheme="minorHAnsi"/>
                <w:sz w:val="20"/>
                <w:szCs w:val="20"/>
              </w:rPr>
            </w:pPr>
          </w:p>
          <w:p w14:paraId="615E3610" w14:textId="71FB7BF3"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Yellow – I am beginning to understand but needed support. </w:t>
            </w:r>
          </w:p>
          <w:p w14:paraId="57CEFD9B" w14:textId="77777777" w:rsidR="004B5E46" w:rsidRDefault="004B5E46" w:rsidP="00C82409">
            <w:pPr>
              <w:pStyle w:val="NoSpacing"/>
              <w:rPr>
                <w:rFonts w:asciiTheme="minorHAnsi" w:hAnsiTheme="minorHAnsi" w:cstheme="minorHAnsi"/>
                <w:sz w:val="20"/>
                <w:szCs w:val="20"/>
              </w:rPr>
            </w:pPr>
          </w:p>
          <w:p w14:paraId="764CEFC8" w14:textId="3AE4058A"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Green – I understand, and I can complete this by myself. </w:t>
            </w:r>
          </w:p>
          <w:p w14:paraId="58B55DFE" w14:textId="77777777" w:rsidR="004B5E46" w:rsidRDefault="004B5E46" w:rsidP="00C82409">
            <w:pPr>
              <w:pStyle w:val="NoSpacing"/>
              <w:rPr>
                <w:rFonts w:asciiTheme="minorHAnsi" w:hAnsiTheme="minorHAnsi" w:cstheme="minorHAnsi"/>
                <w:sz w:val="20"/>
                <w:szCs w:val="20"/>
              </w:rPr>
            </w:pPr>
          </w:p>
          <w:p w14:paraId="0097C20C" w14:textId="5920CD58" w:rsidR="00017A1E" w:rsidRPr="00483A5B"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Blue – I understand this fully, and I can teach it to someone else and apply this to new concepts/areas of learning and </w:t>
            </w:r>
            <w:r w:rsidR="004B5E46">
              <w:rPr>
                <w:rFonts w:asciiTheme="minorHAnsi" w:hAnsiTheme="minorHAnsi" w:cstheme="minorHAnsi"/>
                <w:sz w:val="20"/>
                <w:szCs w:val="20"/>
              </w:rPr>
              <w:t>experience</w:t>
            </w:r>
            <w:r>
              <w:rPr>
                <w:rFonts w:asciiTheme="minorHAnsi" w:hAnsiTheme="minorHAnsi" w:cstheme="minorHAnsi"/>
                <w:sz w:val="20"/>
                <w:szCs w:val="20"/>
              </w:rPr>
              <w:t xml:space="preserve">. </w:t>
            </w:r>
          </w:p>
          <w:p w14:paraId="58FBF989" w14:textId="77777777" w:rsidR="00017A1E" w:rsidRPr="00122A6C" w:rsidRDefault="00017A1E" w:rsidP="00C82409">
            <w:pPr>
              <w:pStyle w:val="NoSpacing"/>
            </w:pPr>
          </w:p>
        </w:tc>
        <w:tc>
          <w:tcPr>
            <w:tcW w:w="4734" w:type="dxa"/>
          </w:tcPr>
          <w:p w14:paraId="55A0D8EE" w14:textId="6FC666EF" w:rsidR="00017A1E" w:rsidRDefault="00017A1E" w:rsidP="00C82409">
            <w:pPr>
              <w:pStyle w:val="NoSpacing"/>
              <w:rPr>
                <w:rFonts w:asciiTheme="minorHAnsi" w:hAnsiTheme="minorHAnsi" w:cstheme="minorHAnsi"/>
                <w:sz w:val="20"/>
                <w:szCs w:val="20"/>
              </w:rPr>
            </w:pPr>
            <w:r w:rsidRPr="00490801">
              <w:rPr>
                <w:rFonts w:asciiTheme="minorHAnsi" w:hAnsiTheme="minorHAnsi" w:cstheme="minorHAnsi"/>
                <w:sz w:val="20"/>
                <w:szCs w:val="20"/>
              </w:rPr>
              <w:lastRenderedPageBreak/>
              <w:t xml:space="preserve">Pupils are to swap book with a peer on their table. They are to mark and asses one another work by using the success </w:t>
            </w:r>
            <w:r w:rsidR="004B5E46" w:rsidRPr="00490801">
              <w:rPr>
                <w:rFonts w:asciiTheme="minorHAnsi" w:hAnsiTheme="minorHAnsi" w:cstheme="minorHAnsi"/>
                <w:sz w:val="20"/>
                <w:szCs w:val="20"/>
              </w:rPr>
              <w:t>criteria</w:t>
            </w:r>
            <w:r w:rsidRPr="00490801">
              <w:rPr>
                <w:rFonts w:asciiTheme="minorHAnsi" w:hAnsiTheme="minorHAnsi" w:cstheme="minorHAnsi"/>
                <w:sz w:val="20"/>
                <w:szCs w:val="20"/>
              </w:rPr>
              <w:t>.</w:t>
            </w:r>
            <w:r>
              <w:rPr>
                <w:rFonts w:asciiTheme="minorHAnsi" w:hAnsiTheme="minorHAnsi" w:cstheme="minorHAnsi"/>
                <w:sz w:val="20"/>
                <w:szCs w:val="20"/>
              </w:rPr>
              <w:t xml:space="preserve"> Using two different highlighters they are to highlights elements of the success criteria they have included and aspects they are missing. </w:t>
            </w:r>
          </w:p>
          <w:p w14:paraId="16AF17CD" w14:textId="77777777" w:rsidR="00017A1E" w:rsidRDefault="00017A1E" w:rsidP="00C82409">
            <w:pPr>
              <w:pStyle w:val="NoSpacing"/>
              <w:rPr>
                <w:rFonts w:asciiTheme="minorHAnsi" w:hAnsiTheme="minorHAnsi" w:cstheme="minorHAnsi"/>
                <w:sz w:val="20"/>
                <w:szCs w:val="20"/>
              </w:rPr>
            </w:pPr>
          </w:p>
          <w:p w14:paraId="5630D82E" w14:textId="77777777"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leave their peer a what went well and even better if comment on their work before swapping back. </w:t>
            </w:r>
          </w:p>
          <w:p w14:paraId="2AE24C35" w14:textId="77777777" w:rsidR="00017A1E" w:rsidRDefault="00017A1E" w:rsidP="00C82409">
            <w:pPr>
              <w:pStyle w:val="NoSpacing"/>
              <w:rPr>
                <w:rFonts w:asciiTheme="minorHAnsi" w:hAnsiTheme="minorHAnsi" w:cstheme="minorHAnsi"/>
                <w:sz w:val="20"/>
                <w:szCs w:val="20"/>
              </w:rPr>
            </w:pPr>
          </w:p>
          <w:p w14:paraId="46924B85" w14:textId="77777777"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look at their peers marking and read their comments. </w:t>
            </w:r>
          </w:p>
          <w:p w14:paraId="756804FB" w14:textId="77777777" w:rsidR="00017A1E" w:rsidRDefault="00017A1E" w:rsidP="00C82409">
            <w:pPr>
              <w:pStyle w:val="NoSpacing"/>
              <w:rPr>
                <w:rFonts w:asciiTheme="minorHAnsi" w:hAnsiTheme="minorHAnsi" w:cstheme="minorHAnsi"/>
                <w:sz w:val="20"/>
                <w:szCs w:val="20"/>
              </w:rPr>
            </w:pPr>
          </w:p>
          <w:p w14:paraId="3293FEF4" w14:textId="619099CE" w:rsidR="00017A1E"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re-draft their writing- trying to make it better by adding in the </w:t>
            </w:r>
            <w:r w:rsidR="004B5E46">
              <w:rPr>
                <w:rFonts w:asciiTheme="minorHAnsi" w:hAnsiTheme="minorHAnsi" w:cstheme="minorHAnsi"/>
                <w:sz w:val="20"/>
                <w:szCs w:val="20"/>
              </w:rPr>
              <w:t>elements</w:t>
            </w:r>
            <w:r>
              <w:rPr>
                <w:rFonts w:asciiTheme="minorHAnsi" w:hAnsiTheme="minorHAnsi" w:cstheme="minorHAnsi"/>
                <w:sz w:val="20"/>
                <w:szCs w:val="20"/>
              </w:rPr>
              <w:t xml:space="preserve"> of the success criteria that they missed out and taking on board the wish comment from their peer. </w:t>
            </w:r>
          </w:p>
          <w:p w14:paraId="72A8B486" w14:textId="77777777" w:rsidR="00017A1E" w:rsidRDefault="00017A1E" w:rsidP="00C82409">
            <w:pPr>
              <w:pStyle w:val="NoSpacing"/>
              <w:rPr>
                <w:rFonts w:asciiTheme="minorHAnsi" w:hAnsiTheme="minorHAnsi" w:cstheme="minorHAnsi"/>
                <w:sz w:val="20"/>
                <w:szCs w:val="20"/>
              </w:rPr>
            </w:pPr>
          </w:p>
          <w:p w14:paraId="4D22695F" w14:textId="1A9CEDBB" w:rsidR="00017A1E" w:rsidRPr="00490801" w:rsidRDefault="00017A1E"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Once finished their re-draft, pupils are to put their books in the appropriate </w:t>
            </w:r>
            <w:r w:rsidR="004B5E46">
              <w:rPr>
                <w:rFonts w:asciiTheme="minorHAnsi" w:hAnsiTheme="minorHAnsi" w:cstheme="minorHAnsi"/>
                <w:sz w:val="20"/>
                <w:szCs w:val="20"/>
              </w:rPr>
              <w:t>coloured</w:t>
            </w:r>
            <w:r>
              <w:rPr>
                <w:rFonts w:asciiTheme="minorHAnsi" w:hAnsiTheme="minorHAnsi" w:cstheme="minorHAnsi"/>
                <w:sz w:val="20"/>
                <w:szCs w:val="20"/>
              </w:rPr>
              <w:t xml:space="preserve"> box depending on how much they felt they understood the literacy task </w:t>
            </w:r>
            <w:r w:rsidRPr="00AC34F1">
              <w:rPr>
                <w:rFonts w:asciiTheme="minorHAnsi" w:hAnsiTheme="minorHAnsi" w:cstheme="minorHAnsi"/>
                <w:color w:val="000000" w:themeColor="text1"/>
                <w:sz w:val="20"/>
                <w:szCs w:val="20"/>
              </w:rPr>
              <w:t xml:space="preserve">(self –assessment) </w:t>
            </w:r>
          </w:p>
        </w:tc>
        <w:tc>
          <w:tcPr>
            <w:tcW w:w="2534" w:type="dxa"/>
          </w:tcPr>
          <w:p w14:paraId="3C31428B" w14:textId="0CC7D0A0" w:rsidR="00017A1E" w:rsidRPr="007B254E" w:rsidRDefault="00017A1E" w:rsidP="00C82409">
            <w:pPr>
              <w:pStyle w:val="NoSpacing"/>
              <w:rPr>
                <w:rFonts w:asciiTheme="minorHAnsi" w:hAnsiTheme="minorHAnsi" w:cstheme="minorHAnsi"/>
                <w:sz w:val="20"/>
                <w:szCs w:val="20"/>
              </w:rPr>
            </w:pPr>
            <w:r w:rsidRPr="007B254E">
              <w:rPr>
                <w:rFonts w:asciiTheme="minorHAnsi" w:hAnsiTheme="minorHAnsi" w:cstheme="minorHAnsi"/>
                <w:sz w:val="20"/>
                <w:szCs w:val="20"/>
              </w:rPr>
              <w:t xml:space="preserve">Lower ability/ALN – have more adult </w:t>
            </w:r>
            <w:r w:rsidR="004B5E46" w:rsidRPr="007B254E">
              <w:rPr>
                <w:rFonts w:asciiTheme="minorHAnsi" w:hAnsiTheme="minorHAnsi" w:cstheme="minorHAnsi"/>
                <w:sz w:val="20"/>
                <w:szCs w:val="20"/>
              </w:rPr>
              <w:t>facilitation</w:t>
            </w:r>
            <w:r w:rsidRPr="007B254E">
              <w:rPr>
                <w:rFonts w:asciiTheme="minorHAnsi" w:hAnsiTheme="minorHAnsi" w:cstheme="minorHAnsi"/>
                <w:sz w:val="20"/>
                <w:szCs w:val="20"/>
              </w:rPr>
              <w:t xml:space="preserve"> if required </w:t>
            </w:r>
          </w:p>
          <w:p w14:paraId="48D2B0F4" w14:textId="5C7DC218" w:rsidR="00017A1E" w:rsidRDefault="00017A1E" w:rsidP="00C82409">
            <w:pPr>
              <w:pStyle w:val="NoSpacing"/>
              <w:rPr>
                <w:rFonts w:asciiTheme="minorHAnsi" w:hAnsiTheme="minorHAnsi" w:cstheme="minorHAnsi"/>
                <w:sz w:val="20"/>
                <w:szCs w:val="20"/>
              </w:rPr>
            </w:pPr>
          </w:p>
          <w:p w14:paraId="5F8C0A4D" w14:textId="1E5D8EF5" w:rsidR="004B5E46" w:rsidRDefault="004B5E46" w:rsidP="00C82409">
            <w:pPr>
              <w:pStyle w:val="NoSpacing"/>
              <w:rPr>
                <w:rFonts w:asciiTheme="minorHAnsi" w:hAnsiTheme="minorHAnsi" w:cstheme="minorHAnsi"/>
                <w:sz w:val="20"/>
                <w:szCs w:val="20"/>
              </w:rPr>
            </w:pPr>
            <w:r>
              <w:rPr>
                <w:rFonts w:asciiTheme="minorHAnsi" w:hAnsiTheme="minorHAnsi" w:cstheme="minorHAnsi"/>
                <w:sz w:val="20"/>
                <w:szCs w:val="20"/>
              </w:rPr>
              <w:t>Middle – Adult support if required</w:t>
            </w:r>
          </w:p>
          <w:p w14:paraId="10DE98AA" w14:textId="77777777" w:rsidR="004B5E46" w:rsidRPr="007B254E" w:rsidRDefault="004B5E46" w:rsidP="00C82409">
            <w:pPr>
              <w:pStyle w:val="NoSpacing"/>
              <w:rPr>
                <w:rFonts w:asciiTheme="minorHAnsi" w:hAnsiTheme="minorHAnsi" w:cstheme="minorHAnsi"/>
                <w:sz w:val="20"/>
                <w:szCs w:val="20"/>
              </w:rPr>
            </w:pPr>
          </w:p>
          <w:p w14:paraId="55DB4E0A" w14:textId="4E959B90" w:rsidR="00017A1E" w:rsidRPr="00122A6C" w:rsidRDefault="00017A1E" w:rsidP="00C82409">
            <w:pPr>
              <w:pStyle w:val="NoSpacing"/>
            </w:pPr>
            <w:r w:rsidRPr="007B254E">
              <w:rPr>
                <w:rFonts w:asciiTheme="minorHAnsi" w:hAnsiTheme="minorHAnsi" w:cstheme="minorHAnsi"/>
                <w:sz w:val="20"/>
                <w:szCs w:val="20"/>
              </w:rPr>
              <w:t xml:space="preserve">MAT – do this </w:t>
            </w:r>
            <w:r w:rsidR="004B5E46" w:rsidRPr="007B254E">
              <w:rPr>
                <w:rFonts w:asciiTheme="minorHAnsi" w:hAnsiTheme="minorHAnsi" w:cstheme="minorHAnsi"/>
                <w:sz w:val="20"/>
                <w:szCs w:val="20"/>
              </w:rPr>
              <w:t>independently</w:t>
            </w:r>
            <w:r>
              <w:t xml:space="preserve">  </w:t>
            </w:r>
          </w:p>
        </w:tc>
        <w:tc>
          <w:tcPr>
            <w:tcW w:w="2744" w:type="dxa"/>
          </w:tcPr>
          <w:p w14:paraId="594DC7D3" w14:textId="77777777" w:rsidR="00017A1E" w:rsidRPr="00AC34F1" w:rsidRDefault="00017A1E" w:rsidP="00C82409">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 xml:space="preserve">Peer assessment – marking and assessing each other work against the success criteria. Providing their peer at the end with two stars and a wish. </w:t>
            </w:r>
          </w:p>
          <w:p w14:paraId="17F7BC9A" w14:textId="77777777" w:rsidR="00017A1E" w:rsidRPr="00AC34F1" w:rsidRDefault="00017A1E" w:rsidP="00C82409">
            <w:pPr>
              <w:pStyle w:val="NoSpacing"/>
              <w:rPr>
                <w:rFonts w:asciiTheme="minorHAnsi" w:hAnsiTheme="minorHAnsi" w:cstheme="minorHAnsi"/>
                <w:color w:val="000000" w:themeColor="text1"/>
                <w:sz w:val="20"/>
                <w:szCs w:val="20"/>
              </w:rPr>
            </w:pPr>
          </w:p>
          <w:p w14:paraId="160B1659" w14:textId="2D35FF10" w:rsidR="00017A1E" w:rsidRPr="00AC34F1" w:rsidRDefault="004B5E46" w:rsidP="00C82409">
            <w:pPr>
              <w:pStyle w:val="NoSpacing"/>
              <w:rPr>
                <w:rFonts w:asciiTheme="minorHAnsi" w:hAnsiTheme="minorHAnsi" w:cstheme="minorHAnsi"/>
                <w:color w:val="000000" w:themeColor="text1"/>
                <w:sz w:val="20"/>
                <w:szCs w:val="20"/>
              </w:rPr>
            </w:pPr>
            <w:r w:rsidRPr="00AC34F1">
              <w:rPr>
                <w:rFonts w:asciiTheme="minorHAnsi" w:hAnsiTheme="minorHAnsi" w:cstheme="minorHAnsi"/>
                <w:color w:val="000000" w:themeColor="text1"/>
                <w:sz w:val="20"/>
                <w:szCs w:val="20"/>
              </w:rPr>
              <w:t>Self-assessment</w:t>
            </w:r>
            <w:r w:rsidR="00017A1E" w:rsidRPr="00AC34F1">
              <w:rPr>
                <w:rFonts w:asciiTheme="minorHAnsi" w:hAnsiTheme="minorHAnsi" w:cstheme="minorHAnsi"/>
                <w:color w:val="000000" w:themeColor="text1"/>
                <w:sz w:val="20"/>
                <w:szCs w:val="20"/>
              </w:rPr>
              <w:t xml:space="preserve"> – student self-check. Pupils are to put their finished work in the appropriate coloured box depending on how much they felt they understood this literacy task. (Quality of feedback). </w:t>
            </w:r>
            <w:r w:rsidR="00017A1E" w:rsidRPr="00AC34F1">
              <w:rPr>
                <w:rFonts w:asciiTheme="minorHAnsi" w:hAnsiTheme="minorHAnsi" w:cstheme="minorHAnsi"/>
                <w:color w:val="000000" w:themeColor="text1"/>
                <w:sz w:val="20"/>
                <w:szCs w:val="20"/>
                <w:highlight w:val="yellow"/>
              </w:rPr>
              <w:t>Traffic light system.</w:t>
            </w:r>
            <w:r w:rsidR="00017A1E" w:rsidRPr="00AC34F1">
              <w:rPr>
                <w:rFonts w:asciiTheme="minorHAnsi" w:hAnsiTheme="minorHAnsi" w:cstheme="minorHAnsi"/>
                <w:color w:val="000000" w:themeColor="text1"/>
                <w:sz w:val="20"/>
                <w:szCs w:val="20"/>
              </w:rPr>
              <w:t xml:space="preserve"> </w:t>
            </w:r>
          </w:p>
        </w:tc>
      </w:tr>
    </w:tbl>
    <w:p w14:paraId="0FB59135" w14:textId="083EA8D4" w:rsidR="00017A1E" w:rsidRDefault="00017A1E">
      <w:pPr>
        <w:rPr>
          <w:b/>
          <w:bCs/>
          <w:sz w:val="36"/>
          <w:szCs w:val="36"/>
          <w:u w:val="single"/>
        </w:rPr>
      </w:pPr>
    </w:p>
    <w:p w14:paraId="66DF7925" w14:textId="3D38E23A" w:rsidR="00017A1E" w:rsidRDefault="00017A1E">
      <w:pPr>
        <w:rPr>
          <w:b/>
          <w:bCs/>
          <w:sz w:val="36"/>
          <w:szCs w:val="36"/>
          <w:u w:val="single"/>
        </w:rPr>
      </w:pPr>
      <w:r>
        <w:rPr>
          <w:b/>
          <w:bCs/>
          <w:sz w:val="36"/>
          <w:szCs w:val="36"/>
          <w:u w:val="single"/>
        </w:rPr>
        <w:t xml:space="preserve">Appendix 3: Health and Well-being </w:t>
      </w:r>
    </w:p>
    <w:p w14:paraId="4A4B97CC" w14:textId="786A1C23" w:rsidR="00017A1E" w:rsidRDefault="00017A1E">
      <w:pPr>
        <w:rPr>
          <w:b/>
          <w:bCs/>
          <w:sz w:val="36"/>
          <w:szCs w:val="36"/>
          <w:u w:val="single"/>
        </w:rPr>
      </w:pPr>
    </w:p>
    <w:p w14:paraId="19C66274" w14:textId="6ABBB9CE" w:rsidR="005B6295" w:rsidRDefault="005B6295">
      <w:pPr>
        <w:rPr>
          <w:b/>
          <w:bCs/>
          <w:sz w:val="36"/>
          <w:szCs w:val="36"/>
          <w:u w:val="single"/>
        </w:r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5B6295" w:rsidRPr="00122A6C" w14:paraId="1EF6838E" w14:textId="77777777" w:rsidTr="00C82409">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6623570F" w14:textId="77777777" w:rsidR="005B6295" w:rsidRPr="00122A6C" w:rsidRDefault="005B6295" w:rsidP="00C82409">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74CFB542" w14:textId="77777777" w:rsidR="005B6295" w:rsidRPr="00736172" w:rsidRDefault="005B6295" w:rsidP="00C82409">
            <w:pPr>
              <w:rPr>
                <w:sz w:val="22"/>
                <w:szCs w:val="22"/>
              </w:rPr>
            </w:pPr>
            <w:r w:rsidRPr="00736172">
              <w:rPr>
                <w:sz w:val="22"/>
                <w:szCs w:val="22"/>
              </w:rPr>
              <w:t xml:space="preserve">Alice Samuel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5F69AADF" w14:textId="77777777" w:rsidR="005B6295" w:rsidRPr="00736172" w:rsidRDefault="005B6295" w:rsidP="00C82409">
            <w:pPr>
              <w:rPr>
                <w:b/>
                <w:bCs/>
                <w:sz w:val="22"/>
                <w:szCs w:val="22"/>
              </w:rPr>
            </w:pPr>
            <w:r w:rsidRPr="00736172">
              <w:rPr>
                <w:b/>
                <w:bCs/>
                <w:sz w:val="22"/>
                <w:szCs w:val="22"/>
              </w:rPr>
              <w:t>Class / Group:</w:t>
            </w:r>
          </w:p>
        </w:tc>
        <w:tc>
          <w:tcPr>
            <w:tcW w:w="3650" w:type="dxa"/>
            <w:tcBorders>
              <w:top w:val="single" w:sz="4" w:space="0" w:color="auto"/>
              <w:left w:val="single" w:sz="4" w:space="0" w:color="auto"/>
              <w:bottom w:val="single" w:sz="4" w:space="0" w:color="auto"/>
              <w:right w:val="single" w:sz="4" w:space="0" w:color="auto"/>
            </w:tcBorders>
          </w:tcPr>
          <w:p w14:paraId="73CD1DA0" w14:textId="77777777" w:rsidR="005B6295" w:rsidRPr="00736172" w:rsidRDefault="005B6295" w:rsidP="00C82409">
            <w:pPr>
              <w:rPr>
                <w:sz w:val="22"/>
                <w:szCs w:val="22"/>
              </w:rPr>
            </w:pPr>
            <w:r w:rsidRPr="00736172">
              <w:rPr>
                <w:sz w:val="22"/>
                <w:szCs w:val="22"/>
              </w:rPr>
              <w:t xml:space="preserve">Year 5 (9/10-year-olds) </w:t>
            </w:r>
          </w:p>
        </w:tc>
      </w:tr>
      <w:tr w:rsidR="005B6295" w:rsidRPr="00122A6C" w14:paraId="2FE18222" w14:textId="77777777" w:rsidTr="00C82409">
        <w:trPr>
          <w:trHeight w:val="231"/>
        </w:trPr>
        <w:tc>
          <w:tcPr>
            <w:tcW w:w="3646" w:type="dxa"/>
            <w:tcBorders>
              <w:top w:val="single" w:sz="4" w:space="0" w:color="auto"/>
            </w:tcBorders>
            <w:shd w:val="clear" w:color="auto" w:fill="94BAD6"/>
          </w:tcPr>
          <w:p w14:paraId="72219EF2" w14:textId="77777777" w:rsidR="005B6295" w:rsidRPr="00122A6C" w:rsidRDefault="005B6295" w:rsidP="00C82409">
            <w:pPr>
              <w:rPr>
                <w:b/>
                <w:bCs/>
                <w:szCs w:val="28"/>
              </w:rPr>
            </w:pPr>
            <w:r w:rsidRPr="00122A6C">
              <w:rPr>
                <w:b/>
                <w:bCs/>
                <w:szCs w:val="28"/>
              </w:rPr>
              <w:t>AoLE or Subject:</w:t>
            </w:r>
          </w:p>
        </w:tc>
        <w:tc>
          <w:tcPr>
            <w:tcW w:w="5756" w:type="dxa"/>
            <w:tcBorders>
              <w:top w:val="single" w:sz="4" w:space="0" w:color="auto"/>
            </w:tcBorders>
          </w:tcPr>
          <w:p w14:paraId="0EDBAB3E" w14:textId="77777777" w:rsidR="005B6295" w:rsidRPr="00736172" w:rsidRDefault="005B6295" w:rsidP="00C82409">
            <w:pPr>
              <w:rPr>
                <w:sz w:val="22"/>
                <w:szCs w:val="22"/>
              </w:rPr>
            </w:pPr>
            <w:r w:rsidRPr="00736172">
              <w:rPr>
                <w:sz w:val="22"/>
                <w:szCs w:val="22"/>
              </w:rPr>
              <w:t xml:space="preserve">Health and Well-being </w:t>
            </w:r>
          </w:p>
          <w:p w14:paraId="1C4530C8" w14:textId="77777777" w:rsidR="005B6295" w:rsidRPr="00736172" w:rsidRDefault="005B6295" w:rsidP="00C82409">
            <w:pPr>
              <w:rPr>
                <w:sz w:val="22"/>
                <w:szCs w:val="22"/>
              </w:rPr>
            </w:pPr>
          </w:p>
        </w:tc>
        <w:tc>
          <w:tcPr>
            <w:tcW w:w="1538" w:type="dxa"/>
            <w:tcBorders>
              <w:top w:val="single" w:sz="4" w:space="0" w:color="auto"/>
            </w:tcBorders>
            <w:shd w:val="clear" w:color="auto" w:fill="auto"/>
          </w:tcPr>
          <w:p w14:paraId="256D3888" w14:textId="77777777" w:rsidR="005B6295" w:rsidRPr="00736172" w:rsidRDefault="005B6295" w:rsidP="00C82409">
            <w:pPr>
              <w:rPr>
                <w:b/>
                <w:bCs/>
                <w:sz w:val="22"/>
                <w:szCs w:val="22"/>
              </w:rPr>
            </w:pPr>
            <w:r w:rsidRPr="00736172">
              <w:rPr>
                <w:b/>
                <w:bCs/>
                <w:sz w:val="22"/>
                <w:szCs w:val="22"/>
              </w:rPr>
              <w:t>Date:</w:t>
            </w:r>
          </w:p>
        </w:tc>
        <w:tc>
          <w:tcPr>
            <w:tcW w:w="3650" w:type="dxa"/>
            <w:tcBorders>
              <w:top w:val="single" w:sz="4" w:space="0" w:color="auto"/>
            </w:tcBorders>
          </w:tcPr>
          <w:p w14:paraId="6A1E8502" w14:textId="77777777" w:rsidR="005B6295" w:rsidRPr="00736172" w:rsidRDefault="005B6295" w:rsidP="00C82409">
            <w:pPr>
              <w:rPr>
                <w:sz w:val="22"/>
                <w:szCs w:val="22"/>
              </w:rPr>
            </w:pPr>
            <w:r w:rsidRPr="00736172">
              <w:rPr>
                <w:sz w:val="22"/>
                <w:szCs w:val="22"/>
              </w:rPr>
              <w:t>22/11/22</w:t>
            </w:r>
          </w:p>
        </w:tc>
      </w:tr>
      <w:tr w:rsidR="005B6295" w:rsidRPr="00122A6C" w14:paraId="4F0CA3A3" w14:textId="77777777" w:rsidTr="00C82409">
        <w:trPr>
          <w:trHeight w:val="887"/>
        </w:trPr>
        <w:tc>
          <w:tcPr>
            <w:tcW w:w="3646" w:type="dxa"/>
            <w:shd w:val="clear" w:color="auto" w:fill="94BAD6"/>
          </w:tcPr>
          <w:p w14:paraId="794A151C" w14:textId="77777777" w:rsidR="005B6295" w:rsidRPr="00122A6C" w:rsidRDefault="005B6295" w:rsidP="00C8240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2A18CD4F" w14:textId="77777777" w:rsidR="005B6295" w:rsidRPr="00736172" w:rsidRDefault="005B6295" w:rsidP="00C82409">
            <w:pPr>
              <w:rPr>
                <w:rFonts w:eastAsia="Arial"/>
                <w:b/>
                <w:bCs/>
                <w:color w:val="1F1F1F"/>
                <w:sz w:val="22"/>
                <w:szCs w:val="22"/>
                <w:u w:val="single"/>
              </w:rPr>
            </w:pPr>
            <w:r w:rsidRPr="00736172">
              <w:rPr>
                <w:rFonts w:eastAsia="Arial"/>
                <w:b/>
                <w:bCs/>
                <w:color w:val="1F1F1F"/>
                <w:sz w:val="22"/>
                <w:szCs w:val="22"/>
                <w:u w:val="single"/>
              </w:rPr>
              <w:t xml:space="preserve">What Matter Statements: </w:t>
            </w:r>
          </w:p>
          <w:p w14:paraId="1489062D" w14:textId="77777777" w:rsidR="005B6295" w:rsidRPr="00736172" w:rsidRDefault="005B6295" w:rsidP="005B6295">
            <w:pPr>
              <w:pStyle w:val="ListParagraph"/>
              <w:numPr>
                <w:ilvl w:val="0"/>
                <w:numId w:val="6"/>
              </w:numPr>
              <w:rPr>
                <w:rFonts w:eastAsia="Arial"/>
                <w:color w:val="1F1F1F"/>
                <w:sz w:val="22"/>
                <w:szCs w:val="22"/>
              </w:rPr>
            </w:pPr>
            <w:r w:rsidRPr="00736172">
              <w:rPr>
                <w:rFonts w:eastAsia="Arial"/>
                <w:color w:val="1F1F1F"/>
                <w:sz w:val="22"/>
                <w:szCs w:val="22"/>
              </w:rPr>
              <w:t xml:space="preserve">How we process and respond to our experiences affects our mental health and emotional well-being </w:t>
            </w:r>
          </w:p>
          <w:p w14:paraId="67BEA1D8" w14:textId="77777777" w:rsidR="005B6295" w:rsidRPr="00736172" w:rsidRDefault="005B6295" w:rsidP="005B6295">
            <w:pPr>
              <w:pStyle w:val="ListParagraph"/>
              <w:numPr>
                <w:ilvl w:val="0"/>
                <w:numId w:val="6"/>
              </w:numPr>
              <w:rPr>
                <w:rFonts w:eastAsia="Arial"/>
                <w:color w:val="1F1F1F"/>
                <w:sz w:val="22"/>
                <w:szCs w:val="22"/>
              </w:rPr>
            </w:pPr>
            <w:r w:rsidRPr="00736172">
              <w:rPr>
                <w:rFonts w:eastAsia="Arial"/>
                <w:color w:val="1F1F1F"/>
                <w:sz w:val="22"/>
                <w:szCs w:val="22"/>
              </w:rPr>
              <w:t xml:space="preserve">Our decision-making impacts on the quality of our lives and the lives of others </w:t>
            </w:r>
          </w:p>
          <w:p w14:paraId="1753CFD6" w14:textId="77777777" w:rsidR="005B6295" w:rsidRPr="00736172" w:rsidRDefault="005B6295" w:rsidP="005B6295">
            <w:pPr>
              <w:pStyle w:val="ListParagraph"/>
              <w:numPr>
                <w:ilvl w:val="0"/>
                <w:numId w:val="6"/>
              </w:numPr>
              <w:rPr>
                <w:rFonts w:eastAsia="Arial"/>
                <w:color w:val="1F1F1F"/>
                <w:sz w:val="22"/>
                <w:szCs w:val="22"/>
              </w:rPr>
            </w:pPr>
            <w:r w:rsidRPr="00736172">
              <w:rPr>
                <w:rFonts w:eastAsia="Arial"/>
                <w:color w:val="1F1F1F"/>
                <w:sz w:val="22"/>
                <w:szCs w:val="22"/>
              </w:rPr>
              <w:t xml:space="preserve">How we engage with social influences shapes who we are and affects out health and well-being </w:t>
            </w:r>
          </w:p>
          <w:p w14:paraId="0558FB98" w14:textId="77777777" w:rsidR="005B6295" w:rsidRPr="007B4036" w:rsidRDefault="005B6295" w:rsidP="00C82409">
            <w:pPr>
              <w:rPr>
                <w:rFonts w:eastAsia="Arial"/>
                <w:color w:val="1F1F1F"/>
                <w:sz w:val="22"/>
                <w:szCs w:val="22"/>
              </w:rPr>
            </w:pPr>
          </w:p>
          <w:p w14:paraId="41B8A832" w14:textId="77777777" w:rsidR="005B6295" w:rsidRPr="00736172" w:rsidRDefault="005B6295" w:rsidP="00C82409">
            <w:pPr>
              <w:rPr>
                <w:rFonts w:eastAsia="Arial"/>
                <w:b/>
                <w:bCs/>
                <w:color w:val="1F1F1F"/>
                <w:sz w:val="22"/>
                <w:szCs w:val="22"/>
                <w:u w:val="single"/>
              </w:rPr>
            </w:pPr>
            <w:r w:rsidRPr="00736172">
              <w:rPr>
                <w:rFonts w:eastAsia="Arial"/>
                <w:b/>
                <w:bCs/>
                <w:color w:val="1F1F1F"/>
                <w:sz w:val="22"/>
                <w:szCs w:val="22"/>
                <w:u w:val="single"/>
              </w:rPr>
              <w:t xml:space="preserve">Descriptions of Learning </w:t>
            </w:r>
          </w:p>
          <w:p w14:paraId="641965EC" w14:textId="77777777" w:rsidR="005B6295" w:rsidRPr="000B7A85" w:rsidRDefault="005B6295" w:rsidP="005B6295">
            <w:pPr>
              <w:pStyle w:val="ListParagraph"/>
              <w:numPr>
                <w:ilvl w:val="0"/>
                <w:numId w:val="6"/>
              </w:numPr>
              <w:rPr>
                <w:rFonts w:eastAsia="Arial"/>
                <w:color w:val="1F1F1F"/>
                <w:sz w:val="22"/>
                <w:szCs w:val="22"/>
              </w:rPr>
            </w:pPr>
            <w:r w:rsidRPr="000B7A85">
              <w:rPr>
                <w:rFonts w:eastAsia="Arial"/>
                <w:color w:val="1F1F1F"/>
                <w:sz w:val="22"/>
                <w:szCs w:val="22"/>
              </w:rPr>
              <w:t xml:space="preserve">I can identify and assess risk, and I can take steps to reduce them. </w:t>
            </w:r>
          </w:p>
          <w:p w14:paraId="3D67EDD2" w14:textId="77777777" w:rsidR="005B6295" w:rsidRPr="00736172" w:rsidRDefault="005B6295" w:rsidP="005B6295">
            <w:pPr>
              <w:pStyle w:val="ListParagraph"/>
              <w:numPr>
                <w:ilvl w:val="0"/>
                <w:numId w:val="6"/>
              </w:numPr>
              <w:rPr>
                <w:rFonts w:eastAsia="Arial"/>
                <w:color w:val="1F1F1F"/>
                <w:sz w:val="22"/>
                <w:szCs w:val="22"/>
              </w:rPr>
            </w:pPr>
            <w:r w:rsidRPr="00736172">
              <w:rPr>
                <w:rFonts w:eastAsia="Arial"/>
                <w:color w:val="1F1F1F"/>
                <w:sz w:val="22"/>
                <w:szCs w:val="22"/>
              </w:rPr>
              <w:t xml:space="preserve">I have an understanding of the rules, norms and behaviour of different group and situations, and I recognise that these have an influence on me. </w:t>
            </w:r>
          </w:p>
          <w:p w14:paraId="571B5805" w14:textId="77777777" w:rsidR="005B6295" w:rsidRPr="000B7A85" w:rsidRDefault="005B6295" w:rsidP="005B6295">
            <w:pPr>
              <w:pStyle w:val="ListParagraph"/>
              <w:numPr>
                <w:ilvl w:val="0"/>
                <w:numId w:val="6"/>
              </w:numPr>
              <w:rPr>
                <w:rFonts w:eastAsia="Arial"/>
                <w:color w:val="1F1F1F"/>
                <w:sz w:val="22"/>
                <w:szCs w:val="22"/>
              </w:rPr>
            </w:pPr>
            <w:r w:rsidRPr="00736172">
              <w:rPr>
                <w:rFonts w:eastAsia="Arial"/>
                <w:color w:val="1F1F1F"/>
                <w:sz w:val="22"/>
                <w:szCs w:val="22"/>
              </w:rPr>
              <w:t xml:space="preserve">I can interact pro-socially in different groups and situations </w:t>
            </w:r>
          </w:p>
        </w:tc>
      </w:tr>
      <w:tr w:rsidR="005B6295" w:rsidRPr="00122A6C" w14:paraId="0D57DB9F" w14:textId="77777777" w:rsidTr="00C82409">
        <w:trPr>
          <w:trHeight w:val="393"/>
        </w:trPr>
        <w:tc>
          <w:tcPr>
            <w:tcW w:w="3646" w:type="dxa"/>
            <w:shd w:val="clear" w:color="auto" w:fill="94BAD6"/>
          </w:tcPr>
          <w:p w14:paraId="32EE8CAA" w14:textId="77777777" w:rsidR="005B6295" w:rsidRPr="00122A6C" w:rsidRDefault="005B6295" w:rsidP="00C82409">
            <w:pPr>
              <w:rPr>
                <w:b/>
                <w:bCs/>
              </w:rPr>
            </w:pPr>
            <w:hyperlink r:id="rId36">
              <w:r w:rsidRPr="00122A6C">
                <w:rPr>
                  <w:rStyle w:val="Hyperlink"/>
                  <w:b/>
                  <w:bCs/>
                </w:rPr>
                <w:t>Four Purpose driver:</w:t>
              </w:r>
            </w:hyperlink>
            <w:r w:rsidRPr="00122A6C">
              <w:rPr>
                <w:b/>
                <w:bCs/>
              </w:rPr>
              <w:t xml:space="preserve"> </w:t>
            </w:r>
          </w:p>
          <w:p w14:paraId="0497378B" w14:textId="77777777" w:rsidR="005B6295" w:rsidRPr="00122A6C" w:rsidRDefault="005B6295" w:rsidP="00C82409">
            <w:pPr>
              <w:rPr>
                <w:sz w:val="20"/>
                <w:szCs w:val="20"/>
              </w:rPr>
            </w:pPr>
            <w:r w:rsidRPr="00122A6C">
              <w:rPr>
                <w:sz w:val="20"/>
                <w:szCs w:val="20"/>
              </w:rPr>
              <w:t xml:space="preserve">(Remember to go ‘beyond the headlines. Only main links should be identified here) </w:t>
            </w:r>
          </w:p>
          <w:p w14:paraId="383A848C" w14:textId="77777777" w:rsidR="005B6295" w:rsidRPr="00122A6C" w:rsidRDefault="005B6295" w:rsidP="00C82409">
            <w:pPr>
              <w:rPr>
                <w:sz w:val="20"/>
                <w:szCs w:val="20"/>
              </w:rPr>
            </w:pPr>
          </w:p>
        </w:tc>
        <w:tc>
          <w:tcPr>
            <w:tcW w:w="10944" w:type="dxa"/>
            <w:gridSpan w:val="3"/>
          </w:tcPr>
          <w:p w14:paraId="37FBB96A" w14:textId="77777777" w:rsidR="005B6295" w:rsidRPr="00861AD9" w:rsidRDefault="005B6295" w:rsidP="00C82409">
            <w:pPr>
              <w:rPr>
                <w:b/>
                <w:bCs/>
                <w:sz w:val="22"/>
                <w:szCs w:val="22"/>
                <w:u w:val="single"/>
              </w:rPr>
            </w:pPr>
            <w:r w:rsidRPr="00861AD9">
              <w:rPr>
                <w:b/>
                <w:bCs/>
                <w:sz w:val="22"/>
                <w:szCs w:val="22"/>
                <w:u w:val="single"/>
              </w:rPr>
              <w:t xml:space="preserve">Ambitious, capable learners who: </w:t>
            </w:r>
          </w:p>
          <w:p w14:paraId="4F04E715" w14:textId="77777777" w:rsidR="005B6295" w:rsidRDefault="005B6295" w:rsidP="005B6295">
            <w:pPr>
              <w:pStyle w:val="ListParagraph"/>
              <w:numPr>
                <w:ilvl w:val="0"/>
                <w:numId w:val="6"/>
              </w:numPr>
              <w:rPr>
                <w:sz w:val="22"/>
                <w:szCs w:val="22"/>
              </w:rPr>
            </w:pPr>
            <w:r>
              <w:rPr>
                <w:sz w:val="22"/>
                <w:szCs w:val="22"/>
              </w:rPr>
              <w:t xml:space="preserve">Set themselves high standards and seek and enjoy challenge </w:t>
            </w:r>
          </w:p>
          <w:p w14:paraId="0A21E6BA" w14:textId="77777777" w:rsidR="005B6295" w:rsidRDefault="005B6295" w:rsidP="005B6295">
            <w:pPr>
              <w:pStyle w:val="ListParagraph"/>
              <w:numPr>
                <w:ilvl w:val="0"/>
                <w:numId w:val="6"/>
              </w:numPr>
              <w:rPr>
                <w:sz w:val="22"/>
                <w:szCs w:val="22"/>
              </w:rPr>
            </w:pPr>
            <w:r>
              <w:rPr>
                <w:sz w:val="22"/>
                <w:szCs w:val="22"/>
              </w:rPr>
              <w:t xml:space="preserve">Are building up a body of knowledge and have skills to connect and apple knowledge in different contexts </w:t>
            </w:r>
          </w:p>
          <w:p w14:paraId="519D15BB" w14:textId="77777777" w:rsidR="005B6295" w:rsidRDefault="005B6295" w:rsidP="005B6295">
            <w:pPr>
              <w:pStyle w:val="ListParagraph"/>
              <w:numPr>
                <w:ilvl w:val="0"/>
                <w:numId w:val="6"/>
              </w:numPr>
              <w:rPr>
                <w:sz w:val="22"/>
                <w:szCs w:val="22"/>
              </w:rPr>
            </w:pPr>
            <w:r>
              <w:rPr>
                <w:sz w:val="22"/>
                <w:szCs w:val="22"/>
              </w:rPr>
              <w:t xml:space="preserve">Can explain the ideas and concepts that they are learning about </w:t>
            </w:r>
          </w:p>
          <w:p w14:paraId="12578E90" w14:textId="77777777" w:rsidR="005B6295" w:rsidRDefault="005B6295" w:rsidP="005B6295">
            <w:pPr>
              <w:pStyle w:val="ListParagraph"/>
              <w:numPr>
                <w:ilvl w:val="0"/>
                <w:numId w:val="6"/>
              </w:numPr>
              <w:rPr>
                <w:sz w:val="22"/>
                <w:szCs w:val="22"/>
              </w:rPr>
            </w:pPr>
            <w:r>
              <w:rPr>
                <w:sz w:val="22"/>
                <w:szCs w:val="22"/>
              </w:rPr>
              <w:t xml:space="preserve">Can use number effectively in different contexts </w:t>
            </w:r>
          </w:p>
          <w:p w14:paraId="4404E5CE" w14:textId="77777777" w:rsidR="005B6295" w:rsidRPr="00861AD9" w:rsidRDefault="005B6295" w:rsidP="00C82409">
            <w:pPr>
              <w:rPr>
                <w:b/>
                <w:bCs/>
                <w:sz w:val="22"/>
                <w:szCs w:val="22"/>
                <w:u w:val="single"/>
              </w:rPr>
            </w:pPr>
            <w:r w:rsidRPr="00861AD9">
              <w:rPr>
                <w:b/>
                <w:bCs/>
                <w:sz w:val="22"/>
                <w:szCs w:val="22"/>
                <w:u w:val="single"/>
              </w:rPr>
              <w:t xml:space="preserve">Healthy, confident individuals who: </w:t>
            </w:r>
          </w:p>
          <w:p w14:paraId="0AF0F238" w14:textId="77777777" w:rsidR="005B6295" w:rsidRDefault="005B6295" w:rsidP="005B6295">
            <w:pPr>
              <w:pStyle w:val="ListParagraph"/>
              <w:numPr>
                <w:ilvl w:val="0"/>
                <w:numId w:val="6"/>
              </w:numPr>
              <w:rPr>
                <w:sz w:val="22"/>
                <w:szCs w:val="22"/>
              </w:rPr>
            </w:pPr>
            <w:r>
              <w:rPr>
                <w:sz w:val="22"/>
                <w:szCs w:val="22"/>
              </w:rPr>
              <w:t xml:space="preserve">Are building their mental health and emotional well-being by developing confidence, resilience, and empathy </w:t>
            </w:r>
          </w:p>
          <w:p w14:paraId="588914C6" w14:textId="77777777" w:rsidR="005B6295" w:rsidRDefault="005B6295" w:rsidP="005B6295">
            <w:pPr>
              <w:pStyle w:val="ListParagraph"/>
              <w:numPr>
                <w:ilvl w:val="0"/>
                <w:numId w:val="6"/>
              </w:numPr>
              <w:rPr>
                <w:sz w:val="22"/>
                <w:szCs w:val="22"/>
              </w:rPr>
            </w:pPr>
            <w:r>
              <w:rPr>
                <w:sz w:val="22"/>
                <w:szCs w:val="22"/>
              </w:rPr>
              <w:t xml:space="preserve">Take part in physical activity </w:t>
            </w:r>
          </w:p>
          <w:p w14:paraId="1DEEE63E" w14:textId="77777777" w:rsidR="005B6295" w:rsidRDefault="005B6295" w:rsidP="005B6295">
            <w:pPr>
              <w:pStyle w:val="ListParagraph"/>
              <w:numPr>
                <w:ilvl w:val="0"/>
                <w:numId w:val="6"/>
              </w:numPr>
              <w:rPr>
                <w:sz w:val="22"/>
                <w:szCs w:val="22"/>
              </w:rPr>
            </w:pPr>
            <w:r>
              <w:rPr>
                <w:sz w:val="22"/>
                <w:szCs w:val="22"/>
              </w:rPr>
              <w:t xml:space="preserve">Form positive relationships based upon trust and mutual respect </w:t>
            </w:r>
          </w:p>
          <w:p w14:paraId="7103AB17" w14:textId="77777777" w:rsidR="005B6295" w:rsidRPr="00A72CAE" w:rsidRDefault="005B6295" w:rsidP="00C82409">
            <w:pPr>
              <w:rPr>
                <w:b/>
                <w:bCs/>
                <w:sz w:val="22"/>
                <w:szCs w:val="22"/>
                <w:u w:val="single"/>
              </w:rPr>
            </w:pPr>
            <w:r w:rsidRPr="00A72CAE">
              <w:rPr>
                <w:b/>
                <w:bCs/>
                <w:sz w:val="22"/>
                <w:szCs w:val="22"/>
                <w:u w:val="single"/>
              </w:rPr>
              <w:t xml:space="preserve">Ethical, informed citizens who: </w:t>
            </w:r>
          </w:p>
          <w:p w14:paraId="34C79801" w14:textId="77777777" w:rsidR="005B6295" w:rsidRDefault="005B6295" w:rsidP="005B6295">
            <w:pPr>
              <w:pStyle w:val="ListParagraph"/>
              <w:numPr>
                <w:ilvl w:val="0"/>
                <w:numId w:val="6"/>
              </w:numPr>
              <w:rPr>
                <w:sz w:val="22"/>
                <w:szCs w:val="22"/>
              </w:rPr>
            </w:pPr>
            <w:r>
              <w:rPr>
                <w:sz w:val="22"/>
                <w:szCs w:val="22"/>
              </w:rPr>
              <w:t>Understand and consider the impacts of their actions when making choices and acting.</w:t>
            </w:r>
          </w:p>
          <w:p w14:paraId="681F2192" w14:textId="77777777" w:rsidR="005B6295" w:rsidRPr="00A72CAE" w:rsidRDefault="005B6295" w:rsidP="005B6295">
            <w:pPr>
              <w:pStyle w:val="ListParagraph"/>
              <w:numPr>
                <w:ilvl w:val="0"/>
                <w:numId w:val="6"/>
              </w:numPr>
              <w:rPr>
                <w:sz w:val="22"/>
                <w:szCs w:val="22"/>
              </w:rPr>
            </w:pPr>
            <w:r>
              <w:rPr>
                <w:sz w:val="22"/>
                <w:szCs w:val="22"/>
              </w:rPr>
              <w:t xml:space="preserve">Respect the needs and rights of others, as a member of a diverse society. </w:t>
            </w:r>
          </w:p>
        </w:tc>
      </w:tr>
      <w:tr w:rsidR="005B6295" w:rsidRPr="00122A6C" w14:paraId="63DC5B0F" w14:textId="77777777" w:rsidTr="00C82409">
        <w:trPr>
          <w:trHeight w:val="884"/>
        </w:trPr>
        <w:tc>
          <w:tcPr>
            <w:tcW w:w="3646" w:type="dxa"/>
            <w:shd w:val="clear" w:color="auto" w:fill="94BAD6"/>
          </w:tcPr>
          <w:p w14:paraId="7E9126B8" w14:textId="77777777" w:rsidR="005B6295" w:rsidRPr="00122A6C" w:rsidRDefault="005B6295" w:rsidP="00C82409">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37" w:anchor="overview">
              <w:r w:rsidRPr="00122A6C">
                <w:rPr>
                  <w:rStyle w:val="Hyperlink"/>
                  <w:sz w:val="20"/>
                  <w:szCs w:val="20"/>
                </w:rPr>
                <w:t>Cross-curricular skills frameworks)</w:t>
              </w:r>
            </w:hyperlink>
          </w:p>
        </w:tc>
        <w:tc>
          <w:tcPr>
            <w:tcW w:w="10944" w:type="dxa"/>
            <w:gridSpan w:val="3"/>
          </w:tcPr>
          <w:p w14:paraId="21875762" w14:textId="77777777" w:rsidR="005B6295" w:rsidRDefault="005B6295" w:rsidP="00C82409">
            <w:pPr>
              <w:rPr>
                <w:rFonts w:eastAsia="Arial"/>
                <w:b/>
                <w:bCs/>
                <w:color w:val="1F1F1F"/>
                <w:sz w:val="22"/>
                <w:szCs w:val="22"/>
                <w:u w:val="single"/>
              </w:rPr>
            </w:pPr>
            <w:r w:rsidRPr="009356FD">
              <w:rPr>
                <w:rFonts w:eastAsia="Arial"/>
                <w:b/>
                <w:bCs/>
                <w:color w:val="1F1F1F"/>
                <w:sz w:val="22"/>
                <w:szCs w:val="22"/>
                <w:u w:val="single"/>
              </w:rPr>
              <w:t xml:space="preserve">Numeracy Framework: </w:t>
            </w:r>
          </w:p>
          <w:p w14:paraId="60300BDD" w14:textId="77777777" w:rsidR="005B6295" w:rsidRDefault="005B6295" w:rsidP="005B6295">
            <w:pPr>
              <w:pStyle w:val="ListParagraph"/>
              <w:numPr>
                <w:ilvl w:val="0"/>
                <w:numId w:val="2"/>
              </w:numPr>
              <w:rPr>
                <w:rFonts w:eastAsia="Arial"/>
                <w:color w:val="1F1F1F"/>
                <w:sz w:val="22"/>
                <w:szCs w:val="22"/>
              </w:rPr>
            </w:pPr>
            <w:r>
              <w:rPr>
                <w:rFonts w:eastAsia="Arial"/>
                <w:b/>
                <w:bCs/>
                <w:color w:val="1F1F1F"/>
                <w:sz w:val="22"/>
                <w:szCs w:val="22"/>
                <w:u w:val="single"/>
              </w:rPr>
              <w:softHyphen/>
            </w:r>
            <w:r>
              <w:rPr>
                <w:rFonts w:eastAsia="Arial"/>
                <w:color w:val="1F1F1F"/>
                <w:sz w:val="22"/>
                <w:szCs w:val="22"/>
              </w:rPr>
              <w:t xml:space="preserve"> Represent data using lists, tally charts, tables, and diagrams</w:t>
            </w:r>
          </w:p>
          <w:p w14:paraId="2E43FF25" w14:textId="77777777" w:rsidR="005B6295" w:rsidRPr="0079595A" w:rsidRDefault="005B6295" w:rsidP="005B6295">
            <w:pPr>
              <w:pStyle w:val="ListParagraph"/>
              <w:numPr>
                <w:ilvl w:val="0"/>
                <w:numId w:val="2"/>
              </w:numPr>
              <w:rPr>
                <w:rFonts w:eastAsia="Arial"/>
                <w:color w:val="1F1F1F"/>
                <w:sz w:val="22"/>
                <w:szCs w:val="22"/>
              </w:rPr>
            </w:pPr>
            <w:r>
              <w:rPr>
                <w:rFonts w:eastAsia="Arial"/>
                <w:color w:val="1F1F1F"/>
                <w:sz w:val="22"/>
                <w:szCs w:val="22"/>
              </w:rPr>
              <w:t xml:space="preserve"> Bar charts and bar line graphs labelled in 2s, 5s, and 10s</w:t>
            </w:r>
          </w:p>
          <w:p w14:paraId="019FEA77" w14:textId="77777777" w:rsidR="005B6295" w:rsidRPr="009356FD" w:rsidRDefault="005B6295" w:rsidP="00C82409">
            <w:pPr>
              <w:rPr>
                <w:rFonts w:eastAsia="Arial"/>
                <w:b/>
                <w:bCs/>
                <w:color w:val="1F1F1F"/>
                <w:sz w:val="22"/>
                <w:szCs w:val="22"/>
                <w:u w:val="single"/>
              </w:rPr>
            </w:pPr>
            <w:r w:rsidRPr="009356FD">
              <w:rPr>
                <w:rFonts w:eastAsia="Arial"/>
                <w:b/>
                <w:bCs/>
                <w:color w:val="1F1F1F"/>
                <w:sz w:val="22"/>
                <w:szCs w:val="22"/>
                <w:u w:val="single"/>
              </w:rPr>
              <w:t xml:space="preserve">Literacy Framework </w:t>
            </w:r>
          </w:p>
          <w:p w14:paraId="6EF2774C" w14:textId="77777777" w:rsidR="005B6295" w:rsidRDefault="005B6295" w:rsidP="005B6295">
            <w:pPr>
              <w:pStyle w:val="ListParagraph"/>
              <w:numPr>
                <w:ilvl w:val="0"/>
                <w:numId w:val="2"/>
              </w:numPr>
              <w:rPr>
                <w:rFonts w:eastAsia="Arial"/>
                <w:color w:val="1F1F1F"/>
                <w:sz w:val="22"/>
                <w:szCs w:val="22"/>
              </w:rPr>
            </w:pPr>
            <w:r>
              <w:rPr>
                <w:rFonts w:eastAsia="Arial"/>
                <w:color w:val="1F1F1F"/>
                <w:sz w:val="22"/>
                <w:szCs w:val="22"/>
              </w:rPr>
              <w:t xml:space="preserve">They explore and communicate ideas, showing an awareness of sequence and progression in a range of contexts. </w:t>
            </w:r>
          </w:p>
          <w:p w14:paraId="66D794EC" w14:textId="77777777" w:rsidR="005B6295" w:rsidRDefault="005B6295" w:rsidP="005B6295">
            <w:pPr>
              <w:pStyle w:val="ListParagraph"/>
              <w:numPr>
                <w:ilvl w:val="0"/>
                <w:numId w:val="2"/>
              </w:numPr>
              <w:rPr>
                <w:rFonts w:eastAsia="Arial"/>
                <w:color w:val="1F1F1F"/>
                <w:sz w:val="22"/>
                <w:szCs w:val="22"/>
              </w:rPr>
            </w:pPr>
            <w:r w:rsidRPr="00D25647">
              <w:rPr>
                <w:rFonts w:eastAsia="Arial"/>
                <w:color w:val="1F1F1F"/>
                <w:sz w:val="22"/>
                <w:szCs w:val="22"/>
              </w:rPr>
              <w:t>I can develop and adapt my vocabulary through listening and use these</w:t>
            </w:r>
            <w:r>
              <w:rPr>
                <w:rFonts w:eastAsia="Arial"/>
                <w:color w:val="1F1F1F"/>
                <w:sz w:val="22"/>
                <w:szCs w:val="22"/>
              </w:rPr>
              <w:t xml:space="preserve"> </w:t>
            </w:r>
            <w:r w:rsidRPr="00D25647">
              <w:rPr>
                <w:rFonts w:eastAsia="Arial"/>
                <w:color w:val="1F1F1F"/>
                <w:sz w:val="22"/>
                <w:szCs w:val="22"/>
              </w:rPr>
              <w:t xml:space="preserve">new words in a variety of situations. </w:t>
            </w:r>
          </w:p>
          <w:p w14:paraId="7778FFEB" w14:textId="77777777" w:rsidR="005B6295" w:rsidRDefault="005B6295" w:rsidP="005B6295">
            <w:pPr>
              <w:pStyle w:val="ListParagraph"/>
              <w:numPr>
                <w:ilvl w:val="0"/>
                <w:numId w:val="2"/>
              </w:numPr>
              <w:rPr>
                <w:rFonts w:eastAsia="Arial"/>
                <w:color w:val="1F1F1F"/>
                <w:sz w:val="22"/>
                <w:szCs w:val="22"/>
              </w:rPr>
            </w:pPr>
            <w:r w:rsidRPr="00D25647">
              <w:rPr>
                <w:rFonts w:eastAsia="Arial"/>
                <w:color w:val="1F1F1F"/>
                <w:sz w:val="22"/>
                <w:szCs w:val="22"/>
              </w:rPr>
              <w:t xml:space="preserve">I can listen to and understand information about a variety of topics, identifying the main points. </w:t>
            </w:r>
          </w:p>
          <w:p w14:paraId="77FEC092" w14:textId="77777777" w:rsidR="005B6295" w:rsidRDefault="005B6295" w:rsidP="00C82409">
            <w:pPr>
              <w:rPr>
                <w:rFonts w:eastAsia="Arial"/>
                <w:color w:val="1F1F1F"/>
                <w:sz w:val="22"/>
                <w:szCs w:val="22"/>
              </w:rPr>
            </w:pPr>
          </w:p>
          <w:p w14:paraId="032E97F4" w14:textId="77777777" w:rsidR="005B6295" w:rsidRDefault="005B6295" w:rsidP="00C82409">
            <w:pPr>
              <w:rPr>
                <w:rFonts w:eastAsia="Arial"/>
                <w:b/>
                <w:bCs/>
                <w:color w:val="1F1F1F"/>
                <w:sz w:val="22"/>
                <w:szCs w:val="22"/>
                <w:u w:val="single"/>
              </w:rPr>
            </w:pPr>
            <w:r w:rsidRPr="00BD1912">
              <w:rPr>
                <w:rFonts w:eastAsia="Arial"/>
                <w:b/>
                <w:bCs/>
                <w:color w:val="1F1F1F"/>
                <w:sz w:val="22"/>
                <w:szCs w:val="22"/>
                <w:u w:val="single"/>
              </w:rPr>
              <w:t xml:space="preserve">Digital Competence Framework </w:t>
            </w:r>
          </w:p>
          <w:p w14:paraId="2D88294F" w14:textId="77777777" w:rsidR="005B6295" w:rsidRPr="00BD1912" w:rsidRDefault="005B6295" w:rsidP="005B6295">
            <w:pPr>
              <w:pStyle w:val="ListParagraph"/>
              <w:numPr>
                <w:ilvl w:val="0"/>
                <w:numId w:val="2"/>
              </w:numPr>
              <w:rPr>
                <w:rFonts w:eastAsia="Arial"/>
                <w:b/>
                <w:bCs/>
                <w:color w:val="1F1F1F"/>
                <w:sz w:val="22"/>
                <w:szCs w:val="22"/>
                <w:u w:val="single"/>
              </w:rPr>
            </w:pPr>
            <w:r>
              <w:rPr>
                <w:rFonts w:eastAsia="Arial"/>
                <w:color w:val="1F1F1F"/>
                <w:sz w:val="22"/>
                <w:szCs w:val="22"/>
              </w:rPr>
              <w:t xml:space="preserve">I can use a range of software to select, produce and edit a range of multimedia components for a purpose </w:t>
            </w:r>
          </w:p>
          <w:p w14:paraId="5BA581FC" w14:textId="77777777" w:rsidR="005B6295" w:rsidRPr="00BD1912" w:rsidRDefault="005B6295" w:rsidP="005B6295">
            <w:pPr>
              <w:pStyle w:val="ListParagraph"/>
              <w:numPr>
                <w:ilvl w:val="0"/>
                <w:numId w:val="2"/>
              </w:numPr>
              <w:rPr>
                <w:rFonts w:eastAsia="Arial"/>
                <w:color w:val="1F1F1F"/>
                <w:sz w:val="22"/>
                <w:szCs w:val="22"/>
              </w:rPr>
            </w:pPr>
            <w:r w:rsidRPr="00BD1912">
              <w:rPr>
                <w:rFonts w:eastAsia="Arial"/>
                <w:color w:val="1F1F1F"/>
                <w:sz w:val="22"/>
                <w:szCs w:val="22"/>
              </w:rPr>
              <w:t>I can use software tool to enhance the outcomes for specific audiences</w:t>
            </w:r>
          </w:p>
          <w:p w14:paraId="7778798F" w14:textId="77777777" w:rsidR="005B6295" w:rsidRPr="00C57C10" w:rsidRDefault="005B6295" w:rsidP="005B6295">
            <w:pPr>
              <w:pStyle w:val="ListParagraph"/>
              <w:numPr>
                <w:ilvl w:val="0"/>
                <w:numId w:val="2"/>
              </w:numPr>
              <w:rPr>
                <w:rFonts w:eastAsia="Arial"/>
                <w:color w:val="1F1F1F"/>
                <w:sz w:val="22"/>
                <w:szCs w:val="22"/>
              </w:rPr>
            </w:pPr>
            <w:r w:rsidRPr="00BD1912">
              <w:rPr>
                <w:rFonts w:eastAsia="Arial"/>
                <w:color w:val="1F1F1F"/>
                <w:sz w:val="22"/>
                <w:szCs w:val="22"/>
              </w:rPr>
              <w:t xml:space="preserve">I can ensure my output is appropriate for specific purposes </w:t>
            </w:r>
          </w:p>
        </w:tc>
      </w:tr>
      <w:tr w:rsidR="005B6295" w:rsidRPr="00122A6C" w14:paraId="0E2B375B" w14:textId="77777777" w:rsidTr="00C82409">
        <w:trPr>
          <w:trHeight w:val="788"/>
        </w:trPr>
        <w:tc>
          <w:tcPr>
            <w:tcW w:w="14590" w:type="dxa"/>
            <w:gridSpan w:val="4"/>
            <w:shd w:val="clear" w:color="auto" w:fill="auto"/>
          </w:tcPr>
          <w:p w14:paraId="179E2EE2" w14:textId="77777777" w:rsidR="005B6295" w:rsidRPr="00122A6C" w:rsidRDefault="005B6295" w:rsidP="00C82409">
            <w:pPr>
              <w:rPr>
                <w:sz w:val="28"/>
                <w:szCs w:val="28"/>
              </w:rPr>
            </w:pPr>
            <w:r w:rsidRPr="00122A6C">
              <w:rPr>
                <w:b/>
                <w:bCs/>
              </w:rPr>
              <w:lastRenderedPageBreak/>
              <w:t>Personal Targets</w:t>
            </w:r>
            <w:r w:rsidRPr="00122A6C">
              <w:t xml:space="preserve"> </w:t>
            </w:r>
            <w:r w:rsidRPr="00122A6C">
              <w:rPr>
                <w:sz w:val="20"/>
                <w:szCs w:val="20"/>
              </w:rPr>
              <w:t>(</w:t>
            </w:r>
            <w:hyperlink r:id="rId38">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39">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40">
              <w:r w:rsidRPr="00122A6C">
                <w:rPr>
                  <w:rStyle w:val="Hyperlink"/>
                  <w:sz w:val="20"/>
                  <w:szCs w:val="20"/>
                </w:rPr>
                <w:t>Welsh Language Competency Framewor</w:t>
              </w:r>
            </w:hyperlink>
            <w:r w:rsidRPr="00122A6C">
              <w:rPr>
                <w:sz w:val="20"/>
                <w:szCs w:val="20"/>
              </w:rPr>
              <w:t xml:space="preserve">k) </w:t>
            </w:r>
          </w:p>
          <w:p w14:paraId="2A79652D" w14:textId="77777777" w:rsidR="005B6295" w:rsidRPr="00122A6C" w:rsidRDefault="005B6295" w:rsidP="005B6295">
            <w:pPr>
              <w:pStyle w:val="ListParagraph"/>
              <w:numPr>
                <w:ilvl w:val="0"/>
                <w:numId w:val="3"/>
              </w:numPr>
              <w:rPr>
                <w:sz w:val="20"/>
                <w:szCs w:val="20"/>
              </w:rPr>
            </w:pPr>
          </w:p>
        </w:tc>
      </w:tr>
      <w:tr w:rsidR="005B6295" w:rsidRPr="00122A6C" w14:paraId="6FD09947" w14:textId="77777777" w:rsidTr="00C82409">
        <w:tc>
          <w:tcPr>
            <w:tcW w:w="14590" w:type="dxa"/>
            <w:gridSpan w:val="4"/>
            <w:shd w:val="clear" w:color="auto" w:fill="94BAD6"/>
          </w:tcPr>
          <w:p w14:paraId="2AF766E4" w14:textId="77777777" w:rsidR="005B6295" w:rsidRPr="00122A6C" w:rsidRDefault="005B6295" w:rsidP="00C82409">
            <w:pPr>
              <w:rPr>
                <w:b/>
                <w:bCs/>
              </w:rPr>
            </w:pPr>
            <w:r w:rsidRPr="00122A6C">
              <w:rPr>
                <w:b/>
                <w:bCs/>
              </w:rPr>
              <w:t>Learning Objectives (</w:t>
            </w:r>
            <w:r w:rsidRPr="00122A6C">
              <w:rPr>
                <w:b/>
                <w:bCs/>
                <w:sz w:val="20"/>
                <w:szCs w:val="20"/>
              </w:rPr>
              <w:t>4:15 on video)</w:t>
            </w:r>
          </w:p>
          <w:p w14:paraId="70330195" w14:textId="77777777" w:rsidR="005B6295" w:rsidRPr="00122A6C" w:rsidRDefault="005B6295" w:rsidP="00C82409">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5B6295" w:rsidRPr="00122A6C" w14:paraId="535F44F1" w14:textId="77777777" w:rsidTr="00C82409">
        <w:tc>
          <w:tcPr>
            <w:tcW w:w="14590" w:type="dxa"/>
            <w:gridSpan w:val="4"/>
          </w:tcPr>
          <w:p w14:paraId="30952537" w14:textId="77777777" w:rsidR="005B6295" w:rsidRPr="00122A6C" w:rsidRDefault="005B6295" w:rsidP="00C82409"/>
          <w:p w14:paraId="64C18286" w14:textId="77777777" w:rsidR="005B6295" w:rsidRPr="00D25647" w:rsidRDefault="005B6295" w:rsidP="00C82409">
            <w:pPr>
              <w:rPr>
                <w:sz w:val="22"/>
                <w:szCs w:val="22"/>
              </w:rPr>
            </w:pPr>
            <w:r w:rsidRPr="007B4036">
              <w:rPr>
                <w:sz w:val="22"/>
                <w:szCs w:val="22"/>
              </w:rPr>
              <w:t>By the end of the lesson, learners are to complete a physical circuit and record their heart rates after 30 seconds of each activity to find out the most strenuous activity.</w:t>
            </w:r>
            <w:r w:rsidRPr="00D25647">
              <w:rPr>
                <w:sz w:val="22"/>
                <w:szCs w:val="22"/>
              </w:rPr>
              <w:t xml:space="preserve"> </w:t>
            </w:r>
          </w:p>
          <w:p w14:paraId="6EB93CD2" w14:textId="77777777" w:rsidR="005B6295" w:rsidRPr="00122A6C" w:rsidRDefault="005B6295" w:rsidP="00C82409">
            <w:pPr>
              <w:rPr>
                <w:szCs w:val="28"/>
              </w:rPr>
            </w:pPr>
          </w:p>
        </w:tc>
      </w:tr>
      <w:tr w:rsidR="005B6295" w:rsidRPr="00122A6C" w14:paraId="42764D2B" w14:textId="77777777" w:rsidTr="00C82409">
        <w:trPr>
          <w:trHeight w:val="558"/>
        </w:trPr>
        <w:tc>
          <w:tcPr>
            <w:tcW w:w="14590" w:type="dxa"/>
            <w:gridSpan w:val="4"/>
            <w:shd w:val="clear" w:color="auto" w:fill="94BAD6"/>
          </w:tcPr>
          <w:p w14:paraId="08E4A6BF" w14:textId="77777777" w:rsidR="005B6295" w:rsidRPr="007B4036" w:rsidRDefault="005B6295" w:rsidP="00C82409">
            <w:pPr>
              <w:rPr>
                <w:rStyle w:val="Hyperlink"/>
                <w:b/>
                <w:bCs/>
                <w:sz w:val="20"/>
                <w:szCs w:val="20"/>
              </w:rPr>
            </w:pPr>
            <w:r w:rsidRPr="007B4036">
              <w:rPr>
                <w:b/>
                <w:bCs/>
              </w:rPr>
              <w:t xml:space="preserve">Success Criteria </w:t>
            </w:r>
            <w:r w:rsidRPr="007B4036">
              <w:rPr>
                <w:b/>
                <w:bCs/>
                <w:sz w:val="20"/>
                <w:szCs w:val="20"/>
              </w:rPr>
              <w:t xml:space="preserve">(6:42 on video) </w:t>
            </w:r>
          </w:p>
          <w:p w14:paraId="46DDB505" w14:textId="77777777" w:rsidR="005B6295" w:rsidRPr="00D25647" w:rsidRDefault="005B6295" w:rsidP="00C82409">
            <w:pPr>
              <w:rPr>
                <w:rFonts w:cstheme="minorHAnsi"/>
                <w:i/>
                <w:iCs/>
                <w:sz w:val="20"/>
                <w:szCs w:val="20"/>
                <w:highlight w:val="yellow"/>
              </w:rPr>
            </w:pPr>
            <w:r w:rsidRPr="007B4036">
              <w:rPr>
                <w:rFonts w:cstheme="minorHAnsi"/>
                <w:i/>
                <w:iCs/>
                <w:sz w:val="20"/>
                <w:szCs w:val="20"/>
              </w:rPr>
              <w:t>Help pupils develop a deep understanding of what they are supposed to learn, help them understand what success will look like, how the lesson’s tasks relate to the objective.</w:t>
            </w:r>
          </w:p>
        </w:tc>
      </w:tr>
      <w:tr w:rsidR="005B6295" w:rsidRPr="00122A6C" w14:paraId="41567B6F" w14:textId="77777777" w:rsidTr="00C82409">
        <w:trPr>
          <w:trHeight w:val="699"/>
        </w:trPr>
        <w:tc>
          <w:tcPr>
            <w:tcW w:w="14590" w:type="dxa"/>
            <w:gridSpan w:val="4"/>
          </w:tcPr>
          <w:p w14:paraId="4F7B47FB" w14:textId="77777777" w:rsidR="005B6295" w:rsidRPr="007B4036" w:rsidRDefault="005B6295" w:rsidP="005B6295">
            <w:pPr>
              <w:pStyle w:val="ListParagraph"/>
              <w:numPr>
                <w:ilvl w:val="0"/>
                <w:numId w:val="6"/>
              </w:numPr>
              <w:rPr>
                <w:rFonts w:cstheme="minorHAnsi"/>
                <w:sz w:val="22"/>
                <w:szCs w:val="22"/>
              </w:rPr>
            </w:pPr>
            <w:r w:rsidRPr="007B4036">
              <w:rPr>
                <w:rFonts w:cstheme="minorHAnsi"/>
                <w:sz w:val="22"/>
                <w:szCs w:val="22"/>
              </w:rPr>
              <w:t xml:space="preserve">Complete the physical activities in the circuit (in groups) </w:t>
            </w:r>
          </w:p>
          <w:p w14:paraId="47854E76" w14:textId="77777777" w:rsidR="005B6295" w:rsidRPr="007B4036" w:rsidRDefault="005B6295" w:rsidP="005B6295">
            <w:pPr>
              <w:pStyle w:val="ListParagraph"/>
              <w:numPr>
                <w:ilvl w:val="0"/>
                <w:numId w:val="6"/>
              </w:numPr>
              <w:rPr>
                <w:rFonts w:cstheme="minorHAnsi"/>
              </w:rPr>
            </w:pPr>
            <w:r w:rsidRPr="007B4036">
              <w:rPr>
                <w:rFonts w:cstheme="minorHAnsi"/>
                <w:sz w:val="22"/>
                <w:szCs w:val="22"/>
              </w:rPr>
              <w:t xml:space="preserve">Count and record their heart rates after 30 seconds of each activity and form their data into a table with clear headings, a title. </w:t>
            </w:r>
          </w:p>
          <w:p w14:paraId="601FDC62" w14:textId="77777777" w:rsidR="005B6295" w:rsidRPr="002F571A" w:rsidRDefault="005B6295" w:rsidP="005B6295">
            <w:pPr>
              <w:pStyle w:val="ListParagraph"/>
              <w:numPr>
                <w:ilvl w:val="0"/>
                <w:numId w:val="6"/>
              </w:numPr>
              <w:rPr>
                <w:rFonts w:cstheme="minorHAnsi"/>
                <w:sz w:val="22"/>
                <w:szCs w:val="22"/>
              </w:rPr>
            </w:pPr>
            <w:r w:rsidRPr="002F571A">
              <w:rPr>
                <w:rFonts w:cstheme="minorHAnsi"/>
                <w:sz w:val="22"/>
                <w:szCs w:val="22"/>
              </w:rPr>
              <w:t xml:space="preserve">Make a ‘Key Tips’ video on one of the specific activities in the circuit – WAGOL example of one of the circuit activities. </w:t>
            </w:r>
          </w:p>
        </w:tc>
      </w:tr>
      <w:tr w:rsidR="005B6295" w:rsidRPr="00122A6C" w14:paraId="4899DF07" w14:textId="77777777" w:rsidTr="00C82409">
        <w:trPr>
          <w:trHeight w:val="553"/>
        </w:trPr>
        <w:tc>
          <w:tcPr>
            <w:tcW w:w="14590" w:type="dxa"/>
            <w:gridSpan w:val="4"/>
            <w:shd w:val="clear" w:color="auto" w:fill="94BAD6"/>
          </w:tcPr>
          <w:p w14:paraId="2DCA3761" w14:textId="77777777" w:rsidR="005B6295" w:rsidRPr="00122A6C" w:rsidRDefault="005B6295" w:rsidP="00C82409">
            <w:pPr>
              <w:rPr>
                <w:rFonts w:cstheme="minorHAnsi"/>
                <w:b/>
                <w:bCs/>
              </w:rPr>
            </w:pPr>
            <w:r w:rsidRPr="00122A6C">
              <w:rPr>
                <w:rFonts w:cstheme="minorHAnsi"/>
                <w:b/>
                <w:bCs/>
              </w:rPr>
              <w:t>Planning for misconceptions:</w:t>
            </w:r>
          </w:p>
          <w:p w14:paraId="41BB46DA" w14:textId="77777777" w:rsidR="005B6295" w:rsidRPr="00122A6C" w:rsidRDefault="005B6295" w:rsidP="00C82409">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5B6295" w:rsidRPr="00122A6C" w14:paraId="2AABB89A" w14:textId="77777777" w:rsidTr="00C82409">
        <w:trPr>
          <w:trHeight w:val="703"/>
        </w:trPr>
        <w:tc>
          <w:tcPr>
            <w:tcW w:w="14590" w:type="dxa"/>
            <w:gridSpan w:val="4"/>
          </w:tcPr>
          <w:p w14:paraId="520DF478" w14:textId="77777777" w:rsidR="005B6295" w:rsidRPr="00C637E5" w:rsidRDefault="005B6295" w:rsidP="005B6295">
            <w:pPr>
              <w:pStyle w:val="ListParagraph"/>
              <w:numPr>
                <w:ilvl w:val="0"/>
                <w:numId w:val="2"/>
              </w:numPr>
              <w:rPr>
                <w:rFonts w:cstheme="minorHAnsi"/>
                <w:sz w:val="22"/>
                <w:szCs w:val="22"/>
              </w:rPr>
            </w:pPr>
            <w:r w:rsidRPr="00C637E5">
              <w:rPr>
                <w:rFonts w:cstheme="minorHAnsi"/>
                <w:b/>
                <w:bCs/>
                <w:sz w:val="22"/>
                <w:szCs w:val="22"/>
              </w:rPr>
              <w:t xml:space="preserve">Pupil (s) could find the activity to challenging and get frustrated </w:t>
            </w:r>
            <w:r w:rsidRPr="00C637E5">
              <w:rPr>
                <w:rFonts w:cstheme="minorHAnsi"/>
                <w:sz w:val="22"/>
                <w:szCs w:val="22"/>
              </w:rPr>
              <w:t xml:space="preserve">– offer more adult facilitation and support </w:t>
            </w:r>
            <w:r>
              <w:rPr>
                <w:rFonts w:cstheme="minorHAnsi"/>
                <w:sz w:val="22"/>
                <w:szCs w:val="22"/>
              </w:rPr>
              <w:t xml:space="preserve">to who may require it. </w:t>
            </w:r>
          </w:p>
          <w:p w14:paraId="7C689321" w14:textId="77777777" w:rsidR="005B6295" w:rsidRDefault="005B6295" w:rsidP="005B6295">
            <w:pPr>
              <w:pStyle w:val="ListParagraph"/>
              <w:numPr>
                <w:ilvl w:val="0"/>
                <w:numId w:val="2"/>
              </w:numPr>
              <w:rPr>
                <w:rFonts w:cstheme="minorHAnsi"/>
                <w:sz w:val="22"/>
                <w:szCs w:val="22"/>
              </w:rPr>
            </w:pPr>
            <w:r w:rsidRPr="00C637E5">
              <w:rPr>
                <w:rFonts w:cstheme="minorHAnsi"/>
                <w:b/>
                <w:bCs/>
                <w:sz w:val="22"/>
                <w:szCs w:val="22"/>
              </w:rPr>
              <w:t>Pupil(s) could become distracted by other people or the surrounding environment</w:t>
            </w:r>
            <w:r w:rsidRPr="00C637E5">
              <w:rPr>
                <w:rFonts w:cstheme="minorHAnsi"/>
                <w:sz w:val="22"/>
                <w:szCs w:val="22"/>
              </w:rPr>
              <w:t xml:space="preserve"> –</w:t>
            </w:r>
            <w:r>
              <w:rPr>
                <w:rFonts w:cstheme="minorHAnsi"/>
                <w:sz w:val="22"/>
                <w:szCs w:val="22"/>
              </w:rPr>
              <w:t xml:space="preserve"> U</w:t>
            </w:r>
            <w:r w:rsidRPr="00C637E5">
              <w:rPr>
                <w:rFonts w:cstheme="minorHAnsi"/>
                <w:sz w:val="22"/>
                <w:szCs w:val="22"/>
              </w:rPr>
              <w:t>se appropriate behaviour management techniques</w:t>
            </w:r>
            <w:r>
              <w:rPr>
                <w:rFonts w:cstheme="minorHAnsi"/>
                <w:sz w:val="22"/>
                <w:szCs w:val="22"/>
              </w:rPr>
              <w:t xml:space="preserve"> and encouragement</w:t>
            </w:r>
            <w:r w:rsidRPr="00C637E5">
              <w:rPr>
                <w:rFonts w:cstheme="minorHAnsi"/>
                <w:sz w:val="22"/>
                <w:szCs w:val="22"/>
              </w:rPr>
              <w:t xml:space="preserve"> to try keep them engaged and on task</w:t>
            </w:r>
            <w:r>
              <w:rPr>
                <w:rFonts w:cstheme="minorHAnsi"/>
                <w:sz w:val="22"/>
                <w:szCs w:val="22"/>
              </w:rPr>
              <w:t xml:space="preserve">. </w:t>
            </w:r>
          </w:p>
          <w:p w14:paraId="52E15CA3" w14:textId="77777777" w:rsidR="005B6295" w:rsidRPr="00122A6C" w:rsidRDefault="005B6295" w:rsidP="00C82409">
            <w:pPr>
              <w:rPr>
                <w:rFonts w:cstheme="minorHAnsi"/>
              </w:rPr>
            </w:pPr>
          </w:p>
        </w:tc>
      </w:tr>
    </w:tbl>
    <w:p w14:paraId="18D5A831" w14:textId="77777777" w:rsidR="005B6295" w:rsidRPr="00122A6C" w:rsidRDefault="005B6295" w:rsidP="005B6295">
      <w:pPr>
        <w:tabs>
          <w:tab w:val="center" w:pos="4510"/>
        </w:tabs>
        <w:rPr>
          <w:sz w:val="28"/>
          <w:szCs w:val="28"/>
        </w:rPr>
      </w:pPr>
    </w:p>
    <w:p w14:paraId="57A214C6" w14:textId="77777777" w:rsidR="005B6295" w:rsidRPr="00122A6C" w:rsidRDefault="005B6295" w:rsidP="005B6295">
      <w:pPr>
        <w:rPr>
          <w:sz w:val="28"/>
          <w:szCs w:val="28"/>
        </w:rPr>
        <w:sectPr w:rsidR="005B6295" w:rsidRPr="00122A6C" w:rsidSect="005D002D">
          <w:headerReference w:type="default" r:id="rId41"/>
          <w:pgSz w:w="16840" w:h="11900" w:orient="landscape"/>
          <w:pgMar w:top="720" w:right="720" w:bottom="720" w:left="720" w:header="720" w:footer="720" w:gutter="0"/>
          <w:cols w:space="720"/>
          <w:docGrid w:linePitch="360"/>
        </w:sectPr>
      </w:pPr>
    </w:p>
    <w:p w14:paraId="0003D9E2" w14:textId="77777777" w:rsidR="005B6295" w:rsidRPr="00122A6C" w:rsidRDefault="005B6295" w:rsidP="005B6295">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5B6295" w:rsidRPr="00122A6C" w14:paraId="4FE18401" w14:textId="77777777" w:rsidTr="00C82409">
        <w:trPr>
          <w:trHeight w:val="829"/>
        </w:trPr>
        <w:tc>
          <w:tcPr>
            <w:tcW w:w="15337" w:type="dxa"/>
            <w:gridSpan w:val="5"/>
            <w:shd w:val="clear" w:color="auto" w:fill="94BAD6"/>
          </w:tcPr>
          <w:p w14:paraId="2ECA606F" w14:textId="77777777" w:rsidR="005B6295" w:rsidRPr="00122A6C" w:rsidRDefault="005B6295" w:rsidP="00C82409">
            <w:pPr>
              <w:pStyle w:val="NoSpacing"/>
              <w:jc w:val="center"/>
              <w:rPr>
                <w:rFonts w:asciiTheme="minorHAnsi" w:hAnsiTheme="minorHAnsi" w:cstheme="minorHAnsi"/>
                <w:b/>
                <w:bCs/>
              </w:rPr>
            </w:pPr>
          </w:p>
          <w:p w14:paraId="24E2580C" w14:textId="77777777" w:rsidR="005B6295" w:rsidRPr="00122A6C" w:rsidRDefault="005B6295" w:rsidP="00C82409">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1A587DDF" w14:textId="77777777" w:rsidR="005B6295" w:rsidRPr="00122A6C" w:rsidRDefault="005B6295" w:rsidP="00C82409">
            <w:pPr>
              <w:pStyle w:val="NoSpacing"/>
              <w:jc w:val="center"/>
              <w:rPr>
                <w:rFonts w:asciiTheme="minorHAnsi" w:hAnsiTheme="minorHAnsi" w:cstheme="minorHAnsi"/>
                <w:b/>
                <w:bCs/>
              </w:rPr>
            </w:pPr>
          </w:p>
        </w:tc>
      </w:tr>
      <w:tr w:rsidR="005B6295" w:rsidRPr="00122A6C" w14:paraId="6115749B" w14:textId="77777777" w:rsidTr="00C82409">
        <w:trPr>
          <w:trHeight w:val="2276"/>
        </w:trPr>
        <w:tc>
          <w:tcPr>
            <w:tcW w:w="1275" w:type="dxa"/>
          </w:tcPr>
          <w:p w14:paraId="1991EE19" w14:textId="77777777" w:rsidR="005B6295" w:rsidRPr="00122A6C" w:rsidRDefault="005B6295" w:rsidP="00C82409">
            <w:pPr>
              <w:jc w:val="center"/>
              <w:rPr>
                <w:rFonts w:cstheme="minorHAnsi"/>
                <w:b/>
                <w:bCs/>
                <w:color w:val="000000" w:themeColor="text1"/>
                <w:sz w:val="22"/>
                <w:szCs w:val="22"/>
              </w:rPr>
            </w:pPr>
          </w:p>
          <w:p w14:paraId="0E67FB12" w14:textId="77777777" w:rsidR="005B6295" w:rsidRPr="00122A6C" w:rsidRDefault="005B6295" w:rsidP="00C82409">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461787AD" w14:textId="77777777" w:rsidR="005B6295" w:rsidRPr="00122A6C" w:rsidRDefault="005B6295" w:rsidP="00C82409">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0FBCE326" w14:textId="77777777" w:rsidR="005B6295" w:rsidRPr="00122A6C" w:rsidRDefault="005B6295" w:rsidP="00C82409">
            <w:pPr>
              <w:jc w:val="center"/>
              <w:rPr>
                <w:rFonts w:cstheme="minorHAnsi"/>
                <w:color w:val="000000" w:themeColor="text1"/>
              </w:rPr>
            </w:pPr>
          </w:p>
        </w:tc>
        <w:tc>
          <w:tcPr>
            <w:tcW w:w="3912" w:type="dxa"/>
          </w:tcPr>
          <w:p w14:paraId="5C62E07A" w14:textId="77777777" w:rsidR="005B6295" w:rsidRPr="00122A6C" w:rsidRDefault="005B6295" w:rsidP="00C82409">
            <w:pPr>
              <w:jc w:val="center"/>
              <w:rPr>
                <w:rFonts w:cstheme="minorHAnsi"/>
                <w:b/>
                <w:bCs/>
                <w:color w:val="000000" w:themeColor="text1"/>
                <w:sz w:val="22"/>
                <w:szCs w:val="22"/>
              </w:rPr>
            </w:pPr>
          </w:p>
          <w:p w14:paraId="584A8096" w14:textId="77777777" w:rsidR="005B6295" w:rsidRPr="00122A6C" w:rsidRDefault="005B6295" w:rsidP="00C82409">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3D33D348" w14:textId="77777777" w:rsidR="005B6295" w:rsidRPr="00122A6C" w:rsidRDefault="005B6295" w:rsidP="00C82409">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083D545D" w14:textId="77777777" w:rsidR="005B6295" w:rsidRPr="00122A6C" w:rsidRDefault="005B6295"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3DA3A25" w14:textId="77777777" w:rsidR="005B6295" w:rsidRPr="00122A6C" w:rsidRDefault="005B6295"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55F5666C" w14:textId="77777777" w:rsidR="005B6295" w:rsidRPr="00122A6C" w:rsidRDefault="005B6295" w:rsidP="00C82409">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426713ED" w14:textId="77777777" w:rsidR="005B6295" w:rsidRPr="00122A6C" w:rsidRDefault="005B6295" w:rsidP="00C82409">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07744B02" w14:textId="77777777" w:rsidR="005B6295" w:rsidRPr="00122A6C" w:rsidRDefault="005B6295"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36E5263" w14:textId="77777777" w:rsidR="005B6295" w:rsidRPr="00122A6C" w:rsidRDefault="005B6295" w:rsidP="00C82409">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0A5B5E75" w14:textId="77777777" w:rsidR="005B6295" w:rsidRPr="00122A6C" w:rsidRDefault="005B6295"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6E4374B6" w14:textId="77777777" w:rsidR="005B6295" w:rsidRPr="00122A6C" w:rsidRDefault="005B6295" w:rsidP="00C8240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2CE14B87" w14:textId="77777777" w:rsidR="005B6295" w:rsidRPr="00122A6C" w:rsidRDefault="005B6295" w:rsidP="00C8240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5A1B329D" w14:textId="77777777" w:rsidR="005B6295" w:rsidRPr="00122A6C" w:rsidRDefault="005B6295"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60719031" w14:textId="77777777" w:rsidR="005B6295" w:rsidRPr="00122A6C" w:rsidRDefault="005B6295" w:rsidP="00C82409">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7FB59BDC" w14:textId="77777777" w:rsidR="005B6295" w:rsidRPr="00122A6C" w:rsidRDefault="005B6295"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752954FC" w14:textId="77777777" w:rsidR="005B6295" w:rsidRPr="00122A6C" w:rsidRDefault="005B6295" w:rsidP="00C82409">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4DAE305F" w14:textId="77777777" w:rsidR="005B6295" w:rsidRPr="00122A6C" w:rsidRDefault="005B6295" w:rsidP="00C8240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2E828AD9" w14:textId="77777777" w:rsidR="005B6295" w:rsidRPr="00122A6C" w:rsidRDefault="005B6295" w:rsidP="00C82409">
            <w:pPr>
              <w:jc w:val="center"/>
              <w:rPr>
                <w:rFonts w:cstheme="minorHAnsi"/>
                <w:i/>
                <w:iCs/>
                <w:color w:val="000000" w:themeColor="text1"/>
                <w:sz w:val="16"/>
                <w:szCs w:val="16"/>
                <w:highlight w:val="yellow"/>
              </w:rPr>
            </w:pPr>
          </w:p>
        </w:tc>
      </w:tr>
      <w:tr w:rsidR="005B6295" w:rsidRPr="00122A6C" w14:paraId="2A277EC4" w14:textId="77777777" w:rsidTr="00C82409">
        <w:trPr>
          <w:trHeight w:val="1041"/>
        </w:trPr>
        <w:tc>
          <w:tcPr>
            <w:tcW w:w="1275" w:type="dxa"/>
          </w:tcPr>
          <w:p w14:paraId="0F274CFB" w14:textId="77777777" w:rsidR="005B6295" w:rsidRPr="00D25647" w:rsidRDefault="005B6295" w:rsidP="00C82409">
            <w:pPr>
              <w:pStyle w:val="NoSpacing"/>
              <w:jc w:val="center"/>
              <w:rPr>
                <w:rFonts w:asciiTheme="minorHAnsi" w:hAnsiTheme="minorHAnsi" w:cstheme="minorHAnsi"/>
                <w:sz w:val="20"/>
                <w:szCs w:val="20"/>
              </w:rPr>
            </w:pPr>
            <w:r w:rsidRPr="00D25647">
              <w:rPr>
                <w:rFonts w:asciiTheme="minorHAnsi" w:hAnsiTheme="minorHAnsi" w:cstheme="minorHAnsi"/>
                <w:sz w:val="20"/>
                <w:szCs w:val="20"/>
              </w:rPr>
              <w:t>Introduction</w:t>
            </w:r>
          </w:p>
          <w:p w14:paraId="71C0F785" w14:textId="77777777" w:rsidR="005B6295" w:rsidRPr="00D25647" w:rsidRDefault="005B6295" w:rsidP="00C82409">
            <w:pPr>
              <w:pStyle w:val="NoSpacing"/>
              <w:jc w:val="center"/>
              <w:rPr>
                <w:rFonts w:asciiTheme="minorHAnsi" w:hAnsiTheme="minorHAnsi" w:cstheme="minorHAnsi"/>
                <w:sz w:val="20"/>
                <w:szCs w:val="20"/>
              </w:rPr>
            </w:pPr>
          </w:p>
        </w:tc>
        <w:tc>
          <w:tcPr>
            <w:tcW w:w="3912" w:type="dxa"/>
          </w:tcPr>
          <w:p w14:paraId="12E4AE51" w14:textId="77777777" w:rsidR="005B6295" w:rsidRDefault="005B6295" w:rsidP="00C82409">
            <w:pPr>
              <w:pStyle w:val="NoSpacing"/>
              <w:rPr>
                <w:rFonts w:asciiTheme="minorHAnsi" w:hAnsiTheme="minorHAnsi"/>
                <w:sz w:val="20"/>
                <w:szCs w:val="20"/>
              </w:rPr>
            </w:pPr>
            <w:r w:rsidRPr="008C6B83">
              <w:rPr>
                <w:rFonts w:asciiTheme="minorHAnsi" w:hAnsiTheme="minorHAnsi"/>
                <w:sz w:val="20"/>
                <w:szCs w:val="20"/>
              </w:rPr>
              <w:t>Activating prior knowledge and skills (Quality of talk/questioning) –</w:t>
            </w:r>
            <w:r>
              <w:rPr>
                <w:rFonts w:asciiTheme="minorHAnsi" w:hAnsiTheme="minorHAnsi"/>
                <w:sz w:val="20"/>
                <w:szCs w:val="20"/>
              </w:rPr>
              <w:t xml:space="preserve"> Pupils are to think independently, then share with their partner nearest to them and then share with the whole class. </w:t>
            </w:r>
          </w:p>
          <w:p w14:paraId="6A001CC9" w14:textId="77777777" w:rsidR="005B6295" w:rsidRPr="008C6B83" w:rsidRDefault="005B6295" w:rsidP="005B6295">
            <w:pPr>
              <w:pStyle w:val="NoSpacing"/>
              <w:numPr>
                <w:ilvl w:val="0"/>
                <w:numId w:val="2"/>
              </w:numPr>
              <w:rPr>
                <w:rFonts w:asciiTheme="minorHAnsi" w:hAnsiTheme="minorHAnsi"/>
                <w:sz w:val="20"/>
                <w:szCs w:val="20"/>
              </w:rPr>
            </w:pPr>
            <w:r>
              <w:rPr>
                <w:rFonts w:asciiTheme="minorHAnsi" w:hAnsiTheme="minorHAnsi"/>
                <w:sz w:val="20"/>
                <w:szCs w:val="20"/>
              </w:rPr>
              <w:t xml:space="preserve">Do you know what our pulse is? </w:t>
            </w:r>
          </w:p>
          <w:p w14:paraId="215D302D" w14:textId="77777777" w:rsidR="005B6295" w:rsidRPr="008C6B83" w:rsidRDefault="005B6295" w:rsidP="005B6295">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How do you think we can measure of pulse? </w:t>
            </w:r>
            <w:r>
              <w:rPr>
                <w:rFonts w:asciiTheme="minorHAnsi" w:hAnsiTheme="minorHAnsi"/>
                <w:sz w:val="20"/>
                <w:szCs w:val="20"/>
              </w:rPr>
              <w:t xml:space="preserve">Why? </w:t>
            </w:r>
          </w:p>
          <w:p w14:paraId="0F0DEA12" w14:textId="77777777" w:rsidR="005B6295" w:rsidRPr="008C6B83" w:rsidRDefault="005B6295" w:rsidP="005B6295">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How many ways can we do this? </w:t>
            </w:r>
          </w:p>
          <w:p w14:paraId="23D95F1A" w14:textId="77777777" w:rsidR="005B6295" w:rsidRPr="008C6B83" w:rsidRDefault="005B6295" w:rsidP="005B6295">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Where is our pulse in our body? </w:t>
            </w:r>
          </w:p>
          <w:p w14:paraId="65222283" w14:textId="77777777" w:rsidR="005B6295" w:rsidRDefault="005B6295" w:rsidP="005B6295">
            <w:pPr>
              <w:pStyle w:val="NoSpacing"/>
              <w:numPr>
                <w:ilvl w:val="0"/>
                <w:numId w:val="2"/>
              </w:numPr>
              <w:rPr>
                <w:rFonts w:asciiTheme="minorHAnsi" w:hAnsiTheme="minorHAnsi"/>
                <w:sz w:val="20"/>
                <w:szCs w:val="20"/>
              </w:rPr>
            </w:pPr>
            <w:r w:rsidRPr="008C6B83">
              <w:rPr>
                <w:rFonts w:asciiTheme="minorHAnsi" w:hAnsiTheme="minorHAnsi"/>
                <w:sz w:val="20"/>
                <w:szCs w:val="20"/>
              </w:rPr>
              <w:t xml:space="preserve">Do you think there are different places in our body where we could measure our pulse? </w:t>
            </w:r>
          </w:p>
          <w:p w14:paraId="6992F306" w14:textId="77777777" w:rsidR="005B6295" w:rsidRDefault="005B6295" w:rsidP="005B6295">
            <w:pPr>
              <w:pStyle w:val="NoSpacing"/>
              <w:numPr>
                <w:ilvl w:val="0"/>
                <w:numId w:val="2"/>
              </w:numPr>
              <w:rPr>
                <w:rFonts w:asciiTheme="minorHAnsi" w:hAnsiTheme="minorHAnsi"/>
                <w:sz w:val="20"/>
                <w:szCs w:val="20"/>
              </w:rPr>
            </w:pPr>
            <w:r>
              <w:rPr>
                <w:rFonts w:asciiTheme="minorHAnsi" w:hAnsiTheme="minorHAnsi"/>
                <w:sz w:val="20"/>
                <w:szCs w:val="20"/>
              </w:rPr>
              <w:t xml:space="preserve">What happen to our pulse when we are active and when we are not? </w:t>
            </w:r>
          </w:p>
          <w:p w14:paraId="45821B8D" w14:textId="77777777" w:rsidR="005B6295" w:rsidRDefault="005B6295" w:rsidP="005B6295">
            <w:pPr>
              <w:pStyle w:val="NoSpacing"/>
              <w:numPr>
                <w:ilvl w:val="0"/>
                <w:numId w:val="2"/>
              </w:numPr>
              <w:rPr>
                <w:rFonts w:asciiTheme="minorHAnsi" w:hAnsiTheme="minorHAnsi"/>
                <w:sz w:val="20"/>
                <w:szCs w:val="20"/>
              </w:rPr>
            </w:pPr>
            <w:r>
              <w:rPr>
                <w:rFonts w:asciiTheme="minorHAnsi" w:hAnsiTheme="minorHAnsi"/>
                <w:sz w:val="20"/>
                <w:szCs w:val="20"/>
              </w:rPr>
              <w:t xml:space="preserve">What happens to our bodies when we are active? </w:t>
            </w:r>
          </w:p>
          <w:p w14:paraId="2B67B90E" w14:textId="77777777" w:rsidR="005B6295" w:rsidRDefault="005B6295" w:rsidP="00C82409">
            <w:pPr>
              <w:pStyle w:val="NoSpacing"/>
              <w:ind w:left="360"/>
              <w:rPr>
                <w:rFonts w:asciiTheme="minorHAnsi" w:hAnsiTheme="minorHAnsi"/>
                <w:sz w:val="20"/>
                <w:szCs w:val="20"/>
              </w:rPr>
            </w:pPr>
          </w:p>
          <w:p w14:paraId="453316D7"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Explain to pupils where they can measure their pulse for example on their wrist or neck (right under their jar line) and they are going to count how many beats they can feel after 30 seconds of each physical activity in the circuit. – Give pupils a practice of finding their pulse and counting their heart rate (beats) </w:t>
            </w:r>
          </w:p>
          <w:p w14:paraId="54001E41" w14:textId="77777777" w:rsidR="005B6295" w:rsidRDefault="005B6295" w:rsidP="00C82409">
            <w:pPr>
              <w:pStyle w:val="NoSpacing"/>
              <w:rPr>
                <w:rFonts w:asciiTheme="minorHAnsi" w:hAnsiTheme="minorHAnsi"/>
                <w:sz w:val="20"/>
                <w:szCs w:val="20"/>
              </w:rPr>
            </w:pPr>
          </w:p>
          <w:p w14:paraId="23958FE3"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Introduce to the pupils what we will be looking in the session and what they will be doing. – completing a physical circuit and recording their heart rate after 30seconds on each one. </w:t>
            </w:r>
          </w:p>
          <w:p w14:paraId="3BBDBD00" w14:textId="77777777" w:rsidR="005B6295" w:rsidRDefault="005B6295" w:rsidP="00C82409">
            <w:pPr>
              <w:pStyle w:val="NoSpacing"/>
              <w:rPr>
                <w:rFonts w:asciiTheme="minorHAnsi" w:hAnsiTheme="minorHAnsi"/>
                <w:sz w:val="20"/>
                <w:szCs w:val="20"/>
              </w:rPr>
            </w:pPr>
          </w:p>
          <w:p w14:paraId="7908720D" w14:textId="77777777" w:rsidR="005B6295" w:rsidRPr="007972F2" w:rsidRDefault="005B6295" w:rsidP="00C82409">
            <w:pPr>
              <w:pStyle w:val="NoSpacing"/>
              <w:rPr>
                <w:rFonts w:asciiTheme="minorHAnsi" w:hAnsiTheme="minorHAnsi"/>
                <w:color w:val="000000" w:themeColor="text1"/>
                <w:sz w:val="20"/>
                <w:szCs w:val="20"/>
              </w:rPr>
            </w:pPr>
            <w:r w:rsidRPr="007972F2">
              <w:rPr>
                <w:rFonts w:asciiTheme="minorHAnsi" w:hAnsiTheme="minorHAnsi"/>
                <w:color w:val="000000" w:themeColor="text1"/>
                <w:sz w:val="20"/>
                <w:szCs w:val="20"/>
              </w:rPr>
              <w:t>Share with pupils the lesson objectives and success criteria.</w:t>
            </w:r>
          </w:p>
          <w:p w14:paraId="540C60BF" w14:textId="77777777" w:rsidR="005B6295" w:rsidRDefault="005B6295" w:rsidP="00C82409">
            <w:pPr>
              <w:pStyle w:val="NoSpacing"/>
              <w:rPr>
                <w:rFonts w:asciiTheme="minorHAnsi" w:hAnsiTheme="minorHAnsi"/>
                <w:sz w:val="20"/>
                <w:szCs w:val="20"/>
              </w:rPr>
            </w:pPr>
          </w:p>
          <w:p w14:paraId="79E85B52"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Make it clear to pupils that they must count and record their heart rate before starting the circuit and then count and record after 30 seconds on each activity. Then rest for the same time (30 seconds) before starting the activity in the circuit. Pupils are to discuss in their talk partners before sharing with the whole class. </w:t>
            </w:r>
          </w:p>
          <w:p w14:paraId="6204541F" w14:textId="77777777" w:rsidR="005B6295" w:rsidRDefault="005B6295" w:rsidP="005B6295">
            <w:pPr>
              <w:pStyle w:val="NoSpacing"/>
              <w:numPr>
                <w:ilvl w:val="0"/>
                <w:numId w:val="2"/>
              </w:numPr>
              <w:rPr>
                <w:rFonts w:asciiTheme="minorHAnsi" w:hAnsiTheme="minorHAnsi"/>
                <w:sz w:val="20"/>
                <w:szCs w:val="20"/>
              </w:rPr>
            </w:pPr>
            <w:r>
              <w:rPr>
                <w:rFonts w:asciiTheme="minorHAnsi" w:hAnsiTheme="minorHAnsi"/>
                <w:sz w:val="20"/>
                <w:szCs w:val="20"/>
              </w:rPr>
              <w:t xml:space="preserve">Why do you think you need to do this? </w:t>
            </w:r>
          </w:p>
          <w:p w14:paraId="5B1C0280" w14:textId="77777777" w:rsidR="005B6295" w:rsidRDefault="005B6295" w:rsidP="005B6295">
            <w:pPr>
              <w:pStyle w:val="NoSpacing"/>
              <w:numPr>
                <w:ilvl w:val="0"/>
                <w:numId w:val="2"/>
              </w:numPr>
              <w:rPr>
                <w:rFonts w:asciiTheme="minorHAnsi" w:hAnsiTheme="minorHAnsi"/>
                <w:sz w:val="20"/>
                <w:szCs w:val="20"/>
              </w:rPr>
            </w:pPr>
            <w:r>
              <w:rPr>
                <w:rFonts w:asciiTheme="minorHAnsi" w:hAnsiTheme="minorHAnsi"/>
                <w:sz w:val="20"/>
                <w:szCs w:val="20"/>
              </w:rPr>
              <w:t xml:space="preserve">Why do we need to rest for the same time before beginning another activity in the circuit?  </w:t>
            </w:r>
          </w:p>
          <w:p w14:paraId="5C98CF26" w14:textId="77777777" w:rsidR="005B6295" w:rsidRPr="008C6B83" w:rsidRDefault="005B6295" w:rsidP="00C82409">
            <w:pPr>
              <w:pStyle w:val="NoSpacing"/>
              <w:rPr>
                <w:rFonts w:asciiTheme="minorHAnsi" w:hAnsiTheme="minorHAnsi"/>
                <w:sz w:val="20"/>
                <w:szCs w:val="20"/>
              </w:rPr>
            </w:pPr>
            <w:r>
              <w:rPr>
                <w:rFonts w:asciiTheme="minorHAnsi" w:hAnsiTheme="minorHAnsi"/>
                <w:sz w:val="20"/>
                <w:szCs w:val="20"/>
              </w:rPr>
              <w:t xml:space="preserve"> </w:t>
            </w:r>
          </w:p>
        </w:tc>
        <w:tc>
          <w:tcPr>
            <w:tcW w:w="4819" w:type="dxa"/>
          </w:tcPr>
          <w:p w14:paraId="6D4FDF29" w14:textId="77777777" w:rsidR="005B6295" w:rsidRPr="008C6B83" w:rsidRDefault="005B6295" w:rsidP="00C82409">
            <w:pPr>
              <w:pStyle w:val="NoSpacing"/>
              <w:rPr>
                <w:rFonts w:asciiTheme="minorHAnsi" w:hAnsiTheme="minorHAnsi" w:cstheme="minorHAnsi"/>
                <w:sz w:val="20"/>
                <w:szCs w:val="20"/>
              </w:rPr>
            </w:pPr>
            <w:r w:rsidRPr="008C6B83">
              <w:rPr>
                <w:rFonts w:asciiTheme="minorHAnsi" w:hAnsiTheme="minorHAnsi" w:cstheme="minorHAnsi"/>
                <w:sz w:val="20"/>
                <w:szCs w:val="20"/>
              </w:rPr>
              <w:lastRenderedPageBreak/>
              <w:t xml:space="preserve">Pupils chosen are to answer questions ask to activate their prior knowledge and skills. </w:t>
            </w:r>
          </w:p>
          <w:p w14:paraId="2C31197D" w14:textId="77777777" w:rsidR="005B6295" w:rsidRDefault="005B6295" w:rsidP="00C82409">
            <w:pPr>
              <w:pStyle w:val="NoSpacing"/>
            </w:pPr>
          </w:p>
          <w:p w14:paraId="72AB91F8" w14:textId="77777777" w:rsidR="005B6295" w:rsidRPr="004D3B78" w:rsidRDefault="005B6295" w:rsidP="00C82409">
            <w:pPr>
              <w:pStyle w:val="NoSpacing"/>
              <w:rPr>
                <w:rFonts w:asciiTheme="minorHAnsi" w:hAnsiTheme="minorHAnsi" w:cstheme="minorHAnsi"/>
                <w:sz w:val="20"/>
                <w:szCs w:val="20"/>
              </w:rPr>
            </w:pPr>
            <w:r w:rsidRPr="004D3B78">
              <w:rPr>
                <w:rFonts w:asciiTheme="minorHAnsi" w:hAnsiTheme="minorHAnsi" w:cstheme="minorHAnsi"/>
                <w:sz w:val="20"/>
                <w:szCs w:val="20"/>
              </w:rPr>
              <w:t xml:space="preserve">Pupils are to listen to the learning objectives and success criteria to understand what is expected of them and what they need to do, to be successful. </w:t>
            </w:r>
          </w:p>
          <w:p w14:paraId="3B0BD4D3" w14:textId="77777777" w:rsidR="005B6295" w:rsidRDefault="005B6295" w:rsidP="00C82409">
            <w:pPr>
              <w:pStyle w:val="NoSpacing"/>
            </w:pPr>
          </w:p>
          <w:p w14:paraId="4FF074B3" w14:textId="77777777" w:rsidR="005B6295" w:rsidRPr="004D3B78" w:rsidRDefault="005B6295" w:rsidP="00C82409">
            <w:pPr>
              <w:pStyle w:val="NoSpacing"/>
              <w:rPr>
                <w:rFonts w:asciiTheme="minorHAnsi" w:hAnsiTheme="minorHAnsi" w:cstheme="minorHAnsi"/>
                <w:sz w:val="20"/>
                <w:szCs w:val="20"/>
              </w:rPr>
            </w:pPr>
            <w:r w:rsidRPr="004D3B78">
              <w:rPr>
                <w:rFonts w:asciiTheme="minorHAnsi" w:hAnsiTheme="minorHAnsi" w:cstheme="minorHAnsi"/>
                <w:sz w:val="20"/>
                <w:szCs w:val="20"/>
              </w:rPr>
              <w:t xml:space="preserve">Pupils are to practice finding and counting their </w:t>
            </w:r>
            <w:r>
              <w:rPr>
                <w:rFonts w:asciiTheme="minorHAnsi" w:hAnsiTheme="minorHAnsi" w:cstheme="minorHAnsi"/>
                <w:sz w:val="20"/>
                <w:szCs w:val="20"/>
              </w:rPr>
              <w:t>heart rate</w:t>
            </w:r>
            <w:r w:rsidRPr="004D3B78">
              <w:rPr>
                <w:rFonts w:asciiTheme="minorHAnsi" w:hAnsiTheme="minorHAnsi" w:cstheme="minorHAnsi"/>
                <w:sz w:val="20"/>
                <w:szCs w:val="20"/>
              </w:rPr>
              <w:t xml:space="preserve">. </w:t>
            </w:r>
          </w:p>
          <w:p w14:paraId="56B9CCE5" w14:textId="77777777" w:rsidR="005B6295" w:rsidRDefault="005B6295" w:rsidP="00C82409">
            <w:pPr>
              <w:pStyle w:val="NoSpacing"/>
            </w:pPr>
          </w:p>
          <w:p w14:paraId="30F64D2D" w14:textId="77777777" w:rsidR="005B6295" w:rsidRDefault="005B6295" w:rsidP="00C82409">
            <w:pPr>
              <w:pStyle w:val="NoSpacing"/>
            </w:pPr>
          </w:p>
          <w:p w14:paraId="73FB84F8" w14:textId="77777777" w:rsidR="005B6295" w:rsidRDefault="005B6295" w:rsidP="00C82409">
            <w:pPr>
              <w:pStyle w:val="NoSpacing"/>
            </w:pPr>
          </w:p>
          <w:p w14:paraId="13292531" w14:textId="77777777" w:rsidR="005B6295" w:rsidRDefault="005B6295" w:rsidP="00C82409">
            <w:pPr>
              <w:pStyle w:val="NoSpacing"/>
            </w:pPr>
          </w:p>
          <w:p w14:paraId="2C848F76" w14:textId="77777777" w:rsidR="005B6295" w:rsidRDefault="005B6295" w:rsidP="00C82409">
            <w:pPr>
              <w:pStyle w:val="NoSpacing"/>
            </w:pPr>
          </w:p>
          <w:p w14:paraId="7480605B" w14:textId="77777777" w:rsidR="005B6295" w:rsidRDefault="005B6295" w:rsidP="00C82409">
            <w:pPr>
              <w:pStyle w:val="NoSpacing"/>
            </w:pPr>
          </w:p>
          <w:p w14:paraId="7BFD6FA0" w14:textId="77777777" w:rsidR="005B6295" w:rsidRDefault="005B6295" w:rsidP="00C82409">
            <w:pPr>
              <w:pStyle w:val="NoSpacing"/>
            </w:pPr>
          </w:p>
          <w:p w14:paraId="44B054F8" w14:textId="77777777" w:rsidR="005B6295" w:rsidRDefault="005B6295" w:rsidP="00C82409">
            <w:pPr>
              <w:pStyle w:val="NoSpacing"/>
            </w:pPr>
          </w:p>
          <w:p w14:paraId="3BB89412" w14:textId="77777777" w:rsidR="005B6295" w:rsidRDefault="005B6295" w:rsidP="00C82409">
            <w:pPr>
              <w:pStyle w:val="NoSpacing"/>
            </w:pPr>
          </w:p>
          <w:p w14:paraId="3315588C" w14:textId="77777777" w:rsidR="005B6295" w:rsidRDefault="005B6295" w:rsidP="00C82409">
            <w:pPr>
              <w:pStyle w:val="NoSpacing"/>
            </w:pPr>
          </w:p>
          <w:p w14:paraId="54F2BCD0" w14:textId="77777777" w:rsidR="005B6295" w:rsidRDefault="005B6295" w:rsidP="00C82409">
            <w:pPr>
              <w:pStyle w:val="NoSpacing"/>
            </w:pPr>
          </w:p>
          <w:p w14:paraId="7F425C1D" w14:textId="77777777" w:rsidR="005B6295" w:rsidRPr="00122A6C" w:rsidRDefault="005B6295" w:rsidP="00C82409">
            <w:pPr>
              <w:pStyle w:val="NoSpacing"/>
            </w:pPr>
          </w:p>
        </w:tc>
        <w:tc>
          <w:tcPr>
            <w:tcW w:w="2554" w:type="dxa"/>
          </w:tcPr>
          <w:p w14:paraId="2FD4BB99" w14:textId="77777777" w:rsidR="005B6295" w:rsidRPr="00122A6C" w:rsidRDefault="005B6295" w:rsidP="00C82409">
            <w:pPr>
              <w:pStyle w:val="NoSpacing"/>
            </w:pPr>
          </w:p>
        </w:tc>
        <w:tc>
          <w:tcPr>
            <w:tcW w:w="2777" w:type="dxa"/>
          </w:tcPr>
          <w:p w14:paraId="0F2DA830" w14:textId="77777777" w:rsidR="005B6295" w:rsidRPr="007972F2" w:rsidRDefault="005B6295" w:rsidP="00C82409">
            <w:pPr>
              <w:pStyle w:val="NoSpacing"/>
              <w:rPr>
                <w:rFonts w:asciiTheme="minorHAnsi" w:hAnsiTheme="minorHAnsi" w:cstheme="minorHAnsi"/>
                <w:color w:val="000000" w:themeColor="text1"/>
                <w:sz w:val="20"/>
                <w:szCs w:val="20"/>
              </w:rPr>
            </w:pPr>
            <w:r w:rsidRPr="007972F2">
              <w:rPr>
                <w:rFonts w:asciiTheme="minorHAnsi" w:hAnsiTheme="minorHAnsi" w:cstheme="minorHAnsi"/>
                <w:color w:val="000000" w:themeColor="text1"/>
                <w:sz w:val="20"/>
                <w:szCs w:val="20"/>
              </w:rPr>
              <w:t>Quality of talk/questioning – think -pair-share. AFL strategy</w:t>
            </w:r>
            <w:r w:rsidRPr="007972F2">
              <w:rPr>
                <w:rFonts w:asciiTheme="minorHAnsi" w:hAnsiTheme="minorHAnsi" w:cstheme="minorHAnsi"/>
                <w:color w:val="000000" w:themeColor="text1"/>
              </w:rPr>
              <w:t xml:space="preserve">. </w:t>
            </w:r>
          </w:p>
          <w:p w14:paraId="6599F77A" w14:textId="77777777" w:rsidR="005B6295" w:rsidRPr="007972F2" w:rsidRDefault="005B6295" w:rsidP="00C82409">
            <w:pPr>
              <w:pStyle w:val="NoSpacing"/>
              <w:rPr>
                <w:rFonts w:asciiTheme="minorHAnsi" w:hAnsiTheme="minorHAnsi" w:cstheme="minorHAnsi"/>
                <w:color w:val="000000" w:themeColor="text1"/>
              </w:rPr>
            </w:pPr>
          </w:p>
          <w:p w14:paraId="5EB7EC71" w14:textId="77777777" w:rsidR="005B6295" w:rsidRPr="007972F2" w:rsidRDefault="005B6295" w:rsidP="00C82409">
            <w:pPr>
              <w:pStyle w:val="NoSpacing"/>
              <w:rPr>
                <w:rFonts w:asciiTheme="minorHAnsi" w:hAnsiTheme="minorHAnsi" w:cstheme="minorHAnsi"/>
                <w:color w:val="000000" w:themeColor="text1"/>
                <w:sz w:val="20"/>
                <w:szCs w:val="20"/>
              </w:rPr>
            </w:pPr>
            <w:r w:rsidRPr="007972F2">
              <w:rPr>
                <w:rFonts w:asciiTheme="minorHAnsi" w:hAnsiTheme="minorHAnsi" w:cstheme="minorHAnsi"/>
                <w:color w:val="000000" w:themeColor="text1"/>
                <w:sz w:val="20"/>
                <w:szCs w:val="20"/>
              </w:rPr>
              <w:t xml:space="preserve">Sharing lesson objectives and success criteria </w:t>
            </w:r>
          </w:p>
          <w:p w14:paraId="50F6A52F" w14:textId="77777777" w:rsidR="005B6295" w:rsidRDefault="005B6295" w:rsidP="00C82409">
            <w:pPr>
              <w:pStyle w:val="NoSpacing"/>
              <w:rPr>
                <w:rFonts w:asciiTheme="minorHAnsi" w:hAnsiTheme="minorHAnsi" w:cstheme="minorHAnsi"/>
                <w:color w:val="FF0000"/>
                <w:sz w:val="20"/>
                <w:szCs w:val="20"/>
              </w:rPr>
            </w:pPr>
          </w:p>
          <w:p w14:paraId="212BD8C3" w14:textId="77777777" w:rsidR="005B6295" w:rsidRPr="004D3B78" w:rsidRDefault="005B6295"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Talk partners to discuss questions before sharing with the whole class. </w:t>
            </w:r>
          </w:p>
        </w:tc>
      </w:tr>
      <w:tr w:rsidR="005B6295" w:rsidRPr="00122A6C" w14:paraId="1206E8B2" w14:textId="77777777" w:rsidTr="00C82409">
        <w:trPr>
          <w:trHeight w:val="5377"/>
        </w:trPr>
        <w:tc>
          <w:tcPr>
            <w:tcW w:w="1275" w:type="dxa"/>
          </w:tcPr>
          <w:p w14:paraId="4836FB72" w14:textId="77777777" w:rsidR="005B6295" w:rsidRPr="00D25647" w:rsidRDefault="005B6295" w:rsidP="00C82409">
            <w:pPr>
              <w:pStyle w:val="NoSpacing"/>
              <w:jc w:val="center"/>
              <w:rPr>
                <w:rFonts w:asciiTheme="minorHAnsi" w:hAnsiTheme="minorHAnsi" w:cstheme="minorHAnsi"/>
                <w:sz w:val="20"/>
                <w:szCs w:val="20"/>
              </w:rPr>
            </w:pPr>
          </w:p>
          <w:p w14:paraId="005920E1" w14:textId="77777777" w:rsidR="005B6295" w:rsidRPr="00D25647" w:rsidRDefault="005B6295" w:rsidP="00C82409">
            <w:pPr>
              <w:pStyle w:val="NoSpacing"/>
              <w:jc w:val="center"/>
              <w:rPr>
                <w:rFonts w:asciiTheme="minorHAnsi" w:hAnsiTheme="minorHAnsi" w:cstheme="minorHAnsi"/>
                <w:sz w:val="20"/>
                <w:szCs w:val="20"/>
              </w:rPr>
            </w:pPr>
            <w:r w:rsidRPr="00D25647">
              <w:rPr>
                <w:rFonts w:asciiTheme="minorHAnsi" w:hAnsiTheme="minorHAnsi" w:cstheme="minorHAnsi"/>
                <w:sz w:val="20"/>
                <w:szCs w:val="20"/>
              </w:rPr>
              <w:t>Main Teaching &amp; Learning</w:t>
            </w:r>
          </w:p>
          <w:p w14:paraId="764F10C1" w14:textId="77777777" w:rsidR="005B6295" w:rsidRPr="00D25647" w:rsidRDefault="005B6295" w:rsidP="00C82409">
            <w:pPr>
              <w:pStyle w:val="NoSpacing"/>
              <w:jc w:val="center"/>
              <w:rPr>
                <w:rFonts w:asciiTheme="minorHAnsi" w:hAnsiTheme="minorHAnsi" w:cstheme="minorHAnsi"/>
                <w:sz w:val="20"/>
                <w:szCs w:val="20"/>
              </w:rPr>
            </w:pPr>
          </w:p>
        </w:tc>
        <w:tc>
          <w:tcPr>
            <w:tcW w:w="3912" w:type="dxa"/>
          </w:tcPr>
          <w:p w14:paraId="5242C515"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Introduce the circuits to the pupils – what is entails. Remind the pupils that they need to record their heart rate after 30 seconds of the activity and then to rest for 30 seconds before rotating onto another activity. </w:t>
            </w:r>
          </w:p>
          <w:p w14:paraId="668FA05A"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Get pupils to draw out a table ready for their data (results) and record their heart rate before they begin - remind them to include headings, a title on their table. </w:t>
            </w:r>
          </w:p>
          <w:p w14:paraId="2F0781DA" w14:textId="77777777" w:rsidR="005B6295" w:rsidRDefault="005B6295" w:rsidP="00C82409">
            <w:pPr>
              <w:pStyle w:val="NoSpacing"/>
              <w:rPr>
                <w:rFonts w:asciiTheme="minorHAnsi" w:hAnsiTheme="minorHAnsi"/>
                <w:sz w:val="20"/>
                <w:szCs w:val="20"/>
              </w:rPr>
            </w:pPr>
          </w:p>
          <w:p w14:paraId="4E0D43EA"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Place pupils into groups of 4 and set them to complete the little circuits and collect their results (heart rate) – the circuit will be made up of 4 physical activity such as running on the spot, skipping, jumping on the spot, sit-ups for the pupils to rote around. </w:t>
            </w:r>
          </w:p>
          <w:p w14:paraId="6DF338EE" w14:textId="77777777" w:rsidR="005B6295" w:rsidRDefault="005B6295" w:rsidP="00C82409">
            <w:pPr>
              <w:pStyle w:val="NoSpacing"/>
              <w:rPr>
                <w:rFonts w:asciiTheme="minorHAnsi" w:hAnsiTheme="minorHAnsi"/>
                <w:sz w:val="20"/>
                <w:szCs w:val="20"/>
              </w:rPr>
            </w:pPr>
          </w:p>
          <w:p w14:paraId="26DBE2E5" w14:textId="77777777" w:rsidR="005B6295" w:rsidRDefault="005B6295" w:rsidP="00C82409">
            <w:pPr>
              <w:pStyle w:val="NoSpacing"/>
              <w:rPr>
                <w:rFonts w:asciiTheme="minorHAnsi" w:hAnsiTheme="minorHAnsi"/>
                <w:sz w:val="20"/>
                <w:szCs w:val="20"/>
              </w:rPr>
            </w:pPr>
            <w:r>
              <w:rPr>
                <w:rFonts w:asciiTheme="minorHAnsi" w:hAnsiTheme="minorHAnsi"/>
                <w:sz w:val="20"/>
                <w:szCs w:val="20"/>
              </w:rPr>
              <w:t xml:space="preserve">Ensure pupils understand how to complete the activities before setting them to the task to have a go independently. </w:t>
            </w:r>
          </w:p>
          <w:p w14:paraId="5C9C3C56" w14:textId="77777777" w:rsidR="005B6295" w:rsidRDefault="005B6295" w:rsidP="00C82409">
            <w:pPr>
              <w:pStyle w:val="NoSpacing"/>
              <w:rPr>
                <w:rFonts w:asciiTheme="minorHAnsi" w:hAnsiTheme="minorHAnsi"/>
                <w:sz w:val="20"/>
                <w:szCs w:val="20"/>
              </w:rPr>
            </w:pPr>
          </w:p>
          <w:p w14:paraId="70C3A494" w14:textId="77777777" w:rsidR="005B6295" w:rsidRPr="00124B17" w:rsidRDefault="005B6295" w:rsidP="00C82409">
            <w:pPr>
              <w:pStyle w:val="NoSpacing"/>
              <w:rPr>
                <w:rFonts w:asciiTheme="minorHAnsi" w:hAnsiTheme="minorHAnsi"/>
                <w:sz w:val="20"/>
                <w:szCs w:val="20"/>
              </w:rPr>
            </w:pPr>
            <w:r>
              <w:rPr>
                <w:rFonts w:asciiTheme="minorHAnsi" w:hAnsiTheme="minorHAnsi"/>
                <w:sz w:val="20"/>
                <w:szCs w:val="20"/>
              </w:rPr>
              <w:t xml:space="preserve">Allow pupils to have a go at each circuit activity and collect their data (heartrates).  </w:t>
            </w:r>
          </w:p>
        </w:tc>
        <w:tc>
          <w:tcPr>
            <w:tcW w:w="4819" w:type="dxa"/>
          </w:tcPr>
          <w:p w14:paraId="1C8DACD7" w14:textId="77777777" w:rsidR="005B6295" w:rsidRDefault="005B6295" w:rsidP="00C82409">
            <w:pPr>
              <w:pStyle w:val="NoSpacing"/>
              <w:rPr>
                <w:rFonts w:asciiTheme="minorHAnsi" w:hAnsiTheme="minorHAnsi" w:cstheme="minorHAnsi"/>
                <w:sz w:val="20"/>
                <w:szCs w:val="20"/>
              </w:rPr>
            </w:pPr>
            <w:r w:rsidRPr="00EB2865">
              <w:rPr>
                <w:rFonts w:asciiTheme="minorHAnsi" w:hAnsiTheme="minorHAnsi" w:cstheme="minorHAnsi"/>
                <w:sz w:val="20"/>
                <w:szCs w:val="20"/>
              </w:rPr>
              <w:t xml:space="preserve">Pupils to draw table ready to collect their data (record their heart rates) </w:t>
            </w:r>
            <w:r>
              <w:rPr>
                <w:rFonts w:asciiTheme="minorHAnsi" w:hAnsiTheme="minorHAnsi" w:cstheme="minorHAnsi"/>
                <w:sz w:val="20"/>
                <w:szCs w:val="20"/>
              </w:rPr>
              <w:t xml:space="preserve">and then measure and record their heart rate before they begin. </w:t>
            </w:r>
          </w:p>
          <w:p w14:paraId="022C7D51" w14:textId="77777777" w:rsidR="005B6295" w:rsidRDefault="005B6295" w:rsidP="00C82409">
            <w:pPr>
              <w:pStyle w:val="NoSpacing"/>
              <w:rPr>
                <w:rFonts w:asciiTheme="minorHAnsi" w:hAnsiTheme="minorHAnsi" w:cstheme="minorHAnsi"/>
                <w:sz w:val="20"/>
                <w:szCs w:val="20"/>
              </w:rPr>
            </w:pPr>
          </w:p>
          <w:p w14:paraId="7FD02B4B" w14:textId="77777777" w:rsidR="005B6295" w:rsidRDefault="005B6295"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have a go at completing the circuits activities and measuring and recording their heart rate after each one. </w:t>
            </w:r>
          </w:p>
          <w:p w14:paraId="7019D627" w14:textId="77777777" w:rsidR="005B6295" w:rsidRDefault="005B6295" w:rsidP="00C82409">
            <w:pPr>
              <w:pStyle w:val="NoSpacing"/>
              <w:rPr>
                <w:rFonts w:asciiTheme="minorHAnsi" w:hAnsiTheme="minorHAnsi" w:cstheme="minorHAnsi"/>
                <w:sz w:val="20"/>
                <w:szCs w:val="20"/>
              </w:rPr>
            </w:pPr>
          </w:p>
          <w:p w14:paraId="2A399B51" w14:textId="77777777" w:rsidR="005B6295" w:rsidRPr="00EB2865" w:rsidRDefault="005B6295" w:rsidP="00C82409">
            <w:pPr>
              <w:pStyle w:val="NoSpacing"/>
              <w:rPr>
                <w:rFonts w:asciiTheme="minorHAnsi" w:hAnsiTheme="minorHAnsi" w:cstheme="minorHAnsi"/>
                <w:sz w:val="20"/>
                <w:szCs w:val="20"/>
              </w:rPr>
            </w:pPr>
          </w:p>
        </w:tc>
        <w:tc>
          <w:tcPr>
            <w:tcW w:w="2554" w:type="dxa"/>
          </w:tcPr>
          <w:p w14:paraId="7F0843B8" w14:textId="77777777" w:rsidR="005B6295" w:rsidRDefault="005B6295" w:rsidP="00C82409">
            <w:pPr>
              <w:pStyle w:val="NoSpacing"/>
              <w:rPr>
                <w:rFonts w:asciiTheme="minorHAnsi" w:hAnsiTheme="minorHAnsi" w:cstheme="minorHAnsi"/>
                <w:sz w:val="20"/>
                <w:szCs w:val="20"/>
              </w:rPr>
            </w:pPr>
            <w:r w:rsidRPr="006C4346">
              <w:rPr>
                <w:rFonts w:asciiTheme="minorHAnsi" w:hAnsiTheme="minorHAnsi" w:cstheme="minorHAnsi"/>
                <w:sz w:val="20"/>
                <w:szCs w:val="20"/>
              </w:rPr>
              <w:t xml:space="preserve">Lower ability/ ALN – will have adult facilitation if needed to complete and record their results. </w:t>
            </w:r>
          </w:p>
          <w:p w14:paraId="7B1AED1D" w14:textId="77777777" w:rsidR="005B6295" w:rsidRPr="006C4346" w:rsidRDefault="005B6295" w:rsidP="00C82409">
            <w:pPr>
              <w:pStyle w:val="NoSpacing"/>
              <w:rPr>
                <w:rFonts w:asciiTheme="minorHAnsi" w:hAnsiTheme="minorHAnsi" w:cstheme="minorHAnsi"/>
                <w:sz w:val="20"/>
                <w:szCs w:val="20"/>
              </w:rPr>
            </w:pPr>
          </w:p>
          <w:p w14:paraId="53077ABA" w14:textId="77777777" w:rsidR="005B6295" w:rsidRDefault="005B6295" w:rsidP="00C82409">
            <w:pPr>
              <w:pStyle w:val="NoSpacing"/>
            </w:pPr>
            <w:r w:rsidRPr="006C4346">
              <w:rPr>
                <w:rFonts w:asciiTheme="minorHAnsi" w:hAnsiTheme="minorHAnsi" w:cstheme="minorHAnsi"/>
                <w:sz w:val="20"/>
                <w:szCs w:val="20"/>
              </w:rPr>
              <w:t>MAT- to try and complete this activity independently.</w:t>
            </w:r>
            <w:r>
              <w:t xml:space="preserve"> </w:t>
            </w:r>
          </w:p>
          <w:p w14:paraId="60FC21E3" w14:textId="77777777" w:rsidR="005B6295" w:rsidRDefault="005B6295" w:rsidP="00C82409">
            <w:pPr>
              <w:pStyle w:val="NoSpacing"/>
            </w:pPr>
          </w:p>
          <w:p w14:paraId="43ACE605" w14:textId="77777777" w:rsidR="005B6295" w:rsidRDefault="005B6295" w:rsidP="00C82409">
            <w:pPr>
              <w:pStyle w:val="NoSpacing"/>
              <w:rPr>
                <w:rFonts w:asciiTheme="minorHAnsi" w:hAnsiTheme="minorHAnsi" w:cstheme="minorHAnsi"/>
                <w:sz w:val="20"/>
                <w:szCs w:val="20"/>
              </w:rPr>
            </w:pPr>
            <w:r w:rsidRPr="006C4346">
              <w:rPr>
                <w:rFonts w:asciiTheme="minorHAnsi" w:hAnsiTheme="minorHAnsi" w:cstheme="minorHAnsi"/>
                <w:sz w:val="20"/>
                <w:szCs w:val="20"/>
              </w:rPr>
              <w:t xml:space="preserve">Provide pupils with stop watches to measure their heart rate after each activity and their rest time. </w:t>
            </w:r>
          </w:p>
          <w:p w14:paraId="5B011E83" w14:textId="77777777" w:rsidR="005B6295" w:rsidRDefault="005B6295" w:rsidP="00C82409">
            <w:pPr>
              <w:pStyle w:val="NoSpacing"/>
              <w:rPr>
                <w:rFonts w:asciiTheme="minorHAnsi" w:hAnsiTheme="minorHAnsi" w:cstheme="minorHAnsi"/>
                <w:sz w:val="20"/>
                <w:szCs w:val="20"/>
              </w:rPr>
            </w:pPr>
          </w:p>
          <w:p w14:paraId="54FC797B" w14:textId="77777777" w:rsidR="005B6295" w:rsidRPr="006C4346" w:rsidRDefault="005B6295" w:rsidP="00C82409">
            <w:pPr>
              <w:pStyle w:val="NoSpacing"/>
              <w:rPr>
                <w:rFonts w:asciiTheme="minorHAnsi" w:hAnsiTheme="minorHAnsi" w:cstheme="minorHAnsi"/>
                <w:sz w:val="20"/>
                <w:szCs w:val="20"/>
              </w:rPr>
            </w:pPr>
          </w:p>
        </w:tc>
        <w:tc>
          <w:tcPr>
            <w:tcW w:w="2777" w:type="dxa"/>
          </w:tcPr>
          <w:p w14:paraId="74CD411E" w14:textId="77777777" w:rsidR="005B6295" w:rsidRPr="00011800" w:rsidRDefault="005B6295" w:rsidP="00C82409">
            <w:pPr>
              <w:pStyle w:val="NoSpacing"/>
              <w:rPr>
                <w:rFonts w:asciiTheme="minorHAnsi" w:hAnsiTheme="minorHAnsi" w:cstheme="minorHAnsi"/>
                <w:sz w:val="20"/>
                <w:szCs w:val="20"/>
              </w:rPr>
            </w:pPr>
            <w:r w:rsidRPr="00011800">
              <w:rPr>
                <w:rFonts w:asciiTheme="minorHAnsi" w:hAnsiTheme="minorHAnsi" w:cstheme="minorHAnsi"/>
                <w:sz w:val="20"/>
                <w:szCs w:val="20"/>
              </w:rPr>
              <w:t xml:space="preserve">Pupils will </w:t>
            </w:r>
            <w:r>
              <w:rPr>
                <w:rFonts w:asciiTheme="minorHAnsi" w:hAnsiTheme="minorHAnsi" w:cstheme="minorHAnsi"/>
                <w:sz w:val="20"/>
                <w:szCs w:val="20"/>
              </w:rPr>
              <w:t xml:space="preserve">have a go at activity and </w:t>
            </w:r>
            <w:r w:rsidRPr="00011800">
              <w:rPr>
                <w:rFonts w:asciiTheme="minorHAnsi" w:hAnsiTheme="minorHAnsi" w:cstheme="minorHAnsi"/>
                <w:sz w:val="20"/>
                <w:szCs w:val="20"/>
              </w:rPr>
              <w:t xml:space="preserve">measure their heart rates after each </w:t>
            </w:r>
            <w:r>
              <w:rPr>
                <w:rFonts w:asciiTheme="minorHAnsi" w:hAnsiTheme="minorHAnsi" w:cstheme="minorHAnsi"/>
                <w:sz w:val="20"/>
                <w:szCs w:val="20"/>
              </w:rPr>
              <w:t xml:space="preserve">physical </w:t>
            </w:r>
            <w:r w:rsidRPr="00011800">
              <w:rPr>
                <w:rFonts w:asciiTheme="minorHAnsi" w:hAnsiTheme="minorHAnsi" w:cstheme="minorHAnsi"/>
                <w:sz w:val="20"/>
                <w:szCs w:val="20"/>
              </w:rPr>
              <w:t xml:space="preserve">activity and record this data in their table </w:t>
            </w:r>
          </w:p>
          <w:p w14:paraId="01480926" w14:textId="77777777" w:rsidR="005B6295" w:rsidRPr="00011800" w:rsidRDefault="005B6295" w:rsidP="00C82409">
            <w:pPr>
              <w:pStyle w:val="NoSpacing"/>
              <w:rPr>
                <w:rFonts w:asciiTheme="minorHAnsi" w:hAnsiTheme="minorHAnsi" w:cstheme="minorHAnsi"/>
                <w:sz w:val="20"/>
                <w:szCs w:val="20"/>
              </w:rPr>
            </w:pPr>
          </w:p>
          <w:p w14:paraId="4393A3FD" w14:textId="77777777" w:rsidR="005B6295" w:rsidRPr="00122A6C" w:rsidRDefault="005B6295" w:rsidP="00C82409">
            <w:pPr>
              <w:pStyle w:val="NoSpacing"/>
            </w:pPr>
          </w:p>
        </w:tc>
      </w:tr>
      <w:tr w:rsidR="005B6295" w:rsidRPr="00122A6C" w14:paraId="3BEBECA8" w14:textId="77777777" w:rsidTr="00C82409">
        <w:trPr>
          <w:trHeight w:val="1041"/>
        </w:trPr>
        <w:tc>
          <w:tcPr>
            <w:tcW w:w="1275" w:type="dxa"/>
          </w:tcPr>
          <w:p w14:paraId="2E19B40E" w14:textId="77777777" w:rsidR="005B6295" w:rsidRPr="00D25647" w:rsidRDefault="005B6295" w:rsidP="00C82409">
            <w:pPr>
              <w:pStyle w:val="NoSpacing"/>
              <w:jc w:val="center"/>
              <w:rPr>
                <w:rFonts w:asciiTheme="minorHAnsi" w:hAnsiTheme="minorHAnsi" w:cstheme="minorHAnsi"/>
                <w:sz w:val="20"/>
                <w:szCs w:val="20"/>
              </w:rPr>
            </w:pPr>
          </w:p>
          <w:p w14:paraId="2B1D4A30" w14:textId="77777777" w:rsidR="005B6295" w:rsidRPr="00D25647" w:rsidRDefault="005B6295" w:rsidP="00C82409">
            <w:pPr>
              <w:pStyle w:val="NoSpacing"/>
              <w:jc w:val="center"/>
              <w:rPr>
                <w:rFonts w:asciiTheme="minorHAnsi" w:hAnsiTheme="minorHAnsi" w:cstheme="minorHAnsi"/>
                <w:sz w:val="20"/>
                <w:szCs w:val="20"/>
              </w:rPr>
            </w:pPr>
          </w:p>
          <w:p w14:paraId="1DB3E9C2" w14:textId="77777777" w:rsidR="005B6295" w:rsidRPr="00D25647" w:rsidRDefault="005B6295" w:rsidP="00C82409">
            <w:pPr>
              <w:pStyle w:val="NoSpacing"/>
              <w:jc w:val="center"/>
              <w:rPr>
                <w:rFonts w:asciiTheme="minorHAnsi" w:hAnsiTheme="minorHAnsi" w:cstheme="minorHAnsi"/>
                <w:sz w:val="20"/>
                <w:szCs w:val="20"/>
              </w:rPr>
            </w:pPr>
            <w:r w:rsidRPr="00D25647">
              <w:rPr>
                <w:rFonts w:asciiTheme="minorHAnsi" w:hAnsiTheme="minorHAnsi" w:cstheme="minorHAnsi"/>
                <w:sz w:val="20"/>
                <w:szCs w:val="20"/>
              </w:rPr>
              <w:t>Plenary</w:t>
            </w:r>
          </w:p>
          <w:p w14:paraId="1A1B748C" w14:textId="77777777" w:rsidR="005B6295" w:rsidRPr="00D25647" w:rsidRDefault="005B6295" w:rsidP="00C82409">
            <w:pPr>
              <w:pStyle w:val="NoSpacing"/>
              <w:jc w:val="center"/>
              <w:rPr>
                <w:rFonts w:asciiTheme="minorHAnsi" w:hAnsiTheme="minorHAnsi" w:cstheme="minorHAnsi"/>
                <w:sz w:val="20"/>
                <w:szCs w:val="20"/>
              </w:rPr>
            </w:pPr>
          </w:p>
        </w:tc>
        <w:tc>
          <w:tcPr>
            <w:tcW w:w="3912" w:type="dxa"/>
          </w:tcPr>
          <w:p w14:paraId="2A52D3C3" w14:textId="77777777" w:rsidR="005B6295" w:rsidRDefault="005B6295" w:rsidP="00C82409">
            <w:pPr>
              <w:pStyle w:val="NoSpacing"/>
              <w:rPr>
                <w:rFonts w:asciiTheme="minorHAnsi" w:hAnsiTheme="minorHAnsi" w:cstheme="minorHAnsi"/>
                <w:sz w:val="20"/>
                <w:szCs w:val="20"/>
              </w:rPr>
            </w:pPr>
            <w:r w:rsidRPr="007C09CD">
              <w:rPr>
                <w:rFonts w:asciiTheme="minorHAnsi" w:hAnsiTheme="minorHAnsi" w:cstheme="minorHAnsi"/>
                <w:sz w:val="20"/>
                <w:szCs w:val="20"/>
              </w:rPr>
              <w:t>Discuss with pupils about their results</w:t>
            </w:r>
            <w:r>
              <w:rPr>
                <w:rFonts w:asciiTheme="minorHAnsi" w:hAnsiTheme="minorHAnsi" w:cstheme="minorHAnsi"/>
                <w:sz w:val="20"/>
                <w:szCs w:val="20"/>
              </w:rPr>
              <w:t xml:space="preserve">. </w:t>
            </w:r>
          </w:p>
          <w:p w14:paraId="46929C75" w14:textId="77777777" w:rsidR="005B6295" w:rsidRDefault="005B6295" w:rsidP="005B6295">
            <w:pPr>
              <w:pStyle w:val="NoSpacing"/>
              <w:numPr>
                <w:ilvl w:val="0"/>
                <w:numId w:val="2"/>
              </w:numPr>
              <w:rPr>
                <w:rFonts w:asciiTheme="minorHAnsi" w:hAnsiTheme="minorHAnsi" w:cstheme="minorHAnsi"/>
                <w:sz w:val="20"/>
                <w:szCs w:val="20"/>
              </w:rPr>
            </w:pPr>
            <w:r>
              <w:rPr>
                <w:rFonts w:asciiTheme="minorHAnsi" w:hAnsiTheme="minorHAnsi" w:cstheme="minorHAnsi"/>
                <w:sz w:val="20"/>
                <w:szCs w:val="20"/>
              </w:rPr>
              <w:t xml:space="preserve">What was the most/least strenuous based on your result.  How do you know that looking at your bar chart? </w:t>
            </w:r>
          </w:p>
          <w:p w14:paraId="01890C53" w14:textId="77777777" w:rsidR="005B6295" w:rsidRDefault="005B6295" w:rsidP="005B6295">
            <w:pPr>
              <w:pStyle w:val="NoSpacing"/>
              <w:numPr>
                <w:ilvl w:val="0"/>
                <w:numId w:val="2"/>
              </w:numPr>
              <w:rPr>
                <w:rFonts w:asciiTheme="minorHAnsi" w:hAnsiTheme="minorHAnsi" w:cstheme="minorHAnsi"/>
                <w:sz w:val="20"/>
                <w:szCs w:val="20"/>
              </w:rPr>
            </w:pPr>
            <w:r>
              <w:rPr>
                <w:rFonts w:asciiTheme="minorHAnsi" w:hAnsiTheme="minorHAnsi" w:cstheme="minorHAnsi"/>
                <w:sz w:val="20"/>
                <w:szCs w:val="20"/>
              </w:rPr>
              <w:t xml:space="preserve">Why do you think it was the most/least strenuous activity? </w:t>
            </w:r>
          </w:p>
          <w:p w14:paraId="01AA7B23" w14:textId="77777777" w:rsidR="005B6295" w:rsidRDefault="005B6295" w:rsidP="005B6295">
            <w:pPr>
              <w:pStyle w:val="NoSpacing"/>
              <w:numPr>
                <w:ilvl w:val="0"/>
                <w:numId w:val="2"/>
              </w:numPr>
              <w:rPr>
                <w:rFonts w:asciiTheme="minorHAnsi" w:hAnsiTheme="minorHAnsi" w:cstheme="minorHAnsi"/>
                <w:sz w:val="20"/>
                <w:szCs w:val="20"/>
              </w:rPr>
            </w:pPr>
            <w:r>
              <w:rPr>
                <w:rFonts w:asciiTheme="minorHAnsi" w:hAnsiTheme="minorHAnsi" w:cstheme="minorHAnsi"/>
                <w:sz w:val="20"/>
                <w:szCs w:val="20"/>
              </w:rPr>
              <w:t xml:space="preserve">What do you think would be your heart rate after 1 minute? </w:t>
            </w:r>
          </w:p>
          <w:p w14:paraId="04429CED" w14:textId="77777777" w:rsidR="005B6295" w:rsidRDefault="005B6295" w:rsidP="00C82409">
            <w:pPr>
              <w:pStyle w:val="NoSpacing"/>
              <w:rPr>
                <w:rFonts w:asciiTheme="minorHAnsi" w:hAnsiTheme="minorHAnsi" w:cstheme="minorHAnsi"/>
                <w:sz w:val="20"/>
                <w:szCs w:val="20"/>
              </w:rPr>
            </w:pPr>
          </w:p>
          <w:p w14:paraId="0A8AD959" w14:textId="77777777" w:rsidR="005B6295" w:rsidRDefault="005B6295"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Explain to pupils that they now need to select an activity to create a video of their chosen specific activity and create a ‘Key Tips’ of how to complete this activity </w:t>
            </w:r>
            <w:r>
              <w:rPr>
                <w:rFonts w:asciiTheme="minorHAnsi" w:hAnsiTheme="minorHAnsi" w:cstheme="minorHAnsi"/>
                <w:sz w:val="20"/>
                <w:szCs w:val="20"/>
              </w:rPr>
              <w:lastRenderedPageBreak/>
              <w:t>correctly – using the iPad for example how to do a sit up correctly so making and showing a WAGOL example.</w:t>
            </w:r>
          </w:p>
          <w:p w14:paraId="0BC0DABD" w14:textId="77777777" w:rsidR="005B6295" w:rsidRDefault="005B6295" w:rsidP="00C82409">
            <w:pPr>
              <w:pStyle w:val="NoSpacing"/>
              <w:rPr>
                <w:rFonts w:asciiTheme="minorHAnsi" w:hAnsiTheme="minorHAnsi" w:cstheme="minorHAnsi"/>
                <w:sz w:val="20"/>
                <w:szCs w:val="20"/>
              </w:rPr>
            </w:pPr>
          </w:p>
          <w:p w14:paraId="00942FE8" w14:textId="77777777" w:rsidR="005B6295" w:rsidRPr="007C09CD" w:rsidRDefault="005B6295" w:rsidP="00C82409">
            <w:pPr>
              <w:pStyle w:val="NoSpacing"/>
              <w:rPr>
                <w:rFonts w:asciiTheme="minorHAnsi" w:hAnsiTheme="minorHAnsi" w:cstheme="minorHAnsi"/>
                <w:sz w:val="20"/>
                <w:szCs w:val="20"/>
              </w:rPr>
            </w:pPr>
            <w:r w:rsidRPr="007972F2">
              <w:rPr>
                <w:rFonts w:asciiTheme="minorHAnsi" w:hAnsiTheme="minorHAnsi" w:cstheme="minorHAnsi"/>
                <w:sz w:val="20"/>
                <w:szCs w:val="20"/>
                <w:highlight w:val="yellow"/>
              </w:rPr>
              <w:t>Present the pupil’s videos on the interactive tv for others to watch then ask some pupils to peer assess their peer video – giving them three stars and a wish.</w:t>
            </w:r>
            <w:r>
              <w:rPr>
                <w:rFonts w:asciiTheme="minorHAnsi" w:hAnsiTheme="minorHAnsi" w:cstheme="minorHAnsi"/>
                <w:sz w:val="20"/>
                <w:szCs w:val="20"/>
              </w:rPr>
              <w:t xml:space="preserve"> </w:t>
            </w:r>
          </w:p>
          <w:p w14:paraId="4FFE9299" w14:textId="77777777" w:rsidR="005B6295" w:rsidRDefault="005B6295" w:rsidP="00C82409">
            <w:pPr>
              <w:pStyle w:val="NoSpacing"/>
            </w:pPr>
          </w:p>
          <w:p w14:paraId="744AC49E" w14:textId="77777777" w:rsidR="005B6295" w:rsidRPr="00122A6C" w:rsidRDefault="005B6295" w:rsidP="00C82409">
            <w:pPr>
              <w:pStyle w:val="NoSpacing"/>
            </w:pPr>
          </w:p>
        </w:tc>
        <w:tc>
          <w:tcPr>
            <w:tcW w:w="4819" w:type="dxa"/>
          </w:tcPr>
          <w:p w14:paraId="7365CB7E" w14:textId="77777777" w:rsidR="005B6295" w:rsidRDefault="005B6295" w:rsidP="00C82409">
            <w:pPr>
              <w:pStyle w:val="NoSpacing"/>
              <w:rPr>
                <w:rFonts w:asciiTheme="minorHAnsi" w:hAnsiTheme="minorHAnsi" w:cstheme="minorHAnsi"/>
                <w:sz w:val="20"/>
                <w:szCs w:val="20"/>
              </w:rPr>
            </w:pPr>
            <w:r w:rsidRPr="007C09CD">
              <w:rPr>
                <w:rFonts w:asciiTheme="minorHAnsi" w:hAnsiTheme="minorHAnsi" w:cstheme="minorHAnsi"/>
                <w:sz w:val="20"/>
                <w:szCs w:val="20"/>
              </w:rPr>
              <w:lastRenderedPageBreak/>
              <w:t xml:space="preserve">Pupils are to answer questions </w:t>
            </w:r>
            <w:r>
              <w:rPr>
                <w:rFonts w:asciiTheme="minorHAnsi" w:hAnsiTheme="minorHAnsi" w:cstheme="minorHAnsi"/>
                <w:sz w:val="20"/>
                <w:szCs w:val="20"/>
              </w:rPr>
              <w:t xml:space="preserve">looking at and based off their bar chart displaying all the data.  </w:t>
            </w:r>
          </w:p>
          <w:p w14:paraId="233CA8C5" w14:textId="77777777" w:rsidR="005B6295" w:rsidRDefault="005B6295" w:rsidP="00C82409">
            <w:pPr>
              <w:pStyle w:val="NoSpacing"/>
              <w:rPr>
                <w:rFonts w:asciiTheme="minorHAnsi" w:hAnsiTheme="minorHAnsi" w:cstheme="minorHAnsi"/>
                <w:sz w:val="20"/>
                <w:szCs w:val="20"/>
              </w:rPr>
            </w:pPr>
          </w:p>
          <w:p w14:paraId="69235B1D" w14:textId="77777777" w:rsidR="005B6295" w:rsidRDefault="005B6295"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are to then chose an activity to create a ‘Key Tips’ video on out of the chosen specific activity they have just completed using the iPad – so they are to make their own WAGOL example on one of the specific activities for example how to do a sit up correctly. </w:t>
            </w:r>
          </w:p>
          <w:p w14:paraId="0C6B67AA" w14:textId="77777777" w:rsidR="005B6295" w:rsidRDefault="005B6295" w:rsidP="00C82409">
            <w:pPr>
              <w:pStyle w:val="NoSpacing"/>
              <w:rPr>
                <w:rFonts w:asciiTheme="minorHAnsi" w:hAnsiTheme="minorHAnsi" w:cstheme="minorHAnsi"/>
                <w:sz w:val="20"/>
                <w:szCs w:val="20"/>
              </w:rPr>
            </w:pPr>
          </w:p>
          <w:p w14:paraId="0F74AF77" w14:textId="77777777" w:rsidR="005B6295" w:rsidRPr="007C09CD" w:rsidRDefault="005B6295" w:rsidP="00C82409">
            <w:pPr>
              <w:pStyle w:val="NoSpacing"/>
              <w:rPr>
                <w:rFonts w:asciiTheme="minorHAnsi" w:hAnsiTheme="minorHAnsi" w:cstheme="minorHAnsi"/>
                <w:sz w:val="20"/>
                <w:szCs w:val="20"/>
              </w:rPr>
            </w:pPr>
            <w:r>
              <w:rPr>
                <w:rFonts w:asciiTheme="minorHAnsi" w:hAnsiTheme="minorHAnsi" w:cstheme="minorHAnsi"/>
                <w:sz w:val="20"/>
                <w:szCs w:val="20"/>
              </w:rPr>
              <w:t xml:space="preserve">Pupils chosen will present their work on the apple Tb and chosen peers will assess their video – giving them feedback on what they did well and what they could add/do next time to make it even better. </w:t>
            </w:r>
          </w:p>
        </w:tc>
        <w:tc>
          <w:tcPr>
            <w:tcW w:w="2554" w:type="dxa"/>
          </w:tcPr>
          <w:p w14:paraId="0A7C1F62" w14:textId="77777777" w:rsidR="005B6295" w:rsidRPr="007972F2" w:rsidRDefault="005B6295" w:rsidP="00C82409">
            <w:pPr>
              <w:pStyle w:val="NoSpacing"/>
              <w:rPr>
                <w:color w:val="000000" w:themeColor="text1"/>
                <w:sz w:val="20"/>
                <w:szCs w:val="20"/>
              </w:rPr>
            </w:pPr>
            <w:r w:rsidRPr="007972F2">
              <w:rPr>
                <w:color w:val="000000" w:themeColor="text1"/>
                <w:sz w:val="20"/>
                <w:szCs w:val="20"/>
              </w:rPr>
              <w:t xml:space="preserve">Ipads will be available for pupils to create their ‘Key Tips’ video on their specific activity. </w:t>
            </w:r>
          </w:p>
          <w:p w14:paraId="56CC9A16" w14:textId="77777777" w:rsidR="005B6295" w:rsidRPr="007972F2" w:rsidRDefault="005B6295" w:rsidP="00C82409">
            <w:pPr>
              <w:pStyle w:val="NoSpacing"/>
              <w:rPr>
                <w:color w:val="000000" w:themeColor="text1"/>
                <w:sz w:val="20"/>
                <w:szCs w:val="20"/>
              </w:rPr>
            </w:pPr>
          </w:p>
          <w:p w14:paraId="024033A2" w14:textId="77777777" w:rsidR="005B6295" w:rsidRPr="007972F2" w:rsidRDefault="005B6295" w:rsidP="00C82409">
            <w:pPr>
              <w:pStyle w:val="NoSpacing"/>
              <w:rPr>
                <w:color w:val="000000" w:themeColor="text1"/>
                <w:sz w:val="20"/>
                <w:szCs w:val="20"/>
              </w:rPr>
            </w:pPr>
            <w:r w:rsidRPr="007972F2">
              <w:rPr>
                <w:color w:val="000000" w:themeColor="text1"/>
                <w:sz w:val="20"/>
                <w:szCs w:val="20"/>
              </w:rPr>
              <w:t xml:space="preserve">Lower ability/ ALN – more adult facilitation if needed to create their video </w:t>
            </w:r>
          </w:p>
        </w:tc>
        <w:tc>
          <w:tcPr>
            <w:tcW w:w="2777" w:type="dxa"/>
          </w:tcPr>
          <w:p w14:paraId="74098811" w14:textId="77777777" w:rsidR="005B6295" w:rsidRPr="007972F2" w:rsidRDefault="005B6295" w:rsidP="00C82409">
            <w:pPr>
              <w:pStyle w:val="NoSpacing"/>
              <w:rPr>
                <w:color w:val="000000" w:themeColor="text1"/>
                <w:sz w:val="20"/>
                <w:szCs w:val="20"/>
              </w:rPr>
            </w:pPr>
            <w:r w:rsidRPr="007972F2">
              <w:rPr>
                <w:color w:val="000000" w:themeColor="text1"/>
                <w:sz w:val="20"/>
                <w:szCs w:val="20"/>
              </w:rPr>
              <w:t xml:space="preserve">Making a WAGOL themselves for one of the specific activities </w:t>
            </w:r>
          </w:p>
          <w:p w14:paraId="2CB5F98D" w14:textId="77777777" w:rsidR="005B6295" w:rsidRPr="007972F2" w:rsidRDefault="005B6295" w:rsidP="00C82409">
            <w:pPr>
              <w:pStyle w:val="NoSpacing"/>
              <w:rPr>
                <w:color w:val="000000" w:themeColor="text1"/>
                <w:sz w:val="20"/>
                <w:szCs w:val="20"/>
              </w:rPr>
            </w:pPr>
          </w:p>
          <w:p w14:paraId="5C336D10" w14:textId="77777777" w:rsidR="005B6295" w:rsidRPr="007972F2" w:rsidRDefault="005B6295" w:rsidP="00C82409">
            <w:pPr>
              <w:pStyle w:val="NoSpacing"/>
              <w:rPr>
                <w:color w:val="000000" w:themeColor="text1"/>
                <w:sz w:val="20"/>
                <w:szCs w:val="20"/>
              </w:rPr>
            </w:pPr>
            <w:r w:rsidRPr="007972F2">
              <w:rPr>
                <w:color w:val="000000" w:themeColor="text1"/>
                <w:sz w:val="20"/>
                <w:szCs w:val="20"/>
                <w:highlight w:val="yellow"/>
              </w:rPr>
              <w:t>Peer assessment</w:t>
            </w:r>
            <w:r w:rsidRPr="007972F2">
              <w:rPr>
                <w:color w:val="000000" w:themeColor="text1"/>
                <w:sz w:val="20"/>
                <w:szCs w:val="20"/>
              </w:rPr>
              <w:t xml:space="preserve"> – pupils to watch peers’ ‘Key Tips’ videos and give them two stars and a wish. </w:t>
            </w:r>
          </w:p>
        </w:tc>
      </w:tr>
    </w:tbl>
    <w:p w14:paraId="3ED4007B" w14:textId="77777777" w:rsidR="005B6295" w:rsidRDefault="005B6295">
      <w:pPr>
        <w:rPr>
          <w:b/>
          <w:bCs/>
          <w:sz w:val="36"/>
          <w:szCs w:val="36"/>
          <w:u w:val="single"/>
        </w:rPr>
      </w:pPr>
    </w:p>
    <w:p w14:paraId="38ADA9F3" w14:textId="795DA8AA" w:rsidR="00017A1E" w:rsidRDefault="00017A1E">
      <w:pPr>
        <w:rPr>
          <w:b/>
          <w:bCs/>
          <w:sz w:val="36"/>
          <w:szCs w:val="36"/>
          <w:u w:val="single"/>
        </w:rPr>
      </w:pPr>
    </w:p>
    <w:p w14:paraId="191C7659" w14:textId="73F50015" w:rsidR="00017A1E" w:rsidRDefault="00017A1E">
      <w:pPr>
        <w:rPr>
          <w:b/>
          <w:bCs/>
          <w:sz w:val="36"/>
          <w:szCs w:val="36"/>
          <w:u w:val="single"/>
        </w:rPr>
      </w:pPr>
    </w:p>
    <w:p w14:paraId="191117F9" w14:textId="77777777" w:rsidR="00017A1E" w:rsidRPr="00722B95" w:rsidRDefault="00017A1E">
      <w:pPr>
        <w:rPr>
          <w:b/>
          <w:bCs/>
          <w:sz w:val="36"/>
          <w:szCs w:val="36"/>
          <w:u w:val="single"/>
        </w:rPr>
      </w:pPr>
    </w:p>
    <w:sectPr w:rsidR="00017A1E" w:rsidRPr="00722B95" w:rsidSect="00F479B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250C3" w14:textId="77777777" w:rsidR="00295C39" w:rsidRDefault="00295C39" w:rsidP="00295C39">
      <w:r>
        <w:separator/>
      </w:r>
    </w:p>
  </w:endnote>
  <w:endnote w:type="continuationSeparator" w:id="0">
    <w:p w14:paraId="1A7358CF" w14:textId="77777777" w:rsidR="00295C39" w:rsidRDefault="00295C39" w:rsidP="00295C39">
      <w:r>
        <w:continuationSeparator/>
      </w:r>
    </w:p>
  </w:endnote>
  <w:endnote w:type="continuationNotice" w:id="1">
    <w:p w14:paraId="6B90888E" w14:textId="77777777" w:rsidR="00295C39" w:rsidRDefault="00295C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AF5DA" w14:textId="77777777" w:rsidR="00295C39" w:rsidRDefault="00295C39" w:rsidP="00295C39">
      <w:r>
        <w:separator/>
      </w:r>
    </w:p>
  </w:footnote>
  <w:footnote w:type="continuationSeparator" w:id="0">
    <w:p w14:paraId="30C27997" w14:textId="77777777" w:rsidR="00295C39" w:rsidRDefault="00295C39" w:rsidP="00295C39">
      <w:r>
        <w:continuationSeparator/>
      </w:r>
    </w:p>
  </w:footnote>
  <w:footnote w:type="continuationNotice" w:id="1">
    <w:p w14:paraId="057AD814" w14:textId="77777777" w:rsidR="00295C39" w:rsidRDefault="00295C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99EC5" w14:textId="77777777" w:rsidR="00EF0BE1" w:rsidRDefault="00914F19"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4DA4ED04" wp14:editId="4B258EFD">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7AEB6642" wp14:editId="33BEF6D3">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BAA68" w14:textId="77777777" w:rsidR="00017A1E" w:rsidRDefault="00017A1E" w:rsidP="002014FA">
    <w:pPr>
      <w:pStyle w:val="Header"/>
      <w:tabs>
        <w:tab w:val="clear" w:pos="4680"/>
        <w:tab w:val="clear" w:pos="9360"/>
        <w:tab w:val="left" w:pos="5085"/>
      </w:tabs>
    </w:pPr>
    <w:r w:rsidRPr="006F3458">
      <w:rPr>
        <w:noProof/>
      </w:rPr>
      <w:drawing>
        <wp:anchor distT="0" distB="0" distL="114300" distR="114300" simplePos="0" relativeHeight="251658243" behindDoc="0" locked="0" layoutInCell="1" allowOverlap="1" wp14:anchorId="5A306D42" wp14:editId="0EDC717E">
          <wp:simplePos x="0" y="0"/>
          <wp:positionH relativeFrom="margin">
            <wp:align>left</wp:align>
          </wp:positionH>
          <wp:positionV relativeFrom="paragraph">
            <wp:posOffset>-176213</wp:posOffset>
          </wp:positionV>
          <wp:extent cx="3762375" cy="717445"/>
          <wp:effectExtent l="0" t="0" r="0" b="698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2" behindDoc="0" locked="0" layoutInCell="1" allowOverlap="1" wp14:anchorId="39FAB38F" wp14:editId="61C7450C">
          <wp:simplePos x="0" y="0"/>
          <wp:positionH relativeFrom="margin">
            <wp:posOffset>8142677</wp:posOffset>
          </wp:positionH>
          <wp:positionV relativeFrom="paragraph">
            <wp:posOffset>-219075</wp:posOffset>
          </wp:positionV>
          <wp:extent cx="1119601" cy="809625"/>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2CDCF" w14:textId="77777777" w:rsidR="005B6295" w:rsidRDefault="005B6295" w:rsidP="002014FA">
    <w:pPr>
      <w:pStyle w:val="Header"/>
      <w:tabs>
        <w:tab w:val="clear" w:pos="4680"/>
        <w:tab w:val="clear" w:pos="9360"/>
        <w:tab w:val="left" w:pos="5085"/>
      </w:tabs>
    </w:pPr>
    <w:r w:rsidRPr="006F3458">
      <w:rPr>
        <w:noProof/>
      </w:rPr>
      <w:drawing>
        <wp:anchor distT="0" distB="0" distL="114300" distR="114300" simplePos="0" relativeHeight="251658245" behindDoc="0" locked="0" layoutInCell="1" allowOverlap="1" wp14:anchorId="19479501" wp14:editId="6A2BFFA2">
          <wp:simplePos x="0" y="0"/>
          <wp:positionH relativeFrom="margin">
            <wp:align>left</wp:align>
          </wp:positionH>
          <wp:positionV relativeFrom="paragraph">
            <wp:posOffset>-176213</wp:posOffset>
          </wp:positionV>
          <wp:extent cx="3762375" cy="717445"/>
          <wp:effectExtent l="0" t="0" r="0" b="6985"/>
          <wp:wrapNone/>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4" behindDoc="0" locked="0" layoutInCell="1" allowOverlap="1" wp14:anchorId="34FAD380" wp14:editId="1590B3B0">
          <wp:simplePos x="0" y="0"/>
          <wp:positionH relativeFrom="margin">
            <wp:posOffset>8142677</wp:posOffset>
          </wp:positionH>
          <wp:positionV relativeFrom="paragraph">
            <wp:posOffset>-219075</wp:posOffset>
          </wp:positionV>
          <wp:extent cx="1119601" cy="809625"/>
          <wp:effectExtent l="0" t="0" r="444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649E5"/>
    <w:multiLevelType w:val="hybridMultilevel"/>
    <w:tmpl w:val="22A80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FB6798"/>
    <w:multiLevelType w:val="hybridMultilevel"/>
    <w:tmpl w:val="4B5A0B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3" w15:restartNumberingAfterBreak="0">
    <w:nsid w:val="2F92379D"/>
    <w:multiLevelType w:val="hybridMultilevel"/>
    <w:tmpl w:val="D8586058"/>
    <w:lvl w:ilvl="0" w:tplc="C5EC662A">
      <w:numFmt w:val="bullet"/>
      <w:lvlText w:val="-"/>
      <w:lvlJc w:val="left"/>
      <w:pPr>
        <w:ind w:left="1211"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E7DEB"/>
    <w:multiLevelType w:val="hybridMultilevel"/>
    <w:tmpl w:val="9C7CDCAA"/>
    <w:lvl w:ilvl="0" w:tplc="3728612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3560F"/>
    <w:multiLevelType w:val="hybridMultilevel"/>
    <w:tmpl w:val="D054D3C8"/>
    <w:lvl w:ilvl="0" w:tplc="3696807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739950">
    <w:abstractNumId w:val="0"/>
  </w:num>
  <w:num w:numId="2" w16cid:durableId="80182696">
    <w:abstractNumId w:val="5"/>
  </w:num>
  <w:num w:numId="3" w16cid:durableId="1763917271">
    <w:abstractNumId w:val="2"/>
  </w:num>
  <w:num w:numId="4" w16cid:durableId="586885388">
    <w:abstractNumId w:val="4"/>
  </w:num>
  <w:num w:numId="5" w16cid:durableId="1551573976">
    <w:abstractNumId w:val="1"/>
  </w:num>
  <w:num w:numId="6" w16cid:durableId="9245367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E9"/>
    <w:rsid w:val="00017A1E"/>
    <w:rsid w:val="000212E3"/>
    <w:rsid w:val="00041C08"/>
    <w:rsid w:val="00056AC7"/>
    <w:rsid w:val="00070BD9"/>
    <w:rsid w:val="000B6BD1"/>
    <w:rsid w:val="00155466"/>
    <w:rsid w:val="00203B91"/>
    <w:rsid w:val="00282156"/>
    <w:rsid w:val="00295C39"/>
    <w:rsid w:val="003616D1"/>
    <w:rsid w:val="0036680B"/>
    <w:rsid w:val="003A6574"/>
    <w:rsid w:val="00466329"/>
    <w:rsid w:val="004B5E46"/>
    <w:rsid w:val="005179EA"/>
    <w:rsid w:val="005B6295"/>
    <w:rsid w:val="0064532B"/>
    <w:rsid w:val="006B390A"/>
    <w:rsid w:val="00722B95"/>
    <w:rsid w:val="007C3621"/>
    <w:rsid w:val="008D7BC2"/>
    <w:rsid w:val="00914F19"/>
    <w:rsid w:val="00983547"/>
    <w:rsid w:val="009C5546"/>
    <w:rsid w:val="00AD6B61"/>
    <w:rsid w:val="00C568E9"/>
    <w:rsid w:val="00C67AC3"/>
    <w:rsid w:val="00CD757D"/>
    <w:rsid w:val="00D850E6"/>
    <w:rsid w:val="00EE3325"/>
    <w:rsid w:val="00F34169"/>
    <w:rsid w:val="00F479B2"/>
    <w:rsid w:val="00FB0FB0"/>
    <w:rsid w:val="00FB2FBB"/>
    <w:rsid w:val="0AAEE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DDE84A"/>
  <w15:chartTrackingRefBased/>
  <w15:docId w15:val="{3771062D-2ED7-7B44-B10D-0BDB6F020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B61"/>
    <w:pPr>
      <w:keepNext/>
      <w:spacing w:before="240" w:after="60"/>
      <w:outlineLvl w:val="0"/>
    </w:pPr>
    <w:rPr>
      <w:rFonts w:ascii="Calibri Light" w:eastAsia="Times New Roman" w:hAnsi="Calibri Light" w:cs="Times New Roman"/>
      <w:b/>
      <w:bCs/>
      <w:kern w:val="32"/>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9B2"/>
    <w:pPr>
      <w:tabs>
        <w:tab w:val="center" w:pos="4680"/>
        <w:tab w:val="right" w:pos="9360"/>
      </w:tabs>
    </w:pPr>
  </w:style>
  <w:style w:type="character" w:customStyle="1" w:styleId="HeaderChar">
    <w:name w:val="Header Char"/>
    <w:basedOn w:val="DefaultParagraphFont"/>
    <w:link w:val="Header"/>
    <w:uiPriority w:val="99"/>
    <w:rsid w:val="00F479B2"/>
  </w:style>
  <w:style w:type="table" w:styleId="TableGrid">
    <w:name w:val="Table Grid"/>
    <w:basedOn w:val="TableNormal"/>
    <w:uiPriority w:val="39"/>
    <w:rsid w:val="00F479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79B2"/>
    <w:rPr>
      <w:color w:val="0563C1" w:themeColor="hyperlink"/>
      <w:u w:val="single"/>
    </w:rPr>
  </w:style>
  <w:style w:type="paragraph" w:styleId="NoSpacing">
    <w:name w:val="No Spacing"/>
    <w:uiPriority w:val="1"/>
    <w:qFormat/>
    <w:rsid w:val="00F479B2"/>
    <w:rPr>
      <w:rFonts w:ascii="Arial" w:hAnsi="Arial"/>
      <w:szCs w:val="22"/>
    </w:rPr>
  </w:style>
  <w:style w:type="paragraph" w:customStyle="1" w:styleId="xmsonospacing">
    <w:name w:val="x_msonospacing"/>
    <w:basedOn w:val="Normal"/>
    <w:rsid w:val="00F479B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479B2"/>
    <w:pPr>
      <w:ind w:left="720"/>
      <w:contextualSpacing/>
    </w:pPr>
  </w:style>
  <w:style w:type="character" w:customStyle="1" w:styleId="Heading1Char">
    <w:name w:val="Heading 1 Char"/>
    <w:basedOn w:val="DefaultParagraphFont"/>
    <w:link w:val="Heading1"/>
    <w:uiPriority w:val="9"/>
    <w:rsid w:val="00AD6B61"/>
    <w:rPr>
      <w:rFonts w:ascii="Calibri Light" w:eastAsia="Times New Roman" w:hAnsi="Calibri Light" w:cs="Times New Roman"/>
      <w:b/>
      <w:bCs/>
      <w:kern w:val="32"/>
      <w:sz w:val="32"/>
      <w:szCs w:val="32"/>
      <w:lang w:val="en-US"/>
    </w:rPr>
  </w:style>
  <w:style w:type="character" w:customStyle="1" w:styleId="apple-converted-space">
    <w:name w:val="apple-converted-space"/>
    <w:basedOn w:val="DefaultParagraphFont"/>
    <w:rsid w:val="00AD6B61"/>
  </w:style>
  <w:style w:type="character" w:styleId="Emphasis">
    <w:name w:val="Emphasis"/>
    <w:basedOn w:val="DefaultParagraphFont"/>
    <w:uiPriority w:val="20"/>
    <w:qFormat/>
    <w:rsid w:val="00AD6B61"/>
    <w:rPr>
      <w:i/>
      <w:iCs/>
    </w:rPr>
  </w:style>
  <w:style w:type="paragraph" w:styleId="NormalWeb">
    <w:name w:val="Normal (Web)"/>
    <w:basedOn w:val="Normal"/>
    <w:uiPriority w:val="99"/>
    <w:unhideWhenUsed/>
    <w:rsid w:val="00AD6B61"/>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semiHidden/>
    <w:unhideWhenUsed/>
    <w:rsid w:val="00295C39"/>
    <w:pPr>
      <w:tabs>
        <w:tab w:val="center" w:pos="4513"/>
        <w:tab w:val="right" w:pos="9026"/>
      </w:tabs>
    </w:pPr>
  </w:style>
  <w:style w:type="character" w:customStyle="1" w:styleId="FooterChar">
    <w:name w:val="Footer Char"/>
    <w:basedOn w:val="DefaultParagraphFont"/>
    <w:link w:val="Footer"/>
    <w:uiPriority w:val="99"/>
    <w:semiHidden/>
    <w:rsid w:val="00295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introduction" TargetMode="External"/><Relationship Id="rId18" Type="http://schemas.openxmlformats.org/officeDocument/2006/relationships/hyperlink" Target="https://www.teachthought.com/pedagogy/modern-assessment-trends-in-education/" TargetMode="External"/><Relationship Id="rId26" Type="http://schemas.openxmlformats.org/officeDocument/2006/relationships/hyperlink" Target="https://uowtsd-my.sharepoint.com/:f:/g/personal/a_thomas_uwtsd_ac_uk/EhQltCnlf6BIuN_fxV939_gBPmyN3HZthbhpy5DzRRjdLA?e=MeW9qa" TargetMode="External"/><Relationship Id="rId39" Type="http://schemas.openxmlformats.org/officeDocument/2006/relationships/hyperlink" Target="https://uowtsd-my.sharepoint.com/:w:/g/personal/a_thomas_uwtsd_ac_uk/EY2tdj8ieXZFlfR9etFPmQ4BhuxniGGaLxloE4qVYLinnw?e=FDG7WH" TargetMode="External"/><Relationship Id="rId21" Type="http://schemas.openxmlformats.org/officeDocument/2006/relationships/hyperlink" Target="https://eng-sci.udmercy.edu/academics/engineering/electrical-computer/spiral-curriculum.php" TargetMode="External"/><Relationship Id="rId34" Type="http://schemas.openxmlformats.org/officeDocument/2006/relationships/hyperlink" Target="https://gov.wales/sites/default/files/publications/2019-06/welsh-language-competency-framework-for-education-practitioners.pdf" TargetMode="External"/><Relationship Id="rId42" Type="http://schemas.openxmlformats.org/officeDocument/2006/relationships/fontTable" Target="fontTable.xml"/><Relationship Id="rId7" Type="http://schemas.openxmlformats.org/officeDocument/2006/relationships/hyperlink" Target="https://www.google.co.uk/books/edition/Handbook_of_Formative_Assessment/G2COAgAAQBAJ?hl=en&amp;gbpv=1" TargetMode="External"/><Relationship Id="rId2" Type="http://schemas.openxmlformats.org/officeDocument/2006/relationships/styles" Target="styles.xml"/><Relationship Id="rId16" Type="http://schemas.openxmlformats.org/officeDocument/2006/relationships/hyperlink" Target="https://dera.ioe.ac.uk/7800/1/AssessmentforLearning.pdf" TargetMode="External"/><Relationship Id="rId20" Type="http://schemas.openxmlformats.org/officeDocument/2006/relationships/hyperlink" Target="http://www.ceebl.manchester.ac.uk/events/archive/aligningcollaborativelearning/Vygotsky.pdf" TargetMode="External"/><Relationship Id="rId29" Type="http://schemas.openxmlformats.org/officeDocument/2006/relationships/header" Target="header1.xml"/><Relationship Id="rId41"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es.eric.ed.gov/fulltext/ED546817.pdf" TargetMode="External"/><Relationship Id="rId24" Type="http://schemas.openxmlformats.org/officeDocument/2006/relationships/hyperlink" Target="https://gov.wales/sites/default/files/publications/2018-03/the-four-purposes-of-the-curriculum-for-wales.pdf" TargetMode="External"/><Relationship Id="rId32" Type="http://schemas.openxmlformats.org/officeDocument/2006/relationships/hyperlink" Target="https://uowtsd-my.sharepoint.com/:f:/g/personal/a_thomas_uwtsd_ac_uk/EhQltCnlf6BIuN_fxV939_gBPmyN3HZthbhpy5DzRRjdLA?e=MeW9qa" TargetMode="External"/><Relationship Id="rId37" Type="http://schemas.openxmlformats.org/officeDocument/2006/relationships/hyperlink" Target="https://hwb.gov.wales/curriculum-for-wales/cross-curricular-skills-frameworks/" TargetMode="External"/><Relationship Id="rId40" Type="http://schemas.openxmlformats.org/officeDocument/2006/relationships/hyperlink" Target="https://gov.wales/sites/default/files/publications/2019-06/welsh-language-competency-framework-for-education-practitioners.pdf" TargetMode="External"/><Relationship Id="rId5" Type="http://schemas.openxmlformats.org/officeDocument/2006/relationships/footnotes" Target="footnotes.xml"/><Relationship Id="rId15" Type="http://schemas.openxmlformats.org/officeDocument/2006/relationships/hyperlink" Target="https://blog.innerdrive.co.uk/wait-time-in-classrooms" TargetMode="External"/><Relationship Id="rId23" Type="http://schemas.openxmlformats.org/officeDocument/2006/relationships/hyperlink" Target="https://www.cypherlearning.com/blog/k-20/the-gains-and-pains-of-the-think-pair-share-strategy" TargetMode="External"/><Relationship Id="rId28" Type="http://schemas.openxmlformats.org/officeDocument/2006/relationships/hyperlink" Target="https://gov.wales/sites/default/files/publications/2019-06/welsh-language-competency-framework-for-education-practitioners.pdf" TargetMode="External"/><Relationship Id="rId36" Type="http://schemas.openxmlformats.org/officeDocument/2006/relationships/hyperlink" Target="https://gov.wales/sites/default/files/publications/2018-03/the-four-purposes-of-the-curriculum-for-wales.pdf" TargetMode="External"/><Relationship Id="rId10" Type="http://schemas.openxmlformats.org/officeDocument/2006/relationships/hyperlink" Target="https://gov.wales/successful-futures-review-curriculum-and-assessment-arrangements?_ga=2.172186144.221752427.1563476619-1414471256.1494280168" TargetMode="External"/><Relationship Id="rId19" Type="http://schemas.openxmlformats.org/officeDocument/2006/relationships/hyperlink" Target="https://www.twinkl.co.uk/teaching-wiki/progression-steps" TargetMode="External"/><Relationship Id="rId31" Type="http://schemas.openxmlformats.org/officeDocument/2006/relationships/hyperlink" Target="https://hwb.gov.wales/curriculum-for-wales/cross-curricular-skills-frameworks/" TargetMode="External"/><Relationship Id="rId4" Type="http://schemas.openxmlformats.org/officeDocument/2006/relationships/webSettings" Target="webSettings.xml"/><Relationship Id="rId9" Type="http://schemas.openxmlformats.org/officeDocument/2006/relationships/hyperlink" Target="https://ar.cetl.hku.hk/self_peer.htm" TargetMode="External"/><Relationship Id="rId14" Type="http://schemas.openxmlformats.org/officeDocument/2006/relationships/hyperlink" Target="https://education4equity.com/about/resources-for-teachers/summative-assessments-vs-formative-assessments-in-teaching/" TargetMode="External"/><Relationship Id="rId22" Type="http://schemas.openxmlformats.org/officeDocument/2006/relationships/hyperlink" Target="https://hwb.gov.wales/api/storage/663d00fd-9c3b-4003-9a1f-0012bad39fad/how-to-develop-thinking-and-assessment-for-learning-in-the-classroom.pdf" TargetMode="External"/><Relationship Id="rId27" Type="http://schemas.openxmlformats.org/officeDocument/2006/relationships/hyperlink" Target="https://uowtsd-my.sharepoint.com/:w:/g/personal/a_thomas_uwtsd_ac_uk/EY2tdj8ieXZFlfR9etFPmQ4BhuxniGGaLxloE4qVYLinnw?e=FDG7WH" TargetMode="External"/><Relationship Id="rId30" Type="http://schemas.openxmlformats.org/officeDocument/2006/relationships/hyperlink" Target="https://gov.wales/sites/default/files/publications/2018-03/the-four-purposes-of-the-curriculum-for-wales.pdf" TargetMode="External"/><Relationship Id="rId35" Type="http://schemas.openxmlformats.org/officeDocument/2006/relationships/header" Target="header2.xml"/><Relationship Id="rId43" Type="http://schemas.openxmlformats.org/officeDocument/2006/relationships/theme" Target="theme/theme1.xml"/><Relationship Id="rId8" Type="http://schemas.openxmlformats.org/officeDocument/2006/relationships/hyperlink" Target="https://cambridge-community.org.uk/professional-development/gswafl/index.html" TargetMode="External"/><Relationship Id="rId3" Type="http://schemas.openxmlformats.org/officeDocument/2006/relationships/settings" Target="settings.xml"/><Relationship Id="rId12" Type="http://schemas.openxmlformats.org/officeDocument/2006/relationships/hyperlink" Target="https://files.eric.ed.gov/fulltext/ED543063.pdf" TargetMode="External"/><Relationship Id="rId17" Type="http://schemas.openxmlformats.org/officeDocument/2006/relationships/hyperlink" Target="https://www.structural-learning.com/post/rethinking-pupil-progress" TargetMode="External"/><Relationship Id="rId25" Type="http://schemas.openxmlformats.org/officeDocument/2006/relationships/hyperlink" Target="https://hwb.gov.wales/curriculum-for-wales/cross-curricular-skills-frameworks/" TargetMode="External"/><Relationship Id="rId33" Type="http://schemas.openxmlformats.org/officeDocument/2006/relationships/hyperlink" Target="https://uowtsd-my.sharepoint.com/:w:/g/personal/a_thomas_uwtsd_ac_uk/EY2tdj8ieXZFlfR9etFPmQ4BhuxniGGaLxloE4qVYLinnw?e=FDG7WH" TargetMode="External"/><Relationship Id="rId38" Type="http://schemas.openxmlformats.org/officeDocument/2006/relationships/hyperlink" Target="https://uowtsd-my.sharepoint.com/:f:/g/personal/a_thomas_uwtsd_ac_uk/EhQltCnlf6BIuN_fxV939_gBPmyN3HZthbhpy5DzRRjdLA?e=MeW9qa"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28</Pages>
  <Words>11524</Words>
  <Characters>65230</Characters>
  <Application>Microsoft Office Word</Application>
  <DocSecurity>0</DocSecurity>
  <Lines>1069</Lines>
  <Paragraphs>229</Paragraphs>
  <ScaleCrop>false</ScaleCrop>
  <Company/>
  <LinksUpToDate>false</LinksUpToDate>
  <CharactersWithSpaces>76525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Samuel (2102920)</dc:creator>
  <cp:keywords/>
  <dc:description/>
  <cp:lastModifiedBy>Alice Samuel (2102920)</cp:lastModifiedBy>
  <cp:revision>32</cp:revision>
  <dcterms:created xsi:type="dcterms:W3CDTF">2023-01-07T12:32:00Z</dcterms:created>
  <dcterms:modified xsi:type="dcterms:W3CDTF">2023-01-07T13:21:00Z</dcterms:modified>
</cp:coreProperties>
</file>