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45C59" w14:textId="77777777" w:rsidR="004341F9" w:rsidRDefault="00A66E23" w:rsidP="00A66E23">
      <w:pPr>
        <w:ind w:left="-709"/>
      </w:pPr>
      <w:r>
        <w:rPr>
          <w:noProof/>
          <w:lang w:val="en-US"/>
        </w:rPr>
        <w:drawing>
          <wp:inline distT="0" distB="0" distL="0" distR="0" wp14:anchorId="585DC528" wp14:editId="641C6622">
            <wp:extent cx="7019611" cy="3384331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10-17 at 20.42.3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0910" cy="3384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7853E" w14:textId="77777777" w:rsidR="00A66E23" w:rsidRPr="00005B67" w:rsidRDefault="00A66E23" w:rsidP="00A66E23">
      <w:pPr>
        <w:ind w:left="-709"/>
      </w:pPr>
    </w:p>
    <w:p w14:paraId="2631CA6A" w14:textId="7FB9E854" w:rsidR="001E42EE" w:rsidRPr="00764E95" w:rsidRDefault="00005B67" w:rsidP="00764E95">
      <w:pPr>
        <w:rPr>
          <w:rFonts w:ascii="Arial" w:eastAsia="Times New Roman" w:hAnsi="Arial" w:cs="Arial"/>
          <w:sz w:val="22"/>
          <w:szCs w:val="22"/>
        </w:rPr>
      </w:pPr>
      <w:r w:rsidRPr="00AA0F3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Text - </w:t>
      </w:r>
      <w:r w:rsidR="00504008" w:rsidRPr="00AA0F3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Nonsense: imitation letters, from left to right: ιιυιι and</w:t>
      </w:r>
      <w:r w:rsidR="00A66E23" w:rsidRPr="00AA0F3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ιυυι(.)(.).</w:t>
      </w:r>
      <w:r w:rsidR="00764E95">
        <w:rPr>
          <w:rFonts w:ascii="Arial" w:eastAsia="Times New Roman" w:hAnsi="Arial" w:cs="Arial"/>
          <w:sz w:val="22"/>
          <w:szCs w:val="22"/>
        </w:rPr>
        <w:t xml:space="preserve"> </w:t>
      </w:r>
      <w:r w:rsidRPr="00AA0F37">
        <w:rPr>
          <w:rFonts w:ascii="Arial" w:hAnsi="Arial" w:cs="Arial"/>
          <w:sz w:val="22"/>
          <w:szCs w:val="22"/>
        </w:rPr>
        <w:t>Black-figure Lekythos, Eritrea. Early 5</w:t>
      </w:r>
      <w:r w:rsidRPr="00AA0F37">
        <w:rPr>
          <w:rFonts w:ascii="Arial" w:hAnsi="Arial" w:cs="Arial"/>
          <w:sz w:val="22"/>
          <w:szCs w:val="22"/>
          <w:vertAlign w:val="superscript"/>
        </w:rPr>
        <w:t>th</w:t>
      </w:r>
      <w:r w:rsidR="00764E95">
        <w:rPr>
          <w:rFonts w:ascii="Arial" w:hAnsi="Arial" w:cs="Arial"/>
          <w:sz w:val="22"/>
          <w:szCs w:val="22"/>
        </w:rPr>
        <w:t xml:space="preserve"> C. BC (BCE). </w:t>
      </w:r>
      <w:r w:rsidR="001E42EE" w:rsidRPr="00AA0F37">
        <w:rPr>
          <w:rFonts w:ascii="Arial" w:hAnsi="Arial" w:cs="Arial"/>
          <w:sz w:val="22"/>
          <w:szCs w:val="22"/>
        </w:rPr>
        <w:t xml:space="preserve">Current collection:  </w:t>
      </w:r>
      <w:r w:rsidR="001E42EE" w:rsidRPr="00AA0F3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Paris, Musee du Louvre: CA598</w:t>
      </w:r>
    </w:p>
    <w:p w14:paraId="3AC32B06" w14:textId="2220B122" w:rsidR="008134EE" w:rsidRDefault="008134EE" w:rsidP="001E42EE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14:paraId="5B38215E" w14:textId="2B5CE477" w:rsidR="009E3E6A" w:rsidRPr="009E3E6A" w:rsidRDefault="009E3E6A" w:rsidP="001E42EE">
      <w:pPr>
        <w:rPr>
          <w:rFonts w:ascii="Arial" w:eastAsia="Times New Roman" w:hAnsi="Arial" w:cs="Arial"/>
          <w:color w:val="000000"/>
          <w:u w:val="single"/>
          <w:shd w:val="clear" w:color="auto" w:fill="FFFFFF"/>
        </w:rPr>
      </w:pPr>
      <w:r w:rsidRPr="009E3E6A">
        <w:rPr>
          <w:rFonts w:ascii="Arial" w:eastAsia="Times New Roman" w:hAnsi="Arial" w:cs="Arial"/>
          <w:color w:val="000000"/>
          <w:u w:val="single"/>
          <w:shd w:val="clear" w:color="auto" w:fill="FFFFFF"/>
        </w:rPr>
        <w:t xml:space="preserve">Analysis </w:t>
      </w:r>
    </w:p>
    <w:p w14:paraId="72E97636" w14:textId="681D6C70" w:rsidR="002101E3" w:rsidRPr="00485486" w:rsidRDefault="005E5075" w:rsidP="00D05C63">
      <w:pPr>
        <w:spacing w:line="48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This piece of art</w:t>
      </w:r>
      <w:r w:rsidR="009F7099">
        <w:rPr>
          <w:rFonts w:ascii="Arial" w:eastAsia="Times New Roman" w:hAnsi="Arial" w:cs="Arial"/>
          <w:color w:val="000000"/>
          <w:shd w:val="clear" w:color="auto" w:fill="FFFFFF"/>
        </w:rPr>
        <w:t xml:space="preserve"> is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0B2D75">
        <w:rPr>
          <w:rFonts w:ascii="Arial" w:eastAsia="Times New Roman" w:hAnsi="Arial" w:cs="Arial"/>
          <w:color w:val="000000"/>
          <w:shd w:val="clear" w:color="auto" w:fill="FFFFFF"/>
        </w:rPr>
        <w:t>in the style of</w:t>
      </w:r>
      <w:r w:rsidR="0066396B" w:rsidRPr="002A385C">
        <w:rPr>
          <w:rFonts w:ascii="Arial" w:eastAsia="Times New Roman" w:hAnsi="Arial" w:cs="Arial"/>
          <w:color w:val="000000"/>
          <w:shd w:val="clear" w:color="auto" w:fill="FFFFFF"/>
        </w:rPr>
        <w:t xml:space="preserve"> black figure</w:t>
      </w:r>
      <w:r w:rsidR="00CB1313">
        <w:rPr>
          <w:rFonts w:ascii="Arial" w:eastAsia="Times New Roman" w:hAnsi="Arial" w:cs="Arial"/>
          <w:color w:val="000000"/>
          <w:shd w:val="clear" w:color="auto" w:fill="FFFFFF"/>
        </w:rPr>
        <w:t>,</w:t>
      </w:r>
      <w:r w:rsidR="00123FC5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0688C">
        <w:rPr>
          <w:rFonts w:ascii="Arial" w:eastAsia="Times New Roman" w:hAnsi="Arial" w:cs="Arial"/>
          <w:color w:val="000000"/>
          <w:shd w:val="clear" w:color="auto" w:fill="FFFFFF"/>
        </w:rPr>
        <w:t>it</w:t>
      </w:r>
      <w:r w:rsidR="0066396B" w:rsidRPr="002A385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D16085">
        <w:rPr>
          <w:rFonts w:ascii="Arial" w:eastAsia="Times New Roman" w:hAnsi="Arial" w:cs="Arial"/>
          <w:color w:val="000000"/>
          <w:shd w:val="clear" w:color="auto" w:fill="FFFFFF"/>
        </w:rPr>
        <w:t>ca</w:t>
      </w:r>
      <w:r w:rsidR="00D8781E">
        <w:rPr>
          <w:rFonts w:ascii="Arial" w:eastAsia="Times New Roman" w:hAnsi="Arial" w:cs="Arial"/>
          <w:color w:val="000000"/>
          <w:shd w:val="clear" w:color="auto" w:fill="FFFFFF"/>
        </w:rPr>
        <w:t>n be found on a vase</w:t>
      </w:r>
      <w:r w:rsidR="0066396B" w:rsidRPr="002A385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8902BB" w:rsidRPr="002A385C">
        <w:rPr>
          <w:rFonts w:ascii="Arial" w:eastAsia="Times New Roman" w:hAnsi="Arial" w:cs="Arial"/>
          <w:color w:val="000000"/>
          <w:shd w:val="clear" w:color="auto" w:fill="FFFFFF"/>
        </w:rPr>
        <w:t>and is thought to have been mad</w:t>
      </w:r>
      <w:r w:rsidR="00F42E3E">
        <w:rPr>
          <w:rFonts w:ascii="Arial" w:eastAsia="Times New Roman" w:hAnsi="Arial" w:cs="Arial"/>
          <w:color w:val="000000"/>
          <w:shd w:val="clear" w:color="auto" w:fill="FFFFFF"/>
        </w:rPr>
        <w:t xml:space="preserve">e in the fifth century. However, </w:t>
      </w:r>
      <w:r w:rsidR="008902BB" w:rsidRPr="002A385C">
        <w:rPr>
          <w:rFonts w:ascii="Arial" w:eastAsia="Times New Roman" w:hAnsi="Arial" w:cs="Arial"/>
          <w:color w:val="000000"/>
          <w:shd w:val="clear" w:color="auto" w:fill="FFFFFF"/>
        </w:rPr>
        <w:t>the artist is not known</w:t>
      </w:r>
      <w:r w:rsidR="00880504" w:rsidRPr="002A385C">
        <w:rPr>
          <w:rFonts w:ascii="Arial" w:eastAsia="Times New Roman" w:hAnsi="Arial" w:cs="Arial"/>
          <w:color w:val="000000"/>
          <w:shd w:val="clear" w:color="auto" w:fill="FFFFFF"/>
        </w:rPr>
        <w:t xml:space="preserve"> but </w:t>
      </w:r>
      <w:r w:rsidR="00A128B2" w:rsidRPr="002A385C">
        <w:rPr>
          <w:rFonts w:ascii="Arial" w:eastAsia="Times New Roman" w:hAnsi="Arial" w:cs="Arial"/>
          <w:color w:val="000000"/>
          <w:shd w:val="clear" w:color="auto" w:fill="FFFFFF"/>
        </w:rPr>
        <w:t xml:space="preserve">is </w:t>
      </w:r>
      <w:r w:rsidR="00416102" w:rsidRPr="002A385C">
        <w:rPr>
          <w:rFonts w:ascii="Arial" w:eastAsia="Times New Roman" w:hAnsi="Arial" w:cs="Arial"/>
          <w:color w:val="333333"/>
          <w:lang w:eastAsia="en-GB"/>
        </w:rPr>
        <w:t>a</w:t>
      </w:r>
      <w:r w:rsidR="00A128B2" w:rsidRPr="002A385C">
        <w:rPr>
          <w:rFonts w:ascii="Arial" w:eastAsia="Times New Roman" w:hAnsi="Arial" w:cs="Arial"/>
          <w:color w:val="333333"/>
          <w:lang w:eastAsia="en-GB"/>
        </w:rPr>
        <w:t>ttributed to the Diosphos Painter</w:t>
      </w:r>
      <w:r w:rsidR="00416102" w:rsidRPr="002A385C">
        <w:rPr>
          <w:rFonts w:ascii="Arial" w:eastAsia="Times New Roman" w:hAnsi="Arial" w:cs="Arial"/>
          <w:color w:val="333333"/>
          <w:lang w:eastAsia="en-GB"/>
        </w:rPr>
        <w:t xml:space="preserve">. </w:t>
      </w:r>
      <w:r w:rsidR="001725D4" w:rsidRPr="002A385C">
        <w:rPr>
          <w:rFonts w:ascii="Arial" w:eastAsia="Times New Roman" w:hAnsi="Arial" w:cs="Arial"/>
        </w:rPr>
        <w:t xml:space="preserve">It depicts a battle </w:t>
      </w:r>
      <w:r w:rsidR="00515683" w:rsidRPr="002A385C">
        <w:rPr>
          <w:rFonts w:ascii="Arial" w:eastAsia="Times New Roman" w:hAnsi="Arial" w:cs="Arial"/>
        </w:rPr>
        <w:t>scene of He</w:t>
      </w:r>
      <w:r w:rsidR="00AE6280">
        <w:rPr>
          <w:rFonts w:ascii="Arial" w:eastAsia="Times New Roman" w:hAnsi="Arial" w:cs="Arial"/>
        </w:rPr>
        <w:t>rcules or Herakles</w:t>
      </w:r>
      <w:r w:rsidR="00C42D02">
        <w:rPr>
          <w:rFonts w:ascii="Arial" w:eastAsia="Times New Roman" w:hAnsi="Arial" w:cs="Arial"/>
        </w:rPr>
        <w:t xml:space="preserve"> depending whether </w:t>
      </w:r>
      <w:r w:rsidR="00D573F3">
        <w:rPr>
          <w:rFonts w:ascii="Arial" w:eastAsia="Times New Roman" w:hAnsi="Arial" w:cs="Arial"/>
        </w:rPr>
        <w:t xml:space="preserve">we use </w:t>
      </w:r>
      <w:r w:rsidR="00CD13E7">
        <w:rPr>
          <w:rFonts w:ascii="Arial" w:eastAsia="Times New Roman" w:hAnsi="Arial" w:cs="Arial"/>
        </w:rPr>
        <w:t xml:space="preserve">the </w:t>
      </w:r>
      <w:r w:rsidR="00515683" w:rsidRPr="002A385C">
        <w:rPr>
          <w:rFonts w:ascii="Arial" w:eastAsia="Times New Roman" w:hAnsi="Arial" w:cs="Arial"/>
        </w:rPr>
        <w:t xml:space="preserve">Greek or Roman </w:t>
      </w:r>
      <w:r w:rsidR="00F9018C">
        <w:rPr>
          <w:rFonts w:ascii="Arial" w:eastAsia="Times New Roman" w:hAnsi="Arial" w:cs="Arial"/>
        </w:rPr>
        <w:t xml:space="preserve">name, </w:t>
      </w:r>
      <w:r w:rsidR="00515683" w:rsidRPr="002A385C">
        <w:rPr>
          <w:rFonts w:ascii="Arial" w:eastAsia="Times New Roman" w:hAnsi="Arial" w:cs="Arial"/>
        </w:rPr>
        <w:t>as it does not specify on the art. The only text that is there makes no sense</w:t>
      </w:r>
      <w:r w:rsidR="00387181">
        <w:rPr>
          <w:rFonts w:ascii="Arial" w:eastAsia="Times New Roman" w:hAnsi="Arial" w:cs="Arial"/>
        </w:rPr>
        <w:t>,</w:t>
      </w:r>
      <w:r w:rsidR="00515683" w:rsidRPr="002A385C">
        <w:rPr>
          <w:rFonts w:ascii="Arial" w:eastAsia="Times New Roman" w:hAnsi="Arial" w:cs="Arial"/>
        </w:rPr>
        <w:t xml:space="preserve"> as the caption states</w:t>
      </w:r>
      <w:r w:rsidR="00A044D3">
        <w:rPr>
          <w:rFonts w:ascii="Arial" w:eastAsia="Times New Roman" w:hAnsi="Arial" w:cs="Arial"/>
        </w:rPr>
        <w:t>,</w:t>
      </w:r>
      <w:r w:rsidR="00F74D3A">
        <w:rPr>
          <w:rFonts w:ascii="Arial" w:eastAsia="Times New Roman" w:hAnsi="Arial" w:cs="Arial"/>
        </w:rPr>
        <w:t xml:space="preserve"> </w:t>
      </w:r>
      <w:r w:rsidR="00B40467">
        <w:rPr>
          <w:rFonts w:ascii="Arial" w:eastAsia="Times New Roman" w:hAnsi="Arial" w:cs="Arial"/>
        </w:rPr>
        <w:t>this would make it difficult for someone with no previous knowledge of ancient myths and art</w:t>
      </w:r>
      <w:r w:rsidR="00A044D3">
        <w:rPr>
          <w:rFonts w:ascii="Arial" w:eastAsia="Times New Roman" w:hAnsi="Arial" w:cs="Arial"/>
        </w:rPr>
        <w:t>,</w:t>
      </w:r>
      <w:r w:rsidR="00B40467">
        <w:rPr>
          <w:rFonts w:ascii="Arial" w:eastAsia="Times New Roman" w:hAnsi="Arial" w:cs="Arial"/>
        </w:rPr>
        <w:t xml:space="preserve"> or any other sou</w:t>
      </w:r>
      <w:r w:rsidR="00387181">
        <w:rPr>
          <w:rFonts w:ascii="Arial" w:eastAsia="Times New Roman" w:hAnsi="Arial" w:cs="Arial"/>
        </w:rPr>
        <w:t>r</w:t>
      </w:r>
      <w:r w:rsidR="00DE5D23">
        <w:rPr>
          <w:rFonts w:ascii="Arial" w:eastAsia="Times New Roman" w:hAnsi="Arial" w:cs="Arial"/>
        </w:rPr>
        <w:t xml:space="preserve">ces to compare the figures to. </w:t>
      </w:r>
      <w:r w:rsidR="00387181">
        <w:rPr>
          <w:rFonts w:ascii="Arial" w:eastAsia="Times New Roman" w:hAnsi="Arial" w:cs="Arial"/>
        </w:rPr>
        <w:t>For</w:t>
      </w:r>
      <w:r w:rsidR="00DE5D23">
        <w:rPr>
          <w:rFonts w:ascii="Arial" w:eastAsia="Times New Roman" w:hAnsi="Arial" w:cs="Arial"/>
        </w:rPr>
        <w:t xml:space="preserve"> example, </w:t>
      </w:r>
      <w:r w:rsidR="00B40467">
        <w:rPr>
          <w:rFonts w:ascii="Arial" w:eastAsia="Times New Roman" w:hAnsi="Arial" w:cs="Arial"/>
        </w:rPr>
        <w:t>anothe</w:t>
      </w:r>
      <w:r w:rsidR="0026028D">
        <w:rPr>
          <w:rFonts w:ascii="Arial" w:eastAsia="Times New Roman" w:hAnsi="Arial" w:cs="Arial"/>
        </w:rPr>
        <w:t>r vase showing Hercules/Herakles</w:t>
      </w:r>
      <w:r w:rsidR="00B40467">
        <w:rPr>
          <w:rFonts w:ascii="Arial" w:eastAsia="Times New Roman" w:hAnsi="Arial" w:cs="Arial"/>
        </w:rPr>
        <w:t xml:space="preserve"> completing the labour of collecting Cerberus from the gates of hell</w:t>
      </w:r>
      <w:r w:rsidR="00515683" w:rsidRPr="002A385C">
        <w:rPr>
          <w:rFonts w:ascii="Arial" w:eastAsia="Times New Roman" w:hAnsi="Arial" w:cs="Arial"/>
        </w:rPr>
        <w:t>.</w:t>
      </w:r>
      <w:r w:rsidR="00341D69">
        <w:rPr>
          <w:rStyle w:val="FootnoteReference"/>
          <w:rFonts w:ascii="Arial" w:eastAsia="Times New Roman" w:hAnsi="Arial" w:cs="Arial"/>
        </w:rPr>
        <w:footnoteReference w:id="1"/>
      </w:r>
      <w:r w:rsidR="00515683" w:rsidRPr="002A385C">
        <w:rPr>
          <w:rFonts w:ascii="Arial" w:eastAsia="Times New Roman" w:hAnsi="Arial" w:cs="Arial"/>
        </w:rPr>
        <w:t xml:space="preserve"> </w:t>
      </w:r>
      <w:r w:rsidR="00D6736F" w:rsidRPr="002A385C">
        <w:rPr>
          <w:rFonts w:ascii="Arial" w:eastAsia="Times New Roman" w:hAnsi="Arial" w:cs="Arial"/>
        </w:rPr>
        <w:t xml:space="preserve">Hercules </w:t>
      </w:r>
      <w:r w:rsidR="00B11F48" w:rsidRPr="002A385C">
        <w:rPr>
          <w:rFonts w:ascii="Arial" w:eastAsia="Times New Roman" w:hAnsi="Arial" w:cs="Arial"/>
        </w:rPr>
        <w:t>or Heracles is seen to be</w:t>
      </w:r>
      <w:r w:rsidR="000E3B7D">
        <w:rPr>
          <w:rFonts w:ascii="Arial" w:eastAsia="Times New Roman" w:hAnsi="Arial" w:cs="Arial"/>
        </w:rPr>
        <w:t xml:space="preserve"> battling the mythical beast known as</w:t>
      </w:r>
      <w:r w:rsidR="00B11F48" w:rsidRPr="002A385C">
        <w:rPr>
          <w:rFonts w:ascii="Arial" w:eastAsia="Times New Roman" w:hAnsi="Arial" w:cs="Arial"/>
        </w:rPr>
        <w:t xml:space="preserve"> </w:t>
      </w:r>
      <w:r w:rsidR="00AC2AE8">
        <w:rPr>
          <w:rFonts w:ascii="Arial" w:eastAsia="Times New Roman" w:hAnsi="Arial" w:cs="Arial"/>
        </w:rPr>
        <w:t xml:space="preserve">Lernaean </w:t>
      </w:r>
      <w:r w:rsidR="007F27E1" w:rsidRPr="002A385C">
        <w:rPr>
          <w:rFonts w:ascii="Arial" w:eastAsia="Times New Roman" w:hAnsi="Arial" w:cs="Arial"/>
        </w:rPr>
        <w:t>Hydra</w:t>
      </w:r>
      <w:r w:rsidR="00BD3D07">
        <w:rPr>
          <w:rFonts w:ascii="Arial" w:eastAsia="Times New Roman" w:hAnsi="Arial" w:cs="Arial"/>
        </w:rPr>
        <w:t>,</w:t>
      </w:r>
      <w:r w:rsidR="007532B0">
        <w:rPr>
          <w:rFonts w:ascii="Arial" w:eastAsia="Times New Roman" w:hAnsi="Arial" w:cs="Arial"/>
        </w:rPr>
        <w:t xml:space="preserve"> with </w:t>
      </w:r>
      <w:r w:rsidR="00625180">
        <w:rPr>
          <w:rFonts w:ascii="Arial" w:eastAsia="Times New Roman" w:hAnsi="Arial" w:cs="Arial"/>
        </w:rPr>
        <w:t xml:space="preserve">the </w:t>
      </w:r>
      <w:r w:rsidR="007532B0">
        <w:rPr>
          <w:rFonts w:ascii="Arial" w:eastAsia="Times New Roman" w:hAnsi="Arial" w:cs="Arial"/>
        </w:rPr>
        <w:t xml:space="preserve">assistance of </w:t>
      </w:r>
      <w:r w:rsidR="007F27E1" w:rsidRPr="002A385C">
        <w:rPr>
          <w:rFonts w:ascii="Arial" w:eastAsia="Times New Roman" w:hAnsi="Arial" w:cs="Arial"/>
        </w:rPr>
        <w:t>his nephew</w:t>
      </w:r>
      <w:r w:rsidR="00AC1958">
        <w:rPr>
          <w:rFonts w:ascii="Arial" w:eastAsia="Times New Roman" w:hAnsi="Arial" w:cs="Arial"/>
        </w:rPr>
        <w:t xml:space="preserve"> Io</w:t>
      </w:r>
      <w:r w:rsidR="001C7E95">
        <w:rPr>
          <w:rFonts w:ascii="Arial" w:eastAsia="Times New Roman" w:hAnsi="Arial" w:cs="Arial"/>
        </w:rPr>
        <w:t>laos</w:t>
      </w:r>
      <w:r w:rsidR="007F27E1" w:rsidRPr="002A385C">
        <w:rPr>
          <w:rFonts w:ascii="Arial" w:eastAsia="Times New Roman" w:hAnsi="Arial" w:cs="Arial"/>
        </w:rPr>
        <w:t xml:space="preserve">. We know this by first </w:t>
      </w:r>
      <w:r w:rsidR="00E80ACB">
        <w:rPr>
          <w:rFonts w:ascii="Arial" w:eastAsia="Times New Roman" w:hAnsi="Arial" w:cs="Arial"/>
        </w:rPr>
        <w:t xml:space="preserve">recognising </w:t>
      </w:r>
      <w:r w:rsidR="007F27E1" w:rsidRPr="002A385C">
        <w:rPr>
          <w:rFonts w:ascii="Arial" w:eastAsia="Times New Roman" w:hAnsi="Arial" w:cs="Arial"/>
        </w:rPr>
        <w:t>the figure wearing the lion skin cloak</w:t>
      </w:r>
      <w:r w:rsidR="00F955B6" w:rsidRPr="00F955B6">
        <w:rPr>
          <w:rFonts w:ascii="Arial" w:eastAsia="Times New Roman" w:hAnsi="Arial" w:cs="Arial"/>
        </w:rPr>
        <w:t xml:space="preserve"> </w:t>
      </w:r>
      <w:r w:rsidR="00F955B6">
        <w:rPr>
          <w:rFonts w:ascii="Arial" w:eastAsia="Times New Roman" w:hAnsi="Arial" w:cs="Arial"/>
        </w:rPr>
        <w:t>to be Hercules/Herakles</w:t>
      </w:r>
      <w:r w:rsidR="00FD1666">
        <w:rPr>
          <w:rFonts w:ascii="Arial" w:eastAsia="Times New Roman" w:hAnsi="Arial" w:cs="Arial"/>
        </w:rPr>
        <w:t>.</w:t>
      </w:r>
      <w:r w:rsidR="007F42BE">
        <w:rPr>
          <w:rFonts w:ascii="Arial" w:eastAsia="Times New Roman" w:hAnsi="Arial" w:cs="Arial"/>
        </w:rPr>
        <w:t xml:space="preserve"> </w:t>
      </w:r>
      <w:r w:rsidR="0034769E">
        <w:rPr>
          <w:rFonts w:ascii="Arial" w:eastAsia="Times New Roman" w:hAnsi="Arial" w:cs="Arial"/>
        </w:rPr>
        <w:t>T</w:t>
      </w:r>
      <w:r w:rsidR="0034769E" w:rsidRPr="002A385C">
        <w:rPr>
          <w:rFonts w:ascii="Arial" w:eastAsia="Times New Roman" w:hAnsi="Arial" w:cs="Arial"/>
        </w:rPr>
        <w:t xml:space="preserve">hen the monster in the middle to be the </w:t>
      </w:r>
      <w:r w:rsidR="0034769E">
        <w:rPr>
          <w:rFonts w:ascii="Arial" w:eastAsia="Times New Roman" w:hAnsi="Arial" w:cs="Arial"/>
        </w:rPr>
        <w:t>Lernaean Hydra</w:t>
      </w:r>
      <w:r w:rsidR="007F42BE">
        <w:rPr>
          <w:rFonts w:ascii="Arial" w:eastAsia="Times New Roman" w:hAnsi="Arial" w:cs="Arial"/>
        </w:rPr>
        <w:t>.</w:t>
      </w:r>
      <w:r w:rsidR="0034769E">
        <w:rPr>
          <w:rFonts w:ascii="Arial" w:eastAsia="Times New Roman" w:hAnsi="Arial" w:cs="Arial"/>
        </w:rPr>
        <w:t xml:space="preserve"> </w:t>
      </w:r>
      <w:r w:rsidR="00B42751">
        <w:rPr>
          <w:rFonts w:ascii="Arial" w:eastAsia="Times New Roman" w:hAnsi="Arial" w:cs="Arial"/>
        </w:rPr>
        <w:t>Hercules</w:t>
      </w:r>
      <w:r w:rsidR="0026028D">
        <w:rPr>
          <w:rFonts w:ascii="Arial" w:eastAsia="Times New Roman" w:hAnsi="Arial" w:cs="Arial"/>
        </w:rPr>
        <w:t>/Herakles</w:t>
      </w:r>
      <w:r w:rsidR="00B42751">
        <w:rPr>
          <w:rFonts w:ascii="Arial" w:eastAsia="Times New Roman" w:hAnsi="Arial" w:cs="Arial"/>
        </w:rPr>
        <w:t xml:space="preserve"> got the cloak </w:t>
      </w:r>
      <w:r w:rsidR="00B42751">
        <w:rPr>
          <w:rFonts w:ascii="Arial" w:eastAsia="Times New Roman" w:hAnsi="Arial" w:cs="Arial"/>
        </w:rPr>
        <w:lastRenderedPageBreak/>
        <w:t>after</w:t>
      </w:r>
      <w:r w:rsidR="00F14614">
        <w:rPr>
          <w:rFonts w:ascii="Arial" w:eastAsia="Times New Roman" w:hAnsi="Arial" w:cs="Arial"/>
        </w:rPr>
        <w:t xml:space="preserve"> his first labour, when he defeated</w:t>
      </w:r>
      <w:r w:rsidR="000B0183">
        <w:rPr>
          <w:rFonts w:ascii="Arial" w:eastAsia="Times New Roman" w:hAnsi="Arial" w:cs="Arial"/>
        </w:rPr>
        <w:t xml:space="preserve"> the </w:t>
      </w:r>
      <w:r w:rsidR="00845DFE">
        <w:rPr>
          <w:rFonts w:ascii="Arial" w:eastAsia="Times New Roman" w:hAnsi="Arial" w:cs="Arial"/>
        </w:rPr>
        <w:t>Nemean Lion</w:t>
      </w:r>
      <w:r w:rsidR="00BA22F5">
        <w:rPr>
          <w:rFonts w:ascii="Arial" w:eastAsia="Times New Roman" w:hAnsi="Arial" w:cs="Arial"/>
        </w:rPr>
        <w:t xml:space="preserve"> (</w:t>
      </w:r>
      <w:r w:rsidR="00FF0FB5" w:rsidRPr="00FF0FB5">
        <w:rPr>
          <w:rFonts w:ascii="Arial" w:eastAsia="Times New Roman" w:hAnsi="Arial" w:cs="Arial"/>
        </w:rPr>
        <w:t>Apollod. 2.5</w:t>
      </w:r>
      <w:r w:rsidR="00FF0FB5">
        <w:rPr>
          <w:rFonts w:ascii="Arial" w:eastAsia="Times New Roman" w:hAnsi="Arial" w:cs="Arial"/>
        </w:rPr>
        <w:t>.</w:t>
      </w:r>
      <w:r w:rsidR="004544E0">
        <w:rPr>
          <w:rFonts w:ascii="Arial" w:eastAsia="Times New Roman" w:hAnsi="Arial" w:cs="Arial"/>
        </w:rPr>
        <w:t>1)</w:t>
      </w:r>
      <w:r w:rsidR="007F27E1" w:rsidRPr="002A385C">
        <w:rPr>
          <w:rFonts w:ascii="Arial" w:eastAsia="Times New Roman" w:hAnsi="Arial" w:cs="Arial"/>
        </w:rPr>
        <w:t>. This l</w:t>
      </w:r>
      <w:r w:rsidR="0026028D">
        <w:rPr>
          <w:rFonts w:ascii="Arial" w:eastAsia="Times New Roman" w:hAnsi="Arial" w:cs="Arial"/>
        </w:rPr>
        <w:t>inks to one of Hercules/Herakles</w:t>
      </w:r>
      <w:r w:rsidR="007F27E1" w:rsidRPr="002A385C">
        <w:rPr>
          <w:rFonts w:ascii="Arial" w:eastAsia="Times New Roman" w:hAnsi="Arial" w:cs="Arial"/>
        </w:rPr>
        <w:t xml:space="preserve"> Labours he had to perform</w:t>
      </w:r>
      <w:r w:rsidR="00D363BB" w:rsidRPr="002A385C">
        <w:rPr>
          <w:rFonts w:ascii="Arial" w:eastAsia="Times New Roman" w:hAnsi="Arial" w:cs="Arial"/>
        </w:rPr>
        <w:t xml:space="preserve">, </w:t>
      </w:r>
      <w:r w:rsidR="00980ABB" w:rsidRPr="002A385C">
        <w:rPr>
          <w:rFonts w:ascii="Arial" w:eastAsia="Times New Roman" w:hAnsi="Arial" w:cs="Arial"/>
        </w:rPr>
        <w:t xml:space="preserve">defeating the </w:t>
      </w:r>
      <w:r w:rsidR="00AC2AE8">
        <w:rPr>
          <w:rFonts w:ascii="Arial" w:eastAsia="Times New Roman" w:hAnsi="Arial" w:cs="Arial"/>
        </w:rPr>
        <w:t>Lernaean</w:t>
      </w:r>
      <w:r w:rsidR="00AC2AE8" w:rsidRPr="002A385C">
        <w:rPr>
          <w:rFonts w:ascii="Arial" w:eastAsia="Times New Roman" w:hAnsi="Arial" w:cs="Arial"/>
        </w:rPr>
        <w:t xml:space="preserve"> </w:t>
      </w:r>
      <w:r w:rsidR="00980ABB" w:rsidRPr="002A385C">
        <w:rPr>
          <w:rFonts w:ascii="Arial" w:eastAsia="Times New Roman" w:hAnsi="Arial" w:cs="Arial"/>
        </w:rPr>
        <w:t>H</w:t>
      </w:r>
      <w:r w:rsidR="00D363BB" w:rsidRPr="002A385C">
        <w:rPr>
          <w:rFonts w:ascii="Arial" w:eastAsia="Times New Roman" w:hAnsi="Arial" w:cs="Arial"/>
        </w:rPr>
        <w:t xml:space="preserve">ydra </w:t>
      </w:r>
      <w:r w:rsidR="00F27FC5" w:rsidRPr="002A385C">
        <w:rPr>
          <w:rFonts w:ascii="Arial" w:eastAsia="Times New Roman" w:hAnsi="Arial" w:cs="Arial"/>
        </w:rPr>
        <w:t>is the second l</w:t>
      </w:r>
      <w:r w:rsidR="00512D2F" w:rsidRPr="002A385C">
        <w:rPr>
          <w:rFonts w:ascii="Arial" w:eastAsia="Times New Roman" w:hAnsi="Arial" w:cs="Arial"/>
        </w:rPr>
        <w:t>abour according to</w:t>
      </w:r>
      <w:r w:rsidR="0096368D">
        <w:rPr>
          <w:rFonts w:ascii="Arial" w:eastAsia="Times New Roman" w:hAnsi="Arial" w:cs="Arial"/>
        </w:rPr>
        <w:t xml:space="preserve"> Apollodorus</w:t>
      </w:r>
      <w:r w:rsidR="004544E0">
        <w:rPr>
          <w:rFonts w:ascii="Arial" w:eastAsia="Times New Roman" w:hAnsi="Arial" w:cs="Arial"/>
        </w:rPr>
        <w:t xml:space="preserve"> </w:t>
      </w:r>
      <w:r w:rsidR="00F02CE5">
        <w:rPr>
          <w:rFonts w:ascii="Arial" w:eastAsia="Times New Roman" w:hAnsi="Arial" w:cs="Arial"/>
        </w:rPr>
        <w:t>(</w:t>
      </w:r>
      <w:r w:rsidR="004544E0" w:rsidRPr="004544E0">
        <w:rPr>
          <w:rFonts w:ascii="Arial" w:eastAsia="Times New Roman" w:hAnsi="Arial" w:cs="Arial"/>
        </w:rPr>
        <w:t>2.5</w:t>
      </w:r>
      <w:r w:rsidR="004544E0">
        <w:rPr>
          <w:rFonts w:ascii="Arial" w:eastAsia="Times New Roman" w:hAnsi="Arial" w:cs="Arial"/>
        </w:rPr>
        <w:t>.</w:t>
      </w:r>
      <w:r w:rsidR="00F02CE5">
        <w:rPr>
          <w:rFonts w:ascii="Arial" w:eastAsia="Times New Roman" w:hAnsi="Arial" w:cs="Arial"/>
        </w:rPr>
        <w:t>2)</w:t>
      </w:r>
      <w:r w:rsidR="00512D2F" w:rsidRPr="002A385C">
        <w:rPr>
          <w:rFonts w:ascii="Arial" w:eastAsia="Times New Roman" w:hAnsi="Arial" w:cs="Arial"/>
        </w:rPr>
        <w:t xml:space="preserve">. </w:t>
      </w:r>
      <w:r w:rsidR="00AC2334">
        <w:rPr>
          <w:rFonts w:ascii="Arial" w:eastAsia="Times New Roman" w:hAnsi="Arial" w:cs="Arial"/>
        </w:rPr>
        <w:t xml:space="preserve">Apollodorus wrote a book which included sections on what we now would call myth, this includes Hercules/Herakles and his labours. </w:t>
      </w:r>
      <w:r w:rsidR="00E1373E">
        <w:rPr>
          <w:rFonts w:ascii="Arial" w:eastAsia="Times New Roman" w:hAnsi="Arial" w:cs="Arial"/>
        </w:rPr>
        <w:t>In the myth</w:t>
      </w:r>
      <w:r w:rsidR="00300DFF">
        <w:rPr>
          <w:rFonts w:ascii="Arial" w:eastAsia="Times New Roman" w:hAnsi="Arial" w:cs="Arial"/>
        </w:rPr>
        <w:t xml:space="preserve"> Hercules/Heracles chops one of the mortal</w:t>
      </w:r>
      <w:r w:rsidR="00866A7F" w:rsidRPr="002A385C">
        <w:rPr>
          <w:rFonts w:ascii="Arial" w:eastAsia="Times New Roman" w:hAnsi="Arial" w:cs="Arial"/>
        </w:rPr>
        <w:t xml:space="preserve"> head</w:t>
      </w:r>
      <w:r w:rsidR="00300DFF">
        <w:rPr>
          <w:rFonts w:ascii="Arial" w:eastAsia="Times New Roman" w:hAnsi="Arial" w:cs="Arial"/>
        </w:rPr>
        <w:t>s</w:t>
      </w:r>
      <w:r w:rsidR="00866A7F" w:rsidRPr="002A385C">
        <w:rPr>
          <w:rFonts w:ascii="Arial" w:eastAsia="Times New Roman" w:hAnsi="Arial" w:cs="Arial"/>
        </w:rPr>
        <w:t xml:space="preserve"> off with his sword</w:t>
      </w:r>
      <w:r w:rsidR="00340C75" w:rsidRPr="002A385C">
        <w:rPr>
          <w:rFonts w:ascii="Arial" w:eastAsia="Times New Roman" w:hAnsi="Arial" w:cs="Arial"/>
        </w:rPr>
        <w:t xml:space="preserve"> then two grow back in its place</w:t>
      </w:r>
      <w:r w:rsidR="00300DFF">
        <w:rPr>
          <w:rFonts w:ascii="Arial" w:eastAsia="Times New Roman" w:hAnsi="Arial" w:cs="Arial"/>
        </w:rPr>
        <w:t>.</w:t>
      </w:r>
      <w:r w:rsidR="00E2064C" w:rsidRPr="002A385C">
        <w:rPr>
          <w:rFonts w:ascii="Arial" w:eastAsia="Times New Roman" w:hAnsi="Arial" w:cs="Arial"/>
        </w:rPr>
        <w:t xml:space="preserve"> </w:t>
      </w:r>
      <w:r w:rsidR="00B453F3">
        <w:rPr>
          <w:rFonts w:ascii="Arial" w:eastAsia="Times New Roman" w:hAnsi="Arial" w:cs="Arial"/>
        </w:rPr>
        <w:t>So</w:t>
      </w:r>
      <w:r w:rsidR="00E2064C" w:rsidRPr="002A385C">
        <w:rPr>
          <w:rFonts w:ascii="Arial" w:eastAsia="Times New Roman" w:hAnsi="Arial" w:cs="Arial"/>
        </w:rPr>
        <w:t xml:space="preserve"> he begins to struggle</w:t>
      </w:r>
      <w:r w:rsidR="007068F6" w:rsidRPr="002A385C">
        <w:rPr>
          <w:rFonts w:ascii="Arial" w:eastAsia="Times New Roman" w:hAnsi="Arial" w:cs="Arial"/>
        </w:rPr>
        <w:t xml:space="preserve"> with the beast </w:t>
      </w:r>
      <w:r w:rsidR="00B453F3">
        <w:rPr>
          <w:rFonts w:ascii="Arial" w:eastAsia="Times New Roman" w:hAnsi="Arial" w:cs="Arial"/>
        </w:rPr>
        <w:t xml:space="preserve">as it </w:t>
      </w:r>
      <w:r w:rsidR="007068F6" w:rsidRPr="002A385C">
        <w:rPr>
          <w:rFonts w:ascii="Arial" w:eastAsia="Times New Roman" w:hAnsi="Arial" w:cs="Arial"/>
        </w:rPr>
        <w:t xml:space="preserve">coiled round his </w:t>
      </w:r>
      <w:r w:rsidR="00A25122">
        <w:rPr>
          <w:rFonts w:ascii="Arial" w:eastAsia="Times New Roman" w:hAnsi="Arial" w:cs="Arial"/>
        </w:rPr>
        <w:t>feet</w:t>
      </w:r>
      <w:r w:rsidR="007068F6" w:rsidRPr="002A385C">
        <w:rPr>
          <w:rFonts w:ascii="Arial" w:eastAsia="Times New Roman" w:hAnsi="Arial" w:cs="Arial"/>
        </w:rPr>
        <w:t xml:space="preserve"> and a giant crab (friend of the </w:t>
      </w:r>
      <w:r w:rsidR="0096368D">
        <w:rPr>
          <w:rFonts w:ascii="Arial" w:eastAsia="Times New Roman" w:hAnsi="Arial" w:cs="Arial"/>
        </w:rPr>
        <w:t>Lernaean</w:t>
      </w:r>
      <w:r w:rsidR="0096368D" w:rsidRPr="002A385C">
        <w:rPr>
          <w:rFonts w:ascii="Arial" w:eastAsia="Times New Roman" w:hAnsi="Arial" w:cs="Arial"/>
        </w:rPr>
        <w:t xml:space="preserve"> </w:t>
      </w:r>
      <w:r w:rsidR="0096368D">
        <w:rPr>
          <w:rFonts w:ascii="Arial" w:eastAsia="Times New Roman" w:hAnsi="Arial" w:cs="Arial"/>
        </w:rPr>
        <w:t>Hydra</w:t>
      </w:r>
      <w:r w:rsidR="00EA7BB3">
        <w:rPr>
          <w:rFonts w:ascii="Arial" w:eastAsia="Times New Roman" w:hAnsi="Arial" w:cs="Arial"/>
        </w:rPr>
        <w:t>,</w:t>
      </w:r>
      <w:r w:rsidR="007068F6" w:rsidRPr="002A385C">
        <w:rPr>
          <w:rFonts w:ascii="Arial" w:eastAsia="Times New Roman" w:hAnsi="Arial" w:cs="Arial"/>
        </w:rPr>
        <w:t xml:space="preserve"> seen in painting in between Hercules/H</w:t>
      </w:r>
      <w:r w:rsidR="00700E1C">
        <w:rPr>
          <w:rFonts w:ascii="Arial" w:eastAsia="Times New Roman" w:hAnsi="Arial" w:cs="Arial"/>
        </w:rPr>
        <w:t>erakles</w:t>
      </w:r>
      <w:r w:rsidR="007068F6" w:rsidRPr="002A385C">
        <w:rPr>
          <w:rFonts w:ascii="Arial" w:eastAsia="Times New Roman" w:hAnsi="Arial" w:cs="Arial"/>
        </w:rPr>
        <w:t xml:space="preserve"> legs) </w:t>
      </w:r>
      <w:r w:rsidR="00EA7BB3">
        <w:rPr>
          <w:rFonts w:ascii="Arial" w:eastAsia="Times New Roman" w:hAnsi="Arial" w:cs="Arial"/>
        </w:rPr>
        <w:t xml:space="preserve">started </w:t>
      </w:r>
      <w:r w:rsidR="007068F6" w:rsidRPr="002A385C">
        <w:rPr>
          <w:rFonts w:ascii="Arial" w:eastAsia="Times New Roman" w:hAnsi="Arial" w:cs="Arial"/>
        </w:rPr>
        <w:t xml:space="preserve">nipping at </w:t>
      </w:r>
      <w:r w:rsidR="00F37E57">
        <w:rPr>
          <w:rFonts w:ascii="Arial" w:eastAsia="Times New Roman" w:hAnsi="Arial" w:cs="Arial"/>
        </w:rPr>
        <w:t>him</w:t>
      </w:r>
      <w:r w:rsidR="00A25122">
        <w:rPr>
          <w:rFonts w:ascii="Arial" w:eastAsia="Times New Roman" w:hAnsi="Arial" w:cs="Arial"/>
        </w:rPr>
        <w:t xml:space="preserve">. </w:t>
      </w:r>
      <w:r w:rsidR="006A1CBC" w:rsidRPr="002A385C">
        <w:rPr>
          <w:rFonts w:ascii="Arial" w:eastAsia="Times New Roman" w:hAnsi="Arial" w:cs="Arial"/>
        </w:rPr>
        <w:t xml:space="preserve">So </w:t>
      </w:r>
      <w:r w:rsidR="00B976C3" w:rsidRPr="002A385C">
        <w:rPr>
          <w:rFonts w:ascii="Arial" w:eastAsia="Times New Roman" w:hAnsi="Arial" w:cs="Arial"/>
        </w:rPr>
        <w:t xml:space="preserve">he uses his club to batter the crab away </w:t>
      </w:r>
      <w:r w:rsidR="00F501D9" w:rsidRPr="002A385C">
        <w:rPr>
          <w:rFonts w:ascii="Arial" w:eastAsia="Times New Roman" w:hAnsi="Arial" w:cs="Arial"/>
        </w:rPr>
        <w:t>and ask</w:t>
      </w:r>
      <w:r w:rsidR="00382DBB">
        <w:rPr>
          <w:rFonts w:ascii="Arial" w:eastAsia="Times New Roman" w:hAnsi="Arial" w:cs="Arial"/>
        </w:rPr>
        <w:t>s</w:t>
      </w:r>
      <w:r w:rsidR="00F501D9" w:rsidRPr="002A385C">
        <w:rPr>
          <w:rFonts w:ascii="Arial" w:eastAsia="Times New Roman" w:hAnsi="Arial" w:cs="Arial"/>
        </w:rPr>
        <w:t xml:space="preserve"> his nephew</w:t>
      </w:r>
      <w:r w:rsidR="00866A7F" w:rsidRPr="002A385C">
        <w:rPr>
          <w:rFonts w:ascii="Arial" w:eastAsia="Times New Roman" w:hAnsi="Arial" w:cs="Arial"/>
        </w:rPr>
        <w:t xml:space="preserve"> </w:t>
      </w:r>
      <w:r w:rsidR="00AC1958">
        <w:rPr>
          <w:rFonts w:ascii="Arial" w:eastAsia="Times New Roman" w:hAnsi="Arial" w:cs="Arial"/>
        </w:rPr>
        <w:t xml:space="preserve">Iolaos </w:t>
      </w:r>
      <w:r w:rsidR="00E16707">
        <w:rPr>
          <w:rFonts w:ascii="Arial" w:eastAsia="Times New Roman" w:hAnsi="Arial" w:cs="Arial"/>
        </w:rPr>
        <w:t xml:space="preserve">for assistance. </w:t>
      </w:r>
      <w:r w:rsidR="009913D2">
        <w:rPr>
          <w:rFonts w:ascii="Arial" w:eastAsia="Times New Roman" w:hAnsi="Arial" w:cs="Arial"/>
        </w:rPr>
        <w:t>After</w:t>
      </w:r>
      <w:r w:rsidR="00F501D9" w:rsidRPr="002A385C">
        <w:rPr>
          <w:rFonts w:ascii="Arial" w:eastAsia="Times New Roman" w:hAnsi="Arial" w:cs="Arial"/>
        </w:rPr>
        <w:t xml:space="preserve"> a head is chopped off</w:t>
      </w:r>
      <w:r w:rsidR="00AF1681">
        <w:rPr>
          <w:rFonts w:ascii="Arial" w:eastAsia="Times New Roman" w:hAnsi="Arial" w:cs="Arial"/>
        </w:rPr>
        <w:t>,</w:t>
      </w:r>
      <w:r w:rsidR="00F501D9" w:rsidRPr="002A385C">
        <w:rPr>
          <w:rFonts w:ascii="Arial" w:eastAsia="Times New Roman" w:hAnsi="Arial" w:cs="Arial"/>
        </w:rPr>
        <w:t xml:space="preserve"> </w:t>
      </w:r>
      <w:r w:rsidR="00AC1958">
        <w:rPr>
          <w:rFonts w:ascii="Arial" w:eastAsia="Times New Roman" w:hAnsi="Arial" w:cs="Arial"/>
        </w:rPr>
        <w:t>Iolaos</w:t>
      </w:r>
      <w:r w:rsidR="00F501D9" w:rsidRPr="002A385C">
        <w:rPr>
          <w:rFonts w:ascii="Arial" w:eastAsia="Times New Roman" w:hAnsi="Arial" w:cs="Arial"/>
        </w:rPr>
        <w:t xml:space="preserve"> </w:t>
      </w:r>
      <w:r w:rsidR="00866A7F" w:rsidRPr="002A385C">
        <w:rPr>
          <w:rFonts w:ascii="Arial" w:eastAsia="Times New Roman" w:hAnsi="Arial" w:cs="Arial"/>
        </w:rPr>
        <w:t>cauterises the neck to stop new heads from growing</w:t>
      </w:r>
      <w:r w:rsidR="001D0148">
        <w:rPr>
          <w:rFonts w:ascii="Arial" w:eastAsia="Times New Roman" w:hAnsi="Arial" w:cs="Arial"/>
        </w:rPr>
        <w:t xml:space="preserve"> </w:t>
      </w:r>
      <w:r w:rsidR="001D0148">
        <w:rPr>
          <w:rFonts w:ascii="Arial" w:eastAsia="Times New Roman" w:hAnsi="Arial" w:cs="Arial"/>
        </w:rPr>
        <w:t>(</w:t>
      </w:r>
      <w:r w:rsidR="001D0148" w:rsidRPr="00406B5E">
        <w:rPr>
          <w:rFonts w:ascii="Arial" w:eastAsia="Times New Roman" w:hAnsi="Arial" w:cs="Arial"/>
        </w:rPr>
        <w:t>Apollod. 2.5</w:t>
      </w:r>
      <w:r w:rsidR="001D0148">
        <w:rPr>
          <w:rFonts w:ascii="Arial" w:eastAsia="Times New Roman" w:hAnsi="Arial" w:cs="Arial"/>
        </w:rPr>
        <w:t>.2)</w:t>
      </w:r>
      <w:r w:rsidR="00F37E57">
        <w:rPr>
          <w:rFonts w:ascii="Arial" w:eastAsia="Times New Roman" w:hAnsi="Arial" w:cs="Arial"/>
        </w:rPr>
        <w:t>.</w:t>
      </w:r>
      <w:r w:rsidR="00CD035C">
        <w:rPr>
          <w:rFonts w:ascii="Arial" w:eastAsia="Times New Roman" w:hAnsi="Arial" w:cs="Arial"/>
        </w:rPr>
        <w:t xml:space="preserve"> </w:t>
      </w:r>
      <w:r w:rsidR="00700E1C">
        <w:rPr>
          <w:rFonts w:ascii="Arial" w:eastAsia="Times New Roman" w:hAnsi="Arial" w:cs="Arial"/>
        </w:rPr>
        <w:t>This helps Hercules/Herakles</w:t>
      </w:r>
      <w:r w:rsidR="00BA4CFF" w:rsidRPr="002A385C">
        <w:rPr>
          <w:rFonts w:ascii="Arial" w:eastAsia="Times New Roman" w:hAnsi="Arial" w:cs="Arial"/>
        </w:rPr>
        <w:t xml:space="preserve"> </w:t>
      </w:r>
      <w:r w:rsidR="00E37759" w:rsidRPr="002A385C">
        <w:rPr>
          <w:rFonts w:ascii="Arial" w:eastAsia="Times New Roman" w:hAnsi="Arial" w:cs="Arial"/>
        </w:rPr>
        <w:t xml:space="preserve">to defeat </w:t>
      </w:r>
      <w:r w:rsidR="002A385C" w:rsidRPr="002A385C">
        <w:rPr>
          <w:rFonts w:ascii="Arial" w:eastAsia="Times New Roman" w:hAnsi="Arial" w:cs="Arial"/>
        </w:rPr>
        <w:t>all the mortal head</w:t>
      </w:r>
      <w:r w:rsidR="00470E56">
        <w:rPr>
          <w:rFonts w:ascii="Arial" w:eastAsia="Times New Roman" w:hAnsi="Arial" w:cs="Arial"/>
        </w:rPr>
        <w:t>s</w:t>
      </w:r>
      <w:r w:rsidR="00246C31">
        <w:rPr>
          <w:rFonts w:ascii="Arial" w:eastAsia="Times New Roman" w:hAnsi="Arial" w:cs="Arial"/>
        </w:rPr>
        <w:t>. Then</w:t>
      </w:r>
      <w:r w:rsidR="004B6870">
        <w:rPr>
          <w:rFonts w:ascii="Arial" w:eastAsia="Times New Roman" w:hAnsi="Arial" w:cs="Arial"/>
        </w:rPr>
        <w:t xml:space="preserve"> the immortal</w:t>
      </w:r>
      <w:r w:rsidR="002A385C" w:rsidRPr="002A385C">
        <w:rPr>
          <w:rFonts w:ascii="Arial" w:eastAsia="Times New Roman" w:hAnsi="Arial" w:cs="Arial"/>
        </w:rPr>
        <w:t xml:space="preserve"> head was removed a</w:t>
      </w:r>
      <w:r w:rsidR="004B6870">
        <w:rPr>
          <w:rFonts w:ascii="Arial" w:eastAsia="Times New Roman" w:hAnsi="Arial" w:cs="Arial"/>
        </w:rPr>
        <w:t>nd</w:t>
      </w:r>
      <w:r w:rsidR="002A385C" w:rsidRPr="002A385C">
        <w:rPr>
          <w:rFonts w:ascii="Arial" w:eastAsia="Times New Roman" w:hAnsi="Arial" w:cs="Arial"/>
        </w:rPr>
        <w:t xml:space="preserve"> buried with a rock o</w:t>
      </w:r>
      <w:r w:rsidR="00272B6F">
        <w:rPr>
          <w:rFonts w:ascii="Arial" w:eastAsia="Times New Roman" w:hAnsi="Arial" w:cs="Arial"/>
        </w:rPr>
        <w:t xml:space="preserve">n top for good measure. However, </w:t>
      </w:r>
      <w:r w:rsidR="00700E1C">
        <w:rPr>
          <w:rFonts w:ascii="Arial" w:eastAsia="Times New Roman" w:hAnsi="Arial" w:cs="Arial"/>
        </w:rPr>
        <w:t>because Hercules/Herakles</w:t>
      </w:r>
      <w:r w:rsidR="002A385C" w:rsidRPr="002A385C">
        <w:rPr>
          <w:rFonts w:ascii="Arial" w:eastAsia="Times New Roman" w:hAnsi="Arial" w:cs="Arial"/>
        </w:rPr>
        <w:t xml:space="preserve"> had</w:t>
      </w:r>
      <w:r w:rsidR="00272B6F">
        <w:rPr>
          <w:rFonts w:ascii="Arial" w:eastAsia="Times New Roman" w:hAnsi="Arial" w:cs="Arial"/>
        </w:rPr>
        <w:t xml:space="preserve"> </w:t>
      </w:r>
      <w:r w:rsidR="00A07C57">
        <w:rPr>
          <w:rFonts w:ascii="Arial" w:eastAsia="Times New Roman" w:hAnsi="Arial" w:cs="Arial"/>
        </w:rPr>
        <w:t>some</w:t>
      </w:r>
      <w:r w:rsidR="002A385C" w:rsidRPr="002A385C">
        <w:rPr>
          <w:rFonts w:ascii="Arial" w:eastAsia="Times New Roman" w:hAnsi="Arial" w:cs="Arial"/>
        </w:rPr>
        <w:t xml:space="preserve"> help</w:t>
      </w:r>
      <w:r w:rsidR="00A07C57">
        <w:rPr>
          <w:rFonts w:ascii="Arial" w:eastAsia="Times New Roman" w:hAnsi="Arial" w:cs="Arial"/>
        </w:rPr>
        <w:t>,</w:t>
      </w:r>
      <w:r w:rsidR="002A385C" w:rsidRPr="002A385C">
        <w:rPr>
          <w:rFonts w:ascii="Arial" w:eastAsia="Times New Roman" w:hAnsi="Arial" w:cs="Arial"/>
        </w:rPr>
        <w:t xml:space="preserve"> this</w:t>
      </w:r>
      <w:r w:rsidR="002F3F63">
        <w:rPr>
          <w:rFonts w:ascii="Arial" w:eastAsia="Times New Roman" w:hAnsi="Arial" w:cs="Arial"/>
        </w:rPr>
        <w:t xml:space="preserve"> particular</w:t>
      </w:r>
      <w:r w:rsidR="002A385C" w:rsidRPr="002A385C">
        <w:rPr>
          <w:rFonts w:ascii="Arial" w:eastAsia="Times New Roman" w:hAnsi="Arial" w:cs="Arial"/>
        </w:rPr>
        <w:t xml:space="preserve"> labour w</w:t>
      </w:r>
      <w:r w:rsidR="00993425">
        <w:rPr>
          <w:rFonts w:ascii="Arial" w:eastAsia="Times New Roman" w:hAnsi="Arial" w:cs="Arial"/>
        </w:rPr>
        <w:t>as not counted in his original</w:t>
      </w:r>
      <w:r w:rsidR="002A385C" w:rsidRPr="002A385C">
        <w:rPr>
          <w:rFonts w:ascii="Arial" w:eastAsia="Times New Roman" w:hAnsi="Arial" w:cs="Arial"/>
        </w:rPr>
        <w:t xml:space="preserve"> set ten labours</w:t>
      </w:r>
      <w:r w:rsidR="0063162C">
        <w:rPr>
          <w:rFonts w:ascii="Arial" w:eastAsia="Times New Roman" w:hAnsi="Arial" w:cs="Arial"/>
        </w:rPr>
        <w:t>.</w:t>
      </w:r>
      <w:r w:rsidR="00476050">
        <w:rPr>
          <w:rFonts w:ascii="Arial" w:eastAsia="Times New Roman" w:hAnsi="Arial" w:cs="Arial"/>
        </w:rPr>
        <w:t xml:space="preserve"> As this </w:t>
      </w:r>
      <w:r w:rsidR="002A385C" w:rsidRPr="002A385C">
        <w:rPr>
          <w:rFonts w:ascii="Arial" w:eastAsia="Times New Roman" w:hAnsi="Arial" w:cs="Arial"/>
        </w:rPr>
        <w:t>cause</w:t>
      </w:r>
      <w:r w:rsidR="00476050">
        <w:rPr>
          <w:rFonts w:ascii="Arial" w:eastAsia="Times New Roman" w:hAnsi="Arial" w:cs="Arial"/>
        </w:rPr>
        <w:t>d</w:t>
      </w:r>
      <w:r w:rsidR="002A385C" w:rsidRPr="002A385C">
        <w:rPr>
          <w:rFonts w:ascii="Arial" w:eastAsia="Times New Roman" w:hAnsi="Arial" w:cs="Arial"/>
        </w:rPr>
        <w:t xml:space="preserve"> the setting of the twelve labours most people know. </w:t>
      </w:r>
      <w:r w:rsidR="0030301C">
        <w:rPr>
          <w:rFonts w:ascii="Arial" w:eastAsia="Times New Roman" w:hAnsi="Arial" w:cs="Arial"/>
        </w:rPr>
        <w:t>On the art piece</w:t>
      </w:r>
      <w:r w:rsidR="000A17D2">
        <w:rPr>
          <w:rFonts w:ascii="Arial" w:eastAsia="Times New Roman" w:hAnsi="Arial" w:cs="Arial"/>
        </w:rPr>
        <w:t>,</w:t>
      </w:r>
      <w:r w:rsidR="0030301C">
        <w:rPr>
          <w:rFonts w:ascii="Arial" w:eastAsia="Times New Roman" w:hAnsi="Arial" w:cs="Arial"/>
        </w:rPr>
        <w:t xml:space="preserve"> the figure</w:t>
      </w:r>
      <w:r w:rsidR="000A17D2">
        <w:rPr>
          <w:rFonts w:ascii="Arial" w:eastAsia="Times New Roman" w:hAnsi="Arial" w:cs="Arial"/>
        </w:rPr>
        <w:t>s</w:t>
      </w:r>
      <w:r w:rsidR="0030301C">
        <w:rPr>
          <w:rFonts w:ascii="Arial" w:eastAsia="Times New Roman" w:hAnsi="Arial" w:cs="Arial"/>
        </w:rPr>
        <w:t xml:space="preserve"> from left to right are as follows</w:t>
      </w:r>
      <w:r w:rsidR="00E149A4">
        <w:rPr>
          <w:rFonts w:ascii="Arial" w:eastAsia="Times New Roman" w:hAnsi="Arial" w:cs="Arial"/>
        </w:rPr>
        <w:t>;</w:t>
      </w:r>
      <w:r w:rsidR="0030301C">
        <w:rPr>
          <w:rFonts w:ascii="Arial" w:eastAsia="Times New Roman" w:hAnsi="Arial" w:cs="Arial"/>
        </w:rPr>
        <w:t xml:space="preserve"> </w:t>
      </w:r>
      <w:r w:rsidR="00D90710">
        <w:rPr>
          <w:rFonts w:ascii="Arial" w:eastAsia="Times New Roman" w:hAnsi="Arial" w:cs="Arial"/>
          <w:color w:val="000000"/>
          <w:shd w:val="clear" w:color="auto" w:fill="FFFFFF"/>
        </w:rPr>
        <w:t xml:space="preserve">the </w:t>
      </w:r>
      <w:r w:rsidR="00485486">
        <w:rPr>
          <w:rFonts w:ascii="Arial" w:eastAsia="Times New Roman" w:hAnsi="Arial" w:cs="Arial"/>
          <w:color w:val="000000"/>
          <w:shd w:val="clear" w:color="auto" w:fill="FFFFFF"/>
        </w:rPr>
        <w:t>first figure</w:t>
      </w:r>
      <w:r w:rsidR="00E149A4">
        <w:rPr>
          <w:rFonts w:ascii="Arial" w:eastAsia="Times New Roman" w:hAnsi="Arial" w:cs="Arial"/>
          <w:color w:val="000000"/>
          <w:shd w:val="clear" w:color="auto" w:fill="FFFFFF"/>
        </w:rPr>
        <w:t>,</w:t>
      </w:r>
      <w:r w:rsidR="00485486">
        <w:rPr>
          <w:rFonts w:ascii="Arial" w:eastAsia="Times New Roman" w:hAnsi="Arial" w:cs="Arial"/>
          <w:color w:val="000000"/>
          <w:shd w:val="clear" w:color="auto" w:fill="FFFFFF"/>
        </w:rPr>
        <w:t xml:space="preserve"> said to be Athena wearing a cloak with snakes at the hem</w:t>
      </w:r>
      <w:r w:rsidR="00E50F68">
        <w:rPr>
          <w:rFonts w:ascii="Arial" w:eastAsia="Times New Roman" w:hAnsi="Arial" w:cs="Arial"/>
          <w:color w:val="000000"/>
          <w:shd w:val="clear" w:color="auto" w:fill="FFFFFF"/>
        </w:rPr>
        <w:t xml:space="preserve">. The </w:t>
      </w:r>
      <w:r w:rsidR="009D5372">
        <w:rPr>
          <w:rFonts w:ascii="Arial" w:eastAsia="Times New Roman" w:hAnsi="Arial" w:cs="Arial"/>
          <w:color w:val="000000"/>
          <w:shd w:val="clear" w:color="auto" w:fill="FFFFFF"/>
        </w:rPr>
        <w:t xml:space="preserve">second, </w:t>
      </w:r>
      <w:r w:rsidR="008C1608">
        <w:rPr>
          <w:rFonts w:ascii="Arial" w:eastAsia="Times New Roman" w:hAnsi="Arial" w:cs="Arial"/>
          <w:color w:val="000000"/>
          <w:shd w:val="clear" w:color="auto" w:fill="FFFFFF"/>
        </w:rPr>
        <w:t>Hercules/Herakles</w:t>
      </w:r>
      <w:r w:rsidR="008B1E1F">
        <w:rPr>
          <w:rFonts w:ascii="Arial" w:eastAsia="Times New Roman" w:hAnsi="Arial" w:cs="Arial"/>
          <w:color w:val="000000"/>
          <w:shd w:val="clear" w:color="auto" w:fill="FFFFFF"/>
        </w:rPr>
        <w:t>,</w:t>
      </w:r>
      <w:r w:rsidR="00632B6B">
        <w:rPr>
          <w:rFonts w:ascii="Arial" w:eastAsia="Times New Roman" w:hAnsi="Arial" w:cs="Arial"/>
          <w:color w:val="000000"/>
          <w:shd w:val="clear" w:color="auto" w:fill="FFFFFF"/>
        </w:rPr>
        <w:t xml:space="preserve"> then the Lernaean</w:t>
      </w:r>
      <w:r w:rsidR="0096368D" w:rsidRPr="00D04CD7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96368D">
        <w:rPr>
          <w:rFonts w:ascii="Arial" w:eastAsia="Times New Roman" w:hAnsi="Arial" w:cs="Arial"/>
          <w:color w:val="000000"/>
          <w:shd w:val="clear" w:color="auto" w:fill="FFFFFF"/>
        </w:rPr>
        <w:t>Hydra</w:t>
      </w:r>
      <w:r w:rsidR="008B1E1F">
        <w:rPr>
          <w:rFonts w:ascii="Arial" w:eastAsia="Times New Roman" w:hAnsi="Arial" w:cs="Arial"/>
          <w:color w:val="000000"/>
          <w:shd w:val="clear" w:color="auto" w:fill="FFFFFF"/>
        </w:rPr>
        <w:t xml:space="preserve">, and </w:t>
      </w:r>
      <w:r w:rsidR="00421DEC" w:rsidRPr="00D04CD7">
        <w:rPr>
          <w:rFonts w:ascii="Arial" w:eastAsia="Times New Roman" w:hAnsi="Arial" w:cs="Arial"/>
          <w:color w:val="000000"/>
          <w:shd w:val="clear" w:color="auto" w:fill="FFFFFF"/>
        </w:rPr>
        <w:t>then</w:t>
      </w:r>
      <w:r w:rsidR="00BA307E">
        <w:rPr>
          <w:rFonts w:ascii="Arial" w:eastAsia="Times New Roman" w:hAnsi="Arial" w:cs="Arial"/>
          <w:color w:val="000000"/>
          <w:shd w:val="clear" w:color="auto" w:fill="FFFFFF"/>
        </w:rPr>
        <w:t xml:space="preserve"> Io</w:t>
      </w:r>
      <w:r w:rsidR="00AC1958">
        <w:rPr>
          <w:rFonts w:ascii="Arial" w:eastAsia="Times New Roman" w:hAnsi="Arial" w:cs="Arial"/>
          <w:color w:val="000000"/>
          <w:shd w:val="clear" w:color="auto" w:fill="FFFFFF"/>
        </w:rPr>
        <w:t>laos</w:t>
      </w:r>
      <w:r w:rsidR="00446FF9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r w:rsidR="00BD2E41">
        <w:rPr>
          <w:rFonts w:ascii="Arial" w:eastAsia="Times New Roman" w:hAnsi="Arial" w:cs="Arial"/>
          <w:color w:val="000000"/>
          <w:shd w:val="clear" w:color="auto" w:fill="FFFFFF"/>
        </w:rPr>
        <w:t>Hercules</w:t>
      </w:r>
      <w:r w:rsidR="008C1608">
        <w:rPr>
          <w:rFonts w:ascii="Arial" w:eastAsia="Times New Roman" w:hAnsi="Arial" w:cs="Arial"/>
          <w:color w:val="000000"/>
          <w:shd w:val="clear" w:color="auto" w:fill="FFFFFF"/>
        </w:rPr>
        <w:t>/Herakles</w:t>
      </w:r>
      <w:r w:rsidR="00BD2E41">
        <w:rPr>
          <w:rFonts w:ascii="Arial" w:eastAsia="Times New Roman" w:hAnsi="Arial" w:cs="Arial"/>
          <w:color w:val="000000"/>
          <w:shd w:val="clear" w:color="auto" w:fill="FFFFFF"/>
        </w:rPr>
        <w:t xml:space="preserve"> nephew, who</w:t>
      </w:r>
      <w:r w:rsidR="00F269EC">
        <w:rPr>
          <w:rFonts w:ascii="Arial" w:eastAsia="Times New Roman" w:hAnsi="Arial" w:cs="Arial"/>
          <w:color w:val="000000"/>
          <w:shd w:val="clear" w:color="auto" w:fill="FFFFFF"/>
        </w:rPr>
        <w:t xml:space="preserve"> was</w:t>
      </w:r>
      <w:r w:rsidR="00E37759" w:rsidRPr="00D04CD7">
        <w:rPr>
          <w:rFonts w:ascii="Arial" w:eastAsia="Times New Roman" w:hAnsi="Arial" w:cs="Arial"/>
          <w:color w:val="000000"/>
          <w:shd w:val="clear" w:color="auto" w:fill="FFFFFF"/>
        </w:rPr>
        <w:t xml:space="preserve"> an armoured squire</w:t>
      </w:r>
      <w:r w:rsidR="00F10F6C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A16D02">
        <w:rPr>
          <w:rFonts w:ascii="Arial" w:eastAsia="Times New Roman" w:hAnsi="Arial" w:cs="Arial"/>
          <w:color w:val="000000"/>
          <w:shd w:val="clear" w:color="auto" w:fill="FFFFFF"/>
        </w:rPr>
        <w:t xml:space="preserve"> The first figure is thought to be Athena</w:t>
      </w:r>
      <w:r w:rsidR="00F10F6C">
        <w:rPr>
          <w:rFonts w:ascii="Arial" w:eastAsia="Times New Roman" w:hAnsi="Arial" w:cs="Arial"/>
          <w:color w:val="000000"/>
          <w:shd w:val="clear" w:color="auto" w:fill="FFFFFF"/>
        </w:rPr>
        <w:t xml:space="preserve"> as she</w:t>
      </w:r>
      <w:r w:rsidR="00A16D02">
        <w:rPr>
          <w:rFonts w:ascii="Arial" w:eastAsia="Times New Roman" w:hAnsi="Arial" w:cs="Arial"/>
          <w:color w:val="000000"/>
          <w:shd w:val="clear" w:color="auto" w:fill="FFFFFF"/>
        </w:rPr>
        <w:t xml:space="preserve"> appears in other pieces</w:t>
      </w:r>
      <w:r w:rsidR="008C1608">
        <w:rPr>
          <w:rFonts w:ascii="Arial" w:eastAsia="Times New Roman" w:hAnsi="Arial" w:cs="Arial"/>
          <w:color w:val="000000"/>
          <w:shd w:val="clear" w:color="auto" w:fill="FFFFFF"/>
        </w:rPr>
        <w:t xml:space="preserve"> of artwork of Hercules/Herakles</w:t>
      </w:r>
      <w:r w:rsidR="00A16D0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F10F6C">
        <w:rPr>
          <w:rFonts w:ascii="Arial" w:eastAsia="Times New Roman" w:hAnsi="Arial" w:cs="Arial"/>
          <w:color w:val="000000"/>
          <w:shd w:val="clear" w:color="auto" w:fill="FFFFFF"/>
        </w:rPr>
        <w:t xml:space="preserve">other </w:t>
      </w:r>
      <w:r w:rsidR="00A16D02">
        <w:rPr>
          <w:rFonts w:ascii="Arial" w:eastAsia="Times New Roman" w:hAnsi="Arial" w:cs="Arial"/>
          <w:color w:val="000000"/>
          <w:shd w:val="clear" w:color="auto" w:fill="FFFFFF"/>
        </w:rPr>
        <w:t>labours in order to show victory of battle strategy.</w:t>
      </w:r>
      <w:r w:rsidR="00AD7AC4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FF2225">
        <w:rPr>
          <w:rFonts w:ascii="Arial" w:eastAsia="Times New Roman" w:hAnsi="Arial" w:cs="Arial"/>
          <w:color w:val="000000"/>
          <w:shd w:val="clear" w:color="auto" w:fill="FFFFFF"/>
        </w:rPr>
        <w:t xml:space="preserve">However, she is not always added to other pieces </w:t>
      </w:r>
      <w:r w:rsidR="004708AE">
        <w:rPr>
          <w:rFonts w:ascii="Arial" w:eastAsia="Times New Roman" w:hAnsi="Arial" w:cs="Arial"/>
          <w:color w:val="000000"/>
          <w:shd w:val="clear" w:color="auto" w:fill="FFFFFF"/>
        </w:rPr>
        <w:t>of art</w:t>
      </w:r>
      <w:r w:rsidR="00FF2225">
        <w:rPr>
          <w:rFonts w:ascii="Arial" w:eastAsia="Times New Roman" w:hAnsi="Arial" w:cs="Arial"/>
          <w:color w:val="000000"/>
          <w:shd w:val="clear" w:color="auto" w:fill="FFFFFF"/>
        </w:rPr>
        <w:t xml:space="preserve"> showing </w:t>
      </w:r>
      <w:r w:rsidR="00F26AFD">
        <w:rPr>
          <w:rFonts w:ascii="Arial" w:eastAsia="Times New Roman" w:hAnsi="Arial" w:cs="Arial"/>
          <w:color w:val="000000"/>
          <w:shd w:val="clear" w:color="auto" w:fill="FFFFFF"/>
        </w:rPr>
        <w:t xml:space="preserve">Hercules/Herakles </w:t>
      </w:r>
      <w:r w:rsidR="00FF2225">
        <w:rPr>
          <w:rFonts w:ascii="Arial" w:eastAsia="Times New Roman" w:hAnsi="Arial" w:cs="Arial"/>
          <w:color w:val="000000"/>
          <w:shd w:val="clear" w:color="auto" w:fill="FFFFFF"/>
        </w:rPr>
        <w:t xml:space="preserve">defeating the Lernaean Hydra </w:t>
      </w:r>
      <w:r w:rsidR="00F26AFD">
        <w:rPr>
          <w:rFonts w:ascii="Arial" w:eastAsia="Times New Roman" w:hAnsi="Arial" w:cs="Arial"/>
          <w:color w:val="000000"/>
          <w:shd w:val="clear" w:color="auto" w:fill="FFFFFF"/>
        </w:rPr>
        <w:t xml:space="preserve">this may show that she either did not play a big part in it or that she might not have even been there. </w:t>
      </w:r>
      <w:r w:rsidR="00B05A80">
        <w:rPr>
          <w:rFonts w:ascii="Arial" w:eastAsia="Times New Roman" w:hAnsi="Arial" w:cs="Arial"/>
          <w:color w:val="000000"/>
          <w:shd w:val="clear" w:color="auto" w:fill="FFFFFF"/>
        </w:rPr>
        <w:t xml:space="preserve">Much like Athena the giant crab that is seen to be helping the hydra isn’t always depicted either. But unlike Athena, the crab was </w:t>
      </w:r>
      <w:r w:rsidR="00B05A80">
        <w:rPr>
          <w:rFonts w:ascii="Arial" w:eastAsia="Times New Roman" w:hAnsi="Arial" w:cs="Arial"/>
          <w:color w:val="000000"/>
          <w:shd w:val="clear" w:color="auto" w:fill="FFFFFF"/>
        </w:rPr>
        <w:lastRenderedPageBreak/>
        <w:t xml:space="preserve">seen as important in the battle as the </w:t>
      </w:r>
      <w:r w:rsidR="00136F15">
        <w:rPr>
          <w:rFonts w:ascii="Arial" w:eastAsia="Times New Roman" w:hAnsi="Arial" w:cs="Arial"/>
          <w:color w:val="000000"/>
          <w:shd w:val="clear" w:color="auto" w:fill="FFFFFF"/>
        </w:rPr>
        <w:t>Goddess</w:t>
      </w:r>
      <w:r w:rsidR="00B05A80">
        <w:rPr>
          <w:rFonts w:ascii="Arial" w:eastAsia="Times New Roman" w:hAnsi="Arial" w:cs="Arial"/>
          <w:color w:val="000000"/>
          <w:shd w:val="clear" w:color="auto" w:fill="FFFFFF"/>
        </w:rPr>
        <w:t xml:space="preserve"> Hera gave it a constellation </w:t>
      </w:r>
      <w:r w:rsidR="00136F15">
        <w:rPr>
          <w:rFonts w:ascii="Arial" w:eastAsia="Times New Roman" w:hAnsi="Arial" w:cs="Arial"/>
          <w:color w:val="000000"/>
          <w:shd w:val="clear" w:color="auto" w:fill="FFFFFF"/>
        </w:rPr>
        <w:t xml:space="preserve">(cancer) </w:t>
      </w:r>
      <w:r w:rsidR="00B05A80">
        <w:rPr>
          <w:rFonts w:ascii="Arial" w:eastAsia="Times New Roman" w:hAnsi="Arial" w:cs="Arial"/>
          <w:color w:val="000000"/>
          <w:shd w:val="clear" w:color="auto" w:fill="FFFFFF"/>
        </w:rPr>
        <w:t>for its efforts.</w:t>
      </w:r>
      <w:r w:rsidR="004E5AC3">
        <w:rPr>
          <w:rFonts w:ascii="Arial" w:eastAsia="Times New Roman" w:hAnsi="Arial" w:cs="Arial"/>
          <w:color w:val="000000"/>
          <w:shd w:val="clear" w:color="auto" w:fill="FFFFFF"/>
        </w:rPr>
        <w:t xml:space="preserve"> Due to this the crab is often refereed to as Heras crab.</w:t>
      </w:r>
      <w:r w:rsidR="004E5AC3">
        <w:rPr>
          <w:rStyle w:val="FootnoteReference"/>
          <w:rFonts w:ascii="Arial" w:eastAsia="Times New Roman" w:hAnsi="Arial" w:cs="Arial"/>
          <w:color w:val="000000"/>
          <w:shd w:val="clear" w:color="auto" w:fill="FFFFFF"/>
        </w:rPr>
        <w:footnoteReference w:id="2"/>
      </w:r>
    </w:p>
    <w:p w14:paraId="53028326" w14:textId="77777777" w:rsidR="00371195" w:rsidRPr="00E72223" w:rsidRDefault="00371195" w:rsidP="00371195">
      <w:pPr>
        <w:pStyle w:val="ListParagraph"/>
        <w:rPr>
          <w:rFonts w:ascii="Arial" w:eastAsia="Times New Roman" w:hAnsi="Arial" w:cs="Arial"/>
        </w:rPr>
      </w:pPr>
    </w:p>
    <w:p w14:paraId="5CD4DE8B" w14:textId="7D1D2784" w:rsidR="00F85DE6" w:rsidRDefault="00F85DE6" w:rsidP="00DB34FB">
      <w:pPr>
        <w:rPr>
          <w:sz w:val="40"/>
          <w:szCs w:val="40"/>
        </w:rPr>
      </w:pPr>
      <w:bookmarkStart w:id="0" w:name="_GoBack"/>
      <w:bookmarkEnd w:id="0"/>
    </w:p>
    <w:p w14:paraId="6281DEC6" w14:textId="4E65EFFB" w:rsidR="002238E2" w:rsidRDefault="002238E2" w:rsidP="00DB34FB">
      <w:pPr>
        <w:rPr>
          <w:sz w:val="40"/>
          <w:szCs w:val="40"/>
        </w:rPr>
      </w:pPr>
    </w:p>
    <w:sdt>
      <w:sdtPr>
        <w:rPr>
          <w:rFonts w:ascii="Arial" w:hAnsi="Arial" w:cs="Arial"/>
          <w:sz w:val="24"/>
          <w:szCs w:val="24"/>
        </w:rPr>
        <w:id w:val="617109963"/>
        <w:docPartObj>
          <w:docPartGallery w:val="Bibliographies"/>
          <w:docPartUnique/>
        </w:docPartObj>
      </w:sdtPr>
      <w:sdtEndPr>
        <w:rPr>
          <w:rFonts w:eastAsiaTheme="minorEastAsia"/>
          <w:color w:val="auto"/>
          <w:lang w:val="en-GB"/>
        </w:rPr>
      </w:sdtEndPr>
      <w:sdtContent>
        <w:p w14:paraId="2FAD371F" w14:textId="3D2D6ABB" w:rsidR="009569D1" w:rsidRPr="003A5843" w:rsidRDefault="009569D1" w:rsidP="002631C7">
          <w:pPr>
            <w:pStyle w:val="Heading1"/>
            <w:spacing w:line="480" w:lineRule="auto"/>
            <w:rPr>
              <w:rFonts w:ascii="Arial" w:hAnsi="Arial" w:cs="Arial"/>
              <w:color w:val="auto"/>
              <w:sz w:val="28"/>
              <w:szCs w:val="24"/>
              <w:u w:val="single"/>
            </w:rPr>
          </w:pPr>
          <w:r w:rsidRPr="003A5843">
            <w:rPr>
              <w:rFonts w:ascii="Arial" w:hAnsi="Arial" w:cs="Arial"/>
              <w:color w:val="auto"/>
              <w:sz w:val="28"/>
              <w:szCs w:val="24"/>
              <w:u w:val="single"/>
            </w:rPr>
            <w:t>Bibliography</w:t>
          </w:r>
        </w:p>
        <w:sdt>
          <w:sdtPr>
            <w:rPr>
              <w:rFonts w:ascii="Arial" w:hAnsi="Arial" w:cs="Arial"/>
            </w:rPr>
            <w:id w:val="111145805"/>
            <w:bibliography/>
          </w:sdtPr>
          <w:sdtContent>
            <w:p w14:paraId="5D84546E" w14:textId="232CF638" w:rsidR="00452014" w:rsidRPr="003E5F4D" w:rsidRDefault="009569D1" w:rsidP="002631C7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lang w:val="en-US"/>
                </w:rPr>
              </w:pPr>
              <w:r w:rsidRPr="003E5F4D">
                <w:rPr>
                  <w:rFonts w:ascii="Arial" w:hAnsi="Arial" w:cs="Arial"/>
                </w:rPr>
                <w:fldChar w:fldCharType="begin"/>
              </w:r>
              <w:r w:rsidRPr="003E5F4D">
                <w:rPr>
                  <w:rFonts w:ascii="Arial" w:hAnsi="Arial" w:cs="Arial"/>
                </w:rPr>
                <w:instrText xml:space="preserve"> BIBLIOGRAPHY </w:instrText>
              </w:r>
              <w:r w:rsidRPr="003E5F4D">
                <w:rPr>
                  <w:rFonts w:ascii="Arial" w:hAnsi="Arial" w:cs="Arial"/>
                </w:rPr>
                <w:fldChar w:fldCharType="separate"/>
              </w:r>
              <w:r w:rsidRPr="003E5F4D">
                <w:rPr>
                  <w:rFonts w:ascii="Arial" w:hAnsi="Arial" w:cs="Arial"/>
                  <w:noProof/>
                  <w:lang w:val="en-US"/>
                </w:rPr>
                <w:t xml:space="preserve">E701, L., n.d. </w:t>
              </w:r>
              <w:r w:rsidRPr="003E5F4D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Hercules and Kerberos. </w:t>
              </w:r>
              <w:r w:rsidRPr="003E5F4D">
                <w:rPr>
                  <w:rFonts w:ascii="Arial" w:hAnsi="Arial" w:cs="Arial"/>
                  <w:noProof/>
                  <w:lang w:val="en-US"/>
                </w:rPr>
                <w:t>[Art] (Musee du Louvre).</w:t>
              </w:r>
              <w:r w:rsidR="00452014" w:rsidRPr="003E5F4D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</w:p>
            <w:p w14:paraId="35BA0D0E" w14:textId="23C404C7" w:rsidR="00AC1982" w:rsidRPr="003E5F4D" w:rsidRDefault="009569D1" w:rsidP="002631C7">
              <w:pPr>
                <w:spacing w:line="480" w:lineRule="auto"/>
                <w:rPr>
                  <w:rFonts w:ascii="Arial" w:hAnsi="Arial" w:cs="Arial"/>
                </w:rPr>
              </w:pPr>
              <w:r w:rsidRPr="003E5F4D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  <w:r w:rsidR="0041046F" w:rsidRPr="003E5F4D">
                <w:rPr>
                  <w:rFonts w:ascii="Arial" w:hAnsi="Arial" w:cs="Arial"/>
                </w:rPr>
                <w:t>Apollodorus, The Library, with an English Translation by Sir James George Frazer, F.B.A., F.R.S. in 2 Volumes. Cambridge, MA, Harvard University Press; London, William Heinemann Ltd. 1921. Includes Frazer's notes.</w:t>
              </w:r>
              <w:r w:rsidR="00B44958" w:rsidRPr="003E5F4D">
                <w:rPr>
                  <w:rFonts w:ascii="Arial" w:hAnsi="Arial" w:cs="Arial"/>
                </w:rPr>
                <w:t xml:space="preserve"> From </w:t>
              </w:r>
              <w:r w:rsidR="00CE0C13" w:rsidRPr="003E5F4D">
                <w:rPr>
                  <w:rFonts w:ascii="Arial" w:hAnsi="Arial" w:cs="Arial"/>
                </w:rPr>
                <w:t xml:space="preserve">Perseus </w:t>
              </w:r>
              <w:hyperlink r:id="rId9" w:history="1">
                <w:r w:rsidR="00AC1982" w:rsidRPr="00D05C63">
                  <w:rPr>
                    <w:rStyle w:val="Hyperlink"/>
                    <w:rFonts w:ascii="Arial" w:hAnsi="Arial" w:cs="Arial"/>
                    <w:color w:val="auto"/>
                    <w:u w:val="none"/>
                  </w:rPr>
                  <w:t>http://www.perseus.tufts.edu/hopper/text?doc=Perseus%3Atext%3A1999.01.0022%3Atext%3DLibrary%3Abook%3D2%3Achapter%3D5#note6</w:t>
                </w:r>
              </w:hyperlink>
              <w:r w:rsidR="00CE0C13" w:rsidRPr="00D05C63">
                <w:rPr>
                  <w:rFonts w:ascii="Arial" w:hAnsi="Arial" w:cs="Arial"/>
                </w:rPr>
                <w:t>.</w:t>
              </w:r>
              <w:r w:rsidR="00AC1982" w:rsidRPr="00D05C63">
                <w:rPr>
                  <w:rFonts w:ascii="Arial" w:hAnsi="Arial" w:cs="Arial"/>
                </w:rPr>
                <w:t xml:space="preserve"> </w:t>
              </w:r>
            </w:p>
          </w:sdtContent>
        </w:sdt>
      </w:sdtContent>
    </w:sdt>
    <w:p w14:paraId="258CD4CF" w14:textId="3E9FE240" w:rsidR="00AC1982" w:rsidRPr="003E5F4D" w:rsidRDefault="006761DD" w:rsidP="002631C7">
      <w:pPr>
        <w:spacing w:line="480" w:lineRule="auto"/>
        <w:rPr>
          <w:rFonts w:ascii="Arial" w:hAnsi="Arial" w:cs="Arial"/>
        </w:rPr>
        <w:sectPr w:rsidR="00AC1982" w:rsidRPr="003E5F4D" w:rsidSect="00CD3B03">
          <w:pgSz w:w="11901" w:h="16840"/>
          <w:pgMar w:top="1440" w:right="1797" w:bottom="1440" w:left="1135" w:header="709" w:footer="709" w:gutter="0"/>
          <w:cols w:space="708"/>
          <w:docGrid w:linePitch="360"/>
        </w:sectPr>
      </w:pPr>
      <w:r w:rsidRPr="003E5F4D">
        <w:rPr>
          <w:rFonts w:ascii="Arial" w:hAnsi="Arial" w:cs="Arial"/>
        </w:rPr>
        <w:t xml:space="preserve">LIMC 5, </w:t>
      </w:r>
      <w:r w:rsidR="00D05C63">
        <w:rPr>
          <w:rFonts w:ascii="Arial" w:hAnsi="Arial" w:cs="Arial"/>
        </w:rPr>
        <w:t>S</w:t>
      </w:r>
      <w:r w:rsidRPr="003E5F4D">
        <w:rPr>
          <w:rFonts w:ascii="Arial" w:hAnsi="Arial" w:cs="Arial"/>
        </w:rPr>
        <w:t>.</w:t>
      </w:r>
      <w:r w:rsidR="003A5843">
        <w:rPr>
          <w:rFonts w:ascii="Arial" w:hAnsi="Arial" w:cs="Arial"/>
        </w:rPr>
        <w:t>V</w:t>
      </w:r>
      <w:r w:rsidRPr="003E5F4D">
        <w:rPr>
          <w:rFonts w:ascii="Arial" w:hAnsi="Arial" w:cs="Arial"/>
        </w:rPr>
        <w:t>. Herakles 2004, pl. 54</w:t>
      </w:r>
      <w:r w:rsidRPr="003E5F4D">
        <w:rPr>
          <w:rFonts w:ascii="Arial" w:hAnsi="Arial" w:cs="Arial"/>
          <w:color w:val="000000"/>
        </w:rPr>
        <w:t>; </w:t>
      </w:r>
      <w:r w:rsidRPr="003E5F4D">
        <w:rPr>
          <w:rFonts w:ascii="Arial" w:hAnsi="Arial" w:cs="Arial"/>
        </w:rPr>
        <w:t>Boardman 1974, fig. 270</w:t>
      </w:r>
      <w:r w:rsidRPr="003E5F4D">
        <w:rPr>
          <w:rFonts w:ascii="Arial" w:hAnsi="Arial" w:cs="Arial"/>
        </w:rPr>
        <w:t>. Taken from</w:t>
      </w:r>
      <w:r w:rsidR="003A04DE" w:rsidRPr="003E5F4D">
        <w:rPr>
          <w:rFonts w:ascii="Arial" w:hAnsi="Arial" w:cs="Arial"/>
        </w:rPr>
        <w:t xml:space="preserve"> perseus </w:t>
      </w:r>
      <w:r w:rsidR="00C36976" w:rsidRPr="003E5F4D">
        <w:rPr>
          <w:rFonts w:ascii="Arial" w:hAnsi="Arial" w:cs="Arial"/>
        </w:rPr>
        <w:t>http://www.perseus.tufts.edu/hopper/artifact?name=Louvre+CA+598&amp;object=Vase</w:t>
      </w:r>
      <w:r w:rsidR="00D05C63">
        <w:rPr>
          <w:rFonts w:ascii="Arial" w:hAnsi="Arial" w:cs="Arial"/>
        </w:rPr>
        <w:t>.</w:t>
      </w:r>
      <w:r w:rsidRPr="003E5F4D">
        <w:rPr>
          <w:rFonts w:ascii="Arial" w:hAnsi="Arial" w:cs="Arial"/>
        </w:rPr>
        <w:t xml:space="preserve">  </w:t>
      </w:r>
    </w:p>
    <w:p w14:paraId="4D267B87" w14:textId="5442EE25" w:rsidR="00313EBD" w:rsidRPr="00DB34FB" w:rsidRDefault="00313EBD" w:rsidP="00DB34FB">
      <w:pPr>
        <w:rPr>
          <w:rFonts w:asciiTheme="majorHAnsi" w:hAnsiTheme="majorHAnsi"/>
        </w:rPr>
      </w:pPr>
    </w:p>
    <w:sectPr w:rsidR="00313EBD" w:rsidRPr="00DB34FB" w:rsidSect="001356D8">
      <w:pgSz w:w="11901" w:h="16840"/>
      <w:pgMar w:top="851" w:right="1134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76AE2" w14:textId="77777777" w:rsidR="00E80ADA" w:rsidRDefault="00E80ADA" w:rsidP="00C46A4C">
      <w:r>
        <w:separator/>
      </w:r>
    </w:p>
  </w:endnote>
  <w:endnote w:type="continuationSeparator" w:id="0">
    <w:p w14:paraId="199D57BD" w14:textId="77777777" w:rsidR="00E80ADA" w:rsidRDefault="00E80ADA" w:rsidP="00C4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C4E50" w14:textId="77777777" w:rsidR="00E80ADA" w:rsidRDefault="00E80ADA" w:rsidP="00C46A4C">
      <w:r>
        <w:separator/>
      </w:r>
    </w:p>
  </w:footnote>
  <w:footnote w:type="continuationSeparator" w:id="0">
    <w:p w14:paraId="69F68EF4" w14:textId="77777777" w:rsidR="00E80ADA" w:rsidRDefault="00E80ADA" w:rsidP="00C46A4C">
      <w:r>
        <w:continuationSeparator/>
      </w:r>
    </w:p>
  </w:footnote>
  <w:footnote w:id="1">
    <w:p w14:paraId="4934903E" w14:textId="1A2F8161" w:rsidR="00341D69" w:rsidRDefault="00341D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180C95" w:rsidRPr="00497543">
          <w:rPr>
            <w:rStyle w:val="Hyperlink"/>
          </w:rPr>
          <w:t>http://www.perseus.tufts.edu/Herakles/cerberus.html</w:t>
        </w:r>
      </w:hyperlink>
      <w:r w:rsidR="00180C95">
        <w:t xml:space="preserve"> </w:t>
      </w:r>
      <w:sdt>
        <w:sdtPr>
          <w:id w:val="-689071433"/>
          <w:citation/>
        </w:sdtPr>
        <w:sdtContent>
          <w:r w:rsidR="00180C95">
            <w:fldChar w:fldCharType="begin"/>
          </w:r>
          <w:r w:rsidR="00180C95">
            <w:rPr>
              <w:lang w:val="en-US"/>
            </w:rPr>
            <w:instrText xml:space="preserve"> CITATION Lou \l 1033 </w:instrText>
          </w:r>
          <w:r w:rsidR="00180C95">
            <w:fldChar w:fldCharType="separate"/>
          </w:r>
          <w:r w:rsidR="00180C95" w:rsidRPr="00180C95">
            <w:rPr>
              <w:noProof/>
              <w:lang w:val="en-US"/>
            </w:rPr>
            <w:t>(E701, n.d.)</w:t>
          </w:r>
          <w:r w:rsidR="00180C95">
            <w:fldChar w:fldCharType="end"/>
          </w:r>
        </w:sdtContent>
      </w:sdt>
    </w:p>
  </w:footnote>
  <w:footnote w:id="2">
    <w:p w14:paraId="597D6E29" w14:textId="35973A1E" w:rsidR="004E5AC3" w:rsidRDefault="004E5A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F44AB" w:rsidRPr="005F44AB">
        <w:t>http://www.perseus.tufts.edu/hopper/artifact?name=Louvre+CA+598&amp;object=Vase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42027"/>
    <w:multiLevelType w:val="hybridMultilevel"/>
    <w:tmpl w:val="6A32A154"/>
    <w:lvl w:ilvl="0" w:tplc="FFFFFFFF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77F7"/>
    <w:rsid w:val="00005B67"/>
    <w:rsid w:val="00036166"/>
    <w:rsid w:val="00057267"/>
    <w:rsid w:val="000816B7"/>
    <w:rsid w:val="00082A07"/>
    <w:rsid w:val="000846F4"/>
    <w:rsid w:val="00087799"/>
    <w:rsid w:val="000A17D2"/>
    <w:rsid w:val="000B0183"/>
    <w:rsid w:val="000B13CF"/>
    <w:rsid w:val="000B2D75"/>
    <w:rsid w:val="000B4FA2"/>
    <w:rsid w:val="000E3B7D"/>
    <w:rsid w:val="000E55F8"/>
    <w:rsid w:val="00104BC7"/>
    <w:rsid w:val="001230E2"/>
    <w:rsid w:val="00123FC5"/>
    <w:rsid w:val="00133C89"/>
    <w:rsid w:val="001356D8"/>
    <w:rsid w:val="00136F15"/>
    <w:rsid w:val="001725D4"/>
    <w:rsid w:val="00180459"/>
    <w:rsid w:val="00180C95"/>
    <w:rsid w:val="001C7E95"/>
    <w:rsid w:val="001D0148"/>
    <w:rsid w:val="001E42EE"/>
    <w:rsid w:val="002047C8"/>
    <w:rsid w:val="002101E3"/>
    <w:rsid w:val="002238E2"/>
    <w:rsid w:val="00246C31"/>
    <w:rsid w:val="0026028D"/>
    <w:rsid w:val="002631C7"/>
    <w:rsid w:val="00272B6F"/>
    <w:rsid w:val="002877F7"/>
    <w:rsid w:val="002A385C"/>
    <w:rsid w:val="002F3F63"/>
    <w:rsid w:val="00300DFF"/>
    <w:rsid w:val="0030301C"/>
    <w:rsid w:val="00313EBD"/>
    <w:rsid w:val="00340C75"/>
    <w:rsid w:val="00341D69"/>
    <w:rsid w:val="003433F7"/>
    <w:rsid w:val="0034769E"/>
    <w:rsid w:val="00371195"/>
    <w:rsid w:val="00382DBB"/>
    <w:rsid w:val="00387181"/>
    <w:rsid w:val="003A04DE"/>
    <w:rsid w:val="003A5843"/>
    <w:rsid w:val="003B6668"/>
    <w:rsid w:val="003E5F4D"/>
    <w:rsid w:val="00400541"/>
    <w:rsid w:val="00406B5E"/>
    <w:rsid w:val="0041046F"/>
    <w:rsid w:val="00416102"/>
    <w:rsid w:val="00421DEC"/>
    <w:rsid w:val="004341F9"/>
    <w:rsid w:val="0044349C"/>
    <w:rsid w:val="00446FF9"/>
    <w:rsid w:val="00452014"/>
    <w:rsid w:val="004544E0"/>
    <w:rsid w:val="004708AE"/>
    <w:rsid w:val="00470E56"/>
    <w:rsid w:val="00476050"/>
    <w:rsid w:val="00485486"/>
    <w:rsid w:val="004B47B6"/>
    <w:rsid w:val="004B6870"/>
    <w:rsid w:val="004E136C"/>
    <w:rsid w:val="004E5AC3"/>
    <w:rsid w:val="00504008"/>
    <w:rsid w:val="00512D2F"/>
    <w:rsid w:val="00515683"/>
    <w:rsid w:val="00537A7D"/>
    <w:rsid w:val="00540966"/>
    <w:rsid w:val="005A52CF"/>
    <w:rsid w:val="005D055E"/>
    <w:rsid w:val="005E5075"/>
    <w:rsid w:val="005F44AB"/>
    <w:rsid w:val="00625180"/>
    <w:rsid w:val="0063162C"/>
    <w:rsid w:val="00632B6B"/>
    <w:rsid w:val="00642F2C"/>
    <w:rsid w:val="00645D9A"/>
    <w:rsid w:val="00661584"/>
    <w:rsid w:val="0066396B"/>
    <w:rsid w:val="006761DD"/>
    <w:rsid w:val="006A1CBC"/>
    <w:rsid w:val="006A7BE5"/>
    <w:rsid w:val="006C60B1"/>
    <w:rsid w:val="00700E1C"/>
    <w:rsid w:val="007068F6"/>
    <w:rsid w:val="00716623"/>
    <w:rsid w:val="00743F62"/>
    <w:rsid w:val="007532B0"/>
    <w:rsid w:val="00764E95"/>
    <w:rsid w:val="007E4F33"/>
    <w:rsid w:val="007E6021"/>
    <w:rsid w:val="007F27E1"/>
    <w:rsid w:val="007F3FE1"/>
    <w:rsid w:val="007F42BE"/>
    <w:rsid w:val="008134EE"/>
    <w:rsid w:val="00845DFE"/>
    <w:rsid w:val="00866A7F"/>
    <w:rsid w:val="00880504"/>
    <w:rsid w:val="008902BB"/>
    <w:rsid w:val="0089340C"/>
    <w:rsid w:val="00897F1D"/>
    <w:rsid w:val="008B1E1F"/>
    <w:rsid w:val="008C1608"/>
    <w:rsid w:val="008C554D"/>
    <w:rsid w:val="0091080B"/>
    <w:rsid w:val="00920E9F"/>
    <w:rsid w:val="009569D1"/>
    <w:rsid w:val="0096368D"/>
    <w:rsid w:val="00980ABB"/>
    <w:rsid w:val="009913D2"/>
    <w:rsid w:val="00993425"/>
    <w:rsid w:val="009D5372"/>
    <w:rsid w:val="009E3E6A"/>
    <w:rsid w:val="009F7099"/>
    <w:rsid w:val="00A044D3"/>
    <w:rsid w:val="00A07C57"/>
    <w:rsid w:val="00A128B2"/>
    <w:rsid w:val="00A16D02"/>
    <w:rsid w:val="00A25122"/>
    <w:rsid w:val="00A66E23"/>
    <w:rsid w:val="00A72B96"/>
    <w:rsid w:val="00A85A36"/>
    <w:rsid w:val="00AA0F37"/>
    <w:rsid w:val="00AC1958"/>
    <w:rsid w:val="00AC1982"/>
    <w:rsid w:val="00AC2334"/>
    <w:rsid w:val="00AC2AE8"/>
    <w:rsid w:val="00AD7AC4"/>
    <w:rsid w:val="00AE6280"/>
    <w:rsid w:val="00AF1681"/>
    <w:rsid w:val="00B05A80"/>
    <w:rsid w:val="00B11F48"/>
    <w:rsid w:val="00B22BAB"/>
    <w:rsid w:val="00B40467"/>
    <w:rsid w:val="00B42751"/>
    <w:rsid w:val="00B44958"/>
    <w:rsid w:val="00B453F3"/>
    <w:rsid w:val="00B976C3"/>
    <w:rsid w:val="00BA22F5"/>
    <w:rsid w:val="00BA307E"/>
    <w:rsid w:val="00BA4CFF"/>
    <w:rsid w:val="00BD2E41"/>
    <w:rsid w:val="00BD3D07"/>
    <w:rsid w:val="00C011AD"/>
    <w:rsid w:val="00C0688C"/>
    <w:rsid w:val="00C36976"/>
    <w:rsid w:val="00C42D02"/>
    <w:rsid w:val="00C46A4C"/>
    <w:rsid w:val="00C56999"/>
    <w:rsid w:val="00C81413"/>
    <w:rsid w:val="00CA0382"/>
    <w:rsid w:val="00CB1313"/>
    <w:rsid w:val="00CC04F0"/>
    <w:rsid w:val="00CD035C"/>
    <w:rsid w:val="00CD13E7"/>
    <w:rsid w:val="00CD3B03"/>
    <w:rsid w:val="00CE0C13"/>
    <w:rsid w:val="00D04CD7"/>
    <w:rsid w:val="00D05C63"/>
    <w:rsid w:val="00D10E59"/>
    <w:rsid w:val="00D16085"/>
    <w:rsid w:val="00D2187E"/>
    <w:rsid w:val="00D363BB"/>
    <w:rsid w:val="00D573F3"/>
    <w:rsid w:val="00D6736F"/>
    <w:rsid w:val="00D8781E"/>
    <w:rsid w:val="00D90710"/>
    <w:rsid w:val="00DB34FB"/>
    <w:rsid w:val="00DE5D23"/>
    <w:rsid w:val="00E1373E"/>
    <w:rsid w:val="00E149A4"/>
    <w:rsid w:val="00E16707"/>
    <w:rsid w:val="00E2064C"/>
    <w:rsid w:val="00E30C8F"/>
    <w:rsid w:val="00E37759"/>
    <w:rsid w:val="00E50F68"/>
    <w:rsid w:val="00E72223"/>
    <w:rsid w:val="00E80ACB"/>
    <w:rsid w:val="00E80ADA"/>
    <w:rsid w:val="00EA7BB3"/>
    <w:rsid w:val="00EE6E91"/>
    <w:rsid w:val="00F02CE5"/>
    <w:rsid w:val="00F10F6C"/>
    <w:rsid w:val="00F14614"/>
    <w:rsid w:val="00F269EC"/>
    <w:rsid w:val="00F26AFD"/>
    <w:rsid w:val="00F27FC5"/>
    <w:rsid w:val="00F33330"/>
    <w:rsid w:val="00F37E57"/>
    <w:rsid w:val="00F42E3E"/>
    <w:rsid w:val="00F43271"/>
    <w:rsid w:val="00F501D9"/>
    <w:rsid w:val="00F74D3A"/>
    <w:rsid w:val="00F85DE6"/>
    <w:rsid w:val="00F9018C"/>
    <w:rsid w:val="00F955B6"/>
    <w:rsid w:val="00FD1666"/>
    <w:rsid w:val="00FF0FB5"/>
    <w:rsid w:val="00FF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995673"/>
  <w14:defaultImageDpi w14:val="300"/>
  <w15:docId w15:val="{AD5DF511-8795-1746-90CD-332D8033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9D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46A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A4C"/>
  </w:style>
  <w:style w:type="paragraph" w:styleId="Footer">
    <w:name w:val="footer"/>
    <w:basedOn w:val="Normal"/>
    <w:link w:val="FooterChar"/>
    <w:uiPriority w:val="99"/>
    <w:unhideWhenUsed/>
    <w:rsid w:val="00C46A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A4C"/>
  </w:style>
  <w:style w:type="paragraph" w:styleId="ListParagraph">
    <w:name w:val="List Paragraph"/>
    <w:basedOn w:val="Normal"/>
    <w:uiPriority w:val="34"/>
    <w:qFormat/>
    <w:rsid w:val="00E7222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6158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158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158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80C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0C95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9569D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56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erseus.tufts.edu/hopper/text?doc=Perseus%3Atext%3A1999.01.0022%3Atext%3DLibrary%3Abook%3D2%3Achapter%3D5#note6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erseus.tufts.edu/Herakles/cerberu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Lou</b:Tag>
    <b:SourceType>Art</b:SourceType>
    <b:Guid>{DFC7E1F3-2E3B-402A-AEA5-4A9BD01D5CAA}</b:Guid>
    <b:Title>Hercules and Kerberos</b:Title>
    <b:Author>
      <b:Artist>
        <b:NameList>
          <b:Person>
            <b:Last>E701</b:Last>
            <b:First>Louvre</b:First>
          </b:Person>
        </b:NameList>
      </b:Artist>
    </b:Author>
    <b:Institution>Musee du Louvre</b:Institution>
    <b:RefOrder>1</b:RefOrder>
  </b:Source>
</b:Sources>
</file>

<file path=customXml/itemProps1.xml><?xml version="1.0" encoding="utf-8"?>
<ds:datastoreItem xmlns:ds="http://schemas.openxmlformats.org/officeDocument/2006/customXml" ds:itemID="{CB20D902-CD62-4965-B426-B8B8024F8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606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Carrina Tucker-hughes (1706475)</cp:lastModifiedBy>
  <cp:revision>184</cp:revision>
  <dcterms:created xsi:type="dcterms:W3CDTF">2018-01-02T14:17:00Z</dcterms:created>
  <dcterms:modified xsi:type="dcterms:W3CDTF">2018-01-09T19:30:00Z</dcterms:modified>
</cp:coreProperties>
</file>