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A6CBA" w14:textId="77777777" w:rsidR="005E39ED" w:rsidRPr="003B4225" w:rsidRDefault="005E39ED" w:rsidP="003B4225">
      <w:pPr>
        <w:spacing w:after="0" w:line="480" w:lineRule="auto"/>
        <w:jc w:val="both"/>
        <w:rPr>
          <w:rFonts w:ascii="Arial" w:eastAsia="Times New Roman" w:hAnsi="Arial" w:cs="Arial"/>
          <w:color w:val="000000"/>
          <w:lang w:eastAsia="en-GB"/>
        </w:rPr>
      </w:pPr>
      <w:r w:rsidRPr="003B4225">
        <w:rPr>
          <w:rFonts w:ascii="Arial" w:eastAsia="Times New Roman" w:hAnsi="Arial" w:cs="Arial"/>
          <w:color w:val="000000"/>
          <w:lang w:eastAsia="en-GB"/>
        </w:rPr>
        <w:t>Analyse the cybersecurity preparedness of your chosen state by assessing their formal cybersecurity strategy (if available), the cyberterrorism and cyberwarfare threats they are most likely to face, and the measures that they still need to take to protect the state, its critical infrastructure, and citizens.</w:t>
      </w:r>
    </w:p>
    <w:p w14:paraId="3FB9D80A" w14:textId="77777777" w:rsidR="005E39ED" w:rsidRPr="009B008B" w:rsidRDefault="005E39ED" w:rsidP="005E39ED">
      <w:pPr>
        <w:spacing w:after="0" w:line="240" w:lineRule="auto"/>
        <w:rPr>
          <w:rFonts w:ascii="Arial" w:eastAsia="Times New Roman" w:hAnsi="Arial" w:cs="Arial"/>
          <w:color w:val="00B050"/>
          <w:sz w:val="20"/>
          <w:szCs w:val="20"/>
          <w:lang w:eastAsia="en-GB"/>
        </w:rPr>
      </w:pPr>
    </w:p>
    <w:p w14:paraId="39C4FC31" w14:textId="77777777" w:rsidR="00C57BD1" w:rsidRPr="009B008B" w:rsidRDefault="00C57BD1" w:rsidP="005E39ED">
      <w:pPr>
        <w:spacing w:after="0" w:line="240" w:lineRule="auto"/>
        <w:rPr>
          <w:rFonts w:ascii="Arial" w:eastAsia="Times New Roman" w:hAnsi="Arial" w:cs="Arial"/>
          <w:color w:val="00B050"/>
          <w:sz w:val="20"/>
          <w:szCs w:val="20"/>
          <w:lang w:eastAsia="en-GB"/>
        </w:rPr>
      </w:pPr>
    </w:p>
    <w:p w14:paraId="73899C2C" w14:textId="00921BA1" w:rsidR="005E39ED" w:rsidRDefault="005E39ED" w:rsidP="005E39ED">
      <w:pPr>
        <w:spacing w:after="0" w:line="240" w:lineRule="auto"/>
        <w:rPr>
          <w:rFonts w:ascii="Arial" w:eastAsia="Times New Roman" w:hAnsi="Arial" w:cs="Arial"/>
          <w:i/>
          <w:iCs/>
          <w:color w:val="00B050"/>
          <w:sz w:val="20"/>
          <w:szCs w:val="20"/>
          <w:lang w:eastAsia="en-GB"/>
        </w:rPr>
      </w:pPr>
      <w:r w:rsidRPr="009B008B">
        <w:rPr>
          <w:rFonts w:ascii="Arial" w:eastAsia="Times New Roman" w:hAnsi="Arial" w:cs="Arial"/>
          <w:color w:val="00B050"/>
          <w:sz w:val="20"/>
          <w:szCs w:val="20"/>
          <w:lang w:eastAsia="en-GB"/>
        </w:rPr>
        <w:t xml:space="preserve">• </w:t>
      </w:r>
      <w:r w:rsidRPr="009B008B">
        <w:rPr>
          <w:rFonts w:ascii="Arial" w:eastAsia="Times New Roman" w:hAnsi="Arial" w:cs="Arial"/>
          <w:i/>
          <w:iCs/>
          <w:color w:val="00B050"/>
          <w:sz w:val="20"/>
          <w:szCs w:val="20"/>
          <w:lang w:eastAsia="en-GB"/>
        </w:rPr>
        <w:t>Provide an overview of the technological landscape of the state selected.</w:t>
      </w:r>
    </w:p>
    <w:p w14:paraId="003AABF6" w14:textId="65E39FE2" w:rsidR="00216F47" w:rsidRDefault="00216F47" w:rsidP="005E39ED">
      <w:pPr>
        <w:spacing w:after="0" w:line="240" w:lineRule="auto"/>
        <w:rPr>
          <w:rFonts w:ascii="Arial" w:eastAsia="Times New Roman" w:hAnsi="Arial" w:cs="Arial"/>
          <w:i/>
          <w:iCs/>
          <w:color w:val="00B050"/>
          <w:sz w:val="20"/>
          <w:szCs w:val="20"/>
          <w:lang w:eastAsia="en-GB"/>
        </w:rPr>
      </w:pPr>
    </w:p>
    <w:p w14:paraId="056513FF" w14:textId="76560107" w:rsidR="003A2DB6" w:rsidRPr="00CE27F7" w:rsidRDefault="00B93793" w:rsidP="0004566F">
      <w:pPr>
        <w:shd w:val="clear" w:color="auto" w:fill="FFFFFF"/>
        <w:spacing w:before="100" w:beforeAutospacing="1" w:after="360" w:line="480" w:lineRule="auto"/>
        <w:jc w:val="both"/>
        <w:rPr>
          <w:rFonts w:ascii="Arial" w:eastAsia="Times New Roman" w:hAnsi="Arial" w:cs="Arial"/>
          <w:color w:val="000000" w:themeColor="text1"/>
          <w:lang w:eastAsia="en-GB"/>
        </w:rPr>
      </w:pPr>
      <w:r w:rsidRPr="00B93793">
        <w:rPr>
          <w:rFonts w:ascii="Arial" w:eastAsia="Times New Roman" w:hAnsi="Arial" w:cs="Arial"/>
          <w:color w:val="000000" w:themeColor="text1"/>
          <w:lang w:eastAsia="en-GB"/>
        </w:rPr>
        <w:t xml:space="preserve">When Google opened its European headquarters in Dublin in 2003, the increase in IT business presence began in earnest. Most major tech companies now have a strong presence in Ireland, including </w:t>
      </w:r>
      <w:r w:rsidR="00734B33">
        <w:rPr>
          <w:rFonts w:ascii="Arial" w:eastAsia="Times New Roman" w:hAnsi="Arial" w:cs="Arial"/>
          <w:color w:val="000000" w:themeColor="text1"/>
          <w:lang w:eastAsia="en-GB"/>
        </w:rPr>
        <w:t xml:space="preserve">Apple, </w:t>
      </w:r>
      <w:r w:rsidRPr="00B93793">
        <w:rPr>
          <w:rFonts w:ascii="Arial" w:eastAsia="Times New Roman" w:hAnsi="Arial" w:cs="Arial"/>
          <w:color w:val="000000" w:themeColor="text1"/>
          <w:lang w:eastAsia="en-GB"/>
        </w:rPr>
        <w:t xml:space="preserve">Microsoft, Facebook, LinkedIn, Twitter and </w:t>
      </w:r>
      <w:proofErr w:type="gramStart"/>
      <w:r w:rsidRPr="00B93793">
        <w:rPr>
          <w:rFonts w:ascii="Arial" w:eastAsia="Times New Roman" w:hAnsi="Arial" w:cs="Arial"/>
          <w:color w:val="000000" w:themeColor="text1"/>
          <w:lang w:eastAsia="en-GB"/>
        </w:rPr>
        <w:t>PayPal</w:t>
      </w:r>
      <w:r w:rsidRPr="00B93793">
        <w:rPr>
          <w:rFonts w:ascii="Arial" w:eastAsia="Times New Roman" w:hAnsi="Arial" w:cs="Arial"/>
          <w:color w:val="000000" w:themeColor="text1"/>
          <w:lang w:eastAsia="en-GB"/>
        </w:rPr>
        <w:t>.</w:t>
      </w:r>
      <w:r w:rsidR="003A2DB6" w:rsidRPr="003A2DB6">
        <w:rPr>
          <w:rFonts w:ascii="Arial" w:eastAsia="Times New Roman" w:hAnsi="Arial" w:cs="Arial"/>
          <w:color w:val="000000" w:themeColor="text1"/>
          <w:lang w:eastAsia="en-GB"/>
        </w:rPr>
        <w:t>.</w:t>
      </w:r>
      <w:proofErr w:type="gramEnd"/>
      <w:r w:rsidR="003A2DB6" w:rsidRPr="003A2DB6">
        <w:t xml:space="preserve"> </w:t>
      </w:r>
      <w:r w:rsidR="003A2DB6" w:rsidRPr="003A2DB6">
        <w:rPr>
          <w:rFonts w:ascii="Arial" w:eastAsia="Times New Roman" w:hAnsi="Arial" w:cs="Arial"/>
          <w:color w:val="000000" w:themeColor="text1"/>
          <w:lang w:eastAsia="en-GB"/>
        </w:rPr>
        <w:t>In Ireland, there are around 1,000 ICT enterprises ranging from global heavyweights to embryonic start-</w:t>
      </w:r>
      <w:r w:rsidR="00CE27F7" w:rsidRPr="003A2DB6">
        <w:rPr>
          <w:rFonts w:ascii="Arial" w:eastAsia="Times New Roman" w:hAnsi="Arial" w:cs="Arial"/>
          <w:color w:val="000000" w:themeColor="text1"/>
          <w:lang w:eastAsia="en-GB"/>
        </w:rPr>
        <w:t>ups</w:t>
      </w:r>
      <w:r w:rsidR="00CE27F7">
        <w:rPr>
          <w:rFonts w:ascii="Arial" w:eastAsia="Times New Roman" w:hAnsi="Arial" w:cs="Arial"/>
          <w:color w:val="000000" w:themeColor="text1"/>
          <w:lang w:eastAsia="en-GB"/>
        </w:rPr>
        <w:t xml:space="preserve"> </w:t>
      </w:r>
      <w:r w:rsidR="00CE27F7" w:rsidRPr="00F47AD4">
        <w:rPr>
          <w:rFonts w:ascii="Arial" w:eastAsia="Times New Roman" w:hAnsi="Arial" w:cs="Arial"/>
          <w:color w:val="000000" w:themeColor="text1"/>
          <w:highlight w:val="yellow"/>
          <w:lang w:eastAsia="en-GB"/>
        </w:rPr>
        <w:t>(</w:t>
      </w:r>
      <w:r w:rsidR="003A2DB6" w:rsidRPr="00F47AD4">
        <w:rPr>
          <w:rFonts w:ascii="Arial" w:eastAsia="Times New Roman" w:hAnsi="Arial" w:cs="Arial"/>
          <w:color w:val="FF0000"/>
          <w:highlight w:val="yellow"/>
          <w:lang w:eastAsia="en-GB"/>
        </w:rPr>
        <w:t>Smart MBS, 2021)</w:t>
      </w:r>
      <w:r w:rsidR="003A2DB6" w:rsidRPr="003A2DB6">
        <w:rPr>
          <w:rFonts w:ascii="Arial" w:eastAsia="Times New Roman" w:hAnsi="Arial" w:cs="Arial"/>
          <w:color w:val="FF0000"/>
          <w:lang w:eastAsia="en-GB"/>
        </w:rPr>
        <w:t xml:space="preserve"> </w:t>
      </w:r>
    </w:p>
    <w:p w14:paraId="3468824F" w14:textId="5D029BD6" w:rsidR="00B93793" w:rsidRPr="003A2DB6" w:rsidRDefault="0043647E" w:rsidP="0004566F">
      <w:pPr>
        <w:spacing w:after="0" w:line="480" w:lineRule="auto"/>
        <w:jc w:val="both"/>
        <w:rPr>
          <w:rFonts w:ascii="Arial" w:hAnsi="Arial" w:cs="Arial"/>
          <w:shd w:val="clear" w:color="auto" w:fill="FFFFFF"/>
        </w:rPr>
      </w:pPr>
      <w:r>
        <w:rPr>
          <w:rFonts w:ascii="Arial" w:eastAsia="Times New Roman" w:hAnsi="Arial" w:cs="Arial"/>
          <w:color w:val="000000" w:themeColor="text1"/>
          <w:lang w:eastAsia="en-GB"/>
        </w:rPr>
        <w:t xml:space="preserve">It has been recognised that </w:t>
      </w:r>
      <w:r w:rsidR="00F70B22" w:rsidRPr="003A2DB6">
        <w:rPr>
          <w:rFonts w:ascii="Arial" w:eastAsia="Times New Roman" w:hAnsi="Arial" w:cs="Arial"/>
          <w:color w:val="000000" w:themeColor="text1"/>
          <w:lang w:eastAsia="en-GB"/>
        </w:rPr>
        <w:t>Ireland offers various advantages to ICT companies w</w:t>
      </w:r>
      <w:r w:rsidR="00F70B22">
        <w:rPr>
          <w:rFonts w:ascii="Arial" w:eastAsia="Times New Roman" w:hAnsi="Arial" w:cs="Arial"/>
          <w:color w:val="000000" w:themeColor="text1"/>
          <w:lang w:eastAsia="en-GB"/>
        </w:rPr>
        <w:t>ho wish</w:t>
      </w:r>
      <w:r w:rsidR="00F70B22" w:rsidRPr="003A2DB6">
        <w:rPr>
          <w:rFonts w:ascii="Arial" w:eastAsia="Times New Roman" w:hAnsi="Arial" w:cs="Arial"/>
          <w:color w:val="000000" w:themeColor="text1"/>
          <w:lang w:eastAsia="en-GB"/>
        </w:rPr>
        <w:t xml:space="preserve"> to grow their operations internationally</w:t>
      </w:r>
      <w:r w:rsidR="00F70B22">
        <w:rPr>
          <w:rFonts w:ascii="Arial" w:eastAsia="Times New Roman" w:hAnsi="Arial" w:cs="Arial"/>
          <w:color w:val="000000" w:themeColor="text1"/>
          <w:lang w:eastAsia="en-GB"/>
        </w:rPr>
        <w:t>.</w:t>
      </w:r>
      <w:r w:rsidR="00F70B22" w:rsidRPr="003A2DB6">
        <w:rPr>
          <w:rFonts w:ascii="Arial" w:hAnsi="Arial" w:cs="Arial"/>
          <w:shd w:val="clear" w:color="auto" w:fill="FFFFFF"/>
        </w:rPr>
        <w:t xml:space="preserve"> </w:t>
      </w:r>
      <w:r w:rsidR="003A2DB6" w:rsidRPr="003A2DB6">
        <w:rPr>
          <w:rFonts w:ascii="Arial" w:hAnsi="Arial" w:cs="Arial"/>
          <w:shd w:val="clear" w:color="auto" w:fill="FFFFFF"/>
        </w:rPr>
        <w:t>Irelands</w:t>
      </w:r>
      <w:r w:rsidR="003A2DB6" w:rsidRPr="003A2DB6">
        <w:rPr>
          <w:rFonts w:ascii="Arial" w:hAnsi="Arial" w:cs="Arial"/>
          <w:shd w:val="clear" w:color="auto" w:fill="FFFFFF"/>
        </w:rPr>
        <w:t xml:space="preserve"> participation in the European Union is a significant benefit of establishing a business in Ireland. </w:t>
      </w:r>
      <w:r w:rsidR="007161F2">
        <w:rPr>
          <w:rFonts w:ascii="Arial" w:hAnsi="Arial" w:cs="Arial"/>
          <w:shd w:val="clear" w:color="auto" w:fill="FFFFFF"/>
        </w:rPr>
        <w:t xml:space="preserve">It </w:t>
      </w:r>
      <w:r w:rsidR="003A2DB6" w:rsidRPr="003A2DB6">
        <w:rPr>
          <w:rFonts w:ascii="Arial" w:hAnsi="Arial" w:cs="Arial"/>
          <w:shd w:val="clear" w:color="auto" w:fill="FFFFFF"/>
        </w:rPr>
        <w:t>provides businesses with access to more than 500 million prospective customers</w:t>
      </w:r>
      <w:r w:rsidR="007161F2">
        <w:rPr>
          <w:rFonts w:ascii="Arial" w:hAnsi="Arial" w:cs="Arial"/>
          <w:shd w:val="clear" w:color="auto" w:fill="FFFFFF"/>
        </w:rPr>
        <w:t xml:space="preserve"> who may </w:t>
      </w:r>
      <w:r w:rsidR="003A2DB6" w:rsidRPr="003A2DB6">
        <w:rPr>
          <w:rFonts w:ascii="Arial" w:hAnsi="Arial" w:cs="Arial"/>
          <w:shd w:val="clear" w:color="auto" w:fill="FFFFFF"/>
        </w:rPr>
        <w:t>take advantage of the EU's free-trade agreement and customs union</w:t>
      </w:r>
      <w:r w:rsidR="00CE27F7">
        <w:rPr>
          <w:rFonts w:ascii="Arial" w:hAnsi="Arial" w:cs="Arial"/>
          <w:shd w:val="clear" w:color="auto" w:fill="FFFFFF"/>
        </w:rPr>
        <w:t xml:space="preserve"> </w:t>
      </w:r>
      <w:r w:rsidR="00CE27F7" w:rsidRPr="00F47AD4">
        <w:rPr>
          <w:rFonts w:ascii="Arial" w:hAnsi="Arial" w:cs="Arial"/>
          <w:color w:val="FF0000"/>
          <w:highlight w:val="yellow"/>
          <w:shd w:val="clear" w:color="auto" w:fill="FFFFFF"/>
        </w:rPr>
        <w:t>(</w:t>
      </w:r>
      <w:proofErr w:type="spellStart"/>
      <w:r w:rsidR="00CE27F7" w:rsidRPr="00F47AD4">
        <w:rPr>
          <w:rFonts w:ascii="Arial" w:hAnsi="Arial" w:cs="Arial"/>
          <w:color w:val="FF0000"/>
          <w:highlight w:val="yellow"/>
          <w:shd w:val="clear" w:color="auto" w:fill="FFFFFF"/>
        </w:rPr>
        <w:t>Tonra</w:t>
      </w:r>
      <w:proofErr w:type="spellEnd"/>
      <w:r w:rsidR="00CE27F7" w:rsidRPr="00F47AD4">
        <w:rPr>
          <w:rFonts w:ascii="Arial" w:hAnsi="Arial" w:cs="Arial"/>
          <w:color w:val="FF0000"/>
          <w:highlight w:val="yellow"/>
          <w:shd w:val="clear" w:color="auto" w:fill="FFFFFF"/>
        </w:rPr>
        <w:t>, 2017)</w:t>
      </w:r>
      <w:r w:rsidR="00CE27F7" w:rsidRPr="00CE27F7">
        <w:rPr>
          <w:rFonts w:ascii="Arial" w:hAnsi="Arial" w:cs="Arial"/>
          <w:color w:val="FF0000"/>
          <w:shd w:val="clear" w:color="auto" w:fill="FFFFFF"/>
        </w:rPr>
        <w:t xml:space="preserve"> </w:t>
      </w:r>
    </w:p>
    <w:p w14:paraId="69F65F84" w14:textId="77777777" w:rsidR="00B93793" w:rsidRPr="009B008B" w:rsidRDefault="00B93793" w:rsidP="005E39ED">
      <w:pPr>
        <w:spacing w:after="0" w:line="240" w:lineRule="auto"/>
        <w:rPr>
          <w:rFonts w:ascii="Arial" w:eastAsia="Times New Roman" w:hAnsi="Arial" w:cs="Arial"/>
          <w:color w:val="00B050"/>
          <w:sz w:val="20"/>
          <w:szCs w:val="20"/>
          <w:lang w:eastAsia="en-GB"/>
        </w:rPr>
      </w:pPr>
    </w:p>
    <w:p w14:paraId="60718F90" w14:textId="77777777" w:rsidR="00C57BD1" w:rsidRDefault="00C57BD1" w:rsidP="005E39ED">
      <w:pPr>
        <w:spacing w:after="0" w:line="240" w:lineRule="auto"/>
        <w:rPr>
          <w:rFonts w:ascii="Arial" w:eastAsia="Times New Roman" w:hAnsi="Arial" w:cs="Arial"/>
          <w:color w:val="000000"/>
          <w:sz w:val="20"/>
          <w:szCs w:val="20"/>
          <w:lang w:eastAsia="en-GB"/>
        </w:rPr>
      </w:pPr>
    </w:p>
    <w:p w14:paraId="336F7ED0" w14:textId="02B07357" w:rsidR="00301DE5" w:rsidRDefault="00301DE5" w:rsidP="00301DE5">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Is the state a leader or a follower in terms of technological innovation?</w:t>
      </w:r>
    </w:p>
    <w:p w14:paraId="4645771E" w14:textId="77777777" w:rsidR="00301DE5" w:rsidRPr="00301DE5" w:rsidRDefault="00301DE5" w:rsidP="00301DE5">
      <w:pPr>
        <w:spacing w:after="0" w:line="240" w:lineRule="auto"/>
        <w:rPr>
          <w:rFonts w:ascii="Arial" w:eastAsia="Times New Roman" w:hAnsi="Arial" w:cs="Arial"/>
          <w:color w:val="00B050"/>
          <w:sz w:val="20"/>
          <w:szCs w:val="20"/>
          <w:lang w:eastAsia="en-GB"/>
        </w:rPr>
      </w:pPr>
    </w:p>
    <w:p w14:paraId="28B0AAD3" w14:textId="2CAAE4B8" w:rsidR="006A3011" w:rsidRPr="00CE601C" w:rsidRDefault="0043647E" w:rsidP="00CE601C">
      <w:pPr>
        <w:spacing w:line="480" w:lineRule="auto"/>
        <w:jc w:val="both"/>
        <w:rPr>
          <w:rFonts w:ascii="Arial" w:hAnsi="Arial" w:cs="Arial"/>
          <w:i/>
          <w:iCs/>
          <w:color w:val="FF0000"/>
        </w:rPr>
      </w:pPr>
      <w:r>
        <w:rPr>
          <w:rFonts w:ascii="Arial" w:hAnsi="Arial" w:cs="Arial"/>
        </w:rPr>
        <w:t>The t</w:t>
      </w:r>
      <w:r w:rsidR="00402D5B">
        <w:rPr>
          <w:rFonts w:ascii="Arial" w:hAnsi="Arial" w:cs="Arial"/>
        </w:rPr>
        <w:t xml:space="preserve">echnological landscape </w:t>
      </w:r>
      <w:r w:rsidR="007A6031">
        <w:rPr>
          <w:rFonts w:ascii="Arial" w:hAnsi="Arial" w:cs="Arial"/>
        </w:rPr>
        <w:t>differs</w:t>
      </w:r>
      <w:r w:rsidR="00402D5B">
        <w:rPr>
          <w:rFonts w:ascii="Arial" w:hAnsi="Arial" w:cs="Arial"/>
        </w:rPr>
        <w:t xml:space="preserve"> across </w:t>
      </w:r>
      <w:r w:rsidR="007A6031">
        <w:rPr>
          <w:rFonts w:ascii="Arial" w:hAnsi="Arial" w:cs="Arial"/>
        </w:rPr>
        <w:t>many</w:t>
      </w:r>
      <w:r w:rsidR="00402D5B">
        <w:rPr>
          <w:rFonts w:ascii="Arial" w:hAnsi="Arial" w:cs="Arial"/>
        </w:rPr>
        <w:t xml:space="preserve"> countries. Some countries are lead </w:t>
      </w:r>
      <w:r w:rsidR="007A6031">
        <w:rPr>
          <w:rFonts w:ascii="Arial" w:hAnsi="Arial" w:cs="Arial"/>
        </w:rPr>
        <w:t>pioneers</w:t>
      </w:r>
      <w:r w:rsidR="00402D5B">
        <w:rPr>
          <w:rFonts w:ascii="Arial" w:hAnsi="Arial" w:cs="Arial"/>
        </w:rPr>
        <w:t xml:space="preserve"> </w:t>
      </w:r>
      <w:r w:rsidR="007A6031">
        <w:rPr>
          <w:rFonts w:ascii="Arial" w:hAnsi="Arial" w:cs="Arial"/>
        </w:rPr>
        <w:t>in technological achievements, with France being a large contributor to science and the USA and Russia achieving nuclear capability and produce satellites</w:t>
      </w:r>
      <w:r w:rsidR="002B7C6F">
        <w:rPr>
          <w:rFonts w:ascii="Arial" w:hAnsi="Arial" w:cs="Arial"/>
        </w:rPr>
        <w:t xml:space="preserve"> </w:t>
      </w:r>
      <w:r w:rsidR="002B7C6F" w:rsidRPr="00EB24A3">
        <w:rPr>
          <w:rFonts w:ascii="Arial" w:hAnsi="Arial" w:cs="Arial"/>
          <w:color w:val="FF0000"/>
          <w:highlight w:val="yellow"/>
        </w:rPr>
        <w:t>(TC Global, 2022)</w:t>
      </w:r>
      <w:r w:rsidR="00EB24A3" w:rsidRPr="00EB24A3">
        <w:rPr>
          <w:rFonts w:ascii="Arial" w:hAnsi="Arial" w:cs="Arial"/>
          <w:color w:val="FF0000"/>
          <w:highlight w:val="yellow"/>
        </w:rPr>
        <w:t>.</w:t>
      </w:r>
      <w:r w:rsidR="00EB24A3">
        <w:rPr>
          <w:rFonts w:ascii="Arial" w:hAnsi="Arial" w:cs="Arial"/>
          <w:color w:val="FF0000"/>
        </w:rPr>
        <w:t xml:space="preserve"> </w:t>
      </w:r>
      <w:r w:rsidR="002B7C6F" w:rsidRPr="002B7C6F">
        <w:rPr>
          <w:rFonts w:ascii="Arial" w:hAnsi="Arial" w:cs="Arial"/>
          <w:color w:val="FF0000"/>
        </w:rPr>
        <w:t xml:space="preserve"> </w:t>
      </w:r>
      <w:r w:rsidR="00C57BD1" w:rsidRPr="006E30FD">
        <w:rPr>
          <w:rFonts w:ascii="Arial" w:hAnsi="Arial" w:cs="Arial"/>
        </w:rPr>
        <w:t xml:space="preserve">Ireland ranks among the leading EU Member States in terms of the uptake and use of digital technologies. </w:t>
      </w:r>
      <w:r w:rsidR="0052799A" w:rsidRPr="00107843">
        <w:rPr>
          <w:rFonts w:ascii="Arial" w:hAnsi="Arial" w:cs="Arial"/>
        </w:rPr>
        <w:t xml:space="preserve">Ireland has </w:t>
      </w:r>
      <w:r w:rsidR="00107843" w:rsidRPr="00107843">
        <w:rPr>
          <w:rFonts w:ascii="Arial" w:hAnsi="Arial" w:cs="Arial"/>
        </w:rPr>
        <w:t>evolved over</w:t>
      </w:r>
      <w:r w:rsidR="0052799A" w:rsidRPr="00107843">
        <w:rPr>
          <w:rFonts w:ascii="Arial" w:hAnsi="Arial" w:cs="Arial"/>
        </w:rPr>
        <w:t xml:space="preserve"> the years, </w:t>
      </w:r>
      <w:r w:rsidR="00107843" w:rsidRPr="00107843">
        <w:rPr>
          <w:rFonts w:ascii="Arial" w:hAnsi="Arial" w:cs="Arial"/>
        </w:rPr>
        <w:t>with Dublin is a major tech innovation centre on the contine</w:t>
      </w:r>
      <w:r w:rsidR="00107843">
        <w:rPr>
          <w:rFonts w:ascii="Arial" w:hAnsi="Arial" w:cs="Arial"/>
        </w:rPr>
        <w:t xml:space="preserve">nt. </w:t>
      </w:r>
      <w:r w:rsidR="00C57BD1" w:rsidRPr="006E30FD">
        <w:rPr>
          <w:rFonts w:ascii="Arial" w:hAnsi="Arial" w:cs="Arial"/>
        </w:rPr>
        <w:t>These technologies have become increasingly important in sustaining and facilitating economic and social life.</w:t>
      </w:r>
      <w:r w:rsidR="006A3011" w:rsidRPr="006E30FD">
        <w:rPr>
          <w:rFonts w:ascii="Arial" w:hAnsi="Arial" w:cs="Arial"/>
        </w:rPr>
        <w:t xml:space="preserve"> </w:t>
      </w:r>
      <w:r w:rsidR="006A3011" w:rsidRPr="00457692">
        <w:rPr>
          <w:rFonts w:ascii="Arial" w:hAnsi="Arial" w:cs="Arial"/>
          <w:color w:val="FF0000"/>
          <w:highlight w:val="yellow"/>
        </w:rPr>
        <w:t>(</w:t>
      </w:r>
      <w:r w:rsidR="00457692" w:rsidRPr="00457692">
        <w:rPr>
          <w:rFonts w:ascii="Arial" w:hAnsi="Arial" w:cs="Arial"/>
          <w:color w:val="FF0000"/>
          <w:highlight w:val="yellow"/>
        </w:rPr>
        <w:t>Government of Ireland, 2021</w:t>
      </w:r>
      <w:r w:rsidR="00CE601C" w:rsidRPr="00457692">
        <w:rPr>
          <w:rFonts w:ascii="Arial" w:hAnsi="Arial" w:cs="Arial"/>
          <w:color w:val="FF0000"/>
          <w:highlight w:val="yellow"/>
        </w:rPr>
        <w:t>)</w:t>
      </w:r>
    </w:p>
    <w:p w14:paraId="3BAC685C" w14:textId="51D5400D" w:rsidR="00C57BD1" w:rsidRDefault="00C57BD1" w:rsidP="005E39ED">
      <w:pPr>
        <w:spacing w:after="0" w:line="240" w:lineRule="auto"/>
        <w:rPr>
          <w:rFonts w:ascii="Arial" w:eastAsia="Times New Roman" w:hAnsi="Arial" w:cs="Arial"/>
          <w:color w:val="FF0000"/>
          <w:sz w:val="20"/>
          <w:szCs w:val="20"/>
          <w:lang w:eastAsia="en-GB"/>
        </w:rPr>
      </w:pPr>
    </w:p>
    <w:p w14:paraId="7D0723A3" w14:textId="15EF1A28" w:rsidR="00F70B22" w:rsidRDefault="00F70B22" w:rsidP="005E39ED">
      <w:pPr>
        <w:spacing w:after="0" w:line="240" w:lineRule="auto"/>
        <w:rPr>
          <w:rFonts w:ascii="Arial" w:eastAsia="Times New Roman" w:hAnsi="Arial" w:cs="Arial"/>
          <w:color w:val="FF0000"/>
          <w:sz w:val="20"/>
          <w:szCs w:val="20"/>
          <w:lang w:eastAsia="en-GB"/>
        </w:rPr>
      </w:pPr>
    </w:p>
    <w:p w14:paraId="10CB206A" w14:textId="77777777" w:rsidR="00F70B22" w:rsidRPr="00AE7927" w:rsidRDefault="00F70B22" w:rsidP="005E39ED">
      <w:pPr>
        <w:spacing w:after="0" w:line="240" w:lineRule="auto"/>
        <w:rPr>
          <w:rFonts w:ascii="Arial" w:eastAsia="Times New Roman" w:hAnsi="Arial" w:cs="Arial"/>
          <w:color w:val="FF0000"/>
          <w:sz w:val="20"/>
          <w:szCs w:val="20"/>
          <w:lang w:eastAsia="en-GB"/>
        </w:rPr>
      </w:pPr>
    </w:p>
    <w:p w14:paraId="03520ED0" w14:textId="327874C3" w:rsidR="000D67ED" w:rsidRPr="00E6551D" w:rsidRDefault="005E39ED" w:rsidP="005E39ED">
      <w:pPr>
        <w:spacing w:after="0" w:line="240" w:lineRule="auto"/>
        <w:rPr>
          <w:rFonts w:ascii="Arial" w:eastAsia="Times New Roman" w:hAnsi="Arial" w:cs="Arial"/>
          <w:color w:val="00B050"/>
          <w:sz w:val="20"/>
          <w:szCs w:val="20"/>
          <w:lang w:eastAsia="en-GB"/>
        </w:rPr>
      </w:pPr>
      <w:r w:rsidRPr="00E6551D">
        <w:rPr>
          <w:rFonts w:ascii="Arial" w:eastAsia="Times New Roman" w:hAnsi="Arial" w:cs="Arial"/>
          <w:color w:val="00B050"/>
          <w:sz w:val="20"/>
          <w:szCs w:val="20"/>
          <w:lang w:eastAsia="en-GB"/>
        </w:rPr>
        <w:lastRenderedPageBreak/>
        <w:t>• What percentage of the population has internet access?</w:t>
      </w:r>
    </w:p>
    <w:p w14:paraId="52243B79" w14:textId="530A7A9B" w:rsidR="00AE7927" w:rsidRDefault="00AE7927" w:rsidP="005E39ED">
      <w:pPr>
        <w:spacing w:after="0" w:line="240" w:lineRule="auto"/>
        <w:rPr>
          <w:rFonts w:ascii="Arial" w:eastAsia="Times New Roman" w:hAnsi="Arial" w:cs="Arial"/>
          <w:color w:val="000000"/>
          <w:sz w:val="20"/>
          <w:szCs w:val="20"/>
          <w:lang w:eastAsia="en-GB"/>
        </w:rPr>
      </w:pPr>
    </w:p>
    <w:p w14:paraId="6AD9EE45" w14:textId="7E882D9B" w:rsidR="0043647E" w:rsidRDefault="0043647E" w:rsidP="0043647E">
      <w:pPr>
        <w:spacing w:line="480" w:lineRule="auto"/>
        <w:jc w:val="both"/>
        <w:rPr>
          <w:rFonts w:ascii="Arial" w:hAnsi="Arial" w:cs="Arial"/>
          <w:i/>
          <w:iCs/>
          <w:color w:val="FF0000"/>
        </w:rPr>
      </w:pPr>
      <w:r>
        <w:rPr>
          <w:rFonts w:ascii="Arial" w:hAnsi="Arial" w:cs="Arial"/>
        </w:rPr>
        <w:t xml:space="preserve">The internet is defined as </w:t>
      </w:r>
      <w:r w:rsidRPr="009C5662">
        <w:rPr>
          <w:rFonts w:ascii="Arial" w:hAnsi="Arial" w:cs="Arial"/>
          <w:i/>
          <w:iCs/>
        </w:rPr>
        <w:t xml:space="preserve">‘the worldwide interconnection of individual networks operated by government, industry, academia, and private parties’ </w:t>
      </w:r>
      <w:r w:rsidRPr="007667CB">
        <w:rPr>
          <w:rFonts w:ascii="Arial" w:hAnsi="Arial" w:cs="Arial"/>
          <w:color w:val="FF0000"/>
          <w:highlight w:val="yellow"/>
        </w:rPr>
        <w:t>(Interne</w:t>
      </w:r>
      <w:r w:rsidR="007667CB" w:rsidRPr="007667CB">
        <w:rPr>
          <w:rFonts w:ascii="Arial" w:hAnsi="Arial" w:cs="Arial"/>
          <w:color w:val="FF0000"/>
          <w:highlight w:val="yellow"/>
        </w:rPr>
        <w:t>t World Stats</w:t>
      </w:r>
      <w:r w:rsidR="007667CB">
        <w:rPr>
          <w:rFonts w:ascii="Arial" w:hAnsi="Arial" w:cs="Arial"/>
          <w:color w:val="FF0000"/>
          <w:highlight w:val="yellow"/>
        </w:rPr>
        <w:t xml:space="preserve">, </w:t>
      </w:r>
      <w:r w:rsidRPr="007667CB">
        <w:rPr>
          <w:rFonts w:ascii="Arial" w:hAnsi="Arial" w:cs="Arial"/>
          <w:color w:val="FF0000"/>
          <w:highlight w:val="yellow"/>
        </w:rPr>
        <w:t>2021)</w:t>
      </w:r>
      <w:r w:rsidRPr="009C5662">
        <w:rPr>
          <w:rFonts w:ascii="Arial" w:hAnsi="Arial" w:cs="Arial"/>
          <w:i/>
          <w:iCs/>
          <w:color w:val="FF0000"/>
        </w:rPr>
        <w:t xml:space="preserve"> </w:t>
      </w:r>
      <w:r w:rsidRPr="00F8727A">
        <w:rPr>
          <w:rFonts w:ascii="Arial" w:hAnsi="Arial" w:cs="Arial"/>
        </w:rPr>
        <w:t xml:space="preserve">The internet’s ongoing growth and usage has led to a greater reliance on </w:t>
      </w:r>
      <w:r>
        <w:rPr>
          <w:rFonts w:ascii="Arial" w:hAnsi="Arial" w:cs="Arial"/>
        </w:rPr>
        <w:t xml:space="preserve">digital technology. </w:t>
      </w:r>
      <w:r w:rsidRPr="003B5097">
        <w:rPr>
          <w:rFonts w:ascii="Arial" w:hAnsi="Arial" w:cs="Arial"/>
          <w:color w:val="000000" w:themeColor="text1"/>
        </w:rPr>
        <w:t xml:space="preserve">This reliance has resulted in a complex </w:t>
      </w:r>
      <w:r>
        <w:rPr>
          <w:rFonts w:ascii="Arial" w:hAnsi="Arial" w:cs="Arial"/>
          <w:color w:val="000000" w:themeColor="text1"/>
        </w:rPr>
        <w:t>and</w:t>
      </w:r>
      <w:r w:rsidRPr="003B5097">
        <w:rPr>
          <w:rFonts w:ascii="Arial" w:hAnsi="Arial" w:cs="Arial"/>
          <w:color w:val="000000" w:themeColor="text1"/>
        </w:rPr>
        <w:t xml:space="preserve"> growing set of risks</w:t>
      </w:r>
      <w:r>
        <w:rPr>
          <w:rFonts w:ascii="Arial" w:hAnsi="Arial" w:cs="Arial"/>
          <w:color w:val="000000" w:themeColor="text1"/>
        </w:rPr>
        <w:t xml:space="preserve"> </w:t>
      </w:r>
      <w:r w:rsidRPr="007667CB">
        <w:rPr>
          <w:rFonts w:ascii="Arial" w:hAnsi="Arial" w:cs="Arial"/>
          <w:color w:val="FF0000"/>
          <w:highlight w:val="yellow"/>
        </w:rPr>
        <w:t>(Tan &amp; Teo, 1998)</w:t>
      </w:r>
    </w:p>
    <w:p w14:paraId="1B0C8C51" w14:textId="77777777" w:rsidR="00F70B22" w:rsidRDefault="00F70B22" w:rsidP="00F70B22">
      <w:pPr>
        <w:spacing w:line="480" w:lineRule="auto"/>
        <w:jc w:val="both"/>
        <w:rPr>
          <w:rFonts w:ascii="Arial" w:hAnsi="Arial" w:cs="Arial"/>
        </w:rPr>
      </w:pPr>
      <w:r w:rsidRPr="00BB5F71">
        <w:rPr>
          <w:rFonts w:ascii="Arial" w:hAnsi="Arial" w:cs="Arial"/>
        </w:rPr>
        <w:t xml:space="preserve">The growth of the internet has been </w:t>
      </w:r>
      <w:r>
        <w:rPr>
          <w:rFonts w:ascii="Arial" w:hAnsi="Arial" w:cs="Arial"/>
        </w:rPr>
        <w:t>substantial in recent years. I</w:t>
      </w:r>
      <w:r w:rsidRPr="00BB5F71">
        <w:rPr>
          <w:rFonts w:ascii="Arial" w:hAnsi="Arial" w:cs="Arial"/>
        </w:rPr>
        <w:t>n 1997 only 2% of people in the UK had access to the internet</w:t>
      </w:r>
      <w:r>
        <w:rPr>
          <w:rFonts w:ascii="Arial" w:hAnsi="Arial" w:cs="Arial"/>
        </w:rPr>
        <w:t xml:space="preserve"> increasing to</w:t>
      </w:r>
      <w:r w:rsidRPr="00BB5F71">
        <w:rPr>
          <w:rFonts w:ascii="Arial" w:hAnsi="Arial" w:cs="Arial"/>
        </w:rPr>
        <w:t xml:space="preserve"> </w:t>
      </w:r>
      <w:r>
        <w:rPr>
          <w:rFonts w:ascii="Arial" w:hAnsi="Arial" w:cs="Arial"/>
        </w:rPr>
        <w:t>95</w:t>
      </w:r>
      <w:r w:rsidRPr="00BB5F71">
        <w:rPr>
          <w:rFonts w:ascii="Arial" w:hAnsi="Arial" w:cs="Arial"/>
        </w:rPr>
        <w:t>% in 2020</w:t>
      </w:r>
      <w:r>
        <w:rPr>
          <w:rFonts w:ascii="Arial" w:hAnsi="Arial" w:cs="Arial"/>
          <w:color w:val="FF0000"/>
        </w:rPr>
        <w:t xml:space="preserve">. </w:t>
      </w:r>
      <w:r w:rsidRPr="00BB5F71">
        <w:rPr>
          <w:rFonts w:ascii="Arial" w:hAnsi="Arial" w:cs="Arial"/>
        </w:rPr>
        <w:t>In 20</w:t>
      </w:r>
      <w:r>
        <w:rPr>
          <w:rFonts w:ascii="Arial" w:hAnsi="Arial" w:cs="Arial"/>
        </w:rPr>
        <w:t>14</w:t>
      </w:r>
      <w:r w:rsidRPr="00BB5F71">
        <w:rPr>
          <w:rFonts w:ascii="Arial" w:hAnsi="Arial" w:cs="Arial"/>
        </w:rPr>
        <w:t>, the average person spen</w:t>
      </w:r>
      <w:r>
        <w:rPr>
          <w:rFonts w:ascii="Arial" w:hAnsi="Arial" w:cs="Arial"/>
        </w:rPr>
        <w:t>t</w:t>
      </w:r>
      <w:r w:rsidRPr="00BB5F71">
        <w:rPr>
          <w:rFonts w:ascii="Arial" w:hAnsi="Arial" w:cs="Arial"/>
        </w:rPr>
        <w:t xml:space="preserve"> 3 hours 45 mins each day on the internet </w:t>
      </w:r>
      <w:r>
        <w:rPr>
          <w:rFonts w:ascii="Arial" w:hAnsi="Arial" w:cs="Arial"/>
        </w:rPr>
        <w:t xml:space="preserve">compared to today, where they now spend 6 hours and 56 minutes online </w:t>
      </w:r>
      <w:r w:rsidRPr="007667CB">
        <w:rPr>
          <w:rFonts w:ascii="Arial" w:hAnsi="Arial" w:cs="Arial"/>
          <w:color w:val="FF0000"/>
          <w:highlight w:val="yellow"/>
        </w:rPr>
        <w:t>(Office of National Statistics, 2022)</w:t>
      </w:r>
      <w:r w:rsidRPr="007A25D8">
        <w:rPr>
          <w:rFonts w:ascii="Arial" w:hAnsi="Arial" w:cs="Arial"/>
          <w:color w:val="FF0000"/>
        </w:rPr>
        <w:t xml:space="preserve"> </w:t>
      </w:r>
    </w:p>
    <w:p w14:paraId="1344F870" w14:textId="71C11E22" w:rsidR="00E6551D" w:rsidRPr="00B12ADF" w:rsidRDefault="0043647E" w:rsidP="00B8037E">
      <w:pPr>
        <w:spacing w:after="0" w:line="480" w:lineRule="auto"/>
        <w:jc w:val="both"/>
        <w:rPr>
          <w:rFonts w:ascii="Arial" w:eastAsia="Times New Roman" w:hAnsi="Arial" w:cs="Arial"/>
          <w:color w:val="FF0000"/>
          <w:lang w:eastAsia="en-GB"/>
        </w:rPr>
      </w:pPr>
      <w:r>
        <w:rPr>
          <w:rFonts w:ascii="Arial" w:eastAsia="Times New Roman" w:hAnsi="Arial" w:cs="Arial"/>
          <w:color w:val="000000"/>
          <w:lang w:eastAsia="en-GB"/>
        </w:rPr>
        <w:t xml:space="preserve">Similarly, </w:t>
      </w:r>
      <w:r w:rsidRPr="007667CB">
        <w:rPr>
          <w:rFonts w:ascii="Arial" w:eastAsia="Times New Roman" w:hAnsi="Arial" w:cs="Arial"/>
          <w:color w:val="FF0000"/>
          <w:highlight w:val="yellow"/>
          <w:lang w:eastAsia="en-GB"/>
        </w:rPr>
        <w:t xml:space="preserve">Statista, </w:t>
      </w:r>
      <w:r w:rsidRPr="007667CB">
        <w:rPr>
          <w:rFonts w:ascii="Arial" w:eastAsia="Times New Roman" w:hAnsi="Arial" w:cs="Arial"/>
          <w:color w:val="FF0000"/>
          <w:highlight w:val="yellow"/>
          <w:lang w:eastAsia="en-GB"/>
        </w:rPr>
        <w:t>(</w:t>
      </w:r>
      <w:r w:rsidRPr="007667CB">
        <w:rPr>
          <w:rFonts w:ascii="Arial" w:eastAsia="Times New Roman" w:hAnsi="Arial" w:cs="Arial"/>
          <w:color w:val="FF0000"/>
          <w:highlight w:val="yellow"/>
          <w:lang w:eastAsia="en-GB"/>
        </w:rPr>
        <w:t>2022)</w:t>
      </w:r>
      <w:r>
        <w:rPr>
          <w:rFonts w:ascii="Arial" w:eastAsia="Times New Roman" w:hAnsi="Arial" w:cs="Arial"/>
          <w:color w:val="FF0000"/>
          <w:lang w:eastAsia="en-GB"/>
        </w:rPr>
        <w:t xml:space="preserve"> </w:t>
      </w:r>
      <w:r w:rsidRPr="0043647E">
        <w:rPr>
          <w:rFonts w:ascii="Arial" w:eastAsia="Times New Roman" w:hAnsi="Arial" w:cs="Arial"/>
          <w:color w:val="000000" w:themeColor="text1"/>
          <w:lang w:eastAsia="en-GB"/>
        </w:rPr>
        <w:t>recognises that t</w:t>
      </w:r>
      <w:r w:rsidRPr="0043647E">
        <w:rPr>
          <w:rFonts w:ascii="Arial" w:eastAsia="Times New Roman" w:hAnsi="Arial" w:cs="Arial"/>
          <w:color w:val="000000" w:themeColor="text1"/>
          <w:lang w:eastAsia="en-GB"/>
        </w:rPr>
        <w:t xml:space="preserve">he </w:t>
      </w:r>
      <w:r w:rsidRPr="00CE601C">
        <w:rPr>
          <w:rFonts w:ascii="Arial" w:eastAsia="Times New Roman" w:hAnsi="Arial" w:cs="Arial"/>
          <w:color w:val="000000"/>
          <w:lang w:eastAsia="en-GB"/>
        </w:rPr>
        <w:t>development of the internet has been progressiv</w:t>
      </w:r>
      <w:r>
        <w:rPr>
          <w:rFonts w:ascii="Arial" w:eastAsia="Times New Roman" w:hAnsi="Arial" w:cs="Arial"/>
          <w:color w:val="000000"/>
          <w:lang w:eastAsia="en-GB"/>
        </w:rPr>
        <w:t xml:space="preserve">e in Ireland with </w:t>
      </w:r>
      <w:r w:rsidRPr="00CE601C">
        <w:rPr>
          <w:rFonts w:ascii="Arial" w:eastAsia="Times New Roman" w:hAnsi="Arial" w:cs="Arial"/>
          <w:color w:val="000000"/>
          <w:lang w:eastAsia="en-GB"/>
        </w:rPr>
        <w:t xml:space="preserve">92% of households in </w:t>
      </w:r>
      <w:r>
        <w:rPr>
          <w:rFonts w:ascii="Arial" w:eastAsia="Times New Roman" w:hAnsi="Arial" w:cs="Arial"/>
          <w:color w:val="000000"/>
          <w:lang w:eastAsia="en-GB"/>
        </w:rPr>
        <w:t>country</w:t>
      </w:r>
      <w:r w:rsidRPr="00CE601C">
        <w:rPr>
          <w:rFonts w:ascii="Arial" w:eastAsia="Times New Roman" w:hAnsi="Arial" w:cs="Arial"/>
          <w:color w:val="000000"/>
          <w:lang w:eastAsia="en-GB"/>
        </w:rPr>
        <w:t xml:space="preserve"> hav</w:t>
      </w:r>
      <w:r>
        <w:rPr>
          <w:rFonts w:ascii="Arial" w:eastAsia="Times New Roman" w:hAnsi="Arial" w:cs="Arial"/>
          <w:color w:val="000000"/>
          <w:lang w:eastAsia="en-GB"/>
        </w:rPr>
        <w:t>ing</w:t>
      </w:r>
      <w:r w:rsidRPr="00CE601C">
        <w:rPr>
          <w:rFonts w:ascii="Arial" w:eastAsia="Times New Roman" w:hAnsi="Arial" w:cs="Arial"/>
          <w:color w:val="000000"/>
          <w:lang w:eastAsia="en-GB"/>
        </w:rPr>
        <w:t xml:space="preserve"> access to the internet</w:t>
      </w:r>
      <w:r>
        <w:rPr>
          <w:rFonts w:ascii="Arial" w:eastAsia="Times New Roman" w:hAnsi="Arial" w:cs="Arial"/>
          <w:color w:val="000000"/>
          <w:lang w:eastAsia="en-GB"/>
        </w:rPr>
        <w:t>, a rise of 35% since 2007</w:t>
      </w:r>
      <w:r w:rsidRPr="00CE601C">
        <w:rPr>
          <w:rFonts w:ascii="Arial" w:eastAsia="Times New Roman" w:hAnsi="Arial" w:cs="Arial"/>
          <w:color w:val="000000"/>
          <w:lang w:eastAsia="en-GB"/>
        </w:rPr>
        <w:t xml:space="preserve"> </w:t>
      </w:r>
    </w:p>
    <w:p w14:paraId="50559A94" w14:textId="77777777" w:rsidR="000D67ED" w:rsidRPr="005E39ED" w:rsidRDefault="000D67ED" w:rsidP="005E39ED">
      <w:pPr>
        <w:spacing w:after="0" w:line="240" w:lineRule="auto"/>
        <w:rPr>
          <w:rFonts w:ascii="Arial" w:eastAsia="Times New Roman" w:hAnsi="Arial" w:cs="Arial"/>
          <w:color w:val="000000"/>
          <w:sz w:val="20"/>
          <w:szCs w:val="20"/>
          <w:lang w:eastAsia="en-GB"/>
        </w:rPr>
      </w:pPr>
    </w:p>
    <w:p w14:paraId="0C391FC7" w14:textId="17631F69" w:rsidR="005E39ED" w:rsidRPr="009B008B"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significant gaps are in internet access exist and how does this affect the state?</w:t>
      </w:r>
    </w:p>
    <w:p w14:paraId="50B8CB1F" w14:textId="5C554525" w:rsidR="00B8037E" w:rsidRDefault="00B8037E" w:rsidP="005E39ED">
      <w:pPr>
        <w:spacing w:after="0" w:line="240" w:lineRule="auto"/>
        <w:rPr>
          <w:rFonts w:ascii="Arial" w:eastAsia="Times New Roman" w:hAnsi="Arial" w:cs="Arial"/>
          <w:color w:val="000000"/>
          <w:sz w:val="20"/>
          <w:szCs w:val="20"/>
          <w:lang w:eastAsia="en-GB"/>
        </w:rPr>
      </w:pPr>
    </w:p>
    <w:p w14:paraId="05306016" w14:textId="341E4F04" w:rsidR="00CD33BF" w:rsidRPr="000B6B89" w:rsidRDefault="00746261" w:rsidP="00CD33BF">
      <w:pPr>
        <w:spacing w:line="480" w:lineRule="auto"/>
        <w:jc w:val="both"/>
        <w:rPr>
          <w:rFonts w:ascii="Arial" w:hAnsi="Arial" w:cs="Arial"/>
        </w:rPr>
      </w:pPr>
      <w:r w:rsidRPr="005B36A4">
        <w:rPr>
          <w:rFonts w:ascii="Arial" w:eastAsia="Times New Roman" w:hAnsi="Arial" w:cs="Arial"/>
          <w:color w:val="000000"/>
          <w:lang w:eastAsia="en-GB"/>
        </w:rPr>
        <w:t xml:space="preserve">The internet provides huge benefits to many countries around the </w:t>
      </w:r>
      <w:r w:rsidR="00CD33BF" w:rsidRPr="005B36A4">
        <w:rPr>
          <w:rFonts w:ascii="Arial" w:eastAsia="Times New Roman" w:hAnsi="Arial" w:cs="Arial"/>
          <w:color w:val="000000"/>
          <w:lang w:eastAsia="en-GB"/>
        </w:rPr>
        <w:t>world;</w:t>
      </w:r>
      <w:r w:rsidR="005B36A4" w:rsidRPr="005B36A4">
        <w:rPr>
          <w:rFonts w:ascii="Arial" w:eastAsia="Times New Roman" w:hAnsi="Arial" w:cs="Arial"/>
          <w:color w:val="000000"/>
          <w:lang w:eastAsia="en-GB"/>
        </w:rPr>
        <w:t xml:space="preserve"> </w:t>
      </w:r>
      <w:r w:rsidR="00CD33BF" w:rsidRPr="005B36A4">
        <w:rPr>
          <w:rFonts w:ascii="Arial" w:eastAsia="Times New Roman" w:hAnsi="Arial" w:cs="Arial"/>
          <w:color w:val="000000"/>
          <w:lang w:eastAsia="en-GB"/>
        </w:rPr>
        <w:t>however,</w:t>
      </w:r>
      <w:r w:rsidR="005B36A4" w:rsidRPr="005B36A4">
        <w:rPr>
          <w:rFonts w:ascii="Arial" w:eastAsia="Times New Roman" w:hAnsi="Arial" w:cs="Arial"/>
          <w:color w:val="000000"/>
          <w:lang w:eastAsia="en-GB"/>
        </w:rPr>
        <w:t xml:space="preserve"> it also brings both risk and opportunity. </w:t>
      </w:r>
      <w:r w:rsidR="002E5001">
        <w:rPr>
          <w:rFonts w:ascii="Arial" w:hAnsi="Arial" w:cs="Arial"/>
        </w:rPr>
        <w:t xml:space="preserve">Yar, (2005) </w:t>
      </w:r>
      <w:r w:rsidR="003C0E0F">
        <w:rPr>
          <w:rFonts w:ascii="Arial" w:hAnsi="Arial" w:cs="Arial"/>
        </w:rPr>
        <w:t xml:space="preserve">recognises that </w:t>
      </w:r>
      <w:r w:rsidR="005B36A4" w:rsidRPr="00CD33BF">
        <w:rPr>
          <w:rFonts w:ascii="Arial" w:hAnsi="Arial" w:cs="Arial"/>
          <w:i/>
          <w:iCs/>
          <w:shd w:val="clear" w:color="auto" w:fill="FFFFFF"/>
        </w:rPr>
        <w:t>‘Cybercrime’ represent</w:t>
      </w:r>
      <w:r w:rsidR="003C0E0F">
        <w:rPr>
          <w:rFonts w:ascii="Arial" w:hAnsi="Arial" w:cs="Arial"/>
          <w:i/>
          <w:iCs/>
          <w:shd w:val="clear" w:color="auto" w:fill="FFFFFF"/>
        </w:rPr>
        <w:t>s</w:t>
      </w:r>
      <w:r w:rsidR="005B36A4" w:rsidRPr="00CD33BF">
        <w:rPr>
          <w:rFonts w:ascii="Arial" w:hAnsi="Arial" w:cs="Arial"/>
          <w:i/>
          <w:iCs/>
          <w:shd w:val="clear" w:color="auto" w:fill="FFFFFF"/>
        </w:rPr>
        <w:t xml:space="preserve"> the emergence of a new and distinctive form of crime’</w:t>
      </w:r>
      <w:r w:rsidR="005B36A4" w:rsidRPr="005B36A4">
        <w:rPr>
          <w:rFonts w:ascii="Arial" w:hAnsi="Arial" w:cs="Arial"/>
          <w:shd w:val="clear" w:color="auto" w:fill="FFFFFF"/>
        </w:rPr>
        <w:t xml:space="preserve"> (</w:t>
      </w:r>
      <w:r w:rsidR="005B36A4" w:rsidRPr="007667CB">
        <w:rPr>
          <w:rFonts w:ascii="Arial" w:hAnsi="Arial" w:cs="Arial"/>
          <w:color w:val="FF0000"/>
          <w:highlight w:val="yellow"/>
          <w:shd w:val="clear" w:color="auto" w:fill="FFFFFF"/>
        </w:rPr>
        <w:t>Yar, 2005 p.409-411)</w:t>
      </w:r>
      <w:r w:rsidR="005B36A4" w:rsidRPr="005B36A4">
        <w:rPr>
          <w:rFonts w:ascii="Arial" w:hAnsi="Arial" w:cs="Arial"/>
          <w:color w:val="FF0000"/>
          <w:shd w:val="clear" w:color="auto" w:fill="FFFFFF"/>
        </w:rPr>
        <w:t xml:space="preserve"> </w:t>
      </w:r>
      <w:r w:rsidR="00CD33BF" w:rsidRPr="000B6B89">
        <w:rPr>
          <w:rFonts w:ascii="Arial" w:hAnsi="Arial" w:cs="Arial"/>
        </w:rPr>
        <w:t xml:space="preserve">According to </w:t>
      </w:r>
      <w:bookmarkStart w:id="0" w:name="_Hlk103951133"/>
      <w:r w:rsidR="00CD33BF" w:rsidRPr="007667CB">
        <w:rPr>
          <w:rFonts w:ascii="Arial" w:hAnsi="Arial" w:cs="Arial"/>
          <w:color w:val="FF0000"/>
          <w:highlight w:val="yellow"/>
        </w:rPr>
        <w:t>Wall (2007),</w:t>
      </w:r>
      <w:r w:rsidR="00CD33BF" w:rsidRPr="00CD33BF">
        <w:rPr>
          <w:rFonts w:ascii="Arial" w:hAnsi="Arial" w:cs="Arial"/>
          <w:color w:val="FF0000"/>
        </w:rPr>
        <w:t xml:space="preserve"> </w:t>
      </w:r>
      <w:bookmarkEnd w:id="0"/>
      <w:r w:rsidR="00CD33BF" w:rsidRPr="000B6B89">
        <w:rPr>
          <w:rFonts w:ascii="Arial" w:hAnsi="Arial" w:cs="Arial"/>
        </w:rPr>
        <w:t xml:space="preserve">there is a link between technology and </w:t>
      </w:r>
      <w:proofErr w:type="gramStart"/>
      <w:r w:rsidR="00CD33BF" w:rsidRPr="000B6B89">
        <w:rPr>
          <w:rFonts w:ascii="Arial" w:hAnsi="Arial" w:cs="Arial"/>
        </w:rPr>
        <w:t>crime</w:t>
      </w:r>
      <w:proofErr w:type="gramEnd"/>
      <w:r w:rsidR="00CC52AE">
        <w:rPr>
          <w:rFonts w:ascii="Arial" w:hAnsi="Arial" w:cs="Arial"/>
        </w:rPr>
        <w:t xml:space="preserve"> and he </w:t>
      </w:r>
      <w:r w:rsidR="00CD33BF" w:rsidRPr="000B6B89">
        <w:rPr>
          <w:rFonts w:ascii="Arial" w:hAnsi="Arial" w:cs="Arial"/>
        </w:rPr>
        <w:t xml:space="preserve">determines that cybercriminal activities are harmful activities on a global scale.  </w:t>
      </w:r>
    </w:p>
    <w:p w14:paraId="2515234C" w14:textId="77777777" w:rsidR="00E6551D" w:rsidRDefault="00E6551D" w:rsidP="00E6551D">
      <w:pPr>
        <w:spacing w:line="480" w:lineRule="auto"/>
        <w:jc w:val="both"/>
        <w:rPr>
          <w:rFonts w:ascii="Arial" w:hAnsi="Arial" w:cs="Arial"/>
          <w:color w:val="000000" w:themeColor="text1"/>
        </w:rPr>
      </w:pPr>
      <w:r>
        <w:rPr>
          <w:rFonts w:ascii="Arial" w:hAnsi="Arial" w:cs="Arial"/>
        </w:rPr>
        <w:t xml:space="preserve">In today’s world, cyber security is crucial. </w:t>
      </w:r>
      <w:r w:rsidRPr="00744E77">
        <w:rPr>
          <w:rFonts w:ascii="Arial" w:hAnsi="Arial" w:cs="Arial"/>
        </w:rPr>
        <w:t xml:space="preserve">According to </w:t>
      </w:r>
      <w:r w:rsidRPr="00744F54">
        <w:rPr>
          <w:rFonts w:ascii="Arial" w:hAnsi="Arial" w:cs="Arial"/>
          <w:color w:val="FF0000"/>
          <w:highlight w:val="yellow"/>
        </w:rPr>
        <w:t>National Cyber Security Centre (2022</w:t>
      </w:r>
      <w:r w:rsidRPr="00744F54">
        <w:rPr>
          <w:rFonts w:ascii="Arial" w:hAnsi="Arial" w:cs="Arial"/>
          <w:color w:val="000000" w:themeColor="text1"/>
          <w:highlight w:val="yellow"/>
        </w:rPr>
        <w:t>),</w:t>
      </w:r>
      <w:r>
        <w:rPr>
          <w:rFonts w:ascii="Arial" w:hAnsi="Arial" w:cs="Arial"/>
          <w:color w:val="000000" w:themeColor="text1"/>
        </w:rPr>
        <w:t xml:space="preserve"> </w:t>
      </w:r>
      <w:r w:rsidRPr="00962BE4">
        <w:rPr>
          <w:rFonts w:ascii="Arial" w:hAnsi="Arial" w:cs="Arial"/>
          <w:color w:val="000000" w:themeColor="text1"/>
        </w:rPr>
        <w:t xml:space="preserve">Cyber security is </w:t>
      </w:r>
      <w:r w:rsidRPr="00962BE4">
        <w:rPr>
          <w:rFonts w:ascii="Arial" w:hAnsi="Arial" w:cs="Arial"/>
          <w:color w:val="000000"/>
          <w:shd w:val="clear" w:color="auto" w:fill="FFFFFF"/>
        </w:rPr>
        <w:t>how individuals and organisations reduce the risk of being affected by cybercrime.</w:t>
      </w:r>
      <w:r w:rsidRPr="00962BE4">
        <w:rPr>
          <w:rFonts w:ascii="Arial" w:hAnsi="Arial" w:cs="Arial"/>
          <w:color w:val="000000" w:themeColor="text1"/>
        </w:rPr>
        <w:t xml:space="preserve"> </w:t>
      </w:r>
      <w:r>
        <w:rPr>
          <w:rFonts w:ascii="Arial" w:hAnsi="Arial" w:cs="Arial"/>
          <w:color w:val="000000" w:themeColor="text1"/>
        </w:rPr>
        <w:t xml:space="preserve">The core function is to protect devices and services people use and prevent unauthorised access to personal information being stored. </w:t>
      </w:r>
    </w:p>
    <w:p w14:paraId="2233E65D" w14:textId="73F96146" w:rsidR="00CF6842" w:rsidRDefault="008273DE" w:rsidP="00CD33BF">
      <w:pPr>
        <w:spacing w:line="480" w:lineRule="auto"/>
        <w:jc w:val="both"/>
        <w:rPr>
          <w:rFonts w:ascii="Arial" w:hAnsi="Arial" w:cs="Arial"/>
        </w:rPr>
      </w:pPr>
      <w:r w:rsidRPr="009B008B">
        <w:rPr>
          <w:rFonts w:ascii="Arial" w:hAnsi="Arial" w:cs="Arial"/>
        </w:rPr>
        <w:t xml:space="preserve">The </w:t>
      </w:r>
      <w:r w:rsidR="00744F54" w:rsidRPr="00457692">
        <w:rPr>
          <w:rFonts w:ascii="Arial" w:hAnsi="Arial" w:cs="Arial"/>
          <w:color w:val="FF0000"/>
          <w:highlight w:val="yellow"/>
        </w:rPr>
        <w:t xml:space="preserve">Government of Ireland, </w:t>
      </w:r>
      <w:r w:rsidR="00744F54">
        <w:rPr>
          <w:rFonts w:ascii="Arial" w:hAnsi="Arial" w:cs="Arial"/>
          <w:color w:val="FF0000"/>
          <w:highlight w:val="yellow"/>
        </w:rPr>
        <w:t>(</w:t>
      </w:r>
      <w:r w:rsidR="00280F53" w:rsidRPr="00457692">
        <w:rPr>
          <w:rFonts w:ascii="Arial" w:hAnsi="Arial" w:cs="Arial"/>
          <w:color w:val="FF0000"/>
          <w:highlight w:val="yellow"/>
        </w:rPr>
        <w:t>2021)</w:t>
      </w:r>
      <w:r w:rsidR="00280F53" w:rsidRPr="009B008B">
        <w:rPr>
          <w:rFonts w:ascii="Arial" w:hAnsi="Arial" w:cs="Arial"/>
        </w:rPr>
        <w:t xml:space="preserve"> has</w:t>
      </w:r>
      <w:r w:rsidRPr="009B008B">
        <w:rPr>
          <w:rFonts w:ascii="Arial" w:hAnsi="Arial" w:cs="Arial"/>
        </w:rPr>
        <w:t xml:space="preserve"> highlighted </w:t>
      </w:r>
      <w:r w:rsidR="009B008B" w:rsidRPr="009B008B">
        <w:rPr>
          <w:rFonts w:ascii="Arial" w:hAnsi="Arial" w:cs="Arial"/>
        </w:rPr>
        <w:t>several</w:t>
      </w:r>
      <w:r w:rsidRPr="009B008B">
        <w:rPr>
          <w:rFonts w:ascii="Arial" w:hAnsi="Arial" w:cs="Arial"/>
        </w:rPr>
        <w:t xml:space="preserve"> risks to </w:t>
      </w:r>
      <w:r w:rsidR="00216F47">
        <w:rPr>
          <w:rFonts w:ascii="Arial" w:hAnsi="Arial" w:cs="Arial"/>
        </w:rPr>
        <w:t xml:space="preserve">Ireland </w:t>
      </w:r>
      <w:r w:rsidR="00744F54">
        <w:rPr>
          <w:rFonts w:ascii="Arial" w:hAnsi="Arial" w:cs="Arial"/>
        </w:rPr>
        <w:t xml:space="preserve">within their National Cyber Security Strategy, </w:t>
      </w:r>
      <w:r w:rsidRPr="009B008B">
        <w:rPr>
          <w:rFonts w:ascii="Arial" w:hAnsi="Arial" w:cs="Arial"/>
        </w:rPr>
        <w:t xml:space="preserve">which </w:t>
      </w:r>
      <w:r w:rsidR="009B008B" w:rsidRPr="009B008B">
        <w:rPr>
          <w:rFonts w:ascii="Arial" w:hAnsi="Arial" w:cs="Arial"/>
        </w:rPr>
        <w:t>include</w:t>
      </w:r>
      <w:r w:rsidR="00B8083B">
        <w:rPr>
          <w:rFonts w:ascii="Arial" w:hAnsi="Arial" w:cs="Arial"/>
        </w:rPr>
        <w:t>s</w:t>
      </w:r>
      <w:r w:rsidR="009B008B" w:rsidRPr="009B008B">
        <w:rPr>
          <w:rFonts w:ascii="Arial" w:hAnsi="Arial" w:cs="Arial"/>
        </w:rPr>
        <w:t xml:space="preserve"> the protection of their citizens data</w:t>
      </w:r>
      <w:r w:rsidR="00B8083B">
        <w:rPr>
          <w:rFonts w:ascii="Arial" w:hAnsi="Arial" w:cs="Arial"/>
        </w:rPr>
        <w:t>,</w:t>
      </w:r>
      <w:r w:rsidR="009B008B" w:rsidRPr="009B008B">
        <w:rPr>
          <w:rFonts w:ascii="Arial" w:hAnsi="Arial" w:cs="Arial"/>
        </w:rPr>
        <w:t xml:space="preserve"> to the </w:t>
      </w:r>
      <w:r w:rsidR="00B8083B">
        <w:rPr>
          <w:rFonts w:ascii="Arial" w:hAnsi="Arial" w:cs="Arial"/>
        </w:rPr>
        <w:t>shielding</w:t>
      </w:r>
      <w:r w:rsidR="009B008B" w:rsidRPr="009B008B">
        <w:rPr>
          <w:rFonts w:ascii="Arial" w:hAnsi="Arial" w:cs="Arial"/>
        </w:rPr>
        <w:t xml:space="preserve"> </w:t>
      </w:r>
      <w:r w:rsidR="00D901F9">
        <w:rPr>
          <w:rFonts w:ascii="Arial" w:hAnsi="Arial" w:cs="Arial"/>
        </w:rPr>
        <w:t>of cyber-attacks to</w:t>
      </w:r>
      <w:r w:rsidR="009B008B" w:rsidRPr="009B008B">
        <w:rPr>
          <w:rFonts w:ascii="Arial" w:hAnsi="Arial" w:cs="Arial"/>
        </w:rPr>
        <w:t xml:space="preserve"> key infrastructure and services</w:t>
      </w:r>
      <w:r w:rsidR="00061297">
        <w:rPr>
          <w:rFonts w:ascii="Arial" w:hAnsi="Arial" w:cs="Arial"/>
        </w:rPr>
        <w:t xml:space="preserve"> and the economy. </w:t>
      </w:r>
      <w:r w:rsidR="00695CB6">
        <w:rPr>
          <w:rFonts w:ascii="Arial" w:hAnsi="Arial" w:cs="Arial"/>
        </w:rPr>
        <w:t xml:space="preserve">Ireland </w:t>
      </w:r>
      <w:r w:rsidR="00CF6842">
        <w:rPr>
          <w:rFonts w:ascii="Arial" w:hAnsi="Arial" w:cs="Arial"/>
        </w:rPr>
        <w:t xml:space="preserve">is a technological base for a large proportion of Europe’s data and homes the headquarters for many large international technology firms. This brings many risks associated with security which has led to protective measures being designed and installed to prevent possible cyber-attacks. </w:t>
      </w:r>
      <w:r w:rsidR="00116EBD">
        <w:rPr>
          <w:rFonts w:ascii="Arial" w:hAnsi="Arial" w:cs="Arial"/>
        </w:rPr>
        <w:t xml:space="preserve">Ireland has </w:t>
      </w:r>
      <w:r w:rsidR="00CA27F6">
        <w:rPr>
          <w:rFonts w:ascii="Arial" w:hAnsi="Arial" w:cs="Arial"/>
        </w:rPr>
        <w:t>responded</w:t>
      </w:r>
      <w:r w:rsidR="00116EBD">
        <w:rPr>
          <w:rFonts w:ascii="Arial" w:hAnsi="Arial" w:cs="Arial"/>
        </w:rPr>
        <w:t xml:space="preserve"> to these </w:t>
      </w:r>
      <w:r w:rsidR="00CA27F6">
        <w:rPr>
          <w:rFonts w:ascii="Arial" w:hAnsi="Arial" w:cs="Arial"/>
        </w:rPr>
        <w:t>risks by establishing a Cabinet committee within Irish Government to manage national cybers security issues</w:t>
      </w:r>
      <w:r w:rsidR="00861B7F">
        <w:rPr>
          <w:rFonts w:ascii="Arial" w:hAnsi="Arial" w:cs="Arial"/>
        </w:rPr>
        <w:t xml:space="preserve"> and </w:t>
      </w:r>
      <w:r w:rsidR="00861B7F">
        <w:rPr>
          <w:rFonts w:ascii="Arial" w:hAnsi="Arial" w:cs="Arial"/>
        </w:rPr>
        <w:t xml:space="preserve">an Interdepartmental Group to protect the countries electoral proceedings. </w:t>
      </w:r>
      <w:r w:rsidR="00861B7F" w:rsidRPr="006E1EA9">
        <w:rPr>
          <w:rFonts w:ascii="Arial" w:hAnsi="Arial" w:cs="Arial"/>
        </w:rPr>
        <w:t xml:space="preserve"> </w:t>
      </w:r>
    </w:p>
    <w:p w14:paraId="2778A8D2" w14:textId="0E50FF15" w:rsidR="00695CB6" w:rsidRDefault="006E1EA9" w:rsidP="00CD33BF">
      <w:pPr>
        <w:spacing w:line="480" w:lineRule="auto"/>
        <w:jc w:val="both"/>
        <w:rPr>
          <w:rFonts w:ascii="Arial" w:hAnsi="Arial" w:cs="Arial"/>
        </w:rPr>
      </w:pPr>
      <w:r>
        <w:rPr>
          <w:rFonts w:ascii="Arial" w:hAnsi="Arial" w:cs="Arial"/>
        </w:rPr>
        <w:t>The internet exposes Ireland to developing global threats and a</w:t>
      </w:r>
      <w:r w:rsidR="00021FD0">
        <w:rPr>
          <w:rFonts w:ascii="Arial" w:hAnsi="Arial" w:cs="Arial"/>
        </w:rPr>
        <w:t xml:space="preserve"> crucial concern to Ir</w:t>
      </w:r>
      <w:r>
        <w:rPr>
          <w:rFonts w:ascii="Arial" w:hAnsi="Arial" w:cs="Arial"/>
        </w:rPr>
        <w:t>e</w:t>
      </w:r>
      <w:r w:rsidR="00021FD0">
        <w:rPr>
          <w:rFonts w:ascii="Arial" w:hAnsi="Arial" w:cs="Arial"/>
        </w:rPr>
        <w:t xml:space="preserve">land in recent years is the ‘Hybrid Threat’. This is </w:t>
      </w:r>
      <w:r w:rsidR="00021FD0" w:rsidRPr="00021FD0">
        <w:rPr>
          <w:rFonts w:ascii="Arial" w:hAnsi="Arial" w:cs="Arial"/>
        </w:rPr>
        <w:t>a ‘</w:t>
      </w:r>
      <w:r w:rsidR="00021FD0" w:rsidRPr="00021FD0">
        <w:rPr>
          <w:rFonts w:ascii="Arial" w:hAnsi="Arial" w:cs="Arial"/>
          <w:i/>
          <w:iCs/>
        </w:rPr>
        <w:t>multidimensional, combining coercive and subversive measures, using both conventional and unconventional tools and tactics (diplomatic, military, economic, and technological) to destabilise the adversary’</w:t>
      </w:r>
      <w:r w:rsidR="00E64FA4" w:rsidRPr="00E64FA4">
        <w:rPr>
          <w:rFonts w:ascii="Arial" w:hAnsi="Arial" w:cs="Arial"/>
          <w:color w:val="000000" w:themeColor="text1"/>
        </w:rPr>
        <w:t xml:space="preserve"> </w:t>
      </w:r>
      <w:r w:rsidR="00E64FA4" w:rsidRPr="00E64FA4">
        <w:rPr>
          <w:rFonts w:ascii="Arial" w:hAnsi="Arial" w:cs="Arial"/>
          <w:color w:val="FF0000"/>
          <w:highlight w:val="yellow"/>
        </w:rPr>
        <w:t>Gregorová, M, (2021)</w:t>
      </w:r>
    </w:p>
    <w:p w14:paraId="60D4C80E" w14:textId="6FF2A5CB" w:rsidR="008273DE" w:rsidRPr="009B008B" w:rsidRDefault="00F51860" w:rsidP="00CD33BF">
      <w:pPr>
        <w:spacing w:line="480" w:lineRule="auto"/>
        <w:jc w:val="both"/>
        <w:rPr>
          <w:rFonts w:ascii="Arial" w:hAnsi="Arial" w:cs="Arial"/>
        </w:rPr>
      </w:pPr>
      <w:r>
        <w:rPr>
          <w:rFonts w:ascii="Arial" w:hAnsi="Arial" w:cs="Arial"/>
        </w:rPr>
        <w:t xml:space="preserve">Ireland has </w:t>
      </w:r>
      <w:r w:rsidR="00061297">
        <w:rPr>
          <w:rFonts w:ascii="Arial" w:hAnsi="Arial" w:cs="Arial"/>
        </w:rPr>
        <w:t xml:space="preserve">recognised that they need to protect their country from risks, by educating their institutions, </w:t>
      </w:r>
      <w:proofErr w:type="gramStart"/>
      <w:r w:rsidR="00061297">
        <w:rPr>
          <w:rFonts w:ascii="Arial" w:hAnsi="Arial" w:cs="Arial"/>
        </w:rPr>
        <w:t>businesses</w:t>
      </w:r>
      <w:proofErr w:type="gramEnd"/>
      <w:r w:rsidR="00061297">
        <w:rPr>
          <w:rFonts w:ascii="Arial" w:hAnsi="Arial" w:cs="Arial"/>
        </w:rPr>
        <w:t xml:space="preserve"> and people to nature of those risks and to engage nationally and internationally with </w:t>
      </w:r>
      <w:r w:rsidR="009373BC">
        <w:rPr>
          <w:rFonts w:ascii="Arial" w:hAnsi="Arial" w:cs="Arial"/>
        </w:rPr>
        <w:t xml:space="preserve">regards to </w:t>
      </w:r>
      <w:r w:rsidR="00061297">
        <w:rPr>
          <w:rFonts w:ascii="Arial" w:hAnsi="Arial" w:cs="Arial"/>
        </w:rPr>
        <w:t>cyber security</w:t>
      </w:r>
      <w:r w:rsidR="009373BC">
        <w:rPr>
          <w:rFonts w:ascii="Arial" w:hAnsi="Arial" w:cs="Arial"/>
        </w:rPr>
        <w:t>, which</w:t>
      </w:r>
      <w:r w:rsidR="00061297">
        <w:rPr>
          <w:rFonts w:ascii="Arial" w:hAnsi="Arial" w:cs="Arial"/>
        </w:rPr>
        <w:t xml:space="preserve"> play</w:t>
      </w:r>
      <w:r w:rsidR="009373BC">
        <w:rPr>
          <w:rFonts w:ascii="Arial" w:hAnsi="Arial" w:cs="Arial"/>
        </w:rPr>
        <w:t>s</w:t>
      </w:r>
      <w:r w:rsidR="00061297">
        <w:rPr>
          <w:rFonts w:ascii="Arial" w:hAnsi="Arial" w:cs="Arial"/>
        </w:rPr>
        <w:t xml:space="preserve"> a prominent role</w:t>
      </w:r>
      <w:r w:rsidR="009373BC">
        <w:rPr>
          <w:rFonts w:ascii="Arial" w:hAnsi="Arial" w:cs="Arial"/>
        </w:rPr>
        <w:t xml:space="preserve"> in the challenges that they face. </w:t>
      </w:r>
      <w:r w:rsidR="00061297">
        <w:rPr>
          <w:rFonts w:ascii="Arial" w:hAnsi="Arial" w:cs="Arial"/>
        </w:rPr>
        <w:t xml:space="preserve"> </w:t>
      </w:r>
    </w:p>
    <w:p w14:paraId="562A7D91" w14:textId="5C49A77C" w:rsidR="008273DE" w:rsidRPr="000B6B89" w:rsidRDefault="00301DE5" w:rsidP="00CD33BF">
      <w:pPr>
        <w:spacing w:line="480" w:lineRule="auto"/>
        <w:jc w:val="both"/>
        <w:rPr>
          <w:rFonts w:ascii="Arial" w:hAnsi="Arial" w:cs="Arial"/>
        </w:rPr>
      </w:pPr>
      <w:r w:rsidRPr="009B008B">
        <w:rPr>
          <w:rFonts w:ascii="Arial" w:eastAsia="Times New Roman" w:hAnsi="Arial" w:cs="Arial"/>
          <w:color w:val="00B050"/>
          <w:sz w:val="20"/>
          <w:szCs w:val="20"/>
          <w:lang w:eastAsia="en-GB"/>
        </w:rPr>
        <w:t>To what extent is the state dependent upon modern information &amp; communications technology?</w:t>
      </w:r>
    </w:p>
    <w:p w14:paraId="62D5375D" w14:textId="28B9E751" w:rsidR="00301DE5" w:rsidRDefault="00301DE5" w:rsidP="005E39ED">
      <w:pPr>
        <w:spacing w:after="0" w:line="240" w:lineRule="auto"/>
        <w:rPr>
          <w:rFonts w:ascii="Arial" w:eastAsia="Times New Roman" w:hAnsi="Arial" w:cs="Arial"/>
          <w:color w:val="000000"/>
          <w:sz w:val="20"/>
          <w:szCs w:val="20"/>
          <w:lang w:eastAsia="en-GB"/>
        </w:rPr>
      </w:pPr>
    </w:p>
    <w:p w14:paraId="7EEBE3EA" w14:textId="77777777" w:rsidR="00301DE5" w:rsidRPr="009B008B" w:rsidRDefault="00301DE5" w:rsidP="005E39ED">
      <w:pPr>
        <w:spacing w:after="0" w:line="240" w:lineRule="auto"/>
        <w:rPr>
          <w:rFonts w:ascii="Arial" w:eastAsia="Times New Roman" w:hAnsi="Arial" w:cs="Arial"/>
          <w:color w:val="00B050"/>
          <w:sz w:val="20"/>
          <w:szCs w:val="20"/>
          <w:lang w:eastAsia="en-GB"/>
        </w:rPr>
      </w:pPr>
    </w:p>
    <w:p w14:paraId="0E252851" w14:textId="1269A8C1"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Outline of Cybersecurity Strategy</w:t>
      </w:r>
    </w:p>
    <w:p w14:paraId="7A7BBFF0" w14:textId="77777777" w:rsidR="00BC38C9" w:rsidRPr="009B008B" w:rsidRDefault="00BC38C9" w:rsidP="005E39ED">
      <w:pPr>
        <w:spacing w:after="0" w:line="240" w:lineRule="auto"/>
        <w:rPr>
          <w:rFonts w:ascii="Arial" w:eastAsia="Times New Roman" w:hAnsi="Arial" w:cs="Arial"/>
          <w:color w:val="00B050"/>
          <w:sz w:val="20"/>
          <w:szCs w:val="20"/>
          <w:lang w:eastAsia="en-GB"/>
        </w:rPr>
      </w:pPr>
    </w:p>
    <w:p w14:paraId="428850ED" w14:textId="27E8F22D"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Provide an overview of the official cybersecurity strategy or policy of the state in question.</w:t>
      </w:r>
    </w:p>
    <w:p w14:paraId="2E9F6005" w14:textId="77777777" w:rsidR="00F04AC8" w:rsidRDefault="00F04AC8" w:rsidP="005E39ED">
      <w:pPr>
        <w:spacing w:after="0" w:line="240" w:lineRule="auto"/>
        <w:rPr>
          <w:rFonts w:ascii="Arial" w:eastAsia="Times New Roman" w:hAnsi="Arial" w:cs="Arial"/>
          <w:color w:val="00B050"/>
          <w:sz w:val="20"/>
          <w:szCs w:val="20"/>
          <w:lang w:eastAsia="en-GB"/>
        </w:rPr>
      </w:pPr>
    </w:p>
    <w:p w14:paraId="092051BF" w14:textId="71E836F4" w:rsidR="00F04AC8" w:rsidRPr="00F04AC8" w:rsidRDefault="00F04AC8" w:rsidP="00F04AC8">
      <w:pPr>
        <w:spacing w:after="0"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Many </w:t>
      </w:r>
      <w:r w:rsidRPr="00F04AC8">
        <w:rPr>
          <w:rFonts w:ascii="Arial" w:eastAsia="Times New Roman" w:hAnsi="Arial" w:cs="Arial"/>
          <w:color w:val="000000" w:themeColor="text1"/>
          <w:lang w:eastAsia="en-GB"/>
        </w:rPr>
        <w:t>government</w:t>
      </w:r>
      <w:r>
        <w:rPr>
          <w:rFonts w:ascii="Arial" w:eastAsia="Times New Roman" w:hAnsi="Arial" w:cs="Arial"/>
          <w:color w:val="000000" w:themeColor="text1"/>
          <w:lang w:eastAsia="en-GB"/>
        </w:rPr>
        <w:t>s across the world</w:t>
      </w:r>
      <w:r w:rsidRPr="00F04AC8">
        <w:rPr>
          <w:rFonts w:ascii="Arial" w:eastAsia="Times New Roman" w:hAnsi="Arial" w:cs="Arial"/>
          <w:color w:val="000000" w:themeColor="text1"/>
          <w:lang w:eastAsia="en-GB"/>
        </w:rPr>
        <w:t xml:space="preserve"> </w:t>
      </w:r>
      <w:r w:rsidR="009B39DD">
        <w:rPr>
          <w:rFonts w:ascii="Arial" w:eastAsia="Times New Roman" w:hAnsi="Arial" w:cs="Arial"/>
          <w:color w:val="000000" w:themeColor="text1"/>
          <w:lang w:eastAsia="en-GB"/>
        </w:rPr>
        <w:t xml:space="preserve">have established </w:t>
      </w:r>
      <w:r w:rsidRPr="00F04AC8">
        <w:rPr>
          <w:rFonts w:ascii="Arial" w:eastAsia="Times New Roman" w:hAnsi="Arial" w:cs="Arial"/>
          <w:color w:val="000000" w:themeColor="text1"/>
          <w:lang w:eastAsia="en-GB"/>
        </w:rPr>
        <w:t>an approach to protect</w:t>
      </w:r>
      <w:r w:rsidR="009B39DD">
        <w:rPr>
          <w:rFonts w:ascii="Arial" w:eastAsia="Times New Roman" w:hAnsi="Arial" w:cs="Arial"/>
          <w:color w:val="000000" w:themeColor="text1"/>
          <w:lang w:eastAsia="en-GB"/>
        </w:rPr>
        <w:t>ing</w:t>
      </w:r>
      <w:r w:rsidRPr="00F04AC8">
        <w:rPr>
          <w:rFonts w:ascii="Arial" w:eastAsia="Times New Roman" w:hAnsi="Arial" w:cs="Arial"/>
          <w:color w:val="000000" w:themeColor="text1"/>
          <w:lang w:eastAsia="en-GB"/>
        </w:rPr>
        <w:t xml:space="preserve"> and promot</w:t>
      </w:r>
      <w:r w:rsidR="009B39DD">
        <w:rPr>
          <w:rFonts w:ascii="Arial" w:eastAsia="Times New Roman" w:hAnsi="Arial" w:cs="Arial"/>
          <w:color w:val="000000" w:themeColor="text1"/>
          <w:lang w:eastAsia="en-GB"/>
        </w:rPr>
        <w:t>ing</w:t>
      </w:r>
      <w:r w:rsidRPr="00F04AC8">
        <w:rPr>
          <w:rFonts w:ascii="Arial" w:eastAsia="Times New Roman" w:hAnsi="Arial" w:cs="Arial"/>
          <w:color w:val="000000" w:themeColor="text1"/>
          <w:lang w:eastAsia="en-GB"/>
        </w:rPr>
        <w:t xml:space="preserve"> their countries interest in cyberspace. </w:t>
      </w:r>
      <w:r w:rsidR="00B80D40" w:rsidRPr="00B80D40">
        <w:rPr>
          <w:rFonts w:ascii="Arial" w:eastAsia="Times New Roman" w:hAnsi="Arial" w:cs="Arial"/>
          <w:color w:val="000000" w:themeColor="text1"/>
          <w:lang w:eastAsia="en-GB"/>
        </w:rPr>
        <w:t xml:space="preserve">In 2018 the United States of America issued a National Cyber Strategy, expressing their commitment to improve America’s Cyber security capabilities and their key aim </w:t>
      </w:r>
      <w:r w:rsidR="00B80D40">
        <w:rPr>
          <w:rFonts w:ascii="Arial" w:eastAsia="Times New Roman" w:hAnsi="Arial" w:cs="Arial"/>
          <w:color w:val="000000" w:themeColor="text1"/>
          <w:lang w:eastAsia="en-GB"/>
        </w:rPr>
        <w:t>was for</w:t>
      </w:r>
      <w:r w:rsidR="00B80D40" w:rsidRPr="00B80D40">
        <w:rPr>
          <w:rFonts w:ascii="Arial" w:eastAsia="Times New Roman" w:hAnsi="Arial" w:cs="Arial"/>
          <w:color w:val="000000" w:themeColor="text1"/>
          <w:lang w:eastAsia="en-GB"/>
        </w:rPr>
        <w:t xml:space="preserve"> creating a superior cybersecurity workforce</w:t>
      </w:r>
      <w:r w:rsidR="00E64FA4">
        <w:rPr>
          <w:rFonts w:ascii="Arial" w:eastAsia="Times New Roman" w:hAnsi="Arial" w:cs="Arial"/>
          <w:color w:val="000000" w:themeColor="text1"/>
          <w:lang w:eastAsia="en-GB"/>
        </w:rPr>
        <w:t xml:space="preserve"> (</w:t>
      </w:r>
      <w:r w:rsidR="00E64FA4" w:rsidRPr="00E64FA4">
        <w:rPr>
          <w:rFonts w:ascii="Arial" w:eastAsia="Times New Roman" w:hAnsi="Arial" w:cs="Arial"/>
          <w:color w:val="FF0000"/>
          <w:highlight w:val="yellow"/>
          <w:lang w:eastAsia="en-GB"/>
        </w:rPr>
        <w:t>The White House, 2018)</w:t>
      </w:r>
      <w:r w:rsidR="00E64FA4" w:rsidRPr="00E64FA4">
        <w:rPr>
          <w:rFonts w:ascii="Arial" w:eastAsia="Times New Roman" w:hAnsi="Arial" w:cs="Arial"/>
          <w:color w:val="FF0000"/>
          <w:highlight w:val="yellow"/>
          <w:lang w:eastAsia="en-GB"/>
        </w:rPr>
        <w:t>.</w:t>
      </w:r>
      <w:r w:rsidR="00E64FA4" w:rsidRPr="00E64FA4">
        <w:rPr>
          <w:rFonts w:ascii="Arial" w:eastAsia="Times New Roman" w:hAnsi="Arial" w:cs="Arial"/>
          <w:color w:val="FF0000"/>
          <w:lang w:eastAsia="en-GB"/>
        </w:rPr>
        <w:t xml:space="preserve"> </w:t>
      </w:r>
      <w:r w:rsidR="000E4F9E" w:rsidRPr="000E4F9E">
        <w:rPr>
          <w:rFonts w:ascii="Arial" w:eastAsia="Times New Roman" w:hAnsi="Arial" w:cs="Arial"/>
          <w:lang w:eastAsia="en-GB"/>
        </w:rPr>
        <w:t>The</w:t>
      </w:r>
      <w:r w:rsidR="003423FC" w:rsidRPr="000E4F9E">
        <w:rPr>
          <w:rFonts w:ascii="Arial" w:eastAsia="Times New Roman" w:hAnsi="Arial" w:cs="Arial"/>
          <w:lang w:eastAsia="en-GB"/>
        </w:rPr>
        <w:t xml:space="preserve"> UK government has</w:t>
      </w:r>
      <w:r w:rsidR="000E4F9E">
        <w:rPr>
          <w:rFonts w:ascii="Arial" w:eastAsia="Times New Roman" w:hAnsi="Arial" w:cs="Arial"/>
          <w:lang w:eastAsia="en-GB"/>
        </w:rPr>
        <w:t xml:space="preserve"> also</w:t>
      </w:r>
      <w:r w:rsidR="003423FC" w:rsidRPr="000E4F9E">
        <w:rPr>
          <w:rFonts w:ascii="Arial" w:eastAsia="Times New Roman" w:hAnsi="Arial" w:cs="Arial"/>
          <w:lang w:eastAsia="en-GB"/>
        </w:rPr>
        <w:t xml:space="preserve"> recognised the global expansion of </w:t>
      </w:r>
      <w:r w:rsidR="000E4F9E" w:rsidRPr="000E4F9E">
        <w:rPr>
          <w:rFonts w:ascii="Arial" w:eastAsia="Times New Roman" w:hAnsi="Arial" w:cs="Arial"/>
          <w:lang w:eastAsia="en-GB"/>
        </w:rPr>
        <w:t>cyberspace</w:t>
      </w:r>
      <w:r w:rsidR="003423FC" w:rsidRPr="000E4F9E">
        <w:rPr>
          <w:rFonts w:ascii="Arial" w:eastAsia="Times New Roman" w:hAnsi="Arial" w:cs="Arial"/>
          <w:lang w:eastAsia="en-GB"/>
        </w:rPr>
        <w:t xml:space="preserve"> is integral to the U</w:t>
      </w:r>
      <w:r w:rsidR="000E4F9E">
        <w:rPr>
          <w:rFonts w:ascii="Arial" w:eastAsia="Times New Roman" w:hAnsi="Arial" w:cs="Arial"/>
          <w:lang w:eastAsia="en-GB"/>
        </w:rPr>
        <w:t>K’</w:t>
      </w:r>
      <w:r w:rsidR="003423FC" w:rsidRPr="000E4F9E">
        <w:rPr>
          <w:rFonts w:ascii="Arial" w:eastAsia="Times New Roman" w:hAnsi="Arial" w:cs="Arial"/>
          <w:lang w:eastAsia="en-GB"/>
        </w:rPr>
        <w:t>s future security and prosperity</w:t>
      </w:r>
      <w:r w:rsidR="000E4F9E">
        <w:rPr>
          <w:rFonts w:ascii="Arial" w:eastAsia="Times New Roman" w:hAnsi="Arial" w:cs="Arial"/>
          <w:lang w:eastAsia="en-GB"/>
        </w:rPr>
        <w:t xml:space="preserve">. The National Cyber Strategy of the UK outlines the exposure faced by cyberspace and the need to strengthen the UK cyber ecosystem by </w:t>
      </w:r>
      <w:r w:rsidR="004640F1">
        <w:rPr>
          <w:rFonts w:ascii="Arial" w:eastAsia="Times New Roman" w:hAnsi="Arial" w:cs="Arial"/>
          <w:lang w:eastAsia="en-GB"/>
        </w:rPr>
        <w:t xml:space="preserve">also </w:t>
      </w:r>
      <w:r w:rsidR="000E4F9E">
        <w:rPr>
          <w:rFonts w:ascii="Arial" w:eastAsia="Times New Roman" w:hAnsi="Arial" w:cs="Arial"/>
          <w:lang w:eastAsia="en-GB"/>
        </w:rPr>
        <w:t>investing in people and skills to strengthen their security</w:t>
      </w:r>
      <w:r w:rsidR="00056FE6">
        <w:rPr>
          <w:rFonts w:ascii="Arial" w:eastAsia="Times New Roman" w:hAnsi="Arial" w:cs="Arial"/>
          <w:lang w:eastAsia="en-GB"/>
        </w:rPr>
        <w:t xml:space="preserve"> </w:t>
      </w:r>
      <w:r w:rsidR="00056FE6" w:rsidRPr="00056FE6">
        <w:rPr>
          <w:rFonts w:ascii="Arial" w:eastAsia="Times New Roman" w:hAnsi="Arial" w:cs="Arial"/>
          <w:color w:val="FF0000"/>
          <w:highlight w:val="yellow"/>
          <w:lang w:eastAsia="en-GB"/>
        </w:rPr>
        <w:t>(</w:t>
      </w:r>
      <w:r w:rsidR="00056FE6" w:rsidRPr="00056FE6">
        <w:rPr>
          <w:rFonts w:ascii="Arial" w:eastAsia="Times New Roman" w:hAnsi="Arial" w:cs="Arial"/>
          <w:color w:val="FF0000"/>
          <w:highlight w:val="yellow"/>
          <w:lang w:eastAsia="en-GB"/>
        </w:rPr>
        <w:t>UK Government, 2022)</w:t>
      </w:r>
    </w:p>
    <w:p w14:paraId="35B9D3DA" w14:textId="3501266A" w:rsidR="00825B4C" w:rsidRDefault="00825B4C" w:rsidP="005E39ED">
      <w:pPr>
        <w:spacing w:after="0" w:line="240" w:lineRule="auto"/>
        <w:rPr>
          <w:rFonts w:ascii="Arial" w:eastAsia="Times New Roman" w:hAnsi="Arial" w:cs="Arial"/>
          <w:color w:val="00B050"/>
          <w:sz w:val="20"/>
          <w:szCs w:val="20"/>
          <w:lang w:eastAsia="en-GB"/>
        </w:rPr>
      </w:pPr>
    </w:p>
    <w:p w14:paraId="6514C19B" w14:textId="065F0B2C" w:rsidR="00825B4C" w:rsidRDefault="009B39DD" w:rsidP="004E284D">
      <w:pPr>
        <w:spacing w:after="0"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Similarly, Ireland has laid out their </w:t>
      </w:r>
      <w:r w:rsidR="00EF5E9B">
        <w:rPr>
          <w:rFonts w:ascii="Arial" w:eastAsia="Times New Roman" w:hAnsi="Arial" w:cs="Arial"/>
          <w:color w:val="000000" w:themeColor="text1"/>
          <w:lang w:eastAsia="en-GB"/>
        </w:rPr>
        <w:t>5-year</w:t>
      </w:r>
      <w:r>
        <w:rPr>
          <w:rFonts w:ascii="Arial" w:eastAsia="Times New Roman" w:hAnsi="Arial" w:cs="Arial"/>
          <w:color w:val="000000" w:themeColor="text1"/>
          <w:lang w:eastAsia="en-GB"/>
        </w:rPr>
        <w:t xml:space="preserve"> </w:t>
      </w:r>
      <w:r w:rsidR="004E284D" w:rsidRPr="004E284D">
        <w:rPr>
          <w:rFonts w:ascii="Arial" w:eastAsia="Times New Roman" w:hAnsi="Arial" w:cs="Arial"/>
          <w:color w:val="000000" w:themeColor="text1"/>
          <w:lang w:eastAsia="en-GB"/>
        </w:rPr>
        <w:t xml:space="preserve">National Cyber Security Strategy and </w:t>
      </w:r>
      <w:r w:rsidR="00B80D40">
        <w:rPr>
          <w:rFonts w:ascii="Arial" w:eastAsia="Times New Roman" w:hAnsi="Arial" w:cs="Arial"/>
          <w:color w:val="000000" w:themeColor="text1"/>
          <w:lang w:eastAsia="en-GB"/>
        </w:rPr>
        <w:t xml:space="preserve">has </w:t>
      </w:r>
      <w:r w:rsidR="004E284D" w:rsidRPr="004E284D">
        <w:rPr>
          <w:rFonts w:ascii="Arial" w:eastAsia="Times New Roman" w:hAnsi="Arial" w:cs="Arial"/>
          <w:color w:val="000000" w:themeColor="text1"/>
          <w:lang w:eastAsia="en-GB"/>
        </w:rPr>
        <w:t>establishe</w:t>
      </w:r>
      <w:r w:rsidR="00B80D40">
        <w:rPr>
          <w:rFonts w:ascii="Arial" w:eastAsia="Times New Roman" w:hAnsi="Arial" w:cs="Arial"/>
          <w:color w:val="000000" w:themeColor="text1"/>
          <w:lang w:eastAsia="en-GB"/>
        </w:rPr>
        <w:t>d</w:t>
      </w:r>
      <w:r w:rsidR="004E284D" w:rsidRPr="004E284D">
        <w:rPr>
          <w:rFonts w:ascii="Arial" w:eastAsia="Times New Roman" w:hAnsi="Arial" w:cs="Arial"/>
          <w:color w:val="000000" w:themeColor="text1"/>
          <w:lang w:eastAsia="en-GB"/>
        </w:rPr>
        <w:t xml:space="preserve"> a mandate for the National Cyber Security Centre, which is responsible for protecting vital information infrastructure. The policy intends to improve cyber security, allowing Ireland to confidently pursue and promote its interests in Europe and abroad.</w:t>
      </w:r>
    </w:p>
    <w:p w14:paraId="03A8D10E" w14:textId="77777777" w:rsidR="00825B4C" w:rsidRPr="009B008B" w:rsidRDefault="00825B4C" w:rsidP="005E39ED">
      <w:pPr>
        <w:spacing w:after="0" w:line="240" w:lineRule="auto"/>
        <w:rPr>
          <w:rFonts w:ascii="Arial" w:eastAsia="Times New Roman" w:hAnsi="Arial" w:cs="Arial"/>
          <w:color w:val="00B050"/>
          <w:sz w:val="20"/>
          <w:szCs w:val="20"/>
          <w:lang w:eastAsia="en-GB"/>
        </w:rPr>
      </w:pPr>
    </w:p>
    <w:p w14:paraId="02957DB7" w14:textId="0AAAF2EB"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are its key priorities and goals?</w:t>
      </w:r>
    </w:p>
    <w:p w14:paraId="5B35E4BB" w14:textId="3D94BF16" w:rsidR="007F2F06" w:rsidRDefault="007F2F06" w:rsidP="005E39ED">
      <w:pPr>
        <w:spacing w:after="0" w:line="240" w:lineRule="auto"/>
        <w:rPr>
          <w:rFonts w:ascii="Arial" w:eastAsia="Times New Roman" w:hAnsi="Arial" w:cs="Arial"/>
          <w:color w:val="00B050"/>
          <w:sz w:val="20"/>
          <w:szCs w:val="20"/>
          <w:lang w:eastAsia="en-GB"/>
        </w:rPr>
      </w:pPr>
    </w:p>
    <w:p w14:paraId="52126F36" w14:textId="699C0610" w:rsidR="001F53BF" w:rsidRPr="001F53BF" w:rsidRDefault="001F53BF" w:rsidP="001F53BF">
      <w:pPr>
        <w:spacing w:after="0"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The strategy sets out Irelands priorities which they aim to achieve by 2024. Ireland aims to c</w:t>
      </w:r>
      <w:r w:rsidRPr="001F53BF">
        <w:rPr>
          <w:rFonts w:ascii="Arial" w:eastAsia="Times New Roman" w:hAnsi="Arial" w:cs="Arial"/>
          <w:color w:val="000000" w:themeColor="text1"/>
          <w:lang w:eastAsia="en-GB"/>
        </w:rPr>
        <w:t xml:space="preserve">ontinue to strengthen the state's ability to respond to and manage cyber security </w:t>
      </w:r>
      <w:r>
        <w:rPr>
          <w:rFonts w:ascii="Arial" w:eastAsia="Times New Roman" w:hAnsi="Arial" w:cs="Arial"/>
          <w:color w:val="000000" w:themeColor="text1"/>
          <w:lang w:eastAsia="en-GB"/>
        </w:rPr>
        <w:t>issues</w:t>
      </w:r>
      <w:r w:rsidRPr="001F53BF">
        <w:rPr>
          <w:rFonts w:ascii="Arial" w:eastAsia="Times New Roman" w:hAnsi="Arial" w:cs="Arial"/>
          <w:color w:val="000000" w:themeColor="text1"/>
          <w:lang w:eastAsia="en-GB"/>
        </w:rPr>
        <w:t xml:space="preserve"> including those involving national </w:t>
      </w:r>
      <w:r w:rsidR="006B464C" w:rsidRPr="001F53BF">
        <w:rPr>
          <w:rFonts w:ascii="Arial" w:eastAsia="Times New Roman" w:hAnsi="Arial" w:cs="Arial"/>
          <w:color w:val="000000" w:themeColor="text1"/>
          <w:lang w:eastAsia="en-GB"/>
        </w:rPr>
        <w:t>security.</w:t>
      </w:r>
      <w:r w:rsidR="006B464C">
        <w:rPr>
          <w:rFonts w:ascii="Arial" w:eastAsia="Times New Roman" w:hAnsi="Arial" w:cs="Arial"/>
          <w:color w:val="000000" w:themeColor="text1"/>
          <w:lang w:eastAsia="en-GB"/>
        </w:rPr>
        <w:t xml:space="preserve"> They aim to i</w:t>
      </w:r>
      <w:r w:rsidRPr="001F53BF">
        <w:rPr>
          <w:rFonts w:ascii="Arial" w:eastAsia="Times New Roman" w:hAnsi="Arial" w:cs="Arial"/>
          <w:color w:val="000000" w:themeColor="text1"/>
          <w:lang w:eastAsia="en-GB"/>
        </w:rPr>
        <w:t xml:space="preserve">ncrease the resilience of essential national infrastructure by identifying </w:t>
      </w:r>
      <w:r w:rsidR="006B464C">
        <w:rPr>
          <w:rFonts w:ascii="Arial" w:eastAsia="Times New Roman" w:hAnsi="Arial" w:cs="Arial"/>
          <w:color w:val="000000" w:themeColor="text1"/>
          <w:lang w:eastAsia="en-GB"/>
        </w:rPr>
        <w:t xml:space="preserve">risks </w:t>
      </w:r>
      <w:r w:rsidRPr="001F53BF">
        <w:rPr>
          <w:rFonts w:ascii="Arial" w:eastAsia="Times New Roman" w:hAnsi="Arial" w:cs="Arial"/>
          <w:color w:val="000000" w:themeColor="text1"/>
          <w:lang w:eastAsia="en-GB"/>
        </w:rPr>
        <w:t xml:space="preserve">and </w:t>
      </w:r>
      <w:r w:rsidR="006B464C">
        <w:rPr>
          <w:rFonts w:ascii="Arial" w:eastAsia="Times New Roman" w:hAnsi="Arial" w:cs="Arial"/>
          <w:color w:val="000000" w:themeColor="text1"/>
          <w:lang w:eastAsia="en-GB"/>
        </w:rPr>
        <w:t xml:space="preserve">applying protective measures </w:t>
      </w:r>
      <w:r w:rsidRPr="001F53BF">
        <w:rPr>
          <w:rFonts w:ascii="Arial" w:eastAsia="Times New Roman" w:hAnsi="Arial" w:cs="Arial"/>
          <w:color w:val="000000" w:themeColor="text1"/>
          <w:lang w:eastAsia="en-GB"/>
        </w:rPr>
        <w:t>through cyber security</w:t>
      </w:r>
      <w:r w:rsidR="006B464C">
        <w:rPr>
          <w:rFonts w:ascii="Arial" w:eastAsia="Times New Roman" w:hAnsi="Arial" w:cs="Arial"/>
          <w:color w:val="000000" w:themeColor="text1"/>
          <w:lang w:eastAsia="en-GB"/>
        </w:rPr>
        <w:t>. They aim t</w:t>
      </w:r>
      <w:r w:rsidRPr="001F53BF">
        <w:rPr>
          <w:rFonts w:ascii="Arial" w:eastAsia="Times New Roman" w:hAnsi="Arial" w:cs="Arial"/>
          <w:color w:val="000000" w:themeColor="text1"/>
          <w:lang w:eastAsia="en-GB"/>
        </w:rPr>
        <w:t xml:space="preserve">o increase the resilience and security of government IT systems </w:t>
      </w:r>
      <w:r w:rsidR="00861B7F" w:rsidRPr="001F53BF">
        <w:rPr>
          <w:rFonts w:ascii="Arial" w:eastAsia="Times New Roman" w:hAnsi="Arial" w:cs="Arial"/>
          <w:color w:val="000000" w:themeColor="text1"/>
          <w:lang w:eastAsia="en-GB"/>
        </w:rPr>
        <w:t>to</w:t>
      </w:r>
      <w:r w:rsidRPr="001F53BF">
        <w:rPr>
          <w:rFonts w:ascii="Arial" w:eastAsia="Times New Roman" w:hAnsi="Arial" w:cs="Arial"/>
          <w:color w:val="000000" w:themeColor="text1"/>
          <w:lang w:eastAsia="en-GB"/>
        </w:rPr>
        <w:t xml:space="preserve"> better safeguard citizens</w:t>
      </w:r>
      <w:r w:rsidR="006B464C">
        <w:rPr>
          <w:rFonts w:ascii="Arial" w:eastAsia="Times New Roman" w:hAnsi="Arial" w:cs="Arial"/>
          <w:color w:val="000000" w:themeColor="text1"/>
          <w:lang w:eastAsia="en-GB"/>
        </w:rPr>
        <w:t xml:space="preserve"> </w:t>
      </w:r>
      <w:r w:rsidRPr="001F53BF">
        <w:rPr>
          <w:rFonts w:ascii="Arial" w:eastAsia="Times New Roman" w:hAnsi="Arial" w:cs="Arial"/>
          <w:color w:val="000000" w:themeColor="text1"/>
          <w:lang w:eastAsia="en-GB"/>
        </w:rPr>
        <w:t xml:space="preserve">data and services on which </w:t>
      </w:r>
      <w:r w:rsidR="006B464C">
        <w:rPr>
          <w:rFonts w:ascii="Arial" w:eastAsia="Times New Roman" w:hAnsi="Arial" w:cs="Arial"/>
          <w:color w:val="000000" w:themeColor="text1"/>
          <w:lang w:eastAsia="en-GB"/>
        </w:rPr>
        <w:t xml:space="preserve">they </w:t>
      </w:r>
      <w:r w:rsidRPr="001F53BF">
        <w:rPr>
          <w:rFonts w:ascii="Arial" w:eastAsia="Times New Roman" w:hAnsi="Arial" w:cs="Arial"/>
          <w:color w:val="000000" w:themeColor="text1"/>
          <w:lang w:eastAsia="en-GB"/>
        </w:rPr>
        <w:t>rely</w:t>
      </w:r>
      <w:r w:rsidR="006B464C">
        <w:rPr>
          <w:rFonts w:ascii="Arial" w:eastAsia="Times New Roman" w:hAnsi="Arial" w:cs="Arial"/>
          <w:color w:val="000000" w:themeColor="text1"/>
          <w:lang w:eastAsia="en-GB"/>
        </w:rPr>
        <w:t xml:space="preserve"> heavily upon. </w:t>
      </w:r>
    </w:p>
    <w:p w14:paraId="6194353A" w14:textId="4B4EA37C" w:rsidR="001F53BF" w:rsidRPr="001F53BF" w:rsidRDefault="006B464C" w:rsidP="001F53BF">
      <w:pPr>
        <w:spacing w:after="0"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Ireland is focused on i</w:t>
      </w:r>
      <w:r w:rsidR="001F53BF" w:rsidRPr="001F53BF">
        <w:rPr>
          <w:rFonts w:ascii="Arial" w:eastAsia="Times New Roman" w:hAnsi="Arial" w:cs="Arial"/>
          <w:color w:val="000000" w:themeColor="text1"/>
          <w:lang w:eastAsia="en-GB"/>
        </w:rPr>
        <w:t>nvest</w:t>
      </w:r>
      <w:r>
        <w:rPr>
          <w:rFonts w:ascii="Arial" w:eastAsia="Times New Roman" w:hAnsi="Arial" w:cs="Arial"/>
          <w:color w:val="000000" w:themeColor="text1"/>
          <w:lang w:eastAsia="en-GB"/>
        </w:rPr>
        <w:t>ing</w:t>
      </w:r>
      <w:r w:rsidR="001F53BF" w:rsidRPr="001F53BF">
        <w:rPr>
          <w:rFonts w:ascii="Arial" w:eastAsia="Times New Roman" w:hAnsi="Arial" w:cs="Arial"/>
          <w:color w:val="000000" w:themeColor="text1"/>
          <w:lang w:eastAsia="en-GB"/>
        </w:rPr>
        <w:t xml:space="preserve"> in educational activities to train the workforce </w:t>
      </w:r>
      <w:r>
        <w:rPr>
          <w:rFonts w:ascii="Arial" w:eastAsia="Times New Roman" w:hAnsi="Arial" w:cs="Arial"/>
          <w:color w:val="000000" w:themeColor="text1"/>
          <w:lang w:eastAsia="en-GB"/>
        </w:rPr>
        <w:t xml:space="preserve">to use </w:t>
      </w:r>
      <w:r w:rsidR="001F53BF" w:rsidRPr="001F53BF">
        <w:rPr>
          <w:rFonts w:ascii="Arial" w:eastAsia="Times New Roman" w:hAnsi="Arial" w:cs="Arial"/>
          <w:color w:val="000000" w:themeColor="text1"/>
          <w:lang w:eastAsia="en-GB"/>
        </w:rPr>
        <w:t>sophisticated IT and telecommunications</w:t>
      </w:r>
      <w:r>
        <w:rPr>
          <w:rFonts w:ascii="Arial" w:eastAsia="Times New Roman" w:hAnsi="Arial" w:cs="Arial"/>
          <w:color w:val="000000" w:themeColor="text1"/>
          <w:lang w:eastAsia="en-GB"/>
        </w:rPr>
        <w:t xml:space="preserve"> which will enhance </w:t>
      </w:r>
      <w:r w:rsidR="00E96EF7">
        <w:rPr>
          <w:rFonts w:ascii="Arial" w:eastAsia="Times New Roman" w:hAnsi="Arial" w:cs="Arial"/>
          <w:color w:val="000000" w:themeColor="text1"/>
          <w:lang w:eastAsia="en-GB"/>
        </w:rPr>
        <w:t>employment</w:t>
      </w:r>
      <w:r w:rsidR="001F53BF" w:rsidRPr="001F53BF">
        <w:rPr>
          <w:rFonts w:ascii="Arial" w:eastAsia="Times New Roman" w:hAnsi="Arial" w:cs="Arial"/>
          <w:color w:val="000000" w:themeColor="text1"/>
          <w:lang w:eastAsia="en-GB"/>
        </w:rPr>
        <w:t xml:space="preserve"> in cybersecurity</w:t>
      </w:r>
      <w:r w:rsidR="00E96EF7">
        <w:rPr>
          <w:rFonts w:ascii="Arial" w:eastAsia="Times New Roman" w:hAnsi="Arial" w:cs="Arial"/>
          <w:color w:val="000000" w:themeColor="text1"/>
          <w:lang w:eastAsia="en-GB"/>
        </w:rPr>
        <w:t xml:space="preserve">. </w:t>
      </w:r>
    </w:p>
    <w:p w14:paraId="63E7E1D8" w14:textId="644783AD" w:rsidR="00E96EF7" w:rsidRPr="001F53BF" w:rsidRDefault="00E96EF7" w:rsidP="00E96EF7">
      <w:pPr>
        <w:spacing w:after="0" w:line="480" w:lineRule="auto"/>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Ireland aspires </w:t>
      </w:r>
      <w:r w:rsidR="001F53BF" w:rsidRPr="001F53BF">
        <w:rPr>
          <w:rFonts w:ascii="Arial" w:eastAsia="Times New Roman" w:hAnsi="Arial" w:cs="Arial"/>
          <w:color w:val="000000" w:themeColor="text1"/>
          <w:lang w:eastAsia="en-GB"/>
        </w:rPr>
        <w:t>to drive cyber research and development through networks, devices, and information</w:t>
      </w:r>
      <w:r>
        <w:rPr>
          <w:rFonts w:ascii="Arial" w:eastAsia="Times New Roman" w:hAnsi="Arial" w:cs="Arial"/>
          <w:color w:val="000000" w:themeColor="text1"/>
          <w:lang w:eastAsia="en-GB"/>
        </w:rPr>
        <w:t xml:space="preserve"> whilst </w:t>
      </w:r>
      <w:r w:rsidRPr="001F53BF">
        <w:rPr>
          <w:rFonts w:ascii="Arial" w:eastAsia="Times New Roman" w:hAnsi="Arial" w:cs="Arial"/>
          <w:color w:val="000000" w:themeColor="text1"/>
          <w:lang w:eastAsia="en-GB"/>
        </w:rPr>
        <w:t>enhanc</w:t>
      </w:r>
      <w:r>
        <w:rPr>
          <w:rFonts w:ascii="Arial" w:eastAsia="Times New Roman" w:hAnsi="Arial" w:cs="Arial"/>
          <w:color w:val="000000" w:themeColor="text1"/>
          <w:lang w:eastAsia="en-GB"/>
        </w:rPr>
        <w:t>ing</w:t>
      </w:r>
      <w:r w:rsidRPr="001F53BF">
        <w:rPr>
          <w:rFonts w:ascii="Arial" w:eastAsia="Times New Roman" w:hAnsi="Arial" w:cs="Arial"/>
          <w:color w:val="000000" w:themeColor="text1"/>
          <w:lang w:eastAsia="en-GB"/>
        </w:rPr>
        <w:t xml:space="preserve"> awareness of corporations' responsibility in terms of security</w:t>
      </w:r>
      <w:r>
        <w:rPr>
          <w:rFonts w:ascii="Arial" w:eastAsia="Times New Roman" w:hAnsi="Arial" w:cs="Arial"/>
          <w:color w:val="000000" w:themeColor="text1"/>
          <w:lang w:eastAsia="en-GB"/>
        </w:rPr>
        <w:t xml:space="preserve"> </w:t>
      </w:r>
      <w:r w:rsidR="00056FE6" w:rsidRPr="00457692">
        <w:rPr>
          <w:rFonts w:ascii="Arial" w:hAnsi="Arial" w:cs="Arial"/>
          <w:color w:val="FF0000"/>
          <w:highlight w:val="yellow"/>
        </w:rPr>
        <w:t>(Government of Ireland, 2021)</w:t>
      </w:r>
    </w:p>
    <w:p w14:paraId="5D87747E" w14:textId="77777777" w:rsidR="00557286" w:rsidRPr="009B008B" w:rsidRDefault="00557286" w:rsidP="00557286">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are the key departments, agencies and/or organisations involved in ensuring these goals</w:t>
      </w:r>
    </w:p>
    <w:p w14:paraId="308CF39F" w14:textId="77777777" w:rsidR="00557286" w:rsidRPr="009B008B" w:rsidRDefault="00557286" w:rsidP="00557286">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are met? What additional key departments, agencies and/or organisations hold significant</w:t>
      </w:r>
    </w:p>
    <w:p w14:paraId="51CFFB27" w14:textId="67E62688" w:rsidR="00E96EF7" w:rsidRDefault="00557286" w:rsidP="00557286">
      <w:pPr>
        <w:spacing w:after="0" w:line="480" w:lineRule="auto"/>
        <w:jc w:val="both"/>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cybersecurity and cyberterrorism responsibilities</w:t>
      </w:r>
    </w:p>
    <w:p w14:paraId="459E52E6" w14:textId="4FB98316" w:rsidR="00175CC7" w:rsidRDefault="00072E5D" w:rsidP="002E205B">
      <w:pPr>
        <w:spacing w:after="0" w:line="480" w:lineRule="auto"/>
        <w:jc w:val="both"/>
        <w:rPr>
          <w:rFonts w:ascii="Arial" w:eastAsia="Times New Roman" w:hAnsi="Arial" w:cs="Arial"/>
          <w:lang w:eastAsia="en-GB"/>
        </w:rPr>
      </w:pPr>
      <w:r>
        <w:rPr>
          <w:rFonts w:ascii="Arial" w:eastAsia="Times New Roman" w:hAnsi="Arial" w:cs="Arial"/>
          <w:lang w:eastAsia="en-GB"/>
        </w:rPr>
        <w:t>As countries across the world decide upon their approach to Cyber Security, many have reviewed their organisations and departments that are responsible for cyber terrorism. Amid a surge of cyberattacks on</w:t>
      </w:r>
      <w:r w:rsidR="00013AB6">
        <w:rPr>
          <w:rFonts w:ascii="Arial" w:eastAsia="Times New Roman" w:hAnsi="Arial" w:cs="Arial"/>
          <w:lang w:eastAsia="en-GB"/>
        </w:rPr>
        <w:t xml:space="preserve"> </w:t>
      </w:r>
      <w:r>
        <w:rPr>
          <w:rFonts w:ascii="Arial" w:eastAsia="Times New Roman" w:hAnsi="Arial" w:cs="Arial"/>
          <w:lang w:eastAsia="en-GB"/>
        </w:rPr>
        <w:t xml:space="preserve">networks, </w:t>
      </w:r>
      <w:r w:rsidR="00013AB6">
        <w:rPr>
          <w:rFonts w:ascii="Arial" w:eastAsia="Times New Roman" w:hAnsi="Arial" w:cs="Arial"/>
          <w:lang w:eastAsia="en-GB"/>
        </w:rPr>
        <w:t>France</w:t>
      </w:r>
      <w:r>
        <w:rPr>
          <w:rFonts w:ascii="Arial" w:eastAsia="Times New Roman" w:hAnsi="Arial" w:cs="Arial"/>
          <w:lang w:eastAsia="en-GB"/>
        </w:rPr>
        <w:t xml:space="preserve"> has implemented many changes as part of their Cyber security strategy. </w:t>
      </w:r>
      <w:r w:rsidR="00013AB6">
        <w:rPr>
          <w:rFonts w:ascii="Arial" w:eastAsia="Times New Roman" w:hAnsi="Arial" w:cs="Arial"/>
          <w:lang w:eastAsia="en-GB"/>
        </w:rPr>
        <w:t xml:space="preserve">In 2009 they formed a National Information Systems Agency (ANSII) who regulates all aspects of cyber security </w:t>
      </w:r>
      <w:r w:rsidR="00013AB6" w:rsidRPr="00056FE6">
        <w:rPr>
          <w:rFonts w:ascii="Arial" w:eastAsia="Times New Roman" w:hAnsi="Arial" w:cs="Arial"/>
          <w:color w:val="FF0000"/>
          <w:highlight w:val="yellow"/>
          <w:lang w:eastAsia="en-GB"/>
        </w:rPr>
        <w:t>(The Economy Journal, 2022)</w:t>
      </w:r>
      <w:r w:rsidR="00013AB6" w:rsidRPr="00013AB6">
        <w:rPr>
          <w:rFonts w:ascii="Arial" w:eastAsia="Times New Roman" w:hAnsi="Arial" w:cs="Arial"/>
          <w:color w:val="FF0000"/>
          <w:lang w:eastAsia="en-GB"/>
        </w:rPr>
        <w:t xml:space="preserve"> </w:t>
      </w:r>
    </w:p>
    <w:p w14:paraId="2668132D" w14:textId="021B0686" w:rsidR="00D53BA0" w:rsidRDefault="002E205B" w:rsidP="002E205B">
      <w:pPr>
        <w:spacing w:after="0" w:line="480" w:lineRule="auto"/>
        <w:jc w:val="both"/>
        <w:rPr>
          <w:rFonts w:ascii="Arial" w:hAnsi="Arial" w:cs="Arial"/>
        </w:rPr>
      </w:pPr>
      <w:r w:rsidRPr="002E205B">
        <w:rPr>
          <w:rFonts w:ascii="Arial" w:eastAsia="Times New Roman" w:hAnsi="Arial" w:cs="Arial"/>
          <w:lang w:eastAsia="en-GB"/>
        </w:rPr>
        <w:t>Until 2011, Ireland's government was responsible for cybersecurity through a variety of organisations, including both military and civilian authorities.</w:t>
      </w:r>
      <w:r w:rsidR="00631B27" w:rsidRPr="00631B27">
        <w:t xml:space="preserve"> </w:t>
      </w:r>
      <w:r w:rsidR="00EC1366" w:rsidRPr="00EC1366">
        <w:rPr>
          <w:rFonts w:ascii="Arial" w:hAnsi="Arial" w:cs="Arial"/>
        </w:rPr>
        <w:t>However,</w:t>
      </w:r>
      <w:r w:rsidR="00EC1366">
        <w:t xml:space="preserve"> </w:t>
      </w:r>
      <w:r w:rsidR="00EC1366">
        <w:rPr>
          <w:rFonts w:ascii="Arial" w:eastAsia="Times New Roman" w:hAnsi="Arial" w:cs="Arial"/>
          <w:lang w:eastAsia="en-GB"/>
        </w:rPr>
        <w:t>t</w:t>
      </w:r>
      <w:r w:rsidR="00631B27" w:rsidRPr="00631B27">
        <w:rPr>
          <w:rFonts w:ascii="Arial" w:eastAsia="Times New Roman" w:hAnsi="Arial" w:cs="Arial"/>
          <w:lang w:eastAsia="en-GB"/>
        </w:rPr>
        <w:t xml:space="preserve">he National Cyber Security Centre (NCSC) was </w:t>
      </w:r>
      <w:r w:rsidR="00EC1366">
        <w:rPr>
          <w:rFonts w:ascii="Arial" w:eastAsia="Times New Roman" w:hAnsi="Arial" w:cs="Arial"/>
          <w:lang w:eastAsia="en-GB"/>
        </w:rPr>
        <w:t xml:space="preserve">soon </w:t>
      </w:r>
      <w:r w:rsidR="00631B27" w:rsidRPr="00631B27">
        <w:rPr>
          <w:rFonts w:ascii="Arial" w:eastAsia="Times New Roman" w:hAnsi="Arial" w:cs="Arial"/>
          <w:lang w:eastAsia="en-GB"/>
        </w:rPr>
        <w:t xml:space="preserve">established </w:t>
      </w:r>
      <w:r w:rsidR="00D53BA0">
        <w:rPr>
          <w:rFonts w:ascii="Arial" w:eastAsia="Times New Roman" w:hAnsi="Arial" w:cs="Arial"/>
          <w:lang w:eastAsia="en-GB"/>
        </w:rPr>
        <w:t xml:space="preserve">and whose </w:t>
      </w:r>
      <w:r w:rsidR="00D53BA0" w:rsidRPr="00D53BA0">
        <w:rPr>
          <w:rFonts w:ascii="Arial" w:eastAsia="Times New Roman" w:hAnsi="Arial" w:cs="Arial"/>
          <w:lang w:eastAsia="en-GB"/>
        </w:rPr>
        <w:t>main responsibilities include leading the government's response to major cyber security incidents, providing guidance and advice to citizens and businesses on major cyber security incidents, and building strong international relationships in the global cyber security community for information sharing</w:t>
      </w:r>
      <w:r w:rsidR="00861B7F">
        <w:rPr>
          <w:rFonts w:ascii="Arial" w:eastAsia="Times New Roman" w:hAnsi="Arial" w:cs="Arial"/>
          <w:lang w:eastAsia="en-GB"/>
        </w:rPr>
        <w:t xml:space="preserve"> </w:t>
      </w:r>
      <w:r w:rsidR="00072E5D" w:rsidRPr="006E30FD">
        <w:rPr>
          <w:rFonts w:ascii="Arial" w:hAnsi="Arial" w:cs="Arial"/>
          <w:color w:val="FF0000"/>
        </w:rPr>
        <w:t>(</w:t>
      </w:r>
      <w:r w:rsidR="00D53BA0">
        <w:rPr>
          <w:rFonts w:ascii="Arial" w:hAnsi="Arial" w:cs="Arial"/>
          <w:color w:val="FF0000"/>
        </w:rPr>
        <w:t>National Cyber Security Centre, 2022</w:t>
      </w:r>
      <w:r w:rsidR="00072E5D">
        <w:rPr>
          <w:rFonts w:ascii="Arial" w:hAnsi="Arial" w:cs="Arial"/>
          <w:color w:val="FF0000"/>
        </w:rPr>
        <w:t>)</w:t>
      </w:r>
      <w:r w:rsidR="00086A95" w:rsidRPr="00086A95">
        <w:rPr>
          <w:rFonts w:ascii="Arial" w:hAnsi="Arial" w:cs="Arial"/>
        </w:rPr>
        <w:t xml:space="preserve"> </w:t>
      </w:r>
    </w:p>
    <w:p w14:paraId="02863CE0" w14:textId="77777777" w:rsidR="00D53BA0" w:rsidRDefault="00D53BA0" w:rsidP="002E205B">
      <w:pPr>
        <w:spacing w:after="0" w:line="480" w:lineRule="auto"/>
        <w:jc w:val="both"/>
        <w:rPr>
          <w:rFonts w:ascii="Arial" w:hAnsi="Arial" w:cs="Arial"/>
        </w:rPr>
      </w:pPr>
    </w:p>
    <w:p w14:paraId="03612A98" w14:textId="4D370074" w:rsidR="002E205B" w:rsidRPr="002E205B" w:rsidRDefault="00086A95" w:rsidP="002E205B">
      <w:pPr>
        <w:spacing w:after="0" w:line="480" w:lineRule="auto"/>
        <w:jc w:val="both"/>
        <w:rPr>
          <w:rFonts w:ascii="Arial" w:eastAsia="Times New Roman" w:hAnsi="Arial" w:cs="Arial"/>
          <w:lang w:eastAsia="en-GB"/>
        </w:rPr>
      </w:pPr>
      <w:r w:rsidRPr="00086A95">
        <w:rPr>
          <w:rFonts w:ascii="Arial" w:hAnsi="Arial" w:cs="Arial"/>
        </w:rPr>
        <w:t xml:space="preserve">As part of the development of the NCSC, </w:t>
      </w:r>
      <w:r>
        <w:rPr>
          <w:rFonts w:ascii="Arial" w:hAnsi="Arial" w:cs="Arial"/>
        </w:rPr>
        <w:t>the</w:t>
      </w:r>
      <w:r w:rsidRPr="00086A95">
        <w:rPr>
          <w:rFonts w:ascii="Arial" w:hAnsi="Arial" w:cs="Arial"/>
        </w:rPr>
        <w:t xml:space="preserve"> Computer Security Incident Response Team</w:t>
      </w:r>
      <w:r>
        <w:rPr>
          <w:rFonts w:ascii="Arial" w:hAnsi="Arial" w:cs="Arial"/>
        </w:rPr>
        <w:t xml:space="preserve"> (</w:t>
      </w:r>
      <w:r w:rsidR="00BC27CE">
        <w:rPr>
          <w:rFonts w:ascii="Arial" w:hAnsi="Arial" w:cs="Arial"/>
        </w:rPr>
        <w:t xml:space="preserve">CSIRT) </w:t>
      </w:r>
      <w:r w:rsidR="00BC27CE" w:rsidRPr="00086A95">
        <w:rPr>
          <w:rFonts w:ascii="Arial" w:hAnsi="Arial" w:cs="Arial"/>
        </w:rPr>
        <w:t>was</w:t>
      </w:r>
      <w:r w:rsidRPr="00086A95">
        <w:rPr>
          <w:rFonts w:ascii="Arial" w:hAnsi="Arial" w:cs="Arial"/>
        </w:rPr>
        <w:t xml:space="preserve"> formed whose aim is to protect information and security of public bodies, by becoming a focal point for receiving information</w:t>
      </w:r>
      <w:r>
        <w:rPr>
          <w:rFonts w:ascii="Arial" w:hAnsi="Arial" w:cs="Arial"/>
          <w:color w:val="FF0000"/>
        </w:rPr>
        <w:t xml:space="preserve">. </w:t>
      </w:r>
      <w:r w:rsidRPr="007C1121">
        <w:rPr>
          <w:rFonts w:ascii="Arial" w:hAnsi="Arial" w:cs="Arial"/>
        </w:rPr>
        <w:t xml:space="preserve">The functions of the CSIRT have </w:t>
      </w:r>
      <w:r w:rsidR="003C2519" w:rsidRPr="007C1121">
        <w:rPr>
          <w:rFonts w:ascii="Arial" w:hAnsi="Arial" w:cs="Arial"/>
        </w:rPr>
        <w:t xml:space="preserve">evolved over the years causing the department to become experts in not only managing and tracking incidents of cyber threats, but now responding to them. Irish military staff and experts in security from the UCD Centre for Cybercrime Investigation now process and </w:t>
      </w:r>
      <w:r w:rsidR="007C1121" w:rsidRPr="007C1121">
        <w:rPr>
          <w:rFonts w:ascii="Arial" w:hAnsi="Arial" w:cs="Arial"/>
        </w:rPr>
        <w:t>develop and</w:t>
      </w:r>
      <w:r w:rsidR="003C2519" w:rsidRPr="007C1121">
        <w:rPr>
          <w:rFonts w:ascii="Arial" w:hAnsi="Arial" w:cs="Arial"/>
        </w:rPr>
        <w:t xml:space="preserve"> assess threat intelligence for cybercrime investigations </w:t>
      </w:r>
      <w:r w:rsidR="00893D34" w:rsidRPr="006E30FD">
        <w:rPr>
          <w:rFonts w:ascii="Arial" w:hAnsi="Arial" w:cs="Arial"/>
          <w:color w:val="FF0000"/>
        </w:rPr>
        <w:t>(National Cyber Security Strategy, 2019</w:t>
      </w:r>
      <w:r w:rsidR="00893D34">
        <w:rPr>
          <w:rFonts w:ascii="Arial" w:hAnsi="Arial" w:cs="Arial"/>
          <w:color w:val="FF0000"/>
        </w:rPr>
        <w:t>)</w:t>
      </w:r>
    </w:p>
    <w:p w14:paraId="6FB6F967" w14:textId="69616609" w:rsidR="001F53BF" w:rsidRDefault="009D3E9D" w:rsidP="001F53BF">
      <w:pPr>
        <w:spacing w:after="0" w:line="480" w:lineRule="auto"/>
        <w:jc w:val="both"/>
        <w:rPr>
          <w:rFonts w:ascii="Arial" w:eastAsia="Times New Roman" w:hAnsi="Arial" w:cs="Arial"/>
          <w:color w:val="000000" w:themeColor="text1"/>
          <w:lang w:eastAsia="en-GB"/>
        </w:rPr>
      </w:pPr>
      <w:r w:rsidRPr="009D3E9D">
        <w:rPr>
          <w:rFonts w:ascii="Arial" w:eastAsia="Times New Roman" w:hAnsi="Arial" w:cs="Arial"/>
          <w:color w:val="000000" w:themeColor="text1"/>
          <w:lang w:eastAsia="en-GB"/>
        </w:rPr>
        <w:t xml:space="preserve">Over the years, the NCSC has increased its responsibilities, which are now formally recognised by law. It </w:t>
      </w:r>
      <w:r w:rsidR="005F33D6" w:rsidRPr="009D3E9D">
        <w:rPr>
          <w:rFonts w:ascii="Arial" w:eastAsia="Times New Roman" w:hAnsi="Arial" w:cs="Arial"/>
          <w:color w:val="000000" w:themeColor="text1"/>
          <w:lang w:eastAsia="en-GB"/>
        </w:rPr>
        <w:t>oversees</w:t>
      </w:r>
      <w:r w:rsidRPr="009D3E9D">
        <w:rPr>
          <w:rFonts w:ascii="Arial" w:eastAsia="Times New Roman" w:hAnsi="Arial" w:cs="Arial"/>
          <w:color w:val="000000" w:themeColor="text1"/>
          <w:lang w:eastAsia="en-GB"/>
        </w:rPr>
        <w:t xml:space="preserve"> Critical National Infrastructure and concerns relating to digital service provider security in the European Union.</w:t>
      </w:r>
    </w:p>
    <w:p w14:paraId="714B89C4" w14:textId="491A6BB3" w:rsidR="00B77D01" w:rsidRDefault="00B77D01" w:rsidP="001F53BF">
      <w:pPr>
        <w:spacing w:after="0" w:line="480" w:lineRule="auto"/>
        <w:jc w:val="both"/>
        <w:rPr>
          <w:rFonts w:ascii="Arial" w:eastAsia="Times New Roman" w:hAnsi="Arial" w:cs="Arial"/>
          <w:color w:val="000000" w:themeColor="text1"/>
          <w:lang w:eastAsia="en-GB"/>
        </w:rPr>
      </w:pPr>
      <w:r w:rsidRPr="00ED33C5">
        <w:rPr>
          <w:rFonts w:ascii="Arial" w:hAnsi="Arial" w:cs="Arial"/>
        </w:rPr>
        <w:t xml:space="preserve">As the NCSC evolved, so too did other departments within Irelands Government. The </w:t>
      </w:r>
      <w:r w:rsidRPr="00ED33C5">
        <w:rPr>
          <w:rFonts w:ascii="Arial" w:hAnsi="Arial" w:cs="Arial"/>
          <w:color w:val="FF0000"/>
        </w:rPr>
        <w:t xml:space="preserve">Defence White Paper (2015) </w:t>
      </w:r>
      <w:r w:rsidR="00C5432E">
        <w:rPr>
          <w:rFonts w:ascii="Arial" w:hAnsi="Arial" w:cs="Arial"/>
        </w:rPr>
        <w:t>reveals</w:t>
      </w:r>
      <w:r w:rsidRPr="00ED33C5">
        <w:rPr>
          <w:rFonts w:ascii="Arial" w:hAnsi="Arial" w:cs="Arial"/>
        </w:rPr>
        <w:t xml:space="preserve"> that</w:t>
      </w:r>
      <w:r w:rsidR="00F739DC">
        <w:rPr>
          <w:rFonts w:ascii="Arial" w:hAnsi="Arial" w:cs="Arial"/>
        </w:rPr>
        <w:t xml:space="preserve"> ‘</w:t>
      </w:r>
      <w:r w:rsidRPr="00ED33C5">
        <w:rPr>
          <w:rFonts w:ascii="Arial" w:hAnsi="Arial" w:cs="Arial"/>
          <w:i/>
          <w:iCs/>
        </w:rPr>
        <w:t>the Department of Communications, Energy and Natural Resources has lead responsibilities relating to cyber security’</w:t>
      </w:r>
      <w:r w:rsidRPr="00ED33C5">
        <w:rPr>
          <w:rFonts w:ascii="Arial" w:hAnsi="Arial" w:cs="Arial"/>
        </w:rPr>
        <w:t xml:space="preserve"> It also highlighted that the Department of Defence and the Defence Forces </w:t>
      </w:r>
      <w:r w:rsidR="00ED33C5" w:rsidRPr="00ED33C5">
        <w:rPr>
          <w:rFonts w:ascii="Arial" w:hAnsi="Arial" w:cs="Arial"/>
        </w:rPr>
        <w:t>focus</w:t>
      </w:r>
      <w:r w:rsidRPr="00ED33C5">
        <w:rPr>
          <w:rFonts w:ascii="Arial" w:hAnsi="Arial" w:cs="Arial"/>
        </w:rPr>
        <w:t xml:space="preserve"> remained the protection of Defence networks” but if an emergency arose, the Department of Defence and the Defence Forces will provide support to the CSIRT</w:t>
      </w:r>
      <w:r w:rsidR="00ED33C5" w:rsidRPr="00ED33C5">
        <w:rPr>
          <w:rFonts w:ascii="Arial" w:hAnsi="Arial" w:cs="Arial"/>
        </w:rPr>
        <w:t xml:space="preserve"> </w:t>
      </w:r>
      <w:r w:rsidRPr="00ED33C5">
        <w:rPr>
          <w:rFonts w:ascii="Arial" w:hAnsi="Arial" w:cs="Arial"/>
        </w:rPr>
        <w:t>team</w:t>
      </w:r>
      <w:r w:rsidR="00ED33C5" w:rsidRPr="00ED33C5">
        <w:rPr>
          <w:rFonts w:ascii="Arial" w:hAnsi="Arial" w:cs="Arial"/>
        </w:rPr>
        <w:t xml:space="preserve">. </w:t>
      </w:r>
    </w:p>
    <w:p w14:paraId="315F4EEE" w14:textId="77777777" w:rsidR="00B77D01" w:rsidRPr="001F53BF" w:rsidRDefault="00B77D01" w:rsidP="001F53BF">
      <w:pPr>
        <w:spacing w:after="0" w:line="480" w:lineRule="auto"/>
        <w:jc w:val="both"/>
        <w:rPr>
          <w:rFonts w:ascii="Arial" w:eastAsia="Times New Roman" w:hAnsi="Arial" w:cs="Arial"/>
          <w:color w:val="000000" w:themeColor="text1"/>
          <w:lang w:eastAsia="en-GB"/>
        </w:rPr>
      </w:pPr>
    </w:p>
    <w:p w14:paraId="4CAC6E88" w14:textId="51CABA7E" w:rsidR="001F53BF" w:rsidRPr="001F53BF" w:rsidRDefault="00B77D01" w:rsidP="001F53BF">
      <w:pPr>
        <w:spacing w:after="0" w:line="480" w:lineRule="auto"/>
        <w:jc w:val="both"/>
        <w:rPr>
          <w:rFonts w:ascii="Arial" w:eastAsia="Times New Roman" w:hAnsi="Arial" w:cs="Arial"/>
          <w:color w:val="000000" w:themeColor="text1"/>
          <w:lang w:eastAsia="en-GB"/>
        </w:rPr>
      </w:pPr>
      <w:r w:rsidRPr="009B008B">
        <w:rPr>
          <w:rFonts w:ascii="Arial" w:eastAsia="Times New Roman" w:hAnsi="Arial" w:cs="Arial"/>
          <w:color w:val="00B050"/>
          <w:sz w:val="20"/>
          <w:szCs w:val="20"/>
          <w:lang w:eastAsia="en-GB"/>
        </w:rPr>
        <w:t>How are cyberterrorism and cyberwarfare defined within the law of the state?</w:t>
      </w:r>
    </w:p>
    <w:p w14:paraId="5ACBA914" w14:textId="2A7704BC" w:rsidR="00D1375F" w:rsidRDefault="00D1375F" w:rsidP="00740B68">
      <w:pPr>
        <w:spacing w:after="0" w:line="480" w:lineRule="auto"/>
        <w:jc w:val="both"/>
        <w:rPr>
          <w:rFonts w:ascii="Arial" w:eastAsia="Times New Roman" w:hAnsi="Arial" w:cs="Arial"/>
          <w:lang w:eastAsia="en-GB"/>
        </w:rPr>
      </w:pPr>
      <w:r>
        <w:rPr>
          <w:rFonts w:ascii="Arial" w:eastAsia="Times New Roman" w:hAnsi="Arial" w:cs="Arial"/>
          <w:lang w:eastAsia="en-GB"/>
        </w:rPr>
        <w:t>There are many definitions of cyber terroris</w:t>
      </w:r>
      <w:r w:rsidR="00B330B1">
        <w:rPr>
          <w:rFonts w:ascii="Arial" w:eastAsia="Times New Roman" w:hAnsi="Arial" w:cs="Arial"/>
          <w:lang w:eastAsia="en-GB"/>
        </w:rPr>
        <w:t>m across the world</w:t>
      </w:r>
      <w:r>
        <w:rPr>
          <w:rFonts w:ascii="Arial" w:eastAsia="Times New Roman" w:hAnsi="Arial" w:cs="Arial"/>
          <w:lang w:eastAsia="en-GB"/>
        </w:rPr>
        <w:t xml:space="preserve"> the </w:t>
      </w:r>
      <w:proofErr w:type="spellStart"/>
      <w:r w:rsidR="00A7490E" w:rsidRPr="00A7490E">
        <w:rPr>
          <w:rFonts w:ascii="Arial" w:eastAsia="Times New Roman" w:hAnsi="Arial" w:cs="Arial"/>
          <w:color w:val="FF0000"/>
          <w:lang w:eastAsia="en-GB"/>
        </w:rPr>
        <w:t>Lourdeau</w:t>
      </w:r>
      <w:proofErr w:type="spellEnd"/>
      <w:r w:rsidR="00A7490E" w:rsidRPr="00A7490E">
        <w:rPr>
          <w:rFonts w:ascii="Arial" w:eastAsia="Times New Roman" w:hAnsi="Arial" w:cs="Arial"/>
          <w:color w:val="FF0000"/>
          <w:lang w:eastAsia="en-GB"/>
        </w:rPr>
        <w:t>, (2004</w:t>
      </w:r>
      <w:r w:rsidR="00A7490E">
        <w:rPr>
          <w:rFonts w:ascii="Arial" w:eastAsia="Times New Roman" w:hAnsi="Arial" w:cs="Arial"/>
          <w:color w:val="000000"/>
          <w:lang w:eastAsia="en-GB"/>
        </w:rPr>
        <w:t xml:space="preserve">) </w:t>
      </w:r>
      <w:r>
        <w:rPr>
          <w:rFonts w:ascii="Arial" w:eastAsia="Times New Roman" w:hAnsi="Arial" w:cs="Arial"/>
          <w:lang w:eastAsia="en-GB"/>
        </w:rPr>
        <w:t xml:space="preserve">define </w:t>
      </w:r>
      <w:r w:rsidR="00740B68" w:rsidRPr="00740B68">
        <w:rPr>
          <w:rFonts w:ascii="Arial" w:eastAsia="Times New Roman" w:hAnsi="Arial" w:cs="Arial"/>
          <w:lang w:eastAsia="en-GB"/>
        </w:rPr>
        <w:t xml:space="preserve">Cyber Terrorism </w:t>
      </w:r>
      <w:r>
        <w:rPr>
          <w:rFonts w:ascii="Arial" w:eastAsia="Times New Roman" w:hAnsi="Arial" w:cs="Arial"/>
          <w:lang w:eastAsia="en-GB"/>
        </w:rPr>
        <w:t>a</w:t>
      </w:r>
      <w:r w:rsidR="00740B68" w:rsidRPr="00740B68">
        <w:rPr>
          <w:rFonts w:ascii="Arial" w:eastAsia="Times New Roman" w:hAnsi="Arial" w:cs="Arial"/>
          <w:lang w:eastAsia="en-GB"/>
        </w:rPr>
        <w:t>s</w:t>
      </w:r>
      <w:r w:rsidR="00B330B1">
        <w:rPr>
          <w:rFonts w:ascii="Arial" w:eastAsia="Times New Roman" w:hAnsi="Arial" w:cs="Arial"/>
          <w:lang w:eastAsia="en-GB"/>
        </w:rPr>
        <w:t>:</w:t>
      </w:r>
    </w:p>
    <w:p w14:paraId="0ADBF295" w14:textId="1F31479A" w:rsidR="00D1375F" w:rsidRDefault="00D1375F" w:rsidP="00740B68">
      <w:pPr>
        <w:spacing w:after="0" w:line="480" w:lineRule="auto"/>
        <w:jc w:val="both"/>
        <w:rPr>
          <w:rFonts w:ascii="Arial" w:eastAsia="Times New Roman" w:hAnsi="Arial" w:cs="Arial"/>
          <w:lang w:eastAsia="en-GB"/>
        </w:rPr>
      </w:pPr>
      <w:r>
        <w:rPr>
          <w:rFonts w:ascii="Arial" w:eastAsia="Times New Roman" w:hAnsi="Arial" w:cs="Arial"/>
          <w:i/>
          <w:iCs/>
          <w:lang w:eastAsia="en-GB"/>
        </w:rPr>
        <w:t>‘</w:t>
      </w:r>
      <w:r w:rsidRPr="00D1375F">
        <w:rPr>
          <w:rFonts w:ascii="Arial" w:eastAsia="Times New Roman" w:hAnsi="Arial" w:cs="Arial"/>
          <w:i/>
          <w:iCs/>
          <w:lang w:eastAsia="en-GB"/>
        </w:rPr>
        <w:t>The</w:t>
      </w:r>
      <w:r w:rsidR="00740B68" w:rsidRPr="00D1375F">
        <w:rPr>
          <w:rFonts w:ascii="Arial" w:eastAsia="Times New Roman" w:hAnsi="Arial" w:cs="Arial"/>
          <w:i/>
          <w:iCs/>
          <w:lang w:eastAsia="en-GB"/>
        </w:rPr>
        <w:t xml:space="preserve"> premeditated, politically motivated attacks against information, computer systems, </w:t>
      </w:r>
      <w:proofErr w:type="gramStart"/>
      <w:r w:rsidR="00740B68" w:rsidRPr="00D1375F">
        <w:rPr>
          <w:rFonts w:ascii="Arial" w:eastAsia="Times New Roman" w:hAnsi="Arial" w:cs="Arial"/>
          <w:i/>
          <w:iCs/>
          <w:lang w:eastAsia="en-GB"/>
        </w:rPr>
        <w:t>programmes</w:t>
      </w:r>
      <w:proofErr w:type="gramEnd"/>
      <w:r w:rsidR="00740B68" w:rsidRPr="00D1375F">
        <w:rPr>
          <w:rFonts w:ascii="Arial" w:eastAsia="Times New Roman" w:hAnsi="Arial" w:cs="Arial"/>
          <w:i/>
          <w:iCs/>
          <w:lang w:eastAsia="en-GB"/>
        </w:rPr>
        <w:t xml:space="preserve"> and data, which result in violence against non-combatant targets by sub national groups</w:t>
      </w:r>
      <w:r>
        <w:rPr>
          <w:rFonts w:ascii="Arial" w:eastAsia="Times New Roman" w:hAnsi="Arial" w:cs="Arial"/>
          <w:lang w:eastAsia="en-GB"/>
        </w:rPr>
        <w:t>’. However, this definition lacks the importance of terror related acts, and in 2004 they red</w:t>
      </w:r>
      <w:r w:rsidR="00010706">
        <w:rPr>
          <w:rFonts w:ascii="Arial" w:eastAsia="Times New Roman" w:hAnsi="Arial" w:cs="Arial"/>
          <w:lang w:eastAsia="en-GB"/>
        </w:rPr>
        <w:t>ef</w:t>
      </w:r>
      <w:r>
        <w:rPr>
          <w:rFonts w:ascii="Arial" w:eastAsia="Times New Roman" w:hAnsi="Arial" w:cs="Arial"/>
          <w:lang w:eastAsia="en-GB"/>
        </w:rPr>
        <w:t xml:space="preserve">ined their </w:t>
      </w:r>
      <w:r w:rsidR="00010706">
        <w:rPr>
          <w:rFonts w:ascii="Arial" w:eastAsia="Times New Roman" w:hAnsi="Arial" w:cs="Arial"/>
          <w:lang w:eastAsia="en-GB"/>
        </w:rPr>
        <w:t xml:space="preserve">definition. </w:t>
      </w:r>
      <w:r w:rsidR="00AF3676">
        <w:rPr>
          <w:rFonts w:ascii="Arial" w:eastAsia="Times New Roman" w:hAnsi="Arial" w:cs="Arial"/>
          <w:lang w:eastAsia="en-GB"/>
        </w:rPr>
        <w:t>Th</w:t>
      </w:r>
      <w:r w:rsidR="00B330B1">
        <w:rPr>
          <w:rFonts w:ascii="Arial" w:eastAsia="Times New Roman" w:hAnsi="Arial" w:cs="Arial"/>
          <w:lang w:eastAsia="en-GB"/>
        </w:rPr>
        <w:t>eir</w:t>
      </w:r>
      <w:r w:rsidR="00AF3676">
        <w:rPr>
          <w:rFonts w:ascii="Arial" w:eastAsia="Times New Roman" w:hAnsi="Arial" w:cs="Arial"/>
          <w:lang w:eastAsia="en-GB"/>
        </w:rPr>
        <w:t xml:space="preserve"> view is supported by</w:t>
      </w:r>
      <w:r w:rsidR="00010706">
        <w:rPr>
          <w:rFonts w:ascii="Arial" w:eastAsia="Times New Roman" w:hAnsi="Arial" w:cs="Arial"/>
          <w:lang w:eastAsia="en-GB"/>
        </w:rPr>
        <w:t xml:space="preserve"> </w:t>
      </w:r>
      <w:r w:rsidR="00010706" w:rsidRPr="00B330B1">
        <w:rPr>
          <w:rFonts w:ascii="Arial" w:eastAsia="Times New Roman" w:hAnsi="Arial" w:cs="Arial"/>
          <w:color w:val="FF0000"/>
          <w:lang w:eastAsia="en-GB"/>
        </w:rPr>
        <w:t xml:space="preserve">Denning (2001) </w:t>
      </w:r>
      <w:r w:rsidR="00AF3676">
        <w:rPr>
          <w:rFonts w:ascii="Arial" w:eastAsia="Times New Roman" w:hAnsi="Arial" w:cs="Arial"/>
          <w:lang w:eastAsia="en-GB"/>
        </w:rPr>
        <w:t xml:space="preserve">who suggests Cyber terrorism is: </w:t>
      </w:r>
    </w:p>
    <w:p w14:paraId="0D741EF3" w14:textId="77777777" w:rsidR="00DF3B67" w:rsidRDefault="00010706" w:rsidP="00740B68">
      <w:pPr>
        <w:spacing w:after="0" w:line="480" w:lineRule="auto"/>
        <w:jc w:val="both"/>
        <w:rPr>
          <w:rFonts w:ascii="Arial" w:eastAsia="Times New Roman" w:hAnsi="Arial" w:cs="Arial"/>
          <w:i/>
          <w:iCs/>
          <w:lang w:eastAsia="en-GB"/>
        </w:rPr>
      </w:pPr>
      <w:r>
        <w:rPr>
          <w:rFonts w:ascii="Arial" w:eastAsia="Times New Roman" w:hAnsi="Arial" w:cs="Arial"/>
          <w:i/>
          <w:iCs/>
          <w:lang w:eastAsia="en-GB"/>
        </w:rPr>
        <w:t>‘</w:t>
      </w:r>
      <w:r w:rsidRPr="00010706">
        <w:rPr>
          <w:rFonts w:ascii="Arial" w:eastAsia="Times New Roman" w:hAnsi="Arial" w:cs="Arial"/>
          <w:i/>
          <w:iCs/>
          <w:lang w:eastAsia="en-GB"/>
        </w:rPr>
        <w:t xml:space="preserve">An unlawful attack and threats of an attack against computers, networks and the information stored therein when done to intimidate or coerce a government or its people in furtherance of political and social objectives’. </w:t>
      </w:r>
    </w:p>
    <w:p w14:paraId="210EAFCD" w14:textId="3AD40FBE" w:rsidR="00D1375F" w:rsidRPr="00DF3B67" w:rsidRDefault="00B330B1" w:rsidP="00740B68">
      <w:pPr>
        <w:spacing w:after="0" w:line="480" w:lineRule="auto"/>
        <w:jc w:val="both"/>
        <w:rPr>
          <w:rFonts w:ascii="Arial" w:eastAsia="Times New Roman" w:hAnsi="Arial" w:cs="Arial"/>
          <w:i/>
          <w:iCs/>
          <w:lang w:eastAsia="en-GB"/>
        </w:rPr>
      </w:pPr>
      <w:r w:rsidRPr="00B330B1">
        <w:rPr>
          <w:rFonts w:ascii="Arial" w:eastAsia="Times New Roman" w:hAnsi="Arial" w:cs="Arial"/>
          <w:lang w:eastAsia="en-GB"/>
        </w:rPr>
        <w:t>Both authors view</w:t>
      </w:r>
      <w:r>
        <w:rPr>
          <w:rFonts w:ascii="Arial" w:eastAsia="Times New Roman" w:hAnsi="Arial" w:cs="Arial"/>
          <w:lang w:eastAsia="en-GB"/>
        </w:rPr>
        <w:t>s</w:t>
      </w:r>
      <w:r w:rsidRPr="00B330B1">
        <w:rPr>
          <w:rFonts w:ascii="Arial" w:eastAsia="Times New Roman" w:hAnsi="Arial" w:cs="Arial"/>
          <w:lang w:eastAsia="en-GB"/>
        </w:rPr>
        <w:t xml:space="preserve"> </w:t>
      </w:r>
      <w:r>
        <w:rPr>
          <w:rFonts w:ascii="Arial" w:eastAsia="Times New Roman" w:hAnsi="Arial" w:cs="Arial"/>
          <w:lang w:eastAsia="en-GB"/>
        </w:rPr>
        <w:t>are</w:t>
      </w:r>
      <w:r w:rsidRPr="00B330B1">
        <w:rPr>
          <w:rFonts w:ascii="Arial" w:eastAsia="Times New Roman" w:hAnsi="Arial" w:cs="Arial"/>
          <w:lang w:eastAsia="en-GB"/>
        </w:rPr>
        <w:t xml:space="preserve"> contradicted by many as </w:t>
      </w:r>
      <w:r>
        <w:rPr>
          <w:rFonts w:ascii="Arial" w:eastAsia="Times New Roman" w:hAnsi="Arial" w:cs="Arial"/>
          <w:lang w:eastAsia="en-GB"/>
        </w:rPr>
        <w:t>they</w:t>
      </w:r>
      <w:r w:rsidRPr="00B330B1">
        <w:rPr>
          <w:rFonts w:ascii="Arial" w:eastAsia="Times New Roman" w:hAnsi="Arial" w:cs="Arial"/>
          <w:lang w:eastAsia="en-GB"/>
        </w:rPr>
        <w:t xml:space="preserve"> do not align with the definition of terrorism. </w:t>
      </w:r>
      <w:r w:rsidR="002848C9" w:rsidRPr="002848C9">
        <w:rPr>
          <w:rFonts w:ascii="Arial" w:eastAsia="Times New Roman" w:hAnsi="Arial" w:cs="Arial"/>
          <w:color w:val="FF0000"/>
          <w:lang w:eastAsia="en-GB"/>
        </w:rPr>
        <w:t xml:space="preserve">Green, (2015) </w:t>
      </w:r>
      <w:r w:rsidR="00C54913" w:rsidRPr="00C54913">
        <w:rPr>
          <w:rFonts w:ascii="Arial" w:eastAsia="Times New Roman" w:hAnsi="Arial" w:cs="Arial"/>
          <w:lang w:eastAsia="en-GB"/>
        </w:rPr>
        <w:t xml:space="preserve">suggests </w:t>
      </w:r>
      <w:r w:rsidR="002848C9">
        <w:rPr>
          <w:rFonts w:ascii="Arial" w:eastAsia="Times New Roman" w:hAnsi="Arial" w:cs="Arial"/>
          <w:lang w:eastAsia="en-GB"/>
        </w:rPr>
        <w:t xml:space="preserve">Cyber warfare is </w:t>
      </w:r>
      <w:r w:rsidR="000A087A">
        <w:rPr>
          <w:rFonts w:ascii="Arial" w:eastAsia="Times New Roman" w:hAnsi="Arial" w:cs="Arial"/>
          <w:lang w:eastAsia="en-GB"/>
        </w:rPr>
        <w:t>‘</w:t>
      </w:r>
      <w:r w:rsidR="002848C9" w:rsidRPr="000A087A">
        <w:rPr>
          <w:rFonts w:ascii="Arial" w:eastAsia="Times New Roman" w:hAnsi="Arial" w:cs="Arial"/>
          <w:i/>
          <w:iCs/>
          <w:lang w:eastAsia="en-GB"/>
        </w:rPr>
        <w:t xml:space="preserve">an extension of policy by action taken in cyberspace by state actors that is a </w:t>
      </w:r>
      <w:r w:rsidR="000A087A" w:rsidRPr="000A087A">
        <w:rPr>
          <w:rFonts w:ascii="Arial" w:eastAsia="Times New Roman" w:hAnsi="Arial" w:cs="Arial"/>
          <w:i/>
          <w:iCs/>
          <w:lang w:eastAsia="en-GB"/>
        </w:rPr>
        <w:t>serious</w:t>
      </w:r>
      <w:r w:rsidR="002848C9" w:rsidRPr="000A087A">
        <w:rPr>
          <w:rFonts w:ascii="Arial" w:eastAsia="Times New Roman" w:hAnsi="Arial" w:cs="Arial"/>
          <w:i/>
          <w:iCs/>
          <w:lang w:eastAsia="en-GB"/>
        </w:rPr>
        <w:t xml:space="preserve"> threat to state security</w:t>
      </w:r>
      <w:r w:rsidR="000A087A">
        <w:rPr>
          <w:rFonts w:ascii="Arial" w:eastAsia="Times New Roman" w:hAnsi="Arial" w:cs="Arial"/>
          <w:i/>
          <w:iCs/>
          <w:lang w:eastAsia="en-GB"/>
        </w:rPr>
        <w:t>’</w:t>
      </w:r>
      <w:r w:rsidR="002848C9" w:rsidRPr="000A087A">
        <w:rPr>
          <w:rFonts w:ascii="Arial" w:eastAsia="Times New Roman" w:hAnsi="Arial" w:cs="Arial"/>
          <w:i/>
          <w:iCs/>
          <w:lang w:eastAsia="en-GB"/>
        </w:rPr>
        <w:t>.</w:t>
      </w:r>
      <w:r w:rsidR="002848C9">
        <w:rPr>
          <w:rFonts w:ascii="Arial" w:eastAsia="Times New Roman" w:hAnsi="Arial" w:cs="Arial"/>
          <w:lang w:eastAsia="en-GB"/>
        </w:rPr>
        <w:t xml:space="preserve"> </w:t>
      </w:r>
    </w:p>
    <w:p w14:paraId="7AAAA370" w14:textId="77777777" w:rsidR="006F36E2" w:rsidRDefault="006F36E2" w:rsidP="000F6F05">
      <w:pPr>
        <w:spacing w:after="0" w:line="480" w:lineRule="auto"/>
        <w:jc w:val="both"/>
        <w:rPr>
          <w:rFonts w:ascii="Arial" w:eastAsia="Times New Roman" w:hAnsi="Arial" w:cs="Arial"/>
          <w:color w:val="00B050"/>
          <w:sz w:val="20"/>
          <w:szCs w:val="20"/>
          <w:lang w:eastAsia="en-GB"/>
        </w:rPr>
      </w:pPr>
    </w:p>
    <w:p w14:paraId="070FC35F" w14:textId="0323A195" w:rsidR="006F36E2" w:rsidRDefault="006F36E2" w:rsidP="000F6F05">
      <w:pPr>
        <w:spacing w:after="0" w:line="480" w:lineRule="auto"/>
        <w:jc w:val="both"/>
        <w:rPr>
          <w:rFonts w:ascii="Arial" w:hAnsi="Arial" w:cs="Arial"/>
          <w:color w:val="000000"/>
          <w:shd w:val="clear" w:color="auto" w:fill="F9F9F9"/>
        </w:rPr>
      </w:pPr>
      <w:r w:rsidRPr="006F36E2">
        <w:rPr>
          <w:rFonts w:ascii="Arial" w:hAnsi="Arial" w:cs="Arial"/>
          <w:color w:val="000000"/>
          <w:shd w:val="clear" w:color="auto" w:fill="F9F9F9"/>
        </w:rPr>
        <w:t>Irish counterterrorism legislation initially targeted the IRA</w:t>
      </w:r>
      <w:r w:rsidR="00DF3B67">
        <w:rPr>
          <w:rFonts w:ascii="Arial" w:hAnsi="Arial" w:cs="Arial"/>
          <w:color w:val="000000"/>
          <w:shd w:val="clear" w:color="auto" w:fill="F9F9F9"/>
        </w:rPr>
        <w:t xml:space="preserve">, through the </w:t>
      </w:r>
      <w:r w:rsidR="00DF3B67" w:rsidRPr="006F36E2">
        <w:rPr>
          <w:rFonts w:ascii="Arial" w:hAnsi="Arial" w:cs="Arial"/>
          <w:color w:val="000000"/>
          <w:shd w:val="clear" w:color="auto" w:fill="F9F9F9"/>
        </w:rPr>
        <w:t>Offenses Against the State Acts of 1939</w:t>
      </w:r>
      <w:r w:rsidRPr="006F36E2">
        <w:rPr>
          <w:rFonts w:ascii="Arial" w:hAnsi="Arial" w:cs="Arial"/>
          <w:color w:val="000000"/>
          <w:shd w:val="clear" w:color="auto" w:fill="F9F9F9"/>
        </w:rPr>
        <w:t xml:space="preserve">. The government has subsequently broadened the Offenses Against the State </w:t>
      </w:r>
      <w:r w:rsidR="00DF3B67">
        <w:rPr>
          <w:rFonts w:ascii="Arial" w:hAnsi="Arial" w:cs="Arial"/>
          <w:color w:val="000000"/>
          <w:shd w:val="clear" w:color="auto" w:fill="F9F9F9"/>
        </w:rPr>
        <w:t>A</w:t>
      </w:r>
      <w:r w:rsidRPr="006F36E2">
        <w:rPr>
          <w:rFonts w:ascii="Arial" w:hAnsi="Arial" w:cs="Arial"/>
          <w:color w:val="000000"/>
          <w:shd w:val="clear" w:color="auto" w:fill="F9F9F9"/>
        </w:rPr>
        <w:t>ct to include a broader range of terrorist offenses. In August 2014, Ireland</w:t>
      </w:r>
      <w:r w:rsidR="007A36A5">
        <w:rPr>
          <w:rFonts w:ascii="Arial" w:hAnsi="Arial" w:cs="Arial"/>
          <w:color w:val="000000"/>
          <w:shd w:val="clear" w:color="auto" w:fill="F9F9F9"/>
        </w:rPr>
        <w:t xml:space="preserve"> </w:t>
      </w:r>
      <w:r w:rsidRPr="006F36E2">
        <w:rPr>
          <w:rFonts w:ascii="Arial" w:hAnsi="Arial" w:cs="Arial"/>
          <w:color w:val="000000"/>
          <w:shd w:val="clear" w:color="auto" w:fill="F9F9F9"/>
        </w:rPr>
        <w:t>introduced new terrorism laws adopting three new terrorism offenses: public provocation to commit a terrorist offence, recruitment for terrorism, and training for terrorism. The laws went into effect in 2015 as the Criminal Justice (Terrorism Offenses) Act of 2015, which amended Ireland’s Terrorism Offences Act. The act also specifically recognized that terrorist-linked activities may be committed electronically</w:t>
      </w:r>
      <w:r w:rsidR="007A36A5">
        <w:rPr>
          <w:rFonts w:ascii="Arial" w:hAnsi="Arial" w:cs="Arial"/>
          <w:color w:val="000000"/>
          <w:shd w:val="clear" w:color="auto" w:fill="F9F9F9"/>
        </w:rPr>
        <w:t xml:space="preserve">. </w:t>
      </w:r>
    </w:p>
    <w:p w14:paraId="4035C9DE" w14:textId="46E1AD73" w:rsidR="006F36E2" w:rsidRPr="006F36E2" w:rsidRDefault="006F36E2" w:rsidP="000F6F05">
      <w:pPr>
        <w:spacing w:after="0" w:line="480" w:lineRule="auto"/>
        <w:jc w:val="both"/>
        <w:rPr>
          <w:rFonts w:ascii="Arial" w:hAnsi="Arial" w:cs="Arial"/>
          <w:color w:val="000000"/>
          <w:shd w:val="clear" w:color="auto" w:fill="F9F9F9"/>
        </w:rPr>
      </w:pPr>
      <w:r w:rsidRPr="006F36E2">
        <w:rPr>
          <w:rFonts w:ascii="Arial" w:hAnsi="Arial" w:cs="Arial"/>
          <w:color w:val="000000"/>
          <w:shd w:val="clear" w:color="auto" w:fill="F9F9F9"/>
        </w:rPr>
        <w:t>In January 2019, Ireland’s government introduced the Online Safety and Media Regulation Bill. The proposed law would create a new Media Commission to replace the Broadcasting Authority of Ireland. It would also create a new Online Safety Commissioner, who will have the ability to fine companies that do not control the spread of harmful videos and other content on their community forums and platforms. </w:t>
      </w:r>
      <w:r w:rsidRPr="006F36E2">
        <w:rPr>
          <w:rFonts w:ascii="Arial" w:hAnsi="Arial" w:cs="Arial"/>
          <w:color w:val="FF0000"/>
          <w:shd w:val="clear" w:color="auto" w:fill="F9F9F9"/>
        </w:rPr>
        <w:t xml:space="preserve">(Counter Extremism Project, 2022) </w:t>
      </w:r>
    </w:p>
    <w:p w14:paraId="0B8AFDEB" w14:textId="77777777" w:rsidR="006F36E2" w:rsidRPr="006F36E2" w:rsidRDefault="006F36E2" w:rsidP="000F6F05">
      <w:pPr>
        <w:spacing w:after="0" w:line="480" w:lineRule="auto"/>
        <w:jc w:val="both"/>
        <w:rPr>
          <w:rFonts w:ascii="Arial" w:eastAsia="Times New Roman" w:hAnsi="Arial" w:cs="Arial"/>
          <w:color w:val="00B050"/>
          <w:lang w:eastAsia="en-GB"/>
        </w:rPr>
      </w:pPr>
    </w:p>
    <w:p w14:paraId="384ED1FE" w14:textId="7F4D01FC" w:rsidR="005E39ED" w:rsidRDefault="005E39ED" w:rsidP="000F6F05">
      <w:pPr>
        <w:spacing w:after="0" w:line="480" w:lineRule="auto"/>
        <w:jc w:val="both"/>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terrorist organisation(s) (if any) is (are) most likely to engage in a cyberterrorist attack against your chosen state in the next 5 years and why?</w:t>
      </w:r>
    </w:p>
    <w:p w14:paraId="38CDBB6B" w14:textId="19C51961" w:rsidR="00E55E15" w:rsidRDefault="00064E65" w:rsidP="000F6F05">
      <w:pPr>
        <w:spacing w:after="0" w:line="480" w:lineRule="auto"/>
        <w:jc w:val="both"/>
        <w:rPr>
          <w:rFonts w:ascii="Arial" w:hAnsi="Arial" w:cs="Arial"/>
          <w:shd w:val="clear" w:color="auto" w:fill="FFFFFF"/>
        </w:rPr>
      </w:pPr>
      <w:r w:rsidRPr="006A03E6">
        <w:rPr>
          <w:rFonts w:ascii="Arial" w:hAnsi="Arial" w:cs="Arial"/>
          <w:shd w:val="clear" w:color="auto" w:fill="FFFFFF"/>
        </w:rPr>
        <w:t>Since the conclusion of the Troubles,</w:t>
      </w:r>
      <w:r w:rsidR="00D00791">
        <w:rPr>
          <w:rFonts w:ascii="Arial" w:hAnsi="Arial" w:cs="Arial"/>
          <w:shd w:val="clear" w:color="auto" w:fill="FFFFFF"/>
        </w:rPr>
        <w:t xml:space="preserve"> the terror threat level has remained moderate since 2015, and </w:t>
      </w:r>
      <w:r w:rsidRPr="006A03E6">
        <w:rPr>
          <w:rFonts w:ascii="Arial" w:hAnsi="Arial" w:cs="Arial"/>
          <w:shd w:val="clear" w:color="auto" w:fill="FFFFFF"/>
        </w:rPr>
        <w:t>Ireland has not experienced a major terrorist incident.</w:t>
      </w:r>
      <w:r>
        <w:rPr>
          <w:rFonts w:ascii="Arial" w:hAnsi="Arial" w:cs="Arial"/>
          <w:shd w:val="clear" w:color="auto" w:fill="FFFFFF"/>
        </w:rPr>
        <w:t xml:space="preserve"> </w:t>
      </w:r>
      <w:r w:rsidR="00E55E15">
        <w:rPr>
          <w:rFonts w:ascii="Arial" w:hAnsi="Arial" w:cs="Arial"/>
          <w:shd w:val="clear" w:color="auto" w:fill="FFFFFF"/>
        </w:rPr>
        <w:t xml:space="preserve">Ireland still homes terrorist organisations which include Dissident Republicans and the New Irish Republican Army, but the risk of an attack by them is small, with only 112 incidents of terrorism being recorded in the last 5 years. </w:t>
      </w:r>
      <w:r w:rsidR="00BD387D" w:rsidRPr="00BD387D">
        <w:rPr>
          <w:rFonts w:ascii="Arial" w:hAnsi="Arial" w:cs="Arial"/>
          <w:color w:val="FF0000"/>
          <w:shd w:val="clear" w:color="auto" w:fill="FFFFFF"/>
        </w:rPr>
        <w:t xml:space="preserve">(World Data 2022) </w:t>
      </w:r>
    </w:p>
    <w:p w14:paraId="48AF705E" w14:textId="27317594" w:rsidR="004B01DF" w:rsidRPr="004B01DF" w:rsidRDefault="00064E65" w:rsidP="000F6F05">
      <w:pPr>
        <w:spacing w:after="0" w:line="480" w:lineRule="auto"/>
        <w:jc w:val="both"/>
        <w:rPr>
          <w:rFonts w:ascii="Arial" w:eastAsia="Times New Roman" w:hAnsi="Arial" w:cs="Arial"/>
          <w:lang w:eastAsia="en-GB"/>
        </w:rPr>
      </w:pPr>
      <w:r>
        <w:rPr>
          <w:rFonts w:ascii="Arial" w:hAnsi="Arial" w:cs="Arial"/>
          <w:shd w:val="clear" w:color="auto" w:fill="FFFFFF"/>
        </w:rPr>
        <w:t>However, t</w:t>
      </w:r>
      <w:r w:rsidR="004B01DF" w:rsidRPr="004B01DF">
        <w:rPr>
          <w:rFonts w:ascii="Arial" w:eastAsia="Times New Roman" w:hAnsi="Arial" w:cs="Arial"/>
          <w:lang w:eastAsia="en-GB"/>
        </w:rPr>
        <w:t>he Irish Health Service Executive (HSE) was</w:t>
      </w:r>
      <w:r w:rsidR="00294483">
        <w:rPr>
          <w:rFonts w:ascii="Arial" w:eastAsia="Times New Roman" w:hAnsi="Arial" w:cs="Arial"/>
          <w:lang w:eastAsia="en-GB"/>
        </w:rPr>
        <w:t xml:space="preserve"> recently</w:t>
      </w:r>
      <w:r w:rsidR="004B01DF" w:rsidRPr="004B01DF">
        <w:rPr>
          <w:rFonts w:ascii="Arial" w:eastAsia="Times New Roman" w:hAnsi="Arial" w:cs="Arial"/>
          <w:lang w:eastAsia="en-GB"/>
        </w:rPr>
        <w:t xml:space="preserve"> hit by a severe ransomware </w:t>
      </w:r>
      <w:r w:rsidR="00294483">
        <w:rPr>
          <w:rFonts w:ascii="Arial" w:eastAsia="Times New Roman" w:hAnsi="Arial" w:cs="Arial"/>
          <w:lang w:eastAsia="en-GB"/>
        </w:rPr>
        <w:t xml:space="preserve">attack </w:t>
      </w:r>
      <w:r w:rsidR="004B01DF" w:rsidRPr="004B01DF">
        <w:rPr>
          <w:rFonts w:ascii="Arial" w:eastAsia="Times New Roman" w:hAnsi="Arial" w:cs="Arial"/>
          <w:lang w:eastAsia="en-GB"/>
        </w:rPr>
        <w:t>in May 2021, causing all its IT systems to fail. Ireland declared a state of emergency because of this.</w:t>
      </w:r>
      <w:r w:rsidR="004B01DF">
        <w:rPr>
          <w:rFonts w:ascii="Arial" w:eastAsia="Times New Roman" w:hAnsi="Arial" w:cs="Arial"/>
          <w:lang w:eastAsia="en-GB"/>
        </w:rPr>
        <w:t xml:space="preserve"> </w:t>
      </w:r>
      <w:r>
        <w:rPr>
          <w:rFonts w:ascii="Arial" w:eastAsia="Times New Roman" w:hAnsi="Arial" w:cs="Arial"/>
          <w:lang w:eastAsia="en-GB"/>
        </w:rPr>
        <w:t xml:space="preserve">Ireland now faces a new type of terrorism. </w:t>
      </w:r>
      <w:r w:rsidR="004B01DF" w:rsidRPr="004B01DF">
        <w:rPr>
          <w:rFonts w:ascii="Arial" w:hAnsi="Arial" w:cs="Arial"/>
          <w:color w:val="000000"/>
          <w:shd w:val="clear" w:color="auto" w:fill="FFFFFF"/>
        </w:rPr>
        <w:t>A European survey from CWSI reveals that 54% of Irish companies have seen a rise in cybersecurity breach attempts in the last year, the highest in Europe and compared to 42% on average for European firms.</w:t>
      </w:r>
      <w:r w:rsidR="004B01DF">
        <w:rPr>
          <w:rFonts w:ascii="Arial" w:hAnsi="Arial" w:cs="Arial"/>
          <w:color w:val="000000"/>
          <w:shd w:val="clear" w:color="auto" w:fill="FFFFFF"/>
        </w:rPr>
        <w:t xml:space="preserve"> </w:t>
      </w:r>
      <w:r w:rsidR="004B01DF" w:rsidRPr="004B01DF">
        <w:rPr>
          <w:rFonts w:ascii="Arial" w:hAnsi="Arial" w:cs="Arial"/>
          <w:color w:val="FF0000"/>
          <w:shd w:val="clear" w:color="auto" w:fill="FFFFFF"/>
        </w:rPr>
        <w:t>(RTE</w:t>
      </w:r>
      <w:r w:rsidR="009347F5">
        <w:rPr>
          <w:rFonts w:ascii="Arial" w:hAnsi="Arial" w:cs="Arial"/>
          <w:color w:val="FF0000"/>
          <w:shd w:val="clear" w:color="auto" w:fill="FFFFFF"/>
        </w:rPr>
        <w:t>,</w:t>
      </w:r>
      <w:r w:rsidR="004B01DF" w:rsidRPr="004B01DF">
        <w:rPr>
          <w:rFonts w:ascii="Arial" w:hAnsi="Arial" w:cs="Arial"/>
          <w:color w:val="FF0000"/>
          <w:shd w:val="clear" w:color="auto" w:fill="FFFFFF"/>
        </w:rPr>
        <w:t xml:space="preserve"> 2021) </w:t>
      </w:r>
    </w:p>
    <w:p w14:paraId="1CC488FD" w14:textId="161822D5" w:rsidR="004B01DF" w:rsidRDefault="00A50A6E" w:rsidP="000F6F05">
      <w:pPr>
        <w:spacing w:after="0" w:line="480" w:lineRule="auto"/>
        <w:jc w:val="both"/>
        <w:rPr>
          <w:rFonts w:ascii="Arial" w:eastAsia="Times New Roman" w:hAnsi="Arial" w:cs="Arial"/>
          <w:lang w:eastAsia="en-GB"/>
        </w:rPr>
      </w:pPr>
      <w:r>
        <w:rPr>
          <w:rFonts w:ascii="Arial" w:eastAsia="Times New Roman" w:hAnsi="Arial" w:cs="Arial"/>
          <w:lang w:eastAsia="en-GB"/>
        </w:rPr>
        <w:t xml:space="preserve">Recently Irish authorities have uncovered a money laundering scheme which is run by ISIS sympathizers, who trick vulnerable students to open personal Irish bank accounts. The terrorist organisation then </w:t>
      </w:r>
      <w:r w:rsidR="00294483">
        <w:rPr>
          <w:rFonts w:ascii="Arial" w:eastAsia="Times New Roman" w:hAnsi="Arial" w:cs="Arial"/>
          <w:lang w:eastAsia="en-GB"/>
        </w:rPr>
        <w:t>uses</w:t>
      </w:r>
      <w:r>
        <w:rPr>
          <w:rFonts w:ascii="Arial" w:eastAsia="Times New Roman" w:hAnsi="Arial" w:cs="Arial"/>
          <w:lang w:eastAsia="en-GB"/>
        </w:rPr>
        <w:t xml:space="preserve"> the accounts to transfer money across to foreign fighters in ISIS without detection. </w:t>
      </w:r>
    </w:p>
    <w:p w14:paraId="533750BD" w14:textId="2A3971CC" w:rsidR="000F6F05" w:rsidRDefault="00FE6AAB" w:rsidP="000F6F05">
      <w:pPr>
        <w:spacing w:after="0" w:line="480" w:lineRule="auto"/>
        <w:jc w:val="both"/>
        <w:rPr>
          <w:rFonts w:ascii="Arial" w:hAnsi="Arial" w:cs="Arial"/>
          <w:color w:val="FF0000"/>
          <w:shd w:val="clear" w:color="auto" w:fill="F9F9F9"/>
        </w:rPr>
      </w:pPr>
      <w:r w:rsidRPr="00FE6AAB">
        <w:rPr>
          <w:rFonts w:ascii="Arial" w:eastAsia="Times New Roman" w:hAnsi="Arial" w:cs="Arial"/>
          <w:lang w:eastAsia="en-GB"/>
        </w:rPr>
        <w:t xml:space="preserve">Recently an ISIS cell has </w:t>
      </w:r>
      <w:proofErr w:type="gramStart"/>
      <w:r w:rsidRPr="00FE6AAB">
        <w:rPr>
          <w:rFonts w:ascii="Arial" w:eastAsia="Times New Roman" w:hAnsi="Arial" w:cs="Arial"/>
          <w:lang w:eastAsia="en-GB"/>
        </w:rPr>
        <w:t>been located in</w:t>
      </w:r>
      <w:proofErr w:type="gramEnd"/>
      <w:r w:rsidRPr="00FE6AAB">
        <w:rPr>
          <w:rFonts w:ascii="Arial" w:eastAsia="Times New Roman" w:hAnsi="Arial" w:cs="Arial"/>
          <w:lang w:eastAsia="en-GB"/>
        </w:rPr>
        <w:t xml:space="preserve"> western Ireland and a financing operation was uncovered in Dublin with links to Al-Qaeda. Ireland also homes Yusuf Al-</w:t>
      </w:r>
      <w:proofErr w:type="spellStart"/>
      <w:r w:rsidRPr="00FE6AAB">
        <w:rPr>
          <w:rFonts w:ascii="Arial" w:eastAsia="Times New Roman" w:hAnsi="Arial" w:cs="Arial"/>
          <w:lang w:eastAsia="en-GB"/>
        </w:rPr>
        <w:t>Qaradawi</w:t>
      </w:r>
      <w:proofErr w:type="spellEnd"/>
      <w:r w:rsidRPr="00FE6AAB">
        <w:rPr>
          <w:rFonts w:ascii="Arial" w:eastAsia="Times New Roman" w:hAnsi="Arial" w:cs="Arial"/>
          <w:lang w:eastAsia="en-GB"/>
        </w:rPr>
        <w:t xml:space="preserve"> a</w:t>
      </w:r>
      <w:r w:rsidR="00C12171">
        <w:rPr>
          <w:rFonts w:ascii="Arial" w:eastAsia="Times New Roman" w:hAnsi="Arial" w:cs="Arial"/>
          <w:lang w:eastAsia="en-GB"/>
        </w:rPr>
        <w:t>n</w:t>
      </w:r>
      <w:r w:rsidRPr="00FE6AAB">
        <w:rPr>
          <w:rFonts w:ascii="Arial" w:eastAsia="Times New Roman" w:hAnsi="Arial" w:cs="Arial"/>
          <w:lang w:eastAsia="en-GB"/>
        </w:rPr>
        <w:t xml:space="preserve"> extremist who </w:t>
      </w:r>
      <w:r w:rsidR="00C12171">
        <w:rPr>
          <w:rFonts w:ascii="Arial" w:eastAsia="Times New Roman" w:hAnsi="Arial" w:cs="Arial"/>
          <w:lang w:eastAsia="en-GB"/>
        </w:rPr>
        <w:t xml:space="preserve">belongs to the Muslim Brotherhood, a terrorist organisation which </w:t>
      </w:r>
      <w:r w:rsidRPr="00FE6AAB">
        <w:rPr>
          <w:rFonts w:ascii="Arial" w:eastAsia="Times New Roman" w:hAnsi="Arial" w:cs="Arial"/>
          <w:lang w:eastAsia="en-GB"/>
        </w:rPr>
        <w:t>promotes suicide bombing</w:t>
      </w:r>
      <w:r>
        <w:rPr>
          <w:rFonts w:ascii="Arial" w:eastAsia="Times New Roman" w:hAnsi="Arial" w:cs="Arial"/>
          <w:lang w:eastAsia="en-GB"/>
        </w:rPr>
        <w:t>s</w:t>
      </w:r>
      <w:r w:rsidRPr="00FE6AAB">
        <w:rPr>
          <w:rFonts w:ascii="Arial" w:eastAsia="Times New Roman" w:hAnsi="Arial" w:cs="Arial"/>
          <w:lang w:eastAsia="en-GB"/>
        </w:rPr>
        <w:t xml:space="preserve">. </w:t>
      </w:r>
      <w:r w:rsidR="00A04159" w:rsidRPr="006F36E2">
        <w:rPr>
          <w:rFonts w:ascii="Arial" w:hAnsi="Arial" w:cs="Arial"/>
          <w:color w:val="FF0000"/>
          <w:shd w:val="clear" w:color="auto" w:fill="F9F9F9"/>
        </w:rPr>
        <w:t>(Counter Extremism Project, 2022)</w:t>
      </w:r>
    </w:p>
    <w:p w14:paraId="78CF74C0" w14:textId="77777777" w:rsidR="00BE0C5B" w:rsidRPr="000F6F05" w:rsidRDefault="00BE0C5B" w:rsidP="000F6F05">
      <w:pPr>
        <w:spacing w:after="0" w:line="480" w:lineRule="auto"/>
        <w:jc w:val="both"/>
        <w:rPr>
          <w:rFonts w:ascii="Arial" w:eastAsia="Times New Roman" w:hAnsi="Arial" w:cs="Arial"/>
          <w:lang w:eastAsia="en-GB"/>
        </w:rPr>
      </w:pPr>
    </w:p>
    <w:p w14:paraId="42DAD89C" w14:textId="53732B6E"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Based on your understanding of this organisation's goals and the digital landscape of your country what form(s) are an attack most likely to take and against which targets?</w:t>
      </w:r>
    </w:p>
    <w:p w14:paraId="04560224" w14:textId="729CD71F" w:rsidR="000E6516" w:rsidRDefault="000E6516" w:rsidP="005E39ED">
      <w:pPr>
        <w:spacing w:after="0" w:line="240" w:lineRule="auto"/>
        <w:rPr>
          <w:rFonts w:ascii="Arial" w:eastAsia="Times New Roman" w:hAnsi="Arial" w:cs="Arial"/>
          <w:color w:val="00B050"/>
          <w:sz w:val="20"/>
          <w:szCs w:val="20"/>
          <w:lang w:eastAsia="en-GB"/>
        </w:rPr>
      </w:pPr>
    </w:p>
    <w:p w14:paraId="29A9BE6C" w14:textId="77777777" w:rsidR="00F87C4F" w:rsidRPr="000B6B89" w:rsidRDefault="00BE0C5B" w:rsidP="00F87C4F">
      <w:pPr>
        <w:spacing w:line="480" w:lineRule="auto"/>
        <w:jc w:val="both"/>
        <w:rPr>
          <w:rFonts w:ascii="Arial" w:hAnsi="Arial" w:cs="Arial"/>
        </w:rPr>
      </w:pPr>
      <w:r w:rsidRPr="00BE0C5B">
        <w:rPr>
          <w:rFonts w:ascii="Arial" w:hAnsi="Arial" w:cs="Arial"/>
        </w:rPr>
        <w:t xml:space="preserve">The internet is attractive to cyber criminals because it offers anonymity and offers a global reach, with the police having a limited knowledge on how to detect the crimes. Cybercrime investigation requires advanced technological skills and resource intensive. These crimes can be very expensive to investigate, and as technology continues to develop, cybercriminal may stay one step ahead to the police. </w:t>
      </w:r>
      <w:hyperlink r:id="rId5" w:history="1">
        <w:proofErr w:type="spellStart"/>
        <w:r w:rsidR="00F87C4F" w:rsidRPr="00F87C4F">
          <w:rPr>
            <w:rFonts w:ascii="Arial" w:hAnsi="Arial" w:cs="Arial"/>
            <w:color w:val="FF0000"/>
          </w:rPr>
          <w:t>Leukfeldt</w:t>
        </w:r>
        <w:proofErr w:type="spellEnd"/>
      </w:hyperlink>
      <w:r w:rsidR="00F87C4F" w:rsidRPr="00F87C4F">
        <w:rPr>
          <w:rFonts w:ascii="Arial" w:hAnsi="Arial" w:cs="Arial"/>
          <w:color w:val="FF0000"/>
        </w:rPr>
        <w:t xml:space="preserve">, E, </w:t>
      </w:r>
      <w:hyperlink r:id="rId6" w:history="1">
        <w:r w:rsidR="00F87C4F" w:rsidRPr="00F87C4F">
          <w:rPr>
            <w:rFonts w:ascii="Arial" w:eastAsia="Times New Roman" w:hAnsi="Arial" w:cs="Arial"/>
            <w:color w:val="FF0000"/>
            <w:lang w:eastAsia="en-GB"/>
          </w:rPr>
          <w:t>Lavorgna</w:t>
        </w:r>
      </w:hyperlink>
      <w:r w:rsidR="00F87C4F" w:rsidRPr="00F87C4F">
        <w:rPr>
          <w:rFonts w:ascii="Arial" w:eastAsia="Times New Roman" w:hAnsi="Arial" w:cs="Arial"/>
          <w:color w:val="FF0000"/>
          <w:lang w:eastAsia="en-GB"/>
        </w:rPr>
        <w:t> A &amp; </w:t>
      </w:r>
      <w:proofErr w:type="spellStart"/>
      <w:r w:rsidR="00F87C4F" w:rsidRPr="00F87C4F">
        <w:rPr>
          <w:color w:val="FF0000"/>
        </w:rPr>
        <w:fldChar w:fldCharType="begin"/>
      </w:r>
      <w:r w:rsidR="00F87C4F" w:rsidRPr="00F87C4F">
        <w:rPr>
          <w:color w:val="FF0000"/>
        </w:rPr>
        <w:instrText xml:space="preserve"> HYPERLINK "javascript:;" </w:instrText>
      </w:r>
      <w:r w:rsidR="00F87C4F" w:rsidRPr="00F87C4F">
        <w:rPr>
          <w:color w:val="FF0000"/>
        </w:rPr>
        <w:fldChar w:fldCharType="separate"/>
      </w:r>
      <w:r w:rsidR="00F87C4F" w:rsidRPr="00F87C4F">
        <w:rPr>
          <w:rFonts w:ascii="Arial" w:eastAsia="Times New Roman" w:hAnsi="Arial" w:cs="Arial"/>
          <w:color w:val="FF0000"/>
          <w:lang w:eastAsia="en-GB"/>
        </w:rPr>
        <w:t>Kleemans</w:t>
      </w:r>
      <w:proofErr w:type="spellEnd"/>
      <w:r w:rsidR="00F87C4F" w:rsidRPr="00F87C4F">
        <w:rPr>
          <w:rFonts w:ascii="Arial" w:eastAsia="Times New Roman" w:hAnsi="Arial" w:cs="Arial"/>
          <w:color w:val="FF0000"/>
          <w:lang w:eastAsia="en-GB"/>
        </w:rPr>
        <w:fldChar w:fldCharType="end"/>
      </w:r>
      <w:r w:rsidR="00F87C4F" w:rsidRPr="00F87C4F">
        <w:rPr>
          <w:rFonts w:ascii="Arial" w:eastAsia="Times New Roman" w:hAnsi="Arial" w:cs="Arial"/>
          <w:color w:val="FF0000"/>
          <w:lang w:eastAsia="en-GB"/>
        </w:rPr>
        <w:t> E</w:t>
      </w:r>
      <w:r w:rsidR="00F87C4F" w:rsidRPr="00F87C4F">
        <w:rPr>
          <w:rFonts w:ascii="Arial" w:hAnsi="Arial" w:cs="Arial"/>
          <w:color w:val="FF0000"/>
        </w:rPr>
        <w:t xml:space="preserve"> (2016) </w:t>
      </w:r>
      <w:r w:rsidR="00F87C4F" w:rsidRPr="000B6B89">
        <w:rPr>
          <w:rFonts w:ascii="Arial" w:hAnsi="Arial" w:cs="Arial"/>
        </w:rPr>
        <w:t>found that o</w:t>
      </w:r>
      <w:r w:rsidR="00F87C4F" w:rsidRPr="000B6B89">
        <w:rPr>
          <w:rFonts w:ascii="Arial" w:hAnsi="Arial" w:cs="Arial"/>
          <w:shd w:val="clear" w:color="auto" w:fill="FCFCFC"/>
        </w:rPr>
        <w:t xml:space="preserve">ne major problem is that the concept of cybercrime is complex, and it encompasses an extremely broad range of different crimes; some can be assessed through an economic perspective, while others are motivated by ideology, passion and even </w:t>
      </w:r>
      <w:r w:rsidR="00F87C4F">
        <w:rPr>
          <w:rFonts w:ascii="Arial" w:hAnsi="Arial" w:cs="Arial"/>
          <w:shd w:val="clear" w:color="auto" w:fill="FCFCFC"/>
        </w:rPr>
        <w:t>terror</w:t>
      </w:r>
      <w:r w:rsidR="00F87C4F" w:rsidRPr="000B6B89">
        <w:rPr>
          <w:rFonts w:ascii="Arial" w:hAnsi="Arial" w:cs="Arial"/>
          <w:shd w:val="clear" w:color="auto" w:fill="FCFCFC"/>
        </w:rPr>
        <w:t xml:space="preserve">. </w:t>
      </w:r>
    </w:p>
    <w:p w14:paraId="3D5BEB65" w14:textId="67EBC4C2" w:rsidR="00A70E3E" w:rsidRPr="000B6B89" w:rsidRDefault="00A70E3E" w:rsidP="00A70E3E">
      <w:pPr>
        <w:spacing w:line="480" w:lineRule="auto"/>
        <w:jc w:val="both"/>
        <w:rPr>
          <w:rFonts w:ascii="Arial" w:hAnsi="Arial" w:cs="Arial"/>
        </w:rPr>
      </w:pPr>
      <w:r w:rsidRPr="00685F29">
        <w:rPr>
          <w:rFonts w:ascii="Arial" w:hAnsi="Arial" w:cs="Arial"/>
          <w:color w:val="FF0000"/>
        </w:rPr>
        <w:t xml:space="preserve">Wall (2007) </w:t>
      </w:r>
      <w:r w:rsidRPr="000B6B89">
        <w:rPr>
          <w:rFonts w:ascii="Arial" w:hAnsi="Arial" w:cs="Arial"/>
        </w:rPr>
        <w:t xml:space="preserve">suggests that the intrusion of the internet into every facet of life has not only provided new opportunities for the commission of traditional crimes in cyberspace, but has also given rise to the birth of new online crimes </w:t>
      </w:r>
      <w:r>
        <w:rPr>
          <w:rFonts w:ascii="Arial" w:hAnsi="Arial" w:cs="Arial"/>
        </w:rPr>
        <w:t xml:space="preserve">and terrorism </w:t>
      </w:r>
    </w:p>
    <w:p w14:paraId="4B5B4B5F" w14:textId="08675AAD" w:rsidR="00E55E15" w:rsidRDefault="00E55E15" w:rsidP="005E39ED">
      <w:pPr>
        <w:spacing w:after="0" w:line="240" w:lineRule="auto"/>
        <w:rPr>
          <w:rFonts w:ascii="Arial" w:eastAsia="Times New Roman" w:hAnsi="Arial" w:cs="Arial"/>
          <w:color w:val="00B050"/>
          <w:sz w:val="20"/>
          <w:szCs w:val="20"/>
          <w:lang w:eastAsia="en-GB"/>
        </w:rPr>
      </w:pPr>
    </w:p>
    <w:p w14:paraId="000E4630" w14:textId="77777777" w:rsidR="00E55E15" w:rsidRPr="009B008B" w:rsidRDefault="00E55E15" w:rsidP="005E39ED">
      <w:pPr>
        <w:spacing w:after="0" w:line="240" w:lineRule="auto"/>
        <w:rPr>
          <w:rFonts w:ascii="Arial" w:eastAsia="Times New Roman" w:hAnsi="Arial" w:cs="Arial"/>
          <w:color w:val="00B050"/>
          <w:sz w:val="20"/>
          <w:szCs w:val="20"/>
          <w:lang w:eastAsia="en-GB"/>
        </w:rPr>
      </w:pPr>
    </w:p>
    <w:p w14:paraId="60B4C29E" w14:textId="1A69266F"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state(s) are most likely (if any) to engage in cyberwarfare against your selected country?</w:t>
      </w:r>
    </w:p>
    <w:p w14:paraId="4EF43123" w14:textId="090DEA21" w:rsidR="004E0A89" w:rsidRDefault="004E0A89" w:rsidP="005E39ED">
      <w:pPr>
        <w:spacing w:after="0" w:line="240" w:lineRule="auto"/>
        <w:rPr>
          <w:rFonts w:ascii="Arial" w:eastAsia="Times New Roman" w:hAnsi="Arial" w:cs="Arial"/>
          <w:color w:val="00B050"/>
          <w:sz w:val="20"/>
          <w:szCs w:val="20"/>
          <w:lang w:eastAsia="en-GB"/>
        </w:rPr>
      </w:pPr>
    </w:p>
    <w:p w14:paraId="75DBA25E" w14:textId="5ABC9108" w:rsidR="004E0A89" w:rsidRDefault="00B14155" w:rsidP="005156B1">
      <w:pPr>
        <w:spacing w:after="0" w:line="360" w:lineRule="auto"/>
        <w:jc w:val="both"/>
        <w:rPr>
          <w:rFonts w:ascii="Arial" w:hAnsi="Arial" w:cs="Arial"/>
          <w:color w:val="141414"/>
        </w:rPr>
      </w:pPr>
      <w:r w:rsidRPr="00A6019C">
        <w:rPr>
          <w:rFonts w:ascii="Arial" w:hAnsi="Arial" w:cs="Arial"/>
          <w:color w:val="141414"/>
        </w:rPr>
        <w:t xml:space="preserve">Jean-Luc </w:t>
      </w:r>
      <w:proofErr w:type="spellStart"/>
      <w:r w:rsidRPr="00A6019C">
        <w:rPr>
          <w:rFonts w:ascii="Arial" w:hAnsi="Arial" w:cs="Arial"/>
          <w:color w:val="141414"/>
        </w:rPr>
        <w:t>Vez</w:t>
      </w:r>
      <w:proofErr w:type="spellEnd"/>
      <w:r w:rsidRPr="00A6019C">
        <w:rPr>
          <w:rFonts w:ascii="Arial" w:hAnsi="Arial" w:cs="Arial"/>
          <w:color w:val="141414"/>
        </w:rPr>
        <w:t xml:space="preserve">, the World Economic Forum’s Head of </w:t>
      </w:r>
      <w:proofErr w:type="gramStart"/>
      <w:r w:rsidRPr="00A6019C">
        <w:rPr>
          <w:rFonts w:ascii="Arial" w:hAnsi="Arial" w:cs="Arial"/>
          <w:color w:val="141414"/>
        </w:rPr>
        <w:t>Security</w:t>
      </w:r>
      <w:proofErr w:type="gramEnd"/>
      <w:r w:rsidRPr="00A6019C">
        <w:rPr>
          <w:rFonts w:ascii="Arial" w:hAnsi="Arial" w:cs="Arial"/>
          <w:color w:val="141414"/>
        </w:rPr>
        <w:t xml:space="preserve"> and former General Director of Switzerland’s Federal Office for Police, believes </w:t>
      </w:r>
      <w:r w:rsidR="008C7410" w:rsidRPr="00A6019C">
        <w:rPr>
          <w:rFonts w:ascii="Arial" w:hAnsi="Arial" w:cs="Arial"/>
          <w:color w:val="141414"/>
        </w:rPr>
        <w:t>cyber-attacks</w:t>
      </w:r>
      <w:r w:rsidRPr="00A6019C">
        <w:rPr>
          <w:rFonts w:ascii="Arial" w:hAnsi="Arial" w:cs="Arial"/>
          <w:color w:val="141414"/>
        </w:rPr>
        <w:t xml:space="preserve"> pose a very significant threat to the state of the world</w:t>
      </w:r>
      <w:r w:rsidR="00294483">
        <w:rPr>
          <w:rFonts w:ascii="Arial" w:hAnsi="Arial" w:cs="Arial"/>
          <w:color w:val="141414"/>
        </w:rPr>
        <w:t xml:space="preserve"> He reveals,</w:t>
      </w:r>
      <w:r w:rsidRPr="00A6019C">
        <w:rPr>
          <w:rFonts w:ascii="Arial" w:hAnsi="Arial" w:cs="Arial"/>
          <w:color w:val="141414"/>
        </w:rPr>
        <w:t xml:space="preserve"> “The digitization of society has created progress and empowermen</w:t>
      </w:r>
      <w:r w:rsidR="00294483">
        <w:rPr>
          <w:rFonts w:ascii="Arial" w:hAnsi="Arial" w:cs="Arial"/>
          <w:color w:val="141414"/>
        </w:rPr>
        <w:t>t, b</w:t>
      </w:r>
      <w:r w:rsidRPr="00A6019C">
        <w:rPr>
          <w:rFonts w:ascii="Arial" w:hAnsi="Arial" w:cs="Arial"/>
          <w:color w:val="141414"/>
        </w:rPr>
        <w:t>ut it also has a dark side: cybercrime and cyber warfare.”</w:t>
      </w:r>
      <w:r w:rsidR="005156B1">
        <w:rPr>
          <w:rFonts w:ascii="Arial" w:hAnsi="Arial" w:cs="Arial"/>
          <w:color w:val="141414"/>
        </w:rPr>
        <w:t xml:space="preserve"> </w:t>
      </w:r>
      <w:r w:rsidR="005156B1" w:rsidRPr="005156B1">
        <w:rPr>
          <w:rFonts w:ascii="Arial" w:hAnsi="Arial" w:cs="Arial"/>
          <w:color w:val="FF0000"/>
        </w:rPr>
        <w:t xml:space="preserve">(World Economic Forum, 2016) </w:t>
      </w:r>
    </w:p>
    <w:p w14:paraId="6E78C5C8" w14:textId="0D228C97" w:rsidR="005156B1" w:rsidRPr="001F66BF" w:rsidRDefault="005156B1" w:rsidP="005156B1">
      <w:pPr>
        <w:spacing w:after="0" w:line="360" w:lineRule="auto"/>
        <w:jc w:val="both"/>
        <w:rPr>
          <w:rFonts w:ascii="Arial" w:hAnsi="Arial" w:cs="Arial"/>
          <w:color w:val="141414"/>
        </w:rPr>
      </w:pPr>
    </w:p>
    <w:p w14:paraId="01783821" w14:textId="21514F20" w:rsidR="00CD32D7" w:rsidRPr="001F66BF" w:rsidRDefault="007C26AE" w:rsidP="005156B1">
      <w:pPr>
        <w:spacing w:after="0" w:line="360" w:lineRule="auto"/>
        <w:jc w:val="both"/>
        <w:rPr>
          <w:rFonts w:ascii="Arial" w:hAnsi="Arial" w:cs="Arial"/>
        </w:rPr>
      </w:pPr>
      <w:r w:rsidRPr="007C26AE">
        <w:rPr>
          <w:rFonts w:ascii="Arial" w:hAnsi="Arial" w:cs="Arial"/>
        </w:rPr>
        <w:t>Cyber warfare is measured in a variety of ways.</w:t>
      </w:r>
      <w:r>
        <w:rPr>
          <w:rFonts w:ascii="Arial" w:hAnsi="Arial" w:cs="Arial"/>
        </w:rPr>
        <w:t xml:space="preserve"> </w:t>
      </w:r>
      <w:r w:rsidRPr="007C26AE">
        <w:rPr>
          <w:rFonts w:ascii="Arial" w:hAnsi="Arial" w:cs="Arial"/>
        </w:rPr>
        <w:t>They include everything from targeted misinformation on social media to data espionage.</w:t>
      </w:r>
      <w:r>
        <w:rPr>
          <w:rFonts w:ascii="Arial" w:hAnsi="Arial" w:cs="Arial"/>
        </w:rPr>
        <w:t xml:space="preserve"> </w:t>
      </w:r>
      <w:r w:rsidRPr="007C26AE">
        <w:rPr>
          <w:rFonts w:ascii="Arial" w:hAnsi="Arial" w:cs="Arial"/>
        </w:rPr>
        <w:t>Cyberattacks try to disrupt information and communications infrastructure, as well as physically destroy industrial sites</w:t>
      </w:r>
      <w:r>
        <w:rPr>
          <w:rFonts w:ascii="Arial" w:hAnsi="Arial" w:cs="Arial"/>
        </w:rPr>
        <w:t xml:space="preserve"> </w:t>
      </w:r>
      <w:r w:rsidR="00CD32D7" w:rsidRPr="001F66BF">
        <w:rPr>
          <w:rFonts w:ascii="Arial" w:hAnsi="Arial" w:cs="Arial"/>
          <w:color w:val="FF0000"/>
        </w:rPr>
        <w:t>(CSIS, 2022).</w:t>
      </w:r>
    </w:p>
    <w:p w14:paraId="766F2E2B" w14:textId="77777777" w:rsidR="00CD32D7" w:rsidRDefault="00CD32D7" w:rsidP="005156B1">
      <w:pPr>
        <w:spacing w:after="0" w:line="360" w:lineRule="auto"/>
        <w:jc w:val="both"/>
        <w:rPr>
          <w:rFonts w:ascii="Arial" w:hAnsi="Arial" w:cs="Arial"/>
          <w:color w:val="141414"/>
        </w:rPr>
      </w:pPr>
    </w:p>
    <w:p w14:paraId="09363127" w14:textId="03842EA8" w:rsidR="007549A1" w:rsidRDefault="007549A1" w:rsidP="005156B1">
      <w:pPr>
        <w:spacing w:after="0" w:line="360" w:lineRule="auto"/>
        <w:jc w:val="both"/>
        <w:rPr>
          <w:rFonts w:ascii="Arial" w:hAnsi="Arial" w:cs="Arial"/>
          <w:color w:val="FF0000"/>
        </w:rPr>
      </w:pPr>
      <w:r>
        <w:rPr>
          <w:rFonts w:ascii="Arial" w:hAnsi="Arial" w:cs="Arial"/>
          <w:color w:val="141414"/>
        </w:rPr>
        <w:t xml:space="preserve">Russia’s recent invasion of the Ukraine has severely impacted Europe </w:t>
      </w:r>
      <w:r w:rsidR="00CD32D7">
        <w:rPr>
          <w:rFonts w:ascii="Arial" w:hAnsi="Arial" w:cs="Arial"/>
          <w:color w:val="141414"/>
        </w:rPr>
        <w:t xml:space="preserve">and all the countries that are part of the European Union. </w:t>
      </w:r>
      <w:r w:rsidR="009C578F" w:rsidRPr="00C251C2">
        <w:rPr>
          <w:rFonts w:ascii="Arial" w:hAnsi="Arial" w:cs="Arial"/>
        </w:rPr>
        <w:t xml:space="preserve">If other countries intervene in the conflict, Russian President Vladimir Putin has promised </w:t>
      </w:r>
      <w:r w:rsidR="00C251C2" w:rsidRPr="00C251C2">
        <w:rPr>
          <w:rFonts w:ascii="Arial" w:hAnsi="Arial" w:cs="Arial"/>
        </w:rPr>
        <w:t>retaliation.</w:t>
      </w:r>
      <w:r w:rsidR="00CD32D7" w:rsidRPr="00C251C2">
        <w:rPr>
          <w:rFonts w:ascii="Arial" w:hAnsi="Arial" w:cs="Arial"/>
        </w:rPr>
        <w:t xml:space="preserve"> </w:t>
      </w:r>
      <w:r w:rsidR="009C578F" w:rsidRPr="00C251C2">
        <w:rPr>
          <w:rFonts w:ascii="Arial" w:hAnsi="Arial" w:cs="Arial"/>
        </w:rPr>
        <w:t>As a result, EU sanctions against Russian corporations and industries may result in cyberattacks against European companies</w:t>
      </w:r>
      <w:r w:rsidR="00BD4C9D">
        <w:rPr>
          <w:rFonts w:ascii="Arial" w:hAnsi="Arial" w:cs="Arial"/>
        </w:rPr>
        <w:t xml:space="preserve"> which may include Ireland</w:t>
      </w:r>
      <w:r w:rsidR="009C578F" w:rsidRPr="00C251C2">
        <w:rPr>
          <w:rFonts w:ascii="Arial" w:hAnsi="Arial" w:cs="Arial"/>
        </w:rPr>
        <w:t>.</w:t>
      </w:r>
      <w:r w:rsidR="009C578F" w:rsidRPr="00C251C2">
        <w:rPr>
          <w:rFonts w:ascii="Arial" w:hAnsi="Arial" w:cs="Arial"/>
        </w:rPr>
        <w:t xml:space="preserve"> </w:t>
      </w:r>
      <w:r w:rsidR="0062342D" w:rsidRPr="00C251C2">
        <w:rPr>
          <w:rFonts w:ascii="Arial" w:hAnsi="Arial" w:cs="Arial"/>
          <w:color w:val="FF0000"/>
        </w:rPr>
        <w:t>(Demary, 2022)</w:t>
      </w:r>
    </w:p>
    <w:p w14:paraId="00FEA87E" w14:textId="77777777" w:rsidR="00BD4C9D" w:rsidRDefault="00BD4C9D" w:rsidP="005156B1">
      <w:pPr>
        <w:spacing w:after="0" w:line="360" w:lineRule="auto"/>
        <w:jc w:val="both"/>
        <w:rPr>
          <w:rFonts w:ascii="Arial" w:hAnsi="Arial" w:cs="Arial"/>
          <w:color w:val="FF0000"/>
        </w:rPr>
      </w:pPr>
    </w:p>
    <w:p w14:paraId="49E04FB3" w14:textId="16D05033" w:rsidR="00BD4C9D" w:rsidRPr="00B45120" w:rsidRDefault="00567C55" w:rsidP="005156B1">
      <w:pPr>
        <w:spacing w:after="0" w:line="360" w:lineRule="auto"/>
        <w:jc w:val="both"/>
        <w:rPr>
          <w:rFonts w:ascii="Arial" w:hAnsi="Arial" w:cs="Arial"/>
          <w:color w:val="333333"/>
          <w:shd w:val="clear" w:color="auto" w:fill="FFFFFF"/>
        </w:rPr>
      </w:pPr>
      <w:r w:rsidRPr="00B45120">
        <w:rPr>
          <w:rFonts w:ascii="Arial" w:hAnsi="Arial" w:cs="Arial"/>
          <w:color w:val="333333"/>
          <w:shd w:val="clear" w:color="auto" w:fill="FFFFFF"/>
        </w:rPr>
        <w:t>Rogue governments are responsible for some of the most heinous hacking and ransomware attacks.</w:t>
      </w:r>
      <w:r w:rsidRPr="00B45120">
        <w:rPr>
          <w:rFonts w:ascii="Arial" w:hAnsi="Arial" w:cs="Arial"/>
          <w:color w:val="333333"/>
          <w:shd w:val="clear" w:color="auto" w:fill="FFFFFF"/>
        </w:rPr>
        <w:t xml:space="preserve"> </w:t>
      </w:r>
      <w:r w:rsidRPr="00B45120">
        <w:rPr>
          <w:rFonts w:ascii="Arial" w:hAnsi="Arial" w:cs="Arial"/>
          <w:color w:val="333333"/>
          <w:shd w:val="clear" w:color="auto" w:fill="FFFFFF"/>
        </w:rPr>
        <w:t>These are the same countries who sit with Ireland at UN summits and diplomatic meetings while actively waging war behind closed doors.</w:t>
      </w:r>
      <w:r w:rsidRPr="00B45120">
        <w:rPr>
          <w:rFonts w:ascii="Arial" w:hAnsi="Arial" w:cs="Arial"/>
          <w:color w:val="333333"/>
          <w:shd w:val="clear" w:color="auto" w:fill="FFFFFF"/>
        </w:rPr>
        <w:t xml:space="preserve"> </w:t>
      </w:r>
      <w:r w:rsidR="00301E99" w:rsidRPr="00B45120">
        <w:rPr>
          <w:rFonts w:ascii="Arial" w:hAnsi="Arial" w:cs="Arial"/>
          <w:color w:val="FF0000"/>
          <w:shd w:val="clear" w:color="auto" w:fill="FFFFFF"/>
        </w:rPr>
        <w:t>(Roberts, 2021)</w:t>
      </w:r>
    </w:p>
    <w:p w14:paraId="14918991" w14:textId="77777777" w:rsidR="00BD4C9D" w:rsidRPr="00B45120" w:rsidRDefault="00BD4C9D" w:rsidP="005156B1">
      <w:pPr>
        <w:spacing w:after="0" w:line="360" w:lineRule="auto"/>
        <w:jc w:val="both"/>
        <w:rPr>
          <w:rFonts w:ascii="Arial" w:hAnsi="Arial" w:cs="Arial"/>
          <w:color w:val="333333"/>
          <w:shd w:val="clear" w:color="auto" w:fill="FFFFFF"/>
        </w:rPr>
      </w:pPr>
    </w:p>
    <w:p w14:paraId="1662FB57" w14:textId="4B8499E0" w:rsidR="00BD4C9D" w:rsidRPr="00B45120" w:rsidRDefault="00B45120" w:rsidP="005156B1">
      <w:pPr>
        <w:spacing w:after="0" w:line="360" w:lineRule="auto"/>
        <w:jc w:val="both"/>
        <w:rPr>
          <w:rFonts w:ascii="Arial" w:hAnsi="Arial" w:cs="Arial"/>
          <w:color w:val="333333"/>
          <w:shd w:val="clear" w:color="auto" w:fill="FFFFFF"/>
        </w:rPr>
      </w:pPr>
      <w:r w:rsidRPr="00B45120">
        <w:rPr>
          <w:rFonts w:ascii="Arial" w:hAnsi="Arial" w:cs="Arial"/>
          <w:color w:val="333333"/>
          <w:shd w:val="clear" w:color="auto" w:fill="FFFFFF"/>
        </w:rPr>
        <w:t>China is another country that engages in state-sponsored hacking.</w:t>
      </w:r>
      <w:r w:rsidRPr="00B45120">
        <w:rPr>
          <w:rFonts w:ascii="Arial" w:hAnsi="Arial" w:cs="Arial"/>
          <w:color w:val="333333"/>
          <w:shd w:val="clear" w:color="auto" w:fill="FFFFFF"/>
        </w:rPr>
        <w:t xml:space="preserve"> </w:t>
      </w:r>
      <w:r w:rsidRPr="00B45120">
        <w:rPr>
          <w:rFonts w:ascii="Arial" w:hAnsi="Arial" w:cs="Arial"/>
          <w:color w:val="333333"/>
          <w:shd w:val="clear" w:color="auto" w:fill="FFFFFF"/>
        </w:rPr>
        <w:t>The US, EU, NATO, the UK, and four other countries accused Beijing in July of being involved in a large exploitation of weaknesses in Microsoft's Exchange.</w:t>
      </w:r>
      <w:r w:rsidRPr="00B45120">
        <w:rPr>
          <w:rFonts w:ascii="Arial" w:hAnsi="Arial" w:cs="Arial"/>
          <w:color w:val="333333"/>
          <w:shd w:val="clear" w:color="auto" w:fill="FFFFFF"/>
        </w:rPr>
        <w:t xml:space="preserve"> </w:t>
      </w:r>
      <w:r w:rsidR="00301E99" w:rsidRPr="00B45120">
        <w:rPr>
          <w:rFonts w:ascii="Arial" w:hAnsi="Arial" w:cs="Arial"/>
          <w:color w:val="333333"/>
          <w:shd w:val="clear" w:color="auto" w:fill="FFFFFF"/>
        </w:rPr>
        <w:t>The attack affected about 250,000 organisations worldwide</w:t>
      </w:r>
      <w:r w:rsidRPr="00B45120">
        <w:rPr>
          <w:rFonts w:ascii="Arial" w:hAnsi="Arial" w:cs="Arial"/>
          <w:color w:val="333333"/>
          <w:shd w:val="clear" w:color="auto" w:fill="FFFFFF"/>
        </w:rPr>
        <w:t xml:space="preserve"> including many in Ireland. </w:t>
      </w:r>
      <w:r w:rsidR="00301E99" w:rsidRPr="00B45120">
        <w:rPr>
          <w:rFonts w:ascii="Arial" w:hAnsi="Arial" w:cs="Arial"/>
          <w:color w:val="FF0000"/>
          <w:shd w:val="clear" w:color="auto" w:fill="FFFFFF"/>
        </w:rPr>
        <w:t>(Roberts, 2021)</w:t>
      </w:r>
    </w:p>
    <w:p w14:paraId="1C5978C4" w14:textId="77777777" w:rsidR="00301E99" w:rsidRPr="00B45120" w:rsidRDefault="00301E99" w:rsidP="005156B1">
      <w:pPr>
        <w:spacing w:after="0" w:line="360" w:lineRule="auto"/>
        <w:jc w:val="both"/>
        <w:rPr>
          <w:rFonts w:ascii="Arial" w:hAnsi="Arial" w:cs="Arial"/>
          <w:color w:val="333333"/>
          <w:shd w:val="clear" w:color="auto" w:fill="FFFFFF"/>
        </w:rPr>
      </w:pPr>
    </w:p>
    <w:p w14:paraId="31BFD054" w14:textId="783387E4" w:rsidR="00BD4C9D" w:rsidRDefault="00B45120" w:rsidP="005156B1">
      <w:pPr>
        <w:spacing w:after="0" w:line="360" w:lineRule="auto"/>
        <w:jc w:val="both"/>
        <w:rPr>
          <w:rFonts w:ascii="Arial" w:hAnsi="Arial" w:cs="Arial"/>
          <w:color w:val="FF0000"/>
          <w:shd w:val="clear" w:color="auto" w:fill="FFFFFF"/>
        </w:rPr>
      </w:pPr>
      <w:r w:rsidRPr="00B45120">
        <w:rPr>
          <w:rFonts w:ascii="Arial" w:hAnsi="Arial" w:cs="Arial"/>
          <w:color w:val="333333"/>
          <w:shd w:val="clear" w:color="auto" w:fill="FFFFFF"/>
        </w:rPr>
        <w:t>Iran's Islamic Republic has shown to be an equally devious player. European intelligence specialists are becoming increasingly concerned about the threat that Iranian cyber assault poses to Europe</w:t>
      </w:r>
      <w:r w:rsidR="00301E99" w:rsidRPr="00B45120">
        <w:rPr>
          <w:rFonts w:ascii="Arial" w:hAnsi="Arial" w:cs="Arial"/>
          <w:color w:val="FF0000"/>
          <w:shd w:val="clear" w:color="auto" w:fill="FFFFFF"/>
        </w:rPr>
        <w:t xml:space="preserve"> </w:t>
      </w:r>
      <w:r w:rsidR="00301E99" w:rsidRPr="00B45120">
        <w:rPr>
          <w:rFonts w:ascii="Arial" w:hAnsi="Arial" w:cs="Arial"/>
          <w:color w:val="FF0000"/>
          <w:shd w:val="clear" w:color="auto" w:fill="FFFFFF"/>
        </w:rPr>
        <w:t>(Roberts, 2021)</w:t>
      </w:r>
    </w:p>
    <w:p w14:paraId="6BF135E1" w14:textId="77777777" w:rsidR="00F47AD4" w:rsidRPr="00B45120" w:rsidRDefault="00F47AD4" w:rsidP="005156B1">
      <w:pPr>
        <w:spacing w:after="0" w:line="360" w:lineRule="auto"/>
        <w:jc w:val="both"/>
        <w:rPr>
          <w:rFonts w:ascii="Arial" w:hAnsi="Arial" w:cs="Arial"/>
          <w:color w:val="141414"/>
        </w:rPr>
      </w:pPr>
    </w:p>
    <w:p w14:paraId="79E7C9A4" w14:textId="77777777" w:rsidR="00B14155" w:rsidRPr="009B008B" w:rsidRDefault="00B14155" w:rsidP="005E39ED">
      <w:pPr>
        <w:spacing w:after="0" w:line="240" w:lineRule="auto"/>
        <w:rPr>
          <w:rFonts w:ascii="Arial" w:eastAsia="Times New Roman" w:hAnsi="Arial" w:cs="Arial"/>
          <w:color w:val="00B050"/>
          <w:sz w:val="20"/>
          <w:szCs w:val="20"/>
          <w:lang w:eastAsia="en-GB"/>
        </w:rPr>
      </w:pPr>
    </w:p>
    <w:p w14:paraId="119B2176" w14:textId="70983C8B"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form(s) would such an attack likely take?</w:t>
      </w:r>
    </w:p>
    <w:p w14:paraId="1B5786C7" w14:textId="07DA3186" w:rsidR="00C251C2" w:rsidRDefault="00C251C2" w:rsidP="005E39ED">
      <w:pPr>
        <w:spacing w:after="0" w:line="240" w:lineRule="auto"/>
        <w:rPr>
          <w:rFonts w:ascii="Arial" w:eastAsia="Times New Roman" w:hAnsi="Arial" w:cs="Arial"/>
          <w:color w:val="00B050"/>
          <w:sz w:val="20"/>
          <w:szCs w:val="20"/>
          <w:lang w:eastAsia="en-GB"/>
        </w:rPr>
      </w:pPr>
    </w:p>
    <w:p w14:paraId="58AAA21E" w14:textId="37C95971" w:rsidR="00C251C2" w:rsidRPr="00DA7234" w:rsidRDefault="00A84832" w:rsidP="00DA7234">
      <w:pPr>
        <w:spacing w:after="0" w:line="360" w:lineRule="auto"/>
        <w:jc w:val="both"/>
        <w:rPr>
          <w:rFonts w:ascii="Arial" w:hAnsi="Arial" w:cs="Arial"/>
        </w:rPr>
      </w:pPr>
      <w:r w:rsidRPr="00DA7234">
        <w:rPr>
          <w:rFonts w:ascii="Arial" w:hAnsi="Arial" w:cs="Arial"/>
        </w:rPr>
        <w:t xml:space="preserve">The active usage and refining of hybrid threats has been </w:t>
      </w:r>
      <w:r w:rsidRPr="00DA7234">
        <w:rPr>
          <w:rFonts w:ascii="Arial" w:hAnsi="Arial" w:cs="Arial"/>
        </w:rPr>
        <w:t xml:space="preserve">one of the largest challenges to Ireland </w:t>
      </w:r>
      <w:r w:rsidRPr="00DA7234">
        <w:rPr>
          <w:rFonts w:ascii="Arial" w:hAnsi="Arial" w:cs="Arial"/>
        </w:rPr>
        <w:t>in recent years.</w:t>
      </w:r>
      <w:r w:rsidR="00DA7234" w:rsidRPr="00DA7234">
        <w:rPr>
          <w:rFonts w:ascii="Arial" w:hAnsi="Arial" w:cs="Arial"/>
        </w:rPr>
        <w:t xml:space="preserve"> </w:t>
      </w:r>
      <w:r w:rsidR="00DA7234" w:rsidRPr="00DA7234">
        <w:rPr>
          <w:rFonts w:ascii="Arial" w:hAnsi="Arial" w:cs="Arial"/>
        </w:rPr>
        <w:t>These dangers are cyber-based and are used to obtain information for use in disinformation efforts (so-called 'hack and leak').</w:t>
      </w:r>
    </w:p>
    <w:p w14:paraId="742A37B7" w14:textId="12A84FDC" w:rsidR="004E0A89" w:rsidRDefault="004E0A89" w:rsidP="005E39ED">
      <w:pPr>
        <w:spacing w:after="0" w:line="240" w:lineRule="auto"/>
        <w:rPr>
          <w:rFonts w:ascii="Arial" w:eastAsia="Times New Roman" w:hAnsi="Arial" w:cs="Arial"/>
          <w:color w:val="00B050"/>
          <w:sz w:val="20"/>
          <w:szCs w:val="20"/>
          <w:lang w:eastAsia="en-GB"/>
        </w:rPr>
      </w:pPr>
    </w:p>
    <w:p w14:paraId="5E0C5F72" w14:textId="1BB67EEB" w:rsidR="004E0A89" w:rsidRDefault="004E0A89" w:rsidP="005E39ED">
      <w:pPr>
        <w:spacing w:after="0" w:line="240" w:lineRule="auto"/>
        <w:rPr>
          <w:rFonts w:ascii="Arial" w:eastAsia="Times New Roman" w:hAnsi="Arial" w:cs="Arial"/>
          <w:color w:val="00B050"/>
          <w:sz w:val="20"/>
          <w:szCs w:val="20"/>
          <w:lang w:eastAsia="en-GB"/>
        </w:rPr>
      </w:pPr>
    </w:p>
    <w:p w14:paraId="703B6BC0" w14:textId="05F0DAB3"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xml:space="preserve">• Based on the threats faced and the cybersecurity strategies, </w:t>
      </w:r>
      <w:proofErr w:type="gramStart"/>
      <w:r w:rsidRPr="009B008B">
        <w:rPr>
          <w:rFonts w:ascii="Arial" w:eastAsia="Times New Roman" w:hAnsi="Arial" w:cs="Arial"/>
          <w:color w:val="00B050"/>
          <w:sz w:val="20"/>
          <w:szCs w:val="20"/>
          <w:lang w:eastAsia="en-GB"/>
        </w:rPr>
        <w:t>policies</w:t>
      </w:r>
      <w:proofErr w:type="gramEnd"/>
      <w:r w:rsidRPr="009B008B">
        <w:rPr>
          <w:rFonts w:ascii="Arial" w:eastAsia="Times New Roman" w:hAnsi="Arial" w:cs="Arial"/>
          <w:color w:val="00B050"/>
          <w:sz w:val="20"/>
          <w:szCs w:val="20"/>
          <w:lang w:eastAsia="en-GB"/>
        </w:rPr>
        <w:t xml:space="preserve"> and laws in place, how prepared is your selected state?</w:t>
      </w:r>
    </w:p>
    <w:p w14:paraId="0402C3E5" w14:textId="310A75A1" w:rsidR="004E0A89" w:rsidRDefault="004E0A89" w:rsidP="005E39ED">
      <w:pPr>
        <w:spacing w:after="0" w:line="240" w:lineRule="auto"/>
        <w:rPr>
          <w:rFonts w:ascii="Arial" w:eastAsia="Times New Roman" w:hAnsi="Arial" w:cs="Arial"/>
          <w:color w:val="00B050"/>
          <w:sz w:val="20"/>
          <w:szCs w:val="20"/>
          <w:lang w:eastAsia="en-GB"/>
        </w:rPr>
      </w:pPr>
    </w:p>
    <w:p w14:paraId="253C868B" w14:textId="34A298E9" w:rsidR="004E0A89" w:rsidRDefault="004E0A89" w:rsidP="005E39ED">
      <w:pPr>
        <w:spacing w:after="0" w:line="240" w:lineRule="auto"/>
        <w:rPr>
          <w:rFonts w:ascii="Arial" w:eastAsia="Times New Roman" w:hAnsi="Arial" w:cs="Arial"/>
          <w:color w:val="00B050"/>
          <w:sz w:val="20"/>
          <w:szCs w:val="20"/>
          <w:lang w:eastAsia="en-GB"/>
        </w:rPr>
      </w:pPr>
    </w:p>
    <w:p w14:paraId="5CD10061" w14:textId="59086BFE" w:rsidR="00E42474" w:rsidRDefault="00E42474" w:rsidP="005E39ED">
      <w:pPr>
        <w:spacing w:after="0" w:line="240" w:lineRule="auto"/>
        <w:rPr>
          <w:rFonts w:ascii="Arial" w:eastAsia="Times New Roman" w:hAnsi="Arial" w:cs="Arial"/>
          <w:color w:val="00B050"/>
          <w:sz w:val="20"/>
          <w:szCs w:val="20"/>
          <w:lang w:eastAsia="en-GB"/>
        </w:rPr>
      </w:pPr>
    </w:p>
    <w:p w14:paraId="3323D88C" w14:textId="01375492" w:rsidR="00E42474" w:rsidRDefault="00E42474" w:rsidP="005E39ED">
      <w:pPr>
        <w:spacing w:after="0" w:line="240" w:lineRule="auto"/>
        <w:rPr>
          <w:rFonts w:ascii="Arial" w:eastAsia="Times New Roman" w:hAnsi="Arial" w:cs="Arial"/>
          <w:color w:val="00B050"/>
          <w:sz w:val="20"/>
          <w:szCs w:val="20"/>
          <w:lang w:eastAsia="en-GB"/>
        </w:rPr>
      </w:pPr>
    </w:p>
    <w:p w14:paraId="42B4131F" w14:textId="77777777" w:rsidR="00E42474" w:rsidRPr="009B008B" w:rsidRDefault="00E42474" w:rsidP="005E39ED">
      <w:pPr>
        <w:spacing w:after="0" w:line="240" w:lineRule="auto"/>
        <w:rPr>
          <w:rFonts w:ascii="Arial" w:eastAsia="Times New Roman" w:hAnsi="Arial" w:cs="Arial"/>
          <w:color w:val="00B050"/>
          <w:sz w:val="20"/>
          <w:szCs w:val="20"/>
          <w:lang w:eastAsia="en-GB"/>
        </w:rPr>
      </w:pPr>
    </w:p>
    <w:p w14:paraId="32A1A0FB" w14:textId="1E023D04"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What are the strengths of your state's approach to cybersecurity in meeting the threats it faces?</w:t>
      </w:r>
    </w:p>
    <w:p w14:paraId="56EB96F9" w14:textId="3F7ED7F2" w:rsidR="004E0A89" w:rsidRDefault="004E0A89" w:rsidP="005E39ED">
      <w:pPr>
        <w:spacing w:after="0" w:line="240" w:lineRule="auto"/>
        <w:rPr>
          <w:rFonts w:ascii="Arial" w:eastAsia="Times New Roman" w:hAnsi="Arial" w:cs="Arial"/>
          <w:color w:val="00B050"/>
          <w:sz w:val="20"/>
          <w:szCs w:val="20"/>
          <w:lang w:eastAsia="en-GB"/>
        </w:rPr>
      </w:pPr>
    </w:p>
    <w:p w14:paraId="4D42FEB3" w14:textId="35F6173D" w:rsidR="00301E99" w:rsidRPr="00B45120" w:rsidRDefault="00B45120" w:rsidP="00B45120">
      <w:pPr>
        <w:spacing w:after="0" w:line="360" w:lineRule="auto"/>
        <w:jc w:val="both"/>
        <w:rPr>
          <w:rFonts w:ascii="Arial" w:hAnsi="Arial" w:cs="Arial"/>
          <w:color w:val="333333"/>
          <w:shd w:val="clear" w:color="auto" w:fill="FFFFFF"/>
        </w:rPr>
      </w:pPr>
      <w:r w:rsidRPr="00B45120">
        <w:rPr>
          <w:rFonts w:ascii="Arial" w:hAnsi="Arial" w:cs="Arial"/>
          <w:color w:val="333333"/>
          <w:shd w:val="clear" w:color="auto" w:fill="FFFFFF"/>
        </w:rPr>
        <w:t>Global governance and international diplomacy are the finest institutions to deal with the concerns</w:t>
      </w:r>
      <w:r>
        <w:rPr>
          <w:rFonts w:ascii="Arial" w:hAnsi="Arial" w:cs="Arial"/>
          <w:color w:val="333333"/>
          <w:shd w:val="clear" w:color="auto" w:fill="FFFFFF"/>
        </w:rPr>
        <w:t xml:space="preserve"> relating to </w:t>
      </w:r>
      <w:proofErr w:type="spellStart"/>
      <w:r>
        <w:rPr>
          <w:rFonts w:ascii="Arial" w:hAnsi="Arial" w:cs="Arial"/>
          <w:color w:val="333333"/>
          <w:shd w:val="clear" w:color="auto" w:fill="FFFFFF"/>
        </w:rPr>
        <w:t>Cyberwarefare</w:t>
      </w:r>
      <w:proofErr w:type="spellEnd"/>
      <w:r w:rsidRPr="00B45120">
        <w:rPr>
          <w:rFonts w:ascii="Arial" w:hAnsi="Arial" w:cs="Arial"/>
          <w:color w:val="333333"/>
          <w:shd w:val="clear" w:color="auto" w:fill="FFFFFF"/>
        </w:rPr>
        <w:t xml:space="preserve">, and Ireland </w:t>
      </w:r>
      <w:r w:rsidR="005A7751">
        <w:rPr>
          <w:rFonts w:ascii="Arial" w:hAnsi="Arial" w:cs="Arial"/>
          <w:color w:val="333333"/>
          <w:shd w:val="clear" w:color="auto" w:fill="FFFFFF"/>
        </w:rPr>
        <w:t xml:space="preserve">is well </w:t>
      </w:r>
      <w:r w:rsidRPr="00B45120">
        <w:rPr>
          <w:rFonts w:ascii="Arial" w:hAnsi="Arial" w:cs="Arial"/>
          <w:color w:val="333333"/>
          <w:shd w:val="clear" w:color="auto" w:fill="FFFFFF"/>
        </w:rPr>
        <w:t>positioned to influence them, especially given its preferred position as a member of the UN Security Council.</w:t>
      </w:r>
    </w:p>
    <w:p w14:paraId="55A69DB7" w14:textId="77777777" w:rsidR="00B45120" w:rsidRDefault="00B45120" w:rsidP="005E39ED">
      <w:pPr>
        <w:spacing w:after="0" w:line="240" w:lineRule="auto"/>
        <w:rPr>
          <w:rFonts w:ascii="Georgia" w:hAnsi="Georgia"/>
          <w:color w:val="333333"/>
          <w:sz w:val="23"/>
          <w:szCs w:val="23"/>
          <w:shd w:val="clear" w:color="auto" w:fill="FFFFFF"/>
        </w:rPr>
      </w:pPr>
    </w:p>
    <w:p w14:paraId="26C6A749" w14:textId="329C7E65" w:rsidR="00B45120" w:rsidRPr="00B45120" w:rsidRDefault="005A7751" w:rsidP="00B45120">
      <w:pPr>
        <w:spacing w:after="0" w:line="360" w:lineRule="auto"/>
        <w:jc w:val="both"/>
        <w:rPr>
          <w:rFonts w:ascii="Arial" w:hAnsi="Arial" w:cs="Arial"/>
          <w:color w:val="FF0000"/>
          <w:shd w:val="clear" w:color="auto" w:fill="FFFFFF"/>
        </w:rPr>
      </w:pPr>
      <w:r>
        <w:rPr>
          <w:rFonts w:ascii="Arial" w:hAnsi="Arial" w:cs="Arial"/>
          <w:color w:val="333333"/>
          <w:shd w:val="clear" w:color="auto" w:fill="FFFFFF"/>
        </w:rPr>
        <w:t xml:space="preserve">This gives Ireland </w:t>
      </w:r>
      <w:r w:rsidR="00B45120" w:rsidRPr="00B45120">
        <w:rPr>
          <w:rFonts w:ascii="Arial" w:hAnsi="Arial" w:cs="Arial"/>
          <w:color w:val="333333"/>
          <w:shd w:val="clear" w:color="auto" w:fill="FFFFFF"/>
        </w:rPr>
        <w:t>a unique opportunity to make a lasting contribution to world policy. After experiencing the pain of cyber piracy, it would be fitting if Ireland was prominent among the countries striving to bring the rogue states that sponsor this type of criminality to justice</w:t>
      </w:r>
      <w:r w:rsidR="00B45120" w:rsidRPr="00B45120">
        <w:rPr>
          <w:rFonts w:ascii="Arial" w:hAnsi="Arial" w:cs="Arial"/>
          <w:color w:val="FF0000"/>
          <w:shd w:val="clear" w:color="auto" w:fill="FFFFFF"/>
        </w:rPr>
        <w:t xml:space="preserve"> </w:t>
      </w:r>
      <w:bookmarkStart w:id="1" w:name="_Hlk103930360"/>
      <w:r w:rsidR="00B45120" w:rsidRPr="00B45120">
        <w:rPr>
          <w:rFonts w:ascii="Arial" w:hAnsi="Arial" w:cs="Arial"/>
          <w:color w:val="FF0000"/>
          <w:shd w:val="clear" w:color="auto" w:fill="FFFFFF"/>
        </w:rPr>
        <w:t xml:space="preserve">(Roberts, 2021) </w:t>
      </w:r>
      <w:bookmarkEnd w:id="1"/>
    </w:p>
    <w:p w14:paraId="2B13E93B" w14:textId="35E74245" w:rsidR="00B45120" w:rsidRDefault="00B45120" w:rsidP="00B45120">
      <w:pPr>
        <w:spacing w:after="0" w:line="240" w:lineRule="auto"/>
        <w:rPr>
          <w:rFonts w:ascii="Georgia" w:hAnsi="Georgia"/>
          <w:color w:val="FF0000"/>
          <w:sz w:val="23"/>
          <w:szCs w:val="23"/>
          <w:shd w:val="clear" w:color="auto" w:fill="FFFFFF"/>
        </w:rPr>
      </w:pPr>
    </w:p>
    <w:p w14:paraId="04A34487" w14:textId="77777777" w:rsidR="004E0A89" w:rsidRPr="009B008B" w:rsidRDefault="004E0A89" w:rsidP="005E39ED">
      <w:pPr>
        <w:spacing w:after="0" w:line="240" w:lineRule="auto"/>
        <w:rPr>
          <w:rFonts w:ascii="Arial" w:eastAsia="Times New Roman" w:hAnsi="Arial" w:cs="Arial"/>
          <w:color w:val="00B050"/>
          <w:sz w:val="20"/>
          <w:szCs w:val="20"/>
          <w:lang w:eastAsia="en-GB"/>
        </w:rPr>
      </w:pPr>
    </w:p>
    <w:p w14:paraId="7DA99D50" w14:textId="0688A2AC" w:rsidR="005E39ED" w:rsidRDefault="005E39ED" w:rsidP="005E39ED">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 Where are its weaknesses? How significant are these weaknesses?</w:t>
      </w:r>
    </w:p>
    <w:p w14:paraId="42D559BB" w14:textId="0DE02C16" w:rsidR="004E0A89" w:rsidRDefault="004E0A89" w:rsidP="005E39ED">
      <w:pPr>
        <w:spacing w:after="0" w:line="240" w:lineRule="auto"/>
        <w:rPr>
          <w:rFonts w:ascii="Arial" w:eastAsia="Times New Roman" w:hAnsi="Arial" w:cs="Arial"/>
          <w:color w:val="00B050"/>
          <w:sz w:val="20"/>
          <w:szCs w:val="20"/>
          <w:lang w:eastAsia="en-GB"/>
        </w:rPr>
      </w:pPr>
    </w:p>
    <w:p w14:paraId="6C07F09A" w14:textId="6E651BE6" w:rsidR="004E0A89" w:rsidRDefault="00A84832" w:rsidP="005E39ED">
      <w:pPr>
        <w:spacing w:after="0" w:line="240" w:lineRule="auto"/>
      </w:pPr>
      <w:r>
        <w:t xml:space="preserve">the apparent return of ‘great power’ politics in international relations, accompanied by tensions over trade and technology vendors, pose </w:t>
      </w:r>
      <w:proofErr w:type="gramStart"/>
      <w:r>
        <w:t>particular challenges</w:t>
      </w:r>
      <w:proofErr w:type="gramEnd"/>
      <w:r>
        <w:t xml:space="preserve"> for small, open economies like Ireland.</w:t>
      </w:r>
    </w:p>
    <w:p w14:paraId="37EC4B67" w14:textId="7F158A34" w:rsidR="00A84832" w:rsidRDefault="00A84832" w:rsidP="005E39ED">
      <w:pPr>
        <w:spacing w:after="0" w:line="240" w:lineRule="auto"/>
      </w:pPr>
    </w:p>
    <w:p w14:paraId="7863DA48" w14:textId="38E4DE51" w:rsidR="00A84832" w:rsidRDefault="00A84832" w:rsidP="005E39ED">
      <w:pPr>
        <w:spacing w:after="0" w:line="240" w:lineRule="auto"/>
      </w:pPr>
      <w:r>
        <w:t xml:space="preserve">he technological base of the Irish economy has developed significantly in recent years; the State is now home to a large proportion of Europe’s data (upwards of 30% according to some industry assessments) and the European headquarters of </w:t>
      </w:r>
      <w:proofErr w:type="gramStart"/>
      <w:r>
        <w:t>a number of</w:t>
      </w:r>
      <w:proofErr w:type="gramEnd"/>
      <w:r>
        <w:t xml:space="preserve"> the world’s largest technology firms.</w:t>
      </w:r>
    </w:p>
    <w:p w14:paraId="3F318D16" w14:textId="6AFE5FA7" w:rsidR="00A84832" w:rsidRDefault="00A84832" w:rsidP="005E39ED">
      <w:pPr>
        <w:spacing w:after="0" w:line="240" w:lineRule="auto"/>
      </w:pPr>
    </w:p>
    <w:p w14:paraId="3BA881A1" w14:textId="2845E829" w:rsidR="00A84832" w:rsidRDefault="00A84832" w:rsidP="005E39ED">
      <w:pPr>
        <w:spacing w:after="0" w:line="240" w:lineRule="auto"/>
      </w:pPr>
      <w:r>
        <w:t>incident affecting one of those facilities could therefore have immediate disruptive effects on infrastructure or business across the EU or globally.</w:t>
      </w:r>
    </w:p>
    <w:p w14:paraId="1CE83162" w14:textId="77777777" w:rsidR="00A84832" w:rsidRDefault="00A84832" w:rsidP="005E39ED">
      <w:pPr>
        <w:spacing w:after="0" w:line="240" w:lineRule="auto"/>
      </w:pPr>
    </w:p>
    <w:p w14:paraId="227F37B7" w14:textId="590DEED8" w:rsidR="00A84832" w:rsidRDefault="00A84832" w:rsidP="005E39ED">
      <w:pPr>
        <w:spacing w:after="0" w:line="240" w:lineRule="auto"/>
      </w:pPr>
      <w:r>
        <w:t>In turn, this means that the infrastructure supporting these centres, public and private, now has an elevated security and economic risk associated with it.</w:t>
      </w:r>
    </w:p>
    <w:p w14:paraId="0690A745" w14:textId="766DAA86" w:rsidR="00A84832" w:rsidRDefault="00A84832" w:rsidP="005E39ED">
      <w:pPr>
        <w:spacing w:after="0" w:line="240" w:lineRule="auto"/>
      </w:pPr>
    </w:p>
    <w:p w14:paraId="6833DA2D" w14:textId="77777777" w:rsidR="00A84832" w:rsidRDefault="00A84832" w:rsidP="005E39ED">
      <w:pPr>
        <w:spacing w:after="0" w:line="240" w:lineRule="auto"/>
      </w:pPr>
    </w:p>
    <w:p w14:paraId="7C1A89CA" w14:textId="77777777" w:rsidR="00A84832" w:rsidRPr="009B008B" w:rsidRDefault="00A84832" w:rsidP="005E39ED">
      <w:pPr>
        <w:spacing w:after="0" w:line="240" w:lineRule="auto"/>
        <w:rPr>
          <w:rFonts w:ascii="Arial" w:eastAsia="Times New Roman" w:hAnsi="Arial" w:cs="Arial"/>
          <w:color w:val="00B050"/>
          <w:sz w:val="20"/>
          <w:szCs w:val="20"/>
          <w:lang w:eastAsia="en-GB"/>
        </w:rPr>
      </w:pPr>
    </w:p>
    <w:p w14:paraId="37F71D86" w14:textId="5E235F13" w:rsidR="00255F1E" w:rsidRPr="009B008B" w:rsidRDefault="005E39ED" w:rsidP="00CD33BF">
      <w:pPr>
        <w:spacing w:after="0" w:line="240" w:lineRule="auto"/>
        <w:rPr>
          <w:rFonts w:ascii="Arial" w:eastAsia="Times New Roman" w:hAnsi="Arial" w:cs="Arial"/>
          <w:color w:val="00B050"/>
          <w:sz w:val="20"/>
          <w:szCs w:val="20"/>
          <w:lang w:eastAsia="en-GB"/>
        </w:rPr>
      </w:pPr>
      <w:r w:rsidRPr="009B008B">
        <w:rPr>
          <w:rFonts w:ascii="Arial" w:eastAsia="Times New Roman" w:hAnsi="Arial" w:cs="Arial"/>
          <w:color w:val="00B050"/>
          <w:sz w:val="20"/>
          <w:szCs w:val="20"/>
          <w:lang w:eastAsia="en-GB"/>
        </w:rPr>
        <w:t>What are five ways the state can improve its preparedness to meet existing and emergent threats?</w:t>
      </w:r>
    </w:p>
    <w:p w14:paraId="790677C6" w14:textId="77777777" w:rsidR="00255F1E" w:rsidRDefault="00255F1E" w:rsidP="00CD33BF">
      <w:pPr>
        <w:spacing w:after="0" w:line="240" w:lineRule="auto"/>
        <w:ind w:left="360"/>
        <w:rPr>
          <w:rFonts w:ascii="Arial" w:eastAsia="Times New Roman" w:hAnsi="Arial" w:cs="Arial"/>
          <w:color w:val="000000"/>
          <w:sz w:val="20"/>
          <w:szCs w:val="20"/>
          <w:lang w:eastAsia="en-GB"/>
        </w:rPr>
      </w:pPr>
    </w:p>
    <w:p w14:paraId="6547E6D1" w14:textId="77777777" w:rsidR="00255F1E" w:rsidRDefault="00255F1E" w:rsidP="00255F1E">
      <w:pPr>
        <w:spacing w:after="0" w:line="240" w:lineRule="auto"/>
        <w:rPr>
          <w:rFonts w:ascii="Arial" w:eastAsia="Times New Roman" w:hAnsi="Arial" w:cs="Arial"/>
          <w:color w:val="000000"/>
          <w:sz w:val="20"/>
          <w:szCs w:val="20"/>
          <w:lang w:eastAsia="en-GB"/>
        </w:rPr>
      </w:pPr>
    </w:p>
    <w:p w14:paraId="3F4EE98E" w14:textId="77777777" w:rsidR="00255F1E" w:rsidRDefault="00255F1E" w:rsidP="00255F1E">
      <w:pPr>
        <w:spacing w:after="0" w:line="240" w:lineRule="auto"/>
        <w:rPr>
          <w:rFonts w:ascii="Arial" w:eastAsia="Times New Roman" w:hAnsi="Arial" w:cs="Arial"/>
          <w:color w:val="000000"/>
          <w:sz w:val="20"/>
          <w:szCs w:val="20"/>
          <w:lang w:eastAsia="en-GB"/>
        </w:rPr>
      </w:pPr>
    </w:p>
    <w:p w14:paraId="524C98D5" w14:textId="77777777" w:rsidR="00255F1E" w:rsidRDefault="00255F1E" w:rsidP="00255F1E">
      <w:pPr>
        <w:spacing w:after="0" w:line="240" w:lineRule="auto"/>
        <w:rPr>
          <w:rFonts w:ascii="Arial" w:eastAsia="Times New Roman" w:hAnsi="Arial" w:cs="Arial"/>
          <w:color w:val="000000"/>
          <w:sz w:val="20"/>
          <w:szCs w:val="20"/>
          <w:lang w:eastAsia="en-GB"/>
        </w:rPr>
      </w:pPr>
    </w:p>
    <w:p w14:paraId="34FD1BF8" w14:textId="77777777" w:rsidR="00255F1E" w:rsidRDefault="00255F1E" w:rsidP="00255F1E">
      <w:pPr>
        <w:spacing w:after="0" w:line="240" w:lineRule="auto"/>
        <w:rPr>
          <w:rFonts w:ascii="Arial" w:eastAsia="Times New Roman" w:hAnsi="Arial" w:cs="Arial"/>
          <w:color w:val="000000"/>
          <w:sz w:val="20"/>
          <w:szCs w:val="20"/>
          <w:lang w:eastAsia="en-GB"/>
        </w:rPr>
      </w:pPr>
    </w:p>
    <w:p w14:paraId="04C1D4A6" w14:textId="77777777" w:rsidR="00255F1E" w:rsidRDefault="00255F1E" w:rsidP="00255F1E">
      <w:pPr>
        <w:spacing w:after="0" w:line="240" w:lineRule="auto"/>
        <w:rPr>
          <w:rFonts w:ascii="Arial" w:eastAsia="Times New Roman" w:hAnsi="Arial" w:cs="Arial"/>
          <w:color w:val="000000"/>
          <w:sz w:val="20"/>
          <w:szCs w:val="20"/>
          <w:lang w:eastAsia="en-GB"/>
        </w:rPr>
      </w:pPr>
    </w:p>
    <w:p w14:paraId="0BF2355E" w14:textId="77777777" w:rsidR="00255F1E" w:rsidRDefault="00255F1E" w:rsidP="00255F1E">
      <w:pPr>
        <w:spacing w:after="0" w:line="240" w:lineRule="auto"/>
        <w:rPr>
          <w:rFonts w:ascii="Arial" w:eastAsia="Times New Roman" w:hAnsi="Arial" w:cs="Arial"/>
          <w:color w:val="000000"/>
          <w:sz w:val="20"/>
          <w:szCs w:val="20"/>
          <w:lang w:eastAsia="en-GB"/>
        </w:rPr>
      </w:pPr>
    </w:p>
    <w:p w14:paraId="2CC8995D" w14:textId="77777777" w:rsidR="00255F1E" w:rsidRDefault="00255F1E" w:rsidP="00255F1E">
      <w:pPr>
        <w:spacing w:after="0" w:line="240" w:lineRule="auto"/>
        <w:rPr>
          <w:rFonts w:ascii="Arial" w:eastAsia="Times New Roman" w:hAnsi="Arial" w:cs="Arial"/>
          <w:color w:val="000000"/>
          <w:sz w:val="20"/>
          <w:szCs w:val="20"/>
          <w:lang w:eastAsia="en-GB"/>
        </w:rPr>
      </w:pPr>
    </w:p>
    <w:p w14:paraId="5741F0C3" w14:textId="77777777" w:rsidR="00255F1E" w:rsidRDefault="00255F1E" w:rsidP="00255F1E">
      <w:pPr>
        <w:spacing w:after="0" w:line="240" w:lineRule="auto"/>
        <w:rPr>
          <w:rFonts w:ascii="Arial" w:eastAsia="Times New Roman" w:hAnsi="Arial" w:cs="Arial"/>
          <w:color w:val="000000"/>
          <w:sz w:val="20"/>
          <w:szCs w:val="20"/>
          <w:lang w:eastAsia="en-GB"/>
        </w:rPr>
      </w:pPr>
    </w:p>
    <w:p w14:paraId="79CE9658" w14:textId="77777777" w:rsidR="00255F1E" w:rsidRDefault="00255F1E" w:rsidP="00255F1E">
      <w:pPr>
        <w:spacing w:after="0" w:line="240" w:lineRule="auto"/>
        <w:rPr>
          <w:rFonts w:ascii="Arial" w:eastAsia="Times New Roman" w:hAnsi="Arial" w:cs="Arial"/>
          <w:color w:val="000000"/>
          <w:sz w:val="20"/>
          <w:szCs w:val="20"/>
          <w:lang w:eastAsia="en-GB"/>
        </w:rPr>
      </w:pPr>
    </w:p>
    <w:p w14:paraId="68132674" w14:textId="77777777" w:rsidR="00255F1E" w:rsidRDefault="00255F1E" w:rsidP="00255F1E">
      <w:pPr>
        <w:spacing w:after="0" w:line="240" w:lineRule="auto"/>
        <w:rPr>
          <w:rFonts w:ascii="Arial" w:eastAsia="Times New Roman" w:hAnsi="Arial" w:cs="Arial"/>
          <w:color w:val="000000"/>
          <w:sz w:val="20"/>
          <w:szCs w:val="20"/>
          <w:lang w:eastAsia="en-GB"/>
        </w:rPr>
      </w:pPr>
    </w:p>
    <w:p w14:paraId="2A5F21CF" w14:textId="77777777" w:rsidR="00255F1E" w:rsidRDefault="00255F1E" w:rsidP="00255F1E">
      <w:pPr>
        <w:spacing w:after="0" w:line="240" w:lineRule="auto"/>
        <w:rPr>
          <w:rFonts w:ascii="Arial" w:eastAsia="Times New Roman" w:hAnsi="Arial" w:cs="Arial"/>
          <w:color w:val="000000"/>
          <w:sz w:val="20"/>
          <w:szCs w:val="20"/>
          <w:lang w:eastAsia="en-GB"/>
        </w:rPr>
      </w:pPr>
    </w:p>
    <w:p w14:paraId="18CAC3FA" w14:textId="77777777" w:rsidR="00255F1E" w:rsidRDefault="00255F1E" w:rsidP="00255F1E">
      <w:pPr>
        <w:spacing w:after="0" w:line="240" w:lineRule="auto"/>
        <w:rPr>
          <w:rFonts w:ascii="Arial" w:eastAsia="Times New Roman" w:hAnsi="Arial" w:cs="Arial"/>
          <w:color w:val="000000"/>
          <w:sz w:val="20"/>
          <w:szCs w:val="20"/>
          <w:lang w:eastAsia="en-GB"/>
        </w:rPr>
      </w:pPr>
    </w:p>
    <w:p w14:paraId="1555AB2C" w14:textId="77777777" w:rsidR="00255F1E" w:rsidRDefault="00255F1E" w:rsidP="00255F1E">
      <w:pPr>
        <w:spacing w:after="0" w:line="240" w:lineRule="auto"/>
        <w:rPr>
          <w:rFonts w:ascii="Arial" w:eastAsia="Times New Roman" w:hAnsi="Arial" w:cs="Arial"/>
          <w:color w:val="000000"/>
          <w:sz w:val="20"/>
          <w:szCs w:val="20"/>
          <w:lang w:eastAsia="en-GB"/>
        </w:rPr>
      </w:pPr>
    </w:p>
    <w:p w14:paraId="633ADD3C" w14:textId="77777777" w:rsidR="00255F1E" w:rsidRDefault="00255F1E" w:rsidP="00255F1E">
      <w:pPr>
        <w:spacing w:after="0" w:line="240" w:lineRule="auto"/>
        <w:rPr>
          <w:rFonts w:ascii="Arial" w:eastAsia="Times New Roman" w:hAnsi="Arial" w:cs="Arial"/>
          <w:color w:val="000000"/>
          <w:sz w:val="20"/>
          <w:szCs w:val="20"/>
          <w:lang w:eastAsia="en-GB"/>
        </w:rPr>
      </w:pPr>
    </w:p>
    <w:p w14:paraId="74BA5837" w14:textId="77777777" w:rsidR="00255F1E" w:rsidRDefault="00255F1E" w:rsidP="00255F1E">
      <w:pPr>
        <w:spacing w:after="0" w:line="240" w:lineRule="auto"/>
        <w:rPr>
          <w:rFonts w:ascii="Arial" w:eastAsia="Times New Roman" w:hAnsi="Arial" w:cs="Arial"/>
          <w:color w:val="000000"/>
          <w:sz w:val="20"/>
          <w:szCs w:val="20"/>
          <w:lang w:eastAsia="en-GB"/>
        </w:rPr>
      </w:pPr>
    </w:p>
    <w:p w14:paraId="7985E368" w14:textId="77777777" w:rsidR="00255F1E" w:rsidRDefault="00255F1E" w:rsidP="00255F1E">
      <w:pPr>
        <w:spacing w:after="0" w:line="240" w:lineRule="auto"/>
        <w:rPr>
          <w:rFonts w:ascii="Arial" w:eastAsia="Times New Roman" w:hAnsi="Arial" w:cs="Arial"/>
          <w:color w:val="000000"/>
          <w:sz w:val="20"/>
          <w:szCs w:val="20"/>
          <w:lang w:eastAsia="en-GB"/>
        </w:rPr>
      </w:pPr>
    </w:p>
    <w:p w14:paraId="537A0515" w14:textId="77777777" w:rsidR="00255F1E" w:rsidRDefault="00255F1E" w:rsidP="00255F1E">
      <w:pPr>
        <w:spacing w:after="0" w:line="240" w:lineRule="auto"/>
        <w:rPr>
          <w:rFonts w:ascii="Arial" w:eastAsia="Times New Roman" w:hAnsi="Arial" w:cs="Arial"/>
          <w:color w:val="000000"/>
          <w:sz w:val="20"/>
          <w:szCs w:val="20"/>
          <w:lang w:eastAsia="en-GB"/>
        </w:rPr>
      </w:pPr>
    </w:p>
    <w:p w14:paraId="2C1EF391" w14:textId="77777777" w:rsidR="00255F1E" w:rsidRDefault="00255F1E" w:rsidP="00255F1E">
      <w:pPr>
        <w:spacing w:after="0" w:line="240" w:lineRule="auto"/>
        <w:rPr>
          <w:rFonts w:ascii="Arial" w:eastAsia="Times New Roman" w:hAnsi="Arial" w:cs="Arial"/>
          <w:color w:val="000000"/>
          <w:sz w:val="20"/>
          <w:szCs w:val="20"/>
          <w:lang w:eastAsia="en-GB"/>
        </w:rPr>
      </w:pPr>
    </w:p>
    <w:p w14:paraId="62F78D26" w14:textId="77777777" w:rsidR="00255F1E" w:rsidRDefault="00255F1E" w:rsidP="00255F1E">
      <w:pPr>
        <w:spacing w:after="0" w:line="240" w:lineRule="auto"/>
        <w:rPr>
          <w:rFonts w:ascii="Arial" w:eastAsia="Times New Roman" w:hAnsi="Arial" w:cs="Arial"/>
          <w:color w:val="000000"/>
          <w:sz w:val="20"/>
          <w:szCs w:val="20"/>
          <w:lang w:eastAsia="en-GB"/>
        </w:rPr>
      </w:pPr>
    </w:p>
    <w:p w14:paraId="6047AE14" w14:textId="77777777" w:rsidR="00255F1E" w:rsidRDefault="00255F1E" w:rsidP="00255F1E">
      <w:pPr>
        <w:spacing w:after="0" w:line="240" w:lineRule="auto"/>
        <w:rPr>
          <w:rFonts w:ascii="Arial" w:eastAsia="Times New Roman" w:hAnsi="Arial" w:cs="Arial"/>
          <w:color w:val="000000"/>
          <w:sz w:val="20"/>
          <w:szCs w:val="20"/>
          <w:lang w:eastAsia="en-GB"/>
        </w:rPr>
      </w:pPr>
    </w:p>
    <w:p w14:paraId="6BFA1876" w14:textId="4DEEE157" w:rsidR="00255F1E" w:rsidRPr="00255F1E" w:rsidRDefault="00255F1E" w:rsidP="00255F1E">
      <w:pPr>
        <w:spacing w:after="0" w:line="240" w:lineRule="auto"/>
        <w:rPr>
          <w:rFonts w:ascii="Arial" w:eastAsia="Times New Roman" w:hAnsi="Arial" w:cs="Arial"/>
          <w:lang w:eastAsia="en-GB"/>
        </w:rPr>
      </w:pPr>
      <w:r w:rsidRPr="00255F1E">
        <w:rPr>
          <w:rFonts w:ascii="Arial" w:eastAsia="Times New Roman" w:hAnsi="Arial" w:cs="Arial"/>
          <w:lang w:eastAsia="en-GB"/>
        </w:rPr>
        <w:t>In Conclusion</w:t>
      </w:r>
    </w:p>
    <w:p w14:paraId="74894606" w14:textId="15A37F9E" w:rsidR="00255F1E" w:rsidRPr="00255F1E" w:rsidRDefault="00255F1E" w:rsidP="00255F1E">
      <w:pPr>
        <w:shd w:val="clear" w:color="auto" w:fill="FFFFFF"/>
        <w:spacing w:after="0" w:line="390" w:lineRule="atLeast"/>
        <w:textAlignment w:val="baseline"/>
        <w:rPr>
          <w:rFonts w:ascii="DroidSans-Regular" w:eastAsia="Times New Roman" w:hAnsi="DroidSans-Regular" w:cs="Times New Roman"/>
          <w:color w:val="58595B"/>
          <w:sz w:val="24"/>
          <w:szCs w:val="24"/>
          <w:lang w:eastAsia="en-GB"/>
        </w:rPr>
      </w:pPr>
      <w:r w:rsidRPr="00255F1E">
        <w:rPr>
          <w:rFonts w:ascii="Arial" w:eastAsia="Times New Roman" w:hAnsi="Arial" w:cs="Arial"/>
          <w:lang w:eastAsia="en-GB"/>
        </w:rPr>
        <w:t>Ireland has changed in very fundamental ways over the course of the last century. From its humble beginnings in a pre-electric era to the explosion of the tech and the vibrant start-up scene – Ireland is now at the centre of the digital revolution. Technology is paramount to the Irish economy and everyday life. As a growing industry with many opportunities, </w:t>
      </w:r>
      <w:hyperlink r:id="rId7" w:history="1">
        <w:r w:rsidRPr="00255F1E">
          <w:rPr>
            <w:rFonts w:ascii="Arial" w:eastAsia="Times New Roman" w:hAnsi="Arial" w:cs="Arial"/>
            <w:u w:val="single"/>
            <w:bdr w:val="none" w:sz="0" w:space="0" w:color="auto" w:frame="1"/>
            <w:lang w:eastAsia="en-GB"/>
          </w:rPr>
          <w:t>our courses</w:t>
        </w:r>
      </w:hyperlink>
      <w:r w:rsidRPr="00255F1E">
        <w:rPr>
          <w:rFonts w:ascii="Arial" w:eastAsia="Times New Roman" w:hAnsi="Arial" w:cs="Arial"/>
          <w:lang w:eastAsia="en-GB"/>
        </w:rPr>
        <w:t> are very much in line with the demands of the workplace for 2022 and well beyond.</w:t>
      </w:r>
      <w:r w:rsidRPr="00E82CBE">
        <w:t xml:space="preserve"> </w:t>
      </w:r>
      <w:hyperlink r:id="rId8" w:history="1">
        <w:r w:rsidRPr="00255F1E">
          <w:rPr>
            <w:color w:val="0000FF"/>
            <w:u w:val="single"/>
          </w:rPr>
          <w:t xml:space="preserve">The Evolution of Tech in Ireland - Technology Ireland ICT </w:t>
        </w:r>
        <w:proofErr w:type="spellStart"/>
        <w:r w:rsidRPr="00255F1E">
          <w:rPr>
            <w:color w:val="0000FF"/>
            <w:u w:val="single"/>
          </w:rPr>
          <w:t>Skillnet</w:t>
        </w:r>
        <w:proofErr w:type="spellEnd"/>
      </w:hyperlink>
    </w:p>
    <w:p w14:paraId="6D6E47AC" w14:textId="24756AB3" w:rsidR="001E48EA" w:rsidRDefault="001E48EA" w:rsidP="001E48EA">
      <w:pPr>
        <w:spacing w:after="0" w:line="240" w:lineRule="auto"/>
        <w:rPr>
          <w:rFonts w:ascii="Arial" w:eastAsia="Times New Roman" w:hAnsi="Arial" w:cs="Arial"/>
          <w:color w:val="000000"/>
          <w:sz w:val="20"/>
          <w:szCs w:val="20"/>
          <w:lang w:eastAsia="en-GB"/>
        </w:rPr>
      </w:pPr>
    </w:p>
    <w:p w14:paraId="478B152A" w14:textId="3DB7D8AE" w:rsidR="00255F1E" w:rsidRDefault="00255F1E" w:rsidP="001E48EA">
      <w:pPr>
        <w:spacing w:after="0" w:line="240" w:lineRule="auto"/>
        <w:rPr>
          <w:rFonts w:ascii="Arial" w:eastAsia="Times New Roman" w:hAnsi="Arial" w:cs="Arial"/>
          <w:color w:val="000000"/>
          <w:sz w:val="20"/>
          <w:szCs w:val="20"/>
          <w:lang w:eastAsia="en-GB"/>
        </w:rPr>
      </w:pPr>
    </w:p>
    <w:p w14:paraId="51005EAE" w14:textId="62D67CE7" w:rsidR="00255F1E" w:rsidRDefault="00255F1E" w:rsidP="001E48EA">
      <w:pPr>
        <w:spacing w:after="0" w:line="240" w:lineRule="auto"/>
        <w:rPr>
          <w:rFonts w:ascii="Arial" w:eastAsia="Times New Roman" w:hAnsi="Arial" w:cs="Arial"/>
          <w:color w:val="000000"/>
          <w:sz w:val="20"/>
          <w:szCs w:val="20"/>
          <w:lang w:eastAsia="en-GB"/>
        </w:rPr>
      </w:pPr>
    </w:p>
    <w:p w14:paraId="26D27031" w14:textId="65B7274E" w:rsidR="00A70E3E" w:rsidRDefault="00A70E3E" w:rsidP="001E48EA">
      <w:pPr>
        <w:spacing w:after="0" w:line="240" w:lineRule="auto"/>
        <w:rPr>
          <w:rFonts w:ascii="Arial" w:eastAsia="Times New Roman" w:hAnsi="Arial" w:cs="Arial"/>
          <w:color w:val="000000"/>
          <w:sz w:val="20"/>
          <w:szCs w:val="20"/>
          <w:lang w:eastAsia="en-GB"/>
        </w:rPr>
      </w:pPr>
    </w:p>
    <w:p w14:paraId="3E6BC25D" w14:textId="470C3A42" w:rsidR="007B2132" w:rsidRDefault="007B2132" w:rsidP="001E48EA">
      <w:pPr>
        <w:spacing w:after="0" w:line="240" w:lineRule="auto"/>
        <w:rPr>
          <w:rFonts w:ascii="Arial" w:eastAsia="Times New Roman" w:hAnsi="Arial" w:cs="Arial"/>
          <w:color w:val="000000"/>
          <w:sz w:val="20"/>
          <w:szCs w:val="20"/>
          <w:lang w:eastAsia="en-GB"/>
        </w:rPr>
      </w:pPr>
    </w:p>
    <w:p w14:paraId="3B23D2F7" w14:textId="77777777" w:rsidR="007B2132" w:rsidRDefault="007B2132" w:rsidP="001E48EA">
      <w:pPr>
        <w:spacing w:after="0" w:line="240" w:lineRule="auto"/>
        <w:rPr>
          <w:rFonts w:ascii="Arial" w:eastAsia="Times New Roman" w:hAnsi="Arial" w:cs="Arial"/>
          <w:color w:val="000000"/>
          <w:sz w:val="20"/>
          <w:szCs w:val="20"/>
          <w:lang w:eastAsia="en-GB"/>
        </w:rPr>
      </w:pPr>
    </w:p>
    <w:p w14:paraId="67FA4416" w14:textId="77777777" w:rsidR="000F3BC4" w:rsidRDefault="000F3BC4" w:rsidP="000F3BC4">
      <w:pPr>
        <w:rPr>
          <w:rFonts w:ascii="Arial" w:hAnsi="Arial" w:cs="Arial"/>
          <w:b/>
          <w:bCs/>
          <w:u w:val="single"/>
        </w:rPr>
      </w:pPr>
      <w:r w:rsidRPr="00142CE9">
        <w:rPr>
          <w:rFonts w:ascii="Arial" w:hAnsi="Arial" w:cs="Arial"/>
          <w:b/>
          <w:bCs/>
          <w:u w:val="single"/>
        </w:rPr>
        <w:t xml:space="preserve">References </w:t>
      </w:r>
    </w:p>
    <w:p w14:paraId="0712EA52" w14:textId="77777777" w:rsidR="000F3BC4" w:rsidRPr="00142CE9" w:rsidRDefault="000F3BC4" w:rsidP="000F3BC4">
      <w:pPr>
        <w:rPr>
          <w:rStyle w:val="Hyperlink"/>
          <w:rFonts w:ascii="Arial" w:hAnsi="Arial" w:cs="Arial"/>
          <w:b/>
          <w:bCs/>
          <w:color w:val="auto"/>
        </w:rPr>
      </w:pPr>
    </w:p>
    <w:p w14:paraId="7BB3F599" w14:textId="77777777" w:rsidR="000F3BC4" w:rsidRPr="00142CE9" w:rsidRDefault="000F3BC4" w:rsidP="000F3BC4">
      <w:pPr>
        <w:spacing w:after="0" w:line="240" w:lineRule="auto"/>
        <w:jc w:val="both"/>
        <w:rPr>
          <w:rStyle w:val="Hyperlink"/>
          <w:rFonts w:ascii="Arial" w:hAnsi="Arial" w:cs="Arial"/>
          <w:color w:val="000000" w:themeColor="text1"/>
          <w:u w:val="none"/>
        </w:rPr>
      </w:pPr>
      <w:r w:rsidRPr="00142CE9">
        <w:rPr>
          <w:rStyle w:val="Hyperlink"/>
          <w:rFonts w:ascii="Arial" w:hAnsi="Arial" w:cs="Arial"/>
          <w:color w:val="000000" w:themeColor="text1"/>
          <w:u w:val="none"/>
        </w:rPr>
        <w:t>Smart MBS</w:t>
      </w:r>
      <w:r w:rsidRPr="00142CE9">
        <w:rPr>
          <w:rStyle w:val="Hyperlink"/>
          <w:rFonts w:ascii="Arial" w:hAnsi="Arial" w:cs="Arial"/>
          <w:color w:val="000000" w:themeColor="text1"/>
        </w:rPr>
        <w:t>, (2021)</w:t>
      </w:r>
      <w:r w:rsidRPr="00142CE9">
        <w:rPr>
          <w:rStyle w:val="Hyperlink"/>
          <w:rFonts w:ascii="Arial" w:hAnsi="Arial" w:cs="Arial"/>
          <w:color w:val="000000" w:themeColor="text1"/>
          <w:u w:val="none"/>
        </w:rPr>
        <w:t xml:space="preserve"> </w:t>
      </w:r>
      <w:hyperlink r:id="rId9" w:anchor=":~:text=There%20are%20almost%201%2C000%20tech%20companies%20in%20Ireland,beyond%20Irish%20shores%20such%20as%20Stripe%20and%20Intercom." w:history="1">
        <w:r w:rsidRPr="00142CE9">
          <w:rPr>
            <w:rFonts w:ascii="Arial" w:hAnsi="Arial" w:cs="Arial"/>
            <w:color w:val="000000" w:themeColor="text1"/>
          </w:rPr>
          <w:t xml:space="preserve">Why Is Ireland The Smart Choice For Technology Companies? Available online at: </w:t>
        </w:r>
      </w:hyperlink>
      <w:r w:rsidRPr="00142CE9">
        <w:rPr>
          <w:rFonts w:ascii="Arial" w:hAnsi="Arial" w:cs="Arial"/>
          <w:color w:val="000000" w:themeColor="text1"/>
        </w:rPr>
        <w:t xml:space="preserve"> </w:t>
      </w:r>
      <w:hyperlink r:id="rId10" w:anchor=":~:text=There%20are%20almost%201%2C000%20tech%20companies%20in%20Ireland,beyond%20Irish%20shores%20such%20as%20Stripe%20and%20Intercom." w:history="1">
        <w:r w:rsidRPr="00142CE9">
          <w:rPr>
            <w:rFonts w:ascii="Arial" w:hAnsi="Arial" w:cs="Arial"/>
            <w:color w:val="000000" w:themeColor="text1"/>
            <w:u w:val="single"/>
          </w:rPr>
          <w:t>Why Is Ireland The Smart Choice For Technology Companies? (smartmbs.ie)</w:t>
        </w:r>
      </w:hyperlink>
      <w:r w:rsidRPr="00142CE9">
        <w:rPr>
          <w:rFonts w:ascii="Arial" w:hAnsi="Arial" w:cs="Arial"/>
          <w:color w:val="000000" w:themeColor="text1"/>
        </w:rPr>
        <w:t xml:space="preserve"> Accessed 20 May 2022</w:t>
      </w:r>
    </w:p>
    <w:p w14:paraId="41E1D60F" w14:textId="77777777" w:rsidR="000F3BC4" w:rsidRDefault="000F3BC4" w:rsidP="000F3BC4">
      <w:pPr>
        <w:spacing w:after="0" w:line="240" w:lineRule="auto"/>
        <w:rPr>
          <w:rStyle w:val="Hyperlink"/>
          <w:rFonts w:ascii="Arial" w:hAnsi="Arial" w:cs="Arial"/>
        </w:rPr>
      </w:pPr>
    </w:p>
    <w:p w14:paraId="0FDDD172" w14:textId="77777777" w:rsidR="000F3BC4" w:rsidRPr="00142CE9" w:rsidRDefault="000F3BC4" w:rsidP="000F3BC4">
      <w:pPr>
        <w:spacing w:after="0" w:line="240" w:lineRule="auto"/>
        <w:jc w:val="both"/>
        <w:rPr>
          <w:rFonts w:ascii="Arial" w:hAnsi="Arial" w:cs="Arial"/>
        </w:rPr>
      </w:pPr>
      <w:r w:rsidRPr="00142CE9">
        <w:rPr>
          <w:rStyle w:val="Hyperlink"/>
          <w:rFonts w:ascii="Arial" w:hAnsi="Arial" w:cs="Arial"/>
          <w:color w:val="000000" w:themeColor="text1"/>
          <w:u w:val="none"/>
        </w:rPr>
        <w:t xml:space="preserve">Tonta, B, (2017) Ireland and the European Union, </w:t>
      </w:r>
      <w:r w:rsidRPr="00142CE9">
        <w:rPr>
          <w:rStyle w:val="Hyperlink"/>
          <w:rFonts w:ascii="Arial" w:hAnsi="Arial" w:cs="Arial"/>
          <w:color w:val="000000" w:themeColor="text1"/>
        </w:rPr>
        <w:t>A</w:t>
      </w:r>
      <w:r w:rsidRPr="00142CE9">
        <w:rPr>
          <w:rStyle w:val="Hyperlink"/>
          <w:rFonts w:ascii="Arial" w:hAnsi="Arial" w:cs="Arial"/>
          <w:color w:val="000000" w:themeColor="text1"/>
          <w:u w:val="none"/>
        </w:rPr>
        <w:t>ccessed on line at</w:t>
      </w:r>
      <w:r w:rsidRPr="00142CE9">
        <w:rPr>
          <w:rStyle w:val="Hyperlink"/>
          <w:rFonts w:ascii="Arial" w:hAnsi="Arial" w:cs="Arial"/>
          <w:color w:val="000000" w:themeColor="text1"/>
        </w:rPr>
        <w:t>:</w:t>
      </w:r>
      <w:r w:rsidRPr="00142CE9">
        <w:rPr>
          <w:rFonts w:ascii="Arial" w:hAnsi="Arial" w:cs="Arial"/>
          <w:color w:val="000000" w:themeColor="text1"/>
        </w:rPr>
        <w:t xml:space="preserve"> </w:t>
      </w:r>
      <w:hyperlink r:id="rId11" w:history="1">
        <w:r w:rsidRPr="00142CE9">
          <w:rPr>
            <w:rFonts w:ascii="Arial" w:hAnsi="Arial" w:cs="Arial"/>
            <w:color w:val="000000" w:themeColor="text1"/>
            <w:u w:val="single"/>
          </w:rPr>
          <w:t>Ireland and the European Union | Oxford Research Encyclopaedia of Politics</w:t>
        </w:r>
      </w:hyperlink>
      <w:r w:rsidRPr="00142CE9">
        <w:rPr>
          <w:rFonts w:ascii="Arial" w:hAnsi="Arial" w:cs="Arial"/>
        </w:rPr>
        <w:t xml:space="preserve"> Accessed: 18 May 2022</w:t>
      </w:r>
    </w:p>
    <w:p w14:paraId="4BB8CDA4" w14:textId="77777777" w:rsidR="000F3BC4" w:rsidRDefault="000F3BC4" w:rsidP="000F3BC4">
      <w:pPr>
        <w:spacing w:after="0" w:line="240" w:lineRule="auto"/>
      </w:pPr>
    </w:p>
    <w:p w14:paraId="0BB5F482" w14:textId="77777777" w:rsidR="000F3BC4" w:rsidRPr="00172FF4" w:rsidRDefault="000F3BC4" w:rsidP="000F3BC4">
      <w:pPr>
        <w:spacing w:after="0" w:line="240" w:lineRule="auto"/>
        <w:rPr>
          <w:rStyle w:val="Hyperlink"/>
          <w:rFonts w:ascii="Arial" w:hAnsi="Arial" w:cs="Arial"/>
        </w:rPr>
      </w:pPr>
    </w:p>
    <w:p w14:paraId="5E71D03A" w14:textId="77777777" w:rsidR="000F3BC4" w:rsidRPr="00D5391A" w:rsidRDefault="000F3BC4" w:rsidP="000F3BC4">
      <w:pPr>
        <w:spacing w:after="0" w:line="240" w:lineRule="auto"/>
        <w:jc w:val="both"/>
        <w:rPr>
          <w:rFonts w:ascii="Arial" w:hAnsi="Arial" w:cs="Arial"/>
          <w:color w:val="000000" w:themeColor="text1"/>
          <w:u w:val="single"/>
        </w:rPr>
      </w:pPr>
      <w:r w:rsidRPr="00D5391A">
        <w:rPr>
          <w:rFonts w:ascii="Arial" w:eastAsia="Times New Roman" w:hAnsi="Arial" w:cs="Arial"/>
          <w:color w:val="000000" w:themeColor="text1"/>
          <w:lang w:eastAsia="en-GB"/>
        </w:rPr>
        <w:t>TC Global (2020) What is the Technological Landscape of the Co</w:t>
      </w:r>
      <w:r>
        <w:rPr>
          <w:rFonts w:ascii="Arial" w:eastAsia="Times New Roman" w:hAnsi="Arial" w:cs="Arial"/>
          <w:color w:val="000000" w:themeColor="text1"/>
          <w:lang w:eastAsia="en-GB"/>
        </w:rPr>
        <w:t>un</w:t>
      </w:r>
      <w:r w:rsidRPr="00D5391A">
        <w:rPr>
          <w:rFonts w:ascii="Arial" w:eastAsia="Times New Roman" w:hAnsi="Arial" w:cs="Arial"/>
          <w:color w:val="000000" w:themeColor="text1"/>
          <w:lang w:eastAsia="en-GB"/>
        </w:rPr>
        <w:t xml:space="preserve">ty? Available online at: </w:t>
      </w:r>
      <w:hyperlink r:id="rId12" w:history="1">
        <w:r w:rsidRPr="00D5391A">
          <w:rPr>
            <w:rFonts w:ascii="Arial" w:hAnsi="Arial" w:cs="Arial"/>
            <w:color w:val="000000" w:themeColor="text1"/>
            <w:u w:val="single"/>
          </w:rPr>
          <w:t>What is the technological landscape of the country? – Global Education Services - TC Global</w:t>
        </w:r>
      </w:hyperlink>
      <w:r w:rsidRPr="00D5391A">
        <w:rPr>
          <w:rFonts w:ascii="Arial" w:hAnsi="Arial" w:cs="Arial"/>
          <w:color w:val="000000" w:themeColor="text1"/>
        </w:rPr>
        <w:t xml:space="preserve"> Accessed 15 May 2022</w:t>
      </w:r>
      <w:r w:rsidRPr="00D5391A">
        <w:rPr>
          <w:rFonts w:ascii="Arial" w:eastAsia="Times New Roman" w:hAnsi="Arial" w:cs="Arial"/>
          <w:color w:val="000000" w:themeColor="text1"/>
          <w:lang w:eastAsia="en-GB"/>
        </w:rPr>
        <w:t xml:space="preserve"> </w:t>
      </w:r>
    </w:p>
    <w:p w14:paraId="4F4E3954" w14:textId="77777777" w:rsidR="000F3BC4" w:rsidRDefault="000F3BC4" w:rsidP="000F3BC4">
      <w:pPr>
        <w:spacing w:after="0" w:line="240" w:lineRule="auto"/>
        <w:rPr>
          <w:color w:val="0000FF"/>
          <w:u w:val="single"/>
        </w:rPr>
      </w:pPr>
    </w:p>
    <w:p w14:paraId="06FA39D0" w14:textId="77777777" w:rsidR="000F3BC4" w:rsidRPr="002E294F" w:rsidRDefault="000F3BC4" w:rsidP="000F3BC4">
      <w:pPr>
        <w:spacing w:after="0" w:line="240" w:lineRule="auto"/>
        <w:jc w:val="both"/>
        <w:rPr>
          <w:rFonts w:ascii="Arial" w:hAnsi="Arial" w:cs="Arial"/>
          <w:color w:val="000000" w:themeColor="text1"/>
        </w:rPr>
      </w:pPr>
      <w:r w:rsidRPr="002E294F">
        <w:rPr>
          <w:rFonts w:ascii="Arial" w:hAnsi="Arial" w:cs="Arial"/>
          <w:color w:val="000000" w:themeColor="text1"/>
        </w:rPr>
        <w:t xml:space="preserve">Government of Ireland, (2021) National Cyber Security Strategy 2019-2024, Available online at: </w:t>
      </w:r>
      <w:hyperlink r:id="rId13" w:history="1">
        <w:r w:rsidRPr="002E294F">
          <w:rPr>
            <w:rFonts w:ascii="Arial" w:hAnsi="Arial" w:cs="Arial"/>
            <w:color w:val="000000" w:themeColor="text1"/>
            <w:u w:val="single"/>
          </w:rPr>
          <w:t>gov.ie - National Cyber Security Strategy (www.gov.ie)</w:t>
        </w:r>
      </w:hyperlink>
      <w:r w:rsidRPr="002E294F">
        <w:rPr>
          <w:rFonts w:ascii="Arial" w:hAnsi="Arial" w:cs="Arial"/>
          <w:color w:val="000000" w:themeColor="text1"/>
        </w:rPr>
        <w:t xml:space="preserve"> Accessed 10 May 2022 </w:t>
      </w:r>
    </w:p>
    <w:p w14:paraId="4888A26D" w14:textId="77777777" w:rsidR="000F3BC4" w:rsidRDefault="000F3BC4" w:rsidP="000F3BC4">
      <w:pPr>
        <w:spacing w:after="0" w:line="240" w:lineRule="auto"/>
        <w:rPr>
          <w:color w:val="0000FF"/>
          <w:u w:val="single"/>
        </w:rPr>
      </w:pPr>
    </w:p>
    <w:p w14:paraId="3CCBFC79" w14:textId="77777777" w:rsidR="000F3BC4" w:rsidRPr="002E294F" w:rsidRDefault="000F3BC4" w:rsidP="000F3BC4">
      <w:pPr>
        <w:spacing w:after="0" w:line="240" w:lineRule="auto"/>
        <w:jc w:val="both"/>
        <w:rPr>
          <w:rFonts w:ascii="Arial" w:eastAsia="Times New Roman" w:hAnsi="Arial" w:cs="Arial"/>
          <w:color w:val="000000" w:themeColor="text1"/>
          <w:lang w:eastAsia="en-GB"/>
        </w:rPr>
      </w:pPr>
      <w:r w:rsidRPr="002E294F">
        <w:rPr>
          <w:rFonts w:ascii="Arial" w:hAnsi="Arial" w:cs="Arial"/>
          <w:color w:val="000000" w:themeColor="text1"/>
        </w:rPr>
        <w:t xml:space="preserve">Internet World Stats, (2022) Internet Growth Statistics, Available online at: </w:t>
      </w:r>
      <w:hyperlink r:id="rId14" w:history="1">
        <w:r w:rsidRPr="002E294F">
          <w:rPr>
            <w:rFonts w:ascii="Arial" w:hAnsi="Arial" w:cs="Arial"/>
            <w:color w:val="000000" w:themeColor="text1"/>
            <w:u w:val="single"/>
          </w:rPr>
          <w:t>Internet Growth Statistics 1995 to 2021 - the Global Village Online (internetworldstats.com)</w:t>
        </w:r>
      </w:hyperlink>
      <w:r w:rsidRPr="002E294F">
        <w:rPr>
          <w:rFonts w:ascii="Arial" w:hAnsi="Arial" w:cs="Arial"/>
          <w:color w:val="000000" w:themeColor="text1"/>
        </w:rPr>
        <w:t xml:space="preserve"> Accessed 15 May 2022</w:t>
      </w:r>
    </w:p>
    <w:p w14:paraId="78A195BB" w14:textId="77777777" w:rsidR="000F3BC4" w:rsidRDefault="000F3BC4" w:rsidP="000F3BC4">
      <w:pPr>
        <w:spacing w:after="0" w:line="240" w:lineRule="auto"/>
        <w:rPr>
          <w:color w:val="0000FF"/>
          <w:u w:val="single"/>
        </w:rPr>
      </w:pPr>
    </w:p>
    <w:p w14:paraId="69FA16B9" w14:textId="77777777" w:rsidR="000F3BC4" w:rsidRPr="00172FF4" w:rsidRDefault="000F3BC4" w:rsidP="000F3BC4">
      <w:pPr>
        <w:spacing w:after="0" w:line="240" w:lineRule="auto"/>
        <w:rPr>
          <w:rFonts w:ascii="Arial" w:eastAsia="Times New Roman" w:hAnsi="Arial" w:cs="Arial"/>
          <w:color w:val="000000"/>
          <w:lang w:eastAsia="en-GB"/>
        </w:rPr>
      </w:pPr>
      <w:r w:rsidRPr="00172FF4">
        <w:rPr>
          <w:rFonts w:ascii="Arial" w:eastAsia="Times New Roman" w:hAnsi="Arial" w:cs="Arial"/>
          <w:color w:val="000000"/>
          <w:lang w:eastAsia="en-GB"/>
        </w:rPr>
        <w:t xml:space="preserve">Tan, M and Teo, T, (1998) </w:t>
      </w:r>
      <w:r w:rsidRPr="00FF4D40">
        <w:rPr>
          <w:rFonts w:ascii="Arial" w:eastAsia="Times New Roman" w:hAnsi="Arial" w:cs="Arial"/>
          <w:color w:val="000000"/>
          <w:u w:val="single"/>
          <w:lang w:eastAsia="en-GB"/>
        </w:rPr>
        <w:t>Factors Influencing the Adoption of the Internet</w:t>
      </w:r>
      <w:r w:rsidRPr="00172FF4">
        <w:rPr>
          <w:rFonts w:ascii="Arial" w:eastAsia="Times New Roman" w:hAnsi="Arial" w:cs="Arial"/>
          <w:color w:val="000000"/>
          <w:lang w:eastAsia="en-GB"/>
        </w:rPr>
        <w:t>, A Global Perspective on Electronic Commerce, Vol 2, No.3, pp 5-18</w:t>
      </w:r>
    </w:p>
    <w:p w14:paraId="3A46B7B6" w14:textId="77777777" w:rsidR="000F3BC4" w:rsidRDefault="000F3BC4" w:rsidP="000F3BC4">
      <w:pPr>
        <w:spacing w:after="0" w:line="240" w:lineRule="auto"/>
        <w:rPr>
          <w:rFonts w:ascii="Arial" w:eastAsia="Times New Roman" w:hAnsi="Arial" w:cs="Arial"/>
          <w:b/>
          <w:bCs/>
          <w:color w:val="000000"/>
          <w:sz w:val="20"/>
          <w:szCs w:val="20"/>
          <w:lang w:eastAsia="en-GB"/>
        </w:rPr>
      </w:pPr>
    </w:p>
    <w:p w14:paraId="4602884D" w14:textId="77777777" w:rsidR="000F3BC4" w:rsidRPr="00FF4D40" w:rsidRDefault="000F3BC4" w:rsidP="000F3BC4">
      <w:pPr>
        <w:spacing w:after="0" w:line="240" w:lineRule="auto"/>
        <w:jc w:val="both"/>
        <w:rPr>
          <w:rFonts w:ascii="Arial" w:hAnsi="Arial" w:cs="Arial"/>
          <w:color w:val="000000" w:themeColor="text1"/>
        </w:rPr>
      </w:pPr>
      <w:r w:rsidRPr="00FF4D40">
        <w:rPr>
          <w:rFonts w:ascii="Arial" w:hAnsi="Arial" w:cs="Arial"/>
          <w:color w:val="000000" w:themeColor="text1"/>
        </w:rPr>
        <w:t xml:space="preserve">Office of National Statistics (2022) Internet Users UK 2020, Available online at: </w:t>
      </w:r>
      <w:hyperlink r:id="rId15" w:history="1">
        <w:r w:rsidRPr="00FF4D40">
          <w:rPr>
            <w:rFonts w:ascii="Arial" w:hAnsi="Arial" w:cs="Arial"/>
            <w:color w:val="000000" w:themeColor="text1"/>
            <w:u w:val="single"/>
          </w:rPr>
          <w:t>Internet users</w:t>
        </w:r>
        <w:r w:rsidRPr="00FF4D40">
          <w:rPr>
            <w:rFonts w:ascii="Arial" w:hAnsi="Arial" w:cs="Arial"/>
            <w:color w:val="000000" w:themeColor="text1"/>
            <w:u w:val="single"/>
          </w:rPr>
          <w:t>,</w:t>
        </w:r>
        <w:r w:rsidRPr="00FF4D40">
          <w:rPr>
            <w:rFonts w:ascii="Arial" w:hAnsi="Arial" w:cs="Arial"/>
            <w:color w:val="000000" w:themeColor="text1"/>
            <w:u w:val="single"/>
          </w:rPr>
          <w:t xml:space="preserve"> UK - Office for National Statistics (ons.</w:t>
        </w:r>
        <w:r w:rsidRPr="00FF4D40">
          <w:rPr>
            <w:rFonts w:ascii="Arial" w:hAnsi="Arial" w:cs="Arial"/>
            <w:color w:val="000000" w:themeColor="text1"/>
            <w:u w:val="single"/>
          </w:rPr>
          <w:t>g</w:t>
        </w:r>
        <w:r w:rsidRPr="00FF4D40">
          <w:rPr>
            <w:rFonts w:ascii="Arial" w:hAnsi="Arial" w:cs="Arial"/>
            <w:color w:val="000000" w:themeColor="text1"/>
            <w:u w:val="single"/>
          </w:rPr>
          <w:t>ov.uk)</w:t>
        </w:r>
      </w:hyperlink>
      <w:r w:rsidRPr="00FF4D40">
        <w:rPr>
          <w:rFonts w:ascii="Arial" w:hAnsi="Arial" w:cs="Arial"/>
          <w:color w:val="000000" w:themeColor="text1"/>
          <w:u w:val="single"/>
        </w:rPr>
        <w:t xml:space="preserve"> </w:t>
      </w:r>
      <w:r w:rsidRPr="00FF4D40">
        <w:rPr>
          <w:rFonts w:ascii="Arial" w:hAnsi="Arial" w:cs="Arial"/>
          <w:color w:val="000000" w:themeColor="text1"/>
        </w:rPr>
        <w:t>Accessed 16 May 2022</w:t>
      </w:r>
    </w:p>
    <w:p w14:paraId="6A33BAE0" w14:textId="77777777" w:rsidR="000F3BC4" w:rsidRPr="00172FF4" w:rsidRDefault="000F3BC4" w:rsidP="000F3BC4">
      <w:pPr>
        <w:spacing w:after="0" w:line="240" w:lineRule="auto"/>
        <w:rPr>
          <w:rFonts w:ascii="Arial" w:hAnsi="Arial" w:cs="Arial"/>
        </w:rPr>
      </w:pPr>
    </w:p>
    <w:p w14:paraId="5D951976" w14:textId="77777777" w:rsidR="000F3BC4" w:rsidRPr="00172FF4" w:rsidRDefault="000F3BC4" w:rsidP="000F3BC4">
      <w:pPr>
        <w:spacing w:after="0" w:line="240" w:lineRule="auto"/>
        <w:rPr>
          <w:rFonts w:ascii="Arial" w:eastAsia="Times New Roman" w:hAnsi="Arial" w:cs="Arial"/>
          <w:color w:val="000000"/>
          <w:lang w:eastAsia="en-GB"/>
        </w:rPr>
      </w:pPr>
    </w:p>
    <w:p w14:paraId="3BFEA7E6" w14:textId="77777777" w:rsidR="000F3BC4" w:rsidRPr="00FF4D40" w:rsidRDefault="000F3BC4" w:rsidP="000F3BC4">
      <w:pPr>
        <w:spacing w:after="0" w:line="240" w:lineRule="auto"/>
        <w:jc w:val="both"/>
        <w:rPr>
          <w:rFonts w:ascii="Arial" w:eastAsia="Times New Roman" w:hAnsi="Arial" w:cs="Arial"/>
          <w:color w:val="000000" w:themeColor="text1"/>
          <w:lang w:eastAsia="en-GB"/>
        </w:rPr>
      </w:pPr>
      <w:r w:rsidRPr="00FF4D40">
        <w:rPr>
          <w:rFonts w:ascii="Arial" w:eastAsia="Times New Roman" w:hAnsi="Arial" w:cs="Arial"/>
          <w:color w:val="000000" w:themeColor="text1"/>
          <w:lang w:eastAsia="en-GB"/>
        </w:rPr>
        <w:t xml:space="preserve">Statista,  (2022)   </w:t>
      </w:r>
      <w:r w:rsidRPr="00FF4D40">
        <w:rPr>
          <w:rFonts w:ascii="Arial" w:hAnsi="Arial" w:cs="Arial"/>
          <w:color w:val="000000" w:themeColor="text1"/>
          <w:shd w:val="clear" w:color="auto" w:fill="FFFFFF"/>
        </w:rPr>
        <w:t xml:space="preserve">Share of households with internet access in Ireland from 2007 to 2020, Available online at: </w:t>
      </w:r>
      <w:r w:rsidRPr="00FF4D40">
        <w:rPr>
          <w:rFonts w:ascii="Arial" w:eastAsia="Times New Roman" w:hAnsi="Arial" w:cs="Arial"/>
          <w:color w:val="000000" w:themeColor="text1"/>
          <w:lang w:eastAsia="en-GB"/>
        </w:rPr>
        <w:t xml:space="preserve"> </w:t>
      </w:r>
      <w:hyperlink r:id="rId16" w:anchor=":~:text=In%202020%2C%2092%20percent%20of%20households%20in%20Ireland,access%20thereby%20surpassed%20the%20European%20Union%20%28EU-27%29%20average." w:history="1">
        <w:r w:rsidRPr="00FF4D40">
          <w:rPr>
            <w:rFonts w:ascii="Arial" w:hAnsi="Arial" w:cs="Arial"/>
            <w:color w:val="000000" w:themeColor="text1"/>
            <w:u w:val="single"/>
          </w:rPr>
          <w:t>• Ireland: household internet access 2007-2020 | Statista</w:t>
        </w:r>
      </w:hyperlink>
      <w:r w:rsidRPr="00FF4D40">
        <w:rPr>
          <w:rFonts w:ascii="Arial" w:hAnsi="Arial" w:cs="Arial"/>
          <w:color w:val="000000" w:themeColor="text1"/>
        </w:rPr>
        <w:t xml:space="preserve"> Accessed 17 May 2022</w:t>
      </w:r>
    </w:p>
    <w:p w14:paraId="337BE8D7" w14:textId="77777777" w:rsidR="000F3BC4" w:rsidRPr="00172FF4" w:rsidRDefault="000F3BC4" w:rsidP="000F3BC4">
      <w:pPr>
        <w:spacing w:after="0" w:line="240" w:lineRule="auto"/>
        <w:rPr>
          <w:rFonts w:ascii="Arial" w:eastAsia="Times New Roman" w:hAnsi="Arial" w:cs="Arial"/>
          <w:color w:val="000000"/>
          <w:lang w:eastAsia="en-GB"/>
        </w:rPr>
      </w:pPr>
    </w:p>
    <w:p w14:paraId="33A0421E" w14:textId="77777777" w:rsidR="000F3BC4" w:rsidRPr="00021FD0" w:rsidRDefault="000F3BC4" w:rsidP="000F3BC4">
      <w:pPr>
        <w:spacing w:line="240" w:lineRule="auto"/>
        <w:jc w:val="both"/>
        <w:rPr>
          <w:rFonts w:ascii="Arial" w:hAnsi="Arial" w:cs="Arial"/>
        </w:rPr>
      </w:pPr>
      <w:bookmarkStart w:id="2" w:name="_Hlk59177717"/>
      <w:r w:rsidRPr="005B36A4">
        <w:rPr>
          <w:rFonts w:ascii="Arial" w:hAnsi="Arial" w:cs="Arial"/>
          <w:shd w:val="clear" w:color="auto" w:fill="FFFFFF"/>
        </w:rPr>
        <w:t xml:space="preserve">Yar, M (2005) The Novelty of Cybercrime’: </w:t>
      </w:r>
      <w:r w:rsidRPr="005B36A4">
        <w:rPr>
          <w:rFonts w:ascii="Arial" w:hAnsi="Arial" w:cs="Arial"/>
          <w:u w:val="single"/>
          <w:shd w:val="clear" w:color="auto" w:fill="FFFFFF"/>
        </w:rPr>
        <w:t xml:space="preserve">An Assessment </w:t>
      </w:r>
      <w:proofErr w:type="gramStart"/>
      <w:r w:rsidRPr="005B36A4">
        <w:rPr>
          <w:rFonts w:ascii="Arial" w:hAnsi="Arial" w:cs="Arial"/>
          <w:u w:val="single"/>
          <w:shd w:val="clear" w:color="auto" w:fill="FFFFFF"/>
        </w:rPr>
        <w:t>in Light of</w:t>
      </w:r>
      <w:proofErr w:type="gramEnd"/>
      <w:r w:rsidRPr="005B36A4">
        <w:rPr>
          <w:rFonts w:ascii="Arial" w:hAnsi="Arial" w:cs="Arial"/>
          <w:u w:val="single"/>
          <w:shd w:val="clear" w:color="auto" w:fill="FFFFFF"/>
        </w:rPr>
        <w:t xml:space="preserve"> Routine Activity Theory, </w:t>
      </w:r>
      <w:r w:rsidRPr="00021FD0">
        <w:rPr>
          <w:rFonts w:ascii="Arial" w:hAnsi="Arial" w:cs="Arial"/>
          <w:shd w:val="clear" w:color="auto" w:fill="FFFFFF"/>
        </w:rPr>
        <w:t xml:space="preserve">Vol 2, p.409-411 </w:t>
      </w:r>
      <w:bookmarkEnd w:id="2"/>
    </w:p>
    <w:p w14:paraId="261553B7" w14:textId="77777777" w:rsidR="000F3BC4" w:rsidRPr="00172FF4" w:rsidRDefault="000F3BC4" w:rsidP="000F3BC4">
      <w:pPr>
        <w:spacing w:after="0" w:line="240" w:lineRule="auto"/>
        <w:rPr>
          <w:rFonts w:ascii="Arial" w:eastAsia="Times New Roman" w:hAnsi="Arial" w:cs="Arial"/>
          <w:b/>
          <w:bCs/>
          <w:color w:val="000000"/>
          <w:lang w:eastAsia="en-GB"/>
        </w:rPr>
      </w:pPr>
      <w:r w:rsidRPr="00FF4D40">
        <w:rPr>
          <w:rFonts w:ascii="Arial" w:hAnsi="Arial" w:cs="Arial"/>
          <w:color w:val="FF0000"/>
          <w:highlight w:val="yellow"/>
        </w:rPr>
        <w:t>Wall (2007),</w:t>
      </w:r>
    </w:p>
    <w:p w14:paraId="1B394CA7" w14:textId="77777777" w:rsidR="000F3BC4" w:rsidRDefault="000F3BC4" w:rsidP="000F3BC4">
      <w:pPr>
        <w:spacing w:after="0" w:line="240" w:lineRule="auto"/>
        <w:rPr>
          <w:rFonts w:ascii="Arial" w:hAnsi="Arial" w:cs="Arial"/>
        </w:rPr>
      </w:pPr>
    </w:p>
    <w:p w14:paraId="003E6CDA" w14:textId="77777777" w:rsidR="000F3BC4" w:rsidRPr="008748BF" w:rsidRDefault="000F3BC4" w:rsidP="000F3BC4">
      <w:pPr>
        <w:pStyle w:val="Heading2"/>
        <w:shd w:val="clear" w:color="auto" w:fill="FFFFFF"/>
        <w:spacing w:before="0" w:after="75"/>
        <w:jc w:val="both"/>
        <w:rPr>
          <w:rFonts w:ascii="Arial" w:eastAsia="Times New Roman" w:hAnsi="Arial" w:cs="Arial"/>
          <w:color w:val="000000" w:themeColor="text1"/>
          <w:sz w:val="22"/>
          <w:szCs w:val="22"/>
          <w:lang w:eastAsia="en-GB"/>
        </w:rPr>
      </w:pPr>
      <w:r w:rsidRPr="008748BF">
        <w:rPr>
          <w:rFonts w:ascii="Arial" w:hAnsi="Arial" w:cs="Arial"/>
          <w:color w:val="000000" w:themeColor="text1"/>
          <w:sz w:val="22"/>
          <w:szCs w:val="22"/>
        </w:rPr>
        <w:t xml:space="preserve">National Cyber Security Centre, (2022) </w:t>
      </w:r>
      <w:r w:rsidRPr="008748BF">
        <w:rPr>
          <w:rFonts w:ascii="Arial" w:eastAsia="Times New Roman" w:hAnsi="Arial" w:cs="Arial"/>
          <w:color w:val="000000" w:themeColor="text1"/>
          <w:sz w:val="22"/>
          <w:szCs w:val="22"/>
          <w:lang w:eastAsia="en-GB"/>
        </w:rPr>
        <w:t>The National Cyber Security Centre (NCSC) Available online at:</w:t>
      </w:r>
      <w:r w:rsidRPr="008748BF">
        <w:rPr>
          <w:rFonts w:ascii="Arial" w:hAnsi="Arial" w:cs="Arial"/>
          <w:color w:val="000000" w:themeColor="text1"/>
          <w:sz w:val="22"/>
          <w:szCs w:val="22"/>
        </w:rPr>
        <w:t xml:space="preserve"> </w:t>
      </w:r>
      <w:hyperlink r:id="rId17" w:history="1">
        <w:r w:rsidRPr="008748BF">
          <w:rPr>
            <w:rFonts w:ascii="Arial" w:hAnsi="Arial" w:cs="Arial"/>
            <w:color w:val="000000" w:themeColor="text1"/>
            <w:sz w:val="22"/>
            <w:szCs w:val="22"/>
            <w:u w:val="single"/>
          </w:rPr>
          <w:t xml:space="preserve">NCSC: National </w:t>
        </w:r>
        <w:r w:rsidRPr="008748BF">
          <w:rPr>
            <w:rFonts w:ascii="Arial" w:hAnsi="Arial" w:cs="Arial"/>
            <w:color w:val="000000" w:themeColor="text1"/>
            <w:sz w:val="22"/>
            <w:szCs w:val="22"/>
            <w:u w:val="single"/>
          </w:rPr>
          <w:t>C</w:t>
        </w:r>
        <w:r w:rsidRPr="008748BF">
          <w:rPr>
            <w:rFonts w:ascii="Arial" w:hAnsi="Arial" w:cs="Arial"/>
            <w:color w:val="000000" w:themeColor="text1"/>
            <w:sz w:val="22"/>
            <w:szCs w:val="22"/>
            <w:u w:val="single"/>
          </w:rPr>
          <w:t>yber Security Centre</w:t>
        </w:r>
      </w:hyperlink>
      <w:r w:rsidRPr="008748BF">
        <w:rPr>
          <w:rFonts w:ascii="Arial" w:hAnsi="Arial" w:cs="Arial"/>
          <w:color w:val="000000" w:themeColor="text1"/>
          <w:sz w:val="22"/>
          <w:szCs w:val="22"/>
          <w:u w:val="single"/>
        </w:rPr>
        <w:t xml:space="preserve"> </w:t>
      </w:r>
      <w:r w:rsidRPr="008748BF">
        <w:rPr>
          <w:rFonts w:ascii="Arial" w:hAnsi="Arial" w:cs="Arial"/>
          <w:color w:val="000000" w:themeColor="text1"/>
          <w:sz w:val="22"/>
          <w:szCs w:val="22"/>
        </w:rPr>
        <w:t>Accessed 17 May 2022</w:t>
      </w:r>
    </w:p>
    <w:p w14:paraId="75E293ED" w14:textId="77777777" w:rsidR="000F3BC4" w:rsidRPr="008277ED" w:rsidRDefault="000F3BC4" w:rsidP="000F3BC4">
      <w:pPr>
        <w:spacing w:after="0" w:line="240" w:lineRule="auto"/>
        <w:jc w:val="both"/>
        <w:rPr>
          <w:rFonts w:ascii="Arial" w:hAnsi="Arial" w:cs="Arial"/>
          <w:color w:val="000000" w:themeColor="text1"/>
        </w:rPr>
      </w:pPr>
    </w:p>
    <w:p w14:paraId="1051D5CD" w14:textId="77777777" w:rsidR="000F3BC4" w:rsidRPr="008277ED" w:rsidRDefault="000F3BC4" w:rsidP="000F3BC4">
      <w:pPr>
        <w:spacing w:after="0" w:line="240" w:lineRule="auto"/>
        <w:jc w:val="both"/>
        <w:rPr>
          <w:rFonts w:ascii="Arial" w:eastAsia="Times New Roman" w:hAnsi="Arial" w:cs="Arial"/>
          <w:color w:val="000000" w:themeColor="text1"/>
          <w:lang w:eastAsia="en-GB"/>
        </w:rPr>
      </w:pPr>
      <w:r w:rsidRPr="008277ED">
        <w:rPr>
          <w:rFonts w:ascii="Arial" w:hAnsi="Arial" w:cs="Arial"/>
          <w:color w:val="000000" w:themeColor="text1"/>
        </w:rPr>
        <w:t xml:space="preserve">Gregorová, M, (2021) </w:t>
      </w:r>
      <w:r w:rsidRPr="008277ED">
        <w:rPr>
          <w:rFonts w:ascii="Arial" w:eastAsia="Times New Roman" w:hAnsi="Arial" w:cs="Arial"/>
          <w:color w:val="000000" w:themeColor="text1"/>
          <w:lang w:eastAsia="en-GB"/>
        </w:rPr>
        <w:t xml:space="preserve">European Parliament, Committee of Foreign Affairs, Available online at: </w:t>
      </w:r>
      <w:hyperlink r:id="rId18" w:history="1">
        <w:proofErr w:type="spellStart"/>
        <w:r w:rsidRPr="008277ED">
          <w:rPr>
            <w:rFonts w:ascii="Arial" w:hAnsi="Arial" w:cs="Arial"/>
            <w:color w:val="000000" w:themeColor="text1"/>
            <w:u w:val="single"/>
          </w:rPr>
          <w:t>PA_Legam</w:t>
        </w:r>
        <w:proofErr w:type="spellEnd"/>
        <w:r w:rsidRPr="008277ED">
          <w:rPr>
            <w:rFonts w:ascii="Arial" w:hAnsi="Arial" w:cs="Arial"/>
            <w:color w:val="000000" w:themeColor="text1"/>
            <w:u w:val="single"/>
          </w:rPr>
          <w:t xml:space="preserve"> (europa.eu)</w:t>
        </w:r>
      </w:hyperlink>
      <w:r w:rsidRPr="008277ED">
        <w:rPr>
          <w:rFonts w:ascii="Arial" w:hAnsi="Arial" w:cs="Arial"/>
          <w:color w:val="000000" w:themeColor="text1"/>
        </w:rPr>
        <w:t xml:space="preserve"> Accessed 18 May 2022</w:t>
      </w:r>
    </w:p>
    <w:p w14:paraId="2E83CE26" w14:textId="77777777" w:rsidR="000F3BC4" w:rsidRDefault="000F3BC4" w:rsidP="000F3BC4">
      <w:pPr>
        <w:spacing w:after="0" w:line="240" w:lineRule="auto"/>
        <w:rPr>
          <w:rFonts w:ascii="Arial" w:hAnsi="Arial" w:cs="Arial"/>
        </w:rPr>
      </w:pPr>
    </w:p>
    <w:p w14:paraId="118855E2" w14:textId="77777777" w:rsidR="000F3BC4" w:rsidRDefault="000F3BC4" w:rsidP="000F3BC4">
      <w:pPr>
        <w:spacing w:after="0" w:line="240" w:lineRule="auto"/>
        <w:rPr>
          <w:rFonts w:ascii="Arial" w:hAnsi="Arial" w:cs="Arial"/>
        </w:rPr>
      </w:pPr>
    </w:p>
    <w:p w14:paraId="36537CEB" w14:textId="77777777" w:rsidR="000F3BC4" w:rsidRPr="008277ED" w:rsidRDefault="000F3BC4" w:rsidP="000F3BC4">
      <w:pPr>
        <w:spacing w:after="0" w:line="240" w:lineRule="auto"/>
        <w:jc w:val="both"/>
        <w:rPr>
          <w:rFonts w:ascii="Arial" w:eastAsia="Times New Roman" w:hAnsi="Arial" w:cs="Arial"/>
          <w:b/>
          <w:bCs/>
          <w:color w:val="000000" w:themeColor="text1"/>
          <w:sz w:val="20"/>
          <w:szCs w:val="20"/>
          <w:lang w:eastAsia="en-GB"/>
        </w:rPr>
      </w:pPr>
      <w:r>
        <w:rPr>
          <w:rFonts w:ascii="Arial" w:eastAsia="Times New Roman" w:hAnsi="Arial" w:cs="Arial"/>
          <w:color w:val="000000" w:themeColor="text1"/>
          <w:lang w:eastAsia="en-GB"/>
        </w:rPr>
        <w:t xml:space="preserve">The </w:t>
      </w:r>
      <w:r w:rsidRPr="008277ED">
        <w:rPr>
          <w:rFonts w:ascii="Arial" w:eastAsia="Times New Roman" w:hAnsi="Arial" w:cs="Arial"/>
          <w:color w:val="000000" w:themeColor="text1"/>
          <w:lang w:eastAsia="en-GB"/>
        </w:rPr>
        <w:t xml:space="preserve">White House, (2018), National Cyber Strategy USA, 2018, Available online at:   </w:t>
      </w:r>
      <w:hyperlink r:id="rId19" w:history="1">
        <w:r w:rsidRPr="008277ED">
          <w:rPr>
            <w:rFonts w:ascii="Arial" w:hAnsi="Arial" w:cs="Arial"/>
            <w:color w:val="000000" w:themeColor="text1"/>
            <w:u w:val="single"/>
          </w:rPr>
          <w:t>Nation</w:t>
        </w:r>
        <w:r w:rsidRPr="008277ED">
          <w:rPr>
            <w:rFonts w:ascii="Arial" w:hAnsi="Arial" w:cs="Arial"/>
            <w:color w:val="000000" w:themeColor="text1"/>
            <w:u w:val="single"/>
          </w:rPr>
          <w:t>a</w:t>
        </w:r>
        <w:r w:rsidRPr="008277ED">
          <w:rPr>
            <w:rFonts w:ascii="Arial" w:hAnsi="Arial" w:cs="Arial"/>
            <w:color w:val="000000" w:themeColor="text1"/>
            <w:u w:val="single"/>
          </w:rPr>
          <w:t>l-Cyber-Strategy.pdf (archives.gov)</w:t>
        </w:r>
      </w:hyperlink>
      <w:r w:rsidRPr="008277ED">
        <w:rPr>
          <w:rFonts w:ascii="Arial" w:hAnsi="Arial" w:cs="Arial"/>
          <w:color w:val="000000" w:themeColor="text1"/>
          <w:u w:val="single"/>
        </w:rPr>
        <w:t xml:space="preserve"> </w:t>
      </w:r>
      <w:r w:rsidRPr="008277ED">
        <w:rPr>
          <w:rFonts w:ascii="Arial" w:hAnsi="Arial" w:cs="Arial"/>
          <w:color w:val="000000" w:themeColor="text1"/>
        </w:rPr>
        <w:t>Accessed 17 May 2022</w:t>
      </w:r>
    </w:p>
    <w:p w14:paraId="3BEC1797" w14:textId="77777777" w:rsidR="000F3BC4" w:rsidRDefault="000F3BC4" w:rsidP="000F3BC4">
      <w:pPr>
        <w:spacing w:after="0" w:line="240" w:lineRule="auto"/>
        <w:rPr>
          <w:rFonts w:ascii="Arial" w:hAnsi="Arial" w:cs="Arial"/>
        </w:rPr>
      </w:pPr>
    </w:p>
    <w:p w14:paraId="6B51DBFC" w14:textId="77777777" w:rsidR="000F3BC4" w:rsidRDefault="000F3BC4" w:rsidP="000F3BC4">
      <w:pPr>
        <w:spacing w:after="0" w:line="240" w:lineRule="auto"/>
        <w:rPr>
          <w:rFonts w:ascii="Arial" w:hAnsi="Arial" w:cs="Arial"/>
        </w:rPr>
      </w:pPr>
    </w:p>
    <w:p w14:paraId="3E715479" w14:textId="77777777" w:rsidR="000F3BC4" w:rsidRPr="004A2990" w:rsidRDefault="000F3BC4" w:rsidP="000F3BC4">
      <w:pPr>
        <w:spacing w:after="0" w:line="240" w:lineRule="auto"/>
        <w:jc w:val="both"/>
        <w:rPr>
          <w:rFonts w:ascii="Arial" w:hAnsi="Arial" w:cs="Arial"/>
        </w:rPr>
      </w:pPr>
      <w:r w:rsidRPr="004A2990">
        <w:rPr>
          <w:rFonts w:ascii="Arial" w:eastAsia="Times New Roman" w:hAnsi="Arial" w:cs="Arial"/>
          <w:lang w:eastAsia="en-GB"/>
        </w:rPr>
        <w:t xml:space="preserve">UK Government, (2022),National Cyber Strategy 2022, Available online at:  </w:t>
      </w:r>
      <w:hyperlink r:id="rId20" w:anchor="introduction" w:history="1">
        <w:r w:rsidRPr="004A2990">
          <w:rPr>
            <w:rFonts w:ascii="Arial" w:hAnsi="Arial" w:cs="Arial"/>
            <w:u w:val="single"/>
          </w:rPr>
          <w:t>National Cyber St</w:t>
        </w:r>
        <w:r w:rsidRPr="004A2990">
          <w:rPr>
            <w:rFonts w:ascii="Arial" w:hAnsi="Arial" w:cs="Arial"/>
            <w:u w:val="single"/>
          </w:rPr>
          <w:t>r</w:t>
        </w:r>
        <w:r w:rsidRPr="004A2990">
          <w:rPr>
            <w:rFonts w:ascii="Arial" w:hAnsi="Arial" w:cs="Arial"/>
            <w:u w:val="single"/>
          </w:rPr>
          <w:t>ategy 2022 (HTML) - GOV.UK (www.go</w:t>
        </w:r>
        <w:r w:rsidRPr="004A2990">
          <w:rPr>
            <w:rFonts w:ascii="Arial" w:hAnsi="Arial" w:cs="Arial"/>
            <w:u w:val="single"/>
          </w:rPr>
          <w:t>v</w:t>
        </w:r>
        <w:r w:rsidRPr="004A2990">
          <w:rPr>
            <w:rFonts w:ascii="Arial" w:hAnsi="Arial" w:cs="Arial"/>
            <w:u w:val="single"/>
          </w:rPr>
          <w:t>.uk)</w:t>
        </w:r>
      </w:hyperlink>
      <w:r w:rsidRPr="004A2990">
        <w:rPr>
          <w:rFonts w:ascii="Arial" w:hAnsi="Arial" w:cs="Arial"/>
          <w:u w:val="single"/>
        </w:rPr>
        <w:t xml:space="preserve"> </w:t>
      </w:r>
      <w:r w:rsidRPr="004A2990">
        <w:rPr>
          <w:rFonts w:ascii="Arial" w:hAnsi="Arial" w:cs="Arial"/>
        </w:rPr>
        <w:t xml:space="preserve"> Accessed 18 May 2022</w:t>
      </w:r>
    </w:p>
    <w:p w14:paraId="1CC27E9A" w14:textId="77777777" w:rsidR="000F3BC4" w:rsidRDefault="000F3BC4" w:rsidP="000F3BC4">
      <w:pPr>
        <w:spacing w:after="0" w:line="240" w:lineRule="auto"/>
        <w:rPr>
          <w:rFonts w:ascii="Arial" w:hAnsi="Arial" w:cs="Arial"/>
        </w:rPr>
      </w:pPr>
    </w:p>
    <w:p w14:paraId="6C7F88D9" w14:textId="77777777" w:rsidR="000F3BC4" w:rsidRPr="005A5CF8" w:rsidRDefault="000F3BC4" w:rsidP="000F3BC4">
      <w:pPr>
        <w:spacing w:after="0" w:line="240" w:lineRule="auto"/>
        <w:jc w:val="both"/>
        <w:rPr>
          <w:rFonts w:ascii="Arial" w:hAnsi="Arial" w:cs="Arial"/>
        </w:rPr>
      </w:pPr>
      <w:r w:rsidRPr="005A5CF8">
        <w:rPr>
          <w:rFonts w:ascii="Arial" w:eastAsia="Times New Roman" w:hAnsi="Arial" w:cs="Arial"/>
          <w:lang w:eastAsia="en-GB"/>
        </w:rPr>
        <w:t xml:space="preserve">The Economy Journal, (2022) Cyber Security in France, Available online at: </w:t>
      </w:r>
      <w:hyperlink r:id="rId21" w:anchor=":~:text=This%20strategy%2C%20designed%20to%20accompany%20the%20digital%20transition,strong%20response%20to%20cybercrime%20Inform%20the%20general%20public" w:history="1">
        <w:r w:rsidRPr="005A5CF8">
          <w:rPr>
            <w:rFonts w:ascii="Arial" w:hAnsi="Arial" w:cs="Arial"/>
            <w:u w:val="single"/>
          </w:rPr>
          <w:t>Cybersecurity in F</w:t>
        </w:r>
        <w:r w:rsidRPr="005A5CF8">
          <w:rPr>
            <w:rFonts w:ascii="Arial" w:hAnsi="Arial" w:cs="Arial"/>
            <w:u w:val="single"/>
          </w:rPr>
          <w:t>r</w:t>
        </w:r>
        <w:r w:rsidRPr="005A5CF8">
          <w:rPr>
            <w:rFonts w:ascii="Arial" w:hAnsi="Arial" w:cs="Arial"/>
            <w:u w:val="single"/>
          </w:rPr>
          <w:t>ance (theeconomyjournal.eu)</w:t>
        </w:r>
      </w:hyperlink>
      <w:r w:rsidRPr="005A5CF8">
        <w:rPr>
          <w:rFonts w:ascii="Arial" w:hAnsi="Arial" w:cs="Arial"/>
          <w:u w:val="single"/>
        </w:rPr>
        <w:t xml:space="preserve"> </w:t>
      </w:r>
      <w:r w:rsidRPr="005A5CF8">
        <w:rPr>
          <w:rFonts w:ascii="Arial" w:hAnsi="Arial" w:cs="Arial"/>
        </w:rPr>
        <w:t>Accessed 18 May 2022</w:t>
      </w:r>
    </w:p>
    <w:p w14:paraId="73B1E1CB" w14:textId="77777777" w:rsidR="000F3BC4" w:rsidRDefault="000F3BC4" w:rsidP="000F3BC4">
      <w:pPr>
        <w:spacing w:after="0" w:line="240" w:lineRule="auto"/>
        <w:rPr>
          <w:rFonts w:ascii="Arial" w:hAnsi="Arial" w:cs="Arial"/>
        </w:rPr>
      </w:pPr>
    </w:p>
    <w:p w14:paraId="0A30176B" w14:textId="77777777" w:rsidR="000F3BC4" w:rsidRDefault="000F3BC4" w:rsidP="000F3BC4">
      <w:pPr>
        <w:spacing w:after="0" w:line="240" w:lineRule="auto"/>
        <w:rPr>
          <w:rFonts w:ascii="Arial" w:hAnsi="Arial" w:cs="Arial"/>
        </w:rPr>
      </w:pPr>
    </w:p>
    <w:p w14:paraId="71FF2249" w14:textId="77777777" w:rsidR="000F3BC4" w:rsidRDefault="000F3BC4" w:rsidP="000F3BC4">
      <w:pPr>
        <w:spacing w:after="0" w:line="240" w:lineRule="auto"/>
        <w:rPr>
          <w:rFonts w:ascii="Arial" w:hAnsi="Arial" w:cs="Arial"/>
        </w:rPr>
      </w:pPr>
    </w:p>
    <w:p w14:paraId="63D3301F" w14:textId="77777777" w:rsidR="000F3BC4" w:rsidRDefault="000F3BC4" w:rsidP="000F3BC4">
      <w:pPr>
        <w:spacing w:after="0" w:line="240" w:lineRule="auto"/>
        <w:rPr>
          <w:rFonts w:ascii="Arial" w:hAnsi="Arial" w:cs="Arial"/>
        </w:rPr>
      </w:pPr>
    </w:p>
    <w:p w14:paraId="37E9FACA" w14:textId="77777777" w:rsidR="000F3BC4" w:rsidRDefault="000F3BC4" w:rsidP="000F3BC4">
      <w:pPr>
        <w:spacing w:after="0" w:line="240" w:lineRule="auto"/>
        <w:rPr>
          <w:rFonts w:ascii="Arial" w:hAnsi="Arial" w:cs="Arial"/>
        </w:rPr>
      </w:pPr>
    </w:p>
    <w:p w14:paraId="2646F5F2" w14:textId="77777777" w:rsidR="000F3BC4" w:rsidRPr="00172FF4" w:rsidRDefault="000F3BC4" w:rsidP="000F3BC4">
      <w:pPr>
        <w:spacing w:after="0" w:line="240" w:lineRule="auto"/>
        <w:rPr>
          <w:rFonts w:ascii="Arial" w:hAnsi="Arial" w:cs="Arial"/>
        </w:rPr>
      </w:pPr>
      <w:r w:rsidRPr="00172FF4">
        <w:rPr>
          <w:rFonts w:ascii="Arial" w:hAnsi="Arial" w:cs="Arial"/>
        </w:rPr>
        <w:t>National Cyber Security Centre (</w:t>
      </w:r>
      <w:r>
        <w:rPr>
          <w:rFonts w:ascii="Arial" w:hAnsi="Arial" w:cs="Arial"/>
        </w:rPr>
        <w:t>2019</w:t>
      </w:r>
      <w:r w:rsidRPr="00172FF4">
        <w:rPr>
          <w:rFonts w:ascii="Arial" w:hAnsi="Arial" w:cs="Arial"/>
        </w:rPr>
        <w:t xml:space="preserve">) </w:t>
      </w:r>
      <w:hyperlink r:id="rId22" w:anchor="section_1" w:history="1">
        <w:r w:rsidRPr="00172FF4">
          <w:rPr>
            <w:rFonts w:ascii="Arial" w:hAnsi="Arial" w:cs="Arial"/>
            <w:color w:val="0000FF"/>
            <w:u w:val="single"/>
          </w:rPr>
          <w:t>Individuals &amp; famil</w:t>
        </w:r>
        <w:r w:rsidRPr="00172FF4">
          <w:rPr>
            <w:rFonts w:ascii="Arial" w:hAnsi="Arial" w:cs="Arial"/>
            <w:color w:val="0000FF"/>
            <w:u w:val="single"/>
          </w:rPr>
          <w:t>i</w:t>
        </w:r>
        <w:r w:rsidRPr="00172FF4">
          <w:rPr>
            <w:rFonts w:ascii="Arial" w:hAnsi="Arial" w:cs="Arial"/>
            <w:color w:val="0000FF"/>
            <w:u w:val="single"/>
          </w:rPr>
          <w:t>es - NCSC.GOV.UK</w:t>
        </w:r>
      </w:hyperlink>
    </w:p>
    <w:p w14:paraId="0B56013C" w14:textId="77777777" w:rsidR="000F3BC4" w:rsidRDefault="000F3BC4" w:rsidP="000F3BC4">
      <w:pPr>
        <w:spacing w:after="0" w:line="240" w:lineRule="auto"/>
      </w:pPr>
    </w:p>
    <w:p w14:paraId="7D7A16BC" w14:textId="77777777" w:rsidR="000F3BC4" w:rsidRDefault="000F3BC4" w:rsidP="000F3BC4">
      <w:pPr>
        <w:spacing w:after="0" w:line="240" w:lineRule="auto"/>
      </w:pPr>
    </w:p>
    <w:p w14:paraId="4FC7367D" w14:textId="77777777" w:rsidR="000F3BC4" w:rsidRDefault="000F3BC4" w:rsidP="000F3BC4">
      <w:pPr>
        <w:spacing w:after="0" w:line="240" w:lineRule="auto"/>
      </w:pPr>
      <w:r w:rsidRPr="00B77D01">
        <w:rPr>
          <w:color w:val="FF0000"/>
        </w:rPr>
        <w:t>Defence White Paper (2015)</w:t>
      </w:r>
      <w:r>
        <w:rPr>
          <w:color w:val="FF0000"/>
        </w:rPr>
        <w:t xml:space="preserve"> </w:t>
      </w:r>
      <w:hyperlink r:id="rId23" w:history="1">
        <w:r w:rsidRPr="00ED33C5">
          <w:rPr>
            <w:color w:val="0000FF"/>
            <w:u w:val="single"/>
          </w:rPr>
          <w:t>gov.ie - White Paper on Defence 2015 (www.gov.ie)</w:t>
        </w:r>
      </w:hyperlink>
    </w:p>
    <w:p w14:paraId="28822D8E" w14:textId="77777777" w:rsidR="000F3BC4" w:rsidRDefault="000F3BC4" w:rsidP="000F3BC4">
      <w:pPr>
        <w:spacing w:after="0" w:line="240" w:lineRule="auto"/>
      </w:pPr>
    </w:p>
    <w:p w14:paraId="251A79C1" w14:textId="77777777" w:rsidR="000F3BC4" w:rsidRDefault="000F3BC4" w:rsidP="000F3BC4">
      <w:pPr>
        <w:spacing w:after="0" w:line="240" w:lineRule="auto"/>
      </w:pPr>
    </w:p>
    <w:p w14:paraId="03BD9A70" w14:textId="77777777" w:rsidR="000F3BC4" w:rsidRPr="00A7490E" w:rsidRDefault="000F3BC4" w:rsidP="000F3BC4">
      <w:pPr>
        <w:spacing w:after="0" w:line="240" w:lineRule="auto"/>
        <w:rPr>
          <w:rFonts w:ascii="Arial" w:eastAsia="Times New Roman" w:hAnsi="Arial" w:cs="Arial"/>
          <w:lang w:eastAsia="en-GB"/>
        </w:rPr>
      </w:pPr>
      <w:r w:rsidRPr="00A7490E">
        <w:rPr>
          <w:rFonts w:ascii="Arial" w:eastAsia="Times New Roman" w:hAnsi="Arial" w:cs="Arial"/>
          <w:lang w:eastAsia="en-GB"/>
        </w:rPr>
        <w:t xml:space="preserve">Janczewski, L &amp; </w:t>
      </w:r>
      <w:proofErr w:type="spellStart"/>
      <w:r w:rsidRPr="00A7490E">
        <w:rPr>
          <w:rFonts w:ascii="Arial" w:eastAsia="Times New Roman" w:hAnsi="Arial" w:cs="Arial"/>
          <w:lang w:eastAsia="en-GB"/>
        </w:rPr>
        <w:t>Colarik</w:t>
      </w:r>
      <w:proofErr w:type="spellEnd"/>
      <w:r w:rsidRPr="00A7490E">
        <w:rPr>
          <w:rFonts w:ascii="Arial" w:eastAsia="Times New Roman" w:hAnsi="Arial" w:cs="Arial"/>
          <w:lang w:eastAsia="en-GB"/>
        </w:rPr>
        <w:t>, A (</w:t>
      </w:r>
      <w:proofErr w:type="gramStart"/>
      <w:r w:rsidRPr="00A7490E">
        <w:rPr>
          <w:rFonts w:ascii="Arial" w:eastAsia="Times New Roman" w:hAnsi="Arial" w:cs="Arial"/>
          <w:lang w:eastAsia="en-GB"/>
        </w:rPr>
        <w:t>2008)Cyber</w:t>
      </w:r>
      <w:proofErr w:type="gramEnd"/>
      <w:r w:rsidRPr="00A7490E">
        <w:rPr>
          <w:rFonts w:ascii="Arial" w:eastAsia="Times New Roman" w:hAnsi="Arial" w:cs="Arial"/>
          <w:lang w:eastAsia="en-GB"/>
        </w:rPr>
        <w:t xml:space="preserve"> Warfare and Cyber Terrorism, </w:t>
      </w:r>
      <w:r w:rsidRPr="00A7490E">
        <w:rPr>
          <w:rFonts w:ascii="Arial" w:eastAsia="Times New Roman" w:hAnsi="Arial" w:cs="Arial"/>
          <w:color w:val="000000"/>
          <w:lang w:eastAsia="en-GB"/>
        </w:rPr>
        <w:t xml:space="preserve">Social Science Research Council, Washington, DC, USA </w:t>
      </w:r>
      <w:proofErr w:type="spellStart"/>
      <w:r w:rsidRPr="00A7490E">
        <w:rPr>
          <w:rFonts w:ascii="Arial" w:eastAsia="Times New Roman" w:hAnsi="Arial" w:cs="Arial"/>
          <w:lang w:eastAsia="en-GB"/>
        </w:rPr>
        <w:t>USA</w:t>
      </w:r>
      <w:proofErr w:type="spellEnd"/>
    </w:p>
    <w:p w14:paraId="1BDA6C71" w14:textId="77777777" w:rsidR="000F3BC4" w:rsidRPr="00A7490E" w:rsidRDefault="000F3BC4" w:rsidP="000F3BC4">
      <w:pPr>
        <w:spacing w:after="0" w:line="240" w:lineRule="auto"/>
        <w:rPr>
          <w:rFonts w:ascii="Arial" w:eastAsia="Times New Roman" w:hAnsi="Arial" w:cs="Arial"/>
          <w:lang w:eastAsia="en-GB"/>
        </w:rPr>
      </w:pPr>
    </w:p>
    <w:p w14:paraId="257EF5E8" w14:textId="77777777" w:rsidR="000F3BC4" w:rsidRDefault="000F3BC4" w:rsidP="000F3BC4">
      <w:pPr>
        <w:spacing w:after="0" w:line="240" w:lineRule="auto"/>
        <w:rPr>
          <w:rFonts w:ascii="Arial" w:eastAsia="Times New Roman" w:hAnsi="Arial" w:cs="Arial"/>
          <w:color w:val="000000"/>
          <w:lang w:eastAsia="en-GB"/>
        </w:rPr>
      </w:pPr>
      <w:r w:rsidRPr="00A7490E">
        <w:rPr>
          <w:rFonts w:ascii="Arial" w:eastAsia="Times New Roman" w:hAnsi="Arial" w:cs="Arial"/>
          <w:color w:val="000000"/>
          <w:lang w:eastAsia="en-GB"/>
        </w:rPr>
        <w:t xml:space="preserve">Denning, D, (2001) Is Cyber Terror Next? Social Science Research Council, Washington, DC, USA </w:t>
      </w:r>
    </w:p>
    <w:p w14:paraId="12AC8A5E" w14:textId="77777777" w:rsidR="000F3BC4" w:rsidRDefault="000F3BC4" w:rsidP="000F3BC4">
      <w:pPr>
        <w:spacing w:after="0" w:line="240" w:lineRule="auto"/>
        <w:rPr>
          <w:rFonts w:ascii="Arial" w:eastAsia="Times New Roman" w:hAnsi="Arial" w:cs="Arial"/>
          <w:color w:val="000000"/>
          <w:lang w:eastAsia="en-GB"/>
        </w:rPr>
      </w:pPr>
    </w:p>
    <w:p w14:paraId="0044FDC3" w14:textId="77777777" w:rsidR="000F3BC4" w:rsidRDefault="000F3BC4" w:rsidP="000F3BC4">
      <w:pPr>
        <w:spacing w:after="0" w:line="240" w:lineRule="auto"/>
        <w:rPr>
          <w:rFonts w:ascii="Arial" w:eastAsia="Times New Roman" w:hAnsi="Arial" w:cs="Arial"/>
          <w:color w:val="000000"/>
          <w:lang w:eastAsia="en-GB"/>
        </w:rPr>
      </w:pPr>
      <w:proofErr w:type="spellStart"/>
      <w:r>
        <w:rPr>
          <w:rFonts w:ascii="Arial" w:eastAsia="Times New Roman" w:hAnsi="Arial" w:cs="Arial"/>
          <w:color w:val="000000"/>
          <w:lang w:eastAsia="en-GB"/>
        </w:rPr>
        <w:t>Lourdeau</w:t>
      </w:r>
      <w:proofErr w:type="spellEnd"/>
      <w:r>
        <w:rPr>
          <w:rFonts w:ascii="Arial" w:eastAsia="Times New Roman" w:hAnsi="Arial" w:cs="Arial"/>
          <w:color w:val="000000"/>
          <w:lang w:eastAsia="en-GB"/>
        </w:rPr>
        <w:t xml:space="preserve">, K (2004) Testimony of Keith </w:t>
      </w:r>
      <w:proofErr w:type="spellStart"/>
      <w:r>
        <w:rPr>
          <w:rFonts w:ascii="Arial" w:eastAsia="Times New Roman" w:hAnsi="Arial" w:cs="Arial"/>
          <w:color w:val="000000"/>
          <w:lang w:eastAsia="en-GB"/>
        </w:rPr>
        <w:t>Lourdeau</w:t>
      </w:r>
      <w:proofErr w:type="spellEnd"/>
      <w:r>
        <w:rPr>
          <w:rFonts w:ascii="Arial" w:eastAsia="Times New Roman" w:hAnsi="Arial" w:cs="Arial"/>
          <w:color w:val="000000"/>
          <w:lang w:eastAsia="en-GB"/>
        </w:rPr>
        <w:t xml:space="preserve">, Deputy Asistant Director, Cyber Division FBI before the Senate Judiciary Subcommittee on Terrorism, Technology and Homeland Security, Washington DC, USA </w:t>
      </w:r>
    </w:p>
    <w:p w14:paraId="71C7CB7F" w14:textId="77777777" w:rsidR="000F3BC4" w:rsidRDefault="000F3BC4" w:rsidP="000F3BC4">
      <w:pPr>
        <w:spacing w:after="0" w:line="240" w:lineRule="auto"/>
        <w:rPr>
          <w:rFonts w:ascii="Arial" w:eastAsia="Times New Roman" w:hAnsi="Arial" w:cs="Arial"/>
          <w:color w:val="000000"/>
          <w:lang w:eastAsia="en-GB"/>
        </w:rPr>
      </w:pPr>
    </w:p>
    <w:p w14:paraId="18D6C70B" w14:textId="77777777" w:rsidR="000F3BC4" w:rsidRDefault="000F3BC4" w:rsidP="000F3BC4">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Green, J (2015) Cyber Warfare, A Multidisciplinary Analysis, Routledge, London</w:t>
      </w:r>
    </w:p>
    <w:p w14:paraId="029EB543" w14:textId="77777777" w:rsidR="000F3BC4" w:rsidRDefault="000F3BC4" w:rsidP="000F3BC4">
      <w:pPr>
        <w:spacing w:after="0" w:line="240" w:lineRule="auto"/>
        <w:rPr>
          <w:rFonts w:ascii="Arial" w:eastAsia="Times New Roman" w:hAnsi="Arial" w:cs="Arial"/>
          <w:color w:val="000000"/>
          <w:lang w:eastAsia="en-GB"/>
        </w:rPr>
      </w:pPr>
    </w:p>
    <w:p w14:paraId="1D9C6AAA" w14:textId="77777777" w:rsidR="000F3BC4" w:rsidRDefault="000F3BC4" w:rsidP="000F3BC4">
      <w:pPr>
        <w:spacing w:after="0" w:line="240" w:lineRule="auto"/>
      </w:pPr>
      <w:r>
        <w:rPr>
          <w:rFonts w:ascii="Arial" w:eastAsia="Times New Roman" w:hAnsi="Arial" w:cs="Arial"/>
          <w:color w:val="000000"/>
          <w:lang w:eastAsia="en-GB"/>
        </w:rPr>
        <w:t xml:space="preserve">RTE, (2021) </w:t>
      </w:r>
      <w:hyperlink r:id="rId24" w:history="1">
        <w:r w:rsidRPr="004B01DF">
          <w:rPr>
            <w:color w:val="0000FF"/>
            <w:u w:val="single"/>
          </w:rPr>
          <w:t>Ireland sees biggest rise in cybersecurity attacks (rte.ie)</w:t>
        </w:r>
      </w:hyperlink>
    </w:p>
    <w:p w14:paraId="14B4AC64" w14:textId="77777777" w:rsidR="000F3BC4" w:rsidRDefault="000F3BC4" w:rsidP="000F3BC4">
      <w:pPr>
        <w:spacing w:after="0" w:line="240" w:lineRule="auto"/>
      </w:pPr>
    </w:p>
    <w:p w14:paraId="72463E62" w14:textId="77777777" w:rsidR="000F3BC4" w:rsidRDefault="000F3BC4" w:rsidP="000F3BC4">
      <w:pPr>
        <w:spacing w:after="0" w:line="240" w:lineRule="auto"/>
      </w:pPr>
      <w:r w:rsidRPr="006F36E2">
        <w:rPr>
          <w:rFonts w:ascii="Arial" w:hAnsi="Arial" w:cs="Arial"/>
          <w:color w:val="FF0000"/>
          <w:shd w:val="clear" w:color="auto" w:fill="F9F9F9"/>
        </w:rPr>
        <w:t>(Counter Extremism Project, 2022)</w:t>
      </w:r>
      <w:r>
        <w:rPr>
          <w:rFonts w:ascii="Arial" w:hAnsi="Arial" w:cs="Arial"/>
          <w:color w:val="FF0000"/>
          <w:shd w:val="clear" w:color="auto" w:fill="F9F9F9"/>
        </w:rPr>
        <w:t xml:space="preserve"> </w:t>
      </w:r>
      <w:r w:rsidRPr="006F36E2">
        <w:rPr>
          <w:rFonts w:ascii="Arial" w:hAnsi="Arial" w:cs="Arial"/>
          <w:color w:val="FF0000"/>
          <w:shd w:val="clear" w:color="auto" w:fill="F9F9F9"/>
        </w:rPr>
        <w:t>https://www.counterextremism.com/countries/ireland</w:t>
      </w:r>
    </w:p>
    <w:p w14:paraId="0BD42F70" w14:textId="77777777" w:rsidR="000F3BC4" w:rsidRDefault="000F3BC4" w:rsidP="000F3BC4">
      <w:pPr>
        <w:spacing w:after="0" w:line="240" w:lineRule="auto"/>
      </w:pPr>
    </w:p>
    <w:p w14:paraId="662C9CA6" w14:textId="77777777" w:rsidR="000F3BC4" w:rsidRDefault="000F3BC4" w:rsidP="000F3BC4">
      <w:pPr>
        <w:spacing w:after="0" w:line="240" w:lineRule="auto"/>
      </w:pPr>
      <w:r w:rsidRPr="00BD387D">
        <w:rPr>
          <w:rFonts w:ascii="Arial" w:hAnsi="Arial" w:cs="Arial"/>
          <w:color w:val="FF0000"/>
          <w:shd w:val="clear" w:color="auto" w:fill="FFFFFF"/>
        </w:rPr>
        <w:t>(World Data 2022)</w:t>
      </w:r>
      <w:r>
        <w:rPr>
          <w:rFonts w:ascii="Arial" w:hAnsi="Arial" w:cs="Arial"/>
          <w:color w:val="FF0000"/>
          <w:shd w:val="clear" w:color="auto" w:fill="FFFFFF"/>
        </w:rPr>
        <w:t xml:space="preserve"> </w:t>
      </w:r>
      <w:hyperlink r:id="rId25" w:anchor=":~:text=The%20risk%20of%20terrorist%20attacks%20in%20Ireland%20over,2%20people%20have%20been%20killed%20and%205%20injured." w:history="1">
        <w:r w:rsidRPr="00BD387D">
          <w:rPr>
            <w:color w:val="0000FF"/>
            <w:u w:val="single"/>
          </w:rPr>
          <w:t>Terrorism in Ireland (worlddata.info)</w:t>
        </w:r>
      </w:hyperlink>
    </w:p>
    <w:p w14:paraId="588278A6" w14:textId="77777777" w:rsidR="000F3BC4" w:rsidRDefault="000F3BC4" w:rsidP="000F3BC4">
      <w:pPr>
        <w:spacing w:after="0" w:line="240" w:lineRule="auto"/>
      </w:pPr>
    </w:p>
    <w:p w14:paraId="205B6B2C" w14:textId="77777777" w:rsidR="000F3BC4" w:rsidRPr="00A6019C" w:rsidRDefault="000F3BC4" w:rsidP="000F3BC4">
      <w:pPr>
        <w:spacing w:after="0" w:line="360" w:lineRule="auto"/>
        <w:jc w:val="both"/>
        <w:rPr>
          <w:rFonts w:ascii="Arial" w:hAnsi="Arial" w:cs="Arial"/>
          <w:color w:val="141414"/>
        </w:rPr>
      </w:pPr>
      <w:r w:rsidRPr="005156B1">
        <w:rPr>
          <w:rFonts w:ascii="Arial" w:hAnsi="Arial" w:cs="Arial"/>
          <w:color w:val="FF0000"/>
        </w:rPr>
        <w:t>(World Economic Forum, 2016)</w:t>
      </w:r>
      <w:r w:rsidRPr="005156B1">
        <w:rPr>
          <w:rFonts w:ascii="Arial" w:hAnsi="Arial" w:cs="Arial"/>
        </w:rPr>
        <w:t xml:space="preserve"> </w:t>
      </w:r>
      <w:hyperlink r:id="rId26" w:history="1">
        <w:r w:rsidRPr="00A6019C">
          <w:rPr>
            <w:rFonts w:ascii="Arial" w:hAnsi="Arial" w:cs="Arial"/>
            <w:color w:val="0000FF"/>
            <w:u w:val="single"/>
          </w:rPr>
          <w:t>Who are the cyberwar superpowers? | World Economic Forum (weforum.org)</w:t>
        </w:r>
      </w:hyperlink>
    </w:p>
    <w:p w14:paraId="6E2B3BEA" w14:textId="77777777" w:rsidR="000F3BC4" w:rsidRDefault="000F3BC4" w:rsidP="000F3BC4">
      <w:pPr>
        <w:spacing w:after="0" w:line="240" w:lineRule="auto"/>
      </w:pPr>
    </w:p>
    <w:p w14:paraId="0BA68469" w14:textId="77777777" w:rsidR="000F3BC4" w:rsidRDefault="000F3BC4" w:rsidP="000F3BC4">
      <w:pPr>
        <w:spacing w:after="0" w:line="240" w:lineRule="auto"/>
      </w:pPr>
      <w:r w:rsidRPr="00CD32D7">
        <w:rPr>
          <w:color w:val="FF0000"/>
        </w:rPr>
        <w:t>(CSIS, 2022)</w:t>
      </w:r>
      <w:r>
        <w:rPr>
          <w:color w:val="FF0000"/>
        </w:rPr>
        <w:t xml:space="preserve"> </w:t>
      </w:r>
      <w:r>
        <w:t xml:space="preserve">CSIS – </w:t>
      </w:r>
      <w:proofErr w:type="spellStart"/>
      <w:r>
        <w:t>Center</w:t>
      </w:r>
      <w:proofErr w:type="spellEnd"/>
      <w:r>
        <w:t xml:space="preserve"> for Strategic and International Studies, 2022, Significant Cyber Incidents since 2006, Washing</w:t>
      </w:r>
      <w:r>
        <w:t>ton</w:t>
      </w:r>
    </w:p>
    <w:p w14:paraId="0E326220" w14:textId="77777777" w:rsidR="000F3BC4" w:rsidRDefault="000F3BC4" w:rsidP="000F3BC4">
      <w:pPr>
        <w:spacing w:after="0" w:line="240" w:lineRule="auto"/>
      </w:pPr>
    </w:p>
    <w:p w14:paraId="3DEB1F05" w14:textId="77777777" w:rsidR="000F3BC4" w:rsidRDefault="000F3BC4" w:rsidP="000F3BC4">
      <w:pPr>
        <w:spacing w:after="0" w:line="240" w:lineRule="auto"/>
      </w:pPr>
    </w:p>
    <w:p w14:paraId="0011E1E8" w14:textId="77777777" w:rsidR="000F3BC4" w:rsidRPr="0062342D" w:rsidRDefault="000F3BC4" w:rsidP="000F3BC4">
      <w:pPr>
        <w:spacing w:after="0" w:line="360" w:lineRule="auto"/>
        <w:jc w:val="both"/>
        <w:rPr>
          <w:rFonts w:ascii="Arial" w:hAnsi="Arial" w:cs="Arial"/>
          <w:color w:val="FF0000"/>
        </w:rPr>
      </w:pPr>
      <w:r w:rsidRPr="0062342D">
        <w:rPr>
          <w:rFonts w:ascii="Arial" w:hAnsi="Arial" w:cs="Arial"/>
          <w:color w:val="FF0000"/>
        </w:rPr>
        <w:t>(Demary, 2022)</w:t>
      </w:r>
      <w:r>
        <w:rPr>
          <w:rFonts w:ascii="Arial" w:hAnsi="Arial" w:cs="Arial"/>
          <w:color w:val="FF0000"/>
        </w:rPr>
        <w:t xml:space="preserve"> How the Russian Cyber Warfare threatens European Businesses, available online at: </w:t>
      </w:r>
      <w:hyperlink r:id="rId27" w:history="1">
        <w:r w:rsidRPr="0062342D">
          <w:rPr>
            <w:color w:val="0000FF"/>
            <w:u w:val="single"/>
          </w:rPr>
          <w:t>IW-Kurzbericht_2022-Cyberwarfare-englisch.pdf</w:t>
        </w:r>
      </w:hyperlink>
      <w:r>
        <w:t xml:space="preserve"> Accessed 20/05/2022</w:t>
      </w:r>
    </w:p>
    <w:p w14:paraId="491421A6" w14:textId="77777777" w:rsidR="000F3BC4" w:rsidRPr="00301E99" w:rsidRDefault="000F3BC4" w:rsidP="000F3BC4">
      <w:pPr>
        <w:spacing w:after="0" w:line="240" w:lineRule="auto"/>
        <w:rPr>
          <w:rFonts w:ascii="Arial" w:hAnsi="Arial" w:cs="Arial"/>
          <w:sz w:val="24"/>
          <w:szCs w:val="24"/>
        </w:rPr>
      </w:pPr>
    </w:p>
    <w:p w14:paraId="245BC921" w14:textId="77777777" w:rsidR="000F3BC4" w:rsidRDefault="000F3BC4" w:rsidP="000F3BC4">
      <w:r w:rsidRPr="00301E99">
        <w:rPr>
          <w:rFonts w:ascii="Arial" w:hAnsi="Arial" w:cs="Arial"/>
          <w:color w:val="FF0000"/>
          <w:sz w:val="24"/>
          <w:szCs w:val="24"/>
          <w:shd w:val="clear" w:color="auto" w:fill="FFFFFF"/>
        </w:rPr>
        <w:t xml:space="preserve">(Roberts, 2021) </w:t>
      </w:r>
      <w:r w:rsidRPr="00301E99">
        <w:rPr>
          <w:rFonts w:ascii="Arial" w:eastAsia="Times New Roman" w:hAnsi="Arial" w:cs="Arial"/>
          <w:color w:val="333333"/>
          <w:kern w:val="36"/>
          <w:sz w:val="24"/>
          <w:szCs w:val="24"/>
          <w:lang w:eastAsia="en-GB"/>
        </w:rPr>
        <w:t xml:space="preserve">Opinion: Cyber piracy has hurt Ireland this year - but we can affect change internationally  available at: </w:t>
      </w:r>
      <w:hyperlink r:id="rId28" w:history="1">
        <w:r w:rsidRPr="00301E99">
          <w:rPr>
            <w:rFonts w:ascii="Arial" w:hAnsi="Arial" w:cs="Arial"/>
            <w:color w:val="0000FF"/>
            <w:sz w:val="24"/>
            <w:szCs w:val="24"/>
            <w:u w:val="single"/>
          </w:rPr>
          <w:t>Opinion: Cyber piracy has hurt Ireland this year - but we can affect change internationally (thejournal.ie)</w:t>
        </w:r>
      </w:hyperlink>
    </w:p>
    <w:p w14:paraId="7EDA23BA" w14:textId="3A3CC752" w:rsidR="00CD32D7" w:rsidRPr="00A7490E" w:rsidRDefault="00CD32D7" w:rsidP="005E39ED">
      <w:pPr>
        <w:spacing w:after="0" w:line="240" w:lineRule="auto"/>
        <w:rPr>
          <w:rFonts w:ascii="Arial" w:eastAsia="Times New Roman" w:hAnsi="Arial" w:cs="Arial"/>
          <w:color w:val="000000"/>
          <w:lang w:eastAsia="en-GB"/>
        </w:rPr>
      </w:pPr>
    </w:p>
    <w:p w14:paraId="37D84FDE" w14:textId="77777777" w:rsidR="001E48EA" w:rsidRDefault="001E48EA" w:rsidP="005E39ED">
      <w:pPr>
        <w:spacing w:after="0" w:line="240" w:lineRule="auto"/>
        <w:rPr>
          <w:rFonts w:ascii="Arial" w:eastAsia="Times New Roman" w:hAnsi="Arial" w:cs="Arial"/>
          <w:b/>
          <w:bCs/>
          <w:color w:val="000000"/>
          <w:sz w:val="20"/>
          <w:szCs w:val="20"/>
          <w:lang w:eastAsia="en-GB"/>
        </w:rPr>
      </w:pPr>
    </w:p>
    <w:p w14:paraId="6D92B3D2" w14:textId="3FE10DB9" w:rsidR="005E39ED" w:rsidRPr="005E39ED" w:rsidRDefault="005E39ED" w:rsidP="005E39ED">
      <w:pPr>
        <w:spacing w:after="0" w:line="240" w:lineRule="auto"/>
        <w:rPr>
          <w:rFonts w:ascii="Arial" w:eastAsia="Times New Roman" w:hAnsi="Arial" w:cs="Arial"/>
          <w:color w:val="000000"/>
          <w:sz w:val="20"/>
          <w:szCs w:val="20"/>
          <w:lang w:eastAsia="en-GB"/>
        </w:rPr>
      </w:pPr>
      <w:r w:rsidRPr="005E39ED">
        <w:rPr>
          <w:rFonts w:ascii="Arial" w:eastAsia="Times New Roman" w:hAnsi="Arial" w:cs="Arial"/>
          <w:b/>
          <w:bCs/>
          <w:color w:val="000000"/>
          <w:sz w:val="20"/>
          <w:szCs w:val="20"/>
          <w:lang w:eastAsia="en-GB"/>
        </w:rPr>
        <w:t>1. Articles</w:t>
      </w:r>
    </w:p>
    <w:p w14:paraId="3009657E" w14:textId="77777777" w:rsidR="005E39ED" w:rsidRPr="005E39ED" w:rsidRDefault="005E39ED" w:rsidP="005E39ED">
      <w:pPr>
        <w:spacing w:after="0" w:line="240" w:lineRule="auto"/>
        <w:rPr>
          <w:rFonts w:ascii="Arial" w:eastAsia="Times New Roman" w:hAnsi="Arial" w:cs="Arial"/>
          <w:color w:val="000000"/>
          <w:sz w:val="20"/>
          <w:szCs w:val="20"/>
          <w:lang w:eastAsia="en-GB"/>
        </w:rPr>
      </w:pPr>
      <w:r w:rsidRPr="005E39ED">
        <w:rPr>
          <w:rFonts w:ascii="Arial" w:eastAsia="Times New Roman" w:hAnsi="Arial" w:cs="Arial"/>
          <w:color w:val="000000"/>
          <w:sz w:val="20"/>
          <w:szCs w:val="20"/>
          <w:lang w:eastAsia="en-GB"/>
        </w:rPr>
        <w:t xml:space="preserve">Hua, </w:t>
      </w:r>
      <w:proofErr w:type="gramStart"/>
      <w:r w:rsidRPr="005E39ED">
        <w:rPr>
          <w:rFonts w:ascii="Arial" w:eastAsia="Times New Roman" w:hAnsi="Arial" w:cs="Arial"/>
          <w:color w:val="000000"/>
          <w:sz w:val="20"/>
          <w:szCs w:val="20"/>
          <w:lang w:eastAsia="en-GB"/>
        </w:rPr>
        <w:t>Jian</w:t>
      </w:r>
      <w:proofErr w:type="gramEnd"/>
      <w:r w:rsidRPr="005E39ED">
        <w:rPr>
          <w:rFonts w:ascii="Arial" w:eastAsia="Times New Roman" w:hAnsi="Arial" w:cs="Arial"/>
          <w:color w:val="000000"/>
          <w:sz w:val="20"/>
          <w:szCs w:val="20"/>
          <w:lang w:eastAsia="en-GB"/>
        </w:rPr>
        <w:t xml:space="preserve"> and Sanjay Bapna. “How Can We Detect Cyberterrorism?” Information Security Journal: A Global Perspective 21 (2012): 102-114.</w:t>
      </w:r>
    </w:p>
    <w:p w14:paraId="73876352" w14:textId="77777777" w:rsidR="005E39ED" w:rsidRPr="005E39ED" w:rsidRDefault="005E39ED" w:rsidP="005E39ED">
      <w:pPr>
        <w:spacing w:after="0" w:line="240" w:lineRule="auto"/>
        <w:rPr>
          <w:rFonts w:ascii="Arial" w:eastAsia="Times New Roman" w:hAnsi="Arial" w:cs="Arial"/>
          <w:color w:val="000000"/>
          <w:sz w:val="20"/>
          <w:szCs w:val="20"/>
          <w:lang w:eastAsia="en-GB"/>
        </w:rPr>
      </w:pPr>
      <w:r w:rsidRPr="005E39ED">
        <w:rPr>
          <w:rFonts w:ascii="Arial" w:eastAsia="Times New Roman" w:hAnsi="Arial" w:cs="Arial"/>
          <w:color w:val="000000"/>
          <w:sz w:val="20"/>
          <w:szCs w:val="20"/>
          <w:lang w:eastAsia="en-GB"/>
        </w:rPr>
        <w:t>Jarvis, Lee &amp; MacDonald, Stuart, “Locating Cyberterrorism: How Terrorism Researchers Use and View the Cyber Lexicon”, Perspectives on Terrorism, 8:2 (2014): 52-65</w:t>
      </w:r>
    </w:p>
    <w:p w14:paraId="2BFA24BF" w14:textId="77777777" w:rsidR="005E39ED" w:rsidRPr="005E39ED" w:rsidRDefault="005E39ED" w:rsidP="005E39ED">
      <w:pPr>
        <w:spacing w:after="0" w:line="240" w:lineRule="auto"/>
        <w:rPr>
          <w:rFonts w:ascii="Arial" w:eastAsia="Times New Roman" w:hAnsi="Arial" w:cs="Arial"/>
          <w:color w:val="000000"/>
          <w:sz w:val="20"/>
          <w:szCs w:val="20"/>
          <w:lang w:eastAsia="en-GB"/>
        </w:rPr>
      </w:pPr>
      <w:r w:rsidRPr="005E39ED">
        <w:rPr>
          <w:rFonts w:ascii="Arial" w:eastAsia="Times New Roman" w:hAnsi="Arial" w:cs="Arial"/>
          <w:color w:val="000000"/>
          <w:sz w:val="20"/>
          <w:szCs w:val="20"/>
          <w:lang w:eastAsia="en-GB"/>
        </w:rPr>
        <w:t xml:space="preserve">Robinson, Michael, Kevin </w:t>
      </w:r>
      <w:proofErr w:type="gramStart"/>
      <w:r w:rsidRPr="005E39ED">
        <w:rPr>
          <w:rFonts w:ascii="Arial" w:eastAsia="Times New Roman" w:hAnsi="Arial" w:cs="Arial"/>
          <w:color w:val="000000"/>
          <w:sz w:val="20"/>
          <w:szCs w:val="20"/>
          <w:lang w:eastAsia="en-GB"/>
        </w:rPr>
        <w:t>Jones</w:t>
      </w:r>
      <w:proofErr w:type="gramEnd"/>
      <w:r w:rsidRPr="005E39ED">
        <w:rPr>
          <w:rFonts w:ascii="Arial" w:eastAsia="Times New Roman" w:hAnsi="Arial" w:cs="Arial"/>
          <w:color w:val="000000"/>
          <w:sz w:val="20"/>
          <w:szCs w:val="20"/>
          <w:lang w:eastAsia="en-GB"/>
        </w:rPr>
        <w:t xml:space="preserve"> and Helge Janicke. “Cyber Warfare: Issues and Challenges”. Computers &amp; Security 49 (2015): 70-94.</w:t>
      </w:r>
    </w:p>
    <w:p w14:paraId="366072DA" w14:textId="77777777" w:rsidR="005E39ED" w:rsidRPr="005E39ED" w:rsidRDefault="005E39ED" w:rsidP="005E39ED">
      <w:pPr>
        <w:spacing w:after="0" w:line="240" w:lineRule="auto"/>
        <w:rPr>
          <w:rFonts w:ascii="Arial" w:eastAsia="Times New Roman" w:hAnsi="Arial" w:cs="Arial"/>
          <w:color w:val="000000"/>
          <w:sz w:val="20"/>
          <w:szCs w:val="20"/>
          <w:lang w:eastAsia="en-GB"/>
        </w:rPr>
      </w:pPr>
      <w:r w:rsidRPr="005E39ED">
        <w:rPr>
          <w:rFonts w:ascii="Arial" w:eastAsia="Times New Roman" w:hAnsi="Arial" w:cs="Arial"/>
          <w:color w:val="000000"/>
          <w:sz w:val="20"/>
          <w:szCs w:val="20"/>
          <w:lang w:eastAsia="en-GB"/>
        </w:rPr>
        <w:t xml:space="preserve">Singer, </w:t>
      </w:r>
      <w:proofErr w:type="gramStart"/>
      <w:r w:rsidRPr="005E39ED">
        <w:rPr>
          <w:rFonts w:ascii="Arial" w:eastAsia="Times New Roman" w:hAnsi="Arial" w:cs="Arial"/>
          <w:color w:val="000000"/>
          <w:sz w:val="20"/>
          <w:szCs w:val="20"/>
          <w:lang w:eastAsia="en-GB"/>
        </w:rPr>
        <w:t>PW</w:t>
      </w:r>
      <w:proofErr w:type="gramEnd"/>
      <w:r w:rsidRPr="005E39ED">
        <w:rPr>
          <w:rFonts w:ascii="Arial" w:eastAsia="Times New Roman" w:hAnsi="Arial" w:cs="Arial"/>
          <w:color w:val="000000"/>
          <w:sz w:val="20"/>
          <w:szCs w:val="20"/>
          <w:lang w:eastAsia="en-GB"/>
        </w:rPr>
        <w:t xml:space="preserve"> and Allan Friedman. Cybersecurity and Cyberwar: What Everyone Needs to Know. Oxford: Oxford University Press, 2014. p 1-4, 34-45, 103-106, 120-133, 247-256</w:t>
      </w:r>
    </w:p>
    <w:p w14:paraId="0071AFAF" w14:textId="2A7F430D" w:rsidR="00BF0852" w:rsidRDefault="00BF0852"/>
    <w:p w14:paraId="5ED74106" w14:textId="02E673CD" w:rsidR="003B147F" w:rsidRPr="00BB5F71" w:rsidRDefault="003B147F">
      <w:pPr>
        <w:rPr>
          <w:rFonts w:ascii="Arial" w:hAnsi="Arial" w:cs="Arial"/>
        </w:rPr>
      </w:pPr>
    </w:p>
    <w:p w14:paraId="5DF5332C" w14:textId="155E7452" w:rsidR="003B147F" w:rsidRPr="00BB5F71" w:rsidRDefault="003B147F">
      <w:pPr>
        <w:rPr>
          <w:rFonts w:ascii="Arial" w:hAnsi="Arial" w:cs="Arial"/>
        </w:rPr>
      </w:pPr>
    </w:p>
    <w:p w14:paraId="0A3E2769" w14:textId="77777777" w:rsidR="002128E9" w:rsidRDefault="002128E9"/>
    <w:p w14:paraId="786F2C80" w14:textId="77777777" w:rsidR="002128E9" w:rsidRPr="000B6B89" w:rsidRDefault="002128E9" w:rsidP="002128E9">
      <w:pPr>
        <w:spacing w:line="480" w:lineRule="auto"/>
        <w:jc w:val="both"/>
        <w:rPr>
          <w:rFonts w:ascii="Arial" w:hAnsi="Arial" w:cs="Arial"/>
          <w:color w:val="2E2E2E"/>
        </w:rPr>
      </w:pPr>
    </w:p>
    <w:p w14:paraId="408CD0ED" w14:textId="7537D8E1" w:rsidR="006E5325" w:rsidRDefault="006E5325"/>
    <w:p w14:paraId="7A8324D2" w14:textId="260B8C95" w:rsidR="00BB5F71" w:rsidRDefault="00BB5F71"/>
    <w:sectPr w:rsidR="00BB5F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roidSans-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16685"/>
    <w:multiLevelType w:val="multilevel"/>
    <w:tmpl w:val="9C12E5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633F01"/>
    <w:multiLevelType w:val="multilevel"/>
    <w:tmpl w:val="A49C5EE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73927D70"/>
    <w:multiLevelType w:val="multilevel"/>
    <w:tmpl w:val="1AEC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825362">
    <w:abstractNumId w:val="2"/>
  </w:num>
  <w:num w:numId="2" w16cid:durableId="2058158258">
    <w:abstractNumId w:val="0"/>
  </w:num>
  <w:num w:numId="3" w16cid:durableId="1259364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9ED"/>
    <w:rsid w:val="00010706"/>
    <w:rsid w:val="00013AB6"/>
    <w:rsid w:val="00021FD0"/>
    <w:rsid w:val="00032CE9"/>
    <w:rsid w:val="00036230"/>
    <w:rsid w:val="0004566F"/>
    <w:rsid w:val="00047C1F"/>
    <w:rsid w:val="00056FE6"/>
    <w:rsid w:val="00061297"/>
    <w:rsid w:val="0006421C"/>
    <w:rsid w:val="00064E65"/>
    <w:rsid w:val="00072E5D"/>
    <w:rsid w:val="00086A95"/>
    <w:rsid w:val="000A05E1"/>
    <w:rsid w:val="000A087A"/>
    <w:rsid w:val="000D67ED"/>
    <w:rsid w:val="000E4F9E"/>
    <w:rsid w:val="000E6516"/>
    <w:rsid w:val="000F3BC4"/>
    <w:rsid w:val="000F6F05"/>
    <w:rsid w:val="00107843"/>
    <w:rsid w:val="00116EBD"/>
    <w:rsid w:val="00147583"/>
    <w:rsid w:val="00172FF4"/>
    <w:rsid w:val="00175CC7"/>
    <w:rsid w:val="00182EB7"/>
    <w:rsid w:val="00186137"/>
    <w:rsid w:val="001A48F6"/>
    <w:rsid w:val="001E48EA"/>
    <w:rsid w:val="001F53BF"/>
    <w:rsid w:val="001F66BF"/>
    <w:rsid w:val="002128E9"/>
    <w:rsid w:val="00216F47"/>
    <w:rsid w:val="00255F1E"/>
    <w:rsid w:val="00270508"/>
    <w:rsid w:val="00280F53"/>
    <w:rsid w:val="002848C9"/>
    <w:rsid w:val="00294483"/>
    <w:rsid w:val="002B7C6F"/>
    <w:rsid w:val="002C30DC"/>
    <w:rsid w:val="002E205B"/>
    <w:rsid w:val="002E5001"/>
    <w:rsid w:val="00301DE5"/>
    <w:rsid w:val="00301E99"/>
    <w:rsid w:val="003423FC"/>
    <w:rsid w:val="00375619"/>
    <w:rsid w:val="003A2DB6"/>
    <w:rsid w:val="003B147F"/>
    <w:rsid w:val="003B2D67"/>
    <w:rsid w:val="003B4225"/>
    <w:rsid w:val="003B5097"/>
    <w:rsid w:val="003C0E0F"/>
    <w:rsid w:val="003C2519"/>
    <w:rsid w:val="00402D5B"/>
    <w:rsid w:val="00412B3F"/>
    <w:rsid w:val="0043647E"/>
    <w:rsid w:val="00457692"/>
    <w:rsid w:val="00457734"/>
    <w:rsid w:val="004640F1"/>
    <w:rsid w:val="004B01DF"/>
    <w:rsid w:val="004E0A89"/>
    <w:rsid w:val="004E284D"/>
    <w:rsid w:val="005156B1"/>
    <w:rsid w:val="0052799A"/>
    <w:rsid w:val="0055049D"/>
    <w:rsid w:val="00552DD9"/>
    <w:rsid w:val="00557286"/>
    <w:rsid w:val="00567C55"/>
    <w:rsid w:val="00582C66"/>
    <w:rsid w:val="005A7751"/>
    <w:rsid w:val="005B36A4"/>
    <w:rsid w:val="005E39ED"/>
    <w:rsid w:val="005F30FB"/>
    <w:rsid w:val="005F33D6"/>
    <w:rsid w:val="00610513"/>
    <w:rsid w:val="00613C16"/>
    <w:rsid w:val="0062342D"/>
    <w:rsid w:val="00631B27"/>
    <w:rsid w:val="00681939"/>
    <w:rsid w:val="00685F29"/>
    <w:rsid w:val="00695CB6"/>
    <w:rsid w:val="006A03E6"/>
    <w:rsid w:val="006A3011"/>
    <w:rsid w:val="006B464C"/>
    <w:rsid w:val="006E1EA9"/>
    <w:rsid w:val="006E30FD"/>
    <w:rsid w:val="006E5325"/>
    <w:rsid w:val="006F36E2"/>
    <w:rsid w:val="007161F2"/>
    <w:rsid w:val="00734B33"/>
    <w:rsid w:val="00740B68"/>
    <w:rsid w:val="00744E77"/>
    <w:rsid w:val="00744F54"/>
    <w:rsid w:val="00746261"/>
    <w:rsid w:val="007549A1"/>
    <w:rsid w:val="007667CB"/>
    <w:rsid w:val="00785098"/>
    <w:rsid w:val="007A25D8"/>
    <w:rsid w:val="007A36A5"/>
    <w:rsid w:val="007A6031"/>
    <w:rsid w:val="007B2132"/>
    <w:rsid w:val="007C1121"/>
    <w:rsid w:val="007C26AE"/>
    <w:rsid w:val="007C4669"/>
    <w:rsid w:val="007C6429"/>
    <w:rsid w:val="007E63F7"/>
    <w:rsid w:val="007F2F06"/>
    <w:rsid w:val="00825B4C"/>
    <w:rsid w:val="008273DE"/>
    <w:rsid w:val="00834E6C"/>
    <w:rsid w:val="0084208A"/>
    <w:rsid w:val="00861B7F"/>
    <w:rsid w:val="00893D34"/>
    <w:rsid w:val="008C7410"/>
    <w:rsid w:val="009347F5"/>
    <w:rsid w:val="009373BC"/>
    <w:rsid w:val="0096121B"/>
    <w:rsid w:val="00962799"/>
    <w:rsid w:val="00962BE4"/>
    <w:rsid w:val="009B008B"/>
    <w:rsid w:val="009B39DD"/>
    <w:rsid w:val="009C5662"/>
    <w:rsid w:val="009C578F"/>
    <w:rsid w:val="009D3B8D"/>
    <w:rsid w:val="009D3E9D"/>
    <w:rsid w:val="00A04159"/>
    <w:rsid w:val="00A50A6E"/>
    <w:rsid w:val="00A52E16"/>
    <w:rsid w:val="00A57725"/>
    <w:rsid w:val="00A6019C"/>
    <w:rsid w:val="00A70E3E"/>
    <w:rsid w:val="00A7490E"/>
    <w:rsid w:val="00A84832"/>
    <w:rsid w:val="00AA1DAF"/>
    <w:rsid w:val="00AA2962"/>
    <w:rsid w:val="00AA46CB"/>
    <w:rsid w:val="00AE7927"/>
    <w:rsid w:val="00AF06C5"/>
    <w:rsid w:val="00AF3676"/>
    <w:rsid w:val="00B12ADF"/>
    <w:rsid w:val="00B14155"/>
    <w:rsid w:val="00B330B1"/>
    <w:rsid w:val="00B45120"/>
    <w:rsid w:val="00B77D01"/>
    <w:rsid w:val="00B8037E"/>
    <w:rsid w:val="00B8083B"/>
    <w:rsid w:val="00B80D40"/>
    <w:rsid w:val="00B93793"/>
    <w:rsid w:val="00BB5F71"/>
    <w:rsid w:val="00BC27CE"/>
    <w:rsid w:val="00BC38C9"/>
    <w:rsid w:val="00BD387D"/>
    <w:rsid w:val="00BD4C9D"/>
    <w:rsid w:val="00BE0C5B"/>
    <w:rsid w:val="00BF0852"/>
    <w:rsid w:val="00C016AA"/>
    <w:rsid w:val="00C12171"/>
    <w:rsid w:val="00C251C2"/>
    <w:rsid w:val="00C5432E"/>
    <w:rsid w:val="00C54913"/>
    <w:rsid w:val="00C57BD1"/>
    <w:rsid w:val="00C83CE0"/>
    <w:rsid w:val="00CA27F6"/>
    <w:rsid w:val="00CC52AE"/>
    <w:rsid w:val="00CC6B1F"/>
    <w:rsid w:val="00CD32D7"/>
    <w:rsid w:val="00CD33BF"/>
    <w:rsid w:val="00CE27F7"/>
    <w:rsid w:val="00CE601C"/>
    <w:rsid w:val="00CF6842"/>
    <w:rsid w:val="00D00791"/>
    <w:rsid w:val="00D1375F"/>
    <w:rsid w:val="00D53BA0"/>
    <w:rsid w:val="00D80E28"/>
    <w:rsid w:val="00D901F9"/>
    <w:rsid w:val="00DA7234"/>
    <w:rsid w:val="00DD144F"/>
    <w:rsid w:val="00DF3B67"/>
    <w:rsid w:val="00E1794F"/>
    <w:rsid w:val="00E40F1C"/>
    <w:rsid w:val="00E42474"/>
    <w:rsid w:val="00E46575"/>
    <w:rsid w:val="00E50AE4"/>
    <w:rsid w:val="00E55E15"/>
    <w:rsid w:val="00E57F8E"/>
    <w:rsid w:val="00E64FA4"/>
    <w:rsid w:val="00E6551D"/>
    <w:rsid w:val="00E82CBE"/>
    <w:rsid w:val="00E8401B"/>
    <w:rsid w:val="00E96EF7"/>
    <w:rsid w:val="00EB24A3"/>
    <w:rsid w:val="00EC1366"/>
    <w:rsid w:val="00ED178D"/>
    <w:rsid w:val="00ED33C5"/>
    <w:rsid w:val="00EF5E9B"/>
    <w:rsid w:val="00F04AC8"/>
    <w:rsid w:val="00F161B3"/>
    <w:rsid w:val="00F45C64"/>
    <w:rsid w:val="00F47AD4"/>
    <w:rsid w:val="00F51860"/>
    <w:rsid w:val="00F70B22"/>
    <w:rsid w:val="00F739DC"/>
    <w:rsid w:val="00F85D9C"/>
    <w:rsid w:val="00F8727A"/>
    <w:rsid w:val="00F87C4F"/>
    <w:rsid w:val="00FB0794"/>
    <w:rsid w:val="00FE6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B36E4"/>
  <w15:chartTrackingRefBased/>
  <w15:docId w15:val="{89F648BD-6B86-44BE-8481-7CB8FD469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E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37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uthor-listitem">
    <w:name w:val="c-author-list__item"/>
    <w:basedOn w:val="Normal"/>
    <w:rsid w:val="00F45C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83CE0"/>
    <w:rPr>
      <w:color w:val="0000FF"/>
      <w:u w:val="single"/>
    </w:rPr>
  </w:style>
  <w:style w:type="character" w:styleId="FollowedHyperlink">
    <w:name w:val="FollowedHyperlink"/>
    <w:basedOn w:val="DefaultParagraphFont"/>
    <w:uiPriority w:val="99"/>
    <w:semiHidden/>
    <w:unhideWhenUsed/>
    <w:rsid w:val="000D67ED"/>
    <w:rPr>
      <w:color w:val="954F72" w:themeColor="followedHyperlink"/>
      <w:u w:val="single"/>
    </w:rPr>
  </w:style>
  <w:style w:type="character" w:customStyle="1" w:styleId="Heading1Char">
    <w:name w:val="Heading 1 Char"/>
    <w:basedOn w:val="DefaultParagraphFont"/>
    <w:link w:val="Heading1"/>
    <w:uiPriority w:val="9"/>
    <w:rsid w:val="00301E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379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03500">
      <w:bodyDiv w:val="1"/>
      <w:marLeft w:val="0"/>
      <w:marRight w:val="0"/>
      <w:marTop w:val="0"/>
      <w:marBottom w:val="0"/>
      <w:divBdr>
        <w:top w:val="none" w:sz="0" w:space="0" w:color="auto"/>
        <w:left w:val="none" w:sz="0" w:space="0" w:color="auto"/>
        <w:bottom w:val="none" w:sz="0" w:space="0" w:color="auto"/>
        <w:right w:val="none" w:sz="0" w:space="0" w:color="auto"/>
      </w:divBdr>
    </w:div>
    <w:div w:id="274487788">
      <w:bodyDiv w:val="1"/>
      <w:marLeft w:val="0"/>
      <w:marRight w:val="0"/>
      <w:marTop w:val="0"/>
      <w:marBottom w:val="0"/>
      <w:divBdr>
        <w:top w:val="none" w:sz="0" w:space="0" w:color="auto"/>
        <w:left w:val="none" w:sz="0" w:space="0" w:color="auto"/>
        <w:bottom w:val="none" w:sz="0" w:space="0" w:color="auto"/>
        <w:right w:val="none" w:sz="0" w:space="0" w:color="auto"/>
      </w:divBdr>
    </w:div>
    <w:div w:id="1445691313">
      <w:bodyDiv w:val="1"/>
      <w:marLeft w:val="0"/>
      <w:marRight w:val="0"/>
      <w:marTop w:val="0"/>
      <w:marBottom w:val="0"/>
      <w:divBdr>
        <w:top w:val="none" w:sz="0" w:space="0" w:color="auto"/>
        <w:left w:val="none" w:sz="0" w:space="0" w:color="auto"/>
        <w:bottom w:val="none" w:sz="0" w:space="0" w:color="auto"/>
        <w:right w:val="none" w:sz="0" w:space="0" w:color="auto"/>
      </w:divBdr>
    </w:div>
    <w:div w:id="1662729358">
      <w:bodyDiv w:val="1"/>
      <w:marLeft w:val="0"/>
      <w:marRight w:val="0"/>
      <w:marTop w:val="0"/>
      <w:marBottom w:val="0"/>
      <w:divBdr>
        <w:top w:val="none" w:sz="0" w:space="0" w:color="auto"/>
        <w:left w:val="none" w:sz="0" w:space="0" w:color="auto"/>
        <w:bottom w:val="none" w:sz="0" w:space="0" w:color="auto"/>
        <w:right w:val="none" w:sz="0" w:space="0" w:color="auto"/>
      </w:divBdr>
    </w:div>
    <w:div w:id="2077509365">
      <w:bodyDiv w:val="1"/>
      <w:marLeft w:val="0"/>
      <w:marRight w:val="0"/>
      <w:marTop w:val="0"/>
      <w:marBottom w:val="0"/>
      <w:divBdr>
        <w:top w:val="none" w:sz="0" w:space="0" w:color="auto"/>
        <w:left w:val="none" w:sz="0" w:space="0" w:color="auto"/>
        <w:bottom w:val="none" w:sz="0" w:space="0" w:color="auto"/>
        <w:right w:val="none" w:sz="0" w:space="0" w:color="auto"/>
      </w:divBdr>
    </w:div>
    <w:div w:id="213852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skillnet.ie/news/the-evolution-of-tech-in-ireland/" TargetMode="External"/><Relationship Id="rId13" Type="http://schemas.openxmlformats.org/officeDocument/2006/relationships/hyperlink" Target="https://www.gov.ie/en/publication/8994a-national-cyber-security-strategy/" TargetMode="External"/><Relationship Id="rId18" Type="http://schemas.openxmlformats.org/officeDocument/2006/relationships/hyperlink" Target="https://www.europarl.europa.eu/doceo/document/AFET-AD-691371_EN.pdf" TargetMode="External"/><Relationship Id="rId26" Type="http://schemas.openxmlformats.org/officeDocument/2006/relationships/hyperlink" Target="https://www.weforum.org/agenda/2016/05/who-are-the-cyberwar-superpowers" TargetMode="External"/><Relationship Id="rId3" Type="http://schemas.openxmlformats.org/officeDocument/2006/relationships/settings" Target="settings.xml"/><Relationship Id="rId21" Type="http://schemas.openxmlformats.org/officeDocument/2006/relationships/hyperlink" Target="https://www.theeconomyjournal.eu/texto-diario/mostrar/944255/cybersecurity-in-france" TargetMode="External"/><Relationship Id="rId7" Type="http://schemas.openxmlformats.org/officeDocument/2006/relationships/hyperlink" Target="https://www.ictskillnet.ie/training-programmes/" TargetMode="External"/><Relationship Id="rId12" Type="http://schemas.openxmlformats.org/officeDocument/2006/relationships/hyperlink" Target="https://helpcentre.tcglobal.com/hc/en-us/articles/360036551192-What-is-the-technological-landscape-of-the-country-" TargetMode="External"/><Relationship Id="rId17" Type="http://schemas.openxmlformats.org/officeDocument/2006/relationships/hyperlink" Target="https://www.ncsc.gov.ie/" TargetMode="External"/><Relationship Id="rId25" Type="http://schemas.openxmlformats.org/officeDocument/2006/relationships/hyperlink" Target="https://www.worlddata.info/europe/ireland/terrorism.php" TargetMode="External"/><Relationship Id="rId2" Type="http://schemas.openxmlformats.org/officeDocument/2006/relationships/styles" Target="styles.xml"/><Relationship Id="rId16" Type="http://schemas.openxmlformats.org/officeDocument/2006/relationships/hyperlink" Target="https://www.statista.com/statistics/377692/household-internet-access-in-ireland/" TargetMode="External"/><Relationship Id="rId20" Type="http://schemas.openxmlformats.org/officeDocument/2006/relationships/hyperlink" Target="https://www.gov.uk/government/publications/national-cyber-strategy-2022/national-cyber-security-strategy-202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javascript:;" TargetMode="External"/><Relationship Id="rId11" Type="http://schemas.openxmlformats.org/officeDocument/2006/relationships/hyperlink" Target="https://oxfordre.com/politics/view/10.1093/acrefore/9780190228637.001.0001/acrefore-9780190228637-e-505" TargetMode="External"/><Relationship Id="rId24" Type="http://schemas.openxmlformats.org/officeDocument/2006/relationships/hyperlink" Target="https://www.rte.ie/news/business/2021/0726/1237266-ireland-sees-biggest-rise-in-cybersecurity-attacks/" TargetMode="External"/><Relationship Id="rId5" Type="http://schemas.openxmlformats.org/officeDocument/2006/relationships/hyperlink" Target="javascript:;" TargetMode="External"/><Relationship Id="rId15" Type="http://schemas.openxmlformats.org/officeDocument/2006/relationships/hyperlink" Target="https://www.ons.gov.uk/businessindustryandtrade/itandinternetindustry/bulletins/internetusers/2020" TargetMode="External"/><Relationship Id="rId23" Type="http://schemas.openxmlformats.org/officeDocument/2006/relationships/hyperlink" Target="https://www.gov.ie/en/publication/1b0dc6-white-paper-on-defence/" TargetMode="External"/><Relationship Id="rId28" Type="http://schemas.openxmlformats.org/officeDocument/2006/relationships/hyperlink" Target="https://www.thejournal.ie/readme/iran-nuclear-5568180-Oct2021/" TargetMode="External"/><Relationship Id="rId10" Type="http://schemas.openxmlformats.org/officeDocument/2006/relationships/hyperlink" Target="https://www.smartmbs.ie/blog/why-is-ireland-the-smart-choice-for-technology-companies" TargetMode="External"/><Relationship Id="rId19" Type="http://schemas.openxmlformats.org/officeDocument/2006/relationships/hyperlink" Target="https://trumpwhitehouse.archives.gov/wp-content/uploads/2018/09/National-Cyber-Strategy.pdf" TargetMode="External"/><Relationship Id="rId4" Type="http://schemas.openxmlformats.org/officeDocument/2006/relationships/webSettings" Target="webSettings.xml"/><Relationship Id="rId9" Type="http://schemas.openxmlformats.org/officeDocument/2006/relationships/hyperlink" Target="https://www.smartmbs.ie/blog/why-is-ireland-the-smart-choice-for-technology-companies" TargetMode="External"/><Relationship Id="rId14" Type="http://schemas.openxmlformats.org/officeDocument/2006/relationships/hyperlink" Target="https://www.internetworldstats.com/emarketing.htm" TargetMode="External"/><Relationship Id="rId22" Type="http://schemas.openxmlformats.org/officeDocument/2006/relationships/hyperlink" Target="https://www.ncsc.gov.uk/section/information-for/individuals-families" TargetMode="External"/><Relationship Id="rId27" Type="http://schemas.openxmlformats.org/officeDocument/2006/relationships/hyperlink" Target="file:///C:\Users\sarah.jones\Downloads\IW-Kurzbericht_2022-Cyberwarfare-englisch.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2745</TotalTime>
  <Pages>12</Pages>
  <Words>3997</Words>
  <Characters>22789</Characters>
  <Application>Microsoft Office Word</Application>
  <DocSecurity>0</DocSecurity>
  <Lines>189</Lines>
  <Paragraphs>53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(Roberts, 2021) Opinion: Cyber piracy has hurt Ireland this year - but we can af</vt:lpstr>
    </vt:vector>
  </TitlesOfParts>
  <Company/>
  <LinksUpToDate>false</LinksUpToDate>
  <CharactersWithSpaces>26733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136</cp:revision>
  <dcterms:created xsi:type="dcterms:W3CDTF">2022-03-08T13:43:00Z</dcterms:created>
  <dcterms:modified xsi:type="dcterms:W3CDTF">2022-05-20T14:18:00Z</dcterms:modified>
</cp:coreProperties>
</file>