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47115" w14:textId="77777777" w:rsidR="00F567B1" w:rsidRDefault="00F567B1" w:rsidP="00F567B1">
      <w:pPr>
        <w:spacing w:line="360" w:lineRule="auto"/>
        <w:jc w:val="center"/>
        <w:rPr>
          <w:rFonts w:ascii="Times New Roman" w:eastAsia="Times New Roman" w:hAnsi="Times New Roman" w:cs="Times New Roman"/>
          <w:b/>
          <w:bCs/>
          <w:sz w:val="32"/>
          <w:szCs w:val="32"/>
        </w:rPr>
      </w:pPr>
    </w:p>
    <w:p w14:paraId="13CF9C2B" w14:textId="77777777" w:rsidR="00F567B1" w:rsidRDefault="00F567B1" w:rsidP="00F567B1">
      <w:pPr>
        <w:spacing w:line="360" w:lineRule="auto"/>
        <w:jc w:val="center"/>
        <w:rPr>
          <w:rFonts w:ascii="Times New Roman" w:eastAsia="Times New Roman" w:hAnsi="Times New Roman" w:cs="Times New Roman"/>
          <w:b/>
          <w:bCs/>
          <w:sz w:val="32"/>
          <w:szCs w:val="32"/>
        </w:rPr>
      </w:pPr>
    </w:p>
    <w:p w14:paraId="6EB43155" w14:textId="7662265B" w:rsidR="00373908" w:rsidRDefault="00373908" w:rsidP="00373908">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Claudia Georgiana Macarie</w:t>
      </w:r>
    </w:p>
    <w:p w14:paraId="294ADD94" w14:textId="1647E3AF" w:rsidR="00373908" w:rsidRDefault="00756128" w:rsidP="00373908">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ID:2030517</w:t>
      </w:r>
    </w:p>
    <w:p w14:paraId="41D91938" w14:textId="4CDB592B" w:rsidR="00F567B1" w:rsidRDefault="00F567B1" w:rsidP="00F567B1">
      <w:pPr>
        <w:spacing w:line="360" w:lineRule="auto"/>
        <w:jc w:val="center"/>
        <w:rPr>
          <w:rFonts w:ascii="Times New Roman" w:eastAsia="Times New Roman" w:hAnsi="Times New Roman" w:cs="Times New Roman"/>
          <w:b/>
          <w:bCs/>
          <w:sz w:val="32"/>
          <w:szCs w:val="32"/>
        </w:rPr>
      </w:pPr>
    </w:p>
    <w:p w14:paraId="3C561352" w14:textId="77777777" w:rsidR="00F567B1" w:rsidRDefault="00F567B1" w:rsidP="00F567B1">
      <w:pPr>
        <w:spacing w:line="360" w:lineRule="auto"/>
        <w:jc w:val="center"/>
        <w:rPr>
          <w:rFonts w:ascii="Times New Roman" w:eastAsia="Times New Roman" w:hAnsi="Times New Roman" w:cs="Times New Roman"/>
          <w:b/>
          <w:bCs/>
          <w:sz w:val="32"/>
          <w:szCs w:val="32"/>
        </w:rPr>
      </w:pPr>
    </w:p>
    <w:p w14:paraId="49115D45" w14:textId="77777777" w:rsidR="00F567B1" w:rsidRDefault="00F567B1" w:rsidP="00F567B1">
      <w:pPr>
        <w:spacing w:line="360" w:lineRule="auto"/>
        <w:jc w:val="center"/>
        <w:rPr>
          <w:rFonts w:ascii="Times New Roman" w:eastAsia="Times New Roman" w:hAnsi="Times New Roman" w:cs="Times New Roman"/>
          <w:b/>
          <w:bCs/>
          <w:sz w:val="32"/>
          <w:szCs w:val="32"/>
        </w:rPr>
      </w:pPr>
    </w:p>
    <w:p w14:paraId="76E1ACA2" w14:textId="77777777" w:rsidR="00F567B1" w:rsidRDefault="00F567B1" w:rsidP="00F567B1">
      <w:pPr>
        <w:spacing w:line="360" w:lineRule="auto"/>
        <w:jc w:val="center"/>
        <w:rPr>
          <w:rFonts w:ascii="Times New Roman" w:eastAsia="Times New Roman" w:hAnsi="Times New Roman" w:cs="Times New Roman"/>
          <w:b/>
          <w:bCs/>
          <w:sz w:val="32"/>
          <w:szCs w:val="32"/>
        </w:rPr>
      </w:pPr>
    </w:p>
    <w:p w14:paraId="00000001" w14:textId="3A33F8EF" w:rsidR="00816BB8" w:rsidRPr="00F567B1" w:rsidRDefault="00F567B1" w:rsidP="00F567B1">
      <w:pPr>
        <w:spacing w:line="360" w:lineRule="auto"/>
        <w:jc w:val="center"/>
        <w:rPr>
          <w:rFonts w:ascii="Times New Roman" w:eastAsia="Times New Roman" w:hAnsi="Times New Roman" w:cs="Times New Roman"/>
          <w:b/>
          <w:bCs/>
          <w:sz w:val="32"/>
          <w:szCs w:val="32"/>
        </w:rPr>
      </w:pPr>
      <w:r w:rsidRPr="00F567B1">
        <w:rPr>
          <w:rFonts w:ascii="Times New Roman" w:eastAsia="Times New Roman" w:hAnsi="Times New Roman" w:cs="Times New Roman"/>
          <w:b/>
          <w:bCs/>
          <w:sz w:val="32"/>
          <w:szCs w:val="32"/>
        </w:rPr>
        <w:t>UNLOCKING BUSINESS VALUE WITH AI (ARTIFICIAL INTELLIGENCE)</w:t>
      </w:r>
    </w:p>
    <w:p w14:paraId="00000002" w14:textId="77777777" w:rsidR="00816BB8" w:rsidRDefault="00816BB8">
      <w:pPr>
        <w:spacing w:line="360" w:lineRule="auto"/>
        <w:jc w:val="both"/>
        <w:rPr>
          <w:rFonts w:ascii="Times New Roman" w:eastAsia="Times New Roman" w:hAnsi="Times New Roman" w:cs="Times New Roman"/>
          <w:sz w:val="24"/>
          <w:szCs w:val="24"/>
        </w:rPr>
      </w:pPr>
    </w:p>
    <w:p w14:paraId="00000003" w14:textId="77777777" w:rsidR="00816BB8" w:rsidRDefault="00816BB8">
      <w:pPr>
        <w:spacing w:line="360" w:lineRule="auto"/>
        <w:jc w:val="both"/>
        <w:rPr>
          <w:rFonts w:ascii="Times New Roman" w:eastAsia="Times New Roman" w:hAnsi="Times New Roman" w:cs="Times New Roman"/>
          <w:sz w:val="24"/>
          <w:szCs w:val="24"/>
        </w:rPr>
      </w:pPr>
    </w:p>
    <w:p w14:paraId="00000004" w14:textId="77777777" w:rsidR="00816BB8" w:rsidRDefault="00816BB8">
      <w:pPr>
        <w:spacing w:line="360" w:lineRule="auto"/>
        <w:jc w:val="both"/>
        <w:rPr>
          <w:rFonts w:ascii="Times New Roman" w:eastAsia="Times New Roman" w:hAnsi="Times New Roman" w:cs="Times New Roman"/>
          <w:sz w:val="24"/>
          <w:szCs w:val="24"/>
        </w:rPr>
      </w:pPr>
    </w:p>
    <w:p w14:paraId="00000005" w14:textId="77777777" w:rsidR="00816BB8" w:rsidRDefault="00000000">
      <w:pPr>
        <w:pStyle w:val="Heading1"/>
      </w:pPr>
      <w:bookmarkStart w:id="0" w:name="_2pwa2uhwn1lc" w:colFirst="0" w:colLast="0"/>
      <w:bookmarkEnd w:id="0"/>
      <w:r>
        <w:br w:type="page"/>
      </w:r>
    </w:p>
    <w:bookmarkStart w:id="1" w:name="_f4bv81ut4syw" w:colFirst="0" w:colLast="0" w:displacedByCustomXml="next"/>
    <w:bookmarkEnd w:id="1" w:displacedByCustomXml="next"/>
    <w:sdt>
      <w:sdtPr>
        <w:rPr>
          <w:rFonts w:ascii="Arial" w:eastAsia="Arial" w:hAnsi="Arial" w:cs="Arial"/>
          <w:b/>
          <w:bCs/>
          <w:color w:val="auto"/>
          <w:sz w:val="36"/>
          <w:szCs w:val="36"/>
          <w:lang w:val="en-GB" w:eastAsia="en-IN"/>
        </w:rPr>
        <w:id w:val="959837501"/>
        <w:docPartObj>
          <w:docPartGallery w:val="Table of Contents"/>
          <w:docPartUnique/>
        </w:docPartObj>
      </w:sdtPr>
      <w:sdtEndPr>
        <w:rPr>
          <w:noProof/>
          <w:sz w:val="22"/>
          <w:szCs w:val="22"/>
        </w:rPr>
      </w:sdtEndPr>
      <w:sdtContent>
        <w:p w14:paraId="56D9E9BC" w14:textId="04506E0E" w:rsidR="00F567B1" w:rsidRPr="00F567B1" w:rsidRDefault="00F567B1" w:rsidP="00F567B1">
          <w:pPr>
            <w:pStyle w:val="TOCHeading"/>
            <w:spacing w:line="360" w:lineRule="auto"/>
            <w:jc w:val="center"/>
            <w:rPr>
              <w:rFonts w:ascii="Times New Roman" w:hAnsi="Times New Roman" w:cs="Times New Roman"/>
              <w:b/>
              <w:bCs/>
              <w:color w:val="000000" w:themeColor="text1"/>
              <w:sz w:val="28"/>
              <w:szCs w:val="28"/>
            </w:rPr>
          </w:pPr>
          <w:r w:rsidRPr="00F567B1">
            <w:rPr>
              <w:rFonts w:ascii="Times New Roman" w:hAnsi="Times New Roman" w:cs="Times New Roman"/>
              <w:b/>
              <w:bCs/>
              <w:color w:val="000000" w:themeColor="text1"/>
              <w:sz w:val="28"/>
              <w:szCs w:val="28"/>
            </w:rPr>
            <w:t>Table of Contents</w:t>
          </w:r>
        </w:p>
        <w:p w14:paraId="62E4F373" w14:textId="3289D7AE" w:rsidR="00F567B1" w:rsidRPr="00F567B1" w:rsidRDefault="00F567B1" w:rsidP="00F567B1">
          <w:pPr>
            <w:pStyle w:val="TOC1"/>
            <w:tabs>
              <w:tab w:val="right" w:leader="dot" w:pos="9019"/>
            </w:tabs>
            <w:spacing w:line="360" w:lineRule="auto"/>
            <w:rPr>
              <w:rFonts w:ascii="Times New Roman" w:hAnsi="Times New Roman" w:cs="Times New Roman"/>
              <w:noProof/>
              <w:color w:val="000000" w:themeColor="text1"/>
              <w:sz w:val="24"/>
              <w:szCs w:val="24"/>
            </w:rPr>
          </w:pPr>
          <w:r w:rsidRPr="00F567B1">
            <w:rPr>
              <w:rFonts w:ascii="Times New Roman" w:hAnsi="Times New Roman" w:cs="Times New Roman"/>
              <w:color w:val="000000" w:themeColor="text1"/>
              <w:sz w:val="24"/>
              <w:szCs w:val="24"/>
            </w:rPr>
            <w:fldChar w:fldCharType="begin"/>
          </w:r>
          <w:r w:rsidRPr="00F567B1">
            <w:rPr>
              <w:rFonts w:ascii="Times New Roman" w:hAnsi="Times New Roman" w:cs="Times New Roman"/>
              <w:color w:val="000000" w:themeColor="text1"/>
              <w:sz w:val="24"/>
              <w:szCs w:val="24"/>
            </w:rPr>
            <w:instrText xml:space="preserve"> TOC \o "1-3" \h \z \u </w:instrText>
          </w:r>
          <w:r w:rsidRPr="00F567B1">
            <w:rPr>
              <w:rFonts w:ascii="Times New Roman" w:hAnsi="Times New Roman" w:cs="Times New Roman"/>
              <w:color w:val="000000" w:themeColor="text1"/>
              <w:sz w:val="24"/>
              <w:szCs w:val="24"/>
            </w:rPr>
            <w:fldChar w:fldCharType="separate"/>
          </w:r>
          <w:hyperlink w:anchor="_Toc164203718" w:history="1">
            <w:r w:rsidRPr="00F567B1">
              <w:rPr>
                <w:rStyle w:val="Hyperlink"/>
                <w:rFonts w:ascii="Times New Roman" w:hAnsi="Times New Roman" w:cs="Times New Roman"/>
                <w:noProof/>
                <w:color w:val="000000" w:themeColor="text1"/>
                <w:sz w:val="24"/>
                <w:szCs w:val="24"/>
              </w:rPr>
              <w:t>Chapter 1: Introduction</w:t>
            </w:r>
            <w:r w:rsidRPr="00F567B1">
              <w:rPr>
                <w:rFonts w:ascii="Times New Roman" w:hAnsi="Times New Roman" w:cs="Times New Roman"/>
                <w:noProof/>
                <w:webHidden/>
                <w:color w:val="000000" w:themeColor="text1"/>
                <w:sz w:val="24"/>
                <w:szCs w:val="24"/>
              </w:rPr>
              <w:tab/>
            </w:r>
            <w:r w:rsidRPr="00F567B1">
              <w:rPr>
                <w:rFonts w:ascii="Times New Roman" w:hAnsi="Times New Roman" w:cs="Times New Roman"/>
                <w:noProof/>
                <w:webHidden/>
                <w:color w:val="000000" w:themeColor="text1"/>
                <w:sz w:val="24"/>
                <w:szCs w:val="24"/>
              </w:rPr>
              <w:fldChar w:fldCharType="begin"/>
            </w:r>
            <w:r w:rsidRPr="00F567B1">
              <w:rPr>
                <w:rFonts w:ascii="Times New Roman" w:hAnsi="Times New Roman" w:cs="Times New Roman"/>
                <w:noProof/>
                <w:webHidden/>
                <w:color w:val="000000" w:themeColor="text1"/>
                <w:sz w:val="24"/>
                <w:szCs w:val="24"/>
              </w:rPr>
              <w:instrText xml:space="preserve"> PAGEREF _Toc164203718 \h </w:instrText>
            </w:r>
            <w:r w:rsidRPr="00F567B1">
              <w:rPr>
                <w:rFonts w:ascii="Times New Roman" w:hAnsi="Times New Roman" w:cs="Times New Roman"/>
                <w:noProof/>
                <w:webHidden/>
                <w:color w:val="000000" w:themeColor="text1"/>
                <w:sz w:val="24"/>
                <w:szCs w:val="24"/>
              </w:rPr>
            </w:r>
            <w:r w:rsidRPr="00F567B1">
              <w:rPr>
                <w:rFonts w:ascii="Times New Roman" w:hAnsi="Times New Roman" w:cs="Times New Roman"/>
                <w:noProof/>
                <w:webHidden/>
                <w:color w:val="000000" w:themeColor="text1"/>
                <w:sz w:val="24"/>
                <w:szCs w:val="24"/>
              </w:rPr>
              <w:fldChar w:fldCharType="separate"/>
            </w:r>
            <w:r w:rsidRPr="00F567B1">
              <w:rPr>
                <w:rFonts w:ascii="Times New Roman" w:hAnsi="Times New Roman" w:cs="Times New Roman"/>
                <w:noProof/>
                <w:webHidden/>
                <w:color w:val="000000" w:themeColor="text1"/>
                <w:sz w:val="24"/>
                <w:szCs w:val="24"/>
              </w:rPr>
              <w:t>3</w:t>
            </w:r>
            <w:r w:rsidRPr="00F567B1">
              <w:rPr>
                <w:rFonts w:ascii="Times New Roman" w:hAnsi="Times New Roman" w:cs="Times New Roman"/>
                <w:noProof/>
                <w:webHidden/>
                <w:color w:val="000000" w:themeColor="text1"/>
                <w:sz w:val="24"/>
                <w:szCs w:val="24"/>
              </w:rPr>
              <w:fldChar w:fldCharType="end"/>
            </w:r>
          </w:hyperlink>
        </w:p>
        <w:p w14:paraId="045C713A" w14:textId="7190291A"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19" w:history="1">
            <w:r w:rsidR="00F567B1" w:rsidRPr="00F567B1">
              <w:rPr>
                <w:rStyle w:val="Hyperlink"/>
                <w:rFonts w:ascii="Times New Roman" w:hAnsi="Times New Roman" w:cs="Times New Roman"/>
                <w:noProof/>
                <w:color w:val="000000" w:themeColor="text1"/>
                <w:sz w:val="24"/>
                <w:szCs w:val="24"/>
              </w:rPr>
              <w:t>1.1 Introduction</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_Toc164203719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3</w:t>
            </w:r>
            <w:r w:rsidR="00F567B1" w:rsidRPr="00F567B1">
              <w:rPr>
                <w:rFonts w:ascii="Times New Roman" w:hAnsi="Times New Roman" w:cs="Times New Roman"/>
                <w:noProof/>
                <w:webHidden/>
                <w:color w:val="000000" w:themeColor="text1"/>
                <w:sz w:val="24"/>
                <w:szCs w:val="24"/>
              </w:rPr>
              <w:fldChar w:fldCharType="end"/>
            </w:r>
          </w:hyperlink>
        </w:p>
        <w:p w14:paraId="69706781" w14:textId="66E33DEF"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20" w:history="1">
            <w:r w:rsidR="00F567B1" w:rsidRPr="00F567B1">
              <w:rPr>
                <w:rStyle w:val="Hyperlink"/>
                <w:rFonts w:ascii="Times New Roman" w:hAnsi="Times New Roman" w:cs="Times New Roman"/>
                <w:noProof/>
                <w:color w:val="000000" w:themeColor="text1"/>
                <w:sz w:val="24"/>
                <w:szCs w:val="24"/>
              </w:rPr>
              <w:t>1.2 Background of the Study</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_Toc164203720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3</w:t>
            </w:r>
            <w:r w:rsidR="00F567B1" w:rsidRPr="00F567B1">
              <w:rPr>
                <w:rFonts w:ascii="Times New Roman" w:hAnsi="Times New Roman" w:cs="Times New Roman"/>
                <w:noProof/>
                <w:webHidden/>
                <w:color w:val="000000" w:themeColor="text1"/>
                <w:sz w:val="24"/>
                <w:szCs w:val="24"/>
              </w:rPr>
              <w:fldChar w:fldCharType="end"/>
            </w:r>
          </w:hyperlink>
        </w:p>
        <w:p w14:paraId="183FAADD" w14:textId="1887CD44"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21" w:history="1">
            <w:r w:rsidR="00F567B1" w:rsidRPr="00F567B1">
              <w:rPr>
                <w:rStyle w:val="Hyperlink"/>
                <w:rFonts w:ascii="Times New Roman" w:hAnsi="Times New Roman" w:cs="Times New Roman"/>
                <w:noProof/>
                <w:color w:val="000000" w:themeColor="text1"/>
                <w:sz w:val="24"/>
                <w:szCs w:val="24"/>
              </w:rPr>
              <w:t>1.3 Problem Statement</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_Toc164203721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3</w:t>
            </w:r>
            <w:r w:rsidR="00F567B1" w:rsidRPr="00F567B1">
              <w:rPr>
                <w:rFonts w:ascii="Times New Roman" w:hAnsi="Times New Roman" w:cs="Times New Roman"/>
                <w:noProof/>
                <w:webHidden/>
                <w:color w:val="000000" w:themeColor="text1"/>
                <w:sz w:val="24"/>
                <w:szCs w:val="24"/>
              </w:rPr>
              <w:fldChar w:fldCharType="end"/>
            </w:r>
          </w:hyperlink>
        </w:p>
        <w:p w14:paraId="5D8AA272" w14:textId="6FBC8C7C"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22" w:history="1">
            <w:r w:rsidR="00F567B1" w:rsidRPr="00F567B1">
              <w:rPr>
                <w:rStyle w:val="Hyperlink"/>
                <w:rFonts w:ascii="Times New Roman" w:hAnsi="Times New Roman" w:cs="Times New Roman"/>
                <w:noProof/>
                <w:color w:val="000000" w:themeColor="text1"/>
                <w:sz w:val="24"/>
                <w:szCs w:val="24"/>
              </w:rPr>
              <w:t>1.4 Aims, Objectives, Research Questions, Hypothesis, Propositions</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_Toc164203722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3</w:t>
            </w:r>
            <w:r w:rsidR="00F567B1" w:rsidRPr="00F567B1">
              <w:rPr>
                <w:rFonts w:ascii="Times New Roman" w:hAnsi="Times New Roman" w:cs="Times New Roman"/>
                <w:noProof/>
                <w:webHidden/>
                <w:color w:val="000000" w:themeColor="text1"/>
                <w:sz w:val="24"/>
                <w:szCs w:val="24"/>
              </w:rPr>
              <w:fldChar w:fldCharType="end"/>
            </w:r>
          </w:hyperlink>
        </w:p>
        <w:p w14:paraId="2A86D82A" w14:textId="443C855F"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23" w:history="1">
            <w:r w:rsidR="00F567B1" w:rsidRPr="00F567B1">
              <w:rPr>
                <w:rStyle w:val="Hyperlink"/>
                <w:rFonts w:ascii="Times New Roman" w:hAnsi="Times New Roman" w:cs="Times New Roman"/>
                <w:noProof/>
                <w:color w:val="000000" w:themeColor="text1"/>
                <w:sz w:val="24"/>
                <w:szCs w:val="24"/>
              </w:rPr>
              <w:t>1.5 Rationale/Importance of the Research</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_Toc164203723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4</w:t>
            </w:r>
            <w:r w:rsidR="00F567B1" w:rsidRPr="00F567B1">
              <w:rPr>
                <w:rFonts w:ascii="Times New Roman" w:hAnsi="Times New Roman" w:cs="Times New Roman"/>
                <w:noProof/>
                <w:webHidden/>
                <w:color w:val="000000" w:themeColor="text1"/>
                <w:sz w:val="24"/>
                <w:szCs w:val="24"/>
              </w:rPr>
              <w:fldChar w:fldCharType="end"/>
            </w:r>
          </w:hyperlink>
        </w:p>
        <w:p w14:paraId="121F9A8D" w14:textId="0414EA62"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24" w:history="1">
            <w:r w:rsidR="00F567B1" w:rsidRPr="00F567B1">
              <w:rPr>
                <w:rStyle w:val="Hyperlink"/>
                <w:rFonts w:ascii="Times New Roman" w:hAnsi="Times New Roman" w:cs="Times New Roman"/>
                <w:noProof/>
                <w:color w:val="000000" w:themeColor="text1"/>
                <w:sz w:val="24"/>
                <w:szCs w:val="24"/>
              </w:rPr>
              <w:t>1.6 Methodology</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_Toc164203724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4</w:t>
            </w:r>
            <w:r w:rsidR="00F567B1" w:rsidRPr="00F567B1">
              <w:rPr>
                <w:rFonts w:ascii="Times New Roman" w:hAnsi="Times New Roman" w:cs="Times New Roman"/>
                <w:noProof/>
                <w:webHidden/>
                <w:color w:val="000000" w:themeColor="text1"/>
                <w:sz w:val="24"/>
                <w:szCs w:val="24"/>
              </w:rPr>
              <w:fldChar w:fldCharType="end"/>
            </w:r>
          </w:hyperlink>
        </w:p>
        <w:p w14:paraId="6178DE26" w14:textId="4E519FA3"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25" w:history="1">
            <w:r w:rsidR="00F567B1" w:rsidRPr="00F567B1">
              <w:rPr>
                <w:rStyle w:val="Hyperlink"/>
                <w:rFonts w:ascii="Times New Roman" w:hAnsi="Times New Roman" w:cs="Times New Roman"/>
                <w:noProof/>
                <w:color w:val="000000" w:themeColor="text1"/>
                <w:sz w:val="24"/>
                <w:szCs w:val="24"/>
              </w:rPr>
              <w:t>1.7 Scope of the Study</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_Toc164203725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5</w:t>
            </w:r>
            <w:r w:rsidR="00F567B1" w:rsidRPr="00F567B1">
              <w:rPr>
                <w:rFonts w:ascii="Times New Roman" w:hAnsi="Times New Roman" w:cs="Times New Roman"/>
                <w:noProof/>
                <w:webHidden/>
                <w:color w:val="000000" w:themeColor="text1"/>
                <w:sz w:val="24"/>
                <w:szCs w:val="24"/>
              </w:rPr>
              <w:fldChar w:fldCharType="end"/>
            </w:r>
          </w:hyperlink>
        </w:p>
        <w:p w14:paraId="74EF4A38" w14:textId="6F7C2D20"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26" w:history="1">
            <w:r w:rsidR="00F567B1" w:rsidRPr="00F567B1">
              <w:rPr>
                <w:rStyle w:val="Hyperlink"/>
                <w:rFonts w:ascii="Times New Roman" w:hAnsi="Times New Roman" w:cs="Times New Roman"/>
                <w:noProof/>
                <w:color w:val="000000" w:themeColor="text1"/>
                <w:sz w:val="24"/>
                <w:szCs w:val="24"/>
              </w:rPr>
              <w:t>1.8 Structure of the Dissertation</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_Toc164203726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5</w:t>
            </w:r>
            <w:r w:rsidR="00F567B1" w:rsidRPr="00F567B1">
              <w:rPr>
                <w:rFonts w:ascii="Times New Roman" w:hAnsi="Times New Roman" w:cs="Times New Roman"/>
                <w:noProof/>
                <w:webHidden/>
                <w:color w:val="000000" w:themeColor="text1"/>
                <w:sz w:val="24"/>
                <w:szCs w:val="24"/>
              </w:rPr>
              <w:fldChar w:fldCharType="end"/>
            </w:r>
          </w:hyperlink>
        </w:p>
        <w:p w14:paraId="1AFF2E32" w14:textId="29978079"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27" w:history="1">
            <w:r w:rsidR="00F567B1" w:rsidRPr="00F567B1">
              <w:rPr>
                <w:rStyle w:val="Hyperlink"/>
                <w:rFonts w:ascii="Times New Roman" w:hAnsi="Times New Roman" w:cs="Times New Roman"/>
                <w:noProof/>
                <w:color w:val="000000" w:themeColor="text1"/>
                <w:sz w:val="24"/>
                <w:szCs w:val="24"/>
              </w:rPr>
              <w:t>1.9 Summary</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_Toc164203727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5</w:t>
            </w:r>
            <w:r w:rsidR="00F567B1" w:rsidRPr="00F567B1">
              <w:rPr>
                <w:rFonts w:ascii="Times New Roman" w:hAnsi="Times New Roman" w:cs="Times New Roman"/>
                <w:noProof/>
                <w:webHidden/>
                <w:color w:val="000000" w:themeColor="text1"/>
                <w:sz w:val="24"/>
                <w:szCs w:val="24"/>
              </w:rPr>
              <w:fldChar w:fldCharType="end"/>
            </w:r>
          </w:hyperlink>
        </w:p>
        <w:p w14:paraId="4A9C04B6" w14:textId="5CD1496C" w:rsidR="00F567B1" w:rsidRPr="00F567B1" w:rsidRDefault="00000000" w:rsidP="00F567B1">
          <w:pPr>
            <w:pStyle w:val="TOC1"/>
            <w:tabs>
              <w:tab w:val="right" w:leader="dot" w:pos="9019"/>
            </w:tabs>
            <w:spacing w:line="360" w:lineRule="auto"/>
            <w:rPr>
              <w:rFonts w:ascii="Times New Roman" w:hAnsi="Times New Roman" w:cs="Times New Roman"/>
              <w:noProof/>
              <w:color w:val="000000" w:themeColor="text1"/>
              <w:sz w:val="24"/>
              <w:szCs w:val="24"/>
            </w:rPr>
          </w:pPr>
          <w:hyperlink w:anchor="_Toc164203728" w:history="1">
            <w:r w:rsidR="00F567B1" w:rsidRPr="00F567B1">
              <w:rPr>
                <w:rStyle w:val="Hyperlink"/>
                <w:rFonts w:ascii="Times New Roman" w:hAnsi="Times New Roman" w:cs="Times New Roman"/>
                <w:noProof/>
                <w:color w:val="000000" w:themeColor="text1"/>
                <w:sz w:val="24"/>
                <w:szCs w:val="24"/>
              </w:rPr>
              <w:t>Chapter 2: Literature review</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_Toc164203728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6</w:t>
            </w:r>
            <w:r w:rsidR="00F567B1" w:rsidRPr="00F567B1">
              <w:rPr>
                <w:rFonts w:ascii="Times New Roman" w:hAnsi="Times New Roman" w:cs="Times New Roman"/>
                <w:noProof/>
                <w:webHidden/>
                <w:color w:val="000000" w:themeColor="text1"/>
                <w:sz w:val="24"/>
                <w:szCs w:val="24"/>
              </w:rPr>
              <w:fldChar w:fldCharType="end"/>
            </w:r>
          </w:hyperlink>
        </w:p>
        <w:p w14:paraId="5E6D9E12" w14:textId="1BFEA69F"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29" w:history="1">
            <w:r w:rsidR="00F567B1" w:rsidRPr="00F567B1">
              <w:rPr>
                <w:rStyle w:val="Hyperlink"/>
                <w:rFonts w:ascii="Times New Roman" w:hAnsi="Times New Roman" w:cs="Times New Roman"/>
                <w:noProof/>
                <w:color w:val="000000" w:themeColor="text1"/>
                <w:sz w:val="24"/>
                <w:szCs w:val="24"/>
              </w:rPr>
              <w:t>2.1 Introduction</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_Toc164203729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6</w:t>
            </w:r>
            <w:r w:rsidR="00F567B1" w:rsidRPr="00F567B1">
              <w:rPr>
                <w:rFonts w:ascii="Times New Roman" w:hAnsi="Times New Roman" w:cs="Times New Roman"/>
                <w:noProof/>
                <w:webHidden/>
                <w:color w:val="000000" w:themeColor="text1"/>
                <w:sz w:val="24"/>
                <w:szCs w:val="24"/>
              </w:rPr>
              <w:fldChar w:fldCharType="end"/>
            </w:r>
          </w:hyperlink>
        </w:p>
        <w:p w14:paraId="2E55FE38" w14:textId="6A964ADE"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30" w:history="1">
            <w:r w:rsidR="00F567B1" w:rsidRPr="00F567B1">
              <w:rPr>
                <w:rStyle w:val="Hyperlink"/>
                <w:rFonts w:ascii="Times New Roman" w:hAnsi="Times New Roman" w:cs="Times New Roman"/>
                <w:noProof/>
                <w:color w:val="000000" w:themeColor="text1"/>
                <w:sz w:val="24"/>
                <w:szCs w:val="24"/>
              </w:rPr>
              <w:t>2.2 Base Theory of the Sub-discipline/Different Background Aspects to the Concept</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_Toc164203730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6</w:t>
            </w:r>
            <w:r w:rsidR="00F567B1" w:rsidRPr="00F567B1">
              <w:rPr>
                <w:rFonts w:ascii="Times New Roman" w:hAnsi="Times New Roman" w:cs="Times New Roman"/>
                <w:noProof/>
                <w:webHidden/>
                <w:color w:val="000000" w:themeColor="text1"/>
                <w:sz w:val="24"/>
                <w:szCs w:val="24"/>
              </w:rPr>
              <w:fldChar w:fldCharType="end"/>
            </w:r>
          </w:hyperlink>
        </w:p>
        <w:p w14:paraId="3406707A" w14:textId="1365BB74"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31" w:history="1">
            <w:r w:rsidR="00F567B1" w:rsidRPr="00F567B1">
              <w:rPr>
                <w:rStyle w:val="Hyperlink"/>
                <w:rFonts w:ascii="Times New Roman" w:hAnsi="Times New Roman" w:cs="Times New Roman"/>
                <w:noProof/>
                <w:color w:val="000000" w:themeColor="text1"/>
                <w:sz w:val="24"/>
                <w:szCs w:val="24"/>
              </w:rPr>
              <w:t>2.3 Theoretical Frameworks/Models, and Related Research Issues</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_Toc164203731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7</w:t>
            </w:r>
            <w:r w:rsidR="00F567B1" w:rsidRPr="00F567B1">
              <w:rPr>
                <w:rFonts w:ascii="Times New Roman" w:hAnsi="Times New Roman" w:cs="Times New Roman"/>
                <w:noProof/>
                <w:webHidden/>
                <w:color w:val="000000" w:themeColor="text1"/>
                <w:sz w:val="24"/>
                <w:szCs w:val="24"/>
              </w:rPr>
              <w:fldChar w:fldCharType="end"/>
            </w:r>
          </w:hyperlink>
        </w:p>
        <w:p w14:paraId="7615D2C1" w14:textId="0B46B6FF"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32" w:history="1">
            <w:r w:rsidR="00F567B1" w:rsidRPr="00F567B1">
              <w:rPr>
                <w:rStyle w:val="Hyperlink"/>
                <w:rFonts w:ascii="Times New Roman" w:hAnsi="Times New Roman" w:cs="Times New Roman"/>
                <w:noProof/>
                <w:color w:val="000000" w:themeColor="text1"/>
                <w:sz w:val="24"/>
                <w:szCs w:val="24"/>
              </w:rPr>
              <w:t>2.4 Previous Studies and Lessons Learned</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_Toc164203732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7</w:t>
            </w:r>
            <w:r w:rsidR="00F567B1" w:rsidRPr="00F567B1">
              <w:rPr>
                <w:rFonts w:ascii="Times New Roman" w:hAnsi="Times New Roman" w:cs="Times New Roman"/>
                <w:noProof/>
                <w:webHidden/>
                <w:color w:val="000000" w:themeColor="text1"/>
                <w:sz w:val="24"/>
                <w:szCs w:val="24"/>
              </w:rPr>
              <w:fldChar w:fldCharType="end"/>
            </w:r>
          </w:hyperlink>
        </w:p>
        <w:p w14:paraId="3E433F88" w14:textId="41BAABE9"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33" w:history="1">
            <w:r w:rsidR="00F567B1" w:rsidRPr="00F567B1">
              <w:rPr>
                <w:rStyle w:val="Hyperlink"/>
                <w:rFonts w:ascii="Times New Roman" w:hAnsi="Times New Roman" w:cs="Times New Roman"/>
                <w:noProof/>
                <w:color w:val="000000" w:themeColor="text1"/>
                <w:sz w:val="24"/>
                <w:szCs w:val="24"/>
              </w:rPr>
              <w:t>2.5 Literature gap</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_Toc164203733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10</w:t>
            </w:r>
            <w:r w:rsidR="00F567B1" w:rsidRPr="00F567B1">
              <w:rPr>
                <w:rFonts w:ascii="Times New Roman" w:hAnsi="Times New Roman" w:cs="Times New Roman"/>
                <w:noProof/>
                <w:webHidden/>
                <w:color w:val="000000" w:themeColor="text1"/>
                <w:sz w:val="24"/>
                <w:szCs w:val="24"/>
              </w:rPr>
              <w:fldChar w:fldCharType="end"/>
            </w:r>
          </w:hyperlink>
        </w:p>
        <w:p w14:paraId="34E92357" w14:textId="19E64C84"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34" w:history="1">
            <w:r w:rsidR="00F567B1" w:rsidRPr="00F567B1">
              <w:rPr>
                <w:rStyle w:val="Hyperlink"/>
                <w:rFonts w:ascii="Times New Roman" w:hAnsi="Times New Roman" w:cs="Times New Roman"/>
                <w:noProof/>
                <w:color w:val="000000" w:themeColor="text1"/>
                <w:sz w:val="24"/>
                <w:szCs w:val="24"/>
              </w:rPr>
              <w:t>2.6 Summary</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_Toc164203734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11</w:t>
            </w:r>
            <w:r w:rsidR="00F567B1" w:rsidRPr="00F567B1">
              <w:rPr>
                <w:rFonts w:ascii="Times New Roman" w:hAnsi="Times New Roman" w:cs="Times New Roman"/>
                <w:noProof/>
                <w:webHidden/>
                <w:color w:val="000000" w:themeColor="text1"/>
                <w:sz w:val="24"/>
                <w:szCs w:val="24"/>
              </w:rPr>
              <w:fldChar w:fldCharType="end"/>
            </w:r>
          </w:hyperlink>
        </w:p>
        <w:p w14:paraId="6EFD9FC3" w14:textId="1656C79C" w:rsidR="00F567B1" w:rsidRPr="00F567B1" w:rsidRDefault="00000000" w:rsidP="00F567B1">
          <w:pPr>
            <w:pStyle w:val="TOC1"/>
            <w:tabs>
              <w:tab w:val="right" w:leader="dot" w:pos="9019"/>
            </w:tabs>
            <w:spacing w:line="360" w:lineRule="auto"/>
            <w:rPr>
              <w:rFonts w:ascii="Times New Roman" w:hAnsi="Times New Roman" w:cs="Times New Roman"/>
              <w:noProof/>
              <w:color w:val="000000" w:themeColor="text1"/>
              <w:sz w:val="24"/>
              <w:szCs w:val="24"/>
            </w:rPr>
          </w:pPr>
          <w:hyperlink w:anchor="_Toc164203735" w:history="1">
            <w:r w:rsidR="00F567B1" w:rsidRPr="00F567B1">
              <w:rPr>
                <w:rStyle w:val="Hyperlink"/>
                <w:rFonts w:ascii="Times New Roman" w:hAnsi="Times New Roman" w:cs="Times New Roman"/>
                <w:noProof/>
                <w:color w:val="000000" w:themeColor="text1"/>
                <w:sz w:val="24"/>
                <w:szCs w:val="24"/>
              </w:rPr>
              <w:t>Chapter 3: Research Methods &amp; Methodologies</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_Toc164203735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12</w:t>
            </w:r>
            <w:r w:rsidR="00F567B1" w:rsidRPr="00F567B1">
              <w:rPr>
                <w:rFonts w:ascii="Times New Roman" w:hAnsi="Times New Roman" w:cs="Times New Roman"/>
                <w:noProof/>
                <w:webHidden/>
                <w:color w:val="000000" w:themeColor="text1"/>
                <w:sz w:val="24"/>
                <w:szCs w:val="24"/>
              </w:rPr>
              <w:fldChar w:fldCharType="end"/>
            </w:r>
          </w:hyperlink>
        </w:p>
        <w:p w14:paraId="12E6EFE8" w14:textId="53C48779"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36" w:history="1">
            <w:r w:rsidR="00F567B1" w:rsidRPr="00F567B1">
              <w:rPr>
                <w:rStyle w:val="Hyperlink"/>
                <w:rFonts w:ascii="Times New Roman" w:hAnsi="Times New Roman" w:cs="Times New Roman"/>
                <w:noProof/>
                <w:color w:val="000000" w:themeColor="text1"/>
                <w:sz w:val="24"/>
                <w:szCs w:val="24"/>
              </w:rPr>
              <w:t>3.1 Introduction</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_Toc164203736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12</w:t>
            </w:r>
            <w:r w:rsidR="00F567B1" w:rsidRPr="00F567B1">
              <w:rPr>
                <w:rFonts w:ascii="Times New Roman" w:hAnsi="Times New Roman" w:cs="Times New Roman"/>
                <w:noProof/>
                <w:webHidden/>
                <w:color w:val="000000" w:themeColor="text1"/>
                <w:sz w:val="24"/>
                <w:szCs w:val="24"/>
              </w:rPr>
              <w:fldChar w:fldCharType="end"/>
            </w:r>
          </w:hyperlink>
        </w:p>
        <w:p w14:paraId="408E58B2" w14:textId="7A8C20C0"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37" w:history="1">
            <w:r w:rsidR="00F567B1" w:rsidRPr="00F567B1">
              <w:rPr>
                <w:rStyle w:val="Hyperlink"/>
                <w:rFonts w:ascii="Times New Roman" w:hAnsi="Times New Roman" w:cs="Times New Roman"/>
                <w:noProof/>
                <w:color w:val="000000" w:themeColor="text1"/>
                <w:sz w:val="24"/>
                <w:szCs w:val="24"/>
              </w:rPr>
              <w:t>3.2 Philosophical Position of the Research</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_Toc164203737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12</w:t>
            </w:r>
            <w:r w:rsidR="00F567B1" w:rsidRPr="00F567B1">
              <w:rPr>
                <w:rFonts w:ascii="Times New Roman" w:hAnsi="Times New Roman" w:cs="Times New Roman"/>
                <w:noProof/>
                <w:webHidden/>
                <w:color w:val="000000" w:themeColor="text1"/>
                <w:sz w:val="24"/>
                <w:szCs w:val="24"/>
              </w:rPr>
              <w:fldChar w:fldCharType="end"/>
            </w:r>
          </w:hyperlink>
        </w:p>
        <w:p w14:paraId="2FED6E18" w14:textId="4D05E0DE"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38" w:history="1">
            <w:r w:rsidR="00F567B1" w:rsidRPr="00F567B1">
              <w:rPr>
                <w:rStyle w:val="Hyperlink"/>
                <w:rFonts w:ascii="Times New Roman" w:hAnsi="Times New Roman" w:cs="Times New Roman"/>
                <w:noProof/>
                <w:color w:val="000000" w:themeColor="text1"/>
                <w:sz w:val="24"/>
                <w:szCs w:val="24"/>
              </w:rPr>
              <w:t>3.3 Paradigm Position of the Research</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_Toc164203738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12</w:t>
            </w:r>
            <w:r w:rsidR="00F567B1" w:rsidRPr="00F567B1">
              <w:rPr>
                <w:rFonts w:ascii="Times New Roman" w:hAnsi="Times New Roman" w:cs="Times New Roman"/>
                <w:noProof/>
                <w:webHidden/>
                <w:color w:val="000000" w:themeColor="text1"/>
                <w:sz w:val="24"/>
                <w:szCs w:val="24"/>
              </w:rPr>
              <w:fldChar w:fldCharType="end"/>
            </w:r>
          </w:hyperlink>
        </w:p>
        <w:p w14:paraId="42A568DC" w14:textId="3B04123F"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39" w:history="1">
            <w:r w:rsidR="00F567B1" w:rsidRPr="00F567B1">
              <w:rPr>
                <w:rStyle w:val="Hyperlink"/>
                <w:rFonts w:ascii="Times New Roman" w:hAnsi="Times New Roman" w:cs="Times New Roman"/>
                <w:noProof/>
                <w:color w:val="000000" w:themeColor="text1"/>
                <w:sz w:val="24"/>
                <w:szCs w:val="24"/>
              </w:rPr>
              <w:t>3.4 Research Approach</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_Toc164203739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12</w:t>
            </w:r>
            <w:r w:rsidR="00F567B1" w:rsidRPr="00F567B1">
              <w:rPr>
                <w:rFonts w:ascii="Times New Roman" w:hAnsi="Times New Roman" w:cs="Times New Roman"/>
                <w:noProof/>
                <w:webHidden/>
                <w:color w:val="000000" w:themeColor="text1"/>
                <w:sz w:val="24"/>
                <w:szCs w:val="24"/>
              </w:rPr>
              <w:fldChar w:fldCharType="end"/>
            </w:r>
          </w:hyperlink>
        </w:p>
        <w:p w14:paraId="5EB4871A" w14:textId="3F548464"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40" w:history="1">
            <w:r w:rsidR="00F567B1" w:rsidRPr="00F567B1">
              <w:rPr>
                <w:rStyle w:val="Hyperlink"/>
                <w:rFonts w:ascii="Times New Roman" w:hAnsi="Times New Roman" w:cs="Times New Roman"/>
                <w:noProof/>
                <w:color w:val="000000" w:themeColor="text1"/>
                <w:sz w:val="24"/>
                <w:szCs w:val="24"/>
              </w:rPr>
              <w:t>3.5 Methodological Stance</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_Toc164203740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13</w:t>
            </w:r>
            <w:r w:rsidR="00F567B1" w:rsidRPr="00F567B1">
              <w:rPr>
                <w:rFonts w:ascii="Times New Roman" w:hAnsi="Times New Roman" w:cs="Times New Roman"/>
                <w:noProof/>
                <w:webHidden/>
                <w:color w:val="000000" w:themeColor="text1"/>
                <w:sz w:val="24"/>
                <w:szCs w:val="24"/>
              </w:rPr>
              <w:fldChar w:fldCharType="end"/>
            </w:r>
          </w:hyperlink>
        </w:p>
        <w:p w14:paraId="4EAFDFB7" w14:textId="5B3E97FF"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41" w:history="1">
            <w:r w:rsidR="00F567B1" w:rsidRPr="00F567B1">
              <w:rPr>
                <w:rStyle w:val="Hyperlink"/>
                <w:rFonts w:ascii="Times New Roman" w:hAnsi="Times New Roman" w:cs="Times New Roman"/>
                <w:noProof/>
                <w:color w:val="000000" w:themeColor="text1"/>
                <w:sz w:val="24"/>
                <w:szCs w:val="24"/>
              </w:rPr>
              <w:t>3.6 Stance of the Research Strategy and Design</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_Toc164203741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13</w:t>
            </w:r>
            <w:r w:rsidR="00F567B1" w:rsidRPr="00F567B1">
              <w:rPr>
                <w:rFonts w:ascii="Times New Roman" w:hAnsi="Times New Roman" w:cs="Times New Roman"/>
                <w:noProof/>
                <w:webHidden/>
                <w:color w:val="000000" w:themeColor="text1"/>
                <w:sz w:val="24"/>
                <w:szCs w:val="24"/>
              </w:rPr>
              <w:fldChar w:fldCharType="end"/>
            </w:r>
          </w:hyperlink>
        </w:p>
        <w:p w14:paraId="4C263F34" w14:textId="1BE65682"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42" w:history="1">
            <w:r w:rsidR="00F567B1" w:rsidRPr="00F567B1">
              <w:rPr>
                <w:rStyle w:val="Hyperlink"/>
                <w:rFonts w:ascii="Times New Roman" w:hAnsi="Times New Roman" w:cs="Times New Roman"/>
                <w:noProof/>
                <w:color w:val="000000" w:themeColor="text1"/>
                <w:sz w:val="24"/>
                <w:szCs w:val="24"/>
              </w:rPr>
              <w:t>3.7 Research Sample and Population</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_Toc164203742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13</w:t>
            </w:r>
            <w:r w:rsidR="00F567B1" w:rsidRPr="00F567B1">
              <w:rPr>
                <w:rFonts w:ascii="Times New Roman" w:hAnsi="Times New Roman" w:cs="Times New Roman"/>
                <w:noProof/>
                <w:webHidden/>
                <w:color w:val="000000" w:themeColor="text1"/>
                <w:sz w:val="24"/>
                <w:szCs w:val="24"/>
              </w:rPr>
              <w:fldChar w:fldCharType="end"/>
            </w:r>
          </w:hyperlink>
        </w:p>
        <w:p w14:paraId="725391EB" w14:textId="3C6E7D4F"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43" w:history="1">
            <w:r w:rsidR="00F567B1" w:rsidRPr="00F567B1">
              <w:rPr>
                <w:rStyle w:val="Hyperlink"/>
                <w:rFonts w:ascii="Times New Roman" w:hAnsi="Times New Roman" w:cs="Times New Roman"/>
                <w:noProof/>
                <w:color w:val="000000" w:themeColor="text1"/>
                <w:sz w:val="24"/>
                <w:szCs w:val="24"/>
              </w:rPr>
              <w:t>3.8 Data Collection and Data Analysis Tools/Techniques</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_Toc164203743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13</w:t>
            </w:r>
            <w:r w:rsidR="00F567B1" w:rsidRPr="00F567B1">
              <w:rPr>
                <w:rFonts w:ascii="Times New Roman" w:hAnsi="Times New Roman" w:cs="Times New Roman"/>
                <w:noProof/>
                <w:webHidden/>
                <w:color w:val="000000" w:themeColor="text1"/>
                <w:sz w:val="24"/>
                <w:szCs w:val="24"/>
              </w:rPr>
              <w:fldChar w:fldCharType="end"/>
            </w:r>
          </w:hyperlink>
        </w:p>
        <w:p w14:paraId="0B11D105" w14:textId="618F86BA"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44" w:history="1">
            <w:r w:rsidR="00F567B1" w:rsidRPr="00F567B1">
              <w:rPr>
                <w:rStyle w:val="Hyperlink"/>
                <w:rFonts w:ascii="Times New Roman" w:hAnsi="Times New Roman" w:cs="Times New Roman"/>
                <w:noProof/>
                <w:color w:val="000000" w:themeColor="text1"/>
                <w:sz w:val="24"/>
                <w:szCs w:val="24"/>
              </w:rPr>
              <w:t>3.9 Ethical Consideration of the Research</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_Toc164203744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14</w:t>
            </w:r>
            <w:r w:rsidR="00F567B1" w:rsidRPr="00F567B1">
              <w:rPr>
                <w:rFonts w:ascii="Times New Roman" w:hAnsi="Times New Roman" w:cs="Times New Roman"/>
                <w:noProof/>
                <w:webHidden/>
                <w:color w:val="000000" w:themeColor="text1"/>
                <w:sz w:val="24"/>
                <w:szCs w:val="24"/>
              </w:rPr>
              <w:fldChar w:fldCharType="end"/>
            </w:r>
          </w:hyperlink>
        </w:p>
        <w:p w14:paraId="458C6EFA" w14:textId="5CD00A37"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45" w:history="1">
            <w:r w:rsidR="00F567B1" w:rsidRPr="00F567B1">
              <w:rPr>
                <w:rStyle w:val="Hyperlink"/>
                <w:rFonts w:ascii="Times New Roman" w:hAnsi="Times New Roman" w:cs="Times New Roman"/>
                <w:noProof/>
                <w:color w:val="000000" w:themeColor="text1"/>
                <w:sz w:val="24"/>
                <w:szCs w:val="24"/>
              </w:rPr>
              <w:t>3.10 Summary</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_Toc164203745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14</w:t>
            </w:r>
            <w:r w:rsidR="00F567B1" w:rsidRPr="00F567B1">
              <w:rPr>
                <w:rFonts w:ascii="Times New Roman" w:hAnsi="Times New Roman" w:cs="Times New Roman"/>
                <w:noProof/>
                <w:webHidden/>
                <w:color w:val="000000" w:themeColor="text1"/>
                <w:sz w:val="24"/>
                <w:szCs w:val="24"/>
              </w:rPr>
              <w:fldChar w:fldCharType="end"/>
            </w:r>
          </w:hyperlink>
        </w:p>
        <w:p w14:paraId="378A5592" w14:textId="22B4B22E" w:rsidR="00F567B1" w:rsidRPr="00F567B1" w:rsidRDefault="00000000" w:rsidP="00F567B1">
          <w:pPr>
            <w:pStyle w:val="TOC1"/>
            <w:tabs>
              <w:tab w:val="right" w:leader="dot" w:pos="9019"/>
            </w:tabs>
            <w:spacing w:line="360" w:lineRule="auto"/>
            <w:rPr>
              <w:rFonts w:ascii="Times New Roman" w:hAnsi="Times New Roman" w:cs="Times New Roman"/>
              <w:noProof/>
              <w:color w:val="000000" w:themeColor="text1"/>
              <w:sz w:val="24"/>
              <w:szCs w:val="24"/>
            </w:rPr>
          </w:pPr>
          <w:hyperlink w:anchor="_Toc164203746" w:history="1">
            <w:r w:rsidR="00F567B1" w:rsidRPr="00F567B1">
              <w:rPr>
                <w:rStyle w:val="Hyperlink"/>
                <w:rFonts w:ascii="Times New Roman" w:hAnsi="Times New Roman" w:cs="Times New Roman"/>
                <w:noProof/>
                <w:color w:val="000000" w:themeColor="text1"/>
                <w:sz w:val="24"/>
                <w:szCs w:val="24"/>
              </w:rPr>
              <w:t>Chapter 4: Data Analysis and Discussions</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_Toc164203746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14</w:t>
            </w:r>
            <w:r w:rsidR="00F567B1" w:rsidRPr="00F567B1">
              <w:rPr>
                <w:rFonts w:ascii="Times New Roman" w:hAnsi="Times New Roman" w:cs="Times New Roman"/>
                <w:noProof/>
                <w:webHidden/>
                <w:color w:val="000000" w:themeColor="text1"/>
                <w:sz w:val="24"/>
                <w:szCs w:val="24"/>
              </w:rPr>
              <w:fldChar w:fldCharType="end"/>
            </w:r>
          </w:hyperlink>
        </w:p>
        <w:p w14:paraId="51019954" w14:textId="34B98A90"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47" w:history="1">
            <w:r w:rsidR="00F567B1" w:rsidRPr="00F567B1">
              <w:rPr>
                <w:rStyle w:val="Hyperlink"/>
                <w:rFonts w:ascii="Times New Roman" w:hAnsi="Times New Roman" w:cs="Times New Roman"/>
                <w:noProof/>
                <w:color w:val="000000" w:themeColor="text1"/>
                <w:sz w:val="24"/>
                <w:szCs w:val="24"/>
              </w:rPr>
              <w:t>4.1 Introduction</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_Toc164203747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14</w:t>
            </w:r>
            <w:r w:rsidR="00F567B1" w:rsidRPr="00F567B1">
              <w:rPr>
                <w:rFonts w:ascii="Times New Roman" w:hAnsi="Times New Roman" w:cs="Times New Roman"/>
                <w:noProof/>
                <w:webHidden/>
                <w:color w:val="000000" w:themeColor="text1"/>
                <w:sz w:val="24"/>
                <w:szCs w:val="24"/>
              </w:rPr>
              <w:fldChar w:fldCharType="end"/>
            </w:r>
          </w:hyperlink>
        </w:p>
        <w:p w14:paraId="45641CCF" w14:textId="4885375F"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48" w:history="1">
            <w:r w:rsidR="00F567B1" w:rsidRPr="00F567B1">
              <w:rPr>
                <w:rStyle w:val="Hyperlink"/>
                <w:rFonts w:ascii="Times New Roman" w:hAnsi="Times New Roman" w:cs="Times New Roman"/>
                <w:noProof/>
                <w:color w:val="000000" w:themeColor="text1"/>
                <w:sz w:val="24"/>
                <w:szCs w:val="24"/>
              </w:rPr>
              <w:t>4.2 Analysis and Discussions of Findings</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_Toc164203748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15</w:t>
            </w:r>
            <w:r w:rsidR="00F567B1" w:rsidRPr="00F567B1">
              <w:rPr>
                <w:rFonts w:ascii="Times New Roman" w:hAnsi="Times New Roman" w:cs="Times New Roman"/>
                <w:noProof/>
                <w:webHidden/>
                <w:color w:val="000000" w:themeColor="text1"/>
                <w:sz w:val="24"/>
                <w:szCs w:val="24"/>
              </w:rPr>
              <w:fldChar w:fldCharType="end"/>
            </w:r>
          </w:hyperlink>
        </w:p>
        <w:p w14:paraId="2CB1FD41" w14:textId="5FAEF5DB"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49" w:history="1">
            <w:r w:rsidR="00F567B1" w:rsidRPr="00F567B1">
              <w:rPr>
                <w:rStyle w:val="Hyperlink"/>
                <w:rFonts w:ascii="Times New Roman" w:hAnsi="Times New Roman" w:cs="Times New Roman"/>
                <w:noProof/>
                <w:color w:val="000000" w:themeColor="text1"/>
                <w:sz w:val="24"/>
                <w:szCs w:val="24"/>
              </w:rPr>
              <w:t>4.3 Interpretation</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_Toc164203749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16</w:t>
            </w:r>
            <w:r w:rsidR="00F567B1" w:rsidRPr="00F567B1">
              <w:rPr>
                <w:rFonts w:ascii="Times New Roman" w:hAnsi="Times New Roman" w:cs="Times New Roman"/>
                <w:noProof/>
                <w:webHidden/>
                <w:color w:val="000000" w:themeColor="text1"/>
                <w:sz w:val="24"/>
                <w:szCs w:val="24"/>
              </w:rPr>
              <w:fldChar w:fldCharType="end"/>
            </w:r>
          </w:hyperlink>
        </w:p>
        <w:p w14:paraId="434D681A" w14:textId="23D32692"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50" w:history="1">
            <w:r w:rsidR="00F567B1" w:rsidRPr="00F567B1">
              <w:rPr>
                <w:rStyle w:val="Hyperlink"/>
                <w:rFonts w:ascii="Times New Roman" w:hAnsi="Times New Roman" w:cs="Times New Roman"/>
                <w:noProof/>
                <w:color w:val="000000" w:themeColor="text1"/>
                <w:sz w:val="24"/>
                <w:szCs w:val="24"/>
              </w:rPr>
              <w:t>4.4 Validity and reliability of the data</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_Toc164203750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17</w:t>
            </w:r>
            <w:r w:rsidR="00F567B1" w:rsidRPr="00F567B1">
              <w:rPr>
                <w:rFonts w:ascii="Times New Roman" w:hAnsi="Times New Roman" w:cs="Times New Roman"/>
                <w:noProof/>
                <w:webHidden/>
                <w:color w:val="000000" w:themeColor="text1"/>
                <w:sz w:val="24"/>
                <w:szCs w:val="24"/>
              </w:rPr>
              <w:fldChar w:fldCharType="end"/>
            </w:r>
          </w:hyperlink>
        </w:p>
        <w:p w14:paraId="0B9F7DD9" w14:textId="102A9387"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51" w:history="1">
            <w:r w:rsidR="00F567B1" w:rsidRPr="00F567B1">
              <w:rPr>
                <w:rStyle w:val="Hyperlink"/>
                <w:rFonts w:ascii="Times New Roman" w:hAnsi="Times New Roman" w:cs="Times New Roman"/>
                <w:noProof/>
                <w:color w:val="000000" w:themeColor="text1"/>
                <w:sz w:val="24"/>
                <w:szCs w:val="24"/>
              </w:rPr>
              <w:t>4.5 Conclusion</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_Toc164203751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18</w:t>
            </w:r>
            <w:r w:rsidR="00F567B1" w:rsidRPr="00F567B1">
              <w:rPr>
                <w:rFonts w:ascii="Times New Roman" w:hAnsi="Times New Roman" w:cs="Times New Roman"/>
                <w:noProof/>
                <w:webHidden/>
                <w:color w:val="000000" w:themeColor="text1"/>
                <w:sz w:val="24"/>
                <w:szCs w:val="24"/>
              </w:rPr>
              <w:fldChar w:fldCharType="end"/>
            </w:r>
          </w:hyperlink>
        </w:p>
        <w:p w14:paraId="00AB9D7E" w14:textId="74A46C95" w:rsidR="00F567B1" w:rsidRPr="00F567B1" w:rsidRDefault="00000000" w:rsidP="00F567B1">
          <w:pPr>
            <w:pStyle w:val="TOC1"/>
            <w:tabs>
              <w:tab w:val="right" w:leader="dot" w:pos="9019"/>
            </w:tabs>
            <w:spacing w:line="360" w:lineRule="auto"/>
            <w:rPr>
              <w:rFonts w:ascii="Times New Roman" w:hAnsi="Times New Roman" w:cs="Times New Roman"/>
              <w:noProof/>
              <w:color w:val="000000" w:themeColor="text1"/>
              <w:sz w:val="24"/>
              <w:szCs w:val="24"/>
            </w:rPr>
          </w:pPr>
          <w:hyperlink w:anchor="_Toc164203752" w:history="1">
            <w:r w:rsidR="00F567B1" w:rsidRPr="00F567B1">
              <w:rPr>
                <w:rStyle w:val="Hyperlink"/>
                <w:rFonts w:ascii="Times New Roman" w:hAnsi="Times New Roman" w:cs="Times New Roman"/>
                <w:noProof/>
                <w:color w:val="000000" w:themeColor="text1"/>
                <w:sz w:val="24"/>
                <w:szCs w:val="24"/>
              </w:rPr>
              <w:t>Chapter 5: Conclusions, Limitations &amp; Recommendations</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_Toc164203752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20</w:t>
            </w:r>
            <w:r w:rsidR="00F567B1" w:rsidRPr="00F567B1">
              <w:rPr>
                <w:rFonts w:ascii="Times New Roman" w:hAnsi="Times New Roman" w:cs="Times New Roman"/>
                <w:noProof/>
                <w:webHidden/>
                <w:color w:val="000000" w:themeColor="text1"/>
                <w:sz w:val="24"/>
                <w:szCs w:val="24"/>
              </w:rPr>
              <w:fldChar w:fldCharType="end"/>
            </w:r>
          </w:hyperlink>
        </w:p>
        <w:p w14:paraId="52C58BF7" w14:textId="4F2C29B5"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53" w:history="1">
            <w:r w:rsidR="00F567B1" w:rsidRPr="00F567B1">
              <w:rPr>
                <w:rStyle w:val="Hyperlink"/>
                <w:rFonts w:ascii="Times New Roman" w:hAnsi="Times New Roman" w:cs="Times New Roman"/>
                <w:noProof/>
                <w:color w:val="000000" w:themeColor="text1"/>
                <w:sz w:val="24"/>
                <w:szCs w:val="24"/>
              </w:rPr>
              <w:t>5.1 Introduction</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_Toc164203753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20</w:t>
            </w:r>
            <w:r w:rsidR="00F567B1" w:rsidRPr="00F567B1">
              <w:rPr>
                <w:rFonts w:ascii="Times New Roman" w:hAnsi="Times New Roman" w:cs="Times New Roman"/>
                <w:noProof/>
                <w:webHidden/>
                <w:color w:val="000000" w:themeColor="text1"/>
                <w:sz w:val="24"/>
                <w:szCs w:val="24"/>
              </w:rPr>
              <w:fldChar w:fldCharType="end"/>
            </w:r>
          </w:hyperlink>
        </w:p>
        <w:p w14:paraId="7F976E7A" w14:textId="6C216BFE"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54" w:history="1">
            <w:r w:rsidR="00F567B1" w:rsidRPr="00F567B1">
              <w:rPr>
                <w:rStyle w:val="Hyperlink"/>
                <w:rFonts w:ascii="Times New Roman" w:hAnsi="Times New Roman" w:cs="Times New Roman"/>
                <w:noProof/>
                <w:color w:val="000000" w:themeColor="text1"/>
                <w:sz w:val="24"/>
                <w:szCs w:val="24"/>
              </w:rPr>
              <w:t>5.2: Conclusions on Each Research Issue/Objective/Proposition</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_Toc164203754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20</w:t>
            </w:r>
            <w:r w:rsidR="00F567B1" w:rsidRPr="00F567B1">
              <w:rPr>
                <w:rFonts w:ascii="Times New Roman" w:hAnsi="Times New Roman" w:cs="Times New Roman"/>
                <w:noProof/>
                <w:webHidden/>
                <w:color w:val="000000" w:themeColor="text1"/>
                <w:sz w:val="24"/>
                <w:szCs w:val="24"/>
              </w:rPr>
              <w:fldChar w:fldCharType="end"/>
            </w:r>
          </w:hyperlink>
        </w:p>
        <w:p w14:paraId="6F762B43" w14:textId="614A7940"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55" w:history="1">
            <w:r w:rsidR="00F567B1" w:rsidRPr="00F567B1">
              <w:rPr>
                <w:rStyle w:val="Hyperlink"/>
                <w:rFonts w:ascii="Times New Roman" w:hAnsi="Times New Roman" w:cs="Times New Roman"/>
                <w:noProof/>
                <w:color w:val="000000" w:themeColor="text1"/>
                <w:sz w:val="24"/>
                <w:szCs w:val="24"/>
              </w:rPr>
              <w:t>5.3: Conclusions on the Research Problem</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_Toc164203755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20</w:t>
            </w:r>
            <w:r w:rsidR="00F567B1" w:rsidRPr="00F567B1">
              <w:rPr>
                <w:rFonts w:ascii="Times New Roman" w:hAnsi="Times New Roman" w:cs="Times New Roman"/>
                <w:noProof/>
                <w:webHidden/>
                <w:color w:val="000000" w:themeColor="text1"/>
                <w:sz w:val="24"/>
                <w:szCs w:val="24"/>
              </w:rPr>
              <w:fldChar w:fldCharType="end"/>
            </w:r>
          </w:hyperlink>
        </w:p>
        <w:p w14:paraId="2366ADBD" w14:textId="3A9C6A03"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56" w:history="1">
            <w:r w:rsidR="00F567B1" w:rsidRPr="00F567B1">
              <w:rPr>
                <w:rStyle w:val="Hyperlink"/>
                <w:rFonts w:ascii="Times New Roman" w:hAnsi="Times New Roman" w:cs="Times New Roman"/>
                <w:noProof/>
                <w:color w:val="000000" w:themeColor="text1"/>
                <w:sz w:val="24"/>
                <w:szCs w:val="24"/>
              </w:rPr>
              <w:t>5.4: Summary of the Research Findings and Outcomes</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_Toc164203756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20</w:t>
            </w:r>
            <w:r w:rsidR="00F567B1" w:rsidRPr="00F567B1">
              <w:rPr>
                <w:rFonts w:ascii="Times New Roman" w:hAnsi="Times New Roman" w:cs="Times New Roman"/>
                <w:noProof/>
                <w:webHidden/>
                <w:color w:val="000000" w:themeColor="text1"/>
                <w:sz w:val="24"/>
                <w:szCs w:val="24"/>
              </w:rPr>
              <w:fldChar w:fldCharType="end"/>
            </w:r>
          </w:hyperlink>
        </w:p>
        <w:p w14:paraId="35240400" w14:textId="0CCF3E0F"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57" w:history="1">
            <w:r w:rsidR="00F567B1" w:rsidRPr="00F567B1">
              <w:rPr>
                <w:rStyle w:val="Hyperlink"/>
                <w:rFonts w:ascii="Times New Roman" w:hAnsi="Times New Roman" w:cs="Times New Roman"/>
                <w:noProof/>
                <w:color w:val="000000" w:themeColor="text1"/>
                <w:sz w:val="24"/>
                <w:szCs w:val="24"/>
              </w:rPr>
              <w:t>5.5: Original Contribution of the Research</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_Toc164203757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20</w:t>
            </w:r>
            <w:r w:rsidR="00F567B1" w:rsidRPr="00F567B1">
              <w:rPr>
                <w:rFonts w:ascii="Times New Roman" w:hAnsi="Times New Roman" w:cs="Times New Roman"/>
                <w:noProof/>
                <w:webHidden/>
                <w:color w:val="000000" w:themeColor="text1"/>
                <w:sz w:val="24"/>
                <w:szCs w:val="24"/>
              </w:rPr>
              <w:fldChar w:fldCharType="end"/>
            </w:r>
          </w:hyperlink>
        </w:p>
        <w:p w14:paraId="41BA53C2" w14:textId="6961505D"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58" w:history="1">
            <w:r w:rsidR="00F567B1" w:rsidRPr="00F567B1">
              <w:rPr>
                <w:rStyle w:val="Hyperlink"/>
                <w:rFonts w:ascii="Times New Roman" w:hAnsi="Times New Roman" w:cs="Times New Roman"/>
                <w:noProof/>
                <w:color w:val="000000" w:themeColor="text1"/>
                <w:sz w:val="24"/>
                <w:szCs w:val="24"/>
              </w:rPr>
              <w:t>5.6: Limitations of the Research</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_Toc164203758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21</w:t>
            </w:r>
            <w:r w:rsidR="00F567B1" w:rsidRPr="00F567B1">
              <w:rPr>
                <w:rFonts w:ascii="Times New Roman" w:hAnsi="Times New Roman" w:cs="Times New Roman"/>
                <w:noProof/>
                <w:webHidden/>
                <w:color w:val="000000" w:themeColor="text1"/>
                <w:sz w:val="24"/>
                <w:szCs w:val="24"/>
              </w:rPr>
              <w:fldChar w:fldCharType="end"/>
            </w:r>
          </w:hyperlink>
        </w:p>
        <w:p w14:paraId="242C1890" w14:textId="6FEA1263"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59" w:history="1">
            <w:r w:rsidR="00F567B1" w:rsidRPr="00F567B1">
              <w:rPr>
                <w:rStyle w:val="Hyperlink"/>
                <w:rFonts w:ascii="Times New Roman" w:hAnsi="Times New Roman" w:cs="Times New Roman"/>
                <w:noProof/>
                <w:color w:val="000000" w:themeColor="text1"/>
                <w:sz w:val="24"/>
                <w:szCs w:val="24"/>
              </w:rPr>
              <w:t>5.7: Recommendations and future research</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_Toc164203759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21</w:t>
            </w:r>
            <w:r w:rsidR="00F567B1" w:rsidRPr="00F567B1">
              <w:rPr>
                <w:rFonts w:ascii="Times New Roman" w:hAnsi="Times New Roman" w:cs="Times New Roman"/>
                <w:noProof/>
                <w:webHidden/>
                <w:color w:val="000000" w:themeColor="text1"/>
                <w:sz w:val="24"/>
                <w:szCs w:val="24"/>
              </w:rPr>
              <w:fldChar w:fldCharType="end"/>
            </w:r>
          </w:hyperlink>
        </w:p>
        <w:p w14:paraId="4AB7130B" w14:textId="0DAD32F5" w:rsidR="00F567B1" w:rsidRPr="00F567B1" w:rsidRDefault="00000000" w:rsidP="00F567B1">
          <w:pPr>
            <w:pStyle w:val="TOC2"/>
            <w:tabs>
              <w:tab w:val="right" w:leader="dot" w:pos="9019"/>
            </w:tabs>
            <w:spacing w:line="360" w:lineRule="auto"/>
            <w:rPr>
              <w:rFonts w:ascii="Times New Roman" w:hAnsi="Times New Roman" w:cs="Times New Roman"/>
              <w:noProof/>
              <w:color w:val="000000" w:themeColor="text1"/>
              <w:sz w:val="24"/>
              <w:szCs w:val="24"/>
            </w:rPr>
          </w:pPr>
          <w:hyperlink w:anchor="_Toc164203760" w:history="1">
            <w:r w:rsidR="00F567B1" w:rsidRPr="00F567B1">
              <w:rPr>
                <w:rStyle w:val="Hyperlink"/>
                <w:rFonts w:ascii="Times New Roman" w:hAnsi="Times New Roman" w:cs="Times New Roman"/>
                <w:noProof/>
                <w:color w:val="000000" w:themeColor="text1"/>
                <w:sz w:val="24"/>
                <w:szCs w:val="24"/>
              </w:rPr>
              <w:t>5.8: Summary</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_Toc164203760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21</w:t>
            </w:r>
            <w:r w:rsidR="00F567B1" w:rsidRPr="00F567B1">
              <w:rPr>
                <w:rFonts w:ascii="Times New Roman" w:hAnsi="Times New Roman" w:cs="Times New Roman"/>
                <w:noProof/>
                <w:webHidden/>
                <w:color w:val="000000" w:themeColor="text1"/>
                <w:sz w:val="24"/>
                <w:szCs w:val="24"/>
              </w:rPr>
              <w:fldChar w:fldCharType="end"/>
            </w:r>
          </w:hyperlink>
        </w:p>
        <w:p w14:paraId="6C6278D1" w14:textId="3F892278" w:rsidR="00F567B1" w:rsidRPr="00F567B1" w:rsidRDefault="00000000" w:rsidP="00F567B1">
          <w:pPr>
            <w:pStyle w:val="TOC1"/>
            <w:tabs>
              <w:tab w:val="right" w:leader="dot" w:pos="9019"/>
            </w:tabs>
            <w:spacing w:line="360" w:lineRule="auto"/>
            <w:rPr>
              <w:rFonts w:ascii="Times New Roman" w:hAnsi="Times New Roman" w:cs="Times New Roman"/>
              <w:noProof/>
              <w:color w:val="000000" w:themeColor="text1"/>
              <w:sz w:val="24"/>
              <w:szCs w:val="24"/>
            </w:rPr>
          </w:pPr>
          <w:hyperlink w:anchor="_Toc164203761" w:history="1">
            <w:r w:rsidR="00F567B1" w:rsidRPr="00F567B1">
              <w:rPr>
                <w:rStyle w:val="Hyperlink"/>
                <w:rFonts w:ascii="Times New Roman" w:hAnsi="Times New Roman" w:cs="Times New Roman"/>
                <w:noProof/>
                <w:color w:val="000000" w:themeColor="text1"/>
                <w:sz w:val="24"/>
                <w:szCs w:val="24"/>
              </w:rPr>
              <w:t>References</w:t>
            </w:r>
            <w:r w:rsidR="00F567B1" w:rsidRPr="00F567B1">
              <w:rPr>
                <w:rFonts w:ascii="Times New Roman" w:hAnsi="Times New Roman" w:cs="Times New Roman"/>
                <w:noProof/>
                <w:webHidden/>
                <w:color w:val="000000" w:themeColor="text1"/>
                <w:sz w:val="24"/>
                <w:szCs w:val="24"/>
              </w:rPr>
              <w:tab/>
            </w:r>
            <w:r w:rsidR="00F567B1" w:rsidRPr="00F567B1">
              <w:rPr>
                <w:rFonts w:ascii="Times New Roman" w:hAnsi="Times New Roman" w:cs="Times New Roman"/>
                <w:noProof/>
                <w:webHidden/>
                <w:color w:val="000000" w:themeColor="text1"/>
                <w:sz w:val="24"/>
                <w:szCs w:val="24"/>
              </w:rPr>
              <w:fldChar w:fldCharType="begin"/>
            </w:r>
            <w:r w:rsidR="00F567B1" w:rsidRPr="00F567B1">
              <w:rPr>
                <w:rFonts w:ascii="Times New Roman" w:hAnsi="Times New Roman" w:cs="Times New Roman"/>
                <w:noProof/>
                <w:webHidden/>
                <w:color w:val="000000" w:themeColor="text1"/>
                <w:sz w:val="24"/>
                <w:szCs w:val="24"/>
              </w:rPr>
              <w:instrText xml:space="preserve"> PAGEREF _Toc164203761 \h </w:instrText>
            </w:r>
            <w:r w:rsidR="00F567B1" w:rsidRPr="00F567B1">
              <w:rPr>
                <w:rFonts w:ascii="Times New Roman" w:hAnsi="Times New Roman" w:cs="Times New Roman"/>
                <w:noProof/>
                <w:webHidden/>
                <w:color w:val="000000" w:themeColor="text1"/>
                <w:sz w:val="24"/>
                <w:szCs w:val="24"/>
              </w:rPr>
            </w:r>
            <w:r w:rsidR="00F567B1" w:rsidRPr="00F567B1">
              <w:rPr>
                <w:rFonts w:ascii="Times New Roman" w:hAnsi="Times New Roman" w:cs="Times New Roman"/>
                <w:noProof/>
                <w:webHidden/>
                <w:color w:val="000000" w:themeColor="text1"/>
                <w:sz w:val="24"/>
                <w:szCs w:val="24"/>
              </w:rPr>
              <w:fldChar w:fldCharType="separate"/>
            </w:r>
            <w:r w:rsidR="00F567B1" w:rsidRPr="00F567B1">
              <w:rPr>
                <w:rFonts w:ascii="Times New Roman" w:hAnsi="Times New Roman" w:cs="Times New Roman"/>
                <w:noProof/>
                <w:webHidden/>
                <w:color w:val="000000" w:themeColor="text1"/>
                <w:sz w:val="24"/>
                <w:szCs w:val="24"/>
              </w:rPr>
              <w:t>22</w:t>
            </w:r>
            <w:r w:rsidR="00F567B1" w:rsidRPr="00F567B1">
              <w:rPr>
                <w:rFonts w:ascii="Times New Roman" w:hAnsi="Times New Roman" w:cs="Times New Roman"/>
                <w:noProof/>
                <w:webHidden/>
                <w:color w:val="000000" w:themeColor="text1"/>
                <w:sz w:val="24"/>
                <w:szCs w:val="24"/>
              </w:rPr>
              <w:fldChar w:fldCharType="end"/>
            </w:r>
          </w:hyperlink>
        </w:p>
        <w:p w14:paraId="00E8B076" w14:textId="0AFC18CF" w:rsidR="00F567B1" w:rsidRDefault="00F567B1" w:rsidP="00F567B1">
          <w:pPr>
            <w:spacing w:line="360" w:lineRule="auto"/>
          </w:pPr>
          <w:r w:rsidRPr="00F567B1">
            <w:rPr>
              <w:rFonts w:ascii="Times New Roman" w:hAnsi="Times New Roman" w:cs="Times New Roman"/>
              <w:b/>
              <w:bCs/>
              <w:noProof/>
              <w:color w:val="000000" w:themeColor="text1"/>
              <w:sz w:val="24"/>
              <w:szCs w:val="24"/>
            </w:rPr>
            <w:fldChar w:fldCharType="end"/>
          </w:r>
        </w:p>
      </w:sdtContent>
    </w:sdt>
    <w:p w14:paraId="00000006" w14:textId="77777777" w:rsidR="00816BB8" w:rsidRDefault="00000000">
      <w:pPr>
        <w:pStyle w:val="Heading1"/>
      </w:pPr>
      <w:r>
        <w:br w:type="page"/>
      </w:r>
    </w:p>
    <w:p w14:paraId="00000007" w14:textId="77777777" w:rsidR="00816BB8" w:rsidRDefault="00000000">
      <w:pPr>
        <w:pStyle w:val="Heading1"/>
      </w:pPr>
      <w:bookmarkStart w:id="2" w:name="_gm6sssy718z2" w:colFirst="0" w:colLast="0"/>
      <w:bookmarkStart w:id="3" w:name="_Toc164203718"/>
      <w:bookmarkEnd w:id="2"/>
      <w:r>
        <w:t>Chapter 1: Introduction</w:t>
      </w:r>
      <w:bookmarkEnd w:id="3"/>
      <w:r>
        <w:t xml:space="preserve"> </w:t>
      </w:r>
    </w:p>
    <w:p w14:paraId="00000008" w14:textId="77777777" w:rsidR="00816BB8" w:rsidRDefault="00000000">
      <w:pPr>
        <w:pStyle w:val="Heading2"/>
      </w:pPr>
      <w:bookmarkStart w:id="4" w:name="_tmmo2sv6kvs8" w:colFirst="0" w:colLast="0"/>
      <w:bookmarkStart w:id="5" w:name="_Toc164203719"/>
      <w:bookmarkEnd w:id="4"/>
      <w:r>
        <w:t>1.1 Introduction</w:t>
      </w:r>
      <w:bookmarkEnd w:id="5"/>
    </w:p>
    <w:p w14:paraId="00000009"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has transformed company operations and decision-making. AI's capacity to mimic human cognition via algorithms and computers has the potential to uncover economic value across many sectors. This chapter introduces the issue and emphasises its importance in the global corporate landscape.</w:t>
      </w:r>
    </w:p>
    <w:p w14:paraId="0000000A" w14:textId="77777777" w:rsidR="00816BB8" w:rsidRDefault="00000000">
      <w:pPr>
        <w:pStyle w:val="Heading2"/>
      </w:pPr>
      <w:bookmarkStart w:id="6" w:name="_h0c3dd90w7op" w:colFirst="0" w:colLast="0"/>
      <w:bookmarkStart w:id="7" w:name="_Toc164203720"/>
      <w:bookmarkEnd w:id="6"/>
      <w:r>
        <w:t>1.2 Background of the Study</w:t>
      </w:r>
      <w:bookmarkEnd w:id="7"/>
    </w:p>
    <w:p w14:paraId="0000000B"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Efficiency, creativity, and competitiveness are needed in business. Thus, companies are increasingly using AI. Organisations worldwide are researching AI applications to improve decision-making, streamline processes, and optimise resource allocation. Businesses that want to stay ahead in today's fast-paced economy must understand the effects of AI (Camacho, 2024). </w:t>
      </w:r>
    </w:p>
    <w:p w14:paraId="0000000C" w14:textId="77777777" w:rsidR="00816BB8" w:rsidRDefault="00000000">
      <w:pPr>
        <w:pStyle w:val="Heading2"/>
      </w:pPr>
      <w:bookmarkStart w:id="8" w:name="_ngs90iwlvqog" w:colFirst="0" w:colLast="0"/>
      <w:bookmarkStart w:id="9" w:name="_Toc164203721"/>
      <w:bookmarkEnd w:id="8"/>
      <w:r>
        <w:t>1.3 Problem Statement</w:t>
      </w:r>
      <w:bookmarkEnd w:id="9"/>
    </w:p>
    <w:p w14:paraId="0000000D"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Companies may benefit from artificial intelligence (AI), but it presents several problems and concerns. Organisations regularly debate the efficacy of artificial intelligence (AI) in enhancing productivity, its ethical implications, and how to use AI to gain a competitive edge. Complex situations are sometimes hard to settle. These issues need extensive investigation and analysis to solve.</w:t>
      </w:r>
    </w:p>
    <w:p w14:paraId="0000000E" w14:textId="77777777" w:rsidR="00816BB8" w:rsidRDefault="00000000">
      <w:pPr>
        <w:pStyle w:val="Heading2"/>
      </w:pPr>
      <w:bookmarkStart w:id="10" w:name="_l2jj6te26e0d" w:colFirst="0" w:colLast="0"/>
      <w:bookmarkStart w:id="11" w:name="_Toc164203722"/>
      <w:bookmarkEnd w:id="10"/>
      <w:r>
        <w:t>1.4 Aims, Objectives, Research Questions, Hypothesis, Propositions</w:t>
      </w:r>
      <w:bookmarkEnd w:id="11"/>
    </w:p>
    <w:p w14:paraId="0000000F"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Aims:</w:t>
      </w:r>
    </w:p>
    <w:p w14:paraId="00000010"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aim of this research is to investigate the impact of AI on business value creation, productivity enhancement, and sustainable competitive advantage.</w:t>
      </w:r>
    </w:p>
    <w:p w14:paraId="00000011"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14:paraId="00000012" w14:textId="77777777" w:rsidR="00816BB8"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review existing literature on AI and its implications for business value creation.</w:t>
      </w:r>
    </w:p>
    <w:p w14:paraId="00000013" w14:textId="77777777" w:rsidR="00816BB8"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key factors influencing the successful implementation of AI in business contexts.</w:t>
      </w:r>
    </w:p>
    <w:p w14:paraId="00000014" w14:textId="77777777" w:rsidR="00816BB8"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the relationship between AI adoption and organizational performance.</w:t>
      </w:r>
    </w:p>
    <w:p w14:paraId="00000015" w14:textId="77777777" w:rsidR="00816BB8"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provide recommendations for businesses looking to maximize the benefits of AI.</w:t>
      </w:r>
    </w:p>
    <w:p w14:paraId="00000016"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Questions:</w:t>
      </w:r>
    </w:p>
    <w:p w14:paraId="00000017" w14:textId="77777777" w:rsidR="00816BB8"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current state of research on AI's impact on business value creation?</w:t>
      </w:r>
    </w:p>
    <w:p w14:paraId="00000018" w14:textId="77777777" w:rsidR="00816BB8"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key challenges and opportunities associated with AI adoption in business settings?</w:t>
      </w:r>
    </w:p>
    <w:p w14:paraId="00000019" w14:textId="77777777" w:rsidR="00816BB8"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does AI adoption influence organizational performance and competitive advantage?</w:t>
      </w:r>
    </w:p>
    <w:p w14:paraId="0000001A" w14:textId="77777777" w:rsidR="00816BB8"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strategies can businesses employ to optimize the benefits of AI?</w:t>
      </w:r>
    </w:p>
    <w:p w14:paraId="0000001B"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Hypothesis:</w:t>
      </w:r>
    </w:p>
    <w:p w14:paraId="0000001C"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Null Hypothesis (H0):</w:t>
      </w:r>
    </w:p>
    <w:p w14:paraId="0000001D"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 significant relationship between artificial intelligence adoption and business value creation.</w:t>
      </w:r>
    </w:p>
    <w:p w14:paraId="0000001E"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Alternative Hypothesis (H1):</w:t>
      </w:r>
    </w:p>
    <w:p w14:paraId="0000001F"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significant positive relationship between artificial intelligence adoption and business value creation.</w:t>
      </w:r>
    </w:p>
    <w:p w14:paraId="00000020"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hypotheses posit the existence or absence of a relationship between the adoption of artificial intelligence technologies and the creation of business value. The null hypothesis suggests that there is no meaningful association between AI adoption and business value, while the alternative hypothesis proposes that AI adoption leads to a positive impact on business value creation (Rae et al. 2024).</w:t>
      </w:r>
    </w:p>
    <w:p w14:paraId="00000021" w14:textId="77777777" w:rsidR="00816BB8" w:rsidRDefault="00000000">
      <w:pPr>
        <w:pStyle w:val="Heading2"/>
      </w:pPr>
      <w:bookmarkStart w:id="12" w:name="_9wl9kuvrw0af" w:colFirst="0" w:colLast="0"/>
      <w:bookmarkStart w:id="13" w:name="_Toc164203723"/>
      <w:bookmarkEnd w:id="12"/>
      <w:r>
        <w:t>1.5 Rationale/Importance of the Research</w:t>
      </w:r>
      <w:bookmarkEnd w:id="13"/>
    </w:p>
    <w:p w14:paraId="00000022"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benefit of this study is that it informs academics, corporations, and policymakers. This research examines how artificial intelligence affects company value, productivity, and competitive advantage to aid strategic decision-making and AI adoption innovation. In addition, the findings will spur AI adoption innovation.</w:t>
      </w:r>
    </w:p>
    <w:p w14:paraId="00000023" w14:textId="77777777" w:rsidR="00816BB8" w:rsidRDefault="00000000">
      <w:pPr>
        <w:pStyle w:val="Heading2"/>
      </w:pPr>
      <w:bookmarkStart w:id="14" w:name="_4i4rnc9te8ef" w:colFirst="0" w:colLast="0"/>
      <w:bookmarkStart w:id="15" w:name="_Toc164203724"/>
      <w:bookmarkEnd w:id="14"/>
      <w:r>
        <w:t>1.6 Methodology</w:t>
      </w:r>
      <w:bookmarkEnd w:id="15"/>
    </w:p>
    <w:p w14:paraId="00000024"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Sources:</w:t>
      </w:r>
      <w:r>
        <w:rPr>
          <w:rFonts w:ascii="Times New Roman" w:eastAsia="Times New Roman" w:hAnsi="Times New Roman" w:cs="Times New Roman"/>
          <w:sz w:val="24"/>
          <w:szCs w:val="24"/>
        </w:rPr>
        <w:t xml:space="preserve"> This study will rely on academic articles, conference papers, and industry reports on artificial intelligence and company value development. They will be the main sources for our inquiry. A comprehensive literature analysis will identify ten to fifteen high-quality publications on how artificial intelligence affects businesses' productivity, efficiency, and competitiveness. </w:t>
      </w:r>
    </w:p>
    <w:p w14:paraId="00000025"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Population and Sample:</w:t>
      </w:r>
      <w:r>
        <w:rPr>
          <w:rFonts w:ascii="Times New Roman" w:eastAsia="Times New Roman" w:hAnsi="Times New Roman" w:cs="Times New Roman"/>
          <w:sz w:val="24"/>
          <w:szCs w:val="24"/>
        </w:rPr>
        <w:t xml:space="preserve"> This section includes organisations in a number of sectors that use AI technology. These companies, especially those that fluctuate in size and operate in many locations, will be sampled. This will make the sample varied and representative of the population (Moro et al. 2023).</w:t>
      </w:r>
    </w:p>
    <w:p w14:paraId="00000026"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Literature Review: </w:t>
      </w:r>
      <w:r>
        <w:rPr>
          <w:rFonts w:ascii="Times New Roman" w:eastAsia="Times New Roman" w:hAnsi="Times New Roman" w:cs="Times New Roman"/>
          <w:sz w:val="24"/>
          <w:szCs w:val="24"/>
        </w:rPr>
        <w:t>This inquiry will largely include a detailed literature analysis of ten to fifteen articles on how artificial intelligence affects company value. The research objectives and goals will be considered while selecting these articles for the study.</w:t>
      </w:r>
    </w:p>
    <w:p w14:paraId="00000027"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Data Collection:</w:t>
      </w:r>
      <w:r>
        <w:rPr>
          <w:rFonts w:ascii="Times New Roman" w:eastAsia="Times New Roman" w:hAnsi="Times New Roman" w:cs="Times New Roman"/>
          <w:sz w:val="24"/>
          <w:szCs w:val="24"/>
        </w:rPr>
        <w:t xml:space="preserve"> Academic articles, industry reports, and case studies on artificial intelligence and organisation value will be examined. For information, this will be done.</w:t>
      </w:r>
    </w:p>
    <w:p w14:paraId="00000028"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Data Analysis: </w:t>
      </w:r>
      <w:r>
        <w:rPr>
          <w:rFonts w:ascii="Times New Roman" w:eastAsia="Times New Roman" w:hAnsi="Times New Roman" w:cs="Times New Roman"/>
          <w:sz w:val="24"/>
          <w:szCs w:val="24"/>
        </w:rPr>
        <w:t xml:space="preserve">Synthesising the chosen publications' conclusions is necessary for data analysis. It will also be crucial to uncover common themes, patterns, and insights about how artificial intelligence creates economic value. </w:t>
      </w:r>
    </w:p>
    <w:p w14:paraId="00000029" w14:textId="77777777" w:rsidR="00816BB8" w:rsidRDefault="00000000">
      <w:pPr>
        <w:pStyle w:val="Heading2"/>
      </w:pPr>
      <w:bookmarkStart w:id="16" w:name="_gvunu7v7jklr" w:colFirst="0" w:colLast="0"/>
      <w:bookmarkStart w:id="17" w:name="_Toc164203725"/>
      <w:bookmarkEnd w:id="16"/>
      <w:r>
        <w:t>1.7 Scope of the Study</w:t>
      </w:r>
      <w:bookmarkEnd w:id="17"/>
    </w:p>
    <w:p w14:paraId="0000002A"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scope of the study will focus on examining the impact of artificial intelligence (AI) on business value creation across various industries. It will explore how AI technologies such as machine learning, natural language processing, and predictive analytics are being utilized to enhance decision-making, operational efficiency, and innovation within organizations. The study will demarcate its boundaries by concentrating on AI applications in business settings, excluding other contexts such as healthcare or education. Additionally, it will consider both theoretical frameworks and empirical evidence to provide a comprehensive analysis of the subject matter within the designated scope (Upadhyay et al. 2023).</w:t>
      </w:r>
    </w:p>
    <w:p w14:paraId="0000002B" w14:textId="77777777" w:rsidR="00816BB8" w:rsidRDefault="00000000">
      <w:pPr>
        <w:pStyle w:val="Heading2"/>
      </w:pPr>
      <w:bookmarkStart w:id="18" w:name="_irhstqazu68r" w:colFirst="0" w:colLast="0"/>
      <w:bookmarkStart w:id="19" w:name="_Toc164203726"/>
      <w:bookmarkEnd w:id="18"/>
      <w:r>
        <w:t>1.8 Structure of the Dissertation</w:t>
      </w:r>
      <w:bookmarkEnd w:id="19"/>
    </w:p>
    <w:p w14:paraId="0000002C"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dissertation will include 5 key chapters: introduction, literature review, research techniques and methodology, data analysis and discussions, and conclusion, limits, and suggestions. The introduction will describe the study's surroundings and aims. In the Review of Literature, it will examine relevant contemporary literature. Strategies, designs, and procedures will be revealed in research methodology. The "Data Analysis and Discussions." section will give findings and interpretations. Finally, the "Conclusion, Limitation, and Recommendations" chapter will summarise the key findings, explain study limitations, and suggest further research. This methodical structure ensures a clear and cohesive research presentation (</w:t>
      </w:r>
      <w:proofErr w:type="spellStart"/>
      <w:r>
        <w:rPr>
          <w:rFonts w:ascii="Times New Roman" w:eastAsia="Times New Roman" w:hAnsi="Times New Roman" w:cs="Times New Roman"/>
          <w:sz w:val="24"/>
          <w:szCs w:val="24"/>
        </w:rPr>
        <w:t>Minghai</w:t>
      </w:r>
      <w:proofErr w:type="spellEnd"/>
      <w:r>
        <w:rPr>
          <w:rFonts w:ascii="Times New Roman" w:eastAsia="Times New Roman" w:hAnsi="Times New Roman" w:cs="Times New Roman"/>
          <w:sz w:val="24"/>
          <w:szCs w:val="24"/>
        </w:rPr>
        <w:t xml:space="preserve"> et al. 2023).</w:t>
      </w:r>
    </w:p>
    <w:p w14:paraId="0000002D" w14:textId="77777777" w:rsidR="00816BB8" w:rsidRDefault="00000000">
      <w:pPr>
        <w:pStyle w:val="Heading2"/>
      </w:pPr>
      <w:bookmarkStart w:id="20" w:name="_2n3l63s7o1ee" w:colFirst="0" w:colLast="0"/>
      <w:bookmarkStart w:id="21" w:name="_Toc164203727"/>
      <w:bookmarkEnd w:id="20"/>
      <w:r>
        <w:t>1.9 Summary</w:t>
      </w:r>
      <w:bookmarkEnd w:id="21"/>
      <w:r>
        <w:t xml:space="preserve"> </w:t>
      </w:r>
    </w:p>
    <w:p w14:paraId="0000002E"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provides an introduction to the study of artificial intelligence's impact on commercial value. It also describes the project's rationale, goals, objectives, research questions, and methodology. It emphasises the need of understanding how artificial intelligence improves organisational efficiency and gives a competitive advantage, setting the stage for the dissertation's subsequent chapters.</w:t>
      </w:r>
    </w:p>
    <w:p w14:paraId="0000002F" w14:textId="77777777" w:rsidR="00816BB8" w:rsidRDefault="00000000">
      <w:pPr>
        <w:pStyle w:val="Heading1"/>
      </w:pPr>
      <w:bookmarkStart w:id="22" w:name="_sf46rzj31vqn" w:colFirst="0" w:colLast="0"/>
      <w:bookmarkStart w:id="23" w:name="_Toc164203728"/>
      <w:bookmarkEnd w:id="22"/>
      <w:r>
        <w:t>Chapter 2: Literature review</w:t>
      </w:r>
      <w:bookmarkEnd w:id="23"/>
    </w:p>
    <w:p w14:paraId="00000030" w14:textId="77777777" w:rsidR="00816BB8" w:rsidRDefault="00000000">
      <w:pPr>
        <w:pStyle w:val="Heading2"/>
      </w:pPr>
      <w:bookmarkStart w:id="24" w:name="_ljp303hc72db" w:colFirst="0" w:colLast="0"/>
      <w:bookmarkStart w:id="25" w:name="_Toc164203729"/>
      <w:bookmarkEnd w:id="24"/>
      <w:r>
        <w:t>2.1 Introduction</w:t>
      </w:r>
      <w:bookmarkEnd w:id="25"/>
    </w:p>
    <w:p w14:paraId="00000031"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Corporations are increasingly using artificial intelligence (AI). This has created several chances to improve decision-making, operational efficiency, and consumer experiences. The purpose of this literature review is to examine the many business AI applications. More specifically, the research will examine how AI-driven solutions may improve operations, create income, and spur innovation across several sectors. This chapter explains artificial intelligence's revolutionary potential to improve the business environment. We shall synthesise ideas from 10 publications to attain this purpose.</w:t>
      </w:r>
    </w:p>
    <w:p w14:paraId="00000032" w14:textId="77777777" w:rsidR="00816BB8" w:rsidRDefault="00000000">
      <w:pPr>
        <w:pStyle w:val="Heading2"/>
      </w:pPr>
      <w:bookmarkStart w:id="26" w:name="_yf5lpti0nco3" w:colFirst="0" w:colLast="0"/>
      <w:bookmarkStart w:id="27" w:name="_Toc164203730"/>
      <w:bookmarkEnd w:id="26"/>
      <w:r>
        <w:t>2.2 Base Theory of the Sub-discipline/Different Background Aspects to the Concept</w:t>
      </w:r>
      <w:bookmarkEnd w:id="27"/>
    </w:p>
    <w:p w14:paraId="00000033"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sub-discipline artificial intelligence (AI) is built on a variety of core principles and concepts that have grown throughout time. At its core, artificial intelligence (AI) involves creating computer systems that can do human-like activities (</w:t>
      </w:r>
      <w:proofErr w:type="spellStart"/>
      <w:r>
        <w:rPr>
          <w:rFonts w:ascii="Times New Roman" w:eastAsia="Times New Roman" w:hAnsi="Times New Roman" w:cs="Times New Roman"/>
          <w:sz w:val="24"/>
          <w:szCs w:val="24"/>
        </w:rPr>
        <w:t>Sivarethinamohan</w:t>
      </w:r>
      <w:proofErr w:type="spellEnd"/>
      <w:r>
        <w:rPr>
          <w:rFonts w:ascii="Times New Roman" w:eastAsia="Times New Roman" w:hAnsi="Times New Roman" w:cs="Times New Roman"/>
          <w:sz w:val="24"/>
          <w:szCs w:val="24"/>
        </w:rPr>
        <w:t xml:space="preserve"> et al. 2022). The conceptual framework of artificial intelligence incorporates several organisational challenges, including the following:</w:t>
      </w:r>
    </w:p>
    <w:p w14:paraId="00000034"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Cognitive computing:</w:t>
      </w:r>
      <w:r>
        <w:rPr>
          <w:rFonts w:ascii="Times New Roman" w:eastAsia="Times New Roman" w:hAnsi="Times New Roman" w:cs="Times New Roman"/>
          <w:sz w:val="24"/>
          <w:szCs w:val="24"/>
        </w:rPr>
        <w:t xml:space="preserve"> A major aspect of artificial intelligence, cognitive computing creates computers that mimic human thought processes. This aim requires grasping, reasoning, and gaining knowledge from data like human cognition.</w:t>
      </w:r>
    </w:p>
    <w:p w14:paraId="00000035"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Machine Learning:</w:t>
      </w:r>
      <w:r>
        <w:rPr>
          <w:rFonts w:ascii="Times New Roman" w:eastAsia="Times New Roman" w:hAnsi="Times New Roman" w:cs="Times New Roman"/>
          <w:sz w:val="24"/>
          <w:szCs w:val="24"/>
        </w:rPr>
        <w:t xml:space="preserve"> Algorithms and statistical models allow computers to learn from data and generate predictions without being explicitly programmed. Models and algorithms are built in machine learning. To grow and adapt over time, artificial intelligence needs this trait.</w:t>
      </w:r>
    </w:p>
    <w:p w14:paraId="00000036"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Natural Language Processing (NLP):</w:t>
      </w:r>
      <w:r>
        <w:rPr>
          <w:rFonts w:ascii="Times New Roman" w:eastAsia="Times New Roman" w:hAnsi="Times New Roman" w:cs="Times New Roman"/>
          <w:sz w:val="24"/>
          <w:szCs w:val="24"/>
        </w:rPr>
        <w:t xml:space="preserve"> Natural Language Processing (NLP), another fundamental component of artificial intelligence, helps computers understand, interpret, and synthesise human language. NLP means "natural language." This area includes voice recognition, language translation, and sentiment analysis. All of these actions are important in business (</w:t>
      </w:r>
      <w:proofErr w:type="spellStart"/>
      <w:r>
        <w:rPr>
          <w:rFonts w:ascii="Times New Roman" w:eastAsia="Times New Roman" w:hAnsi="Times New Roman" w:cs="Times New Roman"/>
          <w:sz w:val="24"/>
          <w:szCs w:val="24"/>
        </w:rPr>
        <w:t>Shanehsazzadeh</w:t>
      </w:r>
      <w:proofErr w:type="spellEnd"/>
      <w:r>
        <w:rPr>
          <w:rFonts w:ascii="Times New Roman" w:eastAsia="Times New Roman" w:hAnsi="Times New Roman" w:cs="Times New Roman"/>
          <w:sz w:val="24"/>
          <w:szCs w:val="24"/>
        </w:rPr>
        <w:t xml:space="preserve"> et al. 2023).</w:t>
      </w:r>
    </w:p>
    <w:p w14:paraId="00000037"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Deep Learning:</w:t>
      </w:r>
      <w:r>
        <w:rPr>
          <w:rFonts w:ascii="Times New Roman" w:eastAsia="Times New Roman" w:hAnsi="Times New Roman" w:cs="Times New Roman"/>
          <w:sz w:val="24"/>
          <w:szCs w:val="24"/>
        </w:rPr>
        <w:t xml:space="preserve"> Deep learning uses artificial neural networks to analyse and comprehend complicated data. The term "deep learning" applies here. This component of artificial intelligence may improve picture identification, pattern recognition, and natural language interpretation.</w:t>
      </w:r>
    </w:p>
    <w:p w14:paraId="00000038"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Ethical and Social Implications: </w:t>
      </w:r>
      <w:r>
        <w:rPr>
          <w:rFonts w:ascii="Times New Roman" w:eastAsia="Times New Roman" w:hAnsi="Times New Roman" w:cs="Times New Roman"/>
          <w:sz w:val="24"/>
          <w:szCs w:val="24"/>
        </w:rPr>
        <w:t>Consider the moral and societal repercussions. Additionally, corporate AI brings ethical and cultural challenges. AI's effects on society, employment displacement, algorithmic discrimination, data privacy, and automation have been raised. Artificial intelligence must be utilised responsibly by understanding and addressing these issues (Shae and Tsai, 2021).</w:t>
      </w:r>
    </w:p>
    <w:p w14:paraId="00000039" w14:textId="77777777" w:rsidR="00816BB8" w:rsidRDefault="00000000">
      <w:pPr>
        <w:pStyle w:val="Heading2"/>
      </w:pPr>
      <w:bookmarkStart w:id="28" w:name="_rpb7628mpnwb" w:colFirst="0" w:colLast="0"/>
      <w:bookmarkStart w:id="29" w:name="_Toc164203731"/>
      <w:bookmarkEnd w:id="28"/>
      <w:r>
        <w:t>2.3 Theoretical Frameworks/Models, and Related Research Issues</w:t>
      </w:r>
      <w:bookmarkEnd w:id="29"/>
    </w:p>
    <w:p w14:paraId="0000003A"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theoretical frameworks and models that provide insights into how artificial intelligence affects an organization's performance illuminate the relationship between AI implementation and company value. The following models and frameworks are crucial:</w:t>
      </w:r>
    </w:p>
    <w:p w14:paraId="0000003B"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Technology Acceptance Model (TAM):</w:t>
      </w:r>
      <w:r>
        <w:rPr>
          <w:rFonts w:ascii="Times New Roman" w:eastAsia="Times New Roman" w:hAnsi="Times New Roman" w:cs="Times New Roman"/>
          <w:sz w:val="24"/>
          <w:szCs w:val="24"/>
        </w:rPr>
        <w:t xml:space="preserve"> The Technology Adoption Model (TAM) examines how businesses acquire and use new technology. Berkeley researchers created this model. This idea indicates that perceived utility and simplicity of use are key factors in technology adoption, which affects organisational results. The hypothesis examines how these traits affect technological adoption.</w:t>
      </w:r>
    </w:p>
    <w:p w14:paraId="0000003C"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Resource-Based View (RBV): </w:t>
      </w:r>
      <w:r>
        <w:rPr>
          <w:rFonts w:ascii="Times New Roman" w:eastAsia="Times New Roman" w:hAnsi="Times New Roman" w:cs="Times New Roman"/>
          <w:sz w:val="24"/>
          <w:szCs w:val="24"/>
        </w:rPr>
        <w:t>This theory emphasises the importance of an organization's internal resources and competencies in generating success and competitive advantage. This is the Resource-Based View. RBV advises organisations to leverage their specific resources and competencies to install and employ artificial intelligence technologies. Artificial intelligence is getting increasingly popular (Reis et al. 2020).</w:t>
      </w:r>
    </w:p>
    <w:p w14:paraId="0000003D"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Dynamic Capabilities Theory: </w:t>
      </w:r>
      <w:r>
        <w:rPr>
          <w:rFonts w:ascii="Times New Roman" w:eastAsia="Times New Roman" w:hAnsi="Times New Roman" w:cs="Times New Roman"/>
          <w:sz w:val="24"/>
          <w:szCs w:val="24"/>
        </w:rPr>
        <w:t>According to the dynamic capabilities idea, businesses must innovate and adapt to their changing contexts to stay competitive. The dynamic capabilities hypothesis emphasises organisational agility, learning, and adaptability to effectively incorporate AI into business operations.</w:t>
      </w:r>
    </w:p>
    <w:p w14:paraId="0000003E"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issues related to AI adoption and business value creation include:</w:t>
      </w:r>
    </w:p>
    <w:p w14:paraId="0000003F" w14:textId="77777777" w:rsidR="00816BB8"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impact of AI on organizational performance metrics such as productivity, efficiency, and profitability.</w:t>
      </w:r>
    </w:p>
    <w:p w14:paraId="00000040" w14:textId="77777777" w:rsidR="00816BB8"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role of AI in driving innovation and fostering competitive advantage.</w:t>
      </w:r>
    </w:p>
    <w:p w14:paraId="00000041" w14:textId="77777777" w:rsidR="00816BB8"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challenges and barriers to successful AI adoption, including technical, organizational, and cultural factors.</w:t>
      </w:r>
    </w:p>
    <w:p w14:paraId="00000042" w14:textId="77777777" w:rsidR="00816BB8"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ethical and social implications of AI adoption, including issues related to data privacy, algorithmic bias, and job displacement (Abangan et al. 2023).</w:t>
      </w:r>
    </w:p>
    <w:p w14:paraId="00000043"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theoretical frameworks and research issues may help academics understand the complex relationship between AI deployment and business value. It also understand how to use AI to achieve organisational goals.</w:t>
      </w:r>
    </w:p>
    <w:p w14:paraId="00000044" w14:textId="77777777" w:rsidR="00816BB8" w:rsidRDefault="00000000">
      <w:pPr>
        <w:pStyle w:val="Heading2"/>
      </w:pPr>
      <w:bookmarkStart w:id="30" w:name="_agkywn30trfe" w:colFirst="0" w:colLast="0"/>
      <w:bookmarkStart w:id="31" w:name="_Toc164203732"/>
      <w:bookmarkEnd w:id="30"/>
      <w:r>
        <w:t>2.4 Previous Studies and Lessons Learned</w:t>
      </w:r>
      <w:bookmarkEnd w:id="31"/>
    </w:p>
    <w:p w14:paraId="00000045"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Unlocking Business Value with AI-Driven End User Experience Management (EUEM)</w:t>
      </w:r>
    </w:p>
    <w:p w14:paraId="00000046"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project investigates how AI may enhance end-user or customer experiences. This will be done by investigating. Companies want to customise, predict, and improve user experiences in real time. Artificial intelligence tools like machine learning and NLP do this. This work can be completed using these technologies. This research examines how AI-driven employee experience management strategies improve customer happiness, user engagement, and organisational value development (Vijayakumar, 2023).</w:t>
      </w:r>
    </w:p>
    <w:p w14:paraId="00000047"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Artificial intelligence and business value: A literature review</w:t>
      </w:r>
    </w:p>
    <w:p w14:paraId="00000048"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and commercial company value creation have been studied extensively. AI-based technologies like machine learning and natural language processing may enhance decision-making, operational efficiency, and creativity across many industries. In recent years, several technologies have gained popularity. Businesses may gain a competitive advantage, streamline processes, and decrease costs by using artificial intelligence (AI). Automating routine tasks, providing actionable insights from complex data, and providing actionable insights may achieve this goal (Aithal, 2023).</w:t>
      </w:r>
    </w:p>
    <w:p w14:paraId="00000049"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Unlocking the value of artificial intelligence in human resource management through AI capability framework</w:t>
      </w:r>
    </w:p>
    <w:p w14:paraId="0000004A"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EUEM prioritises artificial intelligence to improve end-user experience and accelerate economic value. Artificial intelligence-driven EUEM systems may identify patterns, predict user behaviour, and customise experiences by studying user interactions and responses. This goal is achieved by AI. This boosts customer satisfaction, user involvement, and loyalty, which boosts revenue and customer retention (</w:t>
      </w:r>
      <w:proofErr w:type="spellStart"/>
      <w:r>
        <w:rPr>
          <w:rFonts w:ascii="Times New Roman" w:eastAsia="Times New Roman" w:hAnsi="Times New Roman" w:cs="Times New Roman"/>
          <w:sz w:val="24"/>
          <w:szCs w:val="24"/>
        </w:rPr>
        <w:t>Allioui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Mourdi</w:t>
      </w:r>
      <w:proofErr w:type="spellEnd"/>
      <w:r>
        <w:rPr>
          <w:rFonts w:ascii="Times New Roman" w:eastAsia="Times New Roman" w:hAnsi="Times New Roman" w:cs="Times New Roman"/>
          <w:sz w:val="24"/>
          <w:szCs w:val="24"/>
        </w:rPr>
        <w:t xml:space="preserve">, 2023). </w:t>
      </w:r>
    </w:p>
    <w:p w14:paraId="0000004B"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Influence of artificial intelligence (AI) on firm performance: the business value of AI-based transformation projects</w:t>
      </w:r>
    </w:p>
    <w:p w14:paraId="0000004C"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(AI) may unlock organisational value when used to human resource management (HRM). AI capabilities frameworks for HRM operations may boost employee engagement, speed up talent management, and improve recruitment. Companies may design these frameworks. AI-driven human resource management systems enable data-driven choices. This boosts worker productivity and corporate performance (Berg et al. 2023).</w:t>
      </w:r>
    </w:p>
    <w:p w14:paraId="0000004D"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Unlocking the power of artificial intelligence for your business</w:t>
      </w:r>
    </w:p>
    <w:p w14:paraId="0000004E"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Artificial intelligence-based transformation projects improve operational efficiency and strategic agility, which boosts firm performance. Especially for the organization's strategic agility. By automating processes, improving resource allocation, and identifying new development prospects, AI-powered technology helps organisations build sustainable competitive advantages and create long-term value. Technology helps do this work. A culture of ongoing learning and innovation is needed to deploy AI and implement effective change management approaches (Mishra and </w:t>
      </w:r>
      <w:proofErr w:type="spellStart"/>
      <w:r>
        <w:rPr>
          <w:rFonts w:ascii="Times New Roman" w:eastAsia="Times New Roman" w:hAnsi="Times New Roman" w:cs="Times New Roman"/>
          <w:sz w:val="24"/>
          <w:szCs w:val="24"/>
        </w:rPr>
        <w:t>Pani</w:t>
      </w:r>
      <w:proofErr w:type="spellEnd"/>
      <w:r>
        <w:rPr>
          <w:rFonts w:ascii="Times New Roman" w:eastAsia="Times New Roman" w:hAnsi="Times New Roman" w:cs="Times New Roman"/>
          <w:sz w:val="24"/>
          <w:szCs w:val="24"/>
        </w:rPr>
        <w:t xml:space="preserve">, 2021). </w:t>
      </w:r>
    </w:p>
    <w:p w14:paraId="0000004F"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Unlocking the Power of Artificial Intelligence and Machine Learning in Transforming Marketing</w:t>
      </w:r>
    </w:p>
    <w:p w14:paraId="00000050"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and machine learning are changing marketing tactics. Because of this transition, firms may improve their marketing tactics, client relationships, and revenue growth. In addition, they can better service consumers. Artificial intelligence helps marketers provide personalised messages and offers by analysing customer data, anticipating consumer behaviour, and automating marketing operations. Automation allows simultaneous marketing message delivery. The circumstance improves conversion rates and ROI (Arumugam et al. 2024).</w:t>
      </w:r>
    </w:p>
    <w:p w14:paraId="00000051"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Business value appropriation roadmap for artificial intelligence</w:t>
      </w:r>
    </w:p>
    <w:p w14:paraId="00000052"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Businesses must create a comprehensive AI implementation and value strategy to maximise their AI investments. Companies use this to maximise investment returns. Aligning artificial intelligence projects with strategic business objectives, developing KPIs, and monitoring performance regularly helps organisations install and accept AI solutions. AI solutions can be installed successfully. Companies may fully exploit the potential of artificial intelligence and maintain growth with strong value appropriation methods. Organisations' application of these techniques makes this possible (Glauner, 2020).</w:t>
      </w:r>
    </w:p>
    <w:p w14:paraId="00000053"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Capturing value from artificial intelligence</w:t>
      </w:r>
    </w:p>
    <w:p w14:paraId="00000054"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extract benefit from artificial intelligence, you need a complete plan that considers technology, organisational skills, and new business models. This is necessary to benefit from AI. Businesses may utilise artificial intelligence to produce new revenue streams, improve consumer experiences, and boost efficiency provided they foster innovation and teamwork. Artificial intelligence may build this culture. Capturing value requires many key elements. These include proactive leadership, cross-functional teamwork, and long-term value creation (Chowdhury et al. 2023).</w:t>
      </w:r>
    </w:p>
    <w:p w14:paraId="00000055"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Unleashing the Potential of AI: Investigating cutting-edge technologies that are transforming businesses</w:t>
      </w:r>
    </w:p>
    <w:p w14:paraId="00000056"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Businesses must investigate cutting-edge AI technology to stay ahead of the curve and innovate. Companies may generate value and differentiate their competitive edge by investigating emerging technologies like deep learning, reinforcement learning, and autonomous systems. Such trends include deep learning, reinforcement learning, and autonomous systems. To maximise the potential of artificial intelligence, constant education, experimentation, and market adaptation are needed. This determination is needed to realise AI's potential (Enholm et al. 2023).</w:t>
      </w:r>
    </w:p>
    <w:p w14:paraId="00000057"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Business Value Through Technological Innovations Using ICCT Underlying Technologies</w:t>
      </w:r>
    </w:p>
    <w:p w14:paraId="00000058"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Information and communication technology (ICT) may help firms create disruptive value. This is particularly true with AI-based technology. Businesses may optimise operations, enhance decision-making, and accelerate corporate innovation by using cutting-edge technologies like IoT, blockchain, and cloud computing. All of these technologies are cutting-edge. To build economic value via technological advances, a plan must emphasise investments in new technologies, talent development, and ecosystem relationships. This component is necessary for the desired results (Vijayakumar, 2023).</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Lessons Learned</w:t>
      </w:r>
    </w:p>
    <w:p w14:paraId="00000059"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literature study on AI and commercial value generation shows that AI can alter things. It can improve decision-making, operational efficiency, and consumer experiences in many sectors. Machine learning and natural language processing are two of several AI applications that show its value in organisational tasks. Technology has many more applications than these two. Strategic decision-making may benefit from theoretical frameworks like the Technology Acceptance Model and Resource-Based View. AI must be properly placed in the workplace due to ethical and societal issues. Gaps in the literature, such as the integration of AI across functional domains and the examination of long-term organisational implications, suggest future research that will help us understand and maximise the benefits of AI.</w:t>
      </w:r>
    </w:p>
    <w:p w14:paraId="0000005A" w14:textId="77777777" w:rsidR="00816BB8" w:rsidRDefault="00000000">
      <w:pPr>
        <w:pStyle w:val="Heading2"/>
      </w:pPr>
      <w:bookmarkStart w:id="32" w:name="_yv3w779zj7uq" w:colFirst="0" w:colLast="0"/>
      <w:bookmarkStart w:id="33" w:name="_Toc164203733"/>
      <w:bookmarkEnd w:id="32"/>
      <w:r>
        <w:t>2.5 Literature gap</w:t>
      </w:r>
      <w:bookmarkEnd w:id="33"/>
    </w:p>
    <w:p w14:paraId="0000005B"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AI-driven End User Experience Management (EUEM) research does not evaluate the scalability of these solutions across industries, our understanding of their wide adoption is limited. The fact that few studies have examined the long-term practicality of AI-enhanced user experiences compounds the problem. Studying these technological advances is crucial to understand their long-term effects (Godbole, 2023). The dearth of study on ethical issues in EUEM frameworks' AI-based decision-making processes shows a knowledge gap on AI-driven user experience management solutions' ethical implications. </w:t>
      </w:r>
    </w:p>
    <w:p w14:paraId="0000005C"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Integration of AI Across Functional Areas: </w:t>
      </w:r>
      <w:r>
        <w:rPr>
          <w:rFonts w:ascii="Times New Roman" w:eastAsia="Times New Roman" w:hAnsi="Times New Roman" w:cs="Times New Roman"/>
          <w:sz w:val="24"/>
          <w:szCs w:val="24"/>
        </w:rPr>
        <w:t>Some studies have examined how AI adoption has affected corporate activities. These include marketing, HR, and operations. However, few studies have examined the complete integration of artificial intelligence across a broad range of organisational functions. Because of this gap, there is a potential to explore how artificial intelligence may create synergies and generate value throughout the company (</w:t>
      </w:r>
      <w:proofErr w:type="spellStart"/>
      <w:r>
        <w:rPr>
          <w:rFonts w:ascii="Times New Roman" w:eastAsia="Times New Roman" w:hAnsi="Times New Roman" w:cs="Times New Roman"/>
          <w:sz w:val="24"/>
          <w:szCs w:val="24"/>
        </w:rPr>
        <w:t>Bharadiya</w:t>
      </w:r>
      <w:proofErr w:type="spellEnd"/>
      <w:r>
        <w:rPr>
          <w:rFonts w:ascii="Times New Roman" w:eastAsia="Times New Roman" w:hAnsi="Times New Roman" w:cs="Times New Roman"/>
          <w:sz w:val="24"/>
          <w:szCs w:val="24"/>
        </w:rPr>
        <w:t>, 2023).</w:t>
      </w:r>
    </w:p>
    <w:p w14:paraId="0000005D"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Long-Term Organizational Impact:</w:t>
      </w:r>
      <w:r>
        <w:rPr>
          <w:rFonts w:ascii="Times New Roman" w:eastAsia="Times New Roman" w:hAnsi="Times New Roman" w:cs="Times New Roman"/>
          <w:sz w:val="24"/>
          <w:szCs w:val="24"/>
        </w:rPr>
        <w:t xml:space="preserve"> Many studies examine the short-term implications of human adoption of artificial intelligence, such as productivity or efficiency gains. Long-term consequences on the organisation are the focus of other studies. There has been little study on the long-term implications of artificial intelligence on firms, particularly on their culture, structure, and strategic decision-making. Filling this gap would help gather data on artificial intelligence's lifespan and scalability.</w:t>
      </w:r>
    </w:p>
    <w:p w14:paraId="0000005E"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Ethical and Social Implications: </w:t>
      </w:r>
      <w:r>
        <w:rPr>
          <w:rFonts w:ascii="Times New Roman" w:eastAsia="Times New Roman" w:hAnsi="Times New Roman" w:cs="Times New Roman"/>
          <w:sz w:val="24"/>
          <w:szCs w:val="24"/>
        </w:rPr>
        <w:t>Even though some study has examined the ethical and societal implications of artificial intelligence, further research is needed. This requires studying the ethical issues around artificial intelligence algorithms, data privacy, and the possible social effects of broad AI usage. Addressing these ethical and societal considerations is crucial to responsibly using artificial intelligence and reducing risks (Dwivedi et al. 2023).</w:t>
      </w:r>
    </w:p>
    <w:p w14:paraId="0000005F"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Small and Medium-sized Enterprises (SMEs):</w:t>
      </w:r>
      <w:r>
        <w:rPr>
          <w:rFonts w:ascii="Times New Roman" w:eastAsia="Times New Roman" w:hAnsi="Times New Roman" w:cs="Times New Roman"/>
          <w:sz w:val="24"/>
          <w:szCs w:val="24"/>
        </w:rPr>
        <w:t xml:space="preserve"> The majority of AI implementation research has concentrated on big enterprises, with little attention paid to SMEs. This is because most studies have focused on huge companies. But SMEs are a big part of the business world's competitive environment. Artificial intelligence technologies may provide distinct difficulties and potential for SMEs. A research on the demands and obstacles SMEs have when using artificial intelligence may help them with their AI ambitions.</w:t>
      </w:r>
    </w:p>
    <w:p w14:paraId="00000060" w14:textId="77777777" w:rsidR="00816BB8" w:rsidRDefault="00000000">
      <w:pPr>
        <w:pStyle w:val="Heading2"/>
      </w:pPr>
      <w:bookmarkStart w:id="34" w:name="_anj4675z407a" w:colFirst="0" w:colLast="0"/>
      <w:bookmarkStart w:id="35" w:name="_Toc164203734"/>
      <w:bookmarkEnd w:id="34"/>
      <w:r>
        <w:t>2.6 Summary</w:t>
      </w:r>
      <w:bookmarkEnd w:id="35"/>
    </w:p>
    <w:p w14:paraId="00000061"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examined the fundamental ideas and principles of business AI. This conversation included cognitive computing, machine learning, NLP, and deep learning. It also examined theoretical frameworks and models to understand how artificial intelligence affects economic value. This category includes paradigms like the Resource-Based View, Technology Acceptance Model, and Dynamic Capabilities Theory. It also examined how artificial intelligence affects company performance, innovation, and competitive advantage simultaneously (Franki et al. 2023).</w:t>
      </w:r>
    </w:p>
    <w:p w14:paraId="00000062"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also identified several gaps in the literature, including the need to study the holistic integration of artificial intelligence across functional domains, the long-term effects of AI on organisations, its ethical and societal implications, and the experiences of small and medium-sized businesses. Due to these limits, there are possibilities for future study to better understand the problems of using artificial intelligence and its implications on business value generation.</w:t>
      </w:r>
    </w:p>
    <w:p w14:paraId="00000063" w14:textId="77777777" w:rsidR="00816BB8" w:rsidRDefault="00000000">
      <w:pPr>
        <w:pStyle w:val="Heading1"/>
      </w:pPr>
      <w:bookmarkStart w:id="36" w:name="_4rmzjelr5jo9" w:colFirst="0" w:colLast="0"/>
      <w:bookmarkStart w:id="37" w:name="_Toc164203735"/>
      <w:bookmarkEnd w:id="36"/>
      <w:r>
        <w:t>Chapter 3: Research Methods &amp; Methodologies</w:t>
      </w:r>
      <w:bookmarkEnd w:id="37"/>
      <w:r>
        <w:t xml:space="preserve"> </w:t>
      </w:r>
    </w:p>
    <w:p w14:paraId="00000064" w14:textId="77777777" w:rsidR="00816BB8" w:rsidRDefault="00000000">
      <w:pPr>
        <w:pStyle w:val="Heading2"/>
      </w:pPr>
      <w:bookmarkStart w:id="38" w:name="_fws8v7vomas0" w:colFirst="0" w:colLast="0"/>
      <w:bookmarkStart w:id="39" w:name="_Toc164203736"/>
      <w:bookmarkEnd w:id="38"/>
      <w:r>
        <w:t>3.1 Introduction</w:t>
      </w:r>
      <w:bookmarkEnd w:id="39"/>
    </w:p>
    <w:p w14:paraId="00000065"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aims to explain the philosophical, paradigmatic, and methodological foundations of research operations. Detailed analysis of this study's research methods achieves this purpose. In the chapter's introduction, the philosophical, paradigmatic, and methodological perspectives of the study are examined. Introduction sets the stage for inquiry. This introduction discusses research methodological issues and their importance.</w:t>
      </w:r>
    </w:p>
    <w:p w14:paraId="00000066" w14:textId="77777777" w:rsidR="00816BB8" w:rsidRDefault="00000000">
      <w:pPr>
        <w:pStyle w:val="Heading2"/>
      </w:pPr>
      <w:bookmarkStart w:id="40" w:name="_fqgs7cyughf8" w:colFirst="0" w:colLast="0"/>
      <w:bookmarkStart w:id="41" w:name="_Toc164203737"/>
      <w:bookmarkEnd w:id="40"/>
      <w:r>
        <w:t>3.2 Philosophical Position of the Research</w:t>
      </w:r>
      <w:bookmarkEnd w:id="41"/>
      <w:r>
        <w:t xml:space="preserve"> </w:t>
      </w:r>
    </w:p>
    <w:p w14:paraId="00000067"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uses a pragmatic philosophical approach that emphasises research adaptability and practicality. Its philosophy is pragmatism. Given its alignment with research aims, pragmatism was selected as the philosophical stance. This was because the research had several goals. Positivism allows qualitative and quantitative research methods to be integrated, allowing for in-depth exploration of research topics and goals. Research methodology pragmatism dates back to the 19th century. This study seeks to solve practical issues and understand the complex and ever-changing research context. This goal may be achieved via pragmatic philosophy (</w:t>
      </w:r>
      <w:proofErr w:type="spellStart"/>
      <w:r>
        <w:rPr>
          <w:rFonts w:ascii="Times New Roman" w:eastAsia="Times New Roman" w:hAnsi="Times New Roman" w:cs="Times New Roman"/>
          <w:sz w:val="24"/>
          <w:szCs w:val="24"/>
        </w:rPr>
        <w:t>Bharadiya</w:t>
      </w:r>
      <w:proofErr w:type="spellEnd"/>
      <w:r>
        <w:rPr>
          <w:rFonts w:ascii="Times New Roman" w:eastAsia="Times New Roman" w:hAnsi="Times New Roman" w:cs="Times New Roman"/>
          <w:sz w:val="24"/>
          <w:szCs w:val="24"/>
        </w:rPr>
        <w:t>, 2023).</w:t>
      </w:r>
    </w:p>
    <w:p w14:paraId="00000068" w14:textId="77777777" w:rsidR="00816BB8" w:rsidRDefault="00000000">
      <w:pPr>
        <w:pStyle w:val="Heading2"/>
      </w:pPr>
      <w:bookmarkStart w:id="42" w:name="_no6ccvfvt31y" w:colFirst="0" w:colLast="0"/>
      <w:bookmarkStart w:id="43" w:name="_Toc164203738"/>
      <w:bookmarkEnd w:id="42"/>
      <w:r>
        <w:t>3.3 Paradigm Position of the Research</w:t>
      </w:r>
      <w:bookmarkEnd w:id="43"/>
    </w:p>
    <w:p w14:paraId="00000069"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Positive thinking and interpretivism are the archetypal stance of this study. Both schools contribute to the paradigmatic viewpoint when combined. Positivism is perfect because it emphasises empirical observation and rigorous analysis of quantitative facts. This approach supports the objective of gathering and evaluating empirical facts to evaluate concepts. Interpretivism promotes subjective knowledge and context in study interpretation. It compliments positivists. This is especially true when studying the complex links between AI implementation and economic value. This study seeks to capture both objective and subjective aspects of the phenomena. A mixed paradigmatic approach will be adopted.</w:t>
      </w:r>
    </w:p>
    <w:p w14:paraId="0000006A" w14:textId="77777777" w:rsidR="00816BB8" w:rsidRDefault="00000000">
      <w:pPr>
        <w:pStyle w:val="Heading2"/>
      </w:pPr>
      <w:bookmarkStart w:id="44" w:name="_z82y2yxz2vqm" w:colFirst="0" w:colLast="0"/>
      <w:bookmarkStart w:id="45" w:name="_Toc164203739"/>
      <w:bookmarkEnd w:id="44"/>
      <w:r>
        <w:t>3.4 Research Approach</w:t>
      </w:r>
      <w:bookmarkEnd w:id="45"/>
      <w:r>
        <w:t xml:space="preserve"> </w:t>
      </w:r>
    </w:p>
    <w:p w14:paraId="0000006B"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employed logical reasoning. Deductive reasoning is shown by testing assumptions using actual facts from systematic investigation. This method follows the positivist paradigm, which prioritises hypothesis testing for objective knowledge. The paradigm emphasises knowledge growth. This study builds on theoretical frameworks and actual data to provide light on how artificial intelligence application creates economic benefit (</w:t>
      </w:r>
      <w:proofErr w:type="spellStart"/>
      <w:r>
        <w:rPr>
          <w:rFonts w:ascii="Times New Roman" w:eastAsia="Times New Roman" w:hAnsi="Times New Roman" w:cs="Times New Roman"/>
          <w:sz w:val="24"/>
          <w:szCs w:val="24"/>
        </w:rPr>
        <w:t>Zohuri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Rahmani</w:t>
      </w:r>
      <w:proofErr w:type="spellEnd"/>
      <w:r>
        <w:rPr>
          <w:rFonts w:ascii="Times New Roman" w:eastAsia="Times New Roman" w:hAnsi="Times New Roman" w:cs="Times New Roman"/>
          <w:sz w:val="24"/>
          <w:szCs w:val="24"/>
        </w:rPr>
        <w:t>, 2020).</w:t>
      </w:r>
    </w:p>
    <w:p w14:paraId="0000006C" w14:textId="77777777" w:rsidR="00816BB8" w:rsidRDefault="00000000">
      <w:pPr>
        <w:pStyle w:val="Heading2"/>
      </w:pPr>
      <w:bookmarkStart w:id="46" w:name="_485jcoi9zqns" w:colFirst="0" w:colLast="0"/>
      <w:bookmarkStart w:id="47" w:name="_Toc164203740"/>
      <w:bookmarkEnd w:id="46"/>
      <w:r>
        <w:t>3.5 Methodological Stance</w:t>
      </w:r>
      <w:bookmarkEnd w:id="47"/>
    </w:p>
    <w:p w14:paraId="0000006D"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hybrid technique combines qualitative and quantitative research methods. This strategy was chosen to take use of both methodologies and provide a complete picture of the phenomena under study. Quantitative methods like data analytics provide statistical examination of productivity indicators and decision-making efficiency. Qualitative research methods like interviews and case studies reveal how artificial intelligence is implemented and used in business settings. However, quantitative research does not provide such insights. This aim will be achieved via a mixed technique.</w:t>
      </w:r>
    </w:p>
    <w:p w14:paraId="0000006E" w14:textId="77777777" w:rsidR="00816BB8" w:rsidRDefault="00000000">
      <w:pPr>
        <w:pStyle w:val="Heading2"/>
      </w:pPr>
      <w:bookmarkStart w:id="48" w:name="_9p5qlztcdecs" w:colFirst="0" w:colLast="0"/>
      <w:bookmarkStart w:id="49" w:name="_Toc164203741"/>
      <w:bookmarkEnd w:id="48"/>
      <w:r>
        <w:t>3.6 Stance of the Research Strategy and Design</w:t>
      </w:r>
      <w:bookmarkEnd w:id="49"/>
    </w:p>
    <w:p w14:paraId="0000006F"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investigate the relationship between artificial intelligence and commercial value, the research strategy and design are based on literature searches and are thorough and harsh. This qualitative study examines the processes and environmental elements that affect artificial intelligence outputs (Rehan, 2024). To better understand the challenges of using artificial intelligence to create commercial value, the research will use a case study approach to examine the experiences and practices of companies in various industries. This will improve comprehension of the complexity. This strategy allows for a full examination of the research phenomena by identifying important themes, patterns, and insights from the present literature. </w:t>
      </w:r>
    </w:p>
    <w:p w14:paraId="00000070" w14:textId="77777777" w:rsidR="00816BB8" w:rsidRDefault="00000000">
      <w:pPr>
        <w:pStyle w:val="Heading2"/>
      </w:pPr>
      <w:bookmarkStart w:id="50" w:name="_tll05l3p5t4" w:colFirst="0" w:colLast="0"/>
      <w:bookmarkStart w:id="51" w:name="_Toc164203742"/>
      <w:bookmarkEnd w:id="50"/>
      <w:r>
        <w:t>3.7 Research Sample and Population</w:t>
      </w:r>
      <w:bookmarkEnd w:id="51"/>
    </w:p>
    <w:p w14:paraId="00000071"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Reviewing the literature is used to collect the research sample. Academic publications, books, and research on artificial intelligence and corporate value generation are used in this method. Current study shows that this analysis's population consists of organisations of various sizes, industries, and headquarters locations. Purposive sampling is used to choose literature that is related to the research topic and covers the topic fully. This assures a representative sample that encompasses the breadth and depth of AI adoption approaches and their effects across several organisations. Also, this assures the sample is representative of the population (Osei et al. 2023).</w:t>
      </w:r>
    </w:p>
    <w:p w14:paraId="00000072" w14:textId="77777777" w:rsidR="00816BB8" w:rsidRDefault="00000000">
      <w:pPr>
        <w:pStyle w:val="Heading2"/>
      </w:pPr>
      <w:bookmarkStart w:id="52" w:name="_chsw2cvvwoum" w:colFirst="0" w:colLast="0"/>
      <w:bookmarkStart w:id="53" w:name="_Toc164203743"/>
      <w:bookmarkEnd w:id="52"/>
      <w:r>
        <w:t>3.8 Data Collection and Data Analysis Tools/Techniques</w:t>
      </w:r>
      <w:bookmarkEnd w:id="53"/>
    </w:p>
    <w:p w14:paraId="00000073"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project's literature search encompasses extensive study and synthesis of the literature on AI deployment and economic usefulness. Sources of pertinent information include scholarly databases, academic publications, conference papers, and industry group reports. We employ predefined parameters and keywords to find suitable papers for our study. After that, these researches are appraised, chosen, and studied to determine their relevance to the issue. Thematic analysis, content analysis, and synthesis are employed in data analysis to find common themes, patterns, and theoretical frameworks in literature. This gives researchers a complete grasp of the topic.</w:t>
      </w:r>
    </w:p>
    <w:p w14:paraId="00000074" w14:textId="77777777" w:rsidR="00816BB8" w:rsidRDefault="00000000">
      <w:pPr>
        <w:pStyle w:val="Heading2"/>
      </w:pPr>
      <w:bookmarkStart w:id="54" w:name="_jm1xd3nze2b6" w:colFirst="0" w:colLast="0"/>
      <w:bookmarkStart w:id="55" w:name="_Toc164203744"/>
      <w:bookmarkEnd w:id="54"/>
      <w:r>
        <w:t>3.9 Ethical Consideration of the Research</w:t>
      </w:r>
      <w:bookmarkEnd w:id="55"/>
    </w:p>
    <w:p w14:paraId="00000075"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literature-based research, ethical concerns address crucial issues. Research integrity, openness, and dependability are problems. Crediting sources and acknowledging their contributions is crucial to academic honesty and plagiarism prevention. The whole study method follows ethical standards. Copyright rules must be followed and permission must be obtained before using copyrighted information. Transparency in study procedures and outcomes is maintained throughout. This ensures the study's outcomes' reliability and legitimacy (</w:t>
      </w:r>
      <w:proofErr w:type="spellStart"/>
      <w:r>
        <w:rPr>
          <w:rFonts w:ascii="Times New Roman" w:eastAsia="Times New Roman" w:hAnsi="Times New Roman" w:cs="Times New Roman"/>
          <w:sz w:val="24"/>
          <w:szCs w:val="24"/>
        </w:rPr>
        <w:t>Dauvergne</w:t>
      </w:r>
      <w:proofErr w:type="spellEnd"/>
      <w:r>
        <w:rPr>
          <w:rFonts w:ascii="Times New Roman" w:eastAsia="Times New Roman" w:hAnsi="Times New Roman" w:cs="Times New Roman"/>
          <w:sz w:val="24"/>
          <w:szCs w:val="24"/>
        </w:rPr>
        <w:t>, 2022).</w:t>
      </w:r>
    </w:p>
    <w:p w14:paraId="00000076" w14:textId="77777777" w:rsidR="00816BB8" w:rsidRDefault="00000000">
      <w:pPr>
        <w:pStyle w:val="Heading2"/>
      </w:pPr>
      <w:bookmarkStart w:id="56" w:name="_c858pxuqurzv" w:colFirst="0" w:colLast="0"/>
      <w:bookmarkStart w:id="57" w:name="_Toc164203745"/>
      <w:bookmarkEnd w:id="56"/>
      <w:r>
        <w:t>3.10 Summary</w:t>
      </w:r>
      <w:bookmarkEnd w:id="57"/>
    </w:p>
    <w:p w14:paraId="00000077"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study's literature-searched research methods are summarised in the third chapter. This chapter emphasises a detailed and rigorous analysis of the link between artificial intelligence deployment and economic value generation. The study technique and design use concepts from academic papers, books, and reports to investigate organisations' experiences and practices. These issues need more study. This job is completed using qualitative methods and a case study format. Thematic analysis and synthesis are used to find themes and patterns in literature. This is done using these methods. However, the present literature must be evaluated and synthesised throughout data collection. Ethical issues concentrate on academic honesty and transparency throughout the study process. In general, Chapter 3 prepares for a thorough study phenomena examination. The various studies on artificial intelligence adoption and business value will guide our inquiry.</w:t>
      </w:r>
    </w:p>
    <w:p w14:paraId="00000078" w14:textId="77777777" w:rsidR="00816BB8" w:rsidRDefault="00000000">
      <w:pPr>
        <w:pStyle w:val="Heading1"/>
      </w:pPr>
      <w:bookmarkStart w:id="58" w:name="_evk9rxre0vg2" w:colFirst="0" w:colLast="0"/>
      <w:bookmarkEnd w:id="58"/>
      <w:r>
        <w:br/>
      </w:r>
      <w:bookmarkStart w:id="59" w:name="_Toc164203746"/>
      <w:r>
        <w:t>Chapter 4: Data Analysis and Discussions</w:t>
      </w:r>
      <w:bookmarkEnd w:id="59"/>
      <w:r>
        <w:t xml:space="preserve"> </w:t>
      </w:r>
    </w:p>
    <w:p w14:paraId="00000079" w14:textId="77777777" w:rsidR="00816BB8" w:rsidRDefault="00000000">
      <w:pPr>
        <w:pStyle w:val="Heading2"/>
      </w:pPr>
      <w:bookmarkStart w:id="60" w:name="_t4qw0gp7dpcr" w:colFirst="0" w:colLast="0"/>
      <w:bookmarkStart w:id="61" w:name="_Toc164203747"/>
      <w:bookmarkEnd w:id="60"/>
      <w:r>
        <w:t>4.1 Introduction</w:t>
      </w:r>
      <w:bookmarkEnd w:id="61"/>
    </w:p>
    <w:p w14:paraId="0000007A"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4 analyses and discusses the outcomes of a literature search on unlocking economic value using artificial intelligence (AI). In this chapter, the most important themes, patterns, and ideas from the literature will be examined. Analysis is the chapter's goal. We want to analyse the data to learn how artificial intelligence technology may provide economic value across several industries. This includes end-user experience, HR, marketing, and organisational performance. This chapter seeks to identify patterns, trends, and implications that demonstrate AI-driven strategies' ability to improve operational efficiency, decision-making, and innovation in organisations. A detailed literature evaluation will do this. Following this chapter's findings, comments and interpretations will follow. They will explain the effects on firms and advise further studies. This chapter is crucial to understanding how artificial intelligence creates economic benefit. It offers practitioners, researchers, and policymakers thought-provoking and accessible content.</w:t>
      </w:r>
    </w:p>
    <w:p w14:paraId="0000007B" w14:textId="77777777" w:rsidR="00816BB8" w:rsidRDefault="00000000">
      <w:pPr>
        <w:pStyle w:val="Heading2"/>
      </w:pPr>
      <w:bookmarkStart w:id="62" w:name="_ldwqpmy4bbpm" w:colFirst="0" w:colLast="0"/>
      <w:bookmarkStart w:id="63" w:name="_Toc164203748"/>
      <w:bookmarkEnd w:id="62"/>
      <w:r>
        <w:t>4.2 Analysis and Discussions of Findings</w:t>
      </w:r>
      <w:bookmarkEnd w:id="63"/>
    </w:p>
    <w:p w14:paraId="0000007C"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search for relevant literature revealed many methods artificial intelligence (AI) may provide economic value in several sectors. End-user experience management (EUEM) powered by AI is becoming increasingly important for customer happiness, engagement, and loyalty. Machine learning and natural language processing allow businesses to tailor and predict customer behaviour in real time (Abou et al, 2023; Güngör, 2023). This improves user experience and creates commercial value. Second, artificial intelligence affects organisation performance, especially HRM operations. This is point two. Abou et al.'s 2023 study AI capacity frameworks in HRM may improve employee engagement, talent management, and recruiting. This may boost worker productivity and company performance. AI-based transformation initiatives may also improve operational efficiency and strategic agility, helping firms create long-term value and competitive advantages (Mia and Shuford, 2024). </w:t>
      </w:r>
    </w:p>
    <w:p w14:paraId="0000007D"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Impact on Organizational Performance:</w:t>
      </w:r>
      <w:r>
        <w:rPr>
          <w:rFonts w:ascii="Times New Roman" w:eastAsia="Times New Roman" w:hAnsi="Times New Roman" w:cs="Times New Roman"/>
          <w:sz w:val="24"/>
          <w:szCs w:val="24"/>
        </w:rPr>
        <w:t xml:space="preserve"> The research found that AI-powered end-user experience management (EUEM) improves customer happiness, engagement, and loyalty. Machine learning and natural language processing allow companies to tailor and forecast user behaviour in real time (Boina et al. 2023). This improves user experiences and economic value.</w:t>
      </w:r>
    </w:p>
    <w:p w14:paraId="0000007E"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Transformation Projects for Operational Efficiency:</w:t>
      </w:r>
      <w:r>
        <w:rPr>
          <w:rFonts w:ascii="Times New Roman" w:eastAsia="Times New Roman" w:hAnsi="Times New Roman" w:cs="Times New Roman"/>
          <w:sz w:val="24"/>
          <w:szCs w:val="24"/>
        </w:rPr>
        <w:t xml:space="preserve"> AI has a big impact on corporate performance, especially in HRM. According to </w:t>
      </w:r>
      <w:proofErr w:type="spellStart"/>
      <w:r>
        <w:rPr>
          <w:rFonts w:ascii="Times New Roman" w:eastAsia="Times New Roman" w:hAnsi="Times New Roman" w:cs="Times New Roman"/>
          <w:sz w:val="24"/>
          <w:szCs w:val="24"/>
        </w:rPr>
        <w:t>Shoushtari</w:t>
      </w:r>
      <w:proofErr w:type="spellEnd"/>
      <w:r>
        <w:rPr>
          <w:rFonts w:ascii="Times New Roman" w:eastAsia="Times New Roman" w:hAnsi="Times New Roman" w:cs="Times New Roman"/>
          <w:sz w:val="24"/>
          <w:szCs w:val="24"/>
        </w:rPr>
        <w:t xml:space="preserve"> et al. (2024), artificial intelligence capability frameworks in human resource management can improve employee engagement, talent management, and recruitment, which will boost worker productivity and company performance.</w:t>
      </w:r>
    </w:p>
    <w:p w14:paraId="0000007F"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Marketing Tactics and Client Relationships: </w:t>
      </w:r>
      <w:r>
        <w:rPr>
          <w:rFonts w:ascii="Times New Roman" w:eastAsia="Times New Roman" w:hAnsi="Times New Roman" w:cs="Times New Roman"/>
          <w:sz w:val="24"/>
          <w:szCs w:val="24"/>
        </w:rPr>
        <w:t>AI applications in transformation initiatives are being developed to boost operational efficiency. Transformation initiatives based on AI have improved strategic agility and operational efficiency. AI-powered technology helps businesses establish long-term value and competitive advantages (Agrawal et al, 2023). This may be achieved by automating procedures, optimising resource allocation, and finding new development prospects.</w:t>
      </w:r>
    </w:p>
    <w:p w14:paraId="00000080"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Maximizing AI Investments:</w:t>
      </w:r>
      <w:r>
        <w:rPr>
          <w:rFonts w:ascii="Times New Roman" w:eastAsia="Times New Roman" w:hAnsi="Times New Roman" w:cs="Times New Roman"/>
          <w:sz w:val="24"/>
          <w:szCs w:val="24"/>
        </w:rPr>
        <w:t xml:space="preserve"> AI and machine learning are changing marketing strategy in many ways. These technologies can automate marketing, predict customer behaviour, and customise communications. These technologies are also changing our consumer interactions. </w:t>
      </w:r>
      <w:proofErr w:type="spellStart"/>
      <w:r>
        <w:rPr>
          <w:rFonts w:ascii="Times New Roman" w:eastAsia="Times New Roman" w:hAnsi="Times New Roman" w:cs="Times New Roman"/>
          <w:sz w:val="24"/>
          <w:szCs w:val="24"/>
        </w:rPr>
        <w:t>Aljumah</w:t>
      </w:r>
      <w:proofErr w:type="spellEnd"/>
      <w:r>
        <w:rPr>
          <w:rFonts w:ascii="Times New Roman" w:eastAsia="Times New Roman" w:hAnsi="Times New Roman" w:cs="Times New Roman"/>
          <w:sz w:val="24"/>
          <w:szCs w:val="24"/>
        </w:rPr>
        <w:t xml:space="preserve"> et al. (2021) found that improving marketing techniques improves customer connections, revenue growth, and profitability. Businesses must align their AI projects with their strategic goals, define their KPIs, and foster an innovative, collaborative culture to maximise their AI investments. This strategic strategy helps firms adapt and adopt AI technologies, allowing them to fully use AI and continue growth. </w:t>
      </w:r>
    </w:p>
    <w:p w14:paraId="00000081"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Cutting-edge artificial intelligence technologies like deep learning, reinforcement learning, and autonomous systems have shown the need for constant education, experimentation, and market adaptability. These measures are necessary to use artificial intelligence to create economic value and maintain a competitive advantage in a rapidly changing technical environment, according to </w:t>
      </w:r>
      <w:proofErr w:type="spellStart"/>
      <w:r>
        <w:rPr>
          <w:rFonts w:ascii="Times New Roman" w:eastAsia="Times New Roman" w:hAnsi="Times New Roman" w:cs="Times New Roman"/>
          <w:sz w:val="24"/>
          <w:szCs w:val="24"/>
        </w:rPr>
        <w:t>Aljumah</w:t>
      </w:r>
      <w:proofErr w:type="spellEnd"/>
      <w:r>
        <w:rPr>
          <w:rFonts w:ascii="Times New Roman" w:eastAsia="Times New Roman" w:hAnsi="Times New Roman" w:cs="Times New Roman"/>
          <w:sz w:val="24"/>
          <w:szCs w:val="24"/>
        </w:rPr>
        <w:t xml:space="preserve"> et al. (2021).</w:t>
      </w:r>
    </w:p>
    <w:p w14:paraId="00000082" w14:textId="77777777" w:rsidR="00816BB8" w:rsidRDefault="00000000">
      <w:pPr>
        <w:pStyle w:val="Heading2"/>
      </w:pPr>
      <w:bookmarkStart w:id="64" w:name="_x96tv2df3lvf" w:colFirst="0" w:colLast="0"/>
      <w:bookmarkStart w:id="65" w:name="_Toc164203749"/>
      <w:bookmarkEnd w:id="64"/>
      <w:r>
        <w:t>4.3 Interpretation</w:t>
      </w:r>
      <w:bookmarkEnd w:id="65"/>
      <w:r>
        <w:t xml:space="preserve"> </w:t>
      </w:r>
    </w:p>
    <w:p w14:paraId="00000083"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literature search results were interpreted to underline artificial intelligence (AI)'s transformative potential to provide economic value across several disciplines. In the current competitive environment, AI-driven end-user experience management (EUEM) highlights the need of offering customers with customised and predicted experiences. Artificial intelligence helps businesses understand consumer patterns and interests. This boosts consumer happiness, engagement, and loyalty. This suggests that investing in AI-driven EUEM initiatives may help enterprises economically. These improvements may be helpful. These benefits include improved user experience and more revenue than projected.</w:t>
      </w:r>
    </w:p>
    <w:p w14:paraId="00000084"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AI-Driven End User Experience Management (EUEM):</w:t>
      </w:r>
    </w:p>
    <w:p w14:paraId="00000085"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intelligence-based technologies like machine learning and natural language processing help customise and forecast user experiences in real time. Businesses may increase customer pleasure, engagement, and loyalty by employing EUEM tactics driven by artificial intelligence, creating economic value.</w:t>
      </w:r>
    </w:p>
    <w:p w14:paraId="00000086"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 on Organizational Performance:</w:t>
      </w:r>
    </w:p>
    <w:p w14:paraId="00000087"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AI capabilities frameworks in HRM may improve employee engagement, talent management, and process recruiting. This may boost company performance. Artificial intelligence may boost worker productivity and company performance, demonstrating its potential to help firms succeed (Joel et al. 2024).</w:t>
      </w:r>
    </w:p>
    <w:p w14:paraId="00000088"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Transformation Projects for Operational Efficiency:</w:t>
      </w:r>
    </w:p>
    <w:p w14:paraId="00000089"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Strategies to alter for operational efficiency AI-based transformation projects enhance procedures, optimise resource allocation, and uncover new growth prospects. These initiatives boost operational efficiency and strategic agility, helping firms create long-term value and competitive advantages.</w:t>
      </w:r>
    </w:p>
    <w:p w14:paraId="0000008A"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Marketing Tactics and Client Relationships:</w:t>
      </w:r>
    </w:p>
    <w:p w14:paraId="0000008B"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Personalised messaging, client behaviour prediction, and marketing automation are all examples of how AI and machine learning are changing marketing. These new technologies are also changing client relationships. Artificial intelligence improves targeting precision, client connections, and revenue growth, boosting marketing efficiency. This increases revenue growth, proving this.</w:t>
      </w:r>
    </w:p>
    <w:p w14:paraId="0000008C"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Maximizing AI Investments:</w:t>
      </w:r>
    </w:p>
    <w:p w14:paraId="0000008D"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Aligning AI activities with strategic goals and defining KPIs ensures effective deployment and utilisation. Thus, artificial intelligence investments might be maximised. To maximise the promise of artificial intelligence and sustain advancement, a culture of creativity and cooperation is needed (Upadhyay et al. 2022). </w:t>
      </w:r>
    </w:p>
    <w:p w14:paraId="0000008E"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Cutting-Edge AI Technology Innovations:</w:t>
      </w:r>
    </w:p>
    <w:p w14:paraId="0000008F"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artificial intelligence technologies like deep learning and autonomous systems have highlighted the need for continual education, experimentation, and market adaption. To maximise economic benefit from artificial intelligence, firms must innovate and stay ahead of the curve.</w:t>
      </w:r>
    </w:p>
    <w:p w14:paraId="00000090" w14:textId="77777777" w:rsidR="00816BB8" w:rsidRDefault="00000000">
      <w:pPr>
        <w:pStyle w:val="Heading2"/>
      </w:pPr>
      <w:bookmarkStart w:id="66" w:name="_8ux0txv15kvi" w:colFirst="0" w:colLast="0"/>
      <w:bookmarkStart w:id="67" w:name="_Toc164203750"/>
      <w:bookmarkEnd w:id="66"/>
      <w:r>
        <w:t>4.4 Validity and reliability of the data</w:t>
      </w:r>
      <w:bookmarkEnd w:id="67"/>
    </w:p>
    <w:p w14:paraId="00000091"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ensure the findings' dependability and credibility, the validity and reliability of the data from the relevant literature must be considered. Information about the circumstance informs the findings. Unlike validity, which measures how well the data represent the phenomena being studied, dependability measures the data's consistency and stability throughout time and in various circumstances. Validity highlights how well the data reflect the phenomena being studied. The words "validity" and "dependability" are interchangeable.</w:t>
      </w:r>
    </w:p>
    <w:p w14:paraId="00000092"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factors affect data validity and reliability throughout the literature search. These requirements may include:</w:t>
      </w:r>
    </w:p>
    <w:p w14:paraId="00000093"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 Credibility:</w:t>
      </w:r>
      <w:r>
        <w:rPr>
          <w:rFonts w:ascii="Times New Roman" w:eastAsia="Times New Roman" w:hAnsi="Times New Roman" w:cs="Times New Roman"/>
          <w:sz w:val="24"/>
          <w:szCs w:val="24"/>
        </w:rPr>
        <w:t xml:space="preserve"> Data quality depends on source integrity and competence. However, data dependability depends on sources. Because the articles were picked from reputable academic publications, scholarly databases, and authoritative sources in artificial intelligence and business, the numbers are based on rigorous research and reliable insights. </w:t>
      </w:r>
    </w:p>
    <w:p w14:paraId="00000094"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Peer Review Process:</w:t>
      </w:r>
      <w:r>
        <w:rPr>
          <w:rFonts w:ascii="Times New Roman" w:eastAsia="Times New Roman" w:hAnsi="Times New Roman" w:cs="Times New Roman"/>
          <w:sz w:val="24"/>
          <w:szCs w:val="24"/>
        </w:rPr>
        <w:t xml:space="preserve"> A large percentage of the literature search's papers were peer-reviewed. This approach ensured data accuracy and dependability. At this step, specialists evaluate the research method, findings, and conclusions. This technique assures that the analysis uses only high-quality, trustworthy research, which increases data validity. </w:t>
      </w:r>
    </w:p>
    <w:p w14:paraId="00000095"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Methodological Rigor: </w:t>
      </w:r>
      <w:r>
        <w:rPr>
          <w:rFonts w:ascii="Times New Roman" w:eastAsia="Times New Roman" w:hAnsi="Times New Roman" w:cs="Times New Roman"/>
          <w:sz w:val="24"/>
          <w:szCs w:val="24"/>
        </w:rPr>
        <w:t>The methodological rigour of the research articles assessed is one of the most critical aspects in the reliability of the results. All papers include case studies and literature reviews, which ensures consistency and stability. A large number of publications follow these principles (</w:t>
      </w:r>
      <w:proofErr w:type="spellStart"/>
      <w:r>
        <w:rPr>
          <w:rFonts w:ascii="Times New Roman" w:eastAsia="Times New Roman" w:hAnsi="Times New Roman" w:cs="Times New Roman"/>
          <w:sz w:val="24"/>
          <w:szCs w:val="24"/>
        </w:rPr>
        <w:t>Bharadiya</w:t>
      </w:r>
      <w:proofErr w:type="spellEnd"/>
      <w:r>
        <w:rPr>
          <w:rFonts w:ascii="Times New Roman" w:eastAsia="Times New Roman" w:hAnsi="Times New Roman" w:cs="Times New Roman"/>
          <w:sz w:val="24"/>
          <w:szCs w:val="24"/>
        </w:rPr>
        <w:t>, 2023).</w:t>
      </w:r>
    </w:p>
    <w:p w14:paraId="00000096"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Consistency Across Studies:</w:t>
      </w:r>
      <w:r>
        <w:rPr>
          <w:rFonts w:ascii="Times New Roman" w:eastAsia="Times New Roman" w:hAnsi="Times New Roman" w:cs="Times New Roman"/>
          <w:sz w:val="24"/>
          <w:szCs w:val="24"/>
        </w:rPr>
        <w:t xml:space="preserve"> Another feature that makes data reliable is when several studies agree. The study below has consistently produced findings. Even if each research uses different methods and methodologies, the convergence of findings from numerous sources lends credence to the overall conclusions and data. Because the overall findings are more credible. The convergence of data from several sources lends credibility to the overall conclusions.</w:t>
      </w:r>
    </w:p>
    <w:p w14:paraId="00000097"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Data Transparency and Documentation: </w:t>
      </w:r>
      <w:r>
        <w:rPr>
          <w:rFonts w:ascii="Times New Roman" w:eastAsia="Times New Roman" w:hAnsi="Times New Roman" w:cs="Times New Roman"/>
          <w:sz w:val="24"/>
          <w:szCs w:val="24"/>
        </w:rPr>
        <w:t>The study's publications provide transparent and documented data, which supports its claims. Writers often explain their study technique, data collection methods, and analytical tools. This allows the reader to assess the findings' reliability and repeat the investigation if desired.</w:t>
      </w:r>
    </w:p>
    <w:p w14:paraId="00000098"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Triangulation of Data: </w:t>
      </w:r>
      <w:r>
        <w:rPr>
          <w:rFonts w:ascii="Times New Roman" w:eastAsia="Times New Roman" w:hAnsi="Times New Roman" w:cs="Times New Roman"/>
          <w:sz w:val="24"/>
          <w:szCs w:val="24"/>
        </w:rPr>
        <w:t>A procedure called "triangulation" improves data validity and reliability. Triangulation involves using many data sources or methods to confirm conclusions. Searching the appropriate literature reduces prejudice and boosts believability. Synthesising ideas from different disciplines and perspectives helps achieve this goal.</w:t>
      </w:r>
    </w:p>
    <w:p w14:paraId="00000099"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Several variables affect the validity and reliability of literature search data. These variables include source legitimacy, study methodological rigour, study consistency, and research paper transparency and documentation. This was one of the factors that made the data reliable. When all of these factors are included, the findings become more reliable and trustworthy. They also ensure that the results accurately represent the phenomenon of interest and can be used confidently to inform decision-making and further research (Rehan, 2024). </w:t>
      </w:r>
    </w:p>
    <w:p w14:paraId="0000009A" w14:textId="77777777" w:rsidR="00816BB8" w:rsidRDefault="00000000">
      <w:pPr>
        <w:pStyle w:val="Heading2"/>
      </w:pPr>
      <w:bookmarkStart w:id="68" w:name="_ktb9hiqfg419" w:colFirst="0" w:colLast="0"/>
      <w:bookmarkStart w:id="69" w:name="_Toc164203751"/>
      <w:bookmarkEnd w:id="68"/>
      <w:r>
        <w:t>4.5 Conclusion</w:t>
      </w:r>
      <w:bookmarkEnd w:id="69"/>
    </w:p>
    <w:p w14:paraId="0000009B"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literature search, some enlightening findings were discovered on how artificial intelligence (AI) releases economic value across various industries. After reviewing the material, it is clear that artificial intelligence-based technologies can impact organisational performance, end-user experience, human resources, marketing, and strategy. AI-powered tactics improve operational efficiency, decision-making, and creativity for businesses. These methods include machine learning, NLP, and predictive analytics. The findings also emphasise the need of connecting AI operations with strategic company objectives, fostering innovation, and investing in personnel development to leverage AI investments. All of them maximise AI investment potential. However, to really benefit from artificial intelligence, one must overcome many challenges. These issues include ethics, data confidentiality, and change management efficiency. In a digital and dynamic business environment, businesses must continue to research cutting-edge artificial intelligence technologies, adapt to market changes, and adopt a data-driven strategy to maintain their competitive advantage.</w:t>
      </w:r>
    </w:p>
    <w:p w14:paraId="0000009C" w14:textId="77777777" w:rsidR="00816BB8" w:rsidRDefault="00000000">
      <w:pPr>
        <w:pStyle w:val="Heading1"/>
      </w:pPr>
      <w:bookmarkStart w:id="70" w:name="_g8gg9hahek2" w:colFirst="0" w:colLast="0"/>
      <w:bookmarkEnd w:id="70"/>
      <w:r>
        <w:br w:type="page"/>
      </w:r>
    </w:p>
    <w:p w14:paraId="0000009D" w14:textId="77777777" w:rsidR="00816BB8" w:rsidRDefault="00000000">
      <w:pPr>
        <w:pStyle w:val="Heading1"/>
      </w:pPr>
      <w:bookmarkStart w:id="71" w:name="_aui92v60rq5t" w:colFirst="0" w:colLast="0"/>
      <w:bookmarkStart w:id="72" w:name="_Toc164203752"/>
      <w:bookmarkEnd w:id="71"/>
      <w:r>
        <w:t>Chapter 5: Conclusions, Limitations &amp; Recommendations</w:t>
      </w:r>
      <w:bookmarkEnd w:id="72"/>
    </w:p>
    <w:p w14:paraId="0000009E" w14:textId="77777777" w:rsidR="00816BB8" w:rsidRDefault="00000000">
      <w:pPr>
        <w:pStyle w:val="Heading2"/>
      </w:pPr>
      <w:bookmarkStart w:id="73" w:name="_e44dlfg2n0ay" w:colFirst="0" w:colLast="0"/>
      <w:bookmarkStart w:id="74" w:name="_Toc164203753"/>
      <w:bookmarkEnd w:id="73"/>
      <w:r>
        <w:t>5.1 Introduction</w:t>
      </w:r>
      <w:bookmarkEnd w:id="74"/>
    </w:p>
    <w:p w14:paraId="0000009F"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presents the results from the literature search on unlocking commercial value using artificial intelligence (AI) and a detailed evaluation and analysis of those findings. In addition, the study discusses the implications of these results. The conclusions from Chapter 1's research issues and objectives are analysed, the overall research problem is evaluated, the most important findings and outcomes are summarised, the research's original contribution to management, academia, and scholars is evaluated, the study's limitations are discussed, and future research is recommended. </w:t>
      </w:r>
    </w:p>
    <w:p w14:paraId="000000A0" w14:textId="77777777" w:rsidR="00816BB8" w:rsidRDefault="00000000">
      <w:pPr>
        <w:pStyle w:val="Heading2"/>
      </w:pPr>
      <w:bookmarkStart w:id="75" w:name="_7i34u1ocenb4" w:colFirst="0" w:colLast="0"/>
      <w:bookmarkStart w:id="76" w:name="_Toc164203754"/>
      <w:bookmarkEnd w:id="75"/>
      <w:r>
        <w:t>5.2: Conclusions on Each Research Issue/Objective/Proposition</w:t>
      </w:r>
      <w:bookmarkEnd w:id="76"/>
    </w:p>
    <w:p w14:paraId="000000A1"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in Chapter 4 suggest that AI-based technologies may enhance several company operations and strategy areas. According to the literature review, AI-driven strategies for end-user experience, human resources, marketing, and organisational performance can improve operational efficiency, decision-making, and innovation. These tactics may also boost company success. These methods are called AI-driven strategies. The findings also show that AI investments should be aligned with key business objectives to maximise their benefits. </w:t>
      </w:r>
    </w:p>
    <w:p w14:paraId="000000A2" w14:textId="77777777" w:rsidR="00816BB8" w:rsidRDefault="00000000">
      <w:pPr>
        <w:pStyle w:val="Heading2"/>
      </w:pPr>
      <w:bookmarkStart w:id="77" w:name="_2tnsgrvie9ef" w:colFirst="0" w:colLast="0"/>
      <w:bookmarkStart w:id="78" w:name="_Toc164203755"/>
      <w:bookmarkEnd w:id="77"/>
      <w:r>
        <w:t>5.3: Conclusions on the Research Problem</w:t>
      </w:r>
      <w:bookmarkEnd w:id="78"/>
    </w:p>
    <w:p w14:paraId="000000A3"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assess how artificial intelligence unlocks economic value, the relevant literature was searched. The assignment was accomplished. The results show how artificial intelligence-based technology may provide economic value in many scenarios. This research examined the transformational influence of artificial intelligence on organisational performance and competitiveness in the digital age by analysing the literature (</w:t>
      </w:r>
      <w:proofErr w:type="spellStart"/>
      <w:r>
        <w:rPr>
          <w:rFonts w:ascii="Times New Roman" w:eastAsia="Times New Roman" w:hAnsi="Times New Roman" w:cs="Times New Roman"/>
          <w:sz w:val="24"/>
          <w:szCs w:val="24"/>
        </w:rPr>
        <w:t>Dauvergne</w:t>
      </w:r>
      <w:proofErr w:type="spellEnd"/>
      <w:r>
        <w:rPr>
          <w:rFonts w:ascii="Times New Roman" w:eastAsia="Times New Roman" w:hAnsi="Times New Roman" w:cs="Times New Roman"/>
          <w:sz w:val="24"/>
          <w:szCs w:val="24"/>
        </w:rPr>
        <w:t>, 2022).</w:t>
      </w:r>
    </w:p>
    <w:p w14:paraId="000000A4" w14:textId="77777777" w:rsidR="00816BB8" w:rsidRDefault="00000000">
      <w:pPr>
        <w:pStyle w:val="Heading2"/>
      </w:pPr>
      <w:bookmarkStart w:id="79" w:name="_er787vk7wxib" w:colFirst="0" w:colLast="0"/>
      <w:bookmarkStart w:id="80" w:name="_Toc164203756"/>
      <w:bookmarkEnd w:id="79"/>
      <w:r>
        <w:t>5.4: Summary of the Research Findings and Outcomes</w:t>
      </w:r>
      <w:bookmarkEnd w:id="80"/>
    </w:p>
    <w:p w14:paraId="000000A5"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related literature has yielded some notable discoveries regarding the use of artificial intelligence to unlock business value. Examples include how AI-driven initiatives may improve company operations, decision-making, and creativity. The results also show that AI operations must be aligned with key business goals to achieve AI investment advantages.</w:t>
      </w:r>
    </w:p>
    <w:p w14:paraId="000000A6" w14:textId="77777777" w:rsidR="00816BB8" w:rsidRDefault="00000000">
      <w:pPr>
        <w:pStyle w:val="Heading2"/>
      </w:pPr>
      <w:bookmarkStart w:id="81" w:name="_w53vwtymgpfe" w:colFirst="0" w:colLast="0"/>
      <w:bookmarkStart w:id="82" w:name="_Toc164203757"/>
      <w:bookmarkEnd w:id="81"/>
      <w:r>
        <w:t>5.5: Original Contribution of the Research</w:t>
      </w:r>
      <w:bookmarkEnd w:id="82"/>
    </w:p>
    <w:p w14:paraId="000000A7"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adds to knowledge by examining how artificial intelligence unlocks corporate value. It gives practitioners, researchers, and policymakers in management, academia, and scholarly research useful implications and a synthesis of ideas from a variety of sources for inspiration.</w:t>
      </w:r>
    </w:p>
    <w:p w14:paraId="000000A8" w14:textId="77777777" w:rsidR="00816BB8" w:rsidRDefault="00000000">
      <w:pPr>
        <w:pStyle w:val="Heading2"/>
      </w:pPr>
      <w:bookmarkStart w:id="83" w:name="_jub1b81fo51l" w:colFirst="0" w:colLast="0"/>
      <w:bookmarkStart w:id="84" w:name="_Toc164203758"/>
      <w:bookmarkEnd w:id="83"/>
      <w:r>
        <w:t>5.6: Limitations of the Research</w:t>
      </w:r>
      <w:bookmarkEnd w:id="84"/>
    </w:p>
    <w:p w14:paraId="000000A9"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Though the literature search yielded some insightful results, there are many constraints to consider. Selecting publications involves bias, and relying on prior research papers may not correctly represent the current state of artificial intelligence technology and their influence on corporate value. Both issues are troublesome. It is likely that the literature search was restricted, thus future study should investigate other sources and perspectives (Abou et al. 2023).</w:t>
      </w:r>
    </w:p>
    <w:p w14:paraId="000000AA" w14:textId="77777777" w:rsidR="00816BB8" w:rsidRDefault="00000000">
      <w:pPr>
        <w:pStyle w:val="Heading2"/>
      </w:pPr>
      <w:bookmarkStart w:id="85" w:name="_b3i3xmjf13ha" w:colFirst="0" w:colLast="0"/>
      <w:bookmarkStart w:id="86" w:name="_Toc164203759"/>
      <w:bookmarkEnd w:id="85"/>
      <w:r>
        <w:t>5.7: Recommendations and future research</w:t>
      </w:r>
      <w:bookmarkEnd w:id="86"/>
      <w:r>
        <w:t xml:space="preserve"> </w:t>
      </w:r>
    </w:p>
    <w:p w14:paraId="000000AB"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overcome the limitations found, future study should broaden the literature search to include other sources and perspectives. This is done to overcome identified constraints. Longitudinal study may also analyse how artificial intelligence technologies affect company value over time. Research may also concentrate on certain areas or businesses to get a better understanding of how artificial intelligence unleashes economic value.</w:t>
      </w:r>
    </w:p>
    <w:p w14:paraId="000000AC" w14:textId="77777777" w:rsidR="00816BB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Future research</w:t>
      </w:r>
    </w:p>
    <w:p w14:paraId="000000AD"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(AI) research and development, including its influence on economic value release, is likely in the future. The ethical implications of artificial intelligence in business may be studied in the future. As organisations integrate artificial intelligence technologies into their processes, data privacy, algorithmic bias, and the ethical use of AI in decision-making must be examined. This research may help firms create AI ethics and frameworks. To ensure appropriate and accountable use of these technologies, this is done.</w:t>
      </w:r>
    </w:p>
    <w:p w14:paraId="000000AE"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artificial intelligence-driven innovation and disruption in current sectors may be studied in the future. Artificial intelligence technology might replace business models and change several industries as they evolve. In the face of disruption, research may concentrate on AI-driven innovation, its impact on industry dynamics, and how companies might adapt and flourish.</w:t>
      </w:r>
    </w:p>
    <w:p w14:paraId="000000AF" w14:textId="77777777" w:rsidR="00816BB8" w:rsidRDefault="00000000">
      <w:pPr>
        <w:pStyle w:val="Heading2"/>
      </w:pPr>
      <w:bookmarkStart w:id="87" w:name="_2vl0n548rlla" w:colFirst="0" w:colLast="0"/>
      <w:bookmarkStart w:id="88" w:name="_Toc164203760"/>
      <w:bookmarkEnd w:id="87"/>
      <w:r>
        <w:t>5.8: Summary</w:t>
      </w:r>
      <w:bookmarkEnd w:id="88"/>
    </w:p>
    <w:p w14:paraId="000000B0"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this chapter summarises the research's most important findings and outcomes, assessed its unique contribution to management, academic, and scholarly research, considered its limitations, and made recommendations for future research. Taking everything into consideration, the results show the need for greater research and the revolutionary potential of artificial intelligence technology to create economic value.</w:t>
      </w:r>
    </w:p>
    <w:p w14:paraId="000000B1" w14:textId="77777777" w:rsidR="00816BB8" w:rsidRDefault="00816BB8">
      <w:pPr>
        <w:spacing w:line="360" w:lineRule="auto"/>
        <w:jc w:val="both"/>
        <w:rPr>
          <w:rFonts w:ascii="Times New Roman" w:eastAsia="Times New Roman" w:hAnsi="Times New Roman" w:cs="Times New Roman"/>
          <w:sz w:val="24"/>
          <w:szCs w:val="24"/>
        </w:rPr>
      </w:pPr>
    </w:p>
    <w:p w14:paraId="000000B2" w14:textId="77777777" w:rsidR="00816BB8" w:rsidRDefault="00816BB8">
      <w:pPr>
        <w:spacing w:line="360" w:lineRule="auto"/>
        <w:jc w:val="both"/>
        <w:rPr>
          <w:rFonts w:ascii="Times New Roman" w:eastAsia="Times New Roman" w:hAnsi="Times New Roman" w:cs="Times New Roman"/>
          <w:sz w:val="24"/>
          <w:szCs w:val="24"/>
        </w:rPr>
      </w:pPr>
    </w:p>
    <w:p w14:paraId="000000B3" w14:textId="77777777" w:rsidR="00816BB8" w:rsidRDefault="00816BB8">
      <w:pPr>
        <w:spacing w:line="360" w:lineRule="auto"/>
        <w:jc w:val="both"/>
        <w:rPr>
          <w:rFonts w:ascii="Times New Roman" w:eastAsia="Times New Roman" w:hAnsi="Times New Roman" w:cs="Times New Roman"/>
          <w:sz w:val="24"/>
          <w:szCs w:val="24"/>
        </w:rPr>
      </w:pPr>
    </w:p>
    <w:p w14:paraId="000000B4" w14:textId="77777777" w:rsidR="00816BB8" w:rsidRDefault="00816BB8">
      <w:pPr>
        <w:spacing w:line="360" w:lineRule="auto"/>
        <w:jc w:val="both"/>
        <w:rPr>
          <w:rFonts w:ascii="Times New Roman" w:eastAsia="Times New Roman" w:hAnsi="Times New Roman" w:cs="Times New Roman"/>
          <w:sz w:val="24"/>
          <w:szCs w:val="24"/>
        </w:rPr>
      </w:pPr>
    </w:p>
    <w:p w14:paraId="000000B5" w14:textId="77777777" w:rsidR="00816BB8" w:rsidRDefault="00000000">
      <w:pPr>
        <w:pStyle w:val="Heading1"/>
      </w:pPr>
      <w:bookmarkStart w:id="89" w:name="_t31hkhic38f3" w:colFirst="0" w:colLast="0"/>
      <w:bookmarkStart w:id="90" w:name="_Toc164203761"/>
      <w:bookmarkEnd w:id="89"/>
      <w:r>
        <w:t>References</w:t>
      </w:r>
      <w:bookmarkEnd w:id="90"/>
    </w:p>
    <w:p w14:paraId="000000B6"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Camacho, N.G., 2024. Unlocking the Potential of AI/ML in DevSecOps: Effective Strategies and Optimal Practices. Journal of Artificial Intelligence General science (JAIGS) ISSN: 3006-4023, 2(1), pp.79-89.</w:t>
      </w:r>
    </w:p>
    <w:p w14:paraId="000000B7"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Armour, J., Parnham, R. and Sako, M., 2021. Unlocking the potential of AI for English law. International Journal of the Legal Profession, 28(1), pp.65-83.</w:t>
      </w:r>
    </w:p>
    <w:p w14:paraId="000000B8"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Rae, D., Cartwright, E., Gongora, M., Hobson, C. and Shah, H., 2024. ‘Insight unlocked’: Applying a collective intelligence approach to engage employers in informing local skills improvement planning. Industry and Higher Education, 38(2), pp.164-176.</w:t>
      </w:r>
    </w:p>
    <w:p w14:paraId="000000B9"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Moro-Visconti, R., Cruz Rambaud, S. and López Pascual, J., 2023. Artificial intelligence-driven scalability and its impact on the sustainability and valuation of traditional firms. Humanities and Social Sciences Communications, 10(1), pp.1-14.</w:t>
      </w:r>
    </w:p>
    <w:p w14:paraId="000000BA"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Upadhyay, N., Upadhyay, S., </w:t>
      </w:r>
      <w:proofErr w:type="spellStart"/>
      <w:r>
        <w:rPr>
          <w:rFonts w:ascii="Times New Roman" w:eastAsia="Times New Roman" w:hAnsi="Times New Roman" w:cs="Times New Roman"/>
          <w:sz w:val="24"/>
          <w:szCs w:val="24"/>
        </w:rPr>
        <w:t>Al-Debei</w:t>
      </w:r>
      <w:proofErr w:type="spellEnd"/>
      <w:r>
        <w:rPr>
          <w:rFonts w:ascii="Times New Roman" w:eastAsia="Times New Roman" w:hAnsi="Times New Roman" w:cs="Times New Roman"/>
          <w:sz w:val="24"/>
          <w:szCs w:val="24"/>
        </w:rPr>
        <w:t xml:space="preserve">, M.M., </w:t>
      </w:r>
      <w:proofErr w:type="spellStart"/>
      <w:r>
        <w:rPr>
          <w:rFonts w:ascii="Times New Roman" w:eastAsia="Times New Roman" w:hAnsi="Times New Roman" w:cs="Times New Roman"/>
          <w:sz w:val="24"/>
          <w:szCs w:val="24"/>
        </w:rPr>
        <w:t>Baabdullah</w:t>
      </w:r>
      <w:proofErr w:type="spellEnd"/>
      <w:r>
        <w:rPr>
          <w:rFonts w:ascii="Times New Roman" w:eastAsia="Times New Roman" w:hAnsi="Times New Roman" w:cs="Times New Roman"/>
          <w:sz w:val="24"/>
          <w:szCs w:val="24"/>
        </w:rPr>
        <w:t xml:space="preserve">, A.M. and Dwivedi, Y.K., 2023. The influence of digital entrepreneurship and entrepreneurial orientation on intention of family businesses to adopt artificial intelligence: examining the mediating role of business innovativeness. International Journal of Entrepreneurial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&amp; Research, 29(1), pp.80-115.</w:t>
      </w:r>
    </w:p>
    <w:p w14:paraId="000000BB" w14:textId="77777777" w:rsidR="00816BB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Minghai</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Wenqing</w:t>
      </w:r>
      <w:proofErr w:type="spellEnd"/>
      <w:r>
        <w:rPr>
          <w:rFonts w:ascii="Times New Roman" w:eastAsia="Times New Roman" w:hAnsi="Times New Roman" w:cs="Times New Roman"/>
          <w:sz w:val="24"/>
          <w:szCs w:val="24"/>
        </w:rPr>
        <w:t xml:space="preserve">, L., Khan, W.A., Kasture, A. and Riasat, S., 2023. Supercharge your productivity with artificial intelligent: Unlocking the potential of intelligent applications. </w:t>
      </w:r>
      <w:proofErr w:type="spellStart"/>
      <w:r>
        <w:rPr>
          <w:rFonts w:ascii="Times New Roman" w:eastAsia="Times New Roman" w:hAnsi="Times New Roman" w:cs="Times New Roman"/>
          <w:sz w:val="24"/>
          <w:szCs w:val="24"/>
        </w:rPr>
        <w:t>Bincang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Sains</w:t>
      </w:r>
      <w:proofErr w:type="spellEnd"/>
      <w:r>
        <w:rPr>
          <w:rFonts w:ascii="Times New Roman" w:eastAsia="Times New Roman" w:hAnsi="Times New Roman" w:cs="Times New Roman"/>
          <w:sz w:val="24"/>
          <w:szCs w:val="24"/>
        </w:rPr>
        <w:t xml:space="preserve"> Dan </w:t>
      </w:r>
      <w:proofErr w:type="spellStart"/>
      <w:r>
        <w:rPr>
          <w:rFonts w:ascii="Times New Roman" w:eastAsia="Times New Roman" w:hAnsi="Times New Roman" w:cs="Times New Roman"/>
          <w:sz w:val="24"/>
          <w:szCs w:val="24"/>
        </w:rPr>
        <w:t>Teknologi</w:t>
      </w:r>
      <w:proofErr w:type="spellEnd"/>
      <w:r>
        <w:rPr>
          <w:rFonts w:ascii="Times New Roman" w:eastAsia="Times New Roman" w:hAnsi="Times New Roman" w:cs="Times New Roman"/>
          <w:sz w:val="24"/>
          <w:szCs w:val="24"/>
        </w:rPr>
        <w:t>, 2(02), pp.72-81.</w:t>
      </w:r>
    </w:p>
    <w:p w14:paraId="000000BC" w14:textId="77777777" w:rsidR="00816BB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Sivarethinamohan</w:t>
      </w:r>
      <w:proofErr w:type="spellEnd"/>
      <w:r>
        <w:rPr>
          <w:rFonts w:ascii="Times New Roman" w:eastAsia="Times New Roman" w:hAnsi="Times New Roman" w:cs="Times New Roman"/>
          <w:sz w:val="24"/>
          <w:szCs w:val="24"/>
        </w:rPr>
        <w:t>, R., Jovin, P. and Sujatha, S., 2022. Unlocking the potential of (AI-powered) blockchain technology in environment sustainability and social good. In Applied Edge AI (pp. 193-213). Auerbach Publications.</w:t>
      </w:r>
    </w:p>
    <w:p w14:paraId="000000BD" w14:textId="77777777" w:rsidR="00816BB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Shanehsazzadeh</w:t>
      </w:r>
      <w:proofErr w:type="spellEnd"/>
      <w:r>
        <w:rPr>
          <w:rFonts w:ascii="Times New Roman" w:eastAsia="Times New Roman" w:hAnsi="Times New Roman" w:cs="Times New Roman"/>
          <w:sz w:val="24"/>
          <w:szCs w:val="24"/>
        </w:rPr>
        <w:t xml:space="preserve">, A., Bachas, S., </w:t>
      </w:r>
      <w:proofErr w:type="spellStart"/>
      <w:r>
        <w:rPr>
          <w:rFonts w:ascii="Times New Roman" w:eastAsia="Times New Roman" w:hAnsi="Times New Roman" w:cs="Times New Roman"/>
          <w:sz w:val="24"/>
          <w:szCs w:val="24"/>
        </w:rPr>
        <w:t>McPartlon</w:t>
      </w:r>
      <w:proofErr w:type="spellEnd"/>
      <w:r>
        <w:rPr>
          <w:rFonts w:ascii="Times New Roman" w:eastAsia="Times New Roman" w:hAnsi="Times New Roman" w:cs="Times New Roman"/>
          <w:sz w:val="24"/>
          <w:szCs w:val="24"/>
        </w:rPr>
        <w:t xml:space="preserve">, M., Kasun, G., Sutton, J.M., Steiger, A.K., Shuai, R., Kohnert, C., Rakocevic, G., Gutierrez, J.M. and Chung, C., 2023. Unlocking de novo antibody design with generative artificial intelligence. </w:t>
      </w:r>
      <w:proofErr w:type="spellStart"/>
      <w:r>
        <w:rPr>
          <w:rFonts w:ascii="Times New Roman" w:eastAsia="Times New Roman" w:hAnsi="Times New Roman" w:cs="Times New Roman"/>
          <w:sz w:val="24"/>
          <w:szCs w:val="24"/>
        </w:rPr>
        <w:t>bioRxiv</w:t>
      </w:r>
      <w:proofErr w:type="spellEnd"/>
      <w:r>
        <w:rPr>
          <w:rFonts w:ascii="Times New Roman" w:eastAsia="Times New Roman" w:hAnsi="Times New Roman" w:cs="Times New Roman"/>
          <w:sz w:val="24"/>
          <w:szCs w:val="24"/>
        </w:rPr>
        <w:t>, pp.2023-01.</w:t>
      </w:r>
    </w:p>
    <w:p w14:paraId="000000BE"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Shae, Z.Y. and Tsai, J.J., 2021, December. On the design of medical data ecosystem for improving healthcare research and commercial incentive. In 2021 IEEE Third International Conference on Cognitive Machine Intelligence (CogMI) (pp. 124-131). IEEE.</w:t>
      </w:r>
    </w:p>
    <w:p w14:paraId="000000BF"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Reis, C., Ruivo, P., Oliveira, T. and </w:t>
      </w:r>
      <w:proofErr w:type="spellStart"/>
      <w:r>
        <w:rPr>
          <w:rFonts w:ascii="Times New Roman" w:eastAsia="Times New Roman" w:hAnsi="Times New Roman" w:cs="Times New Roman"/>
          <w:sz w:val="24"/>
          <w:szCs w:val="24"/>
        </w:rPr>
        <w:t>Faroleiro</w:t>
      </w:r>
      <w:proofErr w:type="spellEnd"/>
      <w:r>
        <w:rPr>
          <w:rFonts w:ascii="Times New Roman" w:eastAsia="Times New Roman" w:hAnsi="Times New Roman" w:cs="Times New Roman"/>
          <w:sz w:val="24"/>
          <w:szCs w:val="24"/>
        </w:rPr>
        <w:t>, P., 2020. Assessing the drivers of machine learning business value. Journal of Business Research, 117, pp.232-243.</w:t>
      </w:r>
    </w:p>
    <w:p w14:paraId="000000C0"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Abangan, A.S., Kopp, D. and </w:t>
      </w:r>
      <w:proofErr w:type="spellStart"/>
      <w:r>
        <w:rPr>
          <w:rFonts w:ascii="Times New Roman" w:eastAsia="Times New Roman" w:hAnsi="Times New Roman" w:cs="Times New Roman"/>
          <w:sz w:val="24"/>
          <w:szCs w:val="24"/>
        </w:rPr>
        <w:t>Faillettaz</w:t>
      </w:r>
      <w:proofErr w:type="spellEnd"/>
      <w:r>
        <w:rPr>
          <w:rFonts w:ascii="Times New Roman" w:eastAsia="Times New Roman" w:hAnsi="Times New Roman" w:cs="Times New Roman"/>
          <w:sz w:val="24"/>
          <w:szCs w:val="24"/>
        </w:rPr>
        <w:t xml:space="preserve">, R., 2023. Artificial intelligence for fish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recognition may unlock fishing gear selectivity. Frontiers in Marine Science, 10, p.1010761.</w:t>
      </w:r>
    </w:p>
    <w:p w14:paraId="000000C1"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Godbole, M.V., 2023. Revolutionizing Enterprise Resource Planning (ERP) Systems through Artificial Intelligence. International Numeric Journal of Machine Learning and Robots, 7(7), pp.1-15.</w:t>
      </w:r>
    </w:p>
    <w:p w14:paraId="000000C2" w14:textId="77777777" w:rsidR="00816BB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Bharadiya</w:t>
      </w:r>
      <w:proofErr w:type="spellEnd"/>
      <w:r>
        <w:rPr>
          <w:rFonts w:ascii="Times New Roman" w:eastAsia="Times New Roman" w:hAnsi="Times New Roman" w:cs="Times New Roman"/>
          <w:sz w:val="24"/>
          <w:szCs w:val="24"/>
        </w:rPr>
        <w:t>, J.P., 2023. Machine learning and AI in business intelligence: Trends and opportunities. International Journal of Computer (IJC), 48(1), pp.123-134.</w:t>
      </w:r>
    </w:p>
    <w:p w14:paraId="000000C3"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Dwivedi, R., Nerur, S. and </w:t>
      </w:r>
      <w:proofErr w:type="spellStart"/>
      <w:r>
        <w:rPr>
          <w:rFonts w:ascii="Times New Roman" w:eastAsia="Times New Roman" w:hAnsi="Times New Roman" w:cs="Times New Roman"/>
          <w:sz w:val="24"/>
          <w:szCs w:val="24"/>
        </w:rPr>
        <w:t>Balijepally</w:t>
      </w:r>
      <w:proofErr w:type="spellEnd"/>
      <w:r>
        <w:rPr>
          <w:rFonts w:ascii="Times New Roman" w:eastAsia="Times New Roman" w:hAnsi="Times New Roman" w:cs="Times New Roman"/>
          <w:sz w:val="24"/>
          <w:szCs w:val="24"/>
        </w:rPr>
        <w:t>, V., 2023. Exploring artificial intelligence and big data scholarship in information systems: A citation, bibliographic coupling, and co-word analysis. International Journal of Information Management Data Insights, 3(2), p.100185.</w:t>
      </w:r>
    </w:p>
    <w:p w14:paraId="000000C4"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Franki, V., </w:t>
      </w:r>
      <w:proofErr w:type="spellStart"/>
      <w:r>
        <w:rPr>
          <w:rFonts w:ascii="Times New Roman" w:eastAsia="Times New Roman" w:hAnsi="Times New Roman" w:cs="Times New Roman"/>
          <w:sz w:val="24"/>
          <w:szCs w:val="24"/>
        </w:rPr>
        <w:t>Majnarić</w:t>
      </w:r>
      <w:proofErr w:type="spellEnd"/>
      <w:r>
        <w:rPr>
          <w:rFonts w:ascii="Times New Roman" w:eastAsia="Times New Roman" w:hAnsi="Times New Roman" w:cs="Times New Roman"/>
          <w:sz w:val="24"/>
          <w:szCs w:val="24"/>
        </w:rPr>
        <w:t xml:space="preserve">, D. and </w:t>
      </w:r>
      <w:proofErr w:type="spellStart"/>
      <w:r>
        <w:rPr>
          <w:rFonts w:ascii="Times New Roman" w:eastAsia="Times New Roman" w:hAnsi="Times New Roman" w:cs="Times New Roman"/>
          <w:sz w:val="24"/>
          <w:szCs w:val="24"/>
        </w:rPr>
        <w:t>Višković</w:t>
      </w:r>
      <w:proofErr w:type="spellEnd"/>
      <w:r>
        <w:rPr>
          <w:rFonts w:ascii="Times New Roman" w:eastAsia="Times New Roman" w:hAnsi="Times New Roman" w:cs="Times New Roman"/>
          <w:sz w:val="24"/>
          <w:szCs w:val="24"/>
        </w:rPr>
        <w:t>, A., 2023. A comprehensive review of artificial intelligence (AI) companies in the power sector. Energies, 16(3), p.1077.</w:t>
      </w:r>
    </w:p>
    <w:p w14:paraId="000000C5" w14:textId="77777777" w:rsidR="00816BB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Bharadiya</w:t>
      </w:r>
      <w:proofErr w:type="spellEnd"/>
      <w:r>
        <w:rPr>
          <w:rFonts w:ascii="Times New Roman" w:eastAsia="Times New Roman" w:hAnsi="Times New Roman" w:cs="Times New Roman"/>
          <w:sz w:val="24"/>
          <w:szCs w:val="24"/>
        </w:rPr>
        <w:t>, J.P., 2023. The role of machine learning in transforming business intelligence. International Journal of Computing and Artificial Intelligence, 4(1), pp.16-24.</w:t>
      </w:r>
    </w:p>
    <w:p w14:paraId="000000C6" w14:textId="77777777" w:rsidR="00816BB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Zohuri</w:t>
      </w:r>
      <w:proofErr w:type="spellEnd"/>
      <w:r>
        <w:rPr>
          <w:rFonts w:ascii="Times New Roman" w:eastAsia="Times New Roman" w:hAnsi="Times New Roman" w:cs="Times New Roman"/>
          <w:sz w:val="24"/>
          <w:szCs w:val="24"/>
        </w:rPr>
        <w:t>, B. and Rahmani, F.M., 2020. Artificial intelligence versus human intelligence: A new technological race. Acta Scientific Pharmaceutical Sciences (ISSN: 2581-5423), 4(5).</w:t>
      </w:r>
    </w:p>
    <w:p w14:paraId="000000C7"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Rehan, H., 2024. Revolutionizing America's Cloud Computing the Pivotal Role of AI in Driving Innovation and Security. Journal of Artificial Intelligence General science (JAIGS) ISSN: 3006-4023, 2(1), pp.189-208.</w:t>
      </w:r>
    </w:p>
    <w:p w14:paraId="000000C8"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Osei, L.K., Cherkasova, Y. and </w:t>
      </w:r>
      <w:proofErr w:type="spellStart"/>
      <w:r>
        <w:rPr>
          <w:rFonts w:ascii="Times New Roman" w:eastAsia="Times New Roman" w:hAnsi="Times New Roman" w:cs="Times New Roman"/>
          <w:sz w:val="24"/>
          <w:szCs w:val="24"/>
        </w:rPr>
        <w:t>Oware</w:t>
      </w:r>
      <w:proofErr w:type="spellEnd"/>
      <w:r>
        <w:rPr>
          <w:rFonts w:ascii="Times New Roman" w:eastAsia="Times New Roman" w:hAnsi="Times New Roman" w:cs="Times New Roman"/>
          <w:sz w:val="24"/>
          <w:szCs w:val="24"/>
        </w:rPr>
        <w:t>, K.M., 2023. Unlocking the full potential of digital transformation in banking: a bibliometric review and emerging trend. Future Business Journal, 9(1), p.30.</w:t>
      </w:r>
    </w:p>
    <w:p w14:paraId="000000C9" w14:textId="77777777" w:rsidR="00816BB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Dauvergne</w:t>
      </w:r>
      <w:proofErr w:type="spellEnd"/>
      <w:r>
        <w:rPr>
          <w:rFonts w:ascii="Times New Roman" w:eastAsia="Times New Roman" w:hAnsi="Times New Roman" w:cs="Times New Roman"/>
          <w:sz w:val="24"/>
          <w:szCs w:val="24"/>
        </w:rPr>
        <w:t>, P., 2022. Is artificial intelligence greening global supply chains? Exposing the political economy of environmental costs. Review of International Political Economy, 29(3), pp.696-718.</w:t>
      </w:r>
    </w:p>
    <w:p w14:paraId="000000CA"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Abou-Foul, M., Ruiz-Alba, J.L. and López-Tenorio, P.J., 2023. The impact of artificial intelligence capabilities on </w:t>
      </w:r>
      <w:proofErr w:type="spellStart"/>
      <w:r>
        <w:rPr>
          <w:rFonts w:ascii="Times New Roman" w:eastAsia="Times New Roman" w:hAnsi="Times New Roman" w:cs="Times New Roman"/>
          <w:sz w:val="24"/>
          <w:szCs w:val="24"/>
        </w:rPr>
        <w:t>servitization</w:t>
      </w:r>
      <w:proofErr w:type="spellEnd"/>
      <w:r>
        <w:rPr>
          <w:rFonts w:ascii="Times New Roman" w:eastAsia="Times New Roman" w:hAnsi="Times New Roman" w:cs="Times New Roman"/>
          <w:sz w:val="24"/>
          <w:szCs w:val="24"/>
        </w:rPr>
        <w:t>: The moderating role of absorptive capacity-A dynamic capabilities perspective. Journal of Business Research, 157, p.113609.</w:t>
      </w:r>
    </w:p>
    <w:p w14:paraId="000000CB"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Güngör, H., 2020. Creating value with artificial intelligence: A multi-stakeholder perspective. Journal of Creating Value, 6(1), pp.72-85.</w:t>
      </w:r>
    </w:p>
    <w:p w14:paraId="000000CC"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Mia, M.R. and Shuford, J., 2024. Exploring the Synergy of Artificial Intelligence and Robotics in Industry 4.0 Applications. Journal of Artificial Intelligence General science (JAIGS) ISSN: 3006-4023, 1(1).</w:t>
      </w:r>
    </w:p>
    <w:p w14:paraId="000000CD"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Boina, R., Achanta, A. and </w:t>
      </w:r>
      <w:proofErr w:type="spellStart"/>
      <w:r>
        <w:rPr>
          <w:rFonts w:ascii="Times New Roman" w:eastAsia="Times New Roman" w:hAnsi="Times New Roman" w:cs="Times New Roman"/>
          <w:sz w:val="24"/>
          <w:szCs w:val="24"/>
        </w:rPr>
        <w:t>Mandvikar</w:t>
      </w:r>
      <w:proofErr w:type="spellEnd"/>
      <w:r>
        <w:rPr>
          <w:rFonts w:ascii="Times New Roman" w:eastAsia="Times New Roman" w:hAnsi="Times New Roman" w:cs="Times New Roman"/>
          <w:sz w:val="24"/>
          <w:szCs w:val="24"/>
        </w:rPr>
        <w:t>, S., 2023. Integrating data engineering with intelligent process automation for business efficiency. International Journal of Science and Research (IJSR), 12(11), pp.1736-1740.</w:t>
      </w:r>
    </w:p>
    <w:p w14:paraId="000000CE" w14:textId="77777777" w:rsidR="00816BB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Shoushtari</w:t>
      </w:r>
      <w:proofErr w:type="spellEnd"/>
      <w:r>
        <w:rPr>
          <w:rFonts w:ascii="Times New Roman" w:eastAsia="Times New Roman" w:hAnsi="Times New Roman" w:cs="Times New Roman"/>
          <w:sz w:val="24"/>
          <w:szCs w:val="24"/>
        </w:rPr>
        <w:t xml:space="preserve">, F., </w:t>
      </w:r>
      <w:proofErr w:type="spellStart"/>
      <w:r>
        <w:rPr>
          <w:rFonts w:ascii="Times New Roman" w:eastAsia="Times New Roman" w:hAnsi="Times New Roman" w:cs="Times New Roman"/>
          <w:sz w:val="24"/>
          <w:szCs w:val="24"/>
        </w:rPr>
        <w:t>Daghighi</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Ghafourian</w:t>
      </w:r>
      <w:proofErr w:type="spellEnd"/>
      <w:r>
        <w:rPr>
          <w:rFonts w:ascii="Times New Roman" w:eastAsia="Times New Roman" w:hAnsi="Times New Roman" w:cs="Times New Roman"/>
          <w:sz w:val="24"/>
          <w:szCs w:val="24"/>
        </w:rPr>
        <w:t>, E., 2024. Application of Artificial Intelligence in Project Management. International journal of industrial engineering and operational research, 6(2), pp.49-63.</w:t>
      </w:r>
    </w:p>
    <w:p w14:paraId="000000CF"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Agrawal, R., </w:t>
      </w:r>
      <w:proofErr w:type="spellStart"/>
      <w:r>
        <w:rPr>
          <w:rFonts w:ascii="Times New Roman" w:eastAsia="Times New Roman" w:hAnsi="Times New Roman" w:cs="Times New Roman"/>
          <w:sz w:val="24"/>
          <w:szCs w:val="24"/>
        </w:rPr>
        <w:t>Priyadarshinee</w:t>
      </w:r>
      <w:proofErr w:type="spellEnd"/>
      <w:r>
        <w:rPr>
          <w:rFonts w:ascii="Times New Roman" w:eastAsia="Times New Roman" w:hAnsi="Times New Roman" w:cs="Times New Roman"/>
          <w:sz w:val="24"/>
          <w:szCs w:val="24"/>
        </w:rPr>
        <w:t xml:space="preserve">, P., Kumar, A., Luthra, S., Garza-Reyes, J.A. and </w:t>
      </w:r>
      <w:proofErr w:type="spellStart"/>
      <w:r>
        <w:rPr>
          <w:rFonts w:ascii="Times New Roman" w:eastAsia="Times New Roman" w:hAnsi="Times New Roman" w:cs="Times New Roman"/>
          <w:sz w:val="24"/>
          <w:szCs w:val="24"/>
        </w:rPr>
        <w:t>Kadyan</w:t>
      </w:r>
      <w:proofErr w:type="spellEnd"/>
      <w:r>
        <w:rPr>
          <w:rFonts w:ascii="Times New Roman" w:eastAsia="Times New Roman" w:hAnsi="Times New Roman" w:cs="Times New Roman"/>
          <w:sz w:val="24"/>
          <w:szCs w:val="24"/>
        </w:rPr>
        <w:t>, S., 2023. Are emerging technologies unlocking the potential of sustainable practices in the context of a net-zero economy? An analysis of driving forces. Environmental Science and Pollution Research, pp.1-19.</w:t>
      </w:r>
    </w:p>
    <w:p w14:paraId="000000D0" w14:textId="77777777" w:rsidR="00816BB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Aljumah</w:t>
      </w:r>
      <w:proofErr w:type="spellEnd"/>
      <w:r>
        <w:rPr>
          <w:rFonts w:ascii="Times New Roman" w:eastAsia="Times New Roman" w:hAnsi="Times New Roman" w:cs="Times New Roman"/>
          <w:sz w:val="24"/>
          <w:szCs w:val="24"/>
        </w:rPr>
        <w:t xml:space="preserve">, A.I., </w:t>
      </w:r>
      <w:proofErr w:type="spellStart"/>
      <w:r>
        <w:rPr>
          <w:rFonts w:ascii="Times New Roman" w:eastAsia="Times New Roman" w:hAnsi="Times New Roman" w:cs="Times New Roman"/>
          <w:sz w:val="24"/>
          <w:szCs w:val="24"/>
        </w:rPr>
        <w:t>Nuseir</w:t>
      </w:r>
      <w:proofErr w:type="spellEnd"/>
      <w:r>
        <w:rPr>
          <w:rFonts w:ascii="Times New Roman" w:eastAsia="Times New Roman" w:hAnsi="Times New Roman" w:cs="Times New Roman"/>
          <w:sz w:val="24"/>
          <w:szCs w:val="24"/>
        </w:rPr>
        <w:t xml:space="preserve">, M.T. and Alam, M.M., 2021. Organizational performance and capabilities 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big data: do the ambidexterity and business value of big data analytics matter?. Business Process Management Journal, 27(4), pp.1088-1107.</w:t>
      </w:r>
    </w:p>
    <w:p w14:paraId="000000D1"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Rana, N.P., Chatterjee, S., Dwivedi, Y.K. and Akter, S., 2022. Understanding dark side of artificial intelligence (AI) integrated business analytics: assessing firm’s operational inefficiency and competitiveness. European Journal of Information Systems, 31(3), pp.364-387.</w:t>
      </w:r>
    </w:p>
    <w:p w14:paraId="000000D2"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Joel, O.S., </w:t>
      </w:r>
      <w:proofErr w:type="spellStart"/>
      <w:r>
        <w:rPr>
          <w:rFonts w:ascii="Times New Roman" w:eastAsia="Times New Roman" w:hAnsi="Times New Roman" w:cs="Times New Roman"/>
          <w:sz w:val="24"/>
          <w:szCs w:val="24"/>
        </w:rPr>
        <w:t>Oyewole</w:t>
      </w:r>
      <w:proofErr w:type="spellEnd"/>
      <w:r>
        <w:rPr>
          <w:rFonts w:ascii="Times New Roman" w:eastAsia="Times New Roman" w:hAnsi="Times New Roman" w:cs="Times New Roman"/>
          <w:sz w:val="24"/>
          <w:szCs w:val="24"/>
        </w:rPr>
        <w:t xml:space="preserve">, A.T., </w:t>
      </w:r>
      <w:proofErr w:type="spellStart"/>
      <w:r>
        <w:rPr>
          <w:rFonts w:ascii="Times New Roman" w:eastAsia="Times New Roman" w:hAnsi="Times New Roman" w:cs="Times New Roman"/>
          <w:sz w:val="24"/>
          <w:szCs w:val="24"/>
        </w:rPr>
        <w:t>Odunaiya</w:t>
      </w:r>
      <w:proofErr w:type="spellEnd"/>
      <w:r>
        <w:rPr>
          <w:rFonts w:ascii="Times New Roman" w:eastAsia="Times New Roman" w:hAnsi="Times New Roman" w:cs="Times New Roman"/>
          <w:sz w:val="24"/>
          <w:szCs w:val="24"/>
        </w:rPr>
        <w:t xml:space="preserve">, O.G. and </w:t>
      </w:r>
      <w:proofErr w:type="spellStart"/>
      <w:r>
        <w:rPr>
          <w:rFonts w:ascii="Times New Roman" w:eastAsia="Times New Roman" w:hAnsi="Times New Roman" w:cs="Times New Roman"/>
          <w:sz w:val="24"/>
          <w:szCs w:val="24"/>
        </w:rPr>
        <w:t>Soyombo</w:t>
      </w:r>
      <w:proofErr w:type="spellEnd"/>
      <w:r>
        <w:rPr>
          <w:rFonts w:ascii="Times New Roman" w:eastAsia="Times New Roman" w:hAnsi="Times New Roman" w:cs="Times New Roman"/>
          <w:sz w:val="24"/>
          <w:szCs w:val="24"/>
        </w:rPr>
        <w:t>, O.T., 2024. LEVERAGING ARTIFICIAL INTELLIGENCE FOR ENHANCED SUPPLY CHAIN OPTIMIZATION: A COMPREHENSIVE REVIEW OF CURRENT PRACTICES AND FUTURE POTENTIALS. International Journal of Management &amp; Entrepreneurship Research, 6(3), pp.707-721.</w:t>
      </w:r>
    </w:p>
    <w:p w14:paraId="000000D3" w14:textId="77777777" w:rsidR="00816BB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Upadhyay, N., Upadhyay, S. and Dwivedi, Y.K., 2022. Theorizing artificial intelligence acceptance and digital entrepreneurship model. International Journal of Entrepreneurial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&amp; Research, 28(5), pp.1138-1166.</w:t>
      </w:r>
    </w:p>
    <w:p w14:paraId="000000D4" w14:textId="77777777" w:rsidR="00816BB8" w:rsidRDefault="00816BB8">
      <w:pPr>
        <w:spacing w:line="360" w:lineRule="auto"/>
        <w:jc w:val="both"/>
        <w:rPr>
          <w:rFonts w:ascii="Times New Roman" w:eastAsia="Times New Roman" w:hAnsi="Times New Roman" w:cs="Times New Roman"/>
          <w:sz w:val="24"/>
          <w:szCs w:val="24"/>
        </w:rPr>
      </w:pPr>
    </w:p>
    <w:p w14:paraId="000000D5" w14:textId="77777777" w:rsidR="00816BB8" w:rsidRDefault="00816BB8">
      <w:pPr>
        <w:spacing w:line="360" w:lineRule="auto"/>
        <w:jc w:val="both"/>
        <w:rPr>
          <w:rFonts w:ascii="Times New Roman" w:eastAsia="Times New Roman" w:hAnsi="Times New Roman" w:cs="Times New Roman"/>
          <w:sz w:val="24"/>
          <w:szCs w:val="24"/>
        </w:rPr>
      </w:pPr>
    </w:p>
    <w:p w14:paraId="000000D6" w14:textId="77777777" w:rsidR="00816BB8" w:rsidRDefault="00816BB8">
      <w:pPr>
        <w:spacing w:line="360" w:lineRule="auto"/>
        <w:jc w:val="both"/>
        <w:rPr>
          <w:rFonts w:ascii="Times New Roman" w:eastAsia="Times New Roman" w:hAnsi="Times New Roman" w:cs="Times New Roman"/>
          <w:sz w:val="24"/>
          <w:szCs w:val="24"/>
        </w:rPr>
      </w:pPr>
    </w:p>
    <w:p w14:paraId="000000D7" w14:textId="77777777" w:rsidR="00816BB8" w:rsidRDefault="00816BB8">
      <w:pPr>
        <w:spacing w:line="360" w:lineRule="auto"/>
        <w:jc w:val="both"/>
        <w:rPr>
          <w:rFonts w:ascii="Times New Roman" w:eastAsia="Times New Roman" w:hAnsi="Times New Roman" w:cs="Times New Roman"/>
          <w:sz w:val="24"/>
          <w:szCs w:val="24"/>
        </w:rPr>
      </w:pPr>
    </w:p>
    <w:p w14:paraId="000000D8" w14:textId="77777777" w:rsidR="00816BB8" w:rsidRDefault="00816BB8">
      <w:pPr>
        <w:spacing w:line="360" w:lineRule="auto"/>
        <w:jc w:val="both"/>
        <w:rPr>
          <w:rFonts w:ascii="Times New Roman" w:eastAsia="Times New Roman" w:hAnsi="Times New Roman" w:cs="Times New Roman"/>
          <w:sz w:val="24"/>
          <w:szCs w:val="24"/>
        </w:rPr>
      </w:pPr>
    </w:p>
    <w:sectPr w:rsidR="00816BB8" w:rsidSect="00B057ED">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0B0A4" w14:textId="77777777" w:rsidR="00B5722C" w:rsidRDefault="00B5722C" w:rsidP="00F567B1">
      <w:pPr>
        <w:spacing w:line="240" w:lineRule="auto"/>
      </w:pPr>
      <w:r>
        <w:separator/>
      </w:r>
    </w:p>
  </w:endnote>
  <w:endnote w:type="continuationSeparator" w:id="0">
    <w:p w14:paraId="171A6681" w14:textId="77777777" w:rsidR="00B5722C" w:rsidRDefault="00B5722C" w:rsidP="00F567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8106511"/>
      <w:docPartObj>
        <w:docPartGallery w:val="Page Numbers (Bottom of Page)"/>
        <w:docPartUnique/>
      </w:docPartObj>
    </w:sdtPr>
    <w:sdtEndPr>
      <w:rPr>
        <w:noProof/>
      </w:rPr>
    </w:sdtEndPr>
    <w:sdtContent>
      <w:p w14:paraId="53B80C1F" w14:textId="4934AC8B" w:rsidR="00F567B1" w:rsidRDefault="00F567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537089" w14:textId="77777777" w:rsidR="00F567B1" w:rsidRDefault="00F567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BC1D0" w14:textId="77777777" w:rsidR="00B5722C" w:rsidRDefault="00B5722C" w:rsidP="00F567B1">
      <w:pPr>
        <w:spacing w:line="240" w:lineRule="auto"/>
      </w:pPr>
      <w:r>
        <w:separator/>
      </w:r>
    </w:p>
  </w:footnote>
  <w:footnote w:type="continuationSeparator" w:id="0">
    <w:p w14:paraId="4801103A" w14:textId="77777777" w:rsidR="00B5722C" w:rsidRDefault="00B5722C" w:rsidP="00F567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6325"/>
    <w:multiLevelType w:val="multilevel"/>
    <w:tmpl w:val="B92A1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9776A0"/>
    <w:multiLevelType w:val="multilevel"/>
    <w:tmpl w:val="54C0B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10144F"/>
    <w:multiLevelType w:val="multilevel"/>
    <w:tmpl w:val="782836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04026766">
    <w:abstractNumId w:val="0"/>
  </w:num>
  <w:num w:numId="2" w16cid:durableId="1331568320">
    <w:abstractNumId w:val="2"/>
  </w:num>
  <w:num w:numId="3" w16cid:durableId="1372418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BB8"/>
    <w:rsid w:val="00373908"/>
    <w:rsid w:val="00756128"/>
    <w:rsid w:val="00816BB8"/>
    <w:rsid w:val="00B057ED"/>
    <w:rsid w:val="00B5722C"/>
    <w:rsid w:val="00F567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72A95"/>
  <w15:docId w15:val="{2ECE4A70-E16C-44B9-B87B-B0DE7C01A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567B1"/>
    <w:pPr>
      <w:tabs>
        <w:tab w:val="center" w:pos="4513"/>
        <w:tab w:val="right" w:pos="9026"/>
      </w:tabs>
      <w:spacing w:line="240" w:lineRule="auto"/>
    </w:pPr>
  </w:style>
  <w:style w:type="character" w:customStyle="1" w:styleId="HeaderChar">
    <w:name w:val="Header Char"/>
    <w:basedOn w:val="DefaultParagraphFont"/>
    <w:link w:val="Header"/>
    <w:uiPriority w:val="99"/>
    <w:rsid w:val="00F567B1"/>
  </w:style>
  <w:style w:type="paragraph" w:styleId="Footer">
    <w:name w:val="footer"/>
    <w:basedOn w:val="Normal"/>
    <w:link w:val="FooterChar"/>
    <w:uiPriority w:val="99"/>
    <w:unhideWhenUsed/>
    <w:rsid w:val="00F567B1"/>
    <w:pPr>
      <w:tabs>
        <w:tab w:val="center" w:pos="4513"/>
        <w:tab w:val="right" w:pos="9026"/>
      </w:tabs>
      <w:spacing w:line="240" w:lineRule="auto"/>
    </w:pPr>
  </w:style>
  <w:style w:type="character" w:customStyle="1" w:styleId="FooterChar">
    <w:name w:val="Footer Char"/>
    <w:basedOn w:val="DefaultParagraphFont"/>
    <w:link w:val="Footer"/>
    <w:uiPriority w:val="99"/>
    <w:rsid w:val="00F567B1"/>
  </w:style>
  <w:style w:type="paragraph" w:styleId="TOCHeading">
    <w:name w:val="TOC Heading"/>
    <w:basedOn w:val="Heading1"/>
    <w:next w:val="Normal"/>
    <w:uiPriority w:val="39"/>
    <w:unhideWhenUsed/>
    <w:qFormat/>
    <w:rsid w:val="00F567B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567B1"/>
    <w:pPr>
      <w:spacing w:after="100"/>
    </w:pPr>
  </w:style>
  <w:style w:type="paragraph" w:styleId="TOC2">
    <w:name w:val="toc 2"/>
    <w:basedOn w:val="Normal"/>
    <w:next w:val="Normal"/>
    <w:autoRedefine/>
    <w:uiPriority w:val="39"/>
    <w:unhideWhenUsed/>
    <w:rsid w:val="00F567B1"/>
    <w:pPr>
      <w:spacing w:after="100"/>
      <w:ind w:left="220"/>
    </w:pPr>
  </w:style>
  <w:style w:type="character" w:styleId="Hyperlink">
    <w:name w:val="Hyperlink"/>
    <w:basedOn w:val="DefaultParagraphFont"/>
    <w:uiPriority w:val="99"/>
    <w:unhideWhenUsed/>
    <w:rsid w:val="00F567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25C0D-8D96-4977-8F2D-F11CAECB46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8463</Words>
  <Characters>48242</Characters>
  <Application>Microsoft Office Word</Application>
  <DocSecurity>0</DocSecurity>
  <Lines>402</Lines>
  <Paragraphs>113</Paragraphs>
  <ScaleCrop>false</ScaleCrop>
  <Company/>
  <LinksUpToDate>false</LinksUpToDate>
  <CharactersWithSpaces>56592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claudia macarie</cp:lastModifiedBy>
  <cp:revision>4</cp:revision>
  <dcterms:created xsi:type="dcterms:W3CDTF">2024-04-16T18:17:00Z</dcterms:created>
  <dcterms:modified xsi:type="dcterms:W3CDTF">2024-04-29T14:36:00Z</dcterms:modified>
</cp:coreProperties>
</file>