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23FFF" w14:textId="77777777" w:rsidR="00A76F5F" w:rsidRPr="005B2E24" w:rsidRDefault="00A76F5F" w:rsidP="00A76F5F">
      <w:pPr>
        <w:pStyle w:val="Body"/>
        <w:ind w:left="720"/>
        <w:jc w:val="center"/>
        <w:rPr>
          <w:rFonts w:asciiTheme="minorHAnsi" w:eastAsia="Arial" w:hAnsiTheme="minorHAnsi" w:cstheme="minorHAnsi"/>
          <w:b/>
          <w:bCs/>
          <w:sz w:val="24"/>
          <w:szCs w:val="24"/>
          <w:lang w:val="cy-GB"/>
        </w:rPr>
      </w:pPr>
      <w:r w:rsidRPr="005B2E24">
        <w:rPr>
          <w:rFonts w:asciiTheme="minorHAnsi" w:hAnsiTheme="minorHAnsi" w:cstheme="minorHAnsi"/>
          <w:b/>
          <w:bCs/>
          <w:sz w:val="24"/>
          <w:szCs w:val="24"/>
          <w:lang w:val="cy-GB"/>
        </w:rPr>
        <w:t>Mae addysgu a dysgu da yn galw am ddefnyddio cymysgedd o ddulliau sy</w:t>
      </w:r>
      <w:r w:rsidRPr="005B2E24">
        <w:rPr>
          <w:rFonts w:asciiTheme="minorHAnsi" w:hAnsiTheme="minorHAnsi" w:cstheme="minorHAnsi"/>
          <w:b/>
          <w:bCs/>
          <w:sz w:val="24"/>
          <w:szCs w:val="24"/>
          <w:rtl/>
          <w:lang w:val="cy-GB"/>
        </w:rPr>
        <w:t>’</w:t>
      </w:r>
      <w:r w:rsidRPr="005B2E24">
        <w:rPr>
          <w:rFonts w:asciiTheme="minorHAnsi" w:hAnsiTheme="minorHAnsi" w:cstheme="minorHAnsi"/>
          <w:b/>
          <w:bCs/>
          <w:sz w:val="24"/>
          <w:szCs w:val="24"/>
          <w:lang w:val="cy-GB"/>
        </w:rPr>
        <w:t>n cynnwys addysgu uniongyrchol.</w:t>
      </w:r>
    </w:p>
    <w:p w14:paraId="67CDC88A" w14:textId="77777777" w:rsidR="00A76F5F" w:rsidRPr="005B2E24" w:rsidRDefault="00A76F5F" w:rsidP="00A76F5F">
      <w:pPr>
        <w:pStyle w:val="Body"/>
        <w:ind w:left="720"/>
        <w:jc w:val="center"/>
        <w:rPr>
          <w:rFonts w:asciiTheme="minorHAnsi" w:eastAsia="Arial" w:hAnsiTheme="minorHAnsi" w:cstheme="minorHAnsi"/>
          <w:b/>
          <w:bCs/>
          <w:sz w:val="24"/>
          <w:szCs w:val="24"/>
          <w:lang w:val="cy-GB"/>
        </w:rPr>
      </w:pPr>
    </w:p>
    <w:p w14:paraId="5C934B18" w14:textId="77777777" w:rsidR="00A76F5F" w:rsidRPr="005B2E24" w:rsidRDefault="00A76F5F" w:rsidP="00A76F5F">
      <w:pPr>
        <w:pStyle w:val="Body"/>
        <w:ind w:left="720"/>
        <w:jc w:val="center"/>
        <w:rPr>
          <w:rFonts w:asciiTheme="minorHAnsi" w:eastAsia="Arial" w:hAnsiTheme="minorHAnsi" w:cstheme="minorHAnsi"/>
          <w:b/>
          <w:bCs/>
          <w:sz w:val="24"/>
          <w:szCs w:val="24"/>
          <w:lang w:val="cy-GB"/>
        </w:rPr>
      </w:pPr>
      <w:r w:rsidRPr="005B2E24">
        <w:rPr>
          <w:rFonts w:asciiTheme="minorHAnsi" w:hAnsiTheme="minorHAnsi" w:cstheme="minorHAnsi"/>
          <w:b/>
          <w:bCs/>
          <w:sz w:val="24"/>
          <w:szCs w:val="24"/>
          <w:lang w:val="cy-GB"/>
        </w:rPr>
        <w:t>Mae addysgu a dysgu da yn golygu gosod tasgau a dewis adnoddau sy</w:t>
      </w:r>
      <w:r w:rsidRPr="005B2E24">
        <w:rPr>
          <w:rFonts w:asciiTheme="minorHAnsi" w:hAnsiTheme="minorHAnsi" w:cstheme="minorHAnsi"/>
          <w:b/>
          <w:bCs/>
          <w:sz w:val="24"/>
          <w:szCs w:val="24"/>
          <w:rtl/>
          <w:lang w:val="cy-GB"/>
        </w:rPr>
        <w:t>’</w:t>
      </w:r>
      <w:r w:rsidRPr="005B2E24">
        <w:rPr>
          <w:rFonts w:asciiTheme="minorHAnsi" w:hAnsiTheme="minorHAnsi" w:cstheme="minorHAnsi"/>
          <w:b/>
          <w:bCs/>
          <w:sz w:val="24"/>
          <w:szCs w:val="24"/>
          <w:lang w:val="cy-GB"/>
        </w:rPr>
        <w:t>n adeiladu ar wybodaeth a phrofiad blaenorol ac yn ennyn diddordeb.</w:t>
      </w:r>
    </w:p>
    <w:p w14:paraId="19B4C651" w14:textId="77777777" w:rsidR="00A76F5F" w:rsidRPr="005B2E24" w:rsidRDefault="00A76F5F" w:rsidP="00A76F5F">
      <w:pPr>
        <w:pStyle w:val="Body"/>
        <w:ind w:left="720"/>
        <w:jc w:val="center"/>
        <w:rPr>
          <w:rFonts w:asciiTheme="minorHAnsi" w:eastAsia="Arial" w:hAnsiTheme="minorHAnsi" w:cstheme="minorHAnsi"/>
          <w:b/>
          <w:bCs/>
          <w:sz w:val="24"/>
          <w:szCs w:val="24"/>
          <w:lang w:val="cy-GB"/>
        </w:rPr>
      </w:pPr>
    </w:p>
    <w:p w14:paraId="4728C8CC" w14:textId="77777777" w:rsidR="00A76F5F" w:rsidRPr="005B2E24" w:rsidRDefault="00A76F5F" w:rsidP="00A76F5F">
      <w:pPr>
        <w:pStyle w:val="Body"/>
        <w:ind w:left="720"/>
        <w:jc w:val="center"/>
        <w:rPr>
          <w:rFonts w:asciiTheme="minorHAnsi" w:eastAsia="Arial" w:hAnsiTheme="minorHAnsi" w:cstheme="minorHAnsi"/>
          <w:b/>
          <w:bCs/>
          <w:sz w:val="24"/>
          <w:szCs w:val="24"/>
          <w:lang w:val="cy-GB"/>
        </w:rPr>
      </w:pPr>
      <w:r w:rsidRPr="005B2E24">
        <w:rPr>
          <w:rFonts w:asciiTheme="minorHAnsi" w:hAnsiTheme="minorHAnsi" w:cstheme="minorHAnsi"/>
          <w:b/>
          <w:bCs/>
          <w:sz w:val="24"/>
          <w:szCs w:val="24"/>
          <w:lang w:val="cy-GB"/>
        </w:rPr>
        <w:t>Mae addysgu a dysgu da yn ymestyn oddi mewn ac ar draws Meysydd Dysgu a Phrofiad.</w:t>
      </w:r>
    </w:p>
    <w:p w14:paraId="02AC1CDE" w14:textId="7920F5D5" w:rsidR="00A76F5F" w:rsidRPr="005B2E24" w:rsidRDefault="00A76F5F" w:rsidP="00A76F5F">
      <w:pPr>
        <w:pStyle w:val="Body"/>
        <w:ind w:left="720"/>
        <w:jc w:val="right"/>
        <w:rPr>
          <w:rFonts w:asciiTheme="minorHAnsi" w:eastAsia="Arial" w:hAnsiTheme="minorHAnsi" w:cstheme="minorHAnsi"/>
          <w:sz w:val="24"/>
          <w:szCs w:val="24"/>
          <w:lang w:val="cy-GB"/>
        </w:rPr>
      </w:pPr>
      <w:r w:rsidRPr="005B2E24">
        <w:rPr>
          <w:rFonts w:asciiTheme="minorHAnsi" w:hAnsiTheme="minorHAnsi" w:cstheme="minorHAnsi"/>
          <w:b/>
          <w:bCs/>
          <w:sz w:val="24"/>
          <w:szCs w:val="24"/>
          <w:lang w:val="cy-GB"/>
        </w:rPr>
        <w:t>(</w:t>
      </w:r>
      <w:r w:rsidRPr="005B2E24">
        <w:rPr>
          <w:rFonts w:asciiTheme="minorHAnsi" w:hAnsiTheme="minorHAnsi" w:cstheme="minorHAnsi"/>
          <w:sz w:val="24"/>
          <w:szCs w:val="24"/>
          <w:lang w:val="cy-GB"/>
        </w:rPr>
        <w:t>Donaldson 2015:68)</w:t>
      </w:r>
    </w:p>
    <w:p w14:paraId="1FDC3390" w14:textId="77777777" w:rsidR="00A76F5F" w:rsidRPr="005B2E24" w:rsidRDefault="00A76F5F" w:rsidP="00A76F5F">
      <w:pPr>
        <w:pStyle w:val="Body"/>
        <w:ind w:left="720"/>
        <w:jc w:val="center"/>
        <w:rPr>
          <w:rFonts w:asciiTheme="minorHAnsi" w:eastAsia="Arial" w:hAnsiTheme="minorHAnsi" w:cstheme="minorHAnsi"/>
          <w:b/>
          <w:bCs/>
          <w:sz w:val="24"/>
          <w:szCs w:val="24"/>
          <w:lang w:val="cy-GB"/>
        </w:rPr>
      </w:pPr>
    </w:p>
    <w:p w14:paraId="62EDF24A" w14:textId="77777777" w:rsidR="00A76F5F" w:rsidRPr="005B2E24" w:rsidRDefault="00A76F5F" w:rsidP="00A76F5F">
      <w:pPr>
        <w:pStyle w:val="Body"/>
        <w:jc w:val="center"/>
        <w:rPr>
          <w:rFonts w:asciiTheme="minorHAnsi" w:eastAsia="Arial" w:hAnsiTheme="minorHAnsi" w:cstheme="minorHAnsi"/>
          <w:sz w:val="24"/>
          <w:szCs w:val="24"/>
          <w:lang w:val="cy-GB"/>
        </w:rPr>
      </w:pPr>
      <w:r w:rsidRPr="005B2E24">
        <w:rPr>
          <w:rFonts w:asciiTheme="minorHAnsi" w:hAnsiTheme="minorHAnsi" w:cstheme="minorHAnsi"/>
          <w:sz w:val="24"/>
          <w:szCs w:val="24"/>
          <w:lang w:val="cy-GB"/>
        </w:rPr>
        <w:t>Ystyriwch y 3 egwyddor addysgegol a amlinellir uchod. Trafodwch yr egwyddorion hyn mewn perthynas ag arferion mewn addysg, gan ddangos dealltwriaeth gadarn, nodi cryfderau a meysydd i</w:t>
      </w:r>
      <w:r w:rsidRPr="005B2E24">
        <w:rPr>
          <w:rFonts w:asciiTheme="minorHAnsi" w:hAnsiTheme="minorHAnsi" w:cstheme="minorHAnsi"/>
          <w:sz w:val="24"/>
          <w:szCs w:val="24"/>
          <w:rtl/>
          <w:lang w:val="cy-GB"/>
        </w:rPr>
        <w:t>’</w:t>
      </w:r>
      <w:r w:rsidRPr="005B2E24">
        <w:rPr>
          <w:rFonts w:asciiTheme="minorHAnsi" w:hAnsiTheme="minorHAnsi" w:cstheme="minorHAnsi"/>
          <w:sz w:val="24"/>
          <w:szCs w:val="24"/>
          <w:lang w:val="cy-GB"/>
        </w:rPr>
        <w:t>w datblygu ar gyfer pob egwyddor.</w:t>
      </w:r>
    </w:p>
    <w:p w14:paraId="26753DCD" w14:textId="77777777" w:rsidR="00597F5B" w:rsidRPr="005B2E24" w:rsidRDefault="00597F5B">
      <w:pPr>
        <w:rPr>
          <w:rFonts w:cstheme="minorHAnsi"/>
          <w:sz w:val="24"/>
          <w:szCs w:val="24"/>
        </w:rPr>
      </w:pPr>
    </w:p>
    <w:p w14:paraId="2E292667" w14:textId="6F22464A" w:rsidR="00F852B0" w:rsidRDefault="007B2613">
      <w:r w:rsidRPr="007B2613">
        <w:t>Yn 2014 dechreuodd yr athro Graham Donalson adolygiad o’r Cyfnod Sylfaen yn Gymru. Wrth edrych ar yr hen gwricwlwm mae Graham Donalson wedi penderfynu creu chwe maes dysgu i’r athrawon sef, Ieithoedd Llythrennedd a Chyfathrebu, Iechyd a Lles, Y Dyniaethau, Celfyddydau Mynegiannol, Mathemateg a Rhifedd ; Gwyddoniaeth a Thechnoleg. O fewn y meysydd dysgu hyn mae Donalson yn sôn am Ddatganiadau o’r hyn sydd yn bwysig, disgrifiadau dysgu a hefyd y pedwar diben. Mae’r pedwar diben yn cael eu trafod llawer yn y cwricwlwm newydd. Mae Donalson yn annog i athrawon ddod mewn ar bedwar diben i mewn i pob maes dysgu. Mae’r pedwar diben yn cynnwys: Gyfranwyr mentrus creadigol, ddinasyddion egwyddorol gwybodus, unigolion iach hyderus, ddysgwyr uchelgeisiol galluog. Mae’r pedwar diben hyn yn rhan bwysig iawn yn y cwricwlwm newydd oherwydd eu fod yn darparu pob agwedd sydd angen ar plant i llwyddo.</w:t>
      </w:r>
    </w:p>
    <w:p w14:paraId="6C31BC1A" w14:textId="175D84C1" w:rsidR="00283593" w:rsidRDefault="00283593">
      <w:r w:rsidRPr="00283593">
        <w:t>Yn ôl Siencyn (2010) maent yn waed fod addysgeg yw ‘gwyddor addysgu a pha strategaethau addysgu sy’n debygol o fod fwyaf llwyddiannus’. Yn y Dysgu Sylfaen y nod i athrawon i’w i sicrhau fod pob plentyn yn cael yr un cyfleoedd ac i gefnogi pob disgybl trwy ddarparu trwy anghenion pob disgybl ac i ddefnyddio'r dulliau gorau i bob un unigolyn. ‘Mae pob plentyn yn unigryw ac mae ganddynt eu nodweddion, eu diddordebau hanghenion gwahanol’ (Siencyn, 2010, tud.191). Roedd angen i Donalson gwneud yn siŵr fod y cwricwlwm newydd yn darparu pob plentyn. ‘Expectations are framed broadly so that they can sustain learning over a series of years.’ (Llywodraeth Cymru). Mae’r cwricwlwm i Gymru 2022 yn rhoi fwy o ryddid i athrawon a disgyblion wneud dewisiadau eu hunan. Wrth edrych ar y cwricwlwm mae’n awgrymu fod angen i athrawon gadel y plentyn symud a’r gyflymder dysgu eu hunan, gan fod rhai plant yn symud ymlaen yn gynharach na disgyblion eraill.</w:t>
      </w:r>
      <w:r w:rsidR="006F2E7C">
        <w:t xml:space="preserve"> </w:t>
      </w:r>
      <w:r w:rsidR="006F2E7C" w:rsidRPr="006F2E7C">
        <w:t xml:space="preserve">Oherwydd hyn mae’r cwricwlwm ddim yn rhoi targed i athrawon am un blwyddyn benodol ond yn annog i ysgolion gwaethio gyda’n gilydd i weneud yn siŵr fod y plant yn symud ymlaen trwy gydol y Dysgu Sylfaen.  </w:t>
      </w:r>
    </w:p>
    <w:p w14:paraId="2F859A79" w14:textId="1C9D38E2" w:rsidR="0095545E" w:rsidRDefault="0095545E">
      <w:r w:rsidRPr="0095545E">
        <w:t>Wrth edrych ar y ddeuddeg egwyddor fe naeth Graham Donaldson eu cyflwyno yn y traethawd hwn byddaf yn dafod tair o’r ddeuddeg egwyddor addysgol Graham Donaldson yn fanwl. Hefyd wrth drafod hyn mae’r tair egwyddor hyn ddim yn eu meddwl fod Donaldson yn ffafrio y tair hyn yn benodol. Mae’n bwysig i gofio fod Graham Donalson wedi creu y ddeuddeg egwyddor hyn i helpu ysgolion a athrawon a'u ddewis yr athro sydd yn bwysig a nhw sydd yn dysgu y plant yn eu ffordd unigryw eu hun.</w:t>
      </w:r>
    </w:p>
    <w:p w14:paraId="6D1A5C14" w14:textId="77777777" w:rsidR="00283593" w:rsidRPr="00223761" w:rsidRDefault="00283593"/>
    <w:p w14:paraId="50B82587" w14:textId="6802B8BE" w:rsidR="0076790C" w:rsidRDefault="0076790C"/>
    <w:p w14:paraId="276512F6" w14:textId="39A8039A" w:rsidR="0095545E" w:rsidRDefault="00106043">
      <w:pPr>
        <w:rPr>
          <w:rFonts w:cstheme="minorHAnsi"/>
          <w:color w:val="1F1F1F"/>
          <w:shd w:val="clear" w:color="auto" w:fill="FFFFFF"/>
        </w:rPr>
      </w:pPr>
      <w:r w:rsidRPr="00106043">
        <w:rPr>
          <w:rFonts w:cstheme="minorHAnsi"/>
          <w:color w:val="1F1F1F"/>
          <w:shd w:val="clear" w:color="auto" w:fill="FFFFFF"/>
        </w:rPr>
        <w:lastRenderedPageBreak/>
        <w:t>Gan fod y cwricwlwm i Grymu wedi newid erbyn hyn maent dal yn defnyddio rhai strategaethau yr hen gwricwlwm gan drafod am y fframwaith y Cyfnod Sylfaen neu erbyn hyn y Dysgu Sylfaen. Mae’n bwysig y i ystyried strategaeth dysgu fel enghraifft Piaget, Vygotsky, Bruner. Wrth i mi drafod y tair egwyddor addysgegol byddaf yn cyfeirio at llenyddiaeth a phrofiadau personol i gael syniadau ac enghreifftiau o sut i ddefnyddio'r egwyddorion mewn gwersi yn y Dysgu Sylfaen. Mae gen i brofiad o waith mewn ysgolion a hefyd wrth arsylwi mae gen i brofiad o sut mae athrawon yn dod mewn ar egwyddorion yma i mewn i’r wers dysgu. Oherwydd hyn gallaf ddefnyddio fy mhrofiad i roi barn personol ar yr egwyddorion a sut mae’r egwyddor addysgegol yn helpu y plant ar athro.</w:t>
      </w:r>
    </w:p>
    <w:p w14:paraId="2487C767" w14:textId="1D9A40DC" w:rsidR="002837E0" w:rsidRDefault="008771BC">
      <w:pPr>
        <w:rPr>
          <w:rFonts w:cstheme="minorHAnsi"/>
          <w:color w:val="282828"/>
          <w:shd w:val="clear" w:color="auto" w:fill="FFFFFF"/>
        </w:rPr>
      </w:pPr>
      <w:r w:rsidRPr="008771BC">
        <w:rPr>
          <w:rFonts w:cstheme="minorHAnsi"/>
          <w:color w:val="1F1F1F"/>
          <w:shd w:val="clear" w:color="auto" w:fill="FFFFFF"/>
        </w:rPr>
        <w:t>Yr egwyddor addysgegol cyntaf byddaf yn dafod yw ‘Mae addysgu a dysgu da yn galw am ddefnyddio cymysgedd o ddulliau sy’n cynnwys addysgu uniongyrchol’. Wrth drafod yr egwyddor addysgegol hyn mae’n amlwg y prif ffocws ydi mae’n bwysig ddefnyddio gwahanol ffyrdd dysgu yn y dosbarth. Mae’n gallu fod yn anodd i athrawon meddwl am syniad sydd yn mynd i spardino pob disgybl gan fod diddordebau gwahanol gyda phob unigolyn gan hyn mae rhai technegau yn effeithiol ar rhai disgyblion ac yna technegau eraill sydd yn well i’r disgyblion eraill. Mae hyn hefyd yn wir i’r plant sydd gydag anghenion uchwanegol mae angen i’r athrawon cymred hyn mewn i ystyried mewn pob gwers. Wrth i mi siarad am hyn ar ôl i mi gael profiad dysgu ar PAP1 blwyddyn ddiwethaf. mae rhaid cyfaddef ei fod yn dasg anodd iawn i greu gwers sydd yn sicrhau gwers sydd yn diddori pob un disgybl gan fod maent ddosbarth yn dod mewn i’r ddadl.</w:t>
      </w:r>
      <w:r>
        <w:rPr>
          <w:rFonts w:cstheme="minorHAnsi"/>
          <w:color w:val="1F1F1F"/>
          <w:shd w:val="clear" w:color="auto" w:fill="FFFFFF"/>
        </w:rPr>
        <w:t xml:space="preserve"> </w:t>
      </w:r>
      <w:r w:rsidR="008C30C4" w:rsidRPr="00223761">
        <w:rPr>
          <w:rFonts w:cstheme="minorHAnsi"/>
          <w:color w:val="1F1F1F"/>
          <w:shd w:val="clear" w:color="auto" w:fill="FFFFFF"/>
        </w:rPr>
        <w:t>‘</w:t>
      </w:r>
      <w:r w:rsidR="008C30C4">
        <w:rPr>
          <w:rFonts w:cstheme="minorHAnsi"/>
          <w:color w:val="1F1F1F"/>
          <w:shd w:val="clear" w:color="auto" w:fill="FFFFFF"/>
        </w:rPr>
        <w:t>B</w:t>
      </w:r>
      <w:r w:rsidR="008C30C4" w:rsidRPr="00223761">
        <w:rPr>
          <w:rFonts w:cstheme="minorHAnsi"/>
          <w:color w:val="1F1F1F"/>
          <w:shd w:val="clear" w:color="auto" w:fill="FFFFFF"/>
        </w:rPr>
        <w:t xml:space="preserve">ydd yn rhaid cael cysylliad agos rhwng darpariaeth o ansawdd uchel yn y blynyddoedd cynnar a chafryngu effeithiol ar gyfer plant ag anghenion arbennig’ </w:t>
      </w:r>
      <w:r w:rsidR="008C30C4" w:rsidRPr="00F923C4">
        <w:t>(Siencyn, 2010, tud.191).</w:t>
      </w:r>
      <w:r w:rsidR="00D4303F">
        <w:t xml:space="preserve"> </w:t>
      </w:r>
      <w:r w:rsidR="00D4303F" w:rsidRPr="00D4303F">
        <w:t>Wrth edrych ar rhai dosbarthiadau nawr gan fod y Dysgu Sylfaen gan amlaf gyda chynorthwyydd addysgu mae’n anodd creu gwers sydd yn gallu spardino pob un plentyn. Wrth i mi drafod y deuddeg egwyddor addysgegol rwyf wedi sylweddoli fod ysgolion yn defnyddio nhw yn y dosbarth ac efallai ar olwg cyntaf byddwn ddim yn ei weld gall hyn fod yn ddosbarth iechyd a lles ac yna yn defnyddio ieithoedd, llythrennedd a chyfathrebu. Mi welais hyn wrth i mi fod ar PAP1 i le mae’r athro yn magi ddiddordeb y disgyblion gan roi rhaglen ar youtube lle roedd y plant yn gwneud symudiadau ioga ar ben hyn roedd y plant yn defnyddio strategaethau ieithoedd a chyfathrebu gan waed y symudiadau ac roedd angen e.e eistedd, sefyll, anadlu, ymestyn.</w:t>
      </w:r>
      <w:r w:rsidR="00D4303F">
        <w:t xml:space="preserve"> </w:t>
      </w:r>
      <w:r w:rsidR="003F16E2" w:rsidRPr="00223761">
        <w:rPr>
          <w:rFonts w:cstheme="minorHAnsi"/>
          <w:color w:val="1F1F1F"/>
          <w:shd w:val="clear" w:color="auto" w:fill="FFFFFF"/>
        </w:rPr>
        <w:t>‘</w:t>
      </w:r>
      <w:r w:rsidR="003F16E2" w:rsidRPr="00223761">
        <w:t>Learners might need to always think about what they are doing. Are they just trying to remember factual knowledge or are they using a number of cognitive skills to foster their understanding by applying knowledge learnt.</w:t>
      </w:r>
      <w:r w:rsidR="003F16E2" w:rsidRPr="00F923C4">
        <w:t>’</w:t>
      </w:r>
      <w:r w:rsidR="003F16E2" w:rsidRPr="00F923C4">
        <w:rPr>
          <w:rFonts w:cstheme="minorHAnsi"/>
          <w:color w:val="1F1F1F"/>
          <w:shd w:val="clear" w:color="auto" w:fill="FFFFFF"/>
        </w:rPr>
        <w:t xml:space="preserve"> </w:t>
      </w:r>
      <w:r w:rsidR="00AF5AFF" w:rsidRPr="00F923C4">
        <w:rPr>
          <w:rFonts w:cstheme="minorHAnsi"/>
          <w:color w:val="1F1F1F"/>
          <w:shd w:val="clear" w:color="auto" w:fill="FFFFFF"/>
        </w:rPr>
        <w:t>(Re</w:t>
      </w:r>
      <w:r w:rsidR="00E26F75" w:rsidRPr="00F923C4">
        <w:rPr>
          <w:rFonts w:cstheme="minorHAnsi"/>
          <w:color w:val="1F1F1F"/>
          <w:shd w:val="clear" w:color="auto" w:fill="FFFFFF"/>
        </w:rPr>
        <w:t>searchGate, 2013).</w:t>
      </w:r>
      <w:r w:rsidR="001E2F6E">
        <w:rPr>
          <w:rFonts w:cstheme="minorHAnsi"/>
          <w:color w:val="1F1F1F"/>
          <w:shd w:val="clear" w:color="auto" w:fill="FFFFFF"/>
        </w:rPr>
        <w:t xml:space="preserve"> </w:t>
      </w:r>
      <w:r w:rsidR="001E2F6E" w:rsidRPr="001E2F6E">
        <w:rPr>
          <w:rFonts w:cstheme="minorHAnsi"/>
          <w:color w:val="1F1F1F"/>
          <w:shd w:val="clear" w:color="auto" w:fill="FFFFFF"/>
        </w:rPr>
        <w:t>Roedd hyn yn syniad da oherwydd ei fod yn trawsgwricwlm ac hyfed roedd y plant gyda diddordeb yn y wers yma oherwydd ei fod yn symud ac yn gwylio anifeiliaid ar y sgrin fawr. Yn enwedig i blant yn y dosbarth derbyn ac yn y Dysgu Sylfaen mae hyn yn syniad da i ddefnyddio cymysgedd o ddulliau addysgu uniongyrchol.</w:t>
      </w:r>
      <w:r w:rsidR="001E2F6E">
        <w:rPr>
          <w:rFonts w:cstheme="minorHAnsi"/>
          <w:color w:val="1F1F1F"/>
          <w:shd w:val="clear" w:color="auto" w:fill="FFFFFF"/>
        </w:rPr>
        <w:t xml:space="preserve"> </w:t>
      </w:r>
      <w:r w:rsidR="00945B48" w:rsidRPr="00223761">
        <w:rPr>
          <w:rFonts w:cstheme="minorHAnsi"/>
          <w:color w:val="1F1F1F"/>
          <w:shd w:val="clear" w:color="auto" w:fill="FFFFFF"/>
        </w:rPr>
        <w:t>’</w:t>
      </w:r>
      <w:r w:rsidR="00F923C4">
        <w:rPr>
          <w:rFonts w:cstheme="minorHAnsi"/>
          <w:color w:val="1F1F1F"/>
          <w:shd w:val="clear" w:color="auto" w:fill="FFFFFF"/>
        </w:rPr>
        <w:t>G</w:t>
      </w:r>
      <w:r w:rsidR="006313B1" w:rsidRPr="00223761">
        <w:rPr>
          <w:rFonts w:cstheme="minorHAnsi"/>
          <w:color w:val="1F1F1F"/>
          <w:shd w:val="clear" w:color="auto" w:fill="FFFFFF"/>
        </w:rPr>
        <w:t>ellir canfod y broses o dyfu ac o ddat</w:t>
      </w:r>
      <w:r w:rsidR="00891D2D" w:rsidRPr="00223761">
        <w:rPr>
          <w:rFonts w:cstheme="minorHAnsi"/>
          <w:color w:val="1F1F1F"/>
          <w:shd w:val="clear" w:color="auto" w:fill="FFFFFF"/>
        </w:rPr>
        <w:t>blygu yn y blynyddoedd cynnar yn un sydd yn ymwneud</w:t>
      </w:r>
      <w:r w:rsidR="00226C65" w:rsidRPr="00223761">
        <w:rPr>
          <w:rFonts w:cstheme="minorHAnsi"/>
          <w:color w:val="1F1F1F"/>
          <w:shd w:val="clear" w:color="auto" w:fill="FFFFFF"/>
        </w:rPr>
        <w:t xml:space="preserve"> a meysydd penodol, er enghraifft datblygiad corfforol neu d</w:t>
      </w:r>
      <w:r w:rsidR="00E2285B" w:rsidRPr="00223761">
        <w:rPr>
          <w:rFonts w:cstheme="minorHAnsi"/>
          <w:color w:val="1F1F1F"/>
          <w:shd w:val="clear" w:color="auto" w:fill="FFFFFF"/>
        </w:rPr>
        <w:t>datblygiad deallusol.</w:t>
      </w:r>
      <w:r w:rsidR="00E2285B" w:rsidRPr="00F923C4">
        <w:rPr>
          <w:rFonts w:cstheme="minorHAnsi"/>
          <w:color w:val="1F1F1F"/>
          <w:shd w:val="clear" w:color="auto" w:fill="FFFFFF"/>
        </w:rPr>
        <w:t>’ (</w:t>
      </w:r>
      <w:r w:rsidR="00D7777F" w:rsidRPr="00F923C4">
        <w:rPr>
          <w:rFonts w:cstheme="minorHAnsi"/>
          <w:color w:val="1F1F1F"/>
          <w:shd w:val="clear" w:color="auto" w:fill="FFFFFF"/>
        </w:rPr>
        <w:t>Siencyn, tud 14).</w:t>
      </w:r>
      <w:r w:rsidR="008811FF" w:rsidRPr="00223761">
        <w:rPr>
          <w:rFonts w:cstheme="minorHAnsi"/>
          <w:color w:val="1F1F1F"/>
          <w:shd w:val="clear" w:color="auto" w:fill="FFFFFF"/>
        </w:rPr>
        <w:t xml:space="preserve"> </w:t>
      </w:r>
      <w:r w:rsidR="00C159BF" w:rsidRPr="00223761">
        <w:rPr>
          <w:rFonts w:cstheme="minorHAnsi"/>
          <w:color w:val="1F1F1F"/>
          <w:shd w:val="clear" w:color="auto" w:fill="FFFFFF"/>
        </w:rPr>
        <w:t>O fewn ysgolion mae athrawon yn defnyddio dul</w:t>
      </w:r>
      <w:r w:rsidR="002837E0">
        <w:rPr>
          <w:rFonts w:cstheme="minorHAnsi"/>
          <w:color w:val="1F1F1F"/>
          <w:shd w:val="clear" w:color="auto" w:fill="FFFFFF"/>
        </w:rPr>
        <w:t>l</w:t>
      </w:r>
      <w:r w:rsidR="00C159BF" w:rsidRPr="00223761">
        <w:rPr>
          <w:rFonts w:cstheme="minorHAnsi"/>
          <w:color w:val="1F1F1F"/>
          <w:shd w:val="clear" w:color="auto" w:fill="FFFFFF"/>
        </w:rPr>
        <w:t>iau wahanol yn y dosbarth wrth edrych ar</w:t>
      </w:r>
      <w:r w:rsidR="009A2D2B" w:rsidRPr="00223761">
        <w:rPr>
          <w:rFonts w:cstheme="minorHAnsi"/>
          <w:color w:val="1F1F1F"/>
          <w:shd w:val="clear" w:color="auto" w:fill="FFFFFF"/>
        </w:rPr>
        <w:t xml:space="preserve"> scaffaldi mae’n amlwg fod dull Vygotsky</w:t>
      </w:r>
      <w:r w:rsidR="00371130" w:rsidRPr="00223761">
        <w:rPr>
          <w:rFonts w:cstheme="minorHAnsi"/>
          <w:color w:val="1F1F1F"/>
          <w:shd w:val="clear" w:color="auto" w:fill="FFFFFF"/>
        </w:rPr>
        <w:t xml:space="preserve"> yn cael eu ddefnyddio yn ysgolion. </w:t>
      </w:r>
      <w:r w:rsidR="00CF4481" w:rsidRPr="00223761">
        <w:rPr>
          <w:rFonts w:cstheme="minorHAnsi"/>
          <w:color w:val="1F1F1F"/>
          <w:shd w:val="clear" w:color="auto" w:fill="FFFFFF"/>
        </w:rPr>
        <w:t>‘</w:t>
      </w:r>
      <w:r w:rsidR="00CF4481" w:rsidRPr="00223761">
        <w:rPr>
          <w:rFonts w:cstheme="minorHAnsi"/>
          <w:color w:val="282828"/>
          <w:shd w:val="clear" w:color="auto" w:fill="FFFFFF"/>
        </w:rPr>
        <w:t>Vygotsky believed that when a student is in the zone of proximal development for a particular task, providing the appropriate assistance will give the student enough of a “boost” to achieve the task</w:t>
      </w:r>
      <w:r w:rsidR="00CF4481" w:rsidRPr="00F923C4">
        <w:rPr>
          <w:rFonts w:cstheme="minorHAnsi"/>
          <w:color w:val="282828"/>
          <w:shd w:val="clear" w:color="auto" w:fill="FFFFFF"/>
        </w:rPr>
        <w:t>.’ (</w:t>
      </w:r>
      <w:r w:rsidR="00EE7D9F" w:rsidRPr="00F923C4">
        <w:rPr>
          <w:rFonts w:cstheme="minorHAnsi"/>
          <w:color w:val="282828"/>
          <w:shd w:val="clear" w:color="auto" w:fill="FFFFFF"/>
        </w:rPr>
        <w:t>Saul Mcl</w:t>
      </w:r>
      <w:r w:rsidR="00542A05" w:rsidRPr="00F923C4">
        <w:rPr>
          <w:rFonts w:cstheme="minorHAnsi"/>
          <w:color w:val="282828"/>
          <w:shd w:val="clear" w:color="auto" w:fill="FFFFFF"/>
        </w:rPr>
        <w:t>eod, 2024)</w:t>
      </w:r>
      <w:r w:rsidR="00897CF4" w:rsidRPr="00F923C4">
        <w:rPr>
          <w:rFonts w:cstheme="minorHAnsi"/>
          <w:color w:val="282828"/>
          <w:shd w:val="clear" w:color="auto" w:fill="FFFFFF"/>
        </w:rPr>
        <w:t>.</w:t>
      </w:r>
      <w:r w:rsidR="00897CF4" w:rsidRPr="00223761">
        <w:rPr>
          <w:rFonts w:cstheme="minorHAnsi"/>
          <w:color w:val="282828"/>
          <w:shd w:val="clear" w:color="auto" w:fill="FFFFFF"/>
        </w:rPr>
        <w:t xml:space="preserve"> </w:t>
      </w:r>
      <w:r w:rsidR="00C06B31" w:rsidRPr="00C06B31">
        <w:rPr>
          <w:rFonts w:cstheme="minorHAnsi"/>
          <w:color w:val="282828"/>
          <w:shd w:val="clear" w:color="auto" w:fill="FFFFFF"/>
        </w:rPr>
        <w:t>Gan fod y plant yn gwneud symudiadau yn annibynnol ac yn enwedig defnyddio eu llafar mae hyn yn medr sydd yn allweddol i’r plant. Trwy ddilyn theori Vygotsky galla athrawon ac ysgolion paratoi disgyblion i fod yn fwy annibynnol ar ôl dysgu y sgiliau allweddol sydd angen i ddysgu. Mae hyn yn allweddol i blant wrth iddyn nhw dyfu yn yr ysgol ac yn paratoi y disgyblion i fynd allan i’r byd go iawn ac i barhau ei ddysgu ti allan i’r Dysgu Sylfaen ac yna mas i’r byd.</w:t>
      </w:r>
    </w:p>
    <w:p w14:paraId="42748012" w14:textId="77777777" w:rsidR="002837E0" w:rsidRDefault="002837E0">
      <w:pPr>
        <w:rPr>
          <w:rFonts w:cstheme="minorHAnsi"/>
          <w:color w:val="282828"/>
          <w:shd w:val="clear" w:color="auto" w:fill="FFFFFF"/>
        </w:rPr>
      </w:pPr>
    </w:p>
    <w:p w14:paraId="6D6DC353" w14:textId="77777777" w:rsidR="002837E0" w:rsidRDefault="002837E0">
      <w:pPr>
        <w:rPr>
          <w:rFonts w:cstheme="minorHAnsi"/>
          <w:color w:val="282828"/>
          <w:shd w:val="clear" w:color="auto" w:fill="FFFFFF"/>
        </w:rPr>
      </w:pPr>
    </w:p>
    <w:p w14:paraId="7BE4DCA2" w14:textId="7957C297" w:rsidR="00D54305" w:rsidRPr="00223761" w:rsidRDefault="00002688">
      <w:pPr>
        <w:rPr>
          <w:rFonts w:cstheme="minorHAnsi"/>
          <w:color w:val="282828"/>
          <w:shd w:val="clear" w:color="auto" w:fill="FFFFFF"/>
        </w:rPr>
      </w:pPr>
      <w:r w:rsidRPr="00223761">
        <w:rPr>
          <w:rFonts w:cstheme="minorHAnsi"/>
          <w:color w:val="282828"/>
          <w:shd w:val="clear" w:color="auto" w:fill="FFFFFF"/>
        </w:rPr>
        <w:lastRenderedPageBreak/>
        <w:t>Mae’n bwysig ein fod yn defnyddio cymysgedd o ddulliau dysgu yn y Dysgu Sylfa</w:t>
      </w:r>
      <w:r w:rsidR="00C9131C">
        <w:rPr>
          <w:rFonts w:cstheme="minorHAnsi"/>
          <w:color w:val="282828"/>
          <w:shd w:val="clear" w:color="auto" w:fill="FFFFFF"/>
        </w:rPr>
        <w:t>e</w:t>
      </w:r>
      <w:r w:rsidRPr="00223761">
        <w:rPr>
          <w:rFonts w:cstheme="minorHAnsi"/>
          <w:color w:val="282828"/>
          <w:shd w:val="clear" w:color="auto" w:fill="FFFFFF"/>
        </w:rPr>
        <w:t xml:space="preserve">n fel enghraifft mae’n syniad </w:t>
      </w:r>
      <w:r w:rsidR="00AD0AAF" w:rsidRPr="00223761">
        <w:rPr>
          <w:rFonts w:cstheme="minorHAnsi"/>
          <w:color w:val="282828"/>
          <w:shd w:val="clear" w:color="auto" w:fill="FFFFFF"/>
        </w:rPr>
        <w:t xml:space="preserve">mewn gwers </w:t>
      </w:r>
      <w:r w:rsidR="00AC3F58" w:rsidRPr="00223761">
        <w:rPr>
          <w:rFonts w:cstheme="minorHAnsi"/>
          <w:color w:val="282828"/>
          <w:shd w:val="clear" w:color="auto" w:fill="FFFFFF"/>
        </w:rPr>
        <w:t xml:space="preserve">mae’n bwysig fod yr athro ac hefyd y digyblion </w:t>
      </w:r>
      <w:r w:rsidR="009E69BD" w:rsidRPr="00223761">
        <w:rPr>
          <w:rFonts w:cstheme="minorHAnsi"/>
          <w:color w:val="282828"/>
          <w:shd w:val="clear" w:color="auto" w:fill="FFFFFF"/>
        </w:rPr>
        <w:t>cefnogi</w:t>
      </w:r>
      <w:r w:rsidR="00AC3F58" w:rsidRPr="00223761">
        <w:rPr>
          <w:rFonts w:cstheme="minorHAnsi"/>
          <w:color w:val="282828"/>
          <w:shd w:val="clear" w:color="auto" w:fill="FFFFFF"/>
        </w:rPr>
        <w:t xml:space="preserve"> ei gilydd i ddysgu</w:t>
      </w:r>
      <w:r w:rsidR="00E224B9" w:rsidRPr="00223761">
        <w:rPr>
          <w:rFonts w:cstheme="minorHAnsi"/>
          <w:color w:val="282828"/>
          <w:shd w:val="clear" w:color="auto" w:fill="FFFFFF"/>
        </w:rPr>
        <w:t xml:space="preserve">. </w:t>
      </w:r>
      <w:r w:rsidR="000F2DDC" w:rsidRPr="00223761">
        <w:rPr>
          <w:rFonts w:cstheme="minorHAnsi"/>
          <w:color w:val="282828"/>
          <w:shd w:val="clear" w:color="auto" w:fill="FFFFFF"/>
        </w:rPr>
        <w:t>Nod y Dysgu Sylfa</w:t>
      </w:r>
      <w:r w:rsidR="00C9131C">
        <w:rPr>
          <w:rFonts w:cstheme="minorHAnsi"/>
          <w:color w:val="282828"/>
          <w:shd w:val="clear" w:color="auto" w:fill="FFFFFF"/>
        </w:rPr>
        <w:t>e</w:t>
      </w:r>
      <w:r w:rsidR="000F2DDC" w:rsidRPr="00223761">
        <w:rPr>
          <w:rFonts w:cstheme="minorHAnsi"/>
          <w:color w:val="282828"/>
          <w:shd w:val="clear" w:color="auto" w:fill="FFFFFF"/>
        </w:rPr>
        <w:t>n i’w i fagu annib</w:t>
      </w:r>
      <w:r w:rsidR="00182C67" w:rsidRPr="00223761">
        <w:rPr>
          <w:rFonts w:cstheme="minorHAnsi"/>
          <w:color w:val="282828"/>
          <w:shd w:val="clear" w:color="auto" w:fill="FFFFFF"/>
        </w:rPr>
        <w:t xml:space="preserve">yniaeth gallwn edrych ar addysgu anuniongyrchol fel </w:t>
      </w:r>
      <w:r w:rsidR="009B542F" w:rsidRPr="00223761">
        <w:rPr>
          <w:rFonts w:cstheme="minorHAnsi"/>
          <w:color w:val="282828"/>
          <w:shd w:val="clear" w:color="auto" w:fill="FFFFFF"/>
        </w:rPr>
        <w:t>ffordd der</w:t>
      </w:r>
      <w:r w:rsidR="00EB0095" w:rsidRPr="00223761">
        <w:rPr>
          <w:rFonts w:cstheme="minorHAnsi"/>
          <w:color w:val="282828"/>
          <w:shd w:val="clear" w:color="auto" w:fill="FFFFFF"/>
        </w:rPr>
        <w:t>byiol i ddefnydio mewn gwers. Gall hyn fod dosbarthu</w:t>
      </w:r>
      <w:r w:rsidR="004F4C62" w:rsidRPr="00223761">
        <w:rPr>
          <w:rFonts w:cstheme="minorHAnsi"/>
          <w:color w:val="282828"/>
          <w:shd w:val="clear" w:color="auto" w:fill="FFFFFF"/>
        </w:rPr>
        <w:t xml:space="preserve"> y plant mewn i grwpiau gwahanol wrth wneud hyn os ydych chi moen i’r grwpiau gwaitho yn annibynol mae angen wneud yn siwr fod y grw</w:t>
      </w:r>
      <w:r w:rsidR="000C5E4F" w:rsidRPr="00223761">
        <w:rPr>
          <w:rFonts w:cstheme="minorHAnsi"/>
          <w:color w:val="282828"/>
          <w:shd w:val="clear" w:color="auto" w:fill="FFFFFF"/>
        </w:rPr>
        <w:t>piau yn gymysg mewn gallu</w:t>
      </w:r>
      <w:r w:rsidR="00C541BF" w:rsidRPr="00223761">
        <w:rPr>
          <w:rFonts w:cstheme="minorHAnsi"/>
          <w:color w:val="282828"/>
          <w:shd w:val="clear" w:color="auto" w:fill="FFFFFF"/>
        </w:rPr>
        <w:t xml:space="preserve"> i wneud yn siwr fod y disgyblion yn cadw ar tasg mae’n bwysig ein fod yn rhoi </w:t>
      </w:r>
      <w:r w:rsidR="00377738" w:rsidRPr="00223761">
        <w:rPr>
          <w:rFonts w:cstheme="minorHAnsi"/>
          <w:color w:val="282828"/>
          <w:shd w:val="clear" w:color="auto" w:fill="FFFFFF"/>
        </w:rPr>
        <w:t xml:space="preserve">unigolyn a allu digon uchel. </w:t>
      </w:r>
      <w:r w:rsidR="009C6824" w:rsidRPr="00223761">
        <w:rPr>
          <w:rFonts w:cstheme="minorHAnsi"/>
          <w:color w:val="282828"/>
          <w:shd w:val="clear" w:color="auto" w:fill="FFFFFF"/>
        </w:rPr>
        <w:t xml:space="preserve">Mae hyn yn </w:t>
      </w:r>
      <w:r w:rsidR="00ED00C2" w:rsidRPr="00223761">
        <w:rPr>
          <w:rFonts w:cstheme="minorHAnsi"/>
          <w:color w:val="282828"/>
          <w:shd w:val="clear" w:color="auto" w:fill="FFFFFF"/>
        </w:rPr>
        <w:t xml:space="preserve">ddod mewn ir maes dysgu </w:t>
      </w:r>
      <w:r w:rsidR="00243866" w:rsidRPr="00223761">
        <w:rPr>
          <w:rFonts w:cstheme="minorHAnsi"/>
          <w:color w:val="282828"/>
          <w:shd w:val="clear" w:color="auto" w:fill="FFFFFF"/>
        </w:rPr>
        <w:t xml:space="preserve">iaithoedd a chyfathrebu gan fod gwaitho </w:t>
      </w:r>
      <w:r w:rsidR="00A80AFB" w:rsidRPr="00223761">
        <w:rPr>
          <w:rFonts w:cstheme="minorHAnsi"/>
          <w:color w:val="282828"/>
          <w:shd w:val="clear" w:color="auto" w:fill="FFFFFF"/>
        </w:rPr>
        <w:t>mewn tim yn cyfle dda i plant siarad ac defnyddio eu sgiliau chyfathrebu</w:t>
      </w:r>
      <w:r w:rsidR="00A80AFB" w:rsidRPr="00F923C4">
        <w:rPr>
          <w:rFonts w:cstheme="minorHAnsi"/>
          <w:color w:val="282828"/>
          <w:shd w:val="clear" w:color="auto" w:fill="FFFFFF"/>
        </w:rPr>
        <w:t>.</w:t>
      </w:r>
      <w:r w:rsidR="00DC0C7C" w:rsidRPr="00F923C4">
        <w:rPr>
          <w:rFonts w:cstheme="minorHAnsi"/>
          <w:color w:val="282828"/>
          <w:shd w:val="clear" w:color="auto" w:fill="FFFFFF"/>
        </w:rPr>
        <w:t xml:space="preserve"> </w:t>
      </w:r>
      <w:r w:rsidR="00F04985" w:rsidRPr="00F923C4">
        <w:rPr>
          <w:rFonts w:cstheme="minorHAnsi"/>
          <w:color w:val="282828"/>
          <w:shd w:val="clear" w:color="auto" w:fill="FFFFFF"/>
        </w:rPr>
        <w:t>‘Mae sgwrsio, gwrando, deall, darllen ac ysgrife</w:t>
      </w:r>
      <w:r w:rsidR="00A32C29" w:rsidRPr="00F923C4">
        <w:rPr>
          <w:rFonts w:cstheme="minorHAnsi"/>
          <w:color w:val="282828"/>
          <w:shd w:val="clear" w:color="auto" w:fill="FFFFFF"/>
        </w:rPr>
        <w:t>nnu yn fathau o ddefnydd o iaith sy’n blethiad cymhleth o sgiliau</w:t>
      </w:r>
      <w:r w:rsidR="002E4B72" w:rsidRPr="00F923C4">
        <w:rPr>
          <w:rFonts w:cstheme="minorHAnsi"/>
          <w:color w:val="282828"/>
          <w:shd w:val="clear" w:color="auto" w:fill="FFFFFF"/>
        </w:rPr>
        <w:t>.</w:t>
      </w:r>
      <w:r w:rsidR="00A32C29" w:rsidRPr="00F923C4">
        <w:rPr>
          <w:rFonts w:cstheme="minorHAnsi"/>
          <w:color w:val="282828"/>
          <w:shd w:val="clear" w:color="auto" w:fill="FFFFFF"/>
        </w:rPr>
        <w:t>’ (</w:t>
      </w:r>
      <w:r w:rsidR="002E4B72" w:rsidRPr="00F923C4">
        <w:rPr>
          <w:rFonts w:cstheme="minorHAnsi"/>
          <w:color w:val="282828"/>
          <w:shd w:val="clear" w:color="auto" w:fill="FFFFFF"/>
        </w:rPr>
        <w:t>Siencyn, tud 162).</w:t>
      </w:r>
      <w:r w:rsidR="00382CDF" w:rsidRPr="00223761">
        <w:rPr>
          <w:rFonts w:cstheme="minorHAnsi"/>
          <w:color w:val="282828"/>
          <w:shd w:val="clear" w:color="auto" w:fill="FFFFFF"/>
        </w:rPr>
        <w:t xml:space="preserve"> </w:t>
      </w:r>
    </w:p>
    <w:p w14:paraId="53FF8831" w14:textId="0D86B187" w:rsidR="007D039F" w:rsidRDefault="008E1155">
      <w:r w:rsidRPr="00223761">
        <w:rPr>
          <w:rFonts w:cstheme="minorHAnsi"/>
          <w:color w:val="282828"/>
          <w:shd w:val="clear" w:color="auto" w:fill="FFFFFF"/>
        </w:rPr>
        <w:t xml:space="preserve">Wrth edrych ar dulliau </w:t>
      </w:r>
      <w:r w:rsidR="005F4DEC" w:rsidRPr="00223761">
        <w:rPr>
          <w:rFonts w:cstheme="minorHAnsi"/>
          <w:color w:val="282828"/>
          <w:shd w:val="clear" w:color="auto" w:fill="FFFFFF"/>
        </w:rPr>
        <w:t xml:space="preserve">arall o ddefnyddio </w:t>
      </w:r>
      <w:r w:rsidR="00EA5357" w:rsidRPr="00223761">
        <w:rPr>
          <w:rFonts w:cstheme="minorHAnsi"/>
          <w:color w:val="282828"/>
          <w:shd w:val="clear" w:color="auto" w:fill="FFFFFF"/>
        </w:rPr>
        <w:t xml:space="preserve">addysgu uniongyrchol yn yr ysgol mae’n syniad da fod ysgolion yn mynd a trip ysgol. </w:t>
      </w:r>
      <w:r w:rsidR="00E12D20" w:rsidRPr="00223761">
        <w:rPr>
          <w:rFonts w:cstheme="minorHAnsi"/>
          <w:color w:val="282828"/>
          <w:shd w:val="clear" w:color="auto" w:fill="FFFFFF"/>
        </w:rPr>
        <w:t xml:space="preserve">Mae hyn yn ffordd dda </w:t>
      </w:r>
      <w:r w:rsidR="00D568AA" w:rsidRPr="00223761">
        <w:rPr>
          <w:rFonts w:cstheme="minorHAnsi"/>
          <w:color w:val="282828"/>
          <w:shd w:val="clear" w:color="auto" w:fill="FFFFFF"/>
        </w:rPr>
        <w:t xml:space="preserve">i sbardino plant i ddysgu gan fod rhan fwyaf o plant yn hoff iawn o fynd ar trip. Ond wrth edrych ar hyn mae rhaid gwneud yn siwr eu fod yn dysgu pam </w:t>
      </w:r>
      <w:r w:rsidR="009A16F0" w:rsidRPr="00223761">
        <w:rPr>
          <w:rFonts w:cstheme="minorHAnsi"/>
          <w:color w:val="282828"/>
          <w:shd w:val="clear" w:color="auto" w:fill="FFFFFF"/>
        </w:rPr>
        <w:t>y maen’t yn mynd i castell fel enghraifft. Mi welais ar PAP1 blwyddyn diwethaf fod thema</w:t>
      </w:r>
      <w:r w:rsidR="000F211A" w:rsidRPr="00223761">
        <w:rPr>
          <w:rFonts w:cstheme="minorHAnsi"/>
          <w:color w:val="282828"/>
          <w:shd w:val="clear" w:color="auto" w:fill="FFFFFF"/>
        </w:rPr>
        <w:t xml:space="preserve"> yn yr ysgol</w:t>
      </w:r>
      <w:r w:rsidR="009A16F0" w:rsidRPr="00223761">
        <w:rPr>
          <w:rFonts w:cstheme="minorHAnsi"/>
          <w:color w:val="282828"/>
          <w:shd w:val="clear" w:color="auto" w:fill="FFFFFF"/>
        </w:rPr>
        <w:t xml:space="preserve"> oedd y </w:t>
      </w:r>
      <w:r w:rsidR="001F0B38" w:rsidRPr="00223761">
        <w:rPr>
          <w:rFonts w:cstheme="minorHAnsi"/>
          <w:color w:val="282828"/>
          <w:shd w:val="clear" w:color="auto" w:fill="FFFFFF"/>
        </w:rPr>
        <w:t>D</w:t>
      </w:r>
      <w:r w:rsidR="009A16F0" w:rsidRPr="00223761">
        <w:rPr>
          <w:rFonts w:cstheme="minorHAnsi"/>
          <w:color w:val="282828"/>
          <w:shd w:val="clear" w:color="auto" w:fill="FFFFFF"/>
        </w:rPr>
        <w:t xml:space="preserve">raeg </w:t>
      </w:r>
      <w:r w:rsidR="001F0B38" w:rsidRPr="00223761">
        <w:rPr>
          <w:rFonts w:cstheme="minorHAnsi"/>
          <w:color w:val="282828"/>
          <w:shd w:val="clear" w:color="auto" w:fill="FFFFFF"/>
        </w:rPr>
        <w:t>C</w:t>
      </w:r>
      <w:r w:rsidR="009A16F0" w:rsidRPr="00223761">
        <w:rPr>
          <w:rFonts w:cstheme="minorHAnsi"/>
          <w:color w:val="282828"/>
          <w:shd w:val="clear" w:color="auto" w:fill="FFFFFF"/>
        </w:rPr>
        <w:t>och a Cymru</w:t>
      </w:r>
      <w:r w:rsidR="001F0B38" w:rsidRPr="00223761">
        <w:rPr>
          <w:rFonts w:cstheme="minorHAnsi"/>
          <w:color w:val="282828"/>
          <w:shd w:val="clear" w:color="auto" w:fill="FFFFFF"/>
        </w:rPr>
        <w:t xml:space="preserve"> yn cyfan, wrth edrych ar hyn roedd y plant ar fyn fynd a’r trip i castell</w:t>
      </w:r>
      <w:r w:rsidR="000F211A" w:rsidRPr="00223761">
        <w:rPr>
          <w:rFonts w:cstheme="minorHAnsi"/>
          <w:color w:val="282828"/>
          <w:shd w:val="clear" w:color="auto" w:fill="FFFFFF"/>
        </w:rPr>
        <w:t>.</w:t>
      </w:r>
      <w:r w:rsidR="00951994" w:rsidRPr="00223761">
        <w:t xml:space="preserve"> </w:t>
      </w:r>
      <w:r w:rsidR="00951994" w:rsidRPr="00F923C4">
        <w:t>‘Field trips take students to locations that are unique and cannot be duplicated in the classroom.’</w:t>
      </w:r>
      <w:r w:rsidR="000D1D92" w:rsidRPr="00F923C4">
        <w:t xml:space="preserve"> </w:t>
      </w:r>
      <w:r w:rsidR="00951994" w:rsidRPr="00F923C4">
        <w:t>(</w:t>
      </w:r>
      <w:r w:rsidR="00982835" w:rsidRPr="00F923C4">
        <w:t>Behrendt, Franklin,</w:t>
      </w:r>
      <w:r w:rsidR="000D1D92" w:rsidRPr="00F923C4">
        <w:t xml:space="preserve"> 2014).</w:t>
      </w:r>
      <w:r w:rsidR="000F211A" w:rsidRPr="00223761">
        <w:rPr>
          <w:rFonts w:cstheme="minorHAnsi"/>
          <w:color w:val="282828"/>
          <w:shd w:val="clear" w:color="auto" w:fill="FFFFFF"/>
        </w:rPr>
        <w:t xml:space="preserve"> </w:t>
      </w:r>
      <w:r w:rsidR="006B468A" w:rsidRPr="00223761">
        <w:rPr>
          <w:rFonts w:cstheme="minorHAnsi"/>
          <w:color w:val="282828"/>
          <w:shd w:val="clear" w:color="auto" w:fill="FFFFFF"/>
        </w:rPr>
        <w:t xml:space="preserve">Wrth fod yn y dosbarth welais fod yr athro yn gofyn </w:t>
      </w:r>
      <w:r w:rsidR="00AD37BA" w:rsidRPr="00223761">
        <w:rPr>
          <w:rFonts w:cstheme="minorHAnsi"/>
          <w:color w:val="282828"/>
          <w:shd w:val="clear" w:color="auto" w:fill="FFFFFF"/>
        </w:rPr>
        <w:t xml:space="preserve">i’r disgyblion </w:t>
      </w:r>
      <w:r w:rsidR="00FB7133" w:rsidRPr="00223761">
        <w:rPr>
          <w:rFonts w:cstheme="minorHAnsi"/>
          <w:color w:val="282828"/>
          <w:shd w:val="clear" w:color="auto" w:fill="FFFFFF"/>
        </w:rPr>
        <w:t xml:space="preserve">beth byddwn nhw yn gweld yn y castell, roedd y plant yn ateb yn dda oherwydd eu fod wedi </w:t>
      </w:r>
      <w:r w:rsidR="0004636B" w:rsidRPr="00223761">
        <w:rPr>
          <w:rFonts w:cstheme="minorHAnsi"/>
          <w:color w:val="282828"/>
          <w:shd w:val="clear" w:color="auto" w:fill="FFFFFF"/>
        </w:rPr>
        <w:t xml:space="preserve">dysgu </w:t>
      </w:r>
      <w:r w:rsidR="00111150" w:rsidRPr="00223761">
        <w:rPr>
          <w:rFonts w:cstheme="minorHAnsi"/>
          <w:color w:val="282828"/>
          <w:shd w:val="clear" w:color="auto" w:fill="FFFFFF"/>
        </w:rPr>
        <w:t>roedd hyn yn dda ar gyfer sgiliau llythrennedd a llafar</w:t>
      </w:r>
      <w:r w:rsidR="00CF12A4" w:rsidRPr="00223761">
        <w:rPr>
          <w:rFonts w:cstheme="minorHAnsi"/>
          <w:color w:val="282828"/>
          <w:shd w:val="clear" w:color="auto" w:fill="FFFFFF"/>
        </w:rPr>
        <w:t>. Wrth edrych ar y dosbarth roedd yn aml</w:t>
      </w:r>
      <w:r w:rsidR="00D82FC0" w:rsidRPr="00223761">
        <w:rPr>
          <w:rFonts w:cstheme="minorHAnsi"/>
          <w:color w:val="282828"/>
          <w:shd w:val="clear" w:color="auto" w:fill="FFFFFF"/>
        </w:rPr>
        <w:t xml:space="preserve">wg roedd y plant yn cyffroes i fynd oherwydd roedd yna llawer o waeth yn </w:t>
      </w:r>
      <w:r w:rsidR="00AC266C" w:rsidRPr="00223761">
        <w:rPr>
          <w:rFonts w:cstheme="minorHAnsi"/>
          <w:color w:val="282828"/>
          <w:shd w:val="clear" w:color="auto" w:fill="FFFFFF"/>
        </w:rPr>
        <w:t>seiliedig</w:t>
      </w:r>
      <w:r w:rsidR="00B71918" w:rsidRPr="00223761">
        <w:rPr>
          <w:rFonts w:cstheme="minorHAnsi"/>
          <w:color w:val="282828"/>
          <w:shd w:val="clear" w:color="auto" w:fill="FFFFFF"/>
        </w:rPr>
        <w:t xml:space="preserve"> ar castell. </w:t>
      </w:r>
      <w:r w:rsidR="00652A78" w:rsidRPr="00F923C4">
        <w:rPr>
          <w:rFonts w:cstheme="minorHAnsi"/>
          <w:color w:val="282828"/>
          <w:shd w:val="clear" w:color="auto" w:fill="FFFFFF"/>
        </w:rPr>
        <w:t>‘</w:t>
      </w:r>
      <w:r w:rsidR="00652A78" w:rsidRPr="00F923C4">
        <w:t>Interactive exhibits help students play with concepts, activities often not possible in the classroom.</w:t>
      </w:r>
      <w:r w:rsidR="00652A78" w:rsidRPr="00F923C4">
        <w:rPr>
          <w:rFonts w:cstheme="minorHAnsi"/>
          <w:color w:val="282828"/>
          <w:shd w:val="clear" w:color="auto" w:fill="FFFFFF"/>
        </w:rPr>
        <w:t xml:space="preserve">’ </w:t>
      </w:r>
      <w:r w:rsidR="00652A78" w:rsidRPr="00F923C4">
        <w:t>(Behrendt, Franklin, 2014).</w:t>
      </w:r>
      <w:r w:rsidR="00C13897" w:rsidRPr="00223761">
        <w:t xml:space="preserve"> </w:t>
      </w:r>
      <w:r w:rsidR="006B65C2" w:rsidRPr="00223761">
        <w:t xml:space="preserve">Dull </w:t>
      </w:r>
      <w:r w:rsidR="002A3A98" w:rsidRPr="00223761">
        <w:t>arall</w:t>
      </w:r>
      <w:r w:rsidR="006B65C2" w:rsidRPr="00223761">
        <w:t xml:space="preserve"> sydd yn cael eu ddefnyddio yn ysgolion ydy y dull chwarae rol. Mae’r techneg yma o ddysgu </w:t>
      </w:r>
      <w:r w:rsidR="003A51DB" w:rsidRPr="00223761">
        <w:t>yn poblogaidd iawn yn seiliedig iawn yn y Dysgu Sylfa</w:t>
      </w:r>
      <w:r w:rsidR="00C9131C">
        <w:t>e</w:t>
      </w:r>
      <w:r w:rsidR="003A51DB" w:rsidRPr="00223761">
        <w:t xml:space="preserve">n. </w:t>
      </w:r>
      <w:r w:rsidR="00E57818" w:rsidRPr="00223761">
        <w:t xml:space="preserve">Mae’n rhoi’r cyfle i plant </w:t>
      </w:r>
      <w:r w:rsidR="00CF5B2A" w:rsidRPr="00223761">
        <w:t xml:space="preserve">dysgu wrth chwarae. </w:t>
      </w:r>
      <w:r w:rsidR="007D039F" w:rsidRPr="00F923C4">
        <w:t xml:space="preserve">‘ Role pplaying is a methodology derived from </w:t>
      </w:r>
      <w:r w:rsidR="0011481A" w:rsidRPr="00F923C4">
        <w:t>sociodrama that may be used to help understand the more subtle aspects of literature, social studies, and even some a</w:t>
      </w:r>
      <w:r w:rsidR="008D79BE" w:rsidRPr="00F923C4">
        <w:t>spects of science or mathematics’ (</w:t>
      </w:r>
      <w:r w:rsidR="00153F45" w:rsidRPr="00F923C4">
        <w:t>Blatner, 2009).</w:t>
      </w:r>
      <w:r w:rsidR="00153F45" w:rsidRPr="00223761">
        <w:t xml:space="preserve"> </w:t>
      </w:r>
    </w:p>
    <w:p w14:paraId="41179F19" w14:textId="77777777" w:rsidR="00C9131C" w:rsidRDefault="00C9131C"/>
    <w:p w14:paraId="7B6641C4" w14:textId="4D2069CE" w:rsidR="00FA08B9" w:rsidRPr="00F8299F" w:rsidRDefault="00F8299F">
      <w:r w:rsidRPr="00F8299F">
        <w:t>Yr ail egwyddor addysgegol byddaf yn trafod yw’Mae addysgu a dysgu da yn golygu gosod tasgau a dewis adnoddau sy’n adeiladu ar wybodaeth a phrofiad blaenorol ac yn ennyn diddordeb’. Mae’r egwyddor addysgegol hyn yn gallu fod yn debyg i’r un cyntaf gan fod hyn yn edrych ar phrofiadau plant ac yn edrych ar ddiddordebau sydd angen wneud yn siŵr ein bod yn cysyllti yn y gwersi. Mae’n hanfodol yn yr ysgol ein bod yn rhoi'r un cyfleoedd i bob un disgybl. Mae rhaid i ni wneud hyn i wneud yn siŵr fod bob plentyn yn deall y wybodaeth a rhoi cyfle teg i bob plentyn dysgu.</w:t>
      </w:r>
      <w:r>
        <w:t xml:space="preserve"> </w:t>
      </w:r>
      <w:r w:rsidR="001202CC" w:rsidRPr="00F923C4">
        <w:t>‘</w:t>
      </w:r>
      <w:r w:rsidR="0018569B" w:rsidRPr="00F923C4">
        <w:rPr>
          <w:rFonts w:cstheme="minorHAnsi"/>
          <w:color w:val="000000"/>
          <w:shd w:val="clear" w:color="auto" w:fill="FFFFFF"/>
        </w:rPr>
        <w:t>Parents with more education are better able to gauge their children’s aptitude and educational demands.</w:t>
      </w:r>
      <w:r w:rsidR="001202CC" w:rsidRPr="00F923C4">
        <w:rPr>
          <w:rFonts w:cstheme="minorHAnsi"/>
          <w:color w:val="000000"/>
          <w:shd w:val="clear" w:color="auto" w:fill="FFFFFF"/>
        </w:rPr>
        <w:t>’(Nasri, 2023</w:t>
      </w:r>
      <w:r w:rsidR="00211A17" w:rsidRPr="00F923C4">
        <w:rPr>
          <w:rFonts w:cstheme="minorHAnsi"/>
          <w:color w:val="000000"/>
          <w:shd w:val="clear" w:color="auto" w:fill="FFFFFF"/>
        </w:rPr>
        <w:t>).</w:t>
      </w:r>
      <w:r w:rsidR="00211A17" w:rsidRPr="00223761">
        <w:rPr>
          <w:rFonts w:cstheme="minorHAnsi"/>
          <w:color w:val="000000"/>
          <w:shd w:val="clear" w:color="auto" w:fill="FFFFFF"/>
        </w:rPr>
        <w:t xml:space="preserve"> Mewn rhai agweddau gall y </w:t>
      </w:r>
      <w:r w:rsidR="00D16161" w:rsidRPr="00223761">
        <w:rPr>
          <w:rFonts w:cstheme="minorHAnsi"/>
          <w:color w:val="000000"/>
          <w:shd w:val="clear" w:color="auto" w:fill="FFFFFF"/>
        </w:rPr>
        <w:t xml:space="preserve">cyferiad hyn fod yn wir ond fel athro mae’n bwysig ein fod yn anghofio </w:t>
      </w:r>
      <w:r w:rsidR="001A2057" w:rsidRPr="00223761">
        <w:rPr>
          <w:rFonts w:cstheme="minorHAnsi"/>
          <w:color w:val="000000"/>
          <w:shd w:val="clear" w:color="auto" w:fill="FFFFFF"/>
        </w:rPr>
        <w:t xml:space="preserve">am ble mae’r disgbl yn dod wrth dysgu. </w:t>
      </w:r>
      <w:r w:rsidR="00172998" w:rsidRPr="00223761">
        <w:rPr>
          <w:rFonts w:cstheme="minorHAnsi"/>
          <w:color w:val="000000"/>
          <w:shd w:val="clear" w:color="auto" w:fill="FFFFFF"/>
        </w:rPr>
        <w:t xml:space="preserve">Mae </w:t>
      </w:r>
      <w:r w:rsidR="0030334F" w:rsidRPr="00223761">
        <w:rPr>
          <w:rFonts w:cstheme="minorHAnsi"/>
          <w:color w:val="000000"/>
          <w:shd w:val="clear" w:color="auto" w:fill="FFFFFF"/>
        </w:rPr>
        <w:t>Cla</w:t>
      </w:r>
      <w:r w:rsidR="004B73D8" w:rsidRPr="00223761">
        <w:rPr>
          <w:rFonts w:cstheme="minorHAnsi"/>
          <w:color w:val="000000"/>
          <w:shd w:val="clear" w:color="auto" w:fill="FFFFFF"/>
        </w:rPr>
        <w:t xml:space="preserve">re Grist yn ddwaed ‘Mae cyfrifoldeb </w:t>
      </w:r>
      <w:r w:rsidR="00F802B5" w:rsidRPr="00223761">
        <w:rPr>
          <w:rFonts w:cstheme="minorHAnsi"/>
          <w:color w:val="000000"/>
          <w:shd w:val="clear" w:color="auto" w:fill="FFFFFF"/>
        </w:rPr>
        <w:t>proffesiynol a phersonol ar ddarparwyr blynyddoedd cynnar i sic</w:t>
      </w:r>
      <w:r w:rsidR="00864455" w:rsidRPr="00223761">
        <w:rPr>
          <w:rFonts w:cstheme="minorHAnsi"/>
          <w:color w:val="000000"/>
          <w:shd w:val="clear" w:color="auto" w:fill="FFFFFF"/>
        </w:rPr>
        <w:t>rhau nad yw eu hymarfer yn gwahaniaethu yn erbyn</w:t>
      </w:r>
      <w:r w:rsidR="00EE0666" w:rsidRPr="00223761">
        <w:rPr>
          <w:rFonts w:cstheme="minorHAnsi"/>
          <w:color w:val="000000"/>
          <w:shd w:val="clear" w:color="auto" w:fill="FFFFFF"/>
        </w:rPr>
        <w:t xml:space="preserve"> unrhyw un o’r plant yn eu gofal a’u bod yn creu amgylchedd lle mae </w:t>
      </w:r>
      <w:r w:rsidR="00B4753E" w:rsidRPr="00223761">
        <w:rPr>
          <w:rFonts w:cstheme="minorHAnsi"/>
          <w:color w:val="000000"/>
          <w:shd w:val="clear" w:color="auto" w:fill="FFFFFF"/>
        </w:rPr>
        <w:t>ystyried a hwyluso cyfle cyfartal yn rhan hanfodol o’u</w:t>
      </w:r>
      <w:r w:rsidR="00FA5F3A" w:rsidRPr="00223761">
        <w:rPr>
          <w:rFonts w:cstheme="minorHAnsi"/>
          <w:color w:val="000000"/>
          <w:shd w:val="clear" w:color="auto" w:fill="FFFFFF"/>
        </w:rPr>
        <w:t xml:space="preserve"> polisiau a’u hymarfer o ddydd i ddydd.’ </w:t>
      </w:r>
      <w:r w:rsidR="00932E45" w:rsidRPr="00F923C4">
        <w:rPr>
          <w:rFonts w:cstheme="minorHAnsi"/>
          <w:color w:val="000000"/>
          <w:shd w:val="clear" w:color="auto" w:fill="FFFFFF"/>
        </w:rPr>
        <w:t>(Siencyn, tud 77)</w:t>
      </w:r>
      <w:r w:rsidR="008253B3" w:rsidRPr="00F923C4">
        <w:rPr>
          <w:rFonts w:cstheme="minorHAnsi"/>
          <w:color w:val="000000"/>
          <w:shd w:val="clear" w:color="auto" w:fill="FFFFFF"/>
        </w:rPr>
        <w:t xml:space="preserve">. </w:t>
      </w:r>
      <w:r w:rsidR="00AA42A0" w:rsidRPr="00F923C4">
        <w:rPr>
          <w:rFonts w:cstheme="minorHAnsi"/>
          <w:color w:val="000000"/>
          <w:shd w:val="clear" w:color="auto" w:fill="FFFFFF"/>
        </w:rPr>
        <w:t>Oherwydd</w:t>
      </w:r>
      <w:r w:rsidR="00AA42A0" w:rsidRPr="00223761">
        <w:rPr>
          <w:rFonts w:cstheme="minorHAnsi"/>
          <w:color w:val="000000"/>
          <w:shd w:val="clear" w:color="auto" w:fill="FFFFFF"/>
        </w:rPr>
        <w:t xml:space="preserve"> hyn credaf dylai </w:t>
      </w:r>
      <w:r w:rsidR="00102966" w:rsidRPr="00223761">
        <w:rPr>
          <w:rFonts w:cstheme="minorHAnsi"/>
          <w:color w:val="000000"/>
          <w:shd w:val="clear" w:color="auto" w:fill="FFFFFF"/>
        </w:rPr>
        <w:t xml:space="preserve">ysgolion ac athrawon gwneud popeth y gallwn i sicrhau ein fod </w:t>
      </w:r>
      <w:r w:rsidR="004C1885" w:rsidRPr="00223761">
        <w:rPr>
          <w:rFonts w:cstheme="minorHAnsi"/>
          <w:color w:val="000000"/>
          <w:shd w:val="clear" w:color="auto" w:fill="FFFFFF"/>
        </w:rPr>
        <w:t>yn rhoi cyfle teg a chydraddoldeb ti fewn i’r dosbarth</w:t>
      </w:r>
      <w:r w:rsidR="003670F1" w:rsidRPr="00223761">
        <w:rPr>
          <w:rFonts w:cstheme="minorHAnsi"/>
          <w:color w:val="000000"/>
          <w:shd w:val="clear" w:color="auto" w:fill="FFFFFF"/>
        </w:rPr>
        <w:t xml:space="preserve"> ac mae hyn yn cynnwys gwaethgareddau </w:t>
      </w:r>
      <w:r w:rsidR="005F1910" w:rsidRPr="00223761">
        <w:rPr>
          <w:rFonts w:cstheme="minorHAnsi"/>
          <w:color w:val="000000"/>
          <w:shd w:val="clear" w:color="auto" w:fill="FFFFFF"/>
        </w:rPr>
        <w:t xml:space="preserve">allgyrsiol e.e trip. </w:t>
      </w:r>
      <w:r w:rsidR="00327E3A" w:rsidRPr="00223761">
        <w:rPr>
          <w:rFonts w:cstheme="minorHAnsi"/>
          <w:color w:val="000000"/>
          <w:shd w:val="clear" w:color="auto" w:fill="FFFFFF"/>
        </w:rPr>
        <w:t xml:space="preserve">Wrth estyried hyn mae’n amlwg bydd rhai plant wedi </w:t>
      </w:r>
      <w:r w:rsidR="00667FAB" w:rsidRPr="00223761">
        <w:rPr>
          <w:rFonts w:cstheme="minorHAnsi"/>
          <w:color w:val="000000"/>
          <w:shd w:val="clear" w:color="auto" w:fill="FFFFFF"/>
        </w:rPr>
        <w:t xml:space="preserve">gwnaud </w:t>
      </w:r>
      <w:r w:rsidR="00887111" w:rsidRPr="00223761">
        <w:rPr>
          <w:rFonts w:cstheme="minorHAnsi"/>
          <w:color w:val="000000"/>
          <w:shd w:val="clear" w:color="auto" w:fill="FFFFFF"/>
        </w:rPr>
        <w:t xml:space="preserve">neu wedi dysgu rhai pethau cartref and wrth ysyried bob plentyn mae rhaid wneud yn siwr bod </w:t>
      </w:r>
      <w:r w:rsidR="0082521D" w:rsidRPr="00223761">
        <w:rPr>
          <w:rFonts w:cstheme="minorHAnsi"/>
          <w:color w:val="000000"/>
          <w:shd w:val="clear" w:color="auto" w:fill="FFFFFF"/>
        </w:rPr>
        <w:t>pob</w:t>
      </w:r>
      <w:r w:rsidR="00887111" w:rsidRPr="00223761">
        <w:rPr>
          <w:rFonts w:cstheme="minorHAnsi"/>
          <w:color w:val="000000"/>
          <w:shd w:val="clear" w:color="auto" w:fill="FFFFFF"/>
        </w:rPr>
        <w:t xml:space="preserve"> un yn </w:t>
      </w:r>
      <w:r w:rsidR="0082521D" w:rsidRPr="00223761">
        <w:rPr>
          <w:rFonts w:cstheme="minorHAnsi"/>
          <w:color w:val="000000"/>
          <w:shd w:val="clear" w:color="auto" w:fill="FFFFFF"/>
        </w:rPr>
        <w:t xml:space="preserve">cael y cyfleodd dysgu. </w:t>
      </w:r>
      <w:r w:rsidR="00B60461" w:rsidRPr="00223761">
        <w:rPr>
          <w:rFonts w:cstheme="minorHAnsi"/>
          <w:color w:val="000000"/>
          <w:shd w:val="clear" w:color="auto" w:fill="FFFFFF"/>
        </w:rPr>
        <w:t xml:space="preserve">Wrth gwaed hyn mae </w:t>
      </w:r>
      <w:r w:rsidR="00BC4592" w:rsidRPr="00223761">
        <w:rPr>
          <w:rFonts w:cstheme="minorHAnsi"/>
          <w:color w:val="000000"/>
          <w:shd w:val="clear" w:color="auto" w:fill="FFFFFF"/>
        </w:rPr>
        <w:t xml:space="preserve">gwybodaeth flaenorol yn gallu cael eu ddefnyddio </w:t>
      </w:r>
      <w:r w:rsidR="00C32A71" w:rsidRPr="00223761">
        <w:rPr>
          <w:rFonts w:cstheme="minorHAnsi"/>
          <w:color w:val="000000"/>
          <w:shd w:val="clear" w:color="auto" w:fill="FFFFFF"/>
        </w:rPr>
        <w:t>wrth addysgu ac wrth wneud hyn mae’n bwysig ein fod y</w:t>
      </w:r>
      <w:r w:rsidR="00A9539E" w:rsidRPr="00223761">
        <w:rPr>
          <w:rFonts w:cstheme="minorHAnsi"/>
          <w:color w:val="000000"/>
          <w:shd w:val="clear" w:color="auto" w:fill="FFFFFF"/>
        </w:rPr>
        <w:t>n atgoffa disgyblion am beth mae nhw wedi dysgu or blaen.</w:t>
      </w:r>
      <w:r w:rsidR="00C322C3" w:rsidRPr="00223761">
        <w:rPr>
          <w:rFonts w:cstheme="minorHAnsi"/>
          <w:color w:val="000000"/>
          <w:shd w:val="clear" w:color="auto" w:fill="FFFFFF"/>
        </w:rPr>
        <w:t xml:space="preserve"> Gan fod rhai plant ddim wedi cael y gwybodaeth hyn neu efallai y maent wedi </w:t>
      </w:r>
      <w:r w:rsidR="00C322C3" w:rsidRPr="00223761">
        <w:rPr>
          <w:rFonts w:cstheme="minorHAnsi"/>
          <w:color w:val="000000"/>
          <w:shd w:val="clear" w:color="auto" w:fill="FFFFFF"/>
        </w:rPr>
        <w:lastRenderedPageBreak/>
        <w:t>anghofio maen bwysig atgofa</w:t>
      </w:r>
      <w:r w:rsidR="0080095A" w:rsidRPr="00223761">
        <w:rPr>
          <w:rFonts w:cstheme="minorHAnsi"/>
          <w:color w:val="000000"/>
          <w:shd w:val="clear" w:color="auto" w:fill="FFFFFF"/>
        </w:rPr>
        <w:t xml:space="preserve"> a ddefnyddio dulliau</w:t>
      </w:r>
      <w:r w:rsidR="00B84799" w:rsidRPr="00223761">
        <w:rPr>
          <w:rFonts w:cstheme="minorHAnsi"/>
          <w:color w:val="000000"/>
          <w:shd w:val="clear" w:color="auto" w:fill="FFFFFF"/>
        </w:rPr>
        <w:t xml:space="preserve"> addas ar gyfer anghenion disygblion</w:t>
      </w:r>
      <w:r w:rsidR="00C322C3" w:rsidRPr="00223761">
        <w:rPr>
          <w:rFonts w:cstheme="minorHAnsi"/>
          <w:color w:val="000000"/>
          <w:shd w:val="clear" w:color="auto" w:fill="FFFFFF"/>
        </w:rPr>
        <w:t xml:space="preserve"> ac </w:t>
      </w:r>
      <w:r w:rsidR="00311153" w:rsidRPr="00223761">
        <w:rPr>
          <w:rFonts w:cstheme="minorHAnsi"/>
          <w:color w:val="000000"/>
          <w:shd w:val="clear" w:color="auto" w:fill="FFFFFF"/>
        </w:rPr>
        <w:t>ddod mewn ar cynnwys newydd</w:t>
      </w:r>
      <w:r w:rsidR="00616B20" w:rsidRPr="00223761">
        <w:rPr>
          <w:rFonts w:cstheme="minorHAnsi"/>
          <w:color w:val="000000"/>
          <w:shd w:val="clear" w:color="auto" w:fill="FFFFFF"/>
        </w:rPr>
        <w:t xml:space="preserve">. </w:t>
      </w:r>
    </w:p>
    <w:p w14:paraId="728F3EB0" w14:textId="4BF69482" w:rsidR="006415EA" w:rsidRDefault="00EA7576">
      <w:pPr>
        <w:rPr>
          <w:rFonts w:cstheme="minorHAnsi"/>
          <w:color w:val="1F1F1F"/>
        </w:rPr>
      </w:pPr>
      <w:r w:rsidRPr="00223761">
        <w:rPr>
          <w:rFonts w:cstheme="minorHAnsi"/>
          <w:color w:val="000000"/>
          <w:shd w:val="clear" w:color="auto" w:fill="FFFFFF"/>
        </w:rPr>
        <w:t>Dull</w:t>
      </w:r>
      <w:r w:rsidR="003F4607" w:rsidRPr="00223761">
        <w:rPr>
          <w:rFonts w:cstheme="minorHAnsi"/>
          <w:color w:val="000000"/>
          <w:shd w:val="clear" w:color="auto" w:fill="FFFFFF"/>
        </w:rPr>
        <w:t xml:space="preserve"> dda o ennyn diddordeb digyblion </w:t>
      </w:r>
      <w:r w:rsidR="004D3CEB" w:rsidRPr="00223761">
        <w:rPr>
          <w:rFonts w:cstheme="minorHAnsi"/>
          <w:color w:val="000000"/>
          <w:shd w:val="clear" w:color="auto" w:fill="FFFFFF"/>
        </w:rPr>
        <w:t xml:space="preserve">ar dechrau thema newydd yw </w:t>
      </w:r>
      <w:r w:rsidR="008C76EE" w:rsidRPr="00223761">
        <w:rPr>
          <w:rFonts w:cstheme="minorHAnsi"/>
          <w:color w:val="000000"/>
          <w:shd w:val="clear" w:color="auto" w:fill="FFFFFF"/>
        </w:rPr>
        <w:t>wahodd ymwelydd</w:t>
      </w:r>
      <w:r w:rsidR="00706DE8" w:rsidRPr="00223761">
        <w:rPr>
          <w:rFonts w:cstheme="minorHAnsi"/>
          <w:color w:val="000000"/>
          <w:shd w:val="clear" w:color="auto" w:fill="FFFFFF"/>
        </w:rPr>
        <w:t xml:space="preserve"> neu rhywun sydd yn cysylltu ar thema mewn i siarad </w:t>
      </w:r>
      <w:r w:rsidR="00097766" w:rsidRPr="00223761">
        <w:rPr>
          <w:rFonts w:cstheme="minorHAnsi"/>
          <w:color w:val="000000"/>
          <w:shd w:val="clear" w:color="auto" w:fill="FFFFFF"/>
        </w:rPr>
        <w:t xml:space="preserve">i’r ddosbarth, ar ben hyn mae mynd ar trip ysgol yn ffordd dda i sbardino </w:t>
      </w:r>
      <w:r w:rsidR="00C9022D" w:rsidRPr="00223761">
        <w:rPr>
          <w:rFonts w:cstheme="minorHAnsi"/>
          <w:color w:val="000000"/>
          <w:shd w:val="clear" w:color="auto" w:fill="FFFFFF"/>
        </w:rPr>
        <w:t xml:space="preserve">plant. Wrth fod yn ysgol yn fy marn nid i’w lleoliad </w:t>
      </w:r>
      <w:r w:rsidR="004603D0" w:rsidRPr="00223761">
        <w:rPr>
          <w:rFonts w:cstheme="minorHAnsi"/>
          <w:color w:val="000000"/>
          <w:shd w:val="clear" w:color="auto" w:fill="FFFFFF"/>
        </w:rPr>
        <w:t xml:space="preserve">ysgol yn </w:t>
      </w:r>
      <w:r w:rsidR="00BE3AF5" w:rsidRPr="00223761">
        <w:rPr>
          <w:rFonts w:cstheme="minorHAnsi"/>
          <w:color w:val="000000"/>
          <w:shd w:val="clear" w:color="auto" w:fill="FFFFFF"/>
        </w:rPr>
        <w:t>adlewy</w:t>
      </w:r>
      <w:r w:rsidR="004761E9" w:rsidRPr="00223761">
        <w:rPr>
          <w:rFonts w:cstheme="minorHAnsi"/>
          <w:color w:val="000000"/>
          <w:shd w:val="clear" w:color="auto" w:fill="FFFFFF"/>
        </w:rPr>
        <w:t>rchu ar safon gwaith plant ac mae’n</w:t>
      </w:r>
      <w:r w:rsidR="006F5B00" w:rsidRPr="00223761">
        <w:rPr>
          <w:rFonts w:cstheme="minorHAnsi"/>
          <w:color w:val="000000"/>
          <w:shd w:val="clear" w:color="auto" w:fill="FFFFFF"/>
        </w:rPr>
        <w:t xml:space="preserve"> bwysig rhoi yr un cyfleodd i blant. </w:t>
      </w:r>
      <w:r w:rsidR="00EB350F" w:rsidRPr="00223761">
        <w:rPr>
          <w:rFonts w:cstheme="minorHAnsi"/>
          <w:color w:val="000000"/>
          <w:shd w:val="clear" w:color="auto" w:fill="FFFFFF"/>
        </w:rPr>
        <w:t xml:space="preserve">Wrth drafod </w:t>
      </w:r>
      <w:r w:rsidR="007D3AAC" w:rsidRPr="00223761">
        <w:rPr>
          <w:rFonts w:cstheme="minorHAnsi"/>
          <w:color w:val="000000"/>
          <w:shd w:val="clear" w:color="auto" w:fill="FFFFFF"/>
        </w:rPr>
        <w:t>profaid a d</w:t>
      </w:r>
      <w:r w:rsidR="00E01AD4" w:rsidRPr="00223761">
        <w:rPr>
          <w:rFonts w:cstheme="minorHAnsi"/>
          <w:color w:val="000000"/>
          <w:shd w:val="clear" w:color="auto" w:fill="FFFFFF"/>
        </w:rPr>
        <w:t>iddordebau rydw i wedi gweld hyn</w:t>
      </w:r>
      <w:r w:rsidR="00EB2002" w:rsidRPr="00223761">
        <w:rPr>
          <w:rFonts w:cstheme="minorHAnsi"/>
          <w:color w:val="000000"/>
          <w:shd w:val="clear" w:color="auto" w:fill="FFFFFF"/>
        </w:rPr>
        <w:t xml:space="preserve"> wrth arsylwi ar PAP1 mewn gwers mathemateg lle roedd yr athro wedi </w:t>
      </w:r>
      <w:r w:rsidR="00023E93" w:rsidRPr="00223761">
        <w:rPr>
          <w:rFonts w:cstheme="minorHAnsi"/>
          <w:color w:val="000000"/>
          <w:shd w:val="clear" w:color="auto" w:fill="FFFFFF"/>
        </w:rPr>
        <w:t>creu cerdiau cyme</w:t>
      </w:r>
      <w:r w:rsidR="00D005AA" w:rsidRPr="00223761">
        <w:rPr>
          <w:rFonts w:cstheme="minorHAnsi"/>
          <w:color w:val="000000"/>
          <w:shd w:val="clear" w:color="auto" w:fill="FFFFFF"/>
        </w:rPr>
        <w:t xml:space="preserve">riadau o rhaglenni teledu roedd y plant yn </w:t>
      </w:r>
      <w:r w:rsidR="00EF5BDF" w:rsidRPr="00223761">
        <w:rPr>
          <w:rFonts w:cstheme="minorHAnsi"/>
          <w:color w:val="000000"/>
          <w:shd w:val="clear" w:color="auto" w:fill="FFFFFF"/>
        </w:rPr>
        <w:t xml:space="preserve">ymwybodol o’r cymeriadau. Wrth gwneud hyn mae’n </w:t>
      </w:r>
      <w:r w:rsidR="00A714B8" w:rsidRPr="00223761">
        <w:rPr>
          <w:rFonts w:cstheme="minorHAnsi"/>
          <w:color w:val="000000"/>
          <w:shd w:val="clear" w:color="auto" w:fill="FFFFFF"/>
        </w:rPr>
        <w:t xml:space="preserve">enny diddordeb y plant </w:t>
      </w:r>
      <w:r w:rsidR="00894979" w:rsidRPr="00223761">
        <w:rPr>
          <w:rFonts w:cstheme="minorHAnsi"/>
          <w:color w:val="000000"/>
          <w:shd w:val="clear" w:color="auto" w:fill="FFFFFF"/>
        </w:rPr>
        <w:t xml:space="preserve">o ganlyniad </w:t>
      </w:r>
      <w:r w:rsidR="005E38A5" w:rsidRPr="00223761">
        <w:rPr>
          <w:rFonts w:cstheme="minorHAnsi"/>
          <w:color w:val="000000"/>
          <w:shd w:val="clear" w:color="auto" w:fill="FFFFFF"/>
        </w:rPr>
        <w:t>dongos</w:t>
      </w:r>
      <w:r w:rsidR="00B40764" w:rsidRPr="00223761">
        <w:rPr>
          <w:rFonts w:cstheme="minorHAnsi"/>
          <w:color w:val="000000"/>
          <w:shd w:val="clear" w:color="auto" w:fill="FFFFFF"/>
        </w:rPr>
        <w:t>odd y plant fwy o</w:t>
      </w:r>
      <w:r w:rsidR="00E36E14" w:rsidRPr="00223761">
        <w:rPr>
          <w:rFonts w:cstheme="minorHAnsi"/>
          <w:color w:val="000000"/>
          <w:shd w:val="clear" w:color="auto" w:fill="FFFFFF"/>
        </w:rPr>
        <w:t xml:space="preserve"> ymgysylltiad ir wers</w:t>
      </w:r>
      <w:r w:rsidR="0070310F" w:rsidRPr="00223761">
        <w:rPr>
          <w:rFonts w:cstheme="minorHAnsi"/>
          <w:color w:val="000000"/>
          <w:shd w:val="clear" w:color="auto" w:fill="FFFFFF"/>
        </w:rPr>
        <w:t xml:space="preserve"> wrth gwneud hyn roedd yr athro wedi adeiladu </w:t>
      </w:r>
      <w:r w:rsidR="009C251B" w:rsidRPr="00223761">
        <w:rPr>
          <w:rFonts w:cstheme="minorHAnsi"/>
          <w:color w:val="000000"/>
          <w:shd w:val="clear" w:color="auto" w:fill="FFFFFF"/>
        </w:rPr>
        <w:t xml:space="preserve">ar eu gywbodaeth flaenorol. </w:t>
      </w:r>
      <w:r w:rsidR="00BF1870" w:rsidRPr="00223761">
        <w:rPr>
          <w:rFonts w:cstheme="minorHAnsi"/>
          <w:color w:val="000000"/>
          <w:shd w:val="clear" w:color="auto" w:fill="FFFFFF"/>
        </w:rPr>
        <w:t>‘</w:t>
      </w:r>
      <w:r w:rsidR="00BF1870" w:rsidRPr="00223761">
        <w:rPr>
          <w:rFonts w:cstheme="minorHAnsi"/>
          <w:color w:val="1F1F1F"/>
        </w:rPr>
        <w:t>Motivation plays an important role in academic performance because it directs students’ behaviour and effort in learning situations’</w:t>
      </w:r>
      <w:r w:rsidR="002C2FD4" w:rsidRPr="00223761">
        <w:rPr>
          <w:rFonts w:cstheme="minorHAnsi"/>
          <w:color w:val="1F1F1F"/>
        </w:rPr>
        <w:t xml:space="preserve"> </w:t>
      </w:r>
      <w:r w:rsidR="002C2FD4" w:rsidRPr="00F923C4">
        <w:rPr>
          <w:rFonts w:cstheme="minorHAnsi"/>
          <w:color w:val="1F1F1F"/>
        </w:rPr>
        <w:t>(</w:t>
      </w:r>
      <w:r w:rsidR="00DB61A2" w:rsidRPr="00F923C4">
        <w:rPr>
          <w:rFonts w:cstheme="minorHAnsi"/>
          <w:color w:val="1F1F1F"/>
        </w:rPr>
        <w:t>L</w:t>
      </w:r>
      <w:r w:rsidR="005E2E30" w:rsidRPr="00F923C4">
        <w:rPr>
          <w:rFonts w:cstheme="minorHAnsi"/>
          <w:color w:val="1F1F1F"/>
        </w:rPr>
        <w:t>erkkanen, 2012)</w:t>
      </w:r>
      <w:r w:rsidR="00E14C82" w:rsidRPr="00F923C4">
        <w:rPr>
          <w:rFonts w:cstheme="minorHAnsi"/>
          <w:color w:val="1F1F1F"/>
        </w:rPr>
        <w:t>.</w:t>
      </w:r>
      <w:r w:rsidR="00E14C82" w:rsidRPr="00223761">
        <w:rPr>
          <w:rFonts w:cstheme="minorHAnsi"/>
          <w:color w:val="1F1F1F"/>
        </w:rPr>
        <w:t xml:space="preserve"> </w:t>
      </w:r>
      <w:r w:rsidR="00C74577" w:rsidRPr="00223761">
        <w:rPr>
          <w:rFonts w:cstheme="minorHAnsi"/>
          <w:color w:val="1F1F1F"/>
        </w:rPr>
        <w:t xml:space="preserve">Wrth I mi fod ar PAP 1 </w:t>
      </w:r>
      <w:r w:rsidR="009C2D2E" w:rsidRPr="00223761">
        <w:rPr>
          <w:rFonts w:cstheme="minorHAnsi"/>
          <w:color w:val="1F1F1F"/>
        </w:rPr>
        <w:t>gwelais</w:t>
      </w:r>
      <w:r w:rsidR="006E3922" w:rsidRPr="00223761">
        <w:rPr>
          <w:rFonts w:cstheme="minorHAnsi"/>
          <w:color w:val="1F1F1F"/>
        </w:rPr>
        <w:t xml:space="preserve"> sawl posibilrwydd I gyfoeddogi dysgu a datblygiad plant drwy</w:t>
      </w:r>
      <w:r w:rsidR="007348F2" w:rsidRPr="00223761">
        <w:rPr>
          <w:rFonts w:cstheme="minorHAnsi"/>
          <w:color w:val="1F1F1F"/>
        </w:rPr>
        <w:t xml:space="preserve"> defnyddio y technneg chwarae rol</w:t>
      </w:r>
      <w:r w:rsidR="00E3219D" w:rsidRPr="00223761">
        <w:rPr>
          <w:rFonts w:cstheme="minorHAnsi"/>
          <w:color w:val="1F1F1F"/>
        </w:rPr>
        <w:t>. Yn enwidig yn y Dysgu Sylfa</w:t>
      </w:r>
      <w:r w:rsidR="00F8299F">
        <w:rPr>
          <w:rFonts w:cstheme="minorHAnsi"/>
          <w:color w:val="1F1F1F"/>
        </w:rPr>
        <w:t>e</w:t>
      </w:r>
      <w:r w:rsidR="00E3219D" w:rsidRPr="00223761">
        <w:rPr>
          <w:rFonts w:cstheme="minorHAnsi"/>
          <w:color w:val="1F1F1F"/>
        </w:rPr>
        <w:t>n mae’r techneg chwarae rol yn</w:t>
      </w:r>
      <w:r w:rsidR="00B22E8F" w:rsidRPr="00223761">
        <w:rPr>
          <w:rFonts w:cstheme="minorHAnsi"/>
          <w:color w:val="1F1F1F"/>
        </w:rPr>
        <w:t xml:space="preserve"> cael eu ddefnyddio I cad</w:t>
      </w:r>
      <w:r w:rsidR="00223761" w:rsidRPr="00223761">
        <w:rPr>
          <w:rFonts w:cstheme="minorHAnsi"/>
          <w:color w:val="1F1F1F"/>
        </w:rPr>
        <w:t xml:space="preserve">w diddordeb y plant. </w:t>
      </w:r>
      <w:r w:rsidR="00D64BD3">
        <w:rPr>
          <w:rFonts w:cstheme="minorHAnsi"/>
          <w:color w:val="1F1F1F"/>
        </w:rPr>
        <w:t xml:space="preserve">Mi welais fod plant yn cael y cyfle i chwarae rol </w:t>
      </w:r>
      <w:r w:rsidR="007D1A64">
        <w:rPr>
          <w:rFonts w:cstheme="minorHAnsi"/>
          <w:color w:val="1F1F1F"/>
        </w:rPr>
        <w:t>siop</w:t>
      </w:r>
      <w:r w:rsidR="00866CFF">
        <w:rPr>
          <w:rFonts w:cstheme="minorHAnsi"/>
          <w:color w:val="1F1F1F"/>
        </w:rPr>
        <w:t xml:space="preserve">wr </w:t>
      </w:r>
      <w:r w:rsidR="00981A70">
        <w:rPr>
          <w:rFonts w:cstheme="minorHAnsi"/>
          <w:color w:val="1F1F1F"/>
        </w:rPr>
        <w:t>ac hefyd y cwstmer mae</w:t>
      </w:r>
      <w:r w:rsidR="00E20FBD">
        <w:rPr>
          <w:rFonts w:cstheme="minorHAnsi"/>
          <w:color w:val="1F1F1F"/>
        </w:rPr>
        <w:t xml:space="preserve"> hyn yn paratio y plant am bywyd go iawn gan cofio wrth chwarae rol roedd y plant yn defnyddio arian fyg sef defnyddio sgiliau mathemateg ac hefyd wrth siarad maen’t yn defnyddio sgiliau llafar a chyfathrebu. </w:t>
      </w:r>
    </w:p>
    <w:p w14:paraId="19A14EB6" w14:textId="1B9BBE13" w:rsidR="003E21B4" w:rsidRDefault="00D967CF">
      <w:pPr>
        <w:rPr>
          <w:rFonts w:cstheme="minorHAnsi"/>
        </w:rPr>
      </w:pPr>
      <w:r>
        <w:t xml:space="preserve">Y drydedd egwyddor addysgegol byddaf yn trafod </w:t>
      </w:r>
      <w:r w:rsidR="00853DED">
        <w:t xml:space="preserve">yw’Mae addysgu a dysgu da yn ymestyn oddi mewn ac ar draws Meysydd </w:t>
      </w:r>
      <w:r w:rsidR="00955271">
        <w:t>D</w:t>
      </w:r>
      <w:r w:rsidR="00853DED">
        <w:t>y</w:t>
      </w:r>
      <w:r w:rsidR="00853DED" w:rsidRPr="002806D2">
        <w:rPr>
          <w:rFonts w:cstheme="minorHAnsi"/>
        </w:rPr>
        <w:t>sgu</w:t>
      </w:r>
      <w:r w:rsidR="00850A55" w:rsidRPr="002806D2">
        <w:rPr>
          <w:rFonts w:cstheme="minorHAnsi"/>
        </w:rPr>
        <w:t xml:space="preserve"> a </w:t>
      </w:r>
      <w:r w:rsidR="00955271" w:rsidRPr="002806D2">
        <w:rPr>
          <w:rFonts w:cstheme="minorHAnsi"/>
        </w:rPr>
        <w:t>P</w:t>
      </w:r>
      <w:r w:rsidR="00850A55" w:rsidRPr="002806D2">
        <w:rPr>
          <w:rFonts w:cstheme="minorHAnsi"/>
        </w:rPr>
        <w:t xml:space="preserve">hrofiad’ </w:t>
      </w:r>
      <w:r w:rsidR="00232B7F" w:rsidRPr="002806D2">
        <w:rPr>
          <w:rFonts w:cstheme="minorHAnsi"/>
        </w:rPr>
        <w:t xml:space="preserve">Wrth trafod y </w:t>
      </w:r>
      <w:r w:rsidR="006A3602" w:rsidRPr="002806D2">
        <w:rPr>
          <w:rFonts w:cstheme="minorHAnsi"/>
        </w:rPr>
        <w:t xml:space="preserve">egwyddor addysgegol hyn mae’n glir fod Graham Donaldson </w:t>
      </w:r>
      <w:r w:rsidR="00F962F9" w:rsidRPr="002806D2">
        <w:rPr>
          <w:rFonts w:cstheme="minorHAnsi"/>
        </w:rPr>
        <w:t xml:space="preserve">angen i athrawon </w:t>
      </w:r>
      <w:r w:rsidR="0096604E" w:rsidRPr="002806D2">
        <w:rPr>
          <w:rFonts w:cstheme="minorHAnsi"/>
        </w:rPr>
        <w:t>edrych ar y</w:t>
      </w:r>
      <w:r w:rsidR="00F962F9" w:rsidRPr="002806D2">
        <w:rPr>
          <w:rFonts w:cstheme="minorHAnsi"/>
        </w:rPr>
        <w:t xml:space="preserve"> Meysydd </w:t>
      </w:r>
      <w:r w:rsidR="00955271" w:rsidRPr="002806D2">
        <w:rPr>
          <w:rFonts w:cstheme="minorHAnsi"/>
        </w:rPr>
        <w:t>D</w:t>
      </w:r>
      <w:r w:rsidR="00F962F9" w:rsidRPr="002806D2">
        <w:rPr>
          <w:rFonts w:cstheme="minorHAnsi"/>
        </w:rPr>
        <w:t>ysgu a</w:t>
      </w:r>
      <w:r w:rsidR="00955271" w:rsidRPr="002806D2">
        <w:rPr>
          <w:rFonts w:cstheme="minorHAnsi"/>
        </w:rPr>
        <w:t xml:space="preserve"> Phrofiad</w:t>
      </w:r>
      <w:r w:rsidR="0096604E" w:rsidRPr="002806D2">
        <w:rPr>
          <w:rFonts w:cstheme="minorHAnsi"/>
        </w:rPr>
        <w:t xml:space="preserve"> </w:t>
      </w:r>
      <w:r w:rsidR="00ED17AF" w:rsidRPr="002806D2">
        <w:rPr>
          <w:rFonts w:cstheme="minorHAnsi"/>
        </w:rPr>
        <w:t>ac sut i sicrhau fod gwersi dodbarth yn drawsgwric</w:t>
      </w:r>
      <w:r w:rsidR="00B46D63" w:rsidRPr="002806D2">
        <w:rPr>
          <w:rFonts w:cstheme="minorHAnsi"/>
        </w:rPr>
        <w:t xml:space="preserve">wlaidd. </w:t>
      </w:r>
      <w:r w:rsidR="002806D2" w:rsidRPr="00F923C4">
        <w:rPr>
          <w:rFonts w:cstheme="minorHAnsi"/>
        </w:rPr>
        <w:t>‘Os gellir dod o hyd i gysylltiadau cryf oddi mewn a rhwng Meysydd Dysgu a Phrofiad, byddant yn debygol o wella a chryfhau’r dysgu’ (Donaldson, 2015, tud 68).</w:t>
      </w:r>
      <w:r w:rsidR="002806D2" w:rsidRPr="002806D2">
        <w:rPr>
          <w:rFonts w:cstheme="minorHAnsi"/>
        </w:rPr>
        <w:t xml:space="preserve"> </w:t>
      </w:r>
      <w:r w:rsidR="001C1CBF">
        <w:rPr>
          <w:rFonts w:cstheme="minorHAnsi"/>
        </w:rPr>
        <w:t xml:space="preserve">Wrth i mi fod yn y byd o dysgu mae’n amlwg i mi fod angen </w:t>
      </w:r>
      <w:r w:rsidR="001E479C">
        <w:rPr>
          <w:rFonts w:cstheme="minorHAnsi"/>
        </w:rPr>
        <w:t xml:space="preserve">creu gwersi trawsgwricwlaidd sydd yn cyraedd </w:t>
      </w:r>
      <w:r w:rsidR="00067EA8">
        <w:rPr>
          <w:rFonts w:cstheme="minorHAnsi"/>
        </w:rPr>
        <w:t>maesydd arall o fewn gwers mae hyn yn datblygu plant</w:t>
      </w:r>
      <w:r w:rsidR="00D56CA0">
        <w:rPr>
          <w:rFonts w:cstheme="minorHAnsi"/>
        </w:rPr>
        <w:t xml:space="preserve"> yn fwy ac yn paratoi am y byd.</w:t>
      </w:r>
      <w:r w:rsidR="003C531E">
        <w:rPr>
          <w:rFonts w:cstheme="minorHAnsi"/>
        </w:rPr>
        <w:t xml:space="preserve"> Wrth i mi fod allan ar PAP mae yna un </w:t>
      </w:r>
      <w:r w:rsidR="003B6868">
        <w:rPr>
          <w:rFonts w:cstheme="minorHAnsi"/>
        </w:rPr>
        <w:t>techneg sydd yn poblogaidd iawn sef ysgol goedwig</w:t>
      </w:r>
      <w:r w:rsidR="00D74383">
        <w:rPr>
          <w:rFonts w:cstheme="minorHAnsi"/>
        </w:rPr>
        <w:t xml:space="preserve">. </w:t>
      </w:r>
      <w:r w:rsidR="007864BB">
        <w:rPr>
          <w:rFonts w:cstheme="minorHAnsi"/>
        </w:rPr>
        <w:t>‘</w:t>
      </w:r>
      <w:r w:rsidR="007864BB" w:rsidRPr="00F923C4">
        <w:rPr>
          <w:rFonts w:cstheme="minorHAnsi"/>
        </w:rPr>
        <w:t>Yn y Cyfnod Sylfain rhoddir pwyslais ar yr amgylchedd allanol fel es</w:t>
      </w:r>
      <w:r w:rsidR="00753894" w:rsidRPr="00F923C4">
        <w:rPr>
          <w:rFonts w:cstheme="minorHAnsi"/>
        </w:rPr>
        <w:t>tyniad o’r dosbarth ar gyfer dysgu.’</w:t>
      </w:r>
      <w:r w:rsidR="00543D07" w:rsidRPr="00F923C4">
        <w:rPr>
          <w:rFonts w:cstheme="minorHAnsi"/>
        </w:rPr>
        <w:t xml:space="preserve"> (Siencyn, tud</w:t>
      </w:r>
      <w:r w:rsidR="005D3E4A" w:rsidRPr="00F923C4">
        <w:rPr>
          <w:rFonts w:cstheme="minorHAnsi"/>
        </w:rPr>
        <w:t xml:space="preserve"> 204).</w:t>
      </w:r>
      <w:r w:rsidR="005D3E4A">
        <w:rPr>
          <w:rFonts w:cstheme="minorHAnsi"/>
        </w:rPr>
        <w:t xml:space="preserve"> </w:t>
      </w:r>
      <w:r w:rsidR="001C579E">
        <w:rPr>
          <w:rFonts w:cstheme="minorHAnsi"/>
        </w:rPr>
        <w:t>Mae’r dechneg hyn</w:t>
      </w:r>
      <w:r w:rsidR="00564D0B">
        <w:rPr>
          <w:rFonts w:cstheme="minorHAnsi"/>
        </w:rPr>
        <w:t xml:space="preserve"> yn dda ar gyfer dysgu trasgwricwliadd oherwydd eu fod yn</w:t>
      </w:r>
      <w:r w:rsidR="005A396D">
        <w:rPr>
          <w:rFonts w:cstheme="minorHAnsi"/>
        </w:rPr>
        <w:t xml:space="preserve"> cefnogi Llechyd a Lles wrth i ni fod tu allan ac wrth gwneud hyn gallwch creu amr</w:t>
      </w:r>
      <w:r w:rsidR="00202619">
        <w:rPr>
          <w:rFonts w:cstheme="minorHAnsi"/>
        </w:rPr>
        <w:t>ywiaeth o wersi yn yr awyr agored. Mae hyn hefyd yn</w:t>
      </w:r>
      <w:r w:rsidR="000E6EFA">
        <w:rPr>
          <w:rFonts w:cstheme="minorHAnsi"/>
        </w:rPr>
        <w:t xml:space="preserve"> cymrud y plant tu allan o’r maes dysgu cyfredinol ac yn rhoi cyfle i dd</w:t>
      </w:r>
      <w:r w:rsidR="008521BD">
        <w:rPr>
          <w:rFonts w:cstheme="minorHAnsi"/>
        </w:rPr>
        <w:t>isgyblion fynd allan</w:t>
      </w:r>
      <w:r w:rsidR="008B376E">
        <w:rPr>
          <w:rFonts w:cstheme="minorHAnsi"/>
        </w:rPr>
        <w:t xml:space="preserve"> a dysgu yn yr awyrgylch addysgiadol tu allan. </w:t>
      </w:r>
    </w:p>
    <w:p w14:paraId="6ED80D96" w14:textId="77777777" w:rsidR="004F5636" w:rsidRPr="0063385C" w:rsidRDefault="001C386D" w:rsidP="0063385C">
      <w:pPr>
        <w:rPr>
          <w:rFonts w:cstheme="minorHAnsi"/>
        </w:rPr>
      </w:pPr>
      <w:r>
        <w:rPr>
          <w:rFonts w:cstheme="minorHAnsi"/>
        </w:rPr>
        <w:t xml:space="preserve">Wrth edrych ar y Maes Dysgu a Phrofiad mae’n </w:t>
      </w:r>
      <w:r w:rsidR="00D06870">
        <w:rPr>
          <w:rFonts w:cstheme="minorHAnsi"/>
        </w:rPr>
        <w:t xml:space="preserve">gweld yn bwysig bod angen i athrawon ac ysgolion </w:t>
      </w:r>
      <w:r w:rsidR="005510CA">
        <w:rPr>
          <w:rFonts w:cstheme="minorHAnsi"/>
        </w:rPr>
        <w:t>neud yn siwr eu fod yn dysgu yn trawsgwricwlaidd</w:t>
      </w:r>
      <w:r w:rsidR="00AD33D6">
        <w:rPr>
          <w:rFonts w:cstheme="minorHAnsi"/>
        </w:rPr>
        <w:t>, wrth gwneud hyn mae’n rhoi cyfle i’r athro</w:t>
      </w:r>
      <w:r w:rsidR="00913537">
        <w:rPr>
          <w:rFonts w:cstheme="minorHAnsi"/>
        </w:rPr>
        <w:t xml:space="preserve"> dysgu sawl maes yn yr un gwers mae hyn yn </w:t>
      </w:r>
      <w:r w:rsidR="00DB5CBA">
        <w:rPr>
          <w:rFonts w:cstheme="minorHAnsi"/>
        </w:rPr>
        <w:t xml:space="preserve">caniatau addysg gyfannol yn yr ysgol. </w:t>
      </w:r>
      <w:r w:rsidR="00066B0B">
        <w:rPr>
          <w:rFonts w:cstheme="minorHAnsi"/>
        </w:rPr>
        <w:t xml:space="preserve">Wrth gwneud hyn mae’n atal yr athro gyferio at sawl Maes Dysgu a Phrofiad yn yr un gwers sydd </w:t>
      </w:r>
      <w:r w:rsidR="00CC4C32">
        <w:rPr>
          <w:rFonts w:cstheme="minorHAnsi"/>
        </w:rPr>
        <w:t xml:space="preserve">yn sicrhau eu fod yn rhoi sylw ar bob </w:t>
      </w:r>
      <w:r w:rsidR="007A6483">
        <w:rPr>
          <w:rFonts w:cstheme="minorHAnsi"/>
        </w:rPr>
        <w:t>un yn cyfartal. Maen anoth i athrawon</w:t>
      </w:r>
      <w:r w:rsidR="00920090">
        <w:rPr>
          <w:rFonts w:cstheme="minorHAnsi"/>
        </w:rPr>
        <w:t xml:space="preserve"> caniatau eu fod yn edrych ar bob Maes dysgu yn cyfartal ond wrth gwneud gwersi trawsgwric</w:t>
      </w:r>
      <w:r w:rsidR="00222C08">
        <w:rPr>
          <w:rFonts w:cstheme="minorHAnsi"/>
        </w:rPr>
        <w:t>wlaidd mae’n</w:t>
      </w:r>
      <w:r w:rsidR="00150664">
        <w:rPr>
          <w:rFonts w:cstheme="minorHAnsi"/>
        </w:rPr>
        <w:t xml:space="preserve"> creu gwersi sydd ddim yn rhoi</w:t>
      </w:r>
      <w:r w:rsidR="002962C1">
        <w:rPr>
          <w:rFonts w:cstheme="minorHAnsi"/>
        </w:rPr>
        <w:t xml:space="preserve"> un maes dysgu dros y rhai arall. Wrth son hyn mae’n bwysig bod </w:t>
      </w:r>
      <w:r w:rsidR="00187DC9">
        <w:rPr>
          <w:rFonts w:cstheme="minorHAnsi"/>
        </w:rPr>
        <w:t xml:space="preserve">athrawon ddim yn defnyddio y techneg trawsgwricwlaidd mewn pob agwedd ac fod yn ofalus oherwydd mae’n bwsig mewn rhai achos pwyslesio un maes yn fwy nac eraill i gwneud yn siwr fod y plant yn dysgu </w:t>
      </w:r>
      <w:r w:rsidR="00725010">
        <w:rPr>
          <w:rFonts w:cstheme="minorHAnsi"/>
        </w:rPr>
        <w:t xml:space="preserve">y sgiliau penodol yr udich yn bwriadu dysgu. </w:t>
      </w:r>
      <w:r w:rsidR="00A30D8B">
        <w:rPr>
          <w:rFonts w:cstheme="minorHAnsi"/>
        </w:rPr>
        <w:t>Wrth trafod hyn credaf fod dysgu yn traws</w:t>
      </w:r>
      <w:r w:rsidR="00E42051">
        <w:rPr>
          <w:rFonts w:cstheme="minorHAnsi"/>
        </w:rPr>
        <w:t xml:space="preserve">gwricwlaidd yn hanfodol o bwysig gan eu fod yn sgil dda i ddefnyddio wrth dysgu. </w:t>
      </w:r>
      <w:r w:rsidR="00116636">
        <w:rPr>
          <w:rFonts w:cstheme="minorHAnsi"/>
        </w:rPr>
        <w:t xml:space="preserve">Mae yna llawer o wersi gallwch wneud </w:t>
      </w:r>
      <w:r w:rsidR="003147C1">
        <w:rPr>
          <w:rFonts w:cstheme="minorHAnsi"/>
        </w:rPr>
        <w:t xml:space="preserve">yn </w:t>
      </w:r>
      <w:r w:rsidR="00116636">
        <w:rPr>
          <w:rFonts w:cstheme="minorHAnsi"/>
        </w:rPr>
        <w:t>defnyddio y ysgol coed</w:t>
      </w:r>
      <w:r w:rsidR="003147C1">
        <w:rPr>
          <w:rFonts w:cstheme="minorHAnsi"/>
        </w:rPr>
        <w:t xml:space="preserve">wig fel enghraifft, creu gwersi mathemateg tu allan wrth mesur coed neu </w:t>
      </w:r>
      <w:r w:rsidR="00497824">
        <w:rPr>
          <w:rFonts w:cstheme="minorHAnsi"/>
        </w:rPr>
        <w:t>cangen</w:t>
      </w:r>
      <w:r w:rsidR="005E227D">
        <w:rPr>
          <w:rFonts w:cstheme="minorHAnsi"/>
        </w:rPr>
        <w:t xml:space="preserve">, gallwch defnyddio y dail </w:t>
      </w:r>
      <w:r w:rsidR="00612947">
        <w:rPr>
          <w:rFonts w:cstheme="minorHAnsi"/>
        </w:rPr>
        <w:t>fel siap ac mae’r plant yn</w:t>
      </w:r>
      <w:r w:rsidR="00970AC3">
        <w:rPr>
          <w:rFonts w:cstheme="minorHAnsi"/>
        </w:rPr>
        <w:t xml:space="preserve"> defnyddio eu sgiliau chyfathrebu </w:t>
      </w:r>
      <w:r w:rsidR="00071C75">
        <w:rPr>
          <w:rFonts w:cstheme="minorHAnsi"/>
        </w:rPr>
        <w:t>i ddarganfod yr ateb cywir.</w:t>
      </w:r>
      <w:r w:rsidR="00217AB1">
        <w:rPr>
          <w:rFonts w:cstheme="minorHAnsi"/>
        </w:rPr>
        <w:t xml:space="preserve"> Hefyd gallwn defnyddio yr eitemiau sydd tu allan sydd am ddim i’r ysgol </w:t>
      </w:r>
      <w:r w:rsidR="007268A5">
        <w:rPr>
          <w:rFonts w:cstheme="minorHAnsi"/>
        </w:rPr>
        <w:t>fel cerig i pwyso ac yna defnyddio yr atebion mewn gwers</w:t>
      </w:r>
      <w:r w:rsidR="00556F6F">
        <w:rPr>
          <w:rFonts w:cstheme="minorHAnsi"/>
        </w:rPr>
        <w:t xml:space="preserve"> TGCH i creu </w:t>
      </w:r>
      <w:r w:rsidR="00871E47">
        <w:rPr>
          <w:rFonts w:cstheme="minorHAnsi"/>
        </w:rPr>
        <w:t>graff. Mae hyn yn dda ar gyfer gwersi tra</w:t>
      </w:r>
      <w:r w:rsidR="00C0699C">
        <w:rPr>
          <w:rFonts w:cstheme="minorHAnsi"/>
        </w:rPr>
        <w:t>wsgwricwlaidd</w:t>
      </w:r>
      <w:r w:rsidR="00876B6B">
        <w:rPr>
          <w:rFonts w:cstheme="minorHAnsi"/>
        </w:rPr>
        <w:t xml:space="preserve">. Wrth defnyddio y ysgol coedwig fel enghraifft mae’n </w:t>
      </w:r>
      <w:r w:rsidR="002A3239">
        <w:rPr>
          <w:rFonts w:cstheme="minorHAnsi"/>
        </w:rPr>
        <w:t xml:space="preserve">syniad da o wers sydd yn </w:t>
      </w:r>
      <w:r w:rsidR="002A3239">
        <w:rPr>
          <w:rFonts w:cstheme="minorHAnsi"/>
        </w:rPr>
        <w:lastRenderedPageBreak/>
        <w:t>annog rhyddid i’r plant gan rho</w:t>
      </w:r>
      <w:r w:rsidR="004F5636">
        <w:rPr>
          <w:rFonts w:cstheme="minorHAnsi"/>
        </w:rPr>
        <w:t xml:space="preserve">i annibyniaeth i’r plant gweithio tu allan gyda’r natur ac defnyddio sgiliau </w:t>
      </w:r>
      <w:r w:rsidR="004F5636" w:rsidRPr="0063385C">
        <w:rPr>
          <w:rFonts w:cstheme="minorHAnsi"/>
        </w:rPr>
        <w:t xml:space="preserve">sydd yn hanfodol wrth i nhw fynd mewn i’r byd. </w:t>
      </w:r>
    </w:p>
    <w:p w14:paraId="7135451A" w14:textId="77777777" w:rsidR="0034010A" w:rsidRDefault="0034010A" w:rsidP="0063385C">
      <w:pPr>
        <w:pStyle w:val="Body"/>
        <w:jc w:val="both"/>
        <w:rPr>
          <w:rFonts w:asciiTheme="minorHAnsi" w:hAnsiTheme="minorHAnsi" w:cstheme="minorHAnsi"/>
          <w:sz w:val="22"/>
          <w:szCs w:val="22"/>
          <w:lang w:val="cy-GB"/>
        </w:rPr>
      </w:pPr>
    </w:p>
    <w:p w14:paraId="1C8BC80A" w14:textId="3BA19EF2" w:rsidR="00F6274B" w:rsidRPr="00AD7C0C" w:rsidRDefault="00AD7C0C" w:rsidP="00AD7C0C">
      <w:pPr>
        <w:pStyle w:val="Body"/>
        <w:jc w:val="both"/>
        <w:rPr>
          <w:rFonts w:asciiTheme="minorHAnsi" w:hAnsiTheme="minorHAnsi" w:cstheme="minorHAnsi"/>
          <w:sz w:val="22"/>
          <w:szCs w:val="22"/>
          <w:lang w:val="cy-GB"/>
        </w:rPr>
      </w:pPr>
      <w:r w:rsidRPr="00AD7C0C">
        <w:rPr>
          <w:rFonts w:asciiTheme="minorHAnsi" w:hAnsiTheme="minorHAnsi" w:cstheme="minorHAnsi"/>
          <w:sz w:val="22"/>
          <w:szCs w:val="22"/>
          <w:lang w:val="cy-GB"/>
        </w:rPr>
        <w:t>Wrth ddod i’r diwedd o’r traethawd hwn er dim ond y tair egwyddor Donaldson rwyf wedi siarad gwelaf fod yr effaith fod y tair hyn cael ar addysg yn y Dysgu Sylfaen. Sylwais wrth drafod fod y tair yn cael eu defnyddio mewn gwersi gan drafod fod amrywiaeth o ddulliau addysgu yn gweithio wrth ddysgu yn y Dysgu Sylfaen sydd yn gynnwys addysgu uniongyrchol ac anuniongyrchol. Wrth i mi drafod yr ail egwyddor dysgais fod angen dod i adnabod y disgyblion yn well fel unigolyn a dod i adnabod beth sydd yn digwydd adref i weld pa fath o brofiadau mae’r plentyn wedi cael. Wrth wneud hyn fyddaf gobeithio yn waith ar yr egwyddor</w:t>
      </w:r>
      <w:r w:rsidR="0063385C" w:rsidRPr="0063385C">
        <w:rPr>
          <w:rFonts w:asciiTheme="minorHAnsi" w:hAnsiTheme="minorHAnsi" w:cstheme="minorHAnsi"/>
          <w:sz w:val="22"/>
          <w:szCs w:val="22"/>
          <w:lang w:val="cy-GB"/>
        </w:rPr>
        <w:t xml:space="preserve"> ‘Mae addysgu a dysgu da yn golygu gosod tasgau a dewis adnoddau sy</w:t>
      </w:r>
      <w:r w:rsidR="0063385C" w:rsidRPr="0063385C">
        <w:rPr>
          <w:rFonts w:asciiTheme="minorHAnsi" w:hAnsiTheme="minorHAnsi" w:cstheme="minorHAnsi"/>
          <w:sz w:val="22"/>
          <w:szCs w:val="22"/>
          <w:rtl/>
          <w:lang w:val="cy-GB"/>
        </w:rPr>
        <w:t>’</w:t>
      </w:r>
      <w:r w:rsidR="0063385C" w:rsidRPr="0063385C">
        <w:rPr>
          <w:rFonts w:asciiTheme="minorHAnsi" w:hAnsiTheme="minorHAnsi" w:cstheme="minorHAnsi"/>
          <w:sz w:val="22"/>
          <w:szCs w:val="22"/>
          <w:lang w:val="cy-GB"/>
        </w:rPr>
        <w:t>n adeiladu ar wybodaeth a phrofiad blaenorol ac yn ennyn diddorde</w:t>
      </w:r>
      <w:r w:rsidR="0063385C">
        <w:rPr>
          <w:rFonts w:asciiTheme="minorHAnsi" w:hAnsiTheme="minorHAnsi" w:cstheme="minorHAnsi"/>
          <w:sz w:val="22"/>
          <w:szCs w:val="22"/>
          <w:lang w:val="cy-GB"/>
        </w:rPr>
        <w:t>b</w:t>
      </w:r>
      <w:r w:rsidR="0063385C" w:rsidRPr="0063385C">
        <w:rPr>
          <w:rFonts w:asciiTheme="minorHAnsi" w:hAnsiTheme="minorHAnsi" w:cstheme="minorHAnsi"/>
          <w:sz w:val="22"/>
          <w:szCs w:val="22"/>
          <w:lang w:val="cy-GB"/>
        </w:rPr>
        <w:t>’</w:t>
      </w:r>
      <w:r w:rsidR="007545E3">
        <w:rPr>
          <w:rFonts w:asciiTheme="minorHAnsi" w:hAnsiTheme="minorHAnsi" w:cstheme="minorHAnsi"/>
          <w:sz w:val="22"/>
          <w:szCs w:val="22"/>
          <w:lang w:val="cy-GB"/>
        </w:rPr>
        <w:t xml:space="preserve"> </w:t>
      </w:r>
      <w:r w:rsidR="005407AD" w:rsidRPr="005407AD">
        <w:rPr>
          <w:rFonts w:asciiTheme="minorHAnsi" w:hAnsiTheme="minorHAnsi" w:cstheme="minorHAnsi"/>
          <w:sz w:val="22"/>
          <w:szCs w:val="22"/>
          <w:lang w:val="cy-GB"/>
        </w:rPr>
        <w:t>yn well a deall yn fwy. Wrth edrych ar y trydedd egwyddor credaf fod ymestyn addysgu o fewn ac ar draws y Meysydd dysgu a Phrofiad yn hynod o bwysig gan fod hyn yn paratoi y disgyblion am y byd. Wrth fynd mewn i’r dysgu gallaf wneud yn siŵr fy mod yn ymchwilio am fwy o syniadau ac enghreifftiau addysgu sydd yn defnyddio trawsgwricwlaidd yn eu dysgu. I gloi wrth i mi edrych ar y tair egwyddor addysgegol maen sicr mae yna le i mi ddatblygu fy sgiliau dysgu ac mae angen i mi ddefnyddio a deall yr egwyddorion a defnyddio nhw yn fwy gwersi yn y dyfodol. Mae’n amlwg fod Donaldson wedi dylunio’r egwyddorion yn ofalus er mwyn cynnwys pawb a gwneud yn siŵr fod bob disgybl yn cael y cyfle cyfartal i lwyddo. Wrth i mi gloi'r traethawd hoffwn waed fod hyn yn mynd i helpu mi fod yn athro da'r dyfodol.</w:t>
      </w:r>
    </w:p>
    <w:p w14:paraId="65D6A08B" w14:textId="77777777" w:rsidR="0055428F" w:rsidRPr="0063385C" w:rsidRDefault="0055428F" w:rsidP="0063385C">
      <w:pPr>
        <w:rPr>
          <w:rFonts w:cstheme="minorHAnsi"/>
          <w:color w:val="282828"/>
          <w:shd w:val="clear" w:color="auto" w:fill="FFFFFF"/>
        </w:rPr>
      </w:pPr>
    </w:p>
    <w:p w14:paraId="653EC6D3" w14:textId="77777777" w:rsidR="00F40E24" w:rsidRPr="0063385C" w:rsidRDefault="00F40E24" w:rsidP="0063385C">
      <w:pPr>
        <w:rPr>
          <w:rFonts w:cstheme="minorHAnsi"/>
          <w:color w:val="1F1F1F"/>
          <w:shd w:val="clear" w:color="auto" w:fill="FFFFFF"/>
        </w:rPr>
      </w:pPr>
    </w:p>
    <w:p w14:paraId="6A5D2282" w14:textId="77777777" w:rsidR="00FD3501" w:rsidRPr="0063385C" w:rsidRDefault="00FD3501" w:rsidP="0063385C">
      <w:pPr>
        <w:rPr>
          <w:rFonts w:cstheme="minorHAnsi"/>
          <w:color w:val="1F1F1F"/>
          <w:shd w:val="clear" w:color="auto" w:fill="FFFFFF"/>
        </w:rPr>
      </w:pPr>
    </w:p>
    <w:p w14:paraId="6715E04B" w14:textId="77777777" w:rsidR="00FD3501" w:rsidRPr="00223761" w:rsidRDefault="00FD3501">
      <w:pPr>
        <w:rPr>
          <w:rFonts w:cstheme="minorHAnsi"/>
          <w:color w:val="1F1F1F"/>
          <w:shd w:val="clear" w:color="auto" w:fill="FFFFFF"/>
        </w:rPr>
      </w:pPr>
    </w:p>
    <w:p w14:paraId="3E2608E3" w14:textId="77777777" w:rsidR="00FD3501" w:rsidRDefault="00FD3501">
      <w:pPr>
        <w:rPr>
          <w:rFonts w:cstheme="minorHAnsi"/>
          <w:color w:val="1F1F1F"/>
          <w:shd w:val="clear" w:color="auto" w:fill="FFFFFF"/>
        </w:rPr>
      </w:pPr>
    </w:p>
    <w:p w14:paraId="664AB8C0" w14:textId="77777777" w:rsidR="009162E0" w:rsidRDefault="009162E0">
      <w:pPr>
        <w:rPr>
          <w:rFonts w:cstheme="minorHAnsi"/>
          <w:color w:val="1F1F1F"/>
          <w:shd w:val="clear" w:color="auto" w:fill="FFFFFF"/>
        </w:rPr>
      </w:pPr>
    </w:p>
    <w:p w14:paraId="6CA607C3" w14:textId="77777777" w:rsidR="009162E0" w:rsidRDefault="009162E0">
      <w:pPr>
        <w:rPr>
          <w:rFonts w:cstheme="minorHAnsi"/>
          <w:color w:val="1F1F1F"/>
          <w:shd w:val="clear" w:color="auto" w:fill="FFFFFF"/>
        </w:rPr>
      </w:pPr>
    </w:p>
    <w:p w14:paraId="563404D5" w14:textId="77777777" w:rsidR="009162E0" w:rsidRDefault="009162E0">
      <w:pPr>
        <w:rPr>
          <w:rFonts w:cstheme="minorHAnsi"/>
          <w:color w:val="1F1F1F"/>
          <w:shd w:val="clear" w:color="auto" w:fill="FFFFFF"/>
        </w:rPr>
      </w:pPr>
    </w:p>
    <w:p w14:paraId="31704A5F" w14:textId="77777777" w:rsidR="009162E0" w:rsidRDefault="009162E0">
      <w:pPr>
        <w:rPr>
          <w:rFonts w:cstheme="minorHAnsi"/>
          <w:color w:val="1F1F1F"/>
          <w:shd w:val="clear" w:color="auto" w:fill="FFFFFF"/>
        </w:rPr>
      </w:pPr>
    </w:p>
    <w:p w14:paraId="63D9AAB5" w14:textId="77777777" w:rsidR="009162E0" w:rsidRDefault="009162E0">
      <w:pPr>
        <w:rPr>
          <w:rFonts w:cstheme="minorHAnsi"/>
          <w:color w:val="1F1F1F"/>
          <w:shd w:val="clear" w:color="auto" w:fill="FFFFFF"/>
        </w:rPr>
      </w:pPr>
    </w:p>
    <w:p w14:paraId="57075C61" w14:textId="77777777" w:rsidR="009162E0" w:rsidRDefault="009162E0">
      <w:pPr>
        <w:rPr>
          <w:rFonts w:cstheme="minorHAnsi"/>
          <w:color w:val="1F1F1F"/>
          <w:shd w:val="clear" w:color="auto" w:fill="FFFFFF"/>
        </w:rPr>
      </w:pPr>
    </w:p>
    <w:p w14:paraId="6EDD879D" w14:textId="77777777" w:rsidR="009162E0" w:rsidRDefault="009162E0">
      <w:pPr>
        <w:rPr>
          <w:rFonts w:cstheme="minorHAnsi"/>
          <w:color w:val="1F1F1F"/>
          <w:shd w:val="clear" w:color="auto" w:fill="FFFFFF"/>
        </w:rPr>
      </w:pPr>
    </w:p>
    <w:p w14:paraId="31E88366" w14:textId="77777777" w:rsidR="009162E0" w:rsidRDefault="009162E0">
      <w:pPr>
        <w:rPr>
          <w:rFonts w:cstheme="minorHAnsi"/>
          <w:color w:val="1F1F1F"/>
          <w:shd w:val="clear" w:color="auto" w:fill="FFFFFF"/>
        </w:rPr>
      </w:pPr>
    </w:p>
    <w:p w14:paraId="34049708" w14:textId="77777777" w:rsidR="009162E0" w:rsidRDefault="009162E0">
      <w:pPr>
        <w:rPr>
          <w:rFonts w:cstheme="minorHAnsi"/>
          <w:color w:val="1F1F1F"/>
          <w:shd w:val="clear" w:color="auto" w:fill="FFFFFF"/>
        </w:rPr>
      </w:pPr>
    </w:p>
    <w:p w14:paraId="686C4434" w14:textId="77777777" w:rsidR="009162E0" w:rsidRDefault="009162E0">
      <w:pPr>
        <w:rPr>
          <w:rFonts w:cstheme="minorHAnsi"/>
          <w:color w:val="1F1F1F"/>
          <w:shd w:val="clear" w:color="auto" w:fill="FFFFFF"/>
        </w:rPr>
      </w:pPr>
    </w:p>
    <w:p w14:paraId="2D8E3D8F" w14:textId="77777777" w:rsidR="009162E0" w:rsidRDefault="009162E0">
      <w:pPr>
        <w:rPr>
          <w:rFonts w:cstheme="minorHAnsi"/>
          <w:color w:val="1F1F1F"/>
          <w:shd w:val="clear" w:color="auto" w:fill="FFFFFF"/>
        </w:rPr>
      </w:pPr>
    </w:p>
    <w:p w14:paraId="54844DB9" w14:textId="77777777" w:rsidR="009162E0" w:rsidRDefault="009162E0">
      <w:pPr>
        <w:rPr>
          <w:rFonts w:cstheme="minorHAnsi"/>
          <w:color w:val="1F1F1F"/>
          <w:shd w:val="clear" w:color="auto" w:fill="FFFFFF"/>
        </w:rPr>
      </w:pPr>
    </w:p>
    <w:p w14:paraId="7AF592EA" w14:textId="77777777" w:rsidR="009162E0" w:rsidRDefault="009162E0">
      <w:pPr>
        <w:rPr>
          <w:rFonts w:cstheme="minorHAnsi"/>
          <w:color w:val="1F1F1F"/>
          <w:shd w:val="clear" w:color="auto" w:fill="FFFFFF"/>
        </w:rPr>
      </w:pPr>
    </w:p>
    <w:p w14:paraId="4231F833" w14:textId="62C5BC06" w:rsidR="009162E0" w:rsidRPr="005B2E24" w:rsidRDefault="005B2E24" w:rsidP="009162E0">
      <w:pPr>
        <w:spacing w:line="276" w:lineRule="auto"/>
        <w:rPr>
          <w:rFonts w:cstheme="minorHAnsi"/>
          <w:b/>
          <w:bCs/>
          <w:sz w:val="24"/>
          <w:szCs w:val="24"/>
          <w:u w:val="single"/>
        </w:rPr>
      </w:pPr>
      <w:r w:rsidRPr="005B2E24">
        <w:rPr>
          <w:rFonts w:cstheme="minorHAnsi"/>
          <w:b/>
          <w:bCs/>
          <w:sz w:val="24"/>
          <w:szCs w:val="24"/>
          <w:u w:val="single"/>
        </w:rPr>
        <w:t xml:space="preserve">Llenyddiaeth </w:t>
      </w:r>
    </w:p>
    <w:p w14:paraId="60A87002" w14:textId="77777777" w:rsidR="009162E0" w:rsidRDefault="009162E0">
      <w:pPr>
        <w:rPr>
          <w:rFonts w:cstheme="minorHAnsi"/>
          <w:color w:val="1F1F1F"/>
          <w:shd w:val="clear" w:color="auto" w:fill="FFFFFF"/>
        </w:rPr>
      </w:pPr>
    </w:p>
    <w:p w14:paraId="786C377E" w14:textId="77777777" w:rsidR="005E6929" w:rsidRDefault="005E6929" w:rsidP="005E6929">
      <w:pPr>
        <w:rPr>
          <w:rFonts w:cstheme="minorHAnsi"/>
          <w:color w:val="1F1F1F"/>
          <w:shd w:val="clear" w:color="auto" w:fill="FFFFFF"/>
        </w:rPr>
      </w:pPr>
      <w:r>
        <w:rPr>
          <w:rFonts w:cstheme="minorHAnsi"/>
          <w:color w:val="1F1F1F"/>
          <w:shd w:val="clear" w:color="auto" w:fill="FFFFFF"/>
        </w:rPr>
        <w:t xml:space="preserve">Adam Blatner (2009) Role Playing In Education. </w:t>
      </w:r>
    </w:p>
    <w:p w14:paraId="6A99C599" w14:textId="77777777" w:rsidR="005E6929" w:rsidRDefault="005407AD" w:rsidP="005E6929">
      <w:hyperlink r:id="rId10" w:history="1">
        <w:r w:rsidR="005E6929">
          <w:rPr>
            <w:rStyle w:val="Hyperlink"/>
          </w:rPr>
          <w:t>Role Playing in Education (blatner.com)</w:t>
        </w:r>
      </w:hyperlink>
    </w:p>
    <w:p w14:paraId="302DAFAA" w14:textId="77777777" w:rsidR="00D73956" w:rsidRDefault="00D73956" w:rsidP="005E6929"/>
    <w:p w14:paraId="7ABD4345" w14:textId="77777777" w:rsidR="00D73956" w:rsidRPr="00DE7535" w:rsidRDefault="00D73956" w:rsidP="00D73956">
      <w:pPr>
        <w:rPr>
          <w:rFonts w:cstheme="minorHAnsi"/>
        </w:rPr>
      </w:pPr>
      <w:r>
        <w:rPr>
          <w:rFonts w:cstheme="minorHAnsi"/>
        </w:rPr>
        <w:t xml:space="preserve">Graham </w:t>
      </w:r>
      <w:r w:rsidRPr="00DE7535">
        <w:rPr>
          <w:rFonts w:cstheme="minorHAnsi"/>
        </w:rPr>
        <w:t>Donaldson</w:t>
      </w:r>
      <w:r>
        <w:rPr>
          <w:rFonts w:cstheme="minorHAnsi"/>
        </w:rPr>
        <w:t>,</w:t>
      </w:r>
      <w:r w:rsidRPr="00DE7535">
        <w:rPr>
          <w:rFonts w:cstheme="minorHAnsi"/>
        </w:rPr>
        <w:t xml:space="preserve"> (2015). Dyfodol Llwyddiannus Adolygiad Annibynnol o’r Cwricwlwm a’r Trefniadau Asesu yng Nghymru Chwefror 2015.</w:t>
      </w:r>
      <w:r>
        <w:rPr>
          <w:rFonts w:cstheme="minorHAnsi"/>
        </w:rPr>
        <w:t xml:space="preserve"> Tud.68</w:t>
      </w:r>
      <w:r w:rsidRPr="00DE7535">
        <w:rPr>
          <w:rFonts w:cstheme="minorHAnsi"/>
        </w:rPr>
        <w:t xml:space="preserve"> </w:t>
      </w:r>
    </w:p>
    <w:p w14:paraId="49CAAA99" w14:textId="77777777" w:rsidR="00D73956" w:rsidRDefault="005407AD" w:rsidP="00D73956">
      <w:pPr>
        <w:rPr>
          <w:rFonts w:cstheme="minorHAnsi"/>
        </w:rPr>
      </w:pPr>
      <w:hyperlink r:id="rId11" w:history="1">
        <w:r w:rsidR="00D73956" w:rsidRPr="00170C52">
          <w:rPr>
            <w:rStyle w:val="Hyperlink"/>
            <w:rFonts w:cstheme="minorHAnsi"/>
          </w:rPr>
          <w:t>https://www.llyw.cymru/sites/default/files/publications/2018-03/dyfodol-llwyddiannus.pdf</w:t>
        </w:r>
      </w:hyperlink>
    </w:p>
    <w:p w14:paraId="443D323E" w14:textId="77777777" w:rsidR="00D73956" w:rsidRDefault="00D73956" w:rsidP="005E6929"/>
    <w:p w14:paraId="655DC324" w14:textId="77777777" w:rsidR="00D73956" w:rsidRDefault="00D73956" w:rsidP="00D73956">
      <w:pPr>
        <w:rPr>
          <w:rFonts w:cstheme="minorHAnsi"/>
          <w:color w:val="000000"/>
          <w:shd w:val="clear" w:color="auto" w:fill="FFFFFF"/>
        </w:rPr>
      </w:pPr>
      <w:r>
        <w:rPr>
          <w:rFonts w:cstheme="minorHAnsi"/>
          <w:color w:val="000000"/>
          <w:shd w:val="clear" w:color="auto" w:fill="FFFFFF"/>
        </w:rPr>
        <w:t xml:space="preserve">Marja-Kristiina Lerkkanen, The role of teaching practices in the development of children’s interest in reading and mathematics in kindergarten. </w:t>
      </w:r>
    </w:p>
    <w:p w14:paraId="591435AF" w14:textId="77777777" w:rsidR="00D73956" w:rsidRDefault="005407AD" w:rsidP="00D73956">
      <w:hyperlink r:id="rId12" w:history="1">
        <w:r w:rsidR="00D73956">
          <w:rPr>
            <w:rStyle w:val="Hyperlink"/>
          </w:rPr>
          <w:t>The role of teaching practices in the development of children’s interest in reading and mathematics in kindergarten - ScienceDirect</w:t>
        </w:r>
      </w:hyperlink>
    </w:p>
    <w:p w14:paraId="6FA1025F" w14:textId="77777777" w:rsidR="00D73956" w:rsidRDefault="00D73956" w:rsidP="00D73956"/>
    <w:p w14:paraId="2DEAC616" w14:textId="77777777" w:rsidR="00D73956" w:rsidRDefault="00D73956" w:rsidP="00D73956">
      <w:pPr>
        <w:rPr>
          <w:rFonts w:cstheme="minorHAnsi"/>
          <w:color w:val="1F1F1F"/>
          <w:shd w:val="clear" w:color="auto" w:fill="FFFFFF"/>
        </w:rPr>
      </w:pPr>
      <w:r>
        <w:rPr>
          <w:rFonts w:cstheme="minorHAnsi"/>
          <w:color w:val="1F1F1F"/>
          <w:shd w:val="clear" w:color="auto" w:fill="FFFFFF"/>
        </w:rPr>
        <w:t xml:space="preserve">Mark Behrendt, Teresa Franklin. (2014), A Review of Research onSchool Field Trips and Their Value in Education. </w:t>
      </w:r>
    </w:p>
    <w:p w14:paraId="22BE176E" w14:textId="77777777" w:rsidR="00D73956" w:rsidRDefault="005407AD" w:rsidP="00D73956">
      <w:pPr>
        <w:rPr>
          <w:rFonts w:cstheme="minorHAnsi"/>
          <w:color w:val="1F1F1F"/>
          <w:shd w:val="clear" w:color="auto" w:fill="FFFFFF"/>
        </w:rPr>
      </w:pPr>
      <w:hyperlink r:id="rId13" w:history="1">
        <w:r w:rsidR="00D73956" w:rsidRPr="00170C52">
          <w:rPr>
            <w:rStyle w:val="Hyperlink"/>
            <w:rFonts w:cstheme="minorHAnsi"/>
            <w:shd w:val="clear" w:color="auto" w:fill="FFFFFF"/>
          </w:rPr>
          <w:t>https://files.eric.ed.gov/fulltext/EJ1031445.pdf</w:t>
        </w:r>
      </w:hyperlink>
    </w:p>
    <w:p w14:paraId="7E195BFC" w14:textId="77777777" w:rsidR="00D73956" w:rsidRDefault="00D73956" w:rsidP="00D73956"/>
    <w:p w14:paraId="3292EDAE" w14:textId="77777777" w:rsidR="00D73956" w:rsidRDefault="00D73956" w:rsidP="00D73956">
      <w:pPr>
        <w:rPr>
          <w:rFonts w:cstheme="minorHAnsi"/>
          <w:color w:val="1F1F1F"/>
          <w:shd w:val="clear" w:color="auto" w:fill="FFFFFF"/>
        </w:rPr>
      </w:pPr>
      <w:r>
        <w:rPr>
          <w:rFonts w:cstheme="minorHAnsi"/>
          <w:color w:val="1F1F1F"/>
          <w:shd w:val="clear" w:color="auto" w:fill="FFFFFF"/>
        </w:rPr>
        <w:t xml:space="preserve">Mehdi Nasri, The Impact of Low Socioeconomic Background on a Child’s Educational Achievements. </w:t>
      </w:r>
    </w:p>
    <w:p w14:paraId="49B4F3C4" w14:textId="77777777" w:rsidR="00D73956" w:rsidRDefault="00D73956" w:rsidP="00D73956">
      <w:hyperlink r:id="rId14" w:history="1">
        <w:r>
          <w:rPr>
            <w:rStyle w:val="Hyperlink"/>
          </w:rPr>
          <w:t>The Impact of Low Socioeconomic Background on a Child’s Educational Achievements (hindawi.com)</w:t>
        </w:r>
      </w:hyperlink>
    </w:p>
    <w:p w14:paraId="6C827F62" w14:textId="77777777" w:rsidR="00D73956" w:rsidRDefault="00D73956" w:rsidP="005E6929"/>
    <w:p w14:paraId="5336DE4F" w14:textId="77777777" w:rsidR="00D73956" w:rsidRDefault="00D73956" w:rsidP="00D73956">
      <w:pPr>
        <w:pStyle w:val="NormalWeb"/>
        <w:spacing w:before="0" w:beforeAutospacing="0" w:after="240" w:afterAutospacing="0" w:line="276" w:lineRule="auto"/>
        <w:rPr>
          <w:rFonts w:asciiTheme="minorHAnsi" w:hAnsiTheme="minorHAnsi" w:cstheme="minorHAnsi"/>
          <w:sz w:val="22"/>
          <w:szCs w:val="22"/>
        </w:rPr>
      </w:pPr>
      <w:r w:rsidRPr="00B66D77">
        <w:rPr>
          <w:rFonts w:asciiTheme="minorHAnsi" w:hAnsiTheme="minorHAnsi" w:cstheme="minorHAnsi"/>
          <w:sz w:val="22"/>
          <w:szCs w:val="22"/>
        </w:rPr>
        <w:t xml:space="preserve">Saul Mcleod. (2024). The zone of proximal development and scaffolding. Simply Psychology. </w:t>
      </w:r>
      <w:hyperlink r:id="rId15" w:history="1">
        <w:r w:rsidRPr="00B66D77">
          <w:rPr>
            <w:rStyle w:val="Hyperlink"/>
            <w:rFonts w:asciiTheme="minorHAnsi" w:hAnsiTheme="minorHAnsi" w:cstheme="minorHAnsi"/>
            <w:sz w:val="22"/>
            <w:szCs w:val="22"/>
          </w:rPr>
          <w:t>https://www.simplypsychology.org/Zone-of-Proximal-Development.html</w:t>
        </w:r>
      </w:hyperlink>
      <w:r w:rsidRPr="00B66D77">
        <w:rPr>
          <w:rFonts w:asciiTheme="minorHAnsi" w:hAnsiTheme="minorHAnsi" w:cstheme="minorHAnsi"/>
          <w:sz w:val="22"/>
          <w:szCs w:val="22"/>
        </w:rPr>
        <w:t>.</w:t>
      </w:r>
    </w:p>
    <w:p w14:paraId="735AAB58" w14:textId="77777777" w:rsidR="005E6929" w:rsidRDefault="005E6929">
      <w:pPr>
        <w:rPr>
          <w:rFonts w:cstheme="minorHAnsi"/>
          <w:color w:val="1F1F1F"/>
          <w:shd w:val="clear" w:color="auto" w:fill="FFFFFF"/>
        </w:rPr>
      </w:pPr>
    </w:p>
    <w:p w14:paraId="055AAB8E" w14:textId="77777777" w:rsidR="00684A28" w:rsidRDefault="00684A28" w:rsidP="00684A28">
      <w:pPr>
        <w:rPr>
          <w:rFonts w:cstheme="minorHAnsi"/>
          <w:color w:val="1F1F1F"/>
          <w:shd w:val="clear" w:color="auto" w:fill="FFFFFF"/>
        </w:rPr>
      </w:pPr>
      <w:r>
        <w:rPr>
          <w:rFonts w:cstheme="minorHAnsi"/>
          <w:color w:val="1F1F1F"/>
          <w:shd w:val="clear" w:color="auto" w:fill="FFFFFF"/>
        </w:rPr>
        <w:t>Samy Azer, Allyn E. Walsh. (2013) Enhancing learning approaches: Practical tips for students and teachers.</w:t>
      </w:r>
    </w:p>
    <w:p w14:paraId="02742D19" w14:textId="77777777" w:rsidR="00684A28" w:rsidRDefault="005407AD" w:rsidP="00684A28">
      <w:hyperlink r:id="rId16" w:history="1">
        <w:r w:rsidR="00684A28">
          <w:rPr>
            <w:rStyle w:val="Hyperlink"/>
          </w:rPr>
          <w:t>document (psu.edu)</w:t>
        </w:r>
      </w:hyperlink>
    </w:p>
    <w:p w14:paraId="2182AA4D" w14:textId="77777777" w:rsidR="00684A28" w:rsidRDefault="00684A28">
      <w:pPr>
        <w:rPr>
          <w:rFonts w:cstheme="minorHAnsi"/>
          <w:color w:val="1F1F1F"/>
          <w:shd w:val="clear" w:color="auto" w:fill="FFFFFF"/>
        </w:rPr>
      </w:pPr>
    </w:p>
    <w:p w14:paraId="1ADC49A0" w14:textId="77777777" w:rsidR="00684A28" w:rsidRDefault="00684A28" w:rsidP="00684A28">
      <w:pPr>
        <w:rPr>
          <w:rFonts w:cstheme="minorHAnsi"/>
          <w:color w:val="1F1F1F"/>
          <w:shd w:val="clear" w:color="auto" w:fill="FFFFFF"/>
        </w:rPr>
      </w:pPr>
    </w:p>
    <w:p w14:paraId="10013C02" w14:textId="77777777" w:rsidR="00684A28" w:rsidRPr="00223761" w:rsidRDefault="00684A28" w:rsidP="00684A28">
      <w:pPr>
        <w:rPr>
          <w:rFonts w:cstheme="minorHAnsi"/>
          <w:color w:val="1F1F1F"/>
          <w:shd w:val="clear" w:color="auto" w:fill="FFFFFF"/>
        </w:rPr>
      </w:pPr>
      <w:r>
        <w:rPr>
          <w:rFonts w:cstheme="minorHAnsi"/>
          <w:color w:val="1F1F1F"/>
          <w:shd w:val="clear" w:color="auto" w:fill="FFFFFF"/>
        </w:rPr>
        <w:t>Sian Wyn Siencyn (2008) Y Plentyn Bach: Cyhoeddiadau Coleg y Drindod Caerfyrddin, Tud.14.</w:t>
      </w:r>
    </w:p>
    <w:p w14:paraId="499BAA1B" w14:textId="77777777" w:rsidR="00684A28" w:rsidRDefault="00684A28">
      <w:pPr>
        <w:rPr>
          <w:rFonts w:cstheme="minorHAnsi"/>
          <w:color w:val="1F1F1F"/>
          <w:shd w:val="clear" w:color="auto" w:fill="FFFFFF"/>
        </w:rPr>
      </w:pPr>
    </w:p>
    <w:p w14:paraId="1DE09083" w14:textId="77777777" w:rsidR="00684A28" w:rsidRPr="00223761" w:rsidRDefault="00684A28" w:rsidP="00684A28">
      <w:pPr>
        <w:rPr>
          <w:rFonts w:cstheme="minorHAnsi"/>
          <w:color w:val="1F1F1F"/>
          <w:shd w:val="clear" w:color="auto" w:fill="FFFFFF"/>
        </w:rPr>
      </w:pPr>
      <w:r>
        <w:rPr>
          <w:rFonts w:cstheme="minorHAnsi"/>
          <w:color w:val="1F1F1F"/>
          <w:shd w:val="clear" w:color="auto" w:fill="FFFFFF"/>
        </w:rPr>
        <w:t>Sian Wyn Siencyn (2008) Y Plentyn Bach: Cyhoeddiadau Coleg y Drindod Caerfyrddin, Tud.77.</w:t>
      </w:r>
    </w:p>
    <w:p w14:paraId="2607E3AB" w14:textId="77777777" w:rsidR="00684A28" w:rsidRDefault="00684A28">
      <w:pPr>
        <w:rPr>
          <w:rFonts w:cstheme="minorHAnsi"/>
          <w:color w:val="1F1F1F"/>
          <w:shd w:val="clear" w:color="auto" w:fill="FFFFFF"/>
        </w:rPr>
      </w:pPr>
    </w:p>
    <w:p w14:paraId="6BA2F2A5" w14:textId="40C3347D" w:rsidR="00FE58E0" w:rsidRDefault="009C58C3">
      <w:pPr>
        <w:rPr>
          <w:rFonts w:cstheme="minorHAnsi"/>
          <w:color w:val="1F1F1F"/>
          <w:shd w:val="clear" w:color="auto" w:fill="FFFFFF"/>
        </w:rPr>
      </w:pPr>
      <w:r>
        <w:rPr>
          <w:rFonts w:cstheme="minorHAnsi"/>
          <w:color w:val="1F1F1F"/>
          <w:shd w:val="clear" w:color="auto" w:fill="FFFFFF"/>
        </w:rPr>
        <w:lastRenderedPageBreak/>
        <w:t xml:space="preserve">Sian Wyn Siencyn (2010) Ycyfnod Sylfain 3-7 oed: </w:t>
      </w:r>
      <w:r w:rsidR="004841BF">
        <w:rPr>
          <w:rFonts w:cstheme="minorHAnsi"/>
          <w:color w:val="1F1F1F"/>
          <w:shd w:val="clear" w:color="auto" w:fill="FFFFFF"/>
        </w:rPr>
        <w:t xml:space="preserve">Cynhoeddiadau Prifysgol Cymru Y Drindod </w:t>
      </w:r>
      <w:r w:rsidR="00B51ED9">
        <w:rPr>
          <w:rFonts w:cstheme="minorHAnsi"/>
          <w:color w:val="1F1F1F"/>
          <w:shd w:val="clear" w:color="auto" w:fill="FFFFFF"/>
        </w:rPr>
        <w:t>Dewi Saint Caerfyrddin, Tud.191</w:t>
      </w:r>
      <w:r w:rsidR="00834CCF">
        <w:rPr>
          <w:rFonts w:cstheme="minorHAnsi"/>
          <w:color w:val="1F1F1F"/>
          <w:shd w:val="clear" w:color="auto" w:fill="FFFFFF"/>
        </w:rPr>
        <w:t>.</w:t>
      </w:r>
    </w:p>
    <w:p w14:paraId="2A31B686" w14:textId="77777777" w:rsidR="00CF07F4" w:rsidRDefault="00CF07F4">
      <w:pPr>
        <w:rPr>
          <w:rFonts w:cstheme="minorHAnsi"/>
          <w:color w:val="1F1F1F"/>
          <w:shd w:val="clear" w:color="auto" w:fill="FFFFFF"/>
        </w:rPr>
      </w:pPr>
    </w:p>
    <w:p w14:paraId="1667EA71" w14:textId="77777777" w:rsidR="00834CCF" w:rsidRDefault="00834CCF" w:rsidP="00834CCF">
      <w:pPr>
        <w:rPr>
          <w:rFonts w:cstheme="minorHAnsi"/>
          <w:color w:val="1F1F1F"/>
          <w:shd w:val="clear" w:color="auto" w:fill="FFFFFF"/>
        </w:rPr>
      </w:pPr>
      <w:r>
        <w:rPr>
          <w:rFonts w:cstheme="minorHAnsi"/>
          <w:color w:val="1F1F1F"/>
          <w:shd w:val="clear" w:color="auto" w:fill="FFFFFF"/>
        </w:rPr>
        <w:t>Sian Wyn Siencyn (2010) Ycyfnod Sylfain 3-7 oed: Cynhoeddiadau Prifysgol Cymru Y Drindod Dewi Saint Caerfyrddin, Tud.191.</w:t>
      </w:r>
    </w:p>
    <w:p w14:paraId="77D9BB99" w14:textId="77777777" w:rsidR="00CF07F4" w:rsidRDefault="00CF07F4" w:rsidP="00834CCF">
      <w:pPr>
        <w:rPr>
          <w:rFonts w:cstheme="minorHAnsi"/>
          <w:color w:val="1F1F1F"/>
          <w:shd w:val="clear" w:color="auto" w:fill="FFFFFF"/>
        </w:rPr>
      </w:pPr>
    </w:p>
    <w:p w14:paraId="036C077E" w14:textId="0474D272" w:rsidR="00F923C4" w:rsidRDefault="00412CD0" w:rsidP="00F923C4">
      <w:pPr>
        <w:rPr>
          <w:rFonts w:cstheme="minorHAnsi"/>
          <w:color w:val="1F1F1F"/>
          <w:shd w:val="clear" w:color="auto" w:fill="FFFFFF"/>
        </w:rPr>
      </w:pPr>
      <w:r>
        <w:rPr>
          <w:rFonts w:cstheme="minorHAnsi"/>
          <w:color w:val="1F1F1F"/>
          <w:shd w:val="clear" w:color="auto" w:fill="FFFFFF"/>
        </w:rPr>
        <w:t>Sian Wyn Siencyn (2010) Ycyfnod Sylfain 3-7 oed: Cynhoeddiadau Prifysgol Cymru Y Drindod Dewi Saint Caerfyrddin, Tud.1</w:t>
      </w:r>
      <w:r w:rsidR="00F70C74">
        <w:rPr>
          <w:rFonts w:cstheme="minorHAnsi"/>
          <w:color w:val="1F1F1F"/>
          <w:shd w:val="clear" w:color="auto" w:fill="FFFFFF"/>
        </w:rPr>
        <w:t>62</w:t>
      </w:r>
      <w:r>
        <w:rPr>
          <w:rFonts w:cstheme="minorHAnsi"/>
          <w:color w:val="1F1F1F"/>
          <w:shd w:val="clear" w:color="auto" w:fill="FFFFFF"/>
        </w:rPr>
        <w:t>.</w:t>
      </w:r>
    </w:p>
    <w:p w14:paraId="12B16F1E" w14:textId="77777777" w:rsidR="00F923C4" w:rsidRDefault="00F923C4" w:rsidP="00F923C4">
      <w:pPr>
        <w:rPr>
          <w:rFonts w:cstheme="minorHAnsi"/>
          <w:color w:val="000000"/>
          <w:shd w:val="clear" w:color="auto" w:fill="FFFFFF"/>
        </w:rPr>
      </w:pPr>
    </w:p>
    <w:p w14:paraId="136657DF" w14:textId="36091748" w:rsidR="00D105EF" w:rsidRDefault="00D105EF" w:rsidP="00D105EF">
      <w:pPr>
        <w:rPr>
          <w:rFonts w:cstheme="minorHAnsi"/>
          <w:color w:val="1F1F1F"/>
          <w:shd w:val="clear" w:color="auto" w:fill="FFFFFF"/>
        </w:rPr>
      </w:pPr>
      <w:r>
        <w:rPr>
          <w:rFonts w:cstheme="minorHAnsi"/>
          <w:color w:val="1F1F1F"/>
          <w:shd w:val="clear" w:color="auto" w:fill="FFFFFF"/>
        </w:rPr>
        <w:t>Sian Wyn Siencyn (2010) Ycyfnod Sylfain 3-7 oed: Cynhoeddiadau Prifysgol Cymru Y Drindod Dewi Saint Caerfyrddin, Tud.204.</w:t>
      </w:r>
    </w:p>
    <w:p w14:paraId="1F7AD9DF" w14:textId="6F699E2C" w:rsidR="00F923C4" w:rsidRDefault="00F923C4" w:rsidP="00F923C4">
      <w:pPr>
        <w:rPr>
          <w:rFonts w:cstheme="minorHAnsi"/>
          <w:color w:val="1F1F1F"/>
        </w:rPr>
      </w:pPr>
    </w:p>
    <w:p w14:paraId="7A27ED95" w14:textId="77777777" w:rsidR="00F923C4" w:rsidRDefault="00F923C4" w:rsidP="00F923C4">
      <w:pPr>
        <w:rPr>
          <w:rFonts w:cstheme="minorHAnsi"/>
          <w:color w:val="1F1F1F"/>
        </w:rPr>
      </w:pPr>
    </w:p>
    <w:p w14:paraId="6A1B3A3F" w14:textId="77777777" w:rsidR="00F923C4" w:rsidRDefault="00F923C4" w:rsidP="00F923C4">
      <w:pPr>
        <w:rPr>
          <w:rFonts w:cstheme="minorHAnsi"/>
          <w:color w:val="1F1F1F"/>
        </w:rPr>
      </w:pPr>
    </w:p>
    <w:p w14:paraId="394312F5" w14:textId="77777777" w:rsidR="00F923C4" w:rsidRDefault="00F923C4" w:rsidP="00F923C4">
      <w:pPr>
        <w:rPr>
          <w:rFonts w:cstheme="minorHAnsi"/>
        </w:rPr>
      </w:pPr>
    </w:p>
    <w:p w14:paraId="0FFD513B" w14:textId="46730AD3" w:rsidR="00F923C4" w:rsidRPr="00F923C4" w:rsidRDefault="00F923C4" w:rsidP="00F923C4"/>
    <w:sectPr w:rsidR="00F923C4" w:rsidRPr="00F923C4">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1E845" w14:textId="77777777" w:rsidR="00A76F5F" w:rsidRPr="00223761" w:rsidRDefault="00A76F5F" w:rsidP="00A76F5F">
      <w:pPr>
        <w:spacing w:after="0" w:line="240" w:lineRule="auto"/>
      </w:pPr>
      <w:r w:rsidRPr="00223761">
        <w:separator/>
      </w:r>
    </w:p>
  </w:endnote>
  <w:endnote w:type="continuationSeparator" w:id="0">
    <w:p w14:paraId="7DEA3B3A" w14:textId="77777777" w:rsidR="00A76F5F" w:rsidRPr="00223761" w:rsidRDefault="00A76F5F" w:rsidP="00A76F5F">
      <w:pPr>
        <w:spacing w:after="0" w:line="240" w:lineRule="auto"/>
      </w:pPr>
      <w:r w:rsidRPr="002237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31FEA" w14:textId="77777777" w:rsidR="00A76F5F" w:rsidRPr="00223761" w:rsidRDefault="00A76F5F" w:rsidP="00A76F5F">
      <w:pPr>
        <w:spacing w:after="0" w:line="240" w:lineRule="auto"/>
      </w:pPr>
      <w:r w:rsidRPr="00223761">
        <w:separator/>
      </w:r>
    </w:p>
  </w:footnote>
  <w:footnote w:type="continuationSeparator" w:id="0">
    <w:p w14:paraId="65108B1F" w14:textId="77777777" w:rsidR="00A76F5F" w:rsidRPr="00223761" w:rsidRDefault="00A76F5F" w:rsidP="00A76F5F">
      <w:pPr>
        <w:spacing w:after="0" w:line="240" w:lineRule="auto"/>
      </w:pPr>
      <w:r w:rsidRPr="0022376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16A74" w14:textId="43000E25" w:rsidR="00F852B0" w:rsidRPr="00223761" w:rsidRDefault="00A76F5F">
    <w:pPr>
      <w:pStyle w:val="Header"/>
    </w:pPr>
    <w:r w:rsidRPr="00223761">
      <w:t>ECAD</w:t>
    </w:r>
    <w:r w:rsidR="00F852B0" w:rsidRPr="00223761">
      <w:t>4008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F5B"/>
    <w:rsid w:val="00002688"/>
    <w:rsid w:val="000106CC"/>
    <w:rsid w:val="0001148B"/>
    <w:rsid w:val="00015AE9"/>
    <w:rsid w:val="000177BC"/>
    <w:rsid w:val="00023E93"/>
    <w:rsid w:val="00033156"/>
    <w:rsid w:val="0004636B"/>
    <w:rsid w:val="000503F0"/>
    <w:rsid w:val="00066B0B"/>
    <w:rsid w:val="00067EA8"/>
    <w:rsid w:val="00071C75"/>
    <w:rsid w:val="000761F5"/>
    <w:rsid w:val="0009026A"/>
    <w:rsid w:val="00095508"/>
    <w:rsid w:val="00097766"/>
    <w:rsid w:val="000B47A6"/>
    <w:rsid w:val="000C5E4F"/>
    <w:rsid w:val="000D0DAC"/>
    <w:rsid w:val="000D1BB8"/>
    <w:rsid w:val="000D1D92"/>
    <w:rsid w:val="000D25BF"/>
    <w:rsid w:val="000E244E"/>
    <w:rsid w:val="000E6EFA"/>
    <w:rsid w:val="000F1694"/>
    <w:rsid w:val="000F211A"/>
    <w:rsid w:val="000F2DDC"/>
    <w:rsid w:val="000F507F"/>
    <w:rsid w:val="00102966"/>
    <w:rsid w:val="00105181"/>
    <w:rsid w:val="00106043"/>
    <w:rsid w:val="00111150"/>
    <w:rsid w:val="001131DD"/>
    <w:rsid w:val="0011481A"/>
    <w:rsid w:val="00116636"/>
    <w:rsid w:val="001202CC"/>
    <w:rsid w:val="00121679"/>
    <w:rsid w:val="00125B6F"/>
    <w:rsid w:val="00127DBD"/>
    <w:rsid w:val="0013132C"/>
    <w:rsid w:val="00136B21"/>
    <w:rsid w:val="00140E99"/>
    <w:rsid w:val="00150664"/>
    <w:rsid w:val="00153F45"/>
    <w:rsid w:val="0016312C"/>
    <w:rsid w:val="00164855"/>
    <w:rsid w:val="00172998"/>
    <w:rsid w:val="00182B23"/>
    <w:rsid w:val="00182C67"/>
    <w:rsid w:val="00183447"/>
    <w:rsid w:val="00184DF5"/>
    <w:rsid w:val="0018569B"/>
    <w:rsid w:val="00185C0F"/>
    <w:rsid w:val="00187DC9"/>
    <w:rsid w:val="001A2057"/>
    <w:rsid w:val="001A74CA"/>
    <w:rsid w:val="001B63A0"/>
    <w:rsid w:val="001B685F"/>
    <w:rsid w:val="001C1CBF"/>
    <w:rsid w:val="001C2412"/>
    <w:rsid w:val="001C386D"/>
    <w:rsid w:val="001C3F6F"/>
    <w:rsid w:val="001C46DE"/>
    <w:rsid w:val="001C579E"/>
    <w:rsid w:val="001D00D8"/>
    <w:rsid w:val="001E2F6E"/>
    <w:rsid w:val="001E479C"/>
    <w:rsid w:val="001F0B38"/>
    <w:rsid w:val="001F1CA2"/>
    <w:rsid w:val="001F387B"/>
    <w:rsid w:val="001F3F89"/>
    <w:rsid w:val="00202619"/>
    <w:rsid w:val="00211A17"/>
    <w:rsid w:val="0021335F"/>
    <w:rsid w:val="00217695"/>
    <w:rsid w:val="00217AB1"/>
    <w:rsid w:val="0022033E"/>
    <w:rsid w:val="00221114"/>
    <w:rsid w:val="00222C08"/>
    <w:rsid w:val="00223761"/>
    <w:rsid w:val="00226C65"/>
    <w:rsid w:val="00226EF4"/>
    <w:rsid w:val="00232B7F"/>
    <w:rsid w:val="00242131"/>
    <w:rsid w:val="00243123"/>
    <w:rsid w:val="00243866"/>
    <w:rsid w:val="00257F80"/>
    <w:rsid w:val="00261386"/>
    <w:rsid w:val="00271343"/>
    <w:rsid w:val="002806D2"/>
    <w:rsid w:val="00283593"/>
    <w:rsid w:val="002837E0"/>
    <w:rsid w:val="00283DA0"/>
    <w:rsid w:val="00291BA6"/>
    <w:rsid w:val="002962C1"/>
    <w:rsid w:val="002A3239"/>
    <w:rsid w:val="002A3A98"/>
    <w:rsid w:val="002A784F"/>
    <w:rsid w:val="002C0467"/>
    <w:rsid w:val="002C2FD4"/>
    <w:rsid w:val="002D241E"/>
    <w:rsid w:val="002E4B72"/>
    <w:rsid w:val="002E7FE2"/>
    <w:rsid w:val="002F3104"/>
    <w:rsid w:val="00302826"/>
    <w:rsid w:val="0030334F"/>
    <w:rsid w:val="00305665"/>
    <w:rsid w:val="0030740A"/>
    <w:rsid w:val="00310683"/>
    <w:rsid w:val="00311153"/>
    <w:rsid w:val="003147C1"/>
    <w:rsid w:val="00327E3A"/>
    <w:rsid w:val="003307E8"/>
    <w:rsid w:val="00332F95"/>
    <w:rsid w:val="003335E7"/>
    <w:rsid w:val="00335BE5"/>
    <w:rsid w:val="0034010A"/>
    <w:rsid w:val="00341E2C"/>
    <w:rsid w:val="00362379"/>
    <w:rsid w:val="003670F1"/>
    <w:rsid w:val="00371130"/>
    <w:rsid w:val="003755D3"/>
    <w:rsid w:val="00377738"/>
    <w:rsid w:val="003779C5"/>
    <w:rsid w:val="00382CDF"/>
    <w:rsid w:val="00393230"/>
    <w:rsid w:val="0039416D"/>
    <w:rsid w:val="003A1BE1"/>
    <w:rsid w:val="003A1E06"/>
    <w:rsid w:val="003A51DB"/>
    <w:rsid w:val="003B3DC9"/>
    <w:rsid w:val="003B6868"/>
    <w:rsid w:val="003C4E9A"/>
    <w:rsid w:val="003C531E"/>
    <w:rsid w:val="003D01A1"/>
    <w:rsid w:val="003D04B5"/>
    <w:rsid w:val="003E21B4"/>
    <w:rsid w:val="003F16E2"/>
    <w:rsid w:val="003F2507"/>
    <w:rsid w:val="003F4607"/>
    <w:rsid w:val="00410C01"/>
    <w:rsid w:val="00412CD0"/>
    <w:rsid w:val="00413C5F"/>
    <w:rsid w:val="00420551"/>
    <w:rsid w:val="00430D94"/>
    <w:rsid w:val="00435E8C"/>
    <w:rsid w:val="00452997"/>
    <w:rsid w:val="004552C4"/>
    <w:rsid w:val="004557FE"/>
    <w:rsid w:val="004575C6"/>
    <w:rsid w:val="004603D0"/>
    <w:rsid w:val="004625B9"/>
    <w:rsid w:val="0046351A"/>
    <w:rsid w:val="00471F36"/>
    <w:rsid w:val="004761E9"/>
    <w:rsid w:val="004841BF"/>
    <w:rsid w:val="004846E4"/>
    <w:rsid w:val="0049465C"/>
    <w:rsid w:val="0049756E"/>
    <w:rsid w:val="00497824"/>
    <w:rsid w:val="004B0377"/>
    <w:rsid w:val="004B4954"/>
    <w:rsid w:val="004B72DE"/>
    <w:rsid w:val="004B73D8"/>
    <w:rsid w:val="004C1885"/>
    <w:rsid w:val="004C2CAE"/>
    <w:rsid w:val="004D3CEB"/>
    <w:rsid w:val="004D6410"/>
    <w:rsid w:val="004E15EB"/>
    <w:rsid w:val="004E4A69"/>
    <w:rsid w:val="004E7268"/>
    <w:rsid w:val="004F4C62"/>
    <w:rsid w:val="004F4E7A"/>
    <w:rsid w:val="004F5636"/>
    <w:rsid w:val="004F571E"/>
    <w:rsid w:val="005121EF"/>
    <w:rsid w:val="00514AFE"/>
    <w:rsid w:val="00527FCE"/>
    <w:rsid w:val="005407AD"/>
    <w:rsid w:val="00542A05"/>
    <w:rsid w:val="00543D07"/>
    <w:rsid w:val="00544DF5"/>
    <w:rsid w:val="005510CA"/>
    <w:rsid w:val="0055215E"/>
    <w:rsid w:val="0055428F"/>
    <w:rsid w:val="00556F6F"/>
    <w:rsid w:val="00563AC2"/>
    <w:rsid w:val="00564D0B"/>
    <w:rsid w:val="005959F7"/>
    <w:rsid w:val="00597F5B"/>
    <w:rsid w:val="005A2DA0"/>
    <w:rsid w:val="005A396D"/>
    <w:rsid w:val="005A5FDC"/>
    <w:rsid w:val="005B2E24"/>
    <w:rsid w:val="005B2F3F"/>
    <w:rsid w:val="005C37A4"/>
    <w:rsid w:val="005D3E4A"/>
    <w:rsid w:val="005D4F78"/>
    <w:rsid w:val="005E227D"/>
    <w:rsid w:val="005E2E30"/>
    <w:rsid w:val="005E38A5"/>
    <w:rsid w:val="005E6929"/>
    <w:rsid w:val="005F1779"/>
    <w:rsid w:val="005F1910"/>
    <w:rsid w:val="005F3FFA"/>
    <w:rsid w:val="005F4DEC"/>
    <w:rsid w:val="005F5D20"/>
    <w:rsid w:val="00605C16"/>
    <w:rsid w:val="00612947"/>
    <w:rsid w:val="00612EA3"/>
    <w:rsid w:val="00614197"/>
    <w:rsid w:val="00616B20"/>
    <w:rsid w:val="006313B1"/>
    <w:rsid w:val="00632D02"/>
    <w:rsid w:val="0063385C"/>
    <w:rsid w:val="006415EA"/>
    <w:rsid w:val="006449D8"/>
    <w:rsid w:val="00645627"/>
    <w:rsid w:val="00645F20"/>
    <w:rsid w:val="00652A78"/>
    <w:rsid w:val="00654793"/>
    <w:rsid w:val="0066450F"/>
    <w:rsid w:val="00667522"/>
    <w:rsid w:val="00667FAB"/>
    <w:rsid w:val="00670579"/>
    <w:rsid w:val="006737CA"/>
    <w:rsid w:val="0067522D"/>
    <w:rsid w:val="006759BE"/>
    <w:rsid w:val="006844EB"/>
    <w:rsid w:val="00684A28"/>
    <w:rsid w:val="006A05F7"/>
    <w:rsid w:val="006A1828"/>
    <w:rsid w:val="006A3602"/>
    <w:rsid w:val="006A566E"/>
    <w:rsid w:val="006A65D4"/>
    <w:rsid w:val="006B28C8"/>
    <w:rsid w:val="006B468A"/>
    <w:rsid w:val="006B65C2"/>
    <w:rsid w:val="006C24A8"/>
    <w:rsid w:val="006D1893"/>
    <w:rsid w:val="006D2653"/>
    <w:rsid w:val="006E3922"/>
    <w:rsid w:val="006E4687"/>
    <w:rsid w:val="006F10F8"/>
    <w:rsid w:val="006F2E7C"/>
    <w:rsid w:val="006F48C8"/>
    <w:rsid w:val="006F5B00"/>
    <w:rsid w:val="006F6583"/>
    <w:rsid w:val="0070310F"/>
    <w:rsid w:val="00703FB3"/>
    <w:rsid w:val="00706DE8"/>
    <w:rsid w:val="00725010"/>
    <w:rsid w:val="007268A5"/>
    <w:rsid w:val="007348F2"/>
    <w:rsid w:val="00753894"/>
    <w:rsid w:val="00753FBA"/>
    <w:rsid w:val="007545E3"/>
    <w:rsid w:val="0075734F"/>
    <w:rsid w:val="007638ED"/>
    <w:rsid w:val="007671DF"/>
    <w:rsid w:val="0076790C"/>
    <w:rsid w:val="00782D80"/>
    <w:rsid w:val="00783517"/>
    <w:rsid w:val="007864BB"/>
    <w:rsid w:val="007A6483"/>
    <w:rsid w:val="007B2613"/>
    <w:rsid w:val="007D039F"/>
    <w:rsid w:val="007D1A64"/>
    <w:rsid w:val="007D2C58"/>
    <w:rsid w:val="007D3AAC"/>
    <w:rsid w:val="007F7763"/>
    <w:rsid w:val="0080095A"/>
    <w:rsid w:val="00823DF7"/>
    <w:rsid w:val="0082521D"/>
    <w:rsid w:val="008253B3"/>
    <w:rsid w:val="00834CCF"/>
    <w:rsid w:val="008414B4"/>
    <w:rsid w:val="00842F1E"/>
    <w:rsid w:val="00843B0C"/>
    <w:rsid w:val="00845E6D"/>
    <w:rsid w:val="00846E93"/>
    <w:rsid w:val="00850A55"/>
    <w:rsid w:val="008521BD"/>
    <w:rsid w:val="00853932"/>
    <w:rsid w:val="00853DED"/>
    <w:rsid w:val="00864455"/>
    <w:rsid w:val="00866CFF"/>
    <w:rsid w:val="00871E47"/>
    <w:rsid w:val="00876B6B"/>
    <w:rsid w:val="008771BC"/>
    <w:rsid w:val="008811FF"/>
    <w:rsid w:val="00884B0E"/>
    <w:rsid w:val="00887111"/>
    <w:rsid w:val="00891D2D"/>
    <w:rsid w:val="00892BED"/>
    <w:rsid w:val="00894979"/>
    <w:rsid w:val="008970AF"/>
    <w:rsid w:val="00897CF4"/>
    <w:rsid w:val="008B376E"/>
    <w:rsid w:val="008C30C4"/>
    <w:rsid w:val="008C76EE"/>
    <w:rsid w:val="008D406D"/>
    <w:rsid w:val="008D79BE"/>
    <w:rsid w:val="008E1155"/>
    <w:rsid w:val="008F553D"/>
    <w:rsid w:val="008F6EE2"/>
    <w:rsid w:val="00902442"/>
    <w:rsid w:val="0091191B"/>
    <w:rsid w:val="00913537"/>
    <w:rsid w:val="009162E0"/>
    <w:rsid w:val="00920090"/>
    <w:rsid w:val="00923D39"/>
    <w:rsid w:val="00932E45"/>
    <w:rsid w:val="00945B48"/>
    <w:rsid w:val="00951994"/>
    <w:rsid w:val="00955271"/>
    <w:rsid w:val="0095545E"/>
    <w:rsid w:val="00963622"/>
    <w:rsid w:val="0096604E"/>
    <w:rsid w:val="00970AC3"/>
    <w:rsid w:val="00972601"/>
    <w:rsid w:val="0097290E"/>
    <w:rsid w:val="00973046"/>
    <w:rsid w:val="009814BF"/>
    <w:rsid w:val="00981A70"/>
    <w:rsid w:val="00982835"/>
    <w:rsid w:val="009853A5"/>
    <w:rsid w:val="00993617"/>
    <w:rsid w:val="00996A2C"/>
    <w:rsid w:val="009A16F0"/>
    <w:rsid w:val="009A2D2B"/>
    <w:rsid w:val="009A54A0"/>
    <w:rsid w:val="009A642E"/>
    <w:rsid w:val="009B0798"/>
    <w:rsid w:val="009B542F"/>
    <w:rsid w:val="009B605D"/>
    <w:rsid w:val="009C251B"/>
    <w:rsid w:val="009C2D2E"/>
    <w:rsid w:val="009C58C3"/>
    <w:rsid w:val="009C6824"/>
    <w:rsid w:val="009E5B83"/>
    <w:rsid w:val="009E69BD"/>
    <w:rsid w:val="009F20D7"/>
    <w:rsid w:val="009F4825"/>
    <w:rsid w:val="00A10AEB"/>
    <w:rsid w:val="00A30D8B"/>
    <w:rsid w:val="00A32C29"/>
    <w:rsid w:val="00A42A81"/>
    <w:rsid w:val="00A45E0E"/>
    <w:rsid w:val="00A5166B"/>
    <w:rsid w:val="00A52EC7"/>
    <w:rsid w:val="00A5359E"/>
    <w:rsid w:val="00A63E8C"/>
    <w:rsid w:val="00A701F5"/>
    <w:rsid w:val="00A714B8"/>
    <w:rsid w:val="00A76F5F"/>
    <w:rsid w:val="00A80AFB"/>
    <w:rsid w:val="00A86158"/>
    <w:rsid w:val="00A92476"/>
    <w:rsid w:val="00A94503"/>
    <w:rsid w:val="00A9539E"/>
    <w:rsid w:val="00AA039D"/>
    <w:rsid w:val="00AA42A0"/>
    <w:rsid w:val="00AA6823"/>
    <w:rsid w:val="00AB1F67"/>
    <w:rsid w:val="00AC266C"/>
    <w:rsid w:val="00AC3F58"/>
    <w:rsid w:val="00AD0AAF"/>
    <w:rsid w:val="00AD33D6"/>
    <w:rsid w:val="00AD37BA"/>
    <w:rsid w:val="00AD734E"/>
    <w:rsid w:val="00AD7C0C"/>
    <w:rsid w:val="00AE2BB5"/>
    <w:rsid w:val="00AE7397"/>
    <w:rsid w:val="00AF1394"/>
    <w:rsid w:val="00AF1947"/>
    <w:rsid w:val="00AF5AFF"/>
    <w:rsid w:val="00B22E8F"/>
    <w:rsid w:val="00B40764"/>
    <w:rsid w:val="00B46D63"/>
    <w:rsid w:val="00B4753E"/>
    <w:rsid w:val="00B51ED9"/>
    <w:rsid w:val="00B53C07"/>
    <w:rsid w:val="00B60461"/>
    <w:rsid w:val="00B66D77"/>
    <w:rsid w:val="00B71918"/>
    <w:rsid w:val="00B74FFB"/>
    <w:rsid w:val="00B762FD"/>
    <w:rsid w:val="00B827F2"/>
    <w:rsid w:val="00B83725"/>
    <w:rsid w:val="00B84799"/>
    <w:rsid w:val="00B913F4"/>
    <w:rsid w:val="00BB2E9B"/>
    <w:rsid w:val="00BB3214"/>
    <w:rsid w:val="00BC4592"/>
    <w:rsid w:val="00BE0EDB"/>
    <w:rsid w:val="00BE3AF5"/>
    <w:rsid w:val="00BE4F94"/>
    <w:rsid w:val="00BE5459"/>
    <w:rsid w:val="00BF1870"/>
    <w:rsid w:val="00C058E8"/>
    <w:rsid w:val="00C0699C"/>
    <w:rsid w:val="00C06B31"/>
    <w:rsid w:val="00C07AA4"/>
    <w:rsid w:val="00C112F7"/>
    <w:rsid w:val="00C13897"/>
    <w:rsid w:val="00C159BF"/>
    <w:rsid w:val="00C2244A"/>
    <w:rsid w:val="00C322C3"/>
    <w:rsid w:val="00C32A71"/>
    <w:rsid w:val="00C331CE"/>
    <w:rsid w:val="00C348FE"/>
    <w:rsid w:val="00C40059"/>
    <w:rsid w:val="00C50010"/>
    <w:rsid w:val="00C541BF"/>
    <w:rsid w:val="00C6278F"/>
    <w:rsid w:val="00C74577"/>
    <w:rsid w:val="00C76A02"/>
    <w:rsid w:val="00C813C6"/>
    <w:rsid w:val="00C9022D"/>
    <w:rsid w:val="00C9131C"/>
    <w:rsid w:val="00C92E71"/>
    <w:rsid w:val="00C958D6"/>
    <w:rsid w:val="00CA0B8D"/>
    <w:rsid w:val="00CA4BC4"/>
    <w:rsid w:val="00CC2733"/>
    <w:rsid w:val="00CC46D3"/>
    <w:rsid w:val="00CC4C32"/>
    <w:rsid w:val="00CE1A6B"/>
    <w:rsid w:val="00CF07F4"/>
    <w:rsid w:val="00CF12A4"/>
    <w:rsid w:val="00CF4481"/>
    <w:rsid w:val="00CF5B2A"/>
    <w:rsid w:val="00CF5EF1"/>
    <w:rsid w:val="00CF7176"/>
    <w:rsid w:val="00D005AA"/>
    <w:rsid w:val="00D06870"/>
    <w:rsid w:val="00D105EF"/>
    <w:rsid w:val="00D12AF8"/>
    <w:rsid w:val="00D16161"/>
    <w:rsid w:val="00D40015"/>
    <w:rsid w:val="00D4303F"/>
    <w:rsid w:val="00D54305"/>
    <w:rsid w:val="00D568AA"/>
    <w:rsid w:val="00D56CA0"/>
    <w:rsid w:val="00D60528"/>
    <w:rsid w:val="00D64BD3"/>
    <w:rsid w:val="00D73956"/>
    <w:rsid w:val="00D74383"/>
    <w:rsid w:val="00D7777F"/>
    <w:rsid w:val="00D80E9C"/>
    <w:rsid w:val="00D81F5C"/>
    <w:rsid w:val="00D82FC0"/>
    <w:rsid w:val="00D84922"/>
    <w:rsid w:val="00D967CF"/>
    <w:rsid w:val="00DB5CBA"/>
    <w:rsid w:val="00DB61A2"/>
    <w:rsid w:val="00DC0C7C"/>
    <w:rsid w:val="00DD35B1"/>
    <w:rsid w:val="00DD4D67"/>
    <w:rsid w:val="00DE5778"/>
    <w:rsid w:val="00DE7535"/>
    <w:rsid w:val="00DF1CD5"/>
    <w:rsid w:val="00DF3EBD"/>
    <w:rsid w:val="00DF6BF0"/>
    <w:rsid w:val="00E01AD4"/>
    <w:rsid w:val="00E12D20"/>
    <w:rsid w:val="00E14C82"/>
    <w:rsid w:val="00E1508D"/>
    <w:rsid w:val="00E20FBD"/>
    <w:rsid w:val="00E21BC8"/>
    <w:rsid w:val="00E224B9"/>
    <w:rsid w:val="00E2285B"/>
    <w:rsid w:val="00E2311C"/>
    <w:rsid w:val="00E26F75"/>
    <w:rsid w:val="00E3219D"/>
    <w:rsid w:val="00E32B92"/>
    <w:rsid w:val="00E36945"/>
    <w:rsid w:val="00E36E14"/>
    <w:rsid w:val="00E408D5"/>
    <w:rsid w:val="00E42051"/>
    <w:rsid w:val="00E57818"/>
    <w:rsid w:val="00E642A5"/>
    <w:rsid w:val="00E665F7"/>
    <w:rsid w:val="00E71176"/>
    <w:rsid w:val="00E93B1B"/>
    <w:rsid w:val="00EA3196"/>
    <w:rsid w:val="00EA4153"/>
    <w:rsid w:val="00EA5357"/>
    <w:rsid w:val="00EA7576"/>
    <w:rsid w:val="00EB0095"/>
    <w:rsid w:val="00EB2002"/>
    <w:rsid w:val="00EB2E1E"/>
    <w:rsid w:val="00EB350F"/>
    <w:rsid w:val="00EB55F6"/>
    <w:rsid w:val="00EC244B"/>
    <w:rsid w:val="00ED00C2"/>
    <w:rsid w:val="00ED1092"/>
    <w:rsid w:val="00ED17AF"/>
    <w:rsid w:val="00ED4D92"/>
    <w:rsid w:val="00EE0666"/>
    <w:rsid w:val="00EE7D9F"/>
    <w:rsid w:val="00EF1555"/>
    <w:rsid w:val="00EF5BDF"/>
    <w:rsid w:val="00F012D1"/>
    <w:rsid w:val="00F04985"/>
    <w:rsid w:val="00F07A85"/>
    <w:rsid w:val="00F07E58"/>
    <w:rsid w:val="00F10E15"/>
    <w:rsid w:val="00F1186D"/>
    <w:rsid w:val="00F274AC"/>
    <w:rsid w:val="00F3645B"/>
    <w:rsid w:val="00F40E24"/>
    <w:rsid w:val="00F4260A"/>
    <w:rsid w:val="00F47BB7"/>
    <w:rsid w:val="00F609AC"/>
    <w:rsid w:val="00F622A7"/>
    <w:rsid w:val="00F6274B"/>
    <w:rsid w:val="00F656A0"/>
    <w:rsid w:val="00F70C74"/>
    <w:rsid w:val="00F77E93"/>
    <w:rsid w:val="00F802B5"/>
    <w:rsid w:val="00F8299F"/>
    <w:rsid w:val="00F8407F"/>
    <w:rsid w:val="00F852B0"/>
    <w:rsid w:val="00F91ED1"/>
    <w:rsid w:val="00F923C4"/>
    <w:rsid w:val="00F95A86"/>
    <w:rsid w:val="00F962F9"/>
    <w:rsid w:val="00FA08B9"/>
    <w:rsid w:val="00FA5F3A"/>
    <w:rsid w:val="00FB7133"/>
    <w:rsid w:val="00FB7749"/>
    <w:rsid w:val="00FD3501"/>
    <w:rsid w:val="00FD5A4D"/>
    <w:rsid w:val="00FD6213"/>
    <w:rsid w:val="00FD6775"/>
    <w:rsid w:val="00FE58E0"/>
    <w:rsid w:val="00FE6AA2"/>
    <w:rsid w:val="00FF4C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20761"/>
  <w15:chartTrackingRefBased/>
  <w15:docId w15:val="{DD303F58-99AE-4DFC-8299-CC7EBEC6E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A76F5F"/>
    <w:pPr>
      <w:spacing w:after="0" w:line="240" w:lineRule="auto"/>
    </w:pPr>
    <w:rPr>
      <w:rFonts w:ascii="Times New Roman" w:eastAsia="Times New Roman" w:hAnsi="Times New Roman" w:cs="Times New Roman"/>
      <w:color w:val="000000"/>
      <w:kern w:val="0"/>
      <w:sz w:val="20"/>
      <w:szCs w:val="20"/>
      <w:u w:color="000000"/>
      <w:lang w:eastAsia="en-GB"/>
      <w14:textOutline w14:w="0" w14:cap="flat" w14:cmpd="sng" w14:algn="ctr">
        <w14:noFill/>
        <w14:prstDash w14:val="solid"/>
        <w14:bevel/>
      </w14:textOutline>
      <w14:ligatures w14:val="none"/>
    </w:rPr>
  </w:style>
  <w:style w:type="paragraph" w:styleId="Header">
    <w:name w:val="header"/>
    <w:basedOn w:val="Normal"/>
    <w:link w:val="HeaderChar"/>
    <w:uiPriority w:val="99"/>
    <w:unhideWhenUsed/>
    <w:rsid w:val="00A76F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F5F"/>
  </w:style>
  <w:style w:type="paragraph" w:styleId="Footer">
    <w:name w:val="footer"/>
    <w:basedOn w:val="Normal"/>
    <w:link w:val="FooterChar"/>
    <w:uiPriority w:val="99"/>
    <w:unhideWhenUsed/>
    <w:rsid w:val="00A76F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F5F"/>
  </w:style>
  <w:style w:type="character" w:styleId="Hyperlink">
    <w:name w:val="Hyperlink"/>
    <w:basedOn w:val="DefaultParagraphFont"/>
    <w:uiPriority w:val="99"/>
    <w:unhideWhenUsed/>
    <w:rsid w:val="000F507F"/>
    <w:rPr>
      <w:color w:val="0000FF"/>
      <w:u w:val="single"/>
    </w:rPr>
  </w:style>
  <w:style w:type="character" w:styleId="FollowedHyperlink">
    <w:name w:val="FollowedHyperlink"/>
    <w:basedOn w:val="DefaultParagraphFont"/>
    <w:uiPriority w:val="99"/>
    <w:semiHidden/>
    <w:unhideWhenUsed/>
    <w:rsid w:val="000F507F"/>
    <w:rPr>
      <w:color w:val="954F72" w:themeColor="followedHyperlink"/>
      <w:u w:val="single"/>
    </w:rPr>
  </w:style>
  <w:style w:type="paragraph" w:styleId="NormalWeb">
    <w:name w:val="Normal (Web)"/>
    <w:basedOn w:val="Normal"/>
    <w:uiPriority w:val="99"/>
    <w:semiHidden/>
    <w:unhideWhenUsed/>
    <w:rsid w:val="007638ED"/>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UnresolvedMention">
    <w:name w:val="Unresolved Mention"/>
    <w:basedOn w:val="DefaultParagraphFont"/>
    <w:uiPriority w:val="99"/>
    <w:semiHidden/>
    <w:unhideWhenUsed/>
    <w:rsid w:val="007638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5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iles.eric.ed.gov/fulltext/EJ103144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ciencedirect.com/science/article/abs/pii/S0361476X12000148"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iteseerx.ist.psu.edu/document?repid=rep1&amp;type=pdf&amp;doi=ee179a7a3f14b543955124f543eaca1af19edb7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lyw.cymru/sites/default/files/publications/2018-03/dyfodol-llwyddiannus.pdf" TargetMode="External"/><Relationship Id="rId5" Type="http://schemas.openxmlformats.org/officeDocument/2006/relationships/styles" Target="styles.xml"/><Relationship Id="rId15" Type="http://schemas.openxmlformats.org/officeDocument/2006/relationships/hyperlink" Target="https://www.simplypsychology.org/Zone-of-Proximal-Development.html" TargetMode="External"/><Relationship Id="rId10" Type="http://schemas.openxmlformats.org/officeDocument/2006/relationships/hyperlink" Target="https://www.blatner.com/adam/pdntbk/rlplayedu.htm"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hindawi.com/journals/edri/2023/65650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7ed00dbf58a897c98d96104c4ba1c0ab">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27761b608fd6063ba1bc366ec6a92315"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3AFC3DEB-B5EA-4E9D-9FDD-C455B279DAD7}">
  <ds:schemaRefs>
    <ds:schemaRef ds:uri="http://schemas.microsoft.com/sharepoint/v3/contenttype/forms"/>
  </ds:schemaRefs>
</ds:datastoreItem>
</file>

<file path=customXml/itemProps2.xml><?xml version="1.0" encoding="utf-8"?>
<ds:datastoreItem xmlns:ds="http://schemas.openxmlformats.org/officeDocument/2006/customXml" ds:itemID="{AEEDF1DA-BE99-4B65-B819-753584FF38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22864A-38BC-46B6-BB04-67FF1C817373}">
  <ds:schemaRefs>
    <ds:schemaRef ds:uri="http://schemas.openxmlformats.org/officeDocument/2006/bibliography"/>
  </ds:schemaRefs>
</ds:datastoreItem>
</file>

<file path=customXml/itemProps4.xml><?xml version="1.0" encoding="utf-8"?>
<ds:datastoreItem xmlns:ds="http://schemas.openxmlformats.org/officeDocument/2006/customXml" ds:itemID="{2BCDC3A1-CCF1-4FD6-9947-7B318B9F8635}">
  <ds:schemaRefs>
    <ds:schemaRef ds:uri="d8e79d84-78fb-44a9-92e9-d04bdd8f0359"/>
    <ds:schemaRef ds:uri="http://purl.org/dc/elements/1.1/"/>
    <ds:schemaRef ds:uri="http://www.w3.org/XML/1998/namespace"/>
    <ds:schemaRef ds:uri="04c7059f-bde8-4ce9-bb0f-e52888740953"/>
    <ds:schemaRef ds:uri="http://schemas.openxmlformats.org/package/2006/metadata/core-properties"/>
    <ds:schemaRef ds:uri="http://schemas.microsoft.com/office/2006/documentManagement/types"/>
    <ds:schemaRef ds:uri="http://purl.org/dc/dcmitype/"/>
    <ds:schemaRef ds:uri="http://purl.org/dc/term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3439</Words>
  <Characters>16577</Characters>
  <Application>Microsoft Office Word</Application>
  <DocSecurity>0</DocSecurity>
  <Lines>280</Lines>
  <Paragraphs>46</Paragraphs>
  <ScaleCrop>false</ScaleCrop>
  <Company/>
  <LinksUpToDate>false</LinksUpToDate>
  <CharactersWithSpaces>19970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Jones</dc:creator>
  <cp:keywords/>
  <dc:description/>
  <cp:lastModifiedBy>Jamie Jones</cp:lastModifiedBy>
  <cp:revision>24</cp:revision>
  <dcterms:created xsi:type="dcterms:W3CDTF">2024-03-18T23:14:00Z</dcterms:created>
  <dcterms:modified xsi:type="dcterms:W3CDTF">2024-03-18T23:49:00Z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