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3F1099" w:rsidRDefault="003F1099" w14:paraId="0AA59986" w14:textId="77777777">
      <w:pPr>
        <w:rPr>
          <w:b/>
          <w:rFonts w:ascii="Times New Roman" w:cs="Times New Roman" w:eastAsia="Times New Roman" w:hAnsi="Times New Roman"/>
          <w:sz w:val="24"/>
          <w:szCs w:val="24"/>
        </w:rPr>
      </w:pPr>
      <w:r>
        <w:rPr>
          <w:noProof/>
        </w:rPr>
        <w:drawing>
          <wp:inline distB="0" distL="0" distR="0" distT="0" wp14:anchorId="601FABCB" wp14:editId="29C6B015">
            <wp:extent cx="1626870" cy="725805"/>
            <wp:effectExtent l="0" t="0" r="0" b="0"/>
            <wp:docPr id="1546" name="Picture 154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46" name="Picture 1546"/>
                    <pic:cNvPicPr/>
                  </pic:nvPicPr>
                  <pic:blipFill>
                    <a:blip r:embed="rId11"/>
                    <a:stretch>
                      <a:fillRect/>
                    </a:stretch>
                  </pic:blipFill>
                  <pic:spPr>
                    <a:xfrm>
                      <a:off x="0" y="0"/>
                      <a:ext cx="1678321" cy="749003"/>
                    </a:xfrm>
                    <a:prstGeom prst="rect">
                      <a:avLst/>
                    </a:prstGeom>
                  </pic:spPr>
                </pic:pic>
              </a:graphicData>
            </a:graphic>
          </wp:inline>
        </w:drawing>
      </w:r>
    </w:p>
    <w:p w:rsidR="003F1099" w:rsidRDefault="003F1099" w14:paraId="16ABAFF8" w14:textId="77777777">
      <w:pPr>
        <w:rPr>
          <w:b/>
          <w:rFonts w:ascii="Times New Roman" w:cs="Times New Roman" w:eastAsia="Times New Roman" w:hAnsi="Times New Roman"/>
          <w:sz w:val="24"/>
          <w:szCs w:val="24"/>
        </w:rPr>
      </w:pPr>
    </w:p>
    <w:p w:rsidR="003F1099" w:rsidRDefault="003F1099" w14:paraId="007229B3" w14:textId="77777777">
      <w:pPr>
        <w:rPr>
          <w:b/>
          <w:rFonts w:ascii="Times New Roman" w:cs="Times New Roman" w:eastAsia="Times New Roman" w:hAnsi="Times New Roman"/>
          <w:sz w:val="24"/>
          <w:szCs w:val="24"/>
        </w:rPr>
      </w:pPr>
    </w:p>
    <w:p w:rsidR="003F1099" w:rsidRDefault="003F1099" w14:paraId="0E109382" w14:textId="77777777">
      <w:pPr>
        <w:rPr>
          <w:b/>
          <w:rFonts w:ascii="Times New Roman" w:cs="Times New Roman" w:eastAsia="Times New Roman" w:hAnsi="Times New Roman"/>
          <w:sz w:val="24"/>
          <w:szCs w:val="24"/>
        </w:rPr>
      </w:pPr>
    </w:p>
    <w:p w:rsidR="003F1099" w:rsidRDefault="003F1099" w14:paraId="3093136F" w14:textId="77777777">
      <w:pPr>
        <w:rPr>
          <w:b/>
          <w:rFonts w:ascii="Times New Roman" w:cs="Times New Roman" w:eastAsia="Times New Roman" w:hAnsi="Times New Roman"/>
          <w:sz w:val="24"/>
          <w:szCs w:val="24"/>
        </w:rPr>
      </w:pPr>
    </w:p>
    <w:p w:rsidR="003F1099" w:rsidRDefault="003F1099" w14:paraId="3B55EC8F" w14:textId="77777777">
      <w:pPr>
        <w:rPr>
          <w:b/>
          <w:rFonts w:ascii="Times New Roman" w:cs="Times New Roman" w:eastAsia="Times New Roman" w:hAnsi="Times New Roman"/>
          <w:sz w:val="24"/>
          <w:szCs w:val="24"/>
        </w:rPr>
      </w:pPr>
    </w:p>
    <w:p w:rsidR="003F1099" w:rsidRDefault="003F1099" w14:paraId="309EDD7D" w14:textId="77777777" w:rsidP="003F1099" w:rsidRPr="003F1099">
      <w:pPr>
        <w:jc w:val="center"/>
        <w:rPr>
          <w:b/>
          <w:rFonts w:ascii="Times New Roman" w:cs="Times New Roman" w:eastAsia="Times New Roman" w:hAnsi="Times New Roman"/>
          <w:sz w:val="60"/>
          <w:szCs w:val="44"/>
        </w:rPr>
      </w:pPr>
      <w:r w:rsidRPr="003F1099">
        <w:rPr>
          <w:b/>
          <w:rFonts w:ascii="Times New Roman" w:cs="Times New Roman" w:eastAsia="Times New Roman" w:hAnsi="Times New Roman"/>
          <w:sz w:val="60"/>
          <w:szCs w:val="44"/>
        </w:rPr>
        <w:t>Project Management</w:t>
      </w:r>
    </w:p>
    <w:p>
      <w:pPr>
        <w:jc w:val="center"/>
        <w:rPr>
          <w:sz w:val="60"/>
        </w:rPr>
      </w:pPr>
      <w:r>
        <w:rPr>
          <w:b/>
          <w:rFonts w:ascii="Times New Roman"/>
          <w:sz w:val="60"/>
        </w:rPr>
        <w:t>Assessment 2</w:t>
      </w:r>
    </w:p>
    <w:p w:rsidR="003F1099" w:rsidRDefault="003F1099" w14:paraId="7BC92EFE" w14:textId="77777777" w:rsidP="003F1099" w:rsidRPr="003F1099">
      <w:pPr>
        <w:jc w:val="center"/>
        <w:rPr>
          <w:b/>
          <w:rFonts w:ascii="Times New Roman" w:cs="Times New Roman" w:eastAsia="Times New Roman" w:hAnsi="Times New Roman"/>
          <w:sz w:val="44"/>
          <w:szCs w:val="44"/>
        </w:rPr>
      </w:pPr>
    </w:p>
    <w:p w:rsidR="003F1099" w:rsidRDefault="003F1099" w14:paraId="18D4E0A4" w14:textId="77777777" w:rsidP="003F1099" w:rsidRPr="003F1099">
      <w:pPr>
        <w:jc w:val="center"/>
        <w:rPr>
          <w:b/>
          <w:rFonts w:ascii="Times New Roman" w:cs="Times New Roman" w:eastAsia="Times New Roman" w:hAnsi="Times New Roman"/>
          <w:sz w:val="44"/>
          <w:szCs w:val="44"/>
        </w:rPr>
      </w:pPr>
      <w:r>
        <w:rPr>
          <w:b/>
          <w:rFonts w:ascii="Times New Roman"/>
          <w:sz w:val="44"/>
        </w:rPr>
        <w:t>Student Name: Martina Karadzhova</w:t>
      </w:r>
    </w:p>
    <w:p w:rsidR="003F1099" w:rsidRDefault="003F1099" w14:paraId="4F30758C" w14:textId="05A5178C" w:rsidP="003F1099">
      <w:pPr>
        <w:jc w:val="center"/>
        <w:rPr>
          <w:b/>
          <w:rFonts w:ascii="Times New Roman" w:cs="Times New Roman" w:eastAsia="Times New Roman" w:hAnsi="Times New Roman"/>
          <w:sz w:val="24"/>
          <w:szCs w:val="24"/>
        </w:rPr>
      </w:pPr>
      <w:r w:rsidRPr="003F1099">
        <w:rPr>
          <w:b/>
          <w:rFonts w:ascii="Times New Roman" w:cs="Times New Roman" w:eastAsia="Times New Roman" w:hAnsi="Times New Roman"/>
          <w:sz w:val="44"/>
          <w:szCs w:val="44"/>
        </w:rPr>
        <w:t>Student ID: 2021296</w:t>
      </w:r>
      <w:r>
        <w:rPr>
          <w:b/>
          <w:rFonts w:ascii="Times New Roman" w:cs="Times New Roman" w:eastAsia="Times New Roman" w:hAnsi="Times New Roman"/>
          <w:sz w:val="24"/>
          <w:szCs w:val="24"/>
        </w:rPr>
        <w:br w:type="page"/>
      </w:r>
    </w:p>
    <w:p w:rsidR="00980629" w:rsidRDefault="00616649" w14:paraId="00000001" w14:textId="3343E838">
      <w:pPr>
        <w:jc w:val="both"/>
        <w:spacing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Introduction</w:t>
        <w:lastRenderedPageBreak/>
      </w:r>
    </w:p>
    <w:p w:rsidR="00980629" w:rsidRDefault="00616649" w14:paraId="00000002"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In this project, this has been discussed well about the “Crossrail Project” of London for the opening up of the Elizabeth line. With the opening of the Elizabeth line over London city, it will give extra importance to the city of London. It will also give the city extra recognition to the city of London as a more important international city in the world. It will also help in providing the city with the headquarter of big corporations like Facebook, in addition to it will help in making revenue of 300000 per capita. As already discussed before, the project is going to be the largest substructure project as of now. Everyone has the idea that England is still ruled by the Queen and thus one of the queens of England was named after ‘Elizabeth II’ as it was being opened by the queen. It is a very innovative and thorough project which will open the routes of London to become the centre of trade. It will give a great recognition of London as an international city. In this study, the discussion will be based on the previous project the ‘Cross Railway Project’. The organisation was permitted in 2007 and its structure started in 2009. In this previous paper the discussion was made about the ‘Crossrail project’ it is also known as the famous ‘Elizabeth Line’ which is situated in the UK (</w:t>
      </w:r>
      <w:r>
        <w:rPr>
          <w:color w:val="222222"/>
          <w:highlight w:val="white"/>
          <w:rFonts w:ascii="Times New Roman" w:cs="Times New Roman" w:eastAsia="Times New Roman" w:hAnsi="Times New Roman"/>
          <w:sz w:val="24"/>
          <w:szCs w:val="24"/>
        </w:rPr>
        <w:t>Song et al., 2019</w:t>
      </w:r>
      <w:r>
        <w:rPr>
          <w:color w:val="0E101A"/>
          <w:rFonts w:ascii="Times New Roman" w:cs="Times New Roman" w:eastAsia="Times New Roman" w:hAnsi="Times New Roman"/>
          <w:sz w:val="24"/>
          <w:szCs w:val="24"/>
        </w:rPr>
        <w:t xml:space="preserve">). It is said to be one of the greatest projects so far. </w:t>
      </w:r>
    </w:p>
    <w:p w:rsidR="00980629" w:rsidRDefault="00616649" w14:paraId="00000003" w14:textId="6CA2F366">
      <w:pPr>
        <w:jc w:val="both"/>
        <w:spacing w:line="360" w:lineRule="auto"/>
        <w:rPr>
          <w:b/>
          <w:color w:val="0E101A"/>
          <w:rFonts w:ascii="Times New Roman" w:cs="Times New Roman" w:eastAsia="Times New Roman" w:hAnsi="Times New Roman"/>
          <w:sz w:val="24"/>
          <w:szCs w:val="24"/>
        </w:rPr>
      </w:pPr>
      <w:r>
        <w:rPr>
          <w:b/>
          <w:color w:val="0E101A"/>
          <w:rFonts w:ascii="Times New Roman" w:cs="Times New Roman" w:eastAsia="Times New Roman" w:hAnsi="Times New Roman"/>
          <w:sz w:val="24"/>
          <w:szCs w:val="24"/>
        </w:rPr>
        <w:t xml:space="preserve">Main Body </w:t>
      </w:r>
    </w:p>
    <w:p w:rsidR="003F1099" w:rsidRDefault="00616649" w14:paraId="306B24E6"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Everyone knows that the UK is one of the most famous and reputed trading hubs globally. It is a very famous trading centre of the world as well. The country’s trading hub in London. It has become the trading centre of the world with the very hard labour of the city’s officials. The city is trying to retain its position in the international standards as a reputed city. The country has also helped the city by providing some aid to make the city a trading centre and earn more profit per capita. The city is trying harder to become the best in the entire world as a trading centre. This is projected at a budget of approximately around £ 14 which is a lot for any city to bear the cost but it is very much evident by the decision that is being made by the government is going to be a fruitful one. This route will become one of the best rail line tracks in the world (</w:t>
      </w:r>
      <w:proofErr w:type="spellStart"/>
      <w:r>
        <w:rPr>
          <w:color w:val="222222"/>
          <w:highlight w:val="white"/>
          <w:rFonts w:ascii="Times New Roman" w:cs="Times New Roman" w:eastAsia="Times New Roman" w:hAnsi="Times New Roman"/>
          <w:sz w:val="24"/>
          <w:szCs w:val="24"/>
        </w:rPr>
        <w:t>Medeossi</w:t>
      </w:r>
      <w:proofErr w:type="spellEnd"/>
      <w:r>
        <w:rPr>
          <w:color w:val="222222"/>
          <w:highlight w:val="white"/>
          <w:rFonts w:ascii="Times New Roman" w:cs="Times New Roman" w:eastAsia="Times New Roman" w:hAnsi="Times New Roman"/>
          <w:sz w:val="24"/>
          <w:szCs w:val="24"/>
        </w:rPr>
        <w:t xml:space="preserve"> and Nash, 2020</w:t>
      </w:r>
      <w:r>
        <w:rPr>
          <w:color w:val="0E101A"/>
          <w:rFonts w:ascii="Times New Roman" w:cs="Times New Roman" w:eastAsia="Times New Roman" w:hAnsi="Times New Roman"/>
          <w:sz w:val="24"/>
          <w:szCs w:val="24"/>
        </w:rPr>
        <w:t xml:space="preserve">). London also has many things regarding the railway tracks: how to utilise them in the best possible way and it could benefit the country in return by increasing the rate of economic growth of the entire country. </w:t>
      </w:r>
    </w:p>
    <w:p w:rsidR="003F1099" w:rsidRDefault="00616649" w14:paraId="791CFB58"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 xml:space="preserve">It will also give the country global recognition which is very much appreciable for any country. The rail tracks will open up many new routes which help the country bring in more trade to the country. The route is made in the most creative way possible so that it can help in the emergence </w:t>
      </w:r>
      <w:r>
        <w:rPr>
          <w:color w:val="0E101A"/>
          <w:rFonts w:ascii="Times New Roman" w:cs="Times New Roman" w:eastAsia="Times New Roman" w:hAnsi="Times New Roman"/>
          <w:sz w:val="24"/>
          <w:szCs w:val="24"/>
        </w:rPr>
        <w:t xml:space="preserve">of new business by foreign companies and organisations and individuals as well. The route that is being created by the government is planned in such a way that it will connect London city and the south-east part of the world. The route is so useful for the people of London that it will be getting a lot of appreciation from the customer. In other words, it can be said that the route will be valued by the customers the most because it will help them travel a lot of distance at a very short distance. This will eventually be very much beneficial for the people because it will save people time and as time will be </w:t>
        <w:lastRenderedPageBreak/>
      </w:r>
      <w:proofErr w:type="gramStart"/>
      <w:r>
        <w:rPr>
          <w:color w:val="0E101A"/>
          <w:rFonts w:ascii="Times New Roman" w:cs="Times New Roman" w:eastAsia="Times New Roman" w:hAnsi="Times New Roman"/>
          <w:sz w:val="24"/>
          <w:szCs w:val="24"/>
        </w:rPr>
        <w:t>saved</w:t>
      </w:r>
      <w:proofErr w:type="gramEnd"/>
      <w:r>
        <w:rPr>
          <w:color w:val="0E101A"/>
          <w:rFonts w:ascii="Times New Roman" w:cs="Times New Roman" w:eastAsia="Times New Roman" w:hAnsi="Times New Roman"/>
          <w:sz w:val="24"/>
          <w:szCs w:val="24"/>
        </w:rPr>
        <w:t xml:space="preserve"> they can make more money. People of the entire globe know that London is one of the busiest cities of the world and it has a lot of both flight and train congestion and it is very often being faced by the people of London. Opening up of this line will help in increasing the rate of the capacity of the railway by 10% which is a very good thing for any city which has a lot of traffic congestion (</w:t>
      </w:r>
      <w:proofErr w:type="spellStart"/>
      <w:r>
        <w:rPr>
          <w:color w:val="222222"/>
          <w:highlight w:val="white"/>
          <w:rFonts w:ascii="Times New Roman" w:cs="Times New Roman" w:eastAsia="Times New Roman" w:hAnsi="Times New Roman"/>
          <w:sz w:val="24"/>
          <w:szCs w:val="24"/>
        </w:rPr>
        <w:t>Amini</w:t>
      </w:r>
      <w:proofErr w:type="spellEnd"/>
      <w:r>
        <w:rPr>
          <w:color w:val="222222"/>
          <w:highlight w:val="white"/>
          <w:rFonts w:ascii="Times New Roman" w:cs="Times New Roman" w:eastAsia="Times New Roman" w:hAnsi="Times New Roman"/>
          <w:sz w:val="24"/>
          <w:szCs w:val="24"/>
        </w:rPr>
        <w:t xml:space="preserve"> and Toms, 2021</w:t>
      </w:r>
      <w:r>
        <w:rPr>
          <w:color w:val="0E101A"/>
          <w:rFonts w:ascii="Times New Roman" w:cs="Times New Roman" w:eastAsia="Times New Roman" w:hAnsi="Times New Roman"/>
          <w:sz w:val="24"/>
          <w:szCs w:val="24"/>
        </w:rPr>
        <w:t xml:space="preserve">). </w:t>
      </w:r>
    </w:p>
    <w:p w:rsidR="003F1099" w:rsidRDefault="00616649" w14:paraId="1A36DC2E" w14:textId="0DBBE374">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 xml:space="preserve">London already has one of the vastest railway structures in the world but to provide the same kind of facility to the people of London the authority of London must take the step of opening up this route. This is a very important factor that this project will bring a lot of success and growth opportunities for the country. The railway routes are designed most possibly to meet the demands of the people of London who are travelling by train. As time passes by, the population of the city of London is becoming more and more and the officials are taking steps to provide the people with the </w:t>
      </w:r>
      <w:r w:rsidR="003F1099">
        <w:rPr>
          <w:color w:val="0E101A"/>
          <w:rFonts w:ascii="Times New Roman" w:cs="Times New Roman" w:eastAsia="Times New Roman" w:hAnsi="Times New Roman"/>
          <w:sz w:val="24"/>
          <w:szCs w:val="24"/>
        </w:rPr>
        <w:t>best-in-class</w:t>
      </w:r>
      <w:r>
        <w:rPr>
          <w:color w:val="0E101A"/>
          <w:rFonts w:ascii="Times New Roman" w:cs="Times New Roman" w:eastAsia="Times New Roman" w:hAnsi="Times New Roman"/>
          <w:sz w:val="24"/>
          <w:szCs w:val="24"/>
        </w:rPr>
        <w:t xml:space="preserve"> service. Apart from London, it is already the centre for many business and job opportunities so it generally brings in a lot of people who live outside the city or even the country. The project is also being made not only to provide the people with best-in-class service by a little bit less congestion in the railway lines but also to make the city a good commuter with the outside country from which the city can bring in money to the country or else let someone do business in the city of the London this will also help the country because the organisation or the individual have to pay taxes to the government to run their business in the city which will lead to the profit of the city and even the country as well (</w:t>
      </w:r>
      <w:proofErr w:type="spellStart"/>
      <w:r>
        <w:rPr>
          <w:color w:val="222222"/>
          <w:highlight w:val="white"/>
          <w:rFonts w:ascii="Times New Roman" w:cs="Times New Roman" w:eastAsia="Times New Roman" w:hAnsi="Times New Roman"/>
          <w:sz w:val="24"/>
          <w:szCs w:val="24"/>
        </w:rPr>
        <w:t>Heblich</w:t>
      </w:r>
      <w:proofErr w:type="spellEnd"/>
      <w:r>
        <w:rPr>
          <w:color w:val="222222"/>
          <w:highlight w:val="white"/>
          <w:rFonts w:ascii="Times New Roman" w:cs="Times New Roman" w:eastAsia="Times New Roman" w:hAnsi="Times New Roman"/>
          <w:sz w:val="24"/>
          <w:szCs w:val="24"/>
        </w:rPr>
        <w:t>, Redding and Sturm, 2020</w:t>
      </w:r>
      <w:r>
        <w:rPr>
          <w:color w:val="0E101A"/>
          <w:rFonts w:ascii="Times New Roman" w:cs="Times New Roman" w:eastAsia="Times New Roman" w:hAnsi="Times New Roman"/>
          <w:sz w:val="24"/>
          <w:szCs w:val="24"/>
        </w:rPr>
        <w:t xml:space="preserve">). </w:t>
      </w:r>
    </w:p>
    <w:p w:rsidR="003F1099" w:rsidRDefault="00616649" w14:paraId="15AAFB4F"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 xml:space="preserve">This route is made in such a manner that it will make the distance shorter between the countries the city trades and eventually it will lead to the quick transfer of transit from one place to the city of London. With the fact that London has rail routes which help the traders or the individual to pay less money and not have to waste much of their time then they can easily trade in the city of London. The traders will always keep in mind that in case of emergency for the immediate need of their products or goods then they can transfer all the materials in a fast and quick time which </w:t>
      </w:r>
      <w:r>
        <w:rPr>
          <w:color w:val="0E101A"/>
          <w:rFonts w:ascii="Times New Roman" w:cs="Times New Roman" w:eastAsia="Times New Roman" w:hAnsi="Times New Roman"/>
          <w:sz w:val="24"/>
          <w:szCs w:val="24"/>
        </w:rPr>
        <w:t>will be the reason for many traders to choose London as their new market place. The route is designed in such a way that it will connect the east and western parts of the world and it will be a very big achievement for the country and people living in pride can say that their country has the best and longest and smartest train line possible. It will be connecting the ‘Great Easter Main Line’ and ‘Great Western Main Line' which help the people of London to travel faster from one place to another at a cheaper price (</w:t>
        <w:lastRenderedPageBreak/>
      </w:r>
      <w:proofErr w:type="spellStart"/>
      <w:r>
        <w:rPr>
          <w:color w:val="222222"/>
          <w:highlight w:val="white"/>
          <w:rFonts w:ascii="Times New Roman" w:cs="Times New Roman" w:eastAsia="Times New Roman" w:hAnsi="Times New Roman"/>
          <w:sz w:val="24"/>
          <w:szCs w:val="24"/>
        </w:rPr>
        <w:t>Kaewunruen</w:t>
      </w:r>
      <w:proofErr w:type="spellEnd"/>
      <w:r>
        <w:rPr>
          <w:color w:val="222222"/>
          <w:highlight w:val="white"/>
          <w:rFonts w:ascii="Times New Roman" w:cs="Times New Roman" w:eastAsia="Times New Roman" w:hAnsi="Times New Roman"/>
          <w:sz w:val="24"/>
          <w:szCs w:val="24"/>
        </w:rPr>
        <w:t xml:space="preserve"> and Xu, 2018</w:t>
      </w:r>
      <w:r>
        <w:rPr>
          <w:color w:val="0E101A"/>
          <w:rFonts w:ascii="Times New Roman" w:cs="Times New Roman" w:eastAsia="Times New Roman" w:hAnsi="Times New Roman"/>
          <w:sz w:val="24"/>
          <w:szCs w:val="24"/>
        </w:rPr>
        <w:t xml:space="preserve">). It is very much obvious that London also has airways congestion and it leads to the increase of the rate of fares across the country and also to the flights travelling to London outside the city or the London. </w:t>
      </w:r>
    </w:p>
    <w:p w:rsidR="00980629" w:rsidRDefault="00616649" w14:paraId="00000005" w14:textId="45A9944C">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It is because London is the centre for flight stops. After all, it is the place where most people travel to and it is very much evident that the fares of the flights are way more expensive than that of trains. So, as people of London will be able to travel in the new train routes then it will help more customers to choose the railways instead of flight which will help in making a lot of profit for the railway officials of the city and eventually it will help in the economic growth of the country (</w:t>
      </w:r>
      <w:proofErr w:type="spellStart"/>
      <w:r>
        <w:rPr>
          <w:color w:val="222222"/>
          <w:highlight w:val="white"/>
          <w:rFonts w:ascii="Times New Roman" w:cs="Times New Roman" w:eastAsia="Times New Roman" w:hAnsi="Times New Roman"/>
          <w:sz w:val="24"/>
          <w:szCs w:val="24"/>
        </w:rPr>
        <w:t>Ogundari</w:t>
      </w:r>
      <w:proofErr w:type="spellEnd"/>
      <w:r>
        <w:rPr>
          <w:color w:val="222222"/>
          <w:highlight w:val="white"/>
          <w:rFonts w:ascii="Times New Roman" w:cs="Times New Roman" w:eastAsia="Times New Roman" w:hAnsi="Times New Roman"/>
          <w:sz w:val="24"/>
          <w:szCs w:val="24"/>
        </w:rPr>
        <w:t xml:space="preserve"> and </w:t>
      </w:r>
      <w:proofErr w:type="spellStart"/>
      <w:r>
        <w:rPr>
          <w:color w:val="222222"/>
          <w:highlight w:val="white"/>
          <w:rFonts w:ascii="Times New Roman" w:cs="Times New Roman" w:eastAsia="Times New Roman" w:hAnsi="Times New Roman"/>
          <w:sz w:val="24"/>
          <w:szCs w:val="24"/>
        </w:rPr>
        <w:t>Awokuse</w:t>
      </w:r>
      <w:proofErr w:type="spellEnd"/>
      <w:r>
        <w:rPr>
          <w:color w:val="222222"/>
          <w:highlight w:val="white"/>
          <w:rFonts w:ascii="Times New Roman" w:cs="Times New Roman" w:eastAsia="Times New Roman" w:hAnsi="Times New Roman"/>
          <w:sz w:val="24"/>
          <w:szCs w:val="24"/>
        </w:rPr>
        <w:t>, 2018</w:t>
      </w:r>
      <w:r>
        <w:rPr>
          <w:color w:val="0E101A"/>
          <w:rFonts w:ascii="Times New Roman" w:cs="Times New Roman" w:eastAsia="Times New Roman" w:hAnsi="Times New Roman"/>
          <w:sz w:val="24"/>
          <w:szCs w:val="24"/>
        </w:rPr>
        <w:t xml:space="preserve">). The train lines will help the people of the city to travel at a faster rate because these railway routes are being used by the people of London and also as well by the people living outside London. As already discussed here, London has a lot of business and job opportunities so many people are not able to afford to live in the city so they have to stay on the outskirts of the city and they use the railway tracks daily for work or business purposes. There are a lot of chances for the project to become a successful one because there are a lot of factors which are giving logical evidence that the rail routes will be a fortune for the city and most importantly for the UK. </w:t>
      </w:r>
    </w:p>
    <w:p w:rsidR="003F1099" w:rsidRDefault="00616649" w14:paraId="1A69AC23"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It has already been discussed earlier and stated that London is one of the busiest cities in terms of both the congestion of people travelling in trains and also the quick transfer of products from outside traders. This project will become a success for the betterment of the future of London because it will help the country grow in terms of both reputation and economy as well which is a key factor (</w:t>
      </w:r>
      <w:r>
        <w:rPr>
          <w:color w:val="222222"/>
          <w:highlight w:val="white"/>
          <w:rFonts w:ascii="Times New Roman" w:cs="Times New Roman" w:eastAsia="Times New Roman" w:hAnsi="Times New Roman"/>
          <w:sz w:val="24"/>
          <w:szCs w:val="24"/>
        </w:rPr>
        <w:t xml:space="preserve">Majeed and </w:t>
      </w:r>
      <w:proofErr w:type="spellStart"/>
      <w:r>
        <w:rPr>
          <w:color w:val="222222"/>
          <w:highlight w:val="white"/>
          <w:rFonts w:ascii="Times New Roman" w:cs="Times New Roman" w:eastAsia="Times New Roman" w:hAnsi="Times New Roman"/>
          <w:sz w:val="24"/>
          <w:szCs w:val="24"/>
        </w:rPr>
        <w:t>Ayub</w:t>
      </w:r>
      <w:proofErr w:type="spellEnd"/>
      <w:r>
        <w:rPr>
          <w:color w:val="222222"/>
          <w:highlight w:val="white"/>
          <w:rFonts w:ascii="Times New Roman" w:cs="Times New Roman" w:eastAsia="Times New Roman" w:hAnsi="Times New Roman"/>
          <w:sz w:val="24"/>
          <w:szCs w:val="24"/>
        </w:rPr>
        <w:t>, 2018</w:t>
      </w:r>
      <w:r>
        <w:rPr>
          <w:color w:val="0E101A"/>
          <w:rFonts w:ascii="Times New Roman" w:cs="Times New Roman" w:eastAsia="Times New Roman" w:hAnsi="Times New Roman"/>
          <w:sz w:val="24"/>
          <w:szCs w:val="24"/>
        </w:rPr>
        <w:t xml:space="preserve">). London is one of the busiest and there are also valid reasons for it. Most importantly the city has a lot of job opportunities and there is always not an adequate number of jobs to provide the fresher who are freshly graduating from college. No company likes to recruit a fresher because the company has to invest a lot of time and money in the candidate to make them an eligible candidate for the job but London is one of the rarest cities which have job </w:t>
      </w:r>
      <w:r>
        <w:rPr>
          <w:color w:val="0E101A"/>
          <w:rFonts w:ascii="Times New Roman" w:cs="Times New Roman" w:eastAsia="Times New Roman" w:hAnsi="Times New Roman"/>
          <w:sz w:val="24"/>
          <w:szCs w:val="24"/>
        </w:rPr>
        <w:t>openings for freshers as well. So, generally, it attracts a lot of crowds just for job opportunities. There are a lot of other factors related to it (</w:t>
        <w:lastRenderedPageBreak/>
      </w:r>
      <w:r>
        <w:rPr>
          <w:color w:val="222222"/>
          <w:highlight w:val="white"/>
          <w:rFonts w:ascii="Times New Roman" w:cs="Times New Roman" w:eastAsia="Times New Roman" w:hAnsi="Times New Roman"/>
          <w:sz w:val="24"/>
          <w:szCs w:val="24"/>
        </w:rPr>
        <w:t xml:space="preserve">Magdalena and </w:t>
      </w:r>
      <w:proofErr w:type="spellStart"/>
      <w:r>
        <w:rPr>
          <w:color w:val="222222"/>
          <w:highlight w:val="white"/>
          <w:rFonts w:ascii="Times New Roman" w:cs="Times New Roman" w:eastAsia="Times New Roman" w:hAnsi="Times New Roman"/>
          <w:sz w:val="24"/>
          <w:szCs w:val="24"/>
        </w:rPr>
        <w:t>Suhatman</w:t>
      </w:r>
      <w:proofErr w:type="spellEnd"/>
      <w:r>
        <w:rPr>
          <w:color w:val="222222"/>
          <w:highlight w:val="white"/>
          <w:rFonts w:ascii="Times New Roman" w:cs="Times New Roman" w:eastAsia="Times New Roman" w:hAnsi="Times New Roman"/>
          <w:sz w:val="24"/>
          <w:szCs w:val="24"/>
        </w:rPr>
        <w:t>, 2020</w:t>
      </w:r>
      <w:r>
        <w:rPr>
          <w:color w:val="0E101A"/>
          <w:rFonts w:ascii="Times New Roman" w:cs="Times New Roman" w:eastAsia="Times New Roman" w:hAnsi="Times New Roman"/>
          <w:sz w:val="24"/>
          <w:szCs w:val="24"/>
        </w:rPr>
        <w:t xml:space="preserve">). </w:t>
      </w:r>
    </w:p>
    <w:p w:rsidR="00980629" w:rsidRDefault="00616649" w14:paraId="00000007" w14:textId="5B77B50D">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The second most important that should be kept in mind is that the rich people of the globe and most people belonging to this generation who are having a lot of money are looking for a lavish and classy lifestyle and it is the only such city in the entire globe that can provide them with the best in a class of everything that they are looking for. This is the reason rich people are shifting to this beautiful city of England. London is the only city where someone can find the balance between work and having a good lifestyle as well. In London, people are very much dedicated to work and also very motivated to enjoy life in the same place. The people of London can party all night on a Sunday and then go to work on Monday at 7 a.m. This is the reason many young people choose London over any other city in the country or even the entire globe (</w:t>
      </w:r>
      <w:proofErr w:type="spellStart"/>
      <w:r>
        <w:rPr>
          <w:color w:val="222222"/>
          <w:highlight w:val="white"/>
          <w:rFonts w:ascii="Times New Roman" w:cs="Times New Roman" w:eastAsia="Times New Roman" w:hAnsi="Times New Roman"/>
          <w:sz w:val="24"/>
          <w:szCs w:val="24"/>
        </w:rPr>
        <w:t>Heang</w:t>
      </w:r>
      <w:proofErr w:type="spellEnd"/>
      <w:r>
        <w:rPr>
          <w:color w:val="222222"/>
          <w:highlight w:val="white"/>
          <w:rFonts w:ascii="Times New Roman" w:cs="Times New Roman" w:eastAsia="Times New Roman" w:hAnsi="Times New Roman"/>
          <w:sz w:val="24"/>
          <w:szCs w:val="24"/>
        </w:rPr>
        <w:t xml:space="preserve"> et al., 2019</w:t>
      </w:r>
      <w:r>
        <w:rPr>
          <w:color w:val="0E101A"/>
          <w:rFonts w:ascii="Times New Roman" w:cs="Times New Roman" w:eastAsia="Times New Roman" w:hAnsi="Times New Roman"/>
          <w:sz w:val="24"/>
          <w:szCs w:val="24"/>
        </w:rPr>
        <w:t xml:space="preserve">). The estimation that is being provided for building the entire project is huge but the progress that it will bring to the city and as well as the country is unimaginable. </w:t>
      </w:r>
    </w:p>
    <w:p w:rsidR="00980629" w:rsidRDefault="00616649" w14:paraId="00000009"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The project will become a success because there are a lot of reasons supporting the statement. After all, it has been discussed well in the project. The rail routes that are going to be established will connect the east and the west part which is a very big deal for any city and very importantly it will be very much beneficial for the people of London (</w:t>
      </w:r>
      <w:proofErr w:type="spellStart"/>
      <w:r>
        <w:rPr>
          <w:color w:val="222222"/>
          <w:highlight w:val="white"/>
          <w:rFonts w:ascii="Times New Roman" w:cs="Times New Roman" w:eastAsia="Times New Roman" w:hAnsi="Times New Roman"/>
          <w:sz w:val="24"/>
          <w:szCs w:val="24"/>
        </w:rPr>
        <w:t>Opstad</w:t>
      </w:r>
      <w:proofErr w:type="spellEnd"/>
      <w:r>
        <w:rPr>
          <w:color w:val="222222"/>
          <w:highlight w:val="white"/>
          <w:rFonts w:ascii="Times New Roman" w:cs="Times New Roman" w:eastAsia="Times New Roman" w:hAnsi="Times New Roman"/>
          <w:sz w:val="24"/>
          <w:szCs w:val="24"/>
        </w:rPr>
        <w:t>, 2021</w:t>
      </w:r>
      <w:r>
        <w:rPr>
          <w:color w:val="0E101A"/>
          <w:rFonts w:ascii="Times New Roman" w:cs="Times New Roman" w:eastAsia="Times New Roman" w:hAnsi="Times New Roman"/>
          <w:sz w:val="24"/>
          <w:szCs w:val="24"/>
        </w:rPr>
        <w:t>). As the new train line will help in saving more time for the people and time counts as money and they will also be able to earn more money by the time that they will be saved by travelling in the new line routes. Another justification is that the railway routes will be a success because as estimated by the officials of the city, it will increase the rate of relief to the customers travelling by London railway routes by 10% (</w:t>
      </w:r>
      <w:proofErr w:type="spellStart"/>
      <w:r>
        <w:rPr>
          <w:color w:val="222222"/>
          <w:highlight w:val="white"/>
          <w:rFonts w:ascii="Times New Roman" w:cs="Times New Roman" w:eastAsia="Times New Roman" w:hAnsi="Times New Roman"/>
          <w:sz w:val="24"/>
          <w:szCs w:val="24"/>
        </w:rPr>
        <w:t>Elhamshary</w:t>
      </w:r>
      <w:proofErr w:type="spellEnd"/>
      <w:r>
        <w:rPr>
          <w:color w:val="222222"/>
          <w:highlight w:val="white"/>
          <w:rFonts w:ascii="Times New Roman" w:cs="Times New Roman" w:eastAsia="Times New Roman" w:hAnsi="Times New Roman"/>
          <w:sz w:val="24"/>
          <w:szCs w:val="24"/>
        </w:rPr>
        <w:t xml:space="preserve"> et al., 2018</w:t>
      </w:r>
      <w:r>
        <w:rPr>
          <w:color w:val="0E101A"/>
          <w:rFonts w:ascii="Times New Roman" w:cs="Times New Roman" w:eastAsia="Times New Roman" w:hAnsi="Times New Roman"/>
          <w:sz w:val="24"/>
          <w:szCs w:val="24"/>
        </w:rPr>
        <w:t xml:space="preserve">). This is because London is already one of the busiest cities in the world because of its job and trade opportunities and the increasing population of London in creating congestion on the railway and in air travel as well. </w:t>
      </w:r>
      <w:proofErr w:type="gramStart"/>
      <w:r>
        <w:rPr>
          <w:color w:val="0E101A"/>
          <w:rFonts w:ascii="Times New Roman" w:cs="Times New Roman" w:eastAsia="Times New Roman" w:hAnsi="Times New Roman"/>
          <w:sz w:val="24"/>
          <w:szCs w:val="24"/>
        </w:rPr>
        <w:t>So</w:t>
      </w:r>
      <w:proofErr w:type="gramEnd"/>
      <w:r>
        <w:rPr>
          <w:color w:val="0E101A"/>
          <w:rFonts w:ascii="Times New Roman" w:cs="Times New Roman" w:eastAsia="Times New Roman" w:hAnsi="Times New Roman"/>
          <w:sz w:val="24"/>
          <w:szCs w:val="24"/>
        </w:rPr>
        <w:t xml:space="preserve"> with the opening up of new train lines, it will give great relief to the daily customer and the people of London as well. In addition to it, it will also help in quick access to the city for traders who are trading in London. They can transfer their products at a very faster and quicker rate. </w:t>
      </w:r>
    </w:p>
    <w:p w:rsidR="00980629" w:rsidRDefault="00616649" w14:paraId="0000000B"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The important lessons that are learnt from the project are that there is a lot of risk in the management of money that is going to get invested in the project. This is because the amount is huge and also there can be great chances of mismanagement of the finances related to the project (</w:t>
      </w:r>
      <w:proofErr w:type="spellStart"/>
      <w:r>
        <w:rPr>
          <w:color w:val="222222"/>
          <w:highlight w:val="white"/>
          <w:rFonts w:ascii="Times New Roman" w:cs="Times New Roman" w:eastAsia="Times New Roman" w:hAnsi="Times New Roman"/>
          <w:sz w:val="24"/>
          <w:szCs w:val="24"/>
        </w:rPr>
        <w:t>Elhamshary</w:t>
      </w:r>
      <w:proofErr w:type="spellEnd"/>
      <w:r>
        <w:rPr>
          <w:color w:val="222222"/>
          <w:highlight w:val="white"/>
          <w:rFonts w:ascii="Times New Roman" w:cs="Times New Roman" w:eastAsia="Times New Roman" w:hAnsi="Times New Roman"/>
          <w:sz w:val="24"/>
          <w:szCs w:val="24"/>
        </w:rPr>
        <w:t xml:space="preserve"> et al., 2019</w:t>
      </w:r>
      <w:r>
        <w:rPr>
          <w:color w:val="0E101A"/>
          <w:rFonts w:ascii="Times New Roman" w:cs="Times New Roman" w:eastAsia="Times New Roman" w:hAnsi="Times New Roman"/>
          <w:sz w:val="24"/>
          <w:szCs w:val="24"/>
        </w:rPr>
        <w:t xml:space="preserve">). There are also a lot of risks associated with the technology part of the </w:t>
      </w:r>
      <w:r>
        <w:rPr>
          <w:color w:val="0E101A"/>
          <w:rFonts w:ascii="Times New Roman" w:cs="Times New Roman" w:eastAsia="Times New Roman" w:hAnsi="Times New Roman"/>
          <w:sz w:val="24"/>
          <w:szCs w:val="24"/>
        </w:rPr>
        <w:t>project because there are not sufficient amounts of technologies available for the project. As there is not much technology available for the project it can lead to less technologically advanced railway tracks in the future. There is a lot of scope for the emergence of new technologies with the new generation, then they have to upgrade the entire according to the technology standard of this generation. In the making of this entire project, there is a huge need for human power as well (</w:t>
        <w:lastRenderedPageBreak/>
      </w:r>
      <w:r>
        <w:rPr>
          <w:color w:val="222222"/>
          <w:highlight w:val="white"/>
          <w:rFonts w:ascii="Times New Roman" w:cs="Times New Roman" w:eastAsia="Times New Roman" w:hAnsi="Times New Roman"/>
          <w:sz w:val="24"/>
          <w:szCs w:val="24"/>
        </w:rPr>
        <w:t>Yu et al., 2019</w:t>
      </w:r>
      <w:r>
        <w:rPr>
          <w:color w:val="0E101A"/>
          <w:rFonts w:ascii="Times New Roman" w:cs="Times New Roman" w:eastAsia="Times New Roman" w:hAnsi="Times New Roman"/>
          <w:sz w:val="24"/>
          <w:szCs w:val="24"/>
        </w:rPr>
        <w:t xml:space="preserve">). The city has the most advanced building equipment for building any apartment or structure at a very fast rate but the negligence of human control can lead to an accident. </w:t>
      </w:r>
      <w:proofErr w:type="gramStart"/>
      <w:r>
        <w:rPr>
          <w:color w:val="0E101A"/>
          <w:rFonts w:ascii="Times New Roman" w:cs="Times New Roman" w:eastAsia="Times New Roman" w:hAnsi="Times New Roman"/>
          <w:sz w:val="24"/>
          <w:szCs w:val="24"/>
        </w:rPr>
        <w:t>Thus</w:t>
      </w:r>
      <w:proofErr w:type="gramEnd"/>
      <w:r>
        <w:rPr>
          <w:color w:val="0E101A"/>
          <w:rFonts w:ascii="Times New Roman" w:cs="Times New Roman" w:eastAsia="Times New Roman" w:hAnsi="Times New Roman"/>
          <w:sz w:val="24"/>
          <w:szCs w:val="24"/>
        </w:rPr>
        <w:t xml:space="preserve"> there is a lot of requirement for human power in the completion of the project. </w:t>
      </w:r>
    </w:p>
    <w:p w:rsidR="00980629" w:rsidRDefault="00616649" w14:paraId="0000000D"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There are some recommendations which will be useful for making a project similar to this. There are some risks associated with the project which need to be addressed by the officials of the city (</w:t>
      </w:r>
      <w:r>
        <w:rPr>
          <w:color w:val="222222"/>
          <w:highlight w:val="white"/>
          <w:rFonts w:ascii="Times New Roman" w:cs="Times New Roman" w:eastAsia="Times New Roman" w:hAnsi="Times New Roman"/>
          <w:sz w:val="24"/>
          <w:szCs w:val="24"/>
        </w:rPr>
        <w:t>Xu et al., 2018</w:t>
      </w:r>
      <w:r>
        <w:rPr>
          <w:color w:val="0E101A"/>
          <w:rFonts w:ascii="Times New Roman" w:cs="Times New Roman" w:eastAsia="Times New Roman" w:hAnsi="Times New Roman"/>
          <w:sz w:val="24"/>
          <w:szCs w:val="24"/>
        </w:rPr>
        <w:t>). This can only be done by the city officials. There are some risks associated with human power management because for building this project there will be a need for a lot of human power and they will also be working in extreme conditions. This could also lead to the death of any worker working at the place which will be very much worse for the country and the project as well. There are some points related to the finance of the project, as there is a lot of money involved in the project approximately around 14 billion pounds which is a lot and management of that much amount should be given extra so that the money doesn't get wasted in any other unimportant expense (</w:t>
      </w:r>
      <w:proofErr w:type="spellStart"/>
      <w:r>
        <w:rPr>
          <w:color w:val="222222"/>
          <w:highlight w:val="white"/>
          <w:rFonts w:ascii="Times New Roman" w:cs="Times New Roman" w:eastAsia="Times New Roman" w:hAnsi="Times New Roman"/>
          <w:sz w:val="24"/>
          <w:szCs w:val="24"/>
        </w:rPr>
        <w:t>Bešinović</w:t>
      </w:r>
      <w:proofErr w:type="spellEnd"/>
      <w:r>
        <w:rPr>
          <w:color w:val="222222"/>
          <w:highlight w:val="white"/>
          <w:rFonts w:ascii="Times New Roman" w:cs="Times New Roman" w:eastAsia="Times New Roman" w:hAnsi="Times New Roman"/>
          <w:sz w:val="24"/>
          <w:szCs w:val="24"/>
        </w:rPr>
        <w:t>, 2020</w:t>
      </w:r>
      <w:r>
        <w:rPr>
          <w:color w:val="0E101A"/>
          <w:rFonts w:ascii="Times New Roman" w:cs="Times New Roman" w:eastAsia="Times New Roman" w:hAnsi="Times New Roman"/>
          <w:sz w:val="24"/>
          <w:szCs w:val="24"/>
        </w:rPr>
        <w:t xml:space="preserve">). </w:t>
      </w:r>
    </w:p>
    <w:p w:rsidR="00980629" w:rsidRDefault="00616649" w14:paraId="0000000E" w14:textId="77777777">
      <w:pPr>
        <w:jc w:val="both"/>
        <w:spacing w:line="360" w:lineRule="auto"/>
        <w:rPr>
          <w:b/>
          <w:color w:val="0E101A"/>
          <w:rFonts w:ascii="Times New Roman" w:cs="Times New Roman" w:eastAsia="Times New Roman" w:hAnsi="Times New Roman"/>
          <w:sz w:val="24"/>
          <w:szCs w:val="24"/>
        </w:rPr>
      </w:pPr>
      <w:r>
        <w:rPr>
          <w:b/>
          <w:color w:val="0E101A"/>
          <w:rFonts w:ascii="Times New Roman" w:cs="Times New Roman" w:eastAsia="Times New Roman" w:hAnsi="Times New Roman"/>
          <w:sz w:val="24"/>
          <w:szCs w:val="24"/>
        </w:rPr>
        <w:t xml:space="preserve">Conclusion </w:t>
      </w:r>
    </w:p>
    <w:p w:rsidR="00980629" w:rsidRDefault="00616649" w14:paraId="0000000F" w14:textId="77777777">
      <w:pPr>
        <w:jc w:val="both"/>
        <w:spacing w:line="360" w:lineRule="auto"/>
        <w:rPr>
          <w:color w:val="0E101A"/>
          <w:rFonts w:ascii="Times New Roman" w:cs="Times New Roman" w:eastAsia="Times New Roman" w:hAnsi="Times New Roman"/>
          <w:sz w:val="24"/>
          <w:szCs w:val="24"/>
        </w:rPr>
      </w:pPr>
      <w:r>
        <w:rPr>
          <w:color w:val="0E101A"/>
          <w:rFonts w:ascii="Times New Roman" w:cs="Times New Roman" w:eastAsia="Times New Roman" w:hAnsi="Times New Roman"/>
          <w:sz w:val="24"/>
          <w:szCs w:val="24"/>
        </w:rPr>
        <w:t xml:space="preserve">In the above study, it has been discussed well how this train line will be effective to the city and country UK as well. The railway lines named after ‘Elizabeth II’ were opened by the queen herself and it is done by the royal queen because these railway tracks will open up a lot of business and solutions to the problems facing the people of London. In this study, a good discussion about the project is being provided in other words, it can be said that a narrative of the entire project has been discussed. The project is going to be successful and it has been justified with logical information that is based on the previous project itself. Some important lessons that are being learnt from the project are also being highlighted there is a lot of risks related to the project and for that, some recommendation is also being provided so that if a similar project is being made then it must have those </w:t>
      </w:r>
      <w:proofErr w:type="spellStart"/>
      <w:r>
        <w:rPr>
          <w:color w:val="0E101A"/>
          <w:rFonts w:ascii="Times New Roman" w:cs="Times New Roman" w:eastAsia="Times New Roman" w:hAnsi="Times New Roman"/>
          <w:sz w:val="24"/>
          <w:szCs w:val="24"/>
        </w:rPr>
        <w:t>criterias</w:t>
      </w:r>
      <w:proofErr w:type="spellEnd"/>
      <w:r>
        <w:rPr>
          <w:color w:val="0E101A"/>
          <w:rFonts w:ascii="Times New Roman" w:cs="Times New Roman" w:eastAsia="Times New Roman" w:hAnsi="Times New Roman"/>
          <w:sz w:val="24"/>
          <w:szCs w:val="24"/>
        </w:rPr>
        <w:t xml:space="preserve"> fulfilled to make it more successful and better project which help the city and country grow in the economic and as a famous one as well. This project is a success because it will bring in a lot of opportunities for the city and as well as the country UK.</w:t>
      </w:r>
    </w:p>
    <w:p w:rsidR="00980629" w:rsidRDefault="00980629" w14:paraId="00000010" w14:textId="77777777">
      <w:pPr>
        <w:jc w:val="both"/>
        <w:spacing w:line="360" w:lineRule="auto"/>
        <w:sectPr w:rsidR="00980629" w:rsidSect="003F1099">
          <w:footerReference r:id="rId8" w:type="default"/>
          <w:footerReference r:id="rId7" w:type="even"/>
          <w:pgNumType w:start="1"/>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rPr>
          <w:rFonts w:ascii="Times New Roman" w:cs="Times New Roman" w:eastAsia="Times New Roman" w:hAnsi="Times New Roman"/>
          <w:sz w:val="24"/>
          <w:szCs w:val="24"/>
        </w:rPr>
      </w:pPr>
    </w:p>
    <w:p w:rsidR="00D968DA" w:rsidRDefault="00616649" w14:paraId="0A07EA03" w14:textId="77777777">
      <w:pPr>
        <w:jc w:val="both"/>
        <w:spacing w:line="360" w:lineRule="auto"/>
        <w:rPr>
          <w:b/>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w:t>
        <w:lastRenderedPageBreak/>
      </w:r>
      <w:r>
        <w:rPr>
          <w:b/>
          <w:rFonts w:ascii="Times New Roman" w:cs="Times New Roman" w:eastAsia="Times New Roman" w:hAnsi="Times New Roman"/>
          <w:sz w:val="24"/>
          <w:szCs w:val="24"/>
        </w:rPr>
        <w:t>References</w:t>
      </w:r>
    </w:p>
    <w:p w:rsidR="00D968DA" w:rsidRDefault="00D968DA" w14:paraId="2BD18569" w14:textId="1C8DE146" w:rsidRPr="00D968DA">
      <w:pPr>
        <w:jc w:val="both"/>
        <w:spacing w:line="360" w:lineRule="auto"/>
        <w:rPr>
          <w:b/>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Amini</w:t>
      </w:r>
      <w:proofErr w:type="spellEnd"/>
      <w:r w:rsidRPr="00D968DA">
        <w:rPr>
          <w:color w:val="222222"/>
          <w:highlight w:val="white"/>
          <w:rFonts w:ascii="Times New Roman" w:cs="Times New Roman" w:eastAsia="Times New Roman" w:hAnsi="Times New Roman"/>
          <w:sz w:val="24"/>
          <w:szCs w:val="24"/>
        </w:rPr>
        <w:t xml:space="preserve">, S. and Toms, S., 2021. Elite directors, London finance, and British overseas expansion: Victorian railway networks, 1860–1900. </w:t>
      </w:r>
      <w:r w:rsidRPr="00D968DA">
        <w:rPr>
          <w:i/>
          <w:color w:val="222222"/>
          <w:highlight w:val="white"/>
          <w:rFonts w:ascii="Times New Roman" w:cs="Times New Roman" w:eastAsia="Times New Roman" w:hAnsi="Times New Roman"/>
          <w:sz w:val="24"/>
          <w:szCs w:val="24"/>
        </w:rPr>
        <w:t>The Economic History Review</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74</w:t>
      </w:r>
      <w:r w:rsidRPr="00D968DA">
        <w:rPr>
          <w:color w:val="222222"/>
          <w:highlight w:val="white"/>
          <w:rFonts w:ascii="Times New Roman" w:cs="Times New Roman" w:eastAsia="Times New Roman" w:hAnsi="Times New Roman"/>
          <w:sz w:val="24"/>
          <w:szCs w:val="24"/>
        </w:rPr>
        <w:t>(2), pp.496-521.</w:t>
      </w:r>
    </w:p>
    <w:p w:rsidR="00D968DA" w:rsidRDefault="00D968DA" w14:paraId="1FF7D155"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Bešinović</w:t>
      </w:r>
      <w:proofErr w:type="spellEnd"/>
      <w:r w:rsidRPr="00D968DA">
        <w:rPr>
          <w:color w:val="222222"/>
          <w:highlight w:val="white"/>
          <w:rFonts w:ascii="Times New Roman" w:cs="Times New Roman" w:eastAsia="Times New Roman" w:hAnsi="Times New Roman"/>
          <w:sz w:val="24"/>
          <w:szCs w:val="24"/>
        </w:rPr>
        <w:t xml:space="preserve">, N., 2020. Resilience in railway transport systems: a literature review and research agenda. </w:t>
      </w:r>
      <w:r w:rsidRPr="00D968DA">
        <w:rPr>
          <w:i/>
          <w:color w:val="222222"/>
          <w:highlight w:val="white"/>
          <w:rFonts w:ascii="Times New Roman" w:cs="Times New Roman" w:eastAsia="Times New Roman" w:hAnsi="Times New Roman"/>
          <w:sz w:val="24"/>
          <w:szCs w:val="24"/>
        </w:rPr>
        <w:t>Transport Reviews</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40</w:t>
      </w:r>
      <w:r w:rsidRPr="00D968DA">
        <w:rPr>
          <w:color w:val="222222"/>
          <w:highlight w:val="white"/>
          <w:rFonts w:ascii="Times New Roman" w:cs="Times New Roman" w:eastAsia="Times New Roman" w:hAnsi="Times New Roman"/>
          <w:sz w:val="24"/>
          <w:szCs w:val="24"/>
        </w:rPr>
        <w:t>(4), pp.457-478.</w:t>
      </w:r>
    </w:p>
    <w:p w:rsidR="00D968DA" w:rsidRDefault="00D968DA" w14:paraId="01266899"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Elhamshary</w:t>
      </w:r>
      <w:proofErr w:type="spellEnd"/>
      <w:r w:rsidRPr="00D968DA">
        <w:rPr>
          <w:color w:val="222222"/>
          <w:highlight w:val="white"/>
          <w:rFonts w:ascii="Times New Roman" w:cs="Times New Roman" w:eastAsia="Times New Roman" w:hAnsi="Times New Roman"/>
          <w:sz w:val="24"/>
          <w:szCs w:val="24"/>
        </w:rPr>
        <w:t xml:space="preserve">, M., Youssef, M., Uchiyama, A., </w:t>
      </w:r>
      <w:proofErr w:type="spellStart"/>
      <w:r w:rsidRPr="00D968DA">
        <w:rPr>
          <w:color w:val="222222"/>
          <w:highlight w:val="white"/>
          <w:rFonts w:ascii="Times New Roman" w:cs="Times New Roman" w:eastAsia="Times New Roman" w:hAnsi="Times New Roman"/>
          <w:sz w:val="24"/>
          <w:szCs w:val="24"/>
        </w:rPr>
        <w:t>Hiromori</w:t>
      </w:r>
      <w:proofErr w:type="spellEnd"/>
      <w:r w:rsidRPr="00D968DA">
        <w:rPr>
          <w:color w:val="222222"/>
          <w:highlight w:val="white"/>
          <w:rFonts w:ascii="Times New Roman" w:cs="Times New Roman" w:eastAsia="Times New Roman" w:hAnsi="Times New Roman"/>
          <w:sz w:val="24"/>
          <w:szCs w:val="24"/>
        </w:rPr>
        <w:t xml:space="preserve">, A., Yamaguchi, H. and </w:t>
      </w:r>
      <w:proofErr w:type="spellStart"/>
      <w:r w:rsidRPr="00D968DA">
        <w:rPr>
          <w:color w:val="222222"/>
          <w:highlight w:val="white"/>
          <w:rFonts w:ascii="Times New Roman" w:cs="Times New Roman" w:eastAsia="Times New Roman" w:hAnsi="Times New Roman"/>
          <w:sz w:val="24"/>
          <w:szCs w:val="24"/>
        </w:rPr>
        <w:t>Higashino</w:t>
      </w:r>
      <w:proofErr w:type="spellEnd"/>
      <w:r w:rsidRPr="00D968DA">
        <w:rPr>
          <w:color w:val="222222"/>
          <w:highlight w:val="white"/>
          <w:rFonts w:ascii="Times New Roman" w:cs="Times New Roman" w:eastAsia="Times New Roman" w:hAnsi="Times New Roman"/>
          <w:sz w:val="24"/>
          <w:szCs w:val="24"/>
        </w:rPr>
        <w:t xml:space="preserve">, T., 2019. </w:t>
      </w:r>
      <w:proofErr w:type="spellStart"/>
      <w:r w:rsidRPr="00D968DA">
        <w:rPr>
          <w:color w:val="222222"/>
          <w:highlight w:val="white"/>
          <w:rFonts w:ascii="Times New Roman" w:cs="Times New Roman" w:eastAsia="Times New Roman" w:hAnsi="Times New Roman"/>
          <w:sz w:val="24"/>
          <w:szCs w:val="24"/>
        </w:rPr>
        <w:t>CrowdMeter</w:t>
      </w:r>
      <w:proofErr w:type="spellEnd"/>
      <w:r w:rsidRPr="00D968DA">
        <w:rPr>
          <w:color w:val="222222"/>
          <w:highlight w:val="white"/>
          <w:rFonts w:ascii="Times New Roman" w:cs="Times New Roman" w:eastAsia="Times New Roman" w:hAnsi="Times New Roman"/>
          <w:sz w:val="24"/>
          <w:szCs w:val="24"/>
        </w:rPr>
        <w:t xml:space="preserve">: Gauging congestion level in railway stations using smartphones. </w:t>
      </w:r>
      <w:r w:rsidRPr="00D968DA">
        <w:rPr>
          <w:i/>
          <w:color w:val="222222"/>
          <w:highlight w:val="white"/>
          <w:rFonts w:ascii="Times New Roman" w:cs="Times New Roman" w:eastAsia="Times New Roman" w:hAnsi="Times New Roman"/>
          <w:sz w:val="24"/>
          <w:szCs w:val="24"/>
        </w:rPr>
        <w:t>Pervasive and Mobile Computing</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58</w:t>
      </w:r>
      <w:r w:rsidRPr="00D968DA">
        <w:rPr>
          <w:color w:val="222222"/>
          <w:highlight w:val="white"/>
          <w:rFonts w:ascii="Times New Roman" w:cs="Times New Roman" w:eastAsia="Times New Roman" w:hAnsi="Times New Roman"/>
          <w:sz w:val="24"/>
          <w:szCs w:val="24"/>
        </w:rPr>
        <w:t>, p.101014.</w:t>
      </w:r>
    </w:p>
    <w:p w:rsidR="00D968DA" w:rsidRDefault="00D968DA" w14:paraId="39876A55"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Elhamshary</w:t>
      </w:r>
      <w:proofErr w:type="spellEnd"/>
      <w:r w:rsidRPr="00D968DA">
        <w:rPr>
          <w:color w:val="222222"/>
          <w:highlight w:val="white"/>
          <w:rFonts w:ascii="Times New Roman" w:cs="Times New Roman" w:eastAsia="Times New Roman" w:hAnsi="Times New Roman"/>
          <w:sz w:val="24"/>
          <w:szCs w:val="24"/>
        </w:rPr>
        <w:t xml:space="preserve">, M., Youssef, M., Uchiyama, A., Yamaguchi, H. and </w:t>
      </w:r>
      <w:proofErr w:type="spellStart"/>
      <w:r w:rsidRPr="00D968DA">
        <w:rPr>
          <w:color w:val="222222"/>
          <w:highlight w:val="white"/>
          <w:rFonts w:ascii="Times New Roman" w:cs="Times New Roman" w:eastAsia="Times New Roman" w:hAnsi="Times New Roman"/>
          <w:sz w:val="24"/>
          <w:szCs w:val="24"/>
        </w:rPr>
        <w:t>Higashino</w:t>
      </w:r>
      <w:proofErr w:type="spellEnd"/>
      <w:r w:rsidRPr="00D968DA">
        <w:rPr>
          <w:color w:val="222222"/>
          <w:highlight w:val="white"/>
          <w:rFonts w:ascii="Times New Roman" w:cs="Times New Roman" w:eastAsia="Times New Roman" w:hAnsi="Times New Roman"/>
          <w:sz w:val="24"/>
          <w:szCs w:val="24"/>
        </w:rPr>
        <w:t xml:space="preserve">, T., 2018, March. </w:t>
      </w:r>
      <w:proofErr w:type="spellStart"/>
      <w:r w:rsidRPr="00D968DA">
        <w:rPr>
          <w:color w:val="222222"/>
          <w:highlight w:val="white"/>
          <w:rFonts w:ascii="Times New Roman" w:cs="Times New Roman" w:eastAsia="Times New Roman" w:hAnsi="Times New Roman"/>
          <w:sz w:val="24"/>
          <w:szCs w:val="24"/>
        </w:rPr>
        <w:t>Crowdmeter</w:t>
      </w:r>
      <w:proofErr w:type="spellEnd"/>
      <w:r w:rsidRPr="00D968DA">
        <w:rPr>
          <w:color w:val="222222"/>
          <w:highlight w:val="white"/>
          <w:rFonts w:ascii="Times New Roman" w:cs="Times New Roman" w:eastAsia="Times New Roman" w:hAnsi="Times New Roman"/>
          <w:sz w:val="24"/>
          <w:szCs w:val="24"/>
        </w:rPr>
        <w:t xml:space="preserve">: Congestion level estimation in railway stations using smartphones. In </w:t>
      </w:r>
      <w:r w:rsidRPr="00D968DA">
        <w:rPr>
          <w:i/>
          <w:color w:val="222222"/>
          <w:highlight w:val="white"/>
          <w:rFonts w:ascii="Times New Roman" w:cs="Times New Roman" w:eastAsia="Times New Roman" w:hAnsi="Times New Roman"/>
          <w:sz w:val="24"/>
          <w:szCs w:val="24"/>
        </w:rPr>
        <w:t>2018 IEEE International Conference on Pervasive Computing and Communications (</w:t>
      </w:r>
      <w:proofErr w:type="spellStart"/>
      <w:r w:rsidRPr="00D968DA">
        <w:rPr>
          <w:i/>
          <w:color w:val="222222"/>
          <w:highlight w:val="white"/>
          <w:rFonts w:ascii="Times New Roman" w:cs="Times New Roman" w:eastAsia="Times New Roman" w:hAnsi="Times New Roman"/>
          <w:sz w:val="24"/>
          <w:szCs w:val="24"/>
        </w:rPr>
        <w:t>PerCom</w:t>
      </w:r>
      <w:proofErr w:type="spellEnd"/>
      <w:r w:rsidRPr="00D968DA">
        <w:rPr>
          <w:i/>
          <w:color w:val="222222"/>
          <w:highlight w:val="white"/>
          <w:rFonts w:ascii="Times New Roman" w:cs="Times New Roman" w:eastAsia="Times New Roman" w:hAnsi="Times New Roman"/>
          <w:sz w:val="24"/>
          <w:szCs w:val="24"/>
        </w:rPr>
        <w:t>)</w:t>
      </w:r>
      <w:r w:rsidRPr="00D968DA">
        <w:rPr>
          <w:color w:val="222222"/>
          <w:highlight w:val="white"/>
          <w:rFonts w:ascii="Times New Roman" w:cs="Times New Roman" w:eastAsia="Times New Roman" w:hAnsi="Times New Roman"/>
          <w:sz w:val="24"/>
          <w:szCs w:val="24"/>
        </w:rPr>
        <w:t xml:space="preserve"> (pp. 1-12). IEEE.</w:t>
      </w:r>
    </w:p>
    <w:p w:rsidR="00D968DA" w:rsidRDefault="00D968DA" w14:paraId="1B0713ED"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Heang</w:t>
      </w:r>
      <w:proofErr w:type="spellEnd"/>
      <w:r w:rsidRPr="00D968DA">
        <w:rPr>
          <w:color w:val="222222"/>
          <w:highlight w:val="white"/>
          <w:rFonts w:ascii="Times New Roman" w:cs="Times New Roman" w:eastAsia="Times New Roman" w:hAnsi="Times New Roman"/>
          <w:sz w:val="24"/>
          <w:szCs w:val="24"/>
        </w:rPr>
        <w:t xml:space="preserve">, L.T., </w:t>
      </w:r>
      <w:proofErr w:type="spellStart"/>
      <w:r w:rsidRPr="00D968DA">
        <w:rPr>
          <w:color w:val="222222"/>
          <w:highlight w:val="white"/>
          <w:rFonts w:ascii="Times New Roman" w:cs="Times New Roman" w:eastAsia="Times New Roman" w:hAnsi="Times New Roman"/>
          <w:sz w:val="24"/>
          <w:szCs w:val="24"/>
        </w:rPr>
        <w:t>Mee</w:t>
      </w:r>
      <w:proofErr w:type="spellEnd"/>
      <w:r w:rsidRPr="00D968DA">
        <w:rPr>
          <w:color w:val="222222"/>
          <w:highlight w:val="white"/>
          <w:rFonts w:ascii="Times New Roman" w:cs="Times New Roman" w:eastAsia="Times New Roman" w:hAnsi="Times New Roman"/>
          <w:sz w:val="24"/>
          <w:szCs w:val="24"/>
        </w:rPr>
        <w:t xml:space="preserve">, L.Y., Ramalingam, L. and Hoe, C.S., 2019. Job opportunities and employability skills required of business graduates in Malaysia: An investigation through online job advertisements. </w:t>
      </w:r>
      <w:r w:rsidRPr="00D968DA">
        <w:rPr>
          <w:i/>
          <w:color w:val="222222"/>
          <w:highlight w:val="white"/>
          <w:rFonts w:ascii="Times New Roman" w:cs="Times New Roman" w:eastAsia="Times New Roman" w:hAnsi="Times New Roman"/>
          <w:sz w:val="24"/>
          <w:szCs w:val="24"/>
        </w:rPr>
        <w:t>Journal of Marketing Advances and Practices</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1</w:t>
      </w:r>
      <w:r w:rsidRPr="00D968DA">
        <w:rPr>
          <w:color w:val="222222"/>
          <w:highlight w:val="white"/>
          <w:rFonts w:ascii="Times New Roman" w:cs="Times New Roman" w:eastAsia="Times New Roman" w:hAnsi="Times New Roman"/>
          <w:sz w:val="24"/>
          <w:szCs w:val="24"/>
        </w:rPr>
        <w:t>(1), pp.37-49.</w:t>
      </w:r>
    </w:p>
    <w:p w:rsidR="00D968DA" w:rsidRDefault="00D968DA" w14:paraId="79943041"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Heblich</w:t>
      </w:r>
      <w:proofErr w:type="spellEnd"/>
      <w:r w:rsidRPr="00D968DA">
        <w:rPr>
          <w:color w:val="222222"/>
          <w:highlight w:val="white"/>
          <w:rFonts w:ascii="Times New Roman" w:cs="Times New Roman" w:eastAsia="Times New Roman" w:hAnsi="Times New Roman"/>
          <w:sz w:val="24"/>
          <w:szCs w:val="24"/>
        </w:rPr>
        <w:t xml:space="preserve">, S., Redding, S.J. and Sturm, D.M., 2020. The making of the modern metropolis: evidence from London. </w:t>
      </w:r>
      <w:r w:rsidRPr="00D968DA">
        <w:rPr>
          <w:i/>
          <w:color w:val="222222"/>
          <w:highlight w:val="white"/>
          <w:rFonts w:ascii="Times New Roman" w:cs="Times New Roman" w:eastAsia="Times New Roman" w:hAnsi="Times New Roman"/>
          <w:sz w:val="24"/>
          <w:szCs w:val="24"/>
        </w:rPr>
        <w:t>The Quarterly Journal of Economics</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135</w:t>
      </w:r>
      <w:r w:rsidRPr="00D968DA">
        <w:rPr>
          <w:color w:val="222222"/>
          <w:highlight w:val="white"/>
          <w:rFonts w:ascii="Times New Roman" w:cs="Times New Roman" w:eastAsia="Times New Roman" w:hAnsi="Times New Roman"/>
          <w:sz w:val="24"/>
          <w:szCs w:val="24"/>
        </w:rPr>
        <w:t>(4), pp.2059-2133.</w:t>
      </w:r>
    </w:p>
    <w:p w:rsidR="00D968DA" w:rsidRDefault="00D968DA" w14:paraId="450C208E"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Kaewunruen</w:t>
      </w:r>
      <w:proofErr w:type="spellEnd"/>
      <w:r w:rsidRPr="00D968DA">
        <w:rPr>
          <w:color w:val="222222"/>
          <w:highlight w:val="white"/>
          <w:rFonts w:ascii="Times New Roman" w:cs="Times New Roman" w:eastAsia="Times New Roman" w:hAnsi="Times New Roman"/>
          <w:sz w:val="24"/>
          <w:szCs w:val="24"/>
        </w:rPr>
        <w:t xml:space="preserve">, S. and Xu, N., 2018. Digital twin for sustainability evaluation of railway station buildings. </w:t>
      </w:r>
      <w:r w:rsidRPr="00D968DA">
        <w:rPr>
          <w:i/>
          <w:color w:val="222222"/>
          <w:highlight w:val="white"/>
          <w:rFonts w:ascii="Times New Roman" w:cs="Times New Roman" w:eastAsia="Times New Roman" w:hAnsi="Times New Roman"/>
          <w:sz w:val="24"/>
          <w:szCs w:val="24"/>
        </w:rPr>
        <w:t>Frontiers in Built Environment</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4</w:t>
      </w:r>
      <w:r w:rsidRPr="00D968DA">
        <w:rPr>
          <w:color w:val="222222"/>
          <w:highlight w:val="white"/>
          <w:rFonts w:ascii="Times New Roman" w:cs="Times New Roman" w:eastAsia="Times New Roman" w:hAnsi="Times New Roman"/>
          <w:sz w:val="24"/>
          <w:szCs w:val="24"/>
        </w:rPr>
        <w:t>, p.77.</w:t>
      </w:r>
    </w:p>
    <w:p w:rsidR="00D968DA" w:rsidRDefault="00D968DA" w14:paraId="7D49B3A2" w14:textId="77777777" w:rsidRPr="00D968DA">
      <w:pPr>
        <w:jc w:val="both"/>
        <w:spacing w:line="360" w:lineRule="auto"/>
        <w:rPr>
          <w:color w:val="222222"/>
          <w:highlight w:val="white"/>
          <w:rFonts w:ascii="Times New Roman" w:cs="Times New Roman" w:eastAsia="Times New Roman" w:hAnsi="Times New Roman"/>
          <w:sz w:val="24"/>
          <w:szCs w:val="24"/>
        </w:rPr>
      </w:pPr>
      <w:r w:rsidRPr="00D968DA">
        <w:rPr>
          <w:color w:val="222222"/>
          <w:highlight w:val="white"/>
          <w:rFonts w:ascii="Times New Roman" w:cs="Times New Roman" w:eastAsia="Times New Roman" w:hAnsi="Times New Roman"/>
          <w:sz w:val="24"/>
          <w:szCs w:val="24"/>
        </w:rPr>
        <w:t xml:space="preserve">Magdalena, S. and </w:t>
      </w:r>
      <w:proofErr w:type="spellStart"/>
      <w:r w:rsidRPr="00D968DA">
        <w:rPr>
          <w:color w:val="222222"/>
          <w:highlight w:val="white"/>
          <w:rFonts w:ascii="Times New Roman" w:cs="Times New Roman" w:eastAsia="Times New Roman" w:hAnsi="Times New Roman"/>
          <w:sz w:val="24"/>
          <w:szCs w:val="24"/>
        </w:rPr>
        <w:t>Suhatman</w:t>
      </w:r>
      <w:proofErr w:type="spellEnd"/>
      <w:r w:rsidRPr="00D968DA">
        <w:rPr>
          <w:color w:val="222222"/>
          <w:highlight w:val="white"/>
          <w:rFonts w:ascii="Times New Roman" w:cs="Times New Roman" w:eastAsia="Times New Roman" w:hAnsi="Times New Roman"/>
          <w:sz w:val="24"/>
          <w:szCs w:val="24"/>
        </w:rPr>
        <w:t xml:space="preserve">, R., 2020. The Effect of Government Expenditures, Domestic </w:t>
      </w:r>
      <w:proofErr w:type="spellStart"/>
      <w:r w:rsidRPr="00D968DA">
        <w:rPr>
          <w:color w:val="222222"/>
          <w:highlight w:val="white"/>
          <w:rFonts w:ascii="Times New Roman" w:cs="Times New Roman" w:eastAsia="Times New Roman" w:hAnsi="Times New Roman"/>
          <w:sz w:val="24"/>
          <w:szCs w:val="24"/>
        </w:rPr>
        <w:t>Invesment</w:t>
      </w:r>
      <w:proofErr w:type="spellEnd"/>
      <w:r w:rsidRPr="00D968DA">
        <w:rPr>
          <w:color w:val="222222"/>
          <w:highlight w:val="white"/>
          <w:rFonts w:ascii="Times New Roman" w:cs="Times New Roman" w:eastAsia="Times New Roman" w:hAnsi="Times New Roman"/>
          <w:sz w:val="24"/>
          <w:szCs w:val="24"/>
        </w:rPr>
        <w:t xml:space="preserve">, Foreign </w:t>
      </w:r>
      <w:proofErr w:type="spellStart"/>
      <w:r w:rsidRPr="00D968DA">
        <w:rPr>
          <w:color w:val="222222"/>
          <w:highlight w:val="white"/>
          <w:rFonts w:ascii="Times New Roman" w:cs="Times New Roman" w:eastAsia="Times New Roman" w:hAnsi="Times New Roman"/>
          <w:sz w:val="24"/>
          <w:szCs w:val="24"/>
        </w:rPr>
        <w:t>Invesment</w:t>
      </w:r>
      <w:proofErr w:type="spellEnd"/>
      <w:r w:rsidRPr="00D968DA">
        <w:rPr>
          <w:color w:val="222222"/>
          <w:highlight w:val="white"/>
          <w:rFonts w:ascii="Times New Roman" w:cs="Times New Roman" w:eastAsia="Times New Roman" w:hAnsi="Times New Roman"/>
          <w:sz w:val="24"/>
          <w:szCs w:val="24"/>
        </w:rPr>
        <w:t xml:space="preserve"> to the Economic Growth of Primary Sector in Central Kalimantan. </w:t>
      </w:r>
      <w:r w:rsidRPr="00D968DA">
        <w:rPr>
          <w:i/>
          <w:color w:val="222222"/>
          <w:highlight w:val="white"/>
          <w:rFonts w:ascii="Times New Roman" w:cs="Times New Roman" w:eastAsia="Times New Roman" w:hAnsi="Times New Roman"/>
          <w:sz w:val="24"/>
          <w:szCs w:val="24"/>
        </w:rPr>
        <w:t>Budapest International Research and Critics Institute-Journal (BIRCI-Journal)</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3</w:t>
      </w:r>
      <w:r w:rsidRPr="00D968DA">
        <w:rPr>
          <w:color w:val="222222"/>
          <w:highlight w:val="white"/>
          <w:rFonts w:ascii="Times New Roman" w:cs="Times New Roman" w:eastAsia="Times New Roman" w:hAnsi="Times New Roman"/>
          <w:sz w:val="24"/>
          <w:szCs w:val="24"/>
        </w:rPr>
        <w:t>(3), pp.1692-1703.</w:t>
      </w:r>
    </w:p>
    <w:p w:rsidR="00D968DA" w:rsidRDefault="00D968DA" w14:paraId="0F7D5C12" w14:textId="77777777" w:rsidRPr="00D968DA">
      <w:pPr>
        <w:jc w:val="both"/>
        <w:spacing w:line="360" w:lineRule="auto"/>
        <w:rPr>
          <w:color w:val="222222"/>
          <w:highlight w:val="white"/>
          <w:rFonts w:ascii="Times New Roman" w:cs="Times New Roman" w:eastAsia="Times New Roman" w:hAnsi="Times New Roman"/>
          <w:sz w:val="24"/>
          <w:szCs w:val="24"/>
        </w:rPr>
      </w:pPr>
      <w:r w:rsidRPr="00D968DA">
        <w:rPr>
          <w:color w:val="222222"/>
          <w:highlight w:val="white"/>
          <w:rFonts w:ascii="Times New Roman" w:cs="Times New Roman" w:eastAsia="Times New Roman" w:hAnsi="Times New Roman"/>
          <w:sz w:val="24"/>
          <w:szCs w:val="24"/>
        </w:rPr>
        <w:t xml:space="preserve">Majeed, M.T. and </w:t>
      </w:r>
      <w:proofErr w:type="spellStart"/>
      <w:r w:rsidRPr="00D968DA">
        <w:rPr>
          <w:color w:val="222222"/>
          <w:highlight w:val="white"/>
          <w:rFonts w:ascii="Times New Roman" w:cs="Times New Roman" w:eastAsia="Times New Roman" w:hAnsi="Times New Roman"/>
          <w:sz w:val="24"/>
          <w:szCs w:val="24"/>
        </w:rPr>
        <w:t>Ayub</w:t>
      </w:r>
      <w:proofErr w:type="spellEnd"/>
      <w:r w:rsidRPr="00D968DA">
        <w:rPr>
          <w:color w:val="222222"/>
          <w:highlight w:val="white"/>
          <w:rFonts w:ascii="Times New Roman" w:cs="Times New Roman" w:eastAsia="Times New Roman" w:hAnsi="Times New Roman"/>
          <w:sz w:val="24"/>
          <w:szCs w:val="24"/>
        </w:rPr>
        <w:t xml:space="preserve">, T., 2018. Information and communication technology (ICT) and economic growth nexus: A comparative global analysis. </w:t>
      </w:r>
      <w:r w:rsidRPr="00D968DA">
        <w:rPr>
          <w:i/>
          <w:color w:val="222222"/>
          <w:highlight w:val="white"/>
          <w:rFonts w:ascii="Times New Roman" w:cs="Times New Roman" w:eastAsia="Times New Roman" w:hAnsi="Times New Roman"/>
          <w:sz w:val="24"/>
          <w:szCs w:val="24"/>
        </w:rPr>
        <w:t>Pakistan Journal of Commerce and Social Sciences (PJCSS)</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12</w:t>
      </w:r>
      <w:r w:rsidRPr="00D968DA">
        <w:rPr>
          <w:color w:val="222222"/>
          <w:highlight w:val="white"/>
          <w:rFonts w:ascii="Times New Roman" w:cs="Times New Roman" w:eastAsia="Times New Roman" w:hAnsi="Times New Roman"/>
          <w:sz w:val="24"/>
          <w:szCs w:val="24"/>
        </w:rPr>
        <w:t>(2), pp.443-476.</w:t>
      </w:r>
    </w:p>
    <w:p w:rsidR="00D968DA" w:rsidRDefault="00D968DA" w14:paraId="5741C8B9"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Medeossi</w:t>
      </w:r>
      <w:proofErr w:type="spellEnd"/>
      <w:r w:rsidRPr="00D968DA">
        <w:rPr>
          <w:color w:val="222222"/>
          <w:highlight w:val="white"/>
          <w:rFonts w:ascii="Times New Roman" w:cs="Times New Roman" w:eastAsia="Times New Roman" w:hAnsi="Times New Roman"/>
          <w:sz w:val="24"/>
          <w:szCs w:val="24"/>
        </w:rPr>
        <w:t xml:space="preserve">, G. and Nash, A., 2020. Reducing Delays on High-Density Railway Lines: London–Shenfield Case Study. </w:t>
      </w:r>
      <w:r w:rsidRPr="00D968DA">
        <w:rPr>
          <w:i/>
          <w:color w:val="222222"/>
          <w:highlight w:val="white"/>
          <w:rFonts w:ascii="Times New Roman" w:cs="Times New Roman" w:eastAsia="Times New Roman" w:hAnsi="Times New Roman"/>
          <w:sz w:val="24"/>
          <w:szCs w:val="24"/>
        </w:rPr>
        <w:t>Transportation Research Record</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2674</w:t>
      </w:r>
      <w:r w:rsidRPr="00D968DA">
        <w:rPr>
          <w:color w:val="222222"/>
          <w:highlight w:val="white"/>
          <w:rFonts w:ascii="Times New Roman" w:cs="Times New Roman" w:eastAsia="Times New Roman" w:hAnsi="Times New Roman"/>
          <w:sz w:val="24"/>
          <w:szCs w:val="24"/>
        </w:rPr>
        <w:t>(7), pp.193-205.</w:t>
      </w:r>
    </w:p>
    <w:p w:rsidR="00D968DA" w:rsidRDefault="00D968DA" w14:paraId="11BE452A"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Ogundari</w:t>
      </w:r>
      <w:proofErr w:type="spellEnd"/>
      <w:r w:rsidRPr="00D968DA">
        <w:rPr>
          <w:color w:val="222222"/>
          <w:highlight w:val="white"/>
          <w:rFonts w:ascii="Times New Roman" w:cs="Times New Roman" w:eastAsia="Times New Roman" w:hAnsi="Times New Roman"/>
          <w:sz w:val="24"/>
          <w:szCs w:val="24"/>
        </w:rPr>
        <w:t xml:space="preserve">, K. and </w:t>
      </w:r>
      <w:proofErr w:type="spellStart"/>
      <w:r w:rsidRPr="00D968DA">
        <w:rPr>
          <w:color w:val="222222"/>
          <w:highlight w:val="white"/>
          <w:rFonts w:ascii="Times New Roman" w:cs="Times New Roman" w:eastAsia="Times New Roman" w:hAnsi="Times New Roman"/>
          <w:sz w:val="24"/>
          <w:szCs w:val="24"/>
        </w:rPr>
        <w:t>Awokuse</w:t>
      </w:r>
      <w:proofErr w:type="spellEnd"/>
      <w:r w:rsidRPr="00D968DA">
        <w:rPr>
          <w:color w:val="222222"/>
          <w:highlight w:val="white"/>
          <w:rFonts w:ascii="Times New Roman" w:cs="Times New Roman" w:eastAsia="Times New Roman" w:hAnsi="Times New Roman"/>
          <w:sz w:val="24"/>
          <w:szCs w:val="24"/>
        </w:rPr>
        <w:t xml:space="preserve">, T., 2018. Human capital contribution to economic growth in Sub-Saharan Africa: does health status matter more than </w:t>
      </w:r>
      <w:proofErr w:type="gramStart"/>
      <w:r w:rsidRPr="00D968DA">
        <w:rPr>
          <w:color w:val="222222"/>
          <w:highlight w:val="white"/>
          <w:rFonts w:ascii="Times New Roman" w:cs="Times New Roman" w:eastAsia="Times New Roman" w:hAnsi="Times New Roman"/>
          <w:sz w:val="24"/>
          <w:szCs w:val="24"/>
        </w:rPr>
        <w:t>education?.</w:t>
      </w:r>
      <w:proofErr w:type="gramEnd"/>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Economic Analysis and Policy</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58</w:t>
      </w:r>
      <w:r w:rsidRPr="00D968DA">
        <w:rPr>
          <w:color w:val="222222"/>
          <w:highlight w:val="white"/>
          <w:rFonts w:ascii="Times New Roman" w:cs="Times New Roman" w:eastAsia="Times New Roman" w:hAnsi="Times New Roman"/>
          <w:sz w:val="24"/>
          <w:szCs w:val="24"/>
        </w:rPr>
        <w:t>, pp.131-140.</w:t>
      </w:r>
    </w:p>
    <w:p w:rsidR="00D968DA" w:rsidRDefault="00D968DA" w14:paraId="4B701B92" w14:textId="77777777" w:rsidRPr="00D968DA">
      <w:pPr>
        <w:jc w:val="both"/>
        <w:spacing w:line="360" w:lineRule="auto"/>
        <w:rPr>
          <w:color w:val="222222"/>
          <w:highlight w:val="white"/>
          <w:rFonts w:ascii="Times New Roman" w:cs="Times New Roman" w:eastAsia="Times New Roman" w:hAnsi="Times New Roman"/>
          <w:sz w:val="24"/>
          <w:szCs w:val="24"/>
        </w:rPr>
      </w:pPr>
      <w:proofErr w:type="spellStart"/>
      <w:r w:rsidRPr="00D968DA">
        <w:rPr>
          <w:color w:val="222222"/>
          <w:highlight w:val="white"/>
          <w:rFonts w:ascii="Times New Roman" w:cs="Times New Roman" w:eastAsia="Times New Roman" w:hAnsi="Times New Roman"/>
          <w:sz w:val="24"/>
          <w:szCs w:val="24"/>
        </w:rPr>
        <w:t>Opstad</w:t>
        <w:lastRenderedPageBreak/>
      </w:r>
      <w:proofErr w:type="spellEnd"/>
      <w:r w:rsidRPr="00D968DA">
        <w:rPr>
          <w:color w:val="222222"/>
          <w:highlight w:val="white"/>
          <w:rFonts w:ascii="Times New Roman" w:cs="Times New Roman" w:eastAsia="Times New Roman" w:hAnsi="Times New Roman"/>
          <w:sz w:val="24"/>
          <w:szCs w:val="24"/>
        </w:rPr>
        <w:t xml:space="preserve">, L., 2021. Different Views about Job Opportunities among Business and Economics Students Depending on Personality Traits. </w:t>
      </w:r>
      <w:r w:rsidRPr="00D968DA">
        <w:rPr>
          <w:i/>
          <w:color w:val="222222"/>
          <w:highlight w:val="white"/>
          <w:rFonts w:ascii="Times New Roman" w:cs="Times New Roman" w:eastAsia="Times New Roman" w:hAnsi="Times New Roman"/>
          <w:sz w:val="24"/>
          <w:szCs w:val="24"/>
        </w:rPr>
        <w:t>Eurasian Journal of Social Sciences</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9</w:t>
      </w:r>
      <w:r w:rsidRPr="00D968DA">
        <w:rPr>
          <w:color w:val="222222"/>
          <w:highlight w:val="white"/>
          <w:rFonts w:ascii="Times New Roman" w:cs="Times New Roman" w:eastAsia="Times New Roman" w:hAnsi="Times New Roman"/>
          <w:sz w:val="24"/>
          <w:szCs w:val="24"/>
        </w:rPr>
        <w:t>(1), pp.1-13.</w:t>
      </w:r>
    </w:p>
    <w:p w:rsidR="00D968DA" w:rsidRDefault="00D968DA" w14:paraId="26DE9C89" w14:textId="77777777" w:rsidRPr="00D968DA">
      <w:pPr>
        <w:jc w:val="both"/>
        <w:spacing w:line="360" w:lineRule="auto"/>
        <w:rPr>
          <w:color w:val="222222"/>
          <w:highlight w:val="white"/>
          <w:rFonts w:ascii="Times New Roman" w:cs="Times New Roman" w:eastAsia="Times New Roman" w:hAnsi="Times New Roman"/>
          <w:sz w:val="24"/>
          <w:szCs w:val="24"/>
        </w:rPr>
      </w:pPr>
      <w:r w:rsidRPr="00D968DA">
        <w:rPr>
          <w:color w:val="222222"/>
          <w:highlight w:val="white"/>
          <w:rFonts w:ascii="Times New Roman" w:cs="Times New Roman" w:eastAsia="Times New Roman" w:hAnsi="Times New Roman"/>
          <w:sz w:val="24"/>
          <w:szCs w:val="24"/>
        </w:rPr>
        <w:t xml:space="preserve">Song, Z., Cao, M., Han, T. and Hickman, R., 2019. Public transport accessibility and housing value uplift: Evidence from the Docklands light railway in London. </w:t>
      </w:r>
      <w:r w:rsidRPr="00D968DA">
        <w:rPr>
          <w:i/>
          <w:color w:val="222222"/>
          <w:highlight w:val="white"/>
          <w:rFonts w:ascii="Times New Roman" w:cs="Times New Roman" w:eastAsia="Times New Roman" w:hAnsi="Times New Roman"/>
          <w:sz w:val="24"/>
          <w:szCs w:val="24"/>
        </w:rPr>
        <w:t>Case studies on transport policy</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7</w:t>
      </w:r>
      <w:r w:rsidRPr="00D968DA">
        <w:rPr>
          <w:color w:val="222222"/>
          <w:highlight w:val="white"/>
          <w:rFonts w:ascii="Times New Roman" w:cs="Times New Roman" w:eastAsia="Times New Roman" w:hAnsi="Times New Roman"/>
          <w:sz w:val="24"/>
          <w:szCs w:val="24"/>
        </w:rPr>
        <w:t>(3), pp.607-616.</w:t>
      </w:r>
    </w:p>
    <w:p w:rsidR="00D968DA" w:rsidRDefault="00D968DA" w14:paraId="45280E35" w14:textId="77777777" w:rsidRPr="00D968DA">
      <w:pPr>
        <w:jc w:val="both"/>
        <w:spacing w:line="360" w:lineRule="auto"/>
        <w:rPr>
          <w:color w:val="222222"/>
          <w:highlight w:val="white"/>
          <w:rFonts w:ascii="Times New Roman" w:cs="Times New Roman" w:eastAsia="Times New Roman" w:hAnsi="Times New Roman"/>
          <w:sz w:val="24"/>
          <w:szCs w:val="24"/>
        </w:rPr>
      </w:pPr>
      <w:r w:rsidRPr="00D968DA">
        <w:rPr>
          <w:color w:val="222222"/>
          <w:highlight w:val="white"/>
          <w:rFonts w:ascii="Times New Roman" w:cs="Times New Roman" w:eastAsia="Times New Roman" w:hAnsi="Times New Roman"/>
          <w:sz w:val="24"/>
          <w:szCs w:val="24"/>
        </w:rPr>
        <w:t xml:space="preserve">Xu, S.X., Liu, T.L., Huang, H.J. and Liu, R., 2018. Mode choice and railway subsidy in a congested monocentric city with endogenous population distribution. </w:t>
      </w:r>
      <w:r w:rsidRPr="00D968DA">
        <w:rPr>
          <w:i/>
          <w:color w:val="222222"/>
          <w:highlight w:val="white"/>
          <w:rFonts w:ascii="Times New Roman" w:cs="Times New Roman" w:eastAsia="Times New Roman" w:hAnsi="Times New Roman"/>
          <w:sz w:val="24"/>
          <w:szCs w:val="24"/>
        </w:rPr>
        <w:t>Transportation Research Part A: Policy and Practice</w:t>
      </w:r>
      <w:r w:rsidRPr="00D968DA">
        <w:rPr>
          <w:color w:val="222222"/>
          <w:highlight w:val="white"/>
          <w:rFonts w:ascii="Times New Roman" w:cs="Times New Roman" w:eastAsia="Times New Roman" w:hAnsi="Times New Roman"/>
          <w:sz w:val="24"/>
          <w:szCs w:val="24"/>
        </w:rPr>
        <w:t xml:space="preserve">, </w:t>
      </w:r>
      <w:r w:rsidRPr="00D968DA">
        <w:rPr>
          <w:i/>
          <w:color w:val="222222"/>
          <w:highlight w:val="white"/>
          <w:rFonts w:ascii="Times New Roman" w:cs="Times New Roman" w:eastAsia="Times New Roman" w:hAnsi="Times New Roman"/>
          <w:sz w:val="24"/>
          <w:szCs w:val="24"/>
        </w:rPr>
        <w:t>116</w:t>
      </w:r>
      <w:r w:rsidRPr="00D968DA">
        <w:rPr>
          <w:color w:val="222222"/>
          <w:highlight w:val="white"/>
          <w:rFonts w:ascii="Times New Roman" w:cs="Times New Roman" w:eastAsia="Times New Roman" w:hAnsi="Times New Roman"/>
          <w:sz w:val="24"/>
          <w:szCs w:val="24"/>
        </w:rPr>
        <w:t>, pp.413-433.</w:t>
      </w:r>
    </w:p>
    <w:p w:rsidR="00D968DA" w:rsidRDefault="00D968DA" w14:paraId="2CB5EA50" w14:textId="77777777" w:rsidRPr="00D968DA">
      <w:pPr>
        <w:jc w:val="both"/>
        <w:spacing w:line="360" w:lineRule="auto"/>
        <w:rPr>
          <w:color w:val="222222"/>
          <w:highlight w:val="white"/>
          <w:rFonts w:ascii="Times New Roman" w:cs="Times New Roman" w:eastAsia="Times New Roman" w:hAnsi="Times New Roman"/>
          <w:sz w:val="24"/>
          <w:szCs w:val="24"/>
        </w:rPr>
      </w:pPr>
      <w:r w:rsidRPr="00D968DA">
        <w:rPr>
          <w:color w:val="222222"/>
          <w:highlight w:val="white"/>
          <w:rFonts w:ascii="Times New Roman" w:cs="Times New Roman" w:eastAsia="Times New Roman" w:hAnsi="Times New Roman"/>
          <w:sz w:val="24"/>
          <w:szCs w:val="24"/>
        </w:rPr>
        <w:t xml:space="preserve">Yu, C., Quan, W., Cheng, N., Chen, S. and Zhang, H., 2019, August. Coupled or uncoupled? Multi-path TCP congestion control for high-speed railway networks. In </w:t>
      </w:r>
      <w:r w:rsidRPr="00D968DA">
        <w:rPr>
          <w:i/>
          <w:color w:val="222222"/>
          <w:highlight w:val="white"/>
          <w:rFonts w:ascii="Times New Roman" w:cs="Times New Roman" w:eastAsia="Times New Roman" w:hAnsi="Times New Roman"/>
          <w:sz w:val="24"/>
          <w:szCs w:val="24"/>
        </w:rPr>
        <w:t>2019 IEEE/CIC International Conference on Communications in China (ICCC)</w:t>
      </w:r>
      <w:r w:rsidRPr="00D968DA">
        <w:rPr>
          <w:color w:val="222222"/>
          <w:highlight w:val="white"/>
          <w:rFonts w:ascii="Times New Roman" w:cs="Times New Roman" w:eastAsia="Times New Roman" w:hAnsi="Times New Roman"/>
          <w:sz w:val="24"/>
          <w:szCs w:val="24"/>
        </w:rPr>
        <w:t xml:space="preserve"> (pp. 612-617). IEEE.</w:t>
      </w:r>
    </w:p>
    <w:p w:rsidR="00980629" w:rsidRDefault="00980629" w14:paraId="00000022" w14:textId="77777777">
      <w:pPr>
        <w:jc w:val="both"/>
        <w:spacing w:line="360" w:lineRule="auto"/>
        <w:rPr>
          <w:color w:val="222222"/>
          <w:highlight w:val="white"/>
          <w:rFonts w:ascii="Times New Roman" w:cs="Times New Roman" w:eastAsia="Times New Roman" w:hAnsi="Times New Roman"/>
          <w:sz w:val="24"/>
          <w:szCs w:val="24"/>
        </w:rPr>
      </w:pPr>
    </w:p>
    <w:sectPr w:rsidR="00980629" w:rsidSect="003F1099">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87C77B" w14:textId="77777777" w:rsidR="00991482" w:rsidRDefault="00991482" w:rsidP="003F1099">
      <w:pPr>
        <w:spacing w:line="240" w:lineRule="auto"/>
      </w:pPr>
      <w:r>
        <w:separator/>
      </w:r>
    </w:p>
  </w:endnote>
  <w:endnote w:type="continuationSeparator" w:id="0">
    <w:p w14:paraId="7D306A51" w14:textId="77777777" w:rsidR="00991482" w:rsidRDefault="00991482" w:rsidP="003F1099">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8641973"/>
      <w:docPartObj>
        <w:docPartGallery w:val="Page Numbers (Bottom of Page)"/>
        <w:docPartUnique/>
      </w:docPartObj>
    </w:sdtPr>
    <w:sdtEndPr>
      <w:rPr>
        <w:rStyle w:val="PageNumber"/>
      </w:rPr>
    </w:sdtEndPr>
    <w:sdtContent>
      <w:p w14:paraId="7CE78CFE" w14:textId="0B3A3ECB" w:rsidR="003F1099" w:rsidRDefault="003F1099" w:rsidP="00D607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4E0A21" w14:textId="77777777" w:rsidR="003F1099" w:rsidRDefault="003F1099" w:rsidP="003F10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3971212"/>
      <w:docPartObj>
        <w:docPartGallery w:val="Page Numbers (Bottom of Page)"/>
        <w:docPartUnique/>
      </w:docPartObj>
    </w:sdtPr>
    <w:sdtEndPr>
      <w:rPr>
        <w:rStyle w:val="PageNumber"/>
      </w:rPr>
    </w:sdtEndPr>
    <w:sdtContent>
      <w:p w14:paraId="1EC49EDF" w14:textId="1EEC5C70" w:rsidR="003F1099" w:rsidRDefault="003F1099" w:rsidP="00D607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8C5C7B" w14:textId="77777777" w:rsidR="003F1099" w:rsidRDefault="003F1099" w:rsidP="003F10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7300CF" w14:textId="77777777" w:rsidR="00991482" w:rsidRDefault="00991482" w:rsidP="003F1099">
      <w:pPr>
        <w:spacing w:line="240" w:lineRule="auto"/>
      </w:pPr>
      <w:r>
        <w:separator/>
      </w:r>
    </w:p>
  </w:footnote>
  <w:footnote w:type="continuationSeparator" w:id="0">
    <w:p w14:paraId="4AA67664" w14:textId="77777777" w:rsidR="00991482" w:rsidRDefault="00991482" w:rsidP="003F1099">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D58CE"/>
  <w15:docId w15:val="{4BA74D5F-DC6E-DC45-A65F-E1653EF28B87}"/>
  <w:rsids>
    <w:rsidRoot val="00980629"/>
    <w:rsid val="003F1099"/>
    <w:rsid val="00616649"/>
    <w:rsid val="00980629"/>
    <w:rsid val="00991482"/>
    <w:rsid val="00D968D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3F1099"/>
    <w:pPr>
      <w:tabs>
        <w:tab w:val="center" w:pos="4513"/>
        <w:tab w:val="right" w:pos="9026"/>
      </w:tabs>
      <w:spacing w:line="240" w:lineRule="auto"/>
    </w:pPr>
  </w:style>
  <w:style w:type="character" w:customStyle="1" w:styleId="FooterChar">
    <w:name w:val="Footer Char"/>
    <w:basedOn w:val="DefaultParagraphFont"/>
    <w:link w:val="Footer"/>
    <w:uiPriority w:val="99"/>
    <w:rsid w:val="003F1099"/>
  </w:style>
  <w:style w:type="character" w:styleId="PageNumber">
    <w:name w:val="page number"/>
    <w:basedOn w:val="DefaultParagraphFont"/>
    <w:uiPriority w:val="99"/>
    <w:semiHidden/>
    <w:unhideWhenUsed/>
    <w:rsid w:val="003F10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2631</Words>
  <Characters>15002</Characters>
  <Application>Microsoft Office Word</Application>
  <DocSecurity>0</DocSecurity>
  <Lines>125</Lines>
  <Paragraphs>35</Paragraphs>
  <ScaleCrop>false</ScaleCrop>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2022-08-11T20:01:00Z</dcterms:created>
  <dcterms:modified xsi:type="dcterms:W3CDTF">2022-08-11T20:15:00Z</dcterms:modified>
</cp:coreProperties>
</file>