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2E7B7561" w:rsidP="2E7B7561" w:rsidRDefault="2E7B7561" w14:paraId="6BD9901F" w14:textId="3B621E17">
      <w:pPr>
        <w:jc w:val="center"/>
        <w:rPr>
          <w:rFonts w:ascii="Calibri Light" w:hAnsi="Calibri Light" w:cs="Calibri Light" w:asciiTheme="majorAscii" w:hAnsiTheme="majorAscii" w:cstheme="majorAscii"/>
          <w:sz w:val="24"/>
          <w:szCs w:val="24"/>
        </w:rPr>
      </w:pPr>
    </w:p>
    <w:p w:rsidR="2E7B7561" w:rsidP="2E7B7561" w:rsidRDefault="2E7B7561" w14:paraId="447C4A70" w14:textId="099B8CB7">
      <w:pPr>
        <w:jc w:val="center"/>
        <w:rPr>
          <w:rFonts w:ascii="Calibri Light" w:hAnsi="Calibri Light" w:cs="Calibri Light" w:asciiTheme="majorAscii" w:hAnsiTheme="majorAscii" w:cstheme="majorAscii"/>
          <w:sz w:val="24"/>
          <w:szCs w:val="24"/>
        </w:rPr>
      </w:pPr>
    </w:p>
    <w:p w:rsidR="2E7B7561" w:rsidP="2E7B7561" w:rsidRDefault="2E7B7561" w14:paraId="4C7628F4" w14:textId="55C1B5FA">
      <w:pPr>
        <w:jc w:val="center"/>
        <w:rPr>
          <w:rFonts w:ascii="Calibri Light" w:hAnsi="Calibri Light" w:cs="Calibri Light" w:asciiTheme="majorAscii" w:hAnsiTheme="majorAscii" w:cstheme="majorAscii"/>
          <w:sz w:val="24"/>
          <w:szCs w:val="24"/>
        </w:rPr>
      </w:pPr>
    </w:p>
    <w:p w:rsidR="2E7B7561" w:rsidP="2E7B7561" w:rsidRDefault="2E7B7561" w14:paraId="2125F1F3" w14:textId="5E0881D6">
      <w:pPr>
        <w:jc w:val="center"/>
        <w:rPr>
          <w:rFonts w:ascii="Calibri Light" w:hAnsi="Calibri Light" w:cs="Calibri Light" w:asciiTheme="majorAscii" w:hAnsiTheme="majorAscii" w:cstheme="majorAscii"/>
          <w:sz w:val="24"/>
          <w:szCs w:val="24"/>
        </w:rPr>
      </w:pPr>
    </w:p>
    <w:p w:rsidR="2E7B7561" w:rsidP="2E7B7561" w:rsidRDefault="2E7B7561" w14:paraId="67E02810" w14:textId="613982B6">
      <w:pPr>
        <w:jc w:val="center"/>
        <w:rPr>
          <w:rFonts w:ascii="Calibri Light" w:hAnsi="Calibri Light" w:cs="Calibri Light" w:asciiTheme="majorAscii" w:hAnsiTheme="majorAscii" w:cstheme="majorAscii"/>
          <w:sz w:val="24"/>
          <w:szCs w:val="24"/>
        </w:rPr>
      </w:pPr>
    </w:p>
    <w:p w:rsidR="2E7B7561" w:rsidP="2E7B7561" w:rsidRDefault="2E7B7561" w14:paraId="4AEC5DA8" w14:textId="1ECCFDC0">
      <w:pPr>
        <w:jc w:val="center"/>
        <w:rPr>
          <w:rFonts w:ascii="Calibri Light" w:hAnsi="Calibri Light" w:cs="Calibri Light" w:asciiTheme="majorAscii" w:hAnsiTheme="majorAscii" w:cstheme="majorAscii"/>
          <w:sz w:val="24"/>
          <w:szCs w:val="24"/>
        </w:rPr>
      </w:pPr>
    </w:p>
    <w:p w:rsidR="2E7B7561" w:rsidP="2E7B7561" w:rsidRDefault="2E7B7561" w14:paraId="49D49103" w14:textId="6C0DF278">
      <w:pPr>
        <w:jc w:val="center"/>
        <w:rPr>
          <w:rFonts w:ascii="Calibri Light" w:hAnsi="Calibri Light" w:cs="Calibri Light" w:asciiTheme="majorAscii" w:hAnsiTheme="majorAscii" w:cstheme="majorAscii"/>
          <w:sz w:val="24"/>
          <w:szCs w:val="24"/>
        </w:rPr>
      </w:pPr>
    </w:p>
    <w:p w:rsidR="2E7B7561" w:rsidP="2E7B7561" w:rsidRDefault="2E7B7561" w14:paraId="22B40A18" w14:textId="696766A1">
      <w:pPr>
        <w:pStyle w:val="Normal"/>
        <w:jc w:val="center"/>
        <w:rPr>
          <w:rFonts w:ascii="Calibri Light" w:hAnsi="Calibri Light" w:cs="Calibri Light" w:asciiTheme="majorAscii" w:hAnsiTheme="majorAscii" w:cstheme="majorAscii"/>
          <w:sz w:val="24"/>
          <w:szCs w:val="24"/>
        </w:rPr>
      </w:pPr>
    </w:p>
    <w:p w:rsidR="2E7B7561" w:rsidP="2E7B7561" w:rsidRDefault="2E7B7561" w14:paraId="030BD209" w14:textId="4E5934FA">
      <w:pPr>
        <w:pStyle w:val="Normal"/>
        <w:jc w:val="center"/>
        <w:rPr>
          <w:rFonts w:ascii="Calibri Light" w:hAnsi="Calibri Light" w:cs="Calibri Light" w:asciiTheme="majorAscii" w:hAnsiTheme="majorAscii" w:cstheme="majorAscii"/>
          <w:sz w:val="24"/>
          <w:szCs w:val="24"/>
        </w:rPr>
      </w:pPr>
    </w:p>
    <w:p w:rsidR="2E7B7561" w:rsidP="2E7B7561" w:rsidRDefault="2E7B7561" w14:paraId="1B1C9FE9" w14:textId="1FD44FFC">
      <w:pPr>
        <w:pStyle w:val="Normal"/>
        <w:jc w:val="center"/>
        <w:rPr>
          <w:rFonts w:ascii="Calibri Light" w:hAnsi="Calibri Light" w:cs="Calibri Light" w:asciiTheme="majorAscii" w:hAnsiTheme="majorAscii" w:cstheme="majorAscii"/>
          <w:sz w:val="24"/>
          <w:szCs w:val="24"/>
        </w:rPr>
      </w:pPr>
    </w:p>
    <w:p w:rsidR="2E7B7561" w:rsidP="2E7B7561" w:rsidRDefault="2E7B7561" w14:paraId="048335D2" w14:textId="56B23A68">
      <w:pPr>
        <w:pStyle w:val="Normal"/>
        <w:jc w:val="center"/>
        <w:rPr>
          <w:rFonts w:ascii="Calibri Light" w:hAnsi="Calibri Light" w:cs="Calibri Light" w:asciiTheme="majorAscii" w:hAnsiTheme="majorAscii" w:cstheme="majorAscii"/>
          <w:sz w:val="24"/>
          <w:szCs w:val="24"/>
        </w:rPr>
      </w:pPr>
    </w:p>
    <w:p w:rsidR="2E7B7561" w:rsidP="2E7B7561" w:rsidRDefault="2E7B7561" w14:paraId="55F06605" w14:textId="2A1BA8C8">
      <w:pPr>
        <w:pStyle w:val="Normal"/>
        <w:jc w:val="center"/>
        <w:rPr>
          <w:rFonts w:ascii="Calibri Light" w:hAnsi="Calibri Light" w:cs="Calibri Light" w:asciiTheme="majorAscii" w:hAnsiTheme="majorAscii" w:cstheme="majorAscii"/>
          <w:sz w:val="24"/>
          <w:szCs w:val="24"/>
        </w:rPr>
      </w:pPr>
    </w:p>
    <w:p w:rsidR="2E7B7561" w:rsidP="2E7B7561" w:rsidRDefault="2E7B7561" w14:paraId="3FBBBB70" w14:textId="3A946F38">
      <w:pPr>
        <w:pStyle w:val="Normal"/>
        <w:jc w:val="center"/>
        <w:rPr>
          <w:rFonts w:ascii="Calibri Light" w:hAnsi="Calibri Light" w:cs="Calibri Light" w:asciiTheme="majorAscii" w:hAnsiTheme="majorAscii" w:cstheme="majorAscii"/>
          <w:sz w:val="24"/>
          <w:szCs w:val="24"/>
        </w:rPr>
      </w:pPr>
    </w:p>
    <w:p w:rsidR="2E7B7561" w:rsidP="2E7B7561" w:rsidRDefault="2E7B7561" w14:paraId="726FB92F" w14:textId="71C17DBD">
      <w:pPr>
        <w:pStyle w:val="Normal"/>
        <w:jc w:val="center"/>
        <w:rPr>
          <w:rFonts w:ascii="Calibri Light" w:hAnsi="Calibri Light" w:cs="Calibri Light" w:asciiTheme="majorAscii" w:hAnsiTheme="majorAscii" w:cstheme="majorAscii"/>
          <w:sz w:val="36"/>
          <w:szCs w:val="36"/>
        </w:rPr>
      </w:pPr>
      <w:r w:rsidRPr="2E7B7561" w:rsidR="2E7B7561">
        <w:rPr>
          <w:rFonts w:ascii="Calibri Light" w:hAnsi="Calibri Light" w:cs="Calibri Light" w:asciiTheme="majorAscii" w:hAnsiTheme="majorAscii" w:cstheme="majorAscii"/>
          <w:sz w:val="36"/>
          <w:szCs w:val="36"/>
        </w:rPr>
        <w:t>Kelly Ann Rees (1803264)</w:t>
      </w:r>
    </w:p>
    <w:p w:rsidR="2E7B7561" w:rsidP="2E7B7561" w:rsidRDefault="2E7B7561" w14:paraId="10E47E3E" w14:textId="411316F3">
      <w:pPr>
        <w:pStyle w:val="Normal"/>
        <w:jc w:val="center"/>
        <w:rPr>
          <w:rFonts w:ascii="Calibri Light" w:hAnsi="Calibri Light" w:cs="Calibri Light" w:asciiTheme="majorAscii" w:hAnsiTheme="majorAscii" w:cstheme="majorAscii"/>
          <w:sz w:val="36"/>
          <w:szCs w:val="36"/>
        </w:rPr>
      </w:pPr>
      <w:r w:rsidRPr="2E7B7561" w:rsidR="2E7B7561">
        <w:rPr>
          <w:rFonts w:ascii="Calibri Light" w:hAnsi="Calibri Light" w:cs="Calibri Light" w:asciiTheme="majorAscii" w:hAnsiTheme="majorAscii" w:cstheme="majorAscii"/>
          <w:sz w:val="36"/>
          <w:szCs w:val="36"/>
        </w:rPr>
        <w:t>Surface Pattern and Design</w:t>
      </w:r>
    </w:p>
    <w:p w:rsidR="2E7B7561" w:rsidP="2E7B7561" w:rsidRDefault="2E7B7561" w14:paraId="7F6B2407" w14:textId="750E8ED8">
      <w:pPr>
        <w:pStyle w:val="Normal"/>
        <w:jc w:val="center"/>
        <w:rPr>
          <w:rFonts w:ascii="Calibri Light" w:hAnsi="Calibri Light" w:cs="Calibri Light" w:asciiTheme="majorAscii" w:hAnsiTheme="majorAscii" w:cstheme="majorAscii"/>
          <w:sz w:val="36"/>
          <w:szCs w:val="36"/>
        </w:rPr>
      </w:pPr>
      <w:r w:rsidRPr="2E7B7561" w:rsidR="2E7B7561">
        <w:rPr>
          <w:rFonts w:ascii="Calibri Light" w:hAnsi="Calibri Light" w:cs="Calibri Light" w:asciiTheme="majorAscii" w:hAnsiTheme="majorAscii" w:cstheme="majorAscii"/>
          <w:sz w:val="36"/>
          <w:szCs w:val="36"/>
        </w:rPr>
        <w:t>Word count: 1544</w:t>
      </w:r>
    </w:p>
    <w:p w:rsidR="2E7B7561" w:rsidP="2E7B7561" w:rsidRDefault="2E7B7561" w14:paraId="36751863" w14:textId="0D3408C1">
      <w:pPr>
        <w:pStyle w:val="Normal"/>
        <w:jc w:val="center"/>
        <w:rPr>
          <w:rFonts w:ascii="Calibri Light" w:hAnsi="Calibri Light" w:cs="Calibri Light" w:asciiTheme="majorAscii" w:hAnsiTheme="majorAscii" w:cstheme="majorAscii"/>
          <w:sz w:val="36"/>
          <w:szCs w:val="36"/>
        </w:rPr>
      </w:pPr>
      <w:r w:rsidRPr="2E7B7561" w:rsidR="2E7B7561">
        <w:rPr>
          <w:rFonts w:ascii="Calibri Light" w:hAnsi="Calibri Light" w:cs="Calibri Light" w:asciiTheme="majorAscii" w:hAnsiTheme="majorAscii" w:cstheme="majorAscii"/>
          <w:sz w:val="36"/>
          <w:szCs w:val="36"/>
        </w:rPr>
        <w:t>Julia Lockhart</w:t>
      </w:r>
    </w:p>
    <w:p w:rsidR="2E7B7561" w:rsidP="2E7B7561" w:rsidRDefault="2E7B7561" w14:paraId="14D4F03D" w14:textId="037F8B93">
      <w:pPr>
        <w:pStyle w:val="Normal"/>
        <w:jc w:val="center"/>
        <w:rPr>
          <w:rFonts w:ascii="Calibri Light" w:hAnsi="Calibri Light" w:cs="Calibri Light" w:asciiTheme="majorAscii" w:hAnsiTheme="majorAscii" w:cstheme="majorAscii"/>
          <w:sz w:val="24"/>
          <w:szCs w:val="24"/>
        </w:rPr>
      </w:pPr>
    </w:p>
    <w:p w:rsidR="2E7B7561" w:rsidP="2E7B7561" w:rsidRDefault="2E7B7561" w14:paraId="601FA702" w14:textId="62E79AE7">
      <w:pPr>
        <w:pStyle w:val="Normal"/>
        <w:jc w:val="center"/>
        <w:rPr>
          <w:rFonts w:ascii="Calibri Light" w:hAnsi="Calibri Light" w:cs="Calibri Light" w:asciiTheme="majorAscii" w:hAnsiTheme="majorAscii" w:cstheme="majorAscii"/>
          <w:sz w:val="24"/>
          <w:szCs w:val="24"/>
        </w:rPr>
      </w:pPr>
    </w:p>
    <w:p w:rsidR="2E7B7561" w:rsidP="2E7B7561" w:rsidRDefault="2E7B7561" w14:paraId="79097A13" w14:textId="024149E2">
      <w:pPr>
        <w:pStyle w:val="Normal"/>
        <w:jc w:val="center"/>
        <w:rPr>
          <w:rFonts w:ascii="Calibri Light" w:hAnsi="Calibri Light" w:cs="Calibri Light" w:asciiTheme="majorAscii" w:hAnsiTheme="majorAscii" w:cstheme="majorAscii"/>
          <w:sz w:val="24"/>
          <w:szCs w:val="24"/>
        </w:rPr>
      </w:pPr>
    </w:p>
    <w:p w:rsidR="2E7B7561" w:rsidP="2E7B7561" w:rsidRDefault="2E7B7561" w14:paraId="20441706" w14:textId="1254FBB9">
      <w:pPr>
        <w:jc w:val="center"/>
        <w:rPr>
          <w:rFonts w:ascii="Calibri Light" w:hAnsi="Calibri Light" w:cs="Calibri Light" w:asciiTheme="majorAscii" w:hAnsiTheme="majorAscii" w:cstheme="majorAscii"/>
          <w:sz w:val="24"/>
          <w:szCs w:val="24"/>
        </w:rPr>
      </w:pPr>
    </w:p>
    <w:p w:rsidR="2E7B7561" w:rsidP="2E7B7561" w:rsidRDefault="2E7B7561" w14:paraId="1B8C2D46" w14:textId="3A4654E4">
      <w:pPr>
        <w:jc w:val="center"/>
        <w:rPr>
          <w:rFonts w:ascii="Calibri Light" w:hAnsi="Calibri Light" w:cs="Calibri Light" w:asciiTheme="majorAscii" w:hAnsiTheme="majorAscii" w:cstheme="majorAscii"/>
          <w:sz w:val="24"/>
          <w:szCs w:val="24"/>
        </w:rPr>
      </w:pPr>
    </w:p>
    <w:p w:rsidR="2E7B7561" w:rsidP="2E7B7561" w:rsidRDefault="2E7B7561" w14:paraId="2B50FC98" w14:textId="02D73D98">
      <w:pPr>
        <w:jc w:val="center"/>
        <w:rPr>
          <w:rFonts w:ascii="Calibri Light" w:hAnsi="Calibri Light" w:cs="Calibri Light" w:asciiTheme="majorAscii" w:hAnsiTheme="majorAscii" w:cstheme="majorAscii"/>
          <w:sz w:val="24"/>
          <w:szCs w:val="24"/>
        </w:rPr>
      </w:pPr>
    </w:p>
    <w:p w:rsidR="2E7B7561" w:rsidP="2E7B7561" w:rsidRDefault="2E7B7561" w14:paraId="2B805E22" w14:textId="693CBB67">
      <w:pPr>
        <w:jc w:val="center"/>
        <w:rPr>
          <w:rFonts w:ascii="Calibri Light" w:hAnsi="Calibri Light" w:cs="Calibri Light" w:asciiTheme="majorAscii" w:hAnsiTheme="majorAscii" w:cstheme="majorAscii"/>
          <w:sz w:val="24"/>
          <w:szCs w:val="24"/>
        </w:rPr>
      </w:pPr>
    </w:p>
    <w:p w:rsidR="2E7B7561" w:rsidP="2E7B7561" w:rsidRDefault="2E7B7561" w14:paraId="15601C03" w14:textId="495B5F7A">
      <w:pPr>
        <w:jc w:val="center"/>
        <w:rPr>
          <w:rFonts w:ascii="Calibri Light" w:hAnsi="Calibri Light" w:cs="Calibri Light" w:asciiTheme="majorAscii" w:hAnsiTheme="majorAscii" w:cstheme="majorAscii"/>
          <w:sz w:val="24"/>
          <w:szCs w:val="24"/>
        </w:rPr>
      </w:pPr>
    </w:p>
    <w:p w:rsidR="2E7B7561" w:rsidP="2E7B7561" w:rsidRDefault="2E7B7561" w14:paraId="526F42D4" w14:textId="17C1D171">
      <w:pPr>
        <w:jc w:val="center"/>
        <w:rPr>
          <w:rFonts w:ascii="Calibri Light" w:hAnsi="Calibri Light" w:cs="Calibri Light" w:asciiTheme="majorAscii" w:hAnsiTheme="majorAscii" w:cstheme="majorAscii"/>
          <w:sz w:val="24"/>
          <w:szCs w:val="24"/>
        </w:rPr>
      </w:pPr>
    </w:p>
    <w:p w:rsidR="2E7B7561" w:rsidP="2E7B7561" w:rsidRDefault="2E7B7561" w14:paraId="63EA53D8" w14:textId="18033D41">
      <w:pPr>
        <w:jc w:val="center"/>
        <w:rPr>
          <w:rFonts w:ascii="Calibri Light" w:hAnsi="Calibri Light" w:cs="Calibri Light" w:asciiTheme="majorAscii" w:hAnsiTheme="majorAscii" w:cstheme="majorAscii"/>
          <w:sz w:val="24"/>
          <w:szCs w:val="24"/>
        </w:rPr>
      </w:pPr>
    </w:p>
    <w:p w:rsidR="2E7B7561" w:rsidP="2E7B7561" w:rsidRDefault="2E7B7561" w14:paraId="6D42596C" w14:textId="48E86782">
      <w:pPr>
        <w:jc w:val="center"/>
        <w:rPr>
          <w:rFonts w:ascii="Calibri Light" w:hAnsi="Calibri Light" w:cs="Calibri Light" w:asciiTheme="majorAscii" w:hAnsiTheme="majorAscii" w:cstheme="majorAscii"/>
          <w:sz w:val="24"/>
          <w:szCs w:val="24"/>
        </w:rPr>
      </w:pPr>
    </w:p>
    <w:p w:rsidR="2E7B7561" w:rsidP="2E7B7561" w:rsidRDefault="2E7B7561" w14:paraId="415DF69A" w14:textId="1FAECB4B">
      <w:pPr>
        <w:jc w:val="center"/>
        <w:rPr>
          <w:rFonts w:ascii="Calibri Light" w:hAnsi="Calibri Light" w:cs="Calibri Light" w:asciiTheme="majorAscii" w:hAnsiTheme="majorAscii" w:cstheme="majorAscii"/>
          <w:sz w:val="24"/>
          <w:szCs w:val="24"/>
        </w:rPr>
      </w:pPr>
    </w:p>
    <w:p w:rsidR="2E7B7561" w:rsidP="2E7B7561" w:rsidRDefault="2E7B7561" w14:paraId="18BC68F5" w14:textId="09052914">
      <w:pPr>
        <w:jc w:val="center"/>
        <w:rPr>
          <w:rFonts w:ascii="Calibri Light" w:hAnsi="Calibri Light" w:cs="Calibri Light" w:asciiTheme="majorAscii" w:hAnsiTheme="majorAscii" w:cstheme="majorAscii"/>
          <w:sz w:val="24"/>
          <w:szCs w:val="24"/>
        </w:rPr>
      </w:pPr>
    </w:p>
    <w:p w:rsidR="2E7B7561" w:rsidP="2E7B7561" w:rsidRDefault="2E7B7561" w14:paraId="70375678" w14:textId="457BA91F">
      <w:pPr>
        <w:jc w:val="center"/>
        <w:rPr>
          <w:rFonts w:ascii="Calibri Light" w:hAnsi="Calibri Light" w:cs="Calibri Light" w:asciiTheme="majorAscii" w:hAnsiTheme="majorAscii" w:cstheme="majorAscii"/>
          <w:sz w:val="24"/>
          <w:szCs w:val="24"/>
        </w:rPr>
      </w:pPr>
    </w:p>
    <w:p w:rsidR="2E7B7561" w:rsidP="2E7B7561" w:rsidRDefault="2E7B7561" w14:paraId="46005524" w14:textId="27060F0B">
      <w:pPr>
        <w:jc w:val="center"/>
        <w:rPr>
          <w:rFonts w:ascii="Calibri Light" w:hAnsi="Calibri Light" w:cs="Calibri Light" w:asciiTheme="majorAscii" w:hAnsiTheme="majorAscii" w:cstheme="majorAscii"/>
          <w:sz w:val="24"/>
          <w:szCs w:val="24"/>
        </w:rPr>
      </w:pPr>
    </w:p>
    <w:p w:rsidRPr="00CB51FF" w:rsidR="00662B91" w:rsidP="00662B91" w:rsidRDefault="00662B91" w14:paraId="5799DE29" w14:textId="77777777">
      <w:pPr>
        <w:jc w:val="center"/>
        <w:rPr>
          <w:rFonts w:asciiTheme="majorHAnsi" w:hAnsiTheme="majorHAnsi" w:cstheme="majorHAnsi"/>
          <w:sz w:val="24"/>
          <w:szCs w:val="24"/>
        </w:rPr>
      </w:pPr>
      <w:r w:rsidRPr="00CB51FF">
        <w:rPr>
          <w:rFonts w:asciiTheme="majorHAnsi" w:hAnsiTheme="majorHAnsi" w:cstheme="majorHAnsi"/>
          <w:sz w:val="24"/>
          <w:szCs w:val="24"/>
        </w:rPr>
        <w:t>Restricted</w:t>
      </w:r>
    </w:p>
    <w:p w:rsidRPr="00CB51FF" w:rsidR="00662B91" w:rsidRDefault="00662B91" w14:paraId="44ECB61E" w14:textId="77777777">
      <w:pPr>
        <w:rPr>
          <w:rFonts w:asciiTheme="majorHAnsi" w:hAnsiTheme="majorHAnsi" w:cstheme="majorHAnsi"/>
          <w:sz w:val="24"/>
          <w:szCs w:val="24"/>
        </w:rPr>
      </w:pPr>
    </w:p>
    <w:p w:rsidRPr="00CB51FF" w:rsidR="00EB7D98" w:rsidP="2E7B7561" w:rsidRDefault="005B0A35" w14:paraId="481373F7" w14:textId="3724576C">
      <w:pPr>
        <w:rPr>
          <w:rFonts w:ascii="Calibri Light" w:hAnsi="Calibri Light" w:cs="Calibri Light" w:asciiTheme="majorAscii" w:hAnsiTheme="majorAscii" w:cstheme="majorAscii"/>
          <w:sz w:val="24"/>
          <w:szCs w:val="24"/>
        </w:rPr>
      </w:pPr>
      <w:r w:rsidRPr="2E7B7561" w:rsidR="2E7B7561">
        <w:rPr>
          <w:rFonts w:ascii="Calibri Light" w:hAnsi="Calibri Light" w:cs="Calibri Light" w:asciiTheme="majorAscii" w:hAnsiTheme="majorAscii" w:cstheme="majorAscii"/>
          <w:sz w:val="24"/>
          <w:szCs w:val="24"/>
        </w:rPr>
        <w:t xml:space="preserve">This exhibition is a </w:t>
      </w:r>
      <w:r w:rsidRPr="2E7B7561" w:rsidR="2E7B7561">
        <w:rPr>
          <w:rFonts w:ascii="Calibri Light" w:hAnsi="Calibri Light" w:cs="Calibri Light" w:asciiTheme="majorAscii" w:hAnsiTheme="majorAscii" w:cstheme="majorAscii"/>
          <w:sz w:val="24"/>
          <w:szCs w:val="24"/>
        </w:rPr>
        <w:t xml:space="preserve">small </w:t>
      </w:r>
      <w:r w:rsidRPr="2E7B7561" w:rsidR="2E7B7561">
        <w:rPr>
          <w:rFonts w:ascii="Calibri Light" w:hAnsi="Calibri Light" w:cs="Calibri Light" w:asciiTheme="majorAscii" w:hAnsiTheme="majorAscii" w:cstheme="majorAscii"/>
          <w:sz w:val="24"/>
          <w:szCs w:val="24"/>
        </w:rPr>
        <w:t>collection of Frida Kahlo’s belongings which she wore after suffering an accident in 1926 when she was 18, and up until she died in 1954.  They are a unique collection of how Frida was restricted every day and showed the immeasurable pain that she was obviously in.  They were an integral part of her art, included in many paintings.  The corsets were worn to aid the repair of two vertebrae which were discovered a year after the initial accident.  The corsets kept Frida immobilised for months.  During these times Frida painted many paintings, some of which were in fact self-portraits.  Frida has been quoted as saying “I paint my own reality” (Bertram D.Wolfe</w:t>
      </w:r>
      <w:r w:rsidRPr="2E7B7561" w:rsidR="2E7B7561">
        <w:rPr>
          <w:rFonts w:ascii="Calibri Light" w:hAnsi="Calibri Light" w:cs="Calibri Light" w:asciiTheme="majorAscii" w:hAnsiTheme="majorAscii" w:cstheme="majorAscii"/>
          <w:sz w:val="24"/>
          <w:szCs w:val="24"/>
        </w:rPr>
        <w:t>)</w:t>
      </w:r>
      <w:r w:rsidRPr="2E7B7561" w:rsidR="2E7B7561">
        <w:rPr>
          <w:rFonts w:ascii="Calibri Light" w:hAnsi="Calibri Light" w:cs="Calibri Light" w:asciiTheme="majorAscii" w:hAnsiTheme="majorAscii" w:cstheme="majorAscii"/>
          <w:sz w:val="24"/>
          <w:szCs w:val="24"/>
        </w:rPr>
        <w:t xml:space="preserve">. </w:t>
      </w:r>
    </w:p>
    <w:p w:rsidRPr="00CB51FF" w:rsidR="00760490" w:rsidRDefault="006454D5" w14:paraId="2D54A71E" w14:textId="007F8988">
      <w:pPr>
        <w:rPr>
          <w:rFonts w:asciiTheme="majorHAnsi" w:hAnsiTheme="majorHAnsi" w:cstheme="majorHAnsi"/>
          <w:sz w:val="24"/>
          <w:szCs w:val="24"/>
        </w:rPr>
      </w:pPr>
      <w:r w:rsidRPr="00CB51FF">
        <w:rPr>
          <w:rFonts w:asciiTheme="majorHAnsi" w:hAnsiTheme="majorHAnsi" w:cstheme="majorHAnsi"/>
          <w:sz w:val="24"/>
          <w:szCs w:val="24"/>
        </w:rPr>
        <w:t>Frida’s belongings had been discovered 50 y</w:t>
      </w:r>
      <w:r w:rsidRPr="00CB51FF" w:rsidR="00760490">
        <w:rPr>
          <w:rFonts w:asciiTheme="majorHAnsi" w:hAnsiTheme="majorHAnsi" w:cstheme="majorHAnsi"/>
          <w:sz w:val="24"/>
          <w:szCs w:val="24"/>
        </w:rPr>
        <w:t xml:space="preserve">ears after her death in 1954.  This was </w:t>
      </w:r>
      <w:r w:rsidRPr="00CB51FF" w:rsidR="00760490">
        <w:rPr>
          <w:rFonts w:asciiTheme="majorHAnsi" w:hAnsiTheme="majorHAnsi" w:cstheme="majorHAnsi"/>
          <w:sz w:val="24"/>
          <w:szCs w:val="24"/>
        </w:rPr>
        <w:t xml:space="preserve">the wishes of her husband, the Mexican muralist Diego Rivera. </w:t>
      </w:r>
      <w:r w:rsidRPr="00CB51FF" w:rsidR="00760490">
        <w:rPr>
          <w:rFonts w:asciiTheme="majorHAnsi" w:hAnsiTheme="majorHAnsi" w:cstheme="majorHAnsi"/>
          <w:sz w:val="24"/>
          <w:szCs w:val="24"/>
        </w:rPr>
        <w:t xml:space="preserve">Many photographs, cosmetics and orthopaedic equipment were hidden away by Diego.  </w:t>
      </w:r>
      <w:r w:rsidR="00231C36">
        <w:rPr>
          <w:rFonts w:asciiTheme="majorHAnsi" w:hAnsiTheme="majorHAnsi" w:cstheme="majorHAnsi"/>
          <w:sz w:val="24"/>
          <w:szCs w:val="24"/>
        </w:rPr>
        <w:t xml:space="preserve">The exhibition in the V&amp;A in 2018 </w:t>
      </w:r>
      <w:r w:rsidR="00BC451D">
        <w:rPr>
          <w:rFonts w:asciiTheme="majorHAnsi" w:hAnsiTheme="majorHAnsi" w:cstheme="majorHAnsi"/>
          <w:sz w:val="24"/>
          <w:szCs w:val="24"/>
        </w:rPr>
        <w:t>was the first time the belongings had been exhibited outside of Mexico.</w:t>
      </w:r>
    </w:p>
    <w:p w:rsidRPr="00CB51FF" w:rsidR="00760490" w:rsidRDefault="00760490" w14:paraId="239C0251" w14:textId="77777777">
      <w:pPr>
        <w:rPr>
          <w:rFonts w:asciiTheme="majorHAnsi" w:hAnsiTheme="majorHAnsi" w:cstheme="majorHAnsi"/>
          <w:sz w:val="24"/>
          <w:szCs w:val="24"/>
        </w:rPr>
      </w:pPr>
    </w:p>
    <w:p w:rsidRPr="00CB51FF" w:rsidR="006454D5" w:rsidRDefault="00760490" w14:paraId="33119DCA" w14:textId="77777777">
      <w:pPr>
        <w:rPr>
          <w:rFonts w:asciiTheme="majorHAnsi" w:hAnsiTheme="majorHAnsi" w:cstheme="majorHAnsi"/>
          <w:sz w:val="24"/>
          <w:szCs w:val="24"/>
        </w:rPr>
      </w:pPr>
      <w:r w:rsidRPr="00CB51FF">
        <w:rPr>
          <w:rFonts w:asciiTheme="majorHAnsi" w:hAnsiTheme="majorHAnsi" w:cstheme="majorHAnsi"/>
          <w:sz w:val="24"/>
          <w:szCs w:val="24"/>
        </w:rPr>
        <w:t>The exhibition will take place in the Mission Gallery in Swansea during the months of May till August</w:t>
      </w:r>
      <w:r w:rsidRPr="00CB51FF" w:rsidR="002379D3">
        <w:rPr>
          <w:rFonts w:asciiTheme="majorHAnsi" w:hAnsiTheme="majorHAnsi" w:cstheme="majorHAnsi"/>
          <w:sz w:val="24"/>
          <w:szCs w:val="24"/>
        </w:rPr>
        <w:t>, during the educational holiday period.  These dates will allow the opportunity for many different people to view the items, perhaps encourage people to visit the Gallery for the first time.</w:t>
      </w:r>
      <w:r w:rsidRPr="00CB51FF">
        <w:rPr>
          <w:rFonts w:asciiTheme="majorHAnsi" w:hAnsiTheme="majorHAnsi" w:cstheme="majorHAnsi"/>
          <w:sz w:val="24"/>
          <w:szCs w:val="24"/>
        </w:rPr>
        <w:t xml:space="preserve">   </w:t>
      </w:r>
    </w:p>
    <w:p w:rsidRPr="00CB51FF" w:rsidR="00EB7D98" w:rsidRDefault="00EB7D98" w14:paraId="45DF2959" w14:textId="048E0A16">
      <w:pPr>
        <w:rPr>
          <w:rFonts w:asciiTheme="majorHAnsi" w:hAnsiTheme="majorHAnsi" w:cstheme="majorHAnsi"/>
          <w:sz w:val="24"/>
          <w:szCs w:val="24"/>
        </w:rPr>
      </w:pPr>
    </w:p>
    <w:p w:rsidRPr="00CB51FF" w:rsidR="001B7D16" w:rsidP="2E7B7561" w:rsidRDefault="001B7D16" w14:paraId="5825B240" w14:textId="567FAD20">
      <w:pPr>
        <w:rPr>
          <w:rFonts w:ascii="Calibri Light" w:hAnsi="Calibri Light" w:cs="Calibri Light" w:asciiTheme="majorAscii" w:hAnsiTheme="majorAscii" w:cstheme="majorAscii"/>
          <w:sz w:val="24"/>
          <w:szCs w:val="24"/>
        </w:rPr>
      </w:pPr>
    </w:p>
    <w:p w:rsidR="2E7B7561" w:rsidP="2E7B7561" w:rsidRDefault="2E7B7561" w14:paraId="073F5EDF" w14:textId="7A123765">
      <w:pPr>
        <w:pStyle w:val="Normal"/>
        <w:rPr>
          <w:rFonts w:ascii="Calibri Light" w:hAnsi="Calibri Light" w:cs="Calibri Light" w:asciiTheme="majorAscii" w:hAnsiTheme="majorAscii" w:cstheme="majorAscii"/>
          <w:sz w:val="24"/>
          <w:szCs w:val="24"/>
        </w:rPr>
      </w:pPr>
    </w:p>
    <w:p w:rsidR="2E7B7561" w:rsidP="2E7B7561" w:rsidRDefault="2E7B7561" w14:paraId="0CC6F24D" w14:textId="6CD97C7F">
      <w:pPr>
        <w:pStyle w:val="Normal"/>
        <w:rPr>
          <w:rFonts w:ascii="Calibri Light" w:hAnsi="Calibri Light" w:cs="Calibri Light" w:asciiTheme="majorAscii" w:hAnsiTheme="majorAscii" w:cstheme="majorAscii"/>
          <w:sz w:val="24"/>
          <w:szCs w:val="24"/>
        </w:rPr>
      </w:pPr>
    </w:p>
    <w:p w:rsidR="2E7B7561" w:rsidP="2E7B7561" w:rsidRDefault="2E7B7561" w14:paraId="20864D52" w14:textId="3A566A9B">
      <w:pPr>
        <w:pStyle w:val="Normal"/>
        <w:rPr>
          <w:rFonts w:ascii="Calibri Light" w:hAnsi="Calibri Light" w:cs="Calibri Light" w:asciiTheme="majorAscii" w:hAnsiTheme="majorAscii" w:cstheme="majorAscii"/>
          <w:sz w:val="24"/>
          <w:szCs w:val="24"/>
        </w:rPr>
      </w:pPr>
    </w:p>
    <w:p w:rsidRPr="00CB51FF" w:rsidR="00D04909" w:rsidRDefault="00D04909" w14:paraId="7B218581" w14:textId="77777777">
      <w:pPr>
        <w:rPr>
          <w:rFonts w:asciiTheme="majorHAnsi" w:hAnsiTheme="majorHAnsi" w:cstheme="majorHAnsi"/>
          <w:sz w:val="24"/>
          <w:szCs w:val="24"/>
        </w:rPr>
      </w:pPr>
    </w:p>
    <w:p w:rsidRPr="00CB51FF" w:rsidR="00D04909" w:rsidP="00D04909" w:rsidRDefault="00D04909" w14:paraId="0B9FF470" w14:textId="77777777">
      <w:pPr>
        <w:jc w:val="center"/>
        <w:rPr>
          <w:rFonts w:asciiTheme="majorHAnsi" w:hAnsiTheme="majorHAnsi" w:cstheme="majorHAnsi"/>
          <w:sz w:val="24"/>
          <w:szCs w:val="24"/>
        </w:rPr>
      </w:pPr>
      <w:r w:rsidRPr="00CB51FF">
        <w:rPr>
          <w:rFonts w:asciiTheme="majorHAnsi" w:hAnsiTheme="majorHAnsi" w:cstheme="majorHAnsi"/>
          <w:sz w:val="24"/>
          <w:szCs w:val="24"/>
        </w:rPr>
        <w:lastRenderedPageBreak/>
        <w:drawing>
          <wp:inline distT="0" distB="0" distL="0" distR="0" wp14:anchorId="4DE0D76D" wp14:editId="45B5475E">
            <wp:extent cx="2914650" cy="3883231"/>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b="3620"/>
                    <a:stretch/>
                  </pic:blipFill>
                  <pic:spPr bwMode="auto">
                    <a:xfrm>
                      <a:off x="0" y="0"/>
                      <a:ext cx="2914650" cy="3883231"/>
                    </a:xfrm>
                    <a:prstGeom prst="rect">
                      <a:avLst/>
                    </a:prstGeom>
                    <a:ln>
                      <a:noFill/>
                    </a:ln>
                    <a:extLst>
                      <a:ext uri="{53640926-AAD7-44D8-BBD7-CCE9431645EC}">
                        <a14:shadowObscured xmlns:a14="http://schemas.microsoft.com/office/drawing/2010/main"/>
                      </a:ext>
                    </a:extLst>
                  </pic:spPr>
                </pic:pic>
              </a:graphicData>
            </a:graphic>
          </wp:inline>
        </w:drawing>
      </w:r>
    </w:p>
    <w:p w:rsidRPr="00CB51FF" w:rsidR="00D04909" w:rsidP="00D04909" w:rsidRDefault="00D04909" w14:paraId="127135F8" w14:textId="4E1DD2CD">
      <w:pPr>
        <w:jc w:val="center"/>
        <w:rPr>
          <w:rFonts w:asciiTheme="majorHAnsi" w:hAnsiTheme="majorHAnsi" w:cstheme="majorHAnsi"/>
          <w:sz w:val="24"/>
          <w:szCs w:val="24"/>
        </w:rPr>
      </w:pPr>
      <w:r w:rsidRPr="00CB51FF">
        <w:rPr>
          <w:rFonts w:asciiTheme="majorHAnsi" w:hAnsiTheme="majorHAnsi" w:cstheme="majorHAnsi"/>
          <w:sz w:val="24"/>
          <w:szCs w:val="24"/>
        </w:rPr>
        <w:t xml:space="preserve">Figure </w:t>
      </w:r>
      <w:r w:rsidRPr="00CB51FF">
        <w:rPr>
          <w:rFonts w:asciiTheme="majorHAnsi" w:hAnsiTheme="majorHAnsi" w:cstheme="majorHAnsi"/>
          <w:sz w:val="24"/>
          <w:szCs w:val="24"/>
        </w:rPr>
        <w:t>1</w:t>
      </w:r>
      <w:r w:rsidRPr="00CB51FF">
        <w:rPr>
          <w:rFonts w:asciiTheme="majorHAnsi" w:hAnsiTheme="majorHAnsi" w:cstheme="majorHAnsi"/>
          <w:sz w:val="24"/>
          <w:szCs w:val="24"/>
        </w:rPr>
        <w:t xml:space="preserve"> –THE BROKEN COLUMN 1944 OIL ON CANVAS </w:t>
      </w:r>
    </w:p>
    <w:p w:rsidRPr="00CB51FF" w:rsidR="00D04909" w:rsidP="00D04909" w:rsidRDefault="00D04909" w14:paraId="1C30374C" w14:textId="77777777">
      <w:pPr>
        <w:rPr>
          <w:rFonts w:asciiTheme="majorHAnsi" w:hAnsiTheme="majorHAnsi" w:cstheme="majorHAnsi"/>
          <w:sz w:val="24"/>
          <w:szCs w:val="24"/>
        </w:rPr>
      </w:pPr>
      <w:r w:rsidRPr="00CB51FF">
        <w:rPr>
          <w:rFonts w:asciiTheme="majorHAnsi" w:hAnsiTheme="majorHAnsi" w:cstheme="majorHAnsi"/>
          <w:sz w:val="24"/>
          <w:szCs w:val="24"/>
        </w:rPr>
        <w:t xml:space="preserve">Frida’s painting called the ‘Broken Column’ 1944 illustrates so powerfully the suffering and pain that she endured.  Painted shortly after surgery and confined once again in apparatus depicts the feeling of paralysis.  With a hefty gap that resembles a catastrophic event through her very core, her side barely held together with the orthopaedic corset, without which she seems to imply that she may fall apart.  With nails piercing her naked body as if to resemble the many needles that had already pricked her skin whilst undergoing many surgeries.  Looking into the gap the column holding Frida up has many fractures which gives the impression of the damage that had be sustained by her previous accident.    The corsets buckle’s and white straps hint to her delicate naked body, showing her vulnerability, making the split through her very centre appear so very shocking.  </w:t>
      </w:r>
    </w:p>
    <w:p w:rsidRPr="00CB51FF" w:rsidR="001B7D16" w:rsidP="00D04909" w:rsidRDefault="00D04909" w14:paraId="32C0DC53" w14:textId="723D059D">
      <w:pPr>
        <w:rPr>
          <w:rFonts w:asciiTheme="majorHAnsi" w:hAnsiTheme="majorHAnsi" w:cstheme="majorHAnsi"/>
          <w:sz w:val="24"/>
          <w:szCs w:val="24"/>
        </w:rPr>
      </w:pPr>
      <w:r w:rsidRPr="00CB51FF">
        <w:rPr>
          <w:rFonts w:asciiTheme="majorHAnsi" w:hAnsiTheme="majorHAnsi" w:cstheme="majorHAnsi"/>
          <w:sz w:val="24"/>
          <w:szCs w:val="24"/>
        </w:rPr>
        <w:t>The feeling of Frida’s loneliness and that of her physical pain and suffering is so very well conveyed.  Painted against a barren land, the ravines cut out in the landscape all hint to the way Frida felt at the time, like a land deprived of the ability to create life.</w:t>
      </w:r>
      <w:r w:rsidR="00EE05D8">
        <w:rPr>
          <w:rFonts w:asciiTheme="majorHAnsi" w:hAnsiTheme="majorHAnsi" w:cstheme="majorHAnsi"/>
          <w:sz w:val="24"/>
          <w:szCs w:val="24"/>
        </w:rPr>
        <w:t xml:space="preserve"> Tears </w:t>
      </w:r>
      <w:r w:rsidR="00E46B37">
        <w:rPr>
          <w:rFonts w:asciiTheme="majorHAnsi" w:hAnsiTheme="majorHAnsi" w:cstheme="majorHAnsi"/>
          <w:sz w:val="24"/>
          <w:szCs w:val="24"/>
        </w:rPr>
        <w:t xml:space="preserve">appear to be on her </w:t>
      </w:r>
      <w:r w:rsidR="00F15F45">
        <w:rPr>
          <w:rFonts w:asciiTheme="majorHAnsi" w:hAnsiTheme="majorHAnsi" w:cstheme="majorHAnsi"/>
          <w:sz w:val="24"/>
          <w:szCs w:val="24"/>
        </w:rPr>
        <w:t>cheeks,</w:t>
      </w:r>
      <w:r w:rsidR="00E46B37">
        <w:rPr>
          <w:rFonts w:asciiTheme="majorHAnsi" w:hAnsiTheme="majorHAnsi" w:cstheme="majorHAnsi"/>
          <w:sz w:val="24"/>
          <w:szCs w:val="24"/>
        </w:rPr>
        <w:t xml:space="preserve"> but her face remains </w:t>
      </w:r>
      <w:r w:rsidR="00F15F45">
        <w:rPr>
          <w:rFonts w:asciiTheme="majorHAnsi" w:hAnsiTheme="majorHAnsi" w:cstheme="majorHAnsi"/>
          <w:sz w:val="24"/>
          <w:szCs w:val="24"/>
        </w:rPr>
        <w:t>unflinching.</w:t>
      </w:r>
      <w:r w:rsidR="0038155A">
        <w:rPr>
          <w:rFonts w:asciiTheme="majorHAnsi" w:hAnsiTheme="majorHAnsi" w:cstheme="majorHAnsi"/>
          <w:sz w:val="24"/>
          <w:szCs w:val="24"/>
        </w:rPr>
        <w:t xml:space="preserve">  </w:t>
      </w:r>
      <w:r w:rsidR="008432A9">
        <w:rPr>
          <w:rFonts w:asciiTheme="majorHAnsi" w:hAnsiTheme="majorHAnsi" w:cstheme="majorHAnsi"/>
          <w:sz w:val="24"/>
          <w:szCs w:val="24"/>
        </w:rPr>
        <w:t xml:space="preserve">Although many entries into her diaries stated that many tears had been shed by Frida.   </w:t>
      </w:r>
    </w:p>
    <w:p w:rsidRPr="00CB51FF" w:rsidR="001B7D16" w:rsidP="2E7B7561" w:rsidRDefault="001B7D16" w14:paraId="10316F91" w14:textId="77777777">
      <w:pPr>
        <w:rPr>
          <w:rFonts w:ascii="Calibri Light" w:hAnsi="Calibri Light" w:cs="Calibri Light" w:asciiTheme="majorAscii" w:hAnsiTheme="majorAscii" w:cstheme="majorAscii"/>
          <w:sz w:val="24"/>
          <w:szCs w:val="24"/>
        </w:rPr>
      </w:pPr>
    </w:p>
    <w:p w:rsidR="2E7B7561" w:rsidP="2E7B7561" w:rsidRDefault="2E7B7561" w14:paraId="7C9B095B" w14:textId="1EA7E8AB">
      <w:pPr>
        <w:pStyle w:val="Normal"/>
        <w:rPr>
          <w:rFonts w:ascii="Calibri Light" w:hAnsi="Calibri Light" w:cs="Calibri Light" w:asciiTheme="majorAscii" w:hAnsiTheme="majorAscii" w:cstheme="majorAscii"/>
          <w:sz w:val="24"/>
          <w:szCs w:val="24"/>
        </w:rPr>
      </w:pPr>
    </w:p>
    <w:p w:rsidRPr="00CB51FF" w:rsidR="00707B4D" w:rsidP="001B7D16" w:rsidRDefault="001B7D16" w14:paraId="1D420271" w14:textId="77777777">
      <w:pPr>
        <w:jc w:val="center"/>
        <w:rPr>
          <w:rFonts w:asciiTheme="majorHAnsi" w:hAnsiTheme="majorHAnsi" w:cstheme="majorHAnsi"/>
          <w:sz w:val="24"/>
          <w:szCs w:val="24"/>
        </w:rPr>
      </w:pPr>
      <w:r w:rsidRPr="00CB51FF">
        <w:rPr>
          <w:rFonts w:asciiTheme="majorHAnsi" w:hAnsiTheme="majorHAnsi" w:cstheme="majorHAnsi"/>
          <w:noProof/>
          <w:sz w:val="24"/>
          <w:szCs w:val="24"/>
        </w:rPr>
        <w:lastRenderedPageBreak/>
        <w:drawing>
          <wp:inline distT="0" distB="0" distL="0" distR="0" wp14:anchorId="78831D14" wp14:editId="0B546AAC">
            <wp:extent cx="2660031" cy="3526972"/>
            <wp:effectExtent l="0" t="0" r="6985" b="0"/>
            <wp:docPr id="13" name="Picture 13" descr="A leather corset that belonged to the late Mexican artist Frida Kahlo is displayed at the Frida Kahlo museum in Mexico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leather corset that belonged to the late Mexican artist Frida Kahlo is displayed at the Frida Kahlo museum in Mexico City"/>
                    <pic:cNvPicPr>
                      <a:picLocks noChangeAspect="1" noChangeArrowheads="1"/>
                    </pic:cNvPicPr>
                  </pic:nvPicPr>
                  <pic:blipFill rotWithShape="1">
                    <a:blip r:embed="rId6">
                      <a:extLst>
                        <a:ext uri="{28A0092B-C50C-407E-A947-70E740481C1C}">
                          <a14:useLocalDpi xmlns:a14="http://schemas.microsoft.com/office/drawing/2010/main" val="0"/>
                        </a:ext>
                      </a:extLst>
                    </a:blip>
                    <a:srcRect b="4123"/>
                    <a:stretch/>
                  </pic:blipFill>
                  <pic:spPr bwMode="auto">
                    <a:xfrm>
                      <a:off x="0" y="0"/>
                      <a:ext cx="2685650" cy="3560941"/>
                    </a:xfrm>
                    <a:prstGeom prst="rect">
                      <a:avLst/>
                    </a:prstGeom>
                    <a:noFill/>
                    <a:ln>
                      <a:noFill/>
                    </a:ln>
                    <a:extLst>
                      <a:ext uri="{53640926-AAD7-44D8-BBD7-CCE9431645EC}">
                        <a14:shadowObscured xmlns:a14="http://schemas.microsoft.com/office/drawing/2010/main"/>
                      </a:ext>
                    </a:extLst>
                  </pic:spPr>
                </pic:pic>
              </a:graphicData>
            </a:graphic>
          </wp:inline>
        </w:drawing>
      </w:r>
      <w:r w:rsidRPr="00CB51FF" w:rsidR="004F3FA3">
        <w:rPr>
          <w:rFonts w:asciiTheme="majorHAnsi" w:hAnsiTheme="majorHAnsi" w:cstheme="majorHAnsi"/>
          <w:sz w:val="24"/>
          <w:szCs w:val="24"/>
        </w:rPr>
        <w:drawing>
          <wp:inline distT="0" distB="0" distL="0" distR="0" wp14:anchorId="5FD6A714" wp14:editId="17B75182">
            <wp:extent cx="1952866" cy="3520827"/>
            <wp:effectExtent l="0" t="0" r="9525"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3213"/>
                    <a:stretch/>
                  </pic:blipFill>
                  <pic:spPr bwMode="auto">
                    <a:xfrm>
                      <a:off x="0" y="0"/>
                      <a:ext cx="1999037" cy="3604068"/>
                    </a:xfrm>
                    <a:prstGeom prst="rect">
                      <a:avLst/>
                    </a:prstGeom>
                    <a:ln>
                      <a:noFill/>
                    </a:ln>
                    <a:extLst>
                      <a:ext uri="{53640926-AAD7-44D8-BBD7-CCE9431645EC}">
                        <a14:shadowObscured xmlns:a14="http://schemas.microsoft.com/office/drawing/2010/main"/>
                      </a:ext>
                    </a:extLst>
                  </pic:spPr>
                </pic:pic>
              </a:graphicData>
            </a:graphic>
          </wp:inline>
        </w:drawing>
      </w:r>
    </w:p>
    <w:p w:rsidRPr="00CB51FF" w:rsidR="006E2036" w:rsidP="006E2036" w:rsidRDefault="00707B4D" w14:paraId="08646AFE" w14:textId="28D352D7">
      <w:pPr>
        <w:jc w:val="center"/>
        <w:rPr>
          <w:rFonts w:asciiTheme="majorHAnsi" w:hAnsiTheme="majorHAnsi" w:cstheme="majorHAnsi"/>
          <w:sz w:val="24"/>
          <w:szCs w:val="24"/>
        </w:rPr>
      </w:pPr>
      <w:r w:rsidRPr="00CB51FF">
        <w:rPr>
          <w:rFonts w:asciiTheme="majorHAnsi" w:hAnsiTheme="majorHAnsi" w:cstheme="majorHAnsi"/>
          <w:sz w:val="24"/>
          <w:szCs w:val="24"/>
        </w:rPr>
        <w:t>Figure</w:t>
      </w:r>
      <w:r w:rsidRPr="00CB51FF" w:rsidR="00DE246E">
        <w:rPr>
          <w:rFonts w:asciiTheme="majorHAnsi" w:hAnsiTheme="majorHAnsi" w:cstheme="majorHAnsi"/>
          <w:sz w:val="24"/>
          <w:szCs w:val="24"/>
        </w:rPr>
        <w:t xml:space="preserve"> </w:t>
      </w:r>
      <w:r w:rsidRPr="00CB51FF" w:rsidR="00D04909">
        <w:rPr>
          <w:rFonts w:asciiTheme="majorHAnsi" w:hAnsiTheme="majorHAnsi" w:cstheme="majorHAnsi"/>
          <w:sz w:val="24"/>
          <w:szCs w:val="24"/>
        </w:rPr>
        <w:t>2</w:t>
      </w:r>
      <w:r w:rsidRPr="00CB51FF" w:rsidR="00DE246E">
        <w:rPr>
          <w:rFonts w:asciiTheme="majorHAnsi" w:hAnsiTheme="majorHAnsi" w:cstheme="majorHAnsi"/>
          <w:sz w:val="24"/>
          <w:szCs w:val="24"/>
        </w:rPr>
        <w:t>-</w:t>
      </w:r>
      <w:r w:rsidRPr="00CB51FF" w:rsidR="002B7105">
        <w:rPr>
          <w:rFonts w:asciiTheme="majorHAnsi" w:hAnsiTheme="majorHAnsi" w:cstheme="majorHAnsi"/>
          <w:sz w:val="24"/>
          <w:szCs w:val="24"/>
        </w:rPr>
        <w:t xml:space="preserve"> LEATHER CORSET WITH INTERNAL METAL FRAME.  LEATHER STRAPS</w:t>
      </w:r>
      <w:r w:rsidRPr="00CB51FF" w:rsidR="00DE246E">
        <w:rPr>
          <w:rFonts w:asciiTheme="majorHAnsi" w:hAnsiTheme="majorHAnsi" w:cstheme="majorHAnsi"/>
          <w:sz w:val="24"/>
          <w:szCs w:val="24"/>
        </w:rPr>
        <w:t>, METAL BUCKLES AND LACING TO FASTEN</w:t>
      </w:r>
      <w:r w:rsidRPr="00CB51FF" w:rsidR="00F9428C">
        <w:rPr>
          <w:rFonts w:asciiTheme="majorHAnsi" w:hAnsiTheme="majorHAnsi" w:cstheme="majorHAnsi"/>
          <w:sz w:val="24"/>
          <w:szCs w:val="24"/>
        </w:rPr>
        <w:t xml:space="preserve"> </w:t>
      </w:r>
    </w:p>
    <w:p w:rsidRPr="00CB51FF" w:rsidR="00DE246E" w:rsidP="2E7B7561" w:rsidRDefault="006E2036" w14:paraId="0F693FC2" w14:textId="0675B35F">
      <w:pPr>
        <w:rPr>
          <w:rFonts w:ascii="Calibri Light" w:hAnsi="Calibri Light" w:cs="Calibri Light" w:asciiTheme="majorAscii" w:hAnsiTheme="majorAscii" w:cstheme="majorAscii"/>
          <w:sz w:val="24"/>
          <w:szCs w:val="24"/>
        </w:rPr>
      </w:pPr>
      <w:r w:rsidRPr="2E7B7561" w:rsidR="2E7B7561">
        <w:rPr>
          <w:rFonts w:ascii="Calibri Light" w:hAnsi="Calibri Light" w:cs="Calibri Light" w:asciiTheme="majorAscii" w:hAnsiTheme="majorAscii" w:cstheme="majorAscii"/>
          <w:sz w:val="24"/>
          <w:szCs w:val="24"/>
        </w:rPr>
        <w:t xml:space="preserve">In 1914 </w:t>
      </w:r>
      <w:r w:rsidRPr="2E7B7561" w:rsidR="2E7B7561">
        <w:rPr>
          <w:rFonts w:ascii="Calibri Light" w:hAnsi="Calibri Light" w:cs="Calibri Light" w:asciiTheme="majorAscii" w:hAnsiTheme="majorAscii" w:cstheme="majorAscii"/>
          <w:sz w:val="24"/>
          <w:szCs w:val="24"/>
        </w:rPr>
        <w:t xml:space="preserve">Frida Kahlo </w:t>
      </w:r>
      <w:r w:rsidRPr="2E7B7561" w:rsidR="2E7B7561">
        <w:rPr>
          <w:rFonts w:ascii="Calibri Light" w:hAnsi="Calibri Light" w:cs="Calibri Light" w:asciiTheme="majorAscii" w:hAnsiTheme="majorAscii" w:cstheme="majorAscii"/>
          <w:sz w:val="24"/>
          <w:szCs w:val="24"/>
        </w:rPr>
        <w:t>contract</w:t>
      </w:r>
      <w:r w:rsidRPr="2E7B7561" w:rsidR="2E7B7561">
        <w:rPr>
          <w:rFonts w:ascii="Calibri Light" w:hAnsi="Calibri Light" w:cs="Calibri Light" w:asciiTheme="majorAscii" w:hAnsiTheme="majorAscii" w:cstheme="majorAscii"/>
          <w:sz w:val="24"/>
          <w:szCs w:val="24"/>
        </w:rPr>
        <w:t xml:space="preserve">ed polio when she was a child </w:t>
      </w:r>
      <w:r w:rsidRPr="2E7B7561" w:rsidR="2E7B7561">
        <w:rPr>
          <w:rFonts w:ascii="Calibri Light" w:hAnsi="Calibri Light" w:cs="Calibri Light" w:asciiTheme="majorAscii" w:hAnsiTheme="majorAscii" w:cstheme="majorAscii"/>
          <w:sz w:val="24"/>
          <w:szCs w:val="24"/>
        </w:rPr>
        <w:t xml:space="preserve">just seven years old, </w:t>
      </w:r>
      <w:r w:rsidRPr="2E7B7561" w:rsidR="2E7B7561">
        <w:rPr>
          <w:rFonts w:ascii="Calibri Light" w:hAnsi="Calibri Light" w:cs="Calibri Light" w:asciiTheme="majorAscii" w:hAnsiTheme="majorAscii" w:cstheme="majorAscii"/>
          <w:sz w:val="24"/>
          <w:szCs w:val="24"/>
        </w:rPr>
        <w:t xml:space="preserve">leaving her with one leg shorter than the other.  Then </w:t>
      </w:r>
      <w:r w:rsidRPr="2E7B7561" w:rsidR="2E7B7561">
        <w:rPr>
          <w:rFonts w:ascii="Calibri Light" w:hAnsi="Calibri Light" w:cs="Calibri Light" w:asciiTheme="majorAscii" w:hAnsiTheme="majorAscii" w:cstheme="majorAscii"/>
          <w:sz w:val="24"/>
          <w:szCs w:val="24"/>
        </w:rPr>
        <w:t xml:space="preserve">eleven years later in 1925, </w:t>
      </w:r>
      <w:r w:rsidRPr="2E7B7561" w:rsidR="2E7B7561">
        <w:rPr>
          <w:rFonts w:ascii="Calibri Light" w:hAnsi="Calibri Light" w:cs="Calibri Light" w:asciiTheme="majorAscii" w:hAnsiTheme="majorAscii" w:cstheme="majorAscii"/>
          <w:sz w:val="24"/>
          <w:szCs w:val="24"/>
        </w:rPr>
        <w:t xml:space="preserve">Frida was </w:t>
      </w:r>
      <w:r w:rsidRPr="2E7B7561" w:rsidR="2E7B7561">
        <w:rPr>
          <w:rFonts w:ascii="Calibri Light" w:hAnsi="Calibri Light" w:cs="Calibri Light" w:asciiTheme="majorAscii" w:hAnsiTheme="majorAscii" w:cstheme="majorAscii"/>
          <w:sz w:val="24"/>
          <w:szCs w:val="24"/>
        </w:rPr>
        <w:t>eighteen</w:t>
      </w:r>
      <w:r w:rsidRPr="2E7B7561" w:rsidR="2E7B7561">
        <w:rPr>
          <w:rFonts w:ascii="Calibri Light" w:hAnsi="Calibri Light" w:cs="Calibri Light" w:asciiTheme="majorAscii" w:hAnsiTheme="majorAscii" w:cstheme="majorAscii"/>
          <w:sz w:val="24"/>
          <w:szCs w:val="24"/>
        </w:rPr>
        <w:t xml:space="preserve"> </w:t>
      </w:r>
      <w:r w:rsidRPr="2E7B7561" w:rsidR="2E7B7561">
        <w:rPr>
          <w:rFonts w:ascii="Calibri Light" w:hAnsi="Calibri Light" w:cs="Calibri Light" w:asciiTheme="majorAscii" w:hAnsiTheme="majorAscii" w:cstheme="majorAscii"/>
          <w:sz w:val="24"/>
          <w:szCs w:val="24"/>
        </w:rPr>
        <w:t xml:space="preserve">years old, </w:t>
      </w:r>
      <w:r w:rsidRPr="2E7B7561" w:rsidR="2E7B7561">
        <w:rPr>
          <w:rFonts w:ascii="Calibri Light" w:hAnsi="Calibri Light" w:cs="Calibri Light" w:asciiTheme="majorAscii" w:hAnsiTheme="majorAscii" w:cstheme="majorAscii"/>
          <w:sz w:val="24"/>
          <w:szCs w:val="24"/>
        </w:rPr>
        <w:t xml:space="preserve">whilst travelling on a school bus which was involved in an accident with a car Frida sustained life changing injuries.  Her spinal column was damaged in three places, her third and fourth ribs and collarbone were also broken.  Her right leg had eleven fractures and right foot was crushed and dislocated.  Her left shoulder was out of its joint, pelvis broken in three places.  The steel handrail had entered her body on her left side through her abdomen and exited through her vagina.  This rendered her infertile. </w:t>
      </w:r>
    </w:p>
    <w:p w:rsidRPr="00CB51FF" w:rsidR="006E2036" w:rsidP="006E2036" w:rsidRDefault="006E2036" w14:paraId="7C39F95E" w14:textId="1732028B">
      <w:pPr>
        <w:rPr>
          <w:rFonts w:asciiTheme="majorHAnsi" w:hAnsiTheme="majorHAnsi" w:cstheme="majorHAnsi"/>
          <w:sz w:val="24"/>
          <w:szCs w:val="24"/>
        </w:rPr>
      </w:pPr>
      <w:r w:rsidRPr="00CB51FF">
        <w:rPr>
          <w:rFonts w:asciiTheme="majorHAnsi" w:hAnsiTheme="majorHAnsi" w:cstheme="majorHAnsi"/>
          <w:sz w:val="24"/>
          <w:szCs w:val="24"/>
        </w:rPr>
        <w:t xml:space="preserve">The attempt to correct the spinal injuries had seen Frida wearing many of the corsets on display.  Whilst Frida was </w:t>
      </w:r>
      <w:r w:rsidRPr="00CB51FF" w:rsidR="00057245">
        <w:rPr>
          <w:rFonts w:asciiTheme="majorHAnsi" w:hAnsiTheme="majorHAnsi" w:cstheme="majorHAnsi"/>
          <w:sz w:val="24"/>
          <w:szCs w:val="24"/>
        </w:rPr>
        <w:t>restricted</w:t>
      </w:r>
      <w:r w:rsidR="00B342B6">
        <w:rPr>
          <w:rFonts w:asciiTheme="majorHAnsi" w:hAnsiTheme="majorHAnsi" w:cstheme="majorHAnsi"/>
          <w:sz w:val="24"/>
          <w:szCs w:val="24"/>
        </w:rPr>
        <w:t xml:space="preserve"> and often bedridden</w:t>
      </w:r>
      <w:r w:rsidRPr="00CB51FF" w:rsidR="00057245">
        <w:rPr>
          <w:rFonts w:asciiTheme="majorHAnsi" w:hAnsiTheme="majorHAnsi" w:cstheme="majorHAnsi"/>
          <w:sz w:val="24"/>
          <w:szCs w:val="24"/>
        </w:rPr>
        <w:t>,</w:t>
      </w:r>
      <w:r w:rsidRPr="00CB51FF">
        <w:rPr>
          <w:rFonts w:asciiTheme="majorHAnsi" w:hAnsiTheme="majorHAnsi" w:cstheme="majorHAnsi"/>
          <w:sz w:val="24"/>
          <w:szCs w:val="24"/>
        </w:rPr>
        <w:t xml:space="preserve"> </w:t>
      </w:r>
      <w:r w:rsidRPr="00CB51FF" w:rsidR="00057245">
        <w:rPr>
          <w:rFonts w:asciiTheme="majorHAnsi" w:hAnsiTheme="majorHAnsi" w:cstheme="majorHAnsi"/>
          <w:sz w:val="24"/>
          <w:szCs w:val="24"/>
        </w:rPr>
        <w:t xml:space="preserve">she discovered that painting was her only friend.  With her </w:t>
      </w:r>
      <w:r w:rsidRPr="00CB51FF" w:rsidR="001B7D16">
        <w:rPr>
          <w:rFonts w:asciiTheme="majorHAnsi" w:hAnsiTheme="majorHAnsi" w:cstheme="majorHAnsi"/>
          <w:sz w:val="24"/>
          <w:szCs w:val="24"/>
        </w:rPr>
        <w:t>fathers’</w:t>
      </w:r>
      <w:r w:rsidRPr="00CB51FF" w:rsidR="00057245">
        <w:rPr>
          <w:rFonts w:asciiTheme="majorHAnsi" w:hAnsiTheme="majorHAnsi" w:cstheme="majorHAnsi"/>
          <w:sz w:val="24"/>
          <w:szCs w:val="24"/>
        </w:rPr>
        <w:t xml:space="preserve"> </w:t>
      </w:r>
      <w:r w:rsidR="00EE0BFC">
        <w:rPr>
          <w:rFonts w:asciiTheme="majorHAnsi" w:hAnsiTheme="majorHAnsi" w:cstheme="majorHAnsi"/>
          <w:sz w:val="24"/>
          <w:szCs w:val="24"/>
        </w:rPr>
        <w:t xml:space="preserve">oil </w:t>
      </w:r>
      <w:r w:rsidRPr="00CB51FF" w:rsidR="00057245">
        <w:rPr>
          <w:rFonts w:asciiTheme="majorHAnsi" w:hAnsiTheme="majorHAnsi" w:cstheme="majorHAnsi"/>
          <w:sz w:val="24"/>
          <w:szCs w:val="24"/>
        </w:rPr>
        <w:t xml:space="preserve">paints Frida began painting images of her friends, family and then herself.  </w:t>
      </w:r>
      <w:r w:rsidR="000E66EE">
        <w:rPr>
          <w:rFonts w:asciiTheme="majorHAnsi" w:hAnsiTheme="majorHAnsi" w:cstheme="majorHAnsi"/>
          <w:sz w:val="24"/>
          <w:szCs w:val="24"/>
        </w:rPr>
        <w:t xml:space="preserve">Her corsets </w:t>
      </w:r>
      <w:r w:rsidR="00D16A11">
        <w:rPr>
          <w:rFonts w:asciiTheme="majorHAnsi" w:hAnsiTheme="majorHAnsi" w:cstheme="majorHAnsi"/>
          <w:sz w:val="24"/>
          <w:szCs w:val="24"/>
        </w:rPr>
        <w:t>are an integral part of many of her paintings.</w:t>
      </w:r>
    </w:p>
    <w:p w:rsidRPr="00CB51FF" w:rsidR="006E2036" w:rsidP="006E2036" w:rsidRDefault="006E2036" w14:paraId="161332EE" w14:textId="77777777">
      <w:pPr>
        <w:rPr>
          <w:rFonts w:asciiTheme="majorHAnsi" w:hAnsiTheme="majorHAnsi" w:cstheme="majorHAnsi"/>
          <w:sz w:val="24"/>
          <w:szCs w:val="24"/>
        </w:rPr>
      </w:pPr>
    </w:p>
    <w:p w:rsidRPr="00CB51FF" w:rsidR="006E2036" w:rsidP="006E2036" w:rsidRDefault="006E2036" w14:paraId="79959F3C" w14:textId="77777777">
      <w:pPr>
        <w:rPr>
          <w:rFonts w:asciiTheme="majorHAnsi" w:hAnsiTheme="majorHAnsi" w:cstheme="majorHAnsi"/>
          <w:sz w:val="24"/>
          <w:szCs w:val="24"/>
        </w:rPr>
      </w:pPr>
    </w:p>
    <w:p w:rsidRPr="00CB51FF" w:rsidR="00DE246E" w:rsidP="009B0E89" w:rsidRDefault="008745DA" w14:paraId="7C0ACBA3" w14:textId="6BB29587">
      <w:pPr>
        <w:jc w:val="center"/>
        <w:rPr>
          <w:rFonts w:asciiTheme="majorHAnsi" w:hAnsiTheme="majorHAnsi" w:cstheme="majorHAnsi"/>
          <w:sz w:val="24"/>
          <w:szCs w:val="24"/>
        </w:rPr>
      </w:pPr>
      <w:r w:rsidRPr="00CB51FF">
        <w:rPr>
          <w:rFonts w:asciiTheme="majorHAnsi" w:hAnsiTheme="majorHAnsi" w:cstheme="majorHAnsi"/>
          <w:noProof/>
          <w:sz w:val="24"/>
          <w:szCs w:val="24"/>
        </w:rPr>
        <w:lastRenderedPageBreak/>
        <w:drawing>
          <wp:inline distT="0" distB="0" distL="0" distR="0" wp14:anchorId="0C25277A" wp14:editId="6ABF26ED">
            <wp:extent cx="6300148" cy="4144489"/>
            <wp:effectExtent l="0" t="0" r="5715" b="8890"/>
            <wp:docPr id="12" name="Picture 12" descr="Part of a corset belonging to the artist Frida Kahlo, bearing the Communist Party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 of a corset belonging to the artist Frida Kahlo, bearing the Communist Party symbol"/>
                    <pic:cNvPicPr>
                      <a:picLocks noChangeAspect="1" noChangeArrowheads="1"/>
                    </pic:cNvPicPr>
                  </pic:nvPicPr>
                  <pic:blipFill rotWithShape="1">
                    <a:blip r:embed="rId8">
                      <a:extLst>
                        <a:ext uri="{28A0092B-C50C-407E-A947-70E740481C1C}">
                          <a14:useLocalDpi xmlns:a14="http://schemas.microsoft.com/office/drawing/2010/main" val="0"/>
                        </a:ext>
                      </a:extLst>
                    </a:blip>
                    <a:srcRect b="3594"/>
                    <a:stretch/>
                  </pic:blipFill>
                  <pic:spPr bwMode="auto">
                    <a:xfrm>
                      <a:off x="0" y="0"/>
                      <a:ext cx="6311537" cy="4151981"/>
                    </a:xfrm>
                    <a:prstGeom prst="rect">
                      <a:avLst/>
                    </a:prstGeom>
                    <a:noFill/>
                    <a:ln>
                      <a:noFill/>
                    </a:ln>
                    <a:extLst>
                      <a:ext uri="{53640926-AAD7-44D8-BBD7-CCE9431645EC}">
                        <a14:shadowObscured xmlns:a14="http://schemas.microsoft.com/office/drawing/2010/main"/>
                      </a:ext>
                    </a:extLst>
                  </pic:spPr>
                </pic:pic>
              </a:graphicData>
            </a:graphic>
          </wp:inline>
        </w:drawing>
      </w:r>
    </w:p>
    <w:p w:rsidRPr="00CB51FF" w:rsidR="002B7105" w:rsidP="00DE246E" w:rsidRDefault="00DE246E" w14:paraId="45331C62" w14:textId="721B9FEE">
      <w:pPr>
        <w:jc w:val="center"/>
        <w:rPr>
          <w:rFonts w:asciiTheme="majorHAnsi" w:hAnsiTheme="majorHAnsi" w:cstheme="majorHAnsi"/>
          <w:sz w:val="24"/>
          <w:szCs w:val="24"/>
        </w:rPr>
      </w:pPr>
      <w:r w:rsidRPr="00CB51FF">
        <w:rPr>
          <w:rFonts w:asciiTheme="majorHAnsi" w:hAnsiTheme="majorHAnsi" w:cstheme="majorHAnsi"/>
          <w:sz w:val="24"/>
          <w:szCs w:val="24"/>
        </w:rPr>
        <w:t xml:space="preserve">Figure </w:t>
      </w:r>
      <w:r w:rsidRPr="00CB51FF" w:rsidR="00D04909">
        <w:rPr>
          <w:rFonts w:asciiTheme="majorHAnsi" w:hAnsiTheme="majorHAnsi" w:cstheme="majorHAnsi"/>
          <w:sz w:val="24"/>
          <w:szCs w:val="24"/>
        </w:rPr>
        <w:t>3</w:t>
      </w:r>
      <w:r w:rsidRPr="00CB51FF">
        <w:rPr>
          <w:rFonts w:asciiTheme="majorHAnsi" w:hAnsiTheme="majorHAnsi" w:cstheme="majorHAnsi"/>
          <w:sz w:val="24"/>
          <w:szCs w:val="24"/>
        </w:rPr>
        <w:t>- PLASTER CORSET. PAINTED AND DECORATED BY FRIDA KAHLO</w:t>
      </w:r>
      <w:r w:rsidRPr="00CB51FF" w:rsidR="00F9428C">
        <w:rPr>
          <w:rFonts w:asciiTheme="majorHAnsi" w:hAnsiTheme="majorHAnsi" w:cstheme="majorHAnsi"/>
          <w:sz w:val="24"/>
          <w:szCs w:val="24"/>
        </w:rPr>
        <w:t xml:space="preserve"> </w:t>
      </w:r>
    </w:p>
    <w:p w:rsidRPr="00CB51FF" w:rsidR="00DE246E" w:rsidP="4928B478" w:rsidRDefault="00CF710F" w14:paraId="7EC8C727" w14:textId="4E4EA29B">
      <w:pPr>
        <w:rPr>
          <w:rFonts w:ascii="Calibri Light" w:hAnsi="Calibri Light" w:cs="Calibri Light" w:asciiTheme="majorAscii" w:hAnsiTheme="majorAscii" w:cstheme="majorAscii"/>
          <w:sz w:val="24"/>
          <w:szCs w:val="24"/>
        </w:rPr>
      </w:pPr>
      <w:r w:rsidRPr="4928B478" w:rsidR="4928B478">
        <w:rPr>
          <w:rFonts w:ascii="Calibri Light" w:hAnsi="Calibri Light" w:cs="Calibri Light" w:asciiTheme="majorAscii" w:hAnsiTheme="majorAscii" w:cstheme="majorAscii"/>
          <w:sz w:val="24"/>
          <w:szCs w:val="24"/>
        </w:rPr>
        <w:t xml:space="preserve">Frida had a support and need relationship with her corsets.  The medical apparatus that her body needed for support. </w:t>
      </w:r>
      <w:r w:rsidRPr="4928B478" w:rsidR="4928B478">
        <w:rPr>
          <w:rFonts w:ascii="Calibri Light" w:hAnsi="Calibri Light" w:cs="Calibri Light" w:asciiTheme="majorAscii" w:hAnsiTheme="majorAscii" w:cstheme="majorAscii"/>
          <w:sz w:val="24"/>
          <w:szCs w:val="24"/>
        </w:rPr>
        <w:t>These corsets were required</w:t>
      </w:r>
      <w:r w:rsidRPr="4928B478" w:rsidR="4928B478">
        <w:rPr>
          <w:rFonts w:ascii="Calibri Light" w:hAnsi="Calibri Light" w:cs="Calibri Light" w:asciiTheme="majorAscii" w:hAnsiTheme="majorAscii" w:cstheme="majorAscii"/>
          <w:sz w:val="24"/>
          <w:szCs w:val="24"/>
        </w:rPr>
        <w:t xml:space="preserve"> </w:t>
      </w:r>
      <w:r w:rsidRPr="4928B478" w:rsidR="4928B478">
        <w:rPr>
          <w:rFonts w:ascii="Calibri Light" w:hAnsi="Calibri Light" w:cs="Calibri Light" w:asciiTheme="majorAscii" w:hAnsiTheme="majorAscii" w:cstheme="majorAscii"/>
          <w:sz w:val="24"/>
          <w:szCs w:val="24"/>
        </w:rPr>
        <w:t xml:space="preserve">to support Frida’s broken body and help alleviate the tremendous back pain.  </w:t>
      </w:r>
      <w:r w:rsidRPr="4928B478" w:rsidR="4928B478">
        <w:rPr>
          <w:rFonts w:ascii="Calibri Light" w:hAnsi="Calibri Light" w:cs="Calibri Light" w:asciiTheme="majorAscii" w:hAnsiTheme="majorAscii" w:cstheme="majorAscii"/>
          <w:sz w:val="24"/>
          <w:szCs w:val="24"/>
        </w:rPr>
        <w:t>The rebellion in having to wear the corset was evident in its decoration by Frida, adorned with motifs showing her political beliefs at the time.  The hole carved out of the centre implied her inability to have children.  The paintings on the corsets made them a work of art rather than something that looked so ugly.  The apparatus, rather than define her as an invalid, became part of her style. They were incorporated as an essential part of her wardrobe.  The plaster corsets were worn by Frida from 1926 until 1944, replaced then by the steel corset, which offered Frida more support.</w:t>
      </w:r>
    </w:p>
    <w:p w:rsidRPr="00CB51FF" w:rsidR="00DE246E" w:rsidRDefault="00DE246E" w14:paraId="778D1030" w14:textId="77777777">
      <w:pPr>
        <w:rPr>
          <w:rFonts w:asciiTheme="majorHAnsi" w:hAnsiTheme="majorHAnsi" w:cstheme="majorHAnsi"/>
          <w:sz w:val="24"/>
          <w:szCs w:val="24"/>
        </w:rPr>
      </w:pPr>
    </w:p>
    <w:p w:rsidRPr="00CB51FF" w:rsidR="00B56EFE" w:rsidP="00B56EFE" w:rsidRDefault="00007961" w14:paraId="375DEB97" w14:textId="29022C8E">
      <w:pPr>
        <w:rPr>
          <w:rFonts w:asciiTheme="majorHAnsi" w:hAnsiTheme="majorHAnsi" w:cstheme="majorHAnsi"/>
          <w:sz w:val="24"/>
          <w:szCs w:val="24"/>
        </w:rPr>
      </w:pPr>
      <w:r w:rsidRPr="00CB51FF">
        <w:rPr>
          <w:rFonts w:asciiTheme="majorHAnsi" w:hAnsiTheme="majorHAnsi" w:cstheme="majorHAnsi"/>
          <w:sz w:val="24"/>
          <w:szCs w:val="24"/>
        </w:rPr>
        <w:t xml:space="preserve">  </w:t>
      </w:r>
      <w:r w:rsidRPr="00CB51FF" w:rsidR="00854B16">
        <w:rPr>
          <w:rFonts w:asciiTheme="majorHAnsi" w:hAnsiTheme="majorHAnsi" w:cstheme="majorHAnsi"/>
          <w:sz w:val="24"/>
          <w:szCs w:val="24"/>
        </w:rPr>
        <w:t xml:space="preserve"> </w:t>
      </w:r>
      <w:r w:rsidRPr="00CB51FF" w:rsidR="00750012">
        <w:rPr>
          <w:rFonts w:asciiTheme="majorHAnsi" w:hAnsiTheme="majorHAnsi" w:cstheme="majorHAnsi"/>
          <w:sz w:val="24"/>
          <w:szCs w:val="24"/>
        </w:rPr>
        <w:t xml:space="preserve"> </w:t>
      </w:r>
      <w:r w:rsidRPr="00CB51FF" w:rsidR="00E0603C">
        <w:rPr>
          <w:rFonts w:asciiTheme="majorHAnsi" w:hAnsiTheme="majorHAnsi" w:cstheme="majorHAnsi"/>
          <w:sz w:val="24"/>
          <w:szCs w:val="24"/>
        </w:rPr>
        <w:t xml:space="preserve"> </w:t>
      </w:r>
      <w:r w:rsidRPr="00CB51FF" w:rsidR="0050510E">
        <w:rPr>
          <w:rFonts w:asciiTheme="majorHAnsi" w:hAnsiTheme="majorHAnsi" w:cstheme="majorHAnsi"/>
          <w:sz w:val="24"/>
          <w:szCs w:val="24"/>
        </w:rPr>
        <w:t xml:space="preserve"> </w:t>
      </w:r>
    </w:p>
    <w:p w:rsidRPr="00CB51FF" w:rsidR="0039227C" w:rsidP="00DE246E" w:rsidRDefault="0039227C" w14:paraId="2CD73A63" w14:textId="2A959DFE">
      <w:pPr>
        <w:jc w:val="center"/>
        <w:rPr>
          <w:rFonts w:asciiTheme="majorHAnsi" w:hAnsiTheme="majorHAnsi" w:cstheme="majorHAnsi"/>
          <w:sz w:val="24"/>
          <w:szCs w:val="24"/>
        </w:rPr>
      </w:pPr>
    </w:p>
    <w:p w:rsidRPr="00CB51FF" w:rsidR="008745DA" w:rsidP="00DE246E" w:rsidRDefault="008745DA" w14:paraId="48DAE2EE" w14:textId="10408D25">
      <w:pPr>
        <w:jc w:val="center"/>
        <w:rPr>
          <w:rFonts w:asciiTheme="majorHAnsi" w:hAnsiTheme="majorHAnsi" w:cstheme="majorHAnsi"/>
          <w:sz w:val="24"/>
          <w:szCs w:val="24"/>
        </w:rPr>
      </w:pPr>
    </w:p>
    <w:p w:rsidRPr="00CB51FF" w:rsidR="008745DA" w:rsidP="00DE246E" w:rsidRDefault="008745DA" w14:paraId="17737F43" w14:textId="44E5F75E">
      <w:pPr>
        <w:jc w:val="center"/>
        <w:rPr>
          <w:rFonts w:asciiTheme="majorHAnsi" w:hAnsiTheme="majorHAnsi" w:cstheme="majorHAnsi"/>
          <w:sz w:val="24"/>
          <w:szCs w:val="24"/>
        </w:rPr>
      </w:pPr>
    </w:p>
    <w:p w:rsidRPr="00CB51FF" w:rsidR="008745DA" w:rsidP="00DE246E" w:rsidRDefault="008745DA" w14:paraId="454FBCAC" w14:textId="1F05DF10">
      <w:pPr>
        <w:jc w:val="center"/>
        <w:rPr>
          <w:rFonts w:asciiTheme="majorHAnsi" w:hAnsiTheme="majorHAnsi" w:cstheme="majorHAnsi"/>
          <w:sz w:val="24"/>
          <w:szCs w:val="24"/>
        </w:rPr>
      </w:pPr>
    </w:p>
    <w:p w:rsidRPr="00CB51FF" w:rsidR="008745DA" w:rsidP="00DE246E" w:rsidRDefault="008745DA" w14:paraId="3F4B34B7" w14:textId="43322A65">
      <w:pPr>
        <w:jc w:val="center"/>
        <w:rPr>
          <w:rFonts w:asciiTheme="majorHAnsi" w:hAnsiTheme="majorHAnsi" w:cstheme="majorHAnsi"/>
          <w:sz w:val="24"/>
          <w:szCs w:val="24"/>
        </w:rPr>
      </w:pPr>
    </w:p>
    <w:p w:rsidRPr="00CB51FF" w:rsidR="008745DA" w:rsidP="00DE246E" w:rsidRDefault="008745DA" w14:paraId="76913D54" w14:textId="77777777">
      <w:pPr>
        <w:jc w:val="center"/>
        <w:rPr>
          <w:rFonts w:asciiTheme="majorHAnsi" w:hAnsiTheme="majorHAnsi" w:cstheme="majorHAnsi"/>
          <w:sz w:val="24"/>
          <w:szCs w:val="24"/>
        </w:rPr>
      </w:pPr>
    </w:p>
    <w:p w:rsidRPr="00CB51FF" w:rsidR="0039227C" w:rsidP="00DE246E" w:rsidRDefault="0039227C" w14:paraId="57E7A3C2" w14:textId="77777777">
      <w:pPr>
        <w:jc w:val="center"/>
        <w:rPr>
          <w:rFonts w:asciiTheme="majorHAnsi" w:hAnsiTheme="majorHAnsi" w:cstheme="majorHAnsi"/>
          <w:noProof/>
          <w:sz w:val="24"/>
          <w:szCs w:val="24"/>
        </w:rPr>
      </w:pPr>
    </w:p>
    <w:p w:rsidRPr="00CB51FF" w:rsidR="00A36482" w:rsidP="00DE246E" w:rsidRDefault="00A36482" w14:paraId="7ACBB382" w14:textId="77777777">
      <w:pPr>
        <w:jc w:val="center"/>
        <w:rPr>
          <w:rFonts w:asciiTheme="majorHAnsi" w:hAnsiTheme="majorHAnsi" w:cstheme="majorHAnsi"/>
          <w:noProof/>
          <w:sz w:val="24"/>
          <w:szCs w:val="24"/>
        </w:rPr>
      </w:pPr>
    </w:p>
    <w:p w:rsidRPr="00CB51FF" w:rsidR="00DE246E" w:rsidP="00DE246E" w:rsidRDefault="00A36482" w14:paraId="6C82215D" w14:textId="0E269FC3">
      <w:pPr>
        <w:jc w:val="center"/>
        <w:rPr>
          <w:rFonts w:asciiTheme="majorHAnsi" w:hAnsiTheme="majorHAnsi" w:cstheme="majorHAnsi"/>
          <w:sz w:val="24"/>
          <w:szCs w:val="24"/>
        </w:rPr>
      </w:pPr>
      <w:r w:rsidRPr="00CB51FF">
        <w:rPr>
          <w:rFonts w:asciiTheme="majorHAnsi" w:hAnsiTheme="majorHAnsi" w:cstheme="majorHAnsi"/>
          <w:noProof/>
          <w:sz w:val="24"/>
          <w:szCs w:val="24"/>
        </w:rPr>
        <w:lastRenderedPageBreak/>
        <w:drawing>
          <wp:inline distT="0" distB="0" distL="0" distR="0" wp14:anchorId="29C0CA11" wp14:editId="1B15FF80">
            <wp:extent cx="2280062" cy="5693396"/>
            <wp:effectExtent l="0" t="0" r="6350" b="3175"/>
            <wp:docPr id="14" name="Picture 14" descr="A prosthetic leg that belonged to the late Mexican artist Frida Kahlo is displayed at the Frida Kahlo museum in Mexico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rosthetic leg that belonged to the late Mexican artist Frida Kahlo is displayed at the Frida Kahlo museum in Mexico City"/>
                    <pic:cNvPicPr>
                      <a:picLocks noChangeAspect="1" noChangeArrowheads="1"/>
                    </pic:cNvPicPr>
                  </pic:nvPicPr>
                  <pic:blipFill rotWithShape="1">
                    <a:blip r:embed="rId9">
                      <a:extLst>
                        <a:ext uri="{28A0092B-C50C-407E-A947-70E740481C1C}">
                          <a14:useLocalDpi xmlns:a14="http://schemas.microsoft.com/office/drawing/2010/main" val="0"/>
                        </a:ext>
                      </a:extLst>
                    </a:blip>
                    <a:srcRect b="2076"/>
                    <a:stretch/>
                  </pic:blipFill>
                  <pic:spPr bwMode="auto">
                    <a:xfrm>
                      <a:off x="0" y="0"/>
                      <a:ext cx="2305388" cy="5756635"/>
                    </a:xfrm>
                    <a:prstGeom prst="rect">
                      <a:avLst/>
                    </a:prstGeom>
                    <a:noFill/>
                    <a:ln>
                      <a:noFill/>
                    </a:ln>
                    <a:extLst>
                      <a:ext uri="{53640926-AAD7-44D8-BBD7-CCE9431645EC}">
                        <a14:shadowObscured xmlns:a14="http://schemas.microsoft.com/office/drawing/2010/main"/>
                      </a:ext>
                    </a:extLst>
                  </pic:spPr>
                </pic:pic>
              </a:graphicData>
            </a:graphic>
          </wp:inline>
        </w:drawing>
      </w:r>
      <w:r w:rsidRPr="00CB51FF" w:rsidR="00DE246E">
        <w:rPr>
          <w:rFonts w:asciiTheme="majorHAnsi" w:hAnsiTheme="majorHAnsi" w:cstheme="majorHAnsi"/>
          <w:sz w:val="24"/>
          <w:szCs w:val="24"/>
        </w:rPr>
        <w:t xml:space="preserve"> </w:t>
      </w:r>
    </w:p>
    <w:p w:rsidRPr="00CB51FF" w:rsidR="0039227C" w:rsidP="00DE246E" w:rsidRDefault="0039227C" w14:paraId="5746EF76" w14:textId="4172F486">
      <w:pPr>
        <w:jc w:val="center"/>
        <w:rPr>
          <w:rFonts w:asciiTheme="majorHAnsi" w:hAnsiTheme="majorHAnsi" w:cstheme="majorHAnsi"/>
          <w:sz w:val="24"/>
          <w:szCs w:val="24"/>
        </w:rPr>
      </w:pPr>
      <w:r w:rsidRPr="00CB51FF">
        <w:rPr>
          <w:rFonts w:asciiTheme="majorHAnsi" w:hAnsiTheme="majorHAnsi" w:cstheme="majorHAnsi"/>
          <w:sz w:val="24"/>
          <w:szCs w:val="24"/>
        </w:rPr>
        <w:t xml:space="preserve">Figure </w:t>
      </w:r>
      <w:r w:rsidRPr="00CB51FF" w:rsidR="00D04909">
        <w:rPr>
          <w:rFonts w:asciiTheme="majorHAnsi" w:hAnsiTheme="majorHAnsi" w:cstheme="majorHAnsi"/>
          <w:sz w:val="24"/>
          <w:szCs w:val="24"/>
        </w:rPr>
        <w:t>4</w:t>
      </w:r>
      <w:r w:rsidRPr="00CB51FF">
        <w:rPr>
          <w:rFonts w:asciiTheme="majorHAnsi" w:hAnsiTheme="majorHAnsi" w:cstheme="majorHAnsi"/>
          <w:sz w:val="24"/>
          <w:szCs w:val="24"/>
        </w:rPr>
        <w:t xml:space="preserve"> –</w:t>
      </w:r>
      <w:r w:rsidRPr="00CB51FF" w:rsidR="008625F8">
        <w:rPr>
          <w:rFonts w:asciiTheme="majorHAnsi" w:hAnsiTheme="majorHAnsi" w:cstheme="majorHAnsi"/>
          <w:sz w:val="24"/>
          <w:szCs w:val="24"/>
        </w:rPr>
        <w:t xml:space="preserve">PROSTHETIC </w:t>
      </w:r>
      <w:r w:rsidRPr="00CB51FF" w:rsidR="00B9702B">
        <w:rPr>
          <w:rFonts w:asciiTheme="majorHAnsi" w:hAnsiTheme="majorHAnsi" w:cstheme="majorHAnsi"/>
          <w:sz w:val="24"/>
          <w:szCs w:val="24"/>
        </w:rPr>
        <w:t xml:space="preserve">LEG WITH LEATHER BOOT.  APPLIQUED SILK </w:t>
      </w:r>
      <w:r w:rsidRPr="00CB51FF" w:rsidR="00EC627C">
        <w:rPr>
          <w:rFonts w:asciiTheme="majorHAnsi" w:hAnsiTheme="majorHAnsi" w:cstheme="majorHAnsi"/>
          <w:sz w:val="24"/>
          <w:szCs w:val="24"/>
        </w:rPr>
        <w:t>WITH EMBROIDERED CHINESE MOTIFS</w:t>
      </w:r>
    </w:p>
    <w:p w:rsidRPr="00CB51FF" w:rsidR="003714F5" w:rsidP="003714F5" w:rsidRDefault="00F46383" w14:paraId="5DAE514A" w14:textId="24CAD77F">
      <w:pPr>
        <w:rPr>
          <w:rFonts w:asciiTheme="majorHAnsi" w:hAnsiTheme="majorHAnsi" w:cstheme="majorHAnsi"/>
          <w:color w:val="000000"/>
          <w:sz w:val="24"/>
          <w:szCs w:val="24"/>
          <w:shd w:val="clear" w:color="auto" w:fill="FFFFFF"/>
        </w:rPr>
      </w:pPr>
      <w:r w:rsidRPr="00CB51FF">
        <w:rPr>
          <w:rFonts w:asciiTheme="majorHAnsi" w:hAnsiTheme="majorHAnsi" w:cstheme="majorHAnsi"/>
          <w:color w:val="000000"/>
          <w:sz w:val="24"/>
          <w:szCs w:val="24"/>
          <w:shd w:val="clear" w:color="auto" w:fill="FFFFFF"/>
        </w:rPr>
        <w:t>Frida Kahlo’s right leg was amputated</w:t>
      </w:r>
      <w:r w:rsidR="008E0B50">
        <w:rPr>
          <w:rFonts w:asciiTheme="majorHAnsi" w:hAnsiTheme="majorHAnsi" w:cstheme="majorHAnsi"/>
          <w:color w:val="000000"/>
          <w:sz w:val="24"/>
          <w:szCs w:val="24"/>
          <w:shd w:val="clear" w:color="auto" w:fill="FFFFFF"/>
        </w:rPr>
        <w:t xml:space="preserve"> below the knee</w:t>
      </w:r>
      <w:r w:rsidRPr="00CB51FF">
        <w:rPr>
          <w:rFonts w:asciiTheme="majorHAnsi" w:hAnsiTheme="majorHAnsi" w:cstheme="majorHAnsi"/>
          <w:color w:val="000000"/>
          <w:sz w:val="24"/>
          <w:szCs w:val="24"/>
          <w:shd w:val="clear" w:color="auto" w:fill="FFFFFF"/>
        </w:rPr>
        <w:t xml:space="preserve"> in 1953</w:t>
      </w:r>
      <w:r w:rsidR="00CF120E">
        <w:rPr>
          <w:rFonts w:asciiTheme="majorHAnsi" w:hAnsiTheme="majorHAnsi" w:cstheme="majorHAnsi"/>
          <w:color w:val="000000"/>
          <w:sz w:val="24"/>
          <w:szCs w:val="24"/>
          <w:shd w:val="clear" w:color="auto" w:fill="FFFFFF"/>
        </w:rPr>
        <w:t xml:space="preserve"> </w:t>
      </w:r>
      <w:r w:rsidR="003D0871">
        <w:rPr>
          <w:rFonts w:asciiTheme="majorHAnsi" w:hAnsiTheme="majorHAnsi" w:cstheme="majorHAnsi"/>
          <w:color w:val="000000"/>
          <w:sz w:val="24"/>
          <w:szCs w:val="24"/>
          <w:shd w:val="clear" w:color="auto" w:fill="FFFFFF"/>
        </w:rPr>
        <w:t>due to gangrene</w:t>
      </w:r>
      <w:r w:rsidRPr="00CB51FF" w:rsidR="00E00AD8">
        <w:rPr>
          <w:rFonts w:asciiTheme="majorHAnsi" w:hAnsiTheme="majorHAnsi" w:cstheme="majorHAnsi"/>
          <w:color w:val="000000"/>
          <w:sz w:val="24"/>
          <w:szCs w:val="24"/>
          <w:shd w:val="clear" w:color="auto" w:fill="FFFFFF"/>
        </w:rPr>
        <w:t xml:space="preserve">.  </w:t>
      </w:r>
      <w:r w:rsidRPr="00CB51FF" w:rsidR="00650DFA">
        <w:rPr>
          <w:rFonts w:asciiTheme="majorHAnsi" w:hAnsiTheme="majorHAnsi" w:cstheme="majorHAnsi"/>
          <w:color w:val="000000"/>
          <w:sz w:val="24"/>
          <w:szCs w:val="24"/>
          <w:shd w:val="clear" w:color="auto" w:fill="FFFFFF"/>
        </w:rPr>
        <w:t xml:space="preserve">Frida </w:t>
      </w:r>
      <w:r w:rsidRPr="00CB51FF" w:rsidR="006B79C0">
        <w:rPr>
          <w:rFonts w:asciiTheme="majorHAnsi" w:hAnsiTheme="majorHAnsi" w:cstheme="majorHAnsi"/>
          <w:color w:val="000000"/>
          <w:sz w:val="24"/>
          <w:szCs w:val="24"/>
          <w:shd w:val="clear" w:color="auto" w:fill="FFFFFF"/>
        </w:rPr>
        <w:t>firstly refused to wear the leg yet, o</w:t>
      </w:r>
      <w:r w:rsidRPr="00CB51FF" w:rsidR="00E00AD8">
        <w:rPr>
          <w:rFonts w:asciiTheme="majorHAnsi" w:hAnsiTheme="majorHAnsi" w:cstheme="majorHAnsi"/>
          <w:color w:val="000000"/>
          <w:sz w:val="24"/>
          <w:szCs w:val="24"/>
          <w:shd w:val="clear" w:color="auto" w:fill="FFFFFF"/>
        </w:rPr>
        <w:t>nce again Frida showed her unmistakeable courage and de</w:t>
      </w:r>
      <w:r w:rsidRPr="00CB51FF" w:rsidR="00290B5D">
        <w:rPr>
          <w:rFonts w:asciiTheme="majorHAnsi" w:hAnsiTheme="majorHAnsi" w:cstheme="majorHAnsi"/>
          <w:color w:val="000000"/>
          <w:sz w:val="24"/>
          <w:szCs w:val="24"/>
          <w:shd w:val="clear" w:color="auto" w:fill="FFFFFF"/>
        </w:rPr>
        <w:t xml:space="preserve">termination as just three months </w:t>
      </w:r>
      <w:r w:rsidRPr="00CB51FF" w:rsidR="00DA5112">
        <w:rPr>
          <w:rFonts w:asciiTheme="majorHAnsi" w:hAnsiTheme="majorHAnsi" w:cstheme="majorHAnsi"/>
          <w:color w:val="000000"/>
          <w:sz w:val="24"/>
          <w:szCs w:val="24"/>
          <w:shd w:val="clear" w:color="auto" w:fill="FFFFFF"/>
        </w:rPr>
        <w:t>later,</w:t>
      </w:r>
      <w:r w:rsidRPr="00CB51FF" w:rsidR="00290B5D">
        <w:rPr>
          <w:rFonts w:asciiTheme="majorHAnsi" w:hAnsiTheme="majorHAnsi" w:cstheme="majorHAnsi"/>
          <w:color w:val="000000"/>
          <w:sz w:val="24"/>
          <w:szCs w:val="24"/>
          <w:shd w:val="clear" w:color="auto" w:fill="FFFFFF"/>
        </w:rPr>
        <w:t xml:space="preserve"> </w:t>
      </w:r>
      <w:r w:rsidRPr="00CB51FF" w:rsidR="00DA5112">
        <w:rPr>
          <w:rFonts w:asciiTheme="majorHAnsi" w:hAnsiTheme="majorHAnsi" w:cstheme="majorHAnsi"/>
          <w:color w:val="000000"/>
          <w:sz w:val="24"/>
          <w:szCs w:val="24"/>
          <w:shd w:val="clear" w:color="auto" w:fill="FFFFFF"/>
        </w:rPr>
        <w:t xml:space="preserve">she was walking again.  Frida decorated the </w:t>
      </w:r>
      <w:r w:rsidRPr="00CB51FF" w:rsidR="00CE2493">
        <w:rPr>
          <w:rFonts w:asciiTheme="majorHAnsi" w:hAnsiTheme="majorHAnsi" w:cstheme="majorHAnsi"/>
          <w:color w:val="000000"/>
          <w:sz w:val="24"/>
          <w:szCs w:val="24"/>
          <w:shd w:val="clear" w:color="auto" w:fill="FFFFFF"/>
        </w:rPr>
        <w:t>false limb with</w:t>
      </w:r>
      <w:r w:rsidRPr="00CB51FF" w:rsidR="00EC15E1">
        <w:rPr>
          <w:rFonts w:asciiTheme="majorHAnsi" w:hAnsiTheme="majorHAnsi" w:cstheme="majorHAnsi"/>
          <w:color w:val="000000"/>
          <w:sz w:val="24"/>
          <w:szCs w:val="24"/>
          <w:shd w:val="clear" w:color="auto" w:fill="FFFFFF"/>
        </w:rPr>
        <w:t xml:space="preserve"> red leather</w:t>
      </w:r>
      <w:r w:rsidRPr="00CB51FF" w:rsidR="006E4572">
        <w:rPr>
          <w:rFonts w:asciiTheme="majorHAnsi" w:hAnsiTheme="majorHAnsi" w:cstheme="majorHAnsi"/>
          <w:color w:val="000000"/>
          <w:sz w:val="24"/>
          <w:szCs w:val="24"/>
          <w:shd w:val="clear" w:color="auto" w:fill="FFFFFF"/>
        </w:rPr>
        <w:t>, red laces,</w:t>
      </w:r>
      <w:r w:rsidRPr="00CB51FF" w:rsidR="00CE2493">
        <w:rPr>
          <w:rFonts w:asciiTheme="majorHAnsi" w:hAnsiTheme="majorHAnsi" w:cstheme="majorHAnsi"/>
          <w:color w:val="000000"/>
          <w:sz w:val="24"/>
          <w:szCs w:val="24"/>
          <w:shd w:val="clear" w:color="auto" w:fill="FFFFFF"/>
        </w:rPr>
        <w:t xml:space="preserve"> beautiful highly </w:t>
      </w:r>
      <w:r w:rsidRPr="00CB51FF" w:rsidR="00ED0118">
        <w:rPr>
          <w:rFonts w:asciiTheme="majorHAnsi" w:hAnsiTheme="majorHAnsi" w:cstheme="majorHAnsi"/>
          <w:color w:val="000000"/>
          <w:sz w:val="24"/>
          <w:szCs w:val="24"/>
          <w:shd w:val="clear" w:color="auto" w:fill="FFFFFF"/>
        </w:rPr>
        <w:t xml:space="preserve">decorative chinese </w:t>
      </w:r>
      <w:r w:rsidRPr="00CB51FF" w:rsidR="004A7751">
        <w:rPr>
          <w:rFonts w:asciiTheme="majorHAnsi" w:hAnsiTheme="majorHAnsi" w:cstheme="majorHAnsi"/>
          <w:color w:val="000000"/>
          <w:sz w:val="24"/>
          <w:szCs w:val="24"/>
          <w:shd w:val="clear" w:color="auto" w:fill="FFFFFF"/>
        </w:rPr>
        <w:t>dragon motifs</w:t>
      </w:r>
      <w:r w:rsidRPr="00CB51FF" w:rsidR="009C1D0D">
        <w:rPr>
          <w:rFonts w:asciiTheme="majorHAnsi" w:hAnsiTheme="majorHAnsi" w:cstheme="majorHAnsi"/>
          <w:color w:val="000000"/>
          <w:sz w:val="24"/>
          <w:szCs w:val="24"/>
          <w:shd w:val="clear" w:color="auto" w:fill="FFFFFF"/>
        </w:rPr>
        <w:t>, gold trim</w:t>
      </w:r>
      <w:r w:rsidRPr="00CB51FF" w:rsidR="004A7751">
        <w:rPr>
          <w:rFonts w:asciiTheme="majorHAnsi" w:hAnsiTheme="majorHAnsi" w:cstheme="majorHAnsi"/>
          <w:color w:val="000000"/>
          <w:sz w:val="24"/>
          <w:szCs w:val="24"/>
          <w:shd w:val="clear" w:color="auto" w:fill="FFFFFF"/>
        </w:rPr>
        <w:t xml:space="preserve"> and </w:t>
      </w:r>
      <w:r w:rsidRPr="00CB51FF" w:rsidR="004A7751">
        <w:rPr>
          <w:rFonts w:asciiTheme="majorHAnsi" w:hAnsiTheme="majorHAnsi" w:cstheme="majorHAnsi"/>
          <w:color w:val="000000"/>
          <w:sz w:val="24"/>
          <w:szCs w:val="24"/>
          <w:shd w:val="clear" w:color="auto" w:fill="FFFFFF"/>
        </w:rPr>
        <w:t>appliqué</w:t>
      </w:r>
      <w:r w:rsidRPr="00CB51FF" w:rsidR="004E0413">
        <w:rPr>
          <w:rFonts w:asciiTheme="majorHAnsi" w:hAnsiTheme="majorHAnsi" w:cstheme="majorHAnsi"/>
          <w:color w:val="000000"/>
          <w:sz w:val="24"/>
          <w:szCs w:val="24"/>
          <w:shd w:val="clear" w:color="auto" w:fill="FFFFFF"/>
        </w:rPr>
        <w:t xml:space="preserve">.  Showing once again that Frida </w:t>
      </w:r>
      <w:r w:rsidRPr="00CB51FF" w:rsidR="00CC20A0">
        <w:rPr>
          <w:rFonts w:asciiTheme="majorHAnsi" w:hAnsiTheme="majorHAnsi" w:cstheme="majorHAnsi"/>
          <w:color w:val="000000"/>
          <w:sz w:val="24"/>
          <w:szCs w:val="24"/>
          <w:shd w:val="clear" w:color="auto" w:fill="FFFFFF"/>
        </w:rPr>
        <w:t>was not allowing the situation to hold her back</w:t>
      </w:r>
      <w:r w:rsidRPr="00CB51FF" w:rsidR="00EC15E1">
        <w:rPr>
          <w:rFonts w:asciiTheme="majorHAnsi" w:hAnsiTheme="majorHAnsi" w:cstheme="majorHAnsi"/>
          <w:color w:val="000000"/>
          <w:sz w:val="24"/>
          <w:szCs w:val="24"/>
          <w:shd w:val="clear" w:color="auto" w:fill="FFFFFF"/>
        </w:rPr>
        <w:t xml:space="preserve">, instead it became part of her allure. </w:t>
      </w:r>
      <w:r w:rsidR="00010A27">
        <w:rPr>
          <w:rFonts w:asciiTheme="majorHAnsi" w:hAnsiTheme="majorHAnsi" w:cstheme="majorHAnsi"/>
          <w:color w:val="000000"/>
          <w:sz w:val="24"/>
          <w:szCs w:val="24"/>
          <w:shd w:val="clear" w:color="auto" w:fill="FFFFFF"/>
        </w:rPr>
        <w:t xml:space="preserve"> </w:t>
      </w:r>
      <w:r w:rsidRPr="00CB51FF" w:rsidR="002B6A26">
        <w:rPr>
          <w:rFonts w:asciiTheme="majorHAnsi" w:hAnsiTheme="majorHAnsi" w:cstheme="majorHAnsi"/>
          <w:color w:val="000000"/>
          <w:sz w:val="24"/>
          <w:szCs w:val="24"/>
          <w:shd w:val="clear" w:color="auto" w:fill="FFFFFF"/>
        </w:rPr>
        <w:t xml:space="preserve">With these boots Frida </w:t>
      </w:r>
      <w:r w:rsidRPr="00CB51FF" w:rsidR="00331E71">
        <w:rPr>
          <w:rFonts w:asciiTheme="majorHAnsi" w:hAnsiTheme="majorHAnsi" w:cstheme="majorHAnsi"/>
          <w:color w:val="000000"/>
          <w:sz w:val="24"/>
          <w:szCs w:val="24"/>
          <w:shd w:val="clear" w:color="auto" w:fill="FFFFFF"/>
        </w:rPr>
        <w:t>said she would “Dance her joy”</w:t>
      </w:r>
      <w:r w:rsidRPr="00CB51FF" w:rsidR="00D54C2E">
        <w:rPr>
          <w:rFonts w:asciiTheme="majorHAnsi" w:hAnsiTheme="majorHAnsi" w:cstheme="majorHAnsi"/>
          <w:color w:val="000000"/>
          <w:sz w:val="24"/>
          <w:szCs w:val="24"/>
          <w:shd w:val="clear" w:color="auto" w:fill="FFFFFF"/>
        </w:rPr>
        <w:t xml:space="preserve"> (The Biography of FRIDA KAHLO, Hayden Herr</w:t>
      </w:r>
      <w:r w:rsidRPr="00CB51FF" w:rsidR="00F56B13">
        <w:rPr>
          <w:rFonts w:asciiTheme="majorHAnsi" w:hAnsiTheme="majorHAnsi" w:cstheme="majorHAnsi"/>
          <w:color w:val="000000"/>
          <w:sz w:val="24"/>
          <w:szCs w:val="24"/>
          <w:shd w:val="clear" w:color="auto" w:fill="FFFFFF"/>
        </w:rPr>
        <w:t>era, p.419)</w:t>
      </w:r>
      <w:r w:rsidRPr="00CB51FF" w:rsidR="004A7751">
        <w:rPr>
          <w:rFonts w:asciiTheme="majorHAnsi" w:hAnsiTheme="majorHAnsi" w:cstheme="majorHAnsi"/>
          <w:color w:val="000000"/>
          <w:sz w:val="24"/>
          <w:szCs w:val="24"/>
          <w:shd w:val="clear" w:color="auto" w:fill="FFFFFF"/>
        </w:rPr>
        <w:t xml:space="preserve"> </w:t>
      </w:r>
    </w:p>
    <w:p w:rsidRPr="00CB51FF" w:rsidR="003714F5" w:rsidP="003714F5" w:rsidRDefault="003714F5" w14:paraId="32896CD3" w14:textId="77777777">
      <w:pPr>
        <w:rPr>
          <w:rFonts w:asciiTheme="majorHAnsi" w:hAnsiTheme="majorHAnsi" w:cstheme="majorHAnsi"/>
          <w:color w:val="000000"/>
          <w:sz w:val="24"/>
          <w:szCs w:val="24"/>
          <w:shd w:val="clear" w:color="auto" w:fill="FFFFFF"/>
        </w:rPr>
      </w:pPr>
    </w:p>
    <w:p w:rsidRPr="00CB51FF" w:rsidR="0039227C" w:rsidP="00DE246E" w:rsidRDefault="003C3F9A" w14:paraId="32520EE9" w14:textId="15A0293B">
      <w:pPr>
        <w:jc w:val="center"/>
        <w:rPr>
          <w:rFonts w:asciiTheme="majorHAnsi" w:hAnsiTheme="majorHAnsi" w:cstheme="majorHAnsi"/>
          <w:sz w:val="24"/>
          <w:szCs w:val="24"/>
        </w:rPr>
      </w:pPr>
      <w:r w:rsidRPr="003C3F9A">
        <w:lastRenderedPageBreak/>
        <w:drawing>
          <wp:inline distT="0" distB="0" distL="0" distR="0" wp14:anchorId="3C5A8710" wp14:editId="69052BF7">
            <wp:extent cx="3877294" cy="5137615"/>
            <wp:effectExtent l="0" t="0" r="952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03539" cy="5172391"/>
                    </a:xfrm>
                    <a:prstGeom prst="rect">
                      <a:avLst/>
                    </a:prstGeom>
                  </pic:spPr>
                </pic:pic>
              </a:graphicData>
            </a:graphic>
          </wp:inline>
        </w:drawing>
      </w:r>
    </w:p>
    <w:p w:rsidR="0039227C" w:rsidP="00DE246E" w:rsidRDefault="0039227C" w14:paraId="1112DB3C" w14:textId="47DE4CE8">
      <w:pPr>
        <w:jc w:val="center"/>
        <w:rPr>
          <w:rFonts w:asciiTheme="majorHAnsi" w:hAnsiTheme="majorHAnsi" w:cstheme="majorHAnsi"/>
          <w:sz w:val="24"/>
          <w:szCs w:val="24"/>
        </w:rPr>
      </w:pPr>
      <w:r w:rsidRPr="00CB51FF">
        <w:rPr>
          <w:rFonts w:asciiTheme="majorHAnsi" w:hAnsiTheme="majorHAnsi" w:cstheme="majorHAnsi"/>
          <w:sz w:val="24"/>
          <w:szCs w:val="24"/>
        </w:rPr>
        <w:t xml:space="preserve">Figure </w:t>
      </w:r>
      <w:r w:rsidRPr="00CB51FF" w:rsidR="00D04909">
        <w:rPr>
          <w:rFonts w:asciiTheme="majorHAnsi" w:hAnsiTheme="majorHAnsi" w:cstheme="majorHAnsi"/>
          <w:sz w:val="24"/>
          <w:szCs w:val="24"/>
        </w:rPr>
        <w:t>5</w:t>
      </w:r>
      <w:r w:rsidRPr="00CB51FF">
        <w:rPr>
          <w:rFonts w:asciiTheme="majorHAnsi" w:hAnsiTheme="majorHAnsi" w:cstheme="majorHAnsi"/>
          <w:sz w:val="24"/>
          <w:szCs w:val="24"/>
        </w:rPr>
        <w:t xml:space="preserve"> – </w:t>
      </w:r>
      <w:r w:rsidR="004D650A">
        <w:rPr>
          <w:rFonts w:asciiTheme="majorHAnsi" w:hAnsiTheme="majorHAnsi" w:cstheme="majorHAnsi"/>
          <w:sz w:val="24"/>
          <w:szCs w:val="24"/>
        </w:rPr>
        <w:t xml:space="preserve">COTTON </w:t>
      </w:r>
      <w:r w:rsidR="00D57957">
        <w:rPr>
          <w:rFonts w:asciiTheme="majorHAnsi" w:hAnsiTheme="majorHAnsi" w:cstheme="majorHAnsi"/>
          <w:sz w:val="24"/>
          <w:szCs w:val="24"/>
        </w:rPr>
        <w:t>HUIPIL</w:t>
      </w:r>
      <w:r w:rsidR="004D650A">
        <w:rPr>
          <w:rFonts w:asciiTheme="majorHAnsi" w:hAnsiTheme="majorHAnsi" w:cstheme="majorHAnsi"/>
          <w:sz w:val="24"/>
          <w:szCs w:val="24"/>
        </w:rPr>
        <w:t>WITH MACHINE EMBROIDRED CHAIN STITCH</w:t>
      </w:r>
      <w:r w:rsidR="00D05BAA">
        <w:rPr>
          <w:rFonts w:asciiTheme="majorHAnsi" w:hAnsiTheme="majorHAnsi" w:cstheme="majorHAnsi"/>
          <w:sz w:val="24"/>
          <w:szCs w:val="24"/>
        </w:rPr>
        <w:t xml:space="preserve">; PRINTED COTTON SKIRT WITH EMBROIDERY </w:t>
      </w:r>
      <w:r w:rsidR="00331201">
        <w:rPr>
          <w:rFonts w:asciiTheme="majorHAnsi" w:hAnsiTheme="majorHAnsi" w:cstheme="majorHAnsi"/>
          <w:sz w:val="24"/>
          <w:szCs w:val="24"/>
        </w:rPr>
        <w:t>AND HOLAN (RUFFLE)</w:t>
      </w:r>
      <w:r w:rsidRPr="00CB51FF" w:rsidR="00F9428C">
        <w:rPr>
          <w:rFonts w:asciiTheme="majorHAnsi" w:hAnsiTheme="majorHAnsi" w:cstheme="majorHAnsi"/>
          <w:sz w:val="24"/>
          <w:szCs w:val="24"/>
        </w:rPr>
        <w:t xml:space="preserve"> </w:t>
      </w:r>
    </w:p>
    <w:p w:rsidR="005C16AD" w:rsidP="00DE246E" w:rsidRDefault="005C16AD" w14:paraId="7C85C801" w14:textId="3356CCC5">
      <w:pPr>
        <w:jc w:val="center"/>
        <w:rPr>
          <w:rFonts w:asciiTheme="majorHAnsi" w:hAnsiTheme="majorHAnsi" w:cstheme="majorHAnsi"/>
          <w:sz w:val="24"/>
          <w:szCs w:val="24"/>
        </w:rPr>
      </w:pPr>
    </w:p>
    <w:p w:rsidRPr="00B01794" w:rsidR="00B01794" w:rsidP="00B36CFB" w:rsidRDefault="00271904" w14:paraId="108AAB56" w14:textId="77777777">
      <w:pPr>
        <w:rPr>
          <w:rFonts w:eastAsia="Times New Roman" w:asciiTheme="majorHAnsi" w:hAnsiTheme="majorHAnsi" w:cstheme="majorHAnsi"/>
          <w:color w:val="000000"/>
          <w:sz w:val="24"/>
          <w:szCs w:val="24"/>
          <w:lang w:eastAsia="en-GB"/>
        </w:rPr>
      </w:pPr>
      <w:r w:rsidRPr="00B01794">
        <w:rPr>
          <w:rFonts w:asciiTheme="majorHAnsi" w:hAnsiTheme="majorHAnsi" w:cstheme="majorHAnsi"/>
          <w:sz w:val="24"/>
          <w:szCs w:val="24"/>
        </w:rPr>
        <w:t>Frida became a fashion icon</w:t>
      </w:r>
      <w:r w:rsidRPr="00B01794" w:rsidR="00322336">
        <w:rPr>
          <w:rFonts w:asciiTheme="majorHAnsi" w:hAnsiTheme="majorHAnsi" w:cstheme="majorHAnsi"/>
          <w:sz w:val="24"/>
          <w:szCs w:val="24"/>
        </w:rPr>
        <w:t xml:space="preserve">, wearing traditional Mexican </w:t>
      </w:r>
      <w:r w:rsidRPr="00B01794" w:rsidR="00E74380">
        <w:rPr>
          <w:rFonts w:asciiTheme="majorHAnsi" w:hAnsiTheme="majorHAnsi" w:cstheme="majorHAnsi"/>
          <w:sz w:val="24"/>
          <w:szCs w:val="24"/>
        </w:rPr>
        <w:t xml:space="preserve">costumes.  Combining many different items from many parts </w:t>
      </w:r>
      <w:r w:rsidRPr="00B01794" w:rsidR="007B4EC8">
        <w:rPr>
          <w:rFonts w:asciiTheme="majorHAnsi" w:hAnsiTheme="majorHAnsi" w:cstheme="majorHAnsi"/>
          <w:sz w:val="24"/>
          <w:szCs w:val="24"/>
        </w:rPr>
        <w:t xml:space="preserve">of Mexico. </w:t>
      </w:r>
      <w:r w:rsidRPr="00B01794" w:rsidR="00B36CFB">
        <w:rPr>
          <w:rFonts w:eastAsia="Times New Roman" w:asciiTheme="majorHAnsi" w:hAnsiTheme="majorHAnsi" w:cstheme="majorHAnsi"/>
          <w:color w:val="000000"/>
          <w:sz w:val="24"/>
          <w:szCs w:val="24"/>
          <w:lang w:eastAsia="en-GB"/>
        </w:rPr>
        <w:t>Frida</w:t>
      </w:r>
      <w:r w:rsidRPr="00B01794" w:rsidR="00B01794">
        <w:rPr>
          <w:rFonts w:eastAsia="Times New Roman" w:asciiTheme="majorHAnsi" w:hAnsiTheme="majorHAnsi" w:cstheme="majorHAnsi"/>
          <w:color w:val="000000"/>
          <w:sz w:val="24"/>
          <w:szCs w:val="24"/>
          <w:lang w:eastAsia="en-GB"/>
        </w:rPr>
        <w:t>’s</w:t>
      </w:r>
      <w:r w:rsidRPr="001F6D60" w:rsidR="001F6D60">
        <w:rPr>
          <w:rFonts w:eastAsia="Times New Roman" w:asciiTheme="majorHAnsi" w:hAnsiTheme="majorHAnsi" w:cstheme="majorHAnsi"/>
          <w:color w:val="000000"/>
          <w:sz w:val="24"/>
          <w:szCs w:val="24"/>
          <w:lang w:eastAsia="en-GB"/>
        </w:rPr>
        <w:t xml:space="preserve"> interpretation of traditional dress continues to influence the contemporary image of Mexican women. </w:t>
      </w:r>
    </w:p>
    <w:p w:rsidRPr="001F6D60" w:rsidR="001F6D60" w:rsidP="00B01794" w:rsidRDefault="001F6D60" w14:paraId="716D9FDD" w14:textId="65645FD3">
      <w:pPr>
        <w:rPr>
          <w:rFonts w:asciiTheme="majorHAnsi" w:hAnsiTheme="majorHAnsi" w:cstheme="majorHAnsi"/>
          <w:sz w:val="24"/>
          <w:szCs w:val="24"/>
        </w:rPr>
      </w:pPr>
      <w:r w:rsidRPr="001F6D60">
        <w:rPr>
          <w:rFonts w:eastAsia="Times New Roman" w:asciiTheme="majorHAnsi" w:hAnsiTheme="majorHAnsi" w:cstheme="majorHAnsi"/>
          <w:color w:val="000000"/>
          <w:sz w:val="24"/>
          <w:szCs w:val="24"/>
          <w:lang w:eastAsia="en-GB"/>
        </w:rPr>
        <w:t>This </w:t>
      </w:r>
      <w:r w:rsidRPr="001F6D60">
        <w:rPr>
          <w:rFonts w:eastAsia="Times New Roman" w:asciiTheme="majorHAnsi" w:hAnsiTheme="majorHAnsi" w:cstheme="majorHAnsi"/>
          <w:i/>
          <w:iCs/>
          <w:color w:val="000000"/>
          <w:sz w:val="24"/>
          <w:szCs w:val="24"/>
          <w:bdr w:val="none" w:color="auto" w:sz="0" w:space="0" w:frame="1"/>
          <w:lang w:eastAsia="en-GB"/>
        </w:rPr>
        <w:t>huipil</w:t>
      </w:r>
      <w:r w:rsidRPr="001F6D60">
        <w:rPr>
          <w:rFonts w:eastAsia="Times New Roman" w:asciiTheme="majorHAnsi" w:hAnsiTheme="majorHAnsi" w:cstheme="majorHAnsi"/>
          <w:color w:val="000000"/>
          <w:sz w:val="24"/>
          <w:szCs w:val="24"/>
          <w:lang w:eastAsia="en-GB"/>
        </w:rPr>
        <w:t xml:space="preserve"> is typical of the </w:t>
      </w:r>
      <w:r w:rsidR="00056BF5">
        <w:rPr>
          <w:rFonts w:eastAsia="Times New Roman" w:asciiTheme="majorHAnsi" w:hAnsiTheme="majorHAnsi" w:cstheme="majorHAnsi"/>
          <w:color w:val="000000"/>
          <w:sz w:val="24"/>
          <w:szCs w:val="24"/>
          <w:lang w:eastAsia="en-GB"/>
        </w:rPr>
        <w:t>I</w:t>
      </w:r>
      <w:r w:rsidR="0007184F">
        <w:rPr>
          <w:rFonts w:eastAsia="Times New Roman" w:asciiTheme="majorHAnsi" w:hAnsiTheme="majorHAnsi" w:cstheme="majorHAnsi"/>
          <w:color w:val="000000"/>
          <w:sz w:val="24"/>
          <w:szCs w:val="24"/>
          <w:lang w:eastAsia="en-GB"/>
        </w:rPr>
        <w:t>sthmus of Tehuantepec, O</w:t>
      </w:r>
      <w:r w:rsidR="00AD2D6E">
        <w:rPr>
          <w:rFonts w:eastAsia="Times New Roman" w:asciiTheme="majorHAnsi" w:hAnsiTheme="majorHAnsi" w:cstheme="majorHAnsi"/>
          <w:color w:val="000000"/>
          <w:sz w:val="24"/>
          <w:szCs w:val="24"/>
          <w:lang w:eastAsia="en-GB"/>
        </w:rPr>
        <w:t xml:space="preserve">axaca.  The </w:t>
      </w:r>
      <w:proofErr w:type="spellStart"/>
      <w:r w:rsidR="007B2ED6">
        <w:rPr>
          <w:rFonts w:eastAsia="Times New Roman" w:asciiTheme="majorHAnsi" w:hAnsiTheme="majorHAnsi" w:cstheme="majorHAnsi"/>
          <w:color w:val="000000"/>
          <w:sz w:val="24"/>
          <w:szCs w:val="24"/>
          <w:lang w:eastAsia="en-GB"/>
        </w:rPr>
        <w:t>huipul</w:t>
      </w:r>
      <w:proofErr w:type="spellEnd"/>
      <w:r w:rsidR="001F1EBE">
        <w:rPr>
          <w:rFonts w:eastAsia="Times New Roman" w:asciiTheme="majorHAnsi" w:hAnsiTheme="majorHAnsi" w:cstheme="majorHAnsi"/>
          <w:color w:val="000000"/>
          <w:sz w:val="24"/>
          <w:szCs w:val="24"/>
          <w:lang w:eastAsia="en-GB"/>
        </w:rPr>
        <w:t xml:space="preserve"> (blouse)</w:t>
      </w:r>
      <w:r w:rsidR="007B2ED6">
        <w:rPr>
          <w:rFonts w:eastAsia="Times New Roman" w:asciiTheme="majorHAnsi" w:hAnsiTheme="majorHAnsi" w:cstheme="majorHAnsi"/>
          <w:color w:val="000000"/>
          <w:sz w:val="24"/>
          <w:szCs w:val="24"/>
          <w:lang w:eastAsia="en-GB"/>
        </w:rPr>
        <w:t xml:space="preserve"> was made from cotton, and </w:t>
      </w:r>
      <w:r w:rsidR="001F1EBE">
        <w:rPr>
          <w:rFonts w:eastAsia="Times New Roman" w:asciiTheme="majorHAnsi" w:hAnsiTheme="majorHAnsi" w:cstheme="majorHAnsi"/>
          <w:color w:val="000000"/>
          <w:sz w:val="24"/>
          <w:szCs w:val="24"/>
          <w:lang w:eastAsia="en-GB"/>
        </w:rPr>
        <w:t xml:space="preserve">the </w:t>
      </w:r>
      <w:proofErr w:type="spellStart"/>
      <w:r w:rsidR="001F1EBE">
        <w:rPr>
          <w:rFonts w:eastAsia="Times New Roman" w:asciiTheme="majorHAnsi" w:hAnsiTheme="majorHAnsi" w:cstheme="majorHAnsi"/>
          <w:color w:val="000000"/>
          <w:sz w:val="24"/>
          <w:szCs w:val="24"/>
          <w:lang w:eastAsia="en-GB"/>
        </w:rPr>
        <w:t>enagua</w:t>
      </w:r>
      <w:proofErr w:type="spellEnd"/>
      <w:r w:rsidR="001F1EBE">
        <w:rPr>
          <w:rFonts w:eastAsia="Times New Roman" w:asciiTheme="majorHAnsi" w:hAnsiTheme="majorHAnsi" w:cstheme="majorHAnsi"/>
          <w:color w:val="000000"/>
          <w:sz w:val="24"/>
          <w:szCs w:val="24"/>
          <w:lang w:eastAsia="en-GB"/>
        </w:rPr>
        <w:t xml:space="preserve"> (skirt)</w:t>
      </w:r>
      <w:r w:rsidR="00750C68">
        <w:rPr>
          <w:rFonts w:eastAsia="Times New Roman" w:asciiTheme="majorHAnsi" w:hAnsiTheme="majorHAnsi" w:cstheme="majorHAnsi"/>
          <w:color w:val="000000"/>
          <w:sz w:val="24"/>
          <w:szCs w:val="24"/>
          <w:lang w:eastAsia="en-GB"/>
        </w:rPr>
        <w:t>from cotton printed with floral designs and polka dots</w:t>
      </w:r>
      <w:r w:rsidR="00377BD7">
        <w:rPr>
          <w:rFonts w:eastAsia="Times New Roman" w:asciiTheme="majorHAnsi" w:hAnsiTheme="majorHAnsi" w:cstheme="majorHAnsi"/>
          <w:color w:val="000000"/>
          <w:sz w:val="24"/>
          <w:szCs w:val="24"/>
          <w:lang w:eastAsia="en-GB"/>
        </w:rPr>
        <w:t xml:space="preserve">, </w:t>
      </w:r>
      <w:r w:rsidR="003C50F9">
        <w:rPr>
          <w:rFonts w:eastAsia="Times New Roman" w:asciiTheme="majorHAnsi" w:hAnsiTheme="majorHAnsi" w:cstheme="majorHAnsi"/>
          <w:color w:val="000000"/>
          <w:sz w:val="24"/>
          <w:szCs w:val="24"/>
          <w:lang w:eastAsia="en-GB"/>
        </w:rPr>
        <w:t>with a</w:t>
      </w:r>
      <w:r w:rsidRPr="001F6D60">
        <w:rPr>
          <w:rFonts w:eastAsia="Times New Roman" w:asciiTheme="majorHAnsi" w:hAnsiTheme="majorHAnsi" w:cstheme="majorHAnsi"/>
          <w:color w:val="000000"/>
          <w:sz w:val="24"/>
          <w:szCs w:val="24"/>
          <w:lang w:eastAsia="en-GB"/>
        </w:rPr>
        <w:t xml:space="preserve"> wide lace flounce on the skirt, known as </w:t>
      </w:r>
      <w:proofErr w:type="spellStart"/>
      <w:r w:rsidRPr="001F6D60">
        <w:rPr>
          <w:rFonts w:eastAsia="Times New Roman" w:asciiTheme="majorHAnsi" w:hAnsiTheme="majorHAnsi" w:cstheme="majorHAnsi"/>
          <w:color w:val="000000"/>
          <w:sz w:val="24"/>
          <w:szCs w:val="24"/>
          <w:lang w:eastAsia="en-GB"/>
        </w:rPr>
        <w:t>holan</w:t>
      </w:r>
      <w:proofErr w:type="spellEnd"/>
      <w:r w:rsidR="003C50F9">
        <w:rPr>
          <w:rFonts w:eastAsia="Times New Roman" w:asciiTheme="majorHAnsi" w:hAnsiTheme="majorHAnsi" w:cstheme="majorHAnsi"/>
          <w:color w:val="000000"/>
          <w:sz w:val="24"/>
          <w:szCs w:val="24"/>
          <w:lang w:eastAsia="en-GB"/>
        </w:rPr>
        <w:t xml:space="preserve">.  </w:t>
      </w:r>
      <w:r w:rsidR="00F706A5">
        <w:rPr>
          <w:rFonts w:eastAsia="Times New Roman" w:asciiTheme="majorHAnsi" w:hAnsiTheme="majorHAnsi" w:cstheme="majorHAnsi"/>
          <w:color w:val="000000"/>
          <w:sz w:val="24"/>
          <w:szCs w:val="24"/>
          <w:lang w:eastAsia="en-GB"/>
        </w:rPr>
        <w:t xml:space="preserve">Chain stitched </w:t>
      </w:r>
      <w:r w:rsidR="00C81BE8">
        <w:rPr>
          <w:rFonts w:eastAsia="Times New Roman" w:asciiTheme="majorHAnsi" w:hAnsiTheme="majorHAnsi" w:cstheme="majorHAnsi"/>
          <w:color w:val="000000"/>
          <w:sz w:val="24"/>
          <w:szCs w:val="24"/>
          <w:lang w:eastAsia="en-GB"/>
        </w:rPr>
        <w:t xml:space="preserve">designs, on the blouse and skirt were don on a machine </w:t>
      </w:r>
      <w:r w:rsidR="00706EC8">
        <w:rPr>
          <w:rFonts w:eastAsia="Times New Roman" w:asciiTheme="majorHAnsi" w:hAnsiTheme="majorHAnsi" w:cstheme="majorHAnsi"/>
          <w:color w:val="000000"/>
          <w:sz w:val="24"/>
          <w:szCs w:val="24"/>
          <w:lang w:eastAsia="en-GB"/>
        </w:rPr>
        <w:t xml:space="preserve">using colour contrasting threads.  </w:t>
      </w:r>
      <w:r w:rsidR="003C50F9">
        <w:rPr>
          <w:rFonts w:eastAsia="Times New Roman" w:asciiTheme="majorHAnsi" w:hAnsiTheme="majorHAnsi" w:cstheme="majorHAnsi"/>
          <w:color w:val="000000"/>
          <w:sz w:val="24"/>
          <w:szCs w:val="24"/>
          <w:lang w:eastAsia="en-GB"/>
        </w:rPr>
        <w:t>S</w:t>
      </w:r>
      <w:r w:rsidRPr="001F6D60">
        <w:rPr>
          <w:rFonts w:eastAsia="Times New Roman" w:asciiTheme="majorHAnsi" w:hAnsiTheme="majorHAnsi" w:cstheme="majorHAnsi"/>
          <w:color w:val="000000"/>
          <w:sz w:val="24"/>
          <w:szCs w:val="24"/>
          <w:lang w:eastAsia="en-GB"/>
        </w:rPr>
        <w:t>ome of the cloth is believed to have been imported from Manchester, England, adding another layer of cultural hybridity.</w:t>
      </w:r>
      <w:r w:rsidRPr="00B01794" w:rsidR="00B01794">
        <w:rPr>
          <w:rFonts w:asciiTheme="majorHAnsi" w:hAnsiTheme="majorHAnsi" w:cstheme="majorHAnsi"/>
          <w:sz w:val="24"/>
          <w:szCs w:val="24"/>
        </w:rPr>
        <w:t xml:space="preserve">  </w:t>
      </w:r>
      <w:r w:rsidRPr="001F6D60">
        <w:rPr>
          <w:rFonts w:eastAsia="Times New Roman" w:asciiTheme="majorHAnsi" w:hAnsiTheme="majorHAnsi" w:cstheme="majorHAnsi"/>
          <w:color w:val="000000"/>
          <w:sz w:val="24"/>
          <w:szCs w:val="24"/>
          <w:lang w:eastAsia="en-GB"/>
        </w:rPr>
        <w:t>They were loose fitting and often adorned with embroidery. The garments were not only comfortable, they also covered her medical corsets, but in a way that proudly embraced her culture and femininity</w:t>
      </w:r>
      <w:r w:rsidR="00513959">
        <w:rPr>
          <w:rFonts w:eastAsia="Times New Roman" w:asciiTheme="majorHAnsi" w:hAnsiTheme="majorHAnsi" w:cstheme="majorHAnsi"/>
          <w:color w:val="000000"/>
          <w:sz w:val="24"/>
          <w:szCs w:val="24"/>
          <w:lang w:eastAsia="en-GB"/>
        </w:rPr>
        <w:t xml:space="preserve">, coupled with Frida’s jewellery and towards the final </w:t>
      </w:r>
      <w:r w:rsidR="009B7C24">
        <w:rPr>
          <w:rFonts w:eastAsia="Times New Roman" w:asciiTheme="majorHAnsi" w:hAnsiTheme="majorHAnsi" w:cstheme="majorHAnsi"/>
          <w:color w:val="000000"/>
          <w:sz w:val="24"/>
          <w:szCs w:val="24"/>
          <w:lang w:eastAsia="en-GB"/>
        </w:rPr>
        <w:t>year her recognisable red boots.</w:t>
      </w:r>
    </w:p>
    <w:p w:rsidRPr="00CB51FF" w:rsidR="00D57957" w:rsidP="00D57957" w:rsidRDefault="00D57957" w14:paraId="7CA77138" w14:textId="77777777">
      <w:pPr>
        <w:rPr>
          <w:rFonts w:asciiTheme="majorHAnsi" w:hAnsiTheme="majorHAnsi" w:cstheme="majorHAnsi"/>
          <w:sz w:val="24"/>
          <w:szCs w:val="24"/>
        </w:rPr>
      </w:pPr>
    </w:p>
    <w:p w:rsidRPr="00CB51FF" w:rsidR="0039227C" w:rsidP="00DE246E" w:rsidRDefault="0039227C" w14:paraId="1B71576E" w14:textId="77777777">
      <w:pPr>
        <w:jc w:val="center"/>
        <w:rPr>
          <w:rFonts w:asciiTheme="majorHAnsi" w:hAnsiTheme="majorHAnsi" w:cstheme="majorHAnsi"/>
          <w:sz w:val="24"/>
          <w:szCs w:val="24"/>
        </w:rPr>
      </w:pPr>
    </w:p>
    <w:p w:rsidRPr="00CB51FF" w:rsidR="0039227C" w:rsidP="00DE246E" w:rsidRDefault="0039227C" w14:paraId="6633C723" w14:textId="77777777">
      <w:pPr>
        <w:jc w:val="center"/>
        <w:rPr>
          <w:rFonts w:asciiTheme="majorHAnsi" w:hAnsiTheme="majorHAnsi" w:cstheme="majorHAnsi"/>
          <w:sz w:val="24"/>
          <w:szCs w:val="24"/>
        </w:rPr>
      </w:pPr>
    </w:p>
    <w:p w:rsidRPr="00CB51FF" w:rsidR="00D84D20" w:rsidP="00DE246E" w:rsidRDefault="00D84D20" w14:paraId="6B6B820C" w14:textId="77777777">
      <w:pPr>
        <w:jc w:val="center"/>
        <w:rPr>
          <w:rFonts w:asciiTheme="majorHAnsi" w:hAnsiTheme="majorHAnsi" w:cstheme="majorHAnsi"/>
          <w:sz w:val="24"/>
          <w:szCs w:val="24"/>
        </w:rPr>
      </w:pPr>
    </w:p>
    <w:p w:rsidR="00D84D20" w:rsidP="00DE246E" w:rsidRDefault="00F9428C" w14:paraId="1668FBA0" w14:textId="5D4F6A49">
      <w:pPr>
        <w:jc w:val="center"/>
        <w:rPr>
          <w:rFonts w:asciiTheme="majorHAnsi" w:hAnsiTheme="majorHAnsi" w:cstheme="majorHAnsi"/>
          <w:noProof/>
          <w:sz w:val="24"/>
          <w:szCs w:val="24"/>
        </w:rPr>
      </w:pPr>
      <w:r w:rsidRPr="4928B478" w:rsidR="4928B478">
        <w:rPr>
          <w:rFonts w:ascii="Calibri Light" w:hAnsi="Calibri Light" w:cs="Calibri Light" w:asciiTheme="majorAscii" w:hAnsiTheme="majorAscii" w:cstheme="majorAscii"/>
          <w:noProof/>
          <w:sz w:val="24"/>
          <w:szCs w:val="24"/>
        </w:rPr>
        <w:t xml:space="preserve">Conclusion </w:t>
      </w:r>
    </w:p>
    <w:p w:rsidRPr="00D32EBF" w:rsidR="00D32EBF" w:rsidP="2E7B7561" w:rsidRDefault="00DC7CAE" w14:paraId="052535CE" w14:textId="6C2AC049">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r w:rsidRPr="2E7B7561">
        <w:rPr>
          <w:rFonts w:ascii="Calibri Light" w:hAnsi="Calibri Light" w:eastAsia="Calibri Light" w:cs="Calibri Light" w:asciiTheme="majorAscii" w:hAnsiTheme="majorAscii" w:eastAsiaTheme="majorAscii" w:cstheme="majorAscii"/>
          <w:color w:val="000000"/>
          <w:spacing w:val="-2"/>
          <w:shd w:val="clear" w:color="auto" w:fill="FFFFFF"/>
        </w:rPr>
        <w:t>The exhibition illuminates the massive physical and emotional trauma that Frida endured most of her life.  Showing how she got over each hurdle placed in front of her.  Her broken body, letting her down at every turn, yet her gutsy determination and stubborn side really did win through.  Unfortunately, after having her leg amputated did seem like the final straw.  A year later Frida sadly passed away.</w:t>
      </w:r>
    </w:p>
    <w:p w:rsidRPr="00D32EBF" w:rsidR="00D32EBF" w:rsidP="2E7B7561" w:rsidRDefault="00DC7CAE" w14:paraId="46DD648A" w14:textId="24DC2329">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r w:rsidRPr="2E7B7561">
        <w:rPr>
          <w:rFonts w:ascii="Calibri Light" w:hAnsi="Calibri Light" w:eastAsia="Calibri Light" w:cs="Calibri Light" w:asciiTheme="majorAscii" w:hAnsiTheme="majorAscii" w:eastAsiaTheme="majorAscii" w:cstheme="majorAscii"/>
          <w:color w:val="000000"/>
          <w:spacing w:val="-2"/>
          <w:shd w:val="clear" w:color="auto" w:fill="FFFFFF"/>
        </w:rPr>
        <w:t>Left behind and locked away for 50 years by her husband Diego, are her very treasured belongings for us all to view, with an aim to have some small understanding of the pain and suffering Frida endured for much of her life.  Her clothing, paintings and medical apparatus are fascinating.</w:t>
      </w:r>
    </w:p>
    <w:p w:rsidRPr="00D32EBF" w:rsidR="00D32EBF" w:rsidP="2E7B7561" w:rsidRDefault="00DC7CAE" w14:paraId="2D1C913A" w14:textId="43089587">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r w:rsidRPr="2E7B7561">
        <w:rPr>
          <w:rFonts w:ascii="Calibri Light" w:hAnsi="Calibri Light" w:eastAsia="Calibri Light" w:cs="Calibri Light" w:asciiTheme="majorAscii" w:hAnsiTheme="majorAscii" w:eastAsiaTheme="majorAscii" w:cstheme="majorAscii"/>
          <w:color w:val="000000"/>
          <w:spacing w:val="-2"/>
          <w:shd w:val="clear" w:color="auto" w:fill="FFFFFF"/>
        </w:rPr>
        <w:t>Her unique style inspired by the indigenous women of Mexico, famous for the beautifully embroidered clothing, stunning ornate silver jewellery and the colourful flowers made into headpieces.  She became a fashion icon in her own right and was featured in Vogue magazine in1937.</w:t>
      </w:r>
    </w:p>
    <w:p w:rsidRPr="00D32EBF" w:rsidR="00D32EBF" w:rsidP="2E7B7561" w:rsidRDefault="00DC7CAE" w14:paraId="6E256D70" w14:textId="07B21464">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r w:rsidRPr="2E7B7561" w:rsidR="2E7B7561">
        <w:rPr>
          <w:rFonts w:ascii="Calibri Light" w:hAnsi="Calibri Light" w:eastAsia="Calibri Light" w:cs="Calibri Light" w:asciiTheme="majorAscii" w:hAnsiTheme="majorAscii" w:eastAsiaTheme="majorAscii" w:cstheme="majorAscii"/>
          <w:color w:val="000000" w:themeColor="text1" w:themeTint="FF" w:themeShade="FF"/>
        </w:rPr>
        <w:t xml:space="preserve">Kahlo rubbed shoulders with </w:t>
      </w:r>
      <w:r w:rsidRPr="2E7B7561" w:rsidR="2E7B7561">
        <w:rPr>
          <w:rFonts w:ascii="Calibri Light" w:hAnsi="Calibri Light" w:eastAsia="Calibri Light" w:cs="Calibri Light" w:asciiTheme="majorAscii" w:hAnsiTheme="majorAscii" w:eastAsiaTheme="majorAscii" w:cstheme="majorAscii"/>
          <w:color w:val="000000" w:themeColor="text1" w:themeTint="FF" w:themeShade="FF"/>
        </w:rPr>
        <w:t>surrealists, Picasso</w:t>
      </w:r>
      <w:r w:rsidRPr="2E7B7561" w:rsidR="2E7B7561">
        <w:rPr>
          <w:rFonts w:ascii="Calibri Light" w:hAnsi="Calibri Light" w:eastAsia="Calibri Light" w:cs="Calibri Light" w:asciiTheme="majorAscii" w:hAnsiTheme="majorAscii" w:eastAsiaTheme="majorAscii" w:cstheme="majorAscii"/>
          <w:color w:val="000000" w:themeColor="text1" w:themeTint="FF" w:themeShade="FF"/>
        </w:rPr>
        <w:t xml:space="preserve">, Duchamp, Picasso, Duchamp, </w:t>
      </w:r>
      <w:proofErr w:type="spellStart"/>
      <w:r w:rsidRPr="2E7B7561" w:rsidR="2E7B7561">
        <w:rPr>
          <w:rFonts w:ascii="Calibri Light" w:hAnsi="Calibri Light" w:eastAsia="Calibri Light" w:cs="Calibri Light" w:asciiTheme="majorAscii" w:hAnsiTheme="majorAscii" w:eastAsiaTheme="majorAscii" w:cstheme="majorAscii"/>
          <w:color w:val="000000" w:themeColor="text1" w:themeTint="FF" w:themeShade="FF"/>
        </w:rPr>
        <w:t>Eluard</w:t>
      </w:r>
      <w:proofErr w:type="spellEnd"/>
      <w:r w:rsidRPr="2E7B7561" w:rsidR="2E7B7561">
        <w:rPr>
          <w:rFonts w:ascii="Calibri Light" w:hAnsi="Calibri Light" w:eastAsia="Calibri Light" w:cs="Calibri Light" w:asciiTheme="majorAscii" w:hAnsiTheme="majorAscii" w:eastAsiaTheme="majorAscii" w:cstheme="majorAscii"/>
          <w:color w:val="000000" w:themeColor="text1" w:themeTint="FF" w:themeShade="FF"/>
        </w:rPr>
        <w:t xml:space="preserve"> and Kandinsky on a trip to Paris in 1939.  </w:t>
      </w:r>
    </w:p>
    <w:p w:rsidRPr="00D32EBF" w:rsidR="00D32EBF" w:rsidP="2E7B7561" w:rsidRDefault="00DC7CAE" w14:paraId="145C5232" w14:textId="452AF1FD">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r w:rsidRPr="2E7B7561">
        <w:rPr>
          <w:rFonts w:ascii="Calibri Light" w:hAnsi="Calibri Light" w:eastAsia="Calibri Light" w:cs="Calibri Light" w:asciiTheme="majorAscii" w:hAnsiTheme="majorAscii" w:eastAsiaTheme="majorAscii" w:cstheme="majorAscii"/>
          <w:color w:val="000000"/>
          <w:spacing w:val="-2"/>
          <w:shd w:val="clear" w:color="auto" w:fill="FFFFFF"/>
        </w:rPr>
        <w:t xml:space="preserve">Kahlo’s</w:t>
      </w:r>
      <w:r w:rsidRPr="2E7B7561">
        <w:rPr>
          <w:rFonts w:ascii="Calibri Light" w:hAnsi="Calibri Light" w:eastAsia="Calibri Light" w:cs="Calibri Light" w:asciiTheme="majorAscii" w:hAnsiTheme="majorAscii" w:eastAsiaTheme="majorAscii" w:cstheme="majorAscii"/>
          <w:color w:val="000000"/>
          <w:spacing w:val="-2"/>
          <w:shd w:val="clear" w:color="auto" w:fill="FFFFFF"/>
        </w:rPr>
        <w:t xml:space="preserve"> unmistakeable face has been used to decorate tequila bottles, cushion covers, throws and many more, her famed colourful self-portraits depicting her mono-brow and top lip hair </w:t>
      </w:r>
      <w:r w:rsidRPr="2E7B7561">
        <w:rPr>
          <w:rFonts w:ascii="Calibri Light" w:hAnsi="Calibri Light" w:eastAsia="Calibri Light" w:cs="Calibri Light" w:asciiTheme="majorAscii" w:hAnsiTheme="majorAscii" w:eastAsiaTheme="majorAscii" w:cstheme="majorAscii"/>
          <w:color w:val="000000"/>
          <w:spacing w:val="-2"/>
          <w:shd w:val="clear" w:color="auto" w:fill="FFFFFF"/>
        </w:rPr>
        <w:t xml:space="preserve">are still fascinating fashion lovers to this day. As stated, by Frida ‘endurance of truth, reality, cruelty, and suffering.  Never before had a woman put such agonised poetry on canvas....’ </w:t>
      </w:r>
    </w:p>
    <w:p w:rsidR="2E7B7561" w:rsidP="2E7B7561" w:rsidRDefault="2E7B7561" w14:paraId="3447602C" w14:textId="105AAF02">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r w:rsidRPr="2E7B7561" w:rsidR="2E7B7561">
        <w:rPr>
          <w:rFonts w:ascii="Calibri Light" w:hAnsi="Calibri Light" w:eastAsia="Calibri Light" w:cs="Calibri Light" w:asciiTheme="majorAscii" w:hAnsiTheme="majorAscii" w:eastAsiaTheme="majorAscii" w:cstheme="majorAscii"/>
          <w:color w:val="000000" w:themeColor="text1" w:themeTint="FF" w:themeShade="FF"/>
        </w:rPr>
        <w:t xml:space="preserve">Kahlo managed to turn the human experience of personal suffering into art.  It is for all to see.  As in the broken column, her body ravaged by pain and suffering, literally ripped apart through its very core, held together by straps and buckles.  Her pain can be felt and imagined by the onlooker.  </w:t>
      </w:r>
    </w:p>
    <w:p w:rsidR="2E7B7561" w:rsidP="2E7B7561" w:rsidRDefault="2E7B7561" w14:paraId="41DF67A5" w14:textId="2FD8AFFD">
      <w:pPr>
        <w:pStyle w:val="NormalWeb"/>
        <w:shd w:val="clear" w:color="auto" w:fill="FFFFFF" w:themeFill="background1"/>
        <w:spacing w:before="0" w:beforeAutospacing="off" w:after="240" w:afterAutospacing="off"/>
        <w:rPr>
          <w:rFonts w:ascii="Calibri Light" w:hAnsi="Calibri Light" w:eastAsia="Calibri Light" w:cs="Calibri Light" w:asciiTheme="majorAscii" w:hAnsiTheme="majorAscii" w:eastAsiaTheme="majorAscii" w:cstheme="majorAscii"/>
          <w:color w:val="000000" w:themeColor="text1" w:themeTint="FF" w:themeShade="FF"/>
        </w:rPr>
      </w:pPr>
    </w:p>
    <w:p w:rsidRPr="00D32EBF" w:rsidR="00D32EBF" w:rsidP="4928B478" w:rsidRDefault="00DC7CAE" w14:paraId="0BF9A1CE" w14:textId="28DD69AA">
      <w:pPr>
        <w:pStyle w:val="NormalWeb"/>
        <w:shd w:val="clear" w:color="auto" w:fill="FFFFFF" w:themeFill="background1"/>
        <w:spacing w:before="0" w:beforeAutospacing="off" w:after="240" w:afterAutospacing="off"/>
        <w:rPr>
          <w:rFonts w:ascii="Arial" w:hAnsi="Arial" w:cs="Arial"/>
          <w:color w:val="000000" w:themeColor="text1" w:themeTint="FF" w:themeShade="FF"/>
        </w:rPr>
      </w:pPr>
      <w:r w:rsidRPr="00D32EBF">
        <w:rPr>
          <w:rFonts w:ascii="Arial" w:hAnsi="Arial" w:cs="Arial"/>
          <w:color w:val="000000"/>
          <w:spacing w:val="-2"/>
          <w:shd w:val="clear" w:color="auto" w:fill="FFFFFF"/>
        </w:rPr>
        <w:t/>
      </w:r>
    </w:p>
    <w:p w:rsidR="4928B478" w:rsidP="4928B478" w:rsidRDefault="4928B478" w14:paraId="09A461DB">
      <w:pPr>
        <w:pStyle w:val="NormalWeb"/>
        <w:shd w:val="clear" w:color="auto" w:fill="FFFFFF" w:themeFill="background1"/>
        <w:spacing w:before="0" w:beforeAutospacing="off" w:after="240" w:afterAutospacing="off"/>
        <w:rPr>
          <w:rFonts w:ascii="Arial" w:hAnsi="Arial" w:cs="Arial"/>
          <w:color w:val="000000" w:themeColor="text1" w:themeTint="FF" w:themeShade="FF"/>
        </w:rPr>
      </w:pPr>
    </w:p>
    <w:p w:rsidRPr="00D32EBF" w:rsidR="00D32EBF" w:rsidP="2E7B7561" w:rsidRDefault="00D32EBF" w14:paraId="1988E405" w14:textId="325E7F88">
      <w:pPr>
        <w:pStyle w:val="NormalWeb"/>
        <w:shd w:val="clear" w:color="auto" w:fill="FFFFFF" w:themeFill="background1"/>
        <w:spacing w:before="0" w:beforeAutospacing="off" w:after="240" w:afterAutospacing="off"/>
        <w:rPr>
          <w:rFonts w:ascii="Arial" w:hAnsi="Arial" w:cs="Arial"/>
          <w:color w:val="000000" w:themeColor="text1" w:themeTint="FF" w:themeShade="FF"/>
        </w:rPr>
      </w:pPr>
    </w:p>
    <w:p w:rsidR="2E7B7561" w:rsidP="2E7B7561" w:rsidRDefault="2E7B7561" w14:paraId="0D86F1E3" w14:textId="69375060">
      <w:pPr>
        <w:pStyle w:val="NormalWeb"/>
        <w:shd w:val="clear" w:color="auto" w:fill="FFFFFF" w:themeFill="background1"/>
        <w:spacing w:before="0" w:beforeAutospacing="off" w:after="240" w:afterAutospacing="off"/>
        <w:rPr>
          <w:rFonts w:ascii="Arial" w:hAnsi="Arial" w:cs="Arial"/>
          <w:color w:val="000000" w:themeColor="text1" w:themeTint="FF" w:themeShade="FF"/>
        </w:rPr>
      </w:pPr>
    </w:p>
    <w:p w:rsidR="2E7B7561" w:rsidP="2E7B7561" w:rsidRDefault="2E7B7561" w14:paraId="1E41F2A7" w14:textId="205614BC">
      <w:pPr>
        <w:pStyle w:val="NormalWeb"/>
        <w:shd w:val="clear" w:color="auto" w:fill="FFFFFF" w:themeFill="background1"/>
        <w:spacing w:before="0" w:beforeAutospacing="off" w:after="240" w:afterAutospacing="off"/>
        <w:rPr>
          <w:rFonts w:ascii="Arial" w:hAnsi="Arial" w:cs="Arial"/>
          <w:color w:val="000000" w:themeColor="text1" w:themeTint="FF" w:themeShade="FF"/>
        </w:rPr>
      </w:pPr>
    </w:p>
    <w:p w:rsidRPr="00CB51FF" w:rsidR="008432A9" w:rsidP="008432A9" w:rsidRDefault="008432A9" w14:paraId="4AAD5294" w14:textId="331A713D">
      <w:pPr>
        <w:rPr>
          <w:rFonts w:asciiTheme="majorHAnsi" w:hAnsiTheme="majorHAnsi" w:cstheme="majorHAnsi"/>
          <w:noProof/>
          <w:sz w:val="24"/>
          <w:szCs w:val="24"/>
        </w:rPr>
      </w:pPr>
    </w:p>
    <w:p w:rsidRPr="00CB51FF" w:rsidR="00D84D20" w:rsidP="00D84D20" w:rsidRDefault="00D84D20" w14:paraId="5489E6F1" w14:textId="1C2CFF0F">
      <w:pPr>
        <w:jc w:val="center"/>
        <w:rPr>
          <w:rFonts w:asciiTheme="majorHAnsi" w:hAnsiTheme="majorHAnsi" w:cstheme="majorHAnsi"/>
          <w:sz w:val="24"/>
          <w:szCs w:val="24"/>
        </w:rPr>
      </w:pPr>
    </w:p>
    <w:p w:rsidRPr="00CB51FF" w:rsidR="002402D5" w:rsidP="00D84D20" w:rsidRDefault="002402D5" w14:paraId="496D7FC5" w14:textId="77777777">
      <w:pPr>
        <w:jc w:val="center"/>
        <w:rPr>
          <w:rFonts w:asciiTheme="majorHAnsi" w:hAnsiTheme="majorHAnsi" w:cstheme="majorHAnsi"/>
          <w:sz w:val="24"/>
          <w:szCs w:val="24"/>
        </w:rPr>
      </w:pPr>
    </w:p>
    <w:p w:rsidRPr="00CB51FF" w:rsidR="002402D5" w:rsidP="00D84D20" w:rsidRDefault="002402D5" w14:paraId="08CB88B4" w14:textId="77777777">
      <w:pPr>
        <w:jc w:val="center"/>
        <w:rPr>
          <w:rFonts w:asciiTheme="majorHAnsi" w:hAnsiTheme="majorHAnsi" w:cstheme="majorHAnsi"/>
          <w:sz w:val="24"/>
          <w:szCs w:val="24"/>
        </w:rPr>
      </w:pPr>
    </w:p>
    <w:p w:rsidR="2E7B7561" w:rsidP="2E7B7561" w:rsidRDefault="2E7B7561" w14:paraId="07D3B179" w14:textId="760E788A">
      <w:pPr>
        <w:pStyle w:val="Normal"/>
        <w:jc w:val="center"/>
        <w:rPr>
          <w:rFonts w:ascii="Calibri Light" w:hAnsi="Calibri Light" w:cs="Calibri Light" w:asciiTheme="majorAscii" w:hAnsiTheme="majorAscii" w:cstheme="majorAscii"/>
          <w:sz w:val="24"/>
          <w:szCs w:val="24"/>
        </w:rPr>
      </w:pPr>
    </w:p>
    <w:p w:rsidRPr="00CB51FF" w:rsidR="002402D5" w:rsidP="00D84D20" w:rsidRDefault="002402D5" w14:paraId="7F977758" w14:textId="12FA1FAF">
      <w:pPr>
        <w:jc w:val="center"/>
        <w:rPr>
          <w:rFonts w:asciiTheme="majorHAnsi" w:hAnsiTheme="majorHAnsi" w:cstheme="majorHAnsi"/>
          <w:sz w:val="24"/>
          <w:szCs w:val="24"/>
        </w:rPr>
      </w:pPr>
    </w:p>
    <w:p w:rsidRPr="00CB51FF" w:rsidR="00F9428C" w:rsidP="2E7B7561" w:rsidRDefault="00C43392" w14:paraId="70CA58AA" w14:textId="0158C198">
      <w:pPr>
        <w:jc w:val="center"/>
        <w:rPr>
          <w:rFonts w:ascii="Calibri Light" w:hAnsi="Calibri Light" w:cs="Calibri Light" w:asciiTheme="majorAscii" w:hAnsiTheme="majorAscii" w:cstheme="majorAscii"/>
          <w:sz w:val="24"/>
          <w:szCs w:val="24"/>
        </w:rPr>
      </w:pPr>
      <w:r>
        <w:drawing>
          <wp:inline wp14:editId="0BE75C20" wp14:anchorId="450798BE">
            <wp:extent cx="4267346" cy="8085058"/>
            <wp:effectExtent l="0" t="0" r="1270" b="1905"/>
            <wp:docPr id="760459404" name="Picture 18" descr="A screenshot of a cell phone&#10;&#10;Description automatically generated" title=""/>
            <wp:cNvGraphicFramePr>
              <a:graphicFrameLocks noChangeAspect="1"/>
            </wp:cNvGraphicFramePr>
            <a:graphic>
              <a:graphicData uri="http://schemas.openxmlformats.org/drawingml/2006/picture">
                <pic:pic>
                  <pic:nvPicPr>
                    <pic:cNvPr id="0" name="Picture 18"/>
                    <pic:cNvPicPr/>
                  </pic:nvPicPr>
                  <pic:blipFill>
                    <a:blip r:embed="R47263c37fe7d4d2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267346" cy="8085058"/>
                    </a:xfrm>
                    <a:prstGeom prst="rect">
                      <a:avLst/>
                    </a:prstGeom>
                  </pic:spPr>
                </pic:pic>
              </a:graphicData>
            </a:graphic>
          </wp:inline>
        </w:drawing>
      </w:r>
    </w:p>
    <w:p w:rsidR="2E7B7561" w:rsidP="2E7B7561" w:rsidRDefault="2E7B7561" w14:paraId="70F63E21" w14:textId="45A5F72C">
      <w:pPr>
        <w:jc w:val="center"/>
        <w:rPr>
          <w:rFonts w:ascii="Calibri Light" w:hAnsi="Calibri Light" w:cs="Calibri Light" w:asciiTheme="majorAscii" w:hAnsiTheme="majorAscii" w:cstheme="majorAscii"/>
          <w:sz w:val="24"/>
          <w:szCs w:val="24"/>
        </w:rPr>
      </w:pPr>
    </w:p>
    <w:p w:rsidR="2E7B7561" w:rsidP="2E7B7561" w:rsidRDefault="2E7B7561" w14:paraId="49BE9B9A" w14:textId="240D8A87">
      <w:pPr>
        <w:jc w:val="center"/>
        <w:rPr>
          <w:rFonts w:ascii="Calibri Light" w:hAnsi="Calibri Light" w:cs="Calibri Light" w:asciiTheme="majorAscii" w:hAnsiTheme="majorAscii" w:cstheme="majorAscii"/>
          <w:sz w:val="24"/>
          <w:szCs w:val="24"/>
        </w:rPr>
      </w:pPr>
    </w:p>
    <w:p w:rsidRPr="00CB51FF" w:rsidR="002379D3" w:rsidP="002379D3" w:rsidRDefault="00F9428C" w14:paraId="1DB85FAE" w14:textId="77777777">
      <w:pPr>
        <w:jc w:val="center"/>
        <w:rPr>
          <w:rFonts w:asciiTheme="majorHAnsi" w:hAnsiTheme="majorHAnsi" w:cstheme="majorHAnsi"/>
          <w:sz w:val="24"/>
          <w:szCs w:val="24"/>
        </w:rPr>
      </w:pPr>
      <w:r w:rsidRPr="00CB51FF">
        <w:rPr>
          <w:rFonts w:asciiTheme="majorHAnsi" w:hAnsiTheme="majorHAnsi" w:cstheme="majorHAnsi"/>
          <w:sz w:val="24"/>
          <w:szCs w:val="24"/>
        </w:rPr>
        <w:lastRenderedPageBreak/>
        <w:t>Bibliography</w:t>
      </w:r>
    </w:p>
    <w:p w:rsidR="2E7B7561" w:rsidP="2E7B7561" w:rsidRDefault="2E7B7561" w14:paraId="6497138C" w14:textId="62BE9C17">
      <w:pPr>
        <w:rPr>
          <w:rFonts w:ascii="Calibri Light" w:hAnsi="Calibri Light" w:cs="Calibri Light" w:asciiTheme="majorAscii" w:hAnsiTheme="majorAscii" w:cstheme="majorAscii"/>
          <w:sz w:val="24"/>
          <w:szCs w:val="24"/>
        </w:rPr>
      </w:pPr>
      <w:r w:rsidRPr="2E7B7561" w:rsidR="2E7B7561">
        <w:rPr>
          <w:rFonts w:ascii="Calibri Light" w:hAnsi="Calibri Light" w:cs="Calibri Light" w:asciiTheme="majorAscii" w:hAnsiTheme="majorAscii" w:cstheme="majorAscii"/>
          <w:sz w:val="24"/>
          <w:szCs w:val="24"/>
        </w:rPr>
        <w:t xml:space="preserve">Wolfe, </w:t>
      </w:r>
      <w:r w:rsidRPr="2E7B7561" w:rsidR="2E7B7561">
        <w:rPr>
          <w:rFonts w:ascii="Calibri Light" w:hAnsi="Calibri Light" w:cs="Calibri Light" w:asciiTheme="majorAscii" w:hAnsiTheme="majorAscii" w:cstheme="majorAscii"/>
          <w:sz w:val="24"/>
          <w:szCs w:val="24"/>
        </w:rPr>
        <w:t xml:space="preserve">Bertram D. </w:t>
      </w:r>
      <w:r w:rsidRPr="2E7B7561" w:rsidR="2E7B7561">
        <w:rPr>
          <w:rFonts w:ascii="Calibri Light" w:hAnsi="Calibri Light" w:cs="Calibri Light" w:asciiTheme="majorAscii" w:hAnsiTheme="majorAscii" w:cstheme="majorAscii"/>
          <w:i w:val="1"/>
          <w:iCs w:val="1"/>
          <w:sz w:val="24"/>
          <w:szCs w:val="24"/>
        </w:rPr>
        <w:t>Rise of Another Rivera</w:t>
      </w:r>
      <w:r w:rsidRPr="2E7B7561" w:rsidR="2E7B7561">
        <w:rPr>
          <w:rFonts w:ascii="Calibri Light" w:hAnsi="Calibri Light" w:cs="Calibri Light" w:asciiTheme="majorAscii" w:hAnsiTheme="majorAscii" w:cstheme="majorAscii"/>
          <w:sz w:val="24"/>
          <w:szCs w:val="24"/>
        </w:rPr>
        <w:t xml:space="preserve"> </w:t>
      </w:r>
    </w:p>
    <w:p w:rsidR="2E7B7561" w:rsidP="2E7B7561" w:rsidRDefault="2E7B7561" w14:paraId="3B1F4259" w14:textId="482D3B4C">
      <w:pPr>
        <w:pStyle w:val="Normal"/>
        <w:rPr>
          <w:rFonts w:ascii="Calibri Light" w:hAnsi="Calibri Light" w:cs="Calibri Light" w:asciiTheme="majorAscii" w:hAnsiTheme="majorAscii" w:cstheme="majorAscii"/>
          <w:sz w:val="24"/>
          <w:szCs w:val="24"/>
        </w:rPr>
      </w:pPr>
      <w:r w:rsidRPr="2E7B7561" w:rsidR="2E7B7561">
        <w:rPr>
          <w:rFonts w:ascii="Calibri Light" w:hAnsi="Calibri Light" w:eastAsia="Calibri Light" w:cs="Calibri Light"/>
          <w:noProof w:val="0"/>
          <w:sz w:val="24"/>
          <w:szCs w:val="24"/>
          <w:lang w:val="en-GB"/>
        </w:rPr>
        <w:t xml:space="preserve">V&amp;A Publishing. (2018) </w:t>
      </w:r>
      <w:r w:rsidRPr="2E7B7561" w:rsidR="2E7B7561">
        <w:rPr>
          <w:rFonts w:ascii="Calibri Light" w:hAnsi="Calibri Light" w:cs="Calibri Light" w:asciiTheme="majorAscii" w:hAnsiTheme="majorAscii" w:cstheme="majorAscii"/>
          <w:i w:val="1"/>
          <w:iCs w:val="1"/>
          <w:sz w:val="24"/>
          <w:szCs w:val="24"/>
        </w:rPr>
        <w:t>Frida Kahlo – Making Herself Up</w:t>
      </w:r>
      <w:r w:rsidRPr="2E7B7561" w:rsidR="2E7B7561">
        <w:rPr>
          <w:rFonts w:ascii="Calibri Light" w:hAnsi="Calibri Light" w:cs="Calibri Light" w:asciiTheme="majorAscii" w:hAnsiTheme="majorAscii" w:cstheme="majorAscii"/>
          <w:i w:val="1"/>
          <w:iCs w:val="1"/>
          <w:sz w:val="24"/>
          <w:szCs w:val="24"/>
        </w:rPr>
        <w:t>.</w:t>
      </w:r>
      <w:r w:rsidRPr="2E7B7561" w:rsidR="2E7B7561">
        <w:rPr>
          <w:rFonts w:ascii="Calibri Light" w:hAnsi="Calibri Light" w:cs="Calibri Light" w:asciiTheme="majorAscii" w:hAnsiTheme="majorAscii" w:cstheme="majorAscii"/>
          <w:i w:val="1"/>
          <w:iCs w:val="1"/>
          <w:sz w:val="24"/>
          <w:szCs w:val="24"/>
        </w:rPr>
        <w:t xml:space="preserve"> </w:t>
      </w:r>
      <w:r w:rsidRPr="2E7B7561" w:rsidR="2E7B7561">
        <w:rPr>
          <w:rFonts w:ascii="Calibri Light" w:hAnsi="Calibri Light" w:cs="Calibri Light" w:asciiTheme="majorAscii" w:hAnsiTheme="majorAscii" w:cstheme="majorAscii"/>
          <w:i w:val="1"/>
          <w:iCs w:val="1"/>
          <w:sz w:val="24"/>
          <w:szCs w:val="24"/>
        </w:rPr>
        <w:t xml:space="preserve"> </w:t>
      </w:r>
      <w:r w:rsidRPr="2E7B7561" w:rsidR="2E7B7561">
        <w:rPr>
          <w:rFonts w:ascii="Calibri Light" w:hAnsi="Calibri Light" w:cs="Calibri Light" w:asciiTheme="majorAscii" w:hAnsiTheme="majorAscii" w:cstheme="majorAscii"/>
          <w:i w:val="0"/>
          <w:iCs w:val="0"/>
          <w:sz w:val="24"/>
          <w:szCs w:val="24"/>
        </w:rPr>
        <w:t>London</w:t>
      </w:r>
      <w:r w:rsidRPr="2E7B7561" w:rsidR="2E7B7561">
        <w:rPr>
          <w:rFonts w:ascii="Calibri Light" w:hAnsi="Calibri Light" w:cs="Calibri Light" w:asciiTheme="majorAscii" w:hAnsiTheme="majorAscii" w:cstheme="majorAscii"/>
          <w:i w:val="1"/>
          <w:iCs w:val="1"/>
          <w:sz w:val="24"/>
          <w:szCs w:val="24"/>
        </w:rPr>
        <w:t xml:space="preserve">: </w:t>
      </w:r>
      <w:r w:rsidRPr="2E7B7561" w:rsidR="2E7B7561">
        <w:rPr>
          <w:rFonts w:ascii="Calibri Light" w:hAnsi="Calibri Light" w:eastAsia="Calibri Light" w:cs="Calibri Light"/>
          <w:noProof w:val="0"/>
          <w:sz w:val="24"/>
          <w:szCs w:val="24"/>
          <w:lang w:val="en-GB"/>
        </w:rPr>
        <w:t>V&amp;A Publishing</w:t>
      </w:r>
    </w:p>
    <w:p w:rsidR="2E7B7561" w:rsidP="2E7B7561" w:rsidRDefault="2E7B7561" w14:paraId="141CB4C3" w14:textId="72DA9062">
      <w:pPr>
        <w:pStyle w:val="Normal"/>
        <w:rPr>
          <w:rFonts w:ascii="Calibri Light" w:hAnsi="Calibri Light" w:cs="Calibri Light" w:asciiTheme="majorAscii" w:hAnsiTheme="majorAscii" w:cstheme="majorAscii"/>
          <w:i w:val="0"/>
          <w:iCs w:val="0"/>
          <w:sz w:val="24"/>
          <w:szCs w:val="24"/>
        </w:rPr>
      </w:pPr>
      <w:r w:rsidRPr="2E7B7561" w:rsidR="2E7B7561">
        <w:rPr>
          <w:rFonts w:ascii="Calibri Light" w:hAnsi="Calibri Light" w:cs="Calibri Light" w:asciiTheme="majorAscii" w:hAnsiTheme="majorAscii" w:cstheme="majorAscii"/>
          <w:sz w:val="24"/>
          <w:szCs w:val="24"/>
        </w:rPr>
        <w:t xml:space="preserve">Herrera, H (1989) </w:t>
      </w:r>
      <w:r w:rsidRPr="2E7B7561" w:rsidR="2E7B7561">
        <w:rPr>
          <w:rFonts w:ascii="Calibri Light" w:hAnsi="Calibri Light" w:cs="Calibri Light" w:asciiTheme="majorAscii" w:hAnsiTheme="majorAscii" w:cstheme="majorAscii"/>
          <w:i w:val="1"/>
          <w:iCs w:val="1"/>
          <w:sz w:val="24"/>
          <w:szCs w:val="24"/>
        </w:rPr>
        <w:t>The Biography of Frida Kahlo</w:t>
      </w:r>
      <w:r w:rsidRPr="2E7B7561" w:rsidR="2E7B7561">
        <w:rPr>
          <w:rFonts w:ascii="Calibri Light" w:hAnsi="Calibri Light" w:cs="Calibri Light" w:asciiTheme="majorAscii" w:hAnsiTheme="majorAscii" w:cstheme="majorAscii"/>
          <w:i w:val="1"/>
          <w:iCs w:val="1"/>
          <w:sz w:val="24"/>
          <w:szCs w:val="24"/>
        </w:rPr>
        <w:t xml:space="preserve">. </w:t>
      </w:r>
      <w:r w:rsidRPr="2E7B7561" w:rsidR="2E7B7561">
        <w:rPr>
          <w:rFonts w:ascii="Calibri Light" w:hAnsi="Calibri Light" w:cs="Calibri Light" w:asciiTheme="majorAscii" w:hAnsiTheme="majorAscii" w:cstheme="majorAscii"/>
          <w:i w:val="0"/>
          <w:iCs w:val="0"/>
          <w:sz w:val="24"/>
          <w:szCs w:val="24"/>
        </w:rPr>
        <w:t>London</w:t>
      </w:r>
      <w:r w:rsidRPr="2E7B7561" w:rsidR="2E7B7561">
        <w:rPr>
          <w:rFonts w:ascii="Calibri Light" w:hAnsi="Calibri Light" w:cs="Calibri Light" w:asciiTheme="majorAscii" w:hAnsiTheme="majorAscii" w:cstheme="majorAscii"/>
          <w:i w:val="1"/>
          <w:iCs w:val="1"/>
          <w:sz w:val="24"/>
          <w:szCs w:val="24"/>
        </w:rPr>
        <w:t xml:space="preserve">: </w:t>
      </w:r>
      <w:r w:rsidRPr="2E7B7561" w:rsidR="2E7B7561">
        <w:rPr>
          <w:rFonts w:ascii="Calibri Light" w:hAnsi="Calibri Light" w:cs="Calibri Light" w:asciiTheme="majorAscii" w:hAnsiTheme="majorAscii" w:cstheme="majorAscii"/>
          <w:i w:val="0"/>
          <w:iCs w:val="0"/>
          <w:sz w:val="24"/>
          <w:szCs w:val="24"/>
        </w:rPr>
        <w:t>Bloomsbury Publishing</w:t>
      </w:r>
    </w:p>
    <w:p w:rsidR="2E7B7561" w:rsidP="2E7B7561" w:rsidRDefault="2E7B7561" w14:paraId="0A82D98C" w14:textId="40FF5B24">
      <w:pPr>
        <w:pStyle w:val="Normal"/>
        <w:rPr>
          <w:rFonts w:ascii="Calibri Light" w:hAnsi="Calibri Light" w:cs="Calibri Light" w:asciiTheme="majorAscii" w:hAnsiTheme="majorAscii" w:cstheme="majorAscii"/>
          <w:i w:val="0"/>
          <w:iCs w:val="0"/>
          <w:sz w:val="24"/>
          <w:szCs w:val="24"/>
        </w:rPr>
      </w:pPr>
      <w:r w:rsidRPr="2E7B7561" w:rsidR="2E7B7561">
        <w:rPr>
          <w:rFonts w:ascii="Calibri Light" w:hAnsi="Calibri Light" w:cs="Calibri Light" w:asciiTheme="majorAscii" w:hAnsiTheme="majorAscii" w:cstheme="majorAscii"/>
          <w:sz w:val="24"/>
          <w:szCs w:val="24"/>
        </w:rPr>
        <w:t xml:space="preserve">Fuentes, C (1995) </w:t>
      </w:r>
      <w:r w:rsidRPr="2E7B7561" w:rsidR="2E7B7561">
        <w:rPr>
          <w:rFonts w:ascii="Calibri Light" w:hAnsi="Calibri Light" w:cs="Calibri Light" w:asciiTheme="majorAscii" w:hAnsiTheme="majorAscii" w:cstheme="majorAscii"/>
          <w:i w:val="1"/>
          <w:iCs w:val="1"/>
          <w:sz w:val="24"/>
          <w:szCs w:val="24"/>
        </w:rPr>
        <w:t>The Diary of Frida Kahlo</w:t>
      </w:r>
      <w:r w:rsidRPr="2E7B7561" w:rsidR="2E7B7561">
        <w:rPr>
          <w:rFonts w:ascii="Calibri Light" w:hAnsi="Calibri Light" w:cs="Calibri Light" w:asciiTheme="majorAscii" w:hAnsiTheme="majorAscii" w:cstheme="majorAscii"/>
          <w:sz w:val="24"/>
          <w:szCs w:val="24"/>
        </w:rPr>
        <w:t xml:space="preserve"> - </w:t>
      </w:r>
      <w:r w:rsidRPr="2E7B7561" w:rsidR="2E7B7561">
        <w:rPr>
          <w:rFonts w:ascii="Calibri Light" w:hAnsi="Calibri Light" w:cs="Calibri Light" w:asciiTheme="majorAscii" w:hAnsiTheme="majorAscii" w:cstheme="majorAscii"/>
          <w:i w:val="1"/>
          <w:iCs w:val="1"/>
          <w:sz w:val="24"/>
          <w:szCs w:val="24"/>
        </w:rPr>
        <w:t>An intimate self-portrait.</w:t>
      </w:r>
      <w:r w:rsidRPr="2E7B7561" w:rsidR="2E7B7561">
        <w:rPr>
          <w:rFonts w:ascii="Calibri Light" w:hAnsi="Calibri Light" w:cs="Calibri Light" w:asciiTheme="majorAscii" w:hAnsiTheme="majorAscii" w:cstheme="majorAscii"/>
          <w:i w:val="0"/>
          <w:iCs w:val="0"/>
          <w:sz w:val="24"/>
          <w:szCs w:val="24"/>
        </w:rPr>
        <w:t xml:space="preserve"> London</w:t>
      </w:r>
      <w:r w:rsidRPr="2E7B7561" w:rsidR="2E7B7561">
        <w:rPr>
          <w:rFonts w:ascii="Calibri Light" w:hAnsi="Calibri Light" w:cs="Calibri Light" w:asciiTheme="majorAscii" w:hAnsiTheme="majorAscii" w:cstheme="majorAscii"/>
          <w:i w:val="1"/>
          <w:iCs w:val="1"/>
          <w:sz w:val="24"/>
          <w:szCs w:val="24"/>
        </w:rPr>
        <w:t xml:space="preserve">: </w:t>
      </w:r>
      <w:r w:rsidRPr="2E7B7561" w:rsidR="2E7B7561">
        <w:rPr>
          <w:rFonts w:ascii="Calibri Light" w:hAnsi="Calibri Light" w:cs="Calibri Light" w:asciiTheme="majorAscii" w:hAnsiTheme="majorAscii" w:cstheme="majorAscii"/>
          <w:i w:val="0"/>
          <w:iCs w:val="0"/>
          <w:sz w:val="24"/>
          <w:szCs w:val="24"/>
        </w:rPr>
        <w:t>Bloomsbury Publishing</w:t>
      </w:r>
    </w:p>
    <w:p w:rsidR="2E7B7561" w:rsidP="2E7B7561" w:rsidRDefault="2E7B7561" w14:paraId="5656CC9E" w14:textId="7B5EFAA1">
      <w:pPr>
        <w:pStyle w:val="Normal"/>
        <w:rPr>
          <w:rFonts w:ascii="Calibri Light" w:hAnsi="Calibri Light" w:cs="Calibri Light" w:asciiTheme="majorAscii" w:hAnsiTheme="majorAscii" w:cstheme="majorAscii"/>
          <w:i w:val="1"/>
          <w:iCs w:val="1"/>
          <w:sz w:val="24"/>
          <w:szCs w:val="24"/>
        </w:rPr>
      </w:pPr>
      <w:r w:rsidRPr="2E7B7561" w:rsidR="2E7B7561">
        <w:rPr>
          <w:rFonts w:ascii="Calibri Light" w:hAnsi="Calibri Light" w:cs="Calibri Light" w:asciiTheme="majorAscii" w:hAnsiTheme="majorAscii" w:cstheme="majorAscii"/>
          <w:i w:val="0"/>
          <w:iCs w:val="0"/>
          <w:sz w:val="24"/>
          <w:szCs w:val="24"/>
        </w:rPr>
        <w:t xml:space="preserve">Dexter, E and Barson, T (2005) </w:t>
      </w:r>
      <w:r w:rsidRPr="2E7B7561" w:rsidR="2E7B7561">
        <w:rPr>
          <w:rFonts w:ascii="Calibri Light" w:hAnsi="Calibri Light" w:cs="Calibri Light" w:asciiTheme="majorAscii" w:hAnsiTheme="majorAscii" w:cstheme="majorAscii"/>
          <w:i w:val="1"/>
          <w:iCs w:val="1"/>
          <w:sz w:val="24"/>
          <w:szCs w:val="24"/>
        </w:rPr>
        <w:t xml:space="preserve">Frida Kahlo. London: </w:t>
      </w:r>
      <w:r w:rsidRPr="2E7B7561" w:rsidR="2E7B7561">
        <w:rPr>
          <w:rFonts w:ascii="Calibri Light" w:hAnsi="Calibri Light" w:cs="Calibri Light" w:asciiTheme="majorAscii" w:hAnsiTheme="majorAscii" w:cstheme="majorAscii"/>
          <w:i w:val="0"/>
          <w:iCs w:val="0"/>
          <w:sz w:val="24"/>
          <w:szCs w:val="24"/>
        </w:rPr>
        <w:t>Tate Publishing</w:t>
      </w:r>
    </w:p>
    <w:p w:rsidR="2E7B7561" w:rsidP="2E7B7561" w:rsidRDefault="2E7B7561" w14:paraId="363CB0F8" w14:textId="5577855A">
      <w:pPr>
        <w:pStyle w:val="Normal"/>
        <w:rPr>
          <w:rFonts w:ascii="Calibri Light" w:hAnsi="Calibri Light" w:cs="Calibri Light" w:asciiTheme="majorAscii" w:hAnsiTheme="majorAscii" w:cstheme="majorAscii"/>
          <w:i w:val="0"/>
          <w:iCs w:val="0"/>
          <w:sz w:val="24"/>
          <w:szCs w:val="24"/>
        </w:rPr>
      </w:pPr>
    </w:p>
    <w:p w:rsidR="2E7B7561" w:rsidP="2E7B7561" w:rsidRDefault="2E7B7561" w14:paraId="2A897B30" w14:textId="09699632">
      <w:pPr>
        <w:pStyle w:val="Normal"/>
        <w:jc w:val="center"/>
        <w:rPr>
          <w:rFonts w:ascii="Calibri Light" w:hAnsi="Calibri Light" w:cs="Calibri Light" w:asciiTheme="majorAscii" w:hAnsiTheme="majorAscii" w:cstheme="majorAscii"/>
          <w:i w:val="0"/>
          <w:iCs w:val="0"/>
          <w:sz w:val="24"/>
          <w:szCs w:val="24"/>
        </w:rPr>
      </w:pPr>
      <w:r w:rsidRPr="2E7B7561" w:rsidR="2E7B7561">
        <w:rPr>
          <w:rFonts w:ascii="Calibri Light" w:hAnsi="Calibri Light" w:cs="Calibri Light" w:asciiTheme="majorAscii" w:hAnsiTheme="majorAscii" w:cstheme="majorAscii"/>
          <w:i w:val="0"/>
          <w:iCs w:val="0"/>
          <w:sz w:val="24"/>
          <w:szCs w:val="24"/>
        </w:rPr>
        <w:t>References</w:t>
      </w:r>
    </w:p>
    <w:p w:rsidR="2E7B7561" w:rsidP="2E7B7561" w:rsidRDefault="2E7B7561" w14:paraId="22CD67E9" w14:textId="5E19338E">
      <w:pPr>
        <w:pStyle w:val="Normal"/>
        <w:rPr>
          <w:rFonts w:ascii="Calibri Light" w:hAnsi="Calibri Light" w:cs="Calibri Light" w:asciiTheme="majorAscii" w:hAnsiTheme="majorAscii" w:cstheme="majorAscii"/>
          <w:sz w:val="24"/>
          <w:szCs w:val="24"/>
        </w:rPr>
      </w:pPr>
      <w:r w:rsidRPr="2E7B7561" w:rsidR="2E7B7561">
        <w:rPr>
          <w:rFonts w:ascii="Calibri Light" w:hAnsi="Calibri Light" w:cs="Calibri Light" w:asciiTheme="majorAscii" w:hAnsiTheme="majorAscii" w:cstheme="majorAscii"/>
          <w:sz w:val="24"/>
          <w:szCs w:val="24"/>
        </w:rPr>
        <w:t xml:space="preserve">De </w:t>
      </w:r>
      <w:proofErr w:type="spellStart"/>
      <w:r w:rsidRPr="2E7B7561" w:rsidR="2E7B7561">
        <w:rPr>
          <w:rFonts w:ascii="Calibri Light" w:hAnsi="Calibri Light" w:cs="Calibri Light" w:asciiTheme="majorAscii" w:hAnsiTheme="majorAscii" w:cstheme="majorAscii"/>
          <w:sz w:val="24"/>
          <w:szCs w:val="24"/>
        </w:rPr>
        <w:t>Lacey,M</w:t>
      </w:r>
      <w:proofErr w:type="spellEnd"/>
      <w:r w:rsidRPr="2E7B7561" w:rsidR="2E7B7561">
        <w:rPr>
          <w:rFonts w:ascii="Calibri Light" w:hAnsi="Calibri Light" w:cs="Calibri Light" w:asciiTheme="majorAscii" w:hAnsiTheme="majorAscii" w:cstheme="majorAscii"/>
          <w:sz w:val="24"/>
          <w:szCs w:val="24"/>
        </w:rPr>
        <w:t>. (2012) ‘</w:t>
      </w:r>
      <w:r w:rsidRPr="2E7B7561" w:rsidR="2E7B7561">
        <w:rPr>
          <w:rFonts w:ascii="Calibri Light" w:hAnsi="Calibri Light" w:eastAsia="Calibri Light" w:cs="Calibri Light"/>
          <w:noProof w:val="0"/>
          <w:sz w:val="24"/>
          <w:szCs w:val="24"/>
          <w:lang w:val="en-GB"/>
        </w:rPr>
        <w:t xml:space="preserve">Communist corsets, prosthetic legs and colourful dresses: Frida Kahlo's fascinating wardrobe exhibited in the Mexico City home the artist shared with husband Diego Rivera’, </w:t>
      </w:r>
      <w:r w:rsidRPr="2E7B7561" w:rsidR="2E7B7561">
        <w:rPr>
          <w:rFonts w:ascii="Calibri Light" w:hAnsi="Calibri Light" w:eastAsia="Calibri Light" w:cs="Calibri Light"/>
          <w:i w:val="1"/>
          <w:iCs w:val="1"/>
          <w:noProof w:val="0"/>
          <w:sz w:val="24"/>
          <w:szCs w:val="24"/>
          <w:lang w:val="en-GB"/>
        </w:rPr>
        <w:t>The Daily Mail</w:t>
      </w:r>
      <w:r w:rsidRPr="2E7B7561" w:rsidR="2E7B7561">
        <w:rPr>
          <w:rFonts w:ascii="Calibri Light" w:hAnsi="Calibri Light" w:eastAsia="Calibri Light" w:cs="Calibri Light"/>
          <w:noProof w:val="0"/>
          <w:sz w:val="24"/>
          <w:szCs w:val="24"/>
          <w:lang w:val="en-GB"/>
        </w:rPr>
        <w:t>, 27</w:t>
      </w:r>
      <w:r w:rsidRPr="2E7B7561" w:rsidR="2E7B7561">
        <w:rPr>
          <w:rFonts w:ascii="Calibri Light" w:hAnsi="Calibri Light" w:eastAsia="Calibri Light" w:cs="Calibri Light"/>
          <w:noProof w:val="0"/>
          <w:sz w:val="24"/>
          <w:szCs w:val="24"/>
          <w:vertAlign w:val="superscript"/>
          <w:lang w:val="en-GB"/>
        </w:rPr>
        <w:t>th</w:t>
      </w:r>
      <w:r w:rsidRPr="2E7B7561" w:rsidR="2E7B7561">
        <w:rPr>
          <w:rFonts w:ascii="Calibri Light" w:hAnsi="Calibri Light" w:eastAsia="Calibri Light" w:cs="Calibri Light"/>
          <w:noProof w:val="0"/>
          <w:sz w:val="24"/>
          <w:szCs w:val="24"/>
          <w:lang w:val="en-GB"/>
        </w:rPr>
        <w:t xml:space="preserve"> November. Available at:</w:t>
      </w:r>
    </w:p>
    <w:p w:rsidRPr="00CB51FF" w:rsidR="00F9428C" w:rsidP="002379D3" w:rsidRDefault="00F9428C" w14:paraId="15825CB4" w14:textId="77777777">
      <w:pPr>
        <w:rPr>
          <w:rFonts w:asciiTheme="majorHAnsi" w:hAnsiTheme="majorHAnsi" w:cstheme="majorHAnsi"/>
          <w:sz w:val="24"/>
          <w:szCs w:val="24"/>
        </w:rPr>
      </w:pPr>
      <w:hyperlink r:id="R3ba88cd43809462c">
        <w:r w:rsidRPr="2E7B7561" w:rsidR="2E7B7561">
          <w:rPr>
            <w:rStyle w:val="Hyperlink"/>
            <w:rFonts w:ascii="Calibri Light" w:hAnsi="Calibri Light" w:cs="Calibri Light" w:asciiTheme="majorAscii" w:hAnsiTheme="majorAscii" w:cstheme="majorAscii"/>
            <w:sz w:val="24"/>
            <w:szCs w:val="24"/>
          </w:rPr>
          <w:t>https://www.dailymail.co.uk/femail/article-2239100/Frida-Kahlos-fascinating-wardrobe-exhibited-home-shared-Diego-Rivera-Mexico-City.html</w:t>
        </w:r>
      </w:hyperlink>
    </w:p>
    <w:p w:rsidR="2E7B7561" w:rsidP="2E7B7561" w:rsidRDefault="2E7B7561" w14:paraId="6B8F5FE3" w14:textId="3CB444EA">
      <w:pPr>
        <w:rPr>
          <w:rFonts w:ascii="Calibri Light" w:hAnsi="Calibri Light" w:cs="Calibri Light" w:asciiTheme="majorAscii" w:hAnsiTheme="majorAscii" w:cstheme="majorAscii"/>
          <w:sz w:val="24"/>
          <w:szCs w:val="24"/>
        </w:rPr>
      </w:pPr>
    </w:p>
    <w:p w:rsidR="2E7B7561" w:rsidP="2E7B7561" w:rsidRDefault="2E7B7561" w14:paraId="2647AC08" w14:textId="4C604CEB">
      <w:pPr>
        <w:pStyle w:val="Normal"/>
        <w:rPr>
          <w:rFonts w:ascii="Calibri Light" w:hAnsi="Calibri Light" w:cs="Calibri Light" w:asciiTheme="majorAscii" w:hAnsiTheme="majorAscii" w:cstheme="majorAscii"/>
          <w:sz w:val="24"/>
          <w:szCs w:val="24"/>
        </w:rPr>
      </w:pPr>
      <w:r w:rsidRPr="2E7B7561" w:rsidR="2E7B7561">
        <w:rPr>
          <w:rFonts w:ascii="Calibri Light" w:hAnsi="Calibri Light" w:cs="Calibri Light" w:asciiTheme="majorAscii" w:hAnsiTheme="majorAscii" w:cstheme="majorAscii"/>
          <w:sz w:val="24"/>
          <w:szCs w:val="24"/>
        </w:rPr>
        <w:t>Jamison, L. (2011) ‘</w:t>
      </w:r>
      <w:r w:rsidRPr="2E7B7561" w:rsidR="2E7B7561">
        <w:rPr>
          <w:rFonts w:ascii="Calibri Light" w:hAnsi="Calibri Light" w:eastAsia="Calibri Light" w:cs="Calibri Light"/>
          <w:noProof w:val="0"/>
          <w:sz w:val="24"/>
          <w:szCs w:val="24"/>
          <w:lang w:val="en-GB"/>
        </w:rPr>
        <w:t xml:space="preserve">Frida’s Corsets’, </w:t>
      </w:r>
      <w:r w:rsidRPr="2E7B7561" w:rsidR="2E7B7561">
        <w:rPr>
          <w:rFonts w:ascii="Calibri Light" w:hAnsi="Calibri Light" w:eastAsia="Calibri Light" w:cs="Calibri Light"/>
          <w:i w:val="1"/>
          <w:iCs w:val="1"/>
          <w:noProof w:val="0"/>
          <w:sz w:val="24"/>
          <w:szCs w:val="24"/>
          <w:lang w:val="en-GB"/>
        </w:rPr>
        <w:t>The Paris Review, 22</w:t>
      </w:r>
      <w:r w:rsidRPr="2E7B7561" w:rsidR="2E7B7561">
        <w:rPr>
          <w:rFonts w:ascii="Calibri Light" w:hAnsi="Calibri Light" w:eastAsia="Calibri Light" w:cs="Calibri Light"/>
          <w:i w:val="1"/>
          <w:iCs w:val="1"/>
          <w:noProof w:val="0"/>
          <w:sz w:val="24"/>
          <w:szCs w:val="24"/>
          <w:vertAlign w:val="superscript"/>
          <w:lang w:val="en-GB"/>
        </w:rPr>
        <w:t>nd</w:t>
      </w:r>
      <w:r w:rsidRPr="2E7B7561" w:rsidR="2E7B7561">
        <w:rPr>
          <w:rFonts w:ascii="Calibri Light" w:hAnsi="Calibri Light" w:eastAsia="Calibri Light" w:cs="Calibri Light"/>
          <w:i w:val="1"/>
          <w:iCs w:val="1"/>
          <w:noProof w:val="0"/>
          <w:sz w:val="24"/>
          <w:szCs w:val="24"/>
          <w:lang w:val="en-GB"/>
        </w:rPr>
        <w:t xml:space="preserve"> August. Available at:</w:t>
      </w:r>
    </w:p>
    <w:p w:rsidRPr="00CB51FF" w:rsidR="00F9428C" w:rsidP="2E7B7561" w:rsidRDefault="00F9428C" w14:paraId="452B2FF2" w14:textId="77777777">
      <w:pPr>
        <w:rPr>
          <w:rFonts w:ascii="Calibri Light" w:hAnsi="Calibri Light" w:cs="Calibri Light" w:asciiTheme="majorAscii" w:hAnsiTheme="majorAscii" w:cstheme="majorAscii"/>
          <w:sz w:val="24"/>
          <w:szCs w:val="24"/>
        </w:rPr>
      </w:pPr>
      <w:hyperlink r:id="R6114682d15e94f06">
        <w:r w:rsidRPr="2E7B7561" w:rsidR="2E7B7561">
          <w:rPr>
            <w:rStyle w:val="Hyperlink"/>
            <w:rFonts w:ascii="Calibri Light" w:hAnsi="Calibri Light" w:cs="Calibri Light" w:asciiTheme="majorAscii" w:hAnsiTheme="majorAscii" w:cstheme="majorAscii"/>
            <w:sz w:val="24"/>
            <w:szCs w:val="24"/>
          </w:rPr>
          <w:t>https://www.theparisreview.org/blog/2011/08/22/frida%E2%80%99s-corsets/</w:t>
        </w:r>
      </w:hyperlink>
    </w:p>
    <w:p w:rsidR="2E7B7561" w:rsidP="2E7B7561" w:rsidRDefault="2E7B7561" w14:paraId="095CBA94" w14:textId="12BA177F">
      <w:pPr>
        <w:pStyle w:val="Normal"/>
        <w:rPr>
          <w:rFonts w:ascii="Calibri Light" w:hAnsi="Calibri Light" w:cs="Calibri Light" w:asciiTheme="majorAscii" w:hAnsiTheme="majorAscii" w:cstheme="majorAscii"/>
          <w:sz w:val="24"/>
          <w:szCs w:val="24"/>
        </w:rPr>
      </w:pPr>
    </w:p>
    <w:p w:rsidR="2E7B7561" w:rsidP="2E7B7561" w:rsidRDefault="2E7B7561" w14:paraId="7F2194FD" w14:textId="2AC6A5CF">
      <w:pPr>
        <w:pStyle w:val="Normal"/>
        <w:rPr>
          <w:rFonts w:ascii="Calibri Light" w:hAnsi="Calibri Light" w:cs="Calibri Light" w:asciiTheme="majorAscii" w:hAnsiTheme="majorAscii" w:cstheme="majorAscii"/>
          <w:sz w:val="24"/>
          <w:szCs w:val="24"/>
        </w:rPr>
      </w:pPr>
    </w:p>
    <w:p w:rsidR="2E7B7561" w:rsidP="2E7B7561" w:rsidRDefault="2E7B7561" w14:paraId="215AB133" w14:textId="1887262E">
      <w:pPr>
        <w:pStyle w:val="Normal"/>
        <w:rPr>
          <w:rFonts w:ascii="Calibri Light" w:hAnsi="Calibri Light" w:cs="Calibri Light" w:asciiTheme="majorAscii" w:hAnsiTheme="majorAscii" w:cstheme="majorAscii"/>
          <w:sz w:val="24"/>
          <w:szCs w:val="24"/>
        </w:rPr>
      </w:pPr>
    </w:p>
    <w:p w:rsidR="2E7B7561" w:rsidP="2E7B7561" w:rsidRDefault="2E7B7561" w14:paraId="05D1CC44" w14:textId="427ECE80">
      <w:pPr>
        <w:pStyle w:val="Normal"/>
        <w:rPr>
          <w:rFonts w:ascii="Calibri Light" w:hAnsi="Calibri Light" w:cs="Calibri Light" w:asciiTheme="majorAscii" w:hAnsiTheme="majorAscii" w:cstheme="majorAscii"/>
          <w:sz w:val="24"/>
          <w:szCs w:val="24"/>
        </w:rPr>
      </w:pPr>
    </w:p>
    <w:p w:rsidR="2E7B7561" w:rsidP="2E7B7561" w:rsidRDefault="2E7B7561" w14:paraId="47BBB30E" w14:textId="16782623">
      <w:pPr>
        <w:pStyle w:val="Normal"/>
        <w:rPr>
          <w:rFonts w:ascii="Calibri Light" w:hAnsi="Calibri Light" w:cs="Calibri Light" w:asciiTheme="majorAscii" w:hAnsiTheme="majorAscii" w:cstheme="majorAscii"/>
          <w:sz w:val="24"/>
          <w:szCs w:val="24"/>
        </w:rPr>
      </w:pPr>
    </w:p>
    <w:p w:rsidR="2E7B7561" w:rsidP="2E7B7561" w:rsidRDefault="2E7B7561" w14:paraId="655C8A60" w14:textId="2588A080">
      <w:pPr>
        <w:pStyle w:val="Normal"/>
        <w:rPr>
          <w:rFonts w:ascii="Calibri Light" w:hAnsi="Calibri Light" w:cs="Calibri Light" w:asciiTheme="majorAscii" w:hAnsiTheme="majorAscii" w:cstheme="majorAscii"/>
          <w:sz w:val="24"/>
          <w:szCs w:val="24"/>
        </w:rPr>
      </w:pPr>
    </w:p>
    <w:p w:rsidR="2E7B7561" w:rsidP="2E7B7561" w:rsidRDefault="2E7B7561" w14:paraId="2AAC8A5C" w14:textId="32472567">
      <w:pPr>
        <w:pStyle w:val="Normal"/>
        <w:rPr>
          <w:rFonts w:ascii="Calibri Light" w:hAnsi="Calibri Light" w:cs="Calibri Light" w:asciiTheme="majorAscii" w:hAnsiTheme="majorAscii" w:cstheme="majorAscii"/>
          <w:sz w:val="24"/>
          <w:szCs w:val="24"/>
        </w:rPr>
      </w:pPr>
    </w:p>
    <w:p w:rsidR="2E7B7561" w:rsidP="2E7B7561" w:rsidRDefault="2E7B7561" w14:paraId="698138E0" w14:textId="72C4BA5B">
      <w:pPr>
        <w:pStyle w:val="Normal"/>
        <w:rPr>
          <w:rFonts w:ascii="Calibri Light" w:hAnsi="Calibri Light" w:cs="Calibri Light" w:asciiTheme="majorAscii" w:hAnsiTheme="majorAscii" w:cstheme="majorAscii"/>
          <w:sz w:val="24"/>
          <w:szCs w:val="24"/>
        </w:rPr>
      </w:pPr>
    </w:p>
    <w:p w:rsidR="2E7B7561" w:rsidP="2E7B7561" w:rsidRDefault="2E7B7561" w14:paraId="3726F1F0" w14:textId="692FB5B0">
      <w:pPr>
        <w:pStyle w:val="Normal"/>
        <w:rPr>
          <w:rFonts w:ascii="Calibri Light" w:hAnsi="Calibri Light" w:cs="Calibri Light" w:asciiTheme="majorAscii" w:hAnsiTheme="majorAscii" w:cstheme="majorAscii"/>
          <w:sz w:val="24"/>
          <w:szCs w:val="24"/>
        </w:rPr>
      </w:pPr>
    </w:p>
    <w:p w:rsidR="2E7B7561" w:rsidP="2E7B7561" w:rsidRDefault="2E7B7561" w14:paraId="5FA4E1ED" w14:textId="4360B213">
      <w:pPr>
        <w:pStyle w:val="Normal"/>
        <w:rPr>
          <w:rFonts w:ascii="Calibri Light" w:hAnsi="Calibri Light" w:cs="Calibri Light" w:asciiTheme="majorAscii" w:hAnsiTheme="majorAscii" w:cstheme="majorAscii"/>
          <w:sz w:val="24"/>
          <w:szCs w:val="24"/>
        </w:rPr>
      </w:pPr>
    </w:p>
    <w:p w:rsidR="2E7B7561" w:rsidP="2E7B7561" w:rsidRDefault="2E7B7561" w14:paraId="0755F39F" w14:textId="053E8507">
      <w:pPr>
        <w:pStyle w:val="Normal"/>
        <w:rPr>
          <w:rFonts w:ascii="Calibri Light" w:hAnsi="Calibri Light" w:cs="Calibri Light" w:asciiTheme="majorAscii" w:hAnsiTheme="majorAscii" w:cstheme="majorAscii"/>
          <w:sz w:val="24"/>
          <w:szCs w:val="24"/>
        </w:rPr>
      </w:pPr>
    </w:p>
    <w:p w:rsidR="2E7B7561" w:rsidP="2E7B7561" w:rsidRDefault="2E7B7561" w14:paraId="7FFBAA4D" w14:textId="0413BB60">
      <w:pPr>
        <w:pStyle w:val="Normal"/>
        <w:rPr>
          <w:rFonts w:ascii="Calibri Light" w:hAnsi="Calibri Light" w:cs="Calibri Light" w:asciiTheme="majorAscii" w:hAnsiTheme="majorAscii" w:cstheme="majorAscii"/>
          <w:sz w:val="24"/>
          <w:szCs w:val="24"/>
        </w:rPr>
      </w:pPr>
    </w:p>
    <w:p w:rsidR="2E7B7561" w:rsidP="2E7B7561" w:rsidRDefault="2E7B7561" w14:paraId="193854B2" w14:textId="166562BB">
      <w:pPr>
        <w:pStyle w:val="Normal"/>
        <w:rPr>
          <w:rFonts w:ascii="Calibri Light" w:hAnsi="Calibri Light" w:cs="Calibri Light" w:asciiTheme="majorAscii" w:hAnsiTheme="majorAscii" w:cstheme="majorAscii"/>
          <w:sz w:val="24"/>
          <w:szCs w:val="24"/>
        </w:rPr>
      </w:pPr>
    </w:p>
    <w:p w:rsidR="2E7B7561" w:rsidP="2E7B7561" w:rsidRDefault="2E7B7561" w14:paraId="2CE2CB2D" w14:textId="602ED9DE">
      <w:pPr>
        <w:pStyle w:val="Normal"/>
        <w:rPr>
          <w:rFonts w:ascii="Calibri Light" w:hAnsi="Calibri Light" w:cs="Calibri Light" w:asciiTheme="majorAscii" w:hAnsiTheme="majorAscii" w:cstheme="majorAscii"/>
          <w:sz w:val="24"/>
          <w:szCs w:val="24"/>
        </w:rPr>
      </w:pPr>
    </w:p>
    <w:p w:rsidR="2E7B7561" w:rsidP="2E7B7561" w:rsidRDefault="2E7B7561" w14:paraId="10B3B93B" w14:textId="6AFB329C">
      <w:pPr>
        <w:pStyle w:val="Normal"/>
        <w:rPr>
          <w:rFonts w:ascii="Calibri Light" w:hAnsi="Calibri Light" w:cs="Calibri Light" w:asciiTheme="majorAscii" w:hAnsiTheme="majorAscii" w:cstheme="majorAscii"/>
          <w:sz w:val="24"/>
          <w:szCs w:val="24"/>
        </w:rPr>
      </w:pPr>
    </w:p>
    <w:p w:rsidR="2E7B7561" w:rsidP="2E7B7561" w:rsidRDefault="2E7B7561" w14:paraId="1F3C4F4E" w14:textId="180E0A65">
      <w:pPr>
        <w:pStyle w:val="Normal"/>
        <w:jc w:val="center"/>
        <w:rPr>
          <w:rFonts w:ascii="Calibri Light" w:hAnsi="Calibri Light" w:cs="Calibri Light" w:asciiTheme="majorAscii" w:hAnsiTheme="majorAscii" w:cstheme="majorAscii"/>
          <w:sz w:val="24"/>
          <w:szCs w:val="24"/>
        </w:rPr>
      </w:pPr>
      <w:r w:rsidRPr="2E7B7561" w:rsidR="2E7B7561">
        <w:rPr>
          <w:rFonts w:ascii="Calibri Light" w:hAnsi="Calibri Light" w:cs="Calibri Light" w:asciiTheme="majorAscii" w:hAnsiTheme="majorAscii" w:cstheme="majorAscii"/>
          <w:sz w:val="24"/>
          <w:szCs w:val="24"/>
        </w:rPr>
        <w:t>List of Images</w:t>
      </w:r>
    </w:p>
    <w:p w:rsidR="2E7B7561" w:rsidP="2E7B7561" w:rsidRDefault="2E7B7561" w14:paraId="55C423D3" w14:textId="6B3DFA21">
      <w:pPr>
        <w:pStyle w:val="ListParagraph"/>
        <w:numPr>
          <w:ilvl w:val="0"/>
          <w:numId w:val="1"/>
        </w:numPr>
        <w:jc w:val="left"/>
        <w:rPr>
          <w:b w:val="0"/>
          <w:bCs w:val="0"/>
          <w:sz w:val="24"/>
          <w:szCs w:val="24"/>
        </w:rPr>
      </w:pPr>
      <w:r w:rsidRPr="2E7B7561" w:rsidR="2E7B7561">
        <w:rPr>
          <w:rFonts w:ascii="Calibri Light" w:hAnsi="Calibri Light" w:eastAsia="Calibri Light" w:cs="Calibri Light" w:asciiTheme="majorAscii" w:hAnsiTheme="majorAscii" w:eastAsiaTheme="majorAscii" w:cstheme="majorAscii"/>
          <w:b w:val="0"/>
          <w:bCs w:val="0"/>
          <w:sz w:val="24"/>
          <w:szCs w:val="24"/>
        </w:rPr>
        <w:t xml:space="preserve">Figure 1 – </w:t>
      </w:r>
      <w:r w:rsidRPr="2E7B7561" w:rsidR="2E7B7561">
        <w:rPr>
          <w:rFonts w:ascii="Calibri Light" w:hAnsi="Calibri Light" w:eastAsia="Calibri Light" w:cs="Calibri Light" w:asciiTheme="majorAscii" w:hAnsiTheme="majorAscii" w:eastAsiaTheme="majorAscii" w:cstheme="majorAscii"/>
          <w:b w:val="0"/>
          <w:bCs w:val="0"/>
          <w:noProof w:val="0"/>
          <w:sz w:val="24"/>
          <w:szCs w:val="24"/>
          <w:lang w:val="en-GB"/>
        </w:rPr>
        <w:t>THE BROKEN COLUMN 1944 OIL ON CANVAS</w:t>
      </w:r>
    </w:p>
    <w:p w:rsidR="2E7B7561" w:rsidP="2E7B7561" w:rsidRDefault="2E7B7561" w14:paraId="2F1FE6A9" w14:textId="0EB846F1">
      <w:pPr>
        <w:pStyle w:val="ListParagraph"/>
        <w:numPr>
          <w:ilvl w:val="0"/>
          <w:numId w:val="1"/>
        </w:numPr>
        <w:jc w:val="left"/>
        <w:rPr>
          <w:b w:val="0"/>
          <w:bCs w:val="0"/>
          <w:sz w:val="24"/>
          <w:szCs w:val="24"/>
        </w:rPr>
      </w:pPr>
      <w:r w:rsidRPr="2E7B7561" w:rsidR="2E7B7561">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Figure 2 - </w:t>
      </w:r>
      <w:r w:rsidRPr="2E7B7561" w:rsidR="2E7B7561">
        <w:rPr>
          <w:rFonts w:ascii="Calibri Light" w:hAnsi="Calibri Light" w:eastAsia="Calibri Light" w:cs="Calibri Light" w:asciiTheme="majorAscii" w:hAnsiTheme="majorAscii" w:eastAsiaTheme="majorAscii" w:cstheme="majorAscii"/>
          <w:b w:val="0"/>
          <w:bCs w:val="0"/>
          <w:sz w:val="24"/>
          <w:szCs w:val="24"/>
        </w:rPr>
        <w:t>LEATHER CORSET WITH INTERNAL METAL FRAME.  LEATHER STRAPS, METAL BUCKLES AND LACING TO FASTEN</w:t>
      </w:r>
    </w:p>
    <w:p w:rsidR="2E7B7561" w:rsidP="2E7B7561" w:rsidRDefault="2E7B7561" w14:paraId="2CCFE4F1" w14:textId="3B6E6446">
      <w:pPr>
        <w:pStyle w:val="ListParagraph"/>
        <w:numPr>
          <w:ilvl w:val="0"/>
          <w:numId w:val="1"/>
        </w:numPr>
        <w:jc w:val="left"/>
        <w:rPr>
          <w:b w:val="0"/>
          <w:bCs w:val="0"/>
          <w:sz w:val="24"/>
          <w:szCs w:val="24"/>
        </w:rPr>
      </w:pPr>
      <w:r w:rsidRPr="2E7B7561" w:rsidR="2E7B7561">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Figure 3 - </w:t>
      </w:r>
      <w:r w:rsidRPr="2E7B7561" w:rsidR="2E7B7561">
        <w:rPr>
          <w:rFonts w:ascii="Calibri Light" w:hAnsi="Calibri Light" w:eastAsia="Calibri Light" w:cs="Calibri Light" w:asciiTheme="majorAscii" w:hAnsiTheme="majorAscii" w:eastAsiaTheme="majorAscii" w:cstheme="majorAscii"/>
          <w:b w:val="0"/>
          <w:bCs w:val="0"/>
          <w:sz w:val="24"/>
          <w:szCs w:val="24"/>
        </w:rPr>
        <w:t>PLASTER CORSET. PAINTED AND DECORATED BY FRIDA KAHLO</w:t>
      </w:r>
    </w:p>
    <w:p w:rsidR="2E7B7561" w:rsidP="2E7B7561" w:rsidRDefault="2E7B7561" w14:paraId="7A895CE8" w14:textId="5CE921CE">
      <w:pPr>
        <w:pStyle w:val="ListParagraph"/>
        <w:numPr>
          <w:ilvl w:val="0"/>
          <w:numId w:val="1"/>
        </w:numPr>
        <w:jc w:val="left"/>
        <w:rPr>
          <w:b w:val="0"/>
          <w:bCs w:val="0"/>
          <w:sz w:val="24"/>
          <w:szCs w:val="24"/>
        </w:rPr>
      </w:pPr>
      <w:r w:rsidRPr="2E7B7561" w:rsidR="2E7B7561">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Figure 4 - </w:t>
      </w:r>
      <w:r w:rsidRPr="2E7B7561" w:rsidR="2E7B7561">
        <w:rPr>
          <w:rFonts w:ascii="Calibri Light" w:hAnsi="Calibri Light" w:eastAsia="Calibri Light" w:cs="Calibri Light" w:asciiTheme="majorAscii" w:hAnsiTheme="majorAscii" w:eastAsiaTheme="majorAscii" w:cstheme="majorAscii"/>
          <w:b w:val="0"/>
          <w:bCs w:val="0"/>
          <w:sz w:val="24"/>
          <w:szCs w:val="24"/>
        </w:rPr>
        <w:t>PROSTHETIC LEG WITH LEATHER BOOT.  APPLIQUED SILK WITH EMBROIDERED CHINESE MOTIFS</w:t>
      </w:r>
    </w:p>
    <w:p w:rsidR="2E7B7561" w:rsidP="2E7B7561" w:rsidRDefault="2E7B7561" w14:paraId="7442CAF7" w14:textId="44509BA9">
      <w:pPr>
        <w:pStyle w:val="ListParagraph"/>
        <w:numPr>
          <w:ilvl w:val="0"/>
          <w:numId w:val="1"/>
        </w:numPr>
        <w:jc w:val="left"/>
        <w:rPr>
          <w:b w:val="0"/>
          <w:bCs w:val="0"/>
          <w:sz w:val="24"/>
          <w:szCs w:val="24"/>
        </w:rPr>
      </w:pPr>
      <w:r w:rsidRPr="2E7B7561" w:rsidR="2E7B7561">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Figure 5 - </w:t>
      </w:r>
      <w:r w:rsidRPr="2E7B7561" w:rsidR="2E7B7561">
        <w:rPr>
          <w:rFonts w:ascii="Calibri Light" w:hAnsi="Calibri Light" w:eastAsia="Calibri Light" w:cs="Calibri Light" w:asciiTheme="majorAscii" w:hAnsiTheme="majorAscii" w:eastAsiaTheme="majorAscii" w:cstheme="majorAscii"/>
          <w:b w:val="0"/>
          <w:bCs w:val="0"/>
          <w:sz w:val="24"/>
          <w:szCs w:val="24"/>
        </w:rPr>
        <w:t>COTTON HUIPILWITH MACHINE EMBROIDRED CHAIN STITCH; PRINTED COTTON SKIRT WITH EMBROIDERY AND HOLAN (RUFFLE)</w:t>
      </w:r>
    </w:p>
    <w:p w:rsidR="2E7B7561" w:rsidP="2E7B7561" w:rsidRDefault="2E7B7561" w14:paraId="2C437726" w14:textId="18C29E8D">
      <w:pPr>
        <w:pStyle w:val="Normal"/>
        <w:ind w:left="360"/>
        <w:jc w:val="left"/>
        <w:rPr>
          <w:rFonts w:ascii="Calibri Light" w:hAnsi="Calibri Light" w:eastAsia="Calibri Light" w:cs="Calibri Light" w:asciiTheme="majorAscii" w:hAnsiTheme="majorAscii" w:eastAsiaTheme="majorAscii" w:cstheme="majorAscii"/>
          <w:b w:val="0"/>
          <w:bCs w:val="0"/>
          <w:noProof w:val="0"/>
          <w:sz w:val="24"/>
          <w:szCs w:val="24"/>
          <w:lang w:val="en-GB"/>
        </w:rPr>
      </w:pPr>
    </w:p>
    <w:p w:rsidR="2E7B7561" w:rsidP="2E7B7561" w:rsidRDefault="2E7B7561" w14:paraId="798A84D3" w14:textId="6BC23FE1">
      <w:pPr>
        <w:pStyle w:val="Normal"/>
        <w:rPr>
          <w:rFonts w:ascii="Calibri Light" w:hAnsi="Calibri Light" w:cs="Calibri Light" w:asciiTheme="majorAscii" w:hAnsiTheme="majorAscii" w:cstheme="majorAscii"/>
          <w:sz w:val="24"/>
          <w:szCs w:val="24"/>
        </w:rPr>
      </w:pPr>
    </w:p>
    <w:p w:rsidR="2E7B7561" w:rsidP="2E7B7561" w:rsidRDefault="2E7B7561" w14:paraId="7EF8113E" w14:textId="3AE041D0">
      <w:pPr>
        <w:pStyle w:val="Normal"/>
        <w:rPr>
          <w:rFonts w:ascii="Calibri Light" w:hAnsi="Calibri Light" w:cs="Calibri Light" w:asciiTheme="majorAscii" w:hAnsiTheme="majorAscii" w:cstheme="majorAscii"/>
          <w:sz w:val="24"/>
          <w:szCs w:val="24"/>
        </w:rPr>
      </w:pPr>
    </w:p>
    <w:p w:rsidR="2E7B7561" w:rsidP="2E7B7561" w:rsidRDefault="2E7B7561" w14:paraId="3A60A064" w14:textId="4F9A5F0E">
      <w:pPr>
        <w:pStyle w:val="Normal"/>
        <w:rPr>
          <w:rFonts w:ascii="Calibri Light" w:hAnsi="Calibri Light" w:cs="Calibri Light" w:asciiTheme="majorAscii" w:hAnsiTheme="majorAscii" w:cstheme="majorAscii"/>
          <w:sz w:val="24"/>
          <w:szCs w:val="24"/>
        </w:rPr>
      </w:pPr>
    </w:p>
    <w:p w:rsidR="2E7B7561" w:rsidP="2E7B7561" w:rsidRDefault="2E7B7561" w14:paraId="5E461173" w14:textId="3BF9FE8A">
      <w:pPr>
        <w:pStyle w:val="Normal"/>
        <w:rPr>
          <w:rFonts w:ascii="Calibri Light" w:hAnsi="Calibri Light" w:cs="Calibri Light" w:asciiTheme="majorAscii" w:hAnsiTheme="majorAscii" w:cstheme="majorAscii"/>
          <w:sz w:val="24"/>
          <w:szCs w:val="24"/>
        </w:rPr>
      </w:pPr>
    </w:p>
    <w:p w:rsidR="2E7B7561" w:rsidP="2E7B7561" w:rsidRDefault="2E7B7561" w14:paraId="40C42166" w14:textId="457D091B">
      <w:pPr>
        <w:pStyle w:val="Normal"/>
        <w:rPr>
          <w:rFonts w:ascii="Calibri Light" w:hAnsi="Calibri Light" w:cs="Calibri Light" w:asciiTheme="majorAscii" w:hAnsiTheme="majorAscii" w:cstheme="majorAscii"/>
          <w:sz w:val="24"/>
          <w:szCs w:val="24"/>
        </w:rPr>
      </w:pPr>
    </w:p>
    <w:sectPr w:rsidRPr="00CB51FF" w:rsidR="00F9428C" w:rsidSect="00707B4D">
      <w:pgSz w:w="11906" w:h="16838" w:orient="portrait"/>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B4D"/>
    <w:rsid w:val="00007961"/>
    <w:rsid w:val="00010A27"/>
    <w:rsid w:val="0002246D"/>
    <w:rsid w:val="00056BF5"/>
    <w:rsid w:val="00057245"/>
    <w:rsid w:val="000711A5"/>
    <w:rsid w:val="0007184F"/>
    <w:rsid w:val="000E66EE"/>
    <w:rsid w:val="00123222"/>
    <w:rsid w:val="00153DF8"/>
    <w:rsid w:val="00193741"/>
    <w:rsid w:val="001B7D16"/>
    <w:rsid w:val="001F1EBE"/>
    <w:rsid w:val="001F6304"/>
    <w:rsid w:val="001F6D60"/>
    <w:rsid w:val="0022087A"/>
    <w:rsid w:val="00231C36"/>
    <w:rsid w:val="002379D3"/>
    <w:rsid w:val="002402D5"/>
    <w:rsid w:val="00260C4D"/>
    <w:rsid w:val="00263F7A"/>
    <w:rsid w:val="00271904"/>
    <w:rsid w:val="002856B2"/>
    <w:rsid w:val="002908BA"/>
    <w:rsid w:val="00290B5D"/>
    <w:rsid w:val="00297FA3"/>
    <w:rsid w:val="002B6A26"/>
    <w:rsid w:val="002B7105"/>
    <w:rsid w:val="0031280A"/>
    <w:rsid w:val="00322336"/>
    <w:rsid w:val="00331201"/>
    <w:rsid w:val="00331E71"/>
    <w:rsid w:val="003714F5"/>
    <w:rsid w:val="003716EC"/>
    <w:rsid w:val="0037574C"/>
    <w:rsid w:val="00377BD7"/>
    <w:rsid w:val="0038155A"/>
    <w:rsid w:val="00386854"/>
    <w:rsid w:val="0039227C"/>
    <w:rsid w:val="003A012A"/>
    <w:rsid w:val="003C3F9A"/>
    <w:rsid w:val="003C50F9"/>
    <w:rsid w:val="003D0871"/>
    <w:rsid w:val="003D2056"/>
    <w:rsid w:val="003E22D6"/>
    <w:rsid w:val="00431969"/>
    <w:rsid w:val="004A5FCA"/>
    <w:rsid w:val="004A7751"/>
    <w:rsid w:val="004D650A"/>
    <w:rsid w:val="004E0413"/>
    <w:rsid w:val="004F14A2"/>
    <w:rsid w:val="004F3FA3"/>
    <w:rsid w:val="0050510E"/>
    <w:rsid w:val="00505F60"/>
    <w:rsid w:val="00513959"/>
    <w:rsid w:val="00520CCD"/>
    <w:rsid w:val="0059595C"/>
    <w:rsid w:val="005B0A35"/>
    <w:rsid w:val="005B5E43"/>
    <w:rsid w:val="005C16AD"/>
    <w:rsid w:val="005D1D74"/>
    <w:rsid w:val="0060288F"/>
    <w:rsid w:val="006238D2"/>
    <w:rsid w:val="006454D5"/>
    <w:rsid w:val="00650DFA"/>
    <w:rsid w:val="00662B91"/>
    <w:rsid w:val="006A1E54"/>
    <w:rsid w:val="006B3086"/>
    <w:rsid w:val="006B79C0"/>
    <w:rsid w:val="006C40C0"/>
    <w:rsid w:val="006E2036"/>
    <w:rsid w:val="006E4572"/>
    <w:rsid w:val="00706EC8"/>
    <w:rsid w:val="00707B4D"/>
    <w:rsid w:val="007431C1"/>
    <w:rsid w:val="00750012"/>
    <w:rsid w:val="00750C68"/>
    <w:rsid w:val="0075599B"/>
    <w:rsid w:val="00760490"/>
    <w:rsid w:val="007A171D"/>
    <w:rsid w:val="007B226A"/>
    <w:rsid w:val="007B2ED6"/>
    <w:rsid w:val="007B4AE8"/>
    <w:rsid w:val="007B4EC8"/>
    <w:rsid w:val="00811EC3"/>
    <w:rsid w:val="00820DB1"/>
    <w:rsid w:val="008432A9"/>
    <w:rsid w:val="00854B16"/>
    <w:rsid w:val="00856393"/>
    <w:rsid w:val="008625F8"/>
    <w:rsid w:val="00865628"/>
    <w:rsid w:val="008745DA"/>
    <w:rsid w:val="00882573"/>
    <w:rsid w:val="00886560"/>
    <w:rsid w:val="008A6B3D"/>
    <w:rsid w:val="008C29E4"/>
    <w:rsid w:val="008C5CCB"/>
    <w:rsid w:val="008E00A7"/>
    <w:rsid w:val="008E0B50"/>
    <w:rsid w:val="008F0816"/>
    <w:rsid w:val="00964C9F"/>
    <w:rsid w:val="00995EB5"/>
    <w:rsid w:val="009962DC"/>
    <w:rsid w:val="009A49CB"/>
    <w:rsid w:val="009B0E89"/>
    <w:rsid w:val="009B7C24"/>
    <w:rsid w:val="009C1D0D"/>
    <w:rsid w:val="009E7245"/>
    <w:rsid w:val="00A23447"/>
    <w:rsid w:val="00A36482"/>
    <w:rsid w:val="00A62316"/>
    <w:rsid w:val="00AB570C"/>
    <w:rsid w:val="00AD2D6E"/>
    <w:rsid w:val="00AF30A1"/>
    <w:rsid w:val="00B01794"/>
    <w:rsid w:val="00B342B6"/>
    <w:rsid w:val="00B36CFB"/>
    <w:rsid w:val="00B54A7D"/>
    <w:rsid w:val="00B56EFE"/>
    <w:rsid w:val="00B9702B"/>
    <w:rsid w:val="00BA3F31"/>
    <w:rsid w:val="00BC451D"/>
    <w:rsid w:val="00C048D2"/>
    <w:rsid w:val="00C313C7"/>
    <w:rsid w:val="00C43392"/>
    <w:rsid w:val="00C81BE8"/>
    <w:rsid w:val="00CB51FF"/>
    <w:rsid w:val="00CC20A0"/>
    <w:rsid w:val="00CE2493"/>
    <w:rsid w:val="00CE415B"/>
    <w:rsid w:val="00CF120E"/>
    <w:rsid w:val="00CF710F"/>
    <w:rsid w:val="00D04909"/>
    <w:rsid w:val="00D05BAA"/>
    <w:rsid w:val="00D16A11"/>
    <w:rsid w:val="00D32EBF"/>
    <w:rsid w:val="00D54C2E"/>
    <w:rsid w:val="00D57957"/>
    <w:rsid w:val="00D6488F"/>
    <w:rsid w:val="00D65F1B"/>
    <w:rsid w:val="00D84D20"/>
    <w:rsid w:val="00D85B16"/>
    <w:rsid w:val="00DA5112"/>
    <w:rsid w:val="00DB0E92"/>
    <w:rsid w:val="00DB66BD"/>
    <w:rsid w:val="00DC4014"/>
    <w:rsid w:val="00DC7CAE"/>
    <w:rsid w:val="00DE246E"/>
    <w:rsid w:val="00E00AD8"/>
    <w:rsid w:val="00E0603C"/>
    <w:rsid w:val="00E07EA0"/>
    <w:rsid w:val="00E31AFF"/>
    <w:rsid w:val="00E4464D"/>
    <w:rsid w:val="00E44A32"/>
    <w:rsid w:val="00E44C20"/>
    <w:rsid w:val="00E46B37"/>
    <w:rsid w:val="00E477D8"/>
    <w:rsid w:val="00E6193F"/>
    <w:rsid w:val="00E74380"/>
    <w:rsid w:val="00EB7D98"/>
    <w:rsid w:val="00EC15E1"/>
    <w:rsid w:val="00EC627C"/>
    <w:rsid w:val="00ED0118"/>
    <w:rsid w:val="00ED73F4"/>
    <w:rsid w:val="00EE05D8"/>
    <w:rsid w:val="00EE0BFC"/>
    <w:rsid w:val="00F15F45"/>
    <w:rsid w:val="00F46383"/>
    <w:rsid w:val="00F50879"/>
    <w:rsid w:val="00F56B13"/>
    <w:rsid w:val="00F706A5"/>
    <w:rsid w:val="00F9428C"/>
    <w:rsid w:val="00F9474D"/>
    <w:rsid w:val="00F969FF"/>
    <w:rsid w:val="00FA18C4"/>
    <w:rsid w:val="00FA56DA"/>
    <w:rsid w:val="00FC3376"/>
    <w:rsid w:val="00FE0432"/>
    <w:rsid w:val="00FF5D41"/>
    <w:rsid w:val="2E7B7561"/>
    <w:rsid w:val="4928B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882F5"/>
  <w15:chartTrackingRefBased/>
  <w15:docId w15:val="{45314141-2BFF-40FF-81C1-F8DC617C3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707B4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707B4D"/>
    <w:rPr>
      <w:rFonts w:ascii="Segoe UI" w:hAnsi="Segoe UI" w:cs="Segoe UI"/>
      <w:sz w:val="18"/>
      <w:szCs w:val="18"/>
    </w:rPr>
  </w:style>
  <w:style w:type="character" w:styleId="Hyperlink">
    <w:name w:val="Hyperlink"/>
    <w:basedOn w:val="DefaultParagraphFont"/>
    <w:uiPriority w:val="99"/>
    <w:semiHidden/>
    <w:unhideWhenUsed/>
    <w:rsid w:val="00F9428C"/>
    <w:rPr>
      <w:color w:val="0000FF"/>
      <w:u w:val="single"/>
    </w:rPr>
  </w:style>
  <w:style w:type="paragraph" w:styleId="NormalWeb">
    <w:name w:val="Normal (Web)"/>
    <w:basedOn w:val="Normal"/>
    <w:uiPriority w:val="99"/>
    <w:semiHidden/>
    <w:unhideWhenUsed/>
    <w:rsid w:val="00D32EBF"/>
    <w:pPr>
      <w:spacing w:before="100" w:beforeAutospacing="1" w:after="100" w:afterAutospacing="1" w:line="240" w:lineRule="auto"/>
    </w:pPr>
    <w:rPr>
      <w:rFonts w:ascii="Times New Roman" w:hAnsi="Times New Roman" w:eastAsia="Times New Roman" w:cs="Times New Roman"/>
      <w:sz w:val="24"/>
      <w:szCs w:val="24"/>
      <w:lang w:eastAsia="en-GB"/>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958836">
      <w:bodyDiv w:val="1"/>
      <w:marLeft w:val="0"/>
      <w:marRight w:val="0"/>
      <w:marTop w:val="0"/>
      <w:marBottom w:val="0"/>
      <w:divBdr>
        <w:top w:val="none" w:sz="0" w:space="0" w:color="auto"/>
        <w:left w:val="none" w:sz="0" w:space="0" w:color="auto"/>
        <w:bottom w:val="none" w:sz="0" w:space="0" w:color="auto"/>
        <w:right w:val="none" w:sz="0" w:space="0" w:color="auto"/>
      </w:divBdr>
      <w:divsChild>
        <w:div w:id="778448632">
          <w:marLeft w:val="0"/>
          <w:marRight w:val="0"/>
          <w:marTop w:val="0"/>
          <w:marBottom w:val="0"/>
          <w:divBdr>
            <w:top w:val="none" w:sz="0" w:space="0" w:color="auto"/>
            <w:left w:val="none" w:sz="0" w:space="0" w:color="auto"/>
            <w:bottom w:val="none" w:sz="0" w:space="0" w:color="auto"/>
            <w:right w:val="none" w:sz="0" w:space="0" w:color="auto"/>
          </w:divBdr>
        </w:div>
        <w:div w:id="2105148580">
          <w:marLeft w:val="0"/>
          <w:marRight w:val="0"/>
          <w:marTop w:val="0"/>
          <w:marBottom w:val="0"/>
          <w:divBdr>
            <w:top w:val="none" w:sz="0" w:space="0" w:color="auto"/>
            <w:left w:val="none" w:sz="0" w:space="0" w:color="auto"/>
            <w:bottom w:val="none" w:sz="0" w:space="0" w:color="auto"/>
            <w:right w:val="none" w:sz="0" w:space="0" w:color="auto"/>
          </w:divBdr>
        </w:div>
      </w:divsChild>
    </w:div>
    <w:div w:id="570429916">
      <w:bodyDiv w:val="1"/>
      <w:marLeft w:val="0"/>
      <w:marRight w:val="0"/>
      <w:marTop w:val="0"/>
      <w:marBottom w:val="0"/>
      <w:divBdr>
        <w:top w:val="none" w:sz="0" w:space="0" w:color="auto"/>
        <w:left w:val="none" w:sz="0" w:space="0" w:color="auto"/>
        <w:bottom w:val="none" w:sz="0" w:space="0" w:color="auto"/>
        <w:right w:val="none" w:sz="0" w:space="0" w:color="auto"/>
      </w:divBdr>
    </w:div>
    <w:div w:id="712654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8" Type="http://schemas.openxmlformats.org/officeDocument/2006/relationships/customXml" Target="../customXml/item4.xml"/><Relationship Id="rId3" Type="http://schemas.openxmlformats.org/officeDocument/2006/relationships/settings" Target="settings.xml"/><Relationship Id="R6114682d15e94f06" Type="http://schemas.openxmlformats.org/officeDocument/2006/relationships/hyperlink" Target="https://www.theparisreview.org/blog/2011/08/22/frida%E2%80%99s-corsets/" TargetMode="External"/><Relationship Id="rId7" Type="http://schemas.openxmlformats.org/officeDocument/2006/relationships/image" Target="media/image3.png"/><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2.jpeg"/><Relationship Id="R47263c37fe7d4d26" Type="http://schemas.openxmlformats.org/officeDocument/2006/relationships/image" Target="/media/image5.jp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e4574ee2816942dd" Type="http://schemas.openxmlformats.org/officeDocument/2006/relationships/numbering" Target="/word/numbering.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 Id="R3ba88cd43809462c" Type="http://schemas.openxmlformats.org/officeDocument/2006/relationships/hyperlink" Target="https://www.dailymail.co.uk/femail/article-2239100/Frida-Kahlos-fascinating-wardrobe-exhibited-home-shared-Diego-Rivera-Mexico-C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28308DCF901A74A95EBDF4BB6BC7696" ma:contentTypeVersion="0" ma:contentTypeDescription="Create a new document." ma:contentTypeScope="" ma:versionID="43b8cf1d4f37dc0272729b9b093a88e3">
  <xsd:schema xmlns:xsd="http://www.w3.org/2001/XMLSchema" xmlns:xs="http://www.w3.org/2001/XMLSchema" xmlns:p="http://schemas.microsoft.com/office/2006/metadata/properties" targetNamespace="http://schemas.microsoft.com/office/2006/metadata/properties" ma:root="true" ma:fieldsID="3f1e205aec6cde8026914b1dac95d2b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A2DAEC-5C41-438D-872E-7206AB7E7776}">
  <ds:schemaRefs>
    <ds:schemaRef ds:uri="http://schemas.openxmlformats.org/officeDocument/2006/bibliography"/>
  </ds:schemaRefs>
</ds:datastoreItem>
</file>

<file path=customXml/itemProps2.xml><?xml version="1.0" encoding="utf-8"?>
<ds:datastoreItem xmlns:ds="http://schemas.openxmlformats.org/officeDocument/2006/customXml" ds:itemID="{F02200A6-9FAC-4A2E-9B0D-0CD09721BDC9}"/>
</file>

<file path=customXml/itemProps3.xml><?xml version="1.0" encoding="utf-8"?>
<ds:datastoreItem xmlns:ds="http://schemas.openxmlformats.org/officeDocument/2006/customXml" ds:itemID="{5ADD6CFE-041A-4DC5-B361-669796610FF2}"/>
</file>

<file path=customXml/itemProps4.xml><?xml version="1.0" encoding="utf-8"?>
<ds:datastoreItem xmlns:ds="http://schemas.openxmlformats.org/officeDocument/2006/customXml" ds:itemID="{E2BAD6A1-3691-4D12-AD75-E3443F60999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Rees (1803264)</dc:creator>
  <cp:keywords/>
  <dc:description/>
  <cp:lastModifiedBy>Kelly Rees (1803264)</cp:lastModifiedBy>
  <cp:revision>161</cp:revision>
  <dcterms:created xsi:type="dcterms:W3CDTF">2019-05-06T10:57:00Z</dcterms:created>
  <dcterms:modified xsi:type="dcterms:W3CDTF">2019-05-07T09:21:30Z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0x010100C28308DCF901A74A95EBDF4BB6BC7696</vt:lpwstr>
  </property>
</Properties>
</file>