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5E9E42" w14:textId="77777777" w:rsidR="005C0869" w:rsidRDefault="005C0869" w:rsidP="005C0869">
      <w:pPr>
        <w:spacing w:line="480" w:lineRule="auto"/>
        <w:ind w:firstLine="720"/>
        <w:rPr>
          <w:rFonts w:ascii="Times New Roman" w:hAnsi="Times New Roman" w:cs="Times New Roman"/>
          <w:b/>
          <w:bCs/>
          <w:sz w:val="24"/>
          <w:szCs w:val="24"/>
          <w:lang w:val="en-US"/>
        </w:rPr>
      </w:pPr>
    </w:p>
    <w:p w14:paraId="18AA116F" w14:textId="77777777" w:rsidR="005C0869" w:rsidRDefault="005C0869" w:rsidP="005C0869">
      <w:pPr>
        <w:spacing w:line="480" w:lineRule="auto"/>
        <w:ind w:firstLine="720"/>
        <w:rPr>
          <w:rFonts w:ascii="Times New Roman" w:hAnsi="Times New Roman" w:cs="Times New Roman"/>
          <w:b/>
          <w:bCs/>
          <w:sz w:val="24"/>
          <w:szCs w:val="24"/>
          <w:lang w:val="en-US"/>
        </w:rPr>
      </w:pPr>
    </w:p>
    <w:p w14:paraId="6D9960B5" w14:textId="77777777" w:rsidR="005C0869" w:rsidRDefault="005C0869" w:rsidP="005C0869">
      <w:pPr>
        <w:spacing w:line="480" w:lineRule="auto"/>
        <w:ind w:firstLine="720"/>
        <w:rPr>
          <w:rFonts w:ascii="Times New Roman" w:hAnsi="Times New Roman" w:cs="Times New Roman"/>
          <w:b/>
          <w:bCs/>
          <w:sz w:val="24"/>
          <w:szCs w:val="24"/>
          <w:lang w:val="en-US"/>
        </w:rPr>
      </w:pPr>
    </w:p>
    <w:p w14:paraId="1B3F5C8F" w14:textId="77777777" w:rsidR="005C0869" w:rsidRDefault="005C0869" w:rsidP="005C0869">
      <w:pPr>
        <w:spacing w:line="480" w:lineRule="auto"/>
        <w:rPr>
          <w:rFonts w:ascii="Times New Roman" w:hAnsi="Times New Roman" w:cs="Times New Roman"/>
          <w:b/>
          <w:bCs/>
          <w:sz w:val="24"/>
          <w:szCs w:val="24"/>
          <w:lang w:val="en-US"/>
        </w:rPr>
      </w:pPr>
    </w:p>
    <w:p w14:paraId="58BAED42" w14:textId="77777777" w:rsidR="005C0869" w:rsidRDefault="005C0869" w:rsidP="005C0869">
      <w:pPr>
        <w:spacing w:line="480" w:lineRule="auto"/>
        <w:ind w:firstLine="720"/>
        <w:jc w:val="center"/>
        <w:rPr>
          <w:rFonts w:ascii="Times New Roman" w:hAnsi="Times New Roman" w:cs="Times New Roman"/>
          <w:b/>
          <w:bCs/>
          <w:sz w:val="24"/>
          <w:szCs w:val="24"/>
          <w:lang w:val="en-US"/>
        </w:rPr>
      </w:pPr>
    </w:p>
    <w:p w14:paraId="24071786" w14:textId="68CE9870" w:rsidR="005C0869" w:rsidRDefault="005C0869" w:rsidP="005C0869">
      <w:pPr>
        <w:spacing w:line="480" w:lineRule="auto"/>
        <w:ind w:firstLine="720"/>
        <w:jc w:val="center"/>
        <w:rPr>
          <w:rFonts w:ascii="Times New Roman" w:hAnsi="Times New Roman" w:cs="Times New Roman"/>
          <w:b/>
          <w:bCs/>
          <w:sz w:val="24"/>
          <w:szCs w:val="24"/>
          <w:lang w:val="en-US"/>
        </w:rPr>
      </w:pPr>
      <w:r w:rsidRPr="4D2ECF28">
        <w:rPr>
          <w:rFonts w:ascii="Times New Roman" w:hAnsi="Times New Roman" w:cs="Times New Roman"/>
          <w:b/>
          <w:bCs/>
          <w:sz w:val="24"/>
          <w:szCs w:val="24"/>
          <w:lang w:val="en-US"/>
        </w:rPr>
        <w:t>Business Report</w:t>
      </w:r>
    </w:p>
    <w:p w14:paraId="0D113E19" w14:textId="4CA4EE16" w:rsidR="3BC73D40" w:rsidRDefault="3BC73D40" w:rsidP="4D2ECF28">
      <w:pPr>
        <w:spacing w:line="480" w:lineRule="auto"/>
        <w:ind w:firstLine="720"/>
        <w:jc w:val="center"/>
      </w:pPr>
      <w:r w:rsidRPr="4D2ECF28">
        <w:rPr>
          <w:rFonts w:ascii="Times New Roman" w:hAnsi="Times New Roman" w:cs="Times New Roman"/>
          <w:sz w:val="24"/>
          <w:szCs w:val="24"/>
          <w:lang w:val="en-US"/>
        </w:rPr>
        <w:t>Amer Alkadri (2123935)</w:t>
      </w:r>
    </w:p>
    <w:p w14:paraId="76223A07" w14:textId="3243ED36" w:rsidR="20126887" w:rsidRDefault="20126887" w:rsidP="4D2ECF28">
      <w:pPr>
        <w:spacing w:line="480" w:lineRule="auto"/>
        <w:ind w:firstLine="720"/>
        <w:jc w:val="center"/>
        <w:rPr>
          <w:rFonts w:ascii="Times New Roman" w:hAnsi="Times New Roman" w:cs="Times New Roman"/>
          <w:sz w:val="24"/>
          <w:szCs w:val="24"/>
          <w:lang w:val="en-US"/>
        </w:rPr>
      </w:pPr>
      <w:r w:rsidRPr="4D2ECF28">
        <w:rPr>
          <w:rFonts w:ascii="Times New Roman" w:hAnsi="Times New Roman" w:cs="Times New Roman"/>
          <w:sz w:val="24"/>
          <w:szCs w:val="24"/>
          <w:lang w:val="en-US"/>
        </w:rPr>
        <w:t xml:space="preserve">Digital </w:t>
      </w:r>
      <w:r w:rsidR="36E8A977" w:rsidRPr="4D2ECF28">
        <w:rPr>
          <w:rFonts w:ascii="Times New Roman" w:hAnsi="Times New Roman" w:cs="Times New Roman"/>
          <w:sz w:val="24"/>
          <w:szCs w:val="24"/>
          <w:lang w:val="en-US"/>
        </w:rPr>
        <w:t xml:space="preserve">Intelligence &amp; Analytics </w:t>
      </w:r>
    </w:p>
    <w:p w14:paraId="59457FAF" w14:textId="59003BA9" w:rsidR="72D7590B" w:rsidRDefault="72D7590B" w:rsidP="4D2ECF28">
      <w:pPr>
        <w:spacing w:line="480" w:lineRule="auto"/>
        <w:ind w:firstLine="720"/>
        <w:jc w:val="center"/>
        <w:rPr>
          <w:rFonts w:ascii="Times New Roman" w:hAnsi="Times New Roman" w:cs="Times New Roman"/>
          <w:sz w:val="24"/>
          <w:szCs w:val="24"/>
          <w:lang w:val="en-US"/>
        </w:rPr>
      </w:pPr>
      <w:r w:rsidRPr="4D2ECF28">
        <w:rPr>
          <w:rFonts w:ascii="Times New Roman" w:hAnsi="Times New Roman" w:cs="Times New Roman"/>
          <w:sz w:val="24"/>
          <w:szCs w:val="24"/>
          <w:lang w:val="en-US"/>
        </w:rPr>
        <w:t>19/04/2024</w:t>
      </w:r>
    </w:p>
    <w:p w14:paraId="0B80E8EC" w14:textId="7213B732" w:rsidR="72D7590B" w:rsidRDefault="72D7590B" w:rsidP="4D2ECF28">
      <w:pPr>
        <w:spacing w:line="480" w:lineRule="auto"/>
        <w:ind w:firstLine="720"/>
        <w:jc w:val="center"/>
        <w:rPr>
          <w:rFonts w:ascii="Times New Roman" w:hAnsi="Times New Roman" w:cs="Times New Roman"/>
          <w:sz w:val="24"/>
          <w:szCs w:val="24"/>
          <w:lang w:val="en-US"/>
        </w:rPr>
      </w:pPr>
      <w:r w:rsidRPr="4D2ECF28">
        <w:rPr>
          <w:rFonts w:ascii="Times New Roman" w:hAnsi="Times New Roman" w:cs="Times New Roman"/>
          <w:sz w:val="24"/>
          <w:szCs w:val="24"/>
          <w:lang w:val="en-US"/>
        </w:rPr>
        <w:t>UWTSD</w:t>
      </w:r>
    </w:p>
    <w:p w14:paraId="052B8532" w14:textId="77777777" w:rsidR="005C0869" w:rsidRPr="005C0869" w:rsidRDefault="005C0869" w:rsidP="4D2ECF28">
      <w:pPr>
        <w:spacing w:line="480" w:lineRule="auto"/>
        <w:rPr>
          <w:rFonts w:ascii="Times New Roman" w:hAnsi="Times New Roman" w:cs="Times New Roman"/>
          <w:sz w:val="24"/>
          <w:szCs w:val="24"/>
          <w:lang w:val="en-US"/>
        </w:rPr>
      </w:pPr>
    </w:p>
    <w:p w14:paraId="5A9990B5" w14:textId="77777777" w:rsidR="005C0869" w:rsidRDefault="005C0869" w:rsidP="005C0869">
      <w:pPr>
        <w:spacing w:line="480" w:lineRule="auto"/>
        <w:ind w:firstLine="720"/>
        <w:rPr>
          <w:rFonts w:ascii="Times New Roman" w:hAnsi="Times New Roman" w:cs="Times New Roman"/>
          <w:b/>
          <w:bCs/>
          <w:sz w:val="24"/>
          <w:szCs w:val="24"/>
          <w:lang w:val="en-US"/>
        </w:rPr>
      </w:pPr>
    </w:p>
    <w:p w14:paraId="5C557D4D" w14:textId="77777777" w:rsidR="005C0869" w:rsidRDefault="005C0869" w:rsidP="005C0869">
      <w:pPr>
        <w:spacing w:line="480" w:lineRule="auto"/>
        <w:ind w:firstLine="720"/>
        <w:rPr>
          <w:rFonts w:ascii="Times New Roman" w:hAnsi="Times New Roman" w:cs="Times New Roman"/>
          <w:b/>
          <w:bCs/>
          <w:sz w:val="24"/>
          <w:szCs w:val="24"/>
          <w:lang w:val="en-US"/>
        </w:rPr>
      </w:pPr>
    </w:p>
    <w:p w14:paraId="70A95EAA" w14:textId="77777777" w:rsidR="005C0869" w:rsidRDefault="005C0869" w:rsidP="005C0869">
      <w:pPr>
        <w:spacing w:line="480" w:lineRule="auto"/>
        <w:ind w:firstLine="720"/>
        <w:rPr>
          <w:rFonts w:ascii="Times New Roman" w:hAnsi="Times New Roman" w:cs="Times New Roman"/>
          <w:b/>
          <w:bCs/>
          <w:sz w:val="24"/>
          <w:szCs w:val="24"/>
          <w:lang w:val="en-US"/>
        </w:rPr>
      </w:pPr>
    </w:p>
    <w:p w14:paraId="4CA29339" w14:textId="77777777" w:rsidR="005C0869" w:rsidRDefault="005C0869" w:rsidP="005C0869">
      <w:pPr>
        <w:spacing w:line="480" w:lineRule="auto"/>
        <w:ind w:firstLine="720"/>
        <w:rPr>
          <w:rFonts w:ascii="Times New Roman" w:hAnsi="Times New Roman" w:cs="Times New Roman"/>
          <w:b/>
          <w:bCs/>
          <w:sz w:val="24"/>
          <w:szCs w:val="24"/>
          <w:lang w:val="en-US"/>
        </w:rPr>
      </w:pPr>
    </w:p>
    <w:p w14:paraId="7C05C162" w14:textId="77777777" w:rsidR="005C0869" w:rsidRDefault="005C0869" w:rsidP="005C0869">
      <w:pPr>
        <w:spacing w:line="480" w:lineRule="auto"/>
        <w:ind w:firstLine="720"/>
        <w:rPr>
          <w:rFonts w:ascii="Times New Roman" w:hAnsi="Times New Roman" w:cs="Times New Roman"/>
          <w:b/>
          <w:bCs/>
          <w:sz w:val="24"/>
          <w:szCs w:val="24"/>
          <w:lang w:val="en-US"/>
        </w:rPr>
      </w:pPr>
    </w:p>
    <w:p w14:paraId="00358A70" w14:textId="77777777" w:rsidR="005C0869" w:rsidRDefault="005C0869" w:rsidP="005C0869">
      <w:pPr>
        <w:spacing w:line="480" w:lineRule="auto"/>
        <w:rPr>
          <w:rFonts w:ascii="Times New Roman" w:hAnsi="Times New Roman" w:cs="Times New Roman"/>
          <w:b/>
          <w:bCs/>
          <w:sz w:val="24"/>
          <w:szCs w:val="24"/>
          <w:lang w:val="en-US"/>
        </w:rPr>
      </w:pPr>
    </w:p>
    <w:p w14:paraId="344743AE" w14:textId="77777777" w:rsidR="005C0869" w:rsidRDefault="005C0869" w:rsidP="005C0869">
      <w:pPr>
        <w:spacing w:line="480" w:lineRule="auto"/>
        <w:rPr>
          <w:rFonts w:ascii="Times New Roman" w:hAnsi="Times New Roman" w:cs="Times New Roman"/>
          <w:b/>
          <w:bCs/>
          <w:sz w:val="24"/>
          <w:szCs w:val="24"/>
          <w:lang w:val="en-US"/>
        </w:rPr>
      </w:pPr>
    </w:p>
    <w:p w14:paraId="51B101AB" w14:textId="2AA28CDD" w:rsidR="4D2ECF28" w:rsidRDefault="4D2ECF28" w:rsidP="4D2ECF28">
      <w:pPr>
        <w:spacing w:line="480" w:lineRule="auto"/>
        <w:ind w:firstLine="720"/>
        <w:rPr>
          <w:rFonts w:ascii="Times New Roman" w:hAnsi="Times New Roman" w:cs="Times New Roman"/>
          <w:b/>
          <w:bCs/>
          <w:sz w:val="24"/>
          <w:szCs w:val="24"/>
          <w:lang w:val="en-US"/>
        </w:rPr>
      </w:pPr>
    </w:p>
    <w:p w14:paraId="70BF76DF" w14:textId="26EDC5A8" w:rsidR="4D2ECF28" w:rsidRDefault="4D2ECF28" w:rsidP="4D2ECF28">
      <w:pPr>
        <w:spacing w:line="480" w:lineRule="auto"/>
        <w:ind w:firstLine="720"/>
        <w:rPr>
          <w:rFonts w:ascii="Times New Roman" w:hAnsi="Times New Roman" w:cs="Times New Roman"/>
          <w:b/>
          <w:bCs/>
          <w:sz w:val="24"/>
          <w:szCs w:val="24"/>
          <w:lang w:val="en-US"/>
        </w:rPr>
      </w:pPr>
    </w:p>
    <w:p w14:paraId="5537F545" w14:textId="1B20523D" w:rsidR="4D2ECF28" w:rsidRDefault="4D2ECF28" w:rsidP="4D2ECF28">
      <w:pPr>
        <w:spacing w:line="480" w:lineRule="auto"/>
        <w:ind w:firstLine="720"/>
        <w:rPr>
          <w:rFonts w:ascii="Times New Roman" w:hAnsi="Times New Roman" w:cs="Times New Roman"/>
          <w:b/>
          <w:bCs/>
          <w:sz w:val="24"/>
          <w:szCs w:val="24"/>
          <w:lang w:val="en-US"/>
        </w:rPr>
      </w:pPr>
    </w:p>
    <w:p w14:paraId="5CC00014" w14:textId="55F0568F" w:rsidR="00907FA3" w:rsidRPr="00C44937" w:rsidRDefault="00986009" w:rsidP="005C0869">
      <w:pPr>
        <w:spacing w:line="480" w:lineRule="auto"/>
        <w:ind w:firstLine="720"/>
        <w:rPr>
          <w:rFonts w:ascii="Times New Roman" w:hAnsi="Times New Roman" w:cs="Times New Roman"/>
          <w:b/>
          <w:bCs/>
          <w:sz w:val="24"/>
          <w:szCs w:val="24"/>
          <w:lang w:val="en-US"/>
        </w:rPr>
      </w:pPr>
      <w:r w:rsidRPr="00C44937">
        <w:rPr>
          <w:rFonts w:ascii="Times New Roman" w:hAnsi="Times New Roman" w:cs="Times New Roman"/>
          <w:b/>
          <w:bCs/>
          <w:sz w:val="24"/>
          <w:szCs w:val="24"/>
          <w:lang w:val="en-US"/>
        </w:rPr>
        <w:t>Executive Summary</w:t>
      </w:r>
    </w:p>
    <w:p w14:paraId="04348553" w14:textId="13138EA0" w:rsidR="00292861" w:rsidRDefault="00986009" w:rsidP="005C0869">
      <w:pPr>
        <w:spacing w:line="480" w:lineRule="auto"/>
        <w:ind w:firstLine="720"/>
        <w:rPr>
          <w:rFonts w:ascii="Times New Roman" w:hAnsi="Times New Roman" w:cs="Times New Roman"/>
          <w:sz w:val="24"/>
          <w:szCs w:val="24"/>
        </w:rPr>
      </w:pPr>
      <w:r w:rsidRPr="4D2ECF28">
        <w:rPr>
          <w:rFonts w:ascii="Times New Roman" w:hAnsi="Times New Roman" w:cs="Times New Roman"/>
          <w:sz w:val="24"/>
          <w:szCs w:val="24"/>
          <w:lang w:val="en-US"/>
        </w:rPr>
        <w:t xml:space="preserve">The goal of every </w:t>
      </w:r>
      <w:r w:rsidR="00292861" w:rsidRPr="4D2ECF28">
        <w:rPr>
          <w:rFonts w:ascii="Times New Roman" w:hAnsi="Times New Roman" w:cs="Times New Roman"/>
          <w:sz w:val="24"/>
          <w:szCs w:val="24"/>
          <w:lang w:val="en-US"/>
        </w:rPr>
        <w:t>company is</w:t>
      </w:r>
      <w:r w:rsidRPr="4D2ECF28">
        <w:rPr>
          <w:rFonts w:ascii="Times New Roman" w:hAnsi="Times New Roman" w:cs="Times New Roman"/>
          <w:sz w:val="24"/>
          <w:szCs w:val="24"/>
          <w:lang w:val="en-US"/>
        </w:rPr>
        <w:t xml:space="preserve"> good performance as this is what will help maximize on the profits.  The aim of this study was to analyze data from </w:t>
      </w:r>
      <w:r w:rsidR="005864CD" w:rsidRPr="4D2ECF28">
        <w:rPr>
          <w:rFonts w:ascii="Times New Roman" w:hAnsi="Times New Roman" w:cs="Times New Roman"/>
          <w:sz w:val="24"/>
          <w:szCs w:val="24"/>
          <w:lang w:val="en-US"/>
        </w:rPr>
        <w:t>the Swansea</w:t>
      </w:r>
      <w:r w:rsidRPr="4D2ECF28">
        <w:rPr>
          <w:rFonts w:ascii="Times New Roman" w:hAnsi="Times New Roman" w:cs="Times New Roman"/>
          <w:sz w:val="24"/>
          <w:szCs w:val="24"/>
        </w:rPr>
        <w:t xml:space="preserve"> Office Supplies’ data set </w:t>
      </w:r>
      <w:bookmarkStart w:id="0" w:name="_Int_BPzwXGJI"/>
      <w:r w:rsidRPr="4D2ECF28">
        <w:rPr>
          <w:rFonts w:ascii="Times New Roman" w:hAnsi="Times New Roman" w:cs="Times New Roman"/>
          <w:sz w:val="24"/>
          <w:szCs w:val="24"/>
        </w:rPr>
        <w:t>in order to</w:t>
      </w:r>
      <w:bookmarkEnd w:id="0"/>
      <w:r w:rsidRPr="4D2ECF28">
        <w:rPr>
          <w:rFonts w:ascii="Times New Roman" w:hAnsi="Times New Roman" w:cs="Times New Roman"/>
          <w:sz w:val="24"/>
          <w:szCs w:val="24"/>
        </w:rPr>
        <w:t xml:space="preserve"> determine the areas where profitability is low. </w:t>
      </w:r>
      <w:r w:rsidR="00292861" w:rsidRPr="4D2ECF28">
        <w:rPr>
          <w:rFonts w:ascii="Times New Roman" w:hAnsi="Times New Roman" w:cs="Times New Roman"/>
          <w:sz w:val="24"/>
          <w:szCs w:val="24"/>
        </w:rPr>
        <w:t xml:space="preserve">  From the research conducted, it has been established that office supplies </w:t>
      </w:r>
      <w:r w:rsidR="005864CD" w:rsidRPr="4D2ECF28">
        <w:rPr>
          <w:rFonts w:ascii="Times New Roman" w:hAnsi="Times New Roman" w:cs="Times New Roman"/>
          <w:sz w:val="24"/>
          <w:szCs w:val="24"/>
        </w:rPr>
        <w:t>are</w:t>
      </w:r>
      <w:r w:rsidR="00292861" w:rsidRPr="4D2ECF28">
        <w:rPr>
          <w:rFonts w:ascii="Times New Roman" w:hAnsi="Times New Roman" w:cs="Times New Roman"/>
          <w:sz w:val="24"/>
          <w:szCs w:val="24"/>
        </w:rPr>
        <w:t xml:space="preserve"> the area where profitability is low.  Further research conducted has also been conducted to establish reasons why </w:t>
      </w:r>
      <w:r w:rsidR="005864CD" w:rsidRPr="4D2ECF28">
        <w:rPr>
          <w:rFonts w:ascii="Times New Roman" w:hAnsi="Times New Roman" w:cs="Times New Roman"/>
          <w:sz w:val="24"/>
          <w:szCs w:val="24"/>
        </w:rPr>
        <w:t>the office</w:t>
      </w:r>
      <w:r w:rsidR="00292861" w:rsidRPr="4D2ECF28">
        <w:rPr>
          <w:rFonts w:ascii="Times New Roman" w:hAnsi="Times New Roman" w:cs="Times New Roman"/>
          <w:sz w:val="24"/>
          <w:szCs w:val="24"/>
        </w:rPr>
        <w:t xml:space="preserve"> supplies products have a negative profit.   The findings show that the negative profitability could be associated with reasons like lack of effective </w:t>
      </w:r>
      <w:r w:rsidR="00E41458" w:rsidRPr="4D2ECF28">
        <w:rPr>
          <w:rFonts w:ascii="Times New Roman" w:hAnsi="Times New Roman" w:cs="Times New Roman"/>
          <w:sz w:val="24"/>
          <w:szCs w:val="24"/>
        </w:rPr>
        <w:t xml:space="preserve">regional </w:t>
      </w:r>
      <w:r w:rsidR="00292861" w:rsidRPr="4D2ECF28">
        <w:rPr>
          <w:rFonts w:ascii="Times New Roman" w:hAnsi="Times New Roman" w:cs="Times New Roman"/>
          <w:sz w:val="24"/>
          <w:szCs w:val="24"/>
        </w:rPr>
        <w:t xml:space="preserve">expansion </w:t>
      </w:r>
      <w:r w:rsidR="005864CD" w:rsidRPr="4D2ECF28">
        <w:rPr>
          <w:rFonts w:ascii="Times New Roman" w:hAnsi="Times New Roman" w:cs="Times New Roman"/>
          <w:sz w:val="24"/>
          <w:szCs w:val="24"/>
        </w:rPr>
        <w:t>and the</w:t>
      </w:r>
      <w:r w:rsidR="00292861" w:rsidRPr="4D2ECF28">
        <w:rPr>
          <w:rFonts w:ascii="Times New Roman" w:hAnsi="Times New Roman" w:cs="Times New Roman"/>
          <w:sz w:val="24"/>
          <w:szCs w:val="24"/>
        </w:rPr>
        <w:t xml:space="preserve"> lack of effective marketing strategies like </w:t>
      </w:r>
      <w:r w:rsidR="005B2608" w:rsidRPr="4D2ECF28">
        <w:rPr>
          <w:rFonts w:ascii="Times New Roman" w:hAnsi="Times New Roman" w:cs="Times New Roman"/>
          <w:sz w:val="24"/>
          <w:szCs w:val="24"/>
        </w:rPr>
        <w:t xml:space="preserve">target </w:t>
      </w:r>
      <w:r w:rsidR="00E41458" w:rsidRPr="4D2ECF28">
        <w:rPr>
          <w:rFonts w:ascii="Times New Roman" w:hAnsi="Times New Roman" w:cs="Times New Roman"/>
          <w:sz w:val="24"/>
          <w:szCs w:val="24"/>
        </w:rPr>
        <w:t xml:space="preserve">market research and </w:t>
      </w:r>
      <w:r w:rsidR="00292861" w:rsidRPr="4D2ECF28">
        <w:rPr>
          <w:rFonts w:ascii="Times New Roman" w:hAnsi="Times New Roman" w:cs="Times New Roman"/>
          <w:sz w:val="24"/>
          <w:szCs w:val="24"/>
        </w:rPr>
        <w:t>discount sales.</w:t>
      </w:r>
    </w:p>
    <w:p w14:paraId="2C3BA981" w14:textId="77777777" w:rsidR="005C0869" w:rsidRDefault="005C0869" w:rsidP="005C0869">
      <w:pPr>
        <w:spacing w:line="480" w:lineRule="auto"/>
        <w:ind w:firstLine="720"/>
        <w:rPr>
          <w:rFonts w:ascii="Times New Roman" w:hAnsi="Times New Roman" w:cs="Times New Roman"/>
          <w:sz w:val="24"/>
          <w:szCs w:val="24"/>
        </w:rPr>
      </w:pPr>
    </w:p>
    <w:p w14:paraId="1A6310E7" w14:textId="77777777" w:rsidR="005C0869" w:rsidRDefault="005C0869" w:rsidP="005C0869">
      <w:pPr>
        <w:spacing w:line="480" w:lineRule="auto"/>
        <w:ind w:firstLine="720"/>
        <w:rPr>
          <w:rFonts w:ascii="Times New Roman" w:hAnsi="Times New Roman" w:cs="Times New Roman"/>
          <w:sz w:val="24"/>
          <w:szCs w:val="24"/>
        </w:rPr>
      </w:pPr>
    </w:p>
    <w:p w14:paraId="4C098FF1" w14:textId="77777777" w:rsidR="005C0869" w:rsidRDefault="005C0869" w:rsidP="005C0869">
      <w:pPr>
        <w:spacing w:line="480" w:lineRule="auto"/>
        <w:ind w:firstLine="720"/>
        <w:rPr>
          <w:rFonts w:ascii="Times New Roman" w:hAnsi="Times New Roman" w:cs="Times New Roman"/>
          <w:sz w:val="24"/>
          <w:szCs w:val="24"/>
        </w:rPr>
      </w:pPr>
    </w:p>
    <w:p w14:paraId="32873CCE" w14:textId="77777777" w:rsidR="005C0869" w:rsidRDefault="005C0869" w:rsidP="005C0869">
      <w:pPr>
        <w:spacing w:line="480" w:lineRule="auto"/>
        <w:ind w:firstLine="720"/>
        <w:rPr>
          <w:rFonts w:ascii="Times New Roman" w:hAnsi="Times New Roman" w:cs="Times New Roman"/>
          <w:sz w:val="24"/>
          <w:szCs w:val="24"/>
        </w:rPr>
      </w:pPr>
    </w:p>
    <w:p w14:paraId="3CA7EB7B" w14:textId="77777777" w:rsidR="005C0869" w:rsidRDefault="005C0869" w:rsidP="005C0869">
      <w:pPr>
        <w:spacing w:line="480" w:lineRule="auto"/>
        <w:ind w:firstLine="720"/>
        <w:rPr>
          <w:rFonts w:ascii="Times New Roman" w:hAnsi="Times New Roman" w:cs="Times New Roman"/>
          <w:sz w:val="24"/>
          <w:szCs w:val="24"/>
        </w:rPr>
      </w:pPr>
    </w:p>
    <w:p w14:paraId="05E983D9" w14:textId="77777777" w:rsidR="005C0869" w:rsidRDefault="005C0869" w:rsidP="005C0869">
      <w:pPr>
        <w:spacing w:line="480" w:lineRule="auto"/>
        <w:ind w:firstLine="720"/>
        <w:rPr>
          <w:rFonts w:ascii="Times New Roman" w:hAnsi="Times New Roman" w:cs="Times New Roman"/>
          <w:sz w:val="24"/>
          <w:szCs w:val="24"/>
        </w:rPr>
      </w:pPr>
    </w:p>
    <w:p w14:paraId="79E76438" w14:textId="77777777" w:rsidR="005C0869" w:rsidRDefault="005C0869" w:rsidP="005C0869">
      <w:pPr>
        <w:spacing w:line="480" w:lineRule="auto"/>
        <w:ind w:firstLine="720"/>
        <w:rPr>
          <w:rFonts w:ascii="Times New Roman" w:hAnsi="Times New Roman" w:cs="Times New Roman"/>
          <w:sz w:val="24"/>
          <w:szCs w:val="24"/>
        </w:rPr>
      </w:pPr>
    </w:p>
    <w:p w14:paraId="44DF1470" w14:textId="77777777" w:rsidR="005C0869" w:rsidRDefault="005C0869" w:rsidP="005C0869">
      <w:pPr>
        <w:spacing w:line="480" w:lineRule="auto"/>
        <w:ind w:firstLine="720"/>
        <w:rPr>
          <w:rFonts w:ascii="Times New Roman" w:hAnsi="Times New Roman" w:cs="Times New Roman"/>
          <w:sz w:val="24"/>
          <w:szCs w:val="24"/>
        </w:rPr>
      </w:pPr>
    </w:p>
    <w:p w14:paraId="0D03AD66" w14:textId="77777777" w:rsidR="005C0869" w:rsidRDefault="005C0869" w:rsidP="005C0869">
      <w:pPr>
        <w:spacing w:line="480" w:lineRule="auto"/>
        <w:ind w:firstLine="720"/>
        <w:rPr>
          <w:rFonts w:ascii="Times New Roman" w:hAnsi="Times New Roman" w:cs="Times New Roman"/>
          <w:sz w:val="24"/>
          <w:szCs w:val="24"/>
        </w:rPr>
      </w:pPr>
    </w:p>
    <w:p w14:paraId="1CDF7920" w14:textId="77777777" w:rsidR="005C0869" w:rsidRDefault="005C0869" w:rsidP="005C0869">
      <w:pPr>
        <w:spacing w:line="480" w:lineRule="auto"/>
        <w:ind w:firstLine="720"/>
        <w:rPr>
          <w:rFonts w:ascii="Times New Roman" w:hAnsi="Times New Roman" w:cs="Times New Roman"/>
          <w:sz w:val="24"/>
          <w:szCs w:val="24"/>
        </w:rPr>
      </w:pPr>
    </w:p>
    <w:p w14:paraId="4111316F" w14:textId="77777777" w:rsidR="005C0869" w:rsidRDefault="005C0869" w:rsidP="005C0869">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GB"/>
          <w14:ligatures w14:val="standardContextual"/>
        </w:rPr>
        <w:id w:val="-2073267903"/>
        <w:docPartObj>
          <w:docPartGallery w:val="Table of Contents"/>
          <w:docPartUnique/>
        </w:docPartObj>
      </w:sdtPr>
      <w:sdtEndPr>
        <w:rPr>
          <w:rFonts w:eastAsiaTheme="minorEastAsia"/>
          <w:b/>
          <w:bCs/>
          <w:noProof/>
        </w:rPr>
      </w:sdtEndPr>
      <w:sdtContent>
        <w:p w14:paraId="745E3766" w14:textId="0707F15D" w:rsidR="005C0869" w:rsidRDefault="005C0869">
          <w:pPr>
            <w:pStyle w:val="TOCHeading"/>
          </w:pPr>
          <w:r>
            <w:t>Table of Contents</w:t>
          </w:r>
        </w:p>
        <w:p w14:paraId="544A13BB" w14:textId="6A49D71A" w:rsidR="005C0869" w:rsidRDefault="005C0869">
          <w:pPr>
            <w:pStyle w:val="TOC1"/>
            <w:tabs>
              <w:tab w:val="right" w:leader="dot" w:pos="9350"/>
            </w:tabs>
            <w:rPr>
              <w:noProof/>
            </w:rPr>
          </w:pPr>
          <w:r>
            <w:fldChar w:fldCharType="begin"/>
          </w:r>
          <w:r>
            <w:instrText xml:space="preserve"> TOC \o "1-3" \h \z \u </w:instrText>
          </w:r>
          <w:r>
            <w:fldChar w:fldCharType="separate"/>
          </w:r>
          <w:hyperlink w:anchor="_Toc164377150" w:history="1">
            <w:r w:rsidRPr="003B75F5">
              <w:rPr>
                <w:rStyle w:val="Hyperlink"/>
                <w:noProof/>
              </w:rPr>
              <w:t>1.0. Introduction</w:t>
            </w:r>
            <w:r>
              <w:rPr>
                <w:noProof/>
                <w:webHidden/>
              </w:rPr>
              <w:tab/>
            </w:r>
            <w:r>
              <w:rPr>
                <w:noProof/>
                <w:webHidden/>
              </w:rPr>
              <w:fldChar w:fldCharType="begin"/>
            </w:r>
            <w:r>
              <w:rPr>
                <w:noProof/>
                <w:webHidden/>
              </w:rPr>
              <w:instrText xml:space="preserve"> PAGEREF _Toc164377150 \h </w:instrText>
            </w:r>
            <w:r>
              <w:rPr>
                <w:noProof/>
                <w:webHidden/>
              </w:rPr>
            </w:r>
            <w:r>
              <w:rPr>
                <w:noProof/>
                <w:webHidden/>
              </w:rPr>
              <w:fldChar w:fldCharType="separate"/>
            </w:r>
            <w:r w:rsidR="00A60565">
              <w:rPr>
                <w:noProof/>
                <w:webHidden/>
              </w:rPr>
              <w:t>4</w:t>
            </w:r>
            <w:r>
              <w:rPr>
                <w:noProof/>
                <w:webHidden/>
              </w:rPr>
              <w:fldChar w:fldCharType="end"/>
            </w:r>
          </w:hyperlink>
          <w:bookmarkStart w:id="1" w:name="_GoBack"/>
          <w:bookmarkEnd w:id="1"/>
        </w:p>
        <w:p w14:paraId="38E3CF64" w14:textId="72555529" w:rsidR="005C0869" w:rsidRDefault="00CF1CF1">
          <w:pPr>
            <w:pStyle w:val="TOC1"/>
            <w:tabs>
              <w:tab w:val="right" w:leader="dot" w:pos="9350"/>
            </w:tabs>
            <w:rPr>
              <w:noProof/>
            </w:rPr>
          </w:pPr>
          <w:hyperlink w:anchor="_Toc164377151" w:history="1">
            <w:r w:rsidR="005C0869" w:rsidRPr="003B75F5">
              <w:rPr>
                <w:rStyle w:val="Hyperlink"/>
                <w:noProof/>
              </w:rPr>
              <w:t>2.0. Main Findings</w:t>
            </w:r>
            <w:r w:rsidR="005C0869">
              <w:rPr>
                <w:noProof/>
                <w:webHidden/>
              </w:rPr>
              <w:tab/>
            </w:r>
            <w:r w:rsidR="005C0869">
              <w:rPr>
                <w:noProof/>
                <w:webHidden/>
              </w:rPr>
              <w:fldChar w:fldCharType="begin"/>
            </w:r>
            <w:r w:rsidR="005C0869">
              <w:rPr>
                <w:noProof/>
                <w:webHidden/>
              </w:rPr>
              <w:instrText xml:space="preserve"> PAGEREF _Toc164377151 \h </w:instrText>
            </w:r>
            <w:r w:rsidR="005C0869">
              <w:rPr>
                <w:noProof/>
                <w:webHidden/>
              </w:rPr>
            </w:r>
            <w:r w:rsidR="005C0869">
              <w:rPr>
                <w:noProof/>
                <w:webHidden/>
              </w:rPr>
              <w:fldChar w:fldCharType="separate"/>
            </w:r>
            <w:r w:rsidR="00A60565">
              <w:rPr>
                <w:noProof/>
                <w:webHidden/>
              </w:rPr>
              <w:t>6</w:t>
            </w:r>
            <w:r w:rsidR="005C0869">
              <w:rPr>
                <w:noProof/>
                <w:webHidden/>
              </w:rPr>
              <w:fldChar w:fldCharType="end"/>
            </w:r>
          </w:hyperlink>
        </w:p>
        <w:p w14:paraId="1697FCBB" w14:textId="73D12609" w:rsidR="005C0869" w:rsidRDefault="00CF1CF1">
          <w:pPr>
            <w:pStyle w:val="TOC2"/>
            <w:tabs>
              <w:tab w:val="right" w:leader="dot" w:pos="9350"/>
            </w:tabs>
            <w:rPr>
              <w:noProof/>
            </w:rPr>
          </w:pPr>
          <w:hyperlink w:anchor="_Toc164377152" w:history="1">
            <w:r w:rsidR="005C0869" w:rsidRPr="003B75F5">
              <w:rPr>
                <w:rStyle w:val="Hyperlink"/>
                <w:noProof/>
              </w:rPr>
              <w:t>2.1. Excel</w:t>
            </w:r>
            <w:r w:rsidR="005C0869">
              <w:rPr>
                <w:noProof/>
                <w:webHidden/>
              </w:rPr>
              <w:tab/>
            </w:r>
            <w:r w:rsidR="005C0869">
              <w:rPr>
                <w:noProof/>
                <w:webHidden/>
              </w:rPr>
              <w:fldChar w:fldCharType="begin"/>
            </w:r>
            <w:r w:rsidR="005C0869">
              <w:rPr>
                <w:noProof/>
                <w:webHidden/>
              </w:rPr>
              <w:instrText xml:space="preserve"> PAGEREF _Toc164377152 \h </w:instrText>
            </w:r>
            <w:r w:rsidR="005C0869">
              <w:rPr>
                <w:noProof/>
                <w:webHidden/>
              </w:rPr>
            </w:r>
            <w:r w:rsidR="005C0869">
              <w:rPr>
                <w:noProof/>
                <w:webHidden/>
              </w:rPr>
              <w:fldChar w:fldCharType="separate"/>
            </w:r>
            <w:r w:rsidR="00A60565">
              <w:rPr>
                <w:noProof/>
                <w:webHidden/>
              </w:rPr>
              <w:t>13</w:t>
            </w:r>
            <w:r w:rsidR="005C0869">
              <w:rPr>
                <w:noProof/>
                <w:webHidden/>
              </w:rPr>
              <w:fldChar w:fldCharType="end"/>
            </w:r>
          </w:hyperlink>
        </w:p>
        <w:p w14:paraId="5FC75DC2" w14:textId="08CBC47D" w:rsidR="005C0869" w:rsidRDefault="00CF1CF1">
          <w:pPr>
            <w:pStyle w:val="TOC1"/>
            <w:tabs>
              <w:tab w:val="right" w:leader="dot" w:pos="9350"/>
            </w:tabs>
            <w:rPr>
              <w:noProof/>
            </w:rPr>
          </w:pPr>
          <w:hyperlink w:anchor="_Toc164377153" w:history="1">
            <w:r w:rsidR="005C0869" w:rsidRPr="003B75F5">
              <w:rPr>
                <w:rStyle w:val="Hyperlink"/>
                <w:noProof/>
              </w:rPr>
              <w:t>3.0.  Conclusions</w:t>
            </w:r>
            <w:r w:rsidR="005C0869">
              <w:rPr>
                <w:noProof/>
                <w:webHidden/>
              </w:rPr>
              <w:tab/>
            </w:r>
            <w:r w:rsidR="005C0869">
              <w:rPr>
                <w:noProof/>
                <w:webHidden/>
              </w:rPr>
              <w:fldChar w:fldCharType="begin"/>
            </w:r>
            <w:r w:rsidR="005C0869">
              <w:rPr>
                <w:noProof/>
                <w:webHidden/>
              </w:rPr>
              <w:instrText xml:space="preserve"> PAGEREF _Toc164377153 \h </w:instrText>
            </w:r>
            <w:r w:rsidR="005C0869">
              <w:rPr>
                <w:noProof/>
                <w:webHidden/>
              </w:rPr>
            </w:r>
            <w:r w:rsidR="005C0869">
              <w:rPr>
                <w:noProof/>
                <w:webHidden/>
              </w:rPr>
              <w:fldChar w:fldCharType="separate"/>
            </w:r>
            <w:r w:rsidR="00A60565">
              <w:rPr>
                <w:noProof/>
                <w:webHidden/>
              </w:rPr>
              <w:t>15</w:t>
            </w:r>
            <w:r w:rsidR="005C0869">
              <w:rPr>
                <w:noProof/>
                <w:webHidden/>
              </w:rPr>
              <w:fldChar w:fldCharType="end"/>
            </w:r>
          </w:hyperlink>
        </w:p>
        <w:p w14:paraId="7E64D4C8" w14:textId="794D62D3" w:rsidR="005C0869" w:rsidRDefault="00CF1CF1">
          <w:pPr>
            <w:pStyle w:val="TOC1"/>
            <w:tabs>
              <w:tab w:val="right" w:leader="dot" w:pos="9350"/>
            </w:tabs>
            <w:rPr>
              <w:noProof/>
            </w:rPr>
          </w:pPr>
          <w:hyperlink w:anchor="_Toc164377154" w:history="1">
            <w:r w:rsidR="005C0869" w:rsidRPr="003B75F5">
              <w:rPr>
                <w:rStyle w:val="Hyperlink"/>
                <w:noProof/>
              </w:rPr>
              <w:t>4.0. Recommendations</w:t>
            </w:r>
            <w:r w:rsidR="005C0869">
              <w:rPr>
                <w:noProof/>
                <w:webHidden/>
              </w:rPr>
              <w:tab/>
            </w:r>
            <w:r w:rsidR="005C0869">
              <w:rPr>
                <w:noProof/>
                <w:webHidden/>
              </w:rPr>
              <w:fldChar w:fldCharType="begin"/>
            </w:r>
            <w:r w:rsidR="005C0869">
              <w:rPr>
                <w:noProof/>
                <w:webHidden/>
              </w:rPr>
              <w:instrText xml:space="preserve"> PAGEREF _Toc164377154 \h </w:instrText>
            </w:r>
            <w:r w:rsidR="005C0869">
              <w:rPr>
                <w:noProof/>
                <w:webHidden/>
              </w:rPr>
            </w:r>
            <w:r w:rsidR="005C0869">
              <w:rPr>
                <w:noProof/>
                <w:webHidden/>
              </w:rPr>
              <w:fldChar w:fldCharType="separate"/>
            </w:r>
            <w:r w:rsidR="00A60565">
              <w:rPr>
                <w:noProof/>
                <w:webHidden/>
              </w:rPr>
              <w:t>15</w:t>
            </w:r>
            <w:r w:rsidR="005C0869">
              <w:rPr>
                <w:noProof/>
                <w:webHidden/>
              </w:rPr>
              <w:fldChar w:fldCharType="end"/>
            </w:r>
          </w:hyperlink>
        </w:p>
        <w:p w14:paraId="7D43FFC7" w14:textId="7E77801D" w:rsidR="005C0869" w:rsidRDefault="00CF1CF1">
          <w:pPr>
            <w:pStyle w:val="TOC1"/>
            <w:tabs>
              <w:tab w:val="right" w:leader="dot" w:pos="9350"/>
            </w:tabs>
            <w:rPr>
              <w:noProof/>
            </w:rPr>
          </w:pPr>
          <w:hyperlink w:anchor="_Toc164377155" w:history="1">
            <w:r w:rsidR="005C0869" w:rsidRPr="003B75F5">
              <w:rPr>
                <w:rStyle w:val="Hyperlink"/>
                <w:noProof/>
              </w:rPr>
              <w:t>5.0. References</w:t>
            </w:r>
            <w:r w:rsidR="005C0869">
              <w:rPr>
                <w:noProof/>
                <w:webHidden/>
              </w:rPr>
              <w:tab/>
            </w:r>
            <w:r w:rsidR="005C0869">
              <w:rPr>
                <w:noProof/>
                <w:webHidden/>
              </w:rPr>
              <w:fldChar w:fldCharType="begin"/>
            </w:r>
            <w:r w:rsidR="005C0869">
              <w:rPr>
                <w:noProof/>
                <w:webHidden/>
              </w:rPr>
              <w:instrText xml:space="preserve"> PAGEREF _Toc164377155 \h </w:instrText>
            </w:r>
            <w:r w:rsidR="005C0869">
              <w:rPr>
                <w:noProof/>
                <w:webHidden/>
              </w:rPr>
            </w:r>
            <w:r w:rsidR="005C0869">
              <w:rPr>
                <w:noProof/>
                <w:webHidden/>
              </w:rPr>
              <w:fldChar w:fldCharType="separate"/>
            </w:r>
            <w:r w:rsidR="00A60565">
              <w:rPr>
                <w:noProof/>
                <w:webHidden/>
              </w:rPr>
              <w:t>16</w:t>
            </w:r>
            <w:r w:rsidR="005C0869">
              <w:rPr>
                <w:noProof/>
                <w:webHidden/>
              </w:rPr>
              <w:fldChar w:fldCharType="end"/>
            </w:r>
          </w:hyperlink>
        </w:p>
        <w:p w14:paraId="5D803FAF" w14:textId="497ACC99" w:rsidR="005C0869" w:rsidRDefault="005C0869">
          <w:r>
            <w:rPr>
              <w:b/>
              <w:bCs/>
              <w:noProof/>
            </w:rPr>
            <w:fldChar w:fldCharType="end"/>
          </w:r>
        </w:p>
      </w:sdtContent>
    </w:sdt>
    <w:p w14:paraId="5073FC73" w14:textId="77777777" w:rsidR="005C0869" w:rsidRDefault="005C0869" w:rsidP="005C0869">
      <w:pPr>
        <w:spacing w:line="480" w:lineRule="auto"/>
        <w:rPr>
          <w:rFonts w:ascii="Times New Roman" w:hAnsi="Times New Roman" w:cs="Times New Roman"/>
          <w:sz w:val="24"/>
          <w:szCs w:val="24"/>
        </w:rPr>
      </w:pPr>
    </w:p>
    <w:p w14:paraId="291A81BF" w14:textId="77777777" w:rsidR="005C0869" w:rsidRDefault="005C0869" w:rsidP="005C0869">
      <w:pPr>
        <w:spacing w:line="480" w:lineRule="auto"/>
        <w:ind w:firstLine="720"/>
        <w:rPr>
          <w:rFonts w:ascii="Times New Roman" w:hAnsi="Times New Roman" w:cs="Times New Roman"/>
          <w:sz w:val="24"/>
          <w:szCs w:val="24"/>
        </w:rPr>
      </w:pPr>
    </w:p>
    <w:p w14:paraId="33CA678A" w14:textId="77777777" w:rsidR="005C0869" w:rsidRDefault="005C0869" w:rsidP="005C0869">
      <w:pPr>
        <w:spacing w:line="480" w:lineRule="auto"/>
        <w:ind w:firstLine="720"/>
        <w:rPr>
          <w:rFonts w:ascii="Times New Roman" w:hAnsi="Times New Roman" w:cs="Times New Roman"/>
          <w:sz w:val="24"/>
          <w:szCs w:val="24"/>
        </w:rPr>
      </w:pPr>
    </w:p>
    <w:p w14:paraId="62A1FDA5" w14:textId="77777777" w:rsidR="005C0869" w:rsidRDefault="005C0869" w:rsidP="005C0869">
      <w:pPr>
        <w:spacing w:line="480" w:lineRule="auto"/>
        <w:ind w:firstLine="720"/>
        <w:rPr>
          <w:rFonts w:ascii="Times New Roman" w:hAnsi="Times New Roman" w:cs="Times New Roman"/>
          <w:sz w:val="24"/>
          <w:szCs w:val="24"/>
        </w:rPr>
      </w:pPr>
    </w:p>
    <w:p w14:paraId="576258EA" w14:textId="77777777" w:rsidR="005C0869" w:rsidRDefault="005C0869" w:rsidP="005C0869">
      <w:pPr>
        <w:spacing w:line="480" w:lineRule="auto"/>
        <w:ind w:firstLine="720"/>
        <w:rPr>
          <w:rFonts w:ascii="Times New Roman" w:hAnsi="Times New Roman" w:cs="Times New Roman"/>
          <w:sz w:val="24"/>
          <w:szCs w:val="24"/>
        </w:rPr>
      </w:pPr>
    </w:p>
    <w:p w14:paraId="784F6730" w14:textId="77777777" w:rsidR="005C0869" w:rsidRDefault="005C0869" w:rsidP="005C0869">
      <w:pPr>
        <w:spacing w:line="480" w:lineRule="auto"/>
        <w:ind w:firstLine="720"/>
        <w:rPr>
          <w:rFonts w:ascii="Times New Roman" w:hAnsi="Times New Roman" w:cs="Times New Roman"/>
          <w:sz w:val="24"/>
          <w:szCs w:val="24"/>
        </w:rPr>
      </w:pPr>
    </w:p>
    <w:p w14:paraId="609F8041" w14:textId="77777777" w:rsidR="005C0869" w:rsidRDefault="005C0869" w:rsidP="005C0869">
      <w:pPr>
        <w:spacing w:line="480" w:lineRule="auto"/>
        <w:ind w:firstLine="720"/>
        <w:rPr>
          <w:rFonts w:ascii="Times New Roman" w:hAnsi="Times New Roman" w:cs="Times New Roman"/>
          <w:sz w:val="24"/>
          <w:szCs w:val="24"/>
        </w:rPr>
      </w:pPr>
    </w:p>
    <w:p w14:paraId="6B6A2F75" w14:textId="77777777" w:rsidR="005C0869" w:rsidRDefault="005C0869" w:rsidP="005C0869">
      <w:pPr>
        <w:spacing w:line="480" w:lineRule="auto"/>
        <w:ind w:firstLine="720"/>
        <w:rPr>
          <w:rFonts w:ascii="Times New Roman" w:hAnsi="Times New Roman" w:cs="Times New Roman"/>
          <w:sz w:val="24"/>
          <w:szCs w:val="24"/>
        </w:rPr>
      </w:pPr>
    </w:p>
    <w:p w14:paraId="46C6BFDA" w14:textId="77777777" w:rsidR="005C0869" w:rsidRDefault="005C0869" w:rsidP="005C0869">
      <w:pPr>
        <w:spacing w:line="480" w:lineRule="auto"/>
        <w:ind w:firstLine="720"/>
        <w:rPr>
          <w:rFonts w:ascii="Times New Roman" w:hAnsi="Times New Roman" w:cs="Times New Roman"/>
          <w:sz w:val="24"/>
          <w:szCs w:val="24"/>
        </w:rPr>
      </w:pPr>
    </w:p>
    <w:p w14:paraId="0AEB8CDE" w14:textId="77777777" w:rsidR="005C0869" w:rsidRDefault="005C0869" w:rsidP="005C0869">
      <w:pPr>
        <w:spacing w:line="480" w:lineRule="auto"/>
        <w:ind w:firstLine="720"/>
        <w:rPr>
          <w:rFonts w:ascii="Times New Roman" w:hAnsi="Times New Roman" w:cs="Times New Roman"/>
          <w:sz w:val="24"/>
          <w:szCs w:val="24"/>
        </w:rPr>
      </w:pPr>
    </w:p>
    <w:p w14:paraId="3A88854E" w14:textId="77777777" w:rsidR="005C0869" w:rsidRDefault="005C0869" w:rsidP="005C0869">
      <w:pPr>
        <w:spacing w:line="480" w:lineRule="auto"/>
        <w:ind w:firstLine="720"/>
        <w:rPr>
          <w:rFonts w:ascii="Times New Roman" w:hAnsi="Times New Roman" w:cs="Times New Roman"/>
          <w:sz w:val="24"/>
          <w:szCs w:val="24"/>
        </w:rPr>
      </w:pPr>
    </w:p>
    <w:p w14:paraId="13AFA9F1" w14:textId="77777777" w:rsidR="005C0869" w:rsidRDefault="005C0869" w:rsidP="005C0869">
      <w:pPr>
        <w:spacing w:line="480" w:lineRule="auto"/>
        <w:ind w:firstLine="720"/>
        <w:rPr>
          <w:rFonts w:ascii="Times New Roman" w:hAnsi="Times New Roman" w:cs="Times New Roman"/>
          <w:sz w:val="24"/>
          <w:szCs w:val="24"/>
        </w:rPr>
      </w:pPr>
    </w:p>
    <w:p w14:paraId="55B2F958" w14:textId="77777777" w:rsidR="005C0869" w:rsidRDefault="005C0869" w:rsidP="005C0869">
      <w:pPr>
        <w:spacing w:line="480" w:lineRule="auto"/>
        <w:rPr>
          <w:rFonts w:ascii="Times New Roman" w:hAnsi="Times New Roman" w:cs="Times New Roman"/>
          <w:sz w:val="24"/>
          <w:szCs w:val="24"/>
        </w:rPr>
      </w:pPr>
    </w:p>
    <w:p w14:paraId="781DC640" w14:textId="77777777" w:rsidR="005C0869" w:rsidRPr="00C44937" w:rsidRDefault="005C0869" w:rsidP="005C0869">
      <w:pPr>
        <w:spacing w:line="480" w:lineRule="auto"/>
        <w:ind w:firstLine="720"/>
        <w:rPr>
          <w:rFonts w:ascii="Times New Roman" w:hAnsi="Times New Roman" w:cs="Times New Roman"/>
          <w:sz w:val="24"/>
          <w:szCs w:val="24"/>
        </w:rPr>
      </w:pPr>
    </w:p>
    <w:p w14:paraId="02D65EE9" w14:textId="331FFA3D" w:rsidR="005C0869" w:rsidRDefault="005C0869" w:rsidP="005C0869">
      <w:pPr>
        <w:spacing w:line="480" w:lineRule="auto"/>
        <w:jc w:val="center"/>
        <w:rPr>
          <w:rFonts w:ascii="Times New Roman" w:hAnsi="Times New Roman" w:cs="Times New Roman"/>
          <w:b/>
          <w:bCs/>
          <w:sz w:val="24"/>
          <w:szCs w:val="24"/>
        </w:rPr>
      </w:pPr>
      <w:bookmarkStart w:id="2" w:name="_Toc164377150"/>
      <w:r>
        <w:rPr>
          <w:rFonts w:ascii="Times New Roman" w:hAnsi="Times New Roman" w:cs="Times New Roman"/>
          <w:b/>
          <w:bCs/>
          <w:sz w:val="24"/>
          <w:szCs w:val="24"/>
        </w:rPr>
        <w:t>Business Report</w:t>
      </w:r>
    </w:p>
    <w:p w14:paraId="3BCFBDD8" w14:textId="485F15DB" w:rsidR="00292861" w:rsidRPr="005C0869" w:rsidRDefault="005C0869" w:rsidP="005C0869">
      <w:pPr>
        <w:spacing w:line="480" w:lineRule="auto"/>
        <w:rPr>
          <w:rFonts w:ascii="Times New Roman" w:hAnsi="Times New Roman" w:cs="Times New Roman"/>
          <w:b/>
          <w:bCs/>
          <w:sz w:val="24"/>
          <w:szCs w:val="24"/>
        </w:rPr>
      </w:pPr>
      <w:r w:rsidRPr="005C0869">
        <w:rPr>
          <w:rFonts w:ascii="Times New Roman" w:hAnsi="Times New Roman" w:cs="Times New Roman"/>
          <w:b/>
          <w:bCs/>
          <w:sz w:val="24"/>
          <w:szCs w:val="24"/>
        </w:rPr>
        <w:t>1.0. Introduction</w:t>
      </w:r>
      <w:bookmarkEnd w:id="2"/>
    </w:p>
    <w:p w14:paraId="56CF4874" w14:textId="40A84DAE" w:rsidR="00292861" w:rsidRPr="00C44937" w:rsidRDefault="00D5768A" w:rsidP="005C0869">
      <w:pPr>
        <w:spacing w:line="480" w:lineRule="auto"/>
        <w:ind w:firstLine="720"/>
        <w:rPr>
          <w:rFonts w:ascii="Times New Roman" w:hAnsi="Times New Roman" w:cs="Times New Roman"/>
          <w:sz w:val="24"/>
          <w:szCs w:val="24"/>
        </w:rPr>
      </w:pPr>
      <w:r w:rsidRPr="00C44937">
        <w:rPr>
          <w:rFonts w:ascii="Times New Roman" w:hAnsi="Times New Roman" w:cs="Times New Roman"/>
          <w:sz w:val="24"/>
          <w:szCs w:val="24"/>
        </w:rPr>
        <w:t xml:space="preserve">Data analytics is an important tool for any </w:t>
      </w:r>
      <w:r w:rsidR="005864CD" w:rsidRPr="00C44937">
        <w:rPr>
          <w:rFonts w:ascii="Times New Roman" w:hAnsi="Times New Roman" w:cs="Times New Roman"/>
          <w:sz w:val="24"/>
          <w:szCs w:val="24"/>
        </w:rPr>
        <w:t>business as</w:t>
      </w:r>
      <w:r w:rsidRPr="00C44937">
        <w:rPr>
          <w:rFonts w:ascii="Times New Roman" w:hAnsi="Times New Roman" w:cs="Times New Roman"/>
          <w:sz w:val="24"/>
          <w:szCs w:val="24"/>
        </w:rPr>
        <w:t xml:space="preserve"> it helps a company to obtain insights that can be used to develop the business</w:t>
      </w:r>
      <w:r w:rsidR="000173AF">
        <w:rPr>
          <w:rFonts w:ascii="Times New Roman" w:hAnsi="Times New Roman" w:cs="Times New Roman"/>
          <w:sz w:val="24"/>
          <w:szCs w:val="24"/>
        </w:rPr>
        <w:t xml:space="preserve"> (</w:t>
      </w:r>
      <w:r w:rsidR="000173AF" w:rsidRPr="00C44937">
        <w:rPr>
          <w:rFonts w:ascii="Times New Roman" w:hAnsi="Times New Roman" w:cs="Times New Roman"/>
          <w:color w:val="000000"/>
          <w:sz w:val="24"/>
          <w:szCs w:val="24"/>
        </w:rPr>
        <w:t>Penn LPS</w:t>
      </w:r>
      <w:r w:rsidR="000173AF">
        <w:rPr>
          <w:rFonts w:ascii="Times New Roman" w:hAnsi="Times New Roman" w:cs="Times New Roman"/>
          <w:color w:val="000000"/>
          <w:sz w:val="24"/>
          <w:szCs w:val="24"/>
        </w:rPr>
        <w:t xml:space="preserve">, </w:t>
      </w:r>
      <w:r w:rsidR="000173AF" w:rsidRPr="00C44937">
        <w:rPr>
          <w:rFonts w:ascii="Times New Roman" w:hAnsi="Times New Roman" w:cs="Times New Roman"/>
          <w:color w:val="000000"/>
          <w:sz w:val="24"/>
          <w:szCs w:val="24"/>
        </w:rPr>
        <w:t>2022</w:t>
      </w:r>
      <w:r w:rsidR="000173AF">
        <w:rPr>
          <w:rFonts w:ascii="Times New Roman" w:hAnsi="Times New Roman" w:cs="Times New Roman"/>
          <w:color w:val="000000"/>
          <w:sz w:val="24"/>
          <w:szCs w:val="24"/>
        </w:rPr>
        <w:t>)</w:t>
      </w:r>
      <w:r w:rsidRPr="00C44937">
        <w:rPr>
          <w:rFonts w:ascii="Times New Roman" w:hAnsi="Times New Roman" w:cs="Times New Roman"/>
          <w:sz w:val="24"/>
          <w:szCs w:val="24"/>
        </w:rPr>
        <w:t xml:space="preserve">.  Companies can make use of data </w:t>
      </w:r>
      <w:r w:rsidR="005864CD" w:rsidRPr="00C44937">
        <w:rPr>
          <w:rFonts w:ascii="Times New Roman" w:hAnsi="Times New Roman" w:cs="Times New Roman"/>
          <w:sz w:val="24"/>
          <w:szCs w:val="24"/>
        </w:rPr>
        <w:t>analytics to</w:t>
      </w:r>
      <w:r w:rsidRPr="00C44937">
        <w:rPr>
          <w:rFonts w:ascii="Times New Roman" w:hAnsi="Times New Roman" w:cs="Times New Roman"/>
          <w:sz w:val="24"/>
          <w:szCs w:val="24"/>
        </w:rPr>
        <w:t xml:space="preserve"> understand why sales are </w:t>
      </w:r>
      <w:r w:rsidR="005864CD" w:rsidRPr="00C44937">
        <w:rPr>
          <w:rFonts w:ascii="Times New Roman" w:hAnsi="Times New Roman" w:cs="Times New Roman"/>
          <w:sz w:val="24"/>
          <w:szCs w:val="24"/>
        </w:rPr>
        <w:t>low or</w:t>
      </w:r>
      <w:r w:rsidRPr="00C44937">
        <w:rPr>
          <w:rFonts w:ascii="Times New Roman" w:hAnsi="Times New Roman" w:cs="Times New Roman"/>
          <w:sz w:val="24"/>
          <w:szCs w:val="24"/>
        </w:rPr>
        <w:t xml:space="preserve"> customer behaviour, which will in turn help in increasing productivity. </w:t>
      </w:r>
    </w:p>
    <w:p w14:paraId="48AC0D10" w14:textId="74665228" w:rsidR="00D5768A" w:rsidRPr="00C44937" w:rsidRDefault="00D5768A" w:rsidP="005C0869">
      <w:pPr>
        <w:spacing w:line="480" w:lineRule="auto"/>
        <w:ind w:firstLine="720"/>
        <w:rPr>
          <w:rFonts w:ascii="Times New Roman" w:hAnsi="Times New Roman" w:cs="Times New Roman"/>
          <w:sz w:val="24"/>
          <w:szCs w:val="24"/>
        </w:rPr>
      </w:pPr>
      <w:r w:rsidRPr="4D2ECF28">
        <w:rPr>
          <w:rFonts w:ascii="Times New Roman" w:hAnsi="Times New Roman" w:cs="Times New Roman"/>
          <w:sz w:val="24"/>
          <w:szCs w:val="24"/>
        </w:rPr>
        <w:t xml:space="preserve"> In the </w:t>
      </w:r>
      <w:r w:rsidR="005864CD" w:rsidRPr="4D2ECF28">
        <w:rPr>
          <w:rFonts w:ascii="Times New Roman" w:hAnsi="Times New Roman" w:cs="Times New Roman"/>
          <w:sz w:val="24"/>
          <w:szCs w:val="24"/>
        </w:rPr>
        <w:t>modern-day</w:t>
      </w:r>
      <w:r w:rsidRPr="4D2ECF28">
        <w:rPr>
          <w:rFonts w:ascii="Times New Roman" w:hAnsi="Times New Roman" w:cs="Times New Roman"/>
          <w:sz w:val="24"/>
          <w:szCs w:val="24"/>
        </w:rPr>
        <w:t xml:space="preserve"> world, </w:t>
      </w:r>
      <w:r w:rsidR="00983F35" w:rsidRPr="4D2ECF28">
        <w:rPr>
          <w:rFonts w:ascii="Times New Roman" w:hAnsi="Times New Roman" w:cs="Times New Roman"/>
          <w:sz w:val="24"/>
          <w:szCs w:val="24"/>
        </w:rPr>
        <w:t>raw data</w:t>
      </w:r>
      <w:r w:rsidRPr="4D2ECF28">
        <w:rPr>
          <w:rFonts w:ascii="Times New Roman" w:hAnsi="Times New Roman" w:cs="Times New Roman"/>
          <w:sz w:val="24"/>
          <w:szCs w:val="24"/>
        </w:rPr>
        <w:t xml:space="preserve"> of facts has massive </w:t>
      </w:r>
      <w:r w:rsidR="005864CD" w:rsidRPr="4D2ECF28">
        <w:rPr>
          <w:rFonts w:ascii="Times New Roman" w:hAnsi="Times New Roman" w:cs="Times New Roman"/>
          <w:sz w:val="24"/>
          <w:szCs w:val="24"/>
        </w:rPr>
        <w:t>benefits to</w:t>
      </w:r>
      <w:r w:rsidRPr="4D2ECF28">
        <w:rPr>
          <w:rFonts w:ascii="Times New Roman" w:hAnsi="Times New Roman" w:cs="Times New Roman"/>
          <w:sz w:val="24"/>
          <w:szCs w:val="24"/>
        </w:rPr>
        <w:t xml:space="preserve"> a company</w:t>
      </w:r>
      <w:r w:rsidR="000173AF" w:rsidRPr="4D2ECF28">
        <w:rPr>
          <w:rFonts w:ascii="Times New Roman" w:hAnsi="Times New Roman" w:cs="Times New Roman"/>
          <w:sz w:val="24"/>
          <w:szCs w:val="24"/>
        </w:rPr>
        <w:t xml:space="preserve"> (</w:t>
      </w:r>
      <w:r w:rsidR="000173AF" w:rsidRPr="4D2ECF28">
        <w:rPr>
          <w:rFonts w:ascii="Times New Roman" w:hAnsi="Times New Roman" w:cs="Times New Roman"/>
          <w:color w:val="000000" w:themeColor="text1"/>
          <w:sz w:val="24"/>
          <w:szCs w:val="24"/>
        </w:rPr>
        <w:t>Hazra, 2023)</w:t>
      </w:r>
      <w:r w:rsidRPr="4D2ECF28">
        <w:rPr>
          <w:rFonts w:ascii="Times New Roman" w:hAnsi="Times New Roman" w:cs="Times New Roman"/>
          <w:sz w:val="24"/>
          <w:szCs w:val="24"/>
        </w:rPr>
        <w:t xml:space="preserve">. </w:t>
      </w:r>
      <w:r w:rsidR="00852A50" w:rsidRPr="4D2ECF28">
        <w:rPr>
          <w:rFonts w:ascii="Times New Roman" w:hAnsi="Times New Roman" w:cs="Times New Roman"/>
          <w:sz w:val="24"/>
          <w:szCs w:val="24"/>
        </w:rPr>
        <w:t xml:space="preserve"> Across various </w:t>
      </w:r>
      <w:r w:rsidR="00983F35" w:rsidRPr="4D2ECF28">
        <w:rPr>
          <w:rFonts w:ascii="Times New Roman" w:hAnsi="Times New Roman" w:cs="Times New Roman"/>
          <w:sz w:val="24"/>
          <w:szCs w:val="24"/>
        </w:rPr>
        <w:t>industries,</w:t>
      </w:r>
      <w:r w:rsidR="00852A50" w:rsidRPr="4D2ECF28">
        <w:rPr>
          <w:rFonts w:ascii="Times New Roman" w:hAnsi="Times New Roman" w:cs="Times New Roman"/>
          <w:sz w:val="24"/>
          <w:szCs w:val="24"/>
        </w:rPr>
        <w:t xml:space="preserve"> there are vast amounts of data being </w:t>
      </w:r>
      <w:r w:rsidR="005864CD" w:rsidRPr="4D2ECF28">
        <w:rPr>
          <w:rFonts w:ascii="Times New Roman" w:hAnsi="Times New Roman" w:cs="Times New Roman"/>
          <w:sz w:val="24"/>
          <w:szCs w:val="24"/>
        </w:rPr>
        <w:t>generated,</w:t>
      </w:r>
      <w:r w:rsidR="00852A50" w:rsidRPr="4D2ECF28">
        <w:rPr>
          <w:rFonts w:ascii="Times New Roman" w:hAnsi="Times New Roman" w:cs="Times New Roman"/>
          <w:sz w:val="24"/>
          <w:szCs w:val="24"/>
        </w:rPr>
        <w:t xml:space="preserve"> which has in turn brought about the </w:t>
      </w:r>
      <w:r w:rsidR="005864CD" w:rsidRPr="4D2ECF28">
        <w:rPr>
          <w:rFonts w:ascii="Times New Roman" w:hAnsi="Times New Roman" w:cs="Times New Roman"/>
          <w:sz w:val="24"/>
          <w:szCs w:val="24"/>
        </w:rPr>
        <w:t>need for</w:t>
      </w:r>
      <w:r w:rsidR="00852A50" w:rsidRPr="4D2ECF28">
        <w:rPr>
          <w:rFonts w:ascii="Times New Roman" w:hAnsi="Times New Roman" w:cs="Times New Roman"/>
          <w:sz w:val="24"/>
          <w:szCs w:val="24"/>
        </w:rPr>
        <w:t xml:space="preserve"> </w:t>
      </w:r>
      <w:r w:rsidR="00983F35" w:rsidRPr="4D2ECF28">
        <w:rPr>
          <w:rFonts w:ascii="Times New Roman" w:hAnsi="Times New Roman" w:cs="Times New Roman"/>
          <w:sz w:val="24"/>
          <w:szCs w:val="24"/>
        </w:rPr>
        <w:t>professionals</w:t>
      </w:r>
      <w:r w:rsidR="00852A50" w:rsidRPr="4D2ECF28">
        <w:rPr>
          <w:rFonts w:ascii="Times New Roman" w:hAnsi="Times New Roman" w:cs="Times New Roman"/>
          <w:sz w:val="24"/>
          <w:szCs w:val="24"/>
        </w:rPr>
        <w:t xml:space="preserve"> who can be </w:t>
      </w:r>
      <w:bookmarkStart w:id="3" w:name="_Int_Y9gaE9lb"/>
      <w:r w:rsidR="00852A50" w:rsidRPr="4D2ECF28">
        <w:rPr>
          <w:rFonts w:ascii="Times New Roman" w:hAnsi="Times New Roman" w:cs="Times New Roman"/>
          <w:sz w:val="24"/>
          <w:szCs w:val="24"/>
        </w:rPr>
        <w:t>bale</w:t>
      </w:r>
      <w:bookmarkEnd w:id="3"/>
      <w:r w:rsidR="00852A50" w:rsidRPr="4D2ECF28">
        <w:rPr>
          <w:rFonts w:ascii="Times New Roman" w:hAnsi="Times New Roman" w:cs="Times New Roman"/>
          <w:sz w:val="24"/>
          <w:szCs w:val="24"/>
        </w:rPr>
        <w:t xml:space="preserve"> to interpret and analyze </w:t>
      </w:r>
      <w:r w:rsidR="005864CD" w:rsidRPr="4D2ECF28">
        <w:rPr>
          <w:rFonts w:ascii="Times New Roman" w:hAnsi="Times New Roman" w:cs="Times New Roman"/>
          <w:sz w:val="24"/>
          <w:szCs w:val="24"/>
        </w:rPr>
        <w:t>the</w:t>
      </w:r>
      <w:r w:rsidR="00852A50" w:rsidRPr="4D2ECF28">
        <w:rPr>
          <w:rFonts w:ascii="Times New Roman" w:hAnsi="Times New Roman" w:cs="Times New Roman"/>
          <w:sz w:val="24"/>
          <w:szCs w:val="24"/>
        </w:rPr>
        <w:t xml:space="preserve"> raw information</w:t>
      </w:r>
      <w:r w:rsidR="000173AF" w:rsidRPr="4D2ECF28">
        <w:rPr>
          <w:rFonts w:ascii="Times New Roman" w:hAnsi="Times New Roman" w:cs="Times New Roman"/>
          <w:sz w:val="24"/>
          <w:szCs w:val="24"/>
        </w:rPr>
        <w:t xml:space="preserve"> (</w:t>
      </w:r>
      <w:r w:rsidR="000173AF" w:rsidRPr="4D2ECF28">
        <w:rPr>
          <w:rFonts w:ascii="Times New Roman" w:hAnsi="Times New Roman" w:cs="Times New Roman"/>
          <w:color w:val="000000" w:themeColor="text1"/>
          <w:sz w:val="24"/>
          <w:szCs w:val="24"/>
        </w:rPr>
        <w:t>Gavin, 2019)</w:t>
      </w:r>
      <w:r w:rsidR="00852A50" w:rsidRPr="4D2ECF28">
        <w:rPr>
          <w:rFonts w:ascii="Times New Roman" w:hAnsi="Times New Roman" w:cs="Times New Roman"/>
          <w:sz w:val="24"/>
          <w:szCs w:val="24"/>
        </w:rPr>
        <w:t xml:space="preserve">. </w:t>
      </w:r>
      <w:r w:rsidRPr="4D2ECF28">
        <w:rPr>
          <w:rFonts w:ascii="Times New Roman" w:hAnsi="Times New Roman" w:cs="Times New Roman"/>
          <w:sz w:val="24"/>
          <w:szCs w:val="24"/>
        </w:rPr>
        <w:t xml:space="preserve"> Each firm is focused </w:t>
      </w:r>
      <w:r w:rsidR="00983F35" w:rsidRPr="4D2ECF28">
        <w:rPr>
          <w:rFonts w:ascii="Times New Roman" w:hAnsi="Times New Roman" w:cs="Times New Roman"/>
          <w:sz w:val="24"/>
          <w:szCs w:val="24"/>
        </w:rPr>
        <w:t>on collecting</w:t>
      </w:r>
      <w:r w:rsidRPr="4D2ECF28">
        <w:rPr>
          <w:rFonts w:ascii="Times New Roman" w:hAnsi="Times New Roman" w:cs="Times New Roman"/>
          <w:sz w:val="24"/>
          <w:szCs w:val="24"/>
        </w:rPr>
        <w:t xml:space="preserve"> and analysing </w:t>
      </w:r>
      <w:r w:rsidR="005864CD" w:rsidRPr="4D2ECF28">
        <w:rPr>
          <w:rFonts w:ascii="Times New Roman" w:hAnsi="Times New Roman" w:cs="Times New Roman"/>
          <w:sz w:val="24"/>
          <w:szCs w:val="24"/>
        </w:rPr>
        <w:t>data to</w:t>
      </w:r>
      <w:r w:rsidRPr="4D2ECF28">
        <w:rPr>
          <w:rFonts w:ascii="Times New Roman" w:hAnsi="Times New Roman" w:cs="Times New Roman"/>
          <w:sz w:val="24"/>
          <w:szCs w:val="24"/>
        </w:rPr>
        <w:t xml:space="preserve"> identify areas where mistakes were made, which in turn helps the companies to do better in the future.  Data analytics is one of the skills that is required to analyze the raw </w:t>
      </w:r>
      <w:r w:rsidR="005864CD" w:rsidRPr="4D2ECF28">
        <w:rPr>
          <w:rFonts w:ascii="Times New Roman" w:hAnsi="Times New Roman" w:cs="Times New Roman"/>
          <w:sz w:val="24"/>
          <w:szCs w:val="24"/>
        </w:rPr>
        <w:t>data after</w:t>
      </w:r>
      <w:r w:rsidR="00852A50" w:rsidRPr="4D2ECF28">
        <w:rPr>
          <w:rFonts w:ascii="Times New Roman" w:hAnsi="Times New Roman" w:cs="Times New Roman"/>
          <w:sz w:val="24"/>
          <w:szCs w:val="24"/>
        </w:rPr>
        <w:t xml:space="preserve"> which valuable insights are obtained. </w:t>
      </w:r>
    </w:p>
    <w:p w14:paraId="248FFF40" w14:textId="12EA29F5" w:rsidR="00852A50" w:rsidRPr="00C44937" w:rsidRDefault="00852A50" w:rsidP="005C0869">
      <w:pPr>
        <w:spacing w:line="480" w:lineRule="auto"/>
        <w:ind w:firstLine="720"/>
        <w:rPr>
          <w:rFonts w:ascii="Times New Roman" w:hAnsi="Times New Roman" w:cs="Times New Roman"/>
          <w:sz w:val="24"/>
          <w:szCs w:val="24"/>
        </w:rPr>
      </w:pPr>
      <w:r w:rsidRPr="00C44937">
        <w:rPr>
          <w:rFonts w:ascii="Times New Roman" w:hAnsi="Times New Roman" w:cs="Times New Roman"/>
          <w:sz w:val="24"/>
          <w:szCs w:val="24"/>
        </w:rPr>
        <w:t xml:space="preserve">Research conducted has established that companies across the </w:t>
      </w:r>
      <w:r w:rsidR="005864CD" w:rsidRPr="00C44937">
        <w:rPr>
          <w:rFonts w:ascii="Times New Roman" w:hAnsi="Times New Roman" w:cs="Times New Roman"/>
          <w:sz w:val="24"/>
          <w:szCs w:val="24"/>
        </w:rPr>
        <w:t>world are</w:t>
      </w:r>
      <w:r w:rsidRPr="00C44937">
        <w:rPr>
          <w:rFonts w:ascii="Times New Roman" w:hAnsi="Times New Roman" w:cs="Times New Roman"/>
          <w:sz w:val="24"/>
          <w:szCs w:val="24"/>
        </w:rPr>
        <w:t xml:space="preserve"> using data for various purposes such as improving efficiency and </w:t>
      </w:r>
      <w:r w:rsidR="005864CD" w:rsidRPr="00C44937">
        <w:rPr>
          <w:rFonts w:ascii="Times New Roman" w:hAnsi="Times New Roman" w:cs="Times New Roman"/>
          <w:sz w:val="24"/>
          <w:szCs w:val="24"/>
        </w:rPr>
        <w:t>productivity, to</w:t>
      </w:r>
      <w:r w:rsidRPr="00C44937">
        <w:rPr>
          <w:rFonts w:ascii="Times New Roman" w:hAnsi="Times New Roman" w:cs="Times New Roman"/>
          <w:sz w:val="24"/>
          <w:szCs w:val="24"/>
        </w:rPr>
        <w:t xml:space="preserve"> attain more effective decision making and drive better financial performance</w:t>
      </w:r>
      <w:r w:rsidR="00C44937">
        <w:rPr>
          <w:rFonts w:ascii="Times New Roman" w:hAnsi="Times New Roman" w:cs="Times New Roman"/>
          <w:sz w:val="24"/>
          <w:szCs w:val="24"/>
        </w:rPr>
        <w:t xml:space="preserve"> (</w:t>
      </w:r>
      <w:r w:rsidR="00C44937" w:rsidRPr="00C44937">
        <w:rPr>
          <w:rFonts w:ascii="Times New Roman" w:hAnsi="Times New Roman" w:cs="Times New Roman"/>
          <w:color w:val="000000"/>
          <w:sz w:val="24"/>
          <w:szCs w:val="24"/>
        </w:rPr>
        <w:t>Gavin, 2019</w:t>
      </w:r>
      <w:r w:rsidR="00C44937">
        <w:rPr>
          <w:rFonts w:ascii="Times New Roman" w:hAnsi="Times New Roman" w:cs="Times New Roman"/>
          <w:color w:val="000000"/>
          <w:sz w:val="24"/>
          <w:szCs w:val="24"/>
        </w:rPr>
        <w:t>)</w:t>
      </w:r>
      <w:r w:rsidRPr="00C44937">
        <w:rPr>
          <w:rFonts w:ascii="Times New Roman" w:hAnsi="Times New Roman" w:cs="Times New Roman"/>
          <w:sz w:val="24"/>
          <w:szCs w:val="24"/>
        </w:rPr>
        <w:t xml:space="preserve">.  The research further shows that 65% of companies </w:t>
      </w:r>
      <w:r w:rsidR="00983F35" w:rsidRPr="00C44937">
        <w:rPr>
          <w:rFonts w:ascii="Times New Roman" w:hAnsi="Times New Roman" w:cs="Times New Roman"/>
          <w:sz w:val="24"/>
          <w:szCs w:val="24"/>
        </w:rPr>
        <w:t>across</w:t>
      </w:r>
      <w:r w:rsidRPr="00C44937">
        <w:rPr>
          <w:rFonts w:ascii="Times New Roman" w:hAnsi="Times New Roman" w:cs="Times New Roman"/>
          <w:sz w:val="24"/>
          <w:szCs w:val="24"/>
        </w:rPr>
        <w:t xml:space="preserve"> the </w:t>
      </w:r>
      <w:r w:rsidR="005864CD" w:rsidRPr="00C44937">
        <w:rPr>
          <w:rFonts w:ascii="Times New Roman" w:hAnsi="Times New Roman" w:cs="Times New Roman"/>
          <w:sz w:val="24"/>
          <w:szCs w:val="24"/>
        </w:rPr>
        <w:t>globe intend</w:t>
      </w:r>
      <w:r w:rsidRPr="00C44937">
        <w:rPr>
          <w:rFonts w:ascii="Times New Roman" w:hAnsi="Times New Roman" w:cs="Times New Roman"/>
          <w:sz w:val="24"/>
          <w:szCs w:val="24"/>
        </w:rPr>
        <w:t xml:space="preserve"> to increase analytics spending due to the benefits associated with it</w:t>
      </w:r>
      <w:r w:rsidR="000173AF">
        <w:rPr>
          <w:rFonts w:ascii="Times New Roman" w:hAnsi="Times New Roman" w:cs="Times New Roman"/>
          <w:sz w:val="24"/>
          <w:szCs w:val="24"/>
        </w:rPr>
        <w:t xml:space="preserve"> (</w:t>
      </w:r>
      <w:r w:rsidR="000173AF" w:rsidRPr="00C44937">
        <w:rPr>
          <w:rFonts w:ascii="Times New Roman" w:hAnsi="Times New Roman" w:cs="Times New Roman"/>
          <w:color w:val="000000"/>
          <w:sz w:val="24"/>
          <w:szCs w:val="24"/>
        </w:rPr>
        <w:t>Gavin, 2019</w:t>
      </w:r>
      <w:r w:rsidR="000173AF">
        <w:rPr>
          <w:rFonts w:ascii="Times New Roman" w:hAnsi="Times New Roman" w:cs="Times New Roman"/>
          <w:color w:val="000000"/>
          <w:sz w:val="24"/>
          <w:szCs w:val="24"/>
        </w:rPr>
        <w:t>)</w:t>
      </w:r>
      <w:r w:rsidRPr="00C44937">
        <w:rPr>
          <w:rFonts w:ascii="Times New Roman" w:hAnsi="Times New Roman" w:cs="Times New Roman"/>
          <w:sz w:val="24"/>
          <w:szCs w:val="24"/>
        </w:rPr>
        <w:t xml:space="preserve">. Based on these market </w:t>
      </w:r>
      <w:r w:rsidR="00983F35" w:rsidRPr="00C44937">
        <w:rPr>
          <w:rFonts w:ascii="Times New Roman" w:hAnsi="Times New Roman" w:cs="Times New Roman"/>
          <w:sz w:val="24"/>
          <w:szCs w:val="24"/>
        </w:rPr>
        <w:t>trends, effective</w:t>
      </w:r>
      <w:r w:rsidRPr="00C44937">
        <w:rPr>
          <w:rFonts w:ascii="Times New Roman" w:hAnsi="Times New Roman" w:cs="Times New Roman"/>
          <w:sz w:val="24"/>
          <w:szCs w:val="24"/>
        </w:rPr>
        <w:t xml:space="preserve"> business analytics is </w:t>
      </w:r>
      <w:r w:rsidRPr="00C44937">
        <w:rPr>
          <w:rFonts w:ascii="Times New Roman" w:hAnsi="Times New Roman" w:cs="Times New Roman"/>
          <w:sz w:val="24"/>
          <w:szCs w:val="24"/>
        </w:rPr>
        <w:lastRenderedPageBreak/>
        <w:t xml:space="preserve">one of the ways through which better decisions can be made in the workplace, which will in turn contribute </w:t>
      </w:r>
      <w:r w:rsidR="005864CD" w:rsidRPr="00C44937">
        <w:rPr>
          <w:rFonts w:ascii="Times New Roman" w:hAnsi="Times New Roman" w:cs="Times New Roman"/>
          <w:sz w:val="24"/>
          <w:szCs w:val="24"/>
        </w:rPr>
        <w:t>to the</w:t>
      </w:r>
      <w:r w:rsidR="005B111D" w:rsidRPr="00C44937">
        <w:rPr>
          <w:rFonts w:ascii="Times New Roman" w:hAnsi="Times New Roman" w:cs="Times New Roman"/>
          <w:sz w:val="24"/>
          <w:szCs w:val="24"/>
        </w:rPr>
        <w:t xml:space="preserve"> performance of a firm. </w:t>
      </w:r>
    </w:p>
    <w:p w14:paraId="1EEEC6E1" w14:textId="11129ABE" w:rsidR="005B111D" w:rsidRPr="00C44937" w:rsidRDefault="005B111D" w:rsidP="005C0869">
      <w:pPr>
        <w:spacing w:line="480" w:lineRule="auto"/>
        <w:ind w:firstLine="720"/>
        <w:rPr>
          <w:rFonts w:ascii="Times New Roman" w:hAnsi="Times New Roman" w:cs="Times New Roman"/>
          <w:sz w:val="24"/>
          <w:szCs w:val="24"/>
        </w:rPr>
      </w:pPr>
      <w:r w:rsidRPr="00C44937">
        <w:rPr>
          <w:rFonts w:ascii="Times New Roman" w:hAnsi="Times New Roman" w:cs="Times New Roman"/>
          <w:sz w:val="24"/>
          <w:szCs w:val="24"/>
        </w:rPr>
        <w:t>Some of the benefits of data analytics are discussed below:</w:t>
      </w:r>
    </w:p>
    <w:p w14:paraId="20AD31DF" w14:textId="0292CDC6" w:rsidR="005B111D" w:rsidRPr="00C44937" w:rsidRDefault="00983F35" w:rsidP="005C0869">
      <w:pPr>
        <w:spacing w:line="480" w:lineRule="auto"/>
        <w:ind w:firstLine="720"/>
        <w:rPr>
          <w:rFonts w:ascii="Times New Roman" w:hAnsi="Times New Roman" w:cs="Times New Roman"/>
          <w:b/>
          <w:bCs/>
          <w:i/>
          <w:iCs/>
          <w:sz w:val="24"/>
          <w:szCs w:val="24"/>
        </w:rPr>
      </w:pPr>
      <w:r w:rsidRPr="00C44937">
        <w:rPr>
          <w:rFonts w:ascii="Times New Roman" w:hAnsi="Times New Roman" w:cs="Times New Roman"/>
          <w:b/>
          <w:bCs/>
          <w:i/>
          <w:iCs/>
          <w:sz w:val="24"/>
          <w:szCs w:val="24"/>
        </w:rPr>
        <w:t>Informed</w:t>
      </w:r>
      <w:r w:rsidR="005B111D" w:rsidRPr="00C44937">
        <w:rPr>
          <w:rFonts w:ascii="Times New Roman" w:hAnsi="Times New Roman" w:cs="Times New Roman"/>
          <w:b/>
          <w:bCs/>
          <w:i/>
          <w:iCs/>
          <w:sz w:val="24"/>
          <w:szCs w:val="24"/>
        </w:rPr>
        <w:t xml:space="preserve"> decision making</w:t>
      </w:r>
    </w:p>
    <w:p w14:paraId="1B3CF638" w14:textId="5B5C8E6A" w:rsidR="00983F35" w:rsidRPr="00C44937" w:rsidRDefault="00983F35" w:rsidP="005C0869">
      <w:pPr>
        <w:spacing w:line="480" w:lineRule="auto"/>
        <w:ind w:firstLine="720"/>
        <w:rPr>
          <w:rFonts w:ascii="Times New Roman" w:hAnsi="Times New Roman" w:cs="Times New Roman"/>
          <w:sz w:val="24"/>
          <w:szCs w:val="24"/>
        </w:rPr>
      </w:pPr>
      <w:r w:rsidRPr="00C44937">
        <w:rPr>
          <w:rFonts w:ascii="Times New Roman" w:hAnsi="Times New Roman" w:cs="Times New Roman"/>
          <w:sz w:val="24"/>
          <w:szCs w:val="24"/>
        </w:rPr>
        <w:t>Business analytics is considered a valuable tool for any business that intends to make strategic decisions.  The insights obtained from the analysis of raw data help in streamlining the processes in a company through the decisions that are made</w:t>
      </w:r>
      <w:r w:rsidR="000173AF">
        <w:rPr>
          <w:rFonts w:ascii="Times New Roman" w:hAnsi="Times New Roman" w:cs="Times New Roman"/>
          <w:sz w:val="24"/>
          <w:szCs w:val="24"/>
        </w:rPr>
        <w:t xml:space="preserve"> (</w:t>
      </w:r>
      <w:r w:rsidR="000173AF" w:rsidRPr="00C44937">
        <w:rPr>
          <w:rFonts w:ascii="Times New Roman" w:hAnsi="Times New Roman" w:cs="Times New Roman"/>
          <w:color w:val="000000"/>
          <w:sz w:val="24"/>
          <w:szCs w:val="24"/>
        </w:rPr>
        <w:t>Mull, (n.d.)</w:t>
      </w:r>
      <w:r w:rsidRPr="00C44937">
        <w:rPr>
          <w:rFonts w:ascii="Times New Roman" w:hAnsi="Times New Roman" w:cs="Times New Roman"/>
          <w:sz w:val="24"/>
          <w:szCs w:val="24"/>
        </w:rPr>
        <w:t xml:space="preserve">. </w:t>
      </w:r>
    </w:p>
    <w:p w14:paraId="125928A4" w14:textId="7FFE3F60" w:rsidR="00983F35" w:rsidRPr="00C44937" w:rsidRDefault="00983F35" w:rsidP="005C0869">
      <w:pPr>
        <w:spacing w:line="480" w:lineRule="auto"/>
        <w:ind w:firstLine="720"/>
        <w:rPr>
          <w:rFonts w:ascii="Times New Roman" w:hAnsi="Times New Roman" w:cs="Times New Roman"/>
          <w:b/>
          <w:bCs/>
          <w:i/>
          <w:iCs/>
          <w:sz w:val="24"/>
          <w:szCs w:val="24"/>
        </w:rPr>
      </w:pPr>
      <w:r w:rsidRPr="00C44937">
        <w:rPr>
          <w:rFonts w:ascii="Times New Roman" w:hAnsi="Times New Roman" w:cs="Times New Roman"/>
          <w:b/>
          <w:bCs/>
          <w:i/>
          <w:iCs/>
          <w:sz w:val="24"/>
          <w:szCs w:val="24"/>
        </w:rPr>
        <w:t>Increased revenue</w:t>
      </w:r>
    </w:p>
    <w:p w14:paraId="1BBBB863" w14:textId="68872775" w:rsidR="00983F35" w:rsidRPr="00C44937" w:rsidRDefault="00983F35" w:rsidP="005C0869">
      <w:pPr>
        <w:spacing w:line="480" w:lineRule="auto"/>
        <w:ind w:firstLine="720"/>
        <w:rPr>
          <w:rFonts w:ascii="Times New Roman" w:hAnsi="Times New Roman" w:cs="Times New Roman"/>
          <w:sz w:val="24"/>
          <w:szCs w:val="24"/>
        </w:rPr>
      </w:pPr>
      <w:r w:rsidRPr="00C44937">
        <w:rPr>
          <w:rFonts w:ascii="Times New Roman" w:hAnsi="Times New Roman" w:cs="Times New Roman"/>
          <w:sz w:val="24"/>
          <w:szCs w:val="24"/>
        </w:rPr>
        <w:t xml:space="preserve">Research has shown that firms which </w:t>
      </w:r>
      <w:r w:rsidR="009406DD">
        <w:rPr>
          <w:rFonts w:ascii="Times New Roman" w:hAnsi="Times New Roman" w:cs="Times New Roman"/>
          <w:sz w:val="24"/>
          <w:szCs w:val="24"/>
        </w:rPr>
        <w:t xml:space="preserve">apply </w:t>
      </w:r>
      <w:r w:rsidR="005864CD" w:rsidRPr="00C44937">
        <w:rPr>
          <w:rFonts w:ascii="Times New Roman" w:hAnsi="Times New Roman" w:cs="Times New Roman"/>
          <w:sz w:val="24"/>
          <w:szCs w:val="24"/>
        </w:rPr>
        <w:t xml:space="preserve">analytics </w:t>
      </w:r>
      <w:r w:rsidR="009406DD">
        <w:rPr>
          <w:rFonts w:ascii="Times New Roman" w:hAnsi="Times New Roman" w:cs="Times New Roman"/>
          <w:sz w:val="24"/>
          <w:szCs w:val="24"/>
        </w:rPr>
        <w:t xml:space="preserve">have a high </w:t>
      </w:r>
      <w:r w:rsidR="009406DD" w:rsidRPr="00C44937">
        <w:rPr>
          <w:rFonts w:ascii="Times New Roman" w:hAnsi="Times New Roman" w:cs="Times New Roman"/>
          <w:sz w:val="24"/>
          <w:szCs w:val="24"/>
        </w:rPr>
        <w:t>financial return</w:t>
      </w:r>
      <w:r w:rsidRPr="00C44937">
        <w:rPr>
          <w:rFonts w:ascii="Times New Roman" w:hAnsi="Times New Roman" w:cs="Times New Roman"/>
          <w:sz w:val="24"/>
          <w:szCs w:val="24"/>
        </w:rPr>
        <w:t xml:space="preserve">.  </w:t>
      </w:r>
      <w:r w:rsidR="009406DD">
        <w:rPr>
          <w:rFonts w:ascii="Times New Roman" w:hAnsi="Times New Roman" w:cs="Times New Roman"/>
          <w:sz w:val="24"/>
          <w:szCs w:val="24"/>
        </w:rPr>
        <w:t>F</w:t>
      </w:r>
      <w:r w:rsidRPr="00C44937">
        <w:rPr>
          <w:rFonts w:ascii="Times New Roman" w:hAnsi="Times New Roman" w:cs="Times New Roman"/>
          <w:sz w:val="24"/>
          <w:szCs w:val="24"/>
        </w:rPr>
        <w:t xml:space="preserve">urther shows </w:t>
      </w:r>
      <w:r w:rsidR="005864CD" w:rsidRPr="00C44937">
        <w:rPr>
          <w:rFonts w:ascii="Times New Roman" w:hAnsi="Times New Roman" w:cs="Times New Roman"/>
          <w:sz w:val="24"/>
          <w:szCs w:val="24"/>
        </w:rPr>
        <w:t>that companies</w:t>
      </w:r>
      <w:r w:rsidRPr="00C44937">
        <w:rPr>
          <w:rFonts w:ascii="Times New Roman" w:hAnsi="Times New Roman" w:cs="Times New Roman"/>
          <w:sz w:val="24"/>
          <w:szCs w:val="24"/>
        </w:rPr>
        <w:t xml:space="preserve"> that have invested in big data obtain a 6% average </w:t>
      </w:r>
      <w:r w:rsidR="005864CD" w:rsidRPr="00C44937">
        <w:rPr>
          <w:rFonts w:ascii="Times New Roman" w:hAnsi="Times New Roman" w:cs="Times New Roman"/>
          <w:sz w:val="24"/>
          <w:szCs w:val="24"/>
        </w:rPr>
        <w:t>increase in</w:t>
      </w:r>
      <w:r w:rsidRPr="00C44937">
        <w:rPr>
          <w:rFonts w:ascii="Times New Roman" w:hAnsi="Times New Roman" w:cs="Times New Roman"/>
          <w:sz w:val="24"/>
          <w:szCs w:val="24"/>
        </w:rPr>
        <w:t xml:space="preserve"> profits, </w:t>
      </w:r>
      <w:r w:rsidR="005864CD" w:rsidRPr="00C44937">
        <w:rPr>
          <w:rFonts w:ascii="Times New Roman" w:hAnsi="Times New Roman" w:cs="Times New Roman"/>
          <w:sz w:val="24"/>
          <w:szCs w:val="24"/>
        </w:rPr>
        <w:t>which increases</w:t>
      </w:r>
      <w:r w:rsidRPr="00C44937">
        <w:rPr>
          <w:rFonts w:ascii="Times New Roman" w:hAnsi="Times New Roman" w:cs="Times New Roman"/>
          <w:sz w:val="24"/>
          <w:szCs w:val="24"/>
        </w:rPr>
        <w:t xml:space="preserve"> to 9% for investments made over the period of 9 years</w:t>
      </w:r>
      <w:r w:rsidR="000173AF">
        <w:rPr>
          <w:rFonts w:ascii="Times New Roman" w:hAnsi="Times New Roman" w:cs="Times New Roman"/>
          <w:sz w:val="24"/>
          <w:szCs w:val="24"/>
        </w:rPr>
        <w:t xml:space="preserve"> (</w:t>
      </w:r>
      <w:r w:rsidR="000173AF" w:rsidRPr="00C44937">
        <w:rPr>
          <w:rFonts w:ascii="Times New Roman" w:hAnsi="Times New Roman" w:cs="Times New Roman"/>
          <w:color w:val="000000"/>
          <w:sz w:val="24"/>
          <w:szCs w:val="24"/>
        </w:rPr>
        <w:t>Penn LPS</w:t>
      </w:r>
      <w:r w:rsidR="000173AF">
        <w:rPr>
          <w:rFonts w:ascii="Times New Roman" w:hAnsi="Times New Roman" w:cs="Times New Roman"/>
          <w:color w:val="000000"/>
          <w:sz w:val="24"/>
          <w:szCs w:val="24"/>
        </w:rPr>
        <w:t xml:space="preserve">, </w:t>
      </w:r>
      <w:r w:rsidR="000173AF" w:rsidRPr="00C44937">
        <w:rPr>
          <w:rFonts w:ascii="Times New Roman" w:hAnsi="Times New Roman" w:cs="Times New Roman"/>
          <w:color w:val="000000"/>
          <w:sz w:val="24"/>
          <w:szCs w:val="24"/>
        </w:rPr>
        <w:t>2022</w:t>
      </w:r>
      <w:r w:rsidR="000173AF">
        <w:rPr>
          <w:rFonts w:ascii="Times New Roman" w:hAnsi="Times New Roman" w:cs="Times New Roman"/>
          <w:color w:val="000000"/>
          <w:sz w:val="24"/>
          <w:szCs w:val="24"/>
        </w:rPr>
        <w:t>)</w:t>
      </w:r>
      <w:r w:rsidRPr="00C44937">
        <w:rPr>
          <w:rFonts w:ascii="Times New Roman" w:hAnsi="Times New Roman" w:cs="Times New Roman"/>
          <w:sz w:val="24"/>
          <w:szCs w:val="24"/>
        </w:rPr>
        <w:t xml:space="preserve">.  Based on this trend, studies conducted have established that </w:t>
      </w:r>
      <w:r w:rsidR="009406DD">
        <w:rPr>
          <w:rFonts w:ascii="Times New Roman" w:hAnsi="Times New Roman" w:cs="Times New Roman"/>
          <w:sz w:val="24"/>
          <w:szCs w:val="24"/>
        </w:rPr>
        <w:t xml:space="preserve">firms which benefit </w:t>
      </w:r>
      <w:r w:rsidRPr="00C44937">
        <w:rPr>
          <w:rFonts w:ascii="Times New Roman" w:hAnsi="Times New Roman" w:cs="Times New Roman"/>
          <w:sz w:val="24"/>
          <w:szCs w:val="24"/>
        </w:rPr>
        <w:t xml:space="preserve">from data </w:t>
      </w:r>
      <w:r w:rsidR="005864CD" w:rsidRPr="00C44937">
        <w:rPr>
          <w:rFonts w:ascii="Times New Roman" w:hAnsi="Times New Roman" w:cs="Times New Roman"/>
          <w:sz w:val="24"/>
          <w:szCs w:val="24"/>
        </w:rPr>
        <w:t>analysis report</w:t>
      </w:r>
      <w:r w:rsidR="000F3433" w:rsidRPr="00C44937">
        <w:rPr>
          <w:rFonts w:ascii="Times New Roman" w:hAnsi="Times New Roman" w:cs="Times New Roman"/>
          <w:sz w:val="24"/>
          <w:szCs w:val="24"/>
        </w:rPr>
        <w:t xml:space="preserve"> an average of 8% </w:t>
      </w:r>
      <w:r w:rsidR="005864CD" w:rsidRPr="00C44937">
        <w:rPr>
          <w:rFonts w:ascii="Times New Roman" w:hAnsi="Times New Roman" w:cs="Times New Roman"/>
          <w:sz w:val="24"/>
          <w:szCs w:val="24"/>
        </w:rPr>
        <w:t>increase in</w:t>
      </w:r>
      <w:r w:rsidR="000F3433" w:rsidRPr="00C44937">
        <w:rPr>
          <w:rFonts w:ascii="Times New Roman" w:hAnsi="Times New Roman" w:cs="Times New Roman"/>
          <w:sz w:val="24"/>
          <w:szCs w:val="24"/>
        </w:rPr>
        <w:t xml:space="preserve"> revenues </w:t>
      </w:r>
      <w:r w:rsidR="000173AF">
        <w:rPr>
          <w:rFonts w:ascii="Times New Roman" w:hAnsi="Times New Roman" w:cs="Times New Roman"/>
          <w:sz w:val="24"/>
          <w:szCs w:val="24"/>
        </w:rPr>
        <w:t>(</w:t>
      </w:r>
      <w:r w:rsidR="000173AF" w:rsidRPr="00C44937">
        <w:rPr>
          <w:rFonts w:ascii="Times New Roman" w:hAnsi="Times New Roman" w:cs="Times New Roman"/>
          <w:color w:val="000000"/>
          <w:sz w:val="24"/>
          <w:szCs w:val="24"/>
        </w:rPr>
        <w:t>Penn LPS</w:t>
      </w:r>
      <w:r w:rsidR="000173AF">
        <w:rPr>
          <w:rFonts w:ascii="Times New Roman" w:hAnsi="Times New Roman" w:cs="Times New Roman"/>
          <w:color w:val="000000"/>
          <w:sz w:val="24"/>
          <w:szCs w:val="24"/>
        </w:rPr>
        <w:t xml:space="preserve">, </w:t>
      </w:r>
      <w:r w:rsidR="000173AF" w:rsidRPr="00C44937">
        <w:rPr>
          <w:rFonts w:ascii="Times New Roman" w:hAnsi="Times New Roman" w:cs="Times New Roman"/>
          <w:color w:val="000000"/>
          <w:sz w:val="24"/>
          <w:szCs w:val="24"/>
        </w:rPr>
        <w:t>2022</w:t>
      </w:r>
      <w:r w:rsidR="000173AF">
        <w:rPr>
          <w:rFonts w:ascii="Times New Roman" w:hAnsi="Times New Roman" w:cs="Times New Roman"/>
          <w:color w:val="000000"/>
          <w:sz w:val="24"/>
          <w:szCs w:val="24"/>
        </w:rPr>
        <w:t>)</w:t>
      </w:r>
      <w:r w:rsidR="000F3433" w:rsidRPr="00C44937">
        <w:rPr>
          <w:rFonts w:ascii="Times New Roman" w:hAnsi="Times New Roman" w:cs="Times New Roman"/>
          <w:sz w:val="24"/>
          <w:szCs w:val="24"/>
        </w:rPr>
        <w:t xml:space="preserve">.  The findings above are an illustration of the financial </w:t>
      </w:r>
      <w:r w:rsidR="005864CD" w:rsidRPr="00C44937">
        <w:rPr>
          <w:rFonts w:ascii="Times New Roman" w:hAnsi="Times New Roman" w:cs="Times New Roman"/>
          <w:sz w:val="24"/>
          <w:szCs w:val="24"/>
        </w:rPr>
        <w:t>benefits that</w:t>
      </w:r>
      <w:r w:rsidR="000F3433" w:rsidRPr="00C44937">
        <w:rPr>
          <w:rFonts w:ascii="Times New Roman" w:hAnsi="Times New Roman" w:cs="Times New Roman"/>
          <w:sz w:val="24"/>
          <w:szCs w:val="24"/>
        </w:rPr>
        <w:t xml:space="preserve"> a company can obtain </w:t>
      </w:r>
      <w:r w:rsidR="005864CD" w:rsidRPr="00C44937">
        <w:rPr>
          <w:rFonts w:ascii="Times New Roman" w:hAnsi="Times New Roman" w:cs="Times New Roman"/>
          <w:sz w:val="24"/>
          <w:szCs w:val="24"/>
        </w:rPr>
        <w:t>from the</w:t>
      </w:r>
      <w:r w:rsidR="000F3433" w:rsidRPr="00C44937">
        <w:rPr>
          <w:rFonts w:ascii="Times New Roman" w:hAnsi="Times New Roman" w:cs="Times New Roman"/>
          <w:sz w:val="24"/>
          <w:szCs w:val="24"/>
        </w:rPr>
        <w:t xml:space="preserve"> business analytics strategy </w:t>
      </w:r>
    </w:p>
    <w:p w14:paraId="0069D67C" w14:textId="63FA11E6" w:rsidR="000F3433" w:rsidRPr="006E7304" w:rsidRDefault="000F3433" w:rsidP="005C0869">
      <w:pPr>
        <w:spacing w:line="480" w:lineRule="auto"/>
        <w:ind w:firstLine="720"/>
        <w:rPr>
          <w:rFonts w:ascii="Times New Roman" w:hAnsi="Times New Roman" w:cs="Times New Roman"/>
          <w:b/>
          <w:bCs/>
          <w:i/>
          <w:iCs/>
          <w:sz w:val="24"/>
          <w:szCs w:val="24"/>
        </w:rPr>
      </w:pPr>
      <w:r w:rsidRPr="006E7304">
        <w:rPr>
          <w:rFonts w:ascii="Times New Roman" w:hAnsi="Times New Roman" w:cs="Times New Roman"/>
          <w:b/>
          <w:bCs/>
          <w:i/>
          <w:iCs/>
          <w:sz w:val="24"/>
          <w:szCs w:val="24"/>
        </w:rPr>
        <w:t>Improved Operational Efficiency</w:t>
      </w:r>
    </w:p>
    <w:p w14:paraId="5025241E" w14:textId="5761B3C4" w:rsidR="000F3433" w:rsidRPr="00C44937" w:rsidRDefault="000F3433" w:rsidP="005C0869">
      <w:pPr>
        <w:spacing w:line="480" w:lineRule="auto"/>
        <w:ind w:firstLine="720"/>
        <w:rPr>
          <w:rFonts w:ascii="Times New Roman" w:hAnsi="Times New Roman" w:cs="Times New Roman"/>
          <w:sz w:val="24"/>
          <w:szCs w:val="24"/>
        </w:rPr>
      </w:pPr>
      <w:r w:rsidRPr="00C44937">
        <w:rPr>
          <w:rFonts w:ascii="Times New Roman" w:hAnsi="Times New Roman" w:cs="Times New Roman"/>
          <w:sz w:val="24"/>
          <w:szCs w:val="24"/>
        </w:rPr>
        <w:t xml:space="preserve">Other than the financial gains, analytics can also be </w:t>
      </w:r>
      <w:r w:rsidR="007708DB" w:rsidRPr="00C44937">
        <w:rPr>
          <w:rFonts w:ascii="Times New Roman" w:hAnsi="Times New Roman" w:cs="Times New Roman"/>
          <w:sz w:val="24"/>
          <w:szCs w:val="24"/>
        </w:rPr>
        <w:t xml:space="preserve">used to </w:t>
      </w:r>
      <w:r w:rsidRPr="00C44937">
        <w:rPr>
          <w:rFonts w:ascii="Times New Roman" w:hAnsi="Times New Roman" w:cs="Times New Roman"/>
          <w:sz w:val="24"/>
          <w:szCs w:val="24"/>
        </w:rPr>
        <w:t xml:space="preserve">make processes and operations more effective.  A recent report shows </w:t>
      </w:r>
      <w:r w:rsidR="007708DB" w:rsidRPr="00C44937">
        <w:rPr>
          <w:rFonts w:ascii="Times New Roman" w:hAnsi="Times New Roman" w:cs="Times New Roman"/>
          <w:sz w:val="24"/>
          <w:szCs w:val="24"/>
        </w:rPr>
        <w:t>that predictive</w:t>
      </w:r>
      <w:r w:rsidRPr="00C44937">
        <w:rPr>
          <w:rFonts w:ascii="Times New Roman" w:hAnsi="Times New Roman" w:cs="Times New Roman"/>
          <w:sz w:val="24"/>
          <w:szCs w:val="24"/>
        </w:rPr>
        <w:t xml:space="preserve"> analytics is one of the emerging </w:t>
      </w:r>
      <w:r w:rsidR="007708DB" w:rsidRPr="00C44937">
        <w:rPr>
          <w:rFonts w:ascii="Times New Roman" w:hAnsi="Times New Roman" w:cs="Times New Roman"/>
          <w:sz w:val="24"/>
          <w:szCs w:val="24"/>
        </w:rPr>
        <w:t>trends that</w:t>
      </w:r>
      <w:r w:rsidRPr="00C44937">
        <w:rPr>
          <w:rFonts w:ascii="Times New Roman" w:hAnsi="Times New Roman" w:cs="Times New Roman"/>
          <w:sz w:val="24"/>
          <w:szCs w:val="24"/>
        </w:rPr>
        <w:t xml:space="preserve"> is used by many </w:t>
      </w:r>
      <w:r w:rsidR="007708DB" w:rsidRPr="00C44937">
        <w:rPr>
          <w:rFonts w:ascii="Times New Roman" w:hAnsi="Times New Roman" w:cs="Times New Roman"/>
          <w:sz w:val="24"/>
          <w:szCs w:val="24"/>
        </w:rPr>
        <w:t>firms</w:t>
      </w:r>
      <w:r w:rsidR="009406DD">
        <w:rPr>
          <w:rFonts w:ascii="Times New Roman" w:hAnsi="Times New Roman" w:cs="Times New Roman"/>
          <w:sz w:val="24"/>
          <w:szCs w:val="24"/>
        </w:rPr>
        <w:t xml:space="preserve"> to stop maintenance issues before they become more serious. </w:t>
      </w:r>
      <w:r w:rsidR="000173AF">
        <w:rPr>
          <w:rFonts w:ascii="Times New Roman" w:hAnsi="Times New Roman" w:cs="Times New Roman"/>
          <w:sz w:val="24"/>
          <w:szCs w:val="24"/>
        </w:rPr>
        <w:t>(</w:t>
      </w:r>
      <w:r w:rsidR="000173AF" w:rsidRPr="00C44937">
        <w:rPr>
          <w:rFonts w:ascii="Times New Roman" w:hAnsi="Times New Roman" w:cs="Times New Roman"/>
          <w:color w:val="222222"/>
          <w:sz w:val="24"/>
          <w:szCs w:val="24"/>
          <w:shd w:val="clear" w:color="auto" w:fill="FFFFFF"/>
        </w:rPr>
        <w:t>Tiffany &amp; Sufiyati, 2023)</w:t>
      </w:r>
      <w:r w:rsidRPr="00C44937">
        <w:rPr>
          <w:rFonts w:ascii="Times New Roman" w:hAnsi="Times New Roman" w:cs="Times New Roman"/>
          <w:sz w:val="24"/>
          <w:szCs w:val="24"/>
        </w:rPr>
        <w:t xml:space="preserve">. </w:t>
      </w:r>
    </w:p>
    <w:p w14:paraId="1858A878" w14:textId="2E05785B" w:rsidR="000F3433" w:rsidRPr="00C44937" w:rsidRDefault="000F3433" w:rsidP="005C0869">
      <w:pPr>
        <w:spacing w:line="480" w:lineRule="auto"/>
        <w:ind w:firstLine="720"/>
        <w:rPr>
          <w:rFonts w:ascii="Times New Roman" w:hAnsi="Times New Roman" w:cs="Times New Roman"/>
          <w:sz w:val="24"/>
          <w:szCs w:val="24"/>
        </w:rPr>
      </w:pPr>
      <w:r w:rsidRPr="00C44937">
        <w:rPr>
          <w:rFonts w:ascii="Times New Roman" w:hAnsi="Times New Roman" w:cs="Times New Roman"/>
          <w:sz w:val="24"/>
          <w:szCs w:val="24"/>
        </w:rPr>
        <w:lastRenderedPageBreak/>
        <w:t>A survey conducted from a mobile operator</w:t>
      </w:r>
      <w:r w:rsidR="007708DB" w:rsidRPr="00C44937">
        <w:rPr>
          <w:rFonts w:ascii="Times New Roman" w:hAnsi="Times New Roman" w:cs="Times New Roman"/>
          <w:sz w:val="24"/>
          <w:szCs w:val="24"/>
        </w:rPr>
        <w:t xml:space="preserve"> shows that it uses </w:t>
      </w:r>
      <w:r w:rsidR="006E7304" w:rsidRPr="00C44937">
        <w:rPr>
          <w:rFonts w:ascii="Times New Roman" w:hAnsi="Times New Roman" w:cs="Times New Roman"/>
          <w:sz w:val="24"/>
          <w:szCs w:val="24"/>
        </w:rPr>
        <w:t xml:space="preserve">data </w:t>
      </w:r>
      <w:r w:rsidR="006E7304">
        <w:rPr>
          <w:rFonts w:ascii="Times New Roman" w:hAnsi="Times New Roman" w:cs="Times New Roman"/>
          <w:sz w:val="24"/>
          <w:szCs w:val="24"/>
        </w:rPr>
        <w:t>to</w:t>
      </w:r>
      <w:r w:rsidR="009406DD">
        <w:rPr>
          <w:rFonts w:ascii="Times New Roman" w:hAnsi="Times New Roman" w:cs="Times New Roman"/>
          <w:sz w:val="24"/>
          <w:szCs w:val="24"/>
        </w:rPr>
        <w:t xml:space="preserve"> identify outages prio</w:t>
      </w:r>
      <w:r w:rsidR="007708DB" w:rsidRPr="00C44937">
        <w:rPr>
          <w:rFonts w:ascii="Times New Roman" w:hAnsi="Times New Roman" w:cs="Times New Roman"/>
          <w:sz w:val="24"/>
          <w:szCs w:val="24"/>
        </w:rPr>
        <w:t>r</w:t>
      </w:r>
      <w:r w:rsidR="009406DD">
        <w:rPr>
          <w:rFonts w:ascii="Times New Roman" w:hAnsi="Times New Roman" w:cs="Times New Roman"/>
          <w:sz w:val="24"/>
          <w:szCs w:val="24"/>
        </w:rPr>
        <w:t xml:space="preserve"> to their occurence</w:t>
      </w:r>
      <w:r w:rsidR="000173AF">
        <w:rPr>
          <w:rFonts w:ascii="Times New Roman" w:hAnsi="Times New Roman" w:cs="Times New Roman"/>
          <w:sz w:val="24"/>
          <w:szCs w:val="24"/>
        </w:rPr>
        <w:t xml:space="preserve"> (</w:t>
      </w:r>
      <w:r w:rsidR="000173AF" w:rsidRPr="00C44937">
        <w:rPr>
          <w:rFonts w:ascii="Times New Roman" w:hAnsi="Times New Roman" w:cs="Times New Roman"/>
          <w:color w:val="222222"/>
          <w:sz w:val="24"/>
          <w:szCs w:val="24"/>
          <w:shd w:val="clear" w:color="auto" w:fill="FFFFFF"/>
        </w:rPr>
        <w:t>Alsghaier</w:t>
      </w:r>
      <w:r w:rsidR="000173AF">
        <w:rPr>
          <w:rFonts w:ascii="Times New Roman" w:hAnsi="Times New Roman" w:cs="Times New Roman"/>
          <w:color w:val="222222"/>
          <w:sz w:val="24"/>
          <w:szCs w:val="24"/>
          <w:shd w:val="clear" w:color="auto" w:fill="FFFFFF"/>
        </w:rPr>
        <w:t xml:space="preserve"> et al., 2017)</w:t>
      </w:r>
      <w:r w:rsidR="007708DB" w:rsidRPr="00C44937">
        <w:rPr>
          <w:rFonts w:ascii="Times New Roman" w:hAnsi="Times New Roman" w:cs="Times New Roman"/>
          <w:sz w:val="24"/>
          <w:szCs w:val="24"/>
        </w:rPr>
        <w:t xml:space="preserve">. With this information at hand, the operator is </w:t>
      </w:r>
      <w:bookmarkStart w:id="4" w:name="_Int_ZgKiXJii"/>
      <w:r w:rsidR="007708DB" w:rsidRPr="00C44937">
        <w:rPr>
          <w:rFonts w:ascii="Times New Roman" w:hAnsi="Times New Roman" w:cs="Times New Roman"/>
          <w:sz w:val="24"/>
          <w:szCs w:val="24"/>
        </w:rPr>
        <w:t>bale</w:t>
      </w:r>
      <w:bookmarkEnd w:id="4"/>
      <w:r w:rsidR="007708DB" w:rsidRPr="00C44937">
        <w:rPr>
          <w:rFonts w:ascii="Times New Roman" w:hAnsi="Times New Roman" w:cs="Times New Roman"/>
          <w:sz w:val="24"/>
          <w:szCs w:val="24"/>
        </w:rPr>
        <w:t xml:space="preserve"> to prevent the outages through effective timing of maintenance. This has not only helped in saving on operational costs but also to ensure that its assets are kept at optimal performance levels. </w:t>
      </w:r>
    </w:p>
    <w:p w14:paraId="13043B9C" w14:textId="4A570DBC" w:rsidR="005B111D" w:rsidRPr="00C44937" w:rsidRDefault="007708DB" w:rsidP="005C0869">
      <w:pPr>
        <w:spacing w:line="480" w:lineRule="auto"/>
        <w:ind w:firstLine="720"/>
        <w:rPr>
          <w:rFonts w:ascii="Times New Roman" w:hAnsi="Times New Roman" w:cs="Times New Roman"/>
          <w:sz w:val="24"/>
          <w:szCs w:val="24"/>
        </w:rPr>
      </w:pPr>
      <w:r w:rsidRPr="00C44937">
        <w:rPr>
          <w:rFonts w:ascii="Times New Roman" w:hAnsi="Times New Roman" w:cs="Times New Roman"/>
          <w:sz w:val="24"/>
          <w:szCs w:val="24"/>
        </w:rPr>
        <w:t xml:space="preserve">In this study, raw data on the performance of a company was provided. Through data analytics skills, I have analyzed the information and developed valuable insights that can help the company to improve its performance in the future.  The insights obtained are discussed below. </w:t>
      </w:r>
    </w:p>
    <w:p w14:paraId="6B648089" w14:textId="33045B8F" w:rsidR="00292861" w:rsidRPr="005C0869" w:rsidRDefault="005C0869" w:rsidP="005C0869">
      <w:pPr>
        <w:spacing w:line="480" w:lineRule="auto"/>
        <w:rPr>
          <w:rFonts w:ascii="Times New Roman" w:hAnsi="Times New Roman" w:cs="Times New Roman"/>
          <w:b/>
          <w:bCs/>
          <w:sz w:val="24"/>
          <w:szCs w:val="24"/>
        </w:rPr>
      </w:pPr>
      <w:bookmarkStart w:id="5" w:name="_Toc164377151"/>
      <w:r w:rsidRPr="005C0869">
        <w:rPr>
          <w:rFonts w:ascii="Times New Roman" w:hAnsi="Times New Roman" w:cs="Times New Roman"/>
          <w:b/>
          <w:bCs/>
          <w:sz w:val="24"/>
          <w:szCs w:val="24"/>
        </w:rPr>
        <w:t xml:space="preserve">2.0. </w:t>
      </w:r>
      <w:r w:rsidR="00292861" w:rsidRPr="005C0869">
        <w:rPr>
          <w:rFonts w:ascii="Times New Roman" w:hAnsi="Times New Roman" w:cs="Times New Roman"/>
          <w:b/>
          <w:bCs/>
          <w:sz w:val="24"/>
          <w:szCs w:val="24"/>
        </w:rPr>
        <w:t>Main Findings</w:t>
      </w:r>
      <w:bookmarkEnd w:id="5"/>
    </w:p>
    <w:p w14:paraId="37E8037A" w14:textId="069EC0AF" w:rsidR="007708DB" w:rsidRDefault="007708DB" w:rsidP="005C0869">
      <w:pPr>
        <w:spacing w:line="480" w:lineRule="auto"/>
        <w:ind w:firstLine="720"/>
        <w:rPr>
          <w:rFonts w:ascii="Times New Roman" w:hAnsi="Times New Roman" w:cs="Times New Roman"/>
          <w:sz w:val="24"/>
          <w:szCs w:val="24"/>
          <w:lang w:val="en-US"/>
        </w:rPr>
      </w:pPr>
      <w:r w:rsidRPr="00C44937">
        <w:rPr>
          <w:rFonts w:ascii="Times New Roman" w:hAnsi="Times New Roman" w:cs="Times New Roman"/>
          <w:sz w:val="24"/>
          <w:szCs w:val="24"/>
          <w:lang w:val="en-US"/>
        </w:rPr>
        <w:t xml:space="preserve">From the analysis conducted on the data obtained, it is </w:t>
      </w:r>
      <w:r w:rsidR="00752A9F" w:rsidRPr="00C44937">
        <w:rPr>
          <w:rFonts w:ascii="Times New Roman" w:hAnsi="Times New Roman" w:cs="Times New Roman"/>
          <w:sz w:val="24"/>
          <w:szCs w:val="24"/>
          <w:lang w:val="en-US"/>
        </w:rPr>
        <w:t>evident that</w:t>
      </w:r>
      <w:r w:rsidRPr="00C44937">
        <w:rPr>
          <w:rFonts w:ascii="Times New Roman" w:hAnsi="Times New Roman" w:cs="Times New Roman"/>
          <w:sz w:val="24"/>
          <w:szCs w:val="24"/>
          <w:lang w:val="en-US"/>
        </w:rPr>
        <w:t xml:space="preserve"> the business has</w:t>
      </w:r>
      <w:r w:rsidR="00752A9F" w:rsidRPr="00C44937">
        <w:rPr>
          <w:rFonts w:ascii="Times New Roman" w:hAnsi="Times New Roman" w:cs="Times New Roman"/>
          <w:sz w:val="24"/>
          <w:szCs w:val="24"/>
          <w:lang w:val="en-US"/>
        </w:rPr>
        <w:t xml:space="preserve"> been having the problem of negative profitability. From most of the sales made, there was either a low profitability or negative profitability.  This is an indication that the business was not doing very well and that there is need for intervention </w:t>
      </w:r>
      <w:r w:rsidR="00D95478" w:rsidRPr="00C44937">
        <w:rPr>
          <w:rFonts w:ascii="Times New Roman" w:hAnsi="Times New Roman" w:cs="Times New Roman"/>
          <w:sz w:val="24"/>
          <w:szCs w:val="24"/>
          <w:lang w:val="en-US"/>
        </w:rPr>
        <w:t>to ensure</w:t>
      </w:r>
      <w:r w:rsidR="00752A9F" w:rsidRPr="00C44937">
        <w:rPr>
          <w:rFonts w:ascii="Times New Roman" w:hAnsi="Times New Roman" w:cs="Times New Roman"/>
          <w:sz w:val="24"/>
          <w:szCs w:val="24"/>
          <w:lang w:val="en-US"/>
        </w:rPr>
        <w:t xml:space="preserve"> that the right strategies are put in place to increase the productivity</w:t>
      </w:r>
      <w:r w:rsidR="00E21788" w:rsidRPr="00C44937">
        <w:rPr>
          <w:rFonts w:ascii="Times New Roman" w:hAnsi="Times New Roman" w:cs="Times New Roman"/>
          <w:sz w:val="24"/>
          <w:szCs w:val="24"/>
          <w:lang w:val="en-US"/>
        </w:rPr>
        <w:t xml:space="preserve"> of the business.  A negative profit margin is associated with </w:t>
      </w:r>
      <w:r w:rsidR="00D95478" w:rsidRPr="00C44937">
        <w:rPr>
          <w:rFonts w:ascii="Times New Roman" w:hAnsi="Times New Roman" w:cs="Times New Roman"/>
          <w:sz w:val="24"/>
          <w:szCs w:val="24"/>
          <w:lang w:val="en-US"/>
        </w:rPr>
        <w:t>different negative</w:t>
      </w:r>
      <w:r w:rsidR="00E21788" w:rsidRPr="00C44937">
        <w:rPr>
          <w:rFonts w:ascii="Times New Roman" w:hAnsi="Times New Roman" w:cs="Times New Roman"/>
          <w:sz w:val="24"/>
          <w:szCs w:val="24"/>
          <w:lang w:val="en-US"/>
        </w:rPr>
        <w:t xml:space="preserve"> effects. </w:t>
      </w:r>
      <w:r w:rsidR="00D95478" w:rsidRPr="00C44937">
        <w:rPr>
          <w:rFonts w:ascii="Times New Roman" w:hAnsi="Times New Roman" w:cs="Times New Roman"/>
          <w:sz w:val="24"/>
          <w:szCs w:val="24"/>
          <w:lang w:val="en-US"/>
        </w:rPr>
        <w:t>For instance</w:t>
      </w:r>
      <w:r w:rsidR="00E21788" w:rsidRPr="00C44937">
        <w:rPr>
          <w:rFonts w:ascii="Times New Roman" w:hAnsi="Times New Roman" w:cs="Times New Roman"/>
          <w:sz w:val="24"/>
          <w:szCs w:val="24"/>
          <w:lang w:val="en-US"/>
        </w:rPr>
        <w:t xml:space="preserve">, shareholders are not likely to reinvest in a company that has a negative profitability.  Moreover, negative profitability affects a company’s access to credit since </w:t>
      </w:r>
      <w:r w:rsidR="00D95478" w:rsidRPr="00C44937">
        <w:rPr>
          <w:rFonts w:ascii="Times New Roman" w:hAnsi="Times New Roman" w:cs="Times New Roman"/>
          <w:sz w:val="24"/>
          <w:szCs w:val="24"/>
          <w:lang w:val="en-US"/>
        </w:rPr>
        <w:t xml:space="preserve">lenders are not trust a business that does not have profitability. </w:t>
      </w:r>
    </w:p>
    <w:p w14:paraId="78E49EC4" w14:textId="49DE509B" w:rsidR="005C0869" w:rsidRPr="005C0869" w:rsidRDefault="005C0869" w:rsidP="005C0869">
      <w:pPr>
        <w:spacing w:line="480" w:lineRule="auto"/>
        <w:rPr>
          <w:rFonts w:ascii="Times New Roman" w:hAnsi="Times New Roman" w:cs="Times New Roman"/>
          <w:b/>
          <w:bCs/>
          <w:i/>
          <w:iCs/>
          <w:sz w:val="24"/>
          <w:szCs w:val="24"/>
          <w:lang w:val="en-US"/>
        </w:rPr>
      </w:pPr>
      <w:r w:rsidRPr="005C0869">
        <w:rPr>
          <w:rFonts w:ascii="Times New Roman" w:hAnsi="Times New Roman" w:cs="Times New Roman"/>
          <w:b/>
          <w:bCs/>
          <w:i/>
          <w:iCs/>
          <w:sz w:val="24"/>
          <w:szCs w:val="24"/>
          <w:lang w:val="en-US"/>
        </w:rPr>
        <w:t>Orders with Negative profitability</w:t>
      </w:r>
    </w:p>
    <w:tbl>
      <w:tblPr>
        <w:tblW w:w="3020" w:type="dxa"/>
        <w:tblLook w:val="04A0" w:firstRow="1" w:lastRow="0" w:firstColumn="1" w:lastColumn="0" w:noHBand="0" w:noVBand="1"/>
      </w:tblPr>
      <w:tblGrid>
        <w:gridCol w:w="1576"/>
        <w:gridCol w:w="1836"/>
        <w:gridCol w:w="1716"/>
      </w:tblGrid>
      <w:tr w:rsidR="0026314E" w:rsidRPr="0026314E" w14:paraId="623C5014" w14:textId="77777777" w:rsidTr="0026314E">
        <w:trPr>
          <w:trHeight w:val="300"/>
        </w:trPr>
        <w:tc>
          <w:tcPr>
            <w:tcW w:w="1100" w:type="dxa"/>
            <w:tcBorders>
              <w:top w:val="single" w:sz="8" w:space="0" w:color="auto"/>
              <w:left w:val="single" w:sz="8" w:space="0" w:color="auto"/>
              <w:bottom w:val="single" w:sz="8" w:space="0" w:color="auto"/>
              <w:right w:val="single" w:sz="8" w:space="0" w:color="auto"/>
            </w:tcBorders>
            <w:shd w:val="clear" w:color="4472C4" w:fill="4472C4"/>
            <w:vAlign w:val="center"/>
            <w:hideMark/>
          </w:tcPr>
          <w:p w14:paraId="3AB0B791" w14:textId="77777777" w:rsidR="0026314E" w:rsidRPr="0026314E" w:rsidRDefault="0026314E" w:rsidP="005C0869">
            <w:pPr>
              <w:spacing w:after="0" w:line="480" w:lineRule="auto"/>
              <w:ind w:firstLine="720"/>
              <w:rPr>
                <w:rFonts w:ascii="Times New Roman" w:eastAsia="Times New Roman" w:hAnsi="Times New Roman" w:cs="Times New Roman"/>
                <w:b/>
                <w:bCs/>
                <w:color w:val="FFFFFF"/>
                <w:kern w:val="0"/>
                <w:sz w:val="24"/>
                <w:szCs w:val="24"/>
                <w:lang w:val="aa-ET" w:eastAsia="aa-ET"/>
                <w14:ligatures w14:val="none"/>
              </w:rPr>
            </w:pPr>
            <w:r w:rsidRPr="0026314E">
              <w:rPr>
                <w:rFonts w:ascii="Times New Roman" w:eastAsia="Times New Roman" w:hAnsi="Times New Roman" w:cs="Times New Roman"/>
                <w:b/>
                <w:bCs/>
                <w:color w:val="FFFFFF"/>
                <w:kern w:val="0"/>
                <w:sz w:val="24"/>
                <w:szCs w:val="24"/>
                <w:lang w:eastAsia="aa-ET"/>
                <w14:ligatures w14:val="none"/>
              </w:rPr>
              <w:t>Order ID</w:t>
            </w:r>
          </w:p>
        </w:tc>
        <w:tc>
          <w:tcPr>
            <w:tcW w:w="960" w:type="dxa"/>
            <w:tcBorders>
              <w:top w:val="single" w:sz="8" w:space="0" w:color="auto"/>
              <w:left w:val="nil"/>
              <w:bottom w:val="single" w:sz="8" w:space="0" w:color="auto"/>
              <w:right w:val="single" w:sz="8" w:space="0" w:color="auto"/>
            </w:tcBorders>
            <w:shd w:val="clear" w:color="4472C4" w:fill="4472C4"/>
            <w:vAlign w:val="center"/>
            <w:hideMark/>
          </w:tcPr>
          <w:p w14:paraId="287F149D" w14:textId="77777777" w:rsidR="0026314E" w:rsidRPr="0026314E" w:rsidRDefault="0026314E" w:rsidP="005C0869">
            <w:pPr>
              <w:spacing w:after="0" w:line="480" w:lineRule="auto"/>
              <w:ind w:firstLine="720"/>
              <w:rPr>
                <w:rFonts w:ascii="Times New Roman" w:eastAsia="Times New Roman" w:hAnsi="Times New Roman" w:cs="Times New Roman"/>
                <w:b/>
                <w:bCs/>
                <w:color w:val="FFFFFF"/>
                <w:kern w:val="0"/>
                <w:sz w:val="24"/>
                <w:szCs w:val="24"/>
                <w:lang w:val="aa-ET" w:eastAsia="aa-ET"/>
                <w14:ligatures w14:val="none"/>
              </w:rPr>
            </w:pPr>
            <w:r w:rsidRPr="0026314E">
              <w:rPr>
                <w:rFonts w:ascii="Times New Roman" w:eastAsia="Times New Roman" w:hAnsi="Times New Roman" w:cs="Times New Roman"/>
                <w:b/>
                <w:bCs/>
                <w:color w:val="FFFFFF"/>
                <w:kern w:val="0"/>
                <w:sz w:val="24"/>
                <w:szCs w:val="24"/>
                <w:lang w:eastAsia="aa-ET"/>
                <w14:ligatures w14:val="none"/>
              </w:rPr>
              <w:t>Sales</w:t>
            </w:r>
          </w:p>
        </w:tc>
        <w:tc>
          <w:tcPr>
            <w:tcW w:w="960" w:type="dxa"/>
            <w:tcBorders>
              <w:top w:val="single" w:sz="8" w:space="0" w:color="auto"/>
              <w:left w:val="nil"/>
              <w:bottom w:val="single" w:sz="8" w:space="0" w:color="auto"/>
              <w:right w:val="single" w:sz="8" w:space="0" w:color="auto"/>
            </w:tcBorders>
            <w:shd w:val="clear" w:color="4472C4" w:fill="4472C4"/>
            <w:vAlign w:val="center"/>
            <w:hideMark/>
          </w:tcPr>
          <w:p w14:paraId="2E4683D5" w14:textId="77777777" w:rsidR="0026314E" w:rsidRPr="0026314E" w:rsidRDefault="0026314E" w:rsidP="005C0869">
            <w:pPr>
              <w:spacing w:after="0" w:line="480" w:lineRule="auto"/>
              <w:ind w:firstLine="720"/>
              <w:rPr>
                <w:rFonts w:ascii="Times New Roman" w:eastAsia="Times New Roman" w:hAnsi="Times New Roman" w:cs="Times New Roman"/>
                <w:b/>
                <w:bCs/>
                <w:color w:val="FFFFFF"/>
                <w:kern w:val="0"/>
                <w:sz w:val="24"/>
                <w:szCs w:val="24"/>
                <w:lang w:val="aa-ET" w:eastAsia="aa-ET"/>
                <w14:ligatures w14:val="none"/>
              </w:rPr>
            </w:pPr>
            <w:r w:rsidRPr="0026314E">
              <w:rPr>
                <w:rFonts w:ascii="Times New Roman" w:eastAsia="Times New Roman" w:hAnsi="Times New Roman" w:cs="Times New Roman"/>
                <w:b/>
                <w:bCs/>
                <w:color w:val="FFFFFF"/>
                <w:kern w:val="0"/>
                <w:sz w:val="24"/>
                <w:szCs w:val="24"/>
                <w:lang w:eastAsia="aa-ET"/>
                <w14:ligatures w14:val="none"/>
              </w:rPr>
              <w:t>Profit</w:t>
            </w:r>
          </w:p>
        </w:tc>
      </w:tr>
      <w:tr w:rsidR="0026314E" w:rsidRPr="0026314E" w14:paraId="4DEDD6A4"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3ED8F6F7"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lastRenderedPageBreak/>
              <w:t>3</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24874A8F"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261.54</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754407D8"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-213.25</w:t>
            </w:r>
          </w:p>
        </w:tc>
      </w:tr>
      <w:tr w:rsidR="0026314E" w:rsidRPr="0026314E" w14:paraId="13CAE8AD"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38501E15"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749ED08F"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0BB4025A"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64245D3D"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6A4CEE3E"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293</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245C9F9C"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10123.02</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1063EA68"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457.81</w:t>
            </w:r>
          </w:p>
        </w:tc>
      </w:tr>
      <w:tr w:rsidR="0026314E" w:rsidRPr="0026314E" w14:paraId="6C473623"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6219D59C"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1424A375"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5C9F748D"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63F4232F"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02F4D2A8"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293</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054226EA"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244.57</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55DB951B"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46.71</w:t>
            </w:r>
          </w:p>
        </w:tc>
      </w:tr>
      <w:tr w:rsidR="0026314E" w:rsidRPr="0026314E" w14:paraId="2C4A54D0"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27F6B2B1"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3E320A5D"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20C4785D"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4CE58639"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3AA47EEA"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483</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53A59832"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4965.76</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12CC910E"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1198.97</w:t>
            </w:r>
          </w:p>
        </w:tc>
      </w:tr>
      <w:tr w:rsidR="0026314E" w:rsidRPr="0026314E" w14:paraId="15C3AAB3"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1C5B2521"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6FAC3675"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3CB20DAE"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37F24331"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0E784A61"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515</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37CA2B4E"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394.27</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61EC0E6C"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30.94</w:t>
            </w:r>
          </w:p>
        </w:tc>
      </w:tr>
      <w:tr w:rsidR="0026314E" w:rsidRPr="0026314E" w14:paraId="6635D210"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64086F3D"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32A05918"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4C86B0B4"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610C01ED"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39C8A680"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515</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61A84B8C"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146.69</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10672BE7"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4.43</w:t>
            </w:r>
          </w:p>
        </w:tc>
      </w:tr>
      <w:tr w:rsidR="0026314E" w:rsidRPr="0026314E" w14:paraId="6EF110A6"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24B2C61A"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7966A796"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72382504"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1B3DA178"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3118966F"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613</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174FE9FB"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93.54</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6FD00ADD"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-54.04</w:t>
            </w:r>
          </w:p>
        </w:tc>
      </w:tr>
      <w:tr w:rsidR="0026314E" w:rsidRPr="0026314E" w14:paraId="0780C531"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266842B3"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08D39928"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38A75BFD"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1D9357A9"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721998D4"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613</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5B08E76A"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905.08</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7FA2A4A5"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127.7</w:t>
            </w:r>
          </w:p>
        </w:tc>
      </w:tr>
      <w:tr w:rsidR="0026314E" w:rsidRPr="0026314E" w14:paraId="298B762D"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3896C2D7"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0ABD80C9"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230247DC"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23B07BF1"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6641591D"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643</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74049349"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2781.82</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6E934AFB"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-695.26</w:t>
            </w:r>
          </w:p>
        </w:tc>
      </w:tr>
      <w:tr w:rsidR="0026314E" w:rsidRPr="0026314E" w14:paraId="7EF2C0BF"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448F90A9"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52AD8181"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654E1118"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6A9635CC"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41D96954"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678</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4CAAA4CA"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228.41</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4980BB17"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-226.36</w:t>
            </w:r>
          </w:p>
        </w:tc>
      </w:tr>
      <w:tr w:rsidR="0026314E" w:rsidRPr="0026314E" w14:paraId="68CF2DF3"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1F9AC826"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0FFD2902"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7E1AE4F9"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040B9D60"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6F22A91A"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807</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1FBE44E1"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196.85</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61653E15"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-166.85</w:t>
            </w:r>
          </w:p>
        </w:tc>
      </w:tr>
      <w:tr w:rsidR="0026314E" w:rsidRPr="0026314E" w14:paraId="7DDBEC5F"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4CA11503"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5AAFE336"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28AC87A1"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6AAA9829"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79080440"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lastRenderedPageBreak/>
              <w:t>807</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43980250"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124.56</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399D82AA"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-14.33</w:t>
            </w:r>
          </w:p>
        </w:tc>
      </w:tr>
      <w:tr w:rsidR="0026314E" w:rsidRPr="0026314E" w14:paraId="52C116A3"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2D9C4605"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5F370196"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5C44B42D"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17227B38"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548E4175"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868</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707201F6"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716.84</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60C2401D"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134.72</w:t>
            </w:r>
          </w:p>
        </w:tc>
      </w:tr>
      <w:tr w:rsidR="0026314E" w:rsidRPr="0026314E" w14:paraId="699B94C3"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20DDCF4A"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78660958"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7D816F66"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39F59DF6"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10A6EEA9"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868</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6F1E797F"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1474.33</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7F27EE80"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114.46</w:t>
            </w:r>
          </w:p>
        </w:tc>
      </w:tr>
      <w:tr w:rsidR="0026314E" w:rsidRPr="0026314E" w14:paraId="4664CAA5"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1EB9AAC7"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53D967E9"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56744AC2"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6D7A1CD2"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23BEF170"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933</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6F4112D4"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80.61</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2E7C313F"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-4.72</w:t>
            </w:r>
          </w:p>
        </w:tc>
      </w:tr>
      <w:tr w:rsidR="0026314E" w:rsidRPr="0026314E" w14:paraId="041397EE"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00B08374"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0EAFA0A2"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02B20FC5"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2A72D95C"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7EB82664"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995</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79A5C7DC"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1815.49</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67F12DB1"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782.91</w:t>
            </w:r>
          </w:p>
        </w:tc>
      </w:tr>
      <w:tr w:rsidR="0026314E" w:rsidRPr="0026314E" w14:paraId="2924B1E8"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13097425"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6CB95B1F"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1DE9B07F"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1F3A1FBE"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7FC9ECD7"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998</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008FF2F7"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248.26</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2D688EC6"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93.8</w:t>
            </w:r>
          </w:p>
        </w:tc>
      </w:tr>
      <w:tr w:rsidR="0026314E" w:rsidRPr="0026314E" w14:paraId="6C9FEB35"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13E08AE3"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283CF3E8"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4565C769"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26FD0E33"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4E0F5387"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1154</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3D0444E0"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4462.23</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67D30F41"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440.72</w:t>
            </w:r>
          </w:p>
        </w:tc>
      </w:tr>
      <w:tr w:rsidR="0026314E" w:rsidRPr="0026314E" w14:paraId="780893D9" w14:textId="77777777" w:rsidTr="0026314E">
        <w:trPr>
          <w:trHeight w:val="30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55168F58"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5D86147C"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7BCCBA00"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26314E" w:rsidRPr="0026314E" w14:paraId="560EB34F" w14:textId="77777777" w:rsidTr="0026314E">
        <w:trPr>
          <w:trHeight w:val="290"/>
        </w:trPr>
        <w:tc>
          <w:tcPr>
            <w:tcW w:w="110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7C1CE3CA"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1154</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7B5BB53D"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663.784</w:t>
            </w:r>
          </w:p>
        </w:tc>
        <w:tc>
          <w:tcPr>
            <w:tcW w:w="960" w:type="dxa"/>
            <w:tcBorders>
              <w:top w:val="single" w:sz="8" w:space="0" w:color="auto"/>
              <w:left w:val="single" w:sz="8" w:space="0" w:color="auto"/>
              <w:bottom w:val="single" w:sz="4" w:space="0" w:color="8EA9DB"/>
              <w:right w:val="single" w:sz="8" w:space="0" w:color="auto"/>
            </w:tcBorders>
            <w:shd w:val="clear" w:color="D9E1F2" w:fill="D9E1F2"/>
            <w:vAlign w:val="center"/>
            <w:hideMark/>
          </w:tcPr>
          <w:p w14:paraId="0844E4EB"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-481.04</w:t>
            </w:r>
          </w:p>
        </w:tc>
      </w:tr>
      <w:tr w:rsidR="0026314E" w:rsidRPr="0026314E" w14:paraId="7405DE08" w14:textId="77777777" w:rsidTr="005C0869">
        <w:trPr>
          <w:trHeight w:val="50"/>
        </w:trPr>
        <w:tc>
          <w:tcPr>
            <w:tcW w:w="11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0D01B06C"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14D9E718"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06833E9E"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bl>
    <w:p w14:paraId="4114F418" w14:textId="77777777" w:rsidR="0026314E" w:rsidRPr="00C44937" w:rsidRDefault="0026314E" w:rsidP="005C0869">
      <w:pPr>
        <w:spacing w:line="480" w:lineRule="auto"/>
        <w:ind w:firstLine="720"/>
        <w:rPr>
          <w:rFonts w:ascii="Times New Roman" w:hAnsi="Times New Roman" w:cs="Times New Roman"/>
          <w:sz w:val="24"/>
          <w:szCs w:val="24"/>
          <w:lang w:val="en-US"/>
        </w:rPr>
      </w:pPr>
    </w:p>
    <w:p w14:paraId="25001904" w14:textId="1501256C" w:rsidR="00D95478" w:rsidRPr="00C44937" w:rsidRDefault="0025383E" w:rsidP="005C0869">
      <w:pPr>
        <w:spacing w:line="480" w:lineRule="auto"/>
        <w:ind w:firstLine="720"/>
        <w:rPr>
          <w:rFonts w:ascii="Times New Roman" w:hAnsi="Times New Roman" w:cs="Times New Roman"/>
          <w:sz w:val="24"/>
          <w:szCs w:val="24"/>
          <w:lang w:val="en-US"/>
        </w:rPr>
      </w:pPr>
      <w:r w:rsidRPr="00C44937">
        <w:rPr>
          <w:rFonts w:ascii="Times New Roman" w:hAnsi="Times New Roman" w:cs="Times New Roman"/>
          <w:sz w:val="24"/>
          <w:szCs w:val="24"/>
          <w:lang w:val="en-US"/>
        </w:rPr>
        <w:t>T</w:t>
      </w:r>
      <w:r w:rsidR="00D95478" w:rsidRPr="00C44937">
        <w:rPr>
          <w:rFonts w:ascii="Times New Roman" w:hAnsi="Times New Roman" w:cs="Times New Roman"/>
          <w:sz w:val="24"/>
          <w:szCs w:val="24"/>
          <w:lang w:val="en-US"/>
        </w:rPr>
        <w:t xml:space="preserve">he analytics conducted on the data provided show </w:t>
      </w:r>
      <w:r w:rsidRPr="00C44937">
        <w:rPr>
          <w:rFonts w:ascii="Times New Roman" w:hAnsi="Times New Roman" w:cs="Times New Roman"/>
          <w:sz w:val="24"/>
          <w:szCs w:val="24"/>
          <w:lang w:val="en-US"/>
        </w:rPr>
        <w:t>that the</w:t>
      </w:r>
      <w:r w:rsidR="00D95478" w:rsidRPr="00C44937">
        <w:rPr>
          <w:rFonts w:ascii="Times New Roman" w:hAnsi="Times New Roman" w:cs="Times New Roman"/>
          <w:sz w:val="24"/>
          <w:szCs w:val="24"/>
          <w:lang w:val="en-US"/>
        </w:rPr>
        <w:t xml:space="preserve"> office supplies </w:t>
      </w:r>
      <w:r w:rsidRPr="00C44937">
        <w:rPr>
          <w:rFonts w:ascii="Times New Roman" w:hAnsi="Times New Roman" w:cs="Times New Roman"/>
          <w:sz w:val="24"/>
          <w:szCs w:val="24"/>
          <w:lang w:val="en-US"/>
        </w:rPr>
        <w:t>products is</w:t>
      </w:r>
      <w:r w:rsidR="00D95478" w:rsidRPr="00C44937">
        <w:rPr>
          <w:rFonts w:ascii="Times New Roman" w:hAnsi="Times New Roman" w:cs="Times New Roman"/>
          <w:sz w:val="24"/>
          <w:szCs w:val="24"/>
          <w:lang w:val="en-US"/>
        </w:rPr>
        <w:t xml:space="preserve"> one of the categories where a negative profitability in recorded. Analysis </w:t>
      </w:r>
      <w:r w:rsidRPr="00C44937">
        <w:rPr>
          <w:rFonts w:ascii="Times New Roman" w:hAnsi="Times New Roman" w:cs="Times New Roman"/>
          <w:sz w:val="24"/>
          <w:szCs w:val="24"/>
          <w:lang w:val="en-US"/>
        </w:rPr>
        <w:t>conducted among</w:t>
      </w:r>
      <w:r w:rsidR="00D95478" w:rsidRPr="00C44937">
        <w:rPr>
          <w:rFonts w:ascii="Times New Roman" w:hAnsi="Times New Roman" w:cs="Times New Roman"/>
          <w:sz w:val="24"/>
          <w:szCs w:val="24"/>
          <w:lang w:val="en-US"/>
        </w:rPr>
        <w:t xml:space="preserve"> </w:t>
      </w:r>
      <w:r w:rsidRPr="00C44937">
        <w:rPr>
          <w:rFonts w:ascii="Times New Roman" w:hAnsi="Times New Roman" w:cs="Times New Roman"/>
          <w:sz w:val="24"/>
          <w:szCs w:val="24"/>
          <w:lang w:val="en-US"/>
        </w:rPr>
        <w:t>10 orders</w:t>
      </w:r>
      <w:r w:rsidR="00D95478" w:rsidRPr="00C44937">
        <w:rPr>
          <w:rFonts w:ascii="Times New Roman" w:hAnsi="Times New Roman" w:cs="Times New Roman"/>
          <w:sz w:val="24"/>
          <w:szCs w:val="24"/>
          <w:lang w:val="en-US"/>
        </w:rPr>
        <w:t xml:space="preserve"> shows that negative productivity </w:t>
      </w:r>
      <w:r w:rsidRPr="00C44937">
        <w:rPr>
          <w:rFonts w:ascii="Times New Roman" w:hAnsi="Times New Roman" w:cs="Times New Roman"/>
          <w:sz w:val="24"/>
          <w:szCs w:val="24"/>
          <w:lang w:val="en-US"/>
        </w:rPr>
        <w:t>was most</w:t>
      </w:r>
      <w:r w:rsidR="00D95478" w:rsidRPr="00C44937">
        <w:rPr>
          <w:rFonts w:ascii="Times New Roman" w:hAnsi="Times New Roman" w:cs="Times New Roman"/>
          <w:sz w:val="24"/>
          <w:szCs w:val="24"/>
          <w:lang w:val="en-US"/>
        </w:rPr>
        <w:t xml:space="preserve"> likely to result from the sale of office supplies. With this </w:t>
      </w:r>
      <w:r w:rsidRPr="00C44937">
        <w:rPr>
          <w:rFonts w:ascii="Times New Roman" w:hAnsi="Times New Roman" w:cs="Times New Roman"/>
          <w:sz w:val="24"/>
          <w:szCs w:val="24"/>
          <w:lang w:val="en-US"/>
        </w:rPr>
        <w:t>information, the</w:t>
      </w:r>
      <w:r w:rsidR="00D95478" w:rsidRPr="00C44937">
        <w:rPr>
          <w:rFonts w:ascii="Times New Roman" w:hAnsi="Times New Roman" w:cs="Times New Roman"/>
          <w:sz w:val="24"/>
          <w:szCs w:val="24"/>
          <w:lang w:val="en-US"/>
        </w:rPr>
        <w:t xml:space="preserve"> possible reasons why the business is recording </w:t>
      </w:r>
      <w:r w:rsidRPr="00C44937">
        <w:rPr>
          <w:rFonts w:ascii="Times New Roman" w:hAnsi="Times New Roman" w:cs="Times New Roman"/>
          <w:sz w:val="24"/>
          <w:szCs w:val="24"/>
          <w:lang w:val="en-US"/>
        </w:rPr>
        <w:t>low productivity</w:t>
      </w:r>
      <w:r w:rsidR="00D95478" w:rsidRPr="00C44937">
        <w:rPr>
          <w:rFonts w:ascii="Times New Roman" w:hAnsi="Times New Roman" w:cs="Times New Roman"/>
          <w:sz w:val="24"/>
          <w:szCs w:val="24"/>
          <w:lang w:val="en-US"/>
        </w:rPr>
        <w:t xml:space="preserve"> in office supplies can be easily identified. </w:t>
      </w:r>
    </w:p>
    <w:p w14:paraId="3B800523" w14:textId="6BE794F7" w:rsidR="00773661" w:rsidRPr="00C44937" w:rsidRDefault="00D95478" w:rsidP="005C0869">
      <w:pPr>
        <w:spacing w:line="480" w:lineRule="auto"/>
        <w:ind w:firstLine="720"/>
        <w:rPr>
          <w:rFonts w:ascii="Times New Roman" w:hAnsi="Times New Roman" w:cs="Times New Roman"/>
          <w:sz w:val="24"/>
          <w:szCs w:val="24"/>
          <w:lang w:val="en-US"/>
        </w:rPr>
      </w:pPr>
      <w:r w:rsidRPr="00C44937">
        <w:rPr>
          <w:rFonts w:ascii="Times New Roman" w:hAnsi="Times New Roman" w:cs="Times New Roman"/>
          <w:sz w:val="24"/>
          <w:szCs w:val="24"/>
          <w:lang w:val="en-US"/>
        </w:rPr>
        <w:lastRenderedPageBreak/>
        <w:t xml:space="preserve"> </w:t>
      </w:r>
      <w:r w:rsidR="0025383E" w:rsidRPr="00C44937">
        <w:rPr>
          <w:rFonts w:ascii="Times New Roman" w:hAnsi="Times New Roman" w:cs="Times New Roman"/>
          <w:sz w:val="24"/>
          <w:szCs w:val="24"/>
          <w:lang w:val="en-US"/>
        </w:rPr>
        <w:t xml:space="preserve">As seen from the above, the findings show that office supplies </w:t>
      </w:r>
      <w:r w:rsidR="00E148A1" w:rsidRPr="00C44937">
        <w:rPr>
          <w:rFonts w:ascii="Times New Roman" w:hAnsi="Times New Roman" w:cs="Times New Roman"/>
          <w:sz w:val="24"/>
          <w:szCs w:val="24"/>
          <w:lang w:val="en-US"/>
        </w:rPr>
        <w:t>are</w:t>
      </w:r>
      <w:r w:rsidR="0025383E" w:rsidRPr="00C44937">
        <w:rPr>
          <w:rFonts w:ascii="Times New Roman" w:hAnsi="Times New Roman" w:cs="Times New Roman"/>
          <w:sz w:val="24"/>
          <w:szCs w:val="24"/>
          <w:lang w:val="en-US"/>
        </w:rPr>
        <w:t xml:space="preserve"> one of the </w:t>
      </w:r>
      <w:r w:rsidR="00E148A1" w:rsidRPr="00C44937">
        <w:rPr>
          <w:rFonts w:ascii="Times New Roman" w:hAnsi="Times New Roman" w:cs="Times New Roman"/>
          <w:sz w:val="24"/>
          <w:szCs w:val="24"/>
          <w:lang w:val="en-US"/>
        </w:rPr>
        <w:t xml:space="preserve">products that records a negative productivity.  As seen from the data analysed, out of 13 orders with a negative profitability, 9 of them were orders where office suppliers were sold.  These insights show that certain </w:t>
      </w:r>
      <w:r w:rsidR="003E143C" w:rsidRPr="00C44937">
        <w:rPr>
          <w:rFonts w:ascii="Times New Roman" w:hAnsi="Times New Roman" w:cs="Times New Roman"/>
          <w:sz w:val="24"/>
          <w:szCs w:val="24"/>
          <w:lang w:val="en-US"/>
        </w:rPr>
        <w:t>strategies need</w:t>
      </w:r>
      <w:r w:rsidR="00E148A1" w:rsidRPr="00C44937">
        <w:rPr>
          <w:rFonts w:ascii="Times New Roman" w:hAnsi="Times New Roman" w:cs="Times New Roman"/>
          <w:sz w:val="24"/>
          <w:szCs w:val="24"/>
          <w:lang w:val="en-US"/>
        </w:rPr>
        <w:t xml:space="preserve"> to be imposed to ensure that </w:t>
      </w:r>
      <w:r w:rsidR="00947DFD" w:rsidRPr="00C44937">
        <w:rPr>
          <w:rFonts w:ascii="Times New Roman" w:hAnsi="Times New Roman" w:cs="Times New Roman"/>
          <w:sz w:val="24"/>
          <w:szCs w:val="24"/>
          <w:lang w:val="en-US"/>
        </w:rPr>
        <w:t xml:space="preserve">the business attains profitability when selling the office supplies. </w:t>
      </w:r>
    </w:p>
    <w:p w14:paraId="5F65D0A8" w14:textId="5329ECF8" w:rsidR="00A75576" w:rsidRPr="00C44937" w:rsidRDefault="00773661" w:rsidP="005C0869">
      <w:pPr>
        <w:spacing w:line="480" w:lineRule="auto"/>
        <w:ind w:firstLine="720"/>
        <w:rPr>
          <w:rFonts w:ascii="Times New Roman" w:hAnsi="Times New Roman" w:cs="Times New Roman"/>
          <w:sz w:val="24"/>
          <w:szCs w:val="24"/>
          <w:lang w:val="en-US"/>
        </w:rPr>
      </w:pPr>
      <w:r w:rsidRPr="00C44937">
        <w:rPr>
          <w:rFonts w:ascii="Times New Roman" w:hAnsi="Times New Roman" w:cs="Times New Roman"/>
          <w:sz w:val="24"/>
          <w:szCs w:val="24"/>
          <w:lang w:val="en-US"/>
        </w:rPr>
        <w:t xml:space="preserve">The business needs to consider marketing strategies as one of the ways to increase profitability from the sale of office suppliers. </w:t>
      </w:r>
      <w:r w:rsidR="00204ECA" w:rsidRPr="00C44937">
        <w:rPr>
          <w:rFonts w:ascii="Times New Roman" w:hAnsi="Times New Roman" w:cs="Times New Roman"/>
          <w:sz w:val="24"/>
          <w:szCs w:val="24"/>
          <w:lang w:val="en-US"/>
        </w:rPr>
        <w:t xml:space="preserve"> A marketing strategy refers to an approach that a business </w:t>
      </w:r>
      <w:r w:rsidR="005864CD" w:rsidRPr="00C44937">
        <w:rPr>
          <w:rFonts w:ascii="Times New Roman" w:hAnsi="Times New Roman" w:cs="Times New Roman"/>
          <w:sz w:val="24"/>
          <w:szCs w:val="24"/>
          <w:lang w:val="en-US"/>
        </w:rPr>
        <w:t>takes to</w:t>
      </w:r>
      <w:r w:rsidR="00204ECA" w:rsidRPr="00C44937">
        <w:rPr>
          <w:rFonts w:ascii="Times New Roman" w:hAnsi="Times New Roman" w:cs="Times New Roman"/>
          <w:sz w:val="24"/>
          <w:szCs w:val="24"/>
          <w:lang w:val="en-US"/>
        </w:rPr>
        <w:t xml:space="preserve"> promote its </w:t>
      </w:r>
      <w:r w:rsidR="005864CD" w:rsidRPr="00C44937">
        <w:rPr>
          <w:rFonts w:ascii="Times New Roman" w:hAnsi="Times New Roman" w:cs="Times New Roman"/>
          <w:sz w:val="24"/>
          <w:szCs w:val="24"/>
          <w:lang w:val="en-US"/>
        </w:rPr>
        <w:t>product so</w:t>
      </w:r>
      <w:r w:rsidR="00204ECA" w:rsidRPr="00C44937">
        <w:rPr>
          <w:rFonts w:ascii="Times New Roman" w:hAnsi="Times New Roman" w:cs="Times New Roman"/>
          <w:sz w:val="24"/>
          <w:szCs w:val="24"/>
          <w:lang w:val="en-US"/>
        </w:rPr>
        <w:t xml:space="preserve"> that it can reach the potential </w:t>
      </w:r>
      <w:r w:rsidR="005864CD" w:rsidRPr="00C44937">
        <w:rPr>
          <w:rFonts w:ascii="Times New Roman" w:hAnsi="Times New Roman" w:cs="Times New Roman"/>
          <w:sz w:val="24"/>
          <w:szCs w:val="24"/>
          <w:lang w:val="en-US"/>
        </w:rPr>
        <w:t>customers</w:t>
      </w:r>
      <w:r w:rsidR="000173AF">
        <w:rPr>
          <w:rFonts w:ascii="Times New Roman" w:hAnsi="Times New Roman" w:cs="Times New Roman"/>
          <w:sz w:val="24"/>
          <w:szCs w:val="24"/>
          <w:lang w:val="en-US"/>
        </w:rPr>
        <w:t xml:space="preserve"> (</w:t>
      </w:r>
      <w:r w:rsidR="000173AF" w:rsidRPr="00C44937">
        <w:rPr>
          <w:rFonts w:ascii="Times New Roman" w:hAnsi="Times New Roman" w:cs="Times New Roman"/>
          <w:color w:val="222222"/>
          <w:sz w:val="24"/>
          <w:szCs w:val="24"/>
          <w:shd w:val="clear" w:color="auto" w:fill="FFFFFF"/>
        </w:rPr>
        <w:t>Vidgen</w:t>
      </w:r>
      <w:r w:rsidR="000173AF">
        <w:rPr>
          <w:rFonts w:ascii="Times New Roman" w:hAnsi="Times New Roman" w:cs="Times New Roman"/>
          <w:color w:val="222222"/>
          <w:sz w:val="24"/>
          <w:szCs w:val="24"/>
          <w:shd w:val="clear" w:color="auto" w:fill="FFFFFF"/>
        </w:rPr>
        <w:t xml:space="preserve"> et al., 2017)</w:t>
      </w:r>
      <w:r w:rsidR="005864CD" w:rsidRPr="00C44937">
        <w:rPr>
          <w:rFonts w:ascii="Times New Roman" w:hAnsi="Times New Roman" w:cs="Times New Roman"/>
          <w:sz w:val="24"/>
          <w:szCs w:val="24"/>
          <w:lang w:val="en-US"/>
        </w:rPr>
        <w:t>.  Through</w:t>
      </w:r>
      <w:r w:rsidR="00204ECA" w:rsidRPr="00C44937">
        <w:rPr>
          <w:rFonts w:ascii="Times New Roman" w:hAnsi="Times New Roman" w:cs="Times New Roman"/>
          <w:sz w:val="24"/>
          <w:szCs w:val="24"/>
          <w:lang w:val="en-US"/>
        </w:rPr>
        <w:t xml:space="preserve"> a marketing strategy, a business </w:t>
      </w:r>
      <w:bookmarkStart w:id="6" w:name="_Int_voKdv5jn"/>
      <w:r w:rsidR="00204ECA" w:rsidRPr="00C44937">
        <w:rPr>
          <w:rFonts w:ascii="Times New Roman" w:hAnsi="Times New Roman" w:cs="Times New Roman"/>
          <w:sz w:val="24"/>
          <w:szCs w:val="24"/>
          <w:lang w:val="en-US"/>
        </w:rPr>
        <w:t>is able to</w:t>
      </w:r>
      <w:bookmarkEnd w:id="6"/>
      <w:r w:rsidR="00204ECA" w:rsidRPr="00C44937">
        <w:rPr>
          <w:rFonts w:ascii="Times New Roman" w:hAnsi="Times New Roman" w:cs="Times New Roman"/>
          <w:sz w:val="24"/>
          <w:szCs w:val="24"/>
          <w:lang w:val="en-US"/>
        </w:rPr>
        <w:t xml:space="preserve"> reach measurable business results.  Through a marketing strategy, a company </w:t>
      </w:r>
      <w:bookmarkStart w:id="7" w:name="_Int_9gafm3DU"/>
      <w:r w:rsidR="00204ECA" w:rsidRPr="00C44937">
        <w:rPr>
          <w:rFonts w:ascii="Times New Roman" w:hAnsi="Times New Roman" w:cs="Times New Roman"/>
          <w:sz w:val="24"/>
          <w:szCs w:val="24"/>
          <w:lang w:val="en-US"/>
        </w:rPr>
        <w:t>is able to</w:t>
      </w:r>
      <w:bookmarkEnd w:id="7"/>
      <w:r w:rsidR="00204ECA" w:rsidRPr="00C44937">
        <w:rPr>
          <w:rFonts w:ascii="Times New Roman" w:hAnsi="Times New Roman" w:cs="Times New Roman"/>
          <w:sz w:val="24"/>
          <w:szCs w:val="24"/>
          <w:lang w:val="en-US"/>
        </w:rPr>
        <w:t xml:space="preserve"> attain brand awareness, nurture customer </w:t>
      </w:r>
      <w:r w:rsidR="00A75576" w:rsidRPr="00C44937">
        <w:rPr>
          <w:rFonts w:ascii="Times New Roman" w:hAnsi="Times New Roman" w:cs="Times New Roman"/>
          <w:sz w:val="24"/>
          <w:szCs w:val="24"/>
          <w:lang w:val="en-US"/>
        </w:rPr>
        <w:t>relationships and</w:t>
      </w:r>
      <w:r w:rsidR="00204ECA" w:rsidRPr="00C44937">
        <w:rPr>
          <w:rFonts w:ascii="Times New Roman" w:hAnsi="Times New Roman" w:cs="Times New Roman"/>
          <w:sz w:val="24"/>
          <w:szCs w:val="24"/>
          <w:lang w:val="en-US"/>
        </w:rPr>
        <w:t xml:space="preserve"> ensure that leads are converted into paying </w:t>
      </w:r>
      <w:r w:rsidR="00A75576" w:rsidRPr="00C44937">
        <w:rPr>
          <w:rFonts w:ascii="Times New Roman" w:hAnsi="Times New Roman" w:cs="Times New Roman"/>
          <w:sz w:val="24"/>
          <w:szCs w:val="24"/>
          <w:lang w:val="en-US"/>
        </w:rPr>
        <w:t>customers</w:t>
      </w:r>
      <w:r w:rsidR="000173AF">
        <w:rPr>
          <w:rFonts w:ascii="Times New Roman" w:hAnsi="Times New Roman" w:cs="Times New Roman"/>
          <w:sz w:val="24"/>
          <w:szCs w:val="24"/>
          <w:lang w:val="en-US"/>
        </w:rPr>
        <w:t xml:space="preserve"> (</w:t>
      </w:r>
      <w:r w:rsidR="000173AF" w:rsidRPr="00C44937">
        <w:rPr>
          <w:rFonts w:ascii="Times New Roman" w:hAnsi="Times New Roman" w:cs="Times New Roman"/>
          <w:color w:val="222222"/>
          <w:sz w:val="24"/>
          <w:szCs w:val="24"/>
          <w:shd w:val="clear" w:color="auto" w:fill="FFFFFF"/>
        </w:rPr>
        <w:t>Mikalef</w:t>
      </w:r>
      <w:r w:rsidR="000173AF">
        <w:rPr>
          <w:rFonts w:ascii="Times New Roman" w:hAnsi="Times New Roman" w:cs="Times New Roman"/>
          <w:color w:val="222222"/>
          <w:sz w:val="24"/>
          <w:szCs w:val="24"/>
          <w:shd w:val="clear" w:color="auto" w:fill="FFFFFF"/>
        </w:rPr>
        <w:t xml:space="preserve"> et al., 2020)</w:t>
      </w:r>
      <w:r w:rsidR="00A75576" w:rsidRPr="00C44937">
        <w:rPr>
          <w:rFonts w:ascii="Times New Roman" w:hAnsi="Times New Roman" w:cs="Times New Roman"/>
          <w:sz w:val="24"/>
          <w:szCs w:val="24"/>
          <w:lang w:val="en-US"/>
        </w:rPr>
        <w:t>.</w:t>
      </w:r>
      <w:r w:rsidR="00204ECA" w:rsidRPr="00C44937">
        <w:rPr>
          <w:rFonts w:ascii="Times New Roman" w:hAnsi="Times New Roman" w:cs="Times New Roman"/>
          <w:sz w:val="24"/>
          <w:szCs w:val="24"/>
          <w:lang w:val="en-US"/>
        </w:rPr>
        <w:t xml:space="preserve"> Through this, a business </w:t>
      </w:r>
      <w:bookmarkStart w:id="8" w:name="_Int_siIFsCBV"/>
      <w:r w:rsidR="00204ECA" w:rsidRPr="00C44937">
        <w:rPr>
          <w:rFonts w:ascii="Times New Roman" w:hAnsi="Times New Roman" w:cs="Times New Roman"/>
          <w:sz w:val="24"/>
          <w:szCs w:val="24"/>
          <w:lang w:val="en-US"/>
        </w:rPr>
        <w:t>is able to</w:t>
      </w:r>
      <w:bookmarkEnd w:id="8"/>
      <w:r w:rsidR="00204ECA" w:rsidRPr="00C44937">
        <w:rPr>
          <w:rFonts w:ascii="Times New Roman" w:hAnsi="Times New Roman" w:cs="Times New Roman"/>
          <w:sz w:val="24"/>
          <w:szCs w:val="24"/>
          <w:lang w:val="en-US"/>
        </w:rPr>
        <w:t xml:space="preserve"> boost its shares and generate more sales.  One of the benefits of a marketing strategy is that it helps in gaining a better understanding of customers and what motivates them</w:t>
      </w:r>
      <w:r w:rsidR="000173AF">
        <w:rPr>
          <w:rFonts w:ascii="Times New Roman" w:hAnsi="Times New Roman" w:cs="Times New Roman"/>
          <w:sz w:val="24"/>
          <w:szCs w:val="24"/>
          <w:lang w:val="en-US"/>
        </w:rPr>
        <w:t xml:space="preserve"> </w:t>
      </w:r>
      <w:r w:rsidR="000173AF" w:rsidRPr="00C44937">
        <w:rPr>
          <w:rFonts w:ascii="Times New Roman" w:hAnsi="Times New Roman" w:cs="Times New Roman"/>
          <w:color w:val="000000"/>
          <w:sz w:val="24"/>
          <w:szCs w:val="24"/>
        </w:rPr>
        <w:t>‌</w:t>
      </w:r>
      <w:r w:rsidR="000173AF">
        <w:rPr>
          <w:rFonts w:ascii="Times New Roman" w:hAnsi="Times New Roman" w:cs="Times New Roman"/>
          <w:color w:val="000000"/>
          <w:sz w:val="24"/>
          <w:szCs w:val="24"/>
        </w:rPr>
        <w:t>(</w:t>
      </w:r>
      <w:r w:rsidR="000173AF" w:rsidRPr="00C44937">
        <w:rPr>
          <w:rFonts w:ascii="Times New Roman" w:hAnsi="Times New Roman" w:cs="Times New Roman"/>
          <w:color w:val="222222"/>
          <w:sz w:val="24"/>
          <w:szCs w:val="24"/>
          <w:shd w:val="clear" w:color="auto" w:fill="FFFFFF"/>
        </w:rPr>
        <w:t>Abiodun &amp; Kolade, 2020)</w:t>
      </w:r>
      <w:r w:rsidR="00204ECA" w:rsidRPr="00C44937">
        <w:rPr>
          <w:rFonts w:ascii="Times New Roman" w:hAnsi="Times New Roman" w:cs="Times New Roman"/>
          <w:sz w:val="24"/>
          <w:szCs w:val="24"/>
          <w:lang w:val="en-US"/>
        </w:rPr>
        <w:t xml:space="preserve">. Also, through such a strategy, clarity is obtained regarding the value proposition of a </w:t>
      </w:r>
      <w:r w:rsidR="00A75576" w:rsidRPr="00C44937">
        <w:rPr>
          <w:rFonts w:ascii="Times New Roman" w:hAnsi="Times New Roman" w:cs="Times New Roman"/>
          <w:sz w:val="24"/>
          <w:szCs w:val="24"/>
          <w:lang w:val="en-US"/>
        </w:rPr>
        <w:t>company and</w:t>
      </w:r>
      <w:r w:rsidR="00204ECA" w:rsidRPr="00C44937">
        <w:rPr>
          <w:rFonts w:ascii="Times New Roman" w:hAnsi="Times New Roman" w:cs="Times New Roman"/>
          <w:sz w:val="24"/>
          <w:szCs w:val="24"/>
          <w:lang w:val="en-US"/>
        </w:rPr>
        <w:t xml:space="preserve"> what makes it unique.  Moreover, when a </w:t>
      </w:r>
      <w:r w:rsidR="00A75576" w:rsidRPr="00C44937">
        <w:rPr>
          <w:rFonts w:ascii="Times New Roman" w:hAnsi="Times New Roman" w:cs="Times New Roman"/>
          <w:sz w:val="24"/>
          <w:szCs w:val="24"/>
          <w:lang w:val="en-US"/>
        </w:rPr>
        <w:t>business understands</w:t>
      </w:r>
      <w:r w:rsidR="00204ECA" w:rsidRPr="00C44937">
        <w:rPr>
          <w:rFonts w:ascii="Times New Roman" w:hAnsi="Times New Roman" w:cs="Times New Roman"/>
          <w:sz w:val="24"/>
          <w:szCs w:val="24"/>
          <w:lang w:val="en-US"/>
        </w:rPr>
        <w:t xml:space="preserve"> how to position its </w:t>
      </w:r>
      <w:r w:rsidR="00A75576" w:rsidRPr="00C44937">
        <w:rPr>
          <w:rFonts w:ascii="Times New Roman" w:hAnsi="Times New Roman" w:cs="Times New Roman"/>
          <w:sz w:val="24"/>
          <w:szCs w:val="24"/>
          <w:lang w:val="en-US"/>
        </w:rPr>
        <w:t>products and</w:t>
      </w:r>
      <w:r w:rsidR="00204ECA" w:rsidRPr="00C44937">
        <w:rPr>
          <w:rFonts w:ascii="Times New Roman" w:hAnsi="Times New Roman" w:cs="Times New Roman"/>
          <w:sz w:val="24"/>
          <w:szCs w:val="24"/>
          <w:lang w:val="en-US"/>
        </w:rPr>
        <w:t xml:space="preserve"> communicate its value, competitors are easily outperformed.</w:t>
      </w:r>
      <w:r w:rsidR="00947DFD" w:rsidRPr="00C44937">
        <w:rPr>
          <w:rFonts w:ascii="Times New Roman" w:hAnsi="Times New Roman" w:cs="Times New Roman"/>
          <w:sz w:val="24"/>
          <w:szCs w:val="24"/>
          <w:lang w:val="en-US"/>
        </w:rPr>
        <w:t xml:space="preserve"> </w:t>
      </w:r>
      <w:r w:rsidR="00A75576" w:rsidRPr="00C44937">
        <w:rPr>
          <w:rFonts w:ascii="Times New Roman" w:hAnsi="Times New Roman" w:cs="Times New Roman"/>
          <w:sz w:val="24"/>
          <w:szCs w:val="24"/>
          <w:lang w:val="en-US"/>
        </w:rPr>
        <w:t xml:space="preserve"> When a business lacks a marketing plan, it is likely to sell products to the wrong audience and misunderstanding the competition in the market</w:t>
      </w:r>
      <w:r w:rsidR="000173AF">
        <w:rPr>
          <w:rFonts w:ascii="Times New Roman" w:hAnsi="Times New Roman" w:cs="Times New Roman"/>
          <w:sz w:val="24"/>
          <w:szCs w:val="24"/>
          <w:lang w:val="en-US"/>
        </w:rPr>
        <w:t xml:space="preserve"> (</w:t>
      </w:r>
      <w:r w:rsidR="000173AF" w:rsidRPr="00C44937">
        <w:rPr>
          <w:rFonts w:ascii="Times New Roman" w:hAnsi="Times New Roman" w:cs="Times New Roman"/>
          <w:color w:val="222222"/>
          <w:sz w:val="24"/>
          <w:szCs w:val="24"/>
          <w:shd w:val="clear" w:color="auto" w:fill="FFFFFF"/>
        </w:rPr>
        <w:t>Balali</w:t>
      </w:r>
      <w:r w:rsidR="000173AF">
        <w:rPr>
          <w:rFonts w:ascii="Times New Roman" w:hAnsi="Times New Roman" w:cs="Times New Roman"/>
          <w:color w:val="222222"/>
          <w:sz w:val="24"/>
          <w:szCs w:val="24"/>
          <w:shd w:val="clear" w:color="auto" w:fill="FFFFFF"/>
        </w:rPr>
        <w:t xml:space="preserve"> et al., 2020)</w:t>
      </w:r>
      <w:r w:rsidR="00A75576" w:rsidRPr="00C44937">
        <w:rPr>
          <w:rFonts w:ascii="Times New Roman" w:hAnsi="Times New Roman" w:cs="Times New Roman"/>
          <w:sz w:val="24"/>
          <w:szCs w:val="24"/>
          <w:lang w:val="en-US"/>
        </w:rPr>
        <w:t xml:space="preserve">. </w:t>
      </w:r>
    </w:p>
    <w:p w14:paraId="19A14119" w14:textId="4ADEF02A" w:rsidR="00A75576" w:rsidRPr="00C44937" w:rsidRDefault="00A75576" w:rsidP="005C0869">
      <w:pPr>
        <w:spacing w:line="480" w:lineRule="auto"/>
        <w:ind w:firstLine="720"/>
        <w:rPr>
          <w:rFonts w:ascii="Times New Roman" w:hAnsi="Times New Roman" w:cs="Times New Roman"/>
          <w:sz w:val="24"/>
          <w:szCs w:val="24"/>
          <w:lang w:val="en-US"/>
        </w:rPr>
      </w:pPr>
      <w:r w:rsidRPr="00C44937">
        <w:rPr>
          <w:rFonts w:ascii="Times New Roman" w:hAnsi="Times New Roman" w:cs="Times New Roman"/>
          <w:sz w:val="24"/>
          <w:szCs w:val="24"/>
          <w:lang w:val="en-US"/>
        </w:rPr>
        <w:t xml:space="preserve">The business first needs to assess its target market. </w:t>
      </w:r>
      <w:r w:rsidR="002B6297" w:rsidRPr="00C44937">
        <w:rPr>
          <w:rFonts w:ascii="Times New Roman" w:hAnsi="Times New Roman" w:cs="Times New Roman"/>
          <w:sz w:val="24"/>
          <w:szCs w:val="24"/>
          <w:lang w:val="en-US"/>
        </w:rPr>
        <w:t xml:space="preserve"> First, there is need to analyse the competition in the market. The business will need to research on the competitors that are offering office stationery products, after which it will determine its unique selling proposition. Research on the competitors will help in establishing the things that the brands are doing in a more </w:t>
      </w:r>
      <w:r w:rsidR="002B6297" w:rsidRPr="00C44937">
        <w:rPr>
          <w:rFonts w:ascii="Times New Roman" w:hAnsi="Times New Roman" w:cs="Times New Roman"/>
          <w:sz w:val="24"/>
          <w:szCs w:val="24"/>
          <w:lang w:val="en-US"/>
        </w:rPr>
        <w:lastRenderedPageBreak/>
        <w:t>effective manner</w:t>
      </w:r>
      <w:r w:rsidR="000173AF">
        <w:rPr>
          <w:rFonts w:ascii="Times New Roman" w:hAnsi="Times New Roman" w:cs="Times New Roman"/>
          <w:sz w:val="24"/>
          <w:szCs w:val="24"/>
          <w:lang w:val="en-US"/>
        </w:rPr>
        <w:t xml:space="preserve"> (</w:t>
      </w:r>
      <w:r w:rsidR="000173AF" w:rsidRPr="00C44937">
        <w:rPr>
          <w:rFonts w:ascii="Times New Roman" w:hAnsi="Times New Roman" w:cs="Times New Roman"/>
          <w:color w:val="222222"/>
          <w:sz w:val="24"/>
          <w:szCs w:val="24"/>
          <w:shd w:val="clear" w:color="auto" w:fill="FFFFFF"/>
        </w:rPr>
        <w:t>Suleiman,</w:t>
      </w:r>
      <w:r w:rsidR="000173AF">
        <w:rPr>
          <w:rFonts w:ascii="Times New Roman" w:hAnsi="Times New Roman" w:cs="Times New Roman"/>
          <w:color w:val="222222"/>
          <w:sz w:val="24"/>
          <w:szCs w:val="24"/>
          <w:shd w:val="clear" w:color="auto" w:fill="FFFFFF"/>
        </w:rPr>
        <w:t xml:space="preserve"> et al., 2020)</w:t>
      </w:r>
      <w:r w:rsidR="002B6297" w:rsidRPr="00C44937">
        <w:rPr>
          <w:rFonts w:ascii="Times New Roman" w:hAnsi="Times New Roman" w:cs="Times New Roman"/>
          <w:sz w:val="24"/>
          <w:szCs w:val="24"/>
          <w:lang w:val="en-US"/>
        </w:rPr>
        <w:t xml:space="preserve">.  Through this information, the business will then be able to reevaluate its strategy. </w:t>
      </w:r>
    </w:p>
    <w:p w14:paraId="456E302B" w14:textId="26FB38A0" w:rsidR="002B6297" w:rsidRPr="00C44937" w:rsidRDefault="002B6297" w:rsidP="005C0869">
      <w:pPr>
        <w:spacing w:line="480" w:lineRule="auto"/>
        <w:ind w:firstLine="720"/>
        <w:rPr>
          <w:rFonts w:ascii="Times New Roman" w:hAnsi="Times New Roman" w:cs="Times New Roman"/>
          <w:sz w:val="24"/>
          <w:szCs w:val="24"/>
          <w:lang w:val="en-US"/>
        </w:rPr>
      </w:pPr>
      <w:r w:rsidRPr="00C44937">
        <w:rPr>
          <w:rFonts w:ascii="Times New Roman" w:hAnsi="Times New Roman" w:cs="Times New Roman"/>
          <w:sz w:val="24"/>
          <w:szCs w:val="24"/>
          <w:lang w:val="en-US"/>
        </w:rPr>
        <w:t xml:space="preserve">Second, the business needs to assess the size of its customer base.  Through this, the business will be able to determine if there are </w:t>
      </w:r>
      <w:r w:rsidR="006D6942" w:rsidRPr="00C44937">
        <w:rPr>
          <w:rFonts w:ascii="Times New Roman" w:hAnsi="Times New Roman" w:cs="Times New Roman"/>
          <w:sz w:val="24"/>
          <w:szCs w:val="24"/>
          <w:lang w:val="en-US"/>
        </w:rPr>
        <w:t>enough potential customers that can fit under the ideal customer profile in the target market in order to attain the revenue goals and the expected profit margins</w:t>
      </w:r>
      <w:r w:rsidR="00FA0B72">
        <w:rPr>
          <w:rFonts w:ascii="Times New Roman" w:hAnsi="Times New Roman" w:cs="Times New Roman"/>
          <w:sz w:val="24"/>
          <w:szCs w:val="24"/>
          <w:lang w:val="en-US"/>
        </w:rPr>
        <w:t xml:space="preserve"> (</w:t>
      </w:r>
      <w:r w:rsidR="00FA0B72" w:rsidRPr="00C44937">
        <w:rPr>
          <w:rFonts w:ascii="Times New Roman" w:hAnsi="Times New Roman" w:cs="Times New Roman"/>
          <w:color w:val="222222"/>
          <w:sz w:val="24"/>
          <w:szCs w:val="24"/>
          <w:shd w:val="clear" w:color="auto" w:fill="FFFFFF"/>
        </w:rPr>
        <w:t>Sazu</w:t>
      </w:r>
      <w:r w:rsidR="00FA0B72">
        <w:rPr>
          <w:rFonts w:ascii="Times New Roman" w:hAnsi="Times New Roman" w:cs="Times New Roman"/>
          <w:color w:val="222222"/>
          <w:sz w:val="24"/>
          <w:szCs w:val="24"/>
          <w:shd w:val="clear" w:color="auto" w:fill="FFFFFF"/>
        </w:rPr>
        <w:t xml:space="preserve"> </w:t>
      </w:r>
      <w:r w:rsidR="00FA0B72" w:rsidRPr="00C44937">
        <w:rPr>
          <w:rFonts w:ascii="Times New Roman" w:hAnsi="Times New Roman" w:cs="Times New Roman"/>
          <w:color w:val="222222"/>
          <w:sz w:val="24"/>
          <w:szCs w:val="24"/>
          <w:shd w:val="clear" w:color="auto" w:fill="FFFFFF"/>
        </w:rPr>
        <w:t>&amp; Jahan, 2022)</w:t>
      </w:r>
      <w:r w:rsidR="006D6942" w:rsidRPr="00C44937">
        <w:rPr>
          <w:rFonts w:ascii="Times New Roman" w:hAnsi="Times New Roman" w:cs="Times New Roman"/>
          <w:sz w:val="24"/>
          <w:szCs w:val="24"/>
          <w:lang w:val="en-US"/>
        </w:rPr>
        <w:t xml:space="preserve">. </w:t>
      </w:r>
    </w:p>
    <w:p w14:paraId="2BB9C9C0" w14:textId="2EF4C017" w:rsidR="006D6942" w:rsidRPr="00C44937" w:rsidRDefault="006D6942" w:rsidP="005C0869">
      <w:pPr>
        <w:spacing w:line="480" w:lineRule="auto"/>
        <w:ind w:firstLine="720"/>
        <w:rPr>
          <w:rFonts w:ascii="Times New Roman" w:hAnsi="Times New Roman" w:cs="Times New Roman"/>
          <w:sz w:val="24"/>
          <w:szCs w:val="24"/>
          <w:lang w:val="en-US"/>
        </w:rPr>
      </w:pPr>
      <w:r w:rsidRPr="00C44937">
        <w:rPr>
          <w:rFonts w:ascii="Times New Roman" w:hAnsi="Times New Roman" w:cs="Times New Roman"/>
          <w:sz w:val="24"/>
          <w:szCs w:val="24"/>
          <w:lang w:val="en-US"/>
        </w:rPr>
        <w:t>The third aspect that the business needs to assess is the potential sales.  This will require a calculation of the costs and risks for marketing and selling the products are likely to outweigh the profits that will be obtained from the forecasted sales</w:t>
      </w:r>
      <w:r w:rsidR="000173AF">
        <w:rPr>
          <w:rFonts w:ascii="Times New Roman" w:hAnsi="Times New Roman" w:cs="Times New Roman"/>
          <w:sz w:val="24"/>
          <w:szCs w:val="24"/>
          <w:lang w:val="en-US"/>
        </w:rPr>
        <w:t xml:space="preserve"> (</w:t>
      </w:r>
      <w:r w:rsidR="000173AF" w:rsidRPr="00C44937">
        <w:rPr>
          <w:rFonts w:ascii="Times New Roman" w:hAnsi="Times New Roman" w:cs="Times New Roman"/>
          <w:color w:val="222222"/>
          <w:sz w:val="24"/>
          <w:szCs w:val="24"/>
          <w:shd w:val="clear" w:color="auto" w:fill="FFFFFF"/>
        </w:rPr>
        <w:t>Hunt</w:t>
      </w:r>
      <w:r w:rsidR="000173AF">
        <w:rPr>
          <w:rFonts w:ascii="Times New Roman" w:hAnsi="Times New Roman" w:cs="Times New Roman"/>
          <w:color w:val="222222"/>
          <w:sz w:val="24"/>
          <w:szCs w:val="24"/>
          <w:shd w:val="clear" w:color="auto" w:fill="FFFFFF"/>
        </w:rPr>
        <w:t xml:space="preserve"> et al., 2021)</w:t>
      </w:r>
      <w:r w:rsidRPr="00C44937">
        <w:rPr>
          <w:rFonts w:ascii="Times New Roman" w:hAnsi="Times New Roman" w:cs="Times New Roman"/>
          <w:sz w:val="24"/>
          <w:szCs w:val="24"/>
          <w:lang w:val="en-US"/>
        </w:rPr>
        <w:t xml:space="preserve">. </w:t>
      </w:r>
    </w:p>
    <w:p w14:paraId="1F606112" w14:textId="03620E5D" w:rsidR="00D70F91" w:rsidRPr="00C44937" w:rsidRDefault="00D70F91" w:rsidP="005C0869">
      <w:pPr>
        <w:spacing w:line="480" w:lineRule="auto"/>
        <w:ind w:firstLine="720"/>
        <w:rPr>
          <w:rFonts w:ascii="Times New Roman" w:hAnsi="Times New Roman" w:cs="Times New Roman"/>
          <w:sz w:val="24"/>
          <w:szCs w:val="24"/>
          <w:lang w:val="en-US"/>
        </w:rPr>
      </w:pPr>
      <w:r w:rsidRPr="00C44937">
        <w:rPr>
          <w:rFonts w:ascii="Times New Roman" w:hAnsi="Times New Roman" w:cs="Times New Roman"/>
          <w:sz w:val="24"/>
          <w:szCs w:val="24"/>
          <w:lang w:val="en-US"/>
        </w:rPr>
        <w:t xml:space="preserve">In an analysis conducted on   the discount </w:t>
      </w:r>
      <w:r w:rsidR="005F752E" w:rsidRPr="00C44937">
        <w:rPr>
          <w:rFonts w:ascii="Times New Roman" w:hAnsi="Times New Roman" w:cs="Times New Roman"/>
          <w:sz w:val="24"/>
          <w:szCs w:val="24"/>
          <w:lang w:val="en-US"/>
        </w:rPr>
        <w:t>margins, the</w:t>
      </w:r>
      <w:r w:rsidRPr="00C44937">
        <w:rPr>
          <w:rFonts w:ascii="Times New Roman" w:hAnsi="Times New Roman" w:cs="Times New Roman"/>
          <w:sz w:val="24"/>
          <w:szCs w:val="24"/>
          <w:lang w:val="en-US"/>
        </w:rPr>
        <w:t xml:space="preserve"> results show that the business offers a very low discount margins to its customers.  Discounting is a market strategy that a business can use </w:t>
      </w:r>
      <w:r w:rsidR="005864CD" w:rsidRPr="00C44937">
        <w:rPr>
          <w:rFonts w:ascii="Times New Roman" w:hAnsi="Times New Roman" w:cs="Times New Roman"/>
          <w:sz w:val="24"/>
          <w:szCs w:val="24"/>
          <w:lang w:val="en-US"/>
        </w:rPr>
        <w:t>to attract</w:t>
      </w:r>
      <w:r w:rsidRPr="00C44937">
        <w:rPr>
          <w:rFonts w:ascii="Times New Roman" w:hAnsi="Times New Roman" w:cs="Times New Roman"/>
          <w:sz w:val="24"/>
          <w:szCs w:val="24"/>
          <w:lang w:val="en-US"/>
        </w:rPr>
        <w:t xml:space="preserve"> customers, which will in turn leas to increased sales. </w:t>
      </w:r>
      <w:r w:rsidR="00541270" w:rsidRPr="00C44937">
        <w:rPr>
          <w:rFonts w:ascii="Times New Roman" w:hAnsi="Times New Roman" w:cs="Times New Roman"/>
          <w:sz w:val="24"/>
          <w:szCs w:val="24"/>
          <w:lang w:val="en-US"/>
        </w:rPr>
        <w:t xml:space="preserve"> Discounting helps in attracting new customers who might be price sensitive</w:t>
      </w:r>
      <w:r w:rsidR="000173AF">
        <w:rPr>
          <w:rFonts w:ascii="Times New Roman" w:hAnsi="Times New Roman" w:cs="Times New Roman"/>
          <w:sz w:val="24"/>
          <w:szCs w:val="24"/>
          <w:lang w:val="en-US"/>
        </w:rPr>
        <w:t xml:space="preserve"> (</w:t>
      </w:r>
      <w:r w:rsidR="000173AF" w:rsidRPr="00C44937">
        <w:rPr>
          <w:rFonts w:ascii="Times New Roman" w:hAnsi="Times New Roman" w:cs="Times New Roman"/>
          <w:color w:val="222222"/>
          <w:sz w:val="24"/>
          <w:szCs w:val="24"/>
          <w:shd w:val="clear" w:color="auto" w:fill="FFFFFF"/>
        </w:rPr>
        <w:t>Hanaysha</w:t>
      </w:r>
      <w:r w:rsidR="000173AF">
        <w:rPr>
          <w:rFonts w:ascii="Times New Roman" w:hAnsi="Times New Roman" w:cs="Times New Roman"/>
          <w:color w:val="222222"/>
          <w:sz w:val="24"/>
          <w:szCs w:val="24"/>
          <w:shd w:val="clear" w:color="auto" w:fill="FFFFFF"/>
        </w:rPr>
        <w:t xml:space="preserve"> et al., 2021)</w:t>
      </w:r>
      <w:r w:rsidR="00541270" w:rsidRPr="00C44937">
        <w:rPr>
          <w:rFonts w:ascii="Times New Roman" w:hAnsi="Times New Roman" w:cs="Times New Roman"/>
          <w:sz w:val="24"/>
          <w:szCs w:val="24"/>
          <w:lang w:val="en-US"/>
        </w:rPr>
        <w:t xml:space="preserve">. When the discounts are </w:t>
      </w:r>
      <w:r w:rsidR="005F752E" w:rsidRPr="00C44937">
        <w:rPr>
          <w:rFonts w:ascii="Times New Roman" w:hAnsi="Times New Roman" w:cs="Times New Roman"/>
          <w:sz w:val="24"/>
          <w:szCs w:val="24"/>
          <w:lang w:val="en-US"/>
        </w:rPr>
        <w:t>offered, the</w:t>
      </w:r>
      <w:r w:rsidR="00541270" w:rsidRPr="00C44937">
        <w:rPr>
          <w:rFonts w:ascii="Times New Roman" w:hAnsi="Times New Roman" w:cs="Times New Roman"/>
          <w:sz w:val="24"/>
          <w:szCs w:val="24"/>
          <w:lang w:val="en-US"/>
        </w:rPr>
        <w:t xml:space="preserve"> customers are enticed to try new products or services.  Also, discounts are likely to encourage buyers to buy from a brand again, </w:t>
      </w:r>
      <w:r w:rsidR="005F752E" w:rsidRPr="00C44937">
        <w:rPr>
          <w:rFonts w:ascii="Times New Roman" w:hAnsi="Times New Roman" w:cs="Times New Roman"/>
          <w:sz w:val="24"/>
          <w:szCs w:val="24"/>
          <w:lang w:val="en-US"/>
        </w:rPr>
        <w:t>which also</w:t>
      </w:r>
      <w:r w:rsidR="00541270" w:rsidRPr="00C44937">
        <w:rPr>
          <w:rFonts w:ascii="Times New Roman" w:hAnsi="Times New Roman" w:cs="Times New Roman"/>
          <w:sz w:val="24"/>
          <w:szCs w:val="24"/>
          <w:lang w:val="en-US"/>
        </w:rPr>
        <w:t xml:space="preserve"> help in attaining customer loyalty.  When customer loyalty is attained, a business is likely to create long term customer relations</w:t>
      </w:r>
      <w:r w:rsidR="005F752E" w:rsidRPr="00C44937">
        <w:rPr>
          <w:rFonts w:ascii="Times New Roman" w:hAnsi="Times New Roman" w:cs="Times New Roman"/>
          <w:sz w:val="24"/>
          <w:szCs w:val="24"/>
          <w:lang w:val="en-US"/>
        </w:rPr>
        <w:t xml:space="preserve">. </w:t>
      </w:r>
    </w:p>
    <w:p w14:paraId="61816712" w14:textId="0AFE2018" w:rsidR="005F45BF" w:rsidRPr="005C0869" w:rsidRDefault="005F45BF" w:rsidP="005C0869">
      <w:pPr>
        <w:spacing w:line="480" w:lineRule="auto"/>
        <w:ind w:firstLine="720"/>
        <w:rPr>
          <w:rFonts w:ascii="Times New Roman" w:hAnsi="Times New Roman" w:cs="Times New Roman"/>
          <w:b/>
          <w:bCs/>
          <w:i/>
          <w:iCs/>
          <w:sz w:val="24"/>
          <w:szCs w:val="24"/>
          <w:lang w:val="en-US"/>
        </w:rPr>
      </w:pPr>
      <w:r w:rsidRPr="005C0869">
        <w:rPr>
          <w:rFonts w:ascii="Times New Roman" w:hAnsi="Times New Roman" w:cs="Times New Roman"/>
          <w:b/>
          <w:bCs/>
          <w:i/>
          <w:iCs/>
          <w:sz w:val="24"/>
          <w:szCs w:val="24"/>
          <w:lang w:val="en-US"/>
        </w:rPr>
        <w:t>Discount Margins</w:t>
      </w:r>
    </w:p>
    <w:tbl>
      <w:tblPr>
        <w:tblW w:w="3880" w:type="dxa"/>
        <w:tblLook w:val="04A0" w:firstRow="1" w:lastRow="0" w:firstColumn="1" w:lastColumn="0" w:noHBand="0" w:noVBand="1"/>
      </w:tblPr>
      <w:tblGrid>
        <w:gridCol w:w="1576"/>
        <w:gridCol w:w="1836"/>
        <w:gridCol w:w="1843"/>
      </w:tblGrid>
      <w:tr w:rsidR="005F45BF" w:rsidRPr="005F45BF" w14:paraId="7C69F51D" w14:textId="77777777" w:rsidTr="005F45BF">
        <w:trPr>
          <w:trHeight w:val="300"/>
        </w:trPr>
        <w:tc>
          <w:tcPr>
            <w:tcW w:w="1100" w:type="dxa"/>
            <w:tcBorders>
              <w:top w:val="single" w:sz="8" w:space="0" w:color="auto"/>
              <w:left w:val="single" w:sz="8" w:space="0" w:color="auto"/>
              <w:bottom w:val="single" w:sz="8" w:space="0" w:color="auto"/>
              <w:right w:val="single" w:sz="8" w:space="0" w:color="auto"/>
            </w:tcBorders>
            <w:shd w:val="clear" w:color="4472C4" w:fill="4472C4"/>
            <w:vAlign w:val="center"/>
            <w:hideMark/>
          </w:tcPr>
          <w:p w14:paraId="03FDCDBE" w14:textId="77777777" w:rsidR="005F45BF" w:rsidRPr="005F45BF" w:rsidRDefault="005F45BF" w:rsidP="005C0869">
            <w:pPr>
              <w:spacing w:after="0" w:line="480" w:lineRule="auto"/>
              <w:ind w:firstLine="720"/>
              <w:rPr>
                <w:rFonts w:ascii="Times New Roman" w:eastAsia="Times New Roman" w:hAnsi="Times New Roman" w:cs="Times New Roman"/>
                <w:b/>
                <w:bCs/>
                <w:color w:val="FFFFFF"/>
                <w:kern w:val="0"/>
                <w:sz w:val="24"/>
                <w:szCs w:val="24"/>
                <w:lang w:val="aa-ET" w:eastAsia="aa-ET"/>
                <w14:ligatures w14:val="none"/>
              </w:rPr>
            </w:pPr>
            <w:r w:rsidRPr="005F45BF">
              <w:rPr>
                <w:rFonts w:ascii="Times New Roman" w:eastAsia="Times New Roman" w:hAnsi="Times New Roman" w:cs="Times New Roman"/>
                <w:b/>
                <w:bCs/>
                <w:color w:val="FFFFFF"/>
                <w:kern w:val="0"/>
                <w:sz w:val="24"/>
                <w:szCs w:val="24"/>
                <w:lang w:eastAsia="aa-ET"/>
                <w14:ligatures w14:val="none"/>
              </w:rPr>
              <w:t>Order ID</w:t>
            </w:r>
          </w:p>
        </w:tc>
        <w:tc>
          <w:tcPr>
            <w:tcW w:w="960" w:type="dxa"/>
            <w:tcBorders>
              <w:top w:val="single" w:sz="8" w:space="0" w:color="auto"/>
              <w:left w:val="single" w:sz="4" w:space="0" w:color="FFFFFF"/>
              <w:bottom w:val="single" w:sz="8" w:space="0" w:color="auto"/>
              <w:right w:val="single" w:sz="8" w:space="0" w:color="auto"/>
            </w:tcBorders>
            <w:shd w:val="clear" w:color="4472C4" w:fill="4472C4"/>
            <w:vAlign w:val="center"/>
            <w:hideMark/>
          </w:tcPr>
          <w:p w14:paraId="3ACA95EA" w14:textId="77777777" w:rsidR="005F45BF" w:rsidRPr="005F45BF" w:rsidRDefault="005F45BF" w:rsidP="005C0869">
            <w:pPr>
              <w:spacing w:after="0" w:line="480" w:lineRule="auto"/>
              <w:ind w:firstLine="720"/>
              <w:rPr>
                <w:rFonts w:ascii="Times New Roman" w:eastAsia="Times New Roman" w:hAnsi="Times New Roman" w:cs="Times New Roman"/>
                <w:b/>
                <w:bCs/>
                <w:color w:val="FFFFFF"/>
                <w:kern w:val="0"/>
                <w:sz w:val="24"/>
                <w:szCs w:val="24"/>
                <w:lang w:val="aa-ET" w:eastAsia="aa-ET"/>
                <w14:ligatures w14:val="none"/>
              </w:rPr>
            </w:pPr>
            <w:r w:rsidRPr="005F45BF">
              <w:rPr>
                <w:rFonts w:ascii="Times New Roman" w:eastAsia="Times New Roman" w:hAnsi="Times New Roman" w:cs="Times New Roman"/>
                <w:b/>
                <w:bCs/>
                <w:color w:val="FFFFFF"/>
                <w:kern w:val="0"/>
                <w:sz w:val="24"/>
                <w:szCs w:val="24"/>
                <w:lang w:eastAsia="aa-ET"/>
                <w14:ligatures w14:val="none"/>
              </w:rPr>
              <w:t xml:space="preserve">Sales </w:t>
            </w:r>
          </w:p>
        </w:tc>
        <w:tc>
          <w:tcPr>
            <w:tcW w:w="1820" w:type="dxa"/>
            <w:tcBorders>
              <w:top w:val="single" w:sz="8" w:space="0" w:color="auto"/>
              <w:left w:val="single" w:sz="4" w:space="0" w:color="FFFFFF"/>
              <w:bottom w:val="single" w:sz="8" w:space="0" w:color="auto"/>
              <w:right w:val="single" w:sz="8" w:space="0" w:color="auto"/>
            </w:tcBorders>
            <w:shd w:val="clear" w:color="4472C4" w:fill="4472C4"/>
            <w:vAlign w:val="center"/>
            <w:hideMark/>
          </w:tcPr>
          <w:p w14:paraId="08E60C13" w14:textId="77777777" w:rsidR="005F45BF" w:rsidRPr="005F45BF" w:rsidRDefault="005F45BF" w:rsidP="005C0869">
            <w:pPr>
              <w:spacing w:after="0" w:line="480" w:lineRule="auto"/>
              <w:ind w:firstLine="720"/>
              <w:rPr>
                <w:rFonts w:ascii="Times New Roman" w:eastAsia="Times New Roman" w:hAnsi="Times New Roman" w:cs="Times New Roman"/>
                <w:b/>
                <w:bCs/>
                <w:color w:val="FFFFFF"/>
                <w:kern w:val="0"/>
                <w:sz w:val="24"/>
                <w:szCs w:val="24"/>
                <w:lang w:val="aa-ET" w:eastAsia="aa-ET"/>
                <w14:ligatures w14:val="none"/>
              </w:rPr>
            </w:pPr>
            <w:r w:rsidRPr="005F45BF">
              <w:rPr>
                <w:rFonts w:ascii="Times New Roman" w:eastAsia="Times New Roman" w:hAnsi="Times New Roman" w:cs="Times New Roman"/>
                <w:b/>
                <w:bCs/>
                <w:color w:val="FFFFFF"/>
                <w:kern w:val="0"/>
                <w:sz w:val="24"/>
                <w:szCs w:val="24"/>
                <w:lang w:eastAsia="aa-ET"/>
                <w14:ligatures w14:val="none"/>
              </w:rPr>
              <w:t>Discount Margin</w:t>
            </w:r>
          </w:p>
        </w:tc>
      </w:tr>
      <w:tr w:rsidR="005F45BF" w:rsidRPr="005F45BF" w14:paraId="0AB9119F" w14:textId="77777777" w:rsidTr="005F45BF">
        <w:trPr>
          <w:trHeight w:val="290"/>
        </w:trPr>
        <w:tc>
          <w:tcPr>
            <w:tcW w:w="110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07ED4CEE"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3</w:t>
            </w:r>
          </w:p>
        </w:tc>
        <w:tc>
          <w:tcPr>
            <w:tcW w:w="96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35ACEF73"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261.54</w:t>
            </w:r>
          </w:p>
        </w:tc>
        <w:tc>
          <w:tcPr>
            <w:tcW w:w="182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466ACFF7"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0.04</w:t>
            </w:r>
          </w:p>
        </w:tc>
      </w:tr>
      <w:tr w:rsidR="005F45BF" w:rsidRPr="005F45BF" w14:paraId="3F243AEE" w14:textId="77777777" w:rsidTr="005F45BF">
        <w:trPr>
          <w:trHeight w:val="300"/>
        </w:trPr>
        <w:tc>
          <w:tcPr>
            <w:tcW w:w="110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78E5C0E6"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lastRenderedPageBreak/>
              <w:t> </w:t>
            </w:r>
          </w:p>
        </w:tc>
        <w:tc>
          <w:tcPr>
            <w:tcW w:w="96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212623FA"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182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4F3F015D"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60A63452" w14:textId="77777777" w:rsidTr="005F45BF">
        <w:trPr>
          <w:trHeight w:val="290"/>
        </w:trPr>
        <w:tc>
          <w:tcPr>
            <w:tcW w:w="110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6BF596BF"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293</w:t>
            </w:r>
          </w:p>
        </w:tc>
        <w:tc>
          <w:tcPr>
            <w:tcW w:w="96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47A518DE"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10123.02</w:t>
            </w:r>
          </w:p>
        </w:tc>
        <w:tc>
          <w:tcPr>
            <w:tcW w:w="182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23B7E3AD"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0.07</w:t>
            </w:r>
          </w:p>
        </w:tc>
      </w:tr>
      <w:tr w:rsidR="005F45BF" w:rsidRPr="005F45BF" w14:paraId="3C555243" w14:textId="77777777" w:rsidTr="005F45BF">
        <w:trPr>
          <w:trHeight w:val="300"/>
        </w:trPr>
        <w:tc>
          <w:tcPr>
            <w:tcW w:w="110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63320AC6"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11D437BB"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182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156AC6B2"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5777DB62" w14:textId="77777777" w:rsidTr="005F45BF">
        <w:trPr>
          <w:trHeight w:val="290"/>
        </w:trPr>
        <w:tc>
          <w:tcPr>
            <w:tcW w:w="110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3041A5A3"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293</w:t>
            </w:r>
          </w:p>
        </w:tc>
        <w:tc>
          <w:tcPr>
            <w:tcW w:w="96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617C3B20"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244.57</w:t>
            </w:r>
          </w:p>
        </w:tc>
        <w:tc>
          <w:tcPr>
            <w:tcW w:w="182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75F51D74"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0.01</w:t>
            </w:r>
          </w:p>
        </w:tc>
      </w:tr>
      <w:tr w:rsidR="005F45BF" w:rsidRPr="005F45BF" w14:paraId="22B1485A" w14:textId="77777777" w:rsidTr="005F45BF">
        <w:trPr>
          <w:trHeight w:val="300"/>
        </w:trPr>
        <w:tc>
          <w:tcPr>
            <w:tcW w:w="110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2C281C57"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19D3F200"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182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72F7ACE8"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69742DAD" w14:textId="77777777" w:rsidTr="005F45BF">
        <w:trPr>
          <w:trHeight w:val="290"/>
        </w:trPr>
        <w:tc>
          <w:tcPr>
            <w:tcW w:w="110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06317925"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483</w:t>
            </w:r>
          </w:p>
        </w:tc>
        <w:tc>
          <w:tcPr>
            <w:tcW w:w="96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330128C1"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4965.76</w:t>
            </w:r>
          </w:p>
        </w:tc>
        <w:tc>
          <w:tcPr>
            <w:tcW w:w="182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4E854350"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0.08</w:t>
            </w:r>
          </w:p>
        </w:tc>
      </w:tr>
      <w:tr w:rsidR="005F45BF" w:rsidRPr="005F45BF" w14:paraId="3B23332E" w14:textId="77777777" w:rsidTr="005F45BF">
        <w:trPr>
          <w:trHeight w:val="300"/>
        </w:trPr>
        <w:tc>
          <w:tcPr>
            <w:tcW w:w="110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290928FB"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5F75E492"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182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48CEA881"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6C0ED94E" w14:textId="77777777" w:rsidTr="005F45BF">
        <w:trPr>
          <w:trHeight w:val="290"/>
        </w:trPr>
        <w:tc>
          <w:tcPr>
            <w:tcW w:w="110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506F4F24"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515</w:t>
            </w:r>
          </w:p>
        </w:tc>
        <w:tc>
          <w:tcPr>
            <w:tcW w:w="96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593BF357"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394.27</w:t>
            </w:r>
          </w:p>
        </w:tc>
        <w:tc>
          <w:tcPr>
            <w:tcW w:w="182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6BF33395"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0.08</w:t>
            </w:r>
          </w:p>
        </w:tc>
      </w:tr>
      <w:tr w:rsidR="005F45BF" w:rsidRPr="005F45BF" w14:paraId="1B244506" w14:textId="77777777" w:rsidTr="005F45BF">
        <w:trPr>
          <w:trHeight w:val="300"/>
        </w:trPr>
        <w:tc>
          <w:tcPr>
            <w:tcW w:w="110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10B3810C"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516A58A3"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182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77D756A7"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649440B2" w14:textId="77777777" w:rsidTr="005F45BF">
        <w:trPr>
          <w:trHeight w:val="290"/>
        </w:trPr>
        <w:tc>
          <w:tcPr>
            <w:tcW w:w="110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5978B080"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515</w:t>
            </w:r>
          </w:p>
        </w:tc>
        <w:tc>
          <w:tcPr>
            <w:tcW w:w="96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0617F69F"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146.69</w:t>
            </w:r>
          </w:p>
        </w:tc>
        <w:tc>
          <w:tcPr>
            <w:tcW w:w="182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605CD640"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0.05</w:t>
            </w:r>
          </w:p>
        </w:tc>
      </w:tr>
      <w:tr w:rsidR="005F45BF" w:rsidRPr="005F45BF" w14:paraId="0846B531" w14:textId="77777777" w:rsidTr="005F45BF">
        <w:trPr>
          <w:trHeight w:val="300"/>
        </w:trPr>
        <w:tc>
          <w:tcPr>
            <w:tcW w:w="110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2682D8A3"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04BDB53E"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182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7CDEBEB2"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42D65CC9" w14:textId="77777777" w:rsidTr="005F45BF">
        <w:trPr>
          <w:trHeight w:val="290"/>
        </w:trPr>
        <w:tc>
          <w:tcPr>
            <w:tcW w:w="110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1BA1DC77"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613</w:t>
            </w:r>
          </w:p>
        </w:tc>
        <w:tc>
          <w:tcPr>
            <w:tcW w:w="96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2B937588"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93.54</w:t>
            </w:r>
          </w:p>
        </w:tc>
        <w:tc>
          <w:tcPr>
            <w:tcW w:w="182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5310B401"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0.03</w:t>
            </w:r>
          </w:p>
        </w:tc>
      </w:tr>
      <w:tr w:rsidR="005F45BF" w:rsidRPr="005F45BF" w14:paraId="63F9BF9E" w14:textId="77777777" w:rsidTr="005F45BF">
        <w:trPr>
          <w:trHeight w:val="300"/>
        </w:trPr>
        <w:tc>
          <w:tcPr>
            <w:tcW w:w="110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34B25D5E"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39B4AA87"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182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62FECC8A"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11988AE3" w14:textId="77777777" w:rsidTr="005F45BF">
        <w:trPr>
          <w:trHeight w:val="290"/>
        </w:trPr>
        <w:tc>
          <w:tcPr>
            <w:tcW w:w="110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7F390967"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613</w:t>
            </w:r>
          </w:p>
        </w:tc>
        <w:tc>
          <w:tcPr>
            <w:tcW w:w="96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4A2AC208"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905.08</w:t>
            </w:r>
          </w:p>
        </w:tc>
        <w:tc>
          <w:tcPr>
            <w:tcW w:w="182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6562926F"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0.09</w:t>
            </w:r>
          </w:p>
        </w:tc>
      </w:tr>
      <w:tr w:rsidR="005F45BF" w:rsidRPr="005F45BF" w14:paraId="47A9BD3C" w14:textId="77777777" w:rsidTr="005F45BF">
        <w:trPr>
          <w:trHeight w:val="300"/>
        </w:trPr>
        <w:tc>
          <w:tcPr>
            <w:tcW w:w="110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2414E2C9"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504CF4F6"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182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335E6732"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69A12219" w14:textId="77777777" w:rsidTr="005F45BF">
        <w:trPr>
          <w:trHeight w:val="290"/>
        </w:trPr>
        <w:tc>
          <w:tcPr>
            <w:tcW w:w="110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55CD78FE"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643</w:t>
            </w:r>
          </w:p>
        </w:tc>
        <w:tc>
          <w:tcPr>
            <w:tcW w:w="96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46A78C14"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2781.82</w:t>
            </w:r>
          </w:p>
        </w:tc>
        <w:tc>
          <w:tcPr>
            <w:tcW w:w="1820"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24B5B302"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0.07</w:t>
            </w:r>
          </w:p>
        </w:tc>
      </w:tr>
      <w:tr w:rsidR="005F45BF" w:rsidRPr="005F45BF" w14:paraId="52BF219F" w14:textId="77777777" w:rsidTr="005F45BF">
        <w:trPr>
          <w:trHeight w:val="290"/>
        </w:trPr>
        <w:tc>
          <w:tcPr>
            <w:tcW w:w="110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65A61922"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6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301F1774"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1820"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33D37869"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bl>
    <w:p w14:paraId="40160376" w14:textId="77777777" w:rsidR="005F45BF" w:rsidRPr="00C44937" w:rsidRDefault="005F45BF" w:rsidP="005C0869">
      <w:pPr>
        <w:spacing w:line="480" w:lineRule="auto"/>
        <w:ind w:firstLine="720"/>
        <w:rPr>
          <w:rFonts w:ascii="Times New Roman" w:hAnsi="Times New Roman" w:cs="Times New Roman"/>
          <w:sz w:val="24"/>
          <w:szCs w:val="24"/>
          <w:lang w:val="en-US"/>
        </w:rPr>
      </w:pPr>
    </w:p>
    <w:p w14:paraId="43CE4619" w14:textId="6932F366" w:rsidR="005F752E" w:rsidRPr="00C44937" w:rsidRDefault="005F752E" w:rsidP="005C0869">
      <w:pPr>
        <w:spacing w:line="480" w:lineRule="auto"/>
        <w:ind w:firstLine="720"/>
        <w:rPr>
          <w:rFonts w:ascii="Times New Roman" w:hAnsi="Times New Roman" w:cs="Times New Roman"/>
          <w:sz w:val="24"/>
          <w:szCs w:val="24"/>
          <w:lang w:val="en-US"/>
        </w:rPr>
      </w:pPr>
      <w:r w:rsidRPr="4D2ECF28">
        <w:rPr>
          <w:rFonts w:ascii="Times New Roman" w:hAnsi="Times New Roman" w:cs="Times New Roman"/>
          <w:sz w:val="24"/>
          <w:szCs w:val="24"/>
          <w:lang w:val="en-US"/>
        </w:rPr>
        <w:t xml:space="preserve"> The other strategy that the business can consider is a loyalty program.  </w:t>
      </w:r>
      <w:r w:rsidR="005864CD" w:rsidRPr="4D2ECF28">
        <w:rPr>
          <w:rFonts w:ascii="Times New Roman" w:hAnsi="Times New Roman" w:cs="Times New Roman"/>
          <w:sz w:val="24"/>
          <w:szCs w:val="24"/>
          <w:lang w:val="en-US"/>
        </w:rPr>
        <w:t>This program</w:t>
      </w:r>
      <w:r w:rsidRPr="4D2ECF28">
        <w:rPr>
          <w:rFonts w:ascii="Times New Roman" w:hAnsi="Times New Roman" w:cs="Times New Roman"/>
          <w:sz w:val="24"/>
          <w:szCs w:val="24"/>
          <w:lang w:val="en-US"/>
        </w:rPr>
        <w:t xml:space="preserve"> offers benefits to subscribers as they </w:t>
      </w:r>
      <w:bookmarkStart w:id="9" w:name="_Int_qAaZr5qB"/>
      <w:r w:rsidRPr="4D2ECF28">
        <w:rPr>
          <w:rFonts w:ascii="Times New Roman" w:hAnsi="Times New Roman" w:cs="Times New Roman"/>
          <w:sz w:val="24"/>
          <w:szCs w:val="24"/>
          <w:lang w:val="en-US"/>
        </w:rPr>
        <w:t>are able to</w:t>
      </w:r>
      <w:bookmarkEnd w:id="9"/>
      <w:r w:rsidRPr="4D2ECF28">
        <w:rPr>
          <w:rFonts w:ascii="Times New Roman" w:hAnsi="Times New Roman" w:cs="Times New Roman"/>
          <w:sz w:val="24"/>
          <w:szCs w:val="24"/>
          <w:lang w:val="en-US"/>
        </w:rPr>
        <w:t xml:space="preserve"> enjoy a discount agreed upon.  An example of a loyalty program that the business can introduce is the use of the point system, whereby customers earn a certain number of points that are meant for different rewards.  This strategy is </w:t>
      </w:r>
      <w:r w:rsidRPr="4D2ECF28">
        <w:rPr>
          <w:rFonts w:ascii="Times New Roman" w:hAnsi="Times New Roman" w:cs="Times New Roman"/>
          <w:sz w:val="24"/>
          <w:szCs w:val="24"/>
          <w:lang w:val="en-US"/>
        </w:rPr>
        <w:lastRenderedPageBreak/>
        <w:t xml:space="preserve">effective as it will give the clients a reason why they need to buy again from a brand.  Through this, repeat customers are increased. </w:t>
      </w:r>
    </w:p>
    <w:p w14:paraId="5FE60D09" w14:textId="63EEEBCF" w:rsidR="005F45BF" w:rsidRPr="00C44937" w:rsidRDefault="000128CC" w:rsidP="005C0869">
      <w:pPr>
        <w:spacing w:line="480" w:lineRule="auto"/>
        <w:ind w:firstLine="720"/>
        <w:rPr>
          <w:rFonts w:ascii="Times New Roman" w:hAnsi="Times New Roman" w:cs="Times New Roman"/>
          <w:sz w:val="24"/>
          <w:szCs w:val="24"/>
          <w:lang w:val="en-US"/>
        </w:rPr>
      </w:pPr>
      <w:r w:rsidRPr="00C44937">
        <w:rPr>
          <w:rFonts w:ascii="Times New Roman" w:hAnsi="Times New Roman" w:cs="Times New Roman"/>
          <w:sz w:val="24"/>
          <w:szCs w:val="24"/>
          <w:lang w:val="en-US"/>
        </w:rPr>
        <w:t>Moreover, the</w:t>
      </w:r>
      <w:r w:rsidR="005F45BF" w:rsidRPr="00C44937">
        <w:rPr>
          <w:rFonts w:ascii="Times New Roman" w:hAnsi="Times New Roman" w:cs="Times New Roman"/>
          <w:sz w:val="24"/>
          <w:szCs w:val="24"/>
          <w:lang w:val="en-US"/>
        </w:rPr>
        <w:t xml:space="preserve"> business needs to consider regional expansion.  Research conducted </w:t>
      </w:r>
      <w:r w:rsidR="005864CD" w:rsidRPr="00C44937">
        <w:rPr>
          <w:rFonts w:ascii="Times New Roman" w:hAnsi="Times New Roman" w:cs="Times New Roman"/>
          <w:sz w:val="24"/>
          <w:szCs w:val="24"/>
          <w:lang w:val="en-US"/>
        </w:rPr>
        <w:t>on 10</w:t>
      </w:r>
      <w:r w:rsidR="005F45BF" w:rsidRPr="00C44937">
        <w:rPr>
          <w:rFonts w:ascii="Times New Roman" w:hAnsi="Times New Roman" w:cs="Times New Roman"/>
          <w:sz w:val="24"/>
          <w:szCs w:val="24"/>
          <w:lang w:val="en-US"/>
        </w:rPr>
        <w:t xml:space="preserve"> orders show </w:t>
      </w:r>
      <w:r w:rsidR="005864CD" w:rsidRPr="00C44937">
        <w:rPr>
          <w:rFonts w:ascii="Times New Roman" w:hAnsi="Times New Roman" w:cs="Times New Roman"/>
          <w:sz w:val="24"/>
          <w:szCs w:val="24"/>
          <w:lang w:val="en-US"/>
        </w:rPr>
        <w:t>that there</w:t>
      </w:r>
      <w:r w:rsidR="005F45BF" w:rsidRPr="00C44937">
        <w:rPr>
          <w:rFonts w:ascii="Times New Roman" w:hAnsi="Times New Roman" w:cs="Times New Roman"/>
          <w:sz w:val="24"/>
          <w:szCs w:val="24"/>
          <w:lang w:val="en-US"/>
        </w:rPr>
        <w:t xml:space="preserve"> is </w:t>
      </w:r>
      <w:r w:rsidRPr="00C44937">
        <w:rPr>
          <w:rFonts w:ascii="Times New Roman" w:hAnsi="Times New Roman" w:cs="Times New Roman"/>
          <w:sz w:val="24"/>
          <w:szCs w:val="24"/>
          <w:lang w:val="en-US"/>
        </w:rPr>
        <w:t>concentration</w:t>
      </w:r>
      <w:r w:rsidR="005F45BF" w:rsidRPr="00C44937">
        <w:rPr>
          <w:rFonts w:ascii="Times New Roman" w:hAnsi="Times New Roman" w:cs="Times New Roman"/>
          <w:sz w:val="24"/>
          <w:szCs w:val="24"/>
          <w:lang w:val="en-US"/>
        </w:rPr>
        <w:t xml:space="preserve"> in specific regions.  Specifically, the 10 orders were obtained </w:t>
      </w:r>
      <w:r w:rsidR="005864CD" w:rsidRPr="00C44937">
        <w:rPr>
          <w:rFonts w:ascii="Times New Roman" w:hAnsi="Times New Roman" w:cs="Times New Roman"/>
          <w:sz w:val="24"/>
          <w:szCs w:val="24"/>
          <w:lang w:val="en-US"/>
        </w:rPr>
        <w:t>from the</w:t>
      </w:r>
      <w:r w:rsidR="005F45BF" w:rsidRPr="00C44937">
        <w:rPr>
          <w:rFonts w:ascii="Times New Roman" w:hAnsi="Times New Roman" w:cs="Times New Roman"/>
          <w:sz w:val="24"/>
          <w:szCs w:val="24"/>
          <w:lang w:val="en-US"/>
        </w:rPr>
        <w:t xml:space="preserve"> states of   Arizona, Texas and Oklahoma. Moreover, the sales were only made in the Southwest region in these states.  From this data, it is evident that the business needs to </w:t>
      </w:r>
      <w:r w:rsidRPr="00C44937">
        <w:rPr>
          <w:rFonts w:ascii="Times New Roman" w:hAnsi="Times New Roman" w:cs="Times New Roman"/>
          <w:sz w:val="24"/>
          <w:szCs w:val="24"/>
          <w:lang w:val="en-US"/>
        </w:rPr>
        <w:t>consider the regional expansion strategy. Under this strategy</w:t>
      </w:r>
      <w:r w:rsidR="000173AF">
        <w:rPr>
          <w:rFonts w:ascii="Times New Roman" w:hAnsi="Times New Roman" w:cs="Times New Roman"/>
          <w:sz w:val="24"/>
          <w:szCs w:val="24"/>
          <w:lang w:val="en-US"/>
        </w:rPr>
        <w:t>, t</w:t>
      </w:r>
      <w:r w:rsidRPr="00C44937">
        <w:rPr>
          <w:rFonts w:ascii="Times New Roman" w:hAnsi="Times New Roman" w:cs="Times New Roman"/>
          <w:sz w:val="24"/>
          <w:szCs w:val="24"/>
          <w:lang w:val="en-US"/>
        </w:rPr>
        <w:t xml:space="preserve">he business will conduct research and identify the </w:t>
      </w:r>
      <w:r w:rsidR="005864CD" w:rsidRPr="00C44937">
        <w:rPr>
          <w:rFonts w:ascii="Times New Roman" w:hAnsi="Times New Roman" w:cs="Times New Roman"/>
          <w:sz w:val="24"/>
          <w:szCs w:val="24"/>
          <w:lang w:val="en-US"/>
        </w:rPr>
        <w:t>areas it</w:t>
      </w:r>
      <w:r w:rsidRPr="00C44937">
        <w:rPr>
          <w:rFonts w:ascii="Times New Roman" w:hAnsi="Times New Roman" w:cs="Times New Roman"/>
          <w:sz w:val="24"/>
          <w:szCs w:val="24"/>
          <w:lang w:val="en-US"/>
        </w:rPr>
        <w:t xml:space="preserve"> can expand its operations to</w:t>
      </w:r>
      <w:r w:rsidR="000173AF">
        <w:rPr>
          <w:rFonts w:ascii="Times New Roman" w:hAnsi="Times New Roman" w:cs="Times New Roman"/>
          <w:sz w:val="24"/>
          <w:szCs w:val="24"/>
          <w:lang w:val="en-US"/>
        </w:rPr>
        <w:t xml:space="preserve"> (</w:t>
      </w:r>
      <w:r w:rsidR="000173AF" w:rsidRPr="00C44937">
        <w:rPr>
          <w:rFonts w:ascii="Times New Roman" w:hAnsi="Times New Roman" w:cs="Times New Roman"/>
          <w:color w:val="222222"/>
          <w:sz w:val="24"/>
          <w:szCs w:val="24"/>
          <w:shd w:val="clear" w:color="auto" w:fill="FFFFFF"/>
        </w:rPr>
        <w:t>Peter</w:t>
      </w:r>
      <w:r w:rsidR="000173AF">
        <w:rPr>
          <w:rFonts w:ascii="Times New Roman" w:hAnsi="Times New Roman" w:cs="Times New Roman"/>
          <w:color w:val="222222"/>
          <w:sz w:val="24"/>
          <w:szCs w:val="24"/>
          <w:shd w:val="clear" w:color="auto" w:fill="FFFFFF"/>
        </w:rPr>
        <w:t xml:space="preserve"> et al., 2021)</w:t>
      </w:r>
      <w:r w:rsidRPr="00C44937">
        <w:rPr>
          <w:rFonts w:ascii="Times New Roman" w:hAnsi="Times New Roman" w:cs="Times New Roman"/>
          <w:sz w:val="24"/>
          <w:szCs w:val="24"/>
          <w:lang w:val="en-US"/>
        </w:rPr>
        <w:t xml:space="preserve">.  A strategic plan will then </w:t>
      </w:r>
      <w:r w:rsidR="005864CD" w:rsidRPr="00C44937">
        <w:rPr>
          <w:rFonts w:ascii="Times New Roman" w:hAnsi="Times New Roman" w:cs="Times New Roman"/>
          <w:sz w:val="24"/>
          <w:szCs w:val="24"/>
          <w:lang w:val="en-US"/>
        </w:rPr>
        <w:t>be</w:t>
      </w:r>
      <w:r w:rsidRPr="00C44937">
        <w:rPr>
          <w:rFonts w:ascii="Times New Roman" w:hAnsi="Times New Roman" w:cs="Times New Roman"/>
          <w:sz w:val="24"/>
          <w:szCs w:val="24"/>
          <w:lang w:val="en-US"/>
        </w:rPr>
        <w:t xml:space="preserve"> </w:t>
      </w:r>
      <w:r w:rsidR="005864CD" w:rsidRPr="00C44937">
        <w:rPr>
          <w:rFonts w:ascii="Times New Roman" w:hAnsi="Times New Roman" w:cs="Times New Roman"/>
          <w:sz w:val="24"/>
          <w:szCs w:val="24"/>
          <w:lang w:val="en-US"/>
        </w:rPr>
        <w:t>developed,</w:t>
      </w:r>
      <w:r w:rsidRPr="00C44937">
        <w:rPr>
          <w:rFonts w:ascii="Times New Roman" w:hAnsi="Times New Roman" w:cs="Times New Roman"/>
          <w:sz w:val="24"/>
          <w:szCs w:val="24"/>
          <w:lang w:val="en-US"/>
        </w:rPr>
        <w:t xml:space="preserve"> which outlines the steps, objectives </w:t>
      </w:r>
      <w:r w:rsidR="005864CD" w:rsidRPr="00C44937">
        <w:rPr>
          <w:rFonts w:ascii="Times New Roman" w:hAnsi="Times New Roman" w:cs="Times New Roman"/>
          <w:sz w:val="24"/>
          <w:szCs w:val="24"/>
          <w:lang w:val="en-US"/>
        </w:rPr>
        <w:t>and</w:t>
      </w:r>
      <w:r w:rsidRPr="00C44937">
        <w:rPr>
          <w:rFonts w:ascii="Times New Roman" w:hAnsi="Times New Roman" w:cs="Times New Roman"/>
          <w:sz w:val="24"/>
          <w:szCs w:val="24"/>
          <w:lang w:val="en-US"/>
        </w:rPr>
        <w:t xml:space="preserve"> goals that a business needs to take when expanding to a new region.  </w:t>
      </w:r>
    </w:p>
    <w:p w14:paraId="406FFFDF" w14:textId="0A74CDB9" w:rsidR="005F45BF" w:rsidRPr="005C0869" w:rsidRDefault="005F45BF" w:rsidP="005C0869">
      <w:pPr>
        <w:spacing w:line="480" w:lineRule="auto"/>
        <w:ind w:firstLine="720"/>
        <w:rPr>
          <w:rFonts w:ascii="Times New Roman" w:hAnsi="Times New Roman" w:cs="Times New Roman"/>
          <w:b/>
          <w:bCs/>
          <w:i/>
          <w:iCs/>
          <w:sz w:val="24"/>
          <w:szCs w:val="24"/>
        </w:rPr>
      </w:pPr>
      <w:r w:rsidRPr="005C0869">
        <w:rPr>
          <w:rFonts w:ascii="Times New Roman" w:hAnsi="Times New Roman" w:cs="Times New Roman"/>
          <w:b/>
          <w:bCs/>
          <w:i/>
          <w:iCs/>
          <w:sz w:val="24"/>
          <w:szCs w:val="24"/>
        </w:rPr>
        <w:t xml:space="preserve">Sales in regions </w:t>
      </w:r>
    </w:p>
    <w:tbl>
      <w:tblPr>
        <w:tblW w:w="3020" w:type="dxa"/>
        <w:tblLook w:val="04A0" w:firstRow="1" w:lastRow="0" w:firstColumn="1" w:lastColumn="0" w:noHBand="0" w:noVBand="1"/>
      </w:tblPr>
      <w:tblGrid>
        <w:gridCol w:w="1576"/>
        <w:gridCol w:w="1936"/>
        <w:gridCol w:w="1937"/>
      </w:tblGrid>
      <w:tr w:rsidR="005F45BF" w:rsidRPr="005F45BF" w14:paraId="1CD0BD5B" w14:textId="77777777" w:rsidTr="005F45BF">
        <w:trPr>
          <w:trHeight w:val="300"/>
        </w:trPr>
        <w:tc>
          <w:tcPr>
            <w:tcW w:w="1082" w:type="dxa"/>
            <w:tcBorders>
              <w:top w:val="single" w:sz="8" w:space="0" w:color="auto"/>
              <w:left w:val="single" w:sz="8" w:space="0" w:color="auto"/>
              <w:bottom w:val="single" w:sz="8" w:space="0" w:color="auto"/>
              <w:right w:val="single" w:sz="8" w:space="0" w:color="auto"/>
            </w:tcBorders>
            <w:shd w:val="clear" w:color="4472C4" w:fill="4472C4"/>
            <w:vAlign w:val="center"/>
            <w:hideMark/>
          </w:tcPr>
          <w:p w14:paraId="0D50C6B3" w14:textId="77777777" w:rsidR="005F45BF" w:rsidRPr="005F45BF" w:rsidRDefault="005F45BF" w:rsidP="005C0869">
            <w:pPr>
              <w:spacing w:after="0" w:line="480" w:lineRule="auto"/>
              <w:ind w:firstLine="720"/>
              <w:rPr>
                <w:rFonts w:ascii="Times New Roman" w:eastAsia="Times New Roman" w:hAnsi="Times New Roman" w:cs="Times New Roman"/>
                <w:b/>
                <w:bCs/>
                <w:color w:val="FFFFFF"/>
                <w:kern w:val="0"/>
                <w:sz w:val="24"/>
                <w:szCs w:val="24"/>
                <w:lang w:val="aa-ET" w:eastAsia="aa-ET"/>
                <w14:ligatures w14:val="none"/>
              </w:rPr>
            </w:pPr>
            <w:r w:rsidRPr="005F45BF">
              <w:rPr>
                <w:rFonts w:ascii="Times New Roman" w:eastAsia="Times New Roman" w:hAnsi="Times New Roman" w:cs="Times New Roman"/>
                <w:b/>
                <w:bCs/>
                <w:color w:val="FFFFFF"/>
                <w:kern w:val="0"/>
                <w:sz w:val="24"/>
                <w:szCs w:val="24"/>
                <w:lang w:eastAsia="aa-ET"/>
                <w14:ligatures w14:val="none"/>
              </w:rPr>
              <w:t>Order ID</w:t>
            </w:r>
          </w:p>
        </w:tc>
        <w:tc>
          <w:tcPr>
            <w:tcW w:w="959" w:type="dxa"/>
            <w:tcBorders>
              <w:top w:val="single" w:sz="8" w:space="0" w:color="auto"/>
              <w:left w:val="single" w:sz="4" w:space="0" w:color="FFFFFF"/>
              <w:bottom w:val="single" w:sz="8" w:space="0" w:color="auto"/>
              <w:right w:val="single" w:sz="8" w:space="0" w:color="auto"/>
            </w:tcBorders>
            <w:shd w:val="clear" w:color="4472C4" w:fill="4472C4"/>
            <w:vAlign w:val="center"/>
            <w:hideMark/>
          </w:tcPr>
          <w:p w14:paraId="6EE3879B" w14:textId="77777777" w:rsidR="005F45BF" w:rsidRPr="005F45BF" w:rsidRDefault="005F45BF" w:rsidP="005C0869">
            <w:pPr>
              <w:spacing w:after="0" w:line="480" w:lineRule="auto"/>
              <w:ind w:firstLine="720"/>
              <w:rPr>
                <w:rFonts w:ascii="Times New Roman" w:eastAsia="Times New Roman" w:hAnsi="Times New Roman" w:cs="Times New Roman"/>
                <w:b/>
                <w:bCs/>
                <w:color w:val="FFFFFF"/>
                <w:kern w:val="0"/>
                <w:sz w:val="24"/>
                <w:szCs w:val="24"/>
                <w:lang w:val="aa-ET" w:eastAsia="aa-ET"/>
                <w14:ligatures w14:val="none"/>
              </w:rPr>
            </w:pPr>
            <w:r w:rsidRPr="005F45BF">
              <w:rPr>
                <w:rFonts w:ascii="Times New Roman" w:eastAsia="Times New Roman" w:hAnsi="Times New Roman" w:cs="Times New Roman"/>
                <w:b/>
                <w:bCs/>
                <w:color w:val="FFFFFF"/>
                <w:kern w:val="0"/>
                <w:sz w:val="24"/>
                <w:szCs w:val="24"/>
                <w:lang w:eastAsia="aa-ET"/>
                <w14:ligatures w14:val="none"/>
              </w:rPr>
              <w:t>State</w:t>
            </w:r>
          </w:p>
        </w:tc>
        <w:tc>
          <w:tcPr>
            <w:tcW w:w="979" w:type="dxa"/>
            <w:tcBorders>
              <w:top w:val="single" w:sz="8" w:space="0" w:color="auto"/>
              <w:left w:val="single" w:sz="4" w:space="0" w:color="FFFFFF"/>
              <w:bottom w:val="single" w:sz="8" w:space="0" w:color="auto"/>
              <w:right w:val="single" w:sz="8" w:space="0" w:color="auto"/>
            </w:tcBorders>
            <w:shd w:val="clear" w:color="4472C4" w:fill="4472C4"/>
            <w:vAlign w:val="center"/>
            <w:hideMark/>
          </w:tcPr>
          <w:p w14:paraId="29D6498F" w14:textId="77777777" w:rsidR="005F45BF" w:rsidRPr="005F45BF" w:rsidRDefault="005F45BF" w:rsidP="005C0869">
            <w:pPr>
              <w:spacing w:after="0" w:line="480" w:lineRule="auto"/>
              <w:ind w:firstLine="720"/>
              <w:rPr>
                <w:rFonts w:ascii="Times New Roman" w:eastAsia="Times New Roman" w:hAnsi="Times New Roman" w:cs="Times New Roman"/>
                <w:b/>
                <w:bCs/>
                <w:color w:val="FFFFFF"/>
                <w:kern w:val="0"/>
                <w:sz w:val="24"/>
                <w:szCs w:val="24"/>
                <w:lang w:val="aa-ET" w:eastAsia="aa-ET"/>
                <w14:ligatures w14:val="none"/>
              </w:rPr>
            </w:pPr>
            <w:r w:rsidRPr="005F45BF">
              <w:rPr>
                <w:rFonts w:ascii="Times New Roman" w:eastAsia="Times New Roman" w:hAnsi="Times New Roman" w:cs="Times New Roman"/>
                <w:b/>
                <w:bCs/>
                <w:color w:val="FFFFFF"/>
                <w:kern w:val="0"/>
                <w:sz w:val="24"/>
                <w:szCs w:val="24"/>
                <w:lang w:eastAsia="aa-ET"/>
                <w14:ligatures w14:val="none"/>
              </w:rPr>
              <w:t>Region</w:t>
            </w:r>
          </w:p>
        </w:tc>
      </w:tr>
      <w:tr w:rsidR="005F45BF" w:rsidRPr="005F45BF" w14:paraId="42037799" w14:textId="77777777" w:rsidTr="005F45BF">
        <w:trPr>
          <w:trHeight w:val="580"/>
        </w:trPr>
        <w:tc>
          <w:tcPr>
            <w:tcW w:w="1082"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0EFD0DB3"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1</w:t>
            </w:r>
          </w:p>
        </w:tc>
        <w:tc>
          <w:tcPr>
            <w:tcW w:w="95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1D034400"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Arizona</w:t>
            </w:r>
          </w:p>
        </w:tc>
        <w:tc>
          <w:tcPr>
            <w:tcW w:w="97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215481C7"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Southwest</w:t>
            </w:r>
          </w:p>
        </w:tc>
      </w:tr>
      <w:tr w:rsidR="005F45BF" w:rsidRPr="005F45BF" w14:paraId="479F1543" w14:textId="77777777" w:rsidTr="005F45BF">
        <w:trPr>
          <w:trHeight w:val="300"/>
        </w:trPr>
        <w:tc>
          <w:tcPr>
            <w:tcW w:w="1082"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1A100D4A"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5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74DA8827"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7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7EA629D0"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046EA50F" w14:textId="77777777" w:rsidTr="005F45BF">
        <w:trPr>
          <w:trHeight w:val="580"/>
        </w:trPr>
        <w:tc>
          <w:tcPr>
            <w:tcW w:w="1082"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3CFF7931"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49</w:t>
            </w:r>
          </w:p>
        </w:tc>
        <w:tc>
          <w:tcPr>
            <w:tcW w:w="95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2FD91C14"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Arizona</w:t>
            </w:r>
          </w:p>
        </w:tc>
        <w:tc>
          <w:tcPr>
            <w:tcW w:w="97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3716E57C"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Southwest</w:t>
            </w:r>
          </w:p>
        </w:tc>
      </w:tr>
      <w:tr w:rsidR="005F45BF" w:rsidRPr="005F45BF" w14:paraId="4033388F" w14:textId="77777777" w:rsidTr="005F45BF">
        <w:trPr>
          <w:trHeight w:val="300"/>
        </w:trPr>
        <w:tc>
          <w:tcPr>
            <w:tcW w:w="1082"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23BEF037"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5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6F12378F"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7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28EA5107"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391AA19B" w14:textId="77777777" w:rsidTr="005F45BF">
        <w:trPr>
          <w:trHeight w:val="580"/>
        </w:trPr>
        <w:tc>
          <w:tcPr>
            <w:tcW w:w="1082"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080D9693"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50</w:t>
            </w:r>
          </w:p>
        </w:tc>
        <w:tc>
          <w:tcPr>
            <w:tcW w:w="95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0C5649F7"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Arizona</w:t>
            </w:r>
          </w:p>
        </w:tc>
        <w:tc>
          <w:tcPr>
            <w:tcW w:w="97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656043EC"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Southwest</w:t>
            </w:r>
          </w:p>
        </w:tc>
      </w:tr>
      <w:tr w:rsidR="005F45BF" w:rsidRPr="005F45BF" w14:paraId="65D58995" w14:textId="77777777" w:rsidTr="005F45BF">
        <w:trPr>
          <w:trHeight w:val="300"/>
        </w:trPr>
        <w:tc>
          <w:tcPr>
            <w:tcW w:w="1082"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4DB68E3A"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5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6F7B1585"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7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5FF56FF9"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57932642" w14:textId="77777777" w:rsidTr="005F45BF">
        <w:trPr>
          <w:trHeight w:val="580"/>
        </w:trPr>
        <w:tc>
          <w:tcPr>
            <w:tcW w:w="1082"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4C0C0912"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331</w:t>
            </w:r>
          </w:p>
        </w:tc>
        <w:tc>
          <w:tcPr>
            <w:tcW w:w="95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04C4DF9E"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Oklahoma</w:t>
            </w:r>
          </w:p>
        </w:tc>
        <w:tc>
          <w:tcPr>
            <w:tcW w:w="97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0FC36F57"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Southwest</w:t>
            </w:r>
          </w:p>
        </w:tc>
      </w:tr>
      <w:tr w:rsidR="005F45BF" w:rsidRPr="005F45BF" w14:paraId="79F5E810" w14:textId="77777777" w:rsidTr="005F45BF">
        <w:trPr>
          <w:trHeight w:val="300"/>
        </w:trPr>
        <w:tc>
          <w:tcPr>
            <w:tcW w:w="1082"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432FA105"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5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15411E00"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7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7E28B007"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566307E2" w14:textId="77777777" w:rsidTr="005F45BF">
        <w:trPr>
          <w:trHeight w:val="580"/>
        </w:trPr>
        <w:tc>
          <w:tcPr>
            <w:tcW w:w="1082"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69D4A0D3"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2791</w:t>
            </w:r>
          </w:p>
        </w:tc>
        <w:tc>
          <w:tcPr>
            <w:tcW w:w="95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1D2AB7F7"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Oklahoma</w:t>
            </w:r>
          </w:p>
        </w:tc>
        <w:tc>
          <w:tcPr>
            <w:tcW w:w="97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0AE03522"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Southwest</w:t>
            </w:r>
          </w:p>
        </w:tc>
      </w:tr>
      <w:tr w:rsidR="005F45BF" w:rsidRPr="005F45BF" w14:paraId="30638D6C" w14:textId="77777777" w:rsidTr="005F45BF">
        <w:trPr>
          <w:trHeight w:val="300"/>
        </w:trPr>
        <w:tc>
          <w:tcPr>
            <w:tcW w:w="1082"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30323B39"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lastRenderedPageBreak/>
              <w:t> </w:t>
            </w:r>
          </w:p>
        </w:tc>
        <w:tc>
          <w:tcPr>
            <w:tcW w:w="95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1216D68C"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7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11316E5D"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2EEC570B" w14:textId="77777777" w:rsidTr="005F45BF">
        <w:trPr>
          <w:trHeight w:val="580"/>
        </w:trPr>
        <w:tc>
          <w:tcPr>
            <w:tcW w:w="1082"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76354571"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5284</w:t>
            </w:r>
          </w:p>
        </w:tc>
        <w:tc>
          <w:tcPr>
            <w:tcW w:w="95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74B5FEC0"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Oklahoma</w:t>
            </w:r>
          </w:p>
        </w:tc>
        <w:tc>
          <w:tcPr>
            <w:tcW w:w="97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04FB11F3"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Southwest</w:t>
            </w:r>
          </w:p>
        </w:tc>
      </w:tr>
      <w:tr w:rsidR="005F45BF" w:rsidRPr="005F45BF" w14:paraId="10FAF5C8" w14:textId="77777777" w:rsidTr="005F45BF">
        <w:trPr>
          <w:trHeight w:val="300"/>
        </w:trPr>
        <w:tc>
          <w:tcPr>
            <w:tcW w:w="1082"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3BD40A94"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5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50A6917A"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7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2127DAA0"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4754D6A6" w14:textId="77777777" w:rsidTr="005F45BF">
        <w:trPr>
          <w:trHeight w:val="580"/>
        </w:trPr>
        <w:tc>
          <w:tcPr>
            <w:tcW w:w="1082"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06B3C257"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6182</w:t>
            </w:r>
          </w:p>
        </w:tc>
        <w:tc>
          <w:tcPr>
            <w:tcW w:w="95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39333E6D"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Texas</w:t>
            </w:r>
          </w:p>
        </w:tc>
        <w:tc>
          <w:tcPr>
            <w:tcW w:w="97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7DEEA5A0"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Southwest</w:t>
            </w:r>
          </w:p>
        </w:tc>
      </w:tr>
      <w:tr w:rsidR="005F45BF" w:rsidRPr="005F45BF" w14:paraId="59BB58A2" w14:textId="77777777" w:rsidTr="005F45BF">
        <w:trPr>
          <w:trHeight w:val="300"/>
        </w:trPr>
        <w:tc>
          <w:tcPr>
            <w:tcW w:w="1082"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1CBB6AF5"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5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5D030BE0"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7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58EB662B"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741DA7FA" w14:textId="77777777" w:rsidTr="005F45BF">
        <w:trPr>
          <w:trHeight w:val="580"/>
        </w:trPr>
        <w:tc>
          <w:tcPr>
            <w:tcW w:w="1082"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034436F7"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6884</w:t>
            </w:r>
          </w:p>
        </w:tc>
        <w:tc>
          <w:tcPr>
            <w:tcW w:w="95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6AFD5BB9"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Texas</w:t>
            </w:r>
          </w:p>
        </w:tc>
        <w:tc>
          <w:tcPr>
            <w:tcW w:w="97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14B4B8AE"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Southwest</w:t>
            </w:r>
          </w:p>
        </w:tc>
      </w:tr>
      <w:tr w:rsidR="005F45BF" w:rsidRPr="005F45BF" w14:paraId="17D0D1ED" w14:textId="77777777" w:rsidTr="005F45BF">
        <w:trPr>
          <w:trHeight w:val="300"/>
        </w:trPr>
        <w:tc>
          <w:tcPr>
            <w:tcW w:w="1082"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30C20793"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5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1EA95FA8"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7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62C76DEC"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30E8E081" w14:textId="77777777" w:rsidTr="005F45BF">
        <w:trPr>
          <w:trHeight w:val="580"/>
        </w:trPr>
        <w:tc>
          <w:tcPr>
            <w:tcW w:w="1082"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411226BF"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6916</w:t>
            </w:r>
          </w:p>
        </w:tc>
        <w:tc>
          <w:tcPr>
            <w:tcW w:w="95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70654952"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Texas</w:t>
            </w:r>
          </w:p>
        </w:tc>
        <w:tc>
          <w:tcPr>
            <w:tcW w:w="97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78BACA1E"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Southwest</w:t>
            </w:r>
          </w:p>
        </w:tc>
      </w:tr>
      <w:tr w:rsidR="005F45BF" w:rsidRPr="005F45BF" w14:paraId="2F90DFEB" w14:textId="77777777" w:rsidTr="005F45BF">
        <w:trPr>
          <w:trHeight w:val="300"/>
        </w:trPr>
        <w:tc>
          <w:tcPr>
            <w:tcW w:w="1082"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70F97539"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5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2D130D09"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7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4EE7D987"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r w:rsidR="005F45BF" w:rsidRPr="005F45BF" w14:paraId="2F6D4A21" w14:textId="77777777" w:rsidTr="005F45BF">
        <w:trPr>
          <w:trHeight w:val="580"/>
        </w:trPr>
        <w:tc>
          <w:tcPr>
            <w:tcW w:w="1082"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63EB05F9" w14:textId="77777777" w:rsidR="005F45BF" w:rsidRPr="005F45BF" w:rsidRDefault="005F45BF"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6980</w:t>
            </w:r>
          </w:p>
        </w:tc>
        <w:tc>
          <w:tcPr>
            <w:tcW w:w="95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4A5105DC"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Texas</w:t>
            </w:r>
          </w:p>
        </w:tc>
        <w:tc>
          <w:tcPr>
            <w:tcW w:w="979"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215AB20C"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Southwest</w:t>
            </w:r>
          </w:p>
        </w:tc>
      </w:tr>
      <w:tr w:rsidR="005F45BF" w:rsidRPr="005F45BF" w14:paraId="22D32873" w14:textId="77777777" w:rsidTr="005F45BF">
        <w:trPr>
          <w:trHeight w:val="290"/>
        </w:trPr>
        <w:tc>
          <w:tcPr>
            <w:tcW w:w="1082"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0EC1B0AE"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5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37A3AAC6"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c>
          <w:tcPr>
            <w:tcW w:w="979"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1CDB442D" w14:textId="77777777" w:rsidR="005F45BF" w:rsidRPr="005F45BF" w:rsidRDefault="005F45BF"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5F45BF">
              <w:rPr>
                <w:rFonts w:ascii="Times New Roman" w:eastAsia="Times New Roman" w:hAnsi="Times New Roman" w:cs="Times New Roman"/>
                <w:color w:val="000000"/>
                <w:kern w:val="0"/>
                <w:sz w:val="24"/>
                <w:szCs w:val="24"/>
                <w:lang w:eastAsia="aa-ET"/>
                <w14:ligatures w14:val="none"/>
              </w:rPr>
              <w:t> </w:t>
            </w:r>
          </w:p>
        </w:tc>
      </w:tr>
    </w:tbl>
    <w:p w14:paraId="2B1E2DDA" w14:textId="77777777" w:rsidR="002B6297" w:rsidRPr="00C44937" w:rsidRDefault="002B6297" w:rsidP="005C0869">
      <w:pPr>
        <w:spacing w:line="480" w:lineRule="auto"/>
        <w:rPr>
          <w:rFonts w:ascii="Times New Roman" w:hAnsi="Times New Roman" w:cs="Times New Roman"/>
          <w:sz w:val="24"/>
          <w:szCs w:val="24"/>
          <w:lang w:val="en-US"/>
        </w:rPr>
      </w:pPr>
    </w:p>
    <w:p w14:paraId="64B4231B" w14:textId="77777777" w:rsidR="00292861" w:rsidRPr="005C0869" w:rsidRDefault="00292861" w:rsidP="005C0869">
      <w:pPr>
        <w:rPr>
          <w:rFonts w:ascii="Times New Roman" w:hAnsi="Times New Roman" w:cs="Times New Roman"/>
          <w:b/>
          <w:bCs/>
          <w:sz w:val="24"/>
          <w:szCs w:val="24"/>
        </w:rPr>
      </w:pPr>
      <w:bookmarkStart w:id="10" w:name="_Toc164377152"/>
      <w:r w:rsidRPr="005C0869">
        <w:rPr>
          <w:rFonts w:ascii="Times New Roman" w:hAnsi="Times New Roman" w:cs="Times New Roman"/>
          <w:b/>
          <w:bCs/>
          <w:sz w:val="24"/>
          <w:szCs w:val="24"/>
        </w:rPr>
        <w:t>2.1. Excel</w:t>
      </w:r>
      <w:bookmarkEnd w:id="10"/>
    </w:p>
    <w:p w14:paraId="19E7D2DE" w14:textId="77777777" w:rsidR="005F45BF" w:rsidRPr="005C0869" w:rsidRDefault="005F45BF" w:rsidP="005C0869">
      <w:pPr>
        <w:spacing w:line="480" w:lineRule="auto"/>
        <w:ind w:firstLine="720"/>
        <w:rPr>
          <w:rFonts w:ascii="Times New Roman" w:hAnsi="Times New Roman" w:cs="Times New Roman"/>
          <w:b/>
          <w:bCs/>
          <w:i/>
          <w:iCs/>
          <w:sz w:val="24"/>
          <w:szCs w:val="24"/>
        </w:rPr>
      </w:pPr>
      <w:r w:rsidRPr="005C0869">
        <w:rPr>
          <w:rFonts w:ascii="Times New Roman" w:hAnsi="Times New Roman" w:cs="Times New Roman"/>
          <w:b/>
          <w:bCs/>
          <w:i/>
          <w:iCs/>
          <w:sz w:val="24"/>
          <w:szCs w:val="24"/>
        </w:rPr>
        <w:t>Areas where productivity is negative</w:t>
      </w:r>
    </w:p>
    <w:p w14:paraId="1F018F6C" w14:textId="77777777" w:rsidR="005F45BF" w:rsidRPr="00C44937" w:rsidRDefault="005F45BF" w:rsidP="005C0869">
      <w:pPr>
        <w:pStyle w:val="ListParagraph"/>
        <w:spacing w:line="480" w:lineRule="auto"/>
        <w:ind w:left="360" w:firstLine="720"/>
        <w:rPr>
          <w:rFonts w:ascii="Times New Roman" w:hAnsi="Times New Roman" w:cs="Times New Roman"/>
          <w:sz w:val="24"/>
          <w:szCs w:val="24"/>
        </w:rPr>
      </w:pPr>
    </w:p>
    <w:tbl>
      <w:tblPr>
        <w:tblW w:w="7503" w:type="dxa"/>
        <w:tblLook w:val="04A0" w:firstRow="1" w:lastRow="0" w:firstColumn="1" w:lastColumn="0" w:noHBand="0" w:noVBand="1"/>
      </w:tblPr>
      <w:tblGrid>
        <w:gridCol w:w="1403"/>
        <w:gridCol w:w="2273"/>
        <w:gridCol w:w="3827"/>
      </w:tblGrid>
      <w:tr w:rsidR="005C0869" w:rsidRPr="0026314E" w14:paraId="787C830A" w14:textId="77777777" w:rsidTr="005C0869">
        <w:trPr>
          <w:trHeight w:val="300"/>
        </w:trPr>
        <w:tc>
          <w:tcPr>
            <w:tcW w:w="1403" w:type="dxa"/>
            <w:tcBorders>
              <w:top w:val="single" w:sz="8" w:space="0" w:color="auto"/>
              <w:left w:val="single" w:sz="8" w:space="0" w:color="auto"/>
              <w:bottom w:val="single" w:sz="8" w:space="0" w:color="auto"/>
              <w:right w:val="single" w:sz="8" w:space="0" w:color="auto"/>
            </w:tcBorders>
            <w:shd w:val="clear" w:color="4472C4" w:fill="4472C4"/>
            <w:vAlign w:val="center"/>
            <w:hideMark/>
          </w:tcPr>
          <w:p w14:paraId="7DDE5F38" w14:textId="77777777" w:rsidR="0026314E" w:rsidRPr="0026314E" w:rsidRDefault="0026314E" w:rsidP="005C0869">
            <w:pPr>
              <w:spacing w:after="0" w:line="480" w:lineRule="auto"/>
              <w:ind w:firstLine="720"/>
              <w:rPr>
                <w:rFonts w:ascii="Times New Roman" w:eastAsia="Times New Roman" w:hAnsi="Times New Roman" w:cs="Times New Roman"/>
                <w:b/>
                <w:bCs/>
                <w:color w:val="FFFFFF"/>
                <w:kern w:val="0"/>
                <w:sz w:val="24"/>
                <w:szCs w:val="24"/>
                <w:lang w:val="aa-ET" w:eastAsia="aa-ET"/>
                <w14:ligatures w14:val="none"/>
              </w:rPr>
            </w:pPr>
            <w:r w:rsidRPr="0026314E">
              <w:rPr>
                <w:rFonts w:ascii="Times New Roman" w:eastAsia="Times New Roman" w:hAnsi="Times New Roman" w:cs="Times New Roman"/>
                <w:b/>
                <w:bCs/>
                <w:color w:val="FFFFFF"/>
                <w:kern w:val="0"/>
                <w:sz w:val="24"/>
                <w:szCs w:val="24"/>
                <w:lang w:eastAsia="aa-ET"/>
                <w14:ligatures w14:val="none"/>
              </w:rPr>
              <w:t>Row ID</w:t>
            </w:r>
          </w:p>
        </w:tc>
        <w:tc>
          <w:tcPr>
            <w:tcW w:w="2273" w:type="dxa"/>
            <w:tcBorders>
              <w:top w:val="single" w:sz="8" w:space="0" w:color="auto"/>
              <w:left w:val="single" w:sz="4" w:space="0" w:color="FFFFFF"/>
              <w:bottom w:val="single" w:sz="8" w:space="0" w:color="auto"/>
              <w:right w:val="single" w:sz="8" w:space="0" w:color="auto"/>
            </w:tcBorders>
            <w:shd w:val="clear" w:color="4472C4" w:fill="4472C4"/>
            <w:vAlign w:val="center"/>
            <w:hideMark/>
          </w:tcPr>
          <w:p w14:paraId="56F7E958" w14:textId="77777777" w:rsidR="0026314E" w:rsidRPr="0026314E" w:rsidRDefault="0026314E" w:rsidP="005C0869">
            <w:pPr>
              <w:spacing w:after="0" w:line="480" w:lineRule="auto"/>
              <w:ind w:firstLine="720"/>
              <w:rPr>
                <w:rFonts w:ascii="Times New Roman" w:eastAsia="Times New Roman" w:hAnsi="Times New Roman" w:cs="Times New Roman"/>
                <w:b/>
                <w:bCs/>
                <w:color w:val="FFFFFF"/>
                <w:kern w:val="0"/>
                <w:sz w:val="24"/>
                <w:szCs w:val="24"/>
                <w:lang w:val="aa-ET" w:eastAsia="aa-ET"/>
                <w14:ligatures w14:val="none"/>
              </w:rPr>
            </w:pPr>
            <w:r w:rsidRPr="0026314E">
              <w:rPr>
                <w:rFonts w:ascii="Times New Roman" w:eastAsia="Times New Roman" w:hAnsi="Times New Roman" w:cs="Times New Roman"/>
                <w:b/>
                <w:bCs/>
                <w:color w:val="FFFFFF"/>
                <w:kern w:val="0"/>
                <w:sz w:val="24"/>
                <w:szCs w:val="24"/>
                <w:lang w:eastAsia="aa-ET"/>
                <w14:ligatures w14:val="none"/>
              </w:rPr>
              <w:t>Loss</w:t>
            </w:r>
          </w:p>
        </w:tc>
        <w:tc>
          <w:tcPr>
            <w:tcW w:w="3827" w:type="dxa"/>
            <w:tcBorders>
              <w:top w:val="single" w:sz="8" w:space="0" w:color="auto"/>
              <w:left w:val="single" w:sz="4" w:space="0" w:color="FFFFFF"/>
              <w:bottom w:val="single" w:sz="8" w:space="0" w:color="auto"/>
              <w:right w:val="single" w:sz="8" w:space="0" w:color="auto"/>
            </w:tcBorders>
            <w:shd w:val="clear" w:color="4472C4" w:fill="4472C4"/>
            <w:vAlign w:val="center"/>
            <w:hideMark/>
          </w:tcPr>
          <w:p w14:paraId="7FBFB480" w14:textId="77777777" w:rsidR="0026314E" w:rsidRPr="0026314E" w:rsidRDefault="0026314E" w:rsidP="005C0869">
            <w:pPr>
              <w:spacing w:after="0" w:line="480" w:lineRule="auto"/>
              <w:ind w:firstLine="720"/>
              <w:rPr>
                <w:rFonts w:ascii="Times New Roman" w:eastAsia="Times New Roman" w:hAnsi="Times New Roman" w:cs="Times New Roman"/>
                <w:b/>
                <w:bCs/>
                <w:color w:val="FFFFFF"/>
                <w:kern w:val="0"/>
                <w:sz w:val="24"/>
                <w:szCs w:val="24"/>
                <w:lang w:val="aa-ET" w:eastAsia="aa-ET"/>
                <w14:ligatures w14:val="none"/>
              </w:rPr>
            </w:pPr>
            <w:r w:rsidRPr="0026314E">
              <w:rPr>
                <w:rFonts w:ascii="Times New Roman" w:eastAsia="Times New Roman" w:hAnsi="Times New Roman" w:cs="Times New Roman"/>
                <w:b/>
                <w:bCs/>
                <w:color w:val="FFFFFF"/>
                <w:kern w:val="0"/>
                <w:sz w:val="24"/>
                <w:szCs w:val="24"/>
                <w:lang w:eastAsia="aa-ET"/>
                <w14:ligatures w14:val="none"/>
              </w:rPr>
              <w:t>Product</w:t>
            </w:r>
          </w:p>
        </w:tc>
      </w:tr>
      <w:tr w:rsidR="005C0869" w:rsidRPr="0026314E" w14:paraId="391DB5D4" w14:textId="77777777" w:rsidTr="005C0869">
        <w:trPr>
          <w:trHeight w:val="580"/>
        </w:trPr>
        <w:tc>
          <w:tcPr>
            <w:tcW w:w="1403"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5BBC103D"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w:t>
            </w:r>
          </w:p>
        </w:tc>
        <w:tc>
          <w:tcPr>
            <w:tcW w:w="2273"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58C7ECDE"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-213.25</w:t>
            </w:r>
          </w:p>
        </w:tc>
        <w:tc>
          <w:tcPr>
            <w:tcW w:w="3827"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08D6F265"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Office Supplies</w:t>
            </w:r>
          </w:p>
        </w:tc>
      </w:tr>
      <w:tr w:rsidR="005C0869" w:rsidRPr="0026314E" w14:paraId="4A1B65E2" w14:textId="77777777" w:rsidTr="005C0869">
        <w:trPr>
          <w:trHeight w:val="300"/>
        </w:trPr>
        <w:tc>
          <w:tcPr>
            <w:tcW w:w="1403"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43D55524"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2273"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6A3018B9"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3827"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52315875"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5C0869" w:rsidRPr="0026314E" w14:paraId="55C4075E" w14:textId="77777777" w:rsidTr="005C0869">
        <w:trPr>
          <w:trHeight w:val="580"/>
        </w:trPr>
        <w:tc>
          <w:tcPr>
            <w:tcW w:w="1403"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18205FBA" w14:textId="77777777" w:rsidR="0026314E" w:rsidRPr="0026314E" w:rsidRDefault="0026314E" w:rsidP="005C0869">
            <w:pPr>
              <w:spacing w:after="0" w:line="480" w:lineRule="auto"/>
              <w:ind w:firstLine="720"/>
              <w:jc w:val="right"/>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97</w:t>
            </w:r>
          </w:p>
        </w:tc>
        <w:tc>
          <w:tcPr>
            <w:tcW w:w="2273"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2D052722"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-54.04</w:t>
            </w:r>
          </w:p>
        </w:tc>
        <w:tc>
          <w:tcPr>
            <w:tcW w:w="3827"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39BAFE8C"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Office Supplies</w:t>
            </w:r>
          </w:p>
        </w:tc>
      </w:tr>
      <w:tr w:rsidR="005C0869" w:rsidRPr="0026314E" w14:paraId="55F312A2" w14:textId="77777777" w:rsidTr="005C0869">
        <w:trPr>
          <w:trHeight w:val="300"/>
        </w:trPr>
        <w:tc>
          <w:tcPr>
            <w:tcW w:w="1403"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5C5B7810"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c>
          <w:tcPr>
            <w:tcW w:w="2273"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3C19F2A0"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3827"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4A7DC4C8"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r>
      <w:tr w:rsidR="005C0869" w:rsidRPr="0026314E" w14:paraId="3C81FF29" w14:textId="77777777" w:rsidTr="005C0869">
        <w:trPr>
          <w:trHeight w:val="580"/>
        </w:trPr>
        <w:tc>
          <w:tcPr>
            <w:tcW w:w="1403"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691EB2DB" w14:textId="77777777" w:rsidR="0026314E" w:rsidRPr="0026314E" w:rsidRDefault="0026314E" w:rsidP="005C0869">
            <w:pPr>
              <w:spacing w:after="0" w:line="480" w:lineRule="auto"/>
              <w:ind w:firstLine="720"/>
              <w:jc w:val="right"/>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lastRenderedPageBreak/>
              <w:t>103</w:t>
            </w:r>
          </w:p>
        </w:tc>
        <w:tc>
          <w:tcPr>
            <w:tcW w:w="2273"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59C06BE0"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-695.26</w:t>
            </w:r>
          </w:p>
        </w:tc>
        <w:tc>
          <w:tcPr>
            <w:tcW w:w="3827"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45F754EE"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Office Supplies</w:t>
            </w:r>
          </w:p>
        </w:tc>
      </w:tr>
      <w:tr w:rsidR="005C0869" w:rsidRPr="0026314E" w14:paraId="174D6DB2" w14:textId="77777777" w:rsidTr="005C0869">
        <w:trPr>
          <w:trHeight w:val="300"/>
        </w:trPr>
        <w:tc>
          <w:tcPr>
            <w:tcW w:w="1403"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6226936C"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c>
          <w:tcPr>
            <w:tcW w:w="2273"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7CF273AB"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3827"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7C4C545D"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r>
      <w:tr w:rsidR="005C0869" w:rsidRPr="0026314E" w14:paraId="5CE07074" w14:textId="77777777" w:rsidTr="005C0869">
        <w:trPr>
          <w:trHeight w:val="580"/>
        </w:trPr>
        <w:tc>
          <w:tcPr>
            <w:tcW w:w="1403"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10760D86" w14:textId="77777777" w:rsidR="0026314E" w:rsidRPr="0026314E" w:rsidRDefault="0026314E" w:rsidP="005C0869">
            <w:pPr>
              <w:spacing w:after="0" w:line="480" w:lineRule="auto"/>
              <w:ind w:firstLine="720"/>
              <w:jc w:val="right"/>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107</w:t>
            </w:r>
          </w:p>
        </w:tc>
        <w:tc>
          <w:tcPr>
            <w:tcW w:w="2273"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1BF18893"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-226.36</w:t>
            </w:r>
          </w:p>
        </w:tc>
        <w:tc>
          <w:tcPr>
            <w:tcW w:w="3827"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1C114067"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Office Supplies</w:t>
            </w:r>
          </w:p>
        </w:tc>
      </w:tr>
      <w:tr w:rsidR="005C0869" w:rsidRPr="0026314E" w14:paraId="32277472" w14:textId="77777777" w:rsidTr="005C0869">
        <w:trPr>
          <w:trHeight w:val="300"/>
        </w:trPr>
        <w:tc>
          <w:tcPr>
            <w:tcW w:w="1403"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29470575"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c>
          <w:tcPr>
            <w:tcW w:w="2273"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24A921E3"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3827"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0785C6C7"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r>
      <w:tr w:rsidR="005C0869" w:rsidRPr="0026314E" w14:paraId="00E5A7EE" w14:textId="77777777" w:rsidTr="005C0869">
        <w:trPr>
          <w:trHeight w:val="580"/>
        </w:trPr>
        <w:tc>
          <w:tcPr>
            <w:tcW w:w="1403"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2EAAFD13" w14:textId="77777777" w:rsidR="0026314E" w:rsidRPr="0026314E" w:rsidRDefault="0026314E" w:rsidP="005C0869">
            <w:pPr>
              <w:spacing w:after="0" w:line="480" w:lineRule="auto"/>
              <w:ind w:firstLine="720"/>
              <w:jc w:val="right"/>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127</w:t>
            </w:r>
          </w:p>
        </w:tc>
        <w:tc>
          <w:tcPr>
            <w:tcW w:w="2273"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70BB9C90"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-166.85</w:t>
            </w:r>
          </w:p>
        </w:tc>
        <w:tc>
          <w:tcPr>
            <w:tcW w:w="3827"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68723845"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Office Supplies</w:t>
            </w:r>
          </w:p>
        </w:tc>
      </w:tr>
      <w:tr w:rsidR="005C0869" w:rsidRPr="0026314E" w14:paraId="40A3C507" w14:textId="77777777" w:rsidTr="005C0869">
        <w:trPr>
          <w:trHeight w:val="300"/>
        </w:trPr>
        <w:tc>
          <w:tcPr>
            <w:tcW w:w="1403"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0568086B"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c>
          <w:tcPr>
            <w:tcW w:w="2273"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031791C5"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3827" w:type="dxa"/>
            <w:tcBorders>
              <w:top w:val="single" w:sz="4" w:space="0" w:color="FFFFFF"/>
              <w:left w:val="single" w:sz="8" w:space="0" w:color="auto"/>
              <w:bottom w:val="single" w:sz="8" w:space="0" w:color="auto"/>
              <w:right w:val="single" w:sz="8" w:space="0" w:color="auto"/>
            </w:tcBorders>
            <w:shd w:val="clear" w:color="D9E1F2" w:fill="D9E1F2"/>
            <w:vAlign w:val="center"/>
            <w:hideMark/>
          </w:tcPr>
          <w:p w14:paraId="3A3FE793"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r>
      <w:tr w:rsidR="005C0869" w:rsidRPr="0026314E" w14:paraId="3250EBDA" w14:textId="77777777" w:rsidTr="005C0869">
        <w:trPr>
          <w:trHeight w:val="580"/>
        </w:trPr>
        <w:tc>
          <w:tcPr>
            <w:tcW w:w="1403"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65CA75A8" w14:textId="77777777" w:rsidR="0026314E" w:rsidRPr="0026314E" w:rsidRDefault="0026314E" w:rsidP="005C0869">
            <w:pPr>
              <w:spacing w:after="0" w:line="480" w:lineRule="auto"/>
              <w:ind w:firstLine="720"/>
              <w:jc w:val="right"/>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128</w:t>
            </w:r>
          </w:p>
        </w:tc>
        <w:tc>
          <w:tcPr>
            <w:tcW w:w="2273"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23109F40"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-14.33</w:t>
            </w:r>
          </w:p>
        </w:tc>
        <w:tc>
          <w:tcPr>
            <w:tcW w:w="3827" w:type="dxa"/>
            <w:tcBorders>
              <w:top w:val="single" w:sz="8" w:space="0" w:color="auto"/>
              <w:left w:val="single" w:sz="8" w:space="0" w:color="auto"/>
              <w:bottom w:val="single" w:sz="4" w:space="0" w:color="FFFFFF"/>
              <w:right w:val="single" w:sz="8" w:space="0" w:color="auto"/>
            </w:tcBorders>
            <w:shd w:val="clear" w:color="B4C6E7" w:fill="B4C6E7"/>
            <w:vAlign w:val="center"/>
            <w:hideMark/>
          </w:tcPr>
          <w:p w14:paraId="4FBA1F55"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Office Supplies</w:t>
            </w:r>
          </w:p>
        </w:tc>
      </w:tr>
      <w:tr w:rsidR="005C0869" w:rsidRPr="0026314E" w14:paraId="52FAAD36" w14:textId="77777777" w:rsidTr="005C0869">
        <w:trPr>
          <w:trHeight w:val="290"/>
        </w:trPr>
        <w:tc>
          <w:tcPr>
            <w:tcW w:w="1403" w:type="dxa"/>
            <w:tcBorders>
              <w:top w:val="single" w:sz="4" w:space="0" w:color="FFFFFF"/>
              <w:left w:val="single" w:sz="8" w:space="0" w:color="auto"/>
              <w:bottom w:val="single" w:sz="4" w:space="0" w:color="FFFFFF"/>
              <w:right w:val="single" w:sz="8" w:space="0" w:color="auto"/>
            </w:tcBorders>
            <w:shd w:val="clear" w:color="D9E1F2" w:fill="D9E1F2"/>
            <w:vAlign w:val="center"/>
            <w:hideMark/>
          </w:tcPr>
          <w:p w14:paraId="6574DA37"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c>
          <w:tcPr>
            <w:tcW w:w="2273" w:type="dxa"/>
            <w:tcBorders>
              <w:top w:val="single" w:sz="4" w:space="0" w:color="FFFFFF"/>
              <w:left w:val="single" w:sz="8" w:space="0" w:color="auto"/>
              <w:bottom w:val="single" w:sz="4" w:space="0" w:color="FFFFFF"/>
              <w:right w:val="single" w:sz="8" w:space="0" w:color="auto"/>
            </w:tcBorders>
            <w:shd w:val="clear" w:color="D9E1F2" w:fill="D9E1F2"/>
            <w:vAlign w:val="center"/>
            <w:hideMark/>
          </w:tcPr>
          <w:p w14:paraId="4EE46FE2"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val="aa-ET" w:eastAsia="aa-ET"/>
                <w14:ligatures w14:val="none"/>
              </w:rPr>
              <w:t> </w:t>
            </w:r>
          </w:p>
        </w:tc>
        <w:tc>
          <w:tcPr>
            <w:tcW w:w="3827" w:type="dxa"/>
            <w:tcBorders>
              <w:top w:val="single" w:sz="4" w:space="0" w:color="FFFFFF"/>
              <w:left w:val="single" w:sz="8" w:space="0" w:color="auto"/>
              <w:bottom w:val="single" w:sz="4" w:space="0" w:color="FFFFFF"/>
              <w:right w:val="single" w:sz="8" w:space="0" w:color="auto"/>
            </w:tcBorders>
            <w:shd w:val="clear" w:color="D9E1F2" w:fill="D9E1F2"/>
            <w:vAlign w:val="center"/>
            <w:hideMark/>
          </w:tcPr>
          <w:p w14:paraId="2CA50D44"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r>
      <w:tr w:rsidR="005C0869" w:rsidRPr="0026314E" w14:paraId="4B630C16" w14:textId="77777777" w:rsidTr="005C0869">
        <w:trPr>
          <w:trHeight w:val="300"/>
        </w:trPr>
        <w:tc>
          <w:tcPr>
            <w:tcW w:w="140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75D3E3B4"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c>
          <w:tcPr>
            <w:tcW w:w="227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5CD37097"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3827"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369348F7"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r>
      <w:tr w:rsidR="005C0869" w:rsidRPr="0026314E" w14:paraId="6F52C9FE" w14:textId="77777777" w:rsidTr="005C0869">
        <w:trPr>
          <w:trHeight w:val="580"/>
        </w:trPr>
        <w:tc>
          <w:tcPr>
            <w:tcW w:w="1403"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31D39876" w14:textId="77777777" w:rsidR="0026314E" w:rsidRPr="0026314E" w:rsidRDefault="0026314E" w:rsidP="005C0869">
            <w:pPr>
              <w:spacing w:after="0" w:line="480" w:lineRule="auto"/>
              <w:ind w:firstLine="720"/>
              <w:jc w:val="right"/>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149</w:t>
            </w:r>
          </w:p>
        </w:tc>
        <w:tc>
          <w:tcPr>
            <w:tcW w:w="2273"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1D8CB2FF"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-4.72</w:t>
            </w:r>
          </w:p>
        </w:tc>
        <w:tc>
          <w:tcPr>
            <w:tcW w:w="3827"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39BBA918"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Office Supplies</w:t>
            </w:r>
          </w:p>
        </w:tc>
      </w:tr>
      <w:tr w:rsidR="005C0869" w:rsidRPr="0026314E" w14:paraId="379EF78C" w14:textId="77777777" w:rsidTr="005C0869">
        <w:trPr>
          <w:trHeight w:val="300"/>
        </w:trPr>
        <w:tc>
          <w:tcPr>
            <w:tcW w:w="140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561C1207"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c>
          <w:tcPr>
            <w:tcW w:w="227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0DEC8105"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3827"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451E5490"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r>
      <w:tr w:rsidR="005C0869" w:rsidRPr="0026314E" w14:paraId="5A22441B" w14:textId="77777777" w:rsidTr="005C0869">
        <w:trPr>
          <w:trHeight w:val="290"/>
        </w:trPr>
        <w:tc>
          <w:tcPr>
            <w:tcW w:w="1403"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688B8A87" w14:textId="77777777" w:rsidR="0026314E" w:rsidRPr="0026314E" w:rsidRDefault="0026314E" w:rsidP="005C0869">
            <w:pPr>
              <w:spacing w:after="0" w:line="480" w:lineRule="auto"/>
              <w:ind w:firstLine="720"/>
              <w:jc w:val="right"/>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176</w:t>
            </w:r>
          </w:p>
        </w:tc>
        <w:tc>
          <w:tcPr>
            <w:tcW w:w="2273"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4C4E409F"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-481.04</w:t>
            </w:r>
          </w:p>
        </w:tc>
        <w:tc>
          <w:tcPr>
            <w:tcW w:w="3827"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7111FCF5"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Furniture</w:t>
            </w:r>
          </w:p>
        </w:tc>
      </w:tr>
      <w:tr w:rsidR="005C0869" w:rsidRPr="0026314E" w14:paraId="4B53A857" w14:textId="77777777" w:rsidTr="005C0869">
        <w:trPr>
          <w:trHeight w:val="300"/>
        </w:trPr>
        <w:tc>
          <w:tcPr>
            <w:tcW w:w="140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6F9B9872"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c>
          <w:tcPr>
            <w:tcW w:w="227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3F34490C"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3827"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53E3201C"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r>
      <w:tr w:rsidR="005C0869" w:rsidRPr="0026314E" w14:paraId="4EEFB911" w14:textId="77777777" w:rsidTr="005C0869">
        <w:trPr>
          <w:trHeight w:val="580"/>
        </w:trPr>
        <w:tc>
          <w:tcPr>
            <w:tcW w:w="1403"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636DE719" w14:textId="77777777" w:rsidR="0026314E" w:rsidRPr="0026314E" w:rsidRDefault="0026314E" w:rsidP="005C0869">
            <w:pPr>
              <w:spacing w:after="0" w:line="480" w:lineRule="auto"/>
              <w:ind w:firstLine="720"/>
              <w:jc w:val="right"/>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203</w:t>
            </w:r>
          </w:p>
        </w:tc>
        <w:tc>
          <w:tcPr>
            <w:tcW w:w="2273"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0A478D97"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-11.68</w:t>
            </w:r>
          </w:p>
        </w:tc>
        <w:tc>
          <w:tcPr>
            <w:tcW w:w="3827"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760F95B8"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Technology</w:t>
            </w:r>
          </w:p>
        </w:tc>
      </w:tr>
      <w:tr w:rsidR="005C0869" w:rsidRPr="0026314E" w14:paraId="6DA81E9F" w14:textId="77777777" w:rsidTr="005C0869">
        <w:trPr>
          <w:trHeight w:val="300"/>
        </w:trPr>
        <w:tc>
          <w:tcPr>
            <w:tcW w:w="140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5D9B9984"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c>
          <w:tcPr>
            <w:tcW w:w="227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355D3CB6"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3827"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54EEF133"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r>
      <w:tr w:rsidR="005C0869" w:rsidRPr="0026314E" w14:paraId="4397082A" w14:textId="77777777" w:rsidTr="005C0869">
        <w:trPr>
          <w:trHeight w:val="580"/>
        </w:trPr>
        <w:tc>
          <w:tcPr>
            <w:tcW w:w="1403"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65ABA595" w14:textId="77777777" w:rsidR="0026314E" w:rsidRPr="0026314E" w:rsidRDefault="0026314E" w:rsidP="005C0869">
            <w:pPr>
              <w:spacing w:after="0" w:line="480" w:lineRule="auto"/>
              <w:ind w:firstLine="720"/>
              <w:jc w:val="right"/>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214</w:t>
            </w:r>
          </w:p>
        </w:tc>
        <w:tc>
          <w:tcPr>
            <w:tcW w:w="2273"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04FC2DA8"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-5.77</w:t>
            </w:r>
          </w:p>
        </w:tc>
        <w:tc>
          <w:tcPr>
            <w:tcW w:w="3827"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5970486B"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Office Suppliers</w:t>
            </w:r>
          </w:p>
        </w:tc>
      </w:tr>
      <w:tr w:rsidR="005C0869" w:rsidRPr="0026314E" w14:paraId="7456ACBC" w14:textId="77777777" w:rsidTr="005C0869">
        <w:trPr>
          <w:trHeight w:val="300"/>
        </w:trPr>
        <w:tc>
          <w:tcPr>
            <w:tcW w:w="140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1420FE30"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c>
          <w:tcPr>
            <w:tcW w:w="227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50C4437D"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3827"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145DFA44"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r>
      <w:tr w:rsidR="005C0869" w:rsidRPr="0026314E" w14:paraId="68018BC2" w14:textId="77777777" w:rsidTr="005C0869">
        <w:trPr>
          <w:trHeight w:val="580"/>
        </w:trPr>
        <w:tc>
          <w:tcPr>
            <w:tcW w:w="1403"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3C2DA4AE" w14:textId="77777777" w:rsidR="0026314E" w:rsidRPr="0026314E" w:rsidRDefault="0026314E" w:rsidP="005C0869">
            <w:pPr>
              <w:spacing w:after="0" w:line="480" w:lineRule="auto"/>
              <w:ind w:firstLine="720"/>
              <w:jc w:val="right"/>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229</w:t>
            </w:r>
          </w:p>
        </w:tc>
        <w:tc>
          <w:tcPr>
            <w:tcW w:w="2273"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3E136EC5"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-172.88</w:t>
            </w:r>
          </w:p>
        </w:tc>
        <w:tc>
          <w:tcPr>
            <w:tcW w:w="3827"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0A8D40F4"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Office Suppliers</w:t>
            </w:r>
          </w:p>
        </w:tc>
      </w:tr>
      <w:tr w:rsidR="005C0869" w:rsidRPr="0026314E" w14:paraId="2C8F0CD4" w14:textId="77777777" w:rsidTr="005C0869">
        <w:trPr>
          <w:trHeight w:val="300"/>
        </w:trPr>
        <w:tc>
          <w:tcPr>
            <w:tcW w:w="140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1E5B7762"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c>
          <w:tcPr>
            <w:tcW w:w="227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35FF9F47"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3827"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2A8E34DF"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r>
      <w:tr w:rsidR="005C0869" w:rsidRPr="0026314E" w14:paraId="63E9BAAB" w14:textId="77777777" w:rsidTr="005C0869">
        <w:trPr>
          <w:trHeight w:val="580"/>
        </w:trPr>
        <w:tc>
          <w:tcPr>
            <w:tcW w:w="1403"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06EBF53D" w14:textId="77777777" w:rsidR="0026314E" w:rsidRPr="0026314E" w:rsidRDefault="0026314E" w:rsidP="005C0869">
            <w:pPr>
              <w:spacing w:after="0" w:line="480" w:lineRule="auto"/>
              <w:ind w:firstLine="720"/>
              <w:jc w:val="right"/>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230</w:t>
            </w:r>
          </w:p>
        </w:tc>
        <w:tc>
          <w:tcPr>
            <w:tcW w:w="2273"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252BDEEF"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-144.55</w:t>
            </w:r>
          </w:p>
        </w:tc>
        <w:tc>
          <w:tcPr>
            <w:tcW w:w="3827"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1F142C07"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 xml:space="preserve">Computer </w:t>
            </w:r>
          </w:p>
        </w:tc>
      </w:tr>
      <w:tr w:rsidR="005C0869" w:rsidRPr="0026314E" w14:paraId="409DAD4A" w14:textId="77777777" w:rsidTr="005C0869">
        <w:trPr>
          <w:trHeight w:val="300"/>
        </w:trPr>
        <w:tc>
          <w:tcPr>
            <w:tcW w:w="140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18AB1FD2"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c>
          <w:tcPr>
            <w:tcW w:w="227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77F06BC4"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3827"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5D632C0C"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r>
      <w:tr w:rsidR="005C0869" w:rsidRPr="0026314E" w14:paraId="4A27A1D1" w14:textId="77777777" w:rsidTr="005C0869">
        <w:trPr>
          <w:trHeight w:val="580"/>
        </w:trPr>
        <w:tc>
          <w:tcPr>
            <w:tcW w:w="1403"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7C0DBD0E" w14:textId="77777777" w:rsidR="0026314E" w:rsidRPr="0026314E" w:rsidRDefault="0026314E" w:rsidP="005C0869">
            <w:pPr>
              <w:spacing w:after="0" w:line="480" w:lineRule="auto"/>
              <w:ind w:firstLine="720"/>
              <w:jc w:val="right"/>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250</w:t>
            </w:r>
          </w:p>
        </w:tc>
        <w:tc>
          <w:tcPr>
            <w:tcW w:w="2273"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361AC5BC" w14:textId="77777777" w:rsidR="0026314E" w:rsidRPr="0026314E" w:rsidRDefault="0026314E" w:rsidP="005C0869">
            <w:pPr>
              <w:spacing w:after="0" w:line="480" w:lineRule="auto"/>
              <w:ind w:firstLine="720"/>
              <w:jc w:val="right"/>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-547.61</w:t>
            </w:r>
          </w:p>
        </w:tc>
        <w:tc>
          <w:tcPr>
            <w:tcW w:w="3827" w:type="dxa"/>
            <w:tcBorders>
              <w:top w:val="single" w:sz="8" w:space="0" w:color="auto"/>
              <w:left w:val="single" w:sz="8" w:space="0" w:color="auto"/>
              <w:bottom w:val="single" w:sz="4" w:space="0" w:color="FFFFFF"/>
              <w:right w:val="single" w:sz="8" w:space="0" w:color="auto"/>
            </w:tcBorders>
            <w:shd w:val="clear" w:color="D9E1F2" w:fill="D9E1F2"/>
            <w:vAlign w:val="center"/>
            <w:hideMark/>
          </w:tcPr>
          <w:p w14:paraId="3C209CAE"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eastAsia="aa-ET"/>
                <w14:ligatures w14:val="none"/>
              </w:rPr>
              <w:t xml:space="preserve">Technology </w:t>
            </w:r>
          </w:p>
        </w:tc>
      </w:tr>
      <w:tr w:rsidR="005C0869" w:rsidRPr="0026314E" w14:paraId="00E4AB3B" w14:textId="77777777" w:rsidTr="005C0869">
        <w:trPr>
          <w:trHeight w:val="290"/>
        </w:trPr>
        <w:tc>
          <w:tcPr>
            <w:tcW w:w="140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6D77AA43"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lastRenderedPageBreak/>
              <w:t> </w:t>
            </w:r>
          </w:p>
        </w:tc>
        <w:tc>
          <w:tcPr>
            <w:tcW w:w="2273"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22CBB64A" w14:textId="77777777" w:rsidR="0026314E" w:rsidRPr="0026314E" w:rsidRDefault="0026314E" w:rsidP="005C0869">
            <w:pPr>
              <w:spacing w:after="0" w:line="480" w:lineRule="auto"/>
              <w:ind w:firstLine="720"/>
              <w:rPr>
                <w:rFonts w:ascii="Times New Roman" w:eastAsia="Times New Roman" w:hAnsi="Times New Roman" w:cs="Times New Roman"/>
                <w:color w:val="000000"/>
                <w:kern w:val="0"/>
                <w:sz w:val="24"/>
                <w:szCs w:val="24"/>
                <w:lang w:val="aa-ET" w:eastAsia="aa-ET"/>
                <w14:ligatures w14:val="none"/>
              </w:rPr>
            </w:pPr>
            <w:r w:rsidRPr="0026314E">
              <w:rPr>
                <w:rFonts w:ascii="Times New Roman" w:eastAsia="Times New Roman" w:hAnsi="Times New Roman" w:cs="Times New Roman"/>
                <w:color w:val="000000"/>
                <w:kern w:val="0"/>
                <w:sz w:val="24"/>
                <w:szCs w:val="24"/>
                <w:lang w:eastAsia="aa-ET"/>
                <w14:ligatures w14:val="none"/>
              </w:rPr>
              <w:t> </w:t>
            </w:r>
          </w:p>
        </w:tc>
        <w:tc>
          <w:tcPr>
            <w:tcW w:w="3827" w:type="dxa"/>
            <w:tcBorders>
              <w:top w:val="single" w:sz="4" w:space="0" w:color="FFFFFF"/>
              <w:left w:val="single" w:sz="8" w:space="0" w:color="auto"/>
              <w:bottom w:val="single" w:sz="8" w:space="0" w:color="auto"/>
              <w:right w:val="single" w:sz="8" w:space="0" w:color="auto"/>
            </w:tcBorders>
            <w:shd w:val="clear" w:color="B4C6E7" w:fill="B4C6E7"/>
            <w:vAlign w:val="center"/>
            <w:hideMark/>
          </w:tcPr>
          <w:p w14:paraId="7C1D08B9" w14:textId="77777777" w:rsidR="0026314E" w:rsidRPr="0026314E" w:rsidRDefault="0026314E" w:rsidP="005C0869">
            <w:pPr>
              <w:spacing w:after="0" w:line="480" w:lineRule="auto"/>
              <w:ind w:firstLine="720"/>
              <w:rPr>
                <w:rFonts w:ascii="Times New Roman" w:eastAsia="Times New Roman" w:hAnsi="Times New Roman" w:cs="Times New Roman"/>
                <w:b/>
                <w:bCs/>
                <w:color w:val="000000"/>
                <w:kern w:val="0"/>
                <w:sz w:val="24"/>
                <w:szCs w:val="24"/>
                <w:lang w:val="aa-ET" w:eastAsia="aa-ET"/>
                <w14:ligatures w14:val="none"/>
              </w:rPr>
            </w:pPr>
            <w:r w:rsidRPr="0026314E">
              <w:rPr>
                <w:rFonts w:ascii="Times New Roman" w:eastAsia="Times New Roman" w:hAnsi="Times New Roman" w:cs="Times New Roman"/>
                <w:b/>
                <w:bCs/>
                <w:color w:val="000000"/>
                <w:kern w:val="0"/>
                <w:sz w:val="24"/>
                <w:szCs w:val="24"/>
                <w:lang w:val="aa-ET" w:eastAsia="aa-ET"/>
                <w14:ligatures w14:val="none"/>
              </w:rPr>
              <w:t> </w:t>
            </w:r>
          </w:p>
        </w:tc>
      </w:tr>
    </w:tbl>
    <w:p w14:paraId="35AA049B" w14:textId="77777777" w:rsidR="003E143C" w:rsidRPr="00C44937" w:rsidRDefault="003E143C" w:rsidP="005C0869">
      <w:pPr>
        <w:pStyle w:val="ListParagraph"/>
        <w:spacing w:line="480" w:lineRule="auto"/>
        <w:ind w:left="360" w:firstLine="720"/>
        <w:rPr>
          <w:rFonts w:ascii="Times New Roman" w:hAnsi="Times New Roman" w:cs="Times New Roman"/>
          <w:sz w:val="24"/>
          <w:szCs w:val="24"/>
        </w:rPr>
      </w:pPr>
    </w:p>
    <w:p w14:paraId="03A326EE" w14:textId="3E5F9C79" w:rsidR="00986009" w:rsidRPr="005C0869" w:rsidRDefault="00292861" w:rsidP="005C0869">
      <w:pPr>
        <w:spacing w:line="480" w:lineRule="auto"/>
        <w:rPr>
          <w:rFonts w:ascii="Times New Roman" w:hAnsi="Times New Roman" w:cs="Times New Roman"/>
          <w:b/>
          <w:bCs/>
          <w:sz w:val="24"/>
          <w:szCs w:val="24"/>
        </w:rPr>
      </w:pPr>
      <w:bookmarkStart w:id="11" w:name="_Toc164377153"/>
      <w:r w:rsidRPr="005C0869">
        <w:rPr>
          <w:rFonts w:ascii="Times New Roman" w:hAnsi="Times New Roman" w:cs="Times New Roman"/>
          <w:b/>
          <w:bCs/>
          <w:sz w:val="24"/>
          <w:szCs w:val="24"/>
        </w:rPr>
        <w:t>3.0.  Conclusions</w:t>
      </w:r>
      <w:bookmarkEnd w:id="11"/>
    </w:p>
    <w:p w14:paraId="2586BD35" w14:textId="578F6FDC" w:rsidR="003E143C" w:rsidRPr="00C44937" w:rsidRDefault="003E143C" w:rsidP="005C0869">
      <w:pPr>
        <w:spacing w:line="480" w:lineRule="auto"/>
        <w:ind w:firstLine="720"/>
        <w:rPr>
          <w:rFonts w:ascii="Times New Roman" w:hAnsi="Times New Roman" w:cs="Times New Roman"/>
          <w:sz w:val="24"/>
          <w:szCs w:val="24"/>
        </w:rPr>
      </w:pPr>
      <w:r w:rsidRPr="4D2ECF28">
        <w:rPr>
          <w:rFonts w:ascii="Times New Roman" w:hAnsi="Times New Roman" w:cs="Times New Roman"/>
          <w:sz w:val="24"/>
          <w:szCs w:val="24"/>
        </w:rPr>
        <w:t xml:space="preserve">In summary, the raw data provided has been valuable in obtaining </w:t>
      </w:r>
      <w:r w:rsidR="0026314E" w:rsidRPr="4D2ECF28">
        <w:rPr>
          <w:rFonts w:ascii="Times New Roman" w:hAnsi="Times New Roman" w:cs="Times New Roman"/>
          <w:sz w:val="24"/>
          <w:szCs w:val="24"/>
        </w:rPr>
        <w:t>insights on</w:t>
      </w:r>
      <w:r w:rsidRPr="4D2ECF28">
        <w:rPr>
          <w:rFonts w:ascii="Times New Roman" w:hAnsi="Times New Roman" w:cs="Times New Roman"/>
          <w:sz w:val="24"/>
          <w:szCs w:val="24"/>
        </w:rPr>
        <w:t xml:space="preserve"> the performance of the business.  An analysis conducted on the information </w:t>
      </w:r>
      <w:r w:rsidR="0026314E" w:rsidRPr="4D2ECF28">
        <w:rPr>
          <w:rFonts w:ascii="Times New Roman" w:hAnsi="Times New Roman" w:cs="Times New Roman"/>
          <w:sz w:val="24"/>
          <w:szCs w:val="24"/>
        </w:rPr>
        <w:t>provided has</w:t>
      </w:r>
      <w:r w:rsidRPr="4D2ECF28">
        <w:rPr>
          <w:rFonts w:ascii="Times New Roman" w:hAnsi="Times New Roman" w:cs="Times New Roman"/>
          <w:sz w:val="24"/>
          <w:szCs w:val="24"/>
        </w:rPr>
        <w:t xml:space="preserve"> helped </w:t>
      </w:r>
      <w:r w:rsidR="0026314E" w:rsidRPr="4D2ECF28">
        <w:rPr>
          <w:rFonts w:ascii="Times New Roman" w:hAnsi="Times New Roman" w:cs="Times New Roman"/>
          <w:sz w:val="24"/>
          <w:szCs w:val="24"/>
        </w:rPr>
        <w:t>in identifying</w:t>
      </w:r>
      <w:r w:rsidRPr="4D2ECF28">
        <w:rPr>
          <w:rFonts w:ascii="Times New Roman" w:hAnsi="Times New Roman" w:cs="Times New Roman"/>
          <w:sz w:val="24"/>
          <w:szCs w:val="24"/>
        </w:rPr>
        <w:t xml:space="preserve"> </w:t>
      </w:r>
      <w:r w:rsidR="0026314E" w:rsidRPr="4D2ECF28">
        <w:rPr>
          <w:rFonts w:ascii="Times New Roman" w:hAnsi="Times New Roman" w:cs="Times New Roman"/>
          <w:sz w:val="24"/>
          <w:szCs w:val="24"/>
        </w:rPr>
        <w:t>products that</w:t>
      </w:r>
      <w:r w:rsidRPr="4D2ECF28">
        <w:rPr>
          <w:rFonts w:ascii="Times New Roman" w:hAnsi="Times New Roman" w:cs="Times New Roman"/>
          <w:sz w:val="24"/>
          <w:szCs w:val="24"/>
        </w:rPr>
        <w:t xml:space="preserve"> have a negative productivity. From the analysis conducted, it has been established </w:t>
      </w:r>
      <w:r w:rsidR="0026314E" w:rsidRPr="4D2ECF28">
        <w:rPr>
          <w:rFonts w:ascii="Times New Roman" w:hAnsi="Times New Roman" w:cs="Times New Roman"/>
          <w:sz w:val="24"/>
          <w:szCs w:val="24"/>
        </w:rPr>
        <w:t>that office</w:t>
      </w:r>
      <w:r w:rsidRPr="4D2ECF28">
        <w:rPr>
          <w:rFonts w:ascii="Times New Roman" w:hAnsi="Times New Roman" w:cs="Times New Roman"/>
          <w:sz w:val="24"/>
          <w:szCs w:val="24"/>
        </w:rPr>
        <w:t xml:space="preserve"> supplies are some of the products that </w:t>
      </w:r>
      <w:r w:rsidR="0026314E" w:rsidRPr="4D2ECF28">
        <w:rPr>
          <w:rFonts w:ascii="Times New Roman" w:hAnsi="Times New Roman" w:cs="Times New Roman"/>
          <w:sz w:val="24"/>
          <w:szCs w:val="24"/>
        </w:rPr>
        <w:t>register a</w:t>
      </w:r>
      <w:r w:rsidRPr="4D2ECF28">
        <w:rPr>
          <w:rFonts w:ascii="Times New Roman" w:hAnsi="Times New Roman" w:cs="Times New Roman"/>
          <w:sz w:val="24"/>
          <w:szCs w:val="24"/>
        </w:rPr>
        <w:t xml:space="preserve"> negative profitability.  An analysis was conducted on 13 orders with a negative </w:t>
      </w:r>
      <w:bookmarkStart w:id="12" w:name="_Int_AU1M2uEV"/>
      <w:r w:rsidR="0026314E" w:rsidRPr="4D2ECF28">
        <w:rPr>
          <w:rFonts w:ascii="Times New Roman" w:hAnsi="Times New Roman" w:cs="Times New Roman"/>
          <w:sz w:val="24"/>
          <w:szCs w:val="24"/>
        </w:rPr>
        <w:t>profitability</w:t>
      </w:r>
      <w:bookmarkEnd w:id="12"/>
      <w:r w:rsidR="0026314E" w:rsidRPr="4D2ECF28">
        <w:rPr>
          <w:rFonts w:ascii="Times New Roman" w:hAnsi="Times New Roman" w:cs="Times New Roman"/>
          <w:sz w:val="24"/>
          <w:szCs w:val="24"/>
        </w:rPr>
        <w:t xml:space="preserve"> and</w:t>
      </w:r>
      <w:r w:rsidRPr="4D2ECF28">
        <w:rPr>
          <w:rFonts w:ascii="Times New Roman" w:hAnsi="Times New Roman" w:cs="Times New Roman"/>
          <w:sz w:val="24"/>
          <w:szCs w:val="24"/>
        </w:rPr>
        <w:t xml:space="preserve"> it was established </w:t>
      </w:r>
      <w:r w:rsidR="0026314E" w:rsidRPr="4D2ECF28">
        <w:rPr>
          <w:rFonts w:ascii="Times New Roman" w:hAnsi="Times New Roman" w:cs="Times New Roman"/>
          <w:sz w:val="24"/>
          <w:szCs w:val="24"/>
        </w:rPr>
        <w:t>that out</w:t>
      </w:r>
      <w:r w:rsidRPr="4D2ECF28">
        <w:rPr>
          <w:rFonts w:ascii="Times New Roman" w:hAnsi="Times New Roman" w:cs="Times New Roman"/>
          <w:sz w:val="24"/>
          <w:szCs w:val="24"/>
        </w:rPr>
        <w:t xml:space="preserve"> of the 13 </w:t>
      </w:r>
      <w:r w:rsidR="0026314E" w:rsidRPr="4D2ECF28">
        <w:rPr>
          <w:rFonts w:ascii="Times New Roman" w:hAnsi="Times New Roman" w:cs="Times New Roman"/>
          <w:sz w:val="24"/>
          <w:szCs w:val="24"/>
        </w:rPr>
        <w:t>orders</w:t>
      </w:r>
      <w:r w:rsidRPr="4D2ECF28">
        <w:rPr>
          <w:rFonts w:ascii="Times New Roman" w:hAnsi="Times New Roman" w:cs="Times New Roman"/>
          <w:sz w:val="24"/>
          <w:szCs w:val="24"/>
        </w:rPr>
        <w:t xml:space="preserve">, </w:t>
      </w:r>
      <w:r w:rsidR="0026314E" w:rsidRPr="4D2ECF28">
        <w:rPr>
          <w:rFonts w:ascii="Times New Roman" w:hAnsi="Times New Roman" w:cs="Times New Roman"/>
          <w:sz w:val="24"/>
          <w:szCs w:val="24"/>
        </w:rPr>
        <w:t>9 of</w:t>
      </w:r>
      <w:r w:rsidRPr="4D2ECF28">
        <w:rPr>
          <w:rFonts w:ascii="Times New Roman" w:hAnsi="Times New Roman" w:cs="Times New Roman"/>
          <w:sz w:val="24"/>
          <w:szCs w:val="24"/>
        </w:rPr>
        <w:t xml:space="preserve"> the orders were for office supplies.  </w:t>
      </w:r>
      <w:r w:rsidR="0026314E" w:rsidRPr="4D2ECF28">
        <w:rPr>
          <w:rFonts w:ascii="Times New Roman" w:hAnsi="Times New Roman" w:cs="Times New Roman"/>
          <w:sz w:val="24"/>
          <w:szCs w:val="24"/>
        </w:rPr>
        <w:t>Based on</w:t>
      </w:r>
      <w:r w:rsidRPr="4D2ECF28">
        <w:rPr>
          <w:rFonts w:ascii="Times New Roman" w:hAnsi="Times New Roman" w:cs="Times New Roman"/>
          <w:sz w:val="24"/>
          <w:szCs w:val="24"/>
        </w:rPr>
        <w:t xml:space="preserve"> this </w:t>
      </w:r>
      <w:r w:rsidR="0026314E" w:rsidRPr="4D2ECF28">
        <w:rPr>
          <w:rFonts w:ascii="Times New Roman" w:hAnsi="Times New Roman" w:cs="Times New Roman"/>
          <w:sz w:val="24"/>
          <w:szCs w:val="24"/>
        </w:rPr>
        <w:t>information, business</w:t>
      </w:r>
      <w:r w:rsidRPr="4D2ECF28">
        <w:rPr>
          <w:rFonts w:ascii="Times New Roman" w:hAnsi="Times New Roman" w:cs="Times New Roman"/>
          <w:sz w:val="24"/>
          <w:szCs w:val="24"/>
        </w:rPr>
        <w:t xml:space="preserve"> can then identify the causes of the low productivity and develop strategies to address the issue. </w:t>
      </w:r>
    </w:p>
    <w:p w14:paraId="01D22FF3" w14:textId="19D7B380" w:rsidR="00292861" w:rsidRPr="005C0869" w:rsidRDefault="00292861" w:rsidP="005C0869">
      <w:pPr>
        <w:spacing w:line="480" w:lineRule="auto"/>
        <w:rPr>
          <w:rFonts w:ascii="Times New Roman" w:hAnsi="Times New Roman" w:cs="Times New Roman"/>
          <w:b/>
          <w:bCs/>
          <w:sz w:val="24"/>
          <w:szCs w:val="24"/>
        </w:rPr>
      </w:pPr>
      <w:bookmarkStart w:id="13" w:name="_Toc164377154"/>
      <w:r w:rsidRPr="005C0869">
        <w:rPr>
          <w:rFonts w:ascii="Times New Roman" w:hAnsi="Times New Roman" w:cs="Times New Roman"/>
          <w:b/>
          <w:bCs/>
          <w:sz w:val="24"/>
          <w:szCs w:val="24"/>
        </w:rPr>
        <w:t>4.</w:t>
      </w:r>
      <w:r w:rsidR="00752A9F" w:rsidRPr="005C0869">
        <w:rPr>
          <w:rFonts w:ascii="Times New Roman" w:hAnsi="Times New Roman" w:cs="Times New Roman"/>
          <w:b/>
          <w:bCs/>
          <w:sz w:val="24"/>
          <w:szCs w:val="24"/>
        </w:rPr>
        <w:t>0. Recommendations</w:t>
      </w:r>
      <w:bookmarkEnd w:id="13"/>
    </w:p>
    <w:p w14:paraId="6F22BB60" w14:textId="74AEB703" w:rsidR="003E143C" w:rsidRPr="00C44937" w:rsidRDefault="003E143C" w:rsidP="005C0869">
      <w:pPr>
        <w:spacing w:line="480" w:lineRule="auto"/>
        <w:ind w:firstLine="720"/>
        <w:rPr>
          <w:rFonts w:ascii="Times New Roman" w:hAnsi="Times New Roman" w:cs="Times New Roman"/>
          <w:sz w:val="24"/>
          <w:szCs w:val="24"/>
        </w:rPr>
      </w:pPr>
      <w:r w:rsidRPr="00C44937">
        <w:rPr>
          <w:rFonts w:ascii="Times New Roman" w:hAnsi="Times New Roman" w:cs="Times New Roman"/>
          <w:sz w:val="24"/>
          <w:szCs w:val="24"/>
        </w:rPr>
        <w:t xml:space="preserve"> From the analysis </w:t>
      </w:r>
      <w:r w:rsidR="0026314E" w:rsidRPr="00C44937">
        <w:rPr>
          <w:rFonts w:ascii="Times New Roman" w:hAnsi="Times New Roman" w:cs="Times New Roman"/>
          <w:sz w:val="24"/>
          <w:szCs w:val="24"/>
        </w:rPr>
        <w:t>conducted,</w:t>
      </w:r>
      <w:r w:rsidR="003A515B" w:rsidRPr="00C44937">
        <w:rPr>
          <w:rFonts w:ascii="Times New Roman" w:hAnsi="Times New Roman" w:cs="Times New Roman"/>
          <w:sz w:val="24"/>
          <w:szCs w:val="24"/>
        </w:rPr>
        <w:t xml:space="preserve"> there is need for the </w:t>
      </w:r>
      <w:r w:rsidR="0026314E" w:rsidRPr="00C44937">
        <w:rPr>
          <w:rFonts w:ascii="Times New Roman" w:hAnsi="Times New Roman" w:cs="Times New Roman"/>
          <w:sz w:val="24"/>
          <w:szCs w:val="24"/>
        </w:rPr>
        <w:t>business to</w:t>
      </w:r>
      <w:r w:rsidR="003A515B" w:rsidRPr="00C44937">
        <w:rPr>
          <w:rFonts w:ascii="Times New Roman" w:hAnsi="Times New Roman" w:cs="Times New Roman"/>
          <w:sz w:val="24"/>
          <w:szCs w:val="24"/>
        </w:rPr>
        <w:t xml:space="preserve"> put in place marketing </w:t>
      </w:r>
      <w:r w:rsidR="0026314E" w:rsidRPr="00C44937">
        <w:rPr>
          <w:rFonts w:ascii="Times New Roman" w:hAnsi="Times New Roman" w:cs="Times New Roman"/>
          <w:sz w:val="24"/>
          <w:szCs w:val="24"/>
        </w:rPr>
        <w:t>strategies as</w:t>
      </w:r>
      <w:r w:rsidR="003A515B" w:rsidRPr="00C44937">
        <w:rPr>
          <w:rFonts w:ascii="Times New Roman" w:hAnsi="Times New Roman" w:cs="Times New Roman"/>
          <w:sz w:val="24"/>
          <w:szCs w:val="24"/>
        </w:rPr>
        <w:t xml:space="preserve"> this is what will help ensure that profitability is attained.   The first strategy that the business needs to put in place is the target market research.  </w:t>
      </w:r>
      <w:r w:rsidR="0026314E" w:rsidRPr="00C44937">
        <w:rPr>
          <w:rFonts w:ascii="Times New Roman" w:hAnsi="Times New Roman" w:cs="Times New Roman"/>
          <w:sz w:val="24"/>
          <w:szCs w:val="24"/>
        </w:rPr>
        <w:t xml:space="preserve">This will entail research on the competitors and the size of the customer base. With these insights, the business will determine of the products will bring profitability. </w:t>
      </w:r>
    </w:p>
    <w:p w14:paraId="72D8C7D3" w14:textId="797BE140" w:rsidR="0026314E" w:rsidRPr="00C44937" w:rsidRDefault="0026314E" w:rsidP="005C0869">
      <w:pPr>
        <w:spacing w:line="480" w:lineRule="auto"/>
        <w:ind w:firstLine="720"/>
        <w:rPr>
          <w:rFonts w:ascii="Times New Roman" w:hAnsi="Times New Roman" w:cs="Times New Roman"/>
          <w:sz w:val="24"/>
          <w:szCs w:val="24"/>
        </w:rPr>
      </w:pPr>
      <w:r w:rsidRPr="00C44937">
        <w:rPr>
          <w:rFonts w:ascii="Times New Roman" w:hAnsi="Times New Roman" w:cs="Times New Roman"/>
          <w:sz w:val="24"/>
          <w:szCs w:val="24"/>
        </w:rPr>
        <w:t xml:space="preserve">The business can also consider discounting as one of the strategies that will help in increasing profitability. Discounting entices customers to buy products from a certain brand, implying that the sales are highly likely to increase. </w:t>
      </w:r>
    </w:p>
    <w:p w14:paraId="6F4794E6" w14:textId="7116BA99" w:rsidR="0026314E" w:rsidRPr="00C44937" w:rsidRDefault="0026314E" w:rsidP="005C0869">
      <w:pPr>
        <w:spacing w:line="480" w:lineRule="auto"/>
        <w:ind w:firstLine="720"/>
        <w:rPr>
          <w:rFonts w:ascii="Times New Roman" w:hAnsi="Times New Roman" w:cs="Times New Roman"/>
          <w:sz w:val="24"/>
          <w:szCs w:val="24"/>
        </w:rPr>
      </w:pPr>
      <w:r w:rsidRPr="00C44937">
        <w:rPr>
          <w:rFonts w:ascii="Times New Roman" w:hAnsi="Times New Roman" w:cs="Times New Roman"/>
          <w:sz w:val="24"/>
          <w:szCs w:val="24"/>
        </w:rPr>
        <w:t xml:space="preserve"> The other strategy that the business can consider is loyalty program. This strategy will help in creating long term customer relations. </w:t>
      </w:r>
    </w:p>
    <w:p w14:paraId="7203E673" w14:textId="77777777" w:rsidR="0026314E" w:rsidRPr="00C44937" w:rsidRDefault="0026314E" w:rsidP="005C0869">
      <w:pPr>
        <w:spacing w:line="480" w:lineRule="auto"/>
        <w:ind w:firstLine="720"/>
        <w:rPr>
          <w:rFonts w:ascii="Times New Roman" w:hAnsi="Times New Roman" w:cs="Times New Roman"/>
          <w:sz w:val="24"/>
          <w:szCs w:val="24"/>
        </w:rPr>
      </w:pPr>
    </w:p>
    <w:p w14:paraId="342E6076" w14:textId="77777777" w:rsidR="00F845C5" w:rsidRPr="00C44937" w:rsidRDefault="00F845C5" w:rsidP="005C0869">
      <w:pPr>
        <w:spacing w:line="480" w:lineRule="auto"/>
        <w:ind w:firstLine="720"/>
        <w:rPr>
          <w:rFonts w:ascii="Times New Roman" w:hAnsi="Times New Roman" w:cs="Times New Roman"/>
          <w:sz w:val="24"/>
          <w:szCs w:val="24"/>
        </w:rPr>
      </w:pPr>
    </w:p>
    <w:p w14:paraId="4F2F422A" w14:textId="77777777" w:rsidR="00F845C5" w:rsidRPr="00C44937" w:rsidRDefault="00F845C5" w:rsidP="005C0869">
      <w:pPr>
        <w:spacing w:line="480" w:lineRule="auto"/>
        <w:ind w:firstLine="720"/>
        <w:rPr>
          <w:rFonts w:ascii="Times New Roman" w:hAnsi="Times New Roman" w:cs="Times New Roman"/>
          <w:sz w:val="24"/>
          <w:szCs w:val="24"/>
        </w:rPr>
      </w:pPr>
    </w:p>
    <w:p w14:paraId="155ADF23" w14:textId="77777777" w:rsidR="00F845C5" w:rsidRPr="00C44937" w:rsidRDefault="00F845C5" w:rsidP="005C0869">
      <w:pPr>
        <w:spacing w:line="480" w:lineRule="auto"/>
        <w:ind w:firstLine="720"/>
        <w:rPr>
          <w:rFonts w:ascii="Times New Roman" w:hAnsi="Times New Roman" w:cs="Times New Roman"/>
          <w:sz w:val="24"/>
          <w:szCs w:val="24"/>
        </w:rPr>
      </w:pPr>
    </w:p>
    <w:p w14:paraId="11BCAF23" w14:textId="77777777" w:rsidR="00C44937" w:rsidRDefault="00C44937" w:rsidP="005C0869">
      <w:pPr>
        <w:spacing w:line="480" w:lineRule="auto"/>
        <w:rPr>
          <w:rFonts w:ascii="Times New Roman" w:hAnsi="Times New Roman" w:cs="Times New Roman"/>
          <w:sz w:val="24"/>
          <w:szCs w:val="24"/>
        </w:rPr>
      </w:pPr>
    </w:p>
    <w:p w14:paraId="650E83C8" w14:textId="77777777" w:rsidR="00C44937" w:rsidRPr="00C44937" w:rsidRDefault="00C44937" w:rsidP="005C0869">
      <w:pPr>
        <w:spacing w:line="480" w:lineRule="auto"/>
        <w:ind w:firstLine="720"/>
        <w:rPr>
          <w:rFonts w:ascii="Times New Roman" w:hAnsi="Times New Roman" w:cs="Times New Roman"/>
          <w:sz w:val="24"/>
          <w:szCs w:val="24"/>
        </w:rPr>
      </w:pPr>
    </w:p>
    <w:p w14:paraId="35CD49EB" w14:textId="3D90CE6A" w:rsidR="00D70F91" w:rsidRPr="005C0869" w:rsidRDefault="005C0869" w:rsidP="005C0869">
      <w:pPr>
        <w:spacing w:line="480" w:lineRule="auto"/>
        <w:rPr>
          <w:rFonts w:ascii="Times New Roman" w:hAnsi="Times New Roman" w:cs="Times New Roman"/>
          <w:b/>
          <w:bCs/>
          <w:sz w:val="24"/>
          <w:szCs w:val="24"/>
        </w:rPr>
      </w:pPr>
      <w:bookmarkStart w:id="14" w:name="_Toc164377155"/>
      <w:r w:rsidRPr="005C0869">
        <w:rPr>
          <w:rFonts w:ascii="Times New Roman" w:hAnsi="Times New Roman" w:cs="Times New Roman"/>
          <w:b/>
          <w:bCs/>
          <w:sz w:val="24"/>
          <w:szCs w:val="24"/>
        </w:rPr>
        <w:t>5.0. References</w:t>
      </w:r>
      <w:bookmarkEnd w:id="14"/>
    </w:p>
    <w:p w14:paraId="7FD81F61" w14:textId="09753556" w:rsidR="00C44937" w:rsidRPr="00C44937" w:rsidRDefault="00C44937" w:rsidP="005C0869">
      <w:pPr>
        <w:pStyle w:val="NormalWeb"/>
        <w:spacing w:before="0" w:beforeAutospacing="0" w:after="0" w:afterAutospacing="0" w:line="480" w:lineRule="auto"/>
        <w:ind w:left="720" w:hanging="720"/>
        <w:rPr>
          <w:color w:val="000000"/>
        </w:rPr>
      </w:pPr>
      <w:bookmarkStart w:id="15" w:name="_Hlk164376328"/>
      <w:r w:rsidRPr="00C44937">
        <w:rPr>
          <w:color w:val="000000"/>
        </w:rPr>
        <w:t>Gavin, M. (2019, July 16). </w:t>
      </w:r>
      <w:r w:rsidRPr="00C44937">
        <w:rPr>
          <w:i/>
          <w:iCs/>
          <w:color w:val="000000"/>
        </w:rPr>
        <w:t>Business Analytics: What It Is &amp; Why It’s Important | HBS Online</w:t>
      </w:r>
      <w:r w:rsidRPr="00C44937">
        <w:rPr>
          <w:color w:val="000000"/>
        </w:rPr>
        <w:t xml:space="preserve">. Harvard Business School Online. </w:t>
      </w:r>
    </w:p>
    <w:p w14:paraId="63CFA86F" w14:textId="708BD3BE" w:rsidR="00C44937" w:rsidRPr="00C44937" w:rsidRDefault="00C44937" w:rsidP="005C0869">
      <w:pPr>
        <w:pStyle w:val="NormalWeb"/>
        <w:spacing w:before="0" w:beforeAutospacing="0" w:after="0" w:afterAutospacing="0" w:line="480" w:lineRule="auto"/>
        <w:ind w:left="720" w:hanging="720"/>
        <w:rPr>
          <w:color w:val="000000"/>
        </w:rPr>
      </w:pPr>
      <w:r w:rsidRPr="00C44937">
        <w:rPr>
          <w:color w:val="000000"/>
        </w:rPr>
        <w:t>Penn LPS. (2022, October 20). </w:t>
      </w:r>
      <w:r w:rsidRPr="00C44937">
        <w:rPr>
          <w:i/>
          <w:iCs/>
          <w:color w:val="000000"/>
        </w:rPr>
        <w:t>5 key reasons why data analytics is important to business | Penn LPS Online</w:t>
      </w:r>
      <w:r w:rsidRPr="00C44937">
        <w:rPr>
          <w:color w:val="000000"/>
        </w:rPr>
        <w:t xml:space="preserve">. Lpsonline.sas.upenn.edu. </w:t>
      </w:r>
    </w:p>
    <w:p w14:paraId="070EE4AA" w14:textId="3F47265F" w:rsidR="00C44937" w:rsidRPr="00C44937" w:rsidRDefault="00C44937" w:rsidP="005C0869">
      <w:pPr>
        <w:pStyle w:val="NormalWeb"/>
        <w:spacing w:before="0" w:beforeAutospacing="0" w:after="0" w:afterAutospacing="0" w:line="480" w:lineRule="auto"/>
        <w:ind w:left="720" w:hanging="720"/>
        <w:rPr>
          <w:color w:val="000000"/>
        </w:rPr>
      </w:pPr>
      <w:r w:rsidRPr="00C44937">
        <w:rPr>
          <w:color w:val="000000"/>
        </w:rPr>
        <w:t>Hazra, T. (2023, January 31). </w:t>
      </w:r>
      <w:r w:rsidRPr="00C44937">
        <w:rPr>
          <w:i/>
          <w:iCs/>
          <w:color w:val="000000"/>
        </w:rPr>
        <w:t>Importance Of Data Analytics - Why Is It Vital In Today’s Age?</w:t>
      </w:r>
      <w:r w:rsidRPr="00C44937">
        <w:rPr>
          <w:color w:val="000000"/>
        </w:rPr>
        <w:t xml:space="preserve"> IIM SKILLS. </w:t>
      </w:r>
    </w:p>
    <w:p w14:paraId="5A0F301F" w14:textId="074E7752" w:rsidR="00C44937" w:rsidRPr="00C44937" w:rsidRDefault="00C44937" w:rsidP="005C0869">
      <w:pPr>
        <w:pStyle w:val="NormalWeb"/>
        <w:spacing w:before="0" w:beforeAutospacing="0" w:after="0" w:afterAutospacing="0" w:line="480" w:lineRule="auto"/>
        <w:ind w:left="720" w:hanging="720"/>
        <w:rPr>
          <w:color w:val="000000"/>
        </w:rPr>
      </w:pPr>
      <w:r w:rsidRPr="00C44937">
        <w:rPr>
          <w:color w:val="000000"/>
        </w:rPr>
        <w:t>Mull, J. (n.d.). </w:t>
      </w:r>
      <w:r w:rsidRPr="00C44937">
        <w:rPr>
          <w:i/>
          <w:iCs/>
          <w:color w:val="000000"/>
        </w:rPr>
        <w:t>Council Post: 12 Ways To Effectively Market A Product Or Service</w:t>
      </w:r>
      <w:r w:rsidRPr="00C44937">
        <w:rPr>
          <w:color w:val="000000"/>
        </w:rPr>
        <w:t xml:space="preserve">. Forbes. Retrieved April 18, 2024, from </w:t>
      </w:r>
    </w:p>
    <w:p w14:paraId="28E139C7" w14:textId="4CBEB6D6" w:rsidR="00C44937" w:rsidRPr="00C44937" w:rsidRDefault="00C44937" w:rsidP="005C0869">
      <w:pPr>
        <w:pStyle w:val="NormalWeb"/>
        <w:spacing w:before="0" w:beforeAutospacing="0" w:after="0" w:afterAutospacing="0" w:line="480" w:lineRule="auto"/>
        <w:ind w:left="720" w:hanging="720"/>
        <w:rPr>
          <w:color w:val="222222"/>
          <w:shd w:val="clear" w:color="auto" w:fill="FFFFFF"/>
        </w:rPr>
      </w:pPr>
      <w:r w:rsidRPr="00C44937">
        <w:rPr>
          <w:color w:val="222222"/>
          <w:shd w:val="clear" w:color="auto" w:fill="FFFFFF"/>
        </w:rPr>
        <w:t>Tiffany, T., &amp; Sufiyati, S. (2023). The Analysis of Factors Affecting Profitability. </w:t>
      </w:r>
      <w:r w:rsidRPr="00C44937">
        <w:rPr>
          <w:i/>
          <w:iCs/>
          <w:color w:val="222222"/>
          <w:shd w:val="clear" w:color="auto" w:fill="FFFFFF"/>
        </w:rPr>
        <w:t>International Journal of Application on Economics and Business</w:t>
      </w:r>
      <w:r w:rsidRPr="00C44937">
        <w:rPr>
          <w:color w:val="222222"/>
          <w:shd w:val="clear" w:color="auto" w:fill="FFFFFF"/>
        </w:rPr>
        <w:t>, </w:t>
      </w:r>
      <w:r w:rsidRPr="00C44937">
        <w:rPr>
          <w:i/>
          <w:iCs/>
          <w:color w:val="222222"/>
          <w:shd w:val="clear" w:color="auto" w:fill="FFFFFF"/>
        </w:rPr>
        <w:t>1</w:t>
      </w:r>
      <w:r w:rsidRPr="00C44937">
        <w:rPr>
          <w:color w:val="222222"/>
          <w:shd w:val="clear" w:color="auto" w:fill="FFFFFF"/>
        </w:rPr>
        <w:t>(1), 603-612.</w:t>
      </w:r>
    </w:p>
    <w:p w14:paraId="068F92E0" w14:textId="25D6209E" w:rsidR="00C44937" w:rsidRPr="00C44937" w:rsidRDefault="00C44937" w:rsidP="005C0869">
      <w:pPr>
        <w:pStyle w:val="NormalWeb"/>
        <w:spacing w:before="0" w:beforeAutospacing="0" w:after="0" w:afterAutospacing="0" w:line="480" w:lineRule="auto"/>
        <w:ind w:left="720" w:hanging="720"/>
        <w:rPr>
          <w:color w:val="222222"/>
          <w:shd w:val="clear" w:color="auto" w:fill="FFFFFF"/>
        </w:rPr>
      </w:pPr>
      <w:r w:rsidRPr="00C44937">
        <w:rPr>
          <w:color w:val="222222"/>
          <w:shd w:val="clear" w:color="auto" w:fill="FFFFFF"/>
        </w:rPr>
        <w:t>Alsghaier, H., Akour, M., Shehabat, I., &amp; Aldiabat, S. (2017). The importance of big data analytics in business: a case study. </w:t>
      </w:r>
      <w:r w:rsidRPr="00C44937">
        <w:rPr>
          <w:i/>
          <w:iCs/>
          <w:color w:val="222222"/>
          <w:shd w:val="clear" w:color="auto" w:fill="FFFFFF"/>
        </w:rPr>
        <w:t>American Journal of Software Engineering and Applications</w:t>
      </w:r>
      <w:r w:rsidRPr="00C44937">
        <w:rPr>
          <w:color w:val="222222"/>
          <w:shd w:val="clear" w:color="auto" w:fill="FFFFFF"/>
        </w:rPr>
        <w:t>, </w:t>
      </w:r>
      <w:r w:rsidRPr="00C44937">
        <w:rPr>
          <w:i/>
          <w:iCs/>
          <w:color w:val="222222"/>
          <w:shd w:val="clear" w:color="auto" w:fill="FFFFFF"/>
        </w:rPr>
        <w:t>6</w:t>
      </w:r>
      <w:r w:rsidRPr="00C44937">
        <w:rPr>
          <w:color w:val="222222"/>
          <w:shd w:val="clear" w:color="auto" w:fill="FFFFFF"/>
        </w:rPr>
        <w:t>(4), 111-115.</w:t>
      </w:r>
    </w:p>
    <w:p w14:paraId="7A640AA9" w14:textId="3581AA7D" w:rsidR="00C44937" w:rsidRPr="00C44937" w:rsidRDefault="00C44937" w:rsidP="005C0869">
      <w:pPr>
        <w:pStyle w:val="NormalWeb"/>
        <w:spacing w:before="0" w:beforeAutospacing="0" w:after="0" w:afterAutospacing="0" w:line="480" w:lineRule="auto"/>
        <w:ind w:left="720" w:hanging="720"/>
        <w:rPr>
          <w:color w:val="222222"/>
          <w:shd w:val="clear" w:color="auto" w:fill="FFFFFF"/>
        </w:rPr>
      </w:pPr>
      <w:r w:rsidRPr="00C44937">
        <w:rPr>
          <w:color w:val="222222"/>
          <w:shd w:val="clear" w:color="auto" w:fill="FFFFFF"/>
        </w:rPr>
        <w:lastRenderedPageBreak/>
        <w:t>Sazu, M. H., &amp; Jahan, S. A. (2022). Impact of big data analytics on business performance. </w:t>
      </w:r>
      <w:r w:rsidRPr="00C44937">
        <w:rPr>
          <w:i/>
          <w:iCs/>
          <w:color w:val="222222"/>
          <w:shd w:val="clear" w:color="auto" w:fill="FFFFFF"/>
        </w:rPr>
        <w:t>International Research Journal of Modernization in Engineering Technology and Science</w:t>
      </w:r>
      <w:r w:rsidRPr="00C44937">
        <w:rPr>
          <w:color w:val="222222"/>
          <w:shd w:val="clear" w:color="auto" w:fill="FFFFFF"/>
        </w:rPr>
        <w:t>, </w:t>
      </w:r>
      <w:r w:rsidRPr="00C44937">
        <w:rPr>
          <w:i/>
          <w:iCs/>
          <w:color w:val="222222"/>
          <w:shd w:val="clear" w:color="auto" w:fill="FFFFFF"/>
        </w:rPr>
        <w:t>4</w:t>
      </w:r>
      <w:r w:rsidRPr="00C44937">
        <w:rPr>
          <w:color w:val="222222"/>
          <w:shd w:val="clear" w:color="auto" w:fill="FFFFFF"/>
        </w:rPr>
        <w:t>(03), 367-378.</w:t>
      </w:r>
    </w:p>
    <w:p w14:paraId="03A86229" w14:textId="781A6342" w:rsidR="00C44937" w:rsidRPr="00C44937" w:rsidRDefault="00C44937" w:rsidP="005C0869">
      <w:pPr>
        <w:pStyle w:val="NormalWeb"/>
        <w:spacing w:before="0" w:beforeAutospacing="0" w:after="0" w:afterAutospacing="0" w:line="480" w:lineRule="auto"/>
        <w:ind w:left="720" w:hanging="720"/>
        <w:rPr>
          <w:color w:val="222222"/>
          <w:shd w:val="clear" w:color="auto" w:fill="FFFFFF"/>
        </w:rPr>
      </w:pPr>
      <w:r w:rsidRPr="00C44937">
        <w:rPr>
          <w:color w:val="222222"/>
          <w:shd w:val="clear" w:color="auto" w:fill="FFFFFF"/>
        </w:rPr>
        <w:t>Mikalef, P., Pappas, I. O., Krogstie, J., &amp; Pavlou, P. A. (2020). Big data and business analytics: A research agenda for realizing business value. </w:t>
      </w:r>
      <w:r w:rsidRPr="00C44937">
        <w:rPr>
          <w:i/>
          <w:iCs/>
          <w:color w:val="222222"/>
          <w:shd w:val="clear" w:color="auto" w:fill="FFFFFF"/>
        </w:rPr>
        <w:t>Information &amp; Management</w:t>
      </w:r>
      <w:r w:rsidRPr="00C44937">
        <w:rPr>
          <w:color w:val="222222"/>
          <w:shd w:val="clear" w:color="auto" w:fill="FFFFFF"/>
        </w:rPr>
        <w:t>, </w:t>
      </w:r>
      <w:r w:rsidRPr="00C44937">
        <w:rPr>
          <w:i/>
          <w:iCs/>
          <w:color w:val="222222"/>
          <w:shd w:val="clear" w:color="auto" w:fill="FFFFFF"/>
        </w:rPr>
        <w:t>57</w:t>
      </w:r>
      <w:r w:rsidRPr="00C44937">
        <w:rPr>
          <w:color w:val="222222"/>
          <w:shd w:val="clear" w:color="auto" w:fill="FFFFFF"/>
        </w:rPr>
        <w:t>(1), 103237.</w:t>
      </w:r>
    </w:p>
    <w:p w14:paraId="5FE0A8A0" w14:textId="51B1646C" w:rsidR="00C44937" w:rsidRPr="00C44937" w:rsidRDefault="00C44937" w:rsidP="005C0869">
      <w:pPr>
        <w:pStyle w:val="NormalWeb"/>
        <w:spacing w:before="0" w:beforeAutospacing="0" w:after="0" w:afterAutospacing="0" w:line="480" w:lineRule="auto"/>
        <w:ind w:left="720" w:hanging="720"/>
        <w:rPr>
          <w:color w:val="222222"/>
          <w:shd w:val="clear" w:color="auto" w:fill="FFFFFF"/>
        </w:rPr>
      </w:pPr>
      <w:r w:rsidRPr="00C44937">
        <w:rPr>
          <w:color w:val="222222"/>
          <w:shd w:val="clear" w:color="auto" w:fill="FFFFFF"/>
        </w:rPr>
        <w:t>Balali, F., Nouri, J., Nasiri, A., Zhao, T., Balali, F., Nouri, J., ... &amp; Zhao, T. (2020). Data analytics. </w:t>
      </w:r>
      <w:r w:rsidRPr="00C44937">
        <w:rPr>
          <w:i/>
          <w:iCs/>
          <w:color w:val="222222"/>
          <w:shd w:val="clear" w:color="auto" w:fill="FFFFFF"/>
        </w:rPr>
        <w:t>Data Intensive Industrial Asset Management: IoT-based Algorithms and Implementation</w:t>
      </w:r>
      <w:r w:rsidRPr="00C44937">
        <w:rPr>
          <w:color w:val="222222"/>
          <w:shd w:val="clear" w:color="auto" w:fill="FFFFFF"/>
        </w:rPr>
        <w:t>, 105-113.</w:t>
      </w:r>
    </w:p>
    <w:p w14:paraId="3627F5E9" w14:textId="77777777" w:rsidR="00C44937" w:rsidRPr="00C44937" w:rsidRDefault="00C44937" w:rsidP="005C0869">
      <w:pPr>
        <w:pStyle w:val="NormalWeb"/>
        <w:spacing w:before="0" w:beforeAutospacing="0" w:after="0" w:afterAutospacing="0" w:line="480" w:lineRule="auto"/>
        <w:ind w:left="720" w:hanging="720"/>
        <w:rPr>
          <w:color w:val="222222"/>
          <w:shd w:val="clear" w:color="auto" w:fill="FFFFFF"/>
        </w:rPr>
      </w:pPr>
    </w:p>
    <w:p w14:paraId="62B25924" w14:textId="14978F28" w:rsidR="00C44937" w:rsidRPr="00C44937" w:rsidRDefault="00C44937" w:rsidP="005C0869">
      <w:pPr>
        <w:pStyle w:val="NormalWeb"/>
        <w:spacing w:before="0" w:beforeAutospacing="0" w:after="0" w:afterAutospacing="0" w:line="480" w:lineRule="auto"/>
        <w:ind w:left="720" w:hanging="720"/>
        <w:rPr>
          <w:color w:val="000000"/>
        </w:rPr>
      </w:pPr>
      <w:r w:rsidRPr="00C44937">
        <w:rPr>
          <w:color w:val="222222"/>
          <w:shd w:val="clear" w:color="auto" w:fill="FFFFFF"/>
        </w:rPr>
        <w:t>Vidgen, R., Shaw, S., &amp; Grant, D. B. (2017). Management challenges in creating value from business analytics. </w:t>
      </w:r>
      <w:r w:rsidRPr="00C44937">
        <w:rPr>
          <w:i/>
          <w:iCs/>
          <w:color w:val="222222"/>
          <w:shd w:val="clear" w:color="auto" w:fill="FFFFFF"/>
        </w:rPr>
        <w:t>European Journal of Operational Research</w:t>
      </w:r>
      <w:r w:rsidRPr="00C44937">
        <w:rPr>
          <w:color w:val="222222"/>
          <w:shd w:val="clear" w:color="auto" w:fill="FFFFFF"/>
        </w:rPr>
        <w:t>, </w:t>
      </w:r>
      <w:r w:rsidRPr="00C44937">
        <w:rPr>
          <w:i/>
          <w:iCs/>
          <w:color w:val="222222"/>
          <w:shd w:val="clear" w:color="auto" w:fill="FFFFFF"/>
        </w:rPr>
        <w:t>261</w:t>
      </w:r>
      <w:r w:rsidRPr="00C44937">
        <w:rPr>
          <w:color w:val="222222"/>
          <w:shd w:val="clear" w:color="auto" w:fill="FFFFFF"/>
        </w:rPr>
        <w:t>(2), 626-639.</w:t>
      </w:r>
    </w:p>
    <w:p w14:paraId="18241D60" w14:textId="36FB2B5A" w:rsidR="00C44937" w:rsidRPr="00C44937" w:rsidRDefault="00C44937" w:rsidP="005C0869">
      <w:pPr>
        <w:pStyle w:val="NormalWeb"/>
        <w:spacing w:line="480" w:lineRule="auto"/>
        <w:ind w:hanging="720"/>
        <w:rPr>
          <w:color w:val="222222"/>
          <w:shd w:val="clear" w:color="auto" w:fill="FFFFFF"/>
        </w:rPr>
      </w:pPr>
      <w:r w:rsidRPr="00C44937">
        <w:rPr>
          <w:color w:val="000000"/>
        </w:rPr>
        <w:t>‌</w:t>
      </w:r>
      <w:r w:rsidRPr="00C44937">
        <w:rPr>
          <w:color w:val="222222"/>
          <w:shd w:val="clear" w:color="auto" w:fill="FFFFFF"/>
        </w:rPr>
        <w:t>Abiodun, E. A., &amp; Kolade, O. G. (2020). Marketing strategies impact on organizational performance. </w:t>
      </w:r>
      <w:r w:rsidRPr="00C44937">
        <w:rPr>
          <w:i/>
          <w:iCs/>
          <w:color w:val="222222"/>
          <w:shd w:val="clear" w:color="auto" w:fill="FFFFFF"/>
        </w:rPr>
        <w:t>International journal of scientific &amp; technology research</w:t>
      </w:r>
      <w:r w:rsidRPr="00C44937">
        <w:rPr>
          <w:color w:val="222222"/>
          <w:shd w:val="clear" w:color="auto" w:fill="FFFFFF"/>
        </w:rPr>
        <w:t>, </w:t>
      </w:r>
      <w:r w:rsidRPr="00C44937">
        <w:rPr>
          <w:i/>
          <w:iCs/>
          <w:color w:val="222222"/>
          <w:shd w:val="clear" w:color="auto" w:fill="FFFFFF"/>
        </w:rPr>
        <w:t>9</w:t>
      </w:r>
      <w:r w:rsidRPr="00C44937">
        <w:rPr>
          <w:color w:val="222222"/>
          <w:shd w:val="clear" w:color="auto" w:fill="FFFFFF"/>
        </w:rPr>
        <w:t>(1), 1758-1762.</w:t>
      </w:r>
    </w:p>
    <w:p w14:paraId="13CF74FC" w14:textId="39B746BC" w:rsidR="00C44937" w:rsidRPr="00C44937" w:rsidRDefault="00C44937" w:rsidP="005C0869">
      <w:pPr>
        <w:pStyle w:val="NormalWeb"/>
        <w:spacing w:line="480" w:lineRule="auto"/>
        <w:ind w:hanging="720"/>
        <w:rPr>
          <w:color w:val="222222"/>
          <w:shd w:val="clear" w:color="auto" w:fill="FFFFFF"/>
        </w:rPr>
      </w:pPr>
      <w:r w:rsidRPr="00C44937">
        <w:rPr>
          <w:color w:val="222222"/>
          <w:shd w:val="clear" w:color="auto" w:fill="FFFFFF"/>
        </w:rPr>
        <w:t>Suleiman, M. I., Muhammad, N. B., Yahaya, I. S., Adamu, M. A., &amp; Sabo, A. U. (2020). Benefits and challenges: for marketing strategies on-line. </w:t>
      </w:r>
      <w:r w:rsidRPr="00C44937">
        <w:rPr>
          <w:i/>
          <w:iCs/>
          <w:color w:val="222222"/>
          <w:shd w:val="clear" w:color="auto" w:fill="FFFFFF"/>
        </w:rPr>
        <w:t>European Journal of Molecular &amp; Clinical Medicine</w:t>
      </w:r>
      <w:r w:rsidRPr="00C44937">
        <w:rPr>
          <w:color w:val="222222"/>
          <w:shd w:val="clear" w:color="auto" w:fill="FFFFFF"/>
        </w:rPr>
        <w:t>, </w:t>
      </w:r>
      <w:r w:rsidRPr="00C44937">
        <w:rPr>
          <w:i/>
          <w:iCs/>
          <w:color w:val="222222"/>
          <w:shd w:val="clear" w:color="auto" w:fill="FFFFFF"/>
        </w:rPr>
        <w:t>7</w:t>
      </w:r>
      <w:r w:rsidRPr="00C44937">
        <w:rPr>
          <w:color w:val="222222"/>
          <w:shd w:val="clear" w:color="auto" w:fill="FFFFFF"/>
        </w:rPr>
        <w:t>(3), 164-179.</w:t>
      </w:r>
    </w:p>
    <w:p w14:paraId="389903AB" w14:textId="11AC623E" w:rsidR="00C44937" w:rsidRPr="00C44937" w:rsidRDefault="00C44937" w:rsidP="005C0869">
      <w:pPr>
        <w:pStyle w:val="NormalWeb"/>
        <w:spacing w:line="480" w:lineRule="auto"/>
        <w:ind w:hanging="720"/>
        <w:rPr>
          <w:color w:val="222222"/>
          <w:shd w:val="clear" w:color="auto" w:fill="FFFFFF"/>
        </w:rPr>
      </w:pPr>
      <w:r w:rsidRPr="00C44937">
        <w:rPr>
          <w:color w:val="222222"/>
          <w:shd w:val="clear" w:color="auto" w:fill="FFFFFF"/>
        </w:rPr>
        <w:t>Hunt, C. S., Mello, J. E., &amp; Deitz, G. D. (2021). </w:t>
      </w:r>
      <w:r w:rsidRPr="00C44937">
        <w:rPr>
          <w:i/>
          <w:iCs/>
          <w:color w:val="222222"/>
          <w:shd w:val="clear" w:color="auto" w:fill="FFFFFF"/>
        </w:rPr>
        <w:t>Marketing</w:t>
      </w:r>
      <w:r w:rsidRPr="00C44937">
        <w:rPr>
          <w:color w:val="222222"/>
          <w:shd w:val="clear" w:color="auto" w:fill="FFFFFF"/>
        </w:rPr>
        <w:t>. McGraw-Hill.</w:t>
      </w:r>
    </w:p>
    <w:p w14:paraId="305A1EF3" w14:textId="65DE58A5" w:rsidR="00C44937" w:rsidRPr="00C44937" w:rsidRDefault="00C44937" w:rsidP="005C0869">
      <w:pPr>
        <w:pStyle w:val="NormalWeb"/>
        <w:spacing w:line="480" w:lineRule="auto"/>
        <w:ind w:hanging="720"/>
        <w:rPr>
          <w:color w:val="222222"/>
          <w:shd w:val="clear" w:color="auto" w:fill="FFFFFF"/>
        </w:rPr>
      </w:pPr>
      <w:r w:rsidRPr="00C44937">
        <w:rPr>
          <w:color w:val="222222"/>
          <w:shd w:val="clear" w:color="auto" w:fill="FFFFFF"/>
        </w:rPr>
        <w:t>Hanaysha, J. R., Al Shaikh, M. E., &amp; Alzoubi, H. M. (2021). Importance of marketing mix elements in determining consumer purchase decision in the retail market. </w:t>
      </w:r>
      <w:r w:rsidRPr="00C44937">
        <w:rPr>
          <w:i/>
          <w:iCs/>
          <w:color w:val="222222"/>
          <w:shd w:val="clear" w:color="auto" w:fill="FFFFFF"/>
        </w:rPr>
        <w:t>International Journal of Service Science, Management, Engineering, and Technology (IJSSMET)</w:t>
      </w:r>
      <w:r w:rsidRPr="00C44937">
        <w:rPr>
          <w:color w:val="222222"/>
          <w:shd w:val="clear" w:color="auto" w:fill="FFFFFF"/>
        </w:rPr>
        <w:t>, </w:t>
      </w:r>
      <w:r w:rsidRPr="00C44937">
        <w:rPr>
          <w:i/>
          <w:iCs/>
          <w:color w:val="222222"/>
          <w:shd w:val="clear" w:color="auto" w:fill="FFFFFF"/>
        </w:rPr>
        <w:t>12</w:t>
      </w:r>
      <w:r w:rsidRPr="00C44937">
        <w:rPr>
          <w:color w:val="222222"/>
          <w:shd w:val="clear" w:color="auto" w:fill="FFFFFF"/>
        </w:rPr>
        <w:t>(6), 56-72.</w:t>
      </w:r>
    </w:p>
    <w:p w14:paraId="0AF1081F" w14:textId="4EA357B9" w:rsidR="00C44937" w:rsidRPr="00C44937" w:rsidRDefault="00C44937" w:rsidP="005C0869">
      <w:pPr>
        <w:pStyle w:val="NormalWeb"/>
        <w:spacing w:line="480" w:lineRule="auto"/>
        <w:ind w:hanging="720"/>
        <w:rPr>
          <w:color w:val="000000"/>
        </w:rPr>
      </w:pPr>
      <w:r w:rsidRPr="00C44937">
        <w:rPr>
          <w:color w:val="222222"/>
          <w:shd w:val="clear" w:color="auto" w:fill="FFFFFF"/>
        </w:rPr>
        <w:lastRenderedPageBreak/>
        <w:t>Peter, M. K., &amp; Dalla Vecchia, M. (2021). The digital marketing toolkit: a literature review for the identification of digital marketing channels and platforms. </w:t>
      </w:r>
      <w:r w:rsidRPr="00C44937">
        <w:rPr>
          <w:i/>
          <w:iCs/>
          <w:color w:val="222222"/>
          <w:shd w:val="clear" w:color="auto" w:fill="FFFFFF"/>
        </w:rPr>
        <w:t>New trends in business information systems and technology: Digital innovation and digital business transformation</w:t>
      </w:r>
      <w:r w:rsidRPr="00C44937">
        <w:rPr>
          <w:color w:val="222222"/>
          <w:shd w:val="clear" w:color="auto" w:fill="FFFFFF"/>
        </w:rPr>
        <w:t>, 251-265.</w:t>
      </w:r>
    </w:p>
    <w:bookmarkEnd w:id="15"/>
    <w:p w14:paraId="62DEEB80" w14:textId="77777777" w:rsidR="00C44937" w:rsidRPr="00C44937" w:rsidRDefault="00C44937" w:rsidP="005C0869">
      <w:pPr>
        <w:pStyle w:val="NormalWeb"/>
        <w:spacing w:before="0" w:beforeAutospacing="0" w:after="0" w:afterAutospacing="0" w:line="480" w:lineRule="auto"/>
        <w:ind w:left="720" w:firstLine="720"/>
        <w:rPr>
          <w:color w:val="000000"/>
        </w:rPr>
      </w:pPr>
    </w:p>
    <w:p w14:paraId="4356E14F" w14:textId="2027A33D" w:rsidR="00F845C5" w:rsidRPr="000173AF" w:rsidRDefault="00C44937" w:rsidP="005C0869">
      <w:pPr>
        <w:pStyle w:val="NormalWeb"/>
        <w:spacing w:line="480" w:lineRule="auto"/>
        <w:ind w:firstLine="720"/>
        <w:rPr>
          <w:color w:val="000000"/>
        </w:rPr>
      </w:pPr>
      <w:r w:rsidRPr="00C44937">
        <w:rPr>
          <w:color w:val="000000"/>
        </w:rPr>
        <w:t>‌</w:t>
      </w:r>
    </w:p>
    <w:sectPr w:rsidR="00F845C5" w:rsidRPr="000173AF">
      <w:head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E1690" w14:textId="77777777" w:rsidR="00CF1CF1" w:rsidRDefault="00CF1CF1" w:rsidP="0076444E">
      <w:pPr>
        <w:spacing w:after="0" w:line="240" w:lineRule="auto"/>
      </w:pPr>
      <w:r>
        <w:separator/>
      </w:r>
    </w:p>
  </w:endnote>
  <w:endnote w:type="continuationSeparator" w:id="0">
    <w:p w14:paraId="6AC672C5" w14:textId="77777777" w:rsidR="00CF1CF1" w:rsidRDefault="00CF1CF1" w:rsidP="00764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16E39A" w14:textId="77777777" w:rsidR="00CF1CF1" w:rsidRDefault="00CF1CF1">
      <w:pPr>
        <w:pStyle w:val="Footer"/>
      </w:pPr>
    </w:p>
    <w:p w14:paraId="372638BA" w14:textId="77777777" w:rsidR="00CF1CF1" w:rsidRDefault="00CF1CF1"/>
    <w:p w14:paraId="505B10BC" w14:textId="77777777" w:rsidR="00CF1CF1" w:rsidRDefault="00CF1CF1">
      <w:pPr>
        <w:pStyle w:val="Header"/>
      </w:pPr>
    </w:p>
    <w:p w14:paraId="509DDBFB" w14:textId="77777777" w:rsidR="00CF1CF1" w:rsidRDefault="00CF1CF1"/>
    <w:p w14:paraId="530D044C" w14:textId="77777777" w:rsidR="00CF1CF1" w:rsidRDefault="00CF1CF1">
      <w:pPr>
        <w:pStyle w:val="Footer"/>
      </w:pPr>
    </w:p>
    <w:p w14:paraId="356AC8D4" w14:textId="77777777" w:rsidR="00CF1CF1" w:rsidRDefault="00CF1CF1"/>
    <w:p w14:paraId="5CA73219" w14:textId="77777777" w:rsidR="00CF1CF1" w:rsidRDefault="00CF1CF1">
      <w:pPr>
        <w:pStyle w:val="Footer"/>
      </w:pPr>
    </w:p>
    <w:p w14:paraId="1539D50E" w14:textId="77777777" w:rsidR="00CF1CF1" w:rsidRDefault="00CF1CF1"/>
    <w:p w14:paraId="66AF4A1B" w14:textId="77777777" w:rsidR="00CF1CF1" w:rsidRDefault="00CF1CF1">
      <w:pPr>
        <w:pStyle w:val="Header"/>
      </w:pPr>
    </w:p>
    <w:p w14:paraId="6DBAEDB5" w14:textId="77777777" w:rsidR="00CF1CF1" w:rsidRDefault="00CF1CF1"/>
    <w:p w14:paraId="373E3B48" w14:textId="77777777" w:rsidR="00CF1CF1" w:rsidRDefault="00CF1CF1" w:rsidP="0076444E">
      <w:pPr>
        <w:spacing w:after="0" w:line="240" w:lineRule="auto"/>
      </w:pPr>
      <w:r>
        <w:separator/>
      </w:r>
    </w:p>
  </w:footnote>
  <w:footnote w:type="continuationSeparator" w:id="0">
    <w:p w14:paraId="4813B897" w14:textId="77777777" w:rsidR="00CF1CF1" w:rsidRDefault="00CF1CF1" w:rsidP="007644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7422932"/>
      <w:docPartObj>
        <w:docPartGallery w:val="Page Numbers (Top of Page)"/>
        <w:docPartUnique/>
      </w:docPartObj>
    </w:sdtPr>
    <w:sdtEndPr>
      <w:rPr>
        <w:noProof/>
      </w:rPr>
    </w:sdtEndPr>
    <w:sdtContent>
      <w:p w14:paraId="2D742364" w14:textId="5A0D0F75" w:rsidR="005C0869" w:rsidRDefault="005C0869">
        <w:pPr>
          <w:pStyle w:val="Header"/>
          <w:jc w:val="right"/>
        </w:pPr>
        <w:r>
          <w:fldChar w:fldCharType="begin"/>
        </w:r>
        <w:r>
          <w:instrText xml:space="preserve"> PAGE   \* MERGEFORMAT </w:instrText>
        </w:r>
        <w:r>
          <w:fldChar w:fldCharType="separate"/>
        </w:r>
        <w:r w:rsidR="00A60565">
          <w:rPr>
            <w:noProof/>
          </w:rPr>
          <w:t>4</w:t>
        </w:r>
        <w:r>
          <w:rPr>
            <w:noProof/>
          </w:rPr>
          <w:fldChar w:fldCharType="end"/>
        </w:r>
      </w:p>
    </w:sdtContent>
  </w:sdt>
  <w:p w14:paraId="030C417B" w14:textId="77777777" w:rsidR="005C0869" w:rsidRDefault="005C0869">
    <w:pPr>
      <w:pStyle w:val="Header"/>
    </w:pPr>
  </w:p>
</w:hdr>
</file>

<file path=word/intelligence2.xml><?xml version="1.0" encoding="utf-8"?>
<int2:intelligence xmlns:int2="http://schemas.microsoft.com/office/intelligence/2020/intelligence">
  <int2:observations>
    <int2:textHash int2:hashCode="lEKU9ASarEGrun" int2:id="481Q2k99">
      <int2:state int2:type="AugLoop_Text_Critique" int2:value="Rejected"/>
    </int2:textHash>
    <int2:textHash int2:hashCode="Ylf4TNjsbsSImA" int2:id="finoiPwA">
      <int2:state int2:type="AugLoop_Text_Critique" int2:value="Rejected"/>
    </int2:textHash>
    <int2:textHash int2:hashCode="NF+RVGLHnN1NxV" int2:id="cuNZZ7MU">
      <int2:state int2:type="AugLoop_Text_Critique" int2:value="Rejected"/>
    </int2:textHash>
    <int2:bookmark int2:bookmarkName="_Int_AU1M2uEV" int2:invalidationBookmarkName="" int2:hashCode="r3Wi0osw8vTt+5" int2:id="ZTR0OTKI">
      <int2:state int2:type="AugLoop_Text_Critique" int2:value="Rejected"/>
    </int2:bookmark>
    <int2:bookmark int2:bookmarkName="_Int_qAaZr5qB" int2:invalidationBookmarkName="" int2:hashCode="YD+82+V1vFecXo" int2:id="qK73S4du">
      <int2:state int2:type="AugLoop_Text_Critique" int2:value="Rejected"/>
    </int2:bookmark>
    <int2:bookmark int2:bookmarkName="_Int_siIFsCBV" int2:invalidationBookmarkName="" int2:hashCode="XEbAsqc9Rn7weH" int2:id="nzOX9Aze">
      <int2:state int2:type="AugLoop_Text_Critique" int2:value="Rejected"/>
    </int2:bookmark>
    <int2:bookmark int2:bookmarkName="_Int_9gafm3DU" int2:invalidationBookmarkName="" int2:hashCode="XEbAsqc9Rn7weH" int2:id="D6wP9ihy">
      <int2:state int2:type="AugLoop_Text_Critique" int2:value="Rejected"/>
    </int2:bookmark>
    <int2:bookmark int2:bookmarkName="_Int_voKdv5jn" int2:invalidationBookmarkName="" int2:hashCode="XEbAsqc9Rn7weH" int2:id="5VaxkeJp">
      <int2:state int2:type="AugLoop_Text_Critique" int2:value="Rejected"/>
    </int2:bookmark>
    <int2:bookmark int2:bookmarkName="_Int_ZgKiXJii" int2:invalidationBookmarkName="" int2:hashCode="ZIhzSbL0ViOVqp" int2:id="w7vU0HE0">
      <int2:state int2:type="AugLoop_Text_Critique" int2:value="Rejected"/>
    </int2:bookmark>
    <int2:bookmark int2:bookmarkName="_Int_Y9gaE9lb" int2:invalidationBookmarkName="" int2:hashCode="ZIhzSbL0ViOVqp" int2:id="wDAHb0xW">
      <int2:state int2:type="AugLoop_Text_Critique" int2:value="Rejected"/>
    </int2:bookmark>
    <int2:bookmark int2:bookmarkName="_Int_BPzwXGJI" int2:invalidationBookmarkName="" int2:hashCode="e0dMsLOcF3PXGS" int2:id="0ob1ZSrN">
      <int2:state int2:type="AugLoop_Text_Critique"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85F17"/>
    <w:multiLevelType w:val="multilevel"/>
    <w:tmpl w:val="8004873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8473F58"/>
    <w:multiLevelType w:val="multilevel"/>
    <w:tmpl w:val="AAA890A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009"/>
    <w:rsid w:val="000128CC"/>
    <w:rsid w:val="000173AF"/>
    <w:rsid w:val="000D0714"/>
    <w:rsid w:val="000F3433"/>
    <w:rsid w:val="00186D17"/>
    <w:rsid w:val="00204ECA"/>
    <w:rsid w:val="0025383E"/>
    <w:rsid w:val="0026314E"/>
    <w:rsid w:val="00292861"/>
    <w:rsid w:val="002B6297"/>
    <w:rsid w:val="003A515B"/>
    <w:rsid w:val="003E143C"/>
    <w:rsid w:val="00541270"/>
    <w:rsid w:val="005864CD"/>
    <w:rsid w:val="005A2195"/>
    <w:rsid w:val="005B111D"/>
    <w:rsid w:val="005B2608"/>
    <w:rsid w:val="005C0869"/>
    <w:rsid w:val="005F45BF"/>
    <w:rsid w:val="005F752E"/>
    <w:rsid w:val="006D6942"/>
    <w:rsid w:val="006E7304"/>
    <w:rsid w:val="00752A9F"/>
    <w:rsid w:val="0076444E"/>
    <w:rsid w:val="007708DB"/>
    <w:rsid w:val="00773661"/>
    <w:rsid w:val="00852A50"/>
    <w:rsid w:val="00907FA3"/>
    <w:rsid w:val="009406DD"/>
    <w:rsid w:val="00947DFD"/>
    <w:rsid w:val="00983F35"/>
    <w:rsid w:val="00986009"/>
    <w:rsid w:val="00A60565"/>
    <w:rsid w:val="00A75576"/>
    <w:rsid w:val="00C13073"/>
    <w:rsid w:val="00C36E44"/>
    <w:rsid w:val="00C44937"/>
    <w:rsid w:val="00C70026"/>
    <w:rsid w:val="00CF1CF1"/>
    <w:rsid w:val="00D5768A"/>
    <w:rsid w:val="00D70F91"/>
    <w:rsid w:val="00D95478"/>
    <w:rsid w:val="00E148A1"/>
    <w:rsid w:val="00E21788"/>
    <w:rsid w:val="00E41458"/>
    <w:rsid w:val="00F845C5"/>
    <w:rsid w:val="00FA0B72"/>
    <w:rsid w:val="18D23AEC"/>
    <w:rsid w:val="1A7C51C7"/>
    <w:rsid w:val="20126887"/>
    <w:rsid w:val="3031D629"/>
    <w:rsid w:val="3369DB92"/>
    <w:rsid w:val="36E8A977"/>
    <w:rsid w:val="3BC73D40"/>
    <w:rsid w:val="4D2ECF28"/>
    <w:rsid w:val="5C83BD27"/>
    <w:rsid w:val="5E1F8D88"/>
    <w:rsid w:val="62F2FEAB"/>
    <w:rsid w:val="66117710"/>
    <w:rsid w:val="6FB85956"/>
    <w:rsid w:val="72D7590B"/>
  </w:rsids>
  <m:mathPr>
    <m:mathFont m:val="Cambria Math"/>
    <m:brkBin m:val="before"/>
    <m:brkBinSub m:val="--"/>
    <m:smallFrac m:val="0"/>
    <m:dispDef/>
    <m:lMargin m:val="0"/>
    <m:rMargin m:val="0"/>
    <m:defJc m:val="centerGroup"/>
    <m:wrapIndent m:val="1440"/>
    <m:intLim m:val="subSup"/>
    <m:naryLim m:val="undOvr"/>
  </m:mathPr>
  <w:themeFontLang w:val="aa-E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D99A3"/>
  <w15:chartTrackingRefBased/>
  <w15:docId w15:val="{EC98D83D-B0BF-4788-A3BD-AFD39B7B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aa-E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5C08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08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2861"/>
    <w:pPr>
      <w:ind w:left="720"/>
      <w:contextualSpacing/>
    </w:pPr>
  </w:style>
  <w:style w:type="table" w:styleId="TableGrid">
    <w:name w:val="Table Grid"/>
    <w:basedOn w:val="TableNormal"/>
    <w:uiPriority w:val="39"/>
    <w:rsid w:val="00C36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4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44E"/>
    <w:rPr>
      <w:lang w:val="en-GB"/>
    </w:rPr>
  </w:style>
  <w:style w:type="paragraph" w:styleId="Footer">
    <w:name w:val="footer"/>
    <w:basedOn w:val="Normal"/>
    <w:link w:val="FooterChar"/>
    <w:uiPriority w:val="99"/>
    <w:unhideWhenUsed/>
    <w:rsid w:val="00764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44E"/>
    <w:rPr>
      <w:lang w:val="en-GB"/>
    </w:rPr>
  </w:style>
  <w:style w:type="paragraph" w:styleId="NormalWeb">
    <w:name w:val="Normal (Web)"/>
    <w:basedOn w:val="Normal"/>
    <w:uiPriority w:val="99"/>
    <w:unhideWhenUsed/>
    <w:rsid w:val="00C44937"/>
    <w:pPr>
      <w:spacing w:before="100" w:beforeAutospacing="1" w:after="100" w:afterAutospacing="1" w:line="240" w:lineRule="auto"/>
    </w:pPr>
    <w:rPr>
      <w:rFonts w:ascii="Times New Roman" w:eastAsia="Times New Roman" w:hAnsi="Times New Roman" w:cs="Times New Roman"/>
      <w:kern w:val="0"/>
      <w:sz w:val="24"/>
      <w:szCs w:val="24"/>
      <w:lang w:val="aa-ET" w:eastAsia="aa-ET"/>
      <w14:ligatures w14:val="none"/>
    </w:rPr>
  </w:style>
  <w:style w:type="character" w:styleId="Hyperlink">
    <w:name w:val="Hyperlink"/>
    <w:basedOn w:val="DefaultParagraphFont"/>
    <w:uiPriority w:val="99"/>
    <w:unhideWhenUsed/>
    <w:rsid w:val="00C44937"/>
    <w:rPr>
      <w:color w:val="0563C1" w:themeColor="hyperlink"/>
      <w:u w:val="single"/>
    </w:rPr>
  </w:style>
  <w:style w:type="character" w:customStyle="1" w:styleId="UnresolvedMention">
    <w:name w:val="Unresolved Mention"/>
    <w:basedOn w:val="DefaultParagraphFont"/>
    <w:uiPriority w:val="99"/>
    <w:semiHidden/>
    <w:unhideWhenUsed/>
    <w:rsid w:val="00C44937"/>
    <w:rPr>
      <w:color w:val="605E5C"/>
      <w:shd w:val="clear" w:color="auto" w:fill="E1DFDD"/>
    </w:rPr>
  </w:style>
  <w:style w:type="character" w:customStyle="1" w:styleId="Heading1Char">
    <w:name w:val="Heading 1 Char"/>
    <w:basedOn w:val="DefaultParagraphFont"/>
    <w:link w:val="Heading1"/>
    <w:uiPriority w:val="9"/>
    <w:rsid w:val="005C0869"/>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5C0869"/>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5C0869"/>
    <w:pPr>
      <w:outlineLvl w:val="9"/>
    </w:pPr>
    <w:rPr>
      <w:kern w:val="0"/>
      <w:lang w:val="en-US"/>
      <w14:ligatures w14:val="none"/>
    </w:rPr>
  </w:style>
  <w:style w:type="paragraph" w:styleId="TOC1">
    <w:name w:val="toc 1"/>
    <w:basedOn w:val="Normal"/>
    <w:next w:val="Normal"/>
    <w:autoRedefine/>
    <w:uiPriority w:val="39"/>
    <w:unhideWhenUsed/>
    <w:rsid w:val="005C0869"/>
    <w:pPr>
      <w:spacing w:after="100"/>
    </w:pPr>
  </w:style>
  <w:style w:type="paragraph" w:styleId="TOC2">
    <w:name w:val="toc 2"/>
    <w:basedOn w:val="Normal"/>
    <w:next w:val="Normal"/>
    <w:autoRedefine/>
    <w:uiPriority w:val="39"/>
    <w:unhideWhenUsed/>
    <w:rsid w:val="005C086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937713">
      <w:bodyDiv w:val="1"/>
      <w:marLeft w:val="0"/>
      <w:marRight w:val="0"/>
      <w:marTop w:val="0"/>
      <w:marBottom w:val="0"/>
      <w:divBdr>
        <w:top w:val="none" w:sz="0" w:space="0" w:color="auto"/>
        <w:left w:val="none" w:sz="0" w:space="0" w:color="auto"/>
        <w:bottom w:val="none" w:sz="0" w:space="0" w:color="auto"/>
        <w:right w:val="none" w:sz="0" w:space="0" w:color="auto"/>
      </w:divBdr>
    </w:div>
    <w:div w:id="495000660">
      <w:bodyDiv w:val="1"/>
      <w:marLeft w:val="0"/>
      <w:marRight w:val="0"/>
      <w:marTop w:val="0"/>
      <w:marBottom w:val="0"/>
      <w:divBdr>
        <w:top w:val="none" w:sz="0" w:space="0" w:color="auto"/>
        <w:left w:val="none" w:sz="0" w:space="0" w:color="auto"/>
        <w:bottom w:val="none" w:sz="0" w:space="0" w:color="auto"/>
        <w:right w:val="none" w:sz="0" w:space="0" w:color="auto"/>
      </w:divBdr>
    </w:div>
    <w:div w:id="577440359">
      <w:bodyDiv w:val="1"/>
      <w:marLeft w:val="0"/>
      <w:marRight w:val="0"/>
      <w:marTop w:val="0"/>
      <w:marBottom w:val="0"/>
      <w:divBdr>
        <w:top w:val="none" w:sz="0" w:space="0" w:color="auto"/>
        <w:left w:val="none" w:sz="0" w:space="0" w:color="auto"/>
        <w:bottom w:val="none" w:sz="0" w:space="0" w:color="auto"/>
        <w:right w:val="none" w:sz="0" w:space="0" w:color="auto"/>
      </w:divBdr>
    </w:div>
    <w:div w:id="1059325444">
      <w:bodyDiv w:val="1"/>
      <w:marLeft w:val="0"/>
      <w:marRight w:val="0"/>
      <w:marTop w:val="0"/>
      <w:marBottom w:val="0"/>
      <w:divBdr>
        <w:top w:val="none" w:sz="0" w:space="0" w:color="auto"/>
        <w:left w:val="none" w:sz="0" w:space="0" w:color="auto"/>
        <w:bottom w:val="none" w:sz="0" w:space="0" w:color="auto"/>
        <w:right w:val="none" w:sz="0" w:space="0" w:color="auto"/>
      </w:divBdr>
    </w:div>
    <w:div w:id="1158421124">
      <w:bodyDiv w:val="1"/>
      <w:marLeft w:val="0"/>
      <w:marRight w:val="0"/>
      <w:marTop w:val="0"/>
      <w:marBottom w:val="0"/>
      <w:divBdr>
        <w:top w:val="none" w:sz="0" w:space="0" w:color="auto"/>
        <w:left w:val="none" w:sz="0" w:space="0" w:color="auto"/>
        <w:bottom w:val="none" w:sz="0" w:space="0" w:color="auto"/>
        <w:right w:val="none" w:sz="0" w:space="0" w:color="auto"/>
      </w:divBdr>
    </w:div>
    <w:div w:id="1209296584">
      <w:bodyDiv w:val="1"/>
      <w:marLeft w:val="0"/>
      <w:marRight w:val="0"/>
      <w:marTop w:val="0"/>
      <w:marBottom w:val="0"/>
      <w:divBdr>
        <w:top w:val="none" w:sz="0" w:space="0" w:color="auto"/>
        <w:left w:val="none" w:sz="0" w:space="0" w:color="auto"/>
        <w:bottom w:val="none" w:sz="0" w:space="0" w:color="auto"/>
        <w:right w:val="none" w:sz="0" w:space="0" w:color="auto"/>
      </w:divBdr>
    </w:div>
    <w:div w:id="1514300606">
      <w:bodyDiv w:val="1"/>
      <w:marLeft w:val="0"/>
      <w:marRight w:val="0"/>
      <w:marTop w:val="0"/>
      <w:marBottom w:val="0"/>
      <w:divBdr>
        <w:top w:val="none" w:sz="0" w:space="0" w:color="auto"/>
        <w:left w:val="none" w:sz="0" w:space="0" w:color="auto"/>
        <w:bottom w:val="none" w:sz="0" w:space="0" w:color="auto"/>
        <w:right w:val="none" w:sz="0" w:space="0" w:color="auto"/>
      </w:divBdr>
    </w:div>
    <w:div w:id="1559629814">
      <w:bodyDiv w:val="1"/>
      <w:marLeft w:val="0"/>
      <w:marRight w:val="0"/>
      <w:marTop w:val="0"/>
      <w:marBottom w:val="0"/>
      <w:divBdr>
        <w:top w:val="none" w:sz="0" w:space="0" w:color="auto"/>
        <w:left w:val="none" w:sz="0" w:space="0" w:color="auto"/>
        <w:bottom w:val="none" w:sz="0" w:space="0" w:color="auto"/>
        <w:right w:val="none" w:sz="0" w:space="0" w:color="auto"/>
      </w:divBdr>
    </w:div>
    <w:div w:id="1618684052">
      <w:bodyDiv w:val="1"/>
      <w:marLeft w:val="0"/>
      <w:marRight w:val="0"/>
      <w:marTop w:val="0"/>
      <w:marBottom w:val="0"/>
      <w:divBdr>
        <w:top w:val="none" w:sz="0" w:space="0" w:color="auto"/>
        <w:left w:val="none" w:sz="0" w:space="0" w:color="auto"/>
        <w:bottom w:val="none" w:sz="0" w:space="0" w:color="auto"/>
        <w:right w:val="none" w:sz="0" w:space="0" w:color="auto"/>
      </w:divBdr>
    </w:div>
    <w:div w:id="1924334826">
      <w:bodyDiv w:val="1"/>
      <w:marLeft w:val="0"/>
      <w:marRight w:val="0"/>
      <w:marTop w:val="0"/>
      <w:marBottom w:val="0"/>
      <w:divBdr>
        <w:top w:val="none" w:sz="0" w:space="0" w:color="auto"/>
        <w:left w:val="none" w:sz="0" w:space="0" w:color="auto"/>
        <w:bottom w:val="none" w:sz="0" w:space="0" w:color="auto"/>
        <w:right w:val="none" w:sz="0" w:space="0" w:color="auto"/>
      </w:divBdr>
    </w:div>
    <w:div w:id="2053924143">
      <w:bodyDiv w:val="1"/>
      <w:marLeft w:val="0"/>
      <w:marRight w:val="0"/>
      <w:marTop w:val="0"/>
      <w:marBottom w:val="0"/>
      <w:divBdr>
        <w:top w:val="none" w:sz="0" w:space="0" w:color="auto"/>
        <w:left w:val="none" w:sz="0" w:space="0" w:color="auto"/>
        <w:bottom w:val="none" w:sz="0" w:space="0" w:color="auto"/>
        <w:right w:val="none" w:sz="0" w:space="0" w:color="auto"/>
      </w:divBdr>
    </w:div>
    <w:div w:id="210764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d0f1c608c33e4238" Type="http://schemas.microsoft.com/office/2020/10/relationships/intelligence" Target="intelligence2.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useFELayout/>
    <w:compatSetting w:name="compatibilityMode" w:uri="http://schemas.microsoft.com/office/word" w:val="12"/>
  </w:compat>
  <w:rsids>
    <w:rsidRoot w:val="005000A6"/>
    <w:rsid w:val="002D2DCC"/>
    <w:rsid w:val="00500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99DC2-05A9-4B1E-901C-05599194C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2466</Words>
  <Characters>14057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ubrah</dc:creator>
  <cp:keywords/>
  <dc:description/>
  <cp:lastModifiedBy>demon dog</cp:lastModifiedBy>
  <cp:revision>2</cp:revision>
  <dcterms:created xsi:type="dcterms:W3CDTF">2024-04-19T14:12:00Z</dcterms:created>
  <dcterms:modified xsi:type="dcterms:W3CDTF">2024-04-19T14:12:00Z</dcterms:modified>
</cp:coreProperties>
</file>