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29"/>
        <w:gridCol w:w="1237"/>
        <w:gridCol w:w="468"/>
        <w:gridCol w:w="1443"/>
        <w:gridCol w:w="662"/>
      </w:tblGrid>
      <w:tr w:rsidR="0086599B" w:rsidRPr="00330917" w14:paraId="6FC7A859" w14:textId="77777777" w:rsidTr="00AD1F84">
        <w:trPr>
          <w:trHeight w:val="418"/>
          <w:jc w:val="center"/>
        </w:trPr>
        <w:tc>
          <w:tcPr>
            <w:tcW w:w="6629" w:type="dxa"/>
            <w:vMerge w:val="restart"/>
            <w:tcBorders>
              <w:top w:val="single" w:sz="4" w:space="0" w:color="auto"/>
              <w:left w:val="single" w:sz="4" w:space="0" w:color="auto"/>
              <w:right w:val="single" w:sz="4" w:space="0" w:color="auto"/>
            </w:tcBorders>
            <w:shd w:val="clear" w:color="auto" w:fill="auto"/>
          </w:tcPr>
          <w:p w14:paraId="56AFF819" w14:textId="77777777" w:rsidR="0086599B" w:rsidRPr="00330917" w:rsidRDefault="0086599B" w:rsidP="007D760C">
            <w:pPr>
              <w:keepNext/>
              <w:spacing w:after="0" w:line="240" w:lineRule="auto"/>
              <w:jc w:val="center"/>
              <w:rPr>
                <w:rFonts w:ascii="Arial" w:eastAsia="Times New Roman" w:hAnsi="Arial" w:cs="Times New Roman"/>
                <w:b/>
                <w:color w:val="auto"/>
                <w:sz w:val="32"/>
                <w:szCs w:val="32"/>
                <w:lang w:val="en-AU"/>
              </w:rPr>
            </w:pPr>
          </w:p>
          <w:p w14:paraId="37CDBDBC" w14:textId="77777777" w:rsidR="0086599B" w:rsidRPr="00330917" w:rsidRDefault="0086599B" w:rsidP="007D760C">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5EF3D767" wp14:editId="4B9B6B13">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6863BD8A" w14:textId="77777777" w:rsidR="003508D9" w:rsidRPr="00FA18FF" w:rsidRDefault="003508D9" w:rsidP="003508D9">
            <w:pPr>
              <w:rPr>
                <w:b/>
                <w:bCs/>
                <w:sz w:val="28"/>
                <w:szCs w:val="24"/>
              </w:rPr>
            </w:pPr>
            <w:r w:rsidRPr="00FA18FF">
              <w:rPr>
                <w:b/>
                <w:bCs/>
                <w:sz w:val="28"/>
                <w:szCs w:val="24"/>
              </w:rPr>
              <w:t>Component One: Student Journal (</w:t>
            </w:r>
            <w:r>
              <w:rPr>
                <w:b/>
                <w:bCs/>
                <w:sz w:val="28"/>
                <w:szCs w:val="24"/>
              </w:rPr>
              <w:t>learning log) 750 words +/- 10%</w:t>
            </w:r>
          </w:p>
          <w:p w14:paraId="12608F79" w14:textId="556B4C52" w:rsidR="0086599B" w:rsidRPr="00330917" w:rsidRDefault="003508D9" w:rsidP="003508D9">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237" w:type="dxa"/>
            <w:tcBorders>
              <w:top w:val="single" w:sz="4" w:space="0" w:color="auto"/>
              <w:left w:val="single" w:sz="4" w:space="0" w:color="auto"/>
              <w:bottom w:val="nil"/>
              <w:right w:val="nil"/>
            </w:tcBorders>
            <w:shd w:val="clear" w:color="auto" w:fill="auto"/>
            <w:vAlign w:val="center"/>
          </w:tcPr>
          <w:p w14:paraId="1D6CC07E" w14:textId="77777777" w:rsidR="0086599B" w:rsidRPr="00330917" w:rsidRDefault="0086599B" w:rsidP="007D760C">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1911" w:type="dxa"/>
            <w:gridSpan w:val="2"/>
            <w:tcBorders>
              <w:top w:val="single" w:sz="4" w:space="0" w:color="auto"/>
              <w:left w:val="nil"/>
              <w:bottom w:val="dashed" w:sz="4" w:space="0" w:color="auto"/>
              <w:right w:val="nil"/>
            </w:tcBorders>
            <w:shd w:val="clear" w:color="auto" w:fill="auto"/>
            <w:vAlign w:val="center"/>
          </w:tcPr>
          <w:p w14:paraId="7FFC71A1" w14:textId="77777777" w:rsidR="0086599B" w:rsidRDefault="00277747"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Mojnu Miah</w:t>
            </w:r>
          </w:p>
          <w:p w14:paraId="702169B4" w14:textId="04AE21D8" w:rsidR="00F87751" w:rsidRPr="00330917" w:rsidRDefault="00F87751"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2233687</w:t>
            </w:r>
          </w:p>
        </w:tc>
        <w:tc>
          <w:tcPr>
            <w:tcW w:w="662" w:type="dxa"/>
            <w:tcBorders>
              <w:top w:val="single" w:sz="4" w:space="0" w:color="auto"/>
              <w:left w:val="nil"/>
              <w:bottom w:val="nil"/>
              <w:right w:val="single" w:sz="4" w:space="0" w:color="auto"/>
            </w:tcBorders>
            <w:shd w:val="clear" w:color="auto" w:fill="auto"/>
            <w:vAlign w:val="center"/>
          </w:tcPr>
          <w:p w14:paraId="4CE1069E"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996DF5F" w14:textId="77777777" w:rsidTr="00AD1F84">
        <w:trPr>
          <w:trHeight w:val="468"/>
          <w:jc w:val="center"/>
        </w:trPr>
        <w:tc>
          <w:tcPr>
            <w:tcW w:w="6629" w:type="dxa"/>
            <w:vMerge/>
            <w:tcBorders>
              <w:left w:val="single" w:sz="4" w:space="0" w:color="auto"/>
              <w:right w:val="single" w:sz="4" w:space="0" w:color="auto"/>
            </w:tcBorders>
            <w:shd w:val="clear" w:color="auto" w:fill="auto"/>
          </w:tcPr>
          <w:p w14:paraId="59924D1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5CA3BDB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p>
          <w:p w14:paraId="10B24AA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1911" w:type="dxa"/>
            <w:gridSpan w:val="2"/>
            <w:tcBorders>
              <w:top w:val="dashed" w:sz="4" w:space="0" w:color="auto"/>
              <w:left w:val="nil"/>
              <w:bottom w:val="dashed" w:sz="4" w:space="0" w:color="auto"/>
              <w:right w:val="nil"/>
            </w:tcBorders>
            <w:shd w:val="clear" w:color="auto" w:fill="auto"/>
            <w:vAlign w:val="center"/>
          </w:tcPr>
          <w:p w14:paraId="22E6F0D1" w14:textId="5CFC867C" w:rsidR="0086599B" w:rsidRPr="00330917" w:rsidRDefault="00277747"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Operating Hotel Facilities</w:t>
            </w:r>
          </w:p>
        </w:tc>
        <w:tc>
          <w:tcPr>
            <w:tcW w:w="662" w:type="dxa"/>
            <w:tcBorders>
              <w:top w:val="nil"/>
              <w:left w:val="nil"/>
              <w:bottom w:val="nil"/>
              <w:right w:val="single" w:sz="4" w:space="0" w:color="auto"/>
            </w:tcBorders>
            <w:shd w:val="clear" w:color="auto" w:fill="auto"/>
            <w:vAlign w:val="center"/>
          </w:tcPr>
          <w:p w14:paraId="10B136FA"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3A5452F4" w14:textId="77777777" w:rsidTr="00AD1F84">
        <w:trPr>
          <w:trHeight w:val="468"/>
          <w:jc w:val="center"/>
        </w:trPr>
        <w:tc>
          <w:tcPr>
            <w:tcW w:w="6629" w:type="dxa"/>
            <w:vMerge/>
            <w:tcBorders>
              <w:left w:val="single" w:sz="4" w:space="0" w:color="auto"/>
              <w:right w:val="single" w:sz="4" w:space="0" w:color="auto"/>
            </w:tcBorders>
            <w:shd w:val="clear" w:color="auto" w:fill="auto"/>
          </w:tcPr>
          <w:p w14:paraId="2C04357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38835305"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1911" w:type="dxa"/>
            <w:gridSpan w:val="2"/>
            <w:tcBorders>
              <w:top w:val="dashed" w:sz="4" w:space="0" w:color="auto"/>
              <w:left w:val="nil"/>
              <w:bottom w:val="dashed" w:sz="4" w:space="0" w:color="auto"/>
              <w:right w:val="nil"/>
            </w:tcBorders>
            <w:shd w:val="clear" w:color="auto" w:fill="auto"/>
            <w:vAlign w:val="center"/>
          </w:tcPr>
          <w:p w14:paraId="2114C348" w14:textId="3E46A97A" w:rsidR="0086599B" w:rsidRPr="00330917" w:rsidRDefault="00277747"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BMIH 4006</w:t>
            </w:r>
          </w:p>
        </w:tc>
        <w:tc>
          <w:tcPr>
            <w:tcW w:w="662" w:type="dxa"/>
            <w:tcBorders>
              <w:top w:val="nil"/>
              <w:left w:val="nil"/>
              <w:bottom w:val="nil"/>
              <w:right w:val="single" w:sz="4" w:space="0" w:color="auto"/>
            </w:tcBorders>
            <w:shd w:val="clear" w:color="auto" w:fill="auto"/>
            <w:vAlign w:val="center"/>
          </w:tcPr>
          <w:p w14:paraId="34945A2D"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73C777E" w14:textId="77777777" w:rsidTr="00AD1F84">
        <w:trPr>
          <w:trHeight w:val="468"/>
          <w:jc w:val="center"/>
        </w:trPr>
        <w:tc>
          <w:tcPr>
            <w:tcW w:w="6629" w:type="dxa"/>
            <w:vMerge/>
            <w:tcBorders>
              <w:left w:val="single" w:sz="4" w:space="0" w:color="auto"/>
              <w:right w:val="single" w:sz="4" w:space="0" w:color="auto"/>
            </w:tcBorders>
            <w:shd w:val="clear" w:color="auto" w:fill="auto"/>
          </w:tcPr>
          <w:p w14:paraId="4FFF35FA"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0CC6A1C6"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1911" w:type="dxa"/>
            <w:gridSpan w:val="2"/>
            <w:tcBorders>
              <w:top w:val="dashed" w:sz="4" w:space="0" w:color="auto"/>
              <w:left w:val="nil"/>
              <w:bottom w:val="dashed" w:sz="4" w:space="0" w:color="auto"/>
              <w:right w:val="nil"/>
            </w:tcBorders>
            <w:shd w:val="clear" w:color="auto" w:fill="auto"/>
            <w:vAlign w:val="center"/>
          </w:tcPr>
          <w:p w14:paraId="3EAEF692" w14:textId="77777777" w:rsidR="00277747" w:rsidRDefault="00277747"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Natalie Brailsford,</w:t>
            </w:r>
          </w:p>
          <w:p w14:paraId="3B38D643" w14:textId="2754FB51"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c>
          <w:tcPr>
            <w:tcW w:w="662" w:type="dxa"/>
            <w:tcBorders>
              <w:top w:val="nil"/>
              <w:left w:val="nil"/>
              <w:bottom w:val="nil"/>
              <w:right w:val="single" w:sz="4" w:space="0" w:color="auto"/>
            </w:tcBorders>
            <w:shd w:val="clear" w:color="auto" w:fill="auto"/>
            <w:vAlign w:val="center"/>
          </w:tcPr>
          <w:p w14:paraId="0E809E10"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193196BA" w14:textId="77777777" w:rsidTr="00AD1F84">
        <w:trPr>
          <w:trHeight w:val="20"/>
          <w:jc w:val="center"/>
        </w:trPr>
        <w:tc>
          <w:tcPr>
            <w:tcW w:w="6629" w:type="dxa"/>
            <w:vMerge/>
            <w:tcBorders>
              <w:left w:val="single" w:sz="4" w:space="0" w:color="auto"/>
              <w:bottom w:val="single" w:sz="4" w:space="0" w:color="auto"/>
              <w:right w:val="single" w:sz="4" w:space="0" w:color="auto"/>
            </w:tcBorders>
            <w:shd w:val="clear" w:color="auto" w:fill="auto"/>
          </w:tcPr>
          <w:p w14:paraId="65C11901"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705" w:type="dxa"/>
            <w:gridSpan w:val="2"/>
            <w:tcBorders>
              <w:top w:val="nil"/>
              <w:left w:val="single" w:sz="4" w:space="0" w:color="auto"/>
              <w:bottom w:val="single" w:sz="4" w:space="0" w:color="auto"/>
              <w:right w:val="nil"/>
            </w:tcBorders>
            <w:shd w:val="clear" w:color="auto" w:fill="auto"/>
            <w:vAlign w:val="center"/>
          </w:tcPr>
          <w:p w14:paraId="3BE91B7F" w14:textId="77777777" w:rsidR="0086599B" w:rsidRPr="00330917" w:rsidRDefault="0086599B" w:rsidP="007D760C">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78D0B2B2" w14:textId="77777777" w:rsidR="0086599B" w:rsidRPr="00330917" w:rsidRDefault="0086599B" w:rsidP="007D760C">
            <w:pPr>
              <w:keepNext/>
              <w:spacing w:after="0" w:line="240" w:lineRule="auto"/>
              <w:rPr>
                <w:rFonts w:ascii="Arial" w:eastAsia="Times New Roman" w:hAnsi="Arial" w:cs="Times New Roman"/>
                <w:b/>
                <w:color w:val="auto"/>
                <w:sz w:val="16"/>
                <w:szCs w:val="16"/>
                <w:lang w:val="en-AU"/>
              </w:rPr>
            </w:pPr>
          </w:p>
        </w:tc>
        <w:tc>
          <w:tcPr>
            <w:tcW w:w="662" w:type="dxa"/>
            <w:tcBorders>
              <w:top w:val="nil"/>
              <w:left w:val="nil"/>
              <w:bottom w:val="single" w:sz="4" w:space="0" w:color="auto"/>
              <w:right w:val="single" w:sz="4" w:space="0" w:color="auto"/>
            </w:tcBorders>
            <w:shd w:val="clear" w:color="auto" w:fill="auto"/>
            <w:vAlign w:val="center"/>
          </w:tcPr>
          <w:p w14:paraId="79645584"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r>
      <w:tr w:rsidR="0086599B" w:rsidRPr="00330917" w14:paraId="694A3583" w14:textId="77777777" w:rsidTr="00AD1F84">
        <w:trPr>
          <w:trHeight w:val="470"/>
          <w:jc w:val="center"/>
        </w:trPr>
        <w:tc>
          <w:tcPr>
            <w:tcW w:w="10439"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1E701518"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3E1B7B6C" w14:textId="77777777" w:rsidR="0086599B" w:rsidRPr="00330917" w:rsidRDefault="0086599B" w:rsidP="009771AF">
            <w:pPr>
              <w:spacing w:after="0" w:line="240" w:lineRule="auto"/>
              <w:rPr>
                <w:rFonts w:ascii="Arial" w:eastAsia="Times New Roman" w:hAnsi="Arial" w:cs="Times New Roman"/>
                <w:bCs/>
                <w:color w:val="auto"/>
                <w:sz w:val="20"/>
                <w:szCs w:val="20"/>
              </w:rPr>
            </w:pPr>
          </w:p>
          <w:p w14:paraId="143AFAC3" w14:textId="5A77F57A" w:rsidR="0086599B" w:rsidRPr="00277747" w:rsidRDefault="003768AE" w:rsidP="00277747">
            <w:pPr>
              <w:spacing w:after="0" w:line="360" w:lineRule="auto"/>
              <w:jc w:val="both"/>
              <w:rPr>
                <w:rFonts w:ascii="Arial" w:eastAsia="Times New Roman" w:hAnsi="Arial" w:cs="Times New Roman"/>
                <w:bCs/>
                <w:color w:val="auto"/>
                <w:szCs w:val="24"/>
              </w:rPr>
            </w:pPr>
            <w:r w:rsidRPr="00277747">
              <w:rPr>
                <w:rFonts w:ascii="Arial" w:eastAsia="Times New Roman" w:hAnsi="Arial" w:cs="Times New Roman"/>
                <w:bCs/>
                <w:color w:val="auto"/>
                <w:szCs w:val="24"/>
              </w:rPr>
              <w:t xml:space="preserve">According to the </w:t>
            </w:r>
            <w:r w:rsidR="00404471" w:rsidRPr="00277747">
              <w:rPr>
                <w:rFonts w:ascii="Arial" w:eastAsia="Times New Roman" w:hAnsi="Arial" w:cs="Times New Roman"/>
                <w:bCs/>
                <w:color w:val="auto"/>
                <w:szCs w:val="24"/>
              </w:rPr>
              <w:t>Gibbs Reflective cycle while working in the hotel I have seen there are some necessary skills that are needed for making the best use of housekeeping team. Without proper knowledge it is almost impossible for making the best customer experience for the guest by the housekeeping team</w:t>
            </w:r>
            <w:r w:rsidR="00AB7848">
              <w:rPr>
                <w:rFonts w:ascii="Arial" w:eastAsia="Times New Roman" w:hAnsi="Arial" w:cs="Times New Roman"/>
                <w:bCs/>
                <w:color w:val="auto"/>
                <w:szCs w:val="24"/>
              </w:rPr>
              <w:t xml:space="preserve"> (Beltrame et al, 2014)</w:t>
            </w:r>
            <w:r w:rsidR="00404471" w:rsidRPr="00277747">
              <w:rPr>
                <w:rFonts w:ascii="Arial" w:eastAsia="Times New Roman" w:hAnsi="Arial" w:cs="Times New Roman"/>
                <w:bCs/>
                <w:color w:val="auto"/>
                <w:szCs w:val="24"/>
              </w:rPr>
              <w:t xml:space="preserve">. For this reason, </w:t>
            </w:r>
            <w:r w:rsidR="005E2F91" w:rsidRPr="00277747">
              <w:rPr>
                <w:rFonts w:ascii="Arial" w:eastAsia="Times New Roman" w:hAnsi="Arial" w:cs="Times New Roman"/>
                <w:bCs/>
                <w:color w:val="auto"/>
                <w:szCs w:val="24"/>
              </w:rPr>
              <w:t>one should focus on skills that are required for making the best use of knowledge.</w:t>
            </w:r>
          </w:p>
          <w:p w14:paraId="27D25C97" w14:textId="3490F199" w:rsidR="005E2F91" w:rsidRPr="00277747" w:rsidRDefault="005E2F91" w:rsidP="00277747">
            <w:pPr>
              <w:spacing w:after="0" w:line="360" w:lineRule="auto"/>
              <w:jc w:val="both"/>
              <w:rPr>
                <w:rFonts w:ascii="Arial" w:eastAsia="Times New Roman" w:hAnsi="Arial" w:cs="Times New Roman"/>
                <w:bCs/>
                <w:color w:val="auto"/>
                <w:szCs w:val="24"/>
              </w:rPr>
            </w:pPr>
          </w:p>
          <w:p w14:paraId="21CF8D01" w14:textId="0D6D6955" w:rsidR="005E2F91" w:rsidRPr="00277747" w:rsidRDefault="005E2F91" w:rsidP="00277747">
            <w:pPr>
              <w:spacing w:after="0" w:line="360" w:lineRule="auto"/>
              <w:jc w:val="both"/>
              <w:rPr>
                <w:rFonts w:ascii="Arial" w:eastAsia="Times New Roman" w:hAnsi="Arial" w:cs="Times New Roman"/>
                <w:bCs/>
                <w:color w:val="auto"/>
                <w:szCs w:val="24"/>
              </w:rPr>
            </w:pPr>
            <w:r w:rsidRPr="00277747">
              <w:rPr>
                <w:rFonts w:ascii="Arial" w:eastAsia="Times New Roman" w:hAnsi="Arial" w:cs="Times New Roman"/>
                <w:bCs/>
                <w:color w:val="auto"/>
                <w:szCs w:val="24"/>
              </w:rPr>
              <w:t xml:space="preserve">The first and foremost skill that one should have is that attention to detail which is a must. As attention to details helps one to make as tidy as possible for every rooms and services. The cleaning and other services should not be overlooked in this case. For this maintenance, in my hotel I am more looking to get the details on that. The time management is also crucial as for the process of learning </w:t>
            </w:r>
            <w:r w:rsidR="003F68C9" w:rsidRPr="00277747">
              <w:rPr>
                <w:rFonts w:ascii="Arial" w:eastAsia="Times New Roman" w:hAnsi="Arial" w:cs="Times New Roman"/>
                <w:bCs/>
                <w:color w:val="auto"/>
                <w:szCs w:val="24"/>
              </w:rPr>
              <w:t>new skills</w:t>
            </w:r>
            <w:r w:rsidR="00AB7848">
              <w:rPr>
                <w:rFonts w:ascii="Arial" w:eastAsia="Times New Roman" w:hAnsi="Arial" w:cs="Times New Roman"/>
                <w:bCs/>
                <w:color w:val="auto"/>
                <w:szCs w:val="24"/>
              </w:rPr>
              <w:t xml:space="preserve"> (Cerfolio et a, 2019)</w:t>
            </w:r>
            <w:r w:rsidR="003F68C9" w:rsidRPr="00277747">
              <w:rPr>
                <w:rFonts w:ascii="Arial" w:eastAsia="Times New Roman" w:hAnsi="Arial" w:cs="Times New Roman"/>
                <w:bCs/>
                <w:color w:val="auto"/>
                <w:szCs w:val="24"/>
              </w:rPr>
              <w:t>. Without proper time management it is not possible for one to make the best use of the housekeeping. As housekeeping unit needs to work on daily basis for the process of faster processing it is mandatory to do all the cleaning with time in hand</w:t>
            </w:r>
            <w:r w:rsidR="00AB7848">
              <w:rPr>
                <w:rFonts w:ascii="Arial" w:eastAsia="Times New Roman" w:hAnsi="Arial" w:cs="Times New Roman"/>
                <w:bCs/>
                <w:color w:val="auto"/>
                <w:szCs w:val="24"/>
              </w:rPr>
              <w:t xml:space="preserve"> (Clarke et al, 2018)</w:t>
            </w:r>
            <w:r w:rsidR="003F68C9" w:rsidRPr="00277747">
              <w:rPr>
                <w:rFonts w:ascii="Arial" w:eastAsia="Times New Roman" w:hAnsi="Arial" w:cs="Times New Roman"/>
                <w:bCs/>
                <w:color w:val="auto"/>
                <w:szCs w:val="24"/>
              </w:rPr>
              <w:t>.</w:t>
            </w:r>
          </w:p>
          <w:p w14:paraId="0DEC2EAB" w14:textId="38C71463" w:rsidR="003F68C9" w:rsidRPr="00277747" w:rsidRDefault="003F68C9" w:rsidP="00277747">
            <w:pPr>
              <w:spacing w:after="0" w:line="360" w:lineRule="auto"/>
              <w:jc w:val="both"/>
              <w:rPr>
                <w:rFonts w:ascii="Arial" w:eastAsia="Times New Roman" w:hAnsi="Arial" w:cs="Times New Roman"/>
                <w:bCs/>
                <w:color w:val="auto"/>
                <w:szCs w:val="24"/>
              </w:rPr>
            </w:pPr>
          </w:p>
          <w:p w14:paraId="4865F1A1" w14:textId="7D47C83C" w:rsidR="003F68C9" w:rsidRPr="00277747" w:rsidRDefault="003F68C9" w:rsidP="00277747">
            <w:pPr>
              <w:spacing w:after="0" w:line="360" w:lineRule="auto"/>
              <w:jc w:val="both"/>
              <w:rPr>
                <w:rFonts w:ascii="Arial" w:eastAsia="Times New Roman" w:hAnsi="Arial" w:cs="Times New Roman"/>
                <w:bCs/>
                <w:color w:val="auto"/>
                <w:szCs w:val="24"/>
              </w:rPr>
            </w:pPr>
            <w:r w:rsidRPr="00277747">
              <w:rPr>
                <w:rFonts w:ascii="Arial" w:eastAsia="Times New Roman" w:hAnsi="Arial" w:cs="Times New Roman"/>
                <w:bCs/>
                <w:color w:val="auto"/>
                <w:szCs w:val="24"/>
              </w:rPr>
              <w:t>The communication skill is also vital for housekeeping team. From my observation, for doing complicated task it is needed to co-ordinate with multiple persons, for this reason effective communication skills are a must. The main factor here is to bring proper communication channel that will allow the prospect of learning and will aid the customers positively than ever</w:t>
            </w:r>
            <w:r w:rsidR="00AB7848">
              <w:rPr>
                <w:rFonts w:ascii="Arial" w:eastAsia="Times New Roman" w:hAnsi="Arial" w:cs="Times New Roman"/>
                <w:bCs/>
                <w:color w:val="auto"/>
                <w:szCs w:val="24"/>
              </w:rPr>
              <w:t xml:space="preserve"> (Eckstein et al, 2007)</w:t>
            </w:r>
            <w:r w:rsidRPr="00277747">
              <w:rPr>
                <w:rFonts w:ascii="Arial" w:eastAsia="Times New Roman" w:hAnsi="Arial" w:cs="Times New Roman"/>
                <w:bCs/>
                <w:color w:val="auto"/>
                <w:szCs w:val="24"/>
              </w:rPr>
              <w:t xml:space="preserve">. By using proper tools one can focus on how it can be delivered to him in such a way it will enhance the quality of housekeeping team. Another skill is needed for the housekeeping team, </w:t>
            </w:r>
            <w:r w:rsidR="00522707" w:rsidRPr="00277747">
              <w:rPr>
                <w:rFonts w:ascii="Arial" w:eastAsia="Times New Roman" w:hAnsi="Arial" w:cs="Times New Roman"/>
                <w:bCs/>
                <w:color w:val="auto"/>
                <w:szCs w:val="24"/>
              </w:rPr>
              <w:t>is physical stamina. Without physical stamina, it is not possible to do such daunting task which is essential for making such work.</w:t>
            </w:r>
          </w:p>
          <w:p w14:paraId="6BC31B33" w14:textId="36F76CE9" w:rsidR="00522707" w:rsidRPr="00277747" w:rsidRDefault="00522707" w:rsidP="00277747">
            <w:pPr>
              <w:spacing w:after="0" w:line="360" w:lineRule="auto"/>
              <w:jc w:val="both"/>
              <w:rPr>
                <w:rFonts w:ascii="Arial" w:eastAsia="Times New Roman" w:hAnsi="Arial" w:cs="Times New Roman"/>
                <w:bCs/>
                <w:color w:val="auto"/>
                <w:szCs w:val="24"/>
              </w:rPr>
            </w:pPr>
          </w:p>
          <w:p w14:paraId="4D1A0A60" w14:textId="51D3E20F" w:rsidR="00522707" w:rsidRPr="00277747" w:rsidRDefault="00522707" w:rsidP="00277747">
            <w:pPr>
              <w:spacing w:after="0" w:line="360" w:lineRule="auto"/>
              <w:jc w:val="both"/>
              <w:rPr>
                <w:rFonts w:ascii="Arial" w:eastAsia="Times New Roman" w:hAnsi="Arial" w:cs="Times New Roman"/>
                <w:bCs/>
                <w:color w:val="auto"/>
                <w:szCs w:val="24"/>
              </w:rPr>
            </w:pPr>
            <w:r w:rsidRPr="00277747">
              <w:rPr>
                <w:rFonts w:ascii="Arial" w:eastAsia="Times New Roman" w:hAnsi="Arial" w:cs="Times New Roman"/>
                <w:bCs/>
                <w:color w:val="auto"/>
                <w:szCs w:val="24"/>
              </w:rPr>
              <w:t xml:space="preserve">The clearing and organizational team is also a key factor here. Without cleaning and organizational goal, it is not possible for the housekeeping team to thrive. By using proper </w:t>
            </w:r>
            <w:r w:rsidRPr="00277747">
              <w:rPr>
                <w:rFonts w:ascii="Arial" w:eastAsia="Times New Roman" w:hAnsi="Arial" w:cs="Times New Roman"/>
                <w:bCs/>
                <w:color w:val="auto"/>
                <w:szCs w:val="24"/>
              </w:rPr>
              <w:lastRenderedPageBreak/>
              <w:t xml:space="preserve">methods, it is important to make proper adjustment regarding this for learning how to use clearing and team work works for better for the team. It is mandatory to learn about team dynamics so that it will aid to push the level to the next degree. The process on how the work is getting completed is also a crucial factor, for this reason organizational goal is mandatory. By establishing proper goal one can ensure on how the work can be completed as well as faster process of working such work. </w:t>
            </w:r>
          </w:p>
          <w:p w14:paraId="48944499" w14:textId="7B1871AD" w:rsidR="00522707" w:rsidRPr="00277747" w:rsidRDefault="00522707" w:rsidP="00277747">
            <w:pPr>
              <w:spacing w:after="0" w:line="360" w:lineRule="auto"/>
              <w:jc w:val="both"/>
              <w:rPr>
                <w:rFonts w:ascii="Arial" w:eastAsia="Times New Roman" w:hAnsi="Arial" w:cs="Times New Roman"/>
                <w:bCs/>
                <w:color w:val="auto"/>
                <w:szCs w:val="24"/>
              </w:rPr>
            </w:pPr>
          </w:p>
          <w:p w14:paraId="73CE00B7" w14:textId="051A5AEE" w:rsidR="00522707" w:rsidRPr="00277747" w:rsidRDefault="00522707" w:rsidP="00277747">
            <w:pPr>
              <w:spacing w:after="0" w:line="360" w:lineRule="auto"/>
              <w:jc w:val="both"/>
              <w:rPr>
                <w:rFonts w:ascii="Arial" w:eastAsia="Times New Roman" w:hAnsi="Arial" w:cs="Times New Roman"/>
                <w:bCs/>
                <w:color w:val="auto"/>
                <w:szCs w:val="24"/>
              </w:rPr>
            </w:pPr>
            <w:r w:rsidRPr="00277747">
              <w:rPr>
                <w:rFonts w:ascii="Arial" w:eastAsia="Times New Roman" w:hAnsi="Arial" w:cs="Times New Roman"/>
                <w:bCs/>
                <w:color w:val="auto"/>
                <w:szCs w:val="24"/>
              </w:rPr>
              <w:t>The customer service skill is also needed. The main basic thinking behind customer service is that it revolves around the customer. Where it is actually revolving around the people who are focused on making the customer important. The main target is that if one is in service industry, he must work for the process of how to provide service on this regard</w:t>
            </w:r>
            <w:r w:rsidR="00AB7848">
              <w:rPr>
                <w:rFonts w:ascii="Arial" w:eastAsia="Times New Roman" w:hAnsi="Arial" w:cs="Times New Roman"/>
                <w:bCs/>
                <w:color w:val="auto"/>
                <w:szCs w:val="24"/>
              </w:rPr>
              <w:t xml:space="preserve"> (Donskey, 2007)</w:t>
            </w:r>
            <w:r w:rsidRPr="00277747">
              <w:rPr>
                <w:rFonts w:ascii="Arial" w:eastAsia="Times New Roman" w:hAnsi="Arial" w:cs="Times New Roman"/>
                <w:bCs/>
                <w:color w:val="auto"/>
                <w:szCs w:val="24"/>
              </w:rPr>
              <w:t xml:space="preserve">. By using this, we need to think about the proper way of recurring changes that is going to happen in the company. Without learning it, it is almost impossible to provide basic service to the customer according to Gibbs Reflective Cycle. </w:t>
            </w:r>
          </w:p>
          <w:p w14:paraId="7C9F8D93" w14:textId="100731C6" w:rsidR="00522707" w:rsidRPr="00277747" w:rsidRDefault="00522707" w:rsidP="00277747">
            <w:pPr>
              <w:spacing w:after="0" w:line="360" w:lineRule="auto"/>
              <w:jc w:val="both"/>
              <w:rPr>
                <w:rFonts w:ascii="Arial" w:eastAsia="Times New Roman" w:hAnsi="Arial" w:cs="Times New Roman"/>
                <w:bCs/>
                <w:color w:val="auto"/>
                <w:szCs w:val="24"/>
              </w:rPr>
            </w:pPr>
          </w:p>
          <w:p w14:paraId="7F0D25A9" w14:textId="651DB3E1" w:rsidR="00522707" w:rsidRPr="00277747" w:rsidRDefault="00E82D79" w:rsidP="00277747">
            <w:pPr>
              <w:spacing w:after="0" w:line="360" w:lineRule="auto"/>
              <w:jc w:val="both"/>
              <w:rPr>
                <w:rFonts w:ascii="Arial" w:eastAsia="Times New Roman" w:hAnsi="Arial" w:cs="Times New Roman"/>
                <w:bCs/>
                <w:color w:val="auto"/>
                <w:szCs w:val="24"/>
              </w:rPr>
            </w:pPr>
            <w:r w:rsidRPr="00277747">
              <w:rPr>
                <w:rFonts w:ascii="Arial" w:eastAsia="Times New Roman" w:hAnsi="Arial" w:cs="Times New Roman"/>
                <w:bCs/>
                <w:color w:val="auto"/>
                <w:szCs w:val="24"/>
              </w:rPr>
              <w:t>The problem solving is another must for the team. For this reason, one must learn how to solve different kind of problem for his hotel. As my learning period in the hotel, I have learnt about lots of new things about problem solving. The house keeping team always falls under the problem with time management as well as the problem-solving skill. Different kinds of problem can always affect different kind of scenario. To prevent this problem one need to have sound problem solving skill. For this reason, the main target here is to check how to resolve different kinds of issue in different manner</w:t>
            </w:r>
            <w:r w:rsidR="00AB7848">
              <w:rPr>
                <w:rFonts w:ascii="Arial" w:eastAsia="Times New Roman" w:hAnsi="Arial" w:cs="Times New Roman"/>
                <w:bCs/>
                <w:color w:val="auto"/>
                <w:szCs w:val="24"/>
              </w:rPr>
              <w:t xml:space="preserve"> (hakim et al, 2014)</w:t>
            </w:r>
            <w:r w:rsidRPr="00277747">
              <w:rPr>
                <w:rFonts w:ascii="Arial" w:eastAsia="Times New Roman" w:hAnsi="Arial" w:cs="Times New Roman"/>
                <w:bCs/>
                <w:color w:val="auto"/>
                <w:szCs w:val="24"/>
              </w:rPr>
              <w:t>.</w:t>
            </w:r>
          </w:p>
          <w:p w14:paraId="4E791115" w14:textId="15912594" w:rsidR="00E82D79" w:rsidRPr="00277747" w:rsidRDefault="00E82D79" w:rsidP="00277747">
            <w:pPr>
              <w:spacing w:after="0" w:line="360" w:lineRule="auto"/>
              <w:jc w:val="both"/>
              <w:rPr>
                <w:rFonts w:ascii="Arial" w:eastAsia="Times New Roman" w:hAnsi="Arial" w:cs="Times New Roman"/>
                <w:bCs/>
                <w:color w:val="auto"/>
                <w:szCs w:val="24"/>
              </w:rPr>
            </w:pPr>
          </w:p>
          <w:p w14:paraId="7C5B5529" w14:textId="0783C609" w:rsidR="00E82D79" w:rsidRPr="00277747" w:rsidRDefault="00E82D79" w:rsidP="00277747">
            <w:pPr>
              <w:spacing w:after="0" w:line="360" w:lineRule="auto"/>
              <w:jc w:val="both"/>
              <w:rPr>
                <w:rFonts w:ascii="Arial" w:eastAsia="Times New Roman" w:hAnsi="Arial" w:cs="Times New Roman"/>
                <w:bCs/>
                <w:color w:val="auto"/>
                <w:szCs w:val="24"/>
              </w:rPr>
            </w:pPr>
            <w:r w:rsidRPr="00277747">
              <w:rPr>
                <w:rFonts w:ascii="Arial" w:eastAsia="Times New Roman" w:hAnsi="Arial" w:cs="Times New Roman"/>
                <w:bCs/>
                <w:color w:val="auto"/>
                <w:szCs w:val="24"/>
              </w:rPr>
              <w:t xml:space="preserve">The last skill that needed to be mastered for the housekeeping team is to have adaptability which will be needed for understanding what kind of problem solving they are going to face. Adaptability allows one to master different kinds of prospects which would be needed for learning purpose as well as getting the job done. The housekeeping team is always on the run in different kinds of scenario. For this purpose, they needed to be highly adaptable at any kind of scenario. Without proper prospect it is not possible to understand what can be done for the community as well as for the customers. According to Gibbs reflective cycle this are the main thing that needed to be checked for housekeeping team. </w:t>
            </w:r>
          </w:p>
          <w:p w14:paraId="35B2C13D" w14:textId="77777777" w:rsidR="0086599B" w:rsidRPr="00277747" w:rsidRDefault="0086599B" w:rsidP="00277747">
            <w:pPr>
              <w:spacing w:after="0" w:line="360" w:lineRule="auto"/>
              <w:jc w:val="both"/>
              <w:rPr>
                <w:rFonts w:ascii="Arial" w:eastAsia="Times New Roman" w:hAnsi="Arial" w:cs="Times New Roman"/>
                <w:bCs/>
                <w:color w:val="auto"/>
                <w:szCs w:val="24"/>
              </w:rPr>
            </w:pPr>
          </w:p>
          <w:p w14:paraId="1ADE9D6E" w14:textId="77777777" w:rsidR="0086599B" w:rsidRPr="00330917" w:rsidRDefault="0086599B" w:rsidP="00277747">
            <w:pPr>
              <w:spacing w:after="0" w:line="240" w:lineRule="auto"/>
              <w:rPr>
                <w:rFonts w:ascii="Arial" w:eastAsia="Times New Roman" w:hAnsi="Arial" w:cs="Times New Roman"/>
                <w:bCs/>
                <w:color w:val="auto"/>
                <w:sz w:val="20"/>
                <w:szCs w:val="20"/>
              </w:rPr>
            </w:pPr>
          </w:p>
        </w:tc>
      </w:tr>
    </w:tbl>
    <w:p w14:paraId="57F234E3" w14:textId="77777777" w:rsidR="001749FD" w:rsidRDefault="001749FD" w:rsidP="005F689A"/>
    <w:p w14:paraId="05A2712E" w14:textId="2896EB36" w:rsidR="005F689A" w:rsidRPr="005F689A" w:rsidRDefault="005F689A" w:rsidP="005F689A">
      <w:pPr>
        <w:sectPr w:rsidR="005F689A" w:rsidRPr="005F689A" w:rsidSect="00AD1F84">
          <w:pgSz w:w="11906" w:h="16838"/>
          <w:pgMar w:top="720" w:right="720" w:bottom="720" w:left="720" w:header="709" w:footer="709" w:gutter="0"/>
          <w:cols w:space="708"/>
          <w:docGrid w:linePitch="360"/>
        </w:sectPr>
      </w:pPr>
    </w:p>
    <w:p w14:paraId="537E20B1" w14:textId="77777777" w:rsidR="008358ED" w:rsidRPr="00A83A4D" w:rsidRDefault="00592A7E" w:rsidP="008358ED">
      <w:pPr>
        <w:widowControl w:val="0"/>
        <w:autoSpaceDE w:val="0"/>
        <w:autoSpaceDN w:val="0"/>
        <w:spacing w:after="0" w:line="240" w:lineRule="auto"/>
        <w:rPr>
          <w:rFonts w:asciiTheme="minorBidi" w:eastAsia="Times New Roman" w:hAnsiTheme="minorBidi"/>
          <w:color w:val="000000"/>
          <w:sz w:val="28"/>
          <w:szCs w:val="28"/>
          <w:shd w:val="clear" w:color="auto" w:fill="FFFFFF"/>
          <w:lang w:val="en-US"/>
        </w:rPr>
      </w:pPr>
      <w:r w:rsidRPr="00A83A4D">
        <w:rPr>
          <w:rFonts w:asciiTheme="minorBidi" w:hAnsiTheme="minorBidi"/>
          <w:b/>
          <w:bCs/>
          <w:sz w:val="28"/>
          <w:szCs w:val="24"/>
        </w:rPr>
        <w:lastRenderedPageBreak/>
        <w:t>Component Two:</w:t>
      </w:r>
      <w:r w:rsidR="00FF51C8" w:rsidRPr="00FF51C8">
        <w:rPr>
          <w:rFonts w:asciiTheme="minorHAnsi" w:hAnsiTheme="minorHAnsi"/>
          <w:noProof/>
          <w:lang w:eastAsia="en-GB"/>
        </w:rPr>
        <w:t xml:space="preserve"> </w:t>
      </w:r>
      <w:r w:rsidR="008358ED" w:rsidRPr="00A83A4D">
        <w:rPr>
          <w:rFonts w:asciiTheme="minorBidi" w:eastAsia="Carlito" w:hAnsiTheme="minorBidi"/>
          <w:b/>
          <w:bCs/>
          <w:color w:val="000000"/>
          <w:sz w:val="28"/>
          <w:szCs w:val="28"/>
          <w:lang w:val="en-US"/>
        </w:rPr>
        <w:t>Housekeeping cleaning checklist</w:t>
      </w:r>
    </w:p>
    <w:p w14:paraId="6E5BF74A" w14:textId="77777777" w:rsidR="001749FD" w:rsidRPr="00FF51C8" w:rsidRDefault="001749FD" w:rsidP="008358ED">
      <w:pPr>
        <w:rPr>
          <w:rFonts w:asciiTheme="minorBidi" w:hAnsiTheme="minorBidi"/>
          <w:b/>
          <w:bCs/>
          <w:sz w:val="22"/>
        </w:rPr>
      </w:pPr>
      <w:r w:rsidRPr="00FF51C8">
        <w:rPr>
          <w:rFonts w:asciiTheme="minorBidi" w:eastAsia="Carlito" w:hAnsiTheme="minorBidi"/>
          <w:b/>
          <w:color w:val="auto"/>
          <w:sz w:val="22"/>
          <w:lang w:val="en-US"/>
        </w:rPr>
        <w:t>Contribution to Overall Module Assessment: 25%</w:t>
      </w:r>
    </w:p>
    <w:tbl>
      <w:tblPr>
        <w:tblStyle w:val="GridTable1Light-Accent2"/>
        <w:tblW w:w="14696" w:type="dxa"/>
        <w:tblLook w:val="04A0" w:firstRow="1" w:lastRow="0" w:firstColumn="1" w:lastColumn="0" w:noHBand="0" w:noVBand="1"/>
      </w:tblPr>
      <w:tblGrid>
        <w:gridCol w:w="1437"/>
        <w:gridCol w:w="8360"/>
        <w:gridCol w:w="4899"/>
      </w:tblGrid>
      <w:tr w:rsidR="00277747" w14:paraId="2E3798BE" w14:textId="77777777" w:rsidTr="00277747">
        <w:trPr>
          <w:cnfStyle w:val="100000000000" w:firstRow="1" w:lastRow="0" w:firstColumn="0" w:lastColumn="0" w:oddVBand="0" w:evenVBand="0" w:oddHBand="0" w:evenHBand="0" w:firstRowFirstColumn="0" w:firstRowLastColumn="0" w:lastRowFirstColumn="0" w:lastRowLastColumn="0"/>
          <w:trHeight w:val="477"/>
        </w:trPr>
        <w:tc>
          <w:tcPr>
            <w:cnfStyle w:val="001000000000" w:firstRow="0" w:lastRow="0" w:firstColumn="1" w:lastColumn="0" w:oddVBand="0" w:evenVBand="0" w:oddHBand="0" w:evenHBand="0" w:firstRowFirstColumn="0" w:firstRowLastColumn="0" w:lastRowFirstColumn="0" w:lastRowLastColumn="0"/>
            <w:tcW w:w="1437" w:type="dxa"/>
          </w:tcPr>
          <w:p w14:paraId="6D9D82D7" w14:textId="0625241A" w:rsidR="000B11AC" w:rsidRDefault="000B11AC" w:rsidP="000B11AC">
            <w:pPr>
              <w:widowControl w:val="0"/>
              <w:autoSpaceDE w:val="0"/>
              <w:autoSpaceDN w:val="0"/>
              <w:rPr>
                <w:rFonts w:asciiTheme="minorBidi" w:eastAsia="Times New Roman" w:hAnsiTheme="minorBidi"/>
                <w:color w:val="000000"/>
                <w:sz w:val="28"/>
                <w:szCs w:val="28"/>
                <w:shd w:val="clear" w:color="auto" w:fill="FFFFFF"/>
                <w:lang w:val="en-US"/>
              </w:rPr>
            </w:pPr>
            <w:r>
              <w:rPr>
                <w:rFonts w:asciiTheme="minorBidi" w:eastAsia="Times New Roman" w:hAnsiTheme="minorBidi"/>
                <w:color w:val="000000"/>
                <w:sz w:val="28"/>
                <w:szCs w:val="28"/>
                <w:shd w:val="clear" w:color="auto" w:fill="FFFFFF"/>
                <w:lang w:val="en-US"/>
              </w:rPr>
              <w:t>No.</w:t>
            </w:r>
          </w:p>
        </w:tc>
        <w:tc>
          <w:tcPr>
            <w:tcW w:w="8360" w:type="dxa"/>
          </w:tcPr>
          <w:p w14:paraId="4EB15A41" w14:textId="268E7FEA" w:rsidR="000B11AC" w:rsidRDefault="000B11AC" w:rsidP="000B11AC">
            <w:pPr>
              <w:widowControl w:val="0"/>
              <w:autoSpaceDE w:val="0"/>
              <w:autoSpaceDN w:val="0"/>
              <w:cnfStyle w:val="100000000000" w:firstRow="1" w:lastRow="0" w:firstColumn="0" w:lastColumn="0" w:oddVBand="0" w:evenVBand="0" w:oddHBand="0" w:evenHBand="0" w:firstRowFirstColumn="0" w:firstRowLastColumn="0" w:lastRowFirstColumn="0" w:lastRowLastColumn="0"/>
              <w:rPr>
                <w:rFonts w:asciiTheme="minorBidi" w:eastAsia="Times New Roman" w:hAnsiTheme="minorBidi"/>
                <w:color w:val="000000"/>
                <w:sz w:val="28"/>
                <w:szCs w:val="28"/>
                <w:shd w:val="clear" w:color="auto" w:fill="FFFFFF"/>
                <w:lang w:val="en-US"/>
              </w:rPr>
            </w:pPr>
            <w:r>
              <w:rPr>
                <w:rFonts w:asciiTheme="minorBidi" w:eastAsia="Times New Roman" w:hAnsiTheme="minorBidi"/>
                <w:color w:val="000000"/>
                <w:sz w:val="28"/>
                <w:szCs w:val="28"/>
                <w:shd w:val="clear" w:color="auto" w:fill="FFFFFF"/>
                <w:lang w:val="en-US"/>
              </w:rPr>
              <w:t xml:space="preserve">Activities </w:t>
            </w:r>
          </w:p>
        </w:tc>
        <w:tc>
          <w:tcPr>
            <w:tcW w:w="4899" w:type="dxa"/>
          </w:tcPr>
          <w:p w14:paraId="04E05C0A" w14:textId="2E26A0EF" w:rsidR="000B11AC" w:rsidRDefault="000B11AC" w:rsidP="000B11AC">
            <w:pPr>
              <w:widowControl w:val="0"/>
              <w:autoSpaceDE w:val="0"/>
              <w:autoSpaceDN w:val="0"/>
              <w:cnfStyle w:val="100000000000" w:firstRow="1" w:lastRow="0" w:firstColumn="0" w:lastColumn="0" w:oddVBand="0" w:evenVBand="0" w:oddHBand="0" w:evenHBand="0" w:firstRowFirstColumn="0" w:firstRowLastColumn="0" w:lastRowFirstColumn="0" w:lastRowLastColumn="0"/>
              <w:rPr>
                <w:rFonts w:asciiTheme="minorBidi" w:eastAsia="Times New Roman" w:hAnsiTheme="minorBidi"/>
                <w:color w:val="000000"/>
                <w:sz w:val="28"/>
                <w:szCs w:val="28"/>
                <w:shd w:val="clear" w:color="auto" w:fill="FFFFFF"/>
                <w:lang w:val="en-US"/>
              </w:rPr>
            </w:pPr>
            <w:r>
              <w:rPr>
                <w:rFonts w:asciiTheme="minorBidi" w:eastAsia="Times New Roman" w:hAnsiTheme="minorBidi"/>
                <w:color w:val="000000"/>
                <w:sz w:val="28"/>
                <w:szCs w:val="28"/>
                <w:shd w:val="clear" w:color="auto" w:fill="FFFFFF"/>
                <w:lang w:val="en-US"/>
              </w:rPr>
              <w:t>Tick Mark If Done</w:t>
            </w:r>
          </w:p>
        </w:tc>
      </w:tr>
      <w:tr w:rsidR="00277747" w14:paraId="1AD9F632" w14:textId="77777777" w:rsidTr="00277747">
        <w:trPr>
          <w:trHeight w:val="477"/>
        </w:trPr>
        <w:tc>
          <w:tcPr>
            <w:cnfStyle w:val="001000000000" w:firstRow="0" w:lastRow="0" w:firstColumn="1" w:lastColumn="0" w:oddVBand="0" w:evenVBand="0" w:oddHBand="0" w:evenHBand="0" w:firstRowFirstColumn="0" w:firstRowLastColumn="0" w:lastRowFirstColumn="0" w:lastRowLastColumn="0"/>
            <w:tcW w:w="1437" w:type="dxa"/>
          </w:tcPr>
          <w:p w14:paraId="25EB71D7" w14:textId="1AF8BB88" w:rsidR="000B11AC" w:rsidRDefault="000B11AC" w:rsidP="000B11AC">
            <w:pPr>
              <w:widowControl w:val="0"/>
              <w:autoSpaceDE w:val="0"/>
              <w:autoSpaceDN w:val="0"/>
              <w:rPr>
                <w:rFonts w:asciiTheme="minorBidi" w:eastAsia="Times New Roman" w:hAnsiTheme="minorBidi"/>
                <w:color w:val="000000"/>
                <w:sz w:val="28"/>
                <w:szCs w:val="28"/>
                <w:shd w:val="clear" w:color="auto" w:fill="FFFFFF"/>
                <w:lang w:val="en-US"/>
              </w:rPr>
            </w:pPr>
            <w:r>
              <w:rPr>
                <w:rFonts w:asciiTheme="minorBidi" w:eastAsia="Times New Roman" w:hAnsiTheme="minorBidi"/>
                <w:color w:val="000000"/>
                <w:sz w:val="28"/>
                <w:szCs w:val="28"/>
                <w:shd w:val="clear" w:color="auto" w:fill="FFFFFF"/>
                <w:lang w:val="en-US"/>
              </w:rPr>
              <w:t>1</w:t>
            </w:r>
          </w:p>
        </w:tc>
        <w:tc>
          <w:tcPr>
            <w:tcW w:w="8360" w:type="dxa"/>
          </w:tcPr>
          <w:p w14:paraId="547AFD27" w14:textId="07CAD5AD" w:rsidR="000B11AC" w:rsidRDefault="000B11AC" w:rsidP="000B11AC">
            <w:pPr>
              <w:widowControl w:val="0"/>
              <w:autoSpaceDE w:val="0"/>
              <w:autoSpaceDN w:val="0"/>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 w:val="28"/>
                <w:szCs w:val="28"/>
                <w:shd w:val="clear" w:color="auto" w:fill="FFFFFF"/>
                <w:lang w:val="en-US"/>
              </w:rPr>
            </w:pPr>
            <w:r>
              <w:rPr>
                <w:rFonts w:asciiTheme="minorBidi" w:eastAsia="Times New Roman" w:hAnsiTheme="minorBidi"/>
                <w:color w:val="000000"/>
                <w:sz w:val="28"/>
                <w:szCs w:val="28"/>
                <w:shd w:val="clear" w:color="auto" w:fill="FFFFFF"/>
                <w:lang w:val="en-US"/>
              </w:rPr>
              <w:t>Dust on surfaces including shelves cleaning</w:t>
            </w:r>
          </w:p>
        </w:tc>
        <w:tc>
          <w:tcPr>
            <w:tcW w:w="4899" w:type="dxa"/>
          </w:tcPr>
          <w:p w14:paraId="0D4E95EA" w14:textId="77777777" w:rsidR="000B11AC" w:rsidRDefault="000B11AC" w:rsidP="000B11AC">
            <w:pPr>
              <w:widowControl w:val="0"/>
              <w:autoSpaceDE w:val="0"/>
              <w:autoSpaceDN w:val="0"/>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 w:val="28"/>
                <w:szCs w:val="28"/>
                <w:shd w:val="clear" w:color="auto" w:fill="FFFFFF"/>
                <w:lang w:val="en-US"/>
              </w:rPr>
            </w:pPr>
          </w:p>
        </w:tc>
      </w:tr>
      <w:tr w:rsidR="000B11AC" w14:paraId="0B29284C" w14:textId="77777777" w:rsidTr="00277747">
        <w:trPr>
          <w:trHeight w:val="477"/>
        </w:trPr>
        <w:tc>
          <w:tcPr>
            <w:cnfStyle w:val="001000000000" w:firstRow="0" w:lastRow="0" w:firstColumn="1" w:lastColumn="0" w:oddVBand="0" w:evenVBand="0" w:oddHBand="0" w:evenHBand="0" w:firstRowFirstColumn="0" w:firstRowLastColumn="0" w:lastRowFirstColumn="0" w:lastRowLastColumn="0"/>
            <w:tcW w:w="1437" w:type="dxa"/>
          </w:tcPr>
          <w:p w14:paraId="36C69AE1" w14:textId="533F078D" w:rsidR="000B11AC" w:rsidRDefault="000B11AC" w:rsidP="000B11AC">
            <w:pPr>
              <w:widowControl w:val="0"/>
              <w:autoSpaceDE w:val="0"/>
              <w:autoSpaceDN w:val="0"/>
              <w:rPr>
                <w:rFonts w:asciiTheme="minorBidi" w:eastAsia="Times New Roman" w:hAnsiTheme="minorBidi"/>
                <w:color w:val="000000"/>
                <w:sz w:val="28"/>
                <w:szCs w:val="28"/>
                <w:shd w:val="clear" w:color="auto" w:fill="FFFFFF"/>
                <w:lang w:val="en-US"/>
              </w:rPr>
            </w:pPr>
            <w:r>
              <w:rPr>
                <w:rFonts w:asciiTheme="minorBidi" w:eastAsia="Times New Roman" w:hAnsiTheme="minorBidi"/>
                <w:color w:val="000000"/>
                <w:sz w:val="28"/>
                <w:szCs w:val="28"/>
                <w:shd w:val="clear" w:color="auto" w:fill="FFFFFF"/>
                <w:lang w:val="en-US"/>
              </w:rPr>
              <w:t>2</w:t>
            </w:r>
          </w:p>
        </w:tc>
        <w:tc>
          <w:tcPr>
            <w:tcW w:w="8360" w:type="dxa"/>
          </w:tcPr>
          <w:p w14:paraId="7C3084D9" w14:textId="78593982" w:rsidR="000B11AC" w:rsidRDefault="000B11AC" w:rsidP="000B11AC">
            <w:pPr>
              <w:widowControl w:val="0"/>
              <w:autoSpaceDE w:val="0"/>
              <w:autoSpaceDN w:val="0"/>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 w:val="28"/>
                <w:szCs w:val="28"/>
                <w:shd w:val="clear" w:color="auto" w:fill="FFFFFF"/>
                <w:lang w:val="en-US"/>
              </w:rPr>
            </w:pPr>
            <w:r>
              <w:rPr>
                <w:rFonts w:asciiTheme="minorBidi" w:eastAsia="Times New Roman" w:hAnsiTheme="minorBidi"/>
                <w:color w:val="000000"/>
                <w:sz w:val="28"/>
                <w:szCs w:val="28"/>
                <w:shd w:val="clear" w:color="auto" w:fill="FFFFFF"/>
                <w:lang w:val="en-US"/>
              </w:rPr>
              <w:t>Cleaning of Mirrors and Glasses with Glass Cleaner</w:t>
            </w:r>
          </w:p>
        </w:tc>
        <w:tc>
          <w:tcPr>
            <w:tcW w:w="4899" w:type="dxa"/>
          </w:tcPr>
          <w:p w14:paraId="6C65743D" w14:textId="77777777" w:rsidR="000B11AC" w:rsidRDefault="000B11AC" w:rsidP="000B11AC">
            <w:pPr>
              <w:widowControl w:val="0"/>
              <w:autoSpaceDE w:val="0"/>
              <w:autoSpaceDN w:val="0"/>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 w:val="28"/>
                <w:szCs w:val="28"/>
                <w:shd w:val="clear" w:color="auto" w:fill="FFFFFF"/>
                <w:lang w:val="en-US"/>
              </w:rPr>
            </w:pPr>
          </w:p>
        </w:tc>
      </w:tr>
      <w:tr w:rsidR="00277747" w14:paraId="39AA0BE6" w14:textId="77777777" w:rsidTr="00277747">
        <w:trPr>
          <w:trHeight w:val="477"/>
        </w:trPr>
        <w:tc>
          <w:tcPr>
            <w:cnfStyle w:val="001000000000" w:firstRow="0" w:lastRow="0" w:firstColumn="1" w:lastColumn="0" w:oddVBand="0" w:evenVBand="0" w:oddHBand="0" w:evenHBand="0" w:firstRowFirstColumn="0" w:firstRowLastColumn="0" w:lastRowFirstColumn="0" w:lastRowLastColumn="0"/>
            <w:tcW w:w="1437" w:type="dxa"/>
          </w:tcPr>
          <w:p w14:paraId="44FBA0E2" w14:textId="3411A070" w:rsidR="000B11AC" w:rsidRDefault="000B11AC" w:rsidP="000B11AC">
            <w:pPr>
              <w:widowControl w:val="0"/>
              <w:autoSpaceDE w:val="0"/>
              <w:autoSpaceDN w:val="0"/>
              <w:rPr>
                <w:rFonts w:asciiTheme="minorBidi" w:eastAsia="Times New Roman" w:hAnsiTheme="minorBidi"/>
                <w:color w:val="000000"/>
                <w:sz w:val="28"/>
                <w:szCs w:val="28"/>
                <w:shd w:val="clear" w:color="auto" w:fill="FFFFFF"/>
                <w:lang w:val="en-US"/>
              </w:rPr>
            </w:pPr>
            <w:r>
              <w:rPr>
                <w:rFonts w:asciiTheme="minorBidi" w:eastAsia="Times New Roman" w:hAnsiTheme="minorBidi"/>
                <w:color w:val="000000"/>
                <w:sz w:val="28"/>
                <w:szCs w:val="28"/>
                <w:shd w:val="clear" w:color="auto" w:fill="FFFFFF"/>
                <w:lang w:val="en-US"/>
              </w:rPr>
              <w:t>3</w:t>
            </w:r>
          </w:p>
        </w:tc>
        <w:tc>
          <w:tcPr>
            <w:tcW w:w="8360" w:type="dxa"/>
          </w:tcPr>
          <w:p w14:paraId="0457DD90" w14:textId="0AA70DCD" w:rsidR="000B11AC" w:rsidRDefault="000B11AC" w:rsidP="000B11AC">
            <w:pPr>
              <w:widowControl w:val="0"/>
              <w:autoSpaceDE w:val="0"/>
              <w:autoSpaceDN w:val="0"/>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 w:val="28"/>
                <w:szCs w:val="28"/>
                <w:shd w:val="clear" w:color="auto" w:fill="FFFFFF"/>
                <w:lang w:val="en-US"/>
              </w:rPr>
            </w:pPr>
            <w:r>
              <w:rPr>
                <w:rFonts w:asciiTheme="minorBidi" w:eastAsia="Times New Roman" w:hAnsiTheme="minorBidi"/>
                <w:color w:val="000000"/>
                <w:sz w:val="28"/>
                <w:szCs w:val="28"/>
                <w:shd w:val="clear" w:color="auto" w:fill="FFFFFF"/>
                <w:lang w:val="en-US"/>
              </w:rPr>
              <w:t>Vacuum of Carpets and Rugs in Designated Area</w:t>
            </w:r>
          </w:p>
        </w:tc>
        <w:tc>
          <w:tcPr>
            <w:tcW w:w="4899" w:type="dxa"/>
          </w:tcPr>
          <w:p w14:paraId="39DBA086" w14:textId="77777777" w:rsidR="000B11AC" w:rsidRDefault="000B11AC" w:rsidP="000B11AC">
            <w:pPr>
              <w:widowControl w:val="0"/>
              <w:autoSpaceDE w:val="0"/>
              <w:autoSpaceDN w:val="0"/>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 w:val="28"/>
                <w:szCs w:val="28"/>
                <w:shd w:val="clear" w:color="auto" w:fill="FFFFFF"/>
                <w:lang w:val="en-US"/>
              </w:rPr>
            </w:pPr>
          </w:p>
        </w:tc>
      </w:tr>
      <w:tr w:rsidR="000B11AC" w14:paraId="43243A5D" w14:textId="77777777" w:rsidTr="00277747">
        <w:trPr>
          <w:trHeight w:val="477"/>
        </w:trPr>
        <w:tc>
          <w:tcPr>
            <w:cnfStyle w:val="001000000000" w:firstRow="0" w:lastRow="0" w:firstColumn="1" w:lastColumn="0" w:oddVBand="0" w:evenVBand="0" w:oddHBand="0" w:evenHBand="0" w:firstRowFirstColumn="0" w:firstRowLastColumn="0" w:lastRowFirstColumn="0" w:lastRowLastColumn="0"/>
            <w:tcW w:w="1437" w:type="dxa"/>
          </w:tcPr>
          <w:p w14:paraId="4B973A84" w14:textId="2344B7F7" w:rsidR="000B11AC" w:rsidRDefault="000B11AC" w:rsidP="000B11AC">
            <w:pPr>
              <w:widowControl w:val="0"/>
              <w:autoSpaceDE w:val="0"/>
              <w:autoSpaceDN w:val="0"/>
              <w:rPr>
                <w:rFonts w:asciiTheme="minorBidi" w:eastAsia="Times New Roman" w:hAnsiTheme="minorBidi"/>
                <w:color w:val="000000"/>
                <w:sz w:val="28"/>
                <w:szCs w:val="28"/>
                <w:shd w:val="clear" w:color="auto" w:fill="FFFFFF"/>
                <w:lang w:val="en-US"/>
              </w:rPr>
            </w:pPr>
            <w:r>
              <w:rPr>
                <w:rFonts w:asciiTheme="minorBidi" w:eastAsia="Times New Roman" w:hAnsiTheme="minorBidi"/>
                <w:color w:val="000000"/>
                <w:sz w:val="28"/>
                <w:szCs w:val="28"/>
                <w:shd w:val="clear" w:color="auto" w:fill="FFFFFF"/>
                <w:lang w:val="en-US"/>
              </w:rPr>
              <w:t>4</w:t>
            </w:r>
          </w:p>
        </w:tc>
        <w:tc>
          <w:tcPr>
            <w:tcW w:w="8360" w:type="dxa"/>
          </w:tcPr>
          <w:p w14:paraId="03ACAA21" w14:textId="6CE6231D" w:rsidR="000B11AC" w:rsidRDefault="000B11AC" w:rsidP="000B11AC">
            <w:pPr>
              <w:widowControl w:val="0"/>
              <w:autoSpaceDE w:val="0"/>
              <w:autoSpaceDN w:val="0"/>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 w:val="28"/>
                <w:szCs w:val="28"/>
                <w:shd w:val="clear" w:color="auto" w:fill="FFFFFF"/>
                <w:lang w:val="en-US"/>
              </w:rPr>
            </w:pPr>
            <w:r>
              <w:rPr>
                <w:rFonts w:asciiTheme="minorBidi" w:eastAsia="Times New Roman" w:hAnsiTheme="minorBidi"/>
                <w:color w:val="000000"/>
                <w:sz w:val="28"/>
                <w:szCs w:val="28"/>
                <w:shd w:val="clear" w:color="auto" w:fill="FFFFFF"/>
                <w:lang w:val="en-US"/>
              </w:rPr>
              <w:t>Sweep and Mopping of Marvel Floor</w:t>
            </w:r>
          </w:p>
        </w:tc>
        <w:tc>
          <w:tcPr>
            <w:tcW w:w="4899" w:type="dxa"/>
          </w:tcPr>
          <w:p w14:paraId="1207751B" w14:textId="77777777" w:rsidR="000B11AC" w:rsidRDefault="000B11AC" w:rsidP="000B11AC">
            <w:pPr>
              <w:widowControl w:val="0"/>
              <w:autoSpaceDE w:val="0"/>
              <w:autoSpaceDN w:val="0"/>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 w:val="28"/>
                <w:szCs w:val="28"/>
                <w:shd w:val="clear" w:color="auto" w:fill="FFFFFF"/>
                <w:lang w:val="en-US"/>
              </w:rPr>
            </w:pPr>
          </w:p>
        </w:tc>
      </w:tr>
      <w:tr w:rsidR="00277747" w14:paraId="00C7B326" w14:textId="77777777" w:rsidTr="00277747">
        <w:trPr>
          <w:trHeight w:val="477"/>
        </w:trPr>
        <w:tc>
          <w:tcPr>
            <w:cnfStyle w:val="001000000000" w:firstRow="0" w:lastRow="0" w:firstColumn="1" w:lastColumn="0" w:oddVBand="0" w:evenVBand="0" w:oddHBand="0" w:evenHBand="0" w:firstRowFirstColumn="0" w:firstRowLastColumn="0" w:lastRowFirstColumn="0" w:lastRowLastColumn="0"/>
            <w:tcW w:w="1437" w:type="dxa"/>
          </w:tcPr>
          <w:p w14:paraId="5FDFEC68" w14:textId="1E5238F4" w:rsidR="000B11AC" w:rsidRDefault="000B11AC" w:rsidP="000B11AC">
            <w:pPr>
              <w:widowControl w:val="0"/>
              <w:autoSpaceDE w:val="0"/>
              <w:autoSpaceDN w:val="0"/>
              <w:rPr>
                <w:rFonts w:asciiTheme="minorBidi" w:eastAsia="Times New Roman" w:hAnsiTheme="minorBidi"/>
                <w:color w:val="000000"/>
                <w:sz w:val="28"/>
                <w:szCs w:val="28"/>
                <w:shd w:val="clear" w:color="auto" w:fill="FFFFFF"/>
                <w:lang w:val="en-US"/>
              </w:rPr>
            </w:pPr>
            <w:r>
              <w:rPr>
                <w:rFonts w:asciiTheme="minorBidi" w:eastAsia="Times New Roman" w:hAnsiTheme="minorBidi"/>
                <w:color w:val="000000"/>
                <w:sz w:val="28"/>
                <w:szCs w:val="28"/>
                <w:shd w:val="clear" w:color="auto" w:fill="FFFFFF"/>
                <w:lang w:val="en-US"/>
              </w:rPr>
              <w:t>5</w:t>
            </w:r>
          </w:p>
        </w:tc>
        <w:tc>
          <w:tcPr>
            <w:tcW w:w="8360" w:type="dxa"/>
          </w:tcPr>
          <w:p w14:paraId="2C7D3DD4" w14:textId="3718DC6B" w:rsidR="000B11AC" w:rsidRDefault="000B11AC" w:rsidP="000B11AC">
            <w:pPr>
              <w:widowControl w:val="0"/>
              <w:autoSpaceDE w:val="0"/>
              <w:autoSpaceDN w:val="0"/>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 w:val="28"/>
                <w:szCs w:val="28"/>
                <w:shd w:val="clear" w:color="auto" w:fill="FFFFFF"/>
                <w:lang w:val="en-US"/>
              </w:rPr>
            </w:pPr>
            <w:r>
              <w:rPr>
                <w:rFonts w:asciiTheme="minorBidi" w:eastAsia="Times New Roman" w:hAnsiTheme="minorBidi"/>
                <w:color w:val="000000"/>
                <w:sz w:val="28"/>
                <w:szCs w:val="28"/>
                <w:shd w:val="clear" w:color="auto" w:fill="FFFFFF"/>
                <w:lang w:val="en-US"/>
              </w:rPr>
              <w:t>Clean and Disinfection of Toilets</w:t>
            </w:r>
          </w:p>
        </w:tc>
        <w:tc>
          <w:tcPr>
            <w:tcW w:w="4899" w:type="dxa"/>
          </w:tcPr>
          <w:p w14:paraId="5BB9C502" w14:textId="77777777" w:rsidR="000B11AC" w:rsidRDefault="000B11AC" w:rsidP="000B11AC">
            <w:pPr>
              <w:widowControl w:val="0"/>
              <w:autoSpaceDE w:val="0"/>
              <w:autoSpaceDN w:val="0"/>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 w:val="28"/>
                <w:szCs w:val="28"/>
                <w:shd w:val="clear" w:color="auto" w:fill="FFFFFF"/>
                <w:lang w:val="en-US"/>
              </w:rPr>
            </w:pPr>
          </w:p>
        </w:tc>
      </w:tr>
      <w:tr w:rsidR="000B11AC" w14:paraId="6B841C7D" w14:textId="77777777" w:rsidTr="00277747">
        <w:trPr>
          <w:trHeight w:val="477"/>
        </w:trPr>
        <w:tc>
          <w:tcPr>
            <w:cnfStyle w:val="001000000000" w:firstRow="0" w:lastRow="0" w:firstColumn="1" w:lastColumn="0" w:oddVBand="0" w:evenVBand="0" w:oddHBand="0" w:evenHBand="0" w:firstRowFirstColumn="0" w:firstRowLastColumn="0" w:lastRowFirstColumn="0" w:lastRowLastColumn="0"/>
            <w:tcW w:w="1437" w:type="dxa"/>
          </w:tcPr>
          <w:p w14:paraId="08306EFB" w14:textId="535FA149" w:rsidR="000B11AC" w:rsidRDefault="000B11AC" w:rsidP="000B11AC">
            <w:pPr>
              <w:widowControl w:val="0"/>
              <w:autoSpaceDE w:val="0"/>
              <w:autoSpaceDN w:val="0"/>
              <w:rPr>
                <w:rFonts w:asciiTheme="minorBidi" w:eastAsia="Times New Roman" w:hAnsiTheme="minorBidi"/>
                <w:color w:val="000000"/>
                <w:sz w:val="28"/>
                <w:szCs w:val="28"/>
                <w:shd w:val="clear" w:color="auto" w:fill="FFFFFF"/>
                <w:lang w:val="en-US"/>
              </w:rPr>
            </w:pPr>
            <w:r>
              <w:rPr>
                <w:rFonts w:asciiTheme="minorBidi" w:eastAsia="Times New Roman" w:hAnsiTheme="minorBidi"/>
                <w:color w:val="000000"/>
                <w:sz w:val="28"/>
                <w:szCs w:val="28"/>
                <w:shd w:val="clear" w:color="auto" w:fill="FFFFFF"/>
                <w:lang w:val="en-US"/>
              </w:rPr>
              <w:t>6</w:t>
            </w:r>
          </w:p>
        </w:tc>
        <w:tc>
          <w:tcPr>
            <w:tcW w:w="8360" w:type="dxa"/>
          </w:tcPr>
          <w:p w14:paraId="451E532C" w14:textId="16BFD734" w:rsidR="000B11AC" w:rsidRDefault="000B11AC" w:rsidP="000B11AC">
            <w:pPr>
              <w:widowControl w:val="0"/>
              <w:autoSpaceDE w:val="0"/>
              <w:autoSpaceDN w:val="0"/>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 w:val="28"/>
                <w:szCs w:val="28"/>
                <w:shd w:val="clear" w:color="auto" w:fill="FFFFFF"/>
                <w:lang w:val="en-US"/>
              </w:rPr>
            </w:pPr>
            <w:r>
              <w:rPr>
                <w:rFonts w:asciiTheme="minorBidi" w:eastAsia="Times New Roman" w:hAnsiTheme="minorBidi"/>
                <w:color w:val="000000"/>
                <w:sz w:val="28"/>
                <w:szCs w:val="28"/>
                <w:shd w:val="clear" w:color="auto" w:fill="FFFFFF"/>
                <w:lang w:val="en-US"/>
              </w:rPr>
              <w:t>Scrubbing and Disinfection of Kitchen and Sinks</w:t>
            </w:r>
          </w:p>
        </w:tc>
        <w:tc>
          <w:tcPr>
            <w:tcW w:w="4899" w:type="dxa"/>
          </w:tcPr>
          <w:p w14:paraId="3769A8F9" w14:textId="77777777" w:rsidR="000B11AC" w:rsidRDefault="000B11AC" w:rsidP="000B11AC">
            <w:pPr>
              <w:widowControl w:val="0"/>
              <w:autoSpaceDE w:val="0"/>
              <w:autoSpaceDN w:val="0"/>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 w:val="28"/>
                <w:szCs w:val="28"/>
                <w:shd w:val="clear" w:color="auto" w:fill="FFFFFF"/>
                <w:lang w:val="en-US"/>
              </w:rPr>
            </w:pPr>
          </w:p>
        </w:tc>
      </w:tr>
      <w:tr w:rsidR="00277747" w14:paraId="0C6F8C43" w14:textId="77777777" w:rsidTr="00277747">
        <w:trPr>
          <w:trHeight w:val="477"/>
        </w:trPr>
        <w:tc>
          <w:tcPr>
            <w:cnfStyle w:val="001000000000" w:firstRow="0" w:lastRow="0" w:firstColumn="1" w:lastColumn="0" w:oddVBand="0" w:evenVBand="0" w:oddHBand="0" w:evenHBand="0" w:firstRowFirstColumn="0" w:firstRowLastColumn="0" w:lastRowFirstColumn="0" w:lastRowLastColumn="0"/>
            <w:tcW w:w="1437" w:type="dxa"/>
          </w:tcPr>
          <w:p w14:paraId="4645E4EA" w14:textId="16BB53A6" w:rsidR="000B11AC" w:rsidRDefault="000B11AC" w:rsidP="000B11AC">
            <w:pPr>
              <w:widowControl w:val="0"/>
              <w:autoSpaceDE w:val="0"/>
              <w:autoSpaceDN w:val="0"/>
              <w:rPr>
                <w:rFonts w:asciiTheme="minorBidi" w:eastAsia="Times New Roman" w:hAnsiTheme="minorBidi"/>
                <w:color w:val="000000"/>
                <w:sz w:val="28"/>
                <w:szCs w:val="28"/>
                <w:shd w:val="clear" w:color="auto" w:fill="FFFFFF"/>
                <w:lang w:val="en-US"/>
              </w:rPr>
            </w:pPr>
            <w:r>
              <w:rPr>
                <w:rFonts w:asciiTheme="minorBidi" w:eastAsia="Times New Roman" w:hAnsiTheme="minorBidi"/>
                <w:color w:val="000000"/>
                <w:sz w:val="28"/>
                <w:szCs w:val="28"/>
                <w:shd w:val="clear" w:color="auto" w:fill="FFFFFF"/>
                <w:lang w:val="en-US"/>
              </w:rPr>
              <w:t>7</w:t>
            </w:r>
          </w:p>
        </w:tc>
        <w:tc>
          <w:tcPr>
            <w:tcW w:w="8360" w:type="dxa"/>
          </w:tcPr>
          <w:p w14:paraId="026BC871" w14:textId="5E9945FC" w:rsidR="000B11AC" w:rsidRDefault="000B11AC" w:rsidP="000B11AC">
            <w:pPr>
              <w:widowControl w:val="0"/>
              <w:autoSpaceDE w:val="0"/>
              <w:autoSpaceDN w:val="0"/>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 w:val="28"/>
                <w:szCs w:val="28"/>
                <w:shd w:val="clear" w:color="auto" w:fill="FFFFFF"/>
                <w:lang w:val="en-US"/>
              </w:rPr>
            </w:pPr>
            <w:r>
              <w:rPr>
                <w:rFonts w:asciiTheme="minorBidi" w:eastAsia="Times New Roman" w:hAnsiTheme="minorBidi"/>
                <w:color w:val="000000"/>
                <w:sz w:val="28"/>
                <w:szCs w:val="28"/>
                <w:shd w:val="clear" w:color="auto" w:fill="FFFFFF"/>
                <w:lang w:val="en-US"/>
              </w:rPr>
              <w:t>Cleaning of Kitchen Appliances of Stove Oven and others</w:t>
            </w:r>
          </w:p>
        </w:tc>
        <w:tc>
          <w:tcPr>
            <w:tcW w:w="4899" w:type="dxa"/>
          </w:tcPr>
          <w:p w14:paraId="7BF54BF2" w14:textId="77777777" w:rsidR="000B11AC" w:rsidRDefault="000B11AC" w:rsidP="000B11AC">
            <w:pPr>
              <w:widowControl w:val="0"/>
              <w:autoSpaceDE w:val="0"/>
              <w:autoSpaceDN w:val="0"/>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 w:val="28"/>
                <w:szCs w:val="28"/>
                <w:shd w:val="clear" w:color="auto" w:fill="FFFFFF"/>
                <w:lang w:val="en-US"/>
              </w:rPr>
            </w:pPr>
          </w:p>
        </w:tc>
      </w:tr>
      <w:tr w:rsidR="000B11AC" w14:paraId="050A3D76" w14:textId="77777777" w:rsidTr="00277747">
        <w:trPr>
          <w:trHeight w:val="477"/>
        </w:trPr>
        <w:tc>
          <w:tcPr>
            <w:cnfStyle w:val="001000000000" w:firstRow="0" w:lastRow="0" w:firstColumn="1" w:lastColumn="0" w:oddVBand="0" w:evenVBand="0" w:oddHBand="0" w:evenHBand="0" w:firstRowFirstColumn="0" w:firstRowLastColumn="0" w:lastRowFirstColumn="0" w:lastRowLastColumn="0"/>
            <w:tcW w:w="1437" w:type="dxa"/>
          </w:tcPr>
          <w:p w14:paraId="2E64AECC" w14:textId="2B84D0E3" w:rsidR="000B11AC" w:rsidRDefault="000B11AC" w:rsidP="000B11AC">
            <w:pPr>
              <w:widowControl w:val="0"/>
              <w:autoSpaceDE w:val="0"/>
              <w:autoSpaceDN w:val="0"/>
              <w:rPr>
                <w:rFonts w:asciiTheme="minorBidi" w:eastAsia="Times New Roman" w:hAnsiTheme="minorBidi"/>
                <w:color w:val="000000"/>
                <w:sz w:val="28"/>
                <w:szCs w:val="28"/>
                <w:shd w:val="clear" w:color="auto" w:fill="FFFFFF"/>
                <w:lang w:val="en-US"/>
              </w:rPr>
            </w:pPr>
            <w:r>
              <w:rPr>
                <w:rFonts w:asciiTheme="minorBidi" w:eastAsia="Times New Roman" w:hAnsiTheme="minorBidi"/>
                <w:color w:val="000000"/>
                <w:sz w:val="28"/>
                <w:szCs w:val="28"/>
                <w:shd w:val="clear" w:color="auto" w:fill="FFFFFF"/>
                <w:lang w:val="en-US"/>
              </w:rPr>
              <w:t>8</w:t>
            </w:r>
          </w:p>
        </w:tc>
        <w:tc>
          <w:tcPr>
            <w:tcW w:w="8360" w:type="dxa"/>
          </w:tcPr>
          <w:p w14:paraId="67929462" w14:textId="4E1BF968" w:rsidR="000B11AC" w:rsidRDefault="000B11AC" w:rsidP="000B11AC">
            <w:pPr>
              <w:widowControl w:val="0"/>
              <w:autoSpaceDE w:val="0"/>
              <w:autoSpaceDN w:val="0"/>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 w:val="28"/>
                <w:szCs w:val="28"/>
                <w:shd w:val="clear" w:color="auto" w:fill="FFFFFF"/>
                <w:lang w:val="en-US"/>
              </w:rPr>
            </w:pPr>
            <w:r>
              <w:rPr>
                <w:rFonts w:asciiTheme="minorBidi" w:eastAsia="Times New Roman" w:hAnsiTheme="minorBidi"/>
                <w:color w:val="000000"/>
                <w:sz w:val="28"/>
                <w:szCs w:val="28"/>
                <w:shd w:val="clear" w:color="auto" w:fill="FFFFFF"/>
                <w:lang w:val="en-US"/>
              </w:rPr>
              <w:t>Wash and Change of Bed Sheets</w:t>
            </w:r>
          </w:p>
        </w:tc>
        <w:tc>
          <w:tcPr>
            <w:tcW w:w="4899" w:type="dxa"/>
          </w:tcPr>
          <w:p w14:paraId="7D53705B" w14:textId="77777777" w:rsidR="000B11AC" w:rsidRDefault="000B11AC" w:rsidP="000B11AC">
            <w:pPr>
              <w:widowControl w:val="0"/>
              <w:autoSpaceDE w:val="0"/>
              <w:autoSpaceDN w:val="0"/>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 w:val="28"/>
                <w:szCs w:val="28"/>
                <w:shd w:val="clear" w:color="auto" w:fill="FFFFFF"/>
                <w:lang w:val="en-US"/>
              </w:rPr>
            </w:pPr>
          </w:p>
        </w:tc>
      </w:tr>
      <w:tr w:rsidR="00277747" w14:paraId="2E532CD6" w14:textId="77777777" w:rsidTr="00277747">
        <w:trPr>
          <w:trHeight w:val="477"/>
        </w:trPr>
        <w:tc>
          <w:tcPr>
            <w:cnfStyle w:val="001000000000" w:firstRow="0" w:lastRow="0" w:firstColumn="1" w:lastColumn="0" w:oddVBand="0" w:evenVBand="0" w:oddHBand="0" w:evenHBand="0" w:firstRowFirstColumn="0" w:firstRowLastColumn="0" w:lastRowFirstColumn="0" w:lastRowLastColumn="0"/>
            <w:tcW w:w="1437" w:type="dxa"/>
          </w:tcPr>
          <w:p w14:paraId="74E488A5" w14:textId="214E562E" w:rsidR="000B11AC" w:rsidRDefault="000B11AC" w:rsidP="000B11AC">
            <w:pPr>
              <w:widowControl w:val="0"/>
              <w:autoSpaceDE w:val="0"/>
              <w:autoSpaceDN w:val="0"/>
              <w:rPr>
                <w:rFonts w:asciiTheme="minorBidi" w:eastAsia="Times New Roman" w:hAnsiTheme="minorBidi"/>
                <w:color w:val="000000"/>
                <w:sz w:val="28"/>
                <w:szCs w:val="28"/>
                <w:shd w:val="clear" w:color="auto" w:fill="FFFFFF"/>
                <w:lang w:val="en-US"/>
              </w:rPr>
            </w:pPr>
            <w:r>
              <w:rPr>
                <w:rFonts w:asciiTheme="minorBidi" w:eastAsia="Times New Roman" w:hAnsiTheme="minorBidi"/>
                <w:color w:val="000000"/>
                <w:sz w:val="28"/>
                <w:szCs w:val="28"/>
                <w:shd w:val="clear" w:color="auto" w:fill="FFFFFF"/>
                <w:lang w:val="en-US"/>
              </w:rPr>
              <w:t>9</w:t>
            </w:r>
          </w:p>
        </w:tc>
        <w:tc>
          <w:tcPr>
            <w:tcW w:w="8360" w:type="dxa"/>
          </w:tcPr>
          <w:p w14:paraId="7E5B054B" w14:textId="796D5C9F" w:rsidR="000B11AC" w:rsidRDefault="000B11AC" w:rsidP="000B11AC">
            <w:pPr>
              <w:widowControl w:val="0"/>
              <w:autoSpaceDE w:val="0"/>
              <w:autoSpaceDN w:val="0"/>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 w:val="28"/>
                <w:szCs w:val="28"/>
                <w:shd w:val="clear" w:color="auto" w:fill="FFFFFF"/>
                <w:lang w:val="en-US"/>
              </w:rPr>
            </w:pPr>
            <w:r>
              <w:rPr>
                <w:rFonts w:asciiTheme="minorBidi" w:eastAsia="Times New Roman" w:hAnsiTheme="minorBidi"/>
                <w:color w:val="000000"/>
                <w:sz w:val="28"/>
                <w:szCs w:val="28"/>
                <w:shd w:val="clear" w:color="auto" w:fill="FFFFFF"/>
                <w:lang w:val="en-US"/>
              </w:rPr>
              <w:t>Light Switches clean and disinfection</w:t>
            </w:r>
          </w:p>
        </w:tc>
        <w:tc>
          <w:tcPr>
            <w:tcW w:w="4899" w:type="dxa"/>
          </w:tcPr>
          <w:p w14:paraId="04E7090F" w14:textId="77777777" w:rsidR="000B11AC" w:rsidRDefault="000B11AC" w:rsidP="000B11AC">
            <w:pPr>
              <w:widowControl w:val="0"/>
              <w:autoSpaceDE w:val="0"/>
              <w:autoSpaceDN w:val="0"/>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 w:val="28"/>
                <w:szCs w:val="28"/>
                <w:shd w:val="clear" w:color="auto" w:fill="FFFFFF"/>
                <w:lang w:val="en-US"/>
              </w:rPr>
            </w:pPr>
          </w:p>
        </w:tc>
      </w:tr>
      <w:tr w:rsidR="000B11AC" w14:paraId="44E8CF93" w14:textId="77777777" w:rsidTr="00277747">
        <w:trPr>
          <w:trHeight w:val="477"/>
        </w:trPr>
        <w:tc>
          <w:tcPr>
            <w:cnfStyle w:val="001000000000" w:firstRow="0" w:lastRow="0" w:firstColumn="1" w:lastColumn="0" w:oddVBand="0" w:evenVBand="0" w:oddHBand="0" w:evenHBand="0" w:firstRowFirstColumn="0" w:firstRowLastColumn="0" w:lastRowFirstColumn="0" w:lastRowLastColumn="0"/>
            <w:tcW w:w="1437" w:type="dxa"/>
          </w:tcPr>
          <w:p w14:paraId="47EBE3E9" w14:textId="01798D54" w:rsidR="000B11AC" w:rsidRDefault="000B11AC" w:rsidP="000B11AC">
            <w:pPr>
              <w:widowControl w:val="0"/>
              <w:autoSpaceDE w:val="0"/>
              <w:autoSpaceDN w:val="0"/>
              <w:rPr>
                <w:rFonts w:asciiTheme="minorBidi" w:eastAsia="Times New Roman" w:hAnsiTheme="minorBidi"/>
                <w:color w:val="000000"/>
                <w:sz w:val="28"/>
                <w:szCs w:val="28"/>
                <w:shd w:val="clear" w:color="auto" w:fill="FFFFFF"/>
                <w:lang w:val="en-US"/>
              </w:rPr>
            </w:pPr>
            <w:r>
              <w:rPr>
                <w:rFonts w:asciiTheme="minorBidi" w:eastAsia="Times New Roman" w:hAnsiTheme="minorBidi"/>
                <w:color w:val="000000"/>
                <w:sz w:val="28"/>
                <w:szCs w:val="28"/>
                <w:shd w:val="clear" w:color="auto" w:fill="FFFFFF"/>
                <w:lang w:val="en-US"/>
              </w:rPr>
              <w:t>10</w:t>
            </w:r>
          </w:p>
        </w:tc>
        <w:tc>
          <w:tcPr>
            <w:tcW w:w="8360" w:type="dxa"/>
          </w:tcPr>
          <w:p w14:paraId="3F933723" w14:textId="6FACB863" w:rsidR="000B11AC" w:rsidRDefault="000B11AC" w:rsidP="000B11AC">
            <w:pPr>
              <w:widowControl w:val="0"/>
              <w:autoSpaceDE w:val="0"/>
              <w:autoSpaceDN w:val="0"/>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 w:val="28"/>
                <w:szCs w:val="28"/>
                <w:shd w:val="clear" w:color="auto" w:fill="FFFFFF"/>
                <w:lang w:val="en-US"/>
              </w:rPr>
            </w:pPr>
            <w:r>
              <w:rPr>
                <w:rFonts w:asciiTheme="minorBidi" w:eastAsia="Times New Roman" w:hAnsiTheme="minorBidi"/>
                <w:color w:val="000000"/>
                <w:sz w:val="28"/>
                <w:szCs w:val="28"/>
                <w:shd w:val="clear" w:color="auto" w:fill="FFFFFF"/>
                <w:lang w:val="en-US"/>
              </w:rPr>
              <w:t>Dust from Window Sills cleaned</w:t>
            </w:r>
          </w:p>
        </w:tc>
        <w:tc>
          <w:tcPr>
            <w:tcW w:w="4899" w:type="dxa"/>
          </w:tcPr>
          <w:p w14:paraId="0DB71D39" w14:textId="77777777" w:rsidR="000B11AC" w:rsidRDefault="000B11AC" w:rsidP="000B11AC">
            <w:pPr>
              <w:widowControl w:val="0"/>
              <w:autoSpaceDE w:val="0"/>
              <w:autoSpaceDN w:val="0"/>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 w:val="28"/>
                <w:szCs w:val="28"/>
                <w:shd w:val="clear" w:color="auto" w:fill="FFFFFF"/>
                <w:lang w:val="en-US"/>
              </w:rPr>
            </w:pPr>
          </w:p>
        </w:tc>
      </w:tr>
      <w:tr w:rsidR="00277747" w14:paraId="56410E65" w14:textId="77777777" w:rsidTr="00277747">
        <w:trPr>
          <w:trHeight w:val="477"/>
        </w:trPr>
        <w:tc>
          <w:tcPr>
            <w:cnfStyle w:val="001000000000" w:firstRow="0" w:lastRow="0" w:firstColumn="1" w:lastColumn="0" w:oddVBand="0" w:evenVBand="0" w:oddHBand="0" w:evenHBand="0" w:firstRowFirstColumn="0" w:firstRowLastColumn="0" w:lastRowFirstColumn="0" w:lastRowLastColumn="0"/>
            <w:tcW w:w="1437" w:type="dxa"/>
          </w:tcPr>
          <w:p w14:paraId="32701943" w14:textId="4A2ED990" w:rsidR="000B11AC" w:rsidRDefault="000B11AC" w:rsidP="000B11AC">
            <w:pPr>
              <w:widowControl w:val="0"/>
              <w:autoSpaceDE w:val="0"/>
              <w:autoSpaceDN w:val="0"/>
              <w:rPr>
                <w:rFonts w:asciiTheme="minorBidi" w:eastAsia="Times New Roman" w:hAnsiTheme="minorBidi"/>
                <w:color w:val="000000"/>
                <w:sz w:val="28"/>
                <w:szCs w:val="28"/>
                <w:shd w:val="clear" w:color="auto" w:fill="FFFFFF"/>
                <w:lang w:val="en-US"/>
              </w:rPr>
            </w:pPr>
            <w:r>
              <w:rPr>
                <w:rFonts w:asciiTheme="minorBidi" w:eastAsia="Times New Roman" w:hAnsiTheme="minorBidi"/>
                <w:color w:val="000000"/>
                <w:sz w:val="28"/>
                <w:szCs w:val="28"/>
                <w:shd w:val="clear" w:color="auto" w:fill="FFFFFF"/>
                <w:lang w:val="en-US"/>
              </w:rPr>
              <w:t>11</w:t>
            </w:r>
          </w:p>
        </w:tc>
        <w:tc>
          <w:tcPr>
            <w:tcW w:w="8360" w:type="dxa"/>
          </w:tcPr>
          <w:p w14:paraId="1185F789" w14:textId="41D47135" w:rsidR="000B11AC" w:rsidRDefault="000B11AC" w:rsidP="000B11AC">
            <w:pPr>
              <w:widowControl w:val="0"/>
              <w:autoSpaceDE w:val="0"/>
              <w:autoSpaceDN w:val="0"/>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 w:val="28"/>
                <w:szCs w:val="28"/>
                <w:shd w:val="clear" w:color="auto" w:fill="FFFFFF"/>
                <w:lang w:val="en-US"/>
              </w:rPr>
            </w:pPr>
            <w:r>
              <w:rPr>
                <w:rFonts w:asciiTheme="minorBidi" w:eastAsia="Times New Roman" w:hAnsiTheme="minorBidi"/>
                <w:color w:val="000000"/>
                <w:sz w:val="28"/>
                <w:szCs w:val="28"/>
                <w:shd w:val="clear" w:color="auto" w:fill="FFFFFF"/>
                <w:lang w:val="en-US"/>
              </w:rPr>
              <w:t>Vacuum of Furniture</w:t>
            </w:r>
          </w:p>
        </w:tc>
        <w:tc>
          <w:tcPr>
            <w:tcW w:w="4899" w:type="dxa"/>
          </w:tcPr>
          <w:p w14:paraId="5B75EE3A" w14:textId="77777777" w:rsidR="000B11AC" w:rsidRDefault="000B11AC" w:rsidP="000B11AC">
            <w:pPr>
              <w:widowControl w:val="0"/>
              <w:autoSpaceDE w:val="0"/>
              <w:autoSpaceDN w:val="0"/>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 w:val="28"/>
                <w:szCs w:val="28"/>
                <w:shd w:val="clear" w:color="auto" w:fill="FFFFFF"/>
                <w:lang w:val="en-US"/>
              </w:rPr>
            </w:pPr>
          </w:p>
        </w:tc>
      </w:tr>
      <w:tr w:rsidR="000B11AC" w14:paraId="457B3A57" w14:textId="77777777" w:rsidTr="00277747">
        <w:trPr>
          <w:trHeight w:val="477"/>
        </w:trPr>
        <w:tc>
          <w:tcPr>
            <w:cnfStyle w:val="001000000000" w:firstRow="0" w:lastRow="0" w:firstColumn="1" w:lastColumn="0" w:oddVBand="0" w:evenVBand="0" w:oddHBand="0" w:evenHBand="0" w:firstRowFirstColumn="0" w:firstRowLastColumn="0" w:lastRowFirstColumn="0" w:lastRowLastColumn="0"/>
            <w:tcW w:w="1437" w:type="dxa"/>
          </w:tcPr>
          <w:p w14:paraId="18D2250A" w14:textId="4E40B83D" w:rsidR="000B11AC" w:rsidRDefault="000B11AC" w:rsidP="000B11AC">
            <w:pPr>
              <w:widowControl w:val="0"/>
              <w:autoSpaceDE w:val="0"/>
              <w:autoSpaceDN w:val="0"/>
              <w:rPr>
                <w:rFonts w:asciiTheme="minorBidi" w:eastAsia="Times New Roman" w:hAnsiTheme="minorBidi"/>
                <w:color w:val="000000"/>
                <w:sz w:val="28"/>
                <w:szCs w:val="28"/>
                <w:shd w:val="clear" w:color="auto" w:fill="FFFFFF"/>
                <w:lang w:val="en-US"/>
              </w:rPr>
            </w:pPr>
            <w:r>
              <w:rPr>
                <w:rFonts w:asciiTheme="minorBidi" w:eastAsia="Times New Roman" w:hAnsiTheme="minorBidi"/>
                <w:color w:val="000000"/>
                <w:sz w:val="28"/>
                <w:szCs w:val="28"/>
                <w:shd w:val="clear" w:color="auto" w:fill="FFFFFF"/>
                <w:lang w:val="en-US"/>
              </w:rPr>
              <w:t>12</w:t>
            </w:r>
          </w:p>
        </w:tc>
        <w:tc>
          <w:tcPr>
            <w:tcW w:w="8360" w:type="dxa"/>
          </w:tcPr>
          <w:p w14:paraId="50E3BD22" w14:textId="3639BFF5" w:rsidR="000B11AC" w:rsidRDefault="000B11AC" w:rsidP="000B11AC">
            <w:pPr>
              <w:widowControl w:val="0"/>
              <w:autoSpaceDE w:val="0"/>
              <w:autoSpaceDN w:val="0"/>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 w:val="28"/>
                <w:szCs w:val="28"/>
                <w:shd w:val="clear" w:color="auto" w:fill="FFFFFF"/>
                <w:lang w:val="en-US"/>
              </w:rPr>
            </w:pPr>
            <w:r>
              <w:rPr>
                <w:rFonts w:asciiTheme="minorBidi" w:eastAsia="Times New Roman" w:hAnsiTheme="minorBidi"/>
                <w:color w:val="000000"/>
                <w:sz w:val="28"/>
                <w:szCs w:val="28"/>
                <w:shd w:val="clear" w:color="auto" w:fill="FFFFFF"/>
                <w:lang w:val="en-US"/>
              </w:rPr>
              <w:t>Cleaning and Disinfect pet areas</w:t>
            </w:r>
          </w:p>
        </w:tc>
        <w:tc>
          <w:tcPr>
            <w:tcW w:w="4899" w:type="dxa"/>
          </w:tcPr>
          <w:p w14:paraId="4BDBACA6" w14:textId="77777777" w:rsidR="000B11AC" w:rsidRDefault="000B11AC" w:rsidP="000B11AC">
            <w:pPr>
              <w:widowControl w:val="0"/>
              <w:autoSpaceDE w:val="0"/>
              <w:autoSpaceDN w:val="0"/>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 w:val="28"/>
                <w:szCs w:val="28"/>
                <w:shd w:val="clear" w:color="auto" w:fill="FFFFFF"/>
                <w:lang w:val="en-US"/>
              </w:rPr>
            </w:pPr>
          </w:p>
        </w:tc>
      </w:tr>
      <w:tr w:rsidR="00277747" w14:paraId="2F038292" w14:textId="77777777" w:rsidTr="00277747">
        <w:trPr>
          <w:trHeight w:val="477"/>
        </w:trPr>
        <w:tc>
          <w:tcPr>
            <w:cnfStyle w:val="001000000000" w:firstRow="0" w:lastRow="0" w:firstColumn="1" w:lastColumn="0" w:oddVBand="0" w:evenVBand="0" w:oddHBand="0" w:evenHBand="0" w:firstRowFirstColumn="0" w:firstRowLastColumn="0" w:lastRowFirstColumn="0" w:lastRowLastColumn="0"/>
            <w:tcW w:w="1437" w:type="dxa"/>
          </w:tcPr>
          <w:p w14:paraId="2379F3E0" w14:textId="36D3E1C3" w:rsidR="000B11AC" w:rsidRDefault="000B11AC" w:rsidP="000B11AC">
            <w:pPr>
              <w:widowControl w:val="0"/>
              <w:autoSpaceDE w:val="0"/>
              <w:autoSpaceDN w:val="0"/>
              <w:rPr>
                <w:rFonts w:asciiTheme="minorBidi" w:eastAsia="Times New Roman" w:hAnsiTheme="minorBidi"/>
                <w:color w:val="000000"/>
                <w:sz w:val="28"/>
                <w:szCs w:val="28"/>
                <w:shd w:val="clear" w:color="auto" w:fill="FFFFFF"/>
                <w:lang w:val="en-US"/>
              </w:rPr>
            </w:pPr>
            <w:r>
              <w:rPr>
                <w:rFonts w:asciiTheme="minorBidi" w:eastAsia="Times New Roman" w:hAnsiTheme="minorBidi"/>
                <w:color w:val="000000"/>
                <w:sz w:val="28"/>
                <w:szCs w:val="28"/>
                <w:shd w:val="clear" w:color="auto" w:fill="FFFFFF"/>
                <w:lang w:val="en-US"/>
              </w:rPr>
              <w:t>13</w:t>
            </w:r>
          </w:p>
        </w:tc>
        <w:tc>
          <w:tcPr>
            <w:tcW w:w="8360" w:type="dxa"/>
          </w:tcPr>
          <w:p w14:paraId="188D8ACE" w14:textId="4B8F7836" w:rsidR="000B11AC" w:rsidRDefault="000B11AC" w:rsidP="000B11AC">
            <w:pPr>
              <w:widowControl w:val="0"/>
              <w:autoSpaceDE w:val="0"/>
              <w:autoSpaceDN w:val="0"/>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 w:val="28"/>
                <w:szCs w:val="28"/>
                <w:shd w:val="clear" w:color="auto" w:fill="FFFFFF"/>
                <w:lang w:val="en-US"/>
              </w:rPr>
            </w:pPr>
            <w:r>
              <w:rPr>
                <w:rFonts w:asciiTheme="minorBidi" w:eastAsia="Times New Roman" w:hAnsiTheme="minorBidi"/>
                <w:color w:val="000000"/>
                <w:sz w:val="28"/>
                <w:szCs w:val="28"/>
                <w:shd w:val="clear" w:color="auto" w:fill="FFFFFF"/>
                <w:lang w:val="en-US"/>
              </w:rPr>
              <w:t>Wipe down the electronics</w:t>
            </w:r>
          </w:p>
        </w:tc>
        <w:tc>
          <w:tcPr>
            <w:tcW w:w="4899" w:type="dxa"/>
          </w:tcPr>
          <w:p w14:paraId="0912BDAE" w14:textId="77777777" w:rsidR="000B11AC" w:rsidRDefault="000B11AC" w:rsidP="000B11AC">
            <w:pPr>
              <w:widowControl w:val="0"/>
              <w:autoSpaceDE w:val="0"/>
              <w:autoSpaceDN w:val="0"/>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 w:val="28"/>
                <w:szCs w:val="28"/>
                <w:shd w:val="clear" w:color="auto" w:fill="FFFFFF"/>
                <w:lang w:val="en-US"/>
              </w:rPr>
            </w:pPr>
          </w:p>
        </w:tc>
      </w:tr>
      <w:tr w:rsidR="000B11AC" w14:paraId="38664E5F" w14:textId="77777777" w:rsidTr="00277747">
        <w:trPr>
          <w:trHeight w:val="477"/>
        </w:trPr>
        <w:tc>
          <w:tcPr>
            <w:cnfStyle w:val="001000000000" w:firstRow="0" w:lastRow="0" w:firstColumn="1" w:lastColumn="0" w:oddVBand="0" w:evenVBand="0" w:oddHBand="0" w:evenHBand="0" w:firstRowFirstColumn="0" w:firstRowLastColumn="0" w:lastRowFirstColumn="0" w:lastRowLastColumn="0"/>
            <w:tcW w:w="1437" w:type="dxa"/>
          </w:tcPr>
          <w:p w14:paraId="34B4E405" w14:textId="0EAE4DBE" w:rsidR="000B11AC" w:rsidRDefault="000B11AC" w:rsidP="000B11AC">
            <w:pPr>
              <w:widowControl w:val="0"/>
              <w:autoSpaceDE w:val="0"/>
              <w:autoSpaceDN w:val="0"/>
              <w:rPr>
                <w:rFonts w:asciiTheme="minorBidi" w:eastAsia="Times New Roman" w:hAnsiTheme="minorBidi"/>
                <w:color w:val="000000"/>
                <w:sz w:val="28"/>
                <w:szCs w:val="28"/>
                <w:shd w:val="clear" w:color="auto" w:fill="FFFFFF"/>
                <w:lang w:val="en-US"/>
              </w:rPr>
            </w:pPr>
            <w:r>
              <w:rPr>
                <w:rFonts w:asciiTheme="minorBidi" w:eastAsia="Times New Roman" w:hAnsiTheme="minorBidi"/>
                <w:color w:val="000000"/>
                <w:sz w:val="28"/>
                <w:szCs w:val="28"/>
                <w:shd w:val="clear" w:color="auto" w:fill="FFFFFF"/>
                <w:lang w:val="en-US"/>
              </w:rPr>
              <w:t>14</w:t>
            </w:r>
          </w:p>
        </w:tc>
        <w:tc>
          <w:tcPr>
            <w:tcW w:w="8360" w:type="dxa"/>
          </w:tcPr>
          <w:p w14:paraId="1A9C6A83" w14:textId="0B8290D8" w:rsidR="000B11AC" w:rsidRDefault="000B11AC" w:rsidP="000B11AC">
            <w:pPr>
              <w:widowControl w:val="0"/>
              <w:autoSpaceDE w:val="0"/>
              <w:autoSpaceDN w:val="0"/>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 w:val="28"/>
                <w:szCs w:val="28"/>
                <w:shd w:val="clear" w:color="auto" w:fill="FFFFFF"/>
                <w:lang w:val="en-US"/>
              </w:rPr>
            </w:pPr>
            <w:r>
              <w:rPr>
                <w:rFonts w:asciiTheme="minorBidi" w:eastAsia="Times New Roman" w:hAnsiTheme="minorBidi"/>
                <w:color w:val="000000"/>
                <w:sz w:val="28"/>
                <w:szCs w:val="28"/>
                <w:shd w:val="clear" w:color="auto" w:fill="FFFFFF"/>
                <w:lang w:val="en-US"/>
              </w:rPr>
              <w:t>Dust Cleaning of Ceiling Fan</w:t>
            </w:r>
          </w:p>
        </w:tc>
        <w:tc>
          <w:tcPr>
            <w:tcW w:w="4899" w:type="dxa"/>
          </w:tcPr>
          <w:p w14:paraId="7DAEDD22" w14:textId="77777777" w:rsidR="000B11AC" w:rsidRDefault="000B11AC" w:rsidP="000B11AC">
            <w:pPr>
              <w:widowControl w:val="0"/>
              <w:autoSpaceDE w:val="0"/>
              <w:autoSpaceDN w:val="0"/>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 w:val="28"/>
                <w:szCs w:val="28"/>
                <w:shd w:val="clear" w:color="auto" w:fill="FFFFFF"/>
                <w:lang w:val="en-US"/>
              </w:rPr>
            </w:pPr>
          </w:p>
        </w:tc>
      </w:tr>
      <w:tr w:rsidR="00277747" w14:paraId="085F0772" w14:textId="77777777" w:rsidTr="00277747">
        <w:trPr>
          <w:trHeight w:val="459"/>
        </w:trPr>
        <w:tc>
          <w:tcPr>
            <w:cnfStyle w:val="001000000000" w:firstRow="0" w:lastRow="0" w:firstColumn="1" w:lastColumn="0" w:oddVBand="0" w:evenVBand="0" w:oddHBand="0" w:evenHBand="0" w:firstRowFirstColumn="0" w:firstRowLastColumn="0" w:lastRowFirstColumn="0" w:lastRowLastColumn="0"/>
            <w:tcW w:w="1437" w:type="dxa"/>
          </w:tcPr>
          <w:p w14:paraId="47D97771" w14:textId="3F25279A" w:rsidR="000B11AC" w:rsidRDefault="000B11AC" w:rsidP="000B11AC">
            <w:pPr>
              <w:widowControl w:val="0"/>
              <w:autoSpaceDE w:val="0"/>
              <w:autoSpaceDN w:val="0"/>
              <w:rPr>
                <w:rFonts w:asciiTheme="minorBidi" w:eastAsia="Times New Roman" w:hAnsiTheme="minorBidi"/>
                <w:color w:val="000000"/>
                <w:sz w:val="28"/>
                <w:szCs w:val="28"/>
                <w:shd w:val="clear" w:color="auto" w:fill="FFFFFF"/>
                <w:lang w:val="en-US"/>
              </w:rPr>
            </w:pPr>
            <w:r>
              <w:rPr>
                <w:rFonts w:asciiTheme="minorBidi" w:eastAsia="Times New Roman" w:hAnsiTheme="minorBidi"/>
                <w:color w:val="000000"/>
                <w:sz w:val="28"/>
                <w:szCs w:val="28"/>
                <w:shd w:val="clear" w:color="auto" w:fill="FFFFFF"/>
                <w:lang w:val="en-US"/>
              </w:rPr>
              <w:t>15</w:t>
            </w:r>
          </w:p>
        </w:tc>
        <w:tc>
          <w:tcPr>
            <w:tcW w:w="8360" w:type="dxa"/>
          </w:tcPr>
          <w:p w14:paraId="7CC7F739" w14:textId="67CA65C3" w:rsidR="000B11AC" w:rsidRDefault="000B11AC" w:rsidP="000B11AC">
            <w:pPr>
              <w:widowControl w:val="0"/>
              <w:autoSpaceDE w:val="0"/>
              <w:autoSpaceDN w:val="0"/>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 w:val="28"/>
                <w:szCs w:val="28"/>
                <w:shd w:val="clear" w:color="auto" w:fill="FFFFFF"/>
                <w:lang w:val="en-US"/>
              </w:rPr>
            </w:pPr>
            <w:r>
              <w:rPr>
                <w:rFonts w:asciiTheme="minorBidi" w:eastAsia="Times New Roman" w:hAnsiTheme="minorBidi"/>
                <w:color w:val="000000"/>
                <w:sz w:val="28"/>
                <w:szCs w:val="28"/>
                <w:shd w:val="clear" w:color="auto" w:fill="FFFFFF"/>
                <w:lang w:val="en-US"/>
              </w:rPr>
              <w:t>Organizing the living space</w:t>
            </w:r>
          </w:p>
        </w:tc>
        <w:tc>
          <w:tcPr>
            <w:tcW w:w="4899" w:type="dxa"/>
          </w:tcPr>
          <w:p w14:paraId="1E64495C" w14:textId="77777777" w:rsidR="000B11AC" w:rsidRDefault="000B11AC" w:rsidP="000B11AC">
            <w:pPr>
              <w:widowControl w:val="0"/>
              <w:autoSpaceDE w:val="0"/>
              <w:autoSpaceDN w:val="0"/>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 w:val="28"/>
                <w:szCs w:val="28"/>
                <w:shd w:val="clear" w:color="auto" w:fill="FFFFFF"/>
                <w:lang w:val="en-US"/>
              </w:rPr>
            </w:pPr>
          </w:p>
        </w:tc>
      </w:tr>
    </w:tbl>
    <w:p w14:paraId="7ADC05CB" w14:textId="5648B5B3" w:rsidR="001749FD" w:rsidRPr="00A83A4D" w:rsidRDefault="001749FD" w:rsidP="000B11AC">
      <w:pPr>
        <w:widowControl w:val="0"/>
        <w:autoSpaceDE w:val="0"/>
        <w:autoSpaceDN w:val="0"/>
        <w:spacing w:after="0" w:line="240" w:lineRule="auto"/>
        <w:rPr>
          <w:rFonts w:asciiTheme="minorBidi" w:eastAsia="Times New Roman" w:hAnsiTheme="minorBidi"/>
          <w:color w:val="000000"/>
          <w:sz w:val="28"/>
          <w:szCs w:val="28"/>
          <w:shd w:val="clear" w:color="auto" w:fill="FFFFFF"/>
          <w:lang w:val="en-US"/>
        </w:rPr>
      </w:pPr>
    </w:p>
    <w:p w14:paraId="1F8DD6F5" w14:textId="3459380C" w:rsidR="00BD35C5" w:rsidRDefault="00BD35C5" w:rsidP="008358ED">
      <w:pPr>
        <w:pBdr>
          <w:top w:val="single" w:sz="4" w:space="1" w:color="auto"/>
          <w:left w:val="single" w:sz="4" w:space="4" w:color="auto"/>
          <w:bottom w:val="single" w:sz="4" w:space="1" w:color="auto"/>
          <w:right w:val="single" w:sz="4" w:space="4" w:color="auto"/>
          <w:between w:val="single" w:sz="4" w:space="1" w:color="auto"/>
          <w:bar w:val="single" w:sz="4" w:color="auto"/>
        </w:pBdr>
        <w:rPr>
          <w:b/>
          <w:bCs/>
        </w:rPr>
        <w:sectPr w:rsidR="00BD35C5" w:rsidSect="00CD26B9">
          <w:pgSz w:w="16838" w:h="11906" w:orient="landscape"/>
          <w:pgMar w:top="1440" w:right="1077" w:bottom="1440" w:left="1077" w:header="709" w:footer="709" w:gutter="0"/>
          <w:cols w:space="708"/>
          <w:docGrid w:linePitch="360"/>
        </w:sect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9A4555" w:rsidRPr="00330917" w14:paraId="77D4C8A5" w14:textId="77777777" w:rsidTr="009A4555">
        <w:trPr>
          <w:trHeight w:val="470"/>
          <w:jc w:val="center"/>
        </w:trPr>
        <w:tc>
          <w:tcPr>
            <w:tcW w:w="9016" w:type="dxa"/>
            <w:tcBorders>
              <w:top w:val="single" w:sz="4" w:space="0" w:color="auto"/>
              <w:left w:val="single" w:sz="4" w:space="0" w:color="auto"/>
              <w:bottom w:val="single" w:sz="4" w:space="0" w:color="auto"/>
              <w:right w:val="single" w:sz="4" w:space="0" w:color="auto"/>
            </w:tcBorders>
            <w:shd w:val="clear" w:color="auto" w:fill="auto"/>
            <w:vAlign w:val="center"/>
          </w:tcPr>
          <w:p w14:paraId="3E6CFC1A" w14:textId="3A9E370D" w:rsidR="008B5011" w:rsidRPr="00AA0DA1" w:rsidRDefault="008B5011" w:rsidP="00AA0DA1">
            <w:pPr>
              <w:spacing w:line="360" w:lineRule="auto"/>
              <w:jc w:val="both"/>
              <w:rPr>
                <w:rFonts w:asciiTheme="minorBidi" w:hAnsiTheme="minorBidi"/>
                <w:b/>
                <w:bCs/>
                <w:szCs w:val="24"/>
              </w:rPr>
            </w:pPr>
            <w:r w:rsidRPr="00AA0DA1">
              <w:rPr>
                <w:rFonts w:asciiTheme="minorBidi" w:hAnsiTheme="minorBidi"/>
                <w:b/>
                <w:bCs/>
                <w:szCs w:val="24"/>
              </w:rPr>
              <w:lastRenderedPageBreak/>
              <w:t xml:space="preserve">Based on your completed checklist you will need to write 500 words in essay format discussing the following: </w:t>
            </w:r>
          </w:p>
          <w:p w14:paraId="7610546C" w14:textId="77777777" w:rsidR="008B5011" w:rsidRPr="006E28FB" w:rsidRDefault="008B5011" w:rsidP="008B5011">
            <w:pPr>
              <w:pStyle w:val="ListParagraph"/>
              <w:widowControl/>
              <w:numPr>
                <w:ilvl w:val="0"/>
                <w:numId w:val="3"/>
              </w:numPr>
              <w:autoSpaceDE/>
              <w:autoSpaceDN/>
              <w:spacing w:after="160" w:line="360" w:lineRule="auto"/>
              <w:contextualSpacing/>
              <w:jc w:val="both"/>
              <w:rPr>
                <w:rFonts w:asciiTheme="minorBidi" w:hAnsiTheme="minorBidi"/>
                <w:sz w:val="24"/>
                <w:szCs w:val="24"/>
              </w:rPr>
            </w:pPr>
            <w:r w:rsidRPr="006E28FB">
              <w:rPr>
                <w:rFonts w:asciiTheme="minorBidi" w:hAnsiTheme="minorBidi"/>
                <w:sz w:val="24"/>
                <w:szCs w:val="24"/>
              </w:rPr>
              <w:t xml:space="preserve">How will you ensure that the rooms are cleaned to brand standards? </w:t>
            </w:r>
          </w:p>
          <w:p w14:paraId="6B83B169" w14:textId="77777777" w:rsidR="008B5011" w:rsidRPr="006E28FB" w:rsidRDefault="008B5011" w:rsidP="008B5011">
            <w:pPr>
              <w:pStyle w:val="ListParagraph"/>
              <w:widowControl/>
              <w:numPr>
                <w:ilvl w:val="0"/>
                <w:numId w:val="3"/>
              </w:numPr>
              <w:autoSpaceDE/>
              <w:autoSpaceDN/>
              <w:spacing w:after="160" w:line="360" w:lineRule="auto"/>
              <w:contextualSpacing/>
              <w:jc w:val="both"/>
              <w:rPr>
                <w:rFonts w:asciiTheme="minorBidi" w:hAnsiTheme="minorBidi"/>
                <w:sz w:val="24"/>
                <w:szCs w:val="24"/>
              </w:rPr>
            </w:pPr>
            <w:r w:rsidRPr="006E28FB">
              <w:rPr>
                <w:rFonts w:asciiTheme="minorBidi" w:hAnsiTheme="minorBidi"/>
                <w:sz w:val="24"/>
                <w:szCs w:val="24"/>
              </w:rPr>
              <w:t xml:space="preserve">What measures would you introduce to improve team effectiveness? </w:t>
            </w:r>
          </w:p>
          <w:p w14:paraId="363A04DA" w14:textId="77777777" w:rsidR="008B5011" w:rsidRDefault="008B5011" w:rsidP="008B5011">
            <w:pPr>
              <w:pStyle w:val="ListParagraph"/>
              <w:widowControl/>
              <w:numPr>
                <w:ilvl w:val="0"/>
                <w:numId w:val="3"/>
              </w:numPr>
              <w:autoSpaceDE/>
              <w:autoSpaceDN/>
              <w:spacing w:after="160" w:line="360" w:lineRule="auto"/>
              <w:contextualSpacing/>
              <w:jc w:val="both"/>
              <w:rPr>
                <w:rFonts w:asciiTheme="minorBidi" w:hAnsiTheme="minorBidi"/>
                <w:sz w:val="24"/>
                <w:szCs w:val="24"/>
              </w:rPr>
            </w:pPr>
            <w:r w:rsidRPr="006E28FB">
              <w:rPr>
                <w:rFonts w:asciiTheme="minorBidi" w:hAnsiTheme="minorBidi"/>
                <w:sz w:val="24"/>
                <w:szCs w:val="24"/>
              </w:rPr>
              <w:t xml:space="preserve">Why would you consider your check list to be the most effective? </w:t>
            </w:r>
          </w:p>
          <w:p w14:paraId="05551AD8" w14:textId="5F1C09C8" w:rsidR="00D50AE1" w:rsidRPr="006A6B4B" w:rsidRDefault="000B11AC" w:rsidP="006A6B4B">
            <w:pPr>
              <w:spacing w:after="0" w:line="360" w:lineRule="auto"/>
              <w:jc w:val="both"/>
              <w:rPr>
                <w:rFonts w:ascii="Arial" w:eastAsia="Times New Roman" w:hAnsi="Arial" w:cs="Times New Roman"/>
                <w:bCs/>
                <w:color w:val="auto"/>
                <w:szCs w:val="24"/>
              </w:rPr>
            </w:pPr>
            <w:r w:rsidRPr="006A6B4B">
              <w:rPr>
                <w:rFonts w:ascii="Arial" w:eastAsia="Times New Roman" w:hAnsi="Arial" w:cs="Times New Roman"/>
                <w:bCs/>
                <w:color w:val="auto"/>
                <w:szCs w:val="24"/>
              </w:rPr>
              <w:t xml:space="preserve">As per checklist I will be using my team and will assign them the task </w:t>
            </w:r>
            <w:r w:rsidR="00E703D6" w:rsidRPr="006A6B4B">
              <w:rPr>
                <w:rFonts w:ascii="Arial" w:eastAsia="Times New Roman" w:hAnsi="Arial" w:cs="Times New Roman"/>
                <w:bCs/>
                <w:color w:val="auto"/>
                <w:szCs w:val="24"/>
              </w:rPr>
              <w:t xml:space="preserve">accordingly. Brand standard has been set by the way of cleaning team. For setting brand standards, one need to look for the process of how the other brands are working for making the cleanness looks good. For this reason, I will use proper training of my team. By training </w:t>
            </w:r>
            <w:r w:rsidR="00D50AE1" w:rsidRPr="006A6B4B">
              <w:rPr>
                <w:rFonts w:ascii="Arial" w:eastAsia="Times New Roman" w:hAnsi="Arial" w:cs="Times New Roman"/>
                <w:bCs/>
                <w:color w:val="auto"/>
                <w:szCs w:val="24"/>
              </w:rPr>
              <w:t xml:space="preserve">the team I can assured about their capabilities as well as the process of learning the total process system of how to do work properly. For ensuring the rooms to maintain standards first of all, I need to enlist these rooms clean service. Once the cleaning the room happened, I will assign a supervisor who will use the checklist. This checklist will allow to get maximum data that are needed. For this purpose, we need to look for proper ways </w:t>
            </w:r>
            <w:r w:rsidR="008934F5" w:rsidRPr="006A6B4B">
              <w:rPr>
                <w:rFonts w:ascii="Arial" w:eastAsia="Times New Roman" w:hAnsi="Arial" w:cs="Times New Roman"/>
                <w:bCs/>
                <w:color w:val="auto"/>
                <w:szCs w:val="24"/>
              </w:rPr>
              <w:t>o</w:t>
            </w:r>
            <w:r w:rsidR="00D50AE1" w:rsidRPr="006A6B4B">
              <w:rPr>
                <w:rFonts w:ascii="Arial" w:eastAsia="Times New Roman" w:hAnsi="Arial" w:cs="Times New Roman"/>
                <w:bCs/>
                <w:color w:val="auto"/>
                <w:szCs w:val="24"/>
              </w:rPr>
              <w:t>f ensuring that the checklist is thoroughly followed. After that the checklist is passed and I will focus on customer satisfaction</w:t>
            </w:r>
            <w:r w:rsidR="00AB7848">
              <w:rPr>
                <w:rFonts w:ascii="Arial" w:eastAsia="Times New Roman" w:hAnsi="Arial" w:cs="Times New Roman"/>
                <w:bCs/>
                <w:color w:val="auto"/>
                <w:szCs w:val="24"/>
              </w:rPr>
              <w:t xml:space="preserve"> (Jones et al, 2007)</w:t>
            </w:r>
            <w:r w:rsidR="00D50AE1" w:rsidRPr="006A6B4B">
              <w:rPr>
                <w:rFonts w:ascii="Arial" w:eastAsia="Times New Roman" w:hAnsi="Arial" w:cs="Times New Roman"/>
                <w:bCs/>
                <w:color w:val="auto"/>
                <w:szCs w:val="24"/>
              </w:rPr>
              <w:t>. For this reason, after every stay in the hotel I will give them short handout on how they liked the room and what are the factors they liked or disliked most. By using this, with proper switches I will be focusing on the main theme of how the service can be improved in future. By continuing this kind of service standard, it is possible to give the best use of the product and also it will help us to get the data on if the brand standard is getting maintained or not.</w:t>
            </w:r>
          </w:p>
          <w:p w14:paraId="16F9B6FE" w14:textId="77777777" w:rsidR="00D50AE1" w:rsidRPr="006A6B4B" w:rsidRDefault="00D50AE1" w:rsidP="006A6B4B">
            <w:pPr>
              <w:spacing w:after="0" w:line="360" w:lineRule="auto"/>
              <w:jc w:val="both"/>
              <w:rPr>
                <w:rFonts w:ascii="Arial" w:eastAsia="Times New Roman" w:hAnsi="Arial" w:cs="Times New Roman"/>
                <w:bCs/>
                <w:color w:val="auto"/>
                <w:szCs w:val="24"/>
              </w:rPr>
            </w:pPr>
          </w:p>
          <w:p w14:paraId="304886DB" w14:textId="65E381D5" w:rsidR="009A4555" w:rsidRPr="006A6B4B" w:rsidRDefault="00D50AE1" w:rsidP="006A6B4B">
            <w:pPr>
              <w:spacing w:after="0" w:line="360" w:lineRule="auto"/>
              <w:jc w:val="both"/>
              <w:rPr>
                <w:rFonts w:ascii="Arial" w:eastAsia="Times New Roman" w:hAnsi="Arial" w:cs="Times New Roman"/>
                <w:bCs/>
                <w:color w:val="auto"/>
                <w:szCs w:val="24"/>
              </w:rPr>
            </w:pPr>
            <w:r w:rsidRPr="006A6B4B">
              <w:rPr>
                <w:rFonts w:ascii="Arial" w:eastAsia="Times New Roman" w:hAnsi="Arial" w:cs="Times New Roman"/>
                <w:bCs/>
                <w:color w:val="auto"/>
                <w:szCs w:val="24"/>
              </w:rPr>
              <w:t xml:space="preserve">For measuring purpose, one need to </w:t>
            </w:r>
            <w:r w:rsidR="008934F5" w:rsidRPr="006A6B4B">
              <w:rPr>
                <w:rFonts w:ascii="Arial" w:eastAsia="Times New Roman" w:hAnsi="Arial" w:cs="Times New Roman"/>
                <w:bCs/>
                <w:color w:val="auto"/>
                <w:szCs w:val="24"/>
              </w:rPr>
              <w:t>follow to types of steps. The first one is to bring the process of quantitative analysis and the second one is to bring the process of qualitative analysis. For quantitative analysis, I want to focus on the prospect of giving numbers to the quality of the cleaning service. By how much customers are satisfied I can give numbers to the team that will show how much team is improving. For qualitative analysis, the prospect of learning new things such as how to improve the overall competitiveness which will ensure the learning of team and will also improve the team dynamics</w:t>
            </w:r>
            <w:r w:rsidR="00AB7848">
              <w:rPr>
                <w:rFonts w:ascii="Arial" w:eastAsia="Times New Roman" w:hAnsi="Arial" w:cs="Times New Roman"/>
                <w:bCs/>
                <w:color w:val="auto"/>
                <w:szCs w:val="24"/>
              </w:rPr>
              <w:t xml:space="preserve"> (Liew et al, 2020)</w:t>
            </w:r>
            <w:r w:rsidR="008934F5" w:rsidRPr="006A6B4B">
              <w:rPr>
                <w:rFonts w:ascii="Arial" w:eastAsia="Times New Roman" w:hAnsi="Arial" w:cs="Times New Roman"/>
                <w:bCs/>
                <w:color w:val="auto"/>
                <w:szCs w:val="24"/>
              </w:rPr>
              <w:t xml:space="preserve">. With proper steps followed I would give them exercise that will judge how good they can become using Gibbs Reflective Cycle. By using this, one need to know about the prospect of how one can make best choice of improving the context of team effectiveness in real life. </w:t>
            </w:r>
          </w:p>
          <w:p w14:paraId="115E3834" w14:textId="669EE427" w:rsidR="008934F5" w:rsidRPr="006A6B4B" w:rsidRDefault="008934F5" w:rsidP="006A6B4B">
            <w:pPr>
              <w:spacing w:after="0" w:line="360" w:lineRule="auto"/>
              <w:jc w:val="both"/>
              <w:rPr>
                <w:rFonts w:ascii="Arial" w:eastAsia="Times New Roman" w:hAnsi="Arial" w:cs="Times New Roman"/>
                <w:bCs/>
                <w:color w:val="auto"/>
                <w:szCs w:val="24"/>
              </w:rPr>
            </w:pPr>
          </w:p>
          <w:p w14:paraId="78A38E05" w14:textId="595C0FAC" w:rsidR="008934F5" w:rsidRPr="006A6B4B" w:rsidRDefault="008934F5" w:rsidP="006A6B4B">
            <w:pPr>
              <w:spacing w:after="0" w:line="360" w:lineRule="auto"/>
              <w:jc w:val="both"/>
              <w:rPr>
                <w:rFonts w:ascii="Arial" w:eastAsia="Times New Roman" w:hAnsi="Arial" w:cs="Times New Roman"/>
                <w:bCs/>
                <w:color w:val="auto"/>
                <w:szCs w:val="24"/>
              </w:rPr>
            </w:pPr>
            <w:r w:rsidRPr="006A6B4B">
              <w:rPr>
                <w:rFonts w:ascii="Arial" w:eastAsia="Times New Roman" w:hAnsi="Arial" w:cs="Times New Roman"/>
                <w:bCs/>
                <w:color w:val="auto"/>
                <w:szCs w:val="24"/>
              </w:rPr>
              <w:t xml:space="preserve">The checklist I think more effective than others. The reason behind this is that, for checklist one need to have all the things that are needed in one place. For this reason, it makes it more focused and concise compared to the other methods. The checklist is also easiest to implement which is also a reason why </w:t>
            </w:r>
            <w:r w:rsidR="006A6B4B" w:rsidRPr="006A6B4B">
              <w:rPr>
                <w:rFonts w:ascii="Arial" w:eastAsia="Times New Roman" w:hAnsi="Arial" w:cs="Times New Roman"/>
                <w:bCs/>
                <w:color w:val="auto"/>
                <w:szCs w:val="24"/>
              </w:rPr>
              <w:t>it is much easier to improve the effectiveness of the work capacity of the team</w:t>
            </w:r>
            <w:r w:rsidR="00AB7848">
              <w:rPr>
                <w:rFonts w:ascii="Arial" w:eastAsia="Times New Roman" w:hAnsi="Arial" w:cs="Times New Roman"/>
                <w:bCs/>
                <w:color w:val="auto"/>
                <w:szCs w:val="24"/>
              </w:rPr>
              <w:t xml:space="preserve"> (Pesonen, 2015)</w:t>
            </w:r>
            <w:r w:rsidR="006A6B4B" w:rsidRPr="006A6B4B">
              <w:rPr>
                <w:rFonts w:ascii="Arial" w:eastAsia="Times New Roman" w:hAnsi="Arial" w:cs="Times New Roman"/>
                <w:bCs/>
                <w:color w:val="auto"/>
                <w:szCs w:val="24"/>
              </w:rPr>
              <w:t xml:space="preserve">. While working in the hotel, I felt that checklist should be considered most effective as it will take less resources and the time management is also great for this work. </w:t>
            </w:r>
          </w:p>
          <w:p w14:paraId="696A5071" w14:textId="77777777" w:rsidR="009A4555" w:rsidRPr="00330917" w:rsidRDefault="009A4555" w:rsidP="00890835">
            <w:pPr>
              <w:spacing w:after="0" w:line="240" w:lineRule="auto"/>
              <w:jc w:val="center"/>
              <w:rPr>
                <w:rFonts w:ascii="Arial" w:eastAsia="Times New Roman" w:hAnsi="Arial" w:cs="Times New Roman"/>
                <w:bCs/>
                <w:color w:val="auto"/>
                <w:sz w:val="20"/>
                <w:szCs w:val="20"/>
              </w:rPr>
            </w:pPr>
          </w:p>
          <w:p w14:paraId="2E9CEF2F" w14:textId="77777777" w:rsidR="009A4555" w:rsidRPr="00330917" w:rsidRDefault="009A4555" w:rsidP="00890835">
            <w:pPr>
              <w:spacing w:after="0" w:line="240" w:lineRule="auto"/>
              <w:rPr>
                <w:rFonts w:ascii="Arial" w:eastAsia="Times New Roman" w:hAnsi="Arial" w:cs="Times New Roman"/>
                <w:bCs/>
                <w:color w:val="auto"/>
                <w:sz w:val="20"/>
                <w:szCs w:val="20"/>
              </w:rPr>
            </w:pPr>
          </w:p>
          <w:p w14:paraId="55909E10" w14:textId="77777777" w:rsidR="009A4555" w:rsidRPr="00330917" w:rsidRDefault="009A4555" w:rsidP="00890835">
            <w:pPr>
              <w:spacing w:after="0" w:line="240" w:lineRule="auto"/>
              <w:rPr>
                <w:rFonts w:ascii="Arial" w:eastAsia="Times New Roman" w:hAnsi="Arial" w:cs="Times New Roman"/>
                <w:bCs/>
                <w:color w:val="auto"/>
                <w:sz w:val="20"/>
                <w:szCs w:val="20"/>
              </w:rPr>
            </w:pPr>
          </w:p>
          <w:p w14:paraId="280CAA4D" w14:textId="77777777" w:rsidR="009A4555" w:rsidRPr="00330917" w:rsidRDefault="009A4555" w:rsidP="00890835">
            <w:pPr>
              <w:spacing w:after="0" w:line="240" w:lineRule="auto"/>
              <w:rPr>
                <w:rFonts w:ascii="Arial" w:eastAsia="Times New Roman" w:hAnsi="Arial" w:cs="Times New Roman"/>
                <w:bCs/>
                <w:color w:val="auto"/>
                <w:sz w:val="20"/>
                <w:szCs w:val="20"/>
              </w:rPr>
            </w:pPr>
          </w:p>
          <w:p w14:paraId="08EE0153" w14:textId="77777777" w:rsidR="009A4555" w:rsidRPr="00330917" w:rsidRDefault="009A4555" w:rsidP="00890835">
            <w:pPr>
              <w:spacing w:after="0" w:line="240" w:lineRule="auto"/>
              <w:rPr>
                <w:rFonts w:ascii="Arial" w:eastAsia="Times New Roman" w:hAnsi="Arial" w:cs="Times New Roman"/>
                <w:bCs/>
                <w:color w:val="auto"/>
                <w:sz w:val="20"/>
                <w:szCs w:val="20"/>
              </w:rPr>
            </w:pPr>
          </w:p>
          <w:p w14:paraId="2DB58D38" w14:textId="77777777" w:rsidR="009A4555" w:rsidRPr="00330917" w:rsidRDefault="009A4555" w:rsidP="00890835">
            <w:pPr>
              <w:spacing w:after="0" w:line="240" w:lineRule="auto"/>
              <w:ind w:left="-829"/>
              <w:rPr>
                <w:rFonts w:ascii="Arial" w:eastAsia="Times New Roman" w:hAnsi="Arial" w:cs="Times New Roman"/>
                <w:bCs/>
                <w:color w:val="auto"/>
                <w:sz w:val="20"/>
                <w:szCs w:val="20"/>
              </w:rPr>
            </w:pPr>
          </w:p>
          <w:p w14:paraId="28F75C6F" w14:textId="77777777" w:rsidR="009A4555" w:rsidRPr="00330917" w:rsidRDefault="009A4555" w:rsidP="00890835">
            <w:pPr>
              <w:spacing w:after="0" w:line="240" w:lineRule="auto"/>
              <w:rPr>
                <w:rFonts w:ascii="Arial" w:eastAsia="Times New Roman" w:hAnsi="Arial" w:cs="Times New Roman"/>
                <w:bCs/>
                <w:color w:val="auto"/>
                <w:sz w:val="20"/>
                <w:szCs w:val="20"/>
              </w:rPr>
            </w:pPr>
          </w:p>
          <w:p w14:paraId="34A1E5EB" w14:textId="77777777" w:rsidR="009A4555" w:rsidRPr="00330917" w:rsidRDefault="009A4555" w:rsidP="00890835">
            <w:pPr>
              <w:spacing w:after="0" w:line="240" w:lineRule="auto"/>
              <w:rPr>
                <w:rFonts w:ascii="Arial" w:eastAsia="Times New Roman" w:hAnsi="Arial" w:cs="Times New Roman"/>
                <w:bCs/>
                <w:color w:val="auto"/>
                <w:sz w:val="20"/>
                <w:szCs w:val="20"/>
              </w:rPr>
            </w:pPr>
          </w:p>
          <w:p w14:paraId="41FE28CF" w14:textId="77777777" w:rsidR="009A4555" w:rsidRPr="00330917" w:rsidRDefault="009A4555" w:rsidP="00890835">
            <w:pPr>
              <w:spacing w:after="0" w:line="240" w:lineRule="auto"/>
              <w:rPr>
                <w:rFonts w:ascii="Arial" w:eastAsia="Times New Roman" w:hAnsi="Arial" w:cs="Times New Roman"/>
                <w:bCs/>
                <w:color w:val="auto"/>
                <w:sz w:val="20"/>
                <w:szCs w:val="20"/>
              </w:rPr>
            </w:pPr>
          </w:p>
          <w:p w14:paraId="4E706F21" w14:textId="77777777" w:rsidR="009A4555" w:rsidRPr="00330917" w:rsidRDefault="009A4555" w:rsidP="00890835">
            <w:pPr>
              <w:spacing w:after="0" w:line="240" w:lineRule="auto"/>
              <w:rPr>
                <w:rFonts w:ascii="Arial" w:eastAsia="Times New Roman" w:hAnsi="Arial" w:cs="Times New Roman"/>
                <w:bCs/>
                <w:color w:val="auto"/>
                <w:sz w:val="20"/>
                <w:szCs w:val="20"/>
              </w:rPr>
            </w:pPr>
          </w:p>
          <w:p w14:paraId="4A642E56" w14:textId="77777777" w:rsidR="009A4555" w:rsidRPr="00330917" w:rsidRDefault="009A4555" w:rsidP="00890835">
            <w:pPr>
              <w:spacing w:after="0" w:line="240" w:lineRule="auto"/>
              <w:rPr>
                <w:rFonts w:ascii="Arial" w:eastAsia="Times New Roman" w:hAnsi="Arial" w:cs="Times New Roman"/>
                <w:bCs/>
                <w:color w:val="auto"/>
                <w:sz w:val="20"/>
                <w:szCs w:val="20"/>
              </w:rPr>
            </w:pPr>
          </w:p>
          <w:p w14:paraId="005281EC" w14:textId="77777777" w:rsidR="009A4555" w:rsidRDefault="009A4555" w:rsidP="00890835">
            <w:pPr>
              <w:spacing w:after="0" w:line="240" w:lineRule="auto"/>
              <w:rPr>
                <w:rFonts w:ascii="Arial" w:eastAsia="Times New Roman" w:hAnsi="Arial" w:cs="Times New Roman"/>
                <w:bCs/>
                <w:color w:val="auto"/>
                <w:sz w:val="20"/>
                <w:szCs w:val="20"/>
              </w:rPr>
            </w:pPr>
          </w:p>
          <w:p w14:paraId="784EE4B1" w14:textId="77777777" w:rsidR="009A4555" w:rsidRDefault="009A4555" w:rsidP="00890835">
            <w:pPr>
              <w:spacing w:after="0" w:line="240" w:lineRule="auto"/>
              <w:rPr>
                <w:rFonts w:ascii="Arial" w:eastAsia="Times New Roman" w:hAnsi="Arial" w:cs="Times New Roman"/>
                <w:bCs/>
                <w:color w:val="auto"/>
                <w:sz w:val="20"/>
                <w:szCs w:val="20"/>
              </w:rPr>
            </w:pPr>
          </w:p>
          <w:p w14:paraId="05A84FB8" w14:textId="77777777" w:rsidR="009A4555" w:rsidRDefault="009A4555" w:rsidP="00890835">
            <w:pPr>
              <w:spacing w:after="0" w:line="240" w:lineRule="auto"/>
              <w:rPr>
                <w:rFonts w:ascii="Arial" w:eastAsia="Times New Roman" w:hAnsi="Arial" w:cs="Times New Roman"/>
                <w:bCs/>
                <w:color w:val="auto"/>
                <w:sz w:val="20"/>
                <w:szCs w:val="20"/>
              </w:rPr>
            </w:pPr>
          </w:p>
          <w:p w14:paraId="2506F99F" w14:textId="77777777" w:rsidR="009A4555" w:rsidRDefault="009A4555" w:rsidP="00890835">
            <w:pPr>
              <w:spacing w:after="0" w:line="240" w:lineRule="auto"/>
              <w:rPr>
                <w:rFonts w:ascii="Arial" w:eastAsia="Times New Roman" w:hAnsi="Arial" w:cs="Times New Roman"/>
                <w:bCs/>
                <w:color w:val="auto"/>
                <w:sz w:val="20"/>
                <w:szCs w:val="20"/>
              </w:rPr>
            </w:pPr>
          </w:p>
          <w:p w14:paraId="17A30FF2" w14:textId="77777777" w:rsidR="009A4555" w:rsidRDefault="009A4555" w:rsidP="00890835">
            <w:pPr>
              <w:spacing w:after="0" w:line="240" w:lineRule="auto"/>
              <w:rPr>
                <w:rFonts w:ascii="Arial" w:eastAsia="Times New Roman" w:hAnsi="Arial" w:cs="Times New Roman"/>
                <w:bCs/>
                <w:color w:val="auto"/>
                <w:sz w:val="20"/>
                <w:szCs w:val="20"/>
              </w:rPr>
            </w:pPr>
          </w:p>
          <w:p w14:paraId="65A77FD1" w14:textId="77777777" w:rsidR="009A4555" w:rsidRDefault="009A4555" w:rsidP="00890835">
            <w:pPr>
              <w:spacing w:after="0" w:line="240" w:lineRule="auto"/>
              <w:rPr>
                <w:rFonts w:ascii="Arial" w:eastAsia="Times New Roman" w:hAnsi="Arial" w:cs="Times New Roman"/>
                <w:bCs/>
                <w:color w:val="auto"/>
                <w:sz w:val="20"/>
                <w:szCs w:val="20"/>
              </w:rPr>
            </w:pPr>
          </w:p>
          <w:p w14:paraId="65DF6B03" w14:textId="77777777" w:rsidR="009A4555" w:rsidRDefault="009A4555" w:rsidP="00890835">
            <w:pPr>
              <w:spacing w:after="0" w:line="240" w:lineRule="auto"/>
              <w:rPr>
                <w:rFonts w:ascii="Arial" w:eastAsia="Times New Roman" w:hAnsi="Arial" w:cs="Times New Roman"/>
                <w:bCs/>
                <w:color w:val="auto"/>
                <w:sz w:val="20"/>
                <w:szCs w:val="20"/>
              </w:rPr>
            </w:pPr>
          </w:p>
          <w:p w14:paraId="4719361E" w14:textId="77777777" w:rsidR="009A4555" w:rsidRPr="00330917" w:rsidRDefault="009A4555" w:rsidP="00890835">
            <w:pPr>
              <w:spacing w:after="0" w:line="240" w:lineRule="auto"/>
              <w:rPr>
                <w:rFonts w:ascii="Arial" w:eastAsia="Times New Roman" w:hAnsi="Arial" w:cs="Times New Roman"/>
                <w:bCs/>
                <w:color w:val="auto"/>
                <w:sz w:val="20"/>
                <w:szCs w:val="20"/>
              </w:rPr>
            </w:pPr>
          </w:p>
          <w:p w14:paraId="2D3E098C" w14:textId="77777777" w:rsidR="009A4555" w:rsidRPr="00330917" w:rsidRDefault="009A4555" w:rsidP="00890835">
            <w:pPr>
              <w:spacing w:after="0" w:line="240" w:lineRule="auto"/>
              <w:rPr>
                <w:rFonts w:ascii="Arial" w:eastAsia="Times New Roman" w:hAnsi="Arial" w:cs="Times New Roman"/>
                <w:bCs/>
                <w:color w:val="auto"/>
                <w:sz w:val="20"/>
                <w:szCs w:val="20"/>
              </w:rPr>
            </w:pPr>
          </w:p>
          <w:p w14:paraId="400101DF" w14:textId="77777777" w:rsidR="009A4555" w:rsidRPr="00330917" w:rsidRDefault="009A4555" w:rsidP="00890835">
            <w:pPr>
              <w:spacing w:after="0" w:line="240" w:lineRule="auto"/>
              <w:rPr>
                <w:rFonts w:ascii="Arial" w:eastAsia="Times New Roman" w:hAnsi="Arial" w:cs="Times New Roman"/>
                <w:bCs/>
                <w:color w:val="auto"/>
                <w:sz w:val="20"/>
                <w:szCs w:val="20"/>
              </w:rPr>
            </w:pPr>
          </w:p>
          <w:p w14:paraId="01B1A2D4" w14:textId="77777777" w:rsidR="009A4555" w:rsidRDefault="009A4555" w:rsidP="00890835">
            <w:pPr>
              <w:spacing w:after="0" w:line="240" w:lineRule="auto"/>
              <w:rPr>
                <w:rFonts w:ascii="Arial" w:eastAsia="Times New Roman" w:hAnsi="Arial" w:cs="Times New Roman"/>
                <w:bCs/>
                <w:color w:val="auto"/>
                <w:sz w:val="20"/>
                <w:szCs w:val="20"/>
              </w:rPr>
            </w:pPr>
          </w:p>
          <w:p w14:paraId="16C05830" w14:textId="77777777" w:rsidR="009A4555" w:rsidRDefault="009A4555" w:rsidP="00890835">
            <w:pPr>
              <w:spacing w:after="0" w:line="240" w:lineRule="auto"/>
              <w:rPr>
                <w:rFonts w:ascii="Arial" w:eastAsia="Times New Roman" w:hAnsi="Arial" w:cs="Times New Roman"/>
                <w:bCs/>
                <w:color w:val="auto"/>
                <w:sz w:val="20"/>
                <w:szCs w:val="20"/>
              </w:rPr>
            </w:pPr>
          </w:p>
          <w:p w14:paraId="6C03F39E" w14:textId="77777777" w:rsidR="009A4555" w:rsidRDefault="009A4555" w:rsidP="00890835">
            <w:pPr>
              <w:spacing w:after="0" w:line="240" w:lineRule="auto"/>
              <w:rPr>
                <w:rFonts w:ascii="Arial" w:eastAsia="Times New Roman" w:hAnsi="Arial" w:cs="Times New Roman"/>
                <w:bCs/>
                <w:color w:val="auto"/>
                <w:sz w:val="20"/>
                <w:szCs w:val="20"/>
              </w:rPr>
            </w:pPr>
          </w:p>
          <w:p w14:paraId="6EA5DE7F" w14:textId="77777777" w:rsidR="009A4555" w:rsidRDefault="009A4555" w:rsidP="00890835">
            <w:pPr>
              <w:spacing w:after="0" w:line="240" w:lineRule="auto"/>
              <w:rPr>
                <w:rFonts w:ascii="Arial" w:eastAsia="Times New Roman" w:hAnsi="Arial" w:cs="Times New Roman"/>
                <w:bCs/>
                <w:color w:val="auto"/>
                <w:sz w:val="20"/>
                <w:szCs w:val="20"/>
              </w:rPr>
            </w:pPr>
          </w:p>
          <w:p w14:paraId="6C558FC4" w14:textId="77777777" w:rsidR="009A4555" w:rsidRDefault="009A4555" w:rsidP="00890835">
            <w:pPr>
              <w:spacing w:after="0" w:line="240" w:lineRule="auto"/>
              <w:rPr>
                <w:rFonts w:ascii="Arial" w:eastAsia="Times New Roman" w:hAnsi="Arial" w:cs="Times New Roman"/>
                <w:bCs/>
                <w:color w:val="auto"/>
                <w:sz w:val="20"/>
                <w:szCs w:val="20"/>
              </w:rPr>
            </w:pPr>
          </w:p>
          <w:p w14:paraId="2979461E" w14:textId="77777777" w:rsidR="009A4555" w:rsidRDefault="009A4555" w:rsidP="00890835">
            <w:pPr>
              <w:spacing w:after="0" w:line="240" w:lineRule="auto"/>
              <w:rPr>
                <w:rFonts w:ascii="Arial" w:eastAsia="Times New Roman" w:hAnsi="Arial" w:cs="Times New Roman"/>
                <w:bCs/>
                <w:color w:val="auto"/>
                <w:sz w:val="20"/>
                <w:szCs w:val="20"/>
              </w:rPr>
            </w:pPr>
          </w:p>
          <w:p w14:paraId="2C83C6BD" w14:textId="77777777" w:rsidR="009A4555" w:rsidRDefault="009A4555" w:rsidP="00890835">
            <w:pPr>
              <w:spacing w:after="0" w:line="240" w:lineRule="auto"/>
              <w:rPr>
                <w:rFonts w:ascii="Arial" w:eastAsia="Times New Roman" w:hAnsi="Arial" w:cs="Times New Roman"/>
                <w:bCs/>
                <w:color w:val="auto"/>
                <w:sz w:val="20"/>
                <w:szCs w:val="20"/>
              </w:rPr>
            </w:pPr>
          </w:p>
          <w:p w14:paraId="566C1255" w14:textId="77777777" w:rsidR="009A4555" w:rsidRDefault="009A4555" w:rsidP="00890835">
            <w:pPr>
              <w:spacing w:after="0" w:line="240" w:lineRule="auto"/>
              <w:rPr>
                <w:rFonts w:ascii="Arial" w:eastAsia="Times New Roman" w:hAnsi="Arial" w:cs="Times New Roman"/>
                <w:bCs/>
                <w:color w:val="auto"/>
                <w:sz w:val="20"/>
                <w:szCs w:val="20"/>
              </w:rPr>
            </w:pPr>
          </w:p>
          <w:p w14:paraId="0B082046" w14:textId="77777777" w:rsidR="009A4555" w:rsidRDefault="009A4555" w:rsidP="00890835">
            <w:pPr>
              <w:spacing w:after="0" w:line="240" w:lineRule="auto"/>
              <w:rPr>
                <w:rFonts w:ascii="Arial" w:eastAsia="Times New Roman" w:hAnsi="Arial" w:cs="Times New Roman"/>
                <w:bCs/>
                <w:color w:val="auto"/>
                <w:sz w:val="20"/>
                <w:szCs w:val="20"/>
              </w:rPr>
            </w:pPr>
          </w:p>
          <w:p w14:paraId="51CAC54A" w14:textId="77777777" w:rsidR="009A4555" w:rsidRDefault="009A4555" w:rsidP="00890835">
            <w:pPr>
              <w:spacing w:after="0" w:line="240" w:lineRule="auto"/>
              <w:rPr>
                <w:rFonts w:ascii="Arial" w:eastAsia="Times New Roman" w:hAnsi="Arial" w:cs="Times New Roman"/>
                <w:bCs/>
                <w:color w:val="auto"/>
                <w:sz w:val="20"/>
                <w:szCs w:val="20"/>
              </w:rPr>
            </w:pPr>
          </w:p>
          <w:p w14:paraId="6AFF99FF" w14:textId="77777777" w:rsidR="009A4555" w:rsidRDefault="009A4555" w:rsidP="00890835">
            <w:pPr>
              <w:spacing w:after="0" w:line="240" w:lineRule="auto"/>
              <w:rPr>
                <w:rFonts w:ascii="Arial" w:eastAsia="Times New Roman" w:hAnsi="Arial" w:cs="Times New Roman"/>
                <w:bCs/>
                <w:color w:val="auto"/>
                <w:sz w:val="20"/>
                <w:szCs w:val="20"/>
              </w:rPr>
            </w:pPr>
          </w:p>
          <w:p w14:paraId="6AC3BDFA" w14:textId="77777777" w:rsidR="009A4555" w:rsidRDefault="009A4555" w:rsidP="00890835">
            <w:pPr>
              <w:spacing w:after="0" w:line="240" w:lineRule="auto"/>
              <w:rPr>
                <w:rFonts w:ascii="Arial" w:eastAsia="Times New Roman" w:hAnsi="Arial" w:cs="Times New Roman"/>
                <w:bCs/>
                <w:color w:val="auto"/>
                <w:sz w:val="20"/>
                <w:szCs w:val="20"/>
              </w:rPr>
            </w:pPr>
          </w:p>
          <w:p w14:paraId="725C00DA" w14:textId="77777777" w:rsidR="009A4555" w:rsidRDefault="009A4555" w:rsidP="00890835">
            <w:pPr>
              <w:spacing w:after="0" w:line="240" w:lineRule="auto"/>
              <w:rPr>
                <w:rFonts w:ascii="Arial" w:eastAsia="Times New Roman" w:hAnsi="Arial" w:cs="Times New Roman"/>
                <w:bCs/>
                <w:color w:val="auto"/>
                <w:sz w:val="20"/>
                <w:szCs w:val="20"/>
              </w:rPr>
            </w:pPr>
          </w:p>
          <w:p w14:paraId="4E998DA7" w14:textId="77777777" w:rsidR="009A4555" w:rsidRDefault="009A4555" w:rsidP="00890835">
            <w:pPr>
              <w:spacing w:after="0" w:line="240" w:lineRule="auto"/>
              <w:rPr>
                <w:rFonts w:ascii="Arial" w:eastAsia="Times New Roman" w:hAnsi="Arial" w:cs="Times New Roman"/>
                <w:bCs/>
                <w:color w:val="auto"/>
                <w:sz w:val="20"/>
                <w:szCs w:val="20"/>
              </w:rPr>
            </w:pPr>
          </w:p>
          <w:p w14:paraId="73DC0D37" w14:textId="77777777" w:rsidR="009A4555" w:rsidRDefault="009A4555" w:rsidP="00890835">
            <w:pPr>
              <w:spacing w:after="0" w:line="240" w:lineRule="auto"/>
              <w:rPr>
                <w:rFonts w:ascii="Arial" w:eastAsia="Times New Roman" w:hAnsi="Arial" w:cs="Times New Roman"/>
                <w:bCs/>
                <w:color w:val="auto"/>
                <w:sz w:val="20"/>
                <w:szCs w:val="20"/>
              </w:rPr>
            </w:pPr>
          </w:p>
          <w:p w14:paraId="5BF3F71B" w14:textId="77777777" w:rsidR="009A4555" w:rsidRDefault="009A4555" w:rsidP="00890835">
            <w:pPr>
              <w:spacing w:after="0" w:line="240" w:lineRule="auto"/>
              <w:rPr>
                <w:rFonts w:ascii="Arial" w:eastAsia="Times New Roman" w:hAnsi="Arial" w:cs="Times New Roman"/>
                <w:bCs/>
                <w:color w:val="auto"/>
                <w:sz w:val="20"/>
                <w:szCs w:val="20"/>
              </w:rPr>
            </w:pPr>
          </w:p>
          <w:p w14:paraId="395BB807" w14:textId="77777777" w:rsidR="009A4555" w:rsidRDefault="009A4555" w:rsidP="00890835">
            <w:pPr>
              <w:spacing w:after="0" w:line="240" w:lineRule="auto"/>
              <w:rPr>
                <w:rFonts w:ascii="Arial" w:eastAsia="Times New Roman" w:hAnsi="Arial" w:cs="Times New Roman"/>
                <w:bCs/>
                <w:color w:val="auto"/>
                <w:sz w:val="20"/>
                <w:szCs w:val="20"/>
              </w:rPr>
            </w:pPr>
          </w:p>
          <w:p w14:paraId="0EAFA9A1" w14:textId="77777777" w:rsidR="009A4555" w:rsidRPr="00330917" w:rsidRDefault="009A4555" w:rsidP="00890835">
            <w:pPr>
              <w:spacing w:after="0" w:line="240" w:lineRule="auto"/>
              <w:rPr>
                <w:rFonts w:ascii="Arial" w:eastAsia="Times New Roman" w:hAnsi="Arial" w:cs="Times New Roman"/>
                <w:bCs/>
                <w:color w:val="auto"/>
                <w:sz w:val="20"/>
                <w:szCs w:val="20"/>
              </w:rPr>
            </w:pPr>
          </w:p>
          <w:p w14:paraId="040B4B1A" w14:textId="77777777" w:rsidR="009A4555" w:rsidRPr="00330917" w:rsidRDefault="009A4555" w:rsidP="00890835">
            <w:pPr>
              <w:spacing w:after="0" w:line="240" w:lineRule="auto"/>
              <w:rPr>
                <w:rFonts w:ascii="Arial" w:eastAsia="Times New Roman" w:hAnsi="Arial" w:cs="Times New Roman"/>
                <w:bCs/>
                <w:color w:val="auto"/>
                <w:sz w:val="20"/>
                <w:szCs w:val="20"/>
              </w:rPr>
            </w:pPr>
          </w:p>
          <w:p w14:paraId="404CCE1B" w14:textId="77777777" w:rsidR="009A4555" w:rsidRPr="00330917" w:rsidRDefault="009A4555" w:rsidP="00890835">
            <w:pPr>
              <w:spacing w:after="0" w:line="240" w:lineRule="auto"/>
              <w:rPr>
                <w:rFonts w:ascii="Arial" w:eastAsia="Times New Roman" w:hAnsi="Arial" w:cs="Times New Roman"/>
                <w:bCs/>
                <w:color w:val="auto"/>
                <w:sz w:val="20"/>
                <w:szCs w:val="20"/>
              </w:rPr>
            </w:pPr>
          </w:p>
          <w:p w14:paraId="549F217E" w14:textId="77777777" w:rsidR="009A4555" w:rsidRPr="00330917" w:rsidRDefault="009A4555" w:rsidP="00890835">
            <w:pPr>
              <w:spacing w:after="0" w:line="240" w:lineRule="auto"/>
              <w:rPr>
                <w:rFonts w:ascii="Arial" w:eastAsia="Times New Roman" w:hAnsi="Arial" w:cs="Times New Roman"/>
                <w:bCs/>
                <w:color w:val="auto"/>
                <w:sz w:val="20"/>
                <w:szCs w:val="20"/>
              </w:rPr>
            </w:pPr>
          </w:p>
        </w:tc>
      </w:tr>
    </w:tbl>
    <w:p w14:paraId="79FC9E8E" w14:textId="77777777" w:rsidR="00697D92" w:rsidRDefault="00697D92" w:rsidP="00697D92"/>
    <w:p w14:paraId="7C06DA5E" w14:textId="77777777" w:rsidR="00AA0DA1" w:rsidRDefault="00AA0DA1" w:rsidP="00697D92"/>
    <w:p w14:paraId="35CB1FDB" w14:textId="77777777" w:rsidR="00697D92" w:rsidRDefault="00697D92" w:rsidP="00697D92"/>
    <w:p w14:paraId="548D852E" w14:textId="3ED7B655" w:rsidR="00697D92" w:rsidRDefault="00697D92" w:rsidP="00FA176D">
      <w:pPr>
        <w:pStyle w:val="Heading1"/>
        <w:pBdr>
          <w:top w:val="single" w:sz="4" w:space="1" w:color="auto"/>
          <w:left w:val="single" w:sz="4" w:space="4" w:color="auto"/>
          <w:bottom w:val="single" w:sz="4" w:space="1" w:color="auto"/>
          <w:right w:val="single" w:sz="4" w:space="4" w:color="auto"/>
          <w:between w:val="single" w:sz="4" w:space="1" w:color="auto"/>
          <w:bar w:val="single" w:sz="4" w:color="auto"/>
        </w:pBdr>
        <w:rPr>
          <w:b/>
          <w:bCs/>
          <w:color w:val="auto"/>
        </w:rPr>
      </w:pPr>
      <w:r w:rsidRPr="00697D92">
        <w:rPr>
          <w:b/>
          <w:bCs/>
          <w:color w:val="auto"/>
        </w:rPr>
        <w:lastRenderedPageBreak/>
        <w:t>References</w:t>
      </w:r>
    </w:p>
    <w:p w14:paraId="747AA3A2" w14:textId="39BC1AC8" w:rsidR="00620DAC" w:rsidRDefault="00620DAC" w:rsidP="00620DAC"/>
    <w:p w14:paraId="4A7257AC" w14:textId="77777777" w:rsidR="00277747" w:rsidRPr="00277747" w:rsidRDefault="00277747" w:rsidP="00277747">
      <w:pPr>
        <w:spacing w:after="0" w:line="360" w:lineRule="auto"/>
        <w:jc w:val="both"/>
        <w:rPr>
          <w:rFonts w:eastAsia="Times New Roman" w:cs="Times New Roman"/>
          <w:color w:val="auto"/>
          <w:szCs w:val="24"/>
          <w:lang w:val="en-US"/>
        </w:rPr>
      </w:pPr>
      <w:r w:rsidRPr="00277747">
        <w:rPr>
          <w:rFonts w:ascii="Arial" w:eastAsia="Times New Roman" w:hAnsi="Arial" w:cs="Arial"/>
          <w:color w:val="222222"/>
          <w:szCs w:val="24"/>
          <w:shd w:val="clear" w:color="auto" w:fill="FFFFFF"/>
          <w:lang w:val="en-US"/>
        </w:rPr>
        <w:t>Beltrame, M.T., Magnago, T.S.B.D.S., Kirchhof, A.L.C., Marconato, C.D.S. and Morais, B.X., 2014. Work ability in hospital housekeeping services and associated factors. </w:t>
      </w:r>
      <w:r w:rsidRPr="00277747">
        <w:rPr>
          <w:rFonts w:ascii="Arial" w:eastAsia="Times New Roman" w:hAnsi="Arial" w:cs="Arial"/>
          <w:i/>
          <w:iCs/>
          <w:color w:val="222222"/>
          <w:szCs w:val="24"/>
          <w:lang w:val="en-US"/>
        </w:rPr>
        <w:t>Revista Gaúcha de Enfermagem</w:t>
      </w:r>
      <w:r w:rsidRPr="00277747">
        <w:rPr>
          <w:rFonts w:ascii="Arial" w:eastAsia="Times New Roman" w:hAnsi="Arial" w:cs="Arial"/>
          <w:color w:val="222222"/>
          <w:szCs w:val="24"/>
          <w:shd w:val="clear" w:color="auto" w:fill="FFFFFF"/>
          <w:lang w:val="en-US"/>
        </w:rPr>
        <w:t>, </w:t>
      </w:r>
      <w:r w:rsidRPr="00277747">
        <w:rPr>
          <w:rFonts w:ascii="Arial" w:eastAsia="Times New Roman" w:hAnsi="Arial" w:cs="Arial"/>
          <w:i/>
          <w:iCs/>
          <w:color w:val="222222"/>
          <w:szCs w:val="24"/>
          <w:lang w:val="en-US"/>
        </w:rPr>
        <w:t>35</w:t>
      </w:r>
      <w:r w:rsidRPr="00277747">
        <w:rPr>
          <w:rFonts w:ascii="Arial" w:eastAsia="Times New Roman" w:hAnsi="Arial" w:cs="Arial"/>
          <w:color w:val="222222"/>
          <w:szCs w:val="24"/>
          <w:shd w:val="clear" w:color="auto" w:fill="FFFFFF"/>
          <w:lang w:val="en-US"/>
        </w:rPr>
        <w:t>, pp.49-57.</w:t>
      </w:r>
    </w:p>
    <w:p w14:paraId="1F9A485D" w14:textId="77777777" w:rsidR="00277747" w:rsidRPr="00277747" w:rsidRDefault="00277747" w:rsidP="00277747">
      <w:pPr>
        <w:spacing w:after="0" w:line="360" w:lineRule="auto"/>
        <w:jc w:val="both"/>
        <w:rPr>
          <w:rFonts w:eastAsia="Times New Roman" w:cs="Times New Roman"/>
          <w:color w:val="auto"/>
          <w:szCs w:val="24"/>
          <w:lang w:val="en-US"/>
        </w:rPr>
      </w:pPr>
      <w:r w:rsidRPr="00277747">
        <w:rPr>
          <w:rFonts w:ascii="Arial" w:eastAsia="Times New Roman" w:hAnsi="Arial" w:cs="Arial"/>
          <w:color w:val="222222"/>
          <w:szCs w:val="24"/>
          <w:shd w:val="clear" w:color="auto" w:fill="FFFFFF"/>
          <w:lang w:val="en-US"/>
        </w:rPr>
        <w:t>Cerfolio, R.J., Ferrari-Light, D., Ren-Fielding, C., Fielding, G., Perry, N., Rabinovich, A., Saraceni, M., Fitzpatrick, M., Jain, S. and Pachter, H.L., 2019. Improving operating room turnover time in a New York City academic hospital via Lean. </w:t>
      </w:r>
      <w:r w:rsidRPr="00277747">
        <w:rPr>
          <w:rFonts w:ascii="Arial" w:eastAsia="Times New Roman" w:hAnsi="Arial" w:cs="Arial"/>
          <w:i/>
          <w:iCs/>
          <w:color w:val="222222"/>
          <w:szCs w:val="24"/>
          <w:lang w:val="en-US"/>
        </w:rPr>
        <w:t>The Annals of thoracic surgery</w:t>
      </w:r>
      <w:r w:rsidRPr="00277747">
        <w:rPr>
          <w:rFonts w:ascii="Arial" w:eastAsia="Times New Roman" w:hAnsi="Arial" w:cs="Arial"/>
          <w:color w:val="222222"/>
          <w:szCs w:val="24"/>
          <w:shd w:val="clear" w:color="auto" w:fill="FFFFFF"/>
          <w:lang w:val="en-US"/>
        </w:rPr>
        <w:t>, </w:t>
      </w:r>
      <w:r w:rsidRPr="00277747">
        <w:rPr>
          <w:rFonts w:ascii="Arial" w:eastAsia="Times New Roman" w:hAnsi="Arial" w:cs="Arial"/>
          <w:i/>
          <w:iCs/>
          <w:color w:val="222222"/>
          <w:szCs w:val="24"/>
          <w:lang w:val="en-US"/>
        </w:rPr>
        <w:t>107</w:t>
      </w:r>
      <w:r w:rsidRPr="00277747">
        <w:rPr>
          <w:rFonts w:ascii="Arial" w:eastAsia="Times New Roman" w:hAnsi="Arial" w:cs="Arial"/>
          <w:color w:val="222222"/>
          <w:szCs w:val="24"/>
          <w:shd w:val="clear" w:color="auto" w:fill="FFFFFF"/>
          <w:lang w:val="en-US"/>
        </w:rPr>
        <w:t>(4), pp.1011-1016.</w:t>
      </w:r>
    </w:p>
    <w:p w14:paraId="7CD6E8B4" w14:textId="77777777" w:rsidR="00277747" w:rsidRPr="00277747" w:rsidRDefault="00277747" w:rsidP="00277747">
      <w:pPr>
        <w:spacing w:after="0" w:line="360" w:lineRule="auto"/>
        <w:jc w:val="both"/>
        <w:rPr>
          <w:rFonts w:eastAsia="Times New Roman" w:cs="Times New Roman"/>
          <w:color w:val="auto"/>
          <w:szCs w:val="24"/>
          <w:lang w:val="en-US"/>
        </w:rPr>
      </w:pPr>
      <w:r w:rsidRPr="00277747">
        <w:rPr>
          <w:rFonts w:ascii="Arial" w:eastAsia="Times New Roman" w:hAnsi="Arial" w:cs="Arial"/>
          <w:color w:val="222222"/>
          <w:szCs w:val="24"/>
          <w:shd w:val="clear" w:color="auto" w:fill="FFFFFF"/>
          <w:lang w:val="en-US"/>
        </w:rPr>
        <w:t>Clarke, J.E., Robinson, O. and Mayo, C., 2018. </w:t>
      </w:r>
      <w:r w:rsidRPr="00277747">
        <w:rPr>
          <w:rFonts w:ascii="Arial" w:eastAsia="Times New Roman" w:hAnsi="Arial" w:cs="Arial"/>
          <w:i/>
          <w:iCs/>
          <w:color w:val="222222"/>
          <w:szCs w:val="24"/>
          <w:lang w:val="en-US"/>
        </w:rPr>
        <w:t>Trouble in Hotel Paradise Housekeeping Department: A Case Study</w:t>
      </w:r>
      <w:r w:rsidRPr="00277747">
        <w:rPr>
          <w:rFonts w:ascii="Arial" w:eastAsia="Times New Roman" w:hAnsi="Arial" w:cs="Arial"/>
          <w:color w:val="222222"/>
          <w:szCs w:val="24"/>
          <w:shd w:val="clear" w:color="auto" w:fill="FFFFFF"/>
          <w:lang w:val="en-US"/>
        </w:rPr>
        <w:t>. International CHRIE</w:t>
      </w:r>
    </w:p>
    <w:p w14:paraId="5BAA482F" w14:textId="77777777" w:rsidR="00277747" w:rsidRPr="00277747" w:rsidRDefault="00277747" w:rsidP="00277747">
      <w:pPr>
        <w:spacing w:after="0" w:line="360" w:lineRule="auto"/>
        <w:jc w:val="both"/>
        <w:rPr>
          <w:rFonts w:eastAsia="Times New Roman" w:cs="Times New Roman"/>
          <w:color w:val="auto"/>
          <w:szCs w:val="24"/>
          <w:lang w:val="en-US"/>
        </w:rPr>
      </w:pPr>
      <w:r w:rsidRPr="00277747">
        <w:rPr>
          <w:rFonts w:ascii="Arial" w:eastAsia="Times New Roman" w:hAnsi="Arial" w:cs="Arial"/>
          <w:color w:val="222222"/>
          <w:szCs w:val="24"/>
          <w:shd w:val="clear" w:color="auto" w:fill="FFFFFF"/>
          <w:lang w:val="en-US"/>
        </w:rPr>
        <w:t>Eckstein, B.C., Adams, D.A., Eckstein, E.C., Rao, A., Sethi, A.K., Yadavalli, G.K. and Donskey, C.J., 2007. Reduction of Clostridium difficile and vancomycin-resistant Enterococcus contamination of environmental surfaces after an intervention to improve cleaning methods. </w:t>
      </w:r>
      <w:r w:rsidRPr="00277747">
        <w:rPr>
          <w:rFonts w:ascii="Arial" w:eastAsia="Times New Roman" w:hAnsi="Arial" w:cs="Arial"/>
          <w:i/>
          <w:iCs/>
          <w:color w:val="222222"/>
          <w:szCs w:val="24"/>
          <w:lang w:val="en-US"/>
        </w:rPr>
        <w:t>BMC infectious diseases</w:t>
      </w:r>
      <w:r w:rsidRPr="00277747">
        <w:rPr>
          <w:rFonts w:ascii="Arial" w:eastAsia="Times New Roman" w:hAnsi="Arial" w:cs="Arial"/>
          <w:color w:val="222222"/>
          <w:szCs w:val="24"/>
          <w:shd w:val="clear" w:color="auto" w:fill="FFFFFF"/>
          <w:lang w:val="en-US"/>
        </w:rPr>
        <w:t>, </w:t>
      </w:r>
      <w:r w:rsidRPr="00277747">
        <w:rPr>
          <w:rFonts w:ascii="Arial" w:eastAsia="Times New Roman" w:hAnsi="Arial" w:cs="Arial"/>
          <w:i/>
          <w:iCs/>
          <w:color w:val="222222"/>
          <w:szCs w:val="24"/>
          <w:lang w:val="en-US"/>
        </w:rPr>
        <w:t>7</w:t>
      </w:r>
      <w:r w:rsidRPr="00277747">
        <w:rPr>
          <w:rFonts w:ascii="Arial" w:eastAsia="Times New Roman" w:hAnsi="Arial" w:cs="Arial"/>
          <w:color w:val="222222"/>
          <w:szCs w:val="24"/>
          <w:shd w:val="clear" w:color="auto" w:fill="FFFFFF"/>
          <w:lang w:val="en-US"/>
        </w:rPr>
        <w:t>, pp.1-6.</w:t>
      </w:r>
    </w:p>
    <w:p w14:paraId="2EA02A96" w14:textId="77777777" w:rsidR="00277747" w:rsidRPr="00277747" w:rsidRDefault="00277747" w:rsidP="00277747">
      <w:pPr>
        <w:spacing w:after="0" w:line="360" w:lineRule="auto"/>
        <w:jc w:val="both"/>
        <w:rPr>
          <w:rFonts w:eastAsia="Times New Roman" w:cs="Times New Roman"/>
          <w:color w:val="auto"/>
          <w:szCs w:val="24"/>
          <w:lang w:val="en-US"/>
        </w:rPr>
      </w:pPr>
      <w:r w:rsidRPr="00277747">
        <w:rPr>
          <w:rFonts w:ascii="Arial" w:eastAsia="Times New Roman" w:hAnsi="Arial" w:cs="Arial"/>
          <w:color w:val="222222"/>
          <w:szCs w:val="24"/>
          <w:shd w:val="clear" w:color="auto" w:fill="FFFFFF"/>
          <w:lang w:val="en-US"/>
        </w:rPr>
        <w:t>Hakim, S.A., Mohsen, A. and Bakr, I., 2014. Knowledge, attitudes and practices of health-care personnel towards waste disposal management at Ain Shams University Hospitals, Cairo.</w:t>
      </w:r>
    </w:p>
    <w:p w14:paraId="518E8B77" w14:textId="77777777" w:rsidR="00277747" w:rsidRPr="00277747" w:rsidRDefault="00277747" w:rsidP="00277747">
      <w:pPr>
        <w:spacing w:after="0" w:line="360" w:lineRule="auto"/>
        <w:jc w:val="both"/>
        <w:rPr>
          <w:rFonts w:eastAsia="Times New Roman" w:cs="Times New Roman"/>
          <w:color w:val="auto"/>
          <w:szCs w:val="24"/>
          <w:lang w:val="en-US"/>
        </w:rPr>
      </w:pPr>
      <w:r w:rsidRPr="00277747">
        <w:rPr>
          <w:rFonts w:ascii="Arial" w:eastAsia="Times New Roman" w:hAnsi="Arial" w:cs="Arial"/>
          <w:color w:val="222222"/>
          <w:szCs w:val="24"/>
          <w:shd w:val="clear" w:color="auto" w:fill="FFFFFF"/>
          <w:lang w:val="en-US"/>
        </w:rPr>
        <w:t>Jones, T.J., 2007. </w:t>
      </w:r>
      <w:r w:rsidRPr="00277747">
        <w:rPr>
          <w:rFonts w:ascii="Arial" w:eastAsia="Times New Roman" w:hAnsi="Arial" w:cs="Arial"/>
          <w:i/>
          <w:iCs/>
          <w:color w:val="222222"/>
          <w:szCs w:val="24"/>
          <w:lang w:val="en-US"/>
        </w:rPr>
        <w:t>Professional management of housekeeping operations</w:t>
      </w:r>
      <w:r w:rsidRPr="00277747">
        <w:rPr>
          <w:rFonts w:ascii="Arial" w:eastAsia="Times New Roman" w:hAnsi="Arial" w:cs="Arial"/>
          <w:color w:val="222222"/>
          <w:szCs w:val="24"/>
          <w:shd w:val="clear" w:color="auto" w:fill="FFFFFF"/>
          <w:lang w:val="en-US"/>
        </w:rPr>
        <w:t>. John Wiley &amp; Sons.</w:t>
      </w:r>
    </w:p>
    <w:p w14:paraId="64893F4D" w14:textId="77777777" w:rsidR="00277747" w:rsidRPr="00277747" w:rsidRDefault="00277747" w:rsidP="00277747">
      <w:pPr>
        <w:spacing w:after="0" w:line="360" w:lineRule="auto"/>
        <w:jc w:val="both"/>
        <w:rPr>
          <w:rFonts w:eastAsia="Times New Roman" w:cs="Times New Roman"/>
          <w:color w:val="auto"/>
          <w:szCs w:val="24"/>
          <w:lang w:val="en-US"/>
        </w:rPr>
      </w:pPr>
      <w:r w:rsidRPr="00277747">
        <w:rPr>
          <w:rFonts w:ascii="Arial" w:eastAsia="Times New Roman" w:hAnsi="Arial" w:cs="Arial"/>
          <w:color w:val="222222"/>
          <w:szCs w:val="24"/>
          <w:shd w:val="clear" w:color="auto" w:fill="FFFFFF"/>
          <w:lang w:val="en-US"/>
        </w:rPr>
        <w:t>Liew, M.F., Siow, W.T., Yau, Y.W. and See, K.C., 2020. Safe patient transport for COVID-19. </w:t>
      </w:r>
      <w:r w:rsidRPr="00277747">
        <w:rPr>
          <w:rFonts w:ascii="Arial" w:eastAsia="Times New Roman" w:hAnsi="Arial" w:cs="Arial"/>
          <w:i/>
          <w:iCs/>
          <w:color w:val="222222"/>
          <w:szCs w:val="24"/>
          <w:lang w:val="en-US"/>
        </w:rPr>
        <w:t>Critical Care</w:t>
      </w:r>
      <w:r w:rsidRPr="00277747">
        <w:rPr>
          <w:rFonts w:ascii="Arial" w:eastAsia="Times New Roman" w:hAnsi="Arial" w:cs="Arial"/>
          <w:color w:val="222222"/>
          <w:szCs w:val="24"/>
          <w:shd w:val="clear" w:color="auto" w:fill="FFFFFF"/>
          <w:lang w:val="en-US"/>
        </w:rPr>
        <w:t>, </w:t>
      </w:r>
      <w:r w:rsidRPr="00277747">
        <w:rPr>
          <w:rFonts w:ascii="Arial" w:eastAsia="Times New Roman" w:hAnsi="Arial" w:cs="Arial"/>
          <w:i/>
          <w:iCs/>
          <w:color w:val="222222"/>
          <w:szCs w:val="24"/>
          <w:lang w:val="en-US"/>
        </w:rPr>
        <w:t>24</w:t>
      </w:r>
      <w:r w:rsidRPr="00277747">
        <w:rPr>
          <w:rFonts w:ascii="Arial" w:eastAsia="Times New Roman" w:hAnsi="Arial" w:cs="Arial"/>
          <w:color w:val="222222"/>
          <w:szCs w:val="24"/>
          <w:shd w:val="clear" w:color="auto" w:fill="FFFFFF"/>
          <w:lang w:val="en-US"/>
        </w:rPr>
        <w:t>, pp.1-3.</w:t>
      </w:r>
    </w:p>
    <w:p w14:paraId="004E5C78" w14:textId="77777777" w:rsidR="00277747" w:rsidRPr="00277747" w:rsidRDefault="00277747" w:rsidP="00277747">
      <w:pPr>
        <w:spacing w:after="0" w:line="360" w:lineRule="auto"/>
        <w:jc w:val="both"/>
        <w:rPr>
          <w:rFonts w:eastAsia="Times New Roman" w:cs="Times New Roman"/>
          <w:color w:val="auto"/>
          <w:szCs w:val="24"/>
          <w:lang w:val="en-US"/>
        </w:rPr>
      </w:pPr>
      <w:r w:rsidRPr="00277747">
        <w:rPr>
          <w:rFonts w:ascii="Arial" w:eastAsia="Times New Roman" w:hAnsi="Arial" w:cs="Arial"/>
          <w:color w:val="222222"/>
          <w:szCs w:val="24"/>
          <w:shd w:val="clear" w:color="auto" w:fill="FFFFFF"/>
          <w:lang w:val="en-US"/>
        </w:rPr>
        <w:t>Pesonen, J., 2015. Internal Housekeeping Versus Outsourced Housekeeping.</w:t>
      </w:r>
    </w:p>
    <w:p w14:paraId="593E25DC" w14:textId="77777777" w:rsidR="00277747" w:rsidRPr="00277747" w:rsidRDefault="00277747" w:rsidP="00277747">
      <w:pPr>
        <w:spacing w:after="0" w:line="360" w:lineRule="auto"/>
        <w:jc w:val="both"/>
        <w:rPr>
          <w:rFonts w:eastAsia="Times New Roman" w:cs="Times New Roman"/>
          <w:color w:val="auto"/>
          <w:szCs w:val="24"/>
          <w:lang w:val="en-US"/>
        </w:rPr>
      </w:pPr>
      <w:r w:rsidRPr="00277747">
        <w:rPr>
          <w:rFonts w:ascii="Arial" w:eastAsia="Times New Roman" w:hAnsi="Arial" w:cs="Arial"/>
          <w:color w:val="222222"/>
          <w:szCs w:val="24"/>
          <w:shd w:val="clear" w:color="auto" w:fill="FFFFFF"/>
          <w:lang w:val="en-US"/>
        </w:rPr>
        <w:t>Sitzlar, B., Deshpande, A., Fertelli, D., Kundrapu, S., Sethi, A.K. and Donskey, C.J., 2013. An environmental disinfection odyssey: evaluation of sequential interventions to improve disinfection of Clostridium difficile isolation rooms. </w:t>
      </w:r>
      <w:r w:rsidRPr="00277747">
        <w:rPr>
          <w:rFonts w:ascii="Arial" w:eastAsia="Times New Roman" w:hAnsi="Arial" w:cs="Arial"/>
          <w:i/>
          <w:iCs/>
          <w:color w:val="222222"/>
          <w:szCs w:val="24"/>
          <w:lang w:val="en-US"/>
        </w:rPr>
        <w:t>Infection Control &amp; Hospital Epidemiology</w:t>
      </w:r>
      <w:r w:rsidRPr="00277747">
        <w:rPr>
          <w:rFonts w:ascii="Arial" w:eastAsia="Times New Roman" w:hAnsi="Arial" w:cs="Arial"/>
          <w:color w:val="222222"/>
          <w:szCs w:val="24"/>
          <w:shd w:val="clear" w:color="auto" w:fill="FFFFFF"/>
          <w:lang w:val="en-US"/>
        </w:rPr>
        <w:t>, </w:t>
      </w:r>
      <w:r w:rsidRPr="00277747">
        <w:rPr>
          <w:rFonts w:ascii="Arial" w:eastAsia="Times New Roman" w:hAnsi="Arial" w:cs="Arial"/>
          <w:i/>
          <w:iCs/>
          <w:color w:val="222222"/>
          <w:szCs w:val="24"/>
          <w:lang w:val="en-US"/>
        </w:rPr>
        <w:t>34</w:t>
      </w:r>
      <w:r w:rsidRPr="00277747">
        <w:rPr>
          <w:rFonts w:ascii="Arial" w:eastAsia="Times New Roman" w:hAnsi="Arial" w:cs="Arial"/>
          <w:color w:val="222222"/>
          <w:szCs w:val="24"/>
          <w:shd w:val="clear" w:color="auto" w:fill="FFFFFF"/>
          <w:lang w:val="en-US"/>
        </w:rPr>
        <w:t>(5), pp.459-465.</w:t>
      </w:r>
    </w:p>
    <w:p w14:paraId="403F4097" w14:textId="77777777" w:rsidR="00277747" w:rsidRPr="00277747" w:rsidRDefault="00277747" w:rsidP="00277747">
      <w:pPr>
        <w:spacing w:after="0" w:line="360" w:lineRule="auto"/>
        <w:jc w:val="both"/>
        <w:rPr>
          <w:rFonts w:eastAsia="Times New Roman" w:cs="Times New Roman"/>
          <w:color w:val="auto"/>
          <w:szCs w:val="24"/>
          <w:lang w:val="en-US"/>
        </w:rPr>
      </w:pPr>
      <w:r w:rsidRPr="00277747">
        <w:rPr>
          <w:rFonts w:ascii="Arial" w:eastAsia="Times New Roman" w:hAnsi="Arial" w:cs="Arial"/>
          <w:color w:val="222222"/>
          <w:szCs w:val="24"/>
          <w:shd w:val="clear" w:color="auto" w:fill="FFFFFF"/>
          <w:lang w:val="en-US"/>
        </w:rPr>
        <w:t>Yasa, I.K., 2019. The Implementation of Total Quality Management (TQM) in Housekeeping Department of W Bali-Seminyak. </w:t>
      </w:r>
      <w:r w:rsidRPr="00277747">
        <w:rPr>
          <w:rFonts w:ascii="Arial" w:eastAsia="Times New Roman" w:hAnsi="Arial" w:cs="Arial"/>
          <w:i/>
          <w:iCs/>
          <w:color w:val="222222"/>
          <w:szCs w:val="24"/>
          <w:lang w:val="en-US"/>
        </w:rPr>
        <w:t>International Research Journal of Management, IT and Social Sciences</w:t>
      </w:r>
      <w:r w:rsidRPr="00277747">
        <w:rPr>
          <w:rFonts w:ascii="Arial" w:eastAsia="Times New Roman" w:hAnsi="Arial" w:cs="Arial"/>
          <w:color w:val="222222"/>
          <w:szCs w:val="24"/>
          <w:shd w:val="clear" w:color="auto" w:fill="FFFFFF"/>
          <w:lang w:val="en-US"/>
        </w:rPr>
        <w:t>, </w:t>
      </w:r>
      <w:r w:rsidRPr="00277747">
        <w:rPr>
          <w:rFonts w:ascii="Arial" w:eastAsia="Times New Roman" w:hAnsi="Arial" w:cs="Arial"/>
          <w:i/>
          <w:iCs/>
          <w:color w:val="222222"/>
          <w:szCs w:val="24"/>
          <w:lang w:val="en-US"/>
        </w:rPr>
        <w:t>6</w:t>
      </w:r>
      <w:r w:rsidRPr="00277747">
        <w:rPr>
          <w:rFonts w:ascii="Arial" w:eastAsia="Times New Roman" w:hAnsi="Arial" w:cs="Arial"/>
          <w:color w:val="222222"/>
          <w:szCs w:val="24"/>
          <w:shd w:val="clear" w:color="auto" w:fill="FFFFFF"/>
          <w:lang w:val="en-US"/>
        </w:rPr>
        <w:t>(2), pp.22-30.</w:t>
      </w:r>
    </w:p>
    <w:p w14:paraId="52A85E77" w14:textId="77777777" w:rsidR="00277747" w:rsidRPr="00620DAC" w:rsidRDefault="00277747" w:rsidP="00620DAC"/>
    <w:p w14:paraId="7A2396A1" w14:textId="2E576227" w:rsidR="00697D92" w:rsidRDefault="00697D92" w:rsidP="00697D92"/>
    <w:p w14:paraId="695D47A9" w14:textId="77777777" w:rsidR="00620DAC" w:rsidRDefault="00620DAC" w:rsidP="00697D92"/>
    <w:p w14:paraId="12791EC5" w14:textId="77777777" w:rsidR="005F689A" w:rsidRPr="00330917" w:rsidRDefault="005F689A" w:rsidP="00977466">
      <w:pPr>
        <w:rPr>
          <w:b/>
          <w:bCs/>
        </w:rPr>
      </w:pPr>
    </w:p>
    <w:sectPr w:rsidR="005F689A" w:rsidRPr="00330917"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4C544C" w14:textId="77777777" w:rsidR="000276D0" w:rsidRDefault="000276D0" w:rsidP="004D0F63">
      <w:pPr>
        <w:spacing w:after="0" w:line="240" w:lineRule="auto"/>
      </w:pPr>
      <w:r>
        <w:separator/>
      </w:r>
    </w:p>
  </w:endnote>
  <w:endnote w:type="continuationSeparator" w:id="0">
    <w:p w14:paraId="12096BB0" w14:textId="77777777" w:rsidR="000276D0" w:rsidRDefault="000276D0"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rlito">
    <w:altName w:val="Calibri"/>
    <w:charset w:val="00"/>
    <w:family w:val="swiss"/>
    <w:pitch w:val="variable"/>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EF6E2FB" w14:textId="77777777" w:rsidR="000276D0" w:rsidRDefault="000276D0" w:rsidP="004D0F63">
      <w:pPr>
        <w:spacing w:after="0" w:line="240" w:lineRule="auto"/>
      </w:pPr>
      <w:r>
        <w:separator/>
      </w:r>
    </w:p>
  </w:footnote>
  <w:footnote w:type="continuationSeparator" w:id="0">
    <w:p w14:paraId="6F988400" w14:textId="77777777" w:rsidR="000276D0" w:rsidRDefault="000276D0"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05832CA"/>
    <w:multiLevelType w:val="hybridMultilevel"/>
    <w:tmpl w:val="4C4693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00240577">
    <w:abstractNumId w:val="0"/>
  </w:num>
  <w:num w:numId="2" w16cid:durableId="198474966">
    <w:abstractNumId w:val="2"/>
  </w:num>
  <w:num w:numId="3" w16cid:durableId="30559662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0276D0"/>
    <w:rsid w:val="000B11AC"/>
    <w:rsid w:val="00137075"/>
    <w:rsid w:val="001749FD"/>
    <w:rsid w:val="00277747"/>
    <w:rsid w:val="00330917"/>
    <w:rsid w:val="00343A05"/>
    <w:rsid w:val="003508D9"/>
    <w:rsid w:val="00357851"/>
    <w:rsid w:val="003768AE"/>
    <w:rsid w:val="00383054"/>
    <w:rsid w:val="003F68C9"/>
    <w:rsid w:val="00404471"/>
    <w:rsid w:val="0045538B"/>
    <w:rsid w:val="004609C7"/>
    <w:rsid w:val="004D0F63"/>
    <w:rsid w:val="00522707"/>
    <w:rsid w:val="00592A7E"/>
    <w:rsid w:val="005E2F91"/>
    <w:rsid w:val="005F689A"/>
    <w:rsid w:val="00617BEC"/>
    <w:rsid w:val="00620DAC"/>
    <w:rsid w:val="00697D92"/>
    <w:rsid w:val="006A6B4B"/>
    <w:rsid w:val="006B6681"/>
    <w:rsid w:val="008358ED"/>
    <w:rsid w:val="0086599B"/>
    <w:rsid w:val="008934F5"/>
    <w:rsid w:val="008B5011"/>
    <w:rsid w:val="009771AF"/>
    <w:rsid w:val="00977466"/>
    <w:rsid w:val="009A4555"/>
    <w:rsid w:val="009D31CA"/>
    <w:rsid w:val="00A3401B"/>
    <w:rsid w:val="00A361B1"/>
    <w:rsid w:val="00A83A4D"/>
    <w:rsid w:val="00AA0DA1"/>
    <w:rsid w:val="00AB7848"/>
    <w:rsid w:val="00AD1F84"/>
    <w:rsid w:val="00B0725C"/>
    <w:rsid w:val="00BD35C5"/>
    <w:rsid w:val="00C04832"/>
    <w:rsid w:val="00CD26B9"/>
    <w:rsid w:val="00D50AE1"/>
    <w:rsid w:val="00D722E0"/>
    <w:rsid w:val="00D879FA"/>
    <w:rsid w:val="00E703D6"/>
    <w:rsid w:val="00E82D79"/>
    <w:rsid w:val="00E90A87"/>
    <w:rsid w:val="00F03E94"/>
    <w:rsid w:val="00F87751"/>
    <w:rsid w:val="00FA176D"/>
    <w:rsid w:val="00FF51C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5F68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5F689A"/>
    <w:rPr>
      <w:rFonts w:asciiTheme="majorHAnsi" w:eastAsiaTheme="majorEastAsia" w:hAnsiTheme="majorHAnsi" w:cstheme="majorBidi"/>
      <w:color w:val="2F5496" w:themeColor="accent1" w:themeShade="BF"/>
      <w:sz w:val="32"/>
      <w:szCs w:val="32"/>
    </w:rPr>
  </w:style>
  <w:style w:type="character" w:customStyle="1" w:styleId="apple-converted-space">
    <w:name w:val="apple-converted-space"/>
    <w:basedOn w:val="DefaultParagraphFont"/>
    <w:rsid w:val="00277747"/>
  </w:style>
  <w:style w:type="table" w:styleId="GridTable4-Accent1">
    <w:name w:val="Grid Table 4 Accent 1"/>
    <w:basedOn w:val="TableNormal"/>
    <w:uiPriority w:val="49"/>
    <w:rsid w:val="00277747"/>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GridTable4-Accent3">
    <w:name w:val="Grid Table 4 Accent 3"/>
    <w:basedOn w:val="TableNormal"/>
    <w:uiPriority w:val="49"/>
    <w:rsid w:val="00277747"/>
    <w:pPr>
      <w:spacing w:after="0" w:line="240" w:lineRule="auto"/>
    </w:p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color w:val="FFFFFF" w:themeColor="background1"/>
      </w:rPr>
      <w:tblPr/>
      <w:tcPr>
        <w:tcBorders>
          <w:top w:val="single" w:sz="4" w:space="0" w:color="A5A5A5" w:themeColor="accent3"/>
          <w:left w:val="single" w:sz="4" w:space="0" w:color="A5A5A5" w:themeColor="accent3"/>
          <w:bottom w:val="single" w:sz="4" w:space="0" w:color="A5A5A5" w:themeColor="accent3"/>
          <w:right w:val="single" w:sz="4" w:space="0" w:color="A5A5A5" w:themeColor="accent3"/>
          <w:insideH w:val="nil"/>
          <w:insideV w:val="nil"/>
        </w:tcBorders>
        <w:shd w:val="clear" w:color="auto" w:fill="A5A5A5" w:themeFill="accent3"/>
      </w:tcPr>
    </w:tblStylePr>
    <w:tblStylePr w:type="lastRow">
      <w:rPr>
        <w:b/>
        <w:bCs/>
      </w:rPr>
      <w:tblPr/>
      <w:tcPr>
        <w:tcBorders>
          <w:top w:val="double" w:sz="4" w:space="0" w:color="A5A5A5" w:themeColor="accent3"/>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table" w:styleId="GridTable3-Accent5">
    <w:name w:val="Grid Table 3 Accent 5"/>
    <w:basedOn w:val="TableNormal"/>
    <w:uiPriority w:val="48"/>
    <w:rsid w:val="00277747"/>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EEAF6" w:themeFill="accent5" w:themeFillTint="33"/>
      </w:tcPr>
    </w:tblStylePr>
    <w:tblStylePr w:type="band1Horz">
      <w:tblPr/>
      <w:tcPr>
        <w:shd w:val="clear" w:color="auto" w:fill="DEEAF6" w:themeFill="accent5" w:themeFillTint="33"/>
      </w:tcPr>
    </w:tblStylePr>
    <w:tblStylePr w:type="neCell">
      <w:tblPr/>
      <w:tcPr>
        <w:tcBorders>
          <w:bottom w:val="single" w:sz="4" w:space="0" w:color="9CC2E5" w:themeColor="accent5" w:themeTint="99"/>
        </w:tcBorders>
      </w:tcPr>
    </w:tblStylePr>
    <w:tblStylePr w:type="nwCell">
      <w:tblPr/>
      <w:tcPr>
        <w:tcBorders>
          <w:bottom w:val="single" w:sz="4" w:space="0" w:color="9CC2E5" w:themeColor="accent5" w:themeTint="99"/>
        </w:tcBorders>
      </w:tcPr>
    </w:tblStylePr>
    <w:tblStylePr w:type="seCell">
      <w:tblPr/>
      <w:tcPr>
        <w:tcBorders>
          <w:top w:val="single" w:sz="4" w:space="0" w:color="9CC2E5" w:themeColor="accent5" w:themeTint="99"/>
        </w:tcBorders>
      </w:tcPr>
    </w:tblStylePr>
    <w:tblStylePr w:type="swCell">
      <w:tblPr/>
      <w:tcPr>
        <w:tcBorders>
          <w:top w:val="single" w:sz="4" w:space="0" w:color="9CC2E5" w:themeColor="accent5" w:themeTint="99"/>
        </w:tcBorders>
      </w:tcPr>
    </w:tblStylePr>
  </w:style>
  <w:style w:type="table" w:styleId="GridTable2-Accent6">
    <w:name w:val="Grid Table 2 Accent 6"/>
    <w:basedOn w:val="TableNormal"/>
    <w:uiPriority w:val="47"/>
    <w:rsid w:val="00277747"/>
    <w:pPr>
      <w:spacing w:after="0" w:line="240" w:lineRule="auto"/>
    </w:pPr>
    <w:tblPr>
      <w:tblStyleRowBandSize w:val="1"/>
      <w:tblStyleColBandSize w:val="1"/>
      <w:tblBorders>
        <w:top w:val="single" w:sz="2" w:space="0" w:color="A8D08D" w:themeColor="accent6" w:themeTint="99"/>
        <w:bottom w:val="single" w:sz="2" w:space="0" w:color="A8D08D" w:themeColor="accent6" w:themeTint="99"/>
        <w:insideH w:val="single" w:sz="2" w:space="0" w:color="A8D08D" w:themeColor="accent6" w:themeTint="99"/>
        <w:insideV w:val="single" w:sz="2" w:space="0" w:color="A8D08D" w:themeColor="accent6" w:themeTint="99"/>
      </w:tblBorders>
    </w:tblPr>
    <w:tblStylePr w:type="firstRow">
      <w:rPr>
        <w:b/>
        <w:bCs/>
      </w:rPr>
      <w:tblPr/>
      <w:tcPr>
        <w:tcBorders>
          <w:top w:val="nil"/>
          <w:bottom w:val="single" w:sz="12" w:space="0" w:color="A8D08D" w:themeColor="accent6" w:themeTint="99"/>
          <w:insideH w:val="nil"/>
          <w:insideV w:val="nil"/>
        </w:tcBorders>
        <w:shd w:val="clear" w:color="auto" w:fill="FFFFFF" w:themeFill="background1"/>
      </w:tcPr>
    </w:tblStylePr>
    <w:tblStylePr w:type="lastRow">
      <w:rPr>
        <w:b/>
        <w:bCs/>
      </w:rPr>
      <w:tblPr/>
      <w:tcPr>
        <w:tcBorders>
          <w:top w:val="double" w:sz="2" w:space="0" w:color="A8D08D" w:themeColor="accent6"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styleId="GridTable3-Accent1">
    <w:name w:val="Grid Table 3 Accent 1"/>
    <w:basedOn w:val="TableNormal"/>
    <w:uiPriority w:val="48"/>
    <w:rsid w:val="00277747"/>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9E2F3" w:themeFill="accent1" w:themeFillTint="33"/>
      </w:tcPr>
    </w:tblStylePr>
    <w:tblStylePr w:type="band1Horz">
      <w:tblPr/>
      <w:tcPr>
        <w:shd w:val="clear" w:color="auto" w:fill="D9E2F3" w:themeFill="accent1" w:themeFillTint="33"/>
      </w:tcPr>
    </w:tblStylePr>
    <w:tblStylePr w:type="neCell">
      <w:tblPr/>
      <w:tcPr>
        <w:tcBorders>
          <w:bottom w:val="single" w:sz="4" w:space="0" w:color="8EAADB" w:themeColor="accent1" w:themeTint="99"/>
        </w:tcBorders>
      </w:tcPr>
    </w:tblStylePr>
    <w:tblStylePr w:type="nwCell">
      <w:tblPr/>
      <w:tcPr>
        <w:tcBorders>
          <w:bottom w:val="single" w:sz="4" w:space="0" w:color="8EAADB" w:themeColor="accent1" w:themeTint="99"/>
        </w:tcBorders>
      </w:tcPr>
    </w:tblStylePr>
    <w:tblStylePr w:type="seCell">
      <w:tblPr/>
      <w:tcPr>
        <w:tcBorders>
          <w:top w:val="single" w:sz="4" w:space="0" w:color="8EAADB" w:themeColor="accent1" w:themeTint="99"/>
        </w:tcBorders>
      </w:tcPr>
    </w:tblStylePr>
    <w:tblStylePr w:type="swCell">
      <w:tblPr/>
      <w:tcPr>
        <w:tcBorders>
          <w:top w:val="single" w:sz="4" w:space="0" w:color="8EAADB" w:themeColor="accent1" w:themeTint="99"/>
        </w:tcBorders>
      </w:tcPr>
    </w:tblStylePr>
  </w:style>
  <w:style w:type="table" w:styleId="GridTable3-Accent2">
    <w:name w:val="Grid Table 3 Accent 2"/>
    <w:basedOn w:val="TableNormal"/>
    <w:uiPriority w:val="48"/>
    <w:rsid w:val="00277747"/>
    <w:pPr>
      <w:spacing w:after="0" w:line="240" w:lineRule="auto"/>
    </w:p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BE4D5" w:themeFill="accent2" w:themeFillTint="33"/>
      </w:tcPr>
    </w:tblStylePr>
    <w:tblStylePr w:type="band1Horz">
      <w:tblPr/>
      <w:tcPr>
        <w:shd w:val="clear" w:color="auto" w:fill="FBE4D5" w:themeFill="accent2" w:themeFillTint="33"/>
      </w:tcPr>
    </w:tblStylePr>
    <w:tblStylePr w:type="neCell">
      <w:tblPr/>
      <w:tcPr>
        <w:tcBorders>
          <w:bottom w:val="single" w:sz="4" w:space="0" w:color="F4B083" w:themeColor="accent2" w:themeTint="99"/>
        </w:tcBorders>
      </w:tcPr>
    </w:tblStylePr>
    <w:tblStylePr w:type="nwCell">
      <w:tblPr/>
      <w:tcPr>
        <w:tcBorders>
          <w:bottom w:val="single" w:sz="4" w:space="0" w:color="F4B083" w:themeColor="accent2" w:themeTint="99"/>
        </w:tcBorders>
      </w:tcPr>
    </w:tblStylePr>
    <w:tblStylePr w:type="seCell">
      <w:tblPr/>
      <w:tcPr>
        <w:tcBorders>
          <w:top w:val="single" w:sz="4" w:space="0" w:color="F4B083" w:themeColor="accent2" w:themeTint="99"/>
        </w:tcBorders>
      </w:tcPr>
    </w:tblStylePr>
    <w:tblStylePr w:type="swCell">
      <w:tblPr/>
      <w:tcPr>
        <w:tcBorders>
          <w:top w:val="single" w:sz="4" w:space="0" w:color="F4B083" w:themeColor="accent2" w:themeTint="99"/>
        </w:tcBorders>
      </w:tcPr>
    </w:tblStylePr>
  </w:style>
  <w:style w:type="table" w:styleId="GridTable3-Accent4">
    <w:name w:val="Grid Table 3 Accent 4"/>
    <w:basedOn w:val="TableNormal"/>
    <w:uiPriority w:val="48"/>
    <w:rsid w:val="00277747"/>
    <w:pPr>
      <w:spacing w:after="0" w:line="240" w:lineRule="auto"/>
    </w:pPr>
    <w:tblPr>
      <w:tblStyleRowBandSize w:val="1"/>
      <w:tblStyleColBandSize w:val="1"/>
      <w:tbl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insideH w:val="single" w:sz="4" w:space="0" w:color="FFD966" w:themeColor="accent4" w:themeTint="99"/>
        <w:insideV w:val="single" w:sz="4" w:space="0" w:color="FFD966" w:themeColor="accent4"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FF2CC" w:themeFill="accent4" w:themeFillTint="33"/>
      </w:tcPr>
    </w:tblStylePr>
    <w:tblStylePr w:type="band1Horz">
      <w:tblPr/>
      <w:tcPr>
        <w:shd w:val="clear" w:color="auto" w:fill="FFF2CC" w:themeFill="accent4" w:themeFillTint="33"/>
      </w:tcPr>
    </w:tblStylePr>
    <w:tblStylePr w:type="neCell">
      <w:tblPr/>
      <w:tcPr>
        <w:tcBorders>
          <w:bottom w:val="single" w:sz="4" w:space="0" w:color="FFD966" w:themeColor="accent4" w:themeTint="99"/>
        </w:tcBorders>
      </w:tcPr>
    </w:tblStylePr>
    <w:tblStylePr w:type="nwCell">
      <w:tblPr/>
      <w:tcPr>
        <w:tcBorders>
          <w:bottom w:val="single" w:sz="4" w:space="0" w:color="FFD966" w:themeColor="accent4" w:themeTint="99"/>
        </w:tcBorders>
      </w:tcPr>
    </w:tblStylePr>
    <w:tblStylePr w:type="seCell">
      <w:tblPr/>
      <w:tcPr>
        <w:tcBorders>
          <w:top w:val="single" w:sz="4" w:space="0" w:color="FFD966" w:themeColor="accent4" w:themeTint="99"/>
        </w:tcBorders>
      </w:tcPr>
    </w:tblStylePr>
    <w:tblStylePr w:type="swCell">
      <w:tblPr/>
      <w:tcPr>
        <w:tcBorders>
          <w:top w:val="single" w:sz="4" w:space="0" w:color="FFD966" w:themeColor="accent4" w:themeTint="99"/>
        </w:tcBorders>
      </w:tcPr>
    </w:tblStylePr>
  </w:style>
  <w:style w:type="table" w:styleId="GridTable3-Accent6">
    <w:name w:val="Grid Table 3 Accent 6"/>
    <w:basedOn w:val="TableNormal"/>
    <w:uiPriority w:val="48"/>
    <w:rsid w:val="00277747"/>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2EFD9" w:themeFill="accent6" w:themeFillTint="33"/>
      </w:tcPr>
    </w:tblStylePr>
    <w:tblStylePr w:type="band1Horz">
      <w:tblPr/>
      <w:tcPr>
        <w:shd w:val="clear" w:color="auto" w:fill="E2EFD9" w:themeFill="accent6" w:themeFillTint="33"/>
      </w:tcPr>
    </w:tblStylePr>
    <w:tblStylePr w:type="neCell">
      <w:tblPr/>
      <w:tcPr>
        <w:tcBorders>
          <w:bottom w:val="single" w:sz="4" w:space="0" w:color="A8D08D" w:themeColor="accent6" w:themeTint="99"/>
        </w:tcBorders>
      </w:tcPr>
    </w:tblStylePr>
    <w:tblStylePr w:type="nwCell">
      <w:tblPr/>
      <w:tcPr>
        <w:tcBorders>
          <w:bottom w:val="single" w:sz="4" w:space="0" w:color="A8D08D" w:themeColor="accent6" w:themeTint="99"/>
        </w:tcBorders>
      </w:tcPr>
    </w:tblStylePr>
    <w:tblStylePr w:type="seCell">
      <w:tblPr/>
      <w:tcPr>
        <w:tcBorders>
          <w:top w:val="single" w:sz="4" w:space="0" w:color="A8D08D" w:themeColor="accent6" w:themeTint="99"/>
        </w:tcBorders>
      </w:tcPr>
    </w:tblStylePr>
    <w:tblStylePr w:type="swCell">
      <w:tblPr/>
      <w:tcPr>
        <w:tcBorders>
          <w:top w:val="single" w:sz="4" w:space="0" w:color="A8D08D" w:themeColor="accent6" w:themeTint="99"/>
        </w:tcBorders>
      </w:tcPr>
    </w:tblStylePr>
  </w:style>
  <w:style w:type="table" w:styleId="GridTable4">
    <w:name w:val="Grid Table 4"/>
    <w:basedOn w:val="TableNormal"/>
    <w:uiPriority w:val="49"/>
    <w:rsid w:val="00277747"/>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1Light-Accent2">
    <w:name w:val="Grid Table 1 Light Accent 2"/>
    <w:basedOn w:val="TableNormal"/>
    <w:uiPriority w:val="46"/>
    <w:rsid w:val="00277747"/>
    <w:pPr>
      <w:spacing w:after="0" w:line="240" w:lineRule="auto"/>
    </w:pPr>
    <w:tblPr>
      <w:tblStyleRowBandSize w:val="1"/>
      <w:tblStyleColBandSize w:val="1"/>
      <w:tblBorders>
        <w:top w:val="single" w:sz="4" w:space="0" w:color="F7CAAC" w:themeColor="accent2" w:themeTint="66"/>
        <w:left w:val="single" w:sz="4" w:space="0" w:color="F7CAAC" w:themeColor="accent2" w:themeTint="66"/>
        <w:bottom w:val="single" w:sz="4" w:space="0" w:color="F7CAAC" w:themeColor="accent2" w:themeTint="66"/>
        <w:right w:val="single" w:sz="4" w:space="0" w:color="F7CAAC" w:themeColor="accent2" w:themeTint="66"/>
        <w:insideH w:val="single" w:sz="4" w:space="0" w:color="F7CAAC" w:themeColor="accent2" w:themeTint="66"/>
        <w:insideV w:val="single" w:sz="4" w:space="0" w:color="F7CAAC" w:themeColor="accent2" w:themeTint="66"/>
      </w:tblBorders>
    </w:tblPr>
    <w:tblStylePr w:type="firstRow">
      <w:rPr>
        <w:b/>
        <w:bCs/>
      </w:rPr>
      <w:tblPr/>
      <w:tcPr>
        <w:tcBorders>
          <w:bottom w:val="single" w:sz="12" w:space="0" w:color="F4B083" w:themeColor="accent2" w:themeTint="99"/>
        </w:tcBorders>
      </w:tcPr>
    </w:tblStylePr>
    <w:tblStylePr w:type="lastRow">
      <w:rPr>
        <w:b/>
        <w:bCs/>
      </w:rPr>
      <w:tblPr/>
      <w:tcPr>
        <w:tcBorders>
          <w:top w:val="double" w:sz="2" w:space="0" w:color="F4B083" w:themeColor="accent2" w:themeTint="99"/>
        </w:tcBorders>
      </w:tcPr>
    </w:tblStylePr>
    <w:tblStylePr w:type="firstCol">
      <w:rPr>
        <w:b/>
        <w:bCs/>
      </w:rPr>
    </w:tblStylePr>
    <w:tblStylePr w:type="lastCol">
      <w:rPr>
        <w:b/>
        <w:bCs/>
      </w:r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6411857">
      <w:bodyDiv w:val="1"/>
      <w:marLeft w:val="0"/>
      <w:marRight w:val="0"/>
      <w:marTop w:val="0"/>
      <w:marBottom w:val="0"/>
      <w:divBdr>
        <w:top w:val="none" w:sz="0" w:space="0" w:color="auto"/>
        <w:left w:val="none" w:sz="0" w:space="0" w:color="auto"/>
        <w:bottom w:val="none" w:sz="0" w:space="0" w:color="auto"/>
        <w:right w:val="none" w:sz="0" w:space="0" w:color="auto"/>
      </w:divBdr>
    </w:div>
    <w:div w:id="110635825">
      <w:bodyDiv w:val="1"/>
      <w:marLeft w:val="0"/>
      <w:marRight w:val="0"/>
      <w:marTop w:val="0"/>
      <w:marBottom w:val="0"/>
      <w:divBdr>
        <w:top w:val="none" w:sz="0" w:space="0" w:color="auto"/>
        <w:left w:val="none" w:sz="0" w:space="0" w:color="auto"/>
        <w:bottom w:val="none" w:sz="0" w:space="0" w:color="auto"/>
        <w:right w:val="none" w:sz="0" w:space="0" w:color="auto"/>
      </w:divBdr>
    </w:div>
    <w:div w:id="467166538">
      <w:bodyDiv w:val="1"/>
      <w:marLeft w:val="0"/>
      <w:marRight w:val="0"/>
      <w:marTop w:val="0"/>
      <w:marBottom w:val="0"/>
      <w:divBdr>
        <w:top w:val="none" w:sz="0" w:space="0" w:color="auto"/>
        <w:left w:val="none" w:sz="0" w:space="0" w:color="auto"/>
        <w:bottom w:val="none" w:sz="0" w:space="0" w:color="auto"/>
        <w:right w:val="none" w:sz="0" w:space="0" w:color="auto"/>
      </w:divBdr>
    </w:div>
    <w:div w:id="502552394">
      <w:bodyDiv w:val="1"/>
      <w:marLeft w:val="0"/>
      <w:marRight w:val="0"/>
      <w:marTop w:val="0"/>
      <w:marBottom w:val="0"/>
      <w:divBdr>
        <w:top w:val="none" w:sz="0" w:space="0" w:color="auto"/>
        <w:left w:val="none" w:sz="0" w:space="0" w:color="auto"/>
        <w:bottom w:val="none" w:sz="0" w:space="0" w:color="auto"/>
        <w:right w:val="none" w:sz="0" w:space="0" w:color="auto"/>
      </w:divBdr>
    </w:div>
    <w:div w:id="847059363">
      <w:bodyDiv w:val="1"/>
      <w:marLeft w:val="0"/>
      <w:marRight w:val="0"/>
      <w:marTop w:val="0"/>
      <w:marBottom w:val="0"/>
      <w:divBdr>
        <w:top w:val="none" w:sz="0" w:space="0" w:color="auto"/>
        <w:left w:val="none" w:sz="0" w:space="0" w:color="auto"/>
        <w:bottom w:val="none" w:sz="0" w:space="0" w:color="auto"/>
        <w:right w:val="none" w:sz="0" w:space="0" w:color="auto"/>
      </w:divBdr>
    </w:div>
    <w:div w:id="1036127078">
      <w:bodyDiv w:val="1"/>
      <w:marLeft w:val="0"/>
      <w:marRight w:val="0"/>
      <w:marTop w:val="0"/>
      <w:marBottom w:val="0"/>
      <w:divBdr>
        <w:top w:val="none" w:sz="0" w:space="0" w:color="auto"/>
        <w:left w:val="none" w:sz="0" w:space="0" w:color="auto"/>
        <w:bottom w:val="none" w:sz="0" w:space="0" w:color="auto"/>
        <w:right w:val="none" w:sz="0" w:space="0" w:color="auto"/>
      </w:divBdr>
    </w:div>
    <w:div w:id="1139956563">
      <w:bodyDiv w:val="1"/>
      <w:marLeft w:val="0"/>
      <w:marRight w:val="0"/>
      <w:marTop w:val="0"/>
      <w:marBottom w:val="0"/>
      <w:divBdr>
        <w:top w:val="none" w:sz="0" w:space="0" w:color="auto"/>
        <w:left w:val="none" w:sz="0" w:space="0" w:color="auto"/>
        <w:bottom w:val="none" w:sz="0" w:space="0" w:color="auto"/>
        <w:right w:val="none" w:sz="0" w:space="0" w:color="auto"/>
      </w:divBdr>
    </w:div>
    <w:div w:id="1186750435">
      <w:bodyDiv w:val="1"/>
      <w:marLeft w:val="0"/>
      <w:marRight w:val="0"/>
      <w:marTop w:val="0"/>
      <w:marBottom w:val="0"/>
      <w:divBdr>
        <w:top w:val="none" w:sz="0" w:space="0" w:color="auto"/>
        <w:left w:val="none" w:sz="0" w:space="0" w:color="auto"/>
        <w:bottom w:val="none" w:sz="0" w:space="0" w:color="auto"/>
        <w:right w:val="none" w:sz="0" w:space="0" w:color="auto"/>
      </w:divBdr>
    </w:div>
    <w:div w:id="1544369667">
      <w:bodyDiv w:val="1"/>
      <w:marLeft w:val="0"/>
      <w:marRight w:val="0"/>
      <w:marTop w:val="0"/>
      <w:marBottom w:val="0"/>
      <w:divBdr>
        <w:top w:val="none" w:sz="0" w:space="0" w:color="auto"/>
        <w:left w:val="none" w:sz="0" w:space="0" w:color="auto"/>
        <w:bottom w:val="none" w:sz="0" w:space="0" w:color="auto"/>
        <w:right w:val="none" w:sz="0" w:space="0" w:color="auto"/>
      </w:divBdr>
    </w:div>
    <w:div w:id="1753771368">
      <w:bodyDiv w:val="1"/>
      <w:marLeft w:val="0"/>
      <w:marRight w:val="0"/>
      <w:marTop w:val="0"/>
      <w:marBottom w:val="0"/>
      <w:divBdr>
        <w:top w:val="none" w:sz="0" w:space="0" w:color="auto"/>
        <w:left w:val="none" w:sz="0" w:space="0" w:color="auto"/>
        <w:bottom w:val="none" w:sz="0" w:space="0" w:color="auto"/>
        <w:right w:val="none" w:sz="0" w:space="0" w:color="auto"/>
      </w:divBdr>
    </w:div>
    <w:div w:id="19558194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6</Pages>
  <Words>1590</Words>
  <Characters>9065</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10634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Mojnu miah</cp:lastModifiedBy>
  <cp:revision>3</cp:revision>
  <dcterms:created xsi:type="dcterms:W3CDTF">2023-11-04T01:06:00Z</dcterms:created>
  <dcterms:modified xsi:type="dcterms:W3CDTF">2023-11-04T01:08:00Z</dcterms:modified>
</cp:coreProperties>
</file>