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A0242A" w14:textId="77777777" w:rsidR="00D20177" w:rsidRPr="00A25B19" w:rsidRDefault="00D20177" w:rsidP="00A25B19">
      <w:pPr>
        <w:jc w:val="center"/>
        <w:rPr>
          <w:b/>
          <w:sz w:val="36"/>
        </w:rPr>
      </w:pPr>
      <w:r w:rsidRPr="00A25B19">
        <w:rPr>
          <w:b/>
          <w:sz w:val="36"/>
        </w:rPr>
        <w:t>Computer Networks and Cyber Security</w:t>
      </w:r>
    </w:p>
    <w:p w14:paraId="7198496E" w14:textId="77777777" w:rsidR="00EF0EB5" w:rsidRPr="00DF7F7A" w:rsidRDefault="00D20177" w:rsidP="00A25B19">
      <w:pPr>
        <w:rPr>
          <w:b/>
          <w:sz w:val="36"/>
        </w:rPr>
      </w:pPr>
      <w:r w:rsidRPr="00DF7F7A">
        <w:rPr>
          <w:b/>
          <w:sz w:val="36"/>
        </w:rPr>
        <w:t>T</w:t>
      </w:r>
      <w:r w:rsidR="00EF0EB5" w:rsidRPr="00DF7F7A">
        <w:rPr>
          <w:b/>
          <w:sz w:val="36"/>
        </w:rPr>
        <w:t>ask</w:t>
      </w:r>
      <w:r w:rsidRPr="00DF7F7A">
        <w:rPr>
          <w:b/>
          <w:sz w:val="36"/>
        </w:rPr>
        <w:t xml:space="preserve"> 1</w:t>
      </w:r>
    </w:p>
    <w:p w14:paraId="7A45E98F" w14:textId="77777777" w:rsidR="00D20177" w:rsidRPr="00A25B19" w:rsidRDefault="00D20177" w:rsidP="00A25B19">
      <w:pPr>
        <w:rPr>
          <w:rFonts w:hint="eastAsia"/>
          <w:b/>
          <w:sz w:val="28"/>
        </w:rPr>
      </w:pPr>
      <w:r w:rsidRPr="00A25B19">
        <w:rPr>
          <w:b/>
          <w:sz w:val="28"/>
        </w:rPr>
        <w:t>A</w:t>
      </w:r>
      <w:r w:rsidRPr="00A25B19">
        <w:rPr>
          <w:rFonts w:hint="eastAsia"/>
          <w:b/>
          <w:sz w:val="28"/>
        </w:rPr>
        <w:t>bstract</w:t>
      </w:r>
    </w:p>
    <w:p w14:paraId="671E02AA" w14:textId="77777777" w:rsidR="00566426" w:rsidRPr="00A25B19" w:rsidRDefault="00566426" w:rsidP="00A25B19">
      <w:r w:rsidRPr="00A25B19">
        <w:t>With the rapid development of information technology, information security threats have emerged. In order to cope with and avoid increasingly serious information security problems, the establishment of an information security management system will become an effective means to reduce information security risks. Passing certification can better prove the effectiveness, adequacy and professionalism of the information security management system.</w:t>
      </w:r>
    </w:p>
    <w:p w14:paraId="05592D5F" w14:textId="77777777" w:rsidR="00566426" w:rsidRPr="00A25B19" w:rsidRDefault="00A25B19" w:rsidP="00A25B19">
      <w:pPr>
        <w:rPr>
          <w:b/>
          <w:sz w:val="28"/>
        </w:rPr>
      </w:pPr>
      <w:r w:rsidRPr="00A25B19">
        <w:rPr>
          <w:b/>
          <w:sz w:val="28"/>
        </w:rPr>
        <w:t>1.</w:t>
      </w:r>
      <w:r w:rsidR="00D20177" w:rsidRPr="00A25B19">
        <w:rPr>
          <w:b/>
          <w:sz w:val="28"/>
        </w:rPr>
        <w:t>C</w:t>
      </w:r>
      <w:r w:rsidR="00566426" w:rsidRPr="00A25B19">
        <w:rPr>
          <w:b/>
          <w:sz w:val="28"/>
        </w:rPr>
        <w:t>oncepts and theories</w:t>
      </w:r>
    </w:p>
    <w:p w14:paraId="492E416B" w14:textId="77777777" w:rsidR="00566426" w:rsidRPr="00A25B19" w:rsidRDefault="00A25B19" w:rsidP="00A25B19">
      <w:pPr>
        <w:rPr>
          <w:b/>
          <w:sz w:val="24"/>
        </w:rPr>
      </w:pPr>
      <w:r w:rsidRPr="00A25B19">
        <w:rPr>
          <w:b/>
          <w:sz w:val="24"/>
        </w:rPr>
        <w:t>1.1I</w:t>
      </w:r>
      <w:r w:rsidR="00566426" w:rsidRPr="00A25B19">
        <w:rPr>
          <w:b/>
          <w:sz w:val="24"/>
        </w:rPr>
        <w:t>nformation security</w:t>
      </w:r>
    </w:p>
    <w:p w14:paraId="0E9090A6" w14:textId="77777777" w:rsidR="00566426" w:rsidRPr="00A25B19" w:rsidRDefault="00566426" w:rsidP="00A25B19">
      <w:r w:rsidRPr="00A25B19">
        <w:t>From the definition of security attributes, information security should maintain the confidentiality, integrity, and availability of information; in addition, it can also include authenticity, verifiability, non-repudiation, and reliability. The same information is different for different people. In other words, the value is different, whether something is information or data, mainly depends on the judgment and perception of the recipient. Information should be used as a factor</w:t>
      </w:r>
      <w:r w:rsidR="00A25B19">
        <w:t xml:space="preserve"> of </w:t>
      </w:r>
      <w:proofErr w:type="gramStart"/>
      <w:r w:rsidR="000646A8" w:rsidRPr="00A25B19">
        <w:t>production</w:t>
      </w:r>
      <w:r w:rsidR="00A25B19">
        <w:t>,</w:t>
      </w:r>
      <w:proofErr w:type="gramEnd"/>
      <w:r w:rsidR="00A25B19">
        <w:t xml:space="preserve"> </w:t>
      </w:r>
      <w:r w:rsidRPr="00A25B19">
        <w:t>business activities and processes cannot exist independently of information. In some organization, integrity and availability are more important than confidentiality.</w:t>
      </w:r>
    </w:p>
    <w:p w14:paraId="5B09DD8F" w14:textId="77777777" w:rsidR="00566426" w:rsidRPr="00A25B19" w:rsidRDefault="00566426" w:rsidP="00A25B19">
      <w:r w:rsidRPr="00A25B19">
        <w:t>Information Security Management Systems is an organization that establishes information security policies and objectives as a whole or within a specific scope, and the methods used to accomplish these objectives. It is the result of direct management activities, expressed as a collection of policies, principles, goals, methods, processes, checklists and other elements.</w:t>
      </w:r>
    </w:p>
    <w:p w14:paraId="2485AC10" w14:textId="77777777" w:rsidR="00A25B19" w:rsidRPr="000646A8" w:rsidRDefault="00A25B19" w:rsidP="00A25B19">
      <w:pPr>
        <w:rPr>
          <w:b/>
          <w:sz w:val="24"/>
        </w:rPr>
      </w:pPr>
      <w:r w:rsidRPr="000646A8">
        <w:rPr>
          <w:b/>
          <w:sz w:val="24"/>
        </w:rPr>
        <w:t>2.</w:t>
      </w:r>
      <w:r w:rsidRPr="000646A8">
        <w:rPr>
          <w:b/>
          <w:sz w:val="24"/>
        </w:rPr>
        <w:t>The information security management system</w:t>
      </w:r>
    </w:p>
    <w:p w14:paraId="3726B7FB" w14:textId="77777777" w:rsidR="00A25B19" w:rsidRPr="00A25B19" w:rsidRDefault="00A25B19" w:rsidP="00A25B19">
      <w:r w:rsidRPr="00A25B19">
        <w:t xml:space="preserve">Information Security Management System (ISMS) is a new concept in the field of information security developed from the UK around 1998. It is the application of management system (MS) ideas and methods in the field of information security. In recent years, with the formulation and revision of ISMS international standards, ISMS has been quickly accepted and recognized globally, and it has become an effective method for organizations of all countries, types and sizes to solve information security issues around the world. ISMS certification has subsequently become an effective way for organizations to prove their information security level and capabilities to the society and related parties. </w:t>
      </w:r>
    </w:p>
    <w:p w14:paraId="636CEDAD" w14:textId="77777777" w:rsidR="00566426" w:rsidRPr="00A25B19" w:rsidRDefault="00566426" w:rsidP="00A25B19">
      <w:r w:rsidRPr="00A25B19">
        <w:t xml:space="preserve">The information security management system is the work of the organization unit in accordance with the requirements of the relevant standards of the information security management system, formulating information security management policies and strategies, and adopting risk management methods to carry out information security management plans, implementation, review inspections, and improved information security management implementation. system. The information security management system is established in accordance with the requirements of the ISO/IEC 27001 standard "Information Technology </w:t>
      </w:r>
      <w:r w:rsidRPr="00A25B19">
        <w:lastRenderedPageBreak/>
        <w:t>Security Technology Information Security Management System Requirements". The ISO/IEC 27001 standard is developed from the BS7799-2 standard.</w:t>
      </w:r>
    </w:p>
    <w:p w14:paraId="64E6E95A" w14:textId="77777777" w:rsidR="00EF0EB5" w:rsidRPr="00A25B19" w:rsidRDefault="00566426" w:rsidP="00A25B19">
      <w:r w:rsidRPr="00A25B19">
        <w:t>Information security management system ISMS is a standard for establishing and maintaining an information security management system. The standard requires organizations to establish the scope of the information security management system, formulate information security policies, clarify management responsibilities, and select control objectives and control methods based on risk assessment. Information security management system; once the system is established, the organization should operate in accordance with the requirements of the system to maintain the effectiveness of the system; the information security management system should form certain documents, that is, the organization should establish and maintain a documented information security management system, Which should describe the assets to be protected, the organization's risk management methods, control objectives and control methods, and the degree of assurance required.</w:t>
      </w:r>
    </w:p>
    <w:p w14:paraId="099303EE" w14:textId="77777777" w:rsidR="00566426" w:rsidRPr="00A25B19" w:rsidRDefault="00A25B19" w:rsidP="00A25B19">
      <w:pPr>
        <w:rPr>
          <w:b/>
          <w:sz w:val="28"/>
        </w:rPr>
      </w:pPr>
      <w:r w:rsidRPr="00A25B19">
        <w:rPr>
          <w:b/>
          <w:sz w:val="28"/>
        </w:rPr>
        <w:t>3. Series Standard</w:t>
      </w:r>
    </w:p>
    <w:p w14:paraId="680A79F4" w14:textId="77777777" w:rsidR="00566426" w:rsidRPr="00A25B19" w:rsidRDefault="00566426" w:rsidP="000646A8">
      <w:pPr>
        <w:jc w:val="left"/>
      </w:pPr>
      <w:r w:rsidRPr="00A25B19">
        <w:t>ISO has reserved ISO/IEC 27000 series numbers for information security management system standards</w:t>
      </w:r>
      <w:r w:rsidRPr="00A25B19">
        <w:t>, which are similar to the ISO9000 series of quality management systems and the ISO14000 series of en</w:t>
      </w:r>
      <w:r w:rsidRPr="00A25B19">
        <w:t>vironmental management systems.</w:t>
      </w:r>
    </w:p>
    <w:p w14:paraId="74F58431" w14:textId="77777777" w:rsidR="00566426" w:rsidRPr="00A25B19" w:rsidRDefault="00566426" w:rsidP="000646A8">
      <w:pPr>
        <w:jc w:val="left"/>
      </w:pPr>
      <w:r w:rsidRPr="00A25B19">
        <w:t>The planned ISO27000 series contains the following standards</w:t>
      </w:r>
      <w:r w:rsidR="00A25B19">
        <w:t>:</w:t>
      </w:r>
    </w:p>
    <w:p w14:paraId="09DD43FD" w14:textId="54E18622" w:rsidR="000646A8" w:rsidRDefault="000646A8" w:rsidP="000646A8">
      <w:pPr>
        <w:jc w:val="left"/>
      </w:pPr>
      <w:r>
        <w:t xml:space="preserve">(1) </w:t>
      </w:r>
      <w:r>
        <w:t>ISO</w:t>
      </w:r>
      <w:r>
        <w:t xml:space="preserve"> </w:t>
      </w:r>
      <w:r>
        <w:t>27000 Principles and vocabulary</w:t>
      </w:r>
      <w:r w:rsidR="008121CD">
        <w:t>.</w:t>
      </w:r>
    </w:p>
    <w:p w14:paraId="088601E0" w14:textId="6AE3A07D" w:rsidR="000646A8" w:rsidRDefault="000646A8" w:rsidP="000646A8">
      <w:pPr>
        <w:jc w:val="left"/>
      </w:pPr>
      <w:r>
        <w:t xml:space="preserve">(2) </w:t>
      </w:r>
      <w:r>
        <w:t>ISO</w:t>
      </w:r>
      <w:r>
        <w:t xml:space="preserve"> </w:t>
      </w:r>
      <w:r>
        <w:t>27001 Information Security Management System-ISMS Requirements (based on BS 7799-2)</w:t>
      </w:r>
      <w:r w:rsidR="008121CD">
        <w:t>.</w:t>
      </w:r>
    </w:p>
    <w:p w14:paraId="1802B45C" w14:textId="3990C8F5" w:rsidR="000646A8" w:rsidRDefault="000646A8" w:rsidP="000646A8">
      <w:pPr>
        <w:jc w:val="left"/>
      </w:pPr>
      <w:r>
        <w:t xml:space="preserve">(3) </w:t>
      </w:r>
      <w:r>
        <w:t>ISO</w:t>
      </w:r>
      <w:r>
        <w:t xml:space="preserve"> </w:t>
      </w:r>
      <w:r>
        <w:t>27002 Information Technology-Security Technology-Information Security Management Practice Specification (ISO/IEC 17799:2005)</w:t>
      </w:r>
      <w:r w:rsidR="008121CD">
        <w:t>.</w:t>
      </w:r>
    </w:p>
    <w:p w14:paraId="3ACDF9ED" w14:textId="027A2810" w:rsidR="000646A8" w:rsidRDefault="000646A8" w:rsidP="000646A8">
      <w:pPr>
        <w:jc w:val="left"/>
      </w:pPr>
      <w:r>
        <w:t xml:space="preserve">(4) </w:t>
      </w:r>
      <w:r>
        <w:t>ISO</w:t>
      </w:r>
      <w:r>
        <w:t xml:space="preserve"> </w:t>
      </w:r>
      <w:r>
        <w:t>27003 Information Security Management System—Implementation Guidelines ISMS Implementation guidelines</w:t>
      </w:r>
      <w:r w:rsidR="008121CD">
        <w:t>.</w:t>
      </w:r>
    </w:p>
    <w:p w14:paraId="0AF9BE09" w14:textId="235FA51D" w:rsidR="000646A8" w:rsidRDefault="000646A8" w:rsidP="000646A8">
      <w:pPr>
        <w:jc w:val="left"/>
      </w:pPr>
      <w:r>
        <w:t xml:space="preserve">(5) </w:t>
      </w:r>
      <w:r>
        <w:t>ISO 27004 Information Security Management System-ISMS Metrics and measurement</w:t>
      </w:r>
      <w:r w:rsidR="008121CD">
        <w:t>.</w:t>
      </w:r>
    </w:p>
    <w:p w14:paraId="29FC16F1" w14:textId="274DFEF7" w:rsidR="000646A8" w:rsidRDefault="000646A8" w:rsidP="000646A8">
      <w:pPr>
        <w:jc w:val="left"/>
      </w:pPr>
      <w:r>
        <w:t xml:space="preserve">(6) </w:t>
      </w:r>
      <w:r>
        <w:t>ISO 27005 Information Security Management System-ISMS Risk management</w:t>
      </w:r>
      <w:r w:rsidR="008121CD">
        <w:t>.</w:t>
      </w:r>
    </w:p>
    <w:p w14:paraId="4708F3D1" w14:textId="4A07A684" w:rsidR="000646A8" w:rsidRDefault="000646A8" w:rsidP="000646A8">
      <w:pPr>
        <w:jc w:val="left"/>
      </w:pPr>
      <w:r>
        <w:t xml:space="preserve">(7) </w:t>
      </w:r>
      <w:r>
        <w:t>ISO</w:t>
      </w:r>
      <w:r>
        <w:t xml:space="preserve"> </w:t>
      </w:r>
      <w:r>
        <w:t>27006 Information Security Management System-ISMS Requirements for the accreditation of bodies providing certification</w:t>
      </w:r>
      <w:r w:rsidR="008121CD">
        <w:t>.</w:t>
      </w:r>
    </w:p>
    <w:p w14:paraId="3D7E71B7" w14:textId="228BE0BC" w:rsidR="000646A8" w:rsidRDefault="000646A8" w:rsidP="000646A8">
      <w:pPr>
        <w:jc w:val="left"/>
      </w:pPr>
      <w:r>
        <w:t xml:space="preserve">(8) </w:t>
      </w:r>
      <w:r>
        <w:t>ISO</w:t>
      </w:r>
      <w:r>
        <w:t xml:space="preserve"> </w:t>
      </w:r>
      <w:r>
        <w:t>27007</w:t>
      </w:r>
      <w:r>
        <w:t xml:space="preserve"> </w:t>
      </w:r>
      <w:r>
        <w:t>Information Technology-Security Technology-Information Security Management System Auditor's Guide</w:t>
      </w:r>
      <w:r w:rsidR="008121CD">
        <w:t>.</w:t>
      </w:r>
      <w:bookmarkStart w:id="0" w:name="_GoBack"/>
      <w:bookmarkEnd w:id="0"/>
      <w:r w:rsidRPr="00A25B19">
        <w:t xml:space="preserve"> </w:t>
      </w:r>
    </w:p>
    <w:p w14:paraId="36DD5CB0" w14:textId="77777777" w:rsidR="00566426" w:rsidRPr="00A25B19" w:rsidRDefault="00566426" w:rsidP="00A25B19"/>
    <w:p w14:paraId="6539924B" w14:textId="77777777" w:rsidR="00566426" w:rsidRPr="000646A8" w:rsidRDefault="000646A8" w:rsidP="00A25B19">
      <w:pPr>
        <w:rPr>
          <w:b/>
          <w:sz w:val="28"/>
        </w:rPr>
      </w:pPr>
      <w:r w:rsidRPr="000646A8">
        <w:rPr>
          <w:b/>
          <w:sz w:val="28"/>
        </w:rPr>
        <w:t>4. E</w:t>
      </w:r>
      <w:r w:rsidRPr="000646A8">
        <w:rPr>
          <w:rFonts w:asciiTheme="minorEastAsia" w:eastAsiaTheme="minorEastAsia" w:hAnsiTheme="minorEastAsia" w:hint="eastAsia"/>
          <w:b/>
          <w:sz w:val="28"/>
        </w:rPr>
        <w:t>xample</w:t>
      </w:r>
    </w:p>
    <w:p w14:paraId="6CAE3696" w14:textId="77777777" w:rsidR="00566426" w:rsidRPr="000646A8" w:rsidRDefault="000646A8" w:rsidP="00A25B19">
      <w:pPr>
        <w:rPr>
          <w:b/>
        </w:rPr>
      </w:pPr>
      <w:r>
        <w:rPr>
          <w:b/>
        </w:rPr>
        <w:t xml:space="preserve">4.1 </w:t>
      </w:r>
      <w:r w:rsidR="00566426" w:rsidRPr="000646A8">
        <w:rPr>
          <w:b/>
        </w:rPr>
        <w:t>ISO/IEC 27000</w:t>
      </w:r>
    </w:p>
    <w:p w14:paraId="7271158B" w14:textId="77777777" w:rsidR="00566426" w:rsidRPr="00A25B19" w:rsidRDefault="00566426" w:rsidP="00A25B19">
      <w:r w:rsidRPr="00A25B19">
        <w:t>ISO/IEC 27000 (Information security management system fundamentals and vocabulary information security management system fundamentals and terminology), belongs to the A standard. ISO/IEC 27000 provides the general terms and basic principles involved in the ISMS standard family, and is one of the most basic standards in the ISMS standard family. Each standard in the ISMS standard family has a "terms and definitions" part, but the terms of different standards often lack coordination, and ISO/IEC27000 is mainly used to achieve this coordination.</w:t>
      </w:r>
    </w:p>
    <w:p w14:paraId="77547BD7" w14:textId="77777777" w:rsidR="00566426" w:rsidRPr="00A25B19" w:rsidRDefault="00566426" w:rsidP="00A25B19">
      <w:r w:rsidRPr="00A25B19">
        <w:t xml:space="preserve">ISO/IEC 27000 is currently in the WD (Working Group Draft) stage and is being studied and </w:t>
      </w:r>
      <w:r w:rsidRPr="00A25B19">
        <w:lastRenderedPageBreak/>
        <w:t>solicited in SC27.</w:t>
      </w:r>
    </w:p>
    <w:p w14:paraId="7F1FDB2A" w14:textId="77777777" w:rsidR="00566426" w:rsidRPr="00DF7F7A" w:rsidRDefault="00DF7F7A" w:rsidP="00A25B19">
      <w:pPr>
        <w:rPr>
          <w:b/>
          <w:sz w:val="22"/>
        </w:rPr>
      </w:pPr>
      <w:r>
        <w:rPr>
          <w:b/>
          <w:sz w:val="22"/>
        </w:rPr>
        <w:t xml:space="preserve">4.2 </w:t>
      </w:r>
      <w:r w:rsidR="00566426" w:rsidRPr="00DF7F7A">
        <w:rPr>
          <w:b/>
          <w:sz w:val="22"/>
        </w:rPr>
        <w:t>ISO/IE 27003</w:t>
      </w:r>
    </w:p>
    <w:p w14:paraId="0427E867" w14:textId="77777777" w:rsidR="00566426" w:rsidRPr="00A25B19" w:rsidRDefault="00566426" w:rsidP="00A25B19">
      <w:r w:rsidRPr="00A25B19">
        <w:t>ISO/IEC27003 (Information security management system implementation guidance), belongs to the C standard. ISO/IEC27003 provides implementation guidelines and further information for the establishment, implementation, monitoring, review, maintenance and improvement of ISMS conforming to ISO/IEC27001. The users are mainly personnel responsible for the implementation of ISMS within the organization.</w:t>
      </w:r>
    </w:p>
    <w:p w14:paraId="0A0B5A90" w14:textId="77777777" w:rsidR="00566426" w:rsidRPr="00A25B19" w:rsidRDefault="00566426" w:rsidP="00A25B19">
      <w:r w:rsidRPr="00A25B19">
        <w:t>The standard gives the key success factors for ISMS implementation. The implementation process is carried out in accordance with the PDCA model required by ISO/IEC27001, and further introduces the activities of each stage and detailed implementation guidelines.</w:t>
      </w:r>
    </w:p>
    <w:p w14:paraId="709E010E" w14:textId="77777777" w:rsidR="00566426" w:rsidRPr="00A25B19" w:rsidRDefault="00566426" w:rsidP="00A25B19">
      <w:r w:rsidRPr="00A25B19">
        <w:t>ISO/IEC 27003 is also in the WD stage and is being studied and solicited opinions in SC27.</w:t>
      </w:r>
    </w:p>
    <w:p w14:paraId="789B5F82" w14:textId="77777777" w:rsidR="00566426" w:rsidRPr="00DF7F7A" w:rsidRDefault="00DF7F7A" w:rsidP="00A25B19">
      <w:pPr>
        <w:rPr>
          <w:b/>
          <w:sz w:val="22"/>
        </w:rPr>
      </w:pPr>
      <w:r w:rsidRPr="00DF7F7A">
        <w:rPr>
          <w:b/>
          <w:sz w:val="22"/>
        </w:rPr>
        <w:t>4.3</w:t>
      </w:r>
      <w:r>
        <w:rPr>
          <w:b/>
          <w:sz w:val="22"/>
        </w:rPr>
        <w:t xml:space="preserve"> </w:t>
      </w:r>
      <w:r w:rsidR="00566426" w:rsidRPr="00DF7F7A">
        <w:rPr>
          <w:b/>
          <w:sz w:val="22"/>
        </w:rPr>
        <w:t>ISO/IEC 27004</w:t>
      </w:r>
    </w:p>
    <w:p w14:paraId="7BABEDF1" w14:textId="77777777" w:rsidR="00566426" w:rsidRPr="00A25B19" w:rsidRDefault="00566426" w:rsidP="00A25B19">
      <w:r w:rsidRPr="00A25B19">
        <w:t>ISO/IEC27004 (Information security management measurements), belongs to the C standard. This standard mainly provides guidance for organizations to measure the effectiveness of information security control measures and ISMS processes.</w:t>
      </w:r>
    </w:p>
    <w:p w14:paraId="0DD4302A" w14:textId="77777777" w:rsidR="00566426" w:rsidRPr="00A25B19" w:rsidRDefault="00566426" w:rsidP="00A25B19">
      <w:r w:rsidRPr="00A25B19">
        <w:t>The standard divides measurement into two categories: effectiveness measurement and process measurement. It lists a variety of measurement methods, such as questionnaires, observations, knowledge evaluation, inspection, secondary execution, testing (including design testing and operational testing), and Sampling etc.</w:t>
      </w:r>
    </w:p>
    <w:p w14:paraId="2048673E" w14:textId="77777777" w:rsidR="00566426" w:rsidRPr="00A25B19" w:rsidRDefault="00566426" w:rsidP="00A25B19">
      <w:r w:rsidRPr="00A25B19">
        <w:t>The standard defines the ISMS measurement process: first, the ISMS measurement must be implemented, the measurement measures should be defined, and the measurement objects and verification criteria should be defined at the same time to form a measurement plan; in the process of implementing ISMS measurement, data collection, analysis and analysis should be defined. Report procedures and review and approve the provision of resources to support the development of measurement activities; in the inspection and disposal phase of ISMS, measurement measures should also be improved. This requires first to define the evaluation criteria for the measurement process, monitor the measurement process, and implement it on a regular basis Review.</w:t>
      </w:r>
    </w:p>
    <w:p w14:paraId="14AD80E7" w14:textId="77777777" w:rsidR="00566426" w:rsidRPr="00DF7F7A" w:rsidRDefault="00DF7F7A" w:rsidP="00A25B19">
      <w:pPr>
        <w:rPr>
          <w:b/>
          <w:sz w:val="22"/>
        </w:rPr>
      </w:pPr>
      <w:r w:rsidRPr="00DF7F7A">
        <w:rPr>
          <w:b/>
          <w:sz w:val="22"/>
        </w:rPr>
        <w:t xml:space="preserve">4.5 </w:t>
      </w:r>
      <w:r w:rsidR="00566426" w:rsidRPr="00DF7F7A">
        <w:rPr>
          <w:b/>
          <w:sz w:val="22"/>
        </w:rPr>
        <w:t>ITIL</w:t>
      </w:r>
    </w:p>
    <w:p w14:paraId="5F36ED6A" w14:textId="6F601A65" w:rsidR="00566426" w:rsidRDefault="00566426" w:rsidP="00A25B19">
      <w:pPr>
        <w:rPr>
          <w:rFonts w:eastAsiaTheme="minorEastAsia"/>
        </w:rPr>
      </w:pPr>
      <w:r w:rsidRPr="00A25B19">
        <w:t xml:space="preserve">ITIL stands for Information Technology Infrastructure Library, a set of best practice guidelines for IT service management originally issued by the British Government Office of Commerce in the 1980s. ITIL is the most widely used management method for providing IT services in the world. Equipment, </w:t>
      </w:r>
      <w:r w:rsidR="008121CD">
        <w:t>r</w:t>
      </w:r>
      <w:r w:rsidRPr="00A25B19">
        <w:t xml:space="preserve">eceive relevant broadcast satellite signals, and set up emergency broadcast signal sources in it, and intervene in the national emergency broadcast system. In the event of an emergency, broadcast instructions and verification codes can be matched, and audio switch equipment can be used for satellite signals </w:t>
      </w:r>
      <w:r w:rsidR="008121CD">
        <w:t>t</w:t>
      </w:r>
      <w:r w:rsidRPr="00A25B19">
        <w:t xml:space="preserve">he switching of the source becomes the signal source of emergency broadcast. After the broadcast is over, it is automatically switched to the normal micro signal source. In the process of using the FM transmission system, you can use GPS standard frequency generator equipment and digital FM synchronous exciter equipment </w:t>
      </w:r>
      <w:r w:rsidR="008121CD">
        <w:t>a</w:t>
      </w:r>
      <w:r w:rsidRPr="00A25B19">
        <w:t xml:space="preserve">nd so on, effectively adjust the signal, and comprehensively enhance the work effect of all aspects. Since the use of the FM broadcast transmission system is the place for emergency broadcasts, the relevant FM receiver equipment must be systematically received. The relevant emergency broadcasts can be received through mobile phones and Mobile terminals, handheld devices, etc. are controlled </w:t>
      </w:r>
      <w:r w:rsidRPr="00A25B19">
        <w:lastRenderedPageBreak/>
        <w:t>by the FM module, and relevant emergency broadcast signals are fully received within the area. In densely populated areas, LED screens can also be installed and multimedia control methods. In remote areas, wireless receivers are installed. It is convenient to broadcast related emergency broadcast.</w:t>
      </w:r>
    </w:p>
    <w:p w14:paraId="593EF0FF" w14:textId="77777777" w:rsidR="00DF7F7A" w:rsidRPr="00DF7F7A" w:rsidRDefault="00DF7F7A" w:rsidP="00A25B19">
      <w:pPr>
        <w:rPr>
          <w:rFonts w:eastAsiaTheme="minorEastAsia" w:hint="eastAsia"/>
        </w:rPr>
      </w:pPr>
    </w:p>
    <w:p w14:paraId="5EB03948" w14:textId="77777777" w:rsidR="00566426" w:rsidRPr="00DF7F7A" w:rsidRDefault="00DF7F7A" w:rsidP="00A25B19">
      <w:pPr>
        <w:rPr>
          <w:b/>
          <w:sz w:val="28"/>
        </w:rPr>
      </w:pPr>
      <w:r w:rsidRPr="00DF7F7A">
        <w:rPr>
          <w:b/>
          <w:sz w:val="28"/>
        </w:rPr>
        <w:t>6.</w:t>
      </w:r>
      <w:r>
        <w:rPr>
          <w:rFonts w:asciiTheme="minorEastAsia" w:eastAsiaTheme="minorEastAsia" w:hAnsiTheme="minorEastAsia"/>
          <w:b/>
          <w:sz w:val="28"/>
        </w:rPr>
        <w:t xml:space="preserve"> C</w:t>
      </w:r>
      <w:r>
        <w:rPr>
          <w:rFonts w:asciiTheme="minorEastAsia" w:eastAsiaTheme="minorEastAsia" w:hAnsiTheme="minorEastAsia" w:hint="eastAsia"/>
          <w:b/>
          <w:sz w:val="28"/>
        </w:rPr>
        <w:t>onclusion</w:t>
      </w:r>
    </w:p>
    <w:p w14:paraId="29926669" w14:textId="6D739BE2" w:rsidR="00566426" w:rsidRPr="00A25B19" w:rsidRDefault="008121CD" w:rsidP="008121CD">
      <w:pPr>
        <w:jc w:val="left"/>
      </w:pPr>
      <w:r w:rsidRPr="008121CD">
        <w:t>(1)</w:t>
      </w:r>
      <w:r w:rsidR="005C6AA9">
        <w:t xml:space="preserve">. </w:t>
      </w:r>
      <w:r w:rsidR="00566426" w:rsidRPr="00A25B19">
        <w:t>The information security management system is a standard for establishing and maintaining an information security management system. The standard requires</w:t>
      </w:r>
      <w:r>
        <w:t xml:space="preserve"> </w:t>
      </w:r>
      <w:r w:rsidR="00566426" w:rsidRPr="00A25B19">
        <w:t>organizations to establish the scope of the information security management system, formulate information security policies, clarify management responsibilities, and select control objectives and control methods based on risk assessment. Information security management system;</w:t>
      </w:r>
    </w:p>
    <w:p w14:paraId="706F8928" w14:textId="7C74C245" w:rsidR="00566426" w:rsidRPr="00A25B19" w:rsidRDefault="008121CD" w:rsidP="008121CD">
      <w:pPr>
        <w:jc w:val="left"/>
      </w:pPr>
      <w:r>
        <w:t>(2)</w:t>
      </w:r>
      <w:r w:rsidR="00566426" w:rsidRPr="00A25B19">
        <w:t>.</w:t>
      </w:r>
      <w:r w:rsidR="005C6AA9">
        <w:t xml:space="preserve"> </w:t>
      </w:r>
      <w:r w:rsidR="00566426" w:rsidRPr="00A25B19">
        <w:t>Once the system is established, the organization should operate in accordance with the requirements of the system to maintain the effectiveness of the system's operation;</w:t>
      </w:r>
    </w:p>
    <w:p w14:paraId="01EDBA86" w14:textId="08EC84FC" w:rsidR="00566426" w:rsidRPr="00A25B19" w:rsidRDefault="008121CD" w:rsidP="008121CD">
      <w:pPr>
        <w:jc w:val="left"/>
      </w:pPr>
      <w:r>
        <w:t>(3)</w:t>
      </w:r>
      <w:r w:rsidR="00566426" w:rsidRPr="00A25B19">
        <w:t>.</w:t>
      </w:r>
      <w:r w:rsidR="005C6AA9">
        <w:t xml:space="preserve"> </w:t>
      </w:r>
      <w:r w:rsidR="00566426" w:rsidRPr="00A25B19">
        <w:t>The information security management system should form certain documents, that is, the organization should establish and maintain a documented information security management system, which should describe the assets to be protected, the organization’s risk management methods, control objectives, control methods and required guarantees degree.</w:t>
      </w:r>
    </w:p>
    <w:p w14:paraId="181944E1" w14:textId="77777777" w:rsidR="00566426" w:rsidRPr="00A25B19" w:rsidRDefault="00566426" w:rsidP="00A25B19"/>
    <w:p w14:paraId="1C7426F0" w14:textId="77777777" w:rsidR="00566426" w:rsidRPr="00A25B19" w:rsidRDefault="00566426" w:rsidP="00A25B19"/>
    <w:p w14:paraId="2F067C56" w14:textId="77777777" w:rsidR="00566426" w:rsidRPr="00DF7F7A" w:rsidRDefault="00566426" w:rsidP="00A25B19">
      <w:pPr>
        <w:rPr>
          <w:b/>
          <w:sz w:val="36"/>
        </w:rPr>
      </w:pPr>
      <w:r w:rsidRPr="00DF7F7A">
        <w:rPr>
          <w:b/>
          <w:sz w:val="36"/>
        </w:rPr>
        <w:t>Task2</w:t>
      </w:r>
    </w:p>
    <w:p w14:paraId="26DCBD18" w14:textId="77777777" w:rsidR="00566426" w:rsidRPr="00DF7F7A" w:rsidRDefault="00566426" w:rsidP="00A25B19">
      <w:pPr>
        <w:rPr>
          <w:b/>
          <w:sz w:val="28"/>
        </w:rPr>
      </w:pPr>
      <w:r w:rsidRPr="00DF7F7A">
        <w:rPr>
          <w:b/>
          <w:sz w:val="28"/>
        </w:rPr>
        <w:t>Case</w:t>
      </w:r>
    </w:p>
    <w:p w14:paraId="7D4F10FD" w14:textId="77777777" w:rsidR="00566426" w:rsidRPr="00A25B19" w:rsidRDefault="00566426" w:rsidP="00A25B19">
      <w:r w:rsidRPr="00A25B19">
        <w:t>Coffee Blue sells Blue Mountain Peak coffee from Jamaica, which is one of the best and most popular blended coffees in the world. Coffee blue is widespread worldwide. The company uses cloud services to provide information technology services to its employees and customers. It is estimated that almost 95% of the company's network is wireless. The company also has a large number of online businesses and social media businesses to promote its activities. Due to its large staff and international customer base, the company has recently faced tremendous pressure to allow its employees and customers to use their personal devices to access the company's network/resources. The security of employee personal data and customer data is the company's top concern. The company is also worried about protecting its billion-dollar intellectual property. Information security is the company's top priority, but everything is messy. There is no established policy covering their security needs.</w:t>
      </w:r>
    </w:p>
    <w:p w14:paraId="5D4BC0DB" w14:textId="77777777" w:rsidR="00566426" w:rsidRDefault="00566426" w:rsidP="00A25B19">
      <w:pPr>
        <w:rPr>
          <w:rFonts w:eastAsiaTheme="minorEastAsia"/>
        </w:rPr>
      </w:pPr>
    </w:p>
    <w:p w14:paraId="3E3270A5" w14:textId="77777777" w:rsidR="00DF7F7A" w:rsidRPr="00DF7F7A" w:rsidRDefault="00DF7F7A" w:rsidP="00A25B19">
      <w:pPr>
        <w:rPr>
          <w:rFonts w:eastAsiaTheme="minorEastAsia" w:hint="eastAsia"/>
          <w:b/>
          <w:sz w:val="28"/>
        </w:rPr>
      </w:pPr>
      <w:r>
        <w:rPr>
          <w:rFonts w:eastAsiaTheme="minorEastAsia"/>
          <w:b/>
          <w:sz w:val="28"/>
        </w:rPr>
        <w:t>1.</w:t>
      </w:r>
      <w:r w:rsidRPr="00DF7F7A">
        <w:rPr>
          <w:rFonts w:eastAsiaTheme="minorEastAsia"/>
          <w:b/>
          <w:sz w:val="28"/>
        </w:rPr>
        <w:t>P</w:t>
      </w:r>
      <w:r w:rsidRPr="00DF7F7A">
        <w:rPr>
          <w:rFonts w:eastAsiaTheme="minorEastAsia" w:hint="eastAsia"/>
          <w:b/>
          <w:sz w:val="28"/>
        </w:rPr>
        <w:t>rocedure</w:t>
      </w:r>
    </w:p>
    <w:p w14:paraId="301830AD" w14:textId="77777777" w:rsidR="00566426" w:rsidRPr="00DF7F7A" w:rsidRDefault="00566426" w:rsidP="00A25B19">
      <w:pPr>
        <w:rPr>
          <w:b/>
        </w:rPr>
      </w:pPr>
      <w:r w:rsidRPr="00DF7F7A">
        <w:rPr>
          <w:b/>
        </w:rPr>
        <w:t>1.</w:t>
      </w:r>
      <w:r w:rsidR="00DF7F7A" w:rsidRPr="00DF7F7A">
        <w:rPr>
          <w:b/>
        </w:rPr>
        <w:t>1</w:t>
      </w:r>
      <w:r w:rsidRPr="00DF7F7A">
        <w:rPr>
          <w:b/>
        </w:rPr>
        <w:t xml:space="preserve"> Determine scope and policy</w:t>
      </w:r>
    </w:p>
    <w:p w14:paraId="2B10224F" w14:textId="77777777" w:rsidR="00566426" w:rsidRPr="00A25B19" w:rsidRDefault="00566426" w:rsidP="00A25B19">
      <w:r w:rsidRPr="00A25B19">
        <w:t xml:space="preserve">The information security management system can cover all or part of the organization. Whether it is all or part of it, the organization must clearly define the scope of the system, which becomes even more important if the system only covers part of the organization. The </w:t>
      </w:r>
      <w:r w:rsidRPr="00A25B19">
        <w:lastRenderedPageBreak/>
        <w:t>organization needs to document the scope of the information security management system. The scope of the information security management system document should cover:</w:t>
      </w:r>
    </w:p>
    <w:p w14:paraId="2500F2CA" w14:textId="77777777" w:rsidR="00566426" w:rsidRPr="00A25B19" w:rsidRDefault="00566426" w:rsidP="00A25B19">
      <w:r w:rsidRPr="00A25B19">
        <w:t>The process required to establish the scope of the information security management system and the system environment; a strategic and organized information security management environment; the organization</w:t>
      </w:r>
      <w:proofErr w:type="gramStart"/>
      <w:r w:rsidRPr="00A25B19">
        <w:t>’</w:t>
      </w:r>
      <w:proofErr w:type="gramEnd"/>
      <w:r w:rsidRPr="00A25B19">
        <w:t>s information security risk management methods; information security risk evaluation standards and the required degree of assurance; the scope of information asset identification .</w:t>
      </w:r>
      <w:r w:rsidRPr="00A25B19">
        <w:rPr>
          <w:rFonts w:ascii="微软雅黑" w:eastAsia="微软雅黑" w:hAnsi="微软雅黑" w:cs="微软雅黑" w:hint="eastAsia"/>
        </w:rPr>
        <w:t xml:space="preserve">　</w:t>
      </w:r>
      <w:r w:rsidRPr="00A25B19">
        <w:t>The information security management system may also be within the control of other information security management systems. In this case, the relationship between superior and superior control has the following two possibilities:</w:t>
      </w:r>
    </w:p>
    <w:p w14:paraId="306EEACD" w14:textId="77777777" w:rsidR="00566426" w:rsidRPr="00A25B19" w:rsidRDefault="00566426" w:rsidP="00A25B19">
      <w:r w:rsidRPr="00A25B19">
        <w:t>The lower-level information security management system does not use the control of the higher-level information security management system: in this case, the control of the higher-level information security management system does not affect the PDCA activities of the lower-level information security management system; the lower-level information security management system uses the upper-level information security management system Control: In this case, the control of the higher-level information security management system can be regarded as the "external control" of the planning activities of the lower-level information security management system. Although this type of external control does not affect the implementation, inspection, and action activities of the lower-level information security management system, the lower-level information security management system is still responsible for confirming that these external controls provide adequate protection.</w:t>
      </w:r>
      <w:r w:rsidRPr="00A25B19">
        <w:rPr>
          <w:rFonts w:ascii="微软雅黑" w:eastAsia="微软雅黑" w:hAnsi="微软雅黑" w:cs="微软雅黑" w:hint="eastAsia"/>
        </w:rPr>
        <w:t xml:space="preserve">　</w:t>
      </w:r>
      <w:r w:rsidRPr="00A25B19">
        <w:t>Security policy refers to the rules and instructions that guide how to manage, protect and distribute information assets within an organization. It is the basic law of the organization's information security management system. The organization’s information security policy describes the importance of information security within the organization, indicates the commitment of the management, and proposes methods for the organization to manage information security to provide direction and support for the organization’s information security management.</w:t>
      </w:r>
    </w:p>
    <w:p w14:paraId="2A3295E3" w14:textId="77777777" w:rsidR="00566426" w:rsidRPr="00DF7F7A" w:rsidRDefault="00DF7F7A" w:rsidP="00A25B19">
      <w:pPr>
        <w:rPr>
          <w:b/>
          <w:sz w:val="24"/>
        </w:rPr>
      </w:pPr>
      <w:r>
        <w:rPr>
          <w:b/>
          <w:sz w:val="24"/>
        </w:rPr>
        <w:t>1.</w:t>
      </w:r>
      <w:r w:rsidR="00566426" w:rsidRPr="00DF7F7A">
        <w:rPr>
          <w:b/>
          <w:sz w:val="24"/>
        </w:rPr>
        <w:t>2 Define a systematic approach to risk assessment</w:t>
      </w:r>
    </w:p>
    <w:p w14:paraId="71ACF004" w14:textId="76126A1E" w:rsidR="00566426" w:rsidRPr="00A25B19" w:rsidRDefault="005C6AA9" w:rsidP="00A25B19">
      <w:r w:rsidRPr="005C6AA9">
        <w:t xml:space="preserve">Determine information security risk assessment methods and determine risk level standards. The evaluation method should be compatible with the scope of the information security management system, information security requirements, laws and regulations established by the organization, and </w:t>
      </w:r>
      <w:proofErr w:type="gramStart"/>
      <w:r w:rsidRPr="005C6AA9">
        <w:t>give consideration to</w:t>
      </w:r>
      <w:proofErr w:type="gramEnd"/>
      <w:r w:rsidRPr="005C6AA9">
        <w:t xml:space="preserve"> effects and efficiency.</w:t>
      </w:r>
      <w:r>
        <w:t xml:space="preserve"> </w:t>
      </w:r>
      <w:r w:rsidR="00566426" w:rsidRPr="00A25B19">
        <w:t xml:space="preserve">The organization needs to establish a risk assessment document, explain the selected risk assessment method, explain why the method is suitable for the organization's security requirements and business environment, introduce the technologies and tools used, and the reasons for using these technologies and tools. The evaluation document should also standardize the following evaluation details: a. The valuation of assets in the information security management system, including the value scale information used; b. The identification of threats and weaknesses; c. The evaluation of threats that may use weaknesses, and such </w:t>
      </w:r>
      <w:r>
        <w:rPr>
          <w:rFonts w:asciiTheme="minorEastAsia" w:eastAsiaTheme="minorEastAsia" w:hAnsiTheme="minorEastAsia" w:hint="eastAsia"/>
        </w:rPr>
        <w:t>t</w:t>
      </w:r>
      <w:r w:rsidR="00566426" w:rsidRPr="00A25B19">
        <w:t>he possible impact of the accident; d. Risk calculation based on the results of risk assessment, and the identification of residual risks.</w:t>
      </w:r>
    </w:p>
    <w:p w14:paraId="1280BF65" w14:textId="77777777" w:rsidR="00566426" w:rsidRPr="00DF7F7A" w:rsidRDefault="00DF7F7A" w:rsidP="00A25B19">
      <w:pPr>
        <w:rPr>
          <w:b/>
          <w:sz w:val="24"/>
        </w:rPr>
      </w:pPr>
      <w:r w:rsidRPr="00DF7F7A">
        <w:rPr>
          <w:b/>
          <w:sz w:val="24"/>
        </w:rPr>
        <w:t>1.</w:t>
      </w:r>
      <w:r w:rsidR="00566426" w:rsidRPr="00DF7F7A">
        <w:rPr>
          <w:b/>
          <w:sz w:val="24"/>
        </w:rPr>
        <w:t>3 Identify risks</w:t>
      </w:r>
    </w:p>
    <w:p w14:paraId="703B3591" w14:textId="77777777" w:rsidR="00566426" w:rsidRPr="00A25B19" w:rsidRDefault="00566426" w:rsidP="00A25B19">
      <w:r w:rsidRPr="00A25B19">
        <w:lastRenderedPageBreak/>
        <w:t>Identify information assets within the control of the information security management system; identify threats to these assets; identify weaknesses that may be exploited by threats; identify the potential impact of confidentiality, integrity, and availability loss on these assets.</w:t>
      </w:r>
    </w:p>
    <w:p w14:paraId="2A82FE81" w14:textId="77777777" w:rsidR="00566426" w:rsidRPr="00DF7F7A" w:rsidRDefault="00DF7F7A" w:rsidP="00A25B19">
      <w:pPr>
        <w:rPr>
          <w:b/>
          <w:sz w:val="24"/>
        </w:rPr>
      </w:pPr>
      <w:r w:rsidRPr="00DF7F7A">
        <w:rPr>
          <w:b/>
          <w:sz w:val="24"/>
        </w:rPr>
        <w:t>1.</w:t>
      </w:r>
      <w:r w:rsidR="00566426" w:rsidRPr="00DF7F7A">
        <w:rPr>
          <w:b/>
          <w:sz w:val="24"/>
        </w:rPr>
        <w:t>4</w:t>
      </w:r>
      <w:r w:rsidRPr="00DF7F7A">
        <w:rPr>
          <w:b/>
          <w:sz w:val="24"/>
        </w:rPr>
        <w:t xml:space="preserve"> </w:t>
      </w:r>
      <w:r w:rsidR="00566426" w:rsidRPr="00DF7F7A">
        <w:rPr>
          <w:b/>
          <w:sz w:val="24"/>
        </w:rPr>
        <w:t>Assess the risk</w:t>
      </w:r>
    </w:p>
    <w:p w14:paraId="7E6A5408" w14:textId="08ED6CEB" w:rsidR="00566426" w:rsidRPr="00A25B19" w:rsidRDefault="00566426" w:rsidP="00A25B19">
      <w:r w:rsidRPr="00A25B19">
        <w:t xml:space="preserve">Based on the potential impact of the loss of asset confidentiality, integrity or availability, assess the business impact that may be caused by a security failure (failure); assess this category based on the main threats, weaknesses and impacts related to the asset, as well as the controls currently implemented </w:t>
      </w:r>
      <w:r w:rsidR="005C6AA9">
        <w:rPr>
          <w:rFonts w:asciiTheme="minorEastAsia" w:eastAsiaTheme="minorEastAsia" w:hAnsiTheme="minorEastAsia" w:hint="eastAsia"/>
        </w:rPr>
        <w:t>t</w:t>
      </w:r>
      <w:r w:rsidRPr="00A25B19">
        <w:t>he realistic possibility of failure; determine the risk level according to the established risk level criteria.</w:t>
      </w:r>
    </w:p>
    <w:p w14:paraId="5026A773" w14:textId="77777777" w:rsidR="00566426" w:rsidRPr="00DF7F7A" w:rsidRDefault="00DF7F7A" w:rsidP="00A25B19">
      <w:pPr>
        <w:rPr>
          <w:b/>
          <w:sz w:val="24"/>
        </w:rPr>
      </w:pPr>
      <w:r w:rsidRPr="00DF7F7A">
        <w:rPr>
          <w:b/>
          <w:sz w:val="24"/>
        </w:rPr>
        <w:t>1.</w:t>
      </w:r>
      <w:r w:rsidR="00566426" w:rsidRPr="00DF7F7A">
        <w:rPr>
          <w:b/>
          <w:sz w:val="24"/>
        </w:rPr>
        <w:t>5 Identify and evaluate risk treatment methods</w:t>
      </w:r>
    </w:p>
    <w:p w14:paraId="75F2BA05" w14:textId="0C077908" w:rsidR="00566426" w:rsidRPr="00A25B19" w:rsidRDefault="00566426" w:rsidP="00A25B19">
      <w:r w:rsidRPr="00A25B19">
        <w:t xml:space="preserve">For the identified information security risks, the organization needs to analyze and treat them differently. If the risk meets the organization’s risk acceptance policy and criteria, then the risk is intentionally and objectively accepted; for unacceptable risks, the organization can consider avoiding risks or transferring risks; for inevitable and </w:t>
      </w:r>
      <w:proofErr w:type="spellStart"/>
      <w:r w:rsidRPr="00A25B19">
        <w:t>untransferable</w:t>
      </w:r>
      <w:proofErr w:type="spellEnd"/>
      <w:r w:rsidRPr="00A25B19">
        <w:t xml:space="preserve"> risks, appropriate security controls should be adopted, Reduce it to an acceptable level.</w:t>
      </w:r>
    </w:p>
    <w:p w14:paraId="7BD74A73" w14:textId="77777777" w:rsidR="00566426" w:rsidRPr="00DF7F7A" w:rsidRDefault="00DF7F7A" w:rsidP="00A25B19">
      <w:pPr>
        <w:rPr>
          <w:b/>
          <w:sz w:val="24"/>
        </w:rPr>
      </w:pPr>
      <w:r w:rsidRPr="00DF7F7A">
        <w:rPr>
          <w:b/>
          <w:sz w:val="24"/>
        </w:rPr>
        <w:t>1.</w:t>
      </w:r>
      <w:r w:rsidR="00566426" w:rsidRPr="00DF7F7A">
        <w:rPr>
          <w:b/>
          <w:sz w:val="24"/>
        </w:rPr>
        <w:t>6 Choose control objectives and control methods for the treatment of risks</w:t>
      </w:r>
    </w:p>
    <w:p w14:paraId="0D5008B4" w14:textId="77777777" w:rsidR="00566426" w:rsidRPr="00A25B19" w:rsidRDefault="00566426" w:rsidP="00A25B19">
      <w:r w:rsidRPr="00A25B19">
        <w:t>Select and document control objectives and control methods to reduce risks to an acceptable level. BS 7799-2:2002 Appendix A provides alternative control objectives and control methods. It is not always possible to reduce the risk to an acceptable level at an acceptable cost, so it is necessary to determine whether to add additional control or accept the high risk. When setting an acceptable level of risk, the intensity and cost of control should be compared with the potential cost of the accident. At this stage, the detection mechanism for security breaches or violations should also be planned, and then prevention, suppression, restriction and restoration of control should be arranged. Formally, the organization can complete steps 5 and 6 by designing a risk treatment plan. The risk treatment plan is a detailed treatment plan and implementation timetable established by the organization for each unacceptable risk identified, and is an interface document for the organization's security risks and control measures. The risk treatment plan can not only guide the follow-up information security management activities, but also serve as a bridge for communication with senior managers, superior leadership, partners or employees on information security issues. This plan should at least clarify the following for each information security risk: the treatment method chosen by the organization; the controls already in place; the additional measures recommended; the time frame for the implementation of the recommended controls.</w:t>
      </w:r>
    </w:p>
    <w:p w14:paraId="526A9CA8" w14:textId="77777777" w:rsidR="00566426" w:rsidRPr="00DF7F7A" w:rsidRDefault="00DF7F7A" w:rsidP="00A25B19">
      <w:pPr>
        <w:rPr>
          <w:b/>
          <w:sz w:val="24"/>
        </w:rPr>
      </w:pPr>
      <w:r w:rsidRPr="00DF7F7A">
        <w:rPr>
          <w:b/>
          <w:sz w:val="24"/>
        </w:rPr>
        <w:t>1.</w:t>
      </w:r>
      <w:r w:rsidR="00566426" w:rsidRPr="00DF7F7A">
        <w:rPr>
          <w:b/>
          <w:sz w:val="24"/>
        </w:rPr>
        <w:t>7 Obtain the authorization and approval of the top management</w:t>
      </w:r>
    </w:p>
    <w:p w14:paraId="5F08CCDE" w14:textId="77777777" w:rsidR="00566426" w:rsidRPr="00A25B19" w:rsidRDefault="00566426" w:rsidP="00A25B19">
      <w:r w:rsidRPr="00A25B19">
        <w:t xml:space="preserve">Recommendations for residual risks should be approved, and the implementation and operation of the information security management system requires authorization from the top management. The task at this stage of the PDCA cycle is to manage operations with appropriate priorities and implement selected controls to manage the information security risks identified in the planning stage. For those risks that are assessed to be acceptable, no further measures are required. For unacceptable risks, the selected control needs to be </w:t>
      </w:r>
      <w:r w:rsidRPr="00A25B19">
        <w:lastRenderedPageBreak/>
        <w:t>implemented, which should be carried out simultaneously with the risk treatment plan prepared in the planning activity. The successful implementation of the plan requires an effective management system, which stipulates the selected method, assignment of responsibilities and separation of duties, and monitors these activities in accordance with the prescribed methods and methods.</w:t>
      </w:r>
    </w:p>
    <w:p w14:paraId="6FA859CE" w14:textId="77777777" w:rsidR="00566426" w:rsidRPr="00A25B19" w:rsidRDefault="00566426" w:rsidP="00A25B19">
      <w:r w:rsidRPr="00A25B19">
        <w:t>After the unacceptable risks are reduced or transferred, there will be some remaining risks. This part of the risk should be controlled to ensure that undesired impacts and damages are quickly identified and appropriately managed. At this stage, appropriate resources (personnel, time, and funds) need to be allocated to operate the information security management system and all security controls. This includes documenting all implemented controls and active maintenance of information security management system documents.</w:t>
      </w:r>
    </w:p>
    <w:p w14:paraId="288A2907" w14:textId="77777777" w:rsidR="00D20177" w:rsidRPr="00A25B19" w:rsidRDefault="00D20177" w:rsidP="00A25B19"/>
    <w:p w14:paraId="5754A851" w14:textId="77777777" w:rsidR="00D20177" w:rsidRPr="00DF7F7A" w:rsidRDefault="00DF7F7A" w:rsidP="00A25B19">
      <w:pPr>
        <w:rPr>
          <w:b/>
          <w:sz w:val="28"/>
        </w:rPr>
      </w:pPr>
      <w:r>
        <w:rPr>
          <w:b/>
          <w:sz w:val="28"/>
        </w:rPr>
        <w:t>2.</w:t>
      </w:r>
      <w:r w:rsidR="00D20177" w:rsidRPr="00DF7F7A">
        <w:rPr>
          <w:b/>
          <w:sz w:val="28"/>
        </w:rPr>
        <w:t>System design and implementation</w:t>
      </w:r>
    </w:p>
    <w:p w14:paraId="65C9FCCC" w14:textId="785911A9" w:rsidR="00D20177" w:rsidRPr="00A25B19" w:rsidRDefault="00D20177" w:rsidP="00A25B19">
      <w:r w:rsidRPr="00A25B19">
        <w:t>The application of ISO 27000 is the process of information management, and its development method is to control the process, with the purpose of maintaining the application and improving the effectiveness of information security management. The method of applying the ISO 27000 information security management standard is to effectively carry out the PDCA cycle, that is, PLA</w:t>
      </w:r>
      <w:r w:rsidR="005C6AA9">
        <w:t>N</w:t>
      </w:r>
      <w:r w:rsidRPr="00A25B19">
        <w:t>, determine the target of this standard application activity and make preparations; DO implement, conduct gap analysis and optimize rectification; CHECK inspection, check the standard application activity through the optimized evaluation; ACTION improvement, the evaluation after optimization is in progress The problems found are dealt with, the successful experience is promoted, the lessons of the failure are summarized, and the unresolved problems are placed in the next PDCA cycle.</w:t>
      </w:r>
    </w:p>
    <w:p w14:paraId="10F401FE" w14:textId="77777777" w:rsidR="00D20177" w:rsidRPr="00A25B19" w:rsidRDefault="00D20177" w:rsidP="00A25B19"/>
    <w:p w14:paraId="7BFD259E" w14:textId="77777777" w:rsidR="00D20177" w:rsidRPr="00DF7F7A" w:rsidRDefault="00DF7F7A" w:rsidP="00A25B19">
      <w:pPr>
        <w:rPr>
          <w:b/>
          <w:sz w:val="28"/>
        </w:rPr>
      </w:pPr>
      <w:r w:rsidRPr="00DF7F7A">
        <w:rPr>
          <w:b/>
          <w:sz w:val="28"/>
        </w:rPr>
        <w:t>3.</w:t>
      </w:r>
      <w:r w:rsidR="00D20177" w:rsidRPr="00DF7F7A">
        <w:rPr>
          <w:b/>
          <w:sz w:val="28"/>
        </w:rPr>
        <w:t>The significance of the operation and maintenance system</w:t>
      </w:r>
    </w:p>
    <w:p w14:paraId="39990F04" w14:textId="6E7D265E" w:rsidR="00D20177" w:rsidRPr="00A25B19" w:rsidRDefault="00D20177" w:rsidP="00A25B19">
      <w:r w:rsidRPr="00A25B19">
        <w:t xml:space="preserve">The </w:t>
      </w:r>
      <w:proofErr w:type="spellStart"/>
      <w:r w:rsidR="005C6AA9">
        <w:t>C</w:t>
      </w:r>
      <w:r w:rsidRPr="00A25B19">
        <w:t>offeeBlue</w:t>
      </w:r>
      <w:proofErr w:type="spellEnd"/>
      <w:r w:rsidRPr="00A25B19">
        <w:t xml:space="preserve"> office has established a scientific and effective management system against the ISO 27000 standard. Through analysis and certification, it fully analyzes its own network operation and maintenance management status, discovers the existing problems, refines the internal processes, and standardizes the construction to meet the actual </w:t>
      </w:r>
      <w:proofErr w:type="gramStart"/>
      <w:r w:rsidRPr="00A25B19">
        <w:t>The</w:t>
      </w:r>
      <w:proofErr w:type="gramEnd"/>
      <w:r w:rsidRPr="00A25B19">
        <w:t xml:space="preserve"> network operation and maintenance service management system guides its practice and continuously improves its own IT service management level. Through the construction of the network operation and maintenance management system, the internal audit and management audit system are clarified, the network operation and maintenance service management document </w:t>
      </w:r>
      <w:proofErr w:type="gramStart"/>
      <w:r w:rsidRPr="00A25B19">
        <w:t>is</w:t>
      </w:r>
      <w:proofErr w:type="gramEnd"/>
      <w:r w:rsidRPr="00A25B19">
        <w:t xml:space="preserve"> written, and the rules are sorted out And guide the network operation and maintenance service management process. With the help of professional operation and maintenance management software tools, incident management is realized, and operation and maintenance data </w:t>
      </w:r>
      <w:proofErr w:type="gramStart"/>
      <w:r w:rsidRPr="00A25B19">
        <w:t>is</w:t>
      </w:r>
      <w:proofErr w:type="gramEnd"/>
      <w:r w:rsidRPr="00A25B19">
        <w:t xml:space="preserve"> accumulated, which is used to improve the input of the process, the process specification is clear, the service level is improved, and the business relationship is good. Application of PDCA methodology, </w:t>
      </w:r>
      <w:r w:rsidR="005C6AA9">
        <w:t>c</w:t>
      </w:r>
      <w:r w:rsidRPr="00A25B19">
        <w:t>ontinuously optimize and improve network operation and maintenance services, so as to achieve the implementation of the ISO 27000 standard, and gradually improve the level of network operation and maintenance service management.</w:t>
      </w:r>
    </w:p>
    <w:sectPr w:rsidR="00D20177" w:rsidRPr="00A25B1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EB5"/>
    <w:rsid w:val="000646A8"/>
    <w:rsid w:val="00566426"/>
    <w:rsid w:val="005C6AA9"/>
    <w:rsid w:val="008121CD"/>
    <w:rsid w:val="00A25B19"/>
    <w:rsid w:val="00D20177"/>
    <w:rsid w:val="00DF7F7A"/>
    <w:rsid w:val="00EF0E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AF385"/>
  <w15:chartTrackingRefBased/>
  <w15:docId w15:val="{82248034-266A-4485-B8AA-AE021B75D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A25B19"/>
    <w:pPr>
      <w:widowControl w:val="0"/>
      <w:jc w:val="both"/>
    </w:pPr>
    <w:rPr>
      <w:rFonts w:eastAsia="Arial"/>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7</Pages>
  <Words>3285</Words>
  <Characters>18730</Characters>
  <Application>Microsoft Office Word</Application>
  <DocSecurity>0</DocSecurity>
  <Lines>156</Lines>
  <Paragraphs>43</Paragraphs>
  <ScaleCrop>false</ScaleCrop>
  <Company/>
  <LinksUpToDate>false</LinksUpToDate>
  <CharactersWithSpaces>21972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Zheming Zhang (2106318)</dc:creator>
  <cp:keywords/>
  <dc:description/>
  <cp:lastModifiedBy>Zheming Zhang (2106318)</cp:lastModifiedBy>
  <cp:revision>2</cp:revision>
  <cp:lastPrinted>2022-01-02T06:18:00Z</cp:lastPrinted>
  <dcterms:created xsi:type="dcterms:W3CDTF">2022-01-02T05:10:00Z</dcterms:created>
  <dcterms:modified xsi:type="dcterms:W3CDTF">2022-01-02T06:24:00Z</dcterms:modified>
</cp:coreProperties>
</file>