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hAnsi="Arial" w:cs="Arial"/>
          <w:sz w:val="32"/>
          <w:szCs w:val="32"/>
        </w:rPr>
        <w:id w:val="1224410998"/>
        <w:docPartObj>
          <w:docPartGallery w:val="Cover Pages"/>
          <w:docPartUnique/>
        </w:docPartObj>
      </w:sdtPr>
      <w:sdtEndPr/>
      <w:sdtContent>
        <w:p w14:paraId="7E920BFE" w14:textId="3B436B71" w:rsidR="00491138" w:rsidRDefault="00491138">
          <w:pPr>
            <w:rPr>
              <w:rFonts w:ascii="Arial" w:hAnsi="Arial" w:cs="Arial"/>
              <w:sz w:val="32"/>
              <w:szCs w:val="32"/>
            </w:rPr>
          </w:pPr>
          <w:r w:rsidRPr="00491138">
            <w:rPr>
              <w:rFonts w:ascii="Arial" w:hAnsi="Arial" w:cs="Arial"/>
              <w:noProof/>
              <w:sz w:val="32"/>
              <w:szCs w:val="32"/>
            </w:rPr>
            <mc:AlternateContent>
              <mc:Choice Requires="wps">
                <w:drawing>
                  <wp:anchor distT="0" distB="0" distL="114300" distR="114300" simplePos="0" relativeHeight="251659264" behindDoc="0" locked="0" layoutInCell="1" allowOverlap="1" wp14:anchorId="1EB4CFC0" wp14:editId="161E982C">
                    <wp:simplePos x="0" y="0"/>
                    <wp:positionH relativeFrom="page">
                      <wp:align>left</wp:align>
                    </wp:positionH>
                    <wp:positionV relativeFrom="page">
                      <wp:posOffset>933450</wp:posOffset>
                    </wp:positionV>
                    <wp:extent cx="7439025" cy="9182100"/>
                    <wp:effectExtent l="0" t="0" r="9525" b="0"/>
                    <wp:wrapNone/>
                    <wp:docPr id="138" name="Text Box 138"/>
                    <wp:cNvGraphicFramePr/>
                    <a:graphic xmlns:a="http://schemas.openxmlformats.org/drawingml/2006/main">
                      <a:graphicData uri="http://schemas.microsoft.com/office/word/2010/wordprocessingShape">
                        <wps:wsp>
                          <wps:cNvSpPr txBox="1"/>
                          <wps:spPr>
                            <a:xfrm>
                              <a:off x="0" y="0"/>
                              <a:ext cx="7439025" cy="918210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93" w:type="pct"/>
                                  <w:jc w:val="center"/>
                                  <w:tblBorders>
                                    <w:insideV w:val="single" w:sz="12" w:space="0" w:color="ED7D31" w:themeColor="accent2"/>
                                  </w:tblBorders>
                                  <w:tblLayout w:type="fixed"/>
                                  <w:tblCellMar>
                                    <w:top w:w="1296" w:type="dxa"/>
                                    <w:left w:w="360" w:type="dxa"/>
                                    <w:bottom w:w="1296" w:type="dxa"/>
                                    <w:right w:w="360" w:type="dxa"/>
                                  </w:tblCellMar>
                                  <w:tblLook w:val="04A0" w:firstRow="1" w:lastRow="0" w:firstColumn="1" w:lastColumn="0" w:noHBand="0" w:noVBand="1"/>
                                </w:tblPr>
                                <w:tblGrid>
                                  <w:gridCol w:w="7856"/>
                                  <w:gridCol w:w="3848"/>
                                </w:tblGrid>
                                <w:tr w:rsidR="00B8767B" w14:paraId="5CFB6567" w14:textId="77777777" w:rsidTr="00491138">
                                  <w:trPr>
                                    <w:jc w:val="center"/>
                                  </w:trPr>
                                  <w:tc>
                                    <w:tcPr>
                                      <w:tcW w:w="3356" w:type="pct"/>
                                      <w:vAlign w:val="center"/>
                                    </w:tcPr>
                                    <w:p w14:paraId="31348235" w14:textId="27A872EF" w:rsidR="00491138" w:rsidRDefault="0096179E" w:rsidP="00BB47AC">
                                      <w:pPr>
                                        <w:spacing w:line="360" w:lineRule="auto"/>
                                        <w:jc w:val="right"/>
                                      </w:pPr>
                                      <w:r>
                                        <w:rPr>
                                          <w:noProof/>
                                        </w:rPr>
                                        <w:drawing>
                                          <wp:inline distT="0" distB="0" distL="0" distR="0" wp14:anchorId="044E07C8" wp14:editId="494F6552">
                                            <wp:extent cx="4486275" cy="5686425"/>
                                            <wp:effectExtent l="0" t="0" r="9525" b="9525"/>
                                            <wp:docPr id="1" name="Picture 1" descr="Revealed: mental health crisis at Hinkley Point C construction site | Hinkley  Point C | The Guard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Revealed: mental health crisis at Hinkley Point C construction site | Hinkley  Point C | The Guardia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86275" cy="5686425"/>
                                                    </a:xfrm>
                                                    <a:prstGeom prst="rect">
                                                      <a:avLst/>
                                                    </a:prstGeom>
                                                    <a:noFill/>
                                                    <a:ln>
                                                      <a:noFill/>
                                                    </a:ln>
                                                  </pic:spPr>
                                                </pic:pic>
                                              </a:graphicData>
                                            </a:graphic>
                                          </wp:inline>
                                        </w:drawing>
                                      </w:r>
                                    </w:p>
                                    <w:p w14:paraId="5118F8CF" w14:textId="460DF025" w:rsidR="00491138" w:rsidRDefault="00491138" w:rsidP="003F5A56">
                                      <w:pPr>
                                        <w:spacing w:line="360" w:lineRule="auto"/>
                                      </w:pPr>
                                    </w:p>
                                    <w:p w14:paraId="1FC29834" w14:textId="77777777" w:rsidR="00491138" w:rsidRDefault="00491138" w:rsidP="00BB47AC">
                                      <w:pPr>
                                        <w:spacing w:line="360" w:lineRule="auto"/>
                                        <w:jc w:val="right"/>
                                      </w:pPr>
                                    </w:p>
                                    <w:p w14:paraId="4673FE46" w14:textId="64B4642C" w:rsidR="00491138" w:rsidRPr="00DA2E06" w:rsidRDefault="00FD138D" w:rsidP="00BB47AC">
                                      <w:pPr>
                                        <w:pStyle w:val="NoSpacing"/>
                                        <w:spacing w:line="360" w:lineRule="auto"/>
                                        <w:jc w:val="center"/>
                                        <w:rPr>
                                          <w:rFonts w:ascii="Times New Roman" w:hAnsi="Times New Roman" w:cs="Times New Roman"/>
                                          <w:b/>
                                          <w:bCs/>
                                          <w:i/>
                                          <w:iCs/>
                                          <w:sz w:val="36"/>
                                          <w:szCs w:val="36"/>
                                        </w:rPr>
                                      </w:pPr>
                                      <w:sdt>
                                        <w:sdtPr>
                                          <w:rPr>
                                            <w:rFonts w:ascii="Times New Roman" w:hAnsi="Times New Roman" w:cs="Times New Roman"/>
                                            <w:b/>
                                            <w:bCs/>
                                            <w:i/>
                                            <w:iCs/>
                                            <w:sz w:val="36"/>
                                            <w:szCs w:val="36"/>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r w:rsidR="00DA2E06" w:rsidRPr="00DA2E06">
                                            <w:rPr>
                                              <w:rFonts w:ascii="Times New Roman" w:hAnsi="Times New Roman" w:cs="Times New Roman"/>
                                              <w:b/>
                                              <w:bCs/>
                                              <w:i/>
                                              <w:iCs/>
                                              <w:sz w:val="36"/>
                                              <w:szCs w:val="36"/>
                                            </w:rPr>
                                            <w:t xml:space="preserve">Hinkley Point C - </w:t>
                                          </w:r>
                                          <w:r w:rsidR="00461731">
                                            <w:rPr>
                                              <w:rFonts w:ascii="Times New Roman" w:hAnsi="Times New Roman" w:cs="Times New Roman"/>
                                              <w:b/>
                                              <w:bCs/>
                                              <w:i/>
                                              <w:iCs/>
                                              <w:sz w:val="36"/>
                                              <w:szCs w:val="36"/>
                                            </w:rPr>
                                            <w:t>N</w:t>
                                          </w:r>
                                          <w:r w:rsidR="00DA2E06" w:rsidRPr="00DA2E06">
                                            <w:rPr>
                                              <w:rFonts w:ascii="Times New Roman" w:hAnsi="Times New Roman" w:cs="Times New Roman"/>
                                              <w:b/>
                                              <w:bCs/>
                                              <w:i/>
                                              <w:iCs/>
                                              <w:sz w:val="36"/>
                                              <w:szCs w:val="36"/>
                                            </w:rPr>
                                            <w:t xml:space="preserve">uclear </w:t>
                                          </w:r>
                                          <w:r w:rsidR="00803ACD">
                                            <w:rPr>
                                              <w:rFonts w:ascii="Times New Roman" w:hAnsi="Times New Roman" w:cs="Times New Roman"/>
                                              <w:b/>
                                              <w:bCs/>
                                              <w:i/>
                                              <w:iCs/>
                                              <w:sz w:val="36"/>
                                              <w:szCs w:val="36"/>
                                            </w:rPr>
                                            <w:t>Power</w:t>
                                          </w:r>
                                          <w:r w:rsidR="00DA2E06" w:rsidRPr="00DA2E06">
                                            <w:rPr>
                                              <w:rFonts w:ascii="Times New Roman" w:hAnsi="Times New Roman" w:cs="Times New Roman"/>
                                              <w:b/>
                                              <w:bCs/>
                                              <w:i/>
                                              <w:iCs/>
                                              <w:sz w:val="36"/>
                                              <w:szCs w:val="36"/>
                                            </w:rPr>
                                            <w:t xml:space="preserve"> </w:t>
                                          </w:r>
                                          <w:r w:rsidR="003F5A56">
                                            <w:rPr>
                                              <w:rFonts w:ascii="Times New Roman" w:hAnsi="Times New Roman" w:cs="Times New Roman"/>
                                              <w:b/>
                                              <w:bCs/>
                                              <w:i/>
                                              <w:iCs/>
                                              <w:sz w:val="36"/>
                                              <w:szCs w:val="36"/>
                                            </w:rPr>
                                            <w:t>P</w:t>
                                          </w:r>
                                          <w:r w:rsidR="00DA2E06" w:rsidRPr="00DA2E06">
                                            <w:rPr>
                                              <w:rFonts w:ascii="Times New Roman" w:hAnsi="Times New Roman" w:cs="Times New Roman"/>
                                              <w:b/>
                                              <w:bCs/>
                                              <w:i/>
                                              <w:iCs/>
                                              <w:sz w:val="36"/>
                                              <w:szCs w:val="36"/>
                                            </w:rPr>
                                            <w:t>lan</w:t>
                                          </w:r>
                                          <w:r w:rsidR="00803ACD">
                                            <w:rPr>
                                              <w:rFonts w:ascii="Times New Roman" w:hAnsi="Times New Roman" w:cs="Times New Roman"/>
                                              <w:b/>
                                              <w:bCs/>
                                              <w:i/>
                                              <w:iCs/>
                                              <w:sz w:val="36"/>
                                              <w:szCs w:val="36"/>
                                            </w:rPr>
                                            <w:t xml:space="preserve"> </w:t>
                                          </w:r>
                                        </w:sdtContent>
                                      </w:sdt>
                                    </w:p>
                                    <w:p w14:paraId="66B02A95" w14:textId="77777777" w:rsidR="0097635D" w:rsidRPr="00914865" w:rsidRDefault="0097635D" w:rsidP="00BB47AC">
                                      <w:pPr>
                                        <w:pStyle w:val="NoSpacing"/>
                                        <w:spacing w:line="360" w:lineRule="auto"/>
                                        <w:jc w:val="center"/>
                                        <w:rPr>
                                          <w:rFonts w:ascii="Times New Roman" w:hAnsi="Times New Roman" w:cs="Times New Roman"/>
                                          <w:caps/>
                                          <w:sz w:val="32"/>
                                          <w:szCs w:val="32"/>
                                        </w:rPr>
                                      </w:pPr>
                                    </w:p>
                                    <w:sdt>
                                      <w:sdtPr>
                                        <w:rPr>
                                          <w:rFonts w:ascii="Times New Roman" w:hAnsi="Times New Roman"/>
                                          <w:i/>
                                          <w:iCs/>
                                          <w:sz w:val="32"/>
                                          <w:szCs w:val="32"/>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6AEEA728" w14:textId="7C6821A7" w:rsidR="00491138" w:rsidRDefault="0097635D" w:rsidP="00BB47AC">
                                          <w:pPr>
                                            <w:spacing w:line="360" w:lineRule="auto"/>
                                            <w:jc w:val="center"/>
                                            <w:rPr>
                                              <w:sz w:val="24"/>
                                              <w:szCs w:val="24"/>
                                            </w:rPr>
                                          </w:pPr>
                                          <w:r w:rsidRPr="0097635D">
                                            <w:rPr>
                                              <w:rFonts w:ascii="Times New Roman" w:hAnsi="Times New Roman"/>
                                              <w:i/>
                                              <w:iCs/>
                                              <w:sz w:val="32"/>
                                              <w:szCs w:val="32"/>
                                            </w:rPr>
                                            <w:t>Assessment 1</w:t>
                                          </w:r>
                                        </w:p>
                                      </w:sdtContent>
                                    </w:sdt>
                                  </w:tc>
                                  <w:tc>
                                    <w:tcPr>
                                      <w:tcW w:w="1644" w:type="pct"/>
                                      <w:vAlign w:val="center"/>
                                    </w:tcPr>
                                    <w:p w14:paraId="0EB39102" w14:textId="77777777" w:rsidR="00491138" w:rsidRPr="00914865" w:rsidRDefault="00491138" w:rsidP="00BB47AC">
                                      <w:pPr>
                                        <w:spacing w:line="360" w:lineRule="auto"/>
                                        <w:jc w:val="center"/>
                                        <w:rPr>
                                          <w:rFonts w:ascii="Times New Roman" w:hAnsi="Times New Roman" w:cs="Times New Roman"/>
                                          <w:sz w:val="32"/>
                                          <w:szCs w:val="32"/>
                                        </w:rPr>
                                      </w:pPr>
                                      <w:r w:rsidRPr="00914865">
                                        <w:rPr>
                                          <w:rFonts w:ascii="Times New Roman" w:hAnsi="Times New Roman" w:cs="Times New Roman"/>
                                          <w:sz w:val="32"/>
                                          <w:szCs w:val="32"/>
                                        </w:rPr>
                                        <w:t>University of Wales</w:t>
                                      </w:r>
                                    </w:p>
                                    <w:p w14:paraId="19CEACC1" w14:textId="2737765C" w:rsidR="00491138" w:rsidRDefault="00491138" w:rsidP="00BB47AC">
                                      <w:pPr>
                                        <w:spacing w:line="360" w:lineRule="auto"/>
                                        <w:jc w:val="center"/>
                                        <w:rPr>
                                          <w:rFonts w:ascii="Times New Roman" w:hAnsi="Times New Roman" w:cs="Times New Roman"/>
                                          <w:sz w:val="32"/>
                                          <w:szCs w:val="32"/>
                                        </w:rPr>
                                      </w:pPr>
                                      <w:r w:rsidRPr="00914865">
                                        <w:rPr>
                                          <w:rFonts w:ascii="Times New Roman" w:hAnsi="Times New Roman" w:cs="Times New Roman"/>
                                          <w:sz w:val="32"/>
                                          <w:szCs w:val="32"/>
                                        </w:rPr>
                                        <w:t>Trinity Saint David</w:t>
                                      </w:r>
                                    </w:p>
                                    <w:p w14:paraId="15C46A1C" w14:textId="70D2E7CD" w:rsidR="003F5A56" w:rsidRPr="00914865" w:rsidRDefault="003F5A56" w:rsidP="00BB47AC">
                                      <w:pPr>
                                        <w:spacing w:line="360" w:lineRule="auto"/>
                                        <w:jc w:val="center"/>
                                        <w:rPr>
                                          <w:rFonts w:ascii="Times New Roman" w:hAnsi="Times New Roman" w:cs="Times New Roman"/>
                                          <w:sz w:val="32"/>
                                          <w:szCs w:val="32"/>
                                        </w:rPr>
                                      </w:pPr>
                                      <w:r>
                                        <w:rPr>
                                          <w:rFonts w:ascii="Times New Roman" w:hAnsi="Times New Roman" w:cs="Times New Roman"/>
                                          <w:sz w:val="32"/>
                                          <w:szCs w:val="32"/>
                                        </w:rPr>
                                        <w:t>London</w:t>
                                      </w:r>
                                    </w:p>
                                    <w:p w14:paraId="186442DE" w14:textId="1A95D396" w:rsidR="00491138" w:rsidRPr="00914865" w:rsidRDefault="00491138" w:rsidP="00BB47AC">
                                      <w:pPr>
                                        <w:spacing w:line="360" w:lineRule="auto"/>
                                        <w:jc w:val="center"/>
                                        <w:rPr>
                                          <w:rFonts w:ascii="Times New Roman" w:hAnsi="Times New Roman" w:cs="Times New Roman"/>
                                          <w:sz w:val="32"/>
                                          <w:szCs w:val="32"/>
                                        </w:rPr>
                                      </w:pPr>
                                    </w:p>
                                    <w:p w14:paraId="00E2DE1D" w14:textId="77777777" w:rsidR="00491138" w:rsidRPr="00914865" w:rsidRDefault="00491138" w:rsidP="00BB47AC">
                                      <w:pPr>
                                        <w:spacing w:line="360" w:lineRule="auto"/>
                                        <w:jc w:val="center"/>
                                        <w:rPr>
                                          <w:rFonts w:ascii="Times New Roman" w:hAnsi="Times New Roman" w:cs="Times New Roman"/>
                                          <w:sz w:val="32"/>
                                          <w:szCs w:val="32"/>
                                        </w:rPr>
                                      </w:pPr>
                                    </w:p>
                                    <w:p w14:paraId="49BF5241" w14:textId="77777777" w:rsidR="00491138" w:rsidRPr="00914865" w:rsidRDefault="00491138" w:rsidP="00BB47AC">
                                      <w:pPr>
                                        <w:spacing w:line="360" w:lineRule="auto"/>
                                        <w:rPr>
                                          <w:rFonts w:ascii="Arial" w:hAnsi="Arial" w:cs="Arial"/>
                                          <w:sz w:val="32"/>
                                          <w:szCs w:val="32"/>
                                        </w:rPr>
                                      </w:pPr>
                                    </w:p>
                                    <w:p w14:paraId="4E9A2C0E" w14:textId="7D55D65D" w:rsidR="00491138" w:rsidRPr="002B5953" w:rsidRDefault="00DA2E06" w:rsidP="00BB47AC">
                                      <w:pPr>
                                        <w:spacing w:line="360" w:lineRule="auto"/>
                                        <w:jc w:val="center"/>
                                        <w:rPr>
                                          <w:rFonts w:ascii="Times New Roman" w:hAnsi="Times New Roman" w:cs="Times New Roman"/>
                                          <w:sz w:val="32"/>
                                          <w:szCs w:val="32"/>
                                        </w:rPr>
                                      </w:pPr>
                                      <w:r>
                                        <w:rPr>
                                          <w:rFonts w:ascii="Times New Roman" w:hAnsi="Times New Roman" w:cs="Times New Roman"/>
                                          <w:sz w:val="32"/>
                                          <w:szCs w:val="32"/>
                                        </w:rPr>
                                        <w:t>Project Management</w:t>
                                      </w:r>
                                      <w:r w:rsidR="00491138" w:rsidRPr="002B5953">
                                        <w:rPr>
                                          <w:rFonts w:ascii="Times New Roman" w:hAnsi="Times New Roman" w:cs="Times New Roman"/>
                                          <w:sz w:val="32"/>
                                          <w:szCs w:val="32"/>
                                        </w:rPr>
                                        <w:t xml:space="preserve"> -LCBB</w:t>
                                      </w:r>
                                      <w:r>
                                        <w:rPr>
                                          <w:rFonts w:ascii="Times New Roman" w:hAnsi="Times New Roman" w:cs="Times New Roman"/>
                                          <w:sz w:val="32"/>
                                          <w:szCs w:val="32"/>
                                        </w:rPr>
                                        <w:t>5005</w:t>
                                      </w:r>
                                    </w:p>
                                    <w:p w14:paraId="0B98FB97" w14:textId="77777777" w:rsidR="00491138" w:rsidRPr="00914865" w:rsidRDefault="00491138" w:rsidP="00BB47AC">
                                      <w:pPr>
                                        <w:spacing w:line="360" w:lineRule="auto"/>
                                        <w:jc w:val="center"/>
                                        <w:rPr>
                                          <w:rFonts w:ascii="Arial" w:hAnsi="Arial" w:cs="Arial"/>
                                          <w:sz w:val="32"/>
                                          <w:szCs w:val="32"/>
                                        </w:rPr>
                                      </w:pPr>
                                    </w:p>
                                    <w:p w14:paraId="06F895EB" w14:textId="77777777" w:rsidR="00491138" w:rsidRPr="00914865" w:rsidRDefault="00491138" w:rsidP="00BB47AC">
                                      <w:pPr>
                                        <w:spacing w:line="360" w:lineRule="auto"/>
                                        <w:jc w:val="center"/>
                                        <w:rPr>
                                          <w:rFonts w:ascii="Arial" w:hAnsi="Arial" w:cs="Arial"/>
                                          <w:sz w:val="24"/>
                                          <w:szCs w:val="24"/>
                                        </w:rPr>
                                      </w:pPr>
                                    </w:p>
                                    <w:p w14:paraId="0C9EE68D" w14:textId="77777777" w:rsidR="00491138" w:rsidRPr="00914865" w:rsidRDefault="00491138" w:rsidP="00BB47AC">
                                      <w:pPr>
                                        <w:spacing w:line="360" w:lineRule="auto"/>
                                        <w:jc w:val="center"/>
                                        <w:rPr>
                                          <w:rFonts w:ascii="Arial" w:hAnsi="Arial" w:cs="Arial"/>
                                          <w:sz w:val="28"/>
                                          <w:szCs w:val="28"/>
                                        </w:rPr>
                                      </w:pPr>
                                    </w:p>
                                    <w:p w14:paraId="46FF5D9A" w14:textId="77777777" w:rsidR="00491138" w:rsidRPr="002B5953" w:rsidRDefault="00491138" w:rsidP="00BB47AC">
                                      <w:pPr>
                                        <w:spacing w:line="360" w:lineRule="auto"/>
                                        <w:jc w:val="center"/>
                                        <w:rPr>
                                          <w:rFonts w:ascii="Times New Roman" w:hAnsi="Times New Roman" w:cs="Times New Roman"/>
                                          <w:sz w:val="28"/>
                                          <w:szCs w:val="28"/>
                                        </w:rPr>
                                      </w:pPr>
                                      <w:r w:rsidRPr="002B5953">
                                        <w:rPr>
                                          <w:rFonts w:ascii="Times New Roman" w:hAnsi="Times New Roman" w:cs="Times New Roman"/>
                                          <w:sz w:val="28"/>
                                          <w:szCs w:val="28"/>
                                        </w:rPr>
                                        <w:t>Teodora Georgieva</w:t>
                                      </w:r>
                                    </w:p>
                                    <w:p w14:paraId="4DB6C77E" w14:textId="77777777" w:rsidR="00491138" w:rsidRPr="002B5953" w:rsidRDefault="00491138" w:rsidP="00BB47AC">
                                      <w:pPr>
                                        <w:spacing w:line="360" w:lineRule="auto"/>
                                        <w:jc w:val="center"/>
                                        <w:rPr>
                                          <w:rFonts w:ascii="Times New Roman" w:hAnsi="Times New Roman" w:cs="Times New Roman"/>
                                          <w:sz w:val="28"/>
                                          <w:szCs w:val="28"/>
                                        </w:rPr>
                                      </w:pPr>
                                      <w:r w:rsidRPr="002B5953">
                                        <w:rPr>
                                          <w:rFonts w:ascii="Times New Roman" w:hAnsi="Times New Roman" w:cs="Times New Roman"/>
                                          <w:sz w:val="28"/>
                                          <w:szCs w:val="28"/>
                                        </w:rPr>
                                        <w:t>Student ID: 2111818</w:t>
                                      </w:r>
                                    </w:p>
                                    <w:p w14:paraId="5C740228" w14:textId="77777777" w:rsidR="00CD02C3" w:rsidRDefault="00491138" w:rsidP="00BB47AC">
                                      <w:pPr>
                                        <w:spacing w:line="360" w:lineRule="auto"/>
                                        <w:jc w:val="center"/>
                                        <w:rPr>
                                          <w:rFonts w:ascii="Times New Roman" w:hAnsi="Times New Roman" w:cs="Times New Roman"/>
                                          <w:sz w:val="28"/>
                                          <w:szCs w:val="28"/>
                                        </w:rPr>
                                      </w:pPr>
                                      <w:r w:rsidRPr="002B5953">
                                        <w:rPr>
                                          <w:rFonts w:ascii="Times New Roman" w:hAnsi="Times New Roman" w:cs="Times New Roman"/>
                                          <w:sz w:val="28"/>
                                          <w:szCs w:val="28"/>
                                        </w:rPr>
                                        <w:t>Date of submission:</w:t>
                                      </w:r>
                                    </w:p>
                                    <w:p w14:paraId="781011D9" w14:textId="2C4867DA" w:rsidR="00491138" w:rsidRPr="00DA2E06" w:rsidRDefault="00491138" w:rsidP="00BB47AC">
                                      <w:pPr>
                                        <w:spacing w:line="360" w:lineRule="auto"/>
                                        <w:jc w:val="center"/>
                                        <w:rPr>
                                          <w:rFonts w:ascii="Times New Roman" w:hAnsi="Times New Roman" w:cs="Times New Roman"/>
                                          <w:color w:val="FF0000"/>
                                          <w:sz w:val="28"/>
                                          <w:szCs w:val="28"/>
                                        </w:rPr>
                                      </w:pPr>
                                      <w:r w:rsidRPr="00DA2E06">
                                        <w:rPr>
                                          <w:rFonts w:ascii="Times New Roman" w:hAnsi="Times New Roman" w:cs="Times New Roman"/>
                                          <w:color w:val="FF0000"/>
                                          <w:sz w:val="28"/>
                                          <w:szCs w:val="28"/>
                                        </w:rPr>
                                        <w:t xml:space="preserve"> </w:t>
                                      </w:r>
                                      <w:r w:rsidR="00DA2E06" w:rsidRPr="00DA2E06">
                                        <w:rPr>
                                          <w:rFonts w:ascii="Times New Roman" w:hAnsi="Times New Roman" w:cs="Times New Roman"/>
                                          <w:color w:val="FF0000"/>
                                          <w:sz w:val="28"/>
                                          <w:szCs w:val="28"/>
                                        </w:rPr>
                                        <w:t>8</w:t>
                                      </w:r>
                                      <w:r w:rsidR="00186539" w:rsidRPr="00DA2E06">
                                        <w:rPr>
                                          <w:rFonts w:ascii="Times New Roman" w:hAnsi="Times New Roman" w:cs="Times New Roman"/>
                                          <w:color w:val="FF0000"/>
                                          <w:sz w:val="28"/>
                                          <w:szCs w:val="28"/>
                                        </w:rPr>
                                        <w:t>th August</w:t>
                                      </w:r>
                                      <w:r w:rsidRPr="00DA2E06">
                                        <w:rPr>
                                          <w:rFonts w:ascii="Times New Roman" w:hAnsi="Times New Roman" w:cs="Times New Roman"/>
                                          <w:color w:val="FF0000"/>
                                          <w:sz w:val="28"/>
                                          <w:szCs w:val="28"/>
                                        </w:rPr>
                                        <w:t xml:space="preserve"> 202</w:t>
                                      </w:r>
                                      <w:r w:rsidR="00DA2E06" w:rsidRPr="00DA2E06">
                                        <w:rPr>
                                          <w:rFonts w:ascii="Times New Roman" w:hAnsi="Times New Roman" w:cs="Times New Roman"/>
                                          <w:color w:val="FF0000"/>
                                          <w:sz w:val="28"/>
                                          <w:szCs w:val="28"/>
                                        </w:rPr>
                                        <w:t>3</w:t>
                                      </w:r>
                                    </w:p>
                                    <w:p w14:paraId="1B89B350" w14:textId="44D2750D" w:rsidR="00491138" w:rsidRPr="002B5953" w:rsidRDefault="00491138" w:rsidP="00BB47AC">
                                      <w:pPr>
                                        <w:spacing w:line="360" w:lineRule="auto"/>
                                        <w:jc w:val="center"/>
                                        <w:rPr>
                                          <w:rFonts w:ascii="Times New Roman" w:hAnsi="Times New Roman" w:cs="Times New Roman"/>
                                          <w:sz w:val="28"/>
                                          <w:szCs w:val="28"/>
                                        </w:rPr>
                                      </w:pPr>
                                      <w:r w:rsidRPr="002B5953">
                                        <w:rPr>
                                          <w:rFonts w:ascii="Times New Roman" w:hAnsi="Times New Roman" w:cs="Times New Roman"/>
                                          <w:sz w:val="28"/>
                                          <w:szCs w:val="28"/>
                                        </w:rPr>
                                        <w:t>Word Count:</w:t>
                                      </w:r>
                                      <w:r w:rsidR="00803ACD">
                                        <w:rPr>
                                          <w:rFonts w:ascii="Times New Roman" w:hAnsi="Times New Roman" w:cs="Times New Roman"/>
                                          <w:sz w:val="28"/>
                                          <w:szCs w:val="28"/>
                                        </w:rPr>
                                        <w:t xml:space="preserve"> </w:t>
                                      </w:r>
                                      <w:r w:rsidR="00803ACD" w:rsidRPr="00CD4756">
                                        <w:rPr>
                                          <w:rFonts w:ascii="Times New Roman" w:hAnsi="Times New Roman" w:cs="Times New Roman"/>
                                          <w:sz w:val="28"/>
                                          <w:szCs w:val="28"/>
                                        </w:rPr>
                                        <w:t>23</w:t>
                                      </w:r>
                                      <w:r w:rsidR="00815D5C">
                                        <w:rPr>
                                          <w:rFonts w:ascii="Times New Roman" w:hAnsi="Times New Roman" w:cs="Times New Roman"/>
                                          <w:sz w:val="28"/>
                                          <w:szCs w:val="28"/>
                                        </w:rPr>
                                        <w:t>52</w:t>
                                      </w:r>
                                      <w:r w:rsidRPr="00CD4756">
                                        <w:rPr>
                                          <w:rFonts w:ascii="Times New Roman" w:hAnsi="Times New Roman" w:cs="Times New Roman"/>
                                          <w:sz w:val="28"/>
                                          <w:szCs w:val="28"/>
                                        </w:rPr>
                                        <w:t xml:space="preserve"> words</w:t>
                                      </w:r>
                                    </w:p>
                                    <w:p w14:paraId="1E93AC8F" w14:textId="77777777" w:rsidR="00CD02C3" w:rsidRDefault="00491138" w:rsidP="00BB47AC">
                                      <w:pPr>
                                        <w:spacing w:line="360" w:lineRule="auto"/>
                                        <w:jc w:val="center"/>
                                        <w:rPr>
                                          <w:rFonts w:ascii="Times New Roman" w:hAnsi="Times New Roman" w:cs="Times New Roman"/>
                                          <w:sz w:val="28"/>
                                          <w:szCs w:val="28"/>
                                        </w:rPr>
                                      </w:pPr>
                                      <w:r w:rsidRPr="002B5953">
                                        <w:rPr>
                                          <w:rFonts w:ascii="Times New Roman" w:hAnsi="Times New Roman" w:cs="Times New Roman"/>
                                          <w:sz w:val="28"/>
                                          <w:szCs w:val="28"/>
                                        </w:rPr>
                                        <w:t xml:space="preserve">Tutor’s Name: </w:t>
                                      </w:r>
                                    </w:p>
                                    <w:p w14:paraId="0CB0B2BF" w14:textId="13EDEE9C" w:rsidR="00491138" w:rsidRPr="002B5953" w:rsidRDefault="00F37252" w:rsidP="00BB47AC">
                                      <w:pPr>
                                        <w:spacing w:line="360" w:lineRule="auto"/>
                                        <w:jc w:val="center"/>
                                        <w:rPr>
                                          <w:rFonts w:ascii="Times New Roman" w:hAnsi="Times New Roman" w:cs="Times New Roman"/>
                                          <w:sz w:val="28"/>
                                          <w:szCs w:val="28"/>
                                        </w:rPr>
                                      </w:pPr>
                                      <w:r>
                                        <w:rPr>
                                          <w:rFonts w:ascii="Times New Roman" w:hAnsi="Times New Roman" w:cs="Times New Roman"/>
                                          <w:sz w:val="28"/>
                                          <w:szCs w:val="28"/>
                                        </w:rPr>
                                        <w:t>M</w:t>
                                      </w:r>
                                      <w:r w:rsidR="007D3E16">
                                        <w:rPr>
                                          <w:rFonts w:ascii="Times New Roman" w:hAnsi="Times New Roman" w:cs="Times New Roman"/>
                                          <w:sz w:val="28"/>
                                          <w:szCs w:val="28"/>
                                        </w:rPr>
                                        <w:t xml:space="preserve">d </w:t>
                                      </w:r>
                                      <w:proofErr w:type="spellStart"/>
                                      <w:r w:rsidR="007D3E16">
                                        <w:rPr>
                                          <w:rFonts w:ascii="Times New Roman" w:hAnsi="Times New Roman" w:cs="Times New Roman"/>
                                          <w:sz w:val="28"/>
                                          <w:szCs w:val="28"/>
                                        </w:rPr>
                                        <w:t>Sadeque</w:t>
                                      </w:r>
                                      <w:proofErr w:type="spellEnd"/>
                                      <w:r w:rsidR="007D3E16">
                                        <w:rPr>
                                          <w:rFonts w:ascii="Times New Roman" w:hAnsi="Times New Roman" w:cs="Times New Roman"/>
                                          <w:sz w:val="28"/>
                                          <w:szCs w:val="28"/>
                                        </w:rPr>
                                        <w:t xml:space="preserve"> Imam</w:t>
                                      </w:r>
                                      <w:r w:rsidR="00FB3D78">
                                        <w:rPr>
                                          <w:rFonts w:ascii="Times New Roman" w:hAnsi="Times New Roman" w:cs="Times New Roman"/>
                                          <w:sz w:val="28"/>
                                          <w:szCs w:val="28"/>
                                        </w:rPr>
                                        <w:t xml:space="preserve"> Shaikh</w:t>
                                      </w:r>
                                    </w:p>
                                    <w:p w14:paraId="79055784" w14:textId="4DEC0D6A" w:rsidR="00491138" w:rsidRPr="00914865" w:rsidRDefault="00491138" w:rsidP="00BB47AC">
                                      <w:pPr>
                                        <w:pStyle w:val="NoSpacing"/>
                                        <w:spacing w:line="360" w:lineRule="auto"/>
                                        <w:jc w:val="center"/>
                                        <w:rPr>
                                          <w:rFonts w:ascii="Times New Roman" w:hAnsi="Times New Roman" w:cs="Times New Roman"/>
                                        </w:rPr>
                                      </w:pPr>
                                    </w:p>
                                  </w:tc>
                                </w:tr>
                              </w:tbl>
                              <w:p w14:paraId="336E0366" w14:textId="77777777" w:rsidR="00491138" w:rsidRDefault="00491138" w:rsidP="00BB47AC">
                                <w:pPr>
                                  <w:spacing w:line="360" w:lineRule="auto"/>
                                </w:pP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1EB4CFC0" id="_x0000_t202" coordsize="21600,21600" o:spt="202" path="m,l,21600r21600,l21600,xe">
                    <v:stroke joinstyle="miter"/>
                    <v:path gradientshapeok="t" o:connecttype="rect"/>
                  </v:shapetype>
                  <v:shape id="Text Box 138" o:spid="_x0000_s1026" type="#_x0000_t202" style="position:absolute;margin-left:0;margin-top:73.5pt;width:585.75pt;height:723pt;z-index:251659264;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" fillcolor="white [3201]" stroked="f" strokeweight=".5pt">
                    <v:textbox inset="0,0,0,0">
                      <w:txbxContent>
                        <w:tbl>
                          <w:tblPr>
                            <w:tblW w:w="4993" w:type="pct"/>
                            <w:jc w:val="center"/>
                            <w:tblBorders>
                              <w:insideV w:val="single" w:sz="12" w:space="0" w:color="ED7D31" w:themeColor="accent2"/>
                            </w:tblBorders>
                            <w:tblLayout w:type="fixed"/>
                            <w:tblCellMar>
                              <w:top w:w="1296" w:type="dxa"/>
                              <w:left w:w="360" w:type="dxa"/>
                              <w:bottom w:w="1296" w:type="dxa"/>
                              <w:right w:w="360" w:type="dxa"/>
                            </w:tblCellMar>
                            <w:tblLook w:val="04A0" w:firstRow="1" w:lastRow="0" w:firstColumn="1" w:lastColumn="0" w:noHBand="0" w:noVBand="1"/>
                          </w:tblPr>
                          <w:tblGrid>
                            <w:gridCol w:w="7856"/>
                            <w:gridCol w:w="3848"/>
                          </w:tblGrid>
                          <w:tr w:rsidR="00B8767B" w14:paraId="5CFB6567" w14:textId="77777777" w:rsidTr="00491138">
                            <w:trPr>
                              <w:jc w:val="center"/>
                            </w:trPr>
                            <w:tc>
                              <w:tcPr>
                                <w:tcW w:w="3356" w:type="pct"/>
                                <w:vAlign w:val="center"/>
                              </w:tcPr>
                              <w:p w14:paraId="31348235" w14:textId="27A872EF" w:rsidR="00491138" w:rsidRDefault="0096179E" w:rsidP="00BB47AC">
                                <w:pPr>
                                  <w:spacing w:line="360" w:lineRule="auto"/>
                                  <w:jc w:val="right"/>
                                </w:pPr>
                                <w:r>
                                  <w:rPr>
                                    <w:noProof/>
                                  </w:rPr>
                                  <w:drawing>
                                    <wp:inline distT="0" distB="0" distL="0" distR="0" wp14:anchorId="044E07C8" wp14:editId="494F6552">
                                      <wp:extent cx="4486275" cy="5686425"/>
                                      <wp:effectExtent l="0" t="0" r="9525" b="9525"/>
                                      <wp:docPr id="1" name="Picture 1" descr="Revealed: mental health crisis at Hinkley Point C construction site | Hinkley  Point C | The Guard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Revealed: mental health crisis at Hinkley Point C construction site | Hinkley  Point C | The Guardia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86275" cy="5686425"/>
                                              </a:xfrm>
                                              <a:prstGeom prst="rect">
                                                <a:avLst/>
                                              </a:prstGeom>
                                              <a:noFill/>
                                              <a:ln>
                                                <a:noFill/>
                                              </a:ln>
                                            </pic:spPr>
                                          </pic:pic>
                                        </a:graphicData>
                                      </a:graphic>
                                    </wp:inline>
                                  </w:drawing>
                                </w:r>
                              </w:p>
                              <w:p w14:paraId="5118F8CF" w14:textId="460DF025" w:rsidR="00491138" w:rsidRDefault="00491138" w:rsidP="003F5A56">
                                <w:pPr>
                                  <w:spacing w:line="360" w:lineRule="auto"/>
                                </w:pPr>
                              </w:p>
                              <w:p w14:paraId="1FC29834" w14:textId="77777777" w:rsidR="00491138" w:rsidRDefault="00491138" w:rsidP="00BB47AC">
                                <w:pPr>
                                  <w:spacing w:line="360" w:lineRule="auto"/>
                                  <w:jc w:val="right"/>
                                </w:pPr>
                              </w:p>
                              <w:p w14:paraId="4673FE46" w14:textId="64B4642C" w:rsidR="00491138" w:rsidRPr="00DA2E06" w:rsidRDefault="00FD138D" w:rsidP="00BB47AC">
                                <w:pPr>
                                  <w:pStyle w:val="NoSpacing"/>
                                  <w:spacing w:line="360" w:lineRule="auto"/>
                                  <w:jc w:val="center"/>
                                  <w:rPr>
                                    <w:rFonts w:ascii="Times New Roman" w:hAnsi="Times New Roman" w:cs="Times New Roman"/>
                                    <w:b/>
                                    <w:bCs/>
                                    <w:i/>
                                    <w:iCs/>
                                    <w:sz w:val="36"/>
                                    <w:szCs w:val="36"/>
                                  </w:rPr>
                                </w:pPr>
                                <w:sdt>
                                  <w:sdtPr>
                                    <w:rPr>
                                      <w:rFonts w:ascii="Times New Roman" w:hAnsi="Times New Roman" w:cs="Times New Roman"/>
                                      <w:b/>
                                      <w:bCs/>
                                      <w:i/>
                                      <w:iCs/>
                                      <w:sz w:val="36"/>
                                      <w:szCs w:val="36"/>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r w:rsidR="00DA2E06" w:rsidRPr="00DA2E06">
                                      <w:rPr>
                                        <w:rFonts w:ascii="Times New Roman" w:hAnsi="Times New Roman" w:cs="Times New Roman"/>
                                        <w:b/>
                                        <w:bCs/>
                                        <w:i/>
                                        <w:iCs/>
                                        <w:sz w:val="36"/>
                                        <w:szCs w:val="36"/>
                                      </w:rPr>
                                      <w:t xml:space="preserve">Hinkley Point C - </w:t>
                                    </w:r>
                                    <w:r w:rsidR="00461731">
                                      <w:rPr>
                                        <w:rFonts w:ascii="Times New Roman" w:hAnsi="Times New Roman" w:cs="Times New Roman"/>
                                        <w:b/>
                                        <w:bCs/>
                                        <w:i/>
                                        <w:iCs/>
                                        <w:sz w:val="36"/>
                                        <w:szCs w:val="36"/>
                                      </w:rPr>
                                      <w:t>N</w:t>
                                    </w:r>
                                    <w:r w:rsidR="00DA2E06" w:rsidRPr="00DA2E06">
                                      <w:rPr>
                                        <w:rFonts w:ascii="Times New Roman" w:hAnsi="Times New Roman" w:cs="Times New Roman"/>
                                        <w:b/>
                                        <w:bCs/>
                                        <w:i/>
                                        <w:iCs/>
                                        <w:sz w:val="36"/>
                                        <w:szCs w:val="36"/>
                                      </w:rPr>
                                      <w:t xml:space="preserve">uclear </w:t>
                                    </w:r>
                                    <w:r w:rsidR="00803ACD">
                                      <w:rPr>
                                        <w:rFonts w:ascii="Times New Roman" w:hAnsi="Times New Roman" w:cs="Times New Roman"/>
                                        <w:b/>
                                        <w:bCs/>
                                        <w:i/>
                                        <w:iCs/>
                                        <w:sz w:val="36"/>
                                        <w:szCs w:val="36"/>
                                      </w:rPr>
                                      <w:t>Power</w:t>
                                    </w:r>
                                    <w:r w:rsidR="00DA2E06" w:rsidRPr="00DA2E06">
                                      <w:rPr>
                                        <w:rFonts w:ascii="Times New Roman" w:hAnsi="Times New Roman" w:cs="Times New Roman"/>
                                        <w:b/>
                                        <w:bCs/>
                                        <w:i/>
                                        <w:iCs/>
                                        <w:sz w:val="36"/>
                                        <w:szCs w:val="36"/>
                                      </w:rPr>
                                      <w:t xml:space="preserve"> </w:t>
                                    </w:r>
                                    <w:r w:rsidR="003F5A56">
                                      <w:rPr>
                                        <w:rFonts w:ascii="Times New Roman" w:hAnsi="Times New Roman" w:cs="Times New Roman"/>
                                        <w:b/>
                                        <w:bCs/>
                                        <w:i/>
                                        <w:iCs/>
                                        <w:sz w:val="36"/>
                                        <w:szCs w:val="36"/>
                                      </w:rPr>
                                      <w:t>P</w:t>
                                    </w:r>
                                    <w:r w:rsidR="00DA2E06" w:rsidRPr="00DA2E06">
                                      <w:rPr>
                                        <w:rFonts w:ascii="Times New Roman" w:hAnsi="Times New Roman" w:cs="Times New Roman"/>
                                        <w:b/>
                                        <w:bCs/>
                                        <w:i/>
                                        <w:iCs/>
                                        <w:sz w:val="36"/>
                                        <w:szCs w:val="36"/>
                                      </w:rPr>
                                      <w:t>lan</w:t>
                                    </w:r>
                                    <w:r w:rsidR="00803ACD">
                                      <w:rPr>
                                        <w:rFonts w:ascii="Times New Roman" w:hAnsi="Times New Roman" w:cs="Times New Roman"/>
                                        <w:b/>
                                        <w:bCs/>
                                        <w:i/>
                                        <w:iCs/>
                                        <w:sz w:val="36"/>
                                        <w:szCs w:val="36"/>
                                      </w:rPr>
                                      <w:t xml:space="preserve"> </w:t>
                                    </w:r>
                                  </w:sdtContent>
                                </w:sdt>
                              </w:p>
                              <w:p w14:paraId="66B02A95" w14:textId="77777777" w:rsidR="0097635D" w:rsidRPr="00914865" w:rsidRDefault="0097635D" w:rsidP="00BB47AC">
                                <w:pPr>
                                  <w:pStyle w:val="NoSpacing"/>
                                  <w:spacing w:line="360" w:lineRule="auto"/>
                                  <w:jc w:val="center"/>
                                  <w:rPr>
                                    <w:rFonts w:ascii="Times New Roman" w:hAnsi="Times New Roman" w:cs="Times New Roman"/>
                                    <w:caps/>
                                    <w:sz w:val="32"/>
                                    <w:szCs w:val="32"/>
                                  </w:rPr>
                                </w:pPr>
                              </w:p>
                              <w:sdt>
                                <w:sdtPr>
                                  <w:rPr>
                                    <w:rFonts w:ascii="Times New Roman" w:hAnsi="Times New Roman"/>
                                    <w:i/>
                                    <w:iCs/>
                                    <w:sz w:val="32"/>
                                    <w:szCs w:val="32"/>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6AEEA728" w14:textId="7C6821A7" w:rsidR="00491138" w:rsidRDefault="0097635D" w:rsidP="00BB47AC">
                                    <w:pPr>
                                      <w:spacing w:line="360" w:lineRule="auto"/>
                                      <w:jc w:val="center"/>
                                      <w:rPr>
                                        <w:sz w:val="24"/>
                                        <w:szCs w:val="24"/>
                                      </w:rPr>
                                    </w:pPr>
                                    <w:r w:rsidRPr="0097635D">
                                      <w:rPr>
                                        <w:rFonts w:ascii="Times New Roman" w:hAnsi="Times New Roman"/>
                                        <w:i/>
                                        <w:iCs/>
                                        <w:sz w:val="32"/>
                                        <w:szCs w:val="32"/>
                                      </w:rPr>
                                      <w:t>Assessment 1</w:t>
                                    </w:r>
                                  </w:p>
                                </w:sdtContent>
                              </w:sdt>
                            </w:tc>
                            <w:tc>
                              <w:tcPr>
                                <w:tcW w:w="1644" w:type="pct"/>
                                <w:vAlign w:val="center"/>
                              </w:tcPr>
                              <w:p w14:paraId="0EB39102" w14:textId="77777777" w:rsidR="00491138" w:rsidRPr="00914865" w:rsidRDefault="00491138" w:rsidP="00BB47AC">
                                <w:pPr>
                                  <w:spacing w:line="360" w:lineRule="auto"/>
                                  <w:jc w:val="center"/>
                                  <w:rPr>
                                    <w:rFonts w:ascii="Times New Roman" w:hAnsi="Times New Roman" w:cs="Times New Roman"/>
                                    <w:sz w:val="32"/>
                                    <w:szCs w:val="32"/>
                                  </w:rPr>
                                </w:pPr>
                                <w:r w:rsidRPr="00914865">
                                  <w:rPr>
                                    <w:rFonts w:ascii="Times New Roman" w:hAnsi="Times New Roman" w:cs="Times New Roman"/>
                                    <w:sz w:val="32"/>
                                    <w:szCs w:val="32"/>
                                  </w:rPr>
                                  <w:t>University of Wales</w:t>
                                </w:r>
                              </w:p>
                              <w:p w14:paraId="19CEACC1" w14:textId="2737765C" w:rsidR="00491138" w:rsidRDefault="00491138" w:rsidP="00BB47AC">
                                <w:pPr>
                                  <w:spacing w:line="360" w:lineRule="auto"/>
                                  <w:jc w:val="center"/>
                                  <w:rPr>
                                    <w:rFonts w:ascii="Times New Roman" w:hAnsi="Times New Roman" w:cs="Times New Roman"/>
                                    <w:sz w:val="32"/>
                                    <w:szCs w:val="32"/>
                                  </w:rPr>
                                </w:pPr>
                                <w:r w:rsidRPr="00914865">
                                  <w:rPr>
                                    <w:rFonts w:ascii="Times New Roman" w:hAnsi="Times New Roman" w:cs="Times New Roman"/>
                                    <w:sz w:val="32"/>
                                    <w:szCs w:val="32"/>
                                  </w:rPr>
                                  <w:t>Trinity Saint David</w:t>
                                </w:r>
                              </w:p>
                              <w:p w14:paraId="15C46A1C" w14:textId="70D2E7CD" w:rsidR="003F5A56" w:rsidRPr="00914865" w:rsidRDefault="003F5A56" w:rsidP="00BB47AC">
                                <w:pPr>
                                  <w:spacing w:line="360" w:lineRule="auto"/>
                                  <w:jc w:val="center"/>
                                  <w:rPr>
                                    <w:rFonts w:ascii="Times New Roman" w:hAnsi="Times New Roman" w:cs="Times New Roman"/>
                                    <w:sz w:val="32"/>
                                    <w:szCs w:val="32"/>
                                  </w:rPr>
                                </w:pPr>
                                <w:r>
                                  <w:rPr>
                                    <w:rFonts w:ascii="Times New Roman" w:hAnsi="Times New Roman" w:cs="Times New Roman"/>
                                    <w:sz w:val="32"/>
                                    <w:szCs w:val="32"/>
                                  </w:rPr>
                                  <w:t>London</w:t>
                                </w:r>
                              </w:p>
                              <w:p w14:paraId="186442DE" w14:textId="1A95D396" w:rsidR="00491138" w:rsidRPr="00914865" w:rsidRDefault="00491138" w:rsidP="00BB47AC">
                                <w:pPr>
                                  <w:spacing w:line="360" w:lineRule="auto"/>
                                  <w:jc w:val="center"/>
                                  <w:rPr>
                                    <w:rFonts w:ascii="Times New Roman" w:hAnsi="Times New Roman" w:cs="Times New Roman"/>
                                    <w:sz w:val="32"/>
                                    <w:szCs w:val="32"/>
                                  </w:rPr>
                                </w:pPr>
                              </w:p>
                              <w:p w14:paraId="00E2DE1D" w14:textId="77777777" w:rsidR="00491138" w:rsidRPr="00914865" w:rsidRDefault="00491138" w:rsidP="00BB47AC">
                                <w:pPr>
                                  <w:spacing w:line="360" w:lineRule="auto"/>
                                  <w:jc w:val="center"/>
                                  <w:rPr>
                                    <w:rFonts w:ascii="Times New Roman" w:hAnsi="Times New Roman" w:cs="Times New Roman"/>
                                    <w:sz w:val="32"/>
                                    <w:szCs w:val="32"/>
                                  </w:rPr>
                                </w:pPr>
                              </w:p>
                              <w:p w14:paraId="49BF5241" w14:textId="77777777" w:rsidR="00491138" w:rsidRPr="00914865" w:rsidRDefault="00491138" w:rsidP="00BB47AC">
                                <w:pPr>
                                  <w:spacing w:line="360" w:lineRule="auto"/>
                                  <w:rPr>
                                    <w:rFonts w:ascii="Arial" w:hAnsi="Arial" w:cs="Arial"/>
                                    <w:sz w:val="32"/>
                                    <w:szCs w:val="32"/>
                                  </w:rPr>
                                </w:pPr>
                              </w:p>
                              <w:p w14:paraId="4E9A2C0E" w14:textId="7D55D65D" w:rsidR="00491138" w:rsidRPr="002B5953" w:rsidRDefault="00DA2E06" w:rsidP="00BB47AC">
                                <w:pPr>
                                  <w:spacing w:line="360" w:lineRule="auto"/>
                                  <w:jc w:val="center"/>
                                  <w:rPr>
                                    <w:rFonts w:ascii="Times New Roman" w:hAnsi="Times New Roman" w:cs="Times New Roman"/>
                                    <w:sz w:val="32"/>
                                    <w:szCs w:val="32"/>
                                  </w:rPr>
                                </w:pPr>
                                <w:r>
                                  <w:rPr>
                                    <w:rFonts w:ascii="Times New Roman" w:hAnsi="Times New Roman" w:cs="Times New Roman"/>
                                    <w:sz w:val="32"/>
                                    <w:szCs w:val="32"/>
                                  </w:rPr>
                                  <w:t>Project Management</w:t>
                                </w:r>
                                <w:r w:rsidR="00491138" w:rsidRPr="002B5953">
                                  <w:rPr>
                                    <w:rFonts w:ascii="Times New Roman" w:hAnsi="Times New Roman" w:cs="Times New Roman"/>
                                    <w:sz w:val="32"/>
                                    <w:szCs w:val="32"/>
                                  </w:rPr>
                                  <w:t xml:space="preserve"> -LCBB</w:t>
                                </w:r>
                                <w:r>
                                  <w:rPr>
                                    <w:rFonts w:ascii="Times New Roman" w:hAnsi="Times New Roman" w:cs="Times New Roman"/>
                                    <w:sz w:val="32"/>
                                    <w:szCs w:val="32"/>
                                  </w:rPr>
                                  <w:t>5005</w:t>
                                </w:r>
                              </w:p>
                              <w:p w14:paraId="0B98FB97" w14:textId="77777777" w:rsidR="00491138" w:rsidRPr="00914865" w:rsidRDefault="00491138" w:rsidP="00BB47AC">
                                <w:pPr>
                                  <w:spacing w:line="360" w:lineRule="auto"/>
                                  <w:jc w:val="center"/>
                                  <w:rPr>
                                    <w:rFonts w:ascii="Arial" w:hAnsi="Arial" w:cs="Arial"/>
                                    <w:sz w:val="32"/>
                                    <w:szCs w:val="32"/>
                                  </w:rPr>
                                </w:pPr>
                              </w:p>
                              <w:p w14:paraId="06F895EB" w14:textId="77777777" w:rsidR="00491138" w:rsidRPr="00914865" w:rsidRDefault="00491138" w:rsidP="00BB47AC">
                                <w:pPr>
                                  <w:spacing w:line="360" w:lineRule="auto"/>
                                  <w:jc w:val="center"/>
                                  <w:rPr>
                                    <w:rFonts w:ascii="Arial" w:hAnsi="Arial" w:cs="Arial"/>
                                    <w:sz w:val="24"/>
                                    <w:szCs w:val="24"/>
                                  </w:rPr>
                                </w:pPr>
                              </w:p>
                              <w:p w14:paraId="0C9EE68D" w14:textId="77777777" w:rsidR="00491138" w:rsidRPr="00914865" w:rsidRDefault="00491138" w:rsidP="00BB47AC">
                                <w:pPr>
                                  <w:spacing w:line="360" w:lineRule="auto"/>
                                  <w:jc w:val="center"/>
                                  <w:rPr>
                                    <w:rFonts w:ascii="Arial" w:hAnsi="Arial" w:cs="Arial"/>
                                    <w:sz w:val="28"/>
                                    <w:szCs w:val="28"/>
                                  </w:rPr>
                                </w:pPr>
                              </w:p>
                              <w:p w14:paraId="46FF5D9A" w14:textId="77777777" w:rsidR="00491138" w:rsidRPr="002B5953" w:rsidRDefault="00491138" w:rsidP="00BB47AC">
                                <w:pPr>
                                  <w:spacing w:line="360" w:lineRule="auto"/>
                                  <w:jc w:val="center"/>
                                  <w:rPr>
                                    <w:rFonts w:ascii="Times New Roman" w:hAnsi="Times New Roman" w:cs="Times New Roman"/>
                                    <w:sz w:val="28"/>
                                    <w:szCs w:val="28"/>
                                  </w:rPr>
                                </w:pPr>
                                <w:r w:rsidRPr="002B5953">
                                  <w:rPr>
                                    <w:rFonts w:ascii="Times New Roman" w:hAnsi="Times New Roman" w:cs="Times New Roman"/>
                                    <w:sz w:val="28"/>
                                    <w:szCs w:val="28"/>
                                  </w:rPr>
                                  <w:t>Teodora Georgieva</w:t>
                                </w:r>
                              </w:p>
                              <w:p w14:paraId="4DB6C77E" w14:textId="77777777" w:rsidR="00491138" w:rsidRPr="002B5953" w:rsidRDefault="00491138" w:rsidP="00BB47AC">
                                <w:pPr>
                                  <w:spacing w:line="360" w:lineRule="auto"/>
                                  <w:jc w:val="center"/>
                                  <w:rPr>
                                    <w:rFonts w:ascii="Times New Roman" w:hAnsi="Times New Roman" w:cs="Times New Roman"/>
                                    <w:sz w:val="28"/>
                                    <w:szCs w:val="28"/>
                                  </w:rPr>
                                </w:pPr>
                                <w:r w:rsidRPr="002B5953">
                                  <w:rPr>
                                    <w:rFonts w:ascii="Times New Roman" w:hAnsi="Times New Roman" w:cs="Times New Roman"/>
                                    <w:sz w:val="28"/>
                                    <w:szCs w:val="28"/>
                                  </w:rPr>
                                  <w:t>Student ID: 2111818</w:t>
                                </w:r>
                              </w:p>
                              <w:p w14:paraId="5C740228" w14:textId="77777777" w:rsidR="00CD02C3" w:rsidRDefault="00491138" w:rsidP="00BB47AC">
                                <w:pPr>
                                  <w:spacing w:line="360" w:lineRule="auto"/>
                                  <w:jc w:val="center"/>
                                  <w:rPr>
                                    <w:rFonts w:ascii="Times New Roman" w:hAnsi="Times New Roman" w:cs="Times New Roman"/>
                                    <w:sz w:val="28"/>
                                    <w:szCs w:val="28"/>
                                  </w:rPr>
                                </w:pPr>
                                <w:r w:rsidRPr="002B5953">
                                  <w:rPr>
                                    <w:rFonts w:ascii="Times New Roman" w:hAnsi="Times New Roman" w:cs="Times New Roman"/>
                                    <w:sz w:val="28"/>
                                    <w:szCs w:val="28"/>
                                  </w:rPr>
                                  <w:t>Date of submission:</w:t>
                                </w:r>
                              </w:p>
                              <w:p w14:paraId="781011D9" w14:textId="2C4867DA" w:rsidR="00491138" w:rsidRPr="00DA2E06" w:rsidRDefault="00491138" w:rsidP="00BB47AC">
                                <w:pPr>
                                  <w:spacing w:line="360" w:lineRule="auto"/>
                                  <w:jc w:val="center"/>
                                  <w:rPr>
                                    <w:rFonts w:ascii="Times New Roman" w:hAnsi="Times New Roman" w:cs="Times New Roman"/>
                                    <w:color w:val="FF0000"/>
                                    <w:sz w:val="28"/>
                                    <w:szCs w:val="28"/>
                                  </w:rPr>
                                </w:pPr>
                                <w:r w:rsidRPr="00DA2E06">
                                  <w:rPr>
                                    <w:rFonts w:ascii="Times New Roman" w:hAnsi="Times New Roman" w:cs="Times New Roman"/>
                                    <w:color w:val="FF0000"/>
                                    <w:sz w:val="28"/>
                                    <w:szCs w:val="28"/>
                                  </w:rPr>
                                  <w:t xml:space="preserve"> </w:t>
                                </w:r>
                                <w:r w:rsidR="00DA2E06" w:rsidRPr="00DA2E06">
                                  <w:rPr>
                                    <w:rFonts w:ascii="Times New Roman" w:hAnsi="Times New Roman" w:cs="Times New Roman"/>
                                    <w:color w:val="FF0000"/>
                                    <w:sz w:val="28"/>
                                    <w:szCs w:val="28"/>
                                  </w:rPr>
                                  <w:t>8</w:t>
                                </w:r>
                                <w:r w:rsidR="00186539" w:rsidRPr="00DA2E06">
                                  <w:rPr>
                                    <w:rFonts w:ascii="Times New Roman" w:hAnsi="Times New Roman" w:cs="Times New Roman"/>
                                    <w:color w:val="FF0000"/>
                                    <w:sz w:val="28"/>
                                    <w:szCs w:val="28"/>
                                  </w:rPr>
                                  <w:t>th August</w:t>
                                </w:r>
                                <w:r w:rsidRPr="00DA2E06">
                                  <w:rPr>
                                    <w:rFonts w:ascii="Times New Roman" w:hAnsi="Times New Roman" w:cs="Times New Roman"/>
                                    <w:color w:val="FF0000"/>
                                    <w:sz w:val="28"/>
                                    <w:szCs w:val="28"/>
                                  </w:rPr>
                                  <w:t xml:space="preserve"> 202</w:t>
                                </w:r>
                                <w:r w:rsidR="00DA2E06" w:rsidRPr="00DA2E06">
                                  <w:rPr>
                                    <w:rFonts w:ascii="Times New Roman" w:hAnsi="Times New Roman" w:cs="Times New Roman"/>
                                    <w:color w:val="FF0000"/>
                                    <w:sz w:val="28"/>
                                    <w:szCs w:val="28"/>
                                  </w:rPr>
                                  <w:t>3</w:t>
                                </w:r>
                              </w:p>
                              <w:p w14:paraId="1B89B350" w14:textId="44D2750D" w:rsidR="00491138" w:rsidRPr="002B5953" w:rsidRDefault="00491138" w:rsidP="00BB47AC">
                                <w:pPr>
                                  <w:spacing w:line="360" w:lineRule="auto"/>
                                  <w:jc w:val="center"/>
                                  <w:rPr>
                                    <w:rFonts w:ascii="Times New Roman" w:hAnsi="Times New Roman" w:cs="Times New Roman"/>
                                    <w:sz w:val="28"/>
                                    <w:szCs w:val="28"/>
                                  </w:rPr>
                                </w:pPr>
                                <w:r w:rsidRPr="002B5953">
                                  <w:rPr>
                                    <w:rFonts w:ascii="Times New Roman" w:hAnsi="Times New Roman" w:cs="Times New Roman"/>
                                    <w:sz w:val="28"/>
                                    <w:szCs w:val="28"/>
                                  </w:rPr>
                                  <w:t>Word Count:</w:t>
                                </w:r>
                                <w:r w:rsidR="00803ACD">
                                  <w:rPr>
                                    <w:rFonts w:ascii="Times New Roman" w:hAnsi="Times New Roman" w:cs="Times New Roman"/>
                                    <w:sz w:val="28"/>
                                    <w:szCs w:val="28"/>
                                  </w:rPr>
                                  <w:t xml:space="preserve"> </w:t>
                                </w:r>
                                <w:r w:rsidR="00803ACD" w:rsidRPr="00CD4756">
                                  <w:rPr>
                                    <w:rFonts w:ascii="Times New Roman" w:hAnsi="Times New Roman" w:cs="Times New Roman"/>
                                    <w:sz w:val="28"/>
                                    <w:szCs w:val="28"/>
                                  </w:rPr>
                                  <w:t>23</w:t>
                                </w:r>
                                <w:r w:rsidR="00815D5C">
                                  <w:rPr>
                                    <w:rFonts w:ascii="Times New Roman" w:hAnsi="Times New Roman" w:cs="Times New Roman"/>
                                    <w:sz w:val="28"/>
                                    <w:szCs w:val="28"/>
                                  </w:rPr>
                                  <w:t>52</w:t>
                                </w:r>
                                <w:r w:rsidRPr="00CD4756">
                                  <w:rPr>
                                    <w:rFonts w:ascii="Times New Roman" w:hAnsi="Times New Roman" w:cs="Times New Roman"/>
                                    <w:sz w:val="28"/>
                                    <w:szCs w:val="28"/>
                                  </w:rPr>
                                  <w:t xml:space="preserve"> words</w:t>
                                </w:r>
                              </w:p>
                              <w:p w14:paraId="1E93AC8F" w14:textId="77777777" w:rsidR="00CD02C3" w:rsidRDefault="00491138" w:rsidP="00BB47AC">
                                <w:pPr>
                                  <w:spacing w:line="360" w:lineRule="auto"/>
                                  <w:jc w:val="center"/>
                                  <w:rPr>
                                    <w:rFonts w:ascii="Times New Roman" w:hAnsi="Times New Roman" w:cs="Times New Roman"/>
                                    <w:sz w:val="28"/>
                                    <w:szCs w:val="28"/>
                                  </w:rPr>
                                </w:pPr>
                                <w:r w:rsidRPr="002B5953">
                                  <w:rPr>
                                    <w:rFonts w:ascii="Times New Roman" w:hAnsi="Times New Roman" w:cs="Times New Roman"/>
                                    <w:sz w:val="28"/>
                                    <w:szCs w:val="28"/>
                                  </w:rPr>
                                  <w:t xml:space="preserve">Tutor’s Name: </w:t>
                                </w:r>
                              </w:p>
                              <w:p w14:paraId="0CB0B2BF" w14:textId="13EDEE9C" w:rsidR="00491138" w:rsidRPr="002B5953" w:rsidRDefault="00F37252" w:rsidP="00BB47AC">
                                <w:pPr>
                                  <w:spacing w:line="360" w:lineRule="auto"/>
                                  <w:jc w:val="center"/>
                                  <w:rPr>
                                    <w:rFonts w:ascii="Times New Roman" w:hAnsi="Times New Roman" w:cs="Times New Roman"/>
                                    <w:sz w:val="28"/>
                                    <w:szCs w:val="28"/>
                                  </w:rPr>
                                </w:pPr>
                                <w:r>
                                  <w:rPr>
                                    <w:rFonts w:ascii="Times New Roman" w:hAnsi="Times New Roman" w:cs="Times New Roman"/>
                                    <w:sz w:val="28"/>
                                    <w:szCs w:val="28"/>
                                  </w:rPr>
                                  <w:t>M</w:t>
                                </w:r>
                                <w:r w:rsidR="007D3E16">
                                  <w:rPr>
                                    <w:rFonts w:ascii="Times New Roman" w:hAnsi="Times New Roman" w:cs="Times New Roman"/>
                                    <w:sz w:val="28"/>
                                    <w:szCs w:val="28"/>
                                  </w:rPr>
                                  <w:t xml:space="preserve">d </w:t>
                                </w:r>
                                <w:proofErr w:type="spellStart"/>
                                <w:r w:rsidR="007D3E16">
                                  <w:rPr>
                                    <w:rFonts w:ascii="Times New Roman" w:hAnsi="Times New Roman" w:cs="Times New Roman"/>
                                    <w:sz w:val="28"/>
                                    <w:szCs w:val="28"/>
                                  </w:rPr>
                                  <w:t>Sadeque</w:t>
                                </w:r>
                                <w:proofErr w:type="spellEnd"/>
                                <w:r w:rsidR="007D3E16">
                                  <w:rPr>
                                    <w:rFonts w:ascii="Times New Roman" w:hAnsi="Times New Roman" w:cs="Times New Roman"/>
                                    <w:sz w:val="28"/>
                                    <w:szCs w:val="28"/>
                                  </w:rPr>
                                  <w:t xml:space="preserve"> Imam</w:t>
                                </w:r>
                                <w:r w:rsidR="00FB3D78">
                                  <w:rPr>
                                    <w:rFonts w:ascii="Times New Roman" w:hAnsi="Times New Roman" w:cs="Times New Roman"/>
                                    <w:sz w:val="28"/>
                                    <w:szCs w:val="28"/>
                                  </w:rPr>
                                  <w:t xml:space="preserve"> Shaikh</w:t>
                                </w:r>
                              </w:p>
                              <w:p w14:paraId="79055784" w14:textId="4DEC0D6A" w:rsidR="00491138" w:rsidRPr="00914865" w:rsidRDefault="00491138" w:rsidP="00BB47AC">
                                <w:pPr>
                                  <w:pStyle w:val="NoSpacing"/>
                                  <w:spacing w:line="360" w:lineRule="auto"/>
                                  <w:jc w:val="center"/>
                                  <w:rPr>
                                    <w:rFonts w:ascii="Times New Roman" w:hAnsi="Times New Roman" w:cs="Times New Roman"/>
                                  </w:rPr>
                                </w:pPr>
                              </w:p>
                            </w:tc>
                          </w:tr>
                        </w:tbl>
                        <w:p w14:paraId="336E0366" w14:textId="77777777" w:rsidR="00491138" w:rsidRDefault="00491138" w:rsidP="00BB47AC">
                          <w:pPr>
                            <w:spacing w:line="360" w:lineRule="auto"/>
                          </w:pPr>
                        </w:p>
                      </w:txbxContent>
                    </v:textbox>
                    <w10:wrap anchorx="page" anchory="page"/>
                  </v:shape>
                </w:pict>
              </mc:Fallback>
            </mc:AlternateContent>
          </w:r>
          <w:r>
            <w:rPr>
              <w:rFonts w:ascii="Arial" w:hAnsi="Arial" w:cs="Arial"/>
              <w:sz w:val="32"/>
              <w:szCs w:val="32"/>
            </w:rPr>
            <w:br w:type="page"/>
          </w:r>
        </w:p>
      </w:sdtContent>
    </w:sdt>
    <w:sdt>
      <w:sdtPr>
        <w:rPr>
          <w:rFonts w:ascii="Times New Roman" w:eastAsiaTheme="minorHAnsi" w:hAnsi="Times New Roman" w:cs="Times New Roman"/>
          <w:color w:val="auto"/>
          <w:sz w:val="22"/>
          <w:szCs w:val="22"/>
          <w:lang w:val="en-GB"/>
        </w:rPr>
        <w:id w:val="1029455251"/>
        <w:docPartObj>
          <w:docPartGallery w:val="Table of Contents"/>
          <w:docPartUnique/>
        </w:docPartObj>
      </w:sdtPr>
      <w:sdtEndPr>
        <w:rPr>
          <w:noProof/>
        </w:rPr>
      </w:sdtEndPr>
      <w:sdtContent>
        <w:p w14:paraId="6F860D51" w14:textId="77777777" w:rsidR="00914865" w:rsidRPr="005852C3" w:rsidRDefault="00914865" w:rsidP="00751B52">
          <w:pPr>
            <w:pStyle w:val="TOCHeading"/>
            <w:spacing w:line="360" w:lineRule="auto"/>
            <w:rPr>
              <w:rFonts w:ascii="Times New Roman" w:hAnsi="Times New Roman" w:cs="Times New Roman"/>
              <w:b/>
              <w:bCs/>
              <w:color w:val="auto"/>
              <w:sz w:val="28"/>
              <w:szCs w:val="28"/>
            </w:rPr>
          </w:pPr>
          <w:r w:rsidRPr="005852C3">
            <w:rPr>
              <w:rFonts w:ascii="Times New Roman" w:hAnsi="Times New Roman" w:cs="Times New Roman"/>
              <w:b/>
              <w:bCs/>
              <w:color w:val="auto"/>
              <w:sz w:val="28"/>
              <w:szCs w:val="28"/>
            </w:rPr>
            <w:t>Table of Contents</w:t>
          </w:r>
        </w:p>
        <w:p w14:paraId="04B9D3B7" w14:textId="77777777" w:rsidR="00914865" w:rsidRPr="002B5953" w:rsidRDefault="00914865" w:rsidP="00373A9B">
          <w:pPr>
            <w:spacing w:line="360" w:lineRule="auto"/>
            <w:jc w:val="both"/>
            <w:rPr>
              <w:rFonts w:ascii="Times New Roman" w:hAnsi="Times New Roman" w:cs="Times New Roman"/>
              <w:lang w:val="en-US"/>
            </w:rPr>
          </w:pPr>
        </w:p>
        <w:p w14:paraId="67FBCD8C" w14:textId="02AF3CD9" w:rsidR="00914865" w:rsidRPr="002B5953" w:rsidRDefault="00914865" w:rsidP="00373A9B">
          <w:pPr>
            <w:pStyle w:val="TOC1"/>
            <w:spacing w:line="360" w:lineRule="auto"/>
            <w:jc w:val="both"/>
            <w:rPr>
              <w:rFonts w:ascii="Times New Roman" w:eastAsiaTheme="minorEastAsia" w:hAnsi="Times New Roman" w:cs="Times New Roman"/>
              <w:lang w:eastAsia="en-GB"/>
            </w:rPr>
          </w:pPr>
          <w:r w:rsidRPr="002B5953">
            <w:rPr>
              <w:rFonts w:ascii="Times New Roman" w:hAnsi="Times New Roman" w:cs="Times New Roman"/>
            </w:rPr>
            <w:t xml:space="preserve">1. Introduction </w:t>
          </w:r>
          <w:r w:rsidRPr="002B5953">
            <w:rPr>
              <w:rFonts w:ascii="Times New Roman" w:hAnsi="Times New Roman" w:cs="Times New Roman"/>
            </w:rPr>
            <w:fldChar w:fldCharType="begin"/>
          </w:r>
          <w:r w:rsidRPr="002B5953">
            <w:rPr>
              <w:rFonts w:ascii="Times New Roman" w:hAnsi="Times New Roman" w:cs="Times New Roman"/>
            </w:rPr>
            <w:instrText xml:space="preserve"> TOC \o "1-5" \h \z \u </w:instrText>
          </w:r>
          <w:r w:rsidRPr="002B5953">
            <w:rPr>
              <w:rFonts w:ascii="Times New Roman" w:hAnsi="Times New Roman" w:cs="Times New Roman"/>
            </w:rPr>
            <w:fldChar w:fldCharType="separate"/>
          </w:r>
          <w:hyperlink w:anchor="_Toc100486828" w:history="1">
            <w:r w:rsidR="00432EC7">
              <w:rPr>
                <w:rFonts w:ascii="Times New Roman" w:hAnsi="Times New Roman" w:cs="Times New Roman"/>
                <w:webHidden/>
              </w:rPr>
              <w:t>…………………………………………………………………………….</w:t>
            </w:r>
            <w:r w:rsidR="00033F0F" w:rsidRPr="002B5953">
              <w:rPr>
                <w:rFonts w:ascii="Times New Roman" w:hAnsi="Times New Roman" w:cs="Times New Roman"/>
                <w:webHidden/>
              </w:rPr>
              <w:t>2</w:t>
            </w:r>
          </w:hyperlink>
        </w:p>
        <w:p w14:paraId="0AF0DCDB" w14:textId="17BDFC71" w:rsidR="0010731F" w:rsidRDefault="0010731F" w:rsidP="00373A9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2. </w:t>
          </w:r>
          <w:r w:rsidR="00CE3CFF">
            <w:rPr>
              <w:rFonts w:ascii="Times New Roman" w:hAnsi="Times New Roman" w:cs="Times New Roman"/>
              <w:sz w:val="24"/>
              <w:szCs w:val="24"/>
            </w:rPr>
            <w:t>Scope of the Project……………………………………….….</w:t>
          </w:r>
          <w:r w:rsidRPr="0010731F">
            <w:rPr>
              <w:rFonts w:ascii="Times New Roman" w:hAnsi="Times New Roman" w:cs="Times New Roman"/>
              <w:sz w:val="24"/>
              <w:szCs w:val="24"/>
            </w:rPr>
            <w:t>………………</w:t>
          </w:r>
          <w:r w:rsidR="0035134A">
            <w:rPr>
              <w:rFonts w:ascii="Times New Roman" w:hAnsi="Times New Roman" w:cs="Times New Roman"/>
              <w:sz w:val="24"/>
              <w:szCs w:val="24"/>
            </w:rPr>
            <w:t>………..</w:t>
          </w:r>
          <w:r w:rsidRPr="0010731F">
            <w:rPr>
              <w:rFonts w:ascii="Times New Roman" w:hAnsi="Times New Roman" w:cs="Times New Roman"/>
              <w:sz w:val="24"/>
              <w:szCs w:val="24"/>
            </w:rPr>
            <w:t>.2</w:t>
          </w:r>
        </w:p>
        <w:p w14:paraId="7FB2E218" w14:textId="3EA9ECE5" w:rsidR="0035134A" w:rsidRDefault="00262590" w:rsidP="00373A9B">
          <w:pPr>
            <w:spacing w:line="360" w:lineRule="auto"/>
            <w:jc w:val="both"/>
            <w:rPr>
              <w:rFonts w:ascii="Times New Roman" w:hAnsi="Times New Roman" w:cs="Times New Roman"/>
              <w:sz w:val="24"/>
              <w:szCs w:val="24"/>
            </w:rPr>
          </w:pPr>
          <w:r>
            <w:rPr>
              <w:rFonts w:ascii="Times New Roman" w:hAnsi="Times New Roman" w:cs="Times New Roman"/>
              <w:sz w:val="24"/>
              <w:szCs w:val="24"/>
            </w:rPr>
            <w:t>3.</w:t>
          </w:r>
          <w:r w:rsidR="0035134A">
            <w:rPr>
              <w:rFonts w:ascii="Times New Roman" w:hAnsi="Times New Roman" w:cs="Times New Roman"/>
              <w:sz w:val="24"/>
              <w:szCs w:val="24"/>
            </w:rPr>
            <w:t xml:space="preserve"> </w:t>
          </w:r>
          <w:r>
            <w:rPr>
              <w:rFonts w:ascii="Times New Roman" w:hAnsi="Times New Roman" w:cs="Times New Roman"/>
              <w:sz w:val="24"/>
              <w:szCs w:val="24"/>
            </w:rPr>
            <w:t>Time</w:t>
          </w:r>
          <w:r w:rsidR="00CF2DCD">
            <w:rPr>
              <w:rFonts w:ascii="Times New Roman" w:hAnsi="Times New Roman" w:cs="Times New Roman"/>
              <w:sz w:val="24"/>
              <w:szCs w:val="24"/>
            </w:rPr>
            <w:t xml:space="preserve"> management</w:t>
          </w:r>
          <w:r>
            <w:rPr>
              <w:rFonts w:ascii="Times New Roman" w:hAnsi="Times New Roman" w:cs="Times New Roman"/>
              <w:sz w:val="24"/>
              <w:szCs w:val="24"/>
            </w:rPr>
            <w:t xml:space="preserve"> of the Hinkley Point C Project…</w:t>
          </w:r>
          <w:r w:rsidR="0035134A">
            <w:rPr>
              <w:rFonts w:ascii="Times New Roman" w:hAnsi="Times New Roman" w:cs="Times New Roman"/>
              <w:sz w:val="24"/>
              <w:szCs w:val="24"/>
            </w:rPr>
            <w:t>………………………………</w:t>
          </w:r>
          <w:r w:rsidR="00CF2DCD">
            <w:rPr>
              <w:rFonts w:ascii="Times New Roman" w:hAnsi="Times New Roman" w:cs="Times New Roman"/>
              <w:sz w:val="24"/>
              <w:szCs w:val="24"/>
            </w:rPr>
            <w:t>.</w:t>
          </w:r>
          <w:r w:rsidR="0035134A">
            <w:rPr>
              <w:rFonts w:ascii="Times New Roman" w:hAnsi="Times New Roman" w:cs="Times New Roman"/>
              <w:sz w:val="24"/>
              <w:szCs w:val="24"/>
            </w:rPr>
            <w:t>…</w:t>
          </w:r>
          <w:r w:rsidR="00373A9B">
            <w:rPr>
              <w:rFonts w:ascii="Times New Roman" w:hAnsi="Times New Roman" w:cs="Times New Roman"/>
              <w:sz w:val="24"/>
              <w:szCs w:val="24"/>
            </w:rPr>
            <w:t>.</w:t>
          </w:r>
          <w:r w:rsidR="00235B7B">
            <w:rPr>
              <w:rFonts w:ascii="Times New Roman" w:hAnsi="Times New Roman" w:cs="Times New Roman"/>
              <w:sz w:val="24"/>
              <w:szCs w:val="24"/>
            </w:rPr>
            <w:t>3</w:t>
          </w:r>
        </w:p>
        <w:p w14:paraId="414714D6" w14:textId="34982255" w:rsidR="0035134A" w:rsidRPr="0010731F" w:rsidRDefault="00262590" w:rsidP="00373A9B">
          <w:pPr>
            <w:spacing w:line="360" w:lineRule="auto"/>
            <w:jc w:val="both"/>
            <w:rPr>
              <w:rFonts w:ascii="Times New Roman" w:hAnsi="Times New Roman" w:cs="Times New Roman"/>
              <w:sz w:val="24"/>
              <w:szCs w:val="24"/>
            </w:rPr>
          </w:pPr>
          <w:r>
            <w:rPr>
              <w:rFonts w:ascii="Times New Roman" w:hAnsi="Times New Roman" w:cs="Times New Roman"/>
              <w:sz w:val="24"/>
              <w:szCs w:val="24"/>
            </w:rPr>
            <w:t>4.</w:t>
          </w:r>
          <w:r w:rsidR="00DE0224">
            <w:rPr>
              <w:rFonts w:ascii="Times New Roman" w:hAnsi="Times New Roman" w:cs="Times New Roman"/>
              <w:sz w:val="24"/>
              <w:szCs w:val="24"/>
            </w:rPr>
            <w:t xml:space="preserve"> </w:t>
          </w:r>
          <w:r>
            <w:rPr>
              <w:rFonts w:ascii="Times New Roman" w:hAnsi="Times New Roman" w:cs="Times New Roman"/>
              <w:sz w:val="24"/>
              <w:szCs w:val="24"/>
            </w:rPr>
            <w:t>Budget management…………</w:t>
          </w:r>
          <w:r w:rsidR="0035134A">
            <w:rPr>
              <w:rFonts w:ascii="Times New Roman" w:hAnsi="Times New Roman" w:cs="Times New Roman"/>
              <w:sz w:val="24"/>
              <w:szCs w:val="24"/>
            </w:rPr>
            <w:t>…………………………</w:t>
          </w:r>
          <w:r>
            <w:rPr>
              <w:rFonts w:ascii="Times New Roman" w:hAnsi="Times New Roman" w:cs="Times New Roman"/>
              <w:sz w:val="24"/>
              <w:szCs w:val="24"/>
            </w:rPr>
            <w:t>…...</w:t>
          </w:r>
          <w:r w:rsidR="0035134A">
            <w:rPr>
              <w:rFonts w:ascii="Times New Roman" w:hAnsi="Times New Roman" w:cs="Times New Roman"/>
              <w:sz w:val="24"/>
              <w:szCs w:val="24"/>
            </w:rPr>
            <w:t>………………………</w:t>
          </w:r>
          <w:r w:rsidR="00DE0224">
            <w:rPr>
              <w:rFonts w:ascii="Times New Roman" w:hAnsi="Times New Roman" w:cs="Times New Roman"/>
              <w:sz w:val="24"/>
              <w:szCs w:val="24"/>
            </w:rPr>
            <w:t>.…</w:t>
          </w:r>
          <w:r w:rsidR="00235B7B">
            <w:rPr>
              <w:rFonts w:ascii="Times New Roman" w:hAnsi="Times New Roman" w:cs="Times New Roman"/>
              <w:sz w:val="24"/>
              <w:szCs w:val="24"/>
            </w:rPr>
            <w:t>3</w:t>
          </w:r>
        </w:p>
        <w:p w14:paraId="22C6224A" w14:textId="37C3915B" w:rsidR="00544F5B" w:rsidRPr="00544F5B" w:rsidRDefault="00262590" w:rsidP="00373A9B">
          <w:pPr>
            <w:spacing w:line="360" w:lineRule="auto"/>
            <w:jc w:val="both"/>
            <w:rPr>
              <w:rFonts w:ascii="Times New Roman" w:hAnsi="Times New Roman" w:cs="Times New Roman"/>
              <w:sz w:val="24"/>
              <w:szCs w:val="24"/>
            </w:rPr>
          </w:pPr>
          <w:r>
            <w:rPr>
              <w:rFonts w:ascii="Times New Roman" w:hAnsi="Times New Roman" w:cs="Times New Roman"/>
              <w:sz w:val="24"/>
              <w:szCs w:val="24"/>
            </w:rPr>
            <w:t>5</w:t>
          </w:r>
          <w:r w:rsidR="00544F5B">
            <w:rPr>
              <w:rFonts w:ascii="Times New Roman" w:hAnsi="Times New Roman" w:cs="Times New Roman"/>
              <w:sz w:val="24"/>
              <w:szCs w:val="24"/>
            </w:rPr>
            <w:t>.</w:t>
          </w:r>
          <w:r w:rsidR="00CF2DCD">
            <w:rPr>
              <w:rFonts w:ascii="Times New Roman" w:hAnsi="Times New Roman" w:cs="Times New Roman"/>
              <w:sz w:val="24"/>
              <w:szCs w:val="24"/>
            </w:rPr>
            <w:t xml:space="preserve"> </w:t>
          </w:r>
          <w:r>
            <w:rPr>
              <w:rFonts w:ascii="Times New Roman" w:hAnsi="Times New Roman" w:cs="Times New Roman"/>
              <w:sz w:val="24"/>
              <w:szCs w:val="24"/>
            </w:rPr>
            <w:t xml:space="preserve">Risk </w:t>
          </w:r>
          <w:r w:rsidR="00704C5C">
            <w:rPr>
              <w:rFonts w:ascii="Times New Roman" w:hAnsi="Times New Roman" w:cs="Times New Roman"/>
              <w:sz w:val="24"/>
              <w:szCs w:val="24"/>
            </w:rPr>
            <w:t>management</w:t>
          </w:r>
          <w:r>
            <w:rPr>
              <w:rFonts w:ascii="Times New Roman" w:hAnsi="Times New Roman" w:cs="Times New Roman"/>
              <w:sz w:val="24"/>
              <w:szCs w:val="24"/>
            </w:rPr>
            <w:t xml:space="preserve"> of the project….</w:t>
          </w:r>
          <w:r w:rsidR="00544F5B">
            <w:rPr>
              <w:rFonts w:ascii="Times New Roman" w:hAnsi="Times New Roman" w:cs="Times New Roman"/>
              <w:sz w:val="24"/>
              <w:szCs w:val="24"/>
            </w:rPr>
            <w:t>…</w:t>
          </w:r>
          <w:r w:rsidR="00D279AE">
            <w:rPr>
              <w:rFonts w:ascii="Times New Roman" w:hAnsi="Times New Roman" w:cs="Times New Roman"/>
              <w:sz w:val="24"/>
              <w:szCs w:val="24"/>
            </w:rPr>
            <w:t>……….</w:t>
          </w:r>
          <w:r w:rsidR="00544F5B">
            <w:rPr>
              <w:rFonts w:ascii="Times New Roman" w:hAnsi="Times New Roman" w:cs="Times New Roman"/>
              <w:sz w:val="24"/>
              <w:szCs w:val="24"/>
            </w:rPr>
            <w:t>…………………………………………</w:t>
          </w:r>
          <w:r w:rsidR="00235B7B">
            <w:rPr>
              <w:rFonts w:ascii="Times New Roman" w:hAnsi="Times New Roman" w:cs="Times New Roman"/>
              <w:sz w:val="24"/>
              <w:szCs w:val="24"/>
            </w:rPr>
            <w:t>4</w:t>
          </w:r>
        </w:p>
        <w:p w14:paraId="6A585830" w14:textId="58C484FB" w:rsidR="00914865" w:rsidRPr="00544F5B" w:rsidRDefault="00262590" w:rsidP="00373A9B">
          <w:pPr>
            <w:spacing w:line="360" w:lineRule="auto"/>
            <w:jc w:val="both"/>
            <w:rPr>
              <w:rFonts w:ascii="Times New Roman" w:hAnsi="Times New Roman" w:cs="Times New Roman"/>
              <w:sz w:val="24"/>
              <w:szCs w:val="24"/>
            </w:rPr>
          </w:pPr>
          <w:r>
            <w:rPr>
              <w:rFonts w:ascii="Times New Roman" w:hAnsi="Times New Roman" w:cs="Times New Roman"/>
              <w:sz w:val="24"/>
              <w:szCs w:val="24"/>
            </w:rPr>
            <w:t>6</w:t>
          </w:r>
          <w:r w:rsidR="00544F5B">
            <w:rPr>
              <w:rFonts w:ascii="Times New Roman" w:hAnsi="Times New Roman" w:cs="Times New Roman"/>
              <w:sz w:val="24"/>
              <w:szCs w:val="24"/>
            </w:rPr>
            <w:t xml:space="preserve">. </w:t>
          </w:r>
          <w:r>
            <w:rPr>
              <w:rFonts w:ascii="Times New Roman" w:hAnsi="Times New Roman" w:cs="Times New Roman"/>
              <w:sz w:val="24"/>
              <w:szCs w:val="24"/>
            </w:rPr>
            <w:t>Quality standard of the Hinkley Point C</w:t>
          </w:r>
          <w:r w:rsidR="00544F5B">
            <w:rPr>
              <w:rFonts w:ascii="Times New Roman" w:hAnsi="Times New Roman" w:cs="Times New Roman"/>
              <w:sz w:val="24"/>
              <w:szCs w:val="24"/>
            </w:rPr>
            <w:t>…</w:t>
          </w:r>
          <w:r w:rsidR="00D5749B">
            <w:rPr>
              <w:rFonts w:ascii="Times New Roman" w:hAnsi="Times New Roman" w:cs="Times New Roman"/>
              <w:sz w:val="24"/>
              <w:szCs w:val="24"/>
            </w:rPr>
            <w:t>…………</w:t>
          </w:r>
          <w:r w:rsidR="00CC6DA8">
            <w:rPr>
              <w:rFonts w:ascii="Times New Roman" w:hAnsi="Times New Roman" w:cs="Times New Roman"/>
              <w:sz w:val="24"/>
              <w:szCs w:val="24"/>
            </w:rPr>
            <w:t>………………………………</w:t>
          </w:r>
          <w:r w:rsidR="00235B7B">
            <w:rPr>
              <w:rFonts w:ascii="Times New Roman" w:hAnsi="Times New Roman" w:cs="Times New Roman"/>
              <w:sz w:val="24"/>
              <w:szCs w:val="24"/>
            </w:rPr>
            <w:t>….5</w:t>
          </w:r>
        </w:p>
        <w:p w14:paraId="795D9AB6" w14:textId="661B5BE9" w:rsidR="00914865" w:rsidRPr="002B5953" w:rsidRDefault="00FD138D" w:rsidP="00373A9B">
          <w:pPr>
            <w:pStyle w:val="TOC1"/>
            <w:spacing w:line="360" w:lineRule="auto"/>
            <w:jc w:val="both"/>
            <w:rPr>
              <w:rFonts w:ascii="Times New Roman" w:eastAsiaTheme="minorEastAsia" w:hAnsi="Times New Roman" w:cs="Times New Roman"/>
              <w:lang w:eastAsia="en-GB"/>
            </w:rPr>
          </w:pPr>
          <w:hyperlink w:anchor="_Toc100486834" w:history="1">
            <w:r w:rsidR="00262590">
              <w:rPr>
                <w:rStyle w:val="Hyperlink"/>
                <w:rFonts w:ascii="Times New Roman" w:hAnsi="Times New Roman" w:cs="Times New Roman"/>
                <w:color w:val="auto"/>
              </w:rPr>
              <w:t>7.</w:t>
            </w:r>
          </w:hyperlink>
          <w:r w:rsidR="00262590">
            <w:rPr>
              <w:rFonts w:ascii="Times New Roman" w:hAnsi="Times New Roman" w:cs="Times New Roman"/>
            </w:rPr>
            <w:t xml:space="preserve"> Stakeholders……………………………………………………………………………</w:t>
          </w:r>
          <w:r w:rsidR="00235B7B">
            <w:rPr>
              <w:rFonts w:ascii="Times New Roman" w:hAnsi="Times New Roman" w:cs="Times New Roman"/>
            </w:rPr>
            <w:t>5</w:t>
          </w:r>
        </w:p>
        <w:p w14:paraId="17053C25" w14:textId="1D7A3629" w:rsidR="00914865" w:rsidRPr="002B5953" w:rsidRDefault="00FD138D" w:rsidP="00373A9B">
          <w:pPr>
            <w:pStyle w:val="TOC1"/>
            <w:spacing w:line="360" w:lineRule="auto"/>
            <w:jc w:val="both"/>
            <w:rPr>
              <w:rFonts w:ascii="Times New Roman" w:eastAsiaTheme="minorEastAsia" w:hAnsi="Times New Roman" w:cs="Times New Roman"/>
              <w:lang w:eastAsia="en-GB"/>
            </w:rPr>
          </w:pPr>
          <w:hyperlink w:anchor="_Toc100486835" w:history="1">
            <w:r w:rsidR="00262590">
              <w:rPr>
                <w:rStyle w:val="Hyperlink"/>
                <w:rFonts w:ascii="Times New Roman" w:hAnsi="Times New Roman" w:cs="Times New Roman"/>
                <w:color w:val="auto"/>
              </w:rPr>
              <w:t>8.</w:t>
            </w:r>
          </w:hyperlink>
          <w:r w:rsidR="00262590">
            <w:rPr>
              <w:rFonts w:ascii="Times New Roman" w:hAnsi="Times New Roman" w:cs="Times New Roman"/>
            </w:rPr>
            <w:t xml:space="preserve"> HR……………………………………………………………………………………</w:t>
          </w:r>
          <w:r w:rsidR="00235B7B">
            <w:rPr>
              <w:rFonts w:ascii="Times New Roman" w:hAnsi="Times New Roman" w:cs="Times New Roman"/>
            </w:rPr>
            <w:t>...6</w:t>
          </w:r>
        </w:p>
        <w:p w14:paraId="58785498" w14:textId="747C8CFF" w:rsidR="00262590" w:rsidRDefault="00914865" w:rsidP="00373A9B">
          <w:pPr>
            <w:spacing w:line="360" w:lineRule="auto"/>
            <w:jc w:val="both"/>
            <w:rPr>
              <w:rFonts w:ascii="Times New Roman" w:hAnsi="Times New Roman" w:cs="Times New Roman"/>
              <w:noProof/>
              <w:sz w:val="24"/>
              <w:szCs w:val="24"/>
            </w:rPr>
          </w:pPr>
          <w:r w:rsidRPr="002B5953">
            <w:rPr>
              <w:rFonts w:ascii="Times New Roman" w:hAnsi="Times New Roman" w:cs="Times New Roman"/>
              <w:noProof/>
              <w:sz w:val="24"/>
              <w:szCs w:val="24"/>
            </w:rPr>
            <w:fldChar w:fldCharType="end"/>
          </w:r>
          <w:r w:rsidR="00262590">
            <w:rPr>
              <w:rFonts w:ascii="Times New Roman" w:hAnsi="Times New Roman" w:cs="Times New Roman"/>
              <w:noProof/>
              <w:sz w:val="24"/>
              <w:szCs w:val="24"/>
            </w:rPr>
            <w:t>9.</w:t>
          </w:r>
          <w:r w:rsidR="00CF2DCD">
            <w:rPr>
              <w:rFonts w:ascii="Times New Roman" w:hAnsi="Times New Roman" w:cs="Times New Roman"/>
              <w:noProof/>
              <w:sz w:val="24"/>
              <w:szCs w:val="24"/>
            </w:rPr>
            <w:t xml:space="preserve"> </w:t>
          </w:r>
          <w:r w:rsidR="00262590">
            <w:rPr>
              <w:rFonts w:ascii="Times New Roman" w:hAnsi="Times New Roman" w:cs="Times New Roman"/>
              <w:noProof/>
              <w:sz w:val="24"/>
              <w:szCs w:val="24"/>
            </w:rPr>
            <w:t>Communication</w:t>
          </w:r>
          <w:r w:rsidR="00235B7B">
            <w:rPr>
              <w:rFonts w:ascii="Times New Roman" w:hAnsi="Times New Roman" w:cs="Times New Roman"/>
              <w:noProof/>
              <w:sz w:val="24"/>
              <w:szCs w:val="24"/>
            </w:rPr>
            <w:t>………………………………………………………………………...6</w:t>
          </w:r>
        </w:p>
        <w:p w14:paraId="0FBC5000" w14:textId="693A0520" w:rsidR="00DE0224" w:rsidRDefault="00DE0224" w:rsidP="00373A9B">
          <w:pPr>
            <w:spacing w:line="360" w:lineRule="auto"/>
            <w:jc w:val="both"/>
            <w:rPr>
              <w:rFonts w:ascii="Times New Roman" w:hAnsi="Times New Roman" w:cs="Times New Roman"/>
              <w:noProof/>
              <w:sz w:val="24"/>
              <w:szCs w:val="24"/>
            </w:rPr>
          </w:pPr>
          <w:r>
            <w:rPr>
              <w:rFonts w:ascii="Times New Roman" w:hAnsi="Times New Roman" w:cs="Times New Roman"/>
              <w:noProof/>
              <w:sz w:val="24"/>
              <w:szCs w:val="24"/>
            </w:rPr>
            <w:t>1</w:t>
          </w:r>
          <w:r w:rsidR="005F683E">
            <w:rPr>
              <w:rFonts w:ascii="Times New Roman" w:hAnsi="Times New Roman" w:cs="Times New Roman"/>
              <w:noProof/>
              <w:sz w:val="24"/>
              <w:szCs w:val="24"/>
            </w:rPr>
            <w:t>0</w:t>
          </w:r>
          <w:r>
            <w:rPr>
              <w:rFonts w:ascii="Times New Roman" w:hAnsi="Times New Roman" w:cs="Times New Roman"/>
              <w:noProof/>
              <w:sz w:val="24"/>
              <w:szCs w:val="24"/>
            </w:rPr>
            <w:t>. Recommendation</w:t>
          </w:r>
          <w:r w:rsidR="00235B7B">
            <w:rPr>
              <w:rFonts w:ascii="Times New Roman" w:hAnsi="Times New Roman" w:cs="Times New Roman"/>
              <w:noProof/>
              <w:sz w:val="24"/>
              <w:szCs w:val="24"/>
            </w:rPr>
            <w:t>………………………………………………………………….….7</w:t>
          </w:r>
        </w:p>
        <w:p w14:paraId="463F3952" w14:textId="0C986A3B" w:rsidR="00DE0224" w:rsidRDefault="00DE0224" w:rsidP="00373A9B">
          <w:pPr>
            <w:spacing w:line="360" w:lineRule="auto"/>
            <w:jc w:val="both"/>
            <w:rPr>
              <w:rFonts w:ascii="Times New Roman" w:hAnsi="Times New Roman" w:cs="Times New Roman"/>
              <w:noProof/>
              <w:sz w:val="24"/>
              <w:szCs w:val="24"/>
            </w:rPr>
          </w:pPr>
          <w:r>
            <w:rPr>
              <w:rFonts w:ascii="Times New Roman" w:hAnsi="Times New Roman" w:cs="Times New Roman"/>
              <w:noProof/>
              <w:sz w:val="24"/>
              <w:szCs w:val="24"/>
            </w:rPr>
            <w:t>1</w:t>
          </w:r>
          <w:r w:rsidR="005F683E">
            <w:rPr>
              <w:rFonts w:ascii="Times New Roman" w:hAnsi="Times New Roman" w:cs="Times New Roman"/>
              <w:noProof/>
              <w:sz w:val="24"/>
              <w:szCs w:val="24"/>
            </w:rPr>
            <w:t>1</w:t>
          </w:r>
          <w:r>
            <w:rPr>
              <w:rFonts w:ascii="Times New Roman" w:hAnsi="Times New Roman" w:cs="Times New Roman"/>
              <w:noProof/>
              <w:sz w:val="24"/>
              <w:szCs w:val="24"/>
            </w:rPr>
            <w:t>. Conclusion</w:t>
          </w:r>
          <w:r w:rsidR="00235B7B">
            <w:rPr>
              <w:rFonts w:ascii="Times New Roman" w:hAnsi="Times New Roman" w:cs="Times New Roman"/>
              <w:noProof/>
              <w:sz w:val="24"/>
              <w:szCs w:val="24"/>
            </w:rPr>
            <w:t>…………………………………………………………………………….7</w:t>
          </w:r>
        </w:p>
        <w:p w14:paraId="3EE10D04" w14:textId="416960B1" w:rsidR="00914865" w:rsidRPr="002B5953" w:rsidRDefault="00DE0224" w:rsidP="00373A9B">
          <w:pPr>
            <w:spacing w:line="360" w:lineRule="auto"/>
            <w:jc w:val="both"/>
            <w:rPr>
              <w:rFonts w:ascii="Times New Roman" w:hAnsi="Times New Roman" w:cs="Times New Roman"/>
              <w:noProof/>
            </w:rPr>
          </w:pPr>
          <w:r>
            <w:rPr>
              <w:rFonts w:ascii="Times New Roman" w:hAnsi="Times New Roman" w:cs="Times New Roman"/>
              <w:noProof/>
              <w:sz w:val="24"/>
              <w:szCs w:val="24"/>
            </w:rPr>
            <w:t>1</w:t>
          </w:r>
          <w:r w:rsidR="005F683E">
            <w:rPr>
              <w:rFonts w:ascii="Times New Roman" w:hAnsi="Times New Roman" w:cs="Times New Roman"/>
              <w:noProof/>
              <w:sz w:val="24"/>
              <w:szCs w:val="24"/>
            </w:rPr>
            <w:t>2</w:t>
          </w:r>
          <w:r>
            <w:rPr>
              <w:rFonts w:ascii="Times New Roman" w:hAnsi="Times New Roman" w:cs="Times New Roman"/>
              <w:noProof/>
              <w:sz w:val="24"/>
              <w:szCs w:val="24"/>
            </w:rPr>
            <w:t>.</w:t>
          </w:r>
          <w:r w:rsidR="00CF2DCD">
            <w:rPr>
              <w:rFonts w:ascii="Times New Roman" w:hAnsi="Times New Roman" w:cs="Times New Roman"/>
              <w:noProof/>
              <w:sz w:val="24"/>
              <w:szCs w:val="24"/>
            </w:rPr>
            <w:t xml:space="preserve"> </w:t>
          </w:r>
          <w:r>
            <w:rPr>
              <w:rFonts w:ascii="Times New Roman" w:hAnsi="Times New Roman" w:cs="Times New Roman"/>
              <w:noProof/>
              <w:sz w:val="24"/>
              <w:szCs w:val="24"/>
            </w:rPr>
            <w:t>References</w:t>
          </w:r>
          <w:r w:rsidR="00235B7B">
            <w:rPr>
              <w:rFonts w:ascii="Times New Roman" w:hAnsi="Times New Roman" w:cs="Times New Roman"/>
              <w:noProof/>
              <w:sz w:val="24"/>
              <w:szCs w:val="24"/>
            </w:rPr>
            <w:t>………………………………………………………………………….…9</w:t>
          </w:r>
        </w:p>
      </w:sdtContent>
    </w:sdt>
    <w:p w14:paraId="5DDE38C3" w14:textId="77777777" w:rsidR="009A768F" w:rsidRPr="002B5953" w:rsidRDefault="009A768F" w:rsidP="00ED667E">
      <w:pPr>
        <w:jc w:val="center"/>
        <w:rPr>
          <w:rFonts w:ascii="Times New Roman" w:hAnsi="Times New Roman" w:cs="Times New Roman"/>
          <w:sz w:val="32"/>
          <w:szCs w:val="32"/>
        </w:rPr>
      </w:pPr>
    </w:p>
    <w:p w14:paraId="4F6B5C03" w14:textId="77777777" w:rsidR="009A768F" w:rsidRDefault="009A768F" w:rsidP="00ED667E">
      <w:pPr>
        <w:jc w:val="center"/>
        <w:rPr>
          <w:rFonts w:ascii="Arial" w:hAnsi="Arial" w:cs="Arial"/>
          <w:sz w:val="32"/>
          <w:szCs w:val="32"/>
        </w:rPr>
      </w:pPr>
    </w:p>
    <w:p w14:paraId="2967C0F0" w14:textId="77777777" w:rsidR="009A768F" w:rsidRDefault="009A768F" w:rsidP="009A768F">
      <w:pPr>
        <w:rPr>
          <w:rFonts w:ascii="Arial" w:hAnsi="Arial" w:cs="Arial"/>
          <w:sz w:val="32"/>
          <w:szCs w:val="32"/>
        </w:rPr>
      </w:pPr>
    </w:p>
    <w:p w14:paraId="0276B592" w14:textId="77777777" w:rsidR="009A768F" w:rsidRDefault="009A768F" w:rsidP="009A768F">
      <w:pPr>
        <w:rPr>
          <w:rFonts w:ascii="Arial" w:hAnsi="Arial" w:cs="Arial"/>
          <w:sz w:val="32"/>
          <w:szCs w:val="32"/>
        </w:rPr>
      </w:pPr>
    </w:p>
    <w:p w14:paraId="4B21946E" w14:textId="6091BFA8" w:rsidR="00ED667E" w:rsidRPr="005A575F" w:rsidRDefault="009A768F" w:rsidP="00E13D35">
      <w:pPr>
        <w:rPr>
          <w:rFonts w:ascii="Arial" w:hAnsi="Arial" w:cs="Arial"/>
          <w:sz w:val="32"/>
          <w:szCs w:val="32"/>
        </w:rPr>
      </w:pPr>
      <w:r>
        <w:rPr>
          <w:rFonts w:ascii="Arial" w:hAnsi="Arial" w:cs="Arial"/>
          <w:sz w:val="32"/>
          <w:szCs w:val="32"/>
        </w:rPr>
        <w:t xml:space="preserve">                 </w:t>
      </w:r>
    </w:p>
    <w:p w14:paraId="624823EA" w14:textId="77777777" w:rsidR="00ED667E" w:rsidRPr="005A575F" w:rsidRDefault="00ED667E" w:rsidP="00ED667E">
      <w:pPr>
        <w:jc w:val="center"/>
        <w:rPr>
          <w:rFonts w:ascii="Arial" w:hAnsi="Arial" w:cs="Arial"/>
          <w:sz w:val="32"/>
          <w:szCs w:val="32"/>
        </w:rPr>
      </w:pPr>
    </w:p>
    <w:p w14:paraId="0800AE3E" w14:textId="36E1AC23" w:rsidR="00ED667E" w:rsidRPr="009A768F" w:rsidRDefault="00ED667E" w:rsidP="009A768F">
      <w:pPr>
        <w:spacing w:line="360" w:lineRule="auto"/>
        <w:jc w:val="center"/>
        <w:rPr>
          <w:rFonts w:ascii="Arial" w:hAnsi="Arial" w:cs="Arial"/>
          <w:sz w:val="24"/>
          <w:szCs w:val="24"/>
        </w:rPr>
      </w:pPr>
      <w:r>
        <w:rPr>
          <w:rFonts w:ascii="Arial" w:hAnsi="Arial" w:cs="Arial"/>
          <w:b/>
          <w:bCs/>
          <w:sz w:val="28"/>
          <w:szCs w:val="28"/>
        </w:rPr>
        <w:br w:type="page"/>
      </w:r>
    </w:p>
    <w:p w14:paraId="5E891A6B" w14:textId="038C7F5E" w:rsidR="00317B8C" w:rsidRDefault="00317B8C" w:rsidP="00E54A7E">
      <w:pPr>
        <w:pStyle w:val="ListParagraph"/>
        <w:numPr>
          <w:ilvl w:val="0"/>
          <w:numId w:val="1"/>
        </w:numPr>
        <w:spacing w:line="360" w:lineRule="auto"/>
        <w:jc w:val="both"/>
        <w:rPr>
          <w:rFonts w:ascii="Times New Roman" w:hAnsi="Times New Roman" w:cs="Times New Roman"/>
          <w:b/>
          <w:bCs/>
          <w:sz w:val="28"/>
          <w:szCs w:val="28"/>
        </w:rPr>
      </w:pPr>
      <w:r w:rsidRPr="002B5953">
        <w:rPr>
          <w:rFonts w:ascii="Times New Roman" w:hAnsi="Times New Roman" w:cs="Times New Roman"/>
          <w:b/>
          <w:bCs/>
          <w:sz w:val="28"/>
          <w:szCs w:val="28"/>
        </w:rPr>
        <w:lastRenderedPageBreak/>
        <w:t>Introduction</w:t>
      </w:r>
    </w:p>
    <w:p w14:paraId="2CBA3AA9" w14:textId="0CDF4927" w:rsidR="00030644" w:rsidRDefault="001671AE" w:rsidP="00E54A7E">
      <w:pPr>
        <w:spacing w:line="360" w:lineRule="auto"/>
        <w:jc w:val="both"/>
        <w:rPr>
          <w:rFonts w:ascii="Times New Roman" w:hAnsi="Times New Roman" w:cs="Times New Roman"/>
          <w:sz w:val="24"/>
          <w:szCs w:val="24"/>
        </w:rPr>
      </w:pPr>
      <w:r w:rsidRPr="001671AE">
        <w:rPr>
          <w:rFonts w:ascii="Times New Roman" w:hAnsi="Times New Roman" w:cs="Times New Roman"/>
          <w:sz w:val="24"/>
          <w:szCs w:val="24"/>
        </w:rPr>
        <w:t>The Somerset- Hinckley Point C project is in response to the demand for low-carbon electricity to reduce harmful emissions</w:t>
      </w:r>
      <w:r w:rsidR="00030644" w:rsidRPr="00030644">
        <w:rPr>
          <w:rFonts w:ascii="Times New Roman" w:hAnsi="Times New Roman" w:cs="Times New Roman"/>
          <w:sz w:val="24"/>
          <w:szCs w:val="24"/>
        </w:rPr>
        <w:t xml:space="preserve">. One of the UK's largest nuclear power stations with a capacity of 3,260 megawatts (EDF, 2023) will supply energy to millions of families, </w:t>
      </w:r>
      <w:r w:rsidR="00114BFD" w:rsidRPr="00114BFD">
        <w:rPr>
          <w:rFonts w:ascii="Times New Roman" w:hAnsi="Times New Roman" w:cs="Times New Roman"/>
          <w:sz w:val="24"/>
          <w:szCs w:val="24"/>
        </w:rPr>
        <w:t>drastically reducing harmful carbon emissions and supporting</w:t>
      </w:r>
      <w:r w:rsidR="00030644" w:rsidRPr="00030644">
        <w:rPr>
          <w:rFonts w:ascii="Times New Roman" w:hAnsi="Times New Roman" w:cs="Times New Roman"/>
          <w:sz w:val="24"/>
          <w:szCs w:val="24"/>
        </w:rPr>
        <w:t xml:space="preserve"> environmental stability. Also, through the employment of thousands of workers in construction activities and after the commissioning of the plant, we have benefits for the people and businesses of the area, leading to </w:t>
      </w:r>
      <w:r w:rsidR="007652D2">
        <w:rPr>
          <w:rFonts w:ascii="Times New Roman" w:hAnsi="Times New Roman" w:cs="Times New Roman"/>
          <w:sz w:val="24"/>
          <w:szCs w:val="24"/>
        </w:rPr>
        <w:t xml:space="preserve">the </w:t>
      </w:r>
      <w:r w:rsidR="00030644" w:rsidRPr="00030644">
        <w:rPr>
          <w:rFonts w:ascii="Times New Roman" w:hAnsi="Times New Roman" w:cs="Times New Roman"/>
          <w:sz w:val="24"/>
          <w:szCs w:val="24"/>
        </w:rPr>
        <w:t xml:space="preserve">economic growth of the </w:t>
      </w:r>
      <w:r w:rsidR="00114BFD">
        <w:rPr>
          <w:rFonts w:ascii="Times New Roman" w:hAnsi="Times New Roman" w:cs="Times New Roman"/>
          <w:sz w:val="24"/>
          <w:szCs w:val="24"/>
        </w:rPr>
        <w:t>country’s entire economy</w:t>
      </w:r>
      <w:r w:rsidR="00030644" w:rsidRPr="00030644">
        <w:rPr>
          <w:rFonts w:ascii="Times New Roman" w:hAnsi="Times New Roman" w:cs="Times New Roman"/>
          <w:sz w:val="24"/>
          <w:szCs w:val="24"/>
        </w:rPr>
        <w:t>.</w:t>
      </w:r>
      <w:r w:rsidR="00030644">
        <w:rPr>
          <w:rFonts w:ascii="Times New Roman" w:hAnsi="Times New Roman" w:cs="Times New Roman"/>
          <w:sz w:val="24"/>
          <w:szCs w:val="24"/>
        </w:rPr>
        <w:t xml:space="preserve"> Therefore</w:t>
      </w:r>
      <w:r w:rsidR="00030644" w:rsidRPr="00030644">
        <w:rPr>
          <w:rFonts w:ascii="Times New Roman" w:hAnsi="Times New Roman" w:cs="Times New Roman"/>
          <w:sz w:val="24"/>
          <w:szCs w:val="24"/>
        </w:rPr>
        <w:t>, we can state that Hinkley Point C will be guarantee of independence from external energy supplies at inefficient prices, as well as from future geopolitical problems or unforeseen conditions hindering supplies</w:t>
      </w:r>
      <w:r w:rsidR="00030644">
        <w:rPr>
          <w:rFonts w:ascii="Times New Roman" w:hAnsi="Times New Roman" w:cs="Times New Roman"/>
          <w:sz w:val="24"/>
          <w:szCs w:val="24"/>
        </w:rPr>
        <w:t>.</w:t>
      </w:r>
    </w:p>
    <w:p w14:paraId="36F14EF5" w14:textId="55D2311D" w:rsidR="0001778C" w:rsidRPr="001954C6" w:rsidRDefault="0001778C" w:rsidP="00E54A7E">
      <w:pPr>
        <w:spacing w:line="360" w:lineRule="auto"/>
        <w:jc w:val="both"/>
        <w:rPr>
          <w:rFonts w:ascii="Times New Roman" w:hAnsi="Times New Roman" w:cs="Times New Roman"/>
          <w:sz w:val="24"/>
          <w:szCs w:val="24"/>
        </w:rPr>
      </w:pPr>
      <w:r w:rsidRPr="0001778C">
        <w:rPr>
          <w:rFonts w:ascii="Times New Roman" w:hAnsi="Times New Roman" w:cs="Times New Roman"/>
          <w:sz w:val="24"/>
          <w:szCs w:val="24"/>
        </w:rPr>
        <w:t xml:space="preserve">In addition to everything described so far, there are several critical parameters for the successful implementation of the project that must be carefully monitored during all stages - compliance with the predetermined price, quality compliance, relationships in </w:t>
      </w:r>
      <w:r w:rsidR="007652D2">
        <w:rPr>
          <w:rFonts w:ascii="Times New Roman" w:hAnsi="Times New Roman" w:cs="Times New Roman"/>
          <w:sz w:val="24"/>
          <w:szCs w:val="24"/>
        </w:rPr>
        <w:t xml:space="preserve">the </w:t>
      </w:r>
      <w:r w:rsidRPr="0001778C">
        <w:rPr>
          <w:rFonts w:ascii="Times New Roman" w:hAnsi="Times New Roman" w:cs="Times New Roman"/>
          <w:sz w:val="24"/>
          <w:szCs w:val="24"/>
        </w:rPr>
        <w:t xml:space="preserve">work environment, between </w:t>
      </w:r>
      <w:r w:rsidR="007652D2">
        <w:rPr>
          <w:rFonts w:ascii="Times New Roman" w:hAnsi="Times New Roman" w:cs="Times New Roman"/>
          <w:sz w:val="24"/>
          <w:szCs w:val="24"/>
        </w:rPr>
        <w:t>employees</w:t>
      </w:r>
      <w:r w:rsidRPr="0001778C">
        <w:rPr>
          <w:rFonts w:ascii="Times New Roman" w:hAnsi="Times New Roman" w:cs="Times New Roman"/>
          <w:sz w:val="24"/>
          <w:szCs w:val="24"/>
        </w:rPr>
        <w:t>, partners, suppliers and stakeholders, regulatory authorities, communication and not least the deadlines for implementation and the safety issues of nuclear energy and its waste.</w:t>
      </w:r>
    </w:p>
    <w:p w14:paraId="12E43C20" w14:textId="5BE4DCE8" w:rsidR="00001B6E" w:rsidRPr="00CF2DCD" w:rsidRDefault="00C01A03" w:rsidP="00E54A7E">
      <w:pPr>
        <w:pStyle w:val="ListParagraph"/>
        <w:numPr>
          <w:ilvl w:val="0"/>
          <w:numId w:val="1"/>
        </w:numPr>
        <w:spacing w:line="360" w:lineRule="auto"/>
        <w:jc w:val="both"/>
        <w:rPr>
          <w:rFonts w:ascii="Times New Roman" w:hAnsi="Times New Roman" w:cs="Times New Roman"/>
          <w:b/>
          <w:bCs/>
          <w:sz w:val="28"/>
          <w:szCs w:val="28"/>
        </w:rPr>
      </w:pPr>
      <w:r w:rsidRPr="00CF2DCD">
        <w:rPr>
          <w:rFonts w:ascii="Times New Roman" w:hAnsi="Times New Roman" w:cs="Times New Roman"/>
          <w:b/>
          <w:bCs/>
          <w:sz w:val="28"/>
          <w:szCs w:val="28"/>
        </w:rPr>
        <w:t>Scope of the Project</w:t>
      </w:r>
    </w:p>
    <w:p w14:paraId="59C3F458" w14:textId="27C747D6" w:rsidR="0099775F" w:rsidRDefault="00A70F6D" w:rsidP="00E54A7E">
      <w:pPr>
        <w:spacing w:line="360" w:lineRule="auto"/>
        <w:jc w:val="both"/>
        <w:rPr>
          <w:rFonts w:ascii="Times New Roman" w:hAnsi="Times New Roman" w:cs="Times New Roman"/>
          <w:sz w:val="24"/>
          <w:szCs w:val="24"/>
        </w:rPr>
      </w:pPr>
      <w:r w:rsidRPr="00A70F6D">
        <w:rPr>
          <w:rFonts w:ascii="Times New Roman" w:hAnsi="Times New Roman" w:cs="Times New Roman"/>
          <w:sz w:val="24"/>
          <w:szCs w:val="24"/>
        </w:rPr>
        <w:t>The new Hinkley Point C nuclear power station</w:t>
      </w:r>
      <w:r w:rsidR="00910F1D">
        <w:rPr>
          <w:rFonts w:ascii="Times New Roman" w:hAnsi="Times New Roman" w:cs="Times New Roman"/>
          <w:sz w:val="24"/>
          <w:szCs w:val="24"/>
        </w:rPr>
        <w:t xml:space="preserve"> build on </w:t>
      </w:r>
      <w:r w:rsidR="00910F1D" w:rsidRPr="00910F1D">
        <w:rPr>
          <w:rFonts w:ascii="Times New Roman" w:hAnsi="Times New Roman" w:cs="Times New Roman"/>
          <w:sz w:val="24"/>
          <w:szCs w:val="24"/>
        </w:rPr>
        <w:t>175ha site on Somerset’s north coast</w:t>
      </w:r>
      <w:sdt>
        <w:sdtPr>
          <w:rPr>
            <w:rFonts w:ascii="Times New Roman" w:hAnsi="Times New Roman" w:cs="Times New Roman"/>
            <w:sz w:val="24"/>
            <w:szCs w:val="24"/>
          </w:rPr>
          <w:id w:val="506639111"/>
          <w:citation/>
        </w:sdtPr>
        <w:sdtEndPr/>
        <w:sdtContent>
          <w:r w:rsidR="00910F1D">
            <w:rPr>
              <w:rFonts w:ascii="Times New Roman" w:hAnsi="Times New Roman" w:cs="Times New Roman"/>
              <w:sz w:val="24"/>
              <w:szCs w:val="24"/>
            </w:rPr>
            <w:fldChar w:fldCharType="begin"/>
          </w:r>
          <w:r w:rsidR="00910F1D">
            <w:rPr>
              <w:rFonts w:ascii="Times New Roman" w:hAnsi="Times New Roman" w:cs="Times New Roman"/>
              <w:sz w:val="24"/>
              <w:szCs w:val="24"/>
            </w:rPr>
            <w:instrText xml:space="preserve"> CITATION NSE23 \l 2057 </w:instrText>
          </w:r>
          <w:r w:rsidR="00910F1D">
            <w:rPr>
              <w:rFonts w:ascii="Times New Roman" w:hAnsi="Times New Roman" w:cs="Times New Roman"/>
              <w:sz w:val="24"/>
              <w:szCs w:val="24"/>
            </w:rPr>
            <w:fldChar w:fldCharType="separate"/>
          </w:r>
          <w:r w:rsidR="00910F1D">
            <w:rPr>
              <w:rFonts w:ascii="Times New Roman" w:hAnsi="Times New Roman" w:cs="Times New Roman"/>
              <w:noProof/>
              <w:sz w:val="24"/>
              <w:szCs w:val="24"/>
            </w:rPr>
            <w:t xml:space="preserve"> </w:t>
          </w:r>
          <w:r w:rsidR="00910F1D" w:rsidRPr="00910F1D">
            <w:rPr>
              <w:rFonts w:ascii="Times New Roman" w:hAnsi="Times New Roman" w:cs="Times New Roman"/>
              <w:noProof/>
              <w:sz w:val="24"/>
              <w:szCs w:val="24"/>
            </w:rPr>
            <w:t>(NS Energy, n.d.)</w:t>
          </w:r>
          <w:r w:rsidR="00910F1D">
            <w:rPr>
              <w:rFonts w:ascii="Times New Roman" w:hAnsi="Times New Roman" w:cs="Times New Roman"/>
              <w:sz w:val="24"/>
              <w:szCs w:val="24"/>
            </w:rPr>
            <w:fldChar w:fldCharType="end"/>
          </w:r>
        </w:sdtContent>
      </w:sdt>
      <w:r w:rsidR="00910F1D">
        <w:rPr>
          <w:rFonts w:ascii="Times New Roman" w:hAnsi="Times New Roman" w:cs="Times New Roman"/>
          <w:sz w:val="24"/>
          <w:szCs w:val="24"/>
        </w:rPr>
        <w:t xml:space="preserve"> ,</w:t>
      </w:r>
      <w:r w:rsidR="001671AE">
        <w:rPr>
          <w:rFonts w:ascii="Times New Roman" w:hAnsi="Times New Roman" w:cs="Times New Roman"/>
          <w:sz w:val="24"/>
          <w:szCs w:val="24"/>
        </w:rPr>
        <w:t xml:space="preserve"> </w:t>
      </w:r>
      <w:r w:rsidRPr="00A70F6D">
        <w:rPr>
          <w:rFonts w:ascii="Times New Roman" w:hAnsi="Times New Roman" w:cs="Times New Roman"/>
          <w:sz w:val="24"/>
          <w:szCs w:val="24"/>
        </w:rPr>
        <w:t xml:space="preserve">with a project start date of 29 September 2016 and an expected completion period of 2026 (Harvey, 2021) will cost its investors around £32.7 billion (Annabel </w:t>
      </w:r>
      <w:proofErr w:type="spellStart"/>
      <w:r w:rsidRPr="00A70F6D">
        <w:rPr>
          <w:rFonts w:ascii="Times New Roman" w:hAnsi="Times New Roman" w:cs="Times New Roman"/>
          <w:sz w:val="24"/>
          <w:szCs w:val="24"/>
        </w:rPr>
        <w:t>Cossins</w:t>
      </w:r>
      <w:proofErr w:type="spellEnd"/>
      <w:r w:rsidRPr="00A70F6D">
        <w:rPr>
          <w:rFonts w:ascii="Times New Roman" w:hAnsi="Times New Roman" w:cs="Times New Roman"/>
          <w:sz w:val="24"/>
          <w:szCs w:val="24"/>
        </w:rPr>
        <w:t>-Smith, 2023).</w:t>
      </w:r>
      <w:r>
        <w:rPr>
          <w:rFonts w:ascii="Times New Roman" w:hAnsi="Times New Roman" w:cs="Times New Roman"/>
          <w:sz w:val="24"/>
          <w:szCs w:val="24"/>
        </w:rPr>
        <w:t xml:space="preserve"> </w:t>
      </w:r>
      <w:r w:rsidR="0099775F" w:rsidRPr="0099775F">
        <w:rPr>
          <w:rFonts w:ascii="Times New Roman" w:hAnsi="Times New Roman" w:cs="Times New Roman"/>
          <w:sz w:val="24"/>
          <w:szCs w:val="24"/>
        </w:rPr>
        <w:t xml:space="preserve">Making it the most expensive nuclear project in the United Kingdom. With the energy created in the two EPR reactors, 6 million families </w:t>
      </w:r>
      <w:sdt>
        <w:sdtPr>
          <w:rPr>
            <w:rFonts w:ascii="Times New Roman" w:hAnsi="Times New Roman" w:cs="Times New Roman"/>
            <w:sz w:val="24"/>
            <w:szCs w:val="24"/>
          </w:rPr>
          <w:id w:val="1914970788"/>
          <w:citation/>
        </w:sdtPr>
        <w:sdtEndPr/>
        <w:sdtContent>
          <w:r w:rsidR="0099775F">
            <w:rPr>
              <w:rFonts w:ascii="Times New Roman" w:hAnsi="Times New Roman" w:cs="Times New Roman"/>
              <w:sz w:val="24"/>
              <w:szCs w:val="24"/>
            </w:rPr>
            <w:fldChar w:fldCharType="begin"/>
          </w:r>
          <w:r w:rsidR="0099775F">
            <w:rPr>
              <w:rFonts w:ascii="Times New Roman" w:hAnsi="Times New Roman" w:cs="Times New Roman"/>
              <w:sz w:val="24"/>
              <w:szCs w:val="24"/>
            </w:rPr>
            <w:instrText xml:space="preserve"> CITATION EDF23 \l 2057 </w:instrText>
          </w:r>
          <w:r w:rsidR="0099775F">
            <w:rPr>
              <w:rFonts w:ascii="Times New Roman" w:hAnsi="Times New Roman" w:cs="Times New Roman"/>
              <w:sz w:val="24"/>
              <w:szCs w:val="24"/>
            </w:rPr>
            <w:fldChar w:fldCharType="separate"/>
          </w:r>
          <w:r w:rsidR="0099775F" w:rsidRPr="0099775F">
            <w:rPr>
              <w:rFonts w:ascii="Times New Roman" w:hAnsi="Times New Roman" w:cs="Times New Roman"/>
              <w:noProof/>
              <w:sz w:val="24"/>
              <w:szCs w:val="24"/>
            </w:rPr>
            <w:t>(EDF, 2023)</w:t>
          </w:r>
          <w:r w:rsidR="0099775F">
            <w:rPr>
              <w:rFonts w:ascii="Times New Roman" w:hAnsi="Times New Roman" w:cs="Times New Roman"/>
              <w:sz w:val="24"/>
              <w:szCs w:val="24"/>
            </w:rPr>
            <w:fldChar w:fldCharType="end"/>
          </w:r>
        </w:sdtContent>
      </w:sdt>
      <w:r w:rsidR="0099775F">
        <w:rPr>
          <w:rFonts w:ascii="Times New Roman" w:hAnsi="Times New Roman" w:cs="Times New Roman"/>
          <w:sz w:val="24"/>
          <w:szCs w:val="24"/>
        </w:rPr>
        <w:t xml:space="preserve"> </w:t>
      </w:r>
      <w:r w:rsidR="0099775F" w:rsidRPr="0099775F">
        <w:rPr>
          <w:rFonts w:ascii="Times New Roman" w:hAnsi="Times New Roman" w:cs="Times New Roman"/>
          <w:sz w:val="24"/>
          <w:szCs w:val="24"/>
        </w:rPr>
        <w:t>will be provided, and during the project itself</w:t>
      </w:r>
      <w:r w:rsidR="007652D2">
        <w:rPr>
          <w:rFonts w:ascii="Times New Roman" w:hAnsi="Times New Roman" w:cs="Times New Roman"/>
          <w:sz w:val="24"/>
          <w:szCs w:val="24"/>
        </w:rPr>
        <w:t>,</w:t>
      </w:r>
      <w:r w:rsidR="0099775F" w:rsidRPr="0099775F">
        <w:rPr>
          <w:rFonts w:ascii="Times New Roman" w:hAnsi="Times New Roman" w:cs="Times New Roman"/>
          <w:sz w:val="24"/>
          <w:szCs w:val="24"/>
        </w:rPr>
        <w:t xml:space="preserve"> there are jobs for around 25,000 workers and 1,000 internships (EDF, 2023). In addition, the project resulted in long-term and short-term financial benefits for a large number of UK companies (64%) involved in the project (EDF, 2023). During the 60 years of estimated operation, the two EPR reactors will help reduce harmful gases in the atmosphere by a total of 600 million tons (EDF, 2023).</w:t>
      </w:r>
      <w:r w:rsidR="0099775F" w:rsidRPr="0099775F">
        <w:t xml:space="preserve"> </w:t>
      </w:r>
      <w:r w:rsidR="0099775F" w:rsidRPr="0099775F">
        <w:rPr>
          <w:rFonts w:ascii="Times New Roman" w:hAnsi="Times New Roman" w:cs="Times New Roman"/>
          <w:sz w:val="24"/>
          <w:szCs w:val="24"/>
        </w:rPr>
        <w:t>Undoubtedly a project of great importance to the UK's energy, environment and economy. Unfortunately, its implementation is accompanied by a number of unforeseen factors that interfere with the initially set parameters, mandatory for a successful project.</w:t>
      </w:r>
    </w:p>
    <w:p w14:paraId="28EC80A8" w14:textId="77777777" w:rsidR="00C01A03" w:rsidRPr="000056B5" w:rsidRDefault="00C01A03" w:rsidP="0039157F">
      <w:pPr>
        <w:spacing w:line="360" w:lineRule="auto"/>
        <w:rPr>
          <w:rFonts w:ascii="Times New Roman" w:hAnsi="Times New Roman" w:cs="Times New Roman"/>
          <w:b/>
          <w:bCs/>
          <w:sz w:val="28"/>
          <w:szCs w:val="28"/>
        </w:rPr>
      </w:pPr>
    </w:p>
    <w:p w14:paraId="34E30E08" w14:textId="59B7D264" w:rsidR="00001B6E" w:rsidRDefault="00DE0224" w:rsidP="00E54A7E">
      <w:pPr>
        <w:pStyle w:val="ListParagraph"/>
        <w:numPr>
          <w:ilvl w:val="0"/>
          <w:numId w:val="1"/>
        </w:numPr>
        <w:spacing w:line="360" w:lineRule="auto"/>
        <w:jc w:val="both"/>
        <w:rPr>
          <w:rFonts w:ascii="Times New Roman" w:hAnsi="Times New Roman" w:cs="Times New Roman"/>
          <w:b/>
          <w:bCs/>
          <w:sz w:val="28"/>
          <w:szCs w:val="28"/>
        </w:rPr>
      </w:pPr>
      <w:r w:rsidRPr="00CA64D0">
        <w:rPr>
          <w:rFonts w:ascii="Times New Roman" w:hAnsi="Times New Roman" w:cs="Times New Roman"/>
          <w:b/>
          <w:bCs/>
          <w:sz w:val="28"/>
          <w:szCs w:val="28"/>
        </w:rPr>
        <w:lastRenderedPageBreak/>
        <w:t>Time</w:t>
      </w:r>
      <w:r w:rsidR="00CF2DCD" w:rsidRPr="00CA64D0">
        <w:rPr>
          <w:rFonts w:ascii="Times New Roman" w:hAnsi="Times New Roman" w:cs="Times New Roman"/>
          <w:b/>
          <w:bCs/>
          <w:sz w:val="28"/>
          <w:szCs w:val="28"/>
        </w:rPr>
        <w:t xml:space="preserve"> management</w:t>
      </w:r>
      <w:r w:rsidRPr="00CA64D0">
        <w:rPr>
          <w:rFonts w:ascii="Times New Roman" w:hAnsi="Times New Roman" w:cs="Times New Roman"/>
          <w:b/>
          <w:bCs/>
          <w:sz w:val="28"/>
          <w:szCs w:val="28"/>
        </w:rPr>
        <w:t xml:space="preserve"> of the Hinkley Point C Project </w:t>
      </w:r>
      <w:r w:rsidR="00001B6E" w:rsidRPr="00CA64D0">
        <w:rPr>
          <w:rFonts w:ascii="Times New Roman" w:hAnsi="Times New Roman" w:cs="Times New Roman"/>
          <w:b/>
          <w:bCs/>
          <w:sz w:val="28"/>
          <w:szCs w:val="28"/>
        </w:rPr>
        <w:t>Budget</w:t>
      </w:r>
    </w:p>
    <w:p w14:paraId="7C0F2928" w14:textId="0138A63E" w:rsidR="00290450" w:rsidRPr="00290450" w:rsidRDefault="00290450" w:rsidP="00E54A7E">
      <w:pPr>
        <w:spacing w:line="360" w:lineRule="auto"/>
        <w:jc w:val="both"/>
        <w:rPr>
          <w:rFonts w:ascii="Times New Roman" w:hAnsi="Times New Roman" w:cs="Times New Roman"/>
          <w:sz w:val="24"/>
          <w:szCs w:val="24"/>
        </w:rPr>
      </w:pPr>
      <w:r w:rsidRPr="00290450">
        <w:rPr>
          <w:rFonts w:ascii="Times New Roman" w:hAnsi="Times New Roman" w:cs="Times New Roman"/>
          <w:sz w:val="24"/>
          <w:szCs w:val="24"/>
        </w:rPr>
        <w:t>The correct determination of the time range for carrying out the project is of utmost importance. At this stage, specialists in the field, using online software, must foresee each activity of the project development</w:t>
      </w:r>
      <w:r w:rsidR="00114BFD" w:rsidRPr="00114BFD">
        <w:rPr>
          <w:rFonts w:ascii="Times New Roman" w:hAnsi="Times New Roman" w:cs="Times New Roman"/>
          <w:sz w:val="24"/>
          <w:szCs w:val="24"/>
        </w:rPr>
        <w:t xml:space="preserve"> and consider the team's capacity and the financial one</w:t>
      </w:r>
      <w:r w:rsidRPr="00290450">
        <w:rPr>
          <w:rFonts w:ascii="Times New Roman" w:hAnsi="Times New Roman" w:cs="Times New Roman"/>
          <w:sz w:val="24"/>
          <w:szCs w:val="24"/>
        </w:rPr>
        <w:t xml:space="preserve"> to specify a realistic time frame</w:t>
      </w:r>
      <w:sdt>
        <w:sdtPr>
          <w:rPr>
            <w:rFonts w:ascii="Times New Roman" w:hAnsi="Times New Roman" w:cs="Times New Roman"/>
            <w:sz w:val="24"/>
            <w:szCs w:val="24"/>
          </w:rPr>
          <w:id w:val="41914291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Sco23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290450">
            <w:rPr>
              <w:rFonts w:ascii="Times New Roman" w:hAnsi="Times New Roman" w:cs="Times New Roman"/>
              <w:noProof/>
              <w:sz w:val="24"/>
              <w:szCs w:val="24"/>
            </w:rPr>
            <w:t>(Scoro, 2023)</w:t>
          </w:r>
          <w:r>
            <w:rPr>
              <w:rFonts w:ascii="Times New Roman" w:hAnsi="Times New Roman" w:cs="Times New Roman"/>
              <w:sz w:val="24"/>
              <w:szCs w:val="24"/>
            </w:rPr>
            <w:fldChar w:fldCharType="end"/>
          </w:r>
        </w:sdtContent>
      </w:sdt>
      <w:r w:rsidRPr="00290450">
        <w:rPr>
          <w:rFonts w:ascii="Times New Roman" w:hAnsi="Times New Roman" w:cs="Times New Roman"/>
          <w:sz w:val="24"/>
          <w:szCs w:val="24"/>
        </w:rPr>
        <w:t>.</w:t>
      </w:r>
    </w:p>
    <w:p w14:paraId="511257C4" w14:textId="259EFA73" w:rsidR="005D2C45" w:rsidRDefault="00B05C82" w:rsidP="00E54A7E">
      <w:pPr>
        <w:spacing w:line="360" w:lineRule="auto"/>
        <w:jc w:val="both"/>
        <w:rPr>
          <w:rFonts w:ascii="Times New Roman" w:hAnsi="Times New Roman" w:cs="Times New Roman"/>
          <w:sz w:val="24"/>
          <w:szCs w:val="24"/>
        </w:rPr>
      </w:pPr>
      <w:r w:rsidRPr="00B05C82">
        <w:rPr>
          <w:rFonts w:ascii="Times New Roman" w:hAnsi="Times New Roman" w:cs="Times New Roman"/>
          <w:sz w:val="24"/>
          <w:szCs w:val="24"/>
        </w:rPr>
        <w:t>It is the execution time that is one of the factors that significantly deviates from the originally set plan.</w:t>
      </w:r>
      <w:r>
        <w:rPr>
          <w:rFonts w:ascii="Times New Roman" w:hAnsi="Times New Roman" w:cs="Times New Roman"/>
          <w:sz w:val="24"/>
          <w:szCs w:val="24"/>
        </w:rPr>
        <w:t xml:space="preserve"> </w:t>
      </w:r>
      <w:r w:rsidR="003F512B" w:rsidRPr="003F512B">
        <w:rPr>
          <w:rFonts w:ascii="Times New Roman" w:hAnsi="Times New Roman" w:cs="Times New Roman"/>
          <w:sz w:val="24"/>
          <w:szCs w:val="24"/>
        </w:rPr>
        <w:t>The reactors were expected to be commissioned in 202</w:t>
      </w:r>
      <w:r w:rsidR="004E4D64">
        <w:rPr>
          <w:rFonts w:ascii="Times New Roman" w:hAnsi="Times New Roman" w:cs="Times New Roman"/>
          <w:sz w:val="24"/>
          <w:szCs w:val="24"/>
        </w:rPr>
        <w:t>5</w:t>
      </w:r>
      <w:sdt>
        <w:sdtPr>
          <w:rPr>
            <w:rFonts w:ascii="Times New Roman" w:hAnsi="Times New Roman" w:cs="Times New Roman"/>
            <w:sz w:val="24"/>
            <w:szCs w:val="24"/>
          </w:rPr>
          <w:id w:val="1038702356"/>
          <w:citation/>
        </w:sdtPr>
        <w:sdtEndPr/>
        <w:sdtContent>
          <w:r w:rsidR="004E4D64">
            <w:rPr>
              <w:rFonts w:ascii="Times New Roman" w:hAnsi="Times New Roman" w:cs="Times New Roman"/>
              <w:sz w:val="24"/>
              <w:szCs w:val="24"/>
            </w:rPr>
            <w:fldChar w:fldCharType="begin"/>
          </w:r>
          <w:r w:rsidR="004E4D64">
            <w:rPr>
              <w:rFonts w:ascii="Times New Roman" w:hAnsi="Times New Roman" w:cs="Times New Roman"/>
              <w:sz w:val="24"/>
              <w:szCs w:val="24"/>
            </w:rPr>
            <w:instrText xml:space="preserve"> CITATION BBC21 \l 2057 </w:instrText>
          </w:r>
          <w:r w:rsidR="004E4D64">
            <w:rPr>
              <w:rFonts w:ascii="Times New Roman" w:hAnsi="Times New Roman" w:cs="Times New Roman"/>
              <w:sz w:val="24"/>
              <w:szCs w:val="24"/>
            </w:rPr>
            <w:fldChar w:fldCharType="separate"/>
          </w:r>
          <w:r w:rsidR="004E4D64">
            <w:rPr>
              <w:rFonts w:ascii="Times New Roman" w:hAnsi="Times New Roman" w:cs="Times New Roman"/>
              <w:noProof/>
              <w:sz w:val="24"/>
              <w:szCs w:val="24"/>
            </w:rPr>
            <w:t xml:space="preserve"> </w:t>
          </w:r>
          <w:r w:rsidR="004E4D64" w:rsidRPr="004E4D64">
            <w:rPr>
              <w:rFonts w:ascii="Times New Roman" w:hAnsi="Times New Roman" w:cs="Times New Roman"/>
              <w:noProof/>
              <w:sz w:val="24"/>
              <w:szCs w:val="24"/>
            </w:rPr>
            <w:t>(BBC News, 2021)</w:t>
          </w:r>
          <w:r w:rsidR="004E4D64">
            <w:rPr>
              <w:rFonts w:ascii="Times New Roman" w:hAnsi="Times New Roman" w:cs="Times New Roman"/>
              <w:sz w:val="24"/>
              <w:szCs w:val="24"/>
            </w:rPr>
            <w:fldChar w:fldCharType="end"/>
          </w:r>
        </w:sdtContent>
      </w:sdt>
      <w:r w:rsidR="003F512B" w:rsidRPr="003F512B">
        <w:rPr>
          <w:rFonts w:ascii="Times New Roman" w:hAnsi="Times New Roman" w:cs="Times New Roman"/>
          <w:sz w:val="24"/>
          <w:szCs w:val="24"/>
        </w:rPr>
        <w:t xml:space="preserve">, but in September 2021, </w:t>
      </w:r>
      <w:r w:rsidR="007652D2">
        <w:rPr>
          <w:rFonts w:ascii="Times New Roman" w:hAnsi="Times New Roman" w:cs="Times New Roman"/>
          <w:sz w:val="24"/>
          <w:szCs w:val="24"/>
        </w:rPr>
        <w:t>Mr</w:t>
      </w:r>
      <w:r w:rsidR="003F512B" w:rsidRPr="003F512B">
        <w:rPr>
          <w:rFonts w:ascii="Times New Roman" w:hAnsi="Times New Roman" w:cs="Times New Roman"/>
          <w:sz w:val="24"/>
          <w:szCs w:val="24"/>
        </w:rPr>
        <w:t xml:space="preserve"> Kahn, a representative of EDF Energy, confirmed that only 49% had been completed so far</w:t>
      </w:r>
      <w:r w:rsidR="003F512B">
        <w:rPr>
          <w:rFonts w:ascii="Times New Roman" w:hAnsi="Times New Roman" w:cs="Times New Roman"/>
          <w:sz w:val="24"/>
          <w:szCs w:val="24"/>
        </w:rPr>
        <w:t xml:space="preserve"> </w:t>
      </w:r>
      <w:r w:rsidR="003F512B" w:rsidRPr="003F512B">
        <w:rPr>
          <w:rFonts w:ascii="Times New Roman" w:hAnsi="Times New Roman" w:cs="Times New Roman"/>
          <w:sz w:val="24"/>
          <w:szCs w:val="24"/>
        </w:rPr>
        <w:t xml:space="preserve">and the project was likely to be completed </w:t>
      </w:r>
      <w:r w:rsidR="007652D2">
        <w:rPr>
          <w:rFonts w:ascii="Times New Roman" w:hAnsi="Times New Roman" w:cs="Times New Roman"/>
          <w:sz w:val="24"/>
          <w:szCs w:val="24"/>
        </w:rPr>
        <w:t xml:space="preserve">in </w:t>
      </w:r>
      <w:r w:rsidR="004E4D64">
        <w:rPr>
          <w:rFonts w:ascii="Times New Roman" w:hAnsi="Times New Roman" w:cs="Times New Roman"/>
          <w:sz w:val="24"/>
          <w:szCs w:val="24"/>
        </w:rPr>
        <w:t>2026</w:t>
      </w:r>
      <w:r w:rsidR="003F512B" w:rsidRPr="003F512B">
        <w:rPr>
          <w:rFonts w:ascii="Times New Roman" w:hAnsi="Times New Roman" w:cs="Times New Roman"/>
          <w:sz w:val="24"/>
          <w:szCs w:val="24"/>
        </w:rPr>
        <w:t xml:space="preserve"> </w:t>
      </w:r>
      <w:sdt>
        <w:sdtPr>
          <w:rPr>
            <w:rFonts w:ascii="Times New Roman" w:hAnsi="Times New Roman" w:cs="Times New Roman"/>
            <w:sz w:val="24"/>
            <w:szCs w:val="24"/>
          </w:rPr>
          <w:id w:val="296117670"/>
          <w:citation/>
        </w:sdtPr>
        <w:sdtEndPr/>
        <w:sdtContent>
          <w:r w:rsidR="003F512B">
            <w:rPr>
              <w:rFonts w:ascii="Times New Roman" w:hAnsi="Times New Roman" w:cs="Times New Roman"/>
              <w:sz w:val="24"/>
              <w:szCs w:val="24"/>
            </w:rPr>
            <w:fldChar w:fldCharType="begin"/>
          </w:r>
          <w:r w:rsidR="003F512B">
            <w:rPr>
              <w:rFonts w:ascii="Times New Roman" w:hAnsi="Times New Roman" w:cs="Times New Roman"/>
              <w:sz w:val="24"/>
              <w:szCs w:val="24"/>
            </w:rPr>
            <w:instrText xml:space="preserve"> CITATION Har21 \l 2057 </w:instrText>
          </w:r>
          <w:r w:rsidR="003F512B">
            <w:rPr>
              <w:rFonts w:ascii="Times New Roman" w:hAnsi="Times New Roman" w:cs="Times New Roman"/>
              <w:sz w:val="24"/>
              <w:szCs w:val="24"/>
            </w:rPr>
            <w:fldChar w:fldCharType="separate"/>
          </w:r>
          <w:r w:rsidR="003F512B" w:rsidRPr="003F512B">
            <w:rPr>
              <w:rFonts w:ascii="Times New Roman" w:hAnsi="Times New Roman" w:cs="Times New Roman"/>
              <w:noProof/>
              <w:sz w:val="24"/>
              <w:szCs w:val="24"/>
            </w:rPr>
            <w:t>(Harvey, 2021)</w:t>
          </w:r>
          <w:r w:rsidR="003F512B">
            <w:rPr>
              <w:rFonts w:ascii="Times New Roman" w:hAnsi="Times New Roman" w:cs="Times New Roman"/>
              <w:sz w:val="24"/>
              <w:szCs w:val="24"/>
            </w:rPr>
            <w:fldChar w:fldCharType="end"/>
          </w:r>
        </w:sdtContent>
      </w:sdt>
      <w:r w:rsidR="003F512B" w:rsidRPr="003F512B">
        <w:rPr>
          <w:rFonts w:ascii="Times New Roman" w:hAnsi="Times New Roman" w:cs="Times New Roman"/>
          <w:sz w:val="24"/>
          <w:szCs w:val="24"/>
        </w:rPr>
        <w:t>.</w:t>
      </w:r>
    </w:p>
    <w:p w14:paraId="6B8B36E1" w14:textId="2C5D5526" w:rsidR="00816D1C" w:rsidRDefault="004E4D64" w:rsidP="00E54A7E">
      <w:pPr>
        <w:spacing w:line="360" w:lineRule="auto"/>
        <w:jc w:val="both"/>
        <w:rPr>
          <w:rFonts w:ascii="Times New Roman" w:hAnsi="Times New Roman" w:cs="Times New Roman"/>
          <w:sz w:val="24"/>
          <w:szCs w:val="24"/>
        </w:rPr>
      </w:pPr>
      <w:r w:rsidRPr="00304C61">
        <w:rPr>
          <w:rFonts w:ascii="Times New Roman" w:hAnsi="Times New Roman" w:cs="Times New Roman"/>
          <w:sz w:val="24"/>
          <w:szCs w:val="24"/>
        </w:rPr>
        <w:t xml:space="preserve">There are several reasons for this. First of all, the Covid-19 pandemic and its consequences. According to </w:t>
      </w:r>
      <w:r w:rsidR="007652D2">
        <w:rPr>
          <w:rFonts w:ascii="Times New Roman" w:hAnsi="Times New Roman" w:cs="Times New Roman"/>
          <w:sz w:val="24"/>
          <w:szCs w:val="24"/>
        </w:rPr>
        <w:t>Mr</w:t>
      </w:r>
      <w:r w:rsidRPr="00304C61">
        <w:rPr>
          <w:rFonts w:ascii="Times New Roman" w:hAnsi="Times New Roman" w:cs="Times New Roman"/>
          <w:sz w:val="24"/>
          <w:szCs w:val="24"/>
        </w:rPr>
        <w:t xml:space="preserve"> Kahn, this resulted in a six-month delay due to social distancing measures imposed at the workplace, lack of </w:t>
      </w:r>
      <w:r w:rsidR="00D06860" w:rsidRPr="00304C61">
        <w:rPr>
          <w:rFonts w:ascii="Times New Roman" w:hAnsi="Times New Roman" w:cs="Times New Roman"/>
          <w:sz w:val="24"/>
          <w:szCs w:val="24"/>
        </w:rPr>
        <w:t>staff</w:t>
      </w:r>
      <w:r w:rsidR="00D06860">
        <w:rPr>
          <w:rFonts w:ascii="Times New Roman" w:hAnsi="Times New Roman" w:cs="Times New Roman"/>
          <w:sz w:val="24"/>
          <w:szCs w:val="24"/>
        </w:rPr>
        <w:t>,</w:t>
      </w:r>
      <w:r w:rsidRPr="00304C61">
        <w:rPr>
          <w:rFonts w:ascii="Times New Roman" w:hAnsi="Times New Roman" w:cs="Times New Roman"/>
          <w:sz w:val="24"/>
          <w:szCs w:val="24"/>
        </w:rPr>
        <w:t xml:space="preserve"> problems with construction materials and their timely delivery</w:t>
      </w:r>
      <w:sdt>
        <w:sdtPr>
          <w:rPr>
            <w:rFonts w:ascii="Times New Roman" w:hAnsi="Times New Roman" w:cs="Times New Roman"/>
            <w:sz w:val="24"/>
            <w:szCs w:val="24"/>
          </w:rPr>
          <w:id w:val="-2035178622"/>
          <w:citation/>
        </w:sdtPr>
        <w:sdtEndPr/>
        <w:sdtContent>
          <w:r w:rsidR="00D06860">
            <w:rPr>
              <w:rFonts w:ascii="Times New Roman" w:hAnsi="Times New Roman" w:cs="Times New Roman"/>
              <w:sz w:val="24"/>
              <w:szCs w:val="24"/>
            </w:rPr>
            <w:fldChar w:fldCharType="begin"/>
          </w:r>
          <w:r w:rsidR="00D06860">
            <w:rPr>
              <w:rFonts w:ascii="Times New Roman" w:hAnsi="Times New Roman" w:cs="Times New Roman"/>
              <w:sz w:val="24"/>
              <w:szCs w:val="24"/>
            </w:rPr>
            <w:instrText xml:space="preserve"> CITATION Har21 \l 2057 </w:instrText>
          </w:r>
          <w:r w:rsidR="00D06860">
            <w:rPr>
              <w:rFonts w:ascii="Times New Roman" w:hAnsi="Times New Roman" w:cs="Times New Roman"/>
              <w:sz w:val="24"/>
              <w:szCs w:val="24"/>
            </w:rPr>
            <w:fldChar w:fldCharType="separate"/>
          </w:r>
          <w:r w:rsidR="00D06860">
            <w:rPr>
              <w:rFonts w:ascii="Times New Roman" w:hAnsi="Times New Roman" w:cs="Times New Roman"/>
              <w:noProof/>
              <w:sz w:val="24"/>
              <w:szCs w:val="24"/>
            </w:rPr>
            <w:t xml:space="preserve"> </w:t>
          </w:r>
          <w:r w:rsidR="00D06860" w:rsidRPr="00D06860">
            <w:rPr>
              <w:rFonts w:ascii="Times New Roman" w:hAnsi="Times New Roman" w:cs="Times New Roman"/>
              <w:noProof/>
              <w:sz w:val="24"/>
              <w:szCs w:val="24"/>
            </w:rPr>
            <w:t>(Harvey, 2021)</w:t>
          </w:r>
          <w:r w:rsidR="00D06860">
            <w:rPr>
              <w:rFonts w:ascii="Times New Roman" w:hAnsi="Times New Roman" w:cs="Times New Roman"/>
              <w:sz w:val="24"/>
              <w:szCs w:val="24"/>
            </w:rPr>
            <w:fldChar w:fldCharType="end"/>
          </w:r>
        </w:sdtContent>
      </w:sdt>
      <w:r w:rsidRPr="00304C61">
        <w:rPr>
          <w:rFonts w:ascii="Times New Roman" w:hAnsi="Times New Roman" w:cs="Times New Roman"/>
          <w:sz w:val="24"/>
          <w:szCs w:val="24"/>
        </w:rPr>
        <w:t xml:space="preserve">. </w:t>
      </w:r>
      <w:r w:rsidR="00221AAB" w:rsidRPr="00221AAB">
        <w:rPr>
          <w:rFonts w:ascii="Times New Roman" w:hAnsi="Times New Roman" w:cs="Times New Roman"/>
          <w:sz w:val="24"/>
          <w:szCs w:val="24"/>
        </w:rPr>
        <w:t xml:space="preserve">At a later stage, inflation and the war in Ukraine undoubtedly had </w:t>
      </w:r>
      <w:r w:rsidR="001671AE">
        <w:rPr>
          <w:rFonts w:ascii="Times New Roman" w:hAnsi="Times New Roman" w:cs="Times New Roman"/>
          <w:sz w:val="24"/>
          <w:szCs w:val="24"/>
        </w:rPr>
        <w:t>a</w:t>
      </w:r>
      <w:r w:rsidR="00221AAB" w:rsidRPr="00221AAB">
        <w:rPr>
          <w:rFonts w:ascii="Times New Roman" w:hAnsi="Times New Roman" w:cs="Times New Roman"/>
          <w:sz w:val="24"/>
          <w:szCs w:val="24"/>
        </w:rPr>
        <w:t xml:space="preserve"> negative impact as well. Thus, these unforeseen circumstances in the initial project lead not only to later completion dates but also to cost overruns.</w:t>
      </w:r>
    </w:p>
    <w:p w14:paraId="2B86589D" w14:textId="48124026" w:rsidR="00DE0224" w:rsidRPr="009E6438" w:rsidRDefault="00DE0224" w:rsidP="00E54A7E">
      <w:pPr>
        <w:pStyle w:val="ListParagraph"/>
        <w:numPr>
          <w:ilvl w:val="0"/>
          <w:numId w:val="1"/>
        </w:numPr>
        <w:spacing w:line="360" w:lineRule="auto"/>
        <w:jc w:val="both"/>
        <w:rPr>
          <w:rFonts w:ascii="Times New Roman" w:hAnsi="Times New Roman" w:cs="Times New Roman"/>
          <w:b/>
          <w:bCs/>
          <w:sz w:val="28"/>
          <w:szCs w:val="28"/>
        </w:rPr>
      </w:pPr>
      <w:r w:rsidRPr="009E6438">
        <w:rPr>
          <w:rFonts w:ascii="Times New Roman" w:hAnsi="Times New Roman" w:cs="Times New Roman"/>
          <w:b/>
          <w:bCs/>
          <w:sz w:val="28"/>
          <w:szCs w:val="28"/>
        </w:rPr>
        <w:t>Budget management</w:t>
      </w:r>
    </w:p>
    <w:p w14:paraId="4848EE2E" w14:textId="3DF2CE60" w:rsidR="00C47721" w:rsidRPr="00C47721" w:rsidRDefault="00C47721" w:rsidP="00E54A7E">
      <w:pPr>
        <w:spacing w:line="360" w:lineRule="auto"/>
        <w:jc w:val="both"/>
        <w:rPr>
          <w:rFonts w:ascii="Times New Roman" w:hAnsi="Times New Roman" w:cs="Times New Roman"/>
          <w:sz w:val="24"/>
          <w:szCs w:val="24"/>
        </w:rPr>
      </w:pPr>
      <w:r w:rsidRPr="00C47721">
        <w:rPr>
          <w:rFonts w:ascii="Times New Roman" w:hAnsi="Times New Roman" w:cs="Times New Roman"/>
          <w:sz w:val="24"/>
          <w:szCs w:val="24"/>
        </w:rPr>
        <w:t>According to</w:t>
      </w:r>
      <w:r>
        <w:rPr>
          <w:rFonts w:ascii="Times New Roman" w:hAnsi="Times New Roman" w:cs="Times New Roman"/>
          <w:sz w:val="24"/>
          <w:szCs w:val="24"/>
        </w:rPr>
        <w:t xml:space="preserve"> (</w:t>
      </w:r>
      <w:proofErr w:type="spellStart"/>
      <w:r w:rsidRPr="00C47721">
        <w:rPr>
          <w:rFonts w:ascii="Times New Roman" w:hAnsi="Times New Roman" w:cs="Times New Roman"/>
          <w:color w:val="222222"/>
          <w:sz w:val="24"/>
          <w:szCs w:val="24"/>
          <w:shd w:val="clear" w:color="auto" w:fill="FFFFFF"/>
        </w:rPr>
        <w:t>Winrow</w:t>
      </w:r>
      <w:proofErr w:type="spellEnd"/>
      <w:r>
        <w:rPr>
          <w:rFonts w:ascii="Times New Roman" w:hAnsi="Times New Roman" w:cs="Times New Roman"/>
          <w:color w:val="222222"/>
          <w:sz w:val="24"/>
          <w:szCs w:val="24"/>
          <w:shd w:val="clear" w:color="auto" w:fill="FFFFFF"/>
        </w:rPr>
        <w:t xml:space="preserve"> and </w:t>
      </w:r>
      <w:r w:rsidRPr="00C47721">
        <w:rPr>
          <w:rFonts w:ascii="Times New Roman" w:hAnsi="Times New Roman" w:cs="Times New Roman"/>
          <w:color w:val="222222"/>
          <w:sz w:val="24"/>
          <w:szCs w:val="24"/>
          <w:shd w:val="clear" w:color="auto" w:fill="FFFFFF"/>
        </w:rPr>
        <w:t>Edwards, 2020</w:t>
      </w:r>
      <w:r w:rsidRPr="00C47721">
        <w:rPr>
          <w:rFonts w:ascii="Times New Roman" w:hAnsi="Times New Roman" w:cs="Times New Roman"/>
          <w:sz w:val="24"/>
          <w:szCs w:val="24"/>
        </w:rPr>
        <w:t>) the financial plan we have to work on should have clear goals and ideas. In addition, the same author defends the thesis of the SMART budget, which means that the specific tasks to be performed are specified in advance and financially evaluated, measurable and achievable with the capabilities of the company. The time for implementation should also be clearly mentioned and limited.</w:t>
      </w:r>
    </w:p>
    <w:p w14:paraId="5D4E0424" w14:textId="1D85AB4B" w:rsidR="00440961" w:rsidRDefault="00147BE5" w:rsidP="00E54A7E">
      <w:pPr>
        <w:spacing w:line="360" w:lineRule="auto"/>
        <w:jc w:val="both"/>
        <w:rPr>
          <w:rFonts w:ascii="Times New Roman" w:hAnsi="Times New Roman" w:cs="Times New Roman"/>
          <w:sz w:val="24"/>
          <w:szCs w:val="24"/>
        </w:rPr>
      </w:pPr>
      <w:r w:rsidRPr="00147BE5">
        <w:rPr>
          <w:rFonts w:ascii="Times New Roman" w:hAnsi="Times New Roman" w:cs="Times New Roman"/>
          <w:sz w:val="24"/>
          <w:szCs w:val="24"/>
        </w:rPr>
        <w:t>One of the most affected parameters in our project is the budget.</w:t>
      </w:r>
      <w:r w:rsidR="00D3133A" w:rsidRPr="00D3133A">
        <w:rPr>
          <w:rFonts w:ascii="Times New Roman" w:hAnsi="Times New Roman" w:cs="Times New Roman"/>
          <w:sz w:val="24"/>
          <w:szCs w:val="24"/>
        </w:rPr>
        <w:t xml:space="preserve"> From an initial valuation of £18bn in 2016, it rose to £20.3bn, then £21.50bn and reached £22.5bn in July 2019, with the final price expected to be between £22 and £23 billion</w:t>
      </w:r>
      <w:r w:rsidR="00A2251D">
        <w:rPr>
          <w:rFonts w:ascii="Times New Roman" w:hAnsi="Times New Roman" w:cs="Times New Roman"/>
          <w:sz w:val="24"/>
          <w:szCs w:val="24"/>
        </w:rPr>
        <w:t xml:space="preserve"> </w:t>
      </w:r>
      <w:r w:rsidR="00A2251D" w:rsidRPr="003F4584">
        <w:rPr>
          <w:rFonts w:ascii="Times New Roman" w:hAnsi="Times New Roman" w:cs="Times New Roman"/>
          <w:noProof/>
          <w:sz w:val="24"/>
          <w:szCs w:val="24"/>
        </w:rPr>
        <w:t>(BBC News, 2021)</w:t>
      </w:r>
      <w:r w:rsidR="00D3133A" w:rsidRPr="00D3133A">
        <w:rPr>
          <w:rFonts w:ascii="Times New Roman" w:hAnsi="Times New Roman" w:cs="Times New Roman"/>
          <w:sz w:val="24"/>
          <w:szCs w:val="24"/>
        </w:rPr>
        <w:t>.</w:t>
      </w:r>
      <w:r w:rsidR="00D3133A" w:rsidRPr="00676184">
        <w:rPr>
          <w:rFonts w:ascii="Times New Roman" w:hAnsi="Times New Roman" w:cs="Times New Roman"/>
          <w:sz w:val="24"/>
          <w:szCs w:val="24"/>
        </w:rPr>
        <w:t xml:space="preserve"> Unfortunately</w:t>
      </w:r>
      <w:r w:rsidR="00676184" w:rsidRPr="00676184">
        <w:rPr>
          <w:rFonts w:ascii="Times New Roman" w:hAnsi="Times New Roman" w:cs="Times New Roman"/>
          <w:sz w:val="24"/>
          <w:szCs w:val="24"/>
        </w:rPr>
        <w:t xml:space="preserve">, we are likely to have an even higher price tag at </w:t>
      </w:r>
      <w:r w:rsidR="007652D2">
        <w:rPr>
          <w:rFonts w:ascii="Times New Roman" w:hAnsi="Times New Roman" w:cs="Times New Roman"/>
          <w:sz w:val="24"/>
          <w:szCs w:val="24"/>
        </w:rPr>
        <w:t xml:space="preserve">the </w:t>
      </w:r>
      <w:r w:rsidR="00676184" w:rsidRPr="00676184">
        <w:rPr>
          <w:rFonts w:ascii="Times New Roman" w:hAnsi="Times New Roman" w:cs="Times New Roman"/>
          <w:sz w:val="24"/>
          <w:szCs w:val="24"/>
        </w:rPr>
        <w:t xml:space="preserve">closing of the project is too possible. Rising material costs, inflation, labour costs, </w:t>
      </w:r>
      <w:r>
        <w:rPr>
          <w:rFonts w:ascii="Times New Roman" w:hAnsi="Times New Roman" w:cs="Times New Roman"/>
          <w:sz w:val="24"/>
          <w:szCs w:val="24"/>
        </w:rPr>
        <w:t xml:space="preserve">Covid 19 pandemic, </w:t>
      </w:r>
      <w:r w:rsidR="00676184" w:rsidRPr="00676184">
        <w:rPr>
          <w:rFonts w:ascii="Times New Roman" w:hAnsi="Times New Roman" w:cs="Times New Roman"/>
          <w:sz w:val="24"/>
          <w:szCs w:val="24"/>
        </w:rPr>
        <w:t>global political and economic instability, and additional payment contingencies are all risks and will be critical to the success of the venture.</w:t>
      </w:r>
      <w:r w:rsidR="002A014F" w:rsidRPr="002A014F">
        <w:t xml:space="preserve"> </w:t>
      </w:r>
      <w:r w:rsidR="002A014F" w:rsidRPr="002A014F">
        <w:rPr>
          <w:rFonts w:ascii="Times New Roman" w:hAnsi="Times New Roman" w:cs="Times New Roman"/>
          <w:sz w:val="24"/>
          <w:szCs w:val="24"/>
        </w:rPr>
        <w:t>According to inflation indices as of 30 June 2022, EDF says the final price will be £32.7 billion</w:t>
      </w:r>
      <w:sdt>
        <w:sdtPr>
          <w:rPr>
            <w:rFonts w:ascii="Times New Roman" w:hAnsi="Times New Roman" w:cs="Times New Roman"/>
            <w:sz w:val="24"/>
            <w:szCs w:val="24"/>
          </w:rPr>
          <w:id w:val="-1600020171"/>
          <w:citation/>
        </w:sdtPr>
        <w:sdtEndPr/>
        <w:sdtContent>
          <w:r w:rsidR="002A014F">
            <w:rPr>
              <w:rFonts w:ascii="Times New Roman" w:hAnsi="Times New Roman" w:cs="Times New Roman"/>
              <w:sz w:val="24"/>
              <w:szCs w:val="24"/>
            </w:rPr>
            <w:fldChar w:fldCharType="begin"/>
          </w:r>
          <w:r w:rsidR="002A014F">
            <w:rPr>
              <w:rFonts w:ascii="Times New Roman" w:hAnsi="Times New Roman" w:cs="Times New Roman"/>
              <w:sz w:val="24"/>
              <w:szCs w:val="24"/>
            </w:rPr>
            <w:instrText xml:space="preserve"> CITATION Ann23 \l 2057 </w:instrText>
          </w:r>
          <w:r w:rsidR="002A014F">
            <w:rPr>
              <w:rFonts w:ascii="Times New Roman" w:hAnsi="Times New Roman" w:cs="Times New Roman"/>
              <w:sz w:val="24"/>
              <w:szCs w:val="24"/>
            </w:rPr>
            <w:fldChar w:fldCharType="separate"/>
          </w:r>
          <w:r w:rsidR="002A014F">
            <w:rPr>
              <w:rFonts w:ascii="Times New Roman" w:hAnsi="Times New Roman" w:cs="Times New Roman"/>
              <w:noProof/>
              <w:sz w:val="24"/>
              <w:szCs w:val="24"/>
            </w:rPr>
            <w:t xml:space="preserve"> </w:t>
          </w:r>
          <w:r w:rsidR="002A014F" w:rsidRPr="002A014F">
            <w:rPr>
              <w:rFonts w:ascii="Times New Roman" w:hAnsi="Times New Roman" w:cs="Times New Roman"/>
              <w:noProof/>
              <w:sz w:val="24"/>
              <w:szCs w:val="24"/>
            </w:rPr>
            <w:t>(Annabel Cossins-Smith, 2023)</w:t>
          </w:r>
          <w:r w:rsidR="002A014F">
            <w:rPr>
              <w:rFonts w:ascii="Times New Roman" w:hAnsi="Times New Roman" w:cs="Times New Roman"/>
              <w:sz w:val="24"/>
              <w:szCs w:val="24"/>
            </w:rPr>
            <w:fldChar w:fldCharType="end"/>
          </w:r>
        </w:sdtContent>
      </w:sdt>
      <w:r w:rsidR="002A014F">
        <w:rPr>
          <w:rFonts w:ascii="Times New Roman" w:hAnsi="Times New Roman" w:cs="Times New Roman"/>
          <w:sz w:val="24"/>
          <w:szCs w:val="24"/>
        </w:rPr>
        <w:t>.</w:t>
      </w:r>
      <w:r w:rsidR="00440961" w:rsidRPr="00440961">
        <w:t xml:space="preserve"> </w:t>
      </w:r>
      <w:r w:rsidR="00440961" w:rsidRPr="00440961">
        <w:rPr>
          <w:rFonts w:ascii="Times New Roman" w:hAnsi="Times New Roman" w:cs="Times New Roman"/>
          <w:sz w:val="24"/>
          <w:szCs w:val="24"/>
        </w:rPr>
        <w:t xml:space="preserve">The facts mentioned so far are worrisome, given the fact that the Chinese General Nuclear Power Group (CGN), which owns 33% of the </w:t>
      </w:r>
      <w:r w:rsidR="00440961" w:rsidRPr="00440961">
        <w:rPr>
          <w:rFonts w:ascii="Times New Roman" w:hAnsi="Times New Roman" w:cs="Times New Roman"/>
          <w:sz w:val="24"/>
          <w:szCs w:val="24"/>
        </w:rPr>
        <w:lastRenderedPageBreak/>
        <w:t>shares, has contributed the maximum set for capital investments, and perhaps EDF will seek help from them</w:t>
      </w:r>
      <w:sdt>
        <w:sdtPr>
          <w:rPr>
            <w:rFonts w:ascii="Times New Roman" w:hAnsi="Times New Roman" w:cs="Times New Roman"/>
            <w:sz w:val="24"/>
            <w:szCs w:val="24"/>
          </w:rPr>
          <w:id w:val="1879962509"/>
          <w:citation/>
        </w:sdtPr>
        <w:sdtEndPr/>
        <w:sdtContent>
          <w:r w:rsidR="00440961">
            <w:rPr>
              <w:rFonts w:ascii="Times New Roman" w:hAnsi="Times New Roman" w:cs="Times New Roman"/>
              <w:sz w:val="24"/>
              <w:szCs w:val="24"/>
            </w:rPr>
            <w:fldChar w:fldCharType="begin"/>
          </w:r>
          <w:r w:rsidR="00440961">
            <w:rPr>
              <w:rFonts w:ascii="Times New Roman" w:hAnsi="Times New Roman" w:cs="Times New Roman"/>
              <w:sz w:val="24"/>
              <w:szCs w:val="24"/>
            </w:rPr>
            <w:instrText xml:space="preserve"> CITATION Ann23 \l 2057 </w:instrText>
          </w:r>
          <w:r w:rsidR="00440961">
            <w:rPr>
              <w:rFonts w:ascii="Times New Roman" w:hAnsi="Times New Roman" w:cs="Times New Roman"/>
              <w:sz w:val="24"/>
              <w:szCs w:val="24"/>
            </w:rPr>
            <w:fldChar w:fldCharType="separate"/>
          </w:r>
          <w:r w:rsidR="00440961">
            <w:rPr>
              <w:rFonts w:ascii="Times New Roman" w:hAnsi="Times New Roman" w:cs="Times New Roman"/>
              <w:noProof/>
              <w:sz w:val="24"/>
              <w:szCs w:val="24"/>
            </w:rPr>
            <w:t xml:space="preserve"> </w:t>
          </w:r>
          <w:r w:rsidR="00440961" w:rsidRPr="00440961">
            <w:rPr>
              <w:rFonts w:ascii="Times New Roman" w:hAnsi="Times New Roman" w:cs="Times New Roman"/>
              <w:noProof/>
              <w:sz w:val="24"/>
              <w:szCs w:val="24"/>
            </w:rPr>
            <w:t>(Annabel Cossins-Smith, 2023)</w:t>
          </w:r>
          <w:r w:rsidR="00440961">
            <w:rPr>
              <w:rFonts w:ascii="Times New Roman" w:hAnsi="Times New Roman" w:cs="Times New Roman"/>
              <w:sz w:val="24"/>
              <w:szCs w:val="24"/>
            </w:rPr>
            <w:fldChar w:fldCharType="end"/>
          </w:r>
        </w:sdtContent>
      </w:sdt>
      <w:r w:rsidR="00440961" w:rsidRPr="00440961">
        <w:rPr>
          <w:rFonts w:ascii="Times New Roman" w:hAnsi="Times New Roman" w:cs="Times New Roman"/>
          <w:sz w:val="24"/>
          <w:szCs w:val="24"/>
        </w:rPr>
        <w:t>.</w:t>
      </w:r>
    </w:p>
    <w:p w14:paraId="13792E20" w14:textId="27C90D9A" w:rsidR="00D16242" w:rsidRPr="00D16242" w:rsidRDefault="00440961" w:rsidP="00E54A7E">
      <w:pPr>
        <w:spacing w:line="360" w:lineRule="auto"/>
        <w:jc w:val="both"/>
        <w:rPr>
          <w:rFonts w:ascii="Times New Roman" w:hAnsi="Times New Roman" w:cs="Times New Roman"/>
          <w:sz w:val="24"/>
          <w:szCs w:val="24"/>
        </w:rPr>
      </w:pPr>
      <w:r w:rsidRPr="00440961">
        <w:rPr>
          <w:rFonts w:ascii="Times New Roman" w:hAnsi="Times New Roman" w:cs="Times New Roman"/>
          <w:sz w:val="24"/>
          <w:szCs w:val="24"/>
        </w:rPr>
        <w:t>In addition to the inflated price of the project, it is also clear that this 7% of the internal needs generated energy</w:t>
      </w:r>
      <w:sdt>
        <w:sdtPr>
          <w:rPr>
            <w:rFonts w:ascii="Times New Roman" w:hAnsi="Times New Roman" w:cs="Times New Roman"/>
            <w:sz w:val="24"/>
            <w:szCs w:val="24"/>
          </w:rPr>
          <w:id w:val="-1629466166"/>
          <w:citation/>
        </w:sdtPr>
        <w:sdtEndPr/>
        <w:sdtContent>
          <w:r w:rsidR="003F4584">
            <w:rPr>
              <w:rFonts w:ascii="Times New Roman" w:hAnsi="Times New Roman" w:cs="Times New Roman"/>
              <w:sz w:val="24"/>
              <w:szCs w:val="24"/>
            </w:rPr>
            <w:fldChar w:fldCharType="begin"/>
          </w:r>
          <w:r w:rsidR="003F4584">
            <w:rPr>
              <w:rFonts w:ascii="Times New Roman" w:hAnsi="Times New Roman" w:cs="Times New Roman"/>
              <w:sz w:val="24"/>
              <w:szCs w:val="24"/>
            </w:rPr>
            <w:instrText xml:space="preserve"> CITATION BBC21 \l 2057 </w:instrText>
          </w:r>
          <w:r w:rsidR="003F4584">
            <w:rPr>
              <w:rFonts w:ascii="Times New Roman" w:hAnsi="Times New Roman" w:cs="Times New Roman"/>
              <w:sz w:val="24"/>
              <w:szCs w:val="24"/>
            </w:rPr>
            <w:fldChar w:fldCharType="separate"/>
          </w:r>
          <w:r w:rsidR="003F4584">
            <w:rPr>
              <w:rFonts w:ascii="Times New Roman" w:hAnsi="Times New Roman" w:cs="Times New Roman"/>
              <w:noProof/>
              <w:sz w:val="24"/>
              <w:szCs w:val="24"/>
            </w:rPr>
            <w:t xml:space="preserve"> </w:t>
          </w:r>
          <w:r w:rsidR="003F4584" w:rsidRPr="003F4584">
            <w:rPr>
              <w:rFonts w:ascii="Times New Roman" w:hAnsi="Times New Roman" w:cs="Times New Roman"/>
              <w:noProof/>
              <w:sz w:val="24"/>
              <w:szCs w:val="24"/>
            </w:rPr>
            <w:t>(BBC News, 2021)</w:t>
          </w:r>
          <w:r w:rsidR="003F4584">
            <w:rPr>
              <w:rFonts w:ascii="Times New Roman" w:hAnsi="Times New Roman" w:cs="Times New Roman"/>
              <w:sz w:val="24"/>
              <w:szCs w:val="24"/>
            </w:rPr>
            <w:fldChar w:fldCharType="end"/>
          </w:r>
        </w:sdtContent>
      </w:sdt>
      <w:r w:rsidRPr="00440961">
        <w:rPr>
          <w:rFonts w:ascii="Times New Roman" w:hAnsi="Times New Roman" w:cs="Times New Roman"/>
          <w:sz w:val="24"/>
          <w:szCs w:val="24"/>
        </w:rPr>
        <w:t xml:space="preserve"> will have a much higher cost than that produced by the wind generators, for example, which further casts doubt on the success and proper management of the project.</w:t>
      </w:r>
    </w:p>
    <w:p w14:paraId="2955E461" w14:textId="0AEDCA38" w:rsidR="00001B6E" w:rsidRDefault="00FF64D1" w:rsidP="00E54A7E">
      <w:pPr>
        <w:pStyle w:val="ListParagraph"/>
        <w:numPr>
          <w:ilvl w:val="0"/>
          <w:numId w:val="1"/>
        </w:numPr>
        <w:spacing w:line="360" w:lineRule="auto"/>
        <w:jc w:val="both"/>
        <w:rPr>
          <w:rFonts w:ascii="Times New Roman" w:hAnsi="Times New Roman" w:cs="Times New Roman"/>
          <w:b/>
          <w:bCs/>
          <w:sz w:val="28"/>
          <w:szCs w:val="28"/>
        </w:rPr>
      </w:pPr>
      <w:r w:rsidRPr="004E56C2">
        <w:rPr>
          <w:rFonts w:ascii="Times New Roman" w:hAnsi="Times New Roman" w:cs="Times New Roman"/>
          <w:b/>
          <w:bCs/>
          <w:sz w:val="28"/>
          <w:szCs w:val="28"/>
        </w:rPr>
        <w:t xml:space="preserve">Risk </w:t>
      </w:r>
      <w:r w:rsidR="00386C71">
        <w:rPr>
          <w:rFonts w:ascii="Times New Roman" w:hAnsi="Times New Roman" w:cs="Times New Roman"/>
          <w:b/>
          <w:bCs/>
          <w:sz w:val="28"/>
          <w:szCs w:val="28"/>
        </w:rPr>
        <w:t>management</w:t>
      </w:r>
      <w:r w:rsidRPr="004E56C2">
        <w:rPr>
          <w:rFonts w:ascii="Times New Roman" w:hAnsi="Times New Roman" w:cs="Times New Roman"/>
          <w:b/>
          <w:bCs/>
          <w:sz w:val="28"/>
          <w:szCs w:val="28"/>
        </w:rPr>
        <w:t xml:space="preserve"> of the project</w:t>
      </w:r>
    </w:p>
    <w:p w14:paraId="3661ADBF" w14:textId="793A39AE" w:rsidR="00A138EA" w:rsidRDefault="00A138EA" w:rsidP="00E54A7E">
      <w:pPr>
        <w:spacing w:line="360" w:lineRule="auto"/>
        <w:jc w:val="both"/>
        <w:rPr>
          <w:rFonts w:ascii="Times New Roman" w:hAnsi="Times New Roman" w:cs="Times New Roman"/>
          <w:sz w:val="24"/>
          <w:szCs w:val="24"/>
        </w:rPr>
      </w:pPr>
      <w:r w:rsidRPr="00A138EA">
        <w:rPr>
          <w:rFonts w:ascii="Times New Roman" w:hAnsi="Times New Roman" w:cs="Times New Roman"/>
          <w:sz w:val="24"/>
          <w:szCs w:val="24"/>
        </w:rPr>
        <w:t xml:space="preserve">Risk management is </w:t>
      </w:r>
      <w:r w:rsidR="001671AE">
        <w:rPr>
          <w:rFonts w:ascii="Times New Roman" w:hAnsi="Times New Roman" w:cs="Times New Roman"/>
          <w:sz w:val="24"/>
          <w:szCs w:val="24"/>
        </w:rPr>
        <w:t xml:space="preserve">important </w:t>
      </w:r>
      <w:r w:rsidRPr="00A138EA">
        <w:rPr>
          <w:rFonts w:ascii="Times New Roman" w:hAnsi="Times New Roman" w:cs="Times New Roman"/>
          <w:sz w:val="24"/>
          <w:szCs w:val="24"/>
        </w:rPr>
        <w:t>in identifying potential risks and developing mitigation plans. In the Hinkle Point C project, the assessment of safety, environmental and regulatory risks is of utmost importance. As far as nuclear power is concerned, the anticipation of emergency situations such as natural disasters or technical failure is mandatory, and control must be observed throughout the life cycle of the plant from construction to its closure.</w:t>
      </w:r>
    </w:p>
    <w:p w14:paraId="2FF8906A" w14:textId="0D00165F" w:rsidR="006C536E" w:rsidRDefault="006C536E" w:rsidP="00E54A7E">
      <w:pPr>
        <w:spacing w:line="360" w:lineRule="auto"/>
        <w:jc w:val="both"/>
        <w:rPr>
          <w:rFonts w:ascii="Times New Roman" w:hAnsi="Times New Roman" w:cs="Times New Roman"/>
          <w:sz w:val="24"/>
          <w:szCs w:val="24"/>
        </w:rPr>
      </w:pPr>
      <w:r w:rsidRPr="006C536E">
        <w:rPr>
          <w:rFonts w:ascii="Times New Roman" w:hAnsi="Times New Roman" w:cs="Times New Roman"/>
          <w:sz w:val="24"/>
          <w:szCs w:val="24"/>
        </w:rPr>
        <w:t>Hinkley Point C consists of two nuclear reactors (EPR) with a capacity of 1630 MW</w:t>
      </w:r>
      <w:r w:rsidR="00195C7D">
        <w:rPr>
          <w:rFonts w:ascii="Times New Roman" w:hAnsi="Times New Roman" w:cs="Times New Roman"/>
          <w:sz w:val="24"/>
          <w:szCs w:val="24"/>
        </w:rPr>
        <w:t xml:space="preserve"> </w:t>
      </w:r>
      <w:sdt>
        <w:sdtPr>
          <w:rPr>
            <w:rFonts w:ascii="Times New Roman" w:hAnsi="Times New Roman" w:cs="Times New Roman"/>
            <w:sz w:val="24"/>
            <w:szCs w:val="24"/>
          </w:rPr>
          <w:id w:val="1202517133"/>
          <w:citation/>
        </w:sdtPr>
        <w:sdtEndPr/>
        <w:sdtContent>
          <w:r w:rsidR="00195C7D">
            <w:rPr>
              <w:rFonts w:ascii="Times New Roman" w:hAnsi="Times New Roman" w:cs="Times New Roman"/>
              <w:sz w:val="24"/>
              <w:szCs w:val="24"/>
            </w:rPr>
            <w:fldChar w:fldCharType="begin"/>
          </w:r>
          <w:r w:rsidR="00195C7D">
            <w:rPr>
              <w:rFonts w:ascii="Times New Roman" w:hAnsi="Times New Roman" w:cs="Times New Roman"/>
              <w:sz w:val="24"/>
              <w:szCs w:val="24"/>
            </w:rPr>
            <w:instrText xml:space="preserve"> CITATION NSE23 \l 2057 </w:instrText>
          </w:r>
          <w:r w:rsidR="00195C7D">
            <w:rPr>
              <w:rFonts w:ascii="Times New Roman" w:hAnsi="Times New Roman" w:cs="Times New Roman"/>
              <w:sz w:val="24"/>
              <w:szCs w:val="24"/>
            </w:rPr>
            <w:fldChar w:fldCharType="separate"/>
          </w:r>
          <w:r w:rsidR="00195C7D" w:rsidRPr="00195C7D">
            <w:rPr>
              <w:rFonts w:ascii="Times New Roman" w:hAnsi="Times New Roman" w:cs="Times New Roman"/>
              <w:noProof/>
              <w:sz w:val="24"/>
              <w:szCs w:val="24"/>
            </w:rPr>
            <w:t>(NS Energy, n.d.)</w:t>
          </w:r>
          <w:r w:rsidR="00195C7D">
            <w:rPr>
              <w:rFonts w:ascii="Times New Roman" w:hAnsi="Times New Roman" w:cs="Times New Roman"/>
              <w:sz w:val="24"/>
              <w:szCs w:val="24"/>
            </w:rPr>
            <w:fldChar w:fldCharType="end"/>
          </w:r>
        </w:sdtContent>
      </w:sdt>
      <w:r w:rsidRPr="006C536E">
        <w:rPr>
          <w:rFonts w:ascii="Times New Roman" w:hAnsi="Times New Roman" w:cs="Times New Roman"/>
          <w:sz w:val="24"/>
          <w:szCs w:val="24"/>
        </w:rPr>
        <w:t>. For the security of the project, the generators will be located on islands of 7,000 m² with the fuel, reactor and four safety buildings</w:t>
      </w:r>
      <w:sdt>
        <w:sdtPr>
          <w:rPr>
            <w:rFonts w:ascii="Times New Roman" w:hAnsi="Times New Roman" w:cs="Times New Roman"/>
            <w:sz w:val="24"/>
            <w:szCs w:val="24"/>
          </w:rPr>
          <w:id w:val="640309871"/>
          <w:citation/>
        </w:sdtPr>
        <w:sdtEndPr/>
        <w:sdtContent>
          <w:r w:rsidR="00195C7D">
            <w:rPr>
              <w:rFonts w:ascii="Times New Roman" w:hAnsi="Times New Roman" w:cs="Times New Roman"/>
              <w:sz w:val="24"/>
              <w:szCs w:val="24"/>
            </w:rPr>
            <w:fldChar w:fldCharType="begin"/>
          </w:r>
          <w:r w:rsidR="00195C7D">
            <w:rPr>
              <w:rFonts w:ascii="Times New Roman" w:hAnsi="Times New Roman" w:cs="Times New Roman"/>
              <w:sz w:val="24"/>
              <w:szCs w:val="24"/>
            </w:rPr>
            <w:instrText xml:space="preserve"> CITATION NSE23 \l 2057 </w:instrText>
          </w:r>
          <w:r w:rsidR="00195C7D">
            <w:rPr>
              <w:rFonts w:ascii="Times New Roman" w:hAnsi="Times New Roman" w:cs="Times New Roman"/>
              <w:sz w:val="24"/>
              <w:szCs w:val="24"/>
            </w:rPr>
            <w:fldChar w:fldCharType="separate"/>
          </w:r>
          <w:r w:rsidR="00195C7D">
            <w:rPr>
              <w:rFonts w:ascii="Times New Roman" w:hAnsi="Times New Roman" w:cs="Times New Roman"/>
              <w:noProof/>
              <w:sz w:val="24"/>
              <w:szCs w:val="24"/>
            </w:rPr>
            <w:t xml:space="preserve"> </w:t>
          </w:r>
          <w:r w:rsidR="00195C7D" w:rsidRPr="00195C7D">
            <w:rPr>
              <w:rFonts w:ascii="Times New Roman" w:hAnsi="Times New Roman" w:cs="Times New Roman"/>
              <w:noProof/>
              <w:sz w:val="24"/>
              <w:szCs w:val="24"/>
            </w:rPr>
            <w:t>(NS Energy, n.d.)</w:t>
          </w:r>
          <w:r w:rsidR="00195C7D">
            <w:rPr>
              <w:rFonts w:ascii="Times New Roman" w:hAnsi="Times New Roman" w:cs="Times New Roman"/>
              <w:sz w:val="24"/>
              <w:szCs w:val="24"/>
            </w:rPr>
            <w:fldChar w:fldCharType="end"/>
          </w:r>
        </w:sdtContent>
      </w:sdt>
      <w:r w:rsidRPr="006C536E">
        <w:rPr>
          <w:rFonts w:ascii="Times New Roman" w:hAnsi="Times New Roman" w:cs="Times New Roman"/>
          <w:sz w:val="24"/>
          <w:szCs w:val="24"/>
        </w:rPr>
        <w:t>. The cores themselves will be placed in thick-walled steel structures, and they themselves will be placed in two-shell concrete structures with impermeable metal protection</w:t>
      </w:r>
      <w:sdt>
        <w:sdtPr>
          <w:rPr>
            <w:rFonts w:ascii="Times New Roman" w:hAnsi="Times New Roman" w:cs="Times New Roman"/>
            <w:sz w:val="24"/>
            <w:szCs w:val="24"/>
          </w:rPr>
          <w:id w:val="381226551"/>
          <w:citation/>
        </w:sdtPr>
        <w:sdtEndPr/>
        <w:sdtContent>
          <w:r w:rsidR="00195C7D">
            <w:rPr>
              <w:rFonts w:ascii="Times New Roman" w:hAnsi="Times New Roman" w:cs="Times New Roman"/>
              <w:sz w:val="24"/>
              <w:szCs w:val="24"/>
            </w:rPr>
            <w:fldChar w:fldCharType="begin"/>
          </w:r>
          <w:r w:rsidR="00195C7D">
            <w:rPr>
              <w:rFonts w:ascii="Times New Roman" w:hAnsi="Times New Roman" w:cs="Times New Roman"/>
              <w:sz w:val="24"/>
              <w:szCs w:val="24"/>
            </w:rPr>
            <w:instrText xml:space="preserve"> CITATION NSE23 \l 2057 </w:instrText>
          </w:r>
          <w:r w:rsidR="00195C7D">
            <w:rPr>
              <w:rFonts w:ascii="Times New Roman" w:hAnsi="Times New Roman" w:cs="Times New Roman"/>
              <w:sz w:val="24"/>
              <w:szCs w:val="24"/>
            </w:rPr>
            <w:fldChar w:fldCharType="separate"/>
          </w:r>
          <w:r w:rsidR="00195C7D">
            <w:rPr>
              <w:rFonts w:ascii="Times New Roman" w:hAnsi="Times New Roman" w:cs="Times New Roman"/>
              <w:noProof/>
              <w:sz w:val="24"/>
              <w:szCs w:val="24"/>
            </w:rPr>
            <w:t xml:space="preserve"> </w:t>
          </w:r>
          <w:r w:rsidR="00195C7D" w:rsidRPr="00195C7D">
            <w:rPr>
              <w:rFonts w:ascii="Times New Roman" w:hAnsi="Times New Roman" w:cs="Times New Roman"/>
              <w:noProof/>
              <w:sz w:val="24"/>
              <w:szCs w:val="24"/>
            </w:rPr>
            <w:t>(NS Energy, n.d.)</w:t>
          </w:r>
          <w:r w:rsidR="00195C7D">
            <w:rPr>
              <w:rFonts w:ascii="Times New Roman" w:hAnsi="Times New Roman" w:cs="Times New Roman"/>
              <w:sz w:val="24"/>
              <w:szCs w:val="24"/>
            </w:rPr>
            <w:fldChar w:fldCharType="end"/>
          </w:r>
        </w:sdtContent>
      </w:sdt>
      <w:r w:rsidRPr="006C536E">
        <w:rPr>
          <w:rFonts w:ascii="Times New Roman" w:hAnsi="Times New Roman" w:cs="Times New Roman"/>
          <w:sz w:val="24"/>
          <w:szCs w:val="24"/>
        </w:rPr>
        <w:t>. The administrative, auxiliary and turbine rooms will be on a separate island</w:t>
      </w:r>
      <w:sdt>
        <w:sdtPr>
          <w:rPr>
            <w:rFonts w:ascii="Times New Roman" w:hAnsi="Times New Roman" w:cs="Times New Roman"/>
            <w:sz w:val="24"/>
            <w:szCs w:val="24"/>
          </w:rPr>
          <w:id w:val="-1368603498"/>
          <w:citation/>
        </w:sdtPr>
        <w:sdtEndPr/>
        <w:sdtContent>
          <w:r w:rsidR="005609C4">
            <w:rPr>
              <w:rFonts w:ascii="Times New Roman" w:hAnsi="Times New Roman" w:cs="Times New Roman"/>
              <w:sz w:val="24"/>
              <w:szCs w:val="24"/>
            </w:rPr>
            <w:fldChar w:fldCharType="begin"/>
          </w:r>
          <w:r w:rsidR="005609C4">
            <w:rPr>
              <w:rFonts w:ascii="Times New Roman" w:hAnsi="Times New Roman" w:cs="Times New Roman"/>
              <w:sz w:val="24"/>
              <w:szCs w:val="24"/>
            </w:rPr>
            <w:instrText xml:space="preserve"> CITATION NSE23 \l 2057 </w:instrText>
          </w:r>
          <w:r w:rsidR="005609C4">
            <w:rPr>
              <w:rFonts w:ascii="Times New Roman" w:hAnsi="Times New Roman" w:cs="Times New Roman"/>
              <w:sz w:val="24"/>
              <w:szCs w:val="24"/>
            </w:rPr>
            <w:fldChar w:fldCharType="separate"/>
          </w:r>
          <w:r w:rsidR="005609C4">
            <w:rPr>
              <w:rFonts w:ascii="Times New Roman" w:hAnsi="Times New Roman" w:cs="Times New Roman"/>
              <w:noProof/>
              <w:sz w:val="24"/>
              <w:szCs w:val="24"/>
            </w:rPr>
            <w:t xml:space="preserve"> </w:t>
          </w:r>
          <w:r w:rsidR="005609C4" w:rsidRPr="00195C7D">
            <w:rPr>
              <w:rFonts w:ascii="Times New Roman" w:hAnsi="Times New Roman" w:cs="Times New Roman"/>
              <w:noProof/>
              <w:sz w:val="24"/>
              <w:szCs w:val="24"/>
            </w:rPr>
            <w:t>(NS Energy, n.d.)</w:t>
          </w:r>
          <w:r w:rsidR="005609C4">
            <w:rPr>
              <w:rFonts w:ascii="Times New Roman" w:hAnsi="Times New Roman" w:cs="Times New Roman"/>
              <w:sz w:val="24"/>
              <w:szCs w:val="24"/>
            </w:rPr>
            <w:fldChar w:fldCharType="end"/>
          </w:r>
        </w:sdtContent>
      </w:sdt>
      <w:r w:rsidR="005609C4">
        <w:rPr>
          <w:rFonts w:ascii="Times New Roman" w:hAnsi="Times New Roman" w:cs="Times New Roman"/>
          <w:sz w:val="24"/>
          <w:szCs w:val="24"/>
        </w:rPr>
        <w:t>.</w:t>
      </w:r>
      <w:r w:rsidRPr="006C536E">
        <w:rPr>
          <w:rFonts w:ascii="Times New Roman" w:hAnsi="Times New Roman" w:cs="Times New Roman"/>
          <w:sz w:val="24"/>
          <w:szCs w:val="24"/>
        </w:rPr>
        <w:t xml:space="preserve"> Cooling systems, treatment plants and radioactive waste storage facilities, as well as the transmission infrastructure, are built with extreme precision, meeting the criteria set by the regulatory authorities.</w:t>
      </w:r>
    </w:p>
    <w:p w14:paraId="539D8476" w14:textId="6F991E08" w:rsidR="00195C7D" w:rsidRPr="00195C7D" w:rsidRDefault="00195C7D" w:rsidP="00E54A7E">
      <w:pPr>
        <w:spacing w:line="360" w:lineRule="auto"/>
        <w:jc w:val="both"/>
        <w:rPr>
          <w:rFonts w:ascii="Times New Roman" w:hAnsi="Times New Roman" w:cs="Times New Roman"/>
          <w:sz w:val="24"/>
          <w:szCs w:val="24"/>
        </w:rPr>
      </w:pPr>
      <w:r w:rsidRPr="00195C7D">
        <w:rPr>
          <w:rFonts w:ascii="Times New Roman" w:hAnsi="Times New Roman" w:cs="Times New Roman"/>
          <w:sz w:val="24"/>
          <w:szCs w:val="24"/>
        </w:rPr>
        <w:t xml:space="preserve">Here, special attention should also be paid to risk assessment in the workplace, taking into account the fact that the health and safety of workers </w:t>
      </w:r>
      <w:r w:rsidR="001671AE">
        <w:rPr>
          <w:rFonts w:ascii="Times New Roman" w:hAnsi="Times New Roman" w:cs="Times New Roman"/>
          <w:sz w:val="24"/>
          <w:szCs w:val="24"/>
        </w:rPr>
        <w:t>are</w:t>
      </w:r>
      <w:r w:rsidRPr="00195C7D">
        <w:rPr>
          <w:rFonts w:ascii="Times New Roman" w:hAnsi="Times New Roman" w:cs="Times New Roman"/>
          <w:sz w:val="24"/>
          <w:szCs w:val="24"/>
        </w:rPr>
        <w:t xml:space="preserve"> mandatory (Dionne, 2013).</w:t>
      </w:r>
    </w:p>
    <w:p w14:paraId="5CEF76DC" w14:textId="77777777" w:rsidR="00195C7D" w:rsidRPr="00195C7D" w:rsidRDefault="00195C7D" w:rsidP="00E54A7E">
      <w:pPr>
        <w:spacing w:line="360" w:lineRule="auto"/>
        <w:jc w:val="both"/>
        <w:rPr>
          <w:rFonts w:ascii="Times New Roman" w:hAnsi="Times New Roman" w:cs="Times New Roman"/>
          <w:sz w:val="24"/>
          <w:szCs w:val="24"/>
        </w:rPr>
      </w:pPr>
      <w:r w:rsidRPr="00195C7D">
        <w:rPr>
          <w:rFonts w:ascii="Times New Roman" w:hAnsi="Times New Roman" w:cs="Times New Roman"/>
          <w:sz w:val="24"/>
          <w:szCs w:val="24"/>
        </w:rPr>
        <w:t>The conditions under which employees work include the use of heavy machinery, hazardous terrain and materials that may be hazardous to their health. Due to this fact, scheduling, briefings and safety requirements must be strictly followed.</w:t>
      </w:r>
    </w:p>
    <w:p w14:paraId="6359ECF9" w14:textId="584D7F0D" w:rsidR="00CC0E75" w:rsidRPr="00E0481E" w:rsidRDefault="00E0481E" w:rsidP="00E54A7E">
      <w:pPr>
        <w:spacing w:line="360" w:lineRule="auto"/>
        <w:jc w:val="both"/>
        <w:rPr>
          <w:rFonts w:ascii="Times New Roman" w:hAnsi="Times New Roman" w:cs="Times New Roman"/>
          <w:sz w:val="24"/>
          <w:szCs w:val="24"/>
        </w:rPr>
      </w:pPr>
      <w:r w:rsidRPr="00E0481E">
        <w:rPr>
          <w:rFonts w:ascii="Times New Roman" w:hAnsi="Times New Roman" w:cs="Times New Roman"/>
          <w:sz w:val="24"/>
          <w:szCs w:val="24"/>
        </w:rPr>
        <w:t>The safety of the development of the project is also monitored by ONR, whose recommendations in the license for nuclear reactors, the site, fire and electrical safety, precautions for the nuclear materials used, radiation, health and safety of people are followed and followed (ONR, n.d.).</w:t>
      </w:r>
    </w:p>
    <w:p w14:paraId="4A01D8CA" w14:textId="79E1D24F" w:rsidR="00FF64D1" w:rsidRPr="00A45576" w:rsidRDefault="00FF64D1" w:rsidP="00E54A7E">
      <w:pPr>
        <w:pStyle w:val="ListParagraph"/>
        <w:numPr>
          <w:ilvl w:val="0"/>
          <w:numId w:val="1"/>
        </w:numPr>
        <w:spacing w:line="360" w:lineRule="auto"/>
        <w:jc w:val="both"/>
        <w:rPr>
          <w:rFonts w:ascii="Times New Roman" w:hAnsi="Times New Roman" w:cs="Times New Roman"/>
          <w:b/>
          <w:bCs/>
          <w:sz w:val="28"/>
          <w:szCs w:val="28"/>
        </w:rPr>
      </w:pPr>
      <w:r w:rsidRPr="00A45576">
        <w:rPr>
          <w:rFonts w:ascii="Times New Roman" w:hAnsi="Times New Roman" w:cs="Times New Roman"/>
          <w:b/>
          <w:bCs/>
          <w:sz w:val="28"/>
          <w:szCs w:val="28"/>
        </w:rPr>
        <w:lastRenderedPageBreak/>
        <w:t xml:space="preserve">Quality standard of the Hinkley Point C </w:t>
      </w:r>
    </w:p>
    <w:p w14:paraId="013BC8BA" w14:textId="76A62222" w:rsidR="00A45576" w:rsidRPr="00846DDB" w:rsidRDefault="00A45576" w:rsidP="00E54A7E">
      <w:pPr>
        <w:spacing w:line="360" w:lineRule="auto"/>
        <w:jc w:val="both"/>
        <w:rPr>
          <w:rFonts w:ascii="Times New Roman" w:hAnsi="Times New Roman" w:cs="Times New Roman"/>
          <w:sz w:val="24"/>
          <w:szCs w:val="24"/>
        </w:rPr>
      </w:pPr>
      <w:r w:rsidRPr="00846DDB">
        <w:rPr>
          <w:rFonts w:ascii="Times New Roman" w:hAnsi="Times New Roman" w:cs="Times New Roman"/>
          <w:sz w:val="24"/>
          <w:szCs w:val="24"/>
        </w:rPr>
        <w:t xml:space="preserve">For sites such as Hinkley Point C of such importance and scale, systematic quality assurance checks are essential to </w:t>
      </w:r>
      <w:r w:rsidR="001671AE" w:rsidRPr="00846DDB">
        <w:rPr>
          <w:rFonts w:ascii="Times New Roman" w:hAnsi="Times New Roman" w:cs="Times New Roman"/>
          <w:sz w:val="24"/>
          <w:szCs w:val="24"/>
        </w:rPr>
        <w:t>reactors' efficient and reliable operation</w:t>
      </w:r>
      <w:r w:rsidRPr="00846DDB">
        <w:rPr>
          <w:rFonts w:ascii="Times New Roman" w:hAnsi="Times New Roman" w:cs="Times New Roman"/>
          <w:sz w:val="24"/>
          <w:szCs w:val="24"/>
        </w:rPr>
        <w:t>.</w:t>
      </w:r>
    </w:p>
    <w:p w14:paraId="51F6A45E" w14:textId="4A31AC3F" w:rsidR="00A45576" w:rsidRPr="00105FA4" w:rsidRDefault="00A45576" w:rsidP="00E54A7E">
      <w:pPr>
        <w:spacing w:line="360" w:lineRule="auto"/>
        <w:jc w:val="both"/>
        <w:rPr>
          <w:rFonts w:ascii="Times New Roman" w:hAnsi="Times New Roman" w:cs="Times New Roman"/>
          <w:sz w:val="24"/>
          <w:szCs w:val="24"/>
        </w:rPr>
      </w:pPr>
      <w:r w:rsidRPr="00105FA4">
        <w:rPr>
          <w:rFonts w:ascii="Times New Roman" w:hAnsi="Times New Roman" w:cs="Times New Roman"/>
          <w:sz w:val="24"/>
          <w:szCs w:val="24"/>
        </w:rPr>
        <w:t xml:space="preserve">A 2017 inspection of the </w:t>
      </w:r>
      <w:proofErr w:type="spellStart"/>
      <w:r w:rsidRPr="00105FA4">
        <w:rPr>
          <w:rFonts w:ascii="Times New Roman" w:hAnsi="Times New Roman" w:cs="Times New Roman"/>
          <w:sz w:val="24"/>
          <w:szCs w:val="24"/>
        </w:rPr>
        <w:t>Areva</w:t>
      </w:r>
      <w:proofErr w:type="spellEnd"/>
      <w:r w:rsidRPr="00105FA4">
        <w:rPr>
          <w:rFonts w:ascii="Times New Roman" w:hAnsi="Times New Roman" w:cs="Times New Roman"/>
          <w:sz w:val="24"/>
          <w:szCs w:val="24"/>
        </w:rPr>
        <w:t xml:space="preserve"> </w:t>
      </w:r>
      <w:proofErr w:type="spellStart"/>
      <w:r w:rsidRPr="00105FA4">
        <w:rPr>
          <w:rFonts w:ascii="Times New Roman" w:hAnsi="Times New Roman" w:cs="Times New Roman"/>
          <w:sz w:val="24"/>
          <w:szCs w:val="24"/>
        </w:rPr>
        <w:t>Cresuot</w:t>
      </w:r>
      <w:proofErr w:type="spellEnd"/>
      <w:r w:rsidRPr="00105FA4">
        <w:rPr>
          <w:rFonts w:ascii="Times New Roman" w:hAnsi="Times New Roman" w:cs="Times New Roman"/>
          <w:sz w:val="24"/>
          <w:szCs w:val="24"/>
        </w:rPr>
        <w:t xml:space="preserve"> Forge, France site by the Office of Nuclear Regulation (ONR) found a discrepancy in the documentation for the construction of the nuclear reactors</w:t>
      </w:r>
      <w:sdt>
        <w:sdtPr>
          <w:id w:val="-570586206"/>
          <w:citation/>
        </w:sdtPr>
        <w:sdtEndPr/>
        <w:sdtContent>
          <w:r w:rsidRPr="00105FA4">
            <w:rPr>
              <w:rFonts w:ascii="Times New Roman" w:hAnsi="Times New Roman" w:cs="Times New Roman"/>
              <w:sz w:val="24"/>
              <w:szCs w:val="24"/>
            </w:rPr>
            <w:fldChar w:fldCharType="begin"/>
          </w:r>
          <w:r w:rsidRPr="00105FA4">
            <w:rPr>
              <w:rFonts w:ascii="Times New Roman" w:hAnsi="Times New Roman" w:cs="Times New Roman"/>
              <w:sz w:val="24"/>
              <w:szCs w:val="24"/>
            </w:rPr>
            <w:instrText xml:space="preserve"> CITATION BYF18 \l 2057 </w:instrText>
          </w:r>
          <w:r w:rsidRPr="00105FA4">
            <w:rPr>
              <w:rFonts w:ascii="Times New Roman" w:hAnsi="Times New Roman" w:cs="Times New Roman"/>
              <w:sz w:val="24"/>
              <w:szCs w:val="24"/>
            </w:rPr>
            <w:fldChar w:fldCharType="separate"/>
          </w:r>
          <w:r w:rsidRPr="00105FA4">
            <w:rPr>
              <w:rFonts w:ascii="Times New Roman" w:hAnsi="Times New Roman" w:cs="Times New Roman"/>
              <w:noProof/>
              <w:sz w:val="24"/>
              <w:szCs w:val="24"/>
            </w:rPr>
            <w:t xml:space="preserve"> (Mcintyre, 2018)</w:t>
          </w:r>
          <w:r w:rsidRPr="00105FA4">
            <w:rPr>
              <w:rFonts w:ascii="Times New Roman" w:hAnsi="Times New Roman" w:cs="Times New Roman"/>
              <w:sz w:val="24"/>
              <w:szCs w:val="24"/>
            </w:rPr>
            <w:fldChar w:fldCharType="end"/>
          </w:r>
        </w:sdtContent>
      </w:sdt>
      <w:r w:rsidRPr="00105FA4">
        <w:rPr>
          <w:rFonts w:ascii="Times New Roman" w:hAnsi="Times New Roman" w:cs="Times New Roman"/>
          <w:sz w:val="24"/>
          <w:szCs w:val="24"/>
        </w:rPr>
        <w:t>. Such non-conformities with the standard are unacceptable, which is why ONR conducts constant inspections.</w:t>
      </w:r>
    </w:p>
    <w:p w14:paraId="2310D26C" w14:textId="53204336" w:rsidR="00A45576" w:rsidRPr="00105FA4" w:rsidRDefault="00A45576" w:rsidP="00E54A7E">
      <w:pPr>
        <w:spacing w:line="360" w:lineRule="auto"/>
        <w:jc w:val="both"/>
        <w:rPr>
          <w:rFonts w:ascii="Times New Roman" w:hAnsi="Times New Roman" w:cs="Times New Roman"/>
          <w:sz w:val="24"/>
          <w:szCs w:val="24"/>
        </w:rPr>
      </w:pPr>
      <w:r w:rsidRPr="00105FA4">
        <w:rPr>
          <w:rFonts w:ascii="Times New Roman" w:hAnsi="Times New Roman" w:cs="Times New Roman"/>
          <w:sz w:val="24"/>
          <w:szCs w:val="24"/>
        </w:rPr>
        <w:t xml:space="preserve">The company NNB </w:t>
      </w:r>
      <w:proofErr w:type="spellStart"/>
      <w:r w:rsidRPr="00105FA4">
        <w:rPr>
          <w:rFonts w:ascii="Times New Roman" w:hAnsi="Times New Roman" w:cs="Times New Roman"/>
          <w:sz w:val="24"/>
          <w:szCs w:val="24"/>
        </w:rPr>
        <w:t>GenCo</w:t>
      </w:r>
      <w:proofErr w:type="spellEnd"/>
      <w:r w:rsidRPr="00105FA4">
        <w:rPr>
          <w:rFonts w:ascii="Times New Roman" w:hAnsi="Times New Roman" w:cs="Times New Roman"/>
          <w:sz w:val="24"/>
          <w:szCs w:val="24"/>
        </w:rPr>
        <w:t xml:space="preserve">, which looks after the construction activities and is owned by EDF, is also systematically checked. Despite the satisfactory performance of quality control systems, it has recommendations for several areas that still need improvement </w:t>
      </w:r>
      <w:sdt>
        <w:sdtPr>
          <w:id w:val="-18855303"/>
          <w:citation/>
        </w:sdtPr>
        <w:sdtEndPr/>
        <w:sdtContent>
          <w:r w:rsidRPr="00105FA4">
            <w:rPr>
              <w:rFonts w:ascii="Times New Roman" w:hAnsi="Times New Roman" w:cs="Times New Roman"/>
              <w:sz w:val="24"/>
              <w:szCs w:val="24"/>
            </w:rPr>
            <w:fldChar w:fldCharType="begin"/>
          </w:r>
          <w:r w:rsidRPr="00105FA4">
            <w:rPr>
              <w:rFonts w:ascii="Times New Roman" w:hAnsi="Times New Roman" w:cs="Times New Roman"/>
              <w:sz w:val="24"/>
              <w:szCs w:val="24"/>
            </w:rPr>
            <w:instrText xml:space="preserve"> CITATION BYF18 \l 2057 </w:instrText>
          </w:r>
          <w:r w:rsidRPr="00105FA4">
            <w:rPr>
              <w:rFonts w:ascii="Times New Roman" w:hAnsi="Times New Roman" w:cs="Times New Roman"/>
              <w:sz w:val="24"/>
              <w:szCs w:val="24"/>
            </w:rPr>
            <w:fldChar w:fldCharType="separate"/>
          </w:r>
          <w:r w:rsidRPr="00105FA4">
            <w:rPr>
              <w:rFonts w:ascii="Times New Roman" w:hAnsi="Times New Roman" w:cs="Times New Roman"/>
              <w:noProof/>
              <w:sz w:val="24"/>
              <w:szCs w:val="24"/>
            </w:rPr>
            <w:t>(Mcintyre, 2018)</w:t>
          </w:r>
          <w:r w:rsidRPr="00105FA4">
            <w:rPr>
              <w:rFonts w:ascii="Times New Roman" w:hAnsi="Times New Roman" w:cs="Times New Roman"/>
              <w:sz w:val="24"/>
              <w:szCs w:val="24"/>
            </w:rPr>
            <w:fldChar w:fldCharType="end"/>
          </w:r>
        </w:sdtContent>
      </w:sdt>
      <w:r w:rsidRPr="00105FA4">
        <w:rPr>
          <w:rFonts w:ascii="Times New Roman" w:hAnsi="Times New Roman" w:cs="Times New Roman"/>
          <w:sz w:val="24"/>
          <w:szCs w:val="24"/>
        </w:rPr>
        <w:t>.</w:t>
      </w:r>
    </w:p>
    <w:p w14:paraId="241FB614" w14:textId="77777777" w:rsidR="00B8170E" w:rsidRPr="0044042D" w:rsidRDefault="00B8170E" w:rsidP="00E54A7E">
      <w:pPr>
        <w:pStyle w:val="ListParagraph"/>
        <w:spacing w:line="360" w:lineRule="auto"/>
        <w:ind w:left="360"/>
        <w:jc w:val="both"/>
        <w:rPr>
          <w:rFonts w:ascii="Times New Roman" w:hAnsi="Times New Roman" w:cs="Times New Roman"/>
          <w:sz w:val="24"/>
          <w:szCs w:val="24"/>
        </w:rPr>
      </w:pPr>
    </w:p>
    <w:p w14:paraId="294C9BB0" w14:textId="7F0A1A40" w:rsidR="0048195C" w:rsidRPr="00FC5932" w:rsidRDefault="00C01A03" w:rsidP="00E54A7E">
      <w:pPr>
        <w:pStyle w:val="ListParagraph"/>
        <w:numPr>
          <w:ilvl w:val="0"/>
          <w:numId w:val="1"/>
        </w:numPr>
        <w:spacing w:line="360" w:lineRule="auto"/>
        <w:jc w:val="both"/>
        <w:rPr>
          <w:rFonts w:ascii="Times New Roman" w:hAnsi="Times New Roman" w:cs="Times New Roman"/>
          <w:b/>
          <w:bCs/>
          <w:sz w:val="28"/>
          <w:szCs w:val="28"/>
        </w:rPr>
      </w:pPr>
      <w:r w:rsidRPr="00FC5932">
        <w:rPr>
          <w:rFonts w:ascii="Times New Roman" w:hAnsi="Times New Roman" w:cs="Times New Roman"/>
          <w:b/>
          <w:bCs/>
          <w:sz w:val="28"/>
          <w:szCs w:val="28"/>
        </w:rPr>
        <w:t>Stakeholders</w:t>
      </w:r>
    </w:p>
    <w:p w14:paraId="26384B42" w14:textId="49C3CC89" w:rsidR="004B6D91" w:rsidRDefault="004B6D91" w:rsidP="00E54A7E">
      <w:pPr>
        <w:spacing w:line="360" w:lineRule="auto"/>
        <w:jc w:val="both"/>
        <w:rPr>
          <w:rFonts w:ascii="Times New Roman" w:hAnsi="Times New Roman" w:cs="Times New Roman"/>
          <w:sz w:val="24"/>
          <w:szCs w:val="24"/>
        </w:rPr>
      </w:pPr>
      <w:r w:rsidRPr="004B6D91">
        <w:rPr>
          <w:rFonts w:ascii="Times New Roman" w:hAnsi="Times New Roman" w:cs="Times New Roman"/>
          <w:sz w:val="24"/>
          <w:szCs w:val="24"/>
        </w:rPr>
        <w:t xml:space="preserve">Based on the theory of stockholder mapping, we should care most about those who have great financial power and interest, but we should not neglect the rest interest groups, due to the fact that in the future they may show interest and become potential investors. Communication and information must also reach them (Newcombe, 2003). </w:t>
      </w:r>
    </w:p>
    <w:p w14:paraId="1B78406B" w14:textId="68F1FB08" w:rsidR="004B6D91" w:rsidRPr="0011001D" w:rsidRDefault="004B6D91" w:rsidP="00E54A7E">
      <w:pPr>
        <w:spacing w:line="360" w:lineRule="auto"/>
        <w:jc w:val="both"/>
        <w:rPr>
          <w:rFonts w:ascii="Times New Roman" w:hAnsi="Times New Roman" w:cs="Times New Roman"/>
          <w:sz w:val="24"/>
          <w:szCs w:val="24"/>
        </w:rPr>
      </w:pPr>
      <w:r w:rsidRPr="0011001D">
        <w:rPr>
          <w:rFonts w:ascii="Times New Roman" w:hAnsi="Times New Roman" w:cs="Times New Roman"/>
          <w:sz w:val="24"/>
          <w:szCs w:val="24"/>
        </w:rPr>
        <w:t>Stakeholder support is achieved through effective engagement and information exchange strategies.</w:t>
      </w:r>
      <w:r w:rsidRPr="0011001D">
        <w:rPr>
          <w:sz w:val="24"/>
          <w:szCs w:val="24"/>
        </w:rPr>
        <w:t xml:space="preserve"> </w:t>
      </w:r>
      <w:r w:rsidRPr="0011001D">
        <w:rPr>
          <w:rFonts w:ascii="Times New Roman" w:hAnsi="Times New Roman" w:cs="Times New Roman"/>
          <w:sz w:val="24"/>
          <w:szCs w:val="24"/>
        </w:rPr>
        <w:t>Correct policy and relations between partners, investors, legal organizations and local communities guarantee the successful resolution of unforeseen problems.</w:t>
      </w:r>
    </w:p>
    <w:p w14:paraId="50D1450B" w14:textId="74E304C0" w:rsidR="00FC5932" w:rsidRDefault="005628CE" w:rsidP="00E54A7E">
      <w:pPr>
        <w:spacing w:line="360" w:lineRule="auto"/>
        <w:jc w:val="both"/>
        <w:rPr>
          <w:rFonts w:ascii="Times New Roman" w:hAnsi="Times New Roman" w:cs="Times New Roman"/>
          <w:sz w:val="24"/>
          <w:szCs w:val="24"/>
        </w:rPr>
      </w:pPr>
      <w:r w:rsidRPr="005628CE">
        <w:rPr>
          <w:rFonts w:ascii="Times New Roman" w:hAnsi="Times New Roman" w:cs="Times New Roman"/>
          <w:sz w:val="24"/>
          <w:szCs w:val="24"/>
        </w:rPr>
        <w:t>The companies involved in the construction of Hinkley Point C are the French EDF Energy with a shareholding of 66.5%, together with China General Nuclear Power Group, which owns the remaining 33.5%</w:t>
      </w:r>
      <w:sdt>
        <w:sdtPr>
          <w:rPr>
            <w:rFonts w:ascii="Times New Roman" w:hAnsi="Times New Roman" w:cs="Times New Roman"/>
            <w:sz w:val="24"/>
            <w:szCs w:val="24"/>
          </w:rPr>
          <w:id w:val="2114932932"/>
          <w:citation/>
        </w:sdtPr>
        <w:sdtEndPr/>
        <w:sdtContent>
          <w:r w:rsidR="002951C8">
            <w:rPr>
              <w:rFonts w:ascii="Times New Roman" w:hAnsi="Times New Roman" w:cs="Times New Roman"/>
              <w:sz w:val="24"/>
              <w:szCs w:val="24"/>
            </w:rPr>
            <w:fldChar w:fldCharType="begin"/>
          </w:r>
          <w:r w:rsidR="002951C8">
            <w:rPr>
              <w:rFonts w:ascii="Times New Roman" w:hAnsi="Times New Roman" w:cs="Times New Roman"/>
              <w:sz w:val="24"/>
              <w:szCs w:val="24"/>
            </w:rPr>
            <w:instrText xml:space="preserve"> CITATION NSE23 \l 2057 </w:instrText>
          </w:r>
          <w:r w:rsidR="002951C8">
            <w:rPr>
              <w:rFonts w:ascii="Times New Roman" w:hAnsi="Times New Roman" w:cs="Times New Roman"/>
              <w:sz w:val="24"/>
              <w:szCs w:val="24"/>
            </w:rPr>
            <w:fldChar w:fldCharType="separate"/>
          </w:r>
          <w:r w:rsidR="002951C8">
            <w:rPr>
              <w:rFonts w:ascii="Times New Roman" w:hAnsi="Times New Roman" w:cs="Times New Roman"/>
              <w:noProof/>
              <w:sz w:val="24"/>
              <w:szCs w:val="24"/>
            </w:rPr>
            <w:t xml:space="preserve"> </w:t>
          </w:r>
          <w:r w:rsidR="002951C8" w:rsidRPr="002951C8">
            <w:rPr>
              <w:rFonts w:ascii="Times New Roman" w:hAnsi="Times New Roman" w:cs="Times New Roman"/>
              <w:noProof/>
              <w:sz w:val="24"/>
              <w:szCs w:val="24"/>
            </w:rPr>
            <w:t>(NS Energy, n.d.)</w:t>
          </w:r>
          <w:r w:rsidR="002951C8">
            <w:rPr>
              <w:rFonts w:ascii="Times New Roman" w:hAnsi="Times New Roman" w:cs="Times New Roman"/>
              <w:sz w:val="24"/>
              <w:szCs w:val="24"/>
            </w:rPr>
            <w:fldChar w:fldCharType="end"/>
          </w:r>
        </w:sdtContent>
      </w:sdt>
      <w:r w:rsidRPr="005628CE">
        <w:rPr>
          <w:rFonts w:ascii="Times New Roman" w:hAnsi="Times New Roman" w:cs="Times New Roman"/>
          <w:sz w:val="24"/>
          <w:szCs w:val="24"/>
        </w:rPr>
        <w:t xml:space="preserve">. EDF has a strong position and experience with nuclear energy sources, due </w:t>
      </w:r>
      <w:r w:rsidR="001671AE">
        <w:rPr>
          <w:rFonts w:ascii="Times New Roman" w:hAnsi="Times New Roman" w:cs="Times New Roman"/>
          <w:sz w:val="24"/>
          <w:szCs w:val="24"/>
        </w:rPr>
        <w:t xml:space="preserve">to </w:t>
      </w:r>
      <w:r w:rsidRPr="005628CE">
        <w:rPr>
          <w:rFonts w:ascii="Times New Roman" w:hAnsi="Times New Roman" w:cs="Times New Roman"/>
          <w:sz w:val="24"/>
          <w:szCs w:val="24"/>
        </w:rPr>
        <w:t>the fact that it owned eight power stations in the United Kingdom after British Energy became its own</w:t>
      </w:r>
      <w:sdt>
        <w:sdtPr>
          <w:rPr>
            <w:rFonts w:ascii="Times New Roman" w:hAnsi="Times New Roman" w:cs="Times New Roman"/>
            <w:sz w:val="24"/>
            <w:szCs w:val="24"/>
          </w:rPr>
          <w:id w:val="-1849394502"/>
          <w:citation/>
        </w:sdtPr>
        <w:sdtEndPr/>
        <w:sdtContent>
          <w:r w:rsidR="002951C8">
            <w:rPr>
              <w:rFonts w:ascii="Times New Roman" w:hAnsi="Times New Roman" w:cs="Times New Roman"/>
              <w:sz w:val="24"/>
              <w:szCs w:val="24"/>
            </w:rPr>
            <w:fldChar w:fldCharType="begin"/>
          </w:r>
          <w:r w:rsidR="002951C8">
            <w:rPr>
              <w:rFonts w:ascii="Times New Roman" w:hAnsi="Times New Roman" w:cs="Times New Roman"/>
              <w:sz w:val="24"/>
              <w:szCs w:val="24"/>
            </w:rPr>
            <w:instrText xml:space="preserve"> CITATION NSE23 \l 2057 </w:instrText>
          </w:r>
          <w:r w:rsidR="002951C8">
            <w:rPr>
              <w:rFonts w:ascii="Times New Roman" w:hAnsi="Times New Roman" w:cs="Times New Roman"/>
              <w:sz w:val="24"/>
              <w:szCs w:val="24"/>
            </w:rPr>
            <w:fldChar w:fldCharType="separate"/>
          </w:r>
          <w:r w:rsidR="002951C8">
            <w:rPr>
              <w:rFonts w:ascii="Times New Roman" w:hAnsi="Times New Roman" w:cs="Times New Roman"/>
              <w:noProof/>
              <w:sz w:val="24"/>
              <w:szCs w:val="24"/>
            </w:rPr>
            <w:t xml:space="preserve"> </w:t>
          </w:r>
          <w:r w:rsidR="002951C8" w:rsidRPr="002951C8">
            <w:rPr>
              <w:rFonts w:ascii="Times New Roman" w:hAnsi="Times New Roman" w:cs="Times New Roman"/>
              <w:noProof/>
              <w:sz w:val="24"/>
              <w:szCs w:val="24"/>
            </w:rPr>
            <w:t>(NS Energy, n.d.)</w:t>
          </w:r>
          <w:r w:rsidR="002951C8">
            <w:rPr>
              <w:rFonts w:ascii="Times New Roman" w:hAnsi="Times New Roman" w:cs="Times New Roman"/>
              <w:sz w:val="24"/>
              <w:szCs w:val="24"/>
            </w:rPr>
            <w:fldChar w:fldCharType="end"/>
          </w:r>
        </w:sdtContent>
      </w:sdt>
      <w:r w:rsidRPr="005628CE">
        <w:rPr>
          <w:rFonts w:ascii="Times New Roman" w:hAnsi="Times New Roman" w:cs="Times New Roman"/>
          <w:sz w:val="24"/>
          <w:szCs w:val="24"/>
        </w:rPr>
        <w:t xml:space="preserve">. An initiative of the French company, together with </w:t>
      </w:r>
      <w:proofErr w:type="spellStart"/>
      <w:r w:rsidRPr="005628CE">
        <w:rPr>
          <w:rFonts w:ascii="Times New Roman" w:hAnsi="Times New Roman" w:cs="Times New Roman"/>
          <w:sz w:val="24"/>
          <w:szCs w:val="24"/>
        </w:rPr>
        <w:t>Areva</w:t>
      </w:r>
      <w:proofErr w:type="spellEnd"/>
      <w:r w:rsidRPr="005628CE">
        <w:rPr>
          <w:rFonts w:ascii="Times New Roman" w:hAnsi="Times New Roman" w:cs="Times New Roman"/>
          <w:sz w:val="24"/>
          <w:szCs w:val="24"/>
        </w:rPr>
        <w:t xml:space="preserve"> (now </w:t>
      </w:r>
      <w:proofErr w:type="spellStart"/>
      <w:r w:rsidRPr="005628CE">
        <w:rPr>
          <w:rFonts w:ascii="Times New Roman" w:hAnsi="Times New Roman" w:cs="Times New Roman"/>
          <w:sz w:val="24"/>
          <w:szCs w:val="24"/>
        </w:rPr>
        <w:t>Framatome</w:t>
      </w:r>
      <w:proofErr w:type="spellEnd"/>
      <w:r w:rsidRPr="005628CE">
        <w:rPr>
          <w:rFonts w:ascii="Times New Roman" w:hAnsi="Times New Roman" w:cs="Times New Roman"/>
          <w:sz w:val="24"/>
          <w:szCs w:val="24"/>
        </w:rPr>
        <w:t>), presenting the EPR design to the Office for Nuclear Regulation (ONR) in 2007, lays the foundations of the project</w:t>
      </w:r>
      <w:bookmarkStart w:id="0" w:name="_Hlk139612294"/>
      <w:sdt>
        <w:sdtPr>
          <w:rPr>
            <w:rFonts w:ascii="Times New Roman" w:hAnsi="Times New Roman" w:cs="Times New Roman"/>
            <w:sz w:val="24"/>
            <w:szCs w:val="24"/>
          </w:rPr>
          <w:id w:val="-1582287132"/>
          <w:citation/>
        </w:sdtPr>
        <w:sdtEndPr/>
        <w:sdtContent>
          <w:r w:rsidR="002951C8">
            <w:rPr>
              <w:rFonts w:ascii="Times New Roman" w:hAnsi="Times New Roman" w:cs="Times New Roman"/>
              <w:sz w:val="24"/>
              <w:szCs w:val="24"/>
            </w:rPr>
            <w:fldChar w:fldCharType="begin"/>
          </w:r>
          <w:r w:rsidR="002951C8">
            <w:rPr>
              <w:rFonts w:ascii="Times New Roman" w:hAnsi="Times New Roman" w:cs="Times New Roman"/>
              <w:sz w:val="24"/>
              <w:szCs w:val="24"/>
            </w:rPr>
            <w:instrText xml:space="preserve"> CITATION NSE23 \l 2057 </w:instrText>
          </w:r>
          <w:r w:rsidR="002951C8">
            <w:rPr>
              <w:rFonts w:ascii="Times New Roman" w:hAnsi="Times New Roman" w:cs="Times New Roman"/>
              <w:sz w:val="24"/>
              <w:szCs w:val="24"/>
            </w:rPr>
            <w:fldChar w:fldCharType="separate"/>
          </w:r>
          <w:r w:rsidR="002951C8">
            <w:rPr>
              <w:rFonts w:ascii="Times New Roman" w:hAnsi="Times New Roman" w:cs="Times New Roman"/>
              <w:noProof/>
              <w:sz w:val="24"/>
              <w:szCs w:val="24"/>
            </w:rPr>
            <w:t xml:space="preserve"> </w:t>
          </w:r>
          <w:r w:rsidR="002951C8" w:rsidRPr="002951C8">
            <w:rPr>
              <w:rFonts w:ascii="Times New Roman" w:hAnsi="Times New Roman" w:cs="Times New Roman"/>
              <w:noProof/>
              <w:sz w:val="24"/>
              <w:szCs w:val="24"/>
            </w:rPr>
            <w:t>(NS Energy, n.d.)</w:t>
          </w:r>
          <w:r w:rsidR="002951C8">
            <w:rPr>
              <w:rFonts w:ascii="Times New Roman" w:hAnsi="Times New Roman" w:cs="Times New Roman"/>
              <w:sz w:val="24"/>
              <w:szCs w:val="24"/>
            </w:rPr>
            <w:fldChar w:fldCharType="end"/>
          </w:r>
        </w:sdtContent>
      </w:sdt>
      <w:r w:rsidRPr="005628CE">
        <w:rPr>
          <w:rFonts w:ascii="Times New Roman" w:hAnsi="Times New Roman" w:cs="Times New Roman"/>
          <w:sz w:val="24"/>
          <w:szCs w:val="24"/>
        </w:rPr>
        <w:t>.</w:t>
      </w:r>
      <w:bookmarkEnd w:id="0"/>
    </w:p>
    <w:p w14:paraId="74B57F9B" w14:textId="5D46E88D" w:rsidR="00132268" w:rsidRPr="00132268" w:rsidRDefault="00132268" w:rsidP="00E54A7E">
      <w:pPr>
        <w:spacing w:line="360" w:lineRule="auto"/>
        <w:jc w:val="both"/>
        <w:rPr>
          <w:rFonts w:ascii="Times New Roman" w:hAnsi="Times New Roman" w:cs="Times New Roman"/>
          <w:sz w:val="24"/>
          <w:szCs w:val="24"/>
        </w:rPr>
      </w:pPr>
      <w:r w:rsidRPr="00132268">
        <w:rPr>
          <w:rFonts w:ascii="Times New Roman" w:hAnsi="Times New Roman" w:cs="Times New Roman"/>
          <w:sz w:val="24"/>
          <w:szCs w:val="24"/>
        </w:rPr>
        <w:t xml:space="preserve">After receiving a license in 2012 and development approval, in October 2015, EDF signed an investment agreement with its future partner CGN </w:t>
      </w:r>
      <w:sdt>
        <w:sdtPr>
          <w:rPr>
            <w:rFonts w:ascii="Times New Roman" w:hAnsi="Times New Roman" w:cs="Times New Roman"/>
            <w:sz w:val="24"/>
            <w:szCs w:val="24"/>
          </w:rPr>
          <w:id w:val="-401219885"/>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NSE23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2951C8">
            <w:rPr>
              <w:rFonts w:ascii="Times New Roman" w:hAnsi="Times New Roman" w:cs="Times New Roman"/>
              <w:noProof/>
              <w:sz w:val="24"/>
              <w:szCs w:val="24"/>
            </w:rPr>
            <w:t>(NS Energy, n.d.)</w:t>
          </w:r>
          <w:r>
            <w:rPr>
              <w:rFonts w:ascii="Times New Roman" w:hAnsi="Times New Roman" w:cs="Times New Roman"/>
              <w:sz w:val="24"/>
              <w:szCs w:val="24"/>
            </w:rPr>
            <w:fldChar w:fldCharType="end"/>
          </w:r>
        </w:sdtContent>
      </w:sdt>
      <w:r w:rsidRPr="005628CE">
        <w:rPr>
          <w:rFonts w:ascii="Times New Roman" w:hAnsi="Times New Roman" w:cs="Times New Roman"/>
          <w:sz w:val="24"/>
          <w:szCs w:val="24"/>
        </w:rPr>
        <w:t>.</w:t>
      </w:r>
    </w:p>
    <w:p w14:paraId="1D07DAA3" w14:textId="12C236C4" w:rsidR="00132268" w:rsidRDefault="00132268" w:rsidP="00846DDB">
      <w:pPr>
        <w:spacing w:line="360" w:lineRule="auto"/>
        <w:jc w:val="both"/>
        <w:rPr>
          <w:rFonts w:ascii="Times New Roman" w:hAnsi="Times New Roman" w:cs="Times New Roman"/>
          <w:sz w:val="24"/>
          <w:szCs w:val="24"/>
        </w:rPr>
      </w:pPr>
      <w:r w:rsidRPr="00132268">
        <w:rPr>
          <w:rFonts w:ascii="Times New Roman" w:hAnsi="Times New Roman" w:cs="Times New Roman"/>
          <w:sz w:val="24"/>
          <w:szCs w:val="24"/>
        </w:rPr>
        <w:t xml:space="preserve">For its part, China General Nuclear Power participated with an investment of £6 billion. Founded in September 1994. its activity is aimed at construction, transmission and services in </w:t>
      </w:r>
      <w:r w:rsidRPr="00132268">
        <w:rPr>
          <w:rFonts w:ascii="Times New Roman" w:hAnsi="Times New Roman" w:cs="Times New Roman"/>
          <w:sz w:val="24"/>
          <w:szCs w:val="24"/>
        </w:rPr>
        <w:lastRenderedPageBreak/>
        <w:t>this field, as the projects also include water, solar, wind and now nuclear power plants</w:t>
      </w:r>
      <w:sdt>
        <w:sdtPr>
          <w:rPr>
            <w:rFonts w:ascii="Times New Roman" w:hAnsi="Times New Roman" w:cs="Times New Roman"/>
            <w:sz w:val="24"/>
            <w:szCs w:val="24"/>
          </w:rPr>
          <w:id w:val="-92118216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Blo23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132268">
            <w:rPr>
              <w:rFonts w:ascii="Times New Roman" w:hAnsi="Times New Roman" w:cs="Times New Roman"/>
              <w:noProof/>
              <w:sz w:val="24"/>
              <w:szCs w:val="24"/>
            </w:rPr>
            <w:t>(Bloomberg, 2023)</w:t>
          </w:r>
          <w:r>
            <w:rPr>
              <w:rFonts w:ascii="Times New Roman" w:hAnsi="Times New Roman" w:cs="Times New Roman"/>
              <w:sz w:val="24"/>
              <w:szCs w:val="24"/>
            </w:rPr>
            <w:fldChar w:fldCharType="end"/>
          </w:r>
        </w:sdtContent>
      </w:sdt>
      <w:r w:rsidRPr="00132268">
        <w:rPr>
          <w:rFonts w:ascii="Times New Roman" w:hAnsi="Times New Roman" w:cs="Times New Roman"/>
          <w:sz w:val="24"/>
          <w:szCs w:val="24"/>
        </w:rPr>
        <w:t>.</w:t>
      </w:r>
    </w:p>
    <w:p w14:paraId="0B287244" w14:textId="094DF860" w:rsidR="005628CE" w:rsidRPr="005628CE" w:rsidRDefault="000B5C7F" w:rsidP="00846DDB">
      <w:pPr>
        <w:spacing w:line="360" w:lineRule="auto"/>
        <w:jc w:val="both"/>
        <w:rPr>
          <w:rFonts w:ascii="Times New Roman" w:hAnsi="Times New Roman" w:cs="Times New Roman"/>
          <w:sz w:val="24"/>
          <w:szCs w:val="24"/>
        </w:rPr>
      </w:pPr>
      <w:r w:rsidRPr="000B5C7F">
        <w:rPr>
          <w:rFonts w:ascii="Times New Roman" w:hAnsi="Times New Roman" w:cs="Times New Roman"/>
          <w:sz w:val="24"/>
          <w:szCs w:val="24"/>
        </w:rPr>
        <w:t>In addition to these 2 mentioned investor companies, we transfer to the group of internal stakeholders, along with the employees and the management team, based on the theory of</w:t>
      </w:r>
      <w:r w:rsidR="00F94F36">
        <w:rPr>
          <w:rFonts w:ascii="Times New Roman" w:hAnsi="Times New Roman" w:cs="Times New Roman"/>
          <w:sz w:val="24"/>
          <w:szCs w:val="24"/>
        </w:rPr>
        <w:t xml:space="preserve"> Stakeholder Mapping</w:t>
      </w:r>
      <w:sdt>
        <w:sdtPr>
          <w:rPr>
            <w:rFonts w:ascii="Times New Roman" w:hAnsi="Times New Roman" w:cs="Times New Roman"/>
            <w:sz w:val="24"/>
            <w:szCs w:val="24"/>
          </w:rPr>
          <w:id w:val="-1959947060"/>
          <w:citation/>
        </w:sdtPr>
        <w:sdtEndPr/>
        <w:sdtContent>
          <w:r w:rsidR="00F94F36">
            <w:rPr>
              <w:rFonts w:ascii="Times New Roman" w:hAnsi="Times New Roman" w:cs="Times New Roman"/>
              <w:sz w:val="24"/>
              <w:szCs w:val="24"/>
            </w:rPr>
            <w:fldChar w:fldCharType="begin"/>
          </w:r>
          <w:r w:rsidR="00656ECA">
            <w:rPr>
              <w:rFonts w:ascii="Times New Roman" w:hAnsi="Times New Roman" w:cs="Times New Roman"/>
              <w:sz w:val="24"/>
              <w:szCs w:val="24"/>
            </w:rPr>
            <w:instrText xml:space="preserve">CITATION Pro23 \l 2057 </w:instrText>
          </w:r>
          <w:r w:rsidR="00F94F36">
            <w:rPr>
              <w:rFonts w:ascii="Times New Roman" w:hAnsi="Times New Roman" w:cs="Times New Roman"/>
              <w:sz w:val="24"/>
              <w:szCs w:val="24"/>
            </w:rPr>
            <w:fldChar w:fldCharType="separate"/>
          </w:r>
          <w:r w:rsidR="00656ECA">
            <w:rPr>
              <w:rFonts w:ascii="Times New Roman" w:hAnsi="Times New Roman" w:cs="Times New Roman"/>
              <w:noProof/>
              <w:sz w:val="24"/>
              <w:szCs w:val="24"/>
            </w:rPr>
            <w:t xml:space="preserve"> </w:t>
          </w:r>
          <w:r w:rsidR="00656ECA" w:rsidRPr="00656ECA">
            <w:rPr>
              <w:rFonts w:ascii="Times New Roman" w:hAnsi="Times New Roman" w:cs="Times New Roman"/>
              <w:noProof/>
              <w:sz w:val="24"/>
              <w:szCs w:val="24"/>
            </w:rPr>
            <w:t>(Professional Academy, n.d.)</w:t>
          </w:r>
          <w:r w:rsidR="00F94F36">
            <w:rPr>
              <w:rFonts w:ascii="Times New Roman" w:hAnsi="Times New Roman" w:cs="Times New Roman"/>
              <w:sz w:val="24"/>
              <w:szCs w:val="24"/>
            </w:rPr>
            <w:fldChar w:fldCharType="end"/>
          </w:r>
        </w:sdtContent>
      </w:sdt>
      <w:r w:rsidRPr="000B5C7F">
        <w:rPr>
          <w:rFonts w:ascii="Times New Roman" w:hAnsi="Times New Roman" w:cs="Times New Roman"/>
          <w:sz w:val="24"/>
          <w:szCs w:val="24"/>
        </w:rPr>
        <w:t xml:space="preserve"> to the general group of stakeholders, we can also include representatives of the group of external stakeholders, such as government, local organizations, media, and also the group of those closely related to the activity of the project, such as suppliers, distributors, customers and shareholders. </w:t>
      </w:r>
      <w:r w:rsidR="00DB2AFD" w:rsidRPr="00DB2AFD">
        <w:rPr>
          <w:rFonts w:ascii="Times New Roman" w:hAnsi="Times New Roman" w:cs="Times New Roman"/>
          <w:sz w:val="24"/>
          <w:szCs w:val="24"/>
        </w:rPr>
        <w:t>All of them, with their interest and active participation, undoubtedly influence the direction of the project's development. Due to this fact, their selection must be precise, there must be a constant dialogue for successful contracts, meeting deadlines and solving and clarifying problems and situations that have arisen.</w:t>
      </w:r>
    </w:p>
    <w:p w14:paraId="46B5A6DF" w14:textId="77777777" w:rsidR="00C15BCF" w:rsidRPr="00C15BCF" w:rsidRDefault="00C01A03" w:rsidP="00846DDB">
      <w:pPr>
        <w:pStyle w:val="ListParagraph"/>
        <w:numPr>
          <w:ilvl w:val="0"/>
          <w:numId w:val="1"/>
        </w:numPr>
        <w:spacing w:line="360" w:lineRule="auto"/>
        <w:jc w:val="both"/>
        <w:rPr>
          <w:rFonts w:ascii="Times New Roman" w:hAnsi="Times New Roman" w:cs="Times New Roman"/>
          <w:b/>
          <w:bCs/>
          <w:sz w:val="28"/>
          <w:szCs w:val="28"/>
        </w:rPr>
      </w:pPr>
      <w:r w:rsidRPr="00C15BCF">
        <w:rPr>
          <w:rFonts w:ascii="Times New Roman" w:hAnsi="Times New Roman" w:cs="Times New Roman"/>
          <w:b/>
          <w:bCs/>
          <w:sz w:val="28"/>
          <w:szCs w:val="28"/>
        </w:rPr>
        <w:t>HR</w:t>
      </w:r>
      <w:r w:rsidR="00C15BCF" w:rsidRPr="00C15BCF">
        <w:rPr>
          <w:b/>
          <w:bCs/>
          <w:sz w:val="28"/>
          <w:szCs w:val="28"/>
        </w:rPr>
        <w:t xml:space="preserve"> </w:t>
      </w:r>
    </w:p>
    <w:p w14:paraId="6DB6DA44" w14:textId="4635EFBD" w:rsidR="00F97DAB" w:rsidRDefault="00C15BCF" w:rsidP="00846DDB">
      <w:pPr>
        <w:spacing w:line="360" w:lineRule="auto"/>
        <w:jc w:val="both"/>
      </w:pPr>
      <w:r w:rsidRPr="00C15BCF">
        <w:rPr>
          <w:rFonts w:ascii="Times New Roman" w:hAnsi="Times New Roman" w:cs="Times New Roman"/>
          <w:sz w:val="24"/>
          <w:szCs w:val="24"/>
        </w:rPr>
        <w:t xml:space="preserve">In addition to the important </w:t>
      </w:r>
      <w:r w:rsidR="001671AE">
        <w:rPr>
          <w:rFonts w:ascii="Times New Roman" w:hAnsi="Times New Roman" w:cs="Times New Roman"/>
          <w:sz w:val="24"/>
          <w:szCs w:val="24"/>
        </w:rPr>
        <w:t>factor</w:t>
      </w:r>
      <w:r w:rsidRPr="00C15BCF">
        <w:rPr>
          <w:rFonts w:ascii="Times New Roman" w:hAnsi="Times New Roman" w:cs="Times New Roman"/>
          <w:sz w:val="24"/>
          <w:szCs w:val="24"/>
        </w:rPr>
        <w:t xml:space="preserve"> for a successful project is the role of the HR department. The way people are brought together by competence and skills in the Hinkley Point project is vital. From the first cycle to the last, we have interconnectedness and no errors in execution or deadlines are allowed. Because of this, HR has the obligation to monitor the responsibilities, their distribution and take care of the correct communication, distribution of duties and the resolution of problems in the team, if there are any.</w:t>
      </w:r>
      <w:r w:rsidR="00F97DAB" w:rsidRPr="00F97DAB">
        <w:t xml:space="preserve"> </w:t>
      </w:r>
    </w:p>
    <w:p w14:paraId="33F3B3AD" w14:textId="1A4431AC" w:rsidR="00C15BCF" w:rsidRPr="000A38E1" w:rsidRDefault="00F97DAB" w:rsidP="00846DDB">
      <w:pPr>
        <w:spacing w:line="360" w:lineRule="auto"/>
        <w:jc w:val="both"/>
        <w:rPr>
          <w:rFonts w:ascii="Times New Roman" w:hAnsi="Times New Roman" w:cs="Times New Roman"/>
          <w:sz w:val="24"/>
          <w:szCs w:val="24"/>
        </w:rPr>
      </w:pPr>
      <w:r w:rsidRPr="00F97DAB">
        <w:rPr>
          <w:rFonts w:ascii="Times New Roman" w:hAnsi="Times New Roman" w:cs="Times New Roman"/>
          <w:sz w:val="24"/>
          <w:szCs w:val="24"/>
        </w:rPr>
        <w:t>According to statistics, there are more than 22,000 workers working at the headquarters of Hinkley Point C</w:t>
      </w:r>
      <w:sdt>
        <w:sdtPr>
          <w:rPr>
            <w:rFonts w:ascii="Times New Roman" w:hAnsi="Times New Roman" w:cs="Times New Roman"/>
            <w:sz w:val="24"/>
            <w:szCs w:val="24"/>
          </w:rPr>
          <w:id w:val="110245710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Ind21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F97DAB">
            <w:rPr>
              <w:rFonts w:ascii="Times New Roman" w:hAnsi="Times New Roman" w:cs="Times New Roman"/>
              <w:noProof/>
              <w:sz w:val="24"/>
              <w:szCs w:val="24"/>
            </w:rPr>
            <w:t>(Independent, 2021)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Pr="00F97DAB">
        <w:rPr>
          <w:rFonts w:ascii="Times New Roman" w:hAnsi="Times New Roman" w:cs="Times New Roman"/>
          <w:sz w:val="24"/>
          <w:szCs w:val="24"/>
        </w:rPr>
        <w:t>These are people with skills in the field of engineering, construction, electrical and water installations, logistics and many other services</w:t>
      </w:r>
      <w:sdt>
        <w:sdtPr>
          <w:rPr>
            <w:rFonts w:ascii="Times New Roman" w:hAnsi="Times New Roman" w:cs="Times New Roman"/>
            <w:sz w:val="24"/>
            <w:szCs w:val="24"/>
          </w:rPr>
          <w:id w:val="21210825"/>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Som23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F97DAB">
            <w:rPr>
              <w:rFonts w:ascii="Times New Roman" w:hAnsi="Times New Roman" w:cs="Times New Roman"/>
              <w:noProof/>
              <w:sz w:val="24"/>
              <w:szCs w:val="24"/>
            </w:rPr>
            <w:t>(Somerset Jobs, 2023)</w:t>
          </w:r>
          <w:r>
            <w:rPr>
              <w:rFonts w:ascii="Times New Roman" w:hAnsi="Times New Roman" w:cs="Times New Roman"/>
              <w:sz w:val="24"/>
              <w:szCs w:val="24"/>
            </w:rPr>
            <w:fldChar w:fldCharType="end"/>
          </w:r>
        </w:sdtContent>
      </w:sdt>
      <w:r>
        <w:rPr>
          <w:rFonts w:ascii="Times New Roman" w:hAnsi="Times New Roman" w:cs="Times New Roman"/>
          <w:sz w:val="24"/>
          <w:szCs w:val="24"/>
        </w:rPr>
        <w:t>.</w:t>
      </w:r>
      <w:r w:rsidR="006921FC" w:rsidRPr="006921FC">
        <w:t xml:space="preserve"> </w:t>
      </w:r>
      <w:r w:rsidR="006921FC" w:rsidRPr="006921FC">
        <w:rPr>
          <w:rFonts w:ascii="Times New Roman" w:hAnsi="Times New Roman" w:cs="Times New Roman"/>
          <w:sz w:val="24"/>
          <w:szCs w:val="24"/>
        </w:rPr>
        <w:t>HR's role, apart from appointing, guiding and implementing the right policies for the safe and smooth running of the work process, will continue work after the end of the construction activity. Once the plant is operational, a further 900 people are expected to be employed to manage the site throughout its 60-year life cycle</w:t>
      </w:r>
      <w:sdt>
        <w:sdtPr>
          <w:rPr>
            <w:rFonts w:ascii="Times New Roman" w:hAnsi="Times New Roman" w:cs="Times New Roman"/>
            <w:sz w:val="24"/>
            <w:szCs w:val="24"/>
          </w:rPr>
          <w:id w:val="1145007312"/>
          <w:citation/>
        </w:sdtPr>
        <w:sdtEndPr/>
        <w:sdtContent>
          <w:r w:rsidR="006921FC">
            <w:rPr>
              <w:rFonts w:ascii="Times New Roman" w:hAnsi="Times New Roman" w:cs="Times New Roman"/>
              <w:sz w:val="24"/>
              <w:szCs w:val="24"/>
            </w:rPr>
            <w:fldChar w:fldCharType="begin"/>
          </w:r>
          <w:r w:rsidR="006921FC">
            <w:rPr>
              <w:rFonts w:ascii="Times New Roman" w:hAnsi="Times New Roman" w:cs="Times New Roman"/>
              <w:sz w:val="24"/>
              <w:szCs w:val="24"/>
            </w:rPr>
            <w:instrText xml:space="preserve"> CITATION Som23 \l 2057 </w:instrText>
          </w:r>
          <w:r w:rsidR="006921FC">
            <w:rPr>
              <w:rFonts w:ascii="Times New Roman" w:hAnsi="Times New Roman" w:cs="Times New Roman"/>
              <w:sz w:val="24"/>
              <w:szCs w:val="24"/>
            </w:rPr>
            <w:fldChar w:fldCharType="separate"/>
          </w:r>
          <w:r w:rsidR="006921FC">
            <w:rPr>
              <w:rFonts w:ascii="Times New Roman" w:hAnsi="Times New Roman" w:cs="Times New Roman"/>
              <w:noProof/>
              <w:sz w:val="24"/>
              <w:szCs w:val="24"/>
            </w:rPr>
            <w:t xml:space="preserve"> </w:t>
          </w:r>
          <w:r w:rsidR="006921FC" w:rsidRPr="006921FC">
            <w:rPr>
              <w:rFonts w:ascii="Times New Roman" w:hAnsi="Times New Roman" w:cs="Times New Roman"/>
              <w:noProof/>
              <w:sz w:val="24"/>
              <w:szCs w:val="24"/>
            </w:rPr>
            <w:t>(Somerset Jobs, 2023)</w:t>
          </w:r>
          <w:r w:rsidR="006921FC">
            <w:rPr>
              <w:rFonts w:ascii="Times New Roman" w:hAnsi="Times New Roman" w:cs="Times New Roman"/>
              <w:sz w:val="24"/>
              <w:szCs w:val="24"/>
            </w:rPr>
            <w:fldChar w:fldCharType="end"/>
          </w:r>
        </w:sdtContent>
      </w:sdt>
      <w:r w:rsidR="006921FC">
        <w:rPr>
          <w:rFonts w:ascii="Times New Roman" w:hAnsi="Times New Roman" w:cs="Times New Roman"/>
          <w:sz w:val="24"/>
          <w:szCs w:val="24"/>
        </w:rPr>
        <w:t>.</w:t>
      </w:r>
    </w:p>
    <w:p w14:paraId="66B6B1B7" w14:textId="77777777" w:rsidR="009E6438" w:rsidRPr="000A38E1" w:rsidRDefault="00C01A03" w:rsidP="00846DDB">
      <w:pPr>
        <w:pStyle w:val="ListParagraph"/>
        <w:numPr>
          <w:ilvl w:val="0"/>
          <w:numId w:val="1"/>
        </w:numPr>
        <w:spacing w:line="360" w:lineRule="auto"/>
        <w:jc w:val="both"/>
        <w:rPr>
          <w:rFonts w:ascii="Times New Roman" w:hAnsi="Times New Roman" w:cs="Times New Roman"/>
          <w:b/>
          <w:bCs/>
          <w:sz w:val="28"/>
          <w:szCs w:val="28"/>
        </w:rPr>
      </w:pPr>
      <w:r w:rsidRPr="000A38E1">
        <w:rPr>
          <w:rFonts w:ascii="Times New Roman" w:hAnsi="Times New Roman" w:cs="Times New Roman"/>
          <w:b/>
          <w:bCs/>
          <w:sz w:val="28"/>
          <w:szCs w:val="28"/>
        </w:rPr>
        <w:t>Communication</w:t>
      </w:r>
      <w:r w:rsidR="00EE6F8D" w:rsidRPr="000A38E1">
        <w:rPr>
          <w:rFonts w:ascii="Times New Roman" w:hAnsi="Times New Roman" w:cs="Times New Roman"/>
          <w:b/>
          <w:bCs/>
          <w:sz w:val="28"/>
          <w:szCs w:val="28"/>
        </w:rPr>
        <w:t xml:space="preserve"> </w:t>
      </w:r>
    </w:p>
    <w:p w14:paraId="7FF97432" w14:textId="342575C9" w:rsidR="009E6438" w:rsidRPr="009E6438" w:rsidRDefault="009E6438" w:rsidP="00846DDB">
      <w:pPr>
        <w:spacing w:line="360" w:lineRule="auto"/>
        <w:jc w:val="both"/>
        <w:rPr>
          <w:rFonts w:ascii="Times New Roman" w:hAnsi="Times New Roman" w:cs="Times New Roman"/>
          <w:sz w:val="24"/>
          <w:szCs w:val="24"/>
        </w:rPr>
      </w:pPr>
      <w:r w:rsidRPr="009E6438">
        <w:rPr>
          <w:rFonts w:ascii="Times New Roman" w:hAnsi="Times New Roman" w:cs="Times New Roman"/>
          <w:sz w:val="24"/>
          <w:szCs w:val="24"/>
        </w:rPr>
        <w:t xml:space="preserve">In addition to the continuous work of the HR department, communication between management and employees and between the workers themselves is very important. Team support is the key to smooth operation and satisfying results. Our working environment </w:t>
      </w:r>
      <w:r w:rsidRPr="009E6438">
        <w:rPr>
          <w:rFonts w:ascii="Times New Roman" w:hAnsi="Times New Roman" w:cs="Times New Roman"/>
          <w:sz w:val="24"/>
          <w:szCs w:val="24"/>
        </w:rPr>
        <w:lastRenderedPageBreak/>
        <w:t>depends both on the provision of suitable machines and tools, as well as on the emotional security and tranquillity of the workplace.</w:t>
      </w:r>
    </w:p>
    <w:p w14:paraId="1FEB982E" w14:textId="5924D5C5" w:rsidR="009E6438" w:rsidRPr="009E6438" w:rsidRDefault="009E6438" w:rsidP="00846DDB">
      <w:pPr>
        <w:spacing w:line="360" w:lineRule="auto"/>
        <w:jc w:val="both"/>
        <w:rPr>
          <w:rFonts w:ascii="Times New Roman" w:hAnsi="Times New Roman" w:cs="Times New Roman"/>
          <w:sz w:val="24"/>
          <w:szCs w:val="24"/>
        </w:rPr>
      </w:pPr>
      <w:r w:rsidRPr="009E6438">
        <w:rPr>
          <w:rFonts w:ascii="Times New Roman" w:hAnsi="Times New Roman" w:cs="Times New Roman"/>
          <w:sz w:val="24"/>
          <w:szCs w:val="24"/>
        </w:rPr>
        <w:t xml:space="preserve">The communication we carry out face-to-face or over the phone is called verbal (Skills </w:t>
      </w:r>
      <w:r w:rsidR="00483808">
        <w:rPr>
          <w:rFonts w:ascii="Times New Roman" w:hAnsi="Times New Roman" w:cs="Times New Roman"/>
          <w:sz w:val="24"/>
          <w:szCs w:val="24"/>
        </w:rPr>
        <w:t>You</w:t>
      </w:r>
      <w:r w:rsidRPr="009E6438">
        <w:rPr>
          <w:rFonts w:ascii="Times New Roman" w:hAnsi="Times New Roman" w:cs="Times New Roman"/>
          <w:sz w:val="24"/>
          <w:szCs w:val="24"/>
        </w:rPr>
        <w:t xml:space="preserve"> Need, 2021). Such meetings take place every day between management bodies in the organization and between the workers themselves.</w:t>
      </w:r>
    </w:p>
    <w:p w14:paraId="2C39D37C" w14:textId="1DCAEFAE" w:rsidR="009E6438" w:rsidRPr="009E6438" w:rsidRDefault="009E6438" w:rsidP="00846DDB">
      <w:pPr>
        <w:spacing w:line="360" w:lineRule="auto"/>
        <w:jc w:val="both"/>
        <w:rPr>
          <w:rFonts w:ascii="Times New Roman" w:hAnsi="Times New Roman" w:cs="Times New Roman"/>
          <w:sz w:val="24"/>
          <w:szCs w:val="24"/>
        </w:rPr>
      </w:pPr>
      <w:r w:rsidRPr="009E6438">
        <w:rPr>
          <w:rFonts w:ascii="Times New Roman" w:hAnsi="Times New Roman" w:cs="Times New Roman"/>
          <w:sz w:val="24"/>
          <w:szCs w:val="24"/>
        </w:rPr>
        <w:t xml:space="preserve">Non-verbal communication is also present in our daily communication, as here intonation, behaviour, gestures and generally body language determine the signals and information we want to convey (Skills </w:t>
      </w:r>
      <w:r w:rsidR="0099433E">
        <w:rPr>
          <w:rFonts w:ascii="Times New Roman" w:hAnsi="Times New Roman" w:cs="Times New Roman"/>
          <w:sz w:val="24"/>
          <w:szCs w:val="24"/>
        </w:rPr>
        <w:t>You</w:t>
      </w:r>
      <w:r w:rsidRPr="009E6438">
        <w:rPr>
          <w:rFonts w:ascii="Times New Roman" w:hAnsi="Times New Roman" w:cs="Times New Roman"/>
          <w:sz w:val="24"/>
          <w:szCs w:val="24"/>
        </w:rPr>
        <w:t xml:space="preserve"> Need, 2021).</w:t>
      </w:r>
    </w:p>
    <w:p w14:paraId="1A2B5356" w14:textId="550870B6" w:rsidR="00C01A03" w:rsidRPr="009E6438" w:rsidRDefault="009E6438" w:rsidP="00846DDB">
      <w:pPr>
        <w:spacing w:line="360" w:lineRule="auto"/>
        <w:jc w:val="both"/>
        <w:rPr>
          <w:rFonts w:ascii="Times New Roman" w:hAnsi="Times New Roman" w:cs="Times New Roman"/>
          <w:sz w:val="24"/>
          <w:szCs w:val="24"/>
        </w:rPr>
      </w:pPr>
      <w:r w:rsidRPr="009E6438">
        <w:rPr>
          <w:rFonts w:ascii="Times New Roman" w:hAnsi="Times New Roman" w:cs="Times New Roman"/>
          <w:sz w:val="24"/>
          <w:szCs w:val="24"/>
        </w:rPr>
        <w:t>Due to the frequent rumours of mental problems and several attempted suicides at Hinkley Bridge C</w:t>
      </w:r>
      <w:sdt>
        <w:sdtPr>
          <w:rPr>
            <w:rFonts w:ascii="Times New Roman" w:hAnsi="Times New Roman" w:cs="Times New Roman"/>
            <w:sz w:val="24"/>
            <w:szCs w:val="24"/>
          </w:rPr>
          <w:id w:val="-147451729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Ash19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9E6438">
            <w:rPr>
              <w:rFonts w:ascii="Times New Roman" w:hAnsi="Times New Roman" w:cs="Times New Roman"/>
              <w:noProof/>
              <w:sz w:val="24"/>
              <w:szCs w:val="24"/>
            </w:rPr>
            <w:t>(Webber, 2019)</w:t>
          </w:r>
          <w:r>
            <w:rPr>
              <w:rFonts w:ascii="Times New Roman" w:hAnsi="Times New Roman" w:cs="Times New Roman"/>
              <w:sz w:val="24"/>
              <w:szCs w:val="24"/>
            </w:rPr>
            <w:fldChar w:fldCharType="end"/>
          </w:r>
        </w:sdtContent>
      </w:sdt>
      <w:r w:rsidRPr="009E6438">
        <w:rPr>
          <w:rFonts w:ascii="Times New Roman" w:hAnsi="Times New Roman" w:cs="Times New Roman"/>
          <w:sz w:val="24"/>
          <w:szCs w:val="24"/>
        </w:rPr>
        <w:t>, the governing bodies have considered their agents. Taking into account the severity and conditions in which the employees work and the fact that some of them live away from home on campuses, have an unhealthy diet and rarely come home, the organization has trained 200 people to read the signals of depressive states and react in such situations (Webber, 2019).</w:t>
      </w:r>
    </w:p>
    <w:p w14:paraId="143850B5" w14:textId="4542BB85" w:rsidR="00FF64D1" w:rsidRPr="00E1102B" w:rsidRDefault="00FF64D1" w:rsidP="00846DDB">
      <w:pPr>
        <w:pStyle w:val="ListParagraph"/>
        <w:numPr>
          <w:ilvl w:val="0"/>
          <w:numId w:val="1"/>
        </w:numPr>
        <w:spacing w:line="360" w:lineRule="auto"/>
        <w:jc w:val="both"/>
        <w:rPr>
          <w:rFonts w:ascii="Times New Roman" w:hAnsi="Times New Roman" w:cs="Times New Roman"/>
          <w:b/>
          <w:bCs/>
          <w:sz w:val="28"/>
          <w:szCs w:val="28"/>
        </w:rPr>
      </w:pPr>
      <w:r w:rsidRPr="00E1102B">
        <w:rPr>
          <w:rFonts w:ascii="Times New Roman" w:hAnsi="Times New Roman" w:cs="Times New Roman"/>
          <w:b/>
          <w:bCs/>
          <w:sz w:val="28"/>
          <w:szCs w:val="28"/>
        </w:rPr>
        <w:t>Recommendation</w:t>
      </w:r>
    </w:p>
    <w:p w14:paraId="22C22EF1" w14:textId="4DC85A7C" w:rsidR="00E1102B" w:rsidRPr="00080A3E" w:rsidRDefault="00080A3E" w:rsidP="00846DDB">
      <w:pPr>
        <w:spacing w:line="360" w:lineRule="auto"/>
        <w:jc w:val="both"/>
        <w:rPr>
          <w:rFonts w:ascii="Times New Roman" w:hAnsi="Times New Roman" w:cs="Times New Roman"/>
          <w:sz w:val="24"/>
          <w:szCs w:val="24"/>
        </w:rPr>
      </w:pPr>
      <w:r w:rsidRPr="00080A3E">
        <w:rPr>
          <w:rFonts w:ascii="Times New Roman" w:hAnsi="Times New Roman" w:cs="Times New Roman"/>
          <w:sz w:val="24"/>
          <w:szCs w:val="24"/>
        </w:rPr>
        <w:t>There are several challenges facing Hinkley Point C that need to be closely monitored and developed over time. Overruns should be kept to a minimum. For large-scale sites like this, this is indeed a difficult task, but with effective staff management and available technical means, it is achievable. The company must adhere to the established schedules, as delays will again lead to an increase in the original budget. The possible risks and the extent of their influence must be foreseen, while at the same time</w:t>
      </w:r>
      <w:r w:rsidR="0099433E">
        <w:rPr>
          <w:rFonts w:ascii="Times New Roman" w:hAnsi="Times New Roman" w:cs="Times New Roman"/>
          <w:sz w:val="24"/>
          <w:szCs w:val="24"/>
        </w:rPr>
        <w:t>,</w:t>
      </w:r>
      <w:r w:rsidRPr="00080A3E">
        <w:rPr>
          <w:rFonts w:ascii="Times New Roman" w:hAnsi="Times New Roman" w:cs="Times New Roman"/>
          <w:sz w:val="24"/>
          <w:szCs w:val="24"/>
        </w:rPr>
        <w:t xml:space="preserve"> alternative solutions must be set in such situations. In addition, the protocols for safety and the quality of the execution of the tasks must be updated and followed strictly. Communication with stakeholders must be continuous to resolve issues that arise in a timely manner and through dialogue. Technical and management processes should be optimized where possible and investment should be made in staff training and care.</w:t>
      </w:r>
    </w:p>
    <w:p w14:paraId="6B9B434A" w14:textId="580E21F1" w:rsidR="00FF64D1" w:rsidRPr="00E1102B" w:rsidRDefault="00FF64D1" w:rsidP="00846DDB">
      <w:pPr>
        <w:pStyle w:val="ListParagraph"/>
        <w:numPr>
          <w:ilvl w:val="0"/>
          <w:numId w:val="1"/>
        </w:numPr>
        <w:spacing w:line="360" w:lineRule="auto"/>
        <w:jc w:val="both"/>
        <w:rPr>
          <w:rFonts w:ascii="Times New Roman" w:hAnsi="Times New Roman" w:cs="Times New Roman"/>
          <w:b/>
          <w:bCs/>
          <w:sz w:val="28"/>
          <w:szCs w:val="28"/>
        </w:rPr>
      </w:pPr>
      <w:r w:rsidRPr="00E1102B">
        <w:rPr>
          <w:rFonts w:ascii="Times New Roman" w:hAnsi="Times New Roman" w:cs="Times New Roman"/>
          <w:b/>
          <w:bCs/>
          <w:sz w:val="28"/>
          <w:szCs w:val="28"/>
        </w:rPr>
        <w:t>Conclusion</w:t>
      </w:r>
    </w:p>
    <w:p w14:paraId="7BB38BAC" w14:textId="4B5B2BB1" w:rsidR="00E1102B" w:rsidRDefault="003400F3" w:rsidP="00846DDB">
      <w:pPr>
        <w:spacing w:line="360" w:lineRule="auto"/>
        <w:jc w:val="both"/>
        <w:rPr>
          <w:rFonts w:ascii="Times New Roman" w:hAnsi="Times New Roman" w:cs="Times New Roman"/>
          <w:sz w:val="24"/>
          <w:szCs w:val="24"/>
        </w:rPr>
      </w:pPr>
      <w:r w:rsidRPr="003400F3">
        <w:rPr>
          <w:rFonts w:ascii="Times New Roman" w:hAnsi="Times New Roman" w:cs="Times New Roman"/>
          <w:sz w:val="24"/>
          <w:szCs w:val="24"/>
        </w:rPr>
        <w:t>Evaluating Hinckley Point C with respect to the work done and what is to come requires a thorough and detailed analysis of each of the factors that were mentioned in the essay - scope and goals of the project, risks during</w:t>
      </w:r>
      <w:r w:rsidRPr="003400F3">
        <w:rPr>
          <w:rFonts w:ascii="Times New Roman" w:hAnsi="Times New Roman" w:cs="Times New Roman"/>
          <w:b/>
          <w:bCs/>
          <w:sz w:val="28"/>
          <w:szCs w:val="28"/>
        </w:rPr>
        <w:t xml:space="preserve"> </w:t>
      </w:r>
      <w:r w:rsidRPr="003400F3">
        <w:rPr>
          <w:rFonts w:ascii="Times New Roman" w:hAnsi="Times New Roman" w:cs="Times New Roman"/>
          <w:sz w:val="24"/>
          <w:szCs w:val="24"/>
        </w:rPr>
        <w:t xml:space="preserve">the entire design cycle, the budget, communication between all stakeholders, the implementation time and the delays with the accompanying </w:t>
      </w:r>
      <w:r w:rsidRPr="003400F3">
        <w:rPr>
          <w:rFonts w:ascii="Times New Roman" w:hAnsi="Times New Roman" w:cs="Times New Roman"/>
          <w:sz w:val="24"/>
          <w:szCs w:val="24"/>
        </w:rPr>
        <w:lastRenderedPageBreak/>
        <w:t>causes, the huge role of HR and last but not least the quality of the implementation of the nuclear power plant. Behind the execution of these tasks are people who, precisely with their competence and right decisions, will determine whether this project will be a success, because undoubtedly its value is in contributing to the energy efficiency and independence of the United Kingdom, in a sustainable way, satisfying all the growing needs of consumers.</w:t>
      </w:r>
    </w:p>
    <w:p w14:paraId="03A7F494" w14:textId="5D5E8BFC" w:rsidR="003400F3" w:rsidRDefault="003400F3" w:rsidP="00846DDB">
      <w:pPr>
        <w:spacing w:line="360" w:lineRule="auto"/>
        <w:jc w:val="both"/>
        <w:rPr>
          <w:rFonts w:ascii="Times New Roman" w:hAnsi="Times New Roman" w:cs="Times New Roman"/>
          <w:sz w:val="24"/>
          <w:szCs w:val="24"/>
        </w:rPr>
      </w:pPr>
    </w:p>
    <w:p w14:paraId="0F2D218F" w14:textId="516D2AB6" w:rsidR="003400F3" w:rsidRDefault="003400F3" w:rsidP="00E1102B">
      <w:pPr>
        <w:spacing w:line="360" w:lineRule="auto"/>
        <w:rPr>
          <w:rFonts w:ascii="Times New Roman" w:hAnsi="Times New Roman" w:cs="Times New Roman"/>
          <w:sz w:val="24"/>
          <w:szCs w:val="24"/>
        </w:rPr>
      </w:pPr>
    </w:p>
    <w:p w14:paraId="3D7055EF" w14:textId="53E101B0" w:rsidR="003400F3" w:rsidRDefault="003400F3" w:rsidP="00E1102B">
      <w:pPr>
        <w:spacing w:line="360" w:lineRule="auto"/>
        <w:rPr>
          <w:rFonts w:ascii="Times New Roman" w:hAnsi="Times New Roman" w:cs="Times New Roman"/>
          <w:sz w:val="24"/>
          <w:szCs w:val="24"/>
        </w:rPr>
      </w:pPr>
    </w:p>
    <w:p w14:paraId="7A0A919A" w14:textId="0280CAE4" w:rsidR="003400F3" w:rsidRDefault="003400F3" w:rsidP="00E1102B">
      <w:pPr>
        <w:spacing w:line="360" w:lineRule="auto"/>
        <w:rPr>
          <w:rFonts w:ascii="Times New Roman" w:hAnsi="Times New Roman" w:cs="Times New Roman"/>
          <w:sz w:val="24"/>
          <w:szCs w:val="24"/>
        </w:rPr>
      </w:pPr>
    </w:p>
    <w:p w14:paraId="21F44FBE" w14:textId="5A7C889A" w:rsidR="003400F3" w:rsidRDefault="003400F3" w:rsidP="00E1102B">
      <w:pPr>
        <w:spacing w:line="360" w:lineRule="auto"/>
        <w:rPr>
          <w:rFonts w:ascii="Times New Roman" w:hAnsi="Times New Roman" w:cs="Times New Roman"/>
          <w:sz w:val="24"/>
          <w:szCs w:val="24"/>
        </w:rPr>
      </w:pPr>
    </w:p>
    <w:p w14:paraId="76915076" w14:textId="77777777" w:rsidR="00B84BED" w:rsidRDefault="00B84BED" w:rsidP="00E1102B">
      <w:pPr>
        <w:spacing w:line="360" w:lineRule="auto"/>
        <w:rPr>
          <w:rFonts w:ascii="Times New Roman" w:hAnsi="Times New Roman" w:cs="Times New Roman"/>
          <w:sz w:val="24"/>
          <w:szCs w:val="24"/>
        </w:rPr>
      </w:pPr>
    </w:p>
    <w:p w14:paraId="0EEFEC99" w14:textId="77777777" w:rsidR="003400F3" w:rsidRDefault="003400F3" w:rsidP="00E1102B">
      <w:pPr>
        <w:spacing w:line="360" w:lineRule="auto"/>
        <w:rPr>
          <w:rFonts w:ascii="Times New Roman" w:hAnsi="Times New Roman" w:cs="Times New Roman"/>
          <w:sz w:val="24"/>
          <w:szCs w:val="24"/>
        </w:rPr>
      </w:pPr>
    </w:p>
    <w:p w14:paraId="4C4E8711" w14:textId="7BA07881" w:rsidR="003400F3" w:rsidRDefault="003400F3" w:rsidP="00E1102B">
      <w:pPr>
        <w:spacing w:line="360" w:lineRule="auto"/>
        <w:rPr>
          <w:rFonts w:ascii="Times New Roman" w:hAnsi="Times New Roman" w:cs="Times New Roman"/>
          <w:sz w:val="24"/>
          <w:szCs w:val="24"/>
        </w:rPr>
      </w:pPr>
    </w:p>
    <w:p w14:paraId="563BEB31" w14:textId="53BA9A3B" w:rsidR="003400F3" w:rsidRDefault="003400F3" w:rsidP="00E1102B">
      <w:pPr>
        <w:spacing w:line="360" w:lineRule="auto"/>
        <w:rPr>
          <w:rFonts w:ascii="Times New Roman" w:hAnsi="Times New Roman" w:cs="Times New Roman"/>
          <w:sz w:val="24"/>
          <w:szCs w:val="24"/>
        </w:rPr>
      </w:pPr>
    </w:p>
    <w:p w14:paraId="38BBA4B2" w14:textId="11AA23A6" w:rsidR="003400F3" w:rsidRDefault="003400F3" w:rsidP="00E1102B">
      <w:pPr>
        <w:spacing w:line="360" w:lineRule="auto"/>
        <w:rPr>
          <w:rFonts w:ascii="Times New Roman" w:hAnsi="Times New Roman" w:cs="Times New Roman"/>
          <w:sz w:val="24"/>
          <w:szCs w:val="24"/>
        </w:rPr>
      </w:pPr>
    </w:p>
    <w:p w14:paraId="472648C2" w14:textId="22C20FD2" w:rsidR="003400F3" w:rsidRDefault="003400F3" w:rsidP="00E1102B">
      <w:pPr>
        <w:spacing w:line="360" w:lineRule="auto"/>
        <w:rPr>
          <w:rFonts w:ascii="Times New Roman" w:hAnsi="Times New Roman" w:cs="Times New Roman"/>
          <w:sz w:val="24"/>
          <w:szCs w:val="24"/>
        </w:rPr>
      </w:pPr>
    </w:p>
    <w:p w14:paraId="09E5C0DC" w14:textId="4E247C08" w:rsidR="003400F3" w:rsidRDefault="003400F3" w:rsidP="00E1102B">
      <w:pPr>
        <w:spacing w:line="360" w:lineRule="auto"/>
        <w:rPr>
          <w:rFonts w:ascii="Times New Roman" w:hAnsi="Times New Roman" w:cs="Times New Roman"/>
          <w:sz w:val="24"/>
          <w:szCs w:val="24"/>
        </w:rPr>
      </w:pPr>
    </w:p>
    <w:p w14:paraId="68B71D04" w14:textId="180710CF" w:rsidR="003400F3" w:rsidRDefault="003400F3" w:rsidP="00E1102B">
      <w:pPr>
        <w:spacing w:line="360" w:lineRule="auto"/>
        <w:rPr>
          <w:rFonts w:ascii="Times New Roman" w:hAnsi="Times New Roman" w:cs="Times New Roman"/>
          <w:sz w:val="24"/>
          <w:szCs w:val="24"/>
        </w:rPr>
      </w:pPr>
    </w:p>
    <w:p w14:paraId="621C8826" w14:textId="7BA0076C" w:rsidR="00B84BED" w:rsidRDefault="00B84BED" w:rsidP="00E1102B">
      <w:pPr>
        <w:spacing w:line="360" w:lineRule="auto"/>
        <w:rPr>
          <w:rFonts w:ascii="Times New Roman" w:hAnsi="Times New Roman" w:cs="Times New Roman"/>
          <w:sz w:val="24"/>
          <w:szCs w:val="24"/>
        </w:rPr>
      </w:pPr>
    </w:p>
    <w:p w14:paraId="4549B079" w14:textId="3703DDB6" w:rsidR="00B84BED" w:rsidRDefault="00B84BED" w:rsidP="00E1102B">
      <w:pPr>
        <w:spacing w:line="360" w:lineRule="auto"/>
        <w:rPr>
          <w:rFonts w:ascii="Times New Roman" w:hAnsi="Times New Roman" w:cs="Times New Roman"/>
          <w:sz w:val="24"/>
          <w:szCs w:val="24"/>
        </w:rPr>
      </w:pPr>
    </w:p>
    <w:p w14:paraId="2A5D5B19" w14:textId="77777777" w:rsidR="00B84BED" w:rsidRDefault="00B84BED" w:rsidP="00E1102B">
      <w:pPr>
        <w:spacing w:line="360" w:lineRule="auto"/>
        <w:rPr>
          <w:rFonts w:ascii="Times New Roman" w:hAnsi="Times New Roman" w:cs="Times New Roman"/>
          <w:sz w:val="24"/>
          <w:szCs w:val="24"/>
        </w:rPr>
      </w:pPr>
    </w:p>
    <w:p w14:paraId="22A20D71" w14:textId="3DEA5BD4" w:rsidR="003400F3" w:rsidRDefault="003400F3" w:rsidP="00E1102B">
      <w:pPr>
        <w:spacing w:line="360" w:lineRule="auto"/>
        <w:rPr>
          <w:rFonts w:ascii="Times New Roman" w:hAnsi="Times New Roman" w:cs="Times New Roman"/>
          <w:sz w:val="24"/>
          <w:szCs w:val="24"/>
        </w:rPr>
      </w:pPr>
    </w:p>
    <w:p w14:paraId="62D19B32" w14:textId="1E3BBC6F" w:rsidR="003400F3" w:rsidRDefault="003400F3" w:rsidP="00E1102B">
      <w:pPr>
        <w:spacing w:line="360" w:lineRule="auto"/>
        <w:rPr>
          <w:rFonts w:ascii="Times New Roman" w:hAnsi="Times New Roman" w:cs="Times New Roman"/>
          <w:sz w:val="24"/>
          <w:szCs w:val="24"/>
        </w:rPr>
      </w:pPr>
    </w:p>
    <w:p w14:paraId="74B8BE0C" w14:textId="6E5FB663" w:rsidR="003400F3" w:rsidRDefault="003400F3" w:rsidP="00E1102B">
      <w:pPr>
        <w:spacing w:line="360" w:lineRule="auto"/>
        <w:rPr>
          <w:rFonts w:ascii="Times New Roman" w:hAnsi="Times New Roman" w:cs="Times New Roman"/>
          <w:sz w:val="24"/>
          <w:szCs w:val="24"/>
        </w:rPr>
      </w:pPr>
    </w:p>
    <w:p w14:paraId="68E4E0AF" w14:textId="77777777" w:rsidR="003400F3" w:rsidRDefault="003400F3" w:rsidP="00E1102B">
      <w:pPr>
        <w:spacing w:line="360" w:lineRule="auto"/>
        <w:rPr>
          <w:rFonts w:ascii="Times New Roman" w:hAnsi="Times New Roman" w:cs="Times New Roman"/>
          <w:b/>
          <w:bCs/>
          <w:sz w:val="28"/>
          <w:szCs w:val="28"/>
        </w:rPr>
      </w:pPr>
    </w:p>
    <w:p w14:paraId="466A3FED" w14:textId="77044546" w:rsidR="00690866" w:rsidRPr="00B84BED" w:rsidRDefault="00FF64D1" w:rsidP="00690866">
      <w:pPr>
        <w:pStyle w:val="ListParagraph"/>
        <w:numPr>
          <w:ilvl w:val="0"/>
          <w:numId w:val="1"/>
        </w:numPr>
        <w:spacing w:line="360" w:lineRule="auto"/>
        <w:rPr>
          <w:rFonts w:ascii="Times New Roman" w:hAnsi="Times New Roman" w:cs="Times New Roman"/>
          <w:b/>
          <w:bCs/>
          <w:sz w:val="28"/>
          <w:szCs w:val="28"/>
        </w:rPr>
      </w:pPr>
      <w:r w:rsidRPr="00690866">
        <w:rPr>
          <w:rFonts w:ascii="Times New Roman" w:hAnsi="Times New Roman" w:cs="Times New Roman"/>
          <w:b/>
          <w:bCs/>
          <w:sz w:val="28"/>
          <w:szCs w:val="28"/>
        </w:rPr>
        <w:lastRenderedPageBreak/>
        <w:t>References</w:t>
      </w:r>
    </w:p>
    <w:sdt>
      <w:sdtPr>
        <w:rPr>
          <w:rFonts w:asciiTheme="minorHAnsi" w:eastAsiaTheme="minorHAnsi" w:hAnsiTheme="minorHAnsi" w:cstheme="minorBidi"/>
          <w:color w:val="auto"/>
          <w:sz w:val="22"/>
          <w:szCs w:val="22"/>
        </w:rPr>
        <w:id w:val="-684978600"/>
        <w:docPartObj>
          <w:docPartGallery w:val="Bibliographies"/>
          <w:docPartUnique/>
        </w:docPartObj>
      </w:sdtPr>
      <w:sdtEndPr/>
      <w:sdtContent>
        <w:p w14:paraId="4155A22B" w14:textId="03B6D49C" w:rsidR="001722C8" w:rsidRPr="00846DDB" w:rsidRDefault="001722C8">
          <w:pPr>
            <w:pStyle w:val="Heading1"/>
            <w:rPr>
              <w:rFonts w:ascii="Times New Roman" w:hAnsi="Times New Roman" w:cs="Times New Roman"/>
              <w:sz w:val="24"/>
              <w:szCs w:val="24"/>
            </w:rPr>
          </w:pPr>
        </w:p>
        <w:sdt>
          <w:sdtPr>
            <w:rPr>
              <w:rFonts w:ascii="Times New Roman" w:hAnsi="Times New Roman" w:cs="Times New Roman"/>
              <w:sz w:val="24"/>
              <w:szCs w:val="24"/>
            </w:rPr>
            <w:id w:val="-573587230"/>
            <w:bibliography/>
          </w:sdtPr>
          <w:sdtEndPr/>
          <w:sdtContent>
            <w:p w14:paraId="6CAC0A89" w14:textId="5C34AACA" w:rsidR="001722C8" w:rsidRPr="00846DDB" w:rsidRDefault="001722C8" w:rsidP="00846DDB">
              <w:pPr>
                <w:pStyle w:val="Bibliography"/>
                <w:rPr>
                  <w:rFonts w:ascii="Times New Roman" w:hAnsi="Times New Roman" w:cs="Times New Roman"/>
                  <w:noProof/>
                  <w:sz w:val="24"/>
                  <w:szCs w:val="24"/>
                </w:rPr>
              </w:pPr>
              <w:r w:rsidRPr="00846DDB">
                <w:rPr>
                  <w:rFonts w:ascii="Times New Roman" w:hAnsi="Times New Roman" w:cs="Times New Roman"/>
                  <w:sz w:val="24"/>
                  <w:szCs w:val="24"/>
                </w:rPr>
                <w:fldChar w:fldCharType="begin"/>
              </w:r>
              <w:r w:rsidRPr="00846DDB">
                <w:rPr>
                  <w:rFonts w:ascii="Times New Roman" w:hAnsi="Times New Roman" w:cs="Times New Roman"/>
                  <w:sz w:val="24"/>
                  <w:szCs w:val="24"/>
                </w:rPr>
                <w:instrText xml:space="preserve"> BIBLIOGRAPHY </w:instrText>
              </w:r>
              <w:r w:rsidRPr="00846DDB">
                <w:rPr>
                  <w:rFonts w:ascii="Times New Roman" w:hAnsi="Times New Roman" w:cs="Times New Roman"/>
                  <w:sz w:val="24"/>
                  <w:szCs w:val="24"/>
                </w:rPr>
                <w:fldChar w:fldCharType="separate"/>
              </w:r>
              <w:r w:rsidRPr="00846DDB">
                <w:rPr>
                  <w:rFonts w:ascii="Times New Roman" w:hAnsi="Times New Roman" w:cs="Times New Roman"/>
                  <w:noProof/>
                  <w:sz w:val="24"/>
                  <w:szCs w:val="24"/>
                </w:rPr>
                <w:t xml:space="preserve">Annabel Cossins-Smith, 2023. </w:t>
              </w:r>
              <w:r w:rsidRPr="00846DDB">
                <w:rPr>
                  <w:rFonts w:ascii="Times New Roman" w:hAnsi="Times New Roman" w:cs="Times New Roman"/>
                  <w:i/>
                  <w:iCs/>
                  <w:noProof/>
                  <w:sz w:val="24"/>
                  <w:szCs w:val="24"/>
                </w:rPr>
                <w:t xml:space="preserve">Power Technology. </w:t>
              </w:r>
              <w:r w:rsidR="004E3CE0" w:rsidRPr="00846DDB">
                <w:rPr>
                  <w:rFonts w:ascii="Times New Roman" w:hAnsi="Times New Roman" w:cs="Times New Roman"/>
                  <w:noProof/>
                  <w:sz w:val="24"/>
                  <w:szCs w:val="24"/>
                </w:rPr>
                <w:t>(</w:t>
              </w:r>
              <w:r w:rsidRPr="00846DDB">
                <w:rPr>
                  <w:rFonts w:ascii="Times New Roman" w:hAnsi="Times New Roman" w:cs="Times New Roman"/>
                  <w:noProof/>
                  <w:sz w:val="24"/>
                  <w:szCs w:val="24"/>
                </w:rPr>
                <w:t>Online</w:t>
              </w:r>
              <w:r w:rsidR="004E3CE0" w:rsidRPr="00846DDB">
                <w:rPr>
                  <w:rFonts w:ascii="Times New Roman" w:hAnsi="Times New Roman" w:cs="Times New Roman"/>
                  <w:noProof/>
                  <w:sz w:val="24"/>
                  <w:szCs w:val="24"/>
                </w:rPr>
                <w:t>)</w:t>
              </w:r>
              <w:r w:rsidRPr="00846DDB">
                <w:rPr>
                  <w:rFonts w:ascii="Times New Roman" w:hAnsi="Times New Roman" w:cs="Times New Roman"/>
                  <w:noProof/>
                  <w:sz w:val="24"/>
                  <w:szCs w:val="24"/>
                </w:rPr>
                <w:br/>
                <w:t>Available at: https://www.power-technology.com/news/hinkley-point-c-project-costs-rise-again/</w:t>
              </w:r>
              <w:r w:rsidRPr="00846DDB">
                <w:rPr>
                  <w:rFonts w:ascii="Times New Roman" w:hAnsi="Times New Roman" w:cs="Times New Roman"/>
                  <w:noProof/>
                  <w:sz w:val="24"/>
                  <w:szCs w:val="24"/>
                </w:rPr>
                <w:br/>
              </w:r>
              <w:r w:rsidR="004E3CE0" w:rsidRPr="00846DDB">
                <w:rPr>
                  <w:rFonts w:ascii="Times New Roman" w:hAnsi="Times New Roman" w:cs="Times New Roman"/>
                  <w:noProof/>
                  <w:sz w:val="24"/>
                  <w:szCs w:val="24"/>
                </w:rPr>
                <w:t>(</w:t>
              </w:r>
              <w:r w:rsidRPr="00846DDB">
                <w:rPr>
                  <w:rFonts w:ascii="Times New Roman" w:hAnsi="Times New Roman" w:cs="Times New Roman"/>
                  <w:noProof/>
                  <w:sz w:val="24"/>
                  <w:szCs w:val="24"/>
                </w:rPr>
                <w:t>Accessed 04 07 2023</w:t>
              </w:r>
              <w:r w:rsidR="004E3CE0" w:rsidRPr="00846DDB">
                <w:rPr>
                  <w:rFonts w:ascii="Times New Roman" w:hAnsi="Times New Roman" w:cs="Times New Roman"/>
                  <w:noProof/>
                  <w:sz w:val="24"/>
                  <w:szCs w:val="24"/>
                </w:rPr>
                <w:t>)</w:t>
              </w:r>
              <w:r w:rsidRPr="00846DDB">
                <w:rPr>
                  <w:rFonts w:ascii="Times New Roman" w:hAnsi="Times New Roman" w:cs="Times New Roman"/>
                  <w:noProof/>
                  <w:sz w:val="24"/>
                  <w:szCs w:val="24"/>
                </w:rPr>
                <w:t>.</w:t>
              </w:r>
            </w:p>
            <w:p w14:paraId="1F1D0C87" w14:textId="3E3FD0F2" w:rsidR="001722C8" w:rsidRPr="00846DDB" w:rsidRDefault="001722C8" w:rsidP="00846DDB">
              <w:pPr>
                <w:pStyle w:val="Bibliography"/>
                <w:rPr>
                  <w:rFonts w:ascii="Times New Roman" w:hAnsi="Times New Roman" w:cs="Times New Roman"/>
                  <w:noProof/>
                  <w:sz w:val="24"/>
                  <w:szCs w:val="24"/>
                </w:rPr>
              </w:pPr>
              <w:r w:rsidRPr="00846DDB">
                <w:rPr>
                  <w:rFonts w:ascii="Times New Roman" w:hAnsi="Times New Roman" w:cs="Times New Roman"/>
                  <w:noProof/>
                  <w:sz w:val="24"/>
                  <w:szCs w:val="24"/>
                </w:rPr>
                <w:t xml:space="preserve">BBC News, 2021. </w:t>
              </w:r>
              <w:r w:rsidRPr="00846DDB">
                <w:rPr>
                  <w:rFonts w:ascii="Times New Roman" w:hAnsi="Times New Roman" w:cs="Times New Roman"/>
                  <w:i/>
                  <w:iCs/>
                  <w:noProof/>
                  <w:sz w:val="24"/>
                  <w:szCs w:val="24"/>
                </w:rPr>
                <w:t xml:space="preserve">Hinkley Point C nuclear plant to open later at greater cost. </w:t>
              </w:r>
              <w:r w:rsidR="004E3CE0" w:rsidRPr="00846DDB">
                <w:rPr>
                  <w:rFonts w:ascii="Times New Roman" w:hAnsi="Times New Roman" w:cs="Times New Roman"/>
                  <w:noProof/>
                  <w:sz w:val="24"/>
                  <w:szCs w:val="24"/>
                </w:rPr>
                <w:t>(</w:t>
              </w:r>
              <w:r w:rsidRPr="00846DDB">
                <w:rPr>
                  <w:rFonts w:ascii="Times New Roman" w:hAnsi="Times New Roman" w:cs="Times New Roman"/>
                  <w:noProof/>
                  <w:sz w:val="24"/>
                  <w:szCs w:val="24"/>
                </w:rPr>
                <w:t>Online</w:t>
              </w:r>
              <w:r w:rsidR="004E3CE0" w:rsidRPr="00846DDB">
                <w:rPr>
                  <w:rFonts w:ascii="Times New Roman" w:hAnsi="Times New Roman" w:cs="Times New Roman"/>
                  <w:noProof/>
                  <w:sz w:val="24"/>
                  <w:szCs w:val="24"/>
                </w:rPr>
                <w:t>)</w:t>
              </w:r>
              <w:r w:rsidRPr="00846DDB">
                <w:rPr>
                  <w:rFonts w:ascii="Times New Roman" w:hAnsi="Times New Roman" w:cs="Times New Roman"/>
                  <w:noProof/>
                  <w:sz w:val="24"/>
                  <w:szCs w:val="24"/>
                </w:rPr>
                <w:br/>
                <w:t>Available at: https://www.bbc.co.uk/news/uk-england-somerset-55823575</w:t>
              </w:r>
              <w:r w:rsidRPr="00846DDB">
                <w:rPr>
                  <w:rFonts w:ascii="Times New Roman" w:hAnsi="Times New Roman" w:cs="Times New Roman"/>
                  <w:noProof/>
                  <w:sz w:val="24"/>
                  <w:szCs w:val="24"/>
                </w:rPr>
                <w:br/>
              </w:r>
              <w:r w:rsidR="004E3CE0" w:rsidRPr="00846DDB">
                <w:rPr>
                  <w:rFonts w:ascii="Times New Roman" w:hAnsi="Times New Roman" w:cs="Times New Roman"/>
                  <w:noProof/>
                  <w:sz w:val="24"/>
                  <w:szCs w:val="24"/>
                </w:rPr>
                <w:t>(</w:t>
              </w:r>
              <w:r w:rsidRPr="00846DDB">
                <w:rPr>
                  <w:rFonts w:ascii="Times New Roman" w:hAnsi="Times New Roman" w:cs="Times New Roman"/>
                  <w:noProof/>
                  <w:sz w:val="24"/>
                  <w:szCs w:val="24"/>
                </w:rPr>
                <w:t>Accessed 04 07 2023</w:t>
              </w:r>
              <w:r w:rsidR="004E3CE0" w:rsidRPr="00846DDB">
                <w:rPr>
                  <w:rFonts w:ascii="Times New Roman" w:hAnsi="Times New Roman" w:cs="Times New Roman"/>
                  <w:noProof/>
                  <w:sz w:val="24"/>
                  <w:szCs w:val="24"/>
                </w:rPr>
                <w:t>)</w:t>
              </w:r>
              <w:r w:rsidRPr="00846DDB">
                <w:rPr>
                  <w:rFonts w:ascii="Times New Roman" w:hAnsi="Times New Roman" w:cs="Times New Roman"/>
                  <w:noProof/>
                  <w:sz w:val="24"/>
                  <w:szCs w:val="24"/>
                </w:rPr>
                <w:t>.</w:t>
              </w:r>
            </w:p>
            <w:p w14:paraId="38765A1B" w14:textId="4598E794" w:rsidR="001722C8" w:rsidRPr="00846DDB" w:rsidRDefault="001722C8" w:rsidP="00846DDB">
              <w:pPr>
                <w:pStyle w:val="Bibliography"/>
                <w:rPr>
                  <w:rFonts w:ascii="Times New Roman" w:hAnsi="Times New Roman" w:cs="Times New Roman"/>
                  <w:noProof/>
                  <w:sz w:val="24"/>
                  <w:szCs w:val="24"/>
                </w:rPr>
              </w:pPr>
              <w:r w:rsidRPr="00846DDB">
                <w:rPr>
                  <w:rFonts w:ascii="Times New Roman" w:hAnsi="Times New Roman" w:cs="Times New Roman"/>
                  <w:noProof/>
                  <w:sz w:val="24"/>
                  <w:szCs w:val="24"/>
                </w:rPr>
                <w:t xml:space="preserve">Bloomberg, 2023. </w:t>
              </w:r>
              <w:r w:rsidRPr="00846DDB">
                <w:rPr>
                  <w:rFonts w:ascii="Times New Roman" w:hAnsi="Times New Roman" w:cs="Times New Roman"/>
                  <w:i/>
                  <w:iCs/>
                  <w:noProof/>
                  <w:sz w:val="24"/>
                  <w:szCs w:val="24"/>
                </w:rPr>
                <w:t xml:space="preserve">China General Nuclear Power Corp. </w:t>
              </w:r>
              <w:r w:rsidR="004E3CE0" w:rsidRPr="00846DDB">
                <w:rPr>
                  <w:rFonts w:ascii="Times New Roman" w:hAnsi="Times New Roman" w:cs="Times New Roman"/>
                  <w:noProof/>
                  <w:sz w:val="24"/>
                  <w:szCs w:val="24"/>
                </w:rPr>
                <w:t>(</w:t>
              </w:r>
              <w:r w:rsidRPr="00846DDB">
                <w:rPr>
                  <w:rFonts w:ascii="Times New Roman" w:hAnsi="Times New Roman" w:cs="Times New Roman"/>
                  <w:noProof/>
                  <w:sz w:val="24"/>
                  <w:szCs w:val="24"/>
                </w:rPr>
                <w:t>Online</w:t>
              </w:r>
              <w:r w:rsidR="004E3CE0" w:rsidRPr="00846DDB">
                <w:rPr>
                  <w:rFonts w:ascii="Times New Roman" w:hAnsi="Times New Roman" w:cs="Times New Roman"/>
                  <w:noProof/>
                  <w:sz w:val="24"/>
                  <w:szCs w:val="24"/>
                </w:rPr>
                <w:t>)</w:t>
              </w:r>
              <w:r w:rsidRPr="00846DDB">
                <w:rPr>
                  <w:rFonts w:ascii="Times New Roman" w:hAnsi="Times New Roman" w:cs="Times New Roman"/>
                  <w:noProof/>
                  <w:sz w:val="24"/>
                  <w:szCs w:val="24"/>
                </w:rPr>
                <w:t xml:space="preserve"> </w:t>
              </w:r>
              <w:r w:rsidRPr="00846DDB">
                <w:rPr>
                  <w:rFonts w:ascii="Times New Roman" w:hAnsi="Times New Roman" w:cs="Times New Roman"/>
                  <w:noProof/>
                  <w:sz w:val="24"/>
                  <w:szCs w:val="24"/>
                </w:rPr>
                <w:br/>
                <w:t>Available at: https://www.bloomberg.com/profile/company/CGNPCZ:CH</w:t>
              </w:r>
              <w:r w:rsidRPr="00846DDB">
                <w:rPr>
                  <w:rFonts w:ascii="Times New Roman" w:hAnsi="Times New Roman" w:cs="Times New Roman"/>
                  <w:noProof/>
                  <w:sz w:val="24"/>
                  <w:szCs w:val="24"/>
                </w:rPr>
                <w:br/>
              </w:r>
              <w:r w:rsidR="004E3CE0" w:rsidRPr="00846DDB">
                <w:rPr>
                  <w:rFonts w:ascii="Times New Roman" w:hAnsi="Times New Roman" w:cs="Times New Roman"/>
                  <w:noProof/>
                  <w:sz w:val="24"/>
                  <w:szCs w:val="24"/>
                </w:rPr>
                <w:t>(</w:t>
              </w:r>
              <w:r w:rsidRPr="00846DDB">
                <w:rPr>
                  <w:rFonts w:ascii="Times New Roman" w:hAnsi="Times New Roman" w:cs="Times New Roman"/>
                  <w:noProof/>
                  <w:sz w:val="24"/>
                  <w:szCs w:val="24"/>
                </w:rPr>
                <w:t>Accessed 07 07 2023</w:t>
              </w:r>
              <w:r w:rsidR="004E3CE0" w:rsidRPr="00846DDB">
                <w:rPr>
                  <w:rFonts w:ascii="Times New Roman" w:hAnsi="Times New Roman" w:cs="Times New Roman"/>
                  <w:noProof/>
                  <w:sz w:val="24"/>
                  <w:szCs w:val="24"/>
                </w:rPr>
                <w:t>)</w:t>
              </w:r>
              <w:r w:rsidRPr="00846DDB">
                <w:rPr>
                  <w:rFonts w:ascii="Times New Roman" w:hAnsi="Times New Roman" w:cs="Times New Roman"/>
                  <w:noProof/>
                  <w:sz w:val="24"/>
                  <w:szCs w:val="24"/>
                </w:rPr>
                <w:t>.</w:t>
              </w:r>
            </w:p>
            <w:p w14:paraId="131AB14B" w14:textId="6C7747C7" w:rsidR="001722C8" w:rsidRPr="00846DDB" w:rsidRDefault="001722C8" w:rsidP="00846DDB">
              <w:pPr>
                <w:spacing w:line="360" w:lineRule="auto"/>
                <w:rPr>
                  <w:rFonts w:ascii="Times New Roman" w:hAnsi="Times New Roman" w:cs="Times New Roman"/>
                  <w:b/>
                  <w:bCs/>
                  <w:sz w:val="24"/>
                  <w:szCs w:val="24"/>
                </w:rPr>
              </w:pPr>
              <w:r w:rsidRPr="00846DDB">
                <w:rPr>
                  <w:rFonts w:ascii="Times New Roman" w:hAnsi="Times New Roman" w:cs="Times New Roman"/>
                  <w:color w:val="222222"/>
                  <w:sz w:val="24"/>
                  <w:szCs w:val="24"/>
                  <w:shd w:val="clear" w:color="auto" w:fill="FFFFFF"/>
                </w:rPr>
                <w:t>Dionne, G., 2013. Risk management: History, definition, and critique. </w:t>
              </w:r>
              <w:r w:rsidRPr="00846DDB">
                <w:rPr>
                  <w:rFonts w:ascii="Times New Roman" w:hAnsi="Times New Roman" w:cs="Times New Roman"/>
                  <w:i/>
                  <w:iCs/>
                  <w:color w:val="222222"/>
                  <w:sz w:val="24"/>
                  <w:szCs w:val="24"/>
                  <w:shd w:val="clear" w:color="auto" w:fill="FFFFFF"/>
                </w:rPr>
                <w:t>Risk management and insurance review</w:t>
              </w:r>
              <w:r w:rsidRPr="00846DDB">
                <w:rPr>
                  <w:rFonts w:ascii="Times New Roman" w:hAnsi="Times New Roman" w:cs="Times New Roman"/>
                  <w:color w:val="222222"/>
                  <w:sz w:val="24"/>
                  <w:szCs w:val="24"/>
                  <w:shd w:val="clear" w:color="auto" w:fill="FFFFFF"/>
                </w:rPr>
                <w:t>, </w:t>
              </w:r>
              <w:r w:rsidRPr="00846DDB">
                <w:rPr>
                  <w:rFonts w:ascii="Times New Roman" w:hAnsi="Times New Roman" w:cs="Times New Roman"/>
                  <w:i/>
                  <w:iCs/>
                  <w:color w:val="222222"/>
                  <w:sz w:val="24"/>
                  <w:szCs w:val="24"/>
                  <w:shd w:val="clear" w:color="auto" w:fill="FFFFFF"/>
                </w:rPr>
                <w:t>16</w:t>
              </w:r>
              <w:r w:rsidRPr="00846DDB">
                <w:rPr>
                  <w:rFonts w:ascii="Times New Roman" w:hAnsi="Times New Roman" w:cs="Times New Roman"/>
                  <w:color w:val="222222"/>
                  <w:sz w:val="24"/>
                  <w:szCs w:val="24"/>
                  <w:shd w:val="clear" w:color="auto" w:fill="FFFFFF"/>
                </w:rPr>
                <w:t>(2), pp.147-166.</w:t>
              </w:r>
            </w:p>
            <w:p w14:paraId="2F6B8717" w14:textId="51DFA678" w:rsidR="001722C8" w:rsidRPr="00846DDB" w:rsidRDefault="001722C8" w:rsidP="00846DDB">
              <w:pPr>
                <w:pStyle w:val="Bibliography"/>
                <w:rPr>
                  <w:rFonts w:ascii="Times New Roman" w:hAnsi="Times New Roman" w:cs="Times New Roman"/>
                  <w:noProof/>
                  <w:sz w:val="24"/>
                  <w:szCs w:val="24"/>
                </w:rPr>
              </w:pPr>
              <w:r w:rsidRPr="00846DDB">
                <w:rPr>
                  <w:rFonts w:ascii="Times New Roman" w:hAnsi="Times New Roman" w:cs="Times New Roman"/>
                  <w:noProof/>
                  <w:sz w:val="24"/>
                  <w:szCs w:val="24"/>
                </w:rPr>
                <w:t xml:space="preserve">EDF, 2023. </w:t>
              </w:r>
              <w:r w:rsidRPr="00846DDB">
                <w:rPr>
                  <w:rFonts w:ascii="Times New Roman" w:hAnsi="Times New Roman" w:cs="Times New Roman"/>
                  <w:i/>
                  <w:iCs/>
                  <w:noProof/>
                  <w:sz w:val="24"/>
                  <w:szCs w:val="24"/>
                </w:rPr>
                <w:t xml:space="preserve">About Hinkley Point C. </w:t>
              </w:r>
              <w:r w:rsidR="004E3CE0" w:rsidRPr="00846DDB">
                <w:rPr>
                  <w:rFonts w:ascii="Times New Roman" w:hAnsi="Times New Roman" w:cs="Times New Roman"/>
                  <w:noProof/>
                  <w:sz w:val="24"/>
                  <w:szCs w:val="24"/>
                </w:rPr>
                <w:t>(</w:t>
              </w:r>
              <w:r w:rsidRPr="00846DDB">
                <w:rPr>
                  <w:rFonts w:ascii="Times New Roman" w:hAnsi="Times New Roman" w:cs="Times New Roman"/>
                  <w:noProof/>
                  <w:sz w:val="24"/>
                  <w:szCs w:val="24"/>
                </w:rPr>
                <w:t>Online</w:t>
              </w:r>
              <w:r w:rsidR="004E3CE0" w:rsidRPr="00846DDB">
                <w:rPr>
                  <w:rFonts w:ascii="Times New Roman" w:hAnsi="Times New Roman" w:cs="Times New Roman"/>
                  <w:noProof/>
                  <w:sz w:val="24"/>
                  <w:szCs w:val="24"/>
                </w:rPr>
                <w:t>)</w:t>
              </w:r>
              <w:r w:rsidRPr="00846DDB">
                <w:rPr>
                  <w:rFonts w:ascii="Times New Roman" w:hAnsi="Times New Roman" w:cs="Times New Roman"/>
                  <w:noProof/>
                  <w:sz w:val="24"/>
                  <w:szCs w:val="24"/>
                </w:rPr>
                <w:t xml:space="preserve"> </w:t>
              </w:r>
              <w:r w:rsidRPr="00846DDB">
                <w:rPr>
                  <w:rFonts w:ascii="Times New Roman" w:hAnsi="Times New Roman" w:cs="Times New Roman"/>
                  <w:noProof/>
                  <w:sz w:val="24"/>
                  <w:szCs w:val="24"/>
                </w:rPr>
                <w:br/>
                <w:t>Available at: https://www.edfenergy.com/energy/nuclear-new-build-projects/hinkley-point-c/about</w:t>
              </w:r>
              <w:r w:rsidRPr="00846DDB">
                <w:rPr>
                  <w:rFonts w:ascii="Times New Roman" w:hAnsi="Times New Roman" w:cs="Times New Roman"/>
                  <w:noProof/>
                  <w:sz w:val="24"/>
                  <w:szCs w:val="24"/>
                </w:rPr>
                <w:br/>
              </w:r>
              <w:r w:rsidR="004E3CE0" w:rsidRPr="00846DDB">
                <w:rPr>
                  <w:rFonts w:ascii="Times New Roman" w:hAnsi="Times New Roman" w:cs="Times New Roman"/>
                  <w:noProof/>
                  <w:sz w:val="24"/>
                  <w:szCs w:val="24"/>
                </w:rPr>
                <w:t>(</w:t>
              </w:r>
              <w:r w:rsidRPr="00846DDB">
                <w:rPr>
                  <w:rFonts w:ascii="Times New Roman" w:hAnsi="Times New Roman" w:cs="Times New Roman"/>
                  <w:noProof/>
                  <w:sz w:val="24"/>
                  <w:szCs w:val="24"/>
                </w:rPr>
                <w:t>Accessed 03 07 2023</w:t>
              </w:r>
              <w:r w:rsidR="004E3CE0" w:rsidRPr="00846DDB">
                <w:rPr>
                  <w:rFonts w:ascii="Times New Roman" w:hAnsi="Times New Roman" w:cs="Times New Roman"/>
                  <w:noProof/>
                  <w:sz w:val="24"/>
                  <w:szCs w:val="24"/>
                </w:rPr>
                <w:t>)</w:t>
              </w:r>
              <w:r w:rsidRPr="00846DDB">
                <w:rPr>
                  <w:rFonts w:ascii="Times New Roman" w:hAnsi="Times New Roman" w:cs="Times New Roman"/>
                  <w:noProof/>
                  <w:sz w:val="24"/>
                  <w:szCs w:val="24"/>
                </w:rPr>
                <w:t>.</w:t>
              </w:r>
            </w:p>
            <w:p w14:paraId="4B2A498F" w14:textId="2C0DD61B" w:rsidR="001722C8" w:rsidRPr="00846DDB" w:rsidRDefault="001722C8" w:rsidP="00846DDB">
              <w:pPr>
                <w:pStyle w:val="Bibliography"/>
                <w:rPr>
                  <w:rFonts w:ascii="Times New Roman" w:hAnsi="Times New Roman" w:cs="Times New Roman"/>
                  <w:noProof/>
                  <w:sz w:val="24"/>
                  <w:szCs w:val="24"/>
                </w:rPr>
              </w:pPr>
              <w:r w:rsidRPr="00846DDB">
                <w:rPr>
                  <w:rFonts w:ascii="Times New Roman" w:hAnsi="Times New Roman" w:cs="Times New Roman"/>
                  <w:noProof/>
                  <w:sz w:val="24"/>
                  <w:szCs w:val="24"/>
                </w:rPr>
                <w:t xml:space="preserve">Harvey, D., 2021. </w:t>
              </w:r>
              <w:r w:rsidRPr="00846DDB">
                <w:rPr>
                  <w:rFonts w:ascii="Times New Roman" w:hAnsi="Times New Roman" w:cs="Times New Roman"/>
                  <w:i/>
                  <w:iCs/>
                  <w:noProof/>
                  <w:sz w:val="24"/>
                  <w:szCs w:val="24"/>
                </w:rPr>
                <w:t xml:space="preserve">BBC News. </w:t>
              </w:r>
              <w:r w:rsidR="004E3CE0" w:rsidRPr="00846DDB">
                <w:rPr>
                  <w:rFonts w:ascii="Times New Roman" w:hAnsi="Times New Roman" w:cs="Times New Roman"/>
                  <w:noProof/>
                  <w:sz w:val="24"/>
                  <w:szCs w:val="24"/>
                </w:rPr>
                <w:t>(</w:t>
              </w:r>
              <w:r w:rsidRPr="00846DDB">
                <w:rPr>
                  <w:rFonts w:ascii="Times New Roman" w:hAnsi="Times New Roman" w:cs="Times New Roman"/>
                  <w:noProof/>
                  <w:sz w:val="24"/>
                  <w:szCs w:val="24"/>
                </w:rPr>
                <w:t>Online</w:t>
              </w:r>
              <w:r w:rsidR="004E3CE0" w:rsidRPr="00846DDB">
                <w:rPr>
                  <w:rFonts w:ascii="Times New Roman" w:hAnsi="Times New Roman" w:cs="Times New Roman"/>
                  <w:noProof/>
                  <w:sz w:val="24"/>
                  <w:szCs w:val="24"/>
                </w:rPr>
                <w:t>)</w:t>
              </w:r>
              <w:r w:rsidRPr="00846DDB">
                <w:rPr>
                  <w:rFonts w:ascii="Times New Roman" w:hAnsi="Times New Roman" w:cs="Times New Roman"/>
                  <w:noProof/>
                  <w:sz w:val="24"/>
                  <w:szCs w:val="24"/>
                </w:rPr>
                <w:br/>
                <w:t>Available at: https://www.bbc.co.uk/news/uk-england-somerset-58724732</w:t>
              </w:r>
              <w:r w:rsidRPr="00846DDB">
                <w:rPr>
                  <w:rFonts w:ascii="Times New Roman" w:hAnsi="Times New Roman" w:cs="Times New Roman"/>
                  <w:noProof/>
                  <w:sz w:val="24"/>
                  <w:szCs w:val="24"/>
                </w:rPr>
                <w:br/>
              </w:r>
              <w:r w:rsidR="004E3CE0" w:rsidRPr="00846DDB">
                <w:rPr>
                  <w:rFonts w:ascii="Times New Roman" w:hAnsi="Times New Roman" w:cs="Times New Roman"/>
                  <w:noProof/>
                  <w:sz w:val="24"/>
                  <w:szCs w:val="24"/>
                </w:rPr>
                <w:t>(</w:t>
              </w:r>
              <w:r w:rsidRPr="00846DDB">
                <w:rPr>
                  <w:rFonts w:ascii="Times New Roman" w:hAnsi="Times New Roman" w:cs="Times New Roman"/>
                  <w:noProof/>
                  <w:sz w:val="24"/>
                  <w:szCs w:val="24"/>
                </w:rPr>
                <w:t>Accessed 03 07 2023</w:t>
              </w:r>
              <w:r w:rsidR="004E3CE0" w:rsidRPr="00846DDB">
                <w:rPr>
                  <w:rFonts w:ascii="Times New Roman" w:hAnsi="Times New Roman" w:cs="Times New Roman"/>
                  <w:noProof/>
                  <w:sz w:val="24"/>
                  <w:szCs w:val="24"/>
                </w:rPr>
                <w:t>)</w:t>
              </w:r>
              <w:r w:rsidRPr="00846DDB">
                <w:rPr>
                  <w:rFonts w:ascii="Times New Roman" w:hAnsi="Times New Roman" w:cs="Times New Roman"/>
                  <w:noProof/>
                  <w:sz w:val="24"/>
                  <w:szCs w:val="24"/>
                </w:rPr>
                <w:t>.</w:t>
              </w:r>
            </w:p>
            <w:p w14:paraId="3054C260" w14:textId="2D9E9055" w:rsidR="001722C8" w:rsidRPr="00846DDB" w:rsidRDefault="001722C8" w:rsidP="00846DDB">
              <w:pPr>
                <w:pStyle w:val="Bibliography"/>
                <w:rPr>
                  <w:rFonts w:ascii="Times New Roman" w:hAnsi="Times New Roman" w:cs="Times New Roman"/>
                  <w:noProof/>
                  <w:sz w:val="24"/>
                  <w:szCs w:val="24"/>
                </w:rPr>
              </w:pPr>
              <w:r w:rsidRPr="00846DDB">
                <w:rPr>
                  <w:rFonts w:ascii="Times New Roman" w:hAnsi="Times New Roman" w:cs="Times New Roman"/>
                  <w:noProof/>
                  <w:sz w:val="24"/>
                  <w:szCs w:val="24"/>
                </w:rPr>
                <w:t xml:space="preserve">Independent, 2021. </w:t>
              </w:r>
              <w:r w:rsidRPr="00846DDB">
                <w:rPr>
                  <w:rFonts w:ascii="Times New Roman" w:hAnsi="Times New Roman" w:cs="Times New Roman"/>
                  <w:i/>
                  <w:iCs/>
                  <w:noProof/>
                  <w:sz w:val="24"/>
                  <w:szCs w:val="24"/>
                </w:rPr>
                <w:t xml:space="preserve">Independent. </w:t>
              </w:r>
              <w:r w:rsidR="004E3CE0" w:rsidRPr="00846DDB">
                <w:rPr>
                  <w:rFonts w:ascii="Times New Roman" w:hAnsi="Times New Roman" w:cs="Times New Roman"/>
                  <w:noProof/>
                  <w:sz w:val="24"/>
                  <w:szCs w:val="24"/>
                </w:rPr>
                <w:t>(</w:t>
              </w:r>
              <w:r w:rsidRPr="00846DDB">
                <w:rPr>
                  <w:rFonts w:ascii="Times New Roman" w:hAnsi="Times New Roman" w:cs="Times New Roman"/>
                  <w:noProof/>
                  <w:sz w:val="24"/>
                  <w:szCs w:val="24"/>
                </w:rPr>
                <w:t>Online</w:t>
              </w:r>
              <w:r w:rsidR="004E3CE0" w:rsidRPr="00846DDB">
                <w:rPr>
                  <w:rFonts w:ascii="Times New Roman" w:hAnsi="Times New Roman" w:cs="Times New Roman"/>
                  <w:noProof/>
                  <w:sz w:val="24"/>
                  <w:szCs w:val="24"/>
                </w:rPr>
                <w:t>)</w:t>
              </w:r>
              <w:r w:rsidRPr="00846DDB">
                <w:rPr>
                  <w:rFonts w:ascii="Times New Roman" w:hAnsi="Times New Roman" w:cs="Times New Roman"/>
                  <w:noProof/>
                  <w:sz w:val="24"/>
                  <w:szCs w:val="24"/>
                </w:rPr>
                <w:t xml:space="preserve"> </w:t>
              </w:r>
              <w:r w:rsidRPr="00846DDB">
                <w:rPr>
                  <w:rFonts w:ascii="Times New Roman" w:hAnsi="Times New Roman" w:cs="Times New Roman"/>
                  <w:noProof/>
                  <w:sz w:val="24"/>
                  <w:szCs w:val="24"/>
                </w:rPr>
                <w:br/>
                <w:t>Available at: https://www.independent.co.uk/business/22-000-people-across-britain-working-on-hinkley-point-c-power-station-b1928933.html</w:t>
              </w:r>
              <w:r w:rsidRPr="00846DDB">
                <w:rPr>
                  <w:rFonts w:ascii="Times New Roman" w:hAnsi="Times New Roman" w:cs="Times New Roman"/>
                  <w:noProof/>
                  <w:sz w:val="24"/>
                  <w:szCs w:val="24"/>
                </w:rPr>
                <w:br/>
              </w:r>
              <w:r w:rsidR="004E3CE0" w:rsidRPr="00846DDB">
                <w:rPr>
                  <w:rFonts w:ascii="Times New Roman" w:hAnsi="Times New Roman" w:cs="Times New Roman"/>
                  <w:noProof/>
                  <w:sz w:val="24"/>
                  <w:szCs w:val="24"/>
                </w:rPr>
                <w:t>(</w:t>
              </w:r>
              <w:r w:rsidRPr="00846DDB">
                <w:rPr>
                  <w:rFonts w:ascii="Times New Roman" w:hAnsi="Times New Roman" w:cs="Times New Roman"/>
                  <w:noProof/>
                  <w:sz w:val="24"/>
                  <w:szCs w:val="24"/>
                </w:rPr>
                <w:t>Accessed 12 07 2023</w:t>
              </w:r>
              <w:r w:rsidR="004E3CE0" w:rsidRPr="00846DDB">
                <w:rPr>
                  <w:rFonts w:ascii="Times New Roman" w:hAnsi="Times New Roman" w:cs="Times New Roman"/>
                  <w:noProof/>
                  <w:sz w:val="24"/>
                  <w:szCs w:val="24"/>
                </w:rPr>
                <w:t>)</w:t>
              </w:r>
              <w:r w:rsidRPr="00846DDB">
                <w:rPr>
                  <w:rFonts w:ascii="Times New Roman" w:hAnsi="Times New Roman" w:cs="Times New Roman"/>
                  <w:noProof/>
                  <w:sz w:val="24"/>
                  <w:szCs w:val="24"/>
                </w:rPr>
                <w:t>.</w:t>
              </w:r>
            </w:p>
            <w:p w14:paraId="146385BF" w14:textId="430CE2FF" w:rsidR="004E3CE0" w:rsidRPr="00846DDB" w:rsidRDefault="001722C8" w:rsidP="00846DDB">
              <w:pPr>
                <w:pStyle w:val="Bibliography"/>
                <w:rPr>
                  <w:rFonts w:ascii="Times New Roman" w:hAnsi="Times New Roman" w:cs="Times New Roman"/>
                  <w:noProof/>
                  <w:sz w:val="24"/>
                  <w:szCs w:val="24"/>
                </w:rPr>
              </w:pPr>
              <w:r w:rsidRPr="00846DDB">
                <w:rPr>
                  <w:rFonts w:ascii="Times New Roman" w:hAnsi="Times New Roman" w:cs="Times New Roman"/>
                  <w:noProof/>
                  <w:sz w:val="24"/>
                  <w:szCs w:val="24"/>
                </w:rPr>
                <w:t xml:space="preserve">Mcintyre, F., 2018. </w:t>
              </w:r>
              <w:r w:rsidRPr="00846DDB">
                <w:rPr>
                  <w:rFonts w:ascii="Times New Roman" w:hAnsi="Times New Roman" w:cs="Times New Roman"/>
                  <w:i/>
                  <w:iCs/>
                  <w:noProof/>
                  <w:sz w:val="24"/>
                  <w:szCs w:val="24"/>
                </w:rPr>
                <w:t xml:space="preserve">New Civil Engineer. </w:t>
              </w:r>
              <w:r w:rsidR="004E3CE0" w:rsidRPr="00846DDB">
                <w:rPr>
                  <w:rFonts w:ascii="Times New Roman" w:hAnsi="Times New Roman" w:cs="Times New Roman"/>
                  <w:noProof/>
                  <w:sz w:val="24"/>
                  <w:szCs w:val="24"/>
                </w:rPr>
                <w:t>(</w:t>
              </w:r>
              <w:r w:rsidRPr="00846DDB">
                <w:rPr>
                  <w:rFonts w:ascii="Times New Roman" w:hAnsi="Times New Roman" w:cs="Times New Roman"/>
                  <w:noProof/>
                  <w:sz w:val="24"/>
                  <w:szCs w:val="24"/>
                </w:rPr>
                <w:t>Online</w:t>
              </w:r>
              <w:r w:rsidR="004E3CE0" w:rsidRPr="00846DDB">
                <w:rPr>
                  <w:rFonts w:ascii="Times New Roman" w:hAnsi="Times New Roman" w:cs="Times New Roman"/>
                  <w:noProof/>
                  <w:sz w:val="24"/>
                  <w:szCs w:val="24"/>
                </w:rPr>
                <w:t>)</w:t>
              </w:r>
              <w:r w:rsidRPr="00846DDB">
                <w:rPr>
                  <w:rFonts w:ascii="Times New Roman" w:hAnsi="Times New Roman" w:cs="Times New Roman"/>
                  <w:noProof/>
                  <w:sz w:val="24"/>
                  <w:szCs w:val="24"/>
                </w:rPr>
                <w:br/>
                <w:t>Available at: https://www.newcivilengineer.com/archive/hinkley-point-c-quality-management-needs-improvement-says-nuclear-regulator-16-03-2018</w:t>
              </w:r>
              <w:r w:rsidRPr="00846DDB">
                <w:rPr>
                  <w:rFonts w:ascii="Times New Roman" w:hAnsi="Times New Roman" w:cs="Times New Roman"/>
                  <w:noProof/>
                  <w:sz w:val="24"/>
                  <w:szCs w:val="24"/>
                  <w:u w:val="single"/>
                </w:rPr>
                <w:t>/</w:t>
              </w:r>
              <w:r w:rsidRPr="00846DDB">
                <w:rPr>
                  <w:rFonts w:ascii="Times New Roman" w:hAnsi="Times New Roman" w:cs="Times New Roman"/>
                  <w:noProof/>
                  <w:sz w:val="24"/>
                  <w:szCs w:val="24"/>
                </w:rPr>
                <w:br/>
                <w:t>(Accessed 05 07 2023).</w:t>
              </w:r>
            </w:p>
            <w:p w14:paraId="65509258" w14:textId="54184B48" w:rsidR="004E3CE0" w:rsidRPr="00846DDB" w:rsidRDefault="004E3CE0" w:rsidP="00846DDB">
              <w:pPr>
                <w:spacing w:line="360" w:lineRule="auto"/>
                <w:rPr>
                  <w:rFonts w:ascii="Times New Roman" w:hAnsi="Times New Roman" w:cs="Times New Roman"/>
                  <w:b/>
                  <w:bCs/>
                  <w:sz w:val="24"/>
                  <w:szCs w:val="24"/>
                </w:rPr>
              </w:pPr>
              <w:r w:rsidRPr="00846DDB">
                <w:rPr>
                  <w:rFonts w:ascii="Times New Roman" w:hAnsi="Times New Roman" w:cs="Times New Roman"/>
                  <w:color w:val="222222"/>
                  <w:sz w:val="24"/>
                  <w:szCs w:val="24"/>
                  <w:shd w:val="clear" w:color="auto" w:fill="FFFFFF"/>
                </w:rPr>
                <w:t>Newcombe, R., 2003. From client to project stakeholders: a stakeholder mapping approach. </w:t>
              </w:r>
              <w:r w:rsidRPr="00846DDB">
                <w:rPr>
                  <w:rFonts w:ascii="Times New Roman" w:hAnsi="Times New Roman" w:cs="Times New Roman"/>
                  <w:i/>
                  <w:iCs/>
                  <w:color w:val="222222"/>
                  <w:sz w:val="24"/>
                  <w:szCs w:val="24"/>
                  <w:shd w:val="clear" w:color="auto" w:fill="FFFFFF"/>
                </w:rPr>
                <w:t>Construction Management and Economics</w:t>
              </w:r>
              <w:r w:rsidRPr="00846DDB">
                <w:rPr>
                  <w:rFonts w:ascii="Times New Roman" w:hAnsi="Times New Roman" w:cs="Times New Roman"/>
                  <w:color w:val="222222"/>
                  <w:sz w:val="24"/>
                  <w:szCs w:val="24"/>
                  <w:shd w:val="clear" w:color="auto" w:fill="FFFFFF"/>
                </w:rPr>
                <w:t>, </w:t>
              </w:r>
              <w:r w:rsidRPr="00846DDB">
                <w:rPr>
                  <w:rFonts w:ascii="Times New Roman" w:hAnsi="Times New Roman" w:cs="Times New Roman"/>
                  <w:i/>
                  <w:iCs/>
                  <w:color w:val="222222"/>
                  <w:sz w:val="24"/>
                  <w:szCs w:val="24"/>
                  <w:shd w:val="clear" w:color="auto" w:fill="FFFFFF"/>
                </w:rPr>
                <w:t>21</w:t>
              </w:r>
              <w:r w:rsidRPr="00846DDB">
                <w:rPr>
                  <w:rFonts w:ascii="Times New Roman" w:hAnsi="Times New Roman" w:cs="Times New Roman"/>
                  <w:color w:val="222222"/>
                  <w:sz w:val="24"/>
                  <w:szCs w:val="24"/>
                  <w:shd w:val="clear" w:color="auto" w:fill="FFFFFF"/>
                </w:rPr>
                <w:t>(8), pp.841-848.</w:t>
              </w:r>
            </w:p>
            <w:p w14:paraId="4014FAAC" w14:textId="5619DFD1" w:rsidR="001722C8" w:rsidRPr="00846DDB" w:rsidRDefault="001722C8" w:rsidP="00846DDB">
              <w:pPr>
                <w:pStyle w:val="Bibliography"/>
                <w:rPr>
                  <w:rFonts w:ascii="Times New Roman" w:hAnsi="Times New Roman" w:cs="Times New Roman"/>
                  <w:noProof/>
                  <w:sz w:val="24"/>
                  <w:szCs w:val="24"/>
                </w:rPr>
              </w:pPr>
              <w:r w:rsidRPr="00846DDB">
                <w:rPr>
                  <w:rFonts w:ascii="Times New Roman" w:hAnsi="Times New Roman" w:cs="Times New Roman"/>
                  <w:noProof/>
                  <w:sz w:val="24"/>
                  <w:szCs w:val="24"/>
                </w:rPr>
                <w:t xml:space="preserve">NS Energy, n.d. </w:t>
              </w:r>
              <w:r w:rsidRPr="00846DDB">
                <w:rPr>
                  <w:rFonts w:ascii="Times New Roman" w:hAnsi="Times New Roman" w:cs="Times New Roman"/>
                  <w:i/>
                  <w:iCs/>
                  <w:noProof/>
                  <w:sz w:val="24"/>
                  <w:szCs w:val="24"/>
                </w:rPr>
                <w:t xml:space="preserve">NS Energy. </w:t>
              </w:r>
              <w:r w:rsidRPr="00846DDB">
                <w:rPr>
                  <w:rFonts w:ascii="Times New Roman" w:hAnsi="Times New Roman" w:cs="Times New Roman"/>
                  <w:noProof/>
                  <w:sz w:val="24"/>
                  <w:szCs w:val="24"/>
                </w:rPr>
                <w:t>(Online)</w:t>
              </w:r>
              <w:r w:rsidRPr="00846DDB">
                <w:rPr>
                  <w:rFonts w:ascii="Times New Roman" w:hAnsi="Times New Roman" w:cs="Times New Roman"/>
                  <w:noProof/>
                  <w:sz w:val="24"/>
                  <w:szCs w:val="24"/>
                </w:rPr>
                <w:br/>
                <w:t>Available at: https://www.nsenergybusiness.com/projects/hinkley-point-c-nuclear-power-station-uk/#</w:t>
              </w:r>
              <w:r w:rsidRPr="00846DDB">
                <w:rPr>
                  <w:rFonts w:ascii="Times New Roman" w:hAnsi="Times New Roman" w:cs="Times New Roman"/>
                  <w:noProof/>
                  <w:sz w:val="24"/>
                  <w:szCs w:val="24"/>
                </w:rPr>
                <w:br/>
                <w:t>(Accessed 06 07 2023).</w:t>
              </w:r>
            </w:p>
            <w:p w14:paraId="7FE17F5B" w14:textId="75ED6147" w:rsidR="001722C8" w:rsidRPr="00846DDB" w:rsidRDefault="001722C8" w:rsidP="00846DDB">
              <w:pPr>
                <w:pStyle w:val="Bibliography"/>
                <w:rPr>
                  <w:rFonts w:ascii="Times New Roman" w:hAnsi="Times New Roman" w:cs="Times New Roman"/>
                  <w:noProof/>
                  <w:sz w:val="24"/>
                  <w:szCs w:val="24"/>
                </w:rPr>
              </w:pPr>
              <w:r w:rsidRPr="00846DDB">
                <w:rPr>
                  <w:rFonts w:ascii="Times New Roman" w:hAnsi="Times New Roman" w:cs="Times New Roman"/>
                  <w:noProof/>
                  <w:sz w:val="24"/>
                  <w:szCs w:val="24"/>
                </w:rPr>
                <w:t xml:space="preserve">ONR, n.d. </w:t>
              </w:r>
              <w:r w:rsidRPr="00846DDB">
                <w:rPr>
                  <w:rFonts w:ascii="Times New Roman" w:hAnsi="Times New Roman" w:cs="Times New Roman"/>
                  <w:i/>
                  <w:iCs/>
                  <w:noProof/>
                  <w:sz w:val="24"/>
                  <w:szCs w:val="24"/>
                </w:rPr>
                <w:t xml:space="preserve">Hinkley Point C progress. </w:t>
              </w:r>
              <w:r w:rsidRPr="00846DDB">
                <w:rPr>
                  <w:rFonts w:ascii="Times New Roman" w:hAnsi="Times New Roman" w:cs="Times New Roman"/>
                  <w:noProof/>
                  <w:sz w:val="24"/>
                  <w:szCs w:val="24"/>
                </w:rPr>
                <w:t xml:space="preserve">(Online) </w:t>
              </w:r>
              <w:r w:rsidRPr="00846DDB">
                <w:rPr>
                  <w:rFonts w:ascii="Times New Roman" w:hAnsi="Times New Roman" w:cs="Times New Roman"/>
                  <w:noProof/>
                  <w:sz w:val="24"/>
                  <w:szCs w:val="24"/>
                </w:rPr>
                <w:br/>
                <w:t>Available at: https://www.onr.org.uk/hinkley-point-c/index.htm</w:t>
              </w:r>
              <w:r w:rsidRPr="00846DDB">
                <w:rPr>
                  <w:rFonts w:ascii="Times New Roman" w:hAnsi="Times New Roman" w:cs="Times New Roman"/>
                  <w:noProof/>
                  <w:sz w:val="24"/>
                  <w:szCs w:val="24"/>
                </w:rPr>
                <w:br/>
                <w:t>(Accessed 05 07 2023).</w:t>
              </w:r>
            </w:p>
            <w:p w14:paraId="08DFD553" w14:textId="301AA736" w:rsidR="001722C8" w:rsidRPr="00846DDB" w:rsidRDefault="001722C8" w:rsidP="00846DDB">
              <w:pPr>
                <w:pStyle w:val="Bibliography"/>
                <w:rPr>
                  <w:rFonts w:ascii="Times New Roman" w:hAnsi="Times New Roman" w:cs="Times New Roman"/>
                  <w:noProof/>
                  <w:sz w:val="24"/>
                  <w:szCs w:val="24"/>
                </w:rPr>
              </w:pPr>
              <w:r w:rsidRPr="00846DDB">
                <w:rPr>
                  <w:rFonts w:ascii="Times New Roman" w:hAnsi="Times New Roman" w:cs="Times New Roman"/>
                  <w:noProof/>
                  <w:sz w:val="24"/>
                  <w:szCs w:val="24"/>
                </w:rPr>
                <w:lastRenderedPageBreak/>
                <w:t xml:space="preserve">Professional Academy, n.d. </w:t>
              </w:r>
              <w:r w:rsidRPr="00846DDB">
                <w:rPr>
                  <w:rFonts w:ascii="Times New Roman" w:hAnsi="Times New Roman" w:cs="Times New Roman"/>
                  <w:i/>
                  <w:iCs/>
                  <w:noProof/>
                  <w:sz w:val="24"/>
                  <w:szCs w:val="24"/>
                </w:rPr>
                <w:t xml:space="preserve">Professional Academy. </w:t>
              </w:r>
              <w:r w:rsidRPr="00846DDB">
                <w:rPr>
                  <w:rFonts w:ascii="Times New Roman" w:hAnsi="Times New Roman" w:cs="Times New Roman"/>
                  <w:noProof/>
                  <w:sz w:val="24"/>
                  <w:szCs w:val="24"/>
                </w:rPr>
                <w:t>(Online)</w:t>
              </w:r>
              <w:r w:rsidRPr="00846DDB">
                <w:rPr>
                  <w:rFonts w:ascii="Times New Roman" w:hAnsi="Times New Roman" w:cs="Times New Roman"/>
                  <w:noProof/>
                  <w:sz w:val="24"/>
                  <w:szCs w:val="24"/>
                </w:rPr>
                <w:br/>
                <w:t>Available at: https://www.professionalacademy.com/blogs/stakeholder-mapping-marketing-theories/</w:t>
              </w:r>
              <w:r w:rsidRPr="00846DDB">
                <w:rPr>
                  <w:rFonts w:ascii="Times New Roman" w:hAnsi="Times New Roman" w:cs="Times New Roman"/>
                  <w:noProof/>
                  <w:sz w:val="24"/>
                  <w:szCs w:val="24"/>
                </w:rPr>
                <w:br/>
                <w:t>(Accessed 12 07 2023).</w:t>
              </w:r>
            </w:p>
            <w:p w14:paraId="0E079005" w14:textId="52A3BD5D" w:rsidR="001722C8" w:rsidRPr="00846DDB" w:rsidRDefault="001722C8" w:rsidP="00846DDB">
              <w:pPr>
                <w:pStyle w:val="Bibliography"/>
                <w:rPr>
                  <w:rFonts w:ascii="Times New Roman" w:hAnsi="Times New Roman" w:cs="Times New Roman"/>
                  <w:noProof/>
                  <w:sz w:val="24"/>
                  <w:szCs w:val="24"/>
                </w:rPr>
              </w:pPr>
              <w:r w:rsidRPr="00846DDB">
                <w:rPr>
                  <w:rFonts w:ascii="Times New Roman" w:hAnsi="Times New Roman" w:cs="Times New Roman"/>
                  <w:noProof/>
                  <w:sz w:val="24"/>
                  <w:szCs w:val="24"/>
                </w:rPr>
                <w:t xml:space="preserve">Scoro, 2023. </w:t>
              </w:r>
              <w:r w:rsidRPr="00846DDB">
                <w:rPr>
                  <w:rFonts w:ascii="Times New Roman" w:hAnsi="Times New Roman" w:cs="Times New Roman"/>
                  <w:i/>
                  <w:iCs/>
                  <w:noProof/>
                  <w:sz w:val="24"/>
                  <w:szCs w:val="24"/>
                </w:rPr>
                <w:t xml:space="preserve">Scoro. </w:t>
              </w:r>
              <w:r w:rsidRPr="00846DDB">
                <w:rPr>
                  <w:rFonts w:ascii="Times New Roman" w:hAnsi="Times New Roman" w:cs="Times New Roman"/>
                  <w:noProof/>
                  <w:sz w:val="24"/>
                  <w:szCs w:val="24"/>
                </w:rPr>
                <w:t xml:space="preserve">(Online) </w:t>
              </w:r>
              <w:r w:rsidRPr="00846DDB">
                <w:rPr>
                  <w:rFonts w:ascii="Times New Roman" w:hAnsi="Times New Roman" w:cs="Times New Roman"/>
                  <w:noProof/>
                  <w:sz w:val="24"/>
                  <w:szCs w:val="24"/>
                </w:rPr>
                <w:br/>
                <w:t>Available at: https://www.scoro.com/blog/project-management-timeline-guide/</w:t>
              </w:r>
              <w:r w:rsidRPr="00846DDB">
                <w:rPr>
                  <w:rFonts w:ascii="Times New Roman" w:hAnsi="Times New Roman" w:cs="Times New Roman"/>
                  <w:noProof/>
                  <w:sz w:val="24"/>
                  <w:szCs w:val="24"/>
                </w:rPr>
                <w:br/>
                <w:t>(Accessed 10 07 2023).</w:t>
              </w:r>
            </w:p>
            <w:p w14:paraId="532CD280" w14:textId="38E7921B" w:rsidR="001722C8" w:rsidRPr="00846DDB" w:rsidRDefault="001722C8" w:rsidP="00846DDB">
              <w:pPr>
                <w:pStyle w:val="Bibliography"/>
                <w:rPr>
                  <w:rFonts w:ascii="Times New Roman" w:hAnsi="Times New Roman" w:cs="Times New Roman"/>
                  <w:noProof/>
                  <w:sz w:val="24"/>
                  <w:szCs w:val="24"/>
                </w:rPr>
              </w:pPr>
              <w:r w:rsidRPr="00846DDB">
                <w:rPr>
                  <w:rFonts w:ascii="Times New Roman" w:hAnsi="Times New Roman" w:cs="Times New Roman"/>
                  <w:noProof/>
                  <w:sz w:val="24"/>
                  <w:szCs w:val="24"/>
                </w:rPr>
                <w:t xml:space="preserve">Skills You Need, 2021. </w:t>
              </w:r>
              <w:r w:rsidRPr="00846DDB">
                <w:rPr>
                  <w:rFonts w:ascii="Times New Roman" w:hAnsi="Times New Roman" w:cs="Times New Roman"/>
                  <w:i/>
                  <w:iCs/>
                  <w:noProof/>
                  <w:sz w:val="24"/>
                  <w:szCs w:val="24"/>
                </w:rPr>
                <w:t xml:space="preserve">What is Communication? </w:t>
              </w:r>
              <w:r w:rsidRPr="00846DDB">
                <w:rPr>
                  <w:rFonts w:ascii="Times New Roman" w:hAnsi="Times New Roman" w:cs="Times New Roman"/>
                  <w:noProof/>
                  <w:sz w:val="24"/>
                  <w:szCs w:val="24"/>
                </w:rPr>
                <w:t>(Online)</w:t>
              </w:r>
              <w:r w:rsidRPr="00846DDB">
                <w:rPr>
                  <w:rFonts w:ascii="Times New Roman" w:hAnsi="Times New Roman" w:cs="Times New Roman"/>
                  <w:noProof/>
                  <w:sz w:val="24"/>
                  <w:szCs w:val="24"/>
                </w:rPr>
                <w:br/>
                <w:t>Available at: https://www.skillsyouneed.com/ips/what-is-communication.html</w:t>
              </w:r>
              <w:r w:rsidRPr="00846DDB">
                <w:rPr>
                  <w:rFonts w:ascii="Times New Roman" w:hAnsi="Times New Roman" w:cs="Times New Roman"/>
                  <w:noProof/>
                  <w:sz w:val="24"/>
                  <w:szCs w:val="24"/>
                </w:rPr>
                <w:br/>
                <w:t>(Accessed 12 07 2023).</w:t>
              </w:r>
            </w:p>
            <w:p w14:paraId="79946BA9" w14:textId="1AA5A6CB" w:rsidR="001722C8" w:rsidRPr="00846DDB" w:rsidRDefault="001722C8" w:rsidP="00846DDB">
              <w:pPr>
                <w:pStyle w:val="Bibliography"/>
                <w:rPr>
                  <w:rFonts w:ascii="Times New Roman" w:hAnsi="Times New Roman" w:cs="Times New Roman"/>
                  <w:noProof/>
                  <w:sz w:val="24"/>
                  <w:szCs w:val="24"/>
                </w:rPr>
              </w:pPr>
              <w:r w:rsidRPr="00846DDB">
                <w:rPr>
                  <w:rFonts w:ascii="Times New Roman" w:hAnsi="Times New Roman" w:cs="Times New Roman"/>
                  <w:noProof/>
                  <w:sz w:val="24"/>
                  <w:szCs w:val="24"/>
                </w:rPr>
                <w:t xml:space="preserve">Somerset Jobs, 2023. </w:t>
              </w:r>
              <w:r w:rsidRPr="00846DDB">
                <w:rPr>
                  <w:rFonts w:ascii="Times New Roman" w:hAnsi="Times New Roman" w:cs="Times New Roman"/>
                  <w:i/>
                  <w:iCs/>
                  <w:noProof/>
                  <w:sz w:val="24"/>
                  <w:szCs w:val="24"/>
                </w:rPr>
                <w:t xml:space="preserve">Somerset Jobs. </w:t>
              </w:r>
              <w:r w:rsidRPr="00846DDB">
                <w:rPr>
                  <w:rFonts w:ascii="Times New Roman" w:hAnsi="Times New Roman" w:cs="Times New Roman"/>
                  <w:noProof/>
                  <w:sz w:val="24"/>
                  <w:szCs w:val="24"/>
                </w:rPr>
                <w:t xml:space="preserve">(Online) </w:t>
              </w:r>
              <w:r w:rsidRPr="00846DDB">
                <w:rPr>
                  <w:rFonts w:ascii="Times New Roman" w:hAnsi="Times New Roman" w:cs="Times New Roman"/>
                  <w:noProof/>
                  <w:sz w:val="24"/>
                  <w:szCs w:val="24"/>
                </w:rPr>
                <w:br/>
                <w:t>Available at: https://somersetjobs.co.uk/jobs-at-hinkley-point-c</w:t>
              </w:r>
              <w:r w:rsidRPr="00846DDB">
                <w:rPr>
                  <w:rFonts w:ascii="Times New Roman" w:hAnsi="Times New Roman" w:cs="Times New Roman"/>
                  <w:noProof/>
                  <w:sz w:val="24"/>
                  <w:szCs w:val="24"/>
                </w:rPr>
                <w:br/>
                <w:t>(Accessed 12 07 2023).</w:t>
              </w:r>
            </w:p>
            <w:p w14:paraId="4DF33991" w14:textId="22F95059" w:rsidR="001722C8" w:rsidRPr="00846DDB" w:rsidRDefault="001722C8" w:rsidP="00846DDB">
              <w:pPr>
                <w:pStyle w:val="Bibliography"/>
                <w:rPr>
                  <w:rFonts w:ascii="Times New Roman" w:hAnsi="Times New Roman" w:cs="Times New Roman"/>
                  <w:noProof/>
                  <w:sz w:val="24"/>
                  <w:szCs w:val="24"/>
                </w:rPr>
              </w:pPr>
              <w:r w:rsidRPr="00846DDB">
                <w:rPr>
                  <w:rFonts w:ascii="Times New Roman" w:hAnsi="Times New Roman" w:cs="Times New Roman"/>
                  <w:noProof/>
                  <w:sz w:val="24"/>
                  <w:szCs w:val="24"/>
                </w:rPr>
                <w:t xml:space="preserve">Webber, A., 2019. </w:t>
              </w:r>
              <w:r w:rsidRPr="00846DDB">
                <w:rPr>
                  <w:rFonts w:ascii="Times New Roman" w:hAnsi="Times New Roman" w:cs="Times New Roman"/>
                  <w:i/>
                  <w:iCs/>
                  <w:noProof/>
                  <w:sz w:val="24"/>
                  <w:szCs w:val="24"/>
                </w:rPr>
                <w:t xml:space="preserve">Personnel Today. </w:t>
              </w:r>
              <w:r w:rsidRPr="00846DDB">
                <w:rPr>
                  <w:rFonts w:ascii="Times New Roman" w:hAnsi="Times New Roman" w:cs="Times New Roman"/>
                  <w:noProof/>
                  <w:sz w:val="24"/>
                  <w:szCs w:val="24"/>
                </w:rPr>
                <w:t>(Online)</w:t>
              </w:r>
              <w:r w:rsidRPr="00846DDB">
                <w:rPr>
                  <w:rFonts w:ascii="Times New Roman" w:hAnsi="Times New Roman" w:cs="Times New Roman"/>
                  <w:noProof/>
                  <w:sz w:val="24"/>
                  <w:szCs w:val="24"/>
                </w:rPr>
                <w:br/>
                <w:t>Available at: https://www.personneltoday.com/hr/surge-in-mental-health-issues-at-hinkley-point-c-highly-disturbing/</w:t>
              </w:r>
              <w:r w:rsidRPr="00846DDB">
                <w:rPr>
                  <w:rFonts w:ascii="Times New Roman" w:hAnsi="Times New Roman" w:cs="Times New Roman"/>
                  <w:noProof/>
                  <w:sz w:val="24"/>
                  <w:szCs w:val="24"/>
                </w:rPr>
                <w:br/>
                <w:t>(Accessed 12 07 2023).</w:t>
              </w:r>
            </w:p>
            <w:p w14:paraId="09CC2916" w14:textId="77777777" w:rsidR="004E3CE0" w:rsidRPr="00846DDB" w:rsidRDefault="004E3CE0" w:rsidP="00846DDB">
              <w:pPr>
                <w:rPr>
                  <w:rFonts w:ascii="Times New Roman" w:hAnsi="Times New Roman" w:cs="Times New Roman"/>
                  <w:sz w:val="24"/>
                  <w:szCs w:val="24"/>
                </w:rPr>
              </w:pPr>
              <w:r w:rsidRPr="00846DDB">
                <w:rPr>
                  <w:rFonts w:ascii="Times New Roman" w:hAnsi="Times New Roman" w:cs="Times New Roman"/>
                  <w:color w:val="222222"/>
                  <w:sz w:val="24"/>
                  <w:szCs w:val="24"/>
                  <w:shd w:val="clear" w:color="auto" w:fill="FFFFFF"/>
                </w:rPr>
                <w:t>Winrow, E. and Edwards, R.T., 2020. Programme budgeting and marginal analysis, and developing a business case for a new service. </w:t>
              </w:r>
              <w:r w:rsidRPr="00846DDB">
                <w:rPr>
                  <w:rFonts w:ascii="Times New Roman" w:hAnsi="Times New Roman" w:cs="Times New Roman"/>
                  <w:i/>
                  <w:iCs/>
                  <w:color w:val="222222"/>
                  <w:sz w:val="24"/>
                  <w:szCs w:val="24"/>
                  <w:shd w:val="clear" w:color="auto" w:fill="FFFFFF"/>
                </w:rPr>
                <w:t>Healthcare Public Health: Improving health services through population science</w:t>
              </w:r>
              <w:r w:rsidRPr="00846DDB">
                <w:rPr>
                  <w:rFonts w:ascii="Times New Roman" w:hAnsi="Times New Roman" w:cs="Times New Roman"/>
                  <w:color w:val="222222"/>
                  <w:sz w:val="24"/>
                  <w:szCs w:val="24"/>
                  <w:shd w:val="clear" w:color="auto" w:fill="FFFFFF"/>
                </w:rPr>
                <w:t>, p.110.</w:t>
              </w:r>
            </w:p>
            <w:p w14:paraId="518C2DF6" w14:textId="77777777" w:rsidR="004E3CE0" w:rsidRPr="00846DDB" w:rsidRDefault="004E3CE0" w:rsidP="00846DDB">
              <w:pPr>
                <w:rPr>
                  <w:rFonts w:ascii="Times New Roman" w:hAnsi="Times New Roman" w:cs="Times New Roman"/>
                  <w:sz w:val="24"/>
                  <w:szCs w:val="24"/>
                </w:rPr>
              </w:pPr>
            </w:p>
            <w:p w14:paraId="47ABFD14" w14:textId="77777777" w:rsidR="004E3CE0" w:rsidRPr="00846DDB" w:rsidRDefault="001722C8" w:rsidP="00846DDB">
              <w:pPr>
                <w:rPr>
                  <w:rFonts w:ascii="Times New Roman" w:hAnsi="Times New Roman" w:cs="Times New Roman"/>
                  <w:b/>
                  <w:bCs/>
                  <w:noProof/>
                  <w:sz w:val="24"/>
                  <w:szCs w:val="24"/>
                </w:rPr>
              </w:pPr>
              <w:r w:rsidRPr="00846DDB">
                <w:rPr>
                  <w:rFonts w:ascii="Times New Roman" w:hAnsi="Times New Roman" w:cs="Times New Roman"/>
                  <w:b/>
                  <w:bCs/>
                  <w:noProof/>
                  <w:sz w:val="24"/>
                  <w:szCs w:val="24"/>
                </w:rPr>
                <w:fldChar w:fldCharType="end"/>
              </w:r>
            </w:p>
            <w:p w14:paraId="4CEF7693" w14:textId="77777777" w:rsidR="004E3CE0" w:rsidRPr="00846DDB" w:rsidRDefault="004E3CE0" w:rsidP="00846DDB">
              <w:pPr>
                <w:rPr>
                  <w:rFonts w:ascii="Times New Roman" w:hAnsi="Times New Roman" w:cs="Times New Roman"/>
                  <w:b/>
                  <w:bCs/>
                  <w:noProof/>
                  <w:sz w:val="24"/>
                  <w:szCs w:val="24"/>
                </w:rPr>
              </w:pPr>
            </w:p>
            <w:p w14:paraId="61A54F8C" w14:textId="77777777" w:rsidR="004E3CE0" w:rsidRPr="00846DDB" w:rsidRDefault="004E3CE0" w:rsidP="00846DDB">
              <w:pPr>
                <w:rPr>
                  <w:rFonts w:ascii="Times New Roman" w:hAnsi="Times New Roman" w:cs="Times New Roman"/>
                  <w:b/>
                  <w:bCs/>
                  <w:noProof/>
                  <w:sz w:val="24"/>
                  <w:szCs w:val="24"/>
                </w:rPr>
              </w:pPr>
            </w:p>
            <w:p w14:paraId="2A8B7D66" w14:textId="19A4C84F" w:rsidR="004E3CE0" w:rsidRDefault="00FD138D" w:rsidP="00846DDB"/>
          </w:sdtContent>
        </w:sdt>
      </w:sdtContent>
    </w:sdt>
    <w:p w14:paraId="64F203AF" w14:textId="33844517" w:rsidR="00690866" w:rsidRDefault="00690866" w:rsidP="00846DDB">
      <w:pPr>
        <w:spacing w:line="360" w:lineRule="auto"/>
        <w:rPr>
          <w:rFonts w:ascii="Times New Roman" w:hAnsi="Times New Roman" w:cs="Times New Roman"/>
          <w:b/>
          <w:bCs/>
          <w:sz w:val="28"/>
          <w:szCs w:val="28"/>
        </w:rPr>
      </w:pPr>
    </w:p>
    <w:p w14:paraId="745B4823" w14:textId="6CEB5D2D" w:rsidR="00690866" w:rsidRDefault="00690866" w:rsidP="00846DDB">
      <w:pPr>
        <w:spacing w:line="360" w:lineRule="auto"/>
        <w:rPr>
          <w:rFonts w:ascii="Times New Roman" w:hAnsi="Times New Roman" w:cs="Times New Roman"/>
          <w:b/>
          <w:bCs/>
          <w:sz w:val="28"/>
          <w:szCs w:val="28"/>
        </w:rPr>
      </w:pPr>
    </w:p>
    <w:p w14:paraId="1C6267EF" w14:textId="77777777" w:rsidR="00690866" w:rsidRPr="00690866" w:rsidRDefault="00690866" w:rsidP="00846DDB">
      <w:pPr>
        <w:spacing w:line="360" w:lineRule="auto"/>
        <w:rPr>
          <w:rFonts w:ascii="Times New Roman" w:hAnsi="Times New Roman" w:cs="Times New Roman"/>
          <w:b/>
          <w:bCs/>
          <w:sz w:val="28"/>
          <w:szCs w:val="28"/>
        </w:rPr>
      </w:pPr>
    </w:p>
    <w:p w14:paraId="1661BCBC" w14:textId="3E9248B2" w:rsidR="0039157F" w:rsidRDefault="0039157F" w:rsidP="0039157F">
      <w:pPr>
        <w:spacing w:line="360" w:lineRule="auto"/>
        <w:rPr>
          <w:rFonts w:ascii="Times New Roman" w:hAnsi="Times New Roman" w:cs="Times New Roman"/>
          <w:b/>
          <w:bCs/>
          <w:sz w:val="28"/>
          <w:szCs w:val="28"/>
        </w:rPr>
      </w:pPr>
    </w:p>
    <w:p w14:paraId="6A2FD446" w14:textId="77777777" w:rsidR="00C47721" w:rsidRDefault="00C47721" w:rsidP="0039157F">
      <w:pPr>
        <w:spacing w:line="360" w:lineRule="auto"/>
        <w:rPr>
          <w:rFonts w:ascii="Times New Roman" w:hAnsi="Times New Roman" w:cs="Times New Roman"/>
          <w:b/>
          <w:bCs/>
          <w:sz w:val="28"/>
          <w:szCs w:val="28"/>
        </w:rPr>
      </w:pPr>
    </w:p>
    <w:p w14:paraId="487AF53B" w14:textId="301EB559" w:rsidR="0039157F" w:rsidRDefault="0039157F" w:rsidP="0039157F">
      <w:pPr>
        <w:spacing w:line="360" w:lineRule="auto"/>
        <w:rPr>
          <w:rFonts w:ascii="Times New Roman" w:hAnsi="Times New Roman" w:cs="Times New Roman"/>
          <w:b/>
          <w:bCs/>
          <w:sz w:val="28"/>
          <w:szCs w:val="28"/>
        </w:rPr>
      </w:pPr>
    </w:p>
    <w:p w14:paraId="251FD3CD" w14:textId="510D295A" w:rsidR="0039157F" w:rsidRDefault="0039157F" w:rsidP="0039157F">
      <w:pPr>
        <w:spacing w:line="360" w:lineRule="auto"/>
        <w:rPr>
          <w:rFonts w:ascii="Times New Roman" w:hAnsi="Times New Roman" w:cs="Times New Roman"/>
          <w:b/>
          <w:bCs/>
          <w:sz w:val="28"/>
          <w:szCs w:val="28"/>
        </w:rPr>
      </w:pPr>
    </w:p>
    <w:p w14:paraId="00F83F49" w14:textId="4EA081F9" w:rsidR="0039157F" w:rsidRDefault="0039157F" w:rsidP="0039157F">
      <w:pPr>
        <w:spacing w:line="360" w:lineRule="auto"/>
        <w:rPr>
          <w:rFonts w:ascii="Times New Roman" w:hAnsi="Times New Roman" w:cs="Times New Roman"/>
          <w:b/>
          <w:bCs/>
          <w:sz w:val="28"/>
          <w:szCs w:val="28"/>
        </w:rPr>
      </w:pPr>
    </w:p>
    <w:p w14:paraId="7EA71EF9" w14:textId="77777777" w:rsidR="0039157F" w:rsidRPr="0039157F" w:rsidRDefault="0039157F" w:rsidP="0039157F">
      <w:pPr>
        <w:spacing w:line="360" w:lineRule="auto"/>
        <w:rPr>
          <w:rFonts w:ascii="Times New Roman" w:hAnsi="Times New Roman" w:cs="Times New Roman"/>
          <w:b/>
          <w:bCs/>
          <w:sz w:val="28"/>
          <w:szCs w:val="28"/>
        </w:rPr>
      </w:pPr>
    </w:p>
    <w:sectPr w:rsidR="0039157F" w:rsidRPr="0039157F" w:rsidSect="00491138">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D097C73" w14:textId="77777777" w:rsidR="00FD138D" w:rsidRDefault="00FD138D" w:rsidP="00F06CA2">
      <w:pPr>
        <w:spacing w:after="0" w:line="240" w:lineRule="auto"/>
      </w:pPr>
      <w:r>
        <w:separator/>
      </w:r>
    </w:p>
  </w:endnote>
  <w:endnote w:type="continuationSeparator" w:id="0">
    <w:p w14:paraId="5DACF661" w14:textId="77777777" w:rsidR="00FD138D" w:rsidRDefault="00FD138D" w:rsidP="00F06C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E009A98" w14:textId="77777777" w:rsidR="00F06CA2" w:rsidRDefault="00F06CA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3659009"/>
      <w:docPartObj>
        <w:docPartGallery w:val="Page Numbers (Bottom of Page)"/>
        <w:docPartUnique/>
      </w:docPartObj>
    </w:sdtPr>
    <w:sdtEndPr>
      <w:rPr>
        <w:noProof/>
      </w:rPr>
    </w:sdtEndPr>
    <w:sdtContent>
      <w:p w14:paraId="2096405A" w14:textId="615E701C" w:rsidR="00F06CA2" w:rsidRDefault="00F06CA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72E36D3" w14:textId="77777777" w:rsidR="00F06CA2" w:rsidRDefault="00F06CA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0047AB2" w14:textId="77777777" w:rsidR="00F06CA2" w:rsidRDefault="00F06C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DDAFBE8" w14:textId="77777777" w:rsidR="00FD138D" w:rsidRDefault="00FD138D" w:rsidP="00F06CA2">
      <w:pPr>
        <w:spacing w:after="0" w:line="240" w:lineRule="auto"/>
      </w:pPr>
      <w:r>
        <w:separator/>
      </w:r>
    </w:p>
  </w:footnote>
  <w:footnote w:type="continuationSeparator" w:id="0">
    <w:p w14:paraId="0BCE29EE" w14:textId="77777777" w:rsidR="00FD138D" w:rsidRDefault="00FD138D" w:rsidP="00F06C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8FBF41" w14:textId="77777777" w:rsidR="00F06CA2" w:rsidRDefault="00F06CA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52492D" w14:textId="77777777" w:rsidR="00F06CA2" w:rsidRDefault="00F06CA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7EF4ED" w14:textId="77777777" w:rsidR="00F06CA2" w:rsidRDefault="00F06CA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86047F"/>
    <w:multiLevelType w:val="multilevel"/>
    <w:tmpl w:val="5CF6E5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80465E7"/>
    <w:multiLevelType w:val="hybridMultilevel"/>
    <w:tmpl w:val="C13CC4A0"/>
    <w:lvl w:ilvl="0" w:tplc="BAB6523E">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3A7A202E"/>
    <w:multiLevelType w:val="hybridMultilevel"/>
    <w:tmpl w:val="A0A45220"/>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B904E87"/>
    <w:multiLevelType w:val="multilevel"/>
    <w:tmpl w:val="A22A8F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BF665B9"/>
    <w:multiLevelType w:val="multilevel"/>
    <w:tmpl w:val="8EF604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BA5100D"/>
    <w:multiLevelType w:val="hybridMultilevel"/>
    <w:tmpl w:val="47E4429C"/>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5"/>
  </w:num>
  <w:num w:numId="3">
    <w:abstractNumId w:val="4"/>
  </w:num>
  <w:num w:numId="4">
    <w:abstractNumId w:val="3"/>
  </w:num>
  <w:num w:numId="5">
    <w:abstractNumId w:val="2"/>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03EB"/>
    <w:rsid w:val="00001B6E"/>
    <w:rsid w:val="00003323"/>
    <w:rsid w:val="000036B3"/>
    <w:rsid w:val="00003712"/>
    <w:rsid w:val="00004800"/>
    <w:rsid w:val="000056B5"/>
    <w:rsid w:val="00006437"/>
    <w:rsid w:val="000100EB"/>
    <w:rsid w:val="00011EEC"/>
    <w:rsid w:val="00015C4E"/>
    <w:rsid w:val="0001778C"/>
    <w:rsid w:val="00017F10"/>
    <w:rsid w:val="000266B3"/>
    <w:rsid w:val="00030644"/>
    <w:rsid w:val="00031D48"/>
    <w:rsid w:val="00033F0F"/>
    <w:rsid w:val="00044026"/>
    <w:rsid w:val="0004589E"/>
    <w:rsid w:val="00053CB2"/>
    <w:rsid w:val="00080A3E"/>
    <w:rsid w:val="00083A99"/>
    <w:rsid w:val="00085045"/>
    <w:rsid w:val="0009278B"/>
    <w:rsid w:val="000A38E1"/>
    <w:rsid w:val="000A5A2B"/>
    <w:rsid w:val="000A6994"/>
    <w:rsid w:val="000B2190"/>
    <w:rsid w:val="000B5C7F"/>
    <w:rsid w:val="000B614C"/>
    <w:rsid w:val="000C2829"/>
    <w:rsid w:val="000C6B61"/>
    <w:rsid w:val="000D2DD8"/>
    <w:rsid w:val="000D30CD"/>
    <w:rsid w:val="000F39AA"/>
    <w:rsid w:val="000F6C20"/>
    <w:rsid w:val="000F6DB9"/>
    <w:rsid w:val="00105FA4"/>
    <w:rsid w:val="0010731F"/>
    <w:rsid w:val="0011001D"/>
    <w:rsid w:val="00110077"/>
    <w:rsid w:val="00111C5C"/>
    <w:rsid w:val="00111DEC"/>
    <w:rsid w:val="00114BFD"/>
    <w:rsid w:val="00121D4F"/>
    <w:rsid w:val="00127416"/>
    <w:rsid w:val="00132268"/>
    <w:rsid w:val="00137606"/>
    <w:rsid w:val="001401F7"/>
    <w:rsid w:val="00142B0E"/>
    <w:rsid w:val="00144C7D"/>
    <w:rsid w:val="0014561E"/>
    <w:rsid w:val="00147BE5"/>
    <w:rsid w:val="00150681"/>
    <w:rsid w:val="00154977"/>
    <w:rsid w:val="001671AE"/>
    <w:rsid w:val="001722C8"/>
    <w:rsid w:val="00176ABA"/>
    <w:rsid w:val="00184B3A"/>
    <w:rsid w:val="00186539"/>
    <w:rsid w:val="00193A51"/>
    <w:rsid w:val="001954C6"/>
    <w:rsid w:val="00195C7D"/>
    <w:rsid w:val="001A5F35"/>
    <w:rsid w:val="001A5FA9"/>
    <w:rsid w:val="001B5B57"/>
    <w:rsid w:val="001B6788"/>
    <w:rsid w:val="001B6E58"/>
    <w:rsid w:val="001C0EBB"/>
    <w:rsid w:val="001C2963"/>
    <w:rsid w:val="001C501B"/>
    <w:rsid w:val="001D293E"/>
    <w:rsid w:val="001D475B"/>
    <w:rsid w:val="001D5E8B"/>
    <w:rsid w:val="001E52AF"/>
    <w:rsid w:val="001F1ADF"/>
    <w:rsid w:val="001F3235"/>
    <w:rsid w:val="00201C26"/>
    <w:rsid w:val="00216875"/>
    <w:rsid w:val="00221AAB"/>
    <w:rsid w:val="002250E6"/>
    <w:rsid w:val="0022631A"/>
    <w:rsid w:val="00226AED"/>
    <w:rsid w:val="00226B5E"/>
    <w:rsid w:val="00231E75"/>
    <w:rsid w:val="00235B7B"/>
    <w:rsid w:val="00245B0C"/>
    <w:rsid w:val="00256C7F"/>
    <w:rsid w:val="00262568"/>
    <w:rsid w:val="00262590"/>
    <w:rsid w:val="00262648"/>
    <w:rsid w:val="002706C8"/>
    <w:rsid w:val="00286451"/>
    <w:rsid w:val="00287ACB"/>
    <w:rsid w:val="00290450"/>
    <w:rsid w:val="00293040"/>
    <w:rsid w:val="00293DEF"/>
    <w:rsid w:val="002951C8"/>
    <w:rsid w:val="002967B5"/>
    <w:rsid w:val="002A014F"/>
    <w:rsid w:val="002B2824"/>
    <w:rsid w:val="002B5953"/>
    <w:rsid w:val="002C5A9C"/>
    <w:rsid w:val="002C6D5A"/>
    <w:rsid w:val="002C7671"/>
    <w:rsid w:val="002C7C6A"/>
    <w:rsid w:val="002E0714"/>
    <w:rsid w:val="002E1792"/>
    <w:rsid w:val="002E5CCD"/>
    <w:rsid w:val="002E6410"/>
    <w:rsid w:val="002F3860"/>
    <w:rsid w:val="003022AA"/>
    <w:rsid w:val="00304C61"/>
    <w:rsid w:val="0030548C"/>
    <w:rsid w:val="003069A7"/>
    <w:rsid w:val="00307F0F"/>
    <w:rsid w:val="00317B8C"/>
    <w:rsid w:val="00321857"/>
    <w:rsid w:val="003220DA"/>
    <w:rsid w:val="0032342F"/>
    <w:rsid w:val="003256C9"/>
    <w:rsid w:val="00327F17"/>
    <w:rsid w:val="00332E94"/>
    <w:rsid w:val="003400F3"/>
    <w:rsid w:val="00345E3A"/>
    <w:rsid w:val="0035134A"/>
    <w:rsid w:val="00351641"/>
    <w:rsid w:val="003551BB"/>
    <w:rsid w:val="00357742"/>
    <w:rsid w:val="00360940"/>
    <w:rsid w:val="00361E9A"/>
    <w:rsid w:val="00373A9B"/>
    <w:rsid w:val="0037722D"/>
    <w:rsid w:val="00380E4E"/>
    <w:rsid w:val="00386C71"/>
    <w:rsid w:val="003878C7"/>
    <w:rsid w:val="00387F50"/>
    <w:rsid w:val="003914D7"/>
    <w:rsid w:val="0039157F"/>
    <w:rsid w:val="00391D31"/>
    <w:rsid w:val="003974D3"/>
    <w:rsid w:val="003A57D2"/>
    <w:rsid w:val="003B679E"/>
    <w:rsid w:val="003B69A9"/>
    <w:rsid w:val="003C28A9"/>
    <w:rsid w:val="003D131E"/>
    <w:rsid w:val="003F17AB"/>
    <w:rsid w:val="003F2BB4"/>
    <w:rsid w:val="003F4584"/>
    <w:rsid w:val="003F512B"/>
    <w:rsid w:val="003F5A56"/>
    <w:rsid w:val="003F6AD2"/>
    <w:rsid w:val="003F7893"/>
    <w:rsid w:val="003F7C26"/>
    <w:rsid w:val="004018AD"/>
    <w:rsid w:val="00401B55"/>
    <w:rsid w:val="00420AFB"/>
    <w:rsid w:val="004246A1"/>
    <w:rsid w:val="0042491D"/>
    <w:rsid w:val="0043294E"/>
    <w:rsid w:val="00432EC7"/>
    <w:rsid w:val="0044042D"/>
    <w:rsid w:val="004407F5"/>
    <w:rsid w:val="00440961"/>
    <w:rsid w:val="00442C22"/>
    <w:rsid w:val="004511DA"/>
    <w:rsid w:val="004539B1"/>
    <w:rsid w:val="00461731"/>
    <w:rsid w:val="004744EB"/>
    <w:rsid w:val="00480729"/>
    <w:rsid w:val="0048195C"/>
    <w:rsid w:val="00483808"/>
    <w:rsid w:val="00485BD0"/>
    <w:rsid w:val="00490BAB"/>
    <w:rsid w:val="00491138"/>
    <w:rsid w:val="00492E4D"/>
    <w:rsid w:val="004A1A87"/>
    <w:rsid w:val="004A3258"/>
    <w:rsid w:val="004B4069"/>
    <w:rsid w:val="004B6D91"/>
    <w:rsid w:val="004C1A93"/>
    <w:rsid w:val="004D700B"/>
    <w:rsid w:val="004E084A"/>
    <w:rsid w:val="004E226F"/>
    <w:rsid w:val="004E3CE0"/>
    <w:rsid w:val="004E4D64"/>
    <w:rsid w:val="004E56C2"/>
    <w:rsid w:val="004F36D9"/>
    <w:rsid w:val="004F4EB9"/>
    <w:rsid w:val="00506469"/>
    <w:rsid w:val="00523DF2"/>
    <w:rsid w:val="00544F5B"/>
    <w:rsid w:val="00545181"/>
    <w:rsid w:val="00545AD2"/>
    <w:rsid w:val="005609C4"/>
    <w:rsid w:val="00561EB9"/>
    <w:rsid w:val="005628CE"/>
    <w:rsid w:val="005852C3"/>
    <w:rsid w:val="00591966"/>
    <w:rsid w:val="00593AA6"/>
    <w:rsid w:val="005A1380"/>
    <w:rsid w:val="005A4DE5"/>
    <w:rsid w:val="005B0055"/>
    <w:rsid w:val="005B03EB"/>
    <w:rsid w:val="005B4FCA"/>
    <w:rsid w:val="005C05C1"/>
    <w:rsid w:val="005C75D2"/>
    <w:rsid w:val="005C7A1F"/>
    <w:rsid w:val="005D2C45"/>
    <w:rsid w:val="005D394A"/>
    <w:rsid w:val="005D7A48"/>
    <w:rsid w:val="005E0262"/>
    <w:rsid w:val="005F683E"/>
    <w:rsid w:val="0061382C"/>
    <w:rsid w:val="00624E53"/>
    <w:rsid w:val="00631927"/>
    <w:rsid w:val="0064406D"/>
    <w:rsid w:val="0064721D"/>
    <w:rsid w:val="00653C81"/>
    <w:rsid w:val="00656ECA"/>
    <w:rsid w:val="0066298A"/>
    <w:rsid w:val="00667F26"/>
    <w:rsid w:val="00676184"/>
    <w:rsid w:val="006826CD"/>
    <w:rsid w:val="0068604B"/>
    <w:rsid w:val="00686619"/>
    <w:rsid w:val="00687EE1"/>
    <w:rsid w:val="00690866"/>
    <w:rsid w:val="006921FC"/>
    <w:rsid w:val="00692786"/>
    <w:rsid w:val="0069738A"/>
    <w:rsid w:val="006A67B1"/>
    <w:rsid w:val="006B7A77"/>
    <w:rsid w:val="006C26FE"/>
    <w:rsid w:val="006C536E"/>
    <w:rsid w:val="006C7DA7"/>
    <w:rsid w:val="006D0AFC"/>
    <w:rsid w:val="006D2576"/>
    <w:rsid w:val="006D6400"/>
    <w:rsid w:val="006D7A57"/>
    <w:rsid w:val="006E6EDB"/>
    <w:rsid w:val="006F1939"/>
    <w:rsid w:val="00702666"/>
    <w:rsid w:val="00704C5C"/>
    <w:rsid w:val="00707C7A"/>
    <w:rsid w:val="00723AB0"/>
    <w:rsid w:val="00725175"/>
    <w:rsid w:val="00725AA7"/>
    <w:rsid w:val="00727F20"/>
    <w:rsid w:val="0073185E"/>
    <w:rsid w:val="00736152"/>
    <w:rsid w:val="00740E9F"/>
    <w:rsid w:val="007477F1"/>
    <w:rsid w:val="00751B52"/>
    <w:rsid w:val="00763042"/>
    <w:rsid w:val="007652D2"/>
    <w:rsid w:val="007715B8"/>
    <w:rsid w:val="00775AFC"/>
    <w:rsid w:val="00786DDC"/>
    <w:rsid w:val="007934E9"/>
    <w:rsid w:val="007954ED"/>
    <w:rsid w:val="007A42CA"/>
    <w:rsid w:val="007A7AA3"/>
    <w:rsid w:val="007B17CB"/>
    <w:rsid w:val="007B7FE1"/>
    <w:rsid w:val="007D1246"/>
    <w:rsid w:val="007D3E16"/>
    <w:rsid w:val="007E36D8"/>
    <w:rsid w:val="007E4DBE"/>
    <w:rsid w:val="007E6460"/>
    <w:rsid w:val="007F67B6"/>
    <w:rsid w:val="00802FA5"/>
    <w:rsid w:val="00803ACD"/>
    <w:rsid w:val="00807AD2"/>
    <w:rsid w:val="00812703"/>
    <w:rsid w:val="00815D5C"/>
    <w:rsid w:val="008168BB"/>
    <w:rsid w:val="00816D1C"/>
    <w:rsid w:val="00823877"/>
    <w:rsid w:val="00832154"/>
    <w:rsid w:val="00836287"/>
    <w:rsid w:val="00846DDB"/>
    <w:rsid w:val="008521EF"/>
    <w:rsid w:val="00854ECE"/>
    <w:rsid w:val="008558D0"/>
    <w:rsid w:val="00862998"/>
    <w:rsid w:val="008658CB"/>
    <w:rsid w:val="00874B56"/>
    <w:rsid w:val="008802C0"/>
    <w:rsid w:val="00882E90"/>
    <w:rsid w:val="008948FC"/>
    <w:rsid w:val="008A019F"/>
    <w:rsid w:val="008A2F04"/>
    <w:rsid w:val="008B32D5"/>
    <w:rsid w:val="008B4632"/>
    <w:rsid w:val="008C0498"/>
    <w:rsid w:val="008C09A3"/>
    <w:rsid w:val="008C7C42"/>
    <w:rsid w:val="008E3673"/>
    <w:rsid w:val="008E6622"/>
    <w:rsid w:val="009026BF"/>
    <w:rsid w:val="00910F1D"/>
    <w:rsid w:val="00914865"/>
    <w:rsid w:val="009206F6"/>
    <w:rsid w:val="00923444"/>
    <w:rsid w:val="00926C53"/>
    <w:rsid w:val="00932CE3"/>
    <w:rsid w:val="00943E41"/>
    <w:rsid w:val="00945255"/>
    <w:rsid w:val="0095099F"/>
    <w:rsid w:val="009553BC"/>
    <w:rsid w:val="0096179E"/>
    <w:rsid w:val="0096349B"/>
    <w:rsid w:val="009669EF"/>
    <w:rsid w:val="0097635D"/>
    <w:rsid w:val="00977796"/>
    <w:rsid w:val="009937AC"/>
    <w:rsid w:val="0099433E"/>
    <w:rsid w:val="0099457F"/>
    <w:rsid w:val="009954D0"/>
    <w:rsid w:val="0099775F"/>
    <w:rsid w:val="009A047B"/>
    <w:rsid w:val="009A4130"/>
    <w:rsid w:val="009A4E4A"/>
    <w:rsid w:val="009A4F39"/>
    <w:rsid w:val="009A58EA"/>
    <w:rsid w:val="009A768F"/>
    <w:rsid w:val="009B3C24"/>
    <w:rsid w:val="009B7906"/>
    <w:rsid w:val="009C7314"/>
    <w:rsid w:val="009C768F"/>
    <w:rsid w:val="009D20AF"/>
    <w:rsid w:val="009D33DC"/>
    <w:rsid w:val="009D643F"/>
    <w:rsid w:val="009E1CEB"/>
    <w:rsid w:val="009E6438"/>
    <w:rsid w:val="009F3DEB"/>
    <w:rsid w:val="009F5795"/>
    <w:rsid w:val="009F5CA5"/>
    <w:rsid w:val="00A03643"/>
    <w:rsid w:val="00A10A4B"/>
    <w:rsid w:val="00A138EA"/>
    <w:rsid w:val="00A17814"/>
    <w:rsid w:val="00A2251D"/>
    <w:rsid w:val="00A3013C"/>
    <w:rsid w:val="00A36B5F"/>
    <w:rsid w:val="00A377BC"/>
    <w:rsid w:val="00A432AC"/>
    <w:rsid w:val="00A454C3"/>
    <w:rsid w:val="00A45576"/>
    <w:rsid w:val="00A5074E"/>
    <w:rsid w:val="00A5556E"/>
    <w:rsid w:val="00A55C05"/>
    <w:rsid w:val="00A637B2"/>
    <w:rsid w:val="00A647CD"/>
    <w:rsid w:val="00A70F6D"/>
    <w:rsid w:val="00A71338"/>
    <w:rsid w:val="00A72EE5"/>
    <w:rsid w:val="00A7620E"/>
    <w:rsid w:val="00A777BD"/>
    <w:rsid w:val="00A86FAE"/>
    <w:rsid w:val="00AA2CB2"/>
    <w:rsid w:val="00AA3893"/>
    <w:rsid w:val="00AB30A2"/>
    <w:rsid w:val="00AC2632"/>
    <w:rsid w:val="00AC773A"/>
    <w:rsid w:val="00AD222E"/>
    <w:rsid w:val="00AE5275"/>
    <w:rsid w:val="00AF1301"/>
    <w:rsid w:val="00AF7510"/>
    <w:rsid w:val="00B02A45"/>
    <w:rsid w:val="00B02C7E"/>
    <w:rsid w:val="00B03FE9"/>
    <w:rsid w:val="00B05618"/>
    <w:rsid w:val="00B05C82"/>
    <w:rsid w:val="00B06C64"/>
    <w:rsid w:val="00B11851"/>
    <w:rsid w:val="00B1372D"/>
    <w:rsid w:val="00B210A9"/>
    <w:rsid w:val="00B21E07"/>
    <w:rsid w:val="00B22286"/>
    <w:rsid w:val="00B2560D"/>
    <w:rsid w:val="00B25C64"/>
    <w:rsid w:val="00B32F78"/>
    <w:rsid w:val="00B3603F"/>
    <w:rsid w:val="00B41717"/>
    <w:rsid w:val="00B444B1"/>
    <w:rsid w:val="00B447AF"/>
    <w:rsid w:val="00B44A92"/>
    <w:rsid w:val="00B6155F"/>
    <w:rsid w:val="00B67C0F"/>
    <w:rsid w:val="00B67F72"/>
    <w:rsid w:val="00B70D37"/>
    <w:rsid w:val="00B71721"/>
    <w:rsid w:val="00B73CAC"/>
    <w:rsid w:val="00B8170E"/>
    <w:rsid w:val="00B833D5"/>
    <w:rsid w:val="00B84BED"/>
    <w:rsid w:val="00B84E4C"/>
    <w:rsid w:val="00B8767B"/>
    <w:rsid w:val="00B877B6"/>
    <w:rsid w:val="00B97238"/>
    <w:rsid w:val="00BA2B1D"/>
    <w:rsid w:val="00BB47AC"/>
    <w:rsid w:val="00BB4A4D"/>
    <w:rsid w:val="00BB6480"/>
    <w:rsid w:val="00BB6D75"/>
    <w:rsid w:val="00BC7D53"/>
    <w:rsid w:val="00BD17F7"/>
    <w:rsid w:val="00BD4391"/>
    <w:rsid w:val="00BE6109"/>
    <w:rsid w:val="00BF0FCA"/>
    <w:rsid w:val="00BF25D2"/>
    <w:rsid w:val="00C01167"/>
    <w:rsid w:val="00C01A03"/>
    <w:rsid w:val="00C03392"/>
    <w:rsid w:val="00C04320"/>
    <w:rsid w:val="00C125FA"/>
    <w:rsid w:val="00C12C23"/>
    <w:rsid w:val="00C15BCF"/>
    <w:rsid w:val="00C32BB4"/>
    <w:rsid w:val="00C3521A"/>
    <w:rsid w:val="00C36063"/>
    <w:rsid w:val="00C366CB"/>
    <w:rsid w:val="00C41352"/>
    <w:rsid w:val="00C4270B"/>
    <w:rsid w:val="00C45582"/>
    <w:rsid w:val="00C464CC"/>
    <w:rsid w:val="00C47721"/>
    <w:rsid w:val="00C57C94"/>
    <w:rsid w:val="00C60268"/>
    <w:rsid w:val="00C6704E"/>
    <w:rsid w:val="00C701FC"/>
    <w:rsid w:val="00C7115D"/>
    <w:rsid w:val="00C714B8"/>
    <w:rsid w:val="00C80BD9"/>
    <w:rsid w:val="00C83963"/>
    <w:rsid w:val="00C85F71"/>
    <w:rsid w:val="00CA64D0"/>
    <w:rsid w:val="00CB09C1"/>
    <w:rsid w:val="00CB6F87"/>
    <w:rsid w:val="00CC0E75"/>
    <w:rsid w:val="00CC255C"/>
    <w:rsid w:val="00CC6DA8"/>
    <w:rsid w:val="00CD02C3"/>
    <w:rsid w:val="00CD1F0E"/>
    <w:rsid w:val="00CD4756"/>
    <w:rsid w:val="00CE3CFF"/>
    <w:rsid w:val="00CF2DCD"/>
    <w:rsid w:val="00CF7FC3"/>
    <w:rsid w:val="00D06860"/>
    <w:rsid w:val="00D10ED2"/>
    <w:rsid w:val="00D126F7"/>
    <w:rsid w:val="00D16242"/>
    <w:rsid w:val="00D16857"/>
    <w:rsid w:val="00D16A24"/>
    <w:rsid w:val="00D17B0F"/>
    <w:rsid w:val="00D279AE"/>
    <w:rsid w:val="00D3133A"/>
    <w:rsid w:val="00D3274F"/>
    <w:rsid w:val="00D3387F"/>
    <w:rsid w:val="00D3501A"/>
    <w:rsid w:val="00D51CAC"/>
    <w:rsid w:val="00D5749B"/>
    <w:rsid w:val="00D65E4C"/>
    <w:rsid w:val="00D74250"/>
    <w:rsid w:val="00D859B4"/>
    <w:rsid w:val="00D94CBF"/>
    <w:rsid w:val="00D95028"/>
    <w:rsid w:val="00D97DB5"/>
    <w:rsid w:val="00DA2E06"/>
    <w:rsid w:val="00DB230B"/>
    <w:rsid w:val="00DB2AFD"/>
    <w:rsid w:val="00DB5D99"/>
    <w:rsid w:val="00DB5F84"/>
    <w:rsid w:val="00DB7F52"/>
    <w:rsid w:val="00DD2032"/>
    <w:rsid w:val="00DD3ABB"/>
    <w:rsid w:val="00DE0224"/>
    <w:rsid w:val="00DE2627"/>
    <w:rsid w:val="00DE5784"/>
    <w:rsid w:val="00DF419F"/>
    <w:rsid w:val="00DF7492"/>
    <w:rsid w:val="00E0481E"/>
    <w:rsid w:val="00E1102B"/>
    <w:rsid w:val="00E13D35"/>
    <w:rsid w:val="00E17CB5"/>
    <w:rsid w:val="00E20AC6"/>
    <w:rsid w:val="00E20DE3"/>
    <w:rsid w:val="00E22F64"/>
    <w:rsid w:val="00E32373"/>
    <w:rsid w:val="00E44B30"/>
    <w:rsid w:val="00E50DE4"/>
    <w:rsid w:val="00E54A7E"/>
    <w:rsid w:val="00E60B86"/>
    <w:rsid w:val="00E640A4"/>
    <w:rsid w:val="00E643B3"/>
    <w:rsid w:val="00E651BD"/>
    <w:rsid w:val="00E7046E"/>
    <w:rsid w:val="00E77BF3"/>
    <w:rsid w:val="00E83A8A"/>
    <w:rsid w:val="00E83CD3"/>
    <w:rsid w:val="00E87220"/>
    <w:rsid w:val="00E91C38"/>
    <w:rsid w:val="00EA2096"/>
    <w:rsid w:val="00EA74C4"/>
    <w:rsid w:val="00EB4354"/>
    <w:rsid w:val="00EB5A66"/>
    <w:rsid w:val="00EC1703"/>
    <w:rsid w:val="00ED0B78"/>
    <w:rsid w:val="00ED49F4"/>
    <w:rsid w:val="00ED667E"/>
    <w:rsid w:val="00ED78EF"/>
    <w:rsid w:val="00EE6F8D"/>
    <w:rsid w:val="00EE7694"/>
    <w:rsid w:val="00F018E1"/>
    <w:rsid w:val="00F032A0"/>
    <w:rsid w:val="00F06CA2"/>
    <w:rsid w:val="00F07383"/>
    <w:rsid w:val="00F17E66"/>
    <w:rsid w:val="00F21F4F"/>
    <w:rsid w:val="00F2716D"/>
    <w:rsid w:val="00F37252"/>
    <w:rsid w:val="00F403D2"/>
    <w:rsid w:val="00F41812"/>
    <w:rsid w:val="00F435B9"/>
    <w:rsid w:val="00F61156"/>
    <w:rsid w:val="00F83EE3"/>
    <w:rsid w:val="00F94F36"/>
    <w:rsid w:val="00F97DAB"/>
    <w:rsid w:val="00FB3D78"/>
    <w:rsid w:val="00FB5F2F"/>
    <w:rsid w:val="00FC4428"/>
    <w:rsid w:val="00FC5932"/>
    <w:rsid w:val="00FD138D"/>
    <w:rsid w:val="00FD380B"/>
    <w:rsid w:val="00FE2712"/>
    <w:rsid w:val="00FE35A6"/>
    <w:rsid w:val="00FF64D1"/>
    <w:rsid w:val="00FF6772"/>
    <w:rsid w:val="00FF7D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6B2294"/>
  <w15:chartTrackingRefBased/>
  <w15:docId w15:val="{8FF3BF54-3E43-468E-A4FD-C0BB3000A3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667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3064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3064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967B5"/>
    <w:pPr>
      <w:ind w:left="720"/>
      <w:contextualSpacing/>
    </w:pPr>
  </w:style>
  <w:style w:type="character" w:styleId="Hyperlink">
    <w:name w:val="Hyperlink"/>
    <w:basedOn w:val="DefaultParagraphFont"/>
    <w:uiPriority w:val="99"/>
    <w:unhideWhenUsed/>
    <w:rsid w:val="00ED667E"/>
    <w:rPr>
      <w:color w:val="0563C1" w:themeColor="hyperlink"/>
      <w:u w:val="single"/>
    </w:rPr>
  </w:style>
  <w:style w:type="character" w:customStyle="1" w:styleId="Heading1Char">
    <w:name w:val="Heading 1 Char"/>
    <w:basedOn w:val="DefaultParagraphFont"/>
    <w:link w:val="Heading1"/>
    <w:uiPriority w:val="9"/>
    <w:rsid w:val="00ED667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D667E"/>
    <w:pPr>
      <w:outlineLvl w:val="9"/>
    </w:pPr>
    <w:rPr>
      <w:lang w:val="en-US"/>
    </w:rPr>
  </w:style>
  <w:style w:type="paragraph" w:styleId="TOC1">
    <w:name w:val="toc 1"/>
    <w:basedOn w:val="Normal"/>
    <w:next w:val="Normal"/>
    <w:autoRedefine/>
    <w:uiPriority w:val="39"/>
    <w:unhideWhenUsed/>
    <w:rsid w:val="005D394A"/>
    <w:pPr>
      <w:tabs>
        <w:tab w:val="right" w:leader="dot" w:pos="9016"/>
      </w:tabs>
      <w:spacing w:after="100"/>
    </w:pPr>
    <w:rPr>
      <w:rFonts w:ascii="Arial" w:hAnsi="Arial" w:cs="Arial"/>
      <w:noProof/>
      <w:sz w:val="24"/>
      <w:szCs w:val="24"/>
    </w:rPr>
  </w:style>
  <w:style w:type="paragraph" w:styleId="Bibliography">
    <w:name w:val="Bibliography"/>
    <w:basedOn w:val="Normal"/>
    <w:next w:val="Normal"/>
    <w:uiPriority w:val="37"/>
    <w:unhideWhenUsed/>
    <w:rsid w:val="00523DF2"/>
  </w:style>
  <w:style w:type="paragraph" w:styleId="Header">
    <w:name w:val="header"/>
    <w:basedOn w:val="Normal"/>
    <w:link w:val="HeaderChar"/>
    <w:uiPriority w:val="99"/>
    <w:unhideWhenUsed/>
    <w:rsid w:val="00F06C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6CA2"/>
  </w:style>
  <w:style w:type="paragraph" w:styleId="Footer">
    <w:name w:val="footer"/>
    <w:basedOn w:val="Normal"/>
    <w:link w:val="FooterChar"/>
    <w:uiPriority w:val="99"/>
    <w:unhideWhenUsed/>
    <w:rsid w:val="00F06C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6CA2"/>
  </w:style>
  <w:style w:type="paragraph" w:styleId="NoSpacing">
    <w:name w:val="No Spacing"/>
    <w:link w:val="NoSpacingChar"/>
    <w:uiPriority w:val="1"/>
    <w:qFormat/>
    <w:rsid w:val="00DB5D9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B5D99"/>
    <w:rPr>
      <w:rFonts w:eastAsiaTheme="minorEastAsia"/>
      <w:lang w:val="en-US"/>
    </w:rPr>
  </w:style>
  <w:style w:type="character" w:styleId="Strong">
    <w:name w:val="Strong"/>
    <w:basedOn w:val="DefaultParagraphFont"/>
    <w:uiPriority w:val="22"/>
    <w:qFormat/>
    <w:rsid w:val="002E5CCD"/>
    <w:rPr>
      <w:b/>
      <w:bCs/>
    </w:rPr>
  </w:style>
  <w:style w:type="character" w:styleId="Emphasis">
    <w:name w:val="Emphasis"/>
    <w:basedOn w:val="DefaultParagraphFont"/>
    <w:uiPriority w:val="20"/>
    <w:qFormat/>
    <w:rsid w:val="008802C0"/>
    <w:rPr>
      <w:i/>
      <w:iCs/>
    </w:rPr>
  </w:style>
  <w:style w:type="character" w:styleId="UnresolvedMention">
    <w:name w:val="Unresolved Mention"/>
    <w:basedOn w:val="DefaultParagraphFont"/>
    <w:uiPriority w:val="99"/>
    <w:semiHidden/>
    <w:unhideWhenUsed/>
    <w:rsid w:val="00401B55"/>
    <w:rPr>
      <w:color w:val="605E5C"/>
      <w:shd w:val="clear" w:color="auto" w:fill="E1DFDD"/>
    </w:rPr>
  </w:style>
  <w:style w:type="character" w:customStyle="1" w:styleId="Heading2Char">
    <w:name w:val="Heading 2 Char"/>
    <w:basedOn w:val="DefaultParagraphFont"/>
    <w:link w:val="Heading2"/>
    <w:uiPriority w:val="9"/>
    <w:semiHidden/>
    <w:rsid w:val="0003064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030644"/>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E1102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87862">
      <w:bodyDiv w:val="1"/>
      <w:marLeft w:val="0"/>
      <w:marRight w:val="0"/>
      <w:marTop w:val="0"/>
      <w:marBottom w:val="0"/>
      <w:divBdr>
        <w:top w:val="none" w:sz="0" w:space="0" w:color="auto"/>
        <w:left w:val="none" w:sz="0" w:space="0" w:color="auto"/>
        <w:bottom w:val="none" w:sz="0" w:space="0" w:color="auto"/>
        <w:right w:val="none" w:sz="0" w:space="0" w:color="auto"/>
      </w:divBdr>
      <w:divsChild>
        <w:div w:id="517892482">
          <w:marLeft w:val="0"/>
          <w:marRight w:val="0"/>
          <w:marTop w:val="0"/>
          <w:marBottom w:val="0"/>
          <w:divBdr>
            <w:top w:val="none" w:sz="0" w:space="0" w:color="auto"/>
            <w:left w:val="none" w:sz="0" w:space="0" w:color="auto"/>
            <w:bottom w:val="none" w:sz="0" w:space="0" w:color="auto"/>
            <w:right w:val="none" w:sz="0" w:space="0" w:color="auto"/>
          </w:divBdr>
        </w:div>
        <w:div w:id="1333026911">
          <w:marLeft w:val="0"/>
          <w:marRight w:val="0"/>
          <w:marTop w:val="0"/>
          <w:marBottom w:val="0"/>
          <w:divBdr>
            <w:top w:val="none" w:sz="0" w:space="0" w:color="auto"/>
            <w:left w:val="none" w:sz="0" w:space="0" w:color="auto"/>
            <w:bottom w:val="none" w:sz="0" w:space="0" w:color="auto"/>
            <w:right w:val="none" w:sz="0" w:space="0" w:color="auto"/>
          </w:divBdr>
        </w:div>
        <w:div w:id="967198488">
          <w:marLeft w:val="0"/>
          <w:marRight w:val="0"/>
          <w:marTop w:val="0"/>
          <w:marBottom w:val="0"/>
          <w:divBdr>
            <w:top w:val="none" w:sz="0" w:space="0" w:color="auto"/>
            <w:left w:val="none" w:sz="0" w:space="0" w:color="auto"/>
            <w:bottom w:val="none" w:sz="0" w:space="0" w:color="auto"/>
            <w:right w:val="none" w:sz="0" w:space="0" w:color="auto"/>
          </w:divBdr>
        </w:div>
      </w:divsChild>
    </w:div>
    <w:div w:id="25714151">
      <w:bodyDiv w:val="1"/>
      <w:marLeft w:val="0"/>
      <w:marRight w:val="0"/>
      <w:marTop w:val="0"/>
      <w:marBottom w:val="0"/>
      <w:divBdr>
        <w:top w:val="none" w:sz="0" w:space="0" w:color="auto"/>
        <w:left w:val="none" w:sz="0" w:space="0" w:color="auto"/>
        <w:bottom w:val="none" w:sz="0" w:space="0" w:color="auto"/>
        <w:right w:val="none" w:sz="0" w:space="0" w:color="auto"/>
      </w:divBdr>
    </w:div>
    <w:div w:id="43869615">
      <w:bodyDiv w:val="1"/>
      <w:marLeft w:val="0"/>
      <w:marRight w:val="0"/>
      <w:marTop w:val="0"/>
      <w:marBottom w:val="0"/>
      <w:divBdr>
        <w:top w:val="none" w:sz="0" w:space="0" w:color="auto"/>
        <w:left w:val="none" w:sz="0" w:space="0" w:color="auto"/>
        <w:bottom w:val="none" w:sz="0" w:space="0" w:color="auto"/>
        <w:right w:val="none" w:sz="0" w:space="0" w:color="auto"/>
      </w:divBdr>
    </w:div>
    <w:div w:id="45379166">
      <w:bodyDiv w:val="1"/>
      <w:marLeft w:val="0"/>
      <w:marRight w:val="0"/>
      <w:marTop w:val="0"/>
      <w:marBottom w:val="0"/>
      <w:divBdr>
        <w:top w:val="none" w:sz="0" w:space="0" w:color="auto"/>
        <w:left w:val="none" w:sz="0" w:space="0" w:color="auto"/>
        <w:bottom w:val="none" w:sz="0" w:space="0" w:color="auto"/>
        <w:right w:val="none" w:sz="0" w:space="0" w:color="auto"/>
      </w:divBdr>
    </w:div>
    <w:div w:id="90853684">
      <w:bodyDiv w:val="1"/>
      <w:marLeft w:val="0"/>
      <w:marRight w:val="0"/>
      <w:marTop w:val="0"/>
      <w:marBottom w:val="0"/>
      <w:divBdr>
        <w:top w:val="none" w:sz="0" w:space="0" w:color="auto"/>
        <w:left w:val="none" w:sz="0" w:space="0" w:color="auto"/>
        <w:bottom w:val="none" w:sz="0" w:space="0" w:color="auto"/>
        <w:right w:val="none" w:sz="0" w:space="0" w:color="auto"/>
      </w:divBdr>
    </w:div>
    <w:div w:id="159857873">
      <w:bodyDiv w:val="1"/>
      <w:marLeft w:val="0"/>
      <w:marRight w:val="0"/>
      <w:marTop w:val="0"/>
      <w:marBottom w:val="0"/>
      <w:divBdr>
        <w:top w:val="none" w:sz="0" w:space="0" w:color="auto"/>
        <w:left w:val="none" w:sz="0" w:space="0" w:color="auto"/>
        <w:bottom w:val="none" w:sz="0" w:space="0" w:color="auto"/>
        <w:right w:val="none" w:sz="0" w:space="0" w:color="auto"/>
      </w:divBdr>
    </w:div>
    <w:div w:id="208807419">
      <w:bodyDiv w:val="1"/>
      <w:marLeft w:val="0"/>
      <w:marRight w:val="0"/>
      <w:marTop w:val="0"/>
      <w:marBottom w:val="0"/>
      <w:divBdr>
        <w:top w:val="none" w:sz="0" w:space="0" w:color="auto"/>
        <w:left w:val="none" w:sz="0" w:space="0" w:color="auto"/>
        <w:bottom w:val="none" w:sz="0" w:space="0" w:color="auto"/>
        <w:right w:val="none" w:sz="0" w:space="0" w:color="auto"/>
      </w:divBdr>
    </w:div>
    <w:div w:id="276566340">
      <w:bodyDiv w:val="1"/>
      <w:marLeft w:val="0"/>
      <w:marRight w:val="0"/>
      <w:marTop w:val="0"/>
      <w:marBottom w:val="0"/>
      <w:divBdr>
        <w:top w:val="none" w:sz="0" w:space="0" w:color="auto"/>
        <w:left w:val="none" w:sz="0" w:space="0" w:color="auto"/>
        <w:bottom w:val="none" w:sz="0" w:space="0" w:color="auto"/>
        <w:right w:val="none" w:sz="0" w:space="0" w:color="auto"/>
      </w:divBdr>
    </w:div>
    <w:div w:id="295916549">
      <w:bodyDiv w:val="1"/>
      <w:marLeft w:val="0"/>
      <w:marRight w:val="0"/>
      <w:marTop w:val="0"/>
      <w:marBottom w:val="0"/>
      <w:divBdr>
        <w:top w:val="none" w:sz="0" w:space="0" w:color="auto"/>
        <w:left w:val="none" w:sz="0" w:space="0" w:color="auto"/>
        <w:bottom w:val="none" w:sz="0" w:space="0" w:color="auto"/>
        <w:right w:val="none" w:sz="0" w:space="0" w:color="auto"/>
      </w:divBdr>
    </w:div>
    <w:div w:id="296836910">
      <w:bodyDiv w:val="1"/>
      <w:marLeft w:val="0"/>
      <w:marRight w:val="0"/>
      <w:marTop w:val="0"/>
      <w:marBottom w:val="0"/>
      <w:divBdr>
        <w:top w:val="none" w:sz="0" w:space="0" w:color="auto"/>
        <w:left w:val="none" w:sz="0" w:space="0" w:color="auto"/>
        <w:bottom w:val="none" w:sz="0" w:space="0" w:color="auto"/>
        <w:right w:val="none" w:sz="0" w:space="0" w:color="auto"/>
      </w:divBdr>
    </w:div>
    <w:div w:id="301692156">
      <w:bodyDiv w:val="1"/>
      <w:marLeft w:val="0"/>
      <w:marRight w:val="0"/>
      <w:marTop w:val="0"/>
      <w:marBottom w:val="0"/>
      <w:divBdr>
        <w:top w:val="none" w:sz="0" w:space="0" w:color="auto"/>
        <w:left w:val="none" w:sz="0" w:space="0" w:color="auto"/>
        <w:bottom w:val="none" w:sz="0" w:space="0" w:color="auto"/>
        <w:right w:val="none" w:sz="0" w:space="0" w:color="auto"/>
      </w:divBdr>
    </w:div>
    <w:div w:id="312759499">
      <w:bodyDiv w:val="1"/>
      <w:marLeft w:val="0"/>
      <w:marRight w:val="0"/>
      <w:marTop w:val="0"/>
      <w:marBottom w:val="0"/>
      <w:divBdr>
        <w:top w:val="none" w:sz="0" w:space="0" w:color="auto"/>
        <w:left w:val="none" w:sz="0" w:space="0" w:color="auto"/>
        <w:bottom w:val="none" w:sz="0" w:space="0" w:color="auto"/>
        <w:right w:val="none" w:sz="0" w:space="0" w:color="auto"/>
      </w:divBdr>
    </w:div>
    <w:div w:id="343868785">
      <w:bodyDiv w:val="1"/>
      <w:marLeft w:val="0"/>
      <w:marRight w:val="0"/>
      <w:marTop w:val="0"/>
      <w:marBottom w:val="0"/>
      <w:divBdr>
        <w:top w:val="none" w:sz="0" w:space="0" w:color="auto"/>
        <w:left w:val="none" w:sz="0" w:space="0" w:color="auto"/>
        <w:bottom w:val="none" w:sz="0" w:space="0" w:color="auto"/>
        <w:right w:val="none" w:sz="0" w:space="0" w:color="auto"/>
      </w:divBdr>
    </w:div>
    <w:div w:id="389689800">
      <w:bodyDiv w:val="1"/>
      <w:marLeft w:val="0"/>
      <w:marRight w:val="0"/>
      <w:marTop w:val="0"/>
      <w:marBottom w:val="0"/>
      <w:divBdr>
        <w:top w:val="none" w:sz="0" w:space="0" w:color="auto"/>
        <w:left w:val="none" w:sz="0" w:space="0" w:color="auto"/>
        <w:bottom w:val="none" w:sz="0" w:space="0" w:color="auto"/>
        <w:right w:val="none" w:sz="0" w:space="0" w:color="auto"/>
      </w:divBdr>
    </w:div>
    <w:div w:id="391192764">
      <w:bodyDiv w:val="1"/>
      <w:marLeft w:val="0"/>
      <w:marRight w:val="0"/>
      <w:marTop w:val="0"/>
      <w:marBottom w:val="0"/>
      <w:divBdr>
        <w:top w:val="none" w:sz="0" w:space="0" w:color="auto"/>
        <w:left w:val="none" w:sz="0" w:space="0" w:color="auto"/>
        <w:bottom w:val="none" w:sz="0" w:space="0" w:color="auto"/>
        <w:right w:val="none" w:sz="0" w:space="0" w:color="auto"/>
      </w:divBdr>
    </w:div>
    <w:div w:id="402339885">
      <w:bodyDiv w:val="1"/>
      <w:marLeft w:val="0"/>
      <w:marRight w:val="0"/>
      <w:marTop w:val="0"/>
      <w:marBottom w:val="0"/>
      <w:divBdr>
        <w:top w:val="none" w:sz="0" w:space="0" w:color="auto"/>
        <w:left w:val="none" w:sz="0" w:space="0" w:color="auto"/>
        <w:bottom w:val="none" w:sz="0" w:space="0" w:color="auto"/>
        <w:right w:val="none" w:sz="0" w:space="0" w:color="auto"/>
      </w:divBdr>
    </w:div>
    <w:div w:id="457652476">
      <w:bodyDiv w:val="1"/>
      <w:marLeft w:val="0"/>
      <w:marRight w:val="0"/>
      <w:marTop w:val="0"/>
      <w:marBottom w:val="0"/>
      <w:divBdr>
        <w:top w:val="none" w:sz="0" w:space="0" w:color="auto"/>
        <w:left w:val="none" w:sz="0" w:space="0" w:color="auto"/>
        <w:bottom w:val="none" w:sz="0" w:space="0" w:color="auto"/>
        <w:right w:val="none" w:sz="0" w:space="0" w:color="auto"/>
      </w:divBdr>
    </w:div>
    <w:div w:id="587083022">
      <w:bodyDiv w:val="1"/>
      <w:marLeft w:val="0"/>
      <w:marRight w:val="0"/>
      <w:marTop w:val="0"/>
      <w:marBottom w:val="0"/>
      <w:divBdr>
        <w:top w:val="none" w:sz="0" w:space="0" w:color="auto"/>
        <w:left w:val="none" w:sz="0" w:space="0" w:color="auto"/>
        <w:bottom w:val="none" w:sz="0" w:space="0" w:color="auto"/>
        <w:right w:val="none" w:sz="0" w:space="0" w:color="auto"/>
      </w:divBdr>
    </w:div>
    <w:div w:id="706836969">
      <w:bodyDiv w:val="1"/>
      <w:marLeft w:val="0"/>
      <w:marRight w:val="0"/>
      <w:marTop w:val="0"/>
      <w:marBottom w:val="0"/>
      <w:divBdr>
        <w:top w:val="none" w:sz="0" w:space="0" w:color="auto"/>
        <w:left w:val="none" w:sz="0" w:space="0" w:color="auto"/>
        <w:bottom w:val="none" w:sz="0" w:space="0" w:color="auto"/>
        <w:right w:val="none" w:sz="0" w:space="0" w:color="auto"/>
      </w:divBdr>
    </w:div>
    <w:div w:id="763305293">
      <w:bodyDiv w:val="1"/>
      <w:marLeft w:val="0"/>
      <w:marRight w:val="0"/>
      <w:marTop w:val="0"/>
      <w:marBottom w:val="0"/>
      <w:divBdr>
        <w:top w:val="none" w:sz="0" w:space="0" w:color="auto"/>
        <w:left w:val="none" w:sz="0" w:space="0" w:color="auto"/>
        <w:bottom w:val="none" w:sz="0" w:space="0" w:color="auto"/>
        <w:right w:val="none" w:sz="0" w:space="0" w:color="auto"/>
      </w:divBdr>
    </w:div>
    <w:div w:id="780566196">
      <w:bodyDiv w:val="1"/>
      <w:marLeft w:val="0"/>
      <w:marRight w:val="0"/>
      <w:marTop w:val="0"/>
      <w:marBottom w:val="0"/>
      <w:divBdr>
        <w:top w:val="none" w:sz="0" w:space="0" w:color="auto"/>
        <w:left w:val="none" w:sz="0" w:space="0" w:color="auto"/>
        <w:bottom w:val="none" w:sz="0" w:space="0" w:color="auto"/>
        <w:right w:val="none" w:sz="0" w:space="0" w:color="auto"/>
      </w:divBdr>
    </w:div>
    <w:div w:id="786122459">
      <w:bodyDiv w:val="1"/>
      <w:marLeft w:val="0"/>
      <w:marRight w:val="0"/>
      <w:marTop w:val="0"/>
      <w:marBottom w:val="0"/>
      <w:divBdr>
        <w:top w:val="none" w:sz="0" w:space="0" w:color="auto"/>
        <w:left w:val="none" w:sz="0" w:space="0" w:color="auto"/>
        <w:bottom w:val="none" w:sz="0" w:space="0" w:color="auto"/>
        <w:right w:val="none" w:sz="0" w:space="0" w:color="auto"/>
      </w:divBdr>
    </w:div>
    <w:div w:id="793451644">
      <w:bodyDiv w:val="1"/>
      <w:marLeft w:val="0"/>
      <w:marRight w:val="0"/>
      <w:marTop w:val="0"/>
      <w:marBottom w:val="0"/>
      <w:divBdr>
        <w:top w:val="none" w:sz="0" w:space="0" w:color="auto"/>
        <w:left w:val="none" w:sz="0" w:space="0" w:color="auto"/>
        <w:bottom w:val="none" w:sz="0" w:space="0" w:color="auto"/>
        <w:right w:val="none" w:sz="0" w:space="0" w:color="auto"/>
      </w:divBdr>
    </w:div>
    <w:div w:id="812211760">
      <w:bodyDiv w:val="1"/>
      <w:marLeft w:val="0"/>
      <w:marRight w:val="0"/>
      <w:marTop w:val="0"/>
      <w:marBottom w:val="0"/>
      <w:divBdr>
        <w:top w:val="none" w:sz="0" w:space="0" w:color="auto"/>
        <w:left w:val="none" w:sz="0" w:space="0" w:color="auto"/>
        <w:bottom w:val="none" w:sz="0" w:space="0" w:color="auto"/>
        <w:right w:val="none" w:sz="0" w:space="0" w:color="auto"/>
      </w:divBdr>
    </w:div>
    <w:div w:id="852107647">
      <w:bodyDiv w:val="1"/>
      <w:marLeft w:val="0"/>
      <w:marRight w:val="0"/>
      <w:marTop w:val="0"/>
      <w:marBottom w:val="0"/>
      <w:divBdr>
        <w:top w:val="none" w:sz="0" w:space="0" w:color="auto"/>
        <w:left w:val="none" w:sz="0" w:space="0" w:color="auto"/>
        <w:bottom w:val="none" w:sz="0" w:space="0" w:color="auto"/>
        <w:right w:val="none" w:sz="0" w:space="0" w:color="auto"/>
      </w:divBdr>
    </w:div>
    <w:div w:id="871694790">
      <w:bodyDiv w:val="1"/>
      <w:marLeft w:val="0"/>
      <w:marRight w:val="0"/>
      <w:marTop w:val="0"/>
      <w:marBottom w:val="0"/>
      <w:divBdr>
        <w:top w:val="none" w:sz="0" w:space="0" w:color="auto"/>
        <w:left w:val="none" w:sz="0" w:space="0" w:color="auto"/>
        <w:bottom w:val="none" w:sz="0" w:space="0" w:color="auto"/>
        <w:right w:val="none" w:sz="0" w:space="0" w:color="auto"/>
      </w:divBdr>
      <w:divsChild>
        <w:div w:id="1265111145">
          <w:marLeft w:val="0"/>
          <w:marRight w:val="0"/>
          <w:marTop w:val="100"/>
          <w:marBottom w:val="0"/>
          <w:divBdr>
            <w:top w:val="none" w:sz="0" w:space="0" w:color="auto"/>
            <w:left w:val="none" w:sz="0" w:space="0" w:color="auto"/>
            <w:bottom w:val="none" w:sz="0" w:space="0" w:color="auto"/>
            <w:right w:val="none" w:sz="0" w:space="0" w:color="auto"/>
          </w:divBdr>
          <w:divsChild>
            <w:div w:id="521746529">
              <w:marLeft w:val="0"/>
              <w:marRight w:val="0"/>
              <w:marTop w:val="0"/>
              <w:marBottom w:val="0"/>
              <w:divBdr>
                <w:top w:val="none" w:sz="0" w:space="0" w:color="auto"/>
                <w:left w:val="none" w:sz="0" w:space="0" w:color="auto"/>
                <w:bottom w:val="none" w:sz="0" w:space="0" w:color="auto"/>
                <w:right w:val="none" w:sz="0" w:space="0" w:color="auto"/>
              </w:divBdr>
            </w:div>
            <w:div w:id="1975334220">
              <w:marLeft w:val="0"/>
              <w:marRight w:val="0"/>
              <w:marTop w:val="0"/>
              <w:marBottom w:val="0"/>
              <w:divBdr>
                <w:top w:val="none" w:sz="0" w:space="0" w:color="auto"/>
                <w:left w:val="none" w:sz="0" w:space="0" w:color="auto"/>
                <w:bottom w:val="none" w:sz="0" w:space="0" w:color="auto"/>
                <w:right w:val="none" w:sz="0" w:space="0" w:color="auto"/>
              </w:divBdr>
            </w:div>
          </w:divsChild>
        </w:div>
        <w:div w:id="708535901">
          <w:marLeft w:val="0"/>
          <w:marRight w:val="0"/>
          <w:marTop w:val="0"/>
          <w:marBottom w:val="0"/>
          <w:divBdr>
            <w:top w:val="none" w:sz="0" w:space="0" w:color="auto"/>
            <w:left w:val="none" w:sz="0" w:space="0" w:color="auto"/>
            <w:bottom w:val="none" w:sz="0" w:space="0" w:color="auto"/>
            <w:right w:val="none" w:sz="0" w:space="0" w:color="auto"/>
          </w:divBdr>
        </w:div>
        <w:div w:id="491718431">
          <w:marLeft w:val="0"/>
          <w:marRight w:val="0"/>
          <w:marTop w:val="0"/>
          <w:marBottom w:val="0"/>
          <w:divBdr>
            <w:top w:val="none" w:sz="0" w:space="0" w:color="auto"/>
            <w:left w:val="none" w:sz="0" w:space="0" w:color="auto"/>
            <w:bottom w:val="none" w:sz="0" w:space="0" w:color="auto"/>
            <w:right w:val="none" w:sz="0" w:space="0" w:color="auto"/>
          </w:divBdr>
          <w:divsChild>
            <w:div w:id="471871721">
              <w:marLeft w:val="0"/>
              <w:marRight w:val="0"/>
              <w:marTop w:val="0"/>
              <w:marBottom w:val="0"/>
              <w:divBdr>
                <w:top w:val="none" w:sz="0" w:space="0" w:color="auto"/>
                <w:left w:val="none" w:sz="0" w:space="0" w:color="auto"/>
                <w:bottom w:val="none" w:sz="0" w:space="0" w:color="auto"/>
                <w:right w:val="none" w:sz="0" w:space="0" w:color="auto"/>
              </w:divBdr>
              <w:divsChild>
                <w:div w:id="1455635110">
                  <w:marLeft w:val="0"/>
                  <w:marRight w:val="0"/>
                  <w:marTop w:val="0"/>
                  <w:marBottom w:val="0"/>
                  <w:divBdr>
                    <w:top w:val="none" w:sz="0" w:space="0" w:color="auto"/>
                    <w:left w:val="none" w:sz="0" w:space="0" w:color="auto"/>
                    <w:bottom w:val="none" w:sz="0" w:space="0" w:color="auto"/>
                    <w:right w:val="none" w:sz="0" w:space="0" w:color="auto"/>
                  </w:divBdr>
                  <w:divsChild>
                    <w:div w:id="1990135087">
                      <w:marLeft w:val="0"/>
                      <w:marRight w:val="0"/>
                      <w:marTop w:val="0"/>
                      <w:marBottom w:val="0"/>
                      <w:divBdr>
                        <w:top w:val="none" w:sz="0" w:space="0" w:color="auto"/>
                        <w:left w:val="none" w:sz="0" w:space="0" w:color="auto"/>
                        <w:bottom w:val="none" w:sz="0" w:space="0" w:color="auto"/>
                        <w:right w:val="none" w:sz="0" w:space="0" w:color="auto"/>
                      </w:divBdr>
                      <w:divsChild>
                        <w:div w:id="429816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7769935">
              <w:marLeft w:val="0"/>
              <w:marRight w:val="0"/>
              <w:marTop w:val="0"/>
              <w:marBottom w:val="0"/>
              <w:divBdr>
                <w:top w:val="none" w:sz="0" w:space="0" w:color="auto"/>
                <w:left w:val="none" w:sz="0" w:space="0" w:color="auto"/>
                <w:bottom w:val="none" w:sz="0" w:space="0" w:color="auto"/>
                <w:right w:val="none" w:sz="0" w:space="0" w:color="auto"/>
              </w:divBdr>
              <w:divsChild>
                <w:div w:id="564143798">
                  <w:marLeft w:val="0"/>
                  <w:marRight w:val="0"/>
                  <w:marTop w:val="0"/>
                  <w:marBottom w:val="0"/>
                  <w:divBdr>
                    <w:top w:val="none" w:sz="0" w:space="0" w:color="auto"/>
                    <w:left w:val="none" w:sz="0" w:space="0" w:color="auto"/>
                    <w:bottom w:val="none" w:sz="0" w:space="0" w:color="auto"/>
                    <w:right w:val="none" w:sz="0" w:space="0" w:color="auto"/>
                  </w:divBdr>
                  <w:divsChild>
                    <w:div w:id="2144616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7759738">
      <w:bodyDiv w:val="1"/>
      <w:marLeft w:val="0"/>
      <w:marRight w:val="0"/>
      <w:marTop w:val="0"/>
      <w:marBottom w:val="0"/>
      <w:divBdr>
        <w:top w:val="none" w:sz="0" w:space="0" w:color="auto"/>
        <w:left w:val="none" w:sz="0" w:space="0" w:color="auto"/>
        <w:bottom w:val="none" w:sz="0" w:space="0" w:color="auto"/>
        <w:right w:val="none" w:sz="0" w:space="0" w:color="auto"/>
      </w:divBdr>
    </w:div>
    <w:div w:id="912465898">
      <w:bodyDiv w:val="1"/>
      <w:marLeft w:val="0"/>
      <w:marRight w:val="0"/>
      <w:marTop w:val="0"/>
      <w:marBottom w:val="0"/>
      <w:divBdr>
        <w:top w:val="none" w:sz="0" w:space="0" w:color="auto"/>
        <w:left w:val="none" w:sz="0" w:space="0" w:color="auto"/>
        <w:bottom w:val="none" w:sz="0" w:space="0" w:color="auto"/>
        <w:right w:val="none" w:sz="0" w:space="0" w:color="auto"/>
      </w:divBdr>
    </w:div>
    <w:div w:id="936210426">
      <w:bodyDiv w:val="1"/>
      <w:marLeft w:val="0"/>
      <w:marRight w:val="0"/>
      <w:marTop w:val="0"/>
      <w:marBottom w:val="0"/>
      <w:divBdr>
        <w:top w:val="none" w:sz="0" w:space="0" w:color="auto"/>
        <w:left w:val="none" w:sz="0" w:space="0" w:color="auto"/>
        <w:bottom w:val="none" w:sz="0" w:space="0" w:color="auto"/>
        <w:right w:val="none" w:sz="0" w:space="0" w:color="auto"/>
      </w:divBdr>
    </w:div>
    <w:div w:id="952709476">
      <w:bodyDiv w:val="1"/>
      <w:marLeft w:val="0"/>
      <w:marRight w:val="0"/>
      <w:marTop w:val="0"/>
      <w:marBottom w:val="0"/>
      <w:divBdr>
        <w:top w:val="none" w:sz="0" w:space="0" w:color="auto"/>
        <w:left w:val="none" w:sz="0" w:space="0" w:color="auto"/>
        <w:bottom w:val="none" w:sz="0" w:space="0" w:color="auto"/>
        <w:right w:val="none" w:sz="0" w:space="0" w:color="auto"/>
      </w:divBdr>
    </w:div>
    <w:div w:id="978728978">
      <w:bodyDiv w:val="1"/>
      <w:marLeft w:val="0"/>
      <w:marRight w:val="0"/>
      <w:marTop w:val="0"/>
      <w:marBottom w:val="0"/>
      <w:divBdr>
        <w:top w:val="none" w:sz="0" w:space="0" w:color="auto"/>
        <w:left w:val="none" w:sz="0" w:space="0" w:color="auto"/>
        <w:bottom w:val="none" w:sz="0" w:space="0" w:color="auto"/>
        <w:right w:val="none" w:sz="0" w:space="0" w:color="auto"/>
      </w:divBdr>
    </w:div>
    <w:div w:id="982586651">
      <w:bodyDiv w:val="1"/>
      <w:marLeft w:val="0"/>
      <w:marRight w:val="0"/>
      <w:marTop w:val="0"/>
      <w:marBottom w:val="0"/>
      <w:divBdr>
        <w:top w:val="none" w:sz="0" w:space="0" w:color="auto"/>
        <w:left w:val="none" w:sz="0" w:space="0" w:color="auto"/>
        <w:bottom w:val="none" w:sz="0" w:space="0" w:color="auto"/>
        <w:right w:val="none" w:sz="0" w:space="0" w:color="auto"/>
      </w:divBdr>
    </w:div>
    <w:div w:id="1053038957">
      <w:bodyDiv w:val="1"/>
      <w:marLeft w:val="0"/>
      <w:marRight w:val="0"/>
      <w:marTop w:val="0"/>
      <w:marBottom w:val="0"/>
      <w:divBdr>
        <w:top w:val="none" w:sz="0" w:space="0" w:color="auto"/>
        <w:left w:val="none" w:sz="0" w:space="0" w:color="auto"/>
        <w:bottom w:val="none" w:sz="0" w:space="0" w:color="auto"/>
        <w:right w:val="none" w:sz="0" w:space="0" w:color="auto"/>
      </w:divBdr>
    </w:div>
    <w:div w:id="1076822656">
      <w:bodyDiv w:val="1"/>
      <w:marLeft w:val="0"/>
      <w:marRight w:val="0"/>
      <w:marTop w:val="0"/>
      <w:marBottom w:val="0"/>
      <w:divBdr>
        <w:top w:val="none" w:sz="0" w:space="0" w:color="auto"/>
        <w:left w:val="none" w:sz="0" w:space="0" w:color="auto"/>
        <w:bottom w:val="none" w:sz="0" w:space="0" w:color="auto"/>
        <w:right w:val="none" w:sz="0" w:space="0" w:color="auto"/>
      </w:divBdr>
    </w:div>
    <w:div w:id="1081833135">
      <w:bodyDiv w:val="1"/>
      <w:marLeft w:val="0"/>
      <w:marRight w:val="0"/>
      <w:marTop w:val="0"/>
      <w:marBottom w:val="0"/>
      <w:divBdr>
        <w:top w:val="none" w:sz="0" w:space="0" w:color="auto"/>
        <w:left w:val="none" w:sz="0" w:space="0" w:color="auto"/>
        <w:bottom w:val="none" w:sz="0" w:space="0" w:color="auto"/>
        <w:right w:val="none" w:sz="0" w:space="0" w:color="auto"/>
      </w:divBdr>
    </w:div>
    <w:div w:id="1155339690">
      <w:bodyDiv w:val="1"/>
      <w:marLeft w:val="0"/>
      <w:marRight w:val="0"/>
      <w:marTop w:val="0"/>
      <w:marBottom w:val="0"/>
      <w:divBdr>
        <w:top w:val="none" w:sz="0" w:space="0" w:color="auto"/>
        <w:left w:val="none" w:sz="0" w:space="0" w:color="auto"/>
        <w:bottom w:val="none" w:sz="0" w:space="0" w:color="auto"/>
        <w:right w:val="none" w:sz="0" w:space="0" w:color="auto"/>
      </w:divBdr>
    </w:div>
    <w:div w:id="1220677538">
      <w:bodyDiv w:val="1"/>
      <w:marLeft w:val="0"/>
      <w:marRight w:val="0"/>
      <w:marTop w:val="0"/>
      <w:marBottom w:val="0"/>
      <w:divBdr>
        <w:top w:val="none" w:sz="0" w:space="0" w:color="auto"/>
        <w:left w:val="none" w:sz="0" w:space="0" w:color="auto"/>
        <w:bottom w:val="none" w:sz="0" w:space="0" w:color="auto"/>
        <w:right w:val="none" w:sz="0" w:space="0" w:color="auto"/>
      </w:divBdr>
    </w:div>
    <w:div w:id="1245723822">
      <w:bodyDiv w:val="1"/>
      <w:marLeft w:val="0"/>
      <w:marRight w:val="0"/>
      <w:marTop w:val="0"/>
      <w:marBottom w:val="0"/>
      <w:divBdr>
        <w:top w:val="none" w:sz="0" w:space="0" w:color="auto"/>
        <w:left w:val="none" w:sz="0" w:space="0" w:color="auto"/>
        <w:bottom w:val="none" w:sz="0" w:space="0" w:color="auto"/>
        <w:right w:val="none" w:sz="0" w:space="0" w:color="auto"/>
      </w:divBdr>
    </w:div>
    <w:div w:id="1276643748">
      <w:bodyDiv w:val="1"/>
      <w:marLeft w:val="0"/>
      <w:marRight w:val="0"/>
      <w:marTop w:val="0"/>
      <w:marBottom w:val="0"/>
      <w:divBdr>
        <w:top w:val="none" w:sz="0" w:space="0" w:color="auto"/>
        <w:left w:val="none" w:sz="0" w:space="0" w:color="auto"/>
        <w:bottom w:val="none" w:sz="0" w:space="0" w:color="auto"/>
        <w:right w:val="none" w:sz="0" w:space="0" w:color="auto"/>
      </w:divBdr>
    </w:div>
    <w:div w:id="1286931675">
      <w:bodyDiv w:val="1"/>
      <w:marLeft w:val="0"/>
      <w:marRight w:val="0"/>
      <w:marTop w:val="0"/>
      <w:marBottom w:val="0"/>
      <w:divBdr>
        <w:top w:val="none" w:sz="0" w:space="0" w:color="auto"/>
        <w:left w:val="none" w:sz="0" w:space="0" w:color="auto"/>
        <w:bottom w:val="none" w:sz="0" w:space="0" w:color="auto"/>
        <w:right w:val="none" w:sz="0" w:space="0" w:color="auto"/>
      </w:divBdr>
    </w:div>
    <w:div w:id="1305159330">
      <w:bodyDiv w:val="1"/>
      <w:marLeft w:val="0"/>
      <w:marRight w:val="0"/>
      <w:marTop w:val="0"/>
      <w:marBottom w:val="0"/>
      <w:divBdr>
        <w:top w:val="none" w:sz="0" w:space="0" w:color="auto"/>
        <w:left w:val="none" w:sz="0" w:space="0" w:color="auto"/>
        <w:bottom w:val="none" w:sz="0" w:space="0" w:color="auto"/>
        <w:right w:val="none" w:sz="0" w:space="0" w:color="auto"/>
      </w:divBdr>
    </w:div>
    <w:div w:id="1386375396">
      <w:bodyDiv w:val="1"/>
      <w:marLeft w:val="0"/>
      <w:marRight w:val="0"/>
      <w:marTop w:val="0"/>
      <w:marBottom w:val="0"/>
      <w:divBdr>
        <w:top w:val="none" w:sz="0" w:space="0" w:color="auto"/>
        <w:left w:val="none" w:sz="0" w:space="0" w:color="auto"/>
        <w:bottom w:val="none" w:sz="0" w:space="0" w:color="auto"/>
        <w:right w:val="none" w:sz="0" w:space="0" w:color="auto"/>
      </w:divBdr>
    </w:div>
    <w:div w:id="1393508051">
      <w:bodyDiv w:val="1"/>
      <w:marLeft w:val="0"/>
      <w:marRight w:val="0"/>
      <w:marTop w:val="0"/>
      <w:marBottom w:val="0"/>
      <w:divBdr>
        <w:top w:val="none" w:sz="0" w:space="0" w:color="auto"/>
        <w:left w:val="none" w:sz="0" w:space="0" w:color="auto"/>
        <w:bottom w:val="none" w:sz="0" w:space="0" w:color="auto"/>
        <w:right w:val="none" w:sz="0" w:space="0" w:color="auto"/>
      </w:divBdr>
    </w:div>
    <w:div w:id="1406605049">
      <w:bodyDiv w:val="1"/>
      <w:marLeft w:val="0"/>
      <w:marRight w:val="0"/>
      <w:marTop w:val="0"/>
      <w:marBottom w:val="0"/>
      <w:divBdr>
        <w:top w:val="none" w:sz="0" w:space="0" w:color="auto"/>
        <w:left w:val="none" w:sz="0" w:space="0" w:color="auto"/>
        <w:bottom w:val="none" w:sz="0" w:space="0" w:color="auto"/>
        <w:right w:val="none" w:sz="0" w:space="0" w:color="auto"/>
      </w:divBdr>
    </w:div>
    <w:div w:id="1413046204">
      <w:bodyDiv w:val="1"/>
      <w:marLeft w:val="0"/>
      <w:marRight w:val="0"/>
      <w:marTop w:val="0"/>
      <w:marBottom w:val="0"/>
      <w:divBdr>
        <w:top w:val="none" w:sz="0" w:space="0" w:color="auto"/>
        <w:left w:val="none" w:sz="0" w:space="0" w:color="auto"/>
        <w:bottom w:val="none" w:sz="0" w:space="0" w:color="auto"/>
        <w:right w:val="none" w:sz="0" w:space="0" w:color="auto"/>
      </w:divBdr>
      <w:divsChild>
        <w:div w:id="1981655">
          <w:marLeft w:val="0"/>
          <w:marRight w:val="0"/>
          <w:marTop w:val="0"/>
          <w:marBottom w:val="0"/>
          <w:divBdr>
            <w:top w:val="none" w:sz="0" w:space="0" w:color="auto"/>
            <w:left w:val="none" w:sz="0" w:space="0" w:color="auto"/>
            <w:bottom w:val="none" w:sz="0" w:space="0" w:color="auto"/>
            <w:right w:val="none" w:sz="0" w:space="0" w:color="auto"/>
          </w:divBdr>
          <w:divsChild>
            <w:div w:id="1022973558">
              <w:marLeft w:val="0"/>
              <w:marRight w:val="0"/>
              <w:marTop w:val="0"/>
              <w:marBottom w:val="0"/>
              <w:divBdr>
                <w:top w:val="none" w:sz="0" w:space="0" w:color="auto"/>
                <w:left w:val="none" w:sz="0" w:space="0" w:color="auto"/>
                <w:bottom w:val="none" w:sz="0" w:space="0" w:color="auto"/>
                <w:right w:val="none" w:sz="0" w:space="0" w:color="auto"/>
              </w:divBdr>
            </w:div>
            <w:div w:id="349182167">
              <w:marLeft w:val="0"/>
              <w:marRight w:val="0"/>
              <w:marTop w:val="0"/>
              <w:marBottom w:val="0"/>
              <w:divBdr>
                <w:top w:val="none" w:sz="0" w:space="0" w:color="auto"/>
                <w:left w:val="none" w:sz="0" w:space="0" w:color="auto"/>
                <w:bottom w:val="none" w:sz="0" w:space="0" w:color="auto"/>
                <w:right w:val="none" w:sz="0" w:space="0" w:color="auto"/>
              </w:divBdr>
            </w:div>
          </w:divsChild>
        </w:div>
        <w:div w:id="1752123407">
          <w:marLeft w:val="0"/>
          <w:marRight w:val="0"/>
          <w:marTop w:val="100"/>
          <w:marBottom w:val="0"/>
          <w:divBdr>
            <w:top w:val="none" w:sz="0" w:space="0" w:color="auto"/>
            <w:left w:val="none" w:sz="0" w:space="0" w:color="auto"/>
            <w:bottom w:val="none" w:sz="0" w:space="0" w:color="auto"/>
            <w:right w:val="none" w:sz="0" w:space="0" w:color="auto"/>
          </w:divBdr>
          <w:divsChild>
            <w:div w:id="1309433392">
              <w:marLeft w:val="0"/>
              <w:marRight w:val="0"/>
              <w:marTop w:val="0"/>
              <w:marBottom w:val="0"/>
              <w:divBdr>
                <w:top w:val="none" w:sz="0" w:space="0" w:color="auto"/>
                <w:left w:val="none" w:sz="0" w:space="0" w:color="auto"/>
                <w:bottom w:val="none" w:sz="0" w:space="0" w:color="auto"/>
                <w:right w:val="none" w:sz="0" w:space="0" w:color="auto"/>
              </w:divBdr>
              <w:divsChild>
                <w:div w:id="1269923727">
                  <w:marLeft w:val="0"/>
                  <w:marRight w:val="0"/>
                  <w:marTop w:val="0"/>
                  <w:marBottom w:val="0"/>
                  <w:divBdr>
                    <w:top w:val="none" w:sz="0" w:space="0" w:color="auto"/>
                    <w:left w:val="none" w:sz="0" w:space="0" w:color="auto"/>
                    <w:bottom w:val="none" w:sz="0" w:space="0" w:color="auto"/>
                    <w:right w:val="none" w:sz="0" w:space="0" w:color="auto"/>
                  </w:divBdr>
                  <w:divsChild>
                    <w:div w:id="1492481541">
                      <w:marLeft w:val="0"/>
                      <w:marRight w:val="0"/>
                      <w:marTop w:val="0"/>
                      <w:marBottom w:val="0"/>
                      <w:divBdr>
                        <w:top w:val="none" w:sz="0" w:space="0" w:color="auto"/>
                        <w:left w:val="none" w:sz="0" w:space="0" w:color="auto"/>
                        <w:bottom w:val="none" w:sz="0" w:space="0" w:color="auto"/>
                        <w:right w:val="none" w:sz="0" w:space="0" w:color="auto"/>
                      </w:divBdr>
                      <w:divsChild>
                        <w:div w:id="333453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6643">
          <w:marLeft w:val="0"/>
          <w:marRight w:val="0"/>
          <w:marTop w:val="0"/>
          <w:marBottom w:val="0"/>
          <w:divBdr>
            <w:top w:val="none" w:sz="0" w:space="0" w:color="auto"/>
            <w:left w:val="none" w:sz="0" w:space="0" w:color="auto"/>
            <w:bottom w:val="none" w:sz="0" w:space="0" w:color="auto"/>
            <w:right w:val="none" w:sz="0" w:space="0" w:color="auto"/>
          </w:divBdr>
          <w:divsChild>
            <w:div w:id="323825938">
              <w:marLeft w:val="0"/>
              <w:marRight w:val="0"/>
              <w:marTop w:val="0"/>
              <w:marBottom w:val="0"/>
              <w:divBdr>
                <w:top w:val="none" w:sz="0" w:space="0" w:color="auto"/>
                <w:left w:val="none" w:sz="0" w:space="0" w:color="auto"/>
                <w:bottom w:val="none" w:sz="0" w:space="0" w:color="auto"/>
                <w:right w:val="none" w:sz="0" w:space="0" w:color="auto"/>
              </w:divBdr>
              <w:divsChild>
                <w:div w:id="331299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4860058">
      <w:bodyDiv w:val="1"/>
      <w:marLeft w:val="0"/>
      <w:marRight w:val="0"/>
      <w:marTop w:val="0"/>
      <w:marBottom w:val="0"/>
      <w:divBdr>
        <w:top w:val="none" w:sz="0" w:space="0" w:color="auto"/>
        <w:left w:val="none" w:sz="0" w:space="0" w:color="auto"/>
        <w:bottom w:val="none" w:sz="0" w:space="0" w:color="auto"/>
        <w:right w:val="none" w:sz="0" w:space="0" w:color="auto"/>
      </w:divBdr>
    </w:div>
    <w:div w:id="1472869081">
      <w:bodyDiv w:val="1"/>
      <w:marLeft w:val="0"/>
      <w:marRight w:val="0"/>
      <w:marTop w:val="0"/>
      <w:marBottom w:val="0"/>
      <w:divBdr>
        <w:top w:val="none" w:sz="0" w:space="0" w:color="auto"/>
        <w:left w:val="none" w:sz="0" w:space="0" w:color="auto"/>
        <w:bottom w:val="none" w:sz="0" w:space="0" w:color="auto"/>
        <w:right w:val="none" w:sz="0" w:space="0" w:color="auto"/>
      </w:divBdr>
    </w:div>
    <w:div w:id="1604193186">
      <w:bodyDiv w:val="1"/>
      <w:marLeft w:val="0"/>
      <w:marRight w:val="0"/>
      <w:marTop w:val="0"/>
      <w:marBottom w:val="0"/>
      <w:divBdr>
        <w:top w:val="none" w:sz="0" w:space="0" w:color="auto"/>
        <w:left w:val="none" w:sz="0" w:space="0" w:color="auto"/>
        <w:bottom w:val="none" w:sz="0" w:space="0" w:color="auto"/>
        <w:right w:val="none" w:sz="0" w:space="0" w:color="auto"/>
      </w:divBdr>
    </w:div>
    <w:div w:id="1627348925">
      <w:bodyDiv w:val="1"/>
      <w:marLeft w:val="0"/>
      <w:marRight w:val="0"/>
      <w:marTop w:val="0"/>
      <w:marBottom w:val="0"/>
      <w:divBdr>
        <w:top w:val="none" w:sz="0" w:space="0" w:color="auto"/>
        <w:left w:val="none" w:sz="0" w:space="0" w:color="auto"/>
        <w:bottom w:val="none" w:sz="0" w:space="0" w:color="auto"/>
        <w:right w:val="none" w:sz="0" w:space="0" w:color="auto"/>
      </w:divBdr>
    </w:div>
    <w:div w:id="1710715081">
      <w:bodyDiv w:val="1"/>
      <w:marLeft w:val="0"/>
      <w:marRight w:val="0"/>
      <w:marTop w:val="0"/>
      <w:marBottom w:val="0"/>
      <w:divBdr>
        <w:top w:val="none" w:sz="0" w:space="0" w:color="auto"/>
        <w:left w:val="none" w:sz="0" w:space="0" w:color="auto"/>
        <w:bottom w:val="none" w:sz="0" w:space="0" w:color="auto"/>
        <w:right w:val="none" w:sz="0" w:space="0" w:color="auto"/>
      </w:divBdr>
    </w:div>
    <w:div w:id="1740978685">
      <w:bodyDiv w:val="1"/>
      <w:marLeft w:val="0"/>
      <w:marRight w:val="0"/>
      <w:marTop w:val="0"/>
      <w:marBottom w:val="0"/>
      <w:divBdr>
        <w:top w:val="none" w:sz="0" w:space="0" w:color="auto"/>
        <w:left w:val="none" w:sz="0" w:space="0" w:color="auto"/>
        <w:bottom w:val="none" w:sz="0" w:space="0" w:color="auto"/>
        <w:right w:val="none" w:sz="0" w:space="0" w:color="auto"/>
      </w:divBdr>
    </w:div>
    <w:div w:id="1754667432">
      <w:bodyDiv w:val="1"/>
      <w:marLeft w:val="0"/>
      <w:marRight w:val="0"/>
      <w:marTop w:val="0"/>
      <w:marBottom w:val="0"/>
      <w:divBdr>
        <w:top w:val="none" w:sz="0" w:space="0" w:color="auto"/>
        <w:left w:val="none" w:sz="0" w:space="0" w:color="auto"/>
        <w:bottom w:val="none" w:sz="0" w:space="0" w:color="auto"/>
        <w:right w:val="none" w:sz="0" w:space="0" w:color="auto"/>
      </w:divBdr>
    </w:div>
    <w:div w:id="1797408039">
      <w:bodyDiv w:val="1"/>
      <w:marLeft w:val="0"/>
      <w:marRight w:val="0"/>
      <w:marTop w:val="0"/>
      <w:marBottom w:val="0"/>
      <w:divBdr>
        <w:top w:val="none" w:sz="0" w:space="0" w:color="auto"/>
        <w:left w:val="none" w:sz="0" w:space="0" w:color="auto"/>
        <w:bottom w:val="none" w:sz="0" w:space="0" w:color="auto"/>
        <w:right w:val="none" w:sz="0" w:space="0" w:color="auto"/>
      </w:divBdr>
      <w:divsChild>
        <w:div w:id="961888278">
          <w:marLeft w:val="0"/>
          <w:marRight w:val="0"/>
          <w:marTop w:val="0"/>
          <w:marBottom w:val="0"/>
          <w:divBdr>
            <w:top w:val="none" w:sz="0" w:space="0" w:color="auto"/>
            <w:left w:val="none" w:sz="0" w:space="0" w:color="auto"/>
            <w:bottom w:val="none" w:sz="0" w:space="0" w:color="auto"/>
            <w:right w:val="none" w:sz="0" w:space="0" w:color="auto"/>
          </w:divBdr>
          <w:divsChild>
            <w:div w:id="994066859">
              <w:marLeft w:val="0"/>
              <w:marRight w:val="0"/>
              <w:marTop w:val="0"/>
              <w:marBottom w:val="0"/>
              <w:divBdr>
                <w:top w:val="none" w:sz="0" w:space="0" w:color="auto"/>
                <w:left w:val="none" w:sz="0" w:space="0" w:color="auto"/>
                <w:bottom w:val="none" w:sz="0" w:space="0" w:color="auto"/>
                <w:right w:val="none" w:sz="0" w:space="0" w:color="auto"/>
              </w:divBdr>
            </w:div>
            <w:div w:id="1410466924">
              <w:marLeft w:val="0"/>
              <w:marRight w:val="0"/>
              <w:marTop w:val="0"/>
              <w:marBottom w:val="0"/>
              <w:divBdr>
                <w:top w:val="none" w:sz="0" w:space="0" w:color="auto"/>
                <w:left w:val="none" w:sz="0" w:space="0" w:color="auto"/>
                <w:bottom w:val="none" w:sz="0" w:space="0" w:color="auto"/>
                <w:right w:val="none" w:sz="0" w:space="0" w:color="auto"/>
              </w:divBdr>
            </w:div>
          </w:divsChild>
        </w:div>
        <w:div w:id="1256597579">
          <w:marLeft w:val="0"/>
          <w:marRight w:val="0"/>
          <w:marTop w:val="100"/>
          <w:marBottom w:val="0"/>
          <w:divBdr>
            <w:top w:val="none" w:sz="0" w:space="0" w:color="auto"/>
            <w:left w:val="none" w:sz="0" w:space="0" w:color="auto"/>
            <w:bottom w:val="none" w:sz="0" w:space="0" w:color="auto"/>
            <w:right w:val="none" w:sz="0" w:space="0" w:color="auto"/>
          </w:divBdr>
          <w:divsChild>
            <w:div w:id="128548304">
              <w:marLeft w:val="0"/>
              <w:marRight w:val="0"/>
              <w:marTop w:val="0"/>
              <w:marBottom w:val="0"/>
              <w:divBdr>
                <w:top w:val="none" w:sz="0" w:space="0" w:color="auto"/>
                <w:left w:val="none" w:sz="0" w:space="0" w:color="auto"/>
                <w:bottom w:val="none" w:sz="0" w:space="0" w:color="auto"/>
                <w:right w:val="none" w:sz="0" w:space="0" w:color="auto"/>
              </w:divBdr>
              <w:divsChild>
                <w:div w:id="635574274">
                  <w:marLeft w:val="0"/>
                  <w:marRight w:val="0"/>
                  <w:marTop w:val="0"/>
                  <w:marBottom w:val="0"/>
                  <w:divBdr>
                    <w:top w:val="none" w:sz="0" w:space="0" w:color="auto"/>
                    <w:left w:val="none" w:sz="0" w:space="0" w:color="auto"/>
                    <w:bottom w:val="none" w:sz="0" w:space="0" w:color="auto"/>
                    <w:right w:val="none" w:sz="0" w:space="0" w:color="auto"/>
                  </w:divBdr>
                  <w:divsChild>
                    <w:div w:id="1099373534">
                      <w:marLeft w:val="0"/>
                      <w:marRight w:val="0"/>
                      <w:marTop w:val="0"/>
                      <w:marBottom w:val="0"/>
                      <w:divBdr>
                        <w:top w:val="none" w:sz="0" w:space="0" w:color="auto"/>
                        <w:left w:val="none" w:sz="0" w:space="0" w:color="auto"/>
                        <w:bottom w:val="none" w:sz="0" w:space="0" w:color="auto"/>
                        <w:right w:val="none" w:sz="0" w:space="0" w:color="auto"/>
                      </w:divBdr>
                      <w:divsChild>
                        <w:div w:id="573513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5071687">
          <w:marLeft w:val="0"/>
          <w:marRight w:val="0"/>
          <w:marTop w:val="0"/>
          <w:marBottom w:val="0"/>
          <w:divBdr>
            <w:top w:val="none" w:sz="0" w:space="0" w:color="auto"/>
            <w:left w:val="none" w:sz="0" w:space="0" w:color="auto"/>
            <w:bottom w:val="none" w:sz="0" w:space="0" w:color="auto"/>
            <w:right w:val="none" w:sz="0" w:space="0" w:color="auto"/>
          </w:divBdr>
          <w:divsChild>
            <w:div w:id="191846898">
              <w:marLeft w:val="0"/>
              <w:marRight w:val="0"/>
              <w:marTop w:val="0"/>
              <w:marBottom w:val="0"/>
              <w:divBdr>
                <w:top w:val="none" w:sz="0" w:space="0" w:color="auto"/>
                <w:left w:val="none" w:sz="0" w:space="0" w:color="auto"/>
                <w:bottom w:val="none" w:sz="0" w:space="0" w:color="auto"/>
                <w:right w:val="none" w:sz="0" w:space="0" w:color="auto"/>
              </w:divBdr>
              <w:divsChild>
                <w:div w:id="1590044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8403001">
      <w:bodyDiv w:val="1"/>
      <w:marLeft w:val="0"/>
      <w:marRight w:val="0"/>
      <w:marTop w:val="0"/>
      <w:marBottom w:val="0"/>
      <w:divBdr>
        <w:top w:val="none" w:sz="0" w:space="0" w:color="auto"/>
        <w:left w:val="none" w:sz="0" w:space="0" w:color="auto"/>
        <w:bottom w:val="none" w:sz="0" w:space="0" w:color="auto"/>
        <w:right w:val="none" w:sz="0" w:space="0" w:color="auto"/>
      </w:divBdr>
    </w:div>
    <w:div w:id="1832285617">
      <w:bodyDiv w:val="1"/>
      <w:marLeft w:val="0"/>
      <w:marRight w:val="0"/>
      <w:marTop w:val="0"/>
      <w:marBottom w:val="0"/>
      <w:divBdr>
        <w:top w:val="none" w:sz="0" w:space="0" w:color="auto"/>
        <w:left w:val="none" w:sz="0" w:space="0" w:color="auto"/>
        <w:bottom w:val="none" w:sz="0" w:space="0" w:color="auto"/>
        <w:right w:val="none" w:sz="0" w:space="0" w:color="auto"/>
      </w:divBdr>
    </w:div>
    <w:div w:id="1892382456">
      <w:bodyDiv w:val="1"/>
      <w:marLeft w:val="0"/>
      <w:marRight w:val="0"/>
      <w:marTop w:val="0"/>
      <w:marBottom w:val="0"/>
      <w:divBdr>
        <w:top w:val="none" w:sz="0" w:space="0" w:color="auto"/>
        <w:left w:val="none" w:sz="0" w:space="0" w:color="auto"/>
        <w:bottom w:val="none" w:sz="0" w:space="0" w:color="auto"/>
        <w:right w:val="none" w:sz="0" w:space="0" w:color="auto"/>
      </w:divBdr>
    </w:div>
    <w:div w:id="1965036210">
      <w:bodyDiv w:val="1"/>
      <w:marLeft w:val="0"/>
      <w:marRight w:val="0"/>
      <w:marTop w:val="0"/>
      <w:marBottom w:val="0"/>
      <w:divBdr>
        <w:top w:val="none" w:sz="0" w:space="0" w:color="auto"/>
        <w:left w:val="none" w:sz="0" w:space="0" w:color="auto"/>
        <w:bottom w:val="none" w:sz="0" w:space="0" w:color="auto"/>
        <w:right w:val="none" w:sz="0" w:space="0" w:color="auto"/>
      </w:divBdr>
    </w:div>
    <w:div w:id="1972862231">
      <w:bodyDiv w:val="1"/>
      <w:marLeft w:val="0"/>
      <w:marRight w:val="0"/>
      <w:marTop w:val="0"/>
      <w:marBottom w:val="0"/>
      <w:divBdr>
        <w:top w:val="none" w:sz="0" w:space="0" w:color="auto"/>
        <w:left w:val="none" w:sz="0" w:space="0" w:color="auto"/>
        <w:bottom w:val="none" w:sz="0" w:space="0" w:color="auto"/>
        <w:right w:val="none" w:sz="0" w:space="0" w:color="auto"/>
      </w:divBdr>
    </w:div>
    <w:div w:id="1979023026">
      <w:bodyDiv w:val="1"/>
      <w:marLeft w:val="0"/>
      <w:marRight w:val="0"/>
      <w:marTop w:val="0"/>
      <w:marBottom w:val="0"/>
      <w:divBdr>
        <w:top w:val="none" w:sz="0" w:space="0" w:color="auto"/>
        <w:left w:val="none" w:sz="0" w:space="0" w:color="auto"/>
        <w:bottom w:val="none" w:sz="0" w:space="0" w:color="auto"/>
        <w:right w:val="none" w:sz="0" w:space="0" w:color="auto"/>
      </w:divBdr>
    </w:div>
    <w:div w:id="2055426325">
      <w:bodyDiv w:val="1"/>
      <w:marLeft w:val="0"/>
      <w:marRight w:val="0"/>
      <w:marTop w:val="0"/>
      <w:marBottom w:val="0"/>
      <w:divBdr>
        <w:top w:val="none" w:sz="0" w:space="0" w:color="auto"/>
        <w:left w:val="none" w:sz="0" w:space="0" w:color="auto"/>
        <w:bottom w:val="none" w:sz="0" w:space="0" w:color="auto"/>
        <w:right w:val="none" w:sz="0" w:space="0" w:color="auto"/>
      </w:divBdr>
    </w:div>
    <w:div w:id="2072266183">
      <w:bodyDiv w:val="1"/>
      <w:marLeft w:val="0"/>
      <w:marRight w:val="0"/>
      <w:marTop w:val="0"/>
      <w:marBottom w:val="0"/>
      <w:divBdr>
        <w:top w:val="none" w:sz="0" w:space="0" w:color="auto"/>
        <w:left w:val="none" w:sz="0" w:space="0" w:color="auto"/>
        <w:bottom w:val="none" w:sz="0" w:space="0" w:color="auto"/>
        <w:right w:val="none" w:sz="0" w:space="0" w:color="auto"/>
      </w:divBdr>
      <w:divsChild>
        <w:div w:id="1113482384">
          <w:marLeft w:val="0"/>
          <w:marRight w:val="0"/>
          <w:marTop w:val="0"/>
          <w:marBottom w:val="0"/>
          <w:divBdr>
            <w:top w:val="single" w:sz="2" w:space="0" w:color="auto"/>
            <w:left w:val="single" w:sz="2" w:space="0" w:color="auto"/>
            <w:bottom w:val="single" w:sz="6" w:space="0" w:color="auto"/>
            <w:right w:val="single" w:sz="2" w:space="0" w:color="auto"/>
          </w:divBdr>
          <w:divsChild>
            <w:div w:id="605970190">
              <w:marLeft w:val="0"/>
              <w:marRight w:val="0"/>
              <w:marTop w:val="100"/>
              <w:marBottom w:val="100"/>
              <w:divBdr>
                <w:top w:val="single" w:sz="2" w:space="0" w:color="D9D9E3"/>
                <w:left w:val="single" w:sz="2" w:space="0" w:color="D9D9E3"/>
                <w:bottom w:val="single" w:sz="2" w:space="0" w:color="D9D9E3"/>
                <w:right w:val="single" w:sz="2" w:space="0" w:color="D9D9E3"/>
              </w:divBdr>
              <w:divsChild>
                <w:div w:id="391195535">
                  <w:marLeft w:val="0"/>
                  <w:marRight w:val="0"/>
                  <w:marTop w:val="0"/>
                  <w:marBottom w:val="0"/>
                  <w:divBdr>
                    <w:top w:val="single" w:sz="2" w:space="0" w:color="D9D9E3"/>
                    <w:left w:val="single" w:sz="2" w:space="0" w:color="D9D9E3"/>
                    <w:bottom w:val="single" w:sz="2" w:space="0" w:color="D9D9E3"/>
                    <w:right w:val="single" w:sz="2" w:space="0" w:color="D9D9E3"/>
                  </w:divBdr>
                  <w:divsChild>
                    <w:div w:id="1708137761">
                      <w:marLeft w:val="0"/>
                      <w:marRight w:val="0"/>
                      <w:marTop w:val="0"/>
                      <w:marBottom w:val="0"/>
                      <w:divBdr>
                        <w:top w:val="single" w:sz="2" w:space="0" w:color="D9D9E3"/>
                        <w:left w:val="single" w:sz="2" w:space="0" w:color="D9D9E3"/>
                        <w:bottom w:val="single" w:sz="2" w:space="0" w:color="D9D9E3"/>
                        <w:right w:val="single" w:sz="2" w:space="0" w:color="D9D9E3"/>
                      </w:divBdr>
                      <w:divsChild>
                        <w:div w:id="579681230">
                          <w:marLeft w:val="0"/>
                          <w:marRight w:val="0"/>
                          <w:marTop w:val="0"/>
                          <w:marBottom w:val="0"/>
                          <w:divBdr>
                            <w:top w:val="single" w:sz="2" w:space="0" w:color="D9D9E3"/>
                            <w:left w:val="single" w:sz="2" w:space="0" w:color="D9D9E3"/>
                            <w:bottom w:val="single" w:sz="2" w:space="0" w:color="D9D9E3"/>
                            <w:right w:val="single" w:sz="2" w:space="0" w:color="D9D9E3"/>
                          </w:divBdr>
                          <w:divsChild>
                            <w:div w:id="13938857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139646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5" Type="http://schemas.openxmlformats.org/officeDocument/2006/relationships/settings" Target="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2022-08-27T00:00:00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EDF23</b:Tag>
    <b:SourceType>InternetSite</b:SourceType>
    <b:Guid>{74C64CFD-46AE-4371-A03C-46C6E2D4C309}</b:Guid>
    <b:Author>
      <b:Author>
        <b:Corporate>EDF</b:Corporate>
      </b:Author>
    </b:Author>
    <b:Title>About Hinkley Point C</b:Title>
    <b:Year>2023</b:Year>
    <b:YearAccessed>2023</b:YearAccessed>
    <b:MonthAccessed>07</b:MonthAccessed>
    <b:DayAccessed>03</b:DayAccessed>
    <b:URL>https://www.edfenergy.com/energy/nuclear-new-build-projects/hinkley-point-c/about</b:URL>
    <b:RefOrder>2</b:RefOrder>
  </b:Source>
  <b:Source>
    <b:Tag>Har21</b:Tag>
    <b:SourceType>InternetSite</b:SourceType>
    <b:Guid>{14070376-7EEF-4F10-907F-D1FEB38FA687}</b:Guid>
    <b:Title>BBC News</b:Title>
    <b:Year>2021</b:Year>
    <b:YearAccessed>2023</b:YearAccessed>
    <b:MonthAccessed>07</b:MonthAccessed>
    <b:DayAccessed>03</b:DayAccessed>
    <b:URL>https://www.bbc.co.uk/news/uk-england-somerset-58724732</b:URL>
    <b:Author>
      <b:Author>
        <b:NameList>
          <b:Person>
            <b:Last>Harvey</b:Last>
            <b:First>Dave</b:First>
          </b:Person>
        </b:NameList>
      </b:Author>
    </b:Author>
    <b:RefOrder>5</b:RefOrder>
  </b:Source>
  <b:Source>
    <b:Tag>BBC21</b:Tag>
    <b:SourceType>InternetSite</b:SourceType>
    <b:Guid>{70F77991-4B36-49FD-9B27-850687375F4C}</b:Guid>
    <b:Author>
      <b:Author>
        <b:Corporate>BBC News</b:Corporate>
      </b:Author>
    </b:Author>
    <b:Title>Hinkley Point C nuclear plant to open later at greater cost</b:Title>
    <b:Year>2021</b:Year>
    <b:YearAccessed>2023</b:YearAccessed>
    <b:MonthAccessed>07</b:MonthAccessed>
    <b:DayAccessed>04</b:DayAccessed>
    <b:URL>https://www.bbc.co.uk/news/uk-england-somerset-55823575</b:URL>
    <b:RefOrder>4</b:RefOrder>
  </b:Source>
  <b:Source>
    <b:Tag>Ann23</b:Tag>
    <b:SourceType>InternetSite</b:SourceType>
    <b:Guid>{022C9AB9-C6D9-4C6F-AD62-388862453B38}</b:Guid>
    <b:Author>
      <b:Author>
        <b:Corporate>Annabel Cossins-Smith</b:Corporate>
      </b:Author>
    </b:Author>
    <b:Title>Power Technology</b:Title>
    <b:Year>2023</b:Year>
    <b:YearAccessed>2023</b:YearAccessed>
    <b:MonthAccessed>07</b:MonthAccessed>
    <b:DayAccessed>04</b:DayAccessed>
    <b:URL>https://www.power-technology.com/news/hinkley-point-c-project-costs-rise-again/</b:URL>
    <b:RefOrder>6</b:RefOrder>
  </b:Source>
  <b:Source>
    <b:Tag>BYF18</b:Tag>
    <b:SourceType>InternetSite</b:SourceType>
    <b:Guid>{E8476706-2C8A-4AF6-A665-CBF37768ABCF}</b:Guid>
    <b:Author>
      <b:Author>
        <b:NameList>
          <b:Person>
            <b:Last>Mcintyre</b:Last>
            <b:First>Fiona</b:First>
          </b:Person>
        </b:NameList>
      </b:Author>
    </b:Author>
    <b:Year>2018</b:Year>
    <b:YearAccessed>2023</b:YearAccessed>
    <b:MonthAccessed>07</b:MonthAccessed>
    <b:DayAccessed>05</b:DayAccessed>
    <b:URL>https://www.newcivilengineer.com/archive/hinkley-point-c-quality-management-needs-improvement-says-nuclear-regulator-16-03-2018/</b:URL>
    <b:Title>New Civil Engineer</b:Title>
    <b:RefOrder>7</b:RefOrder>
  </b:Source>
  <b:Source>
    <b:Tag>ONR23</b:Tag>
    <b:SourceType>InternetSite</b:SourceType>
    <b:Guid>{BC055A31-CF96-4875-BF98-12CFE7151F7F}</b:Guid>
    <b:Author>
      <b:Author>
        <b:Corporate>ONR</b:Corporate>
      </b:Author>
    </b:Author>
    <b:Title>Hinkley Point C progress</b:Title>
    <b:YearAccessed>2023</b:YearAccessed>
    <b:MonthAccessed>07</b:MonthAccessed>
    <b:DayAccessed>05</b:DayAccessed>
    <b:URL>https://www.onr.org.uk/hinkley-point-c/index.htm</b:URL>
    <b:RefOrder>13</b:RefOrder>
  </b:Source>
  <b:Source>
    <b:Tag>NSE23</b:Tag>
    <b:SourceType>InternetSite</b:SourceType>
    <b:Guid>{9E7E8FE8-3F12-4FED-A2BF-9262EC84DC18}</b:Guid>
    <b:Author>
      <b:Author>
        <b:Corporate>NS Energy</b:Corporate>
      </b:Author>
    </b:Author>
    <b:Title>NS Energy</b:Title>
    <b:YearAccessed>2023</b:YearAccessed>
    <b:MonthAccessed>07</b:MonthAccessed>
    <b:DayAccessed>06</b:DayAccessed>
    <b:URL>https://www.nsenergybusiness.com/projects/hinkley-point-c-nuclear-power-station-uk/#</b:URL>
    <b:RefOrder>1</b:RefOrder>
  </b:Source>
  <b:Source>
    <b:Tag>Blo23</b:Tag>
    <b:SourceType>InternetSite</b:SourceType>
    <b:Guid>{B2FB9DD2-6F4A-44E8-A844-A2732B8A80D0}</b:Guid>
    <b:Author>
      <b:Author>
        <b:Corporate>Bloomberg</b:Corporate>
      </b:Author>
    </b:Author>
    <b:Title>China General Nuclear Power Corp</b:Title>
    <b:Year>2023</b:Year>
    <b:YearAccessed>2023</b:YearAccessed>
    <b:MonthAccessed>07</b:MonthAccessed>
    <b:DayAccessed>07</b:DayAccessed>
    <b:URL>https://www.bloomberg.com/profile/company/CGNPCZ:CH</b:URL>
    <b:RefOrder>8</b:RefOrder>
  </b:Source>
  <b:Source>
    <b:Tag>Sco23</b:Tag>
    <b:SourceType>InternetSite</b:SourceType>
    <b:Guid>{E6893388-62B5-4B8F-9FF4-0634DD2FCC73}</b:Guid>
    <b:Author>
      <b:Author>
        <b:Corporate>Scoro</b:Corporate>
      </b:Author>
    </b:Author>
    <b:Title>Scoro</b:Title>
    <b:Year>2023</b:Year>
    <b:YearAccessed>2023</b:YearAccessed>
    <b:MonthAccessed>07</b:MonthAccessed>
    <b:DayAccessed>10</b:DayAccessed>
    <b:URL>https://www.scoro.com/blog/project-management-timeline-guide/</b:URL>
    <b:RefOrder>3</b:RefOrder>
  </b:Source>
  <b:Source>
    <b:Tag>Ind21</b:Tag>
    <b:SourceType>InternetSite</b:SourceType>
    <b:Guid>{8A010894-DDE0-4764-B94B-31784E3A7817}</b:Guid>
    <b:Title>Independent</b:Title>
    <b:Year>2021</b:Year>
    <b:Author>
      <b:Author>
        <b:Corporate>Independent</b:Corporate>
      </b:Author>
    </b:Author>
    <b:YearAccessed>2023</b:YearAccessed>
    <b:MonthAccessed>07</b:MonthAccessed>
    <b:DayAccessed>12</b:DayAccessed>
    <b:URL>https://www.independent.co.uk/business/22-000-people-across-britain-working-on-hinkley-point-c-power-station-b1928933.html</b:URL>
    <b:RefOrder>10</b:RefOrder>
  </b:Source>
  <b:Source>
    <b:Tag>Som23</b:Tag>
    <b:SourceType>InternetSite</b:SourceType>
    <b:Guid>{0F5D0BDC-A6B6-4479-88E8-C8C3CEDADE1A}</b:Guid>
    <b:Author>
      <b:Author>
        <b:Corporate>Somerset Jobs</b:Corporate>
      </b:Author>
    </b:Author>
    <b:Title>Somerset Jobs</b:Title>
    <b:Year>2023</b:Year>
    <b:YearAccessed>2023</b:YearAccessed>
    <b:MonthAccessed>07</b:MonthAccessed>
    <b:DayAccessed>12</b:DayAccessed>
    <b:URL>https://somersetjobs.co.uk/jobs-at-hinkley-point-c</b:URL>
    <b:RefOrder>11</b:RefOrder>
  </b:Source>
  <b:Source>
    <b:Tag>Ski21</b:Tag>
    <b:SourceType>InternetSite</b:SourceType>
    <b:Guid>{4E4A25DC-CC73-43E5-B5F6-8FCDE57389C2}</b:Guid>
    <b:Author>
      <b:Author>
        <b:Corporate>Skills you Need</b:Corporate>
      </b:Author>
    </b:Author>
    <b:Title>What is Communication?</b:Title>
    <b:Year>2021</b:Year>
    <b:YearAccessed>2023</b:YearAccessed>
    <b:MonthAccessed>07</b:MonthAccessed>
    <b:DayAccessed>12</b:DayAccessed>
    <b:URL>https://www.skillsyouneed.com/ips/what-is-communication.html</b:URL>
    <b:RefOrder>14</b:RefOrder>
  </b:Source>
  <b:Source>
    <b:Tag>Ash19</b:Tag>
    <b:SourceType>InternetSite</b:SourceType>
    <b:Guid>{7845F4CA-6E55-46E3-82C4-F9A1362AAFAC}</b:Guid>
    <b:Author>
      <b:Author>
        <b:NameList>
          <b:Person>
            <b:Last>Webber</b:Last>
            <b:First>Ashleigh</b:First>
          </b:Person>
        </b:NameList>
      </b:Author>
    </b:Author>
    <b:Title>Personnel Today</b:Title>
    <b:Year>2019</b:Year>
    <b:YearAccessed>2023</b:YearAccessed>
    <b:MonthAccessed>07</b:MonthAccessed>
    <b:DayAccessed>12</b:DayAccessed>
    <b:URL>https://www.personneltoday.com/hr/surge-in-mental-health-issues-at-hinkley-point-c-highly-disturbing/</b:URL>
    <b:RefOrder>12</b:RefOrder>
  </b:Source>
  <b:Source>
    <b:Tag>Pro23</b:Tag>
    <b:SourceType>InternetSite</b:SourceType>
    <b:Guid>{7ED1D62B-D6A8-4717-884B-EEA808E5AB00}</b:Guid>
    <b:Author>
      <b:Author>
        <b:Corporate>Professional Academy</b:Corporate>
      </b:Author>
    </b:Author>
    <b:Title>Professional Academy</b:Title>
    <b:YearAccessed>2023</b:YearAccessed>
    <b:MonthAccessed>07</b:MonthAccessed>
    <b:DayAccessed>12</b:DayAccessed>
    <b:URL>https://www.professionalacademy.com/blogs/stakeholder-mapping-marketing-theories/</b:URL>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89C1A4B-6B1F-465C-9CF9-E2C40C6906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1634</TotalTime>
  <Pages>12</Pages>
  <Words>2886</Words>
  <Characters>16451</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Hinkley Point C - Nuclear power Plan</vt:lpstr>
    </vt:vector>
  </TitlesOfParts>
  <Company>University of Wales Trinity Saint David</Company>
  <LinksUpToDate>false</LinksUpToDate>
  <CharactersWithSpaces>19299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Hinkley Point C - Nuclear Power Plan</dc:title>
  <dc:subject>Assessment 1</dc:subject>
  <dc:creator>Teodora Zapryanova Georgieva (2111818)</dc:creator>
  <cp:keywords/>
  <dc:description/>
  <cp:lastModifiedBy>Tedi</cp:lastModifiedBy>
  <cp:revision>158</cp:revision>
  <dcterms:created xsi:type="dcterms:W3CDTF">2023-06-30T13:15:00Z</dcterms:created>
  <dcterms:modified xsi:type="dcterms:W3CDTF">2023-07-17T08:34:00Z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64f3026171c3118e8889dd8af1c30e7e0377d2c871ab5b5c0a610757ed325a25</vt:lpwstr>
  </property>
</Properties>
</file>