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478AD3" w14:textId="6BA7D7C9" w:rsidR="005702E3" w:rsidRDefault="005702E3" w:rsidP="006A30C1">
      <w:pPr>
        <w:jc w:val="center"/>
      </w:pPr>
    </w:p>
    <w:p w14:paraId="210E2CD0" w14:textId="37D9E587" w:rsidR="006A30C1" w:rsidRDefault="006A30C1" w:rsidP="006A30C1">
      <w:pPr>
        <w:jc w:val="center"/>
      </w:pPr>
    </w:p>
    <w:p w14:paraId="3D474E33" w14:textId="738FD26A" w:rsidR="006A30C1" w:rsidRDefault="006A30C1" w:rsidP="006A30C1">
      <w:pPr>
        <w:jc w:val="center"/>
      </w:pPr>
    </w:p>
    <w:p w14:paraId="6F882F2E" w14:textId="5686EF85" w:rsidR="006A30C1" w:rsidRDefault="006A30C1" w:rsidP="006A30C1">
      <w:pPr>
        <w:jc w:val="center"/>
      </w:pPr>
    </w:p>
    <w:p w14:paraId="078AEA3B" w14:textId="5D08E846" w:rsidR="00BA3266" w:rsidRPr="00BA3266" w:rsidRDefault="00BA3266" w:rsidP="00BA3266">
      <w:pPr>
        <w:jc w:val="center"/>
        <w:rPr>
          <w:b/>
          <w:bCs/>
          <w:color w:val="70AD47" w:themeColor="accent6"/>
          <w:sz w:val="36"/>
          <w:szCs w:val="32"/>
        </w:rPr>
      </w:pPr>
      <w:r w:rsidRPr="00BA3266">
        <w:rPr>
          <w:b/>
          <w:bCs/>
          <w:color w:val="70AD47" w:themeColor="accent6"/>
          <w:sz w:val="36"/>
          <w:szCs w:val="32"/>
        </w:rPr>
        <w:t xml:space="preserve">MANAGING MARKETING CHANGE </w:t>
      </w:r>
    </w:p>
    <w:p w14:paraId="77488603" w14:textId="2023D2DA" w:rsidR="00BA3266" w:rsidRPr="00BA3266" w:rsidRDefault="00BA3266" w:rsidP="00BA3266">
      <w:pPr>
        <w:jc w:val="center"/>
        <w:rPr>
          <w:b/>
          <w:bCs/>
          <w:color w:val="70AD47" w:themeColor="accent6"/>
          <w:sz w:val="36"/>
          <w:szCs w:val="32"/>
        </w:rPr>
      </w:pPr>
      <w:r w:rsidRPr="00BA3266">
        <w:rPr>
          <w:b/>
          <w:bCs/>
          <w:color w:val="70AD47" w:themeColor="accent6"/>
          <w:sz w:val="36"/>
          <w:szCs w:val="32"/>
        </w:rPr>
        <w:t>(BMMB7026)</w:t>
      </w:r>
    </w:p>
    <w:p w14:paraId="344A2437" w14:textId="160B3F16" w:rsidR="00BA3266" w:rsidRPr="009950AF" w:rsidRDefault="00BA3266" w:rsidP="00BA3266">
      <w:pPr>
        <w:jc w:val="center"/>
        <w:rPr>
          <w:b/>
          <w:bCs/>
          <w:color w:val="0070C0"/>
          <w:sz w:val="36"/>
          <w:szCs w:val="32"/>
        </w:rPr>
      </w:pPr>
      <w:r w:rsidRPr="009950AF">
        <w:rPr>
          <w:b/>
          <w:bCs/>
          <w:color w:val="0070C0"/>
          <w:sz w:val="36"/>
          <w:szCs w:val="32"/>
        </w:rPr>
        <w:t>“Apple Inc”</w:t>
      </w:r>
    </w:p>
    <w:p w14:paraId="509C561C" w14:textId="18A04212" w:rsidR="006A30C1" w:rsidRDefault="006A30C1" w:rsidP="006A30C1">
      <w:pPr>
        <w:jc w:val="center"/>
      </w:pPr>
    </w:p>
    <w:p w14:paraId="554FEC31" w14:textId="77777777" w:rsidR="00BA3266" w:rsidRDefault="00BA3266" w:rsidP="006A30C1">
      <w:pPr>
        <w:jc w:val="center"/>
      </w:pPr>
    </w:p>
    <w:p w14:paraId="08FCEC02" w14:textId="77777777" w:rsidR="00BA3266" w:rsidRPr="00BA3266" w:rsidRDefault="00BA3266" w:rsidP="00BA3266">
      <w:pPr>
        <w:jc w:val="center"/>
        <w:rPr>
          <w:b/>
          <w:bCs/>
          <w:color w:val="70AD47" w:themeColor="accent6"/>
          <w:sz w:val="32"/>
          <w:szCs w:val="28"/>
        </w:rPr>
      </w:pPr>
      <w:r w:rsidRPr="00BA3266">
        <w:rPr>
          <w:b/>
          <w:bCs/>
          <w:color w:val="70AD47" w:themeColor="accent6"/>
          <w:sz w:val="32"/>
          <w:szCs w:val="28"/>
        </w:rPr>
        <w:t>Mohammad Faheem Khan - 2408287</w:t>
      </w:r>
    </w:p>
    <w:p w14:paraId="69F6CBC9" w14:textId="77777777" w:rsidR="00BA3266" w:rsidRPr="00F86A83" w:rsidRDefault="00BA3266" w:rsidP="00BA3266">
      <w:pPr>
        <w:jc w:val="center"/>
        <w:rPr>
          <w:color w:val="0070C0"/>
          <w:sz w:val="32"/>
          <w:szCs w:val="28"/>
        </w:rPr>
      </w:pPr>
      <w:bookmarkStart w:id="0" w:name="_Toc343429583"/>
      <w:r>
        <w:rPr>
          <w:b/>
          <w:bCs/>
          <w:noProof/>
          <w:lang w:eastAsia="en-GB"/>
        </w:rPr>
        <w:drawing>
          <wp:anchor distT="0" distB="0" distL="114300" distR="114300" simplePos="0" relativeHeight="251659264" behindDoc="1" locked="0" layoutInCell="1" allowOverlap="1" wp14:anchorId="1B6CBDB0" wp14:editId="35B5C974">
            <wp:simplePos x="0" y="0"/>
            <wp:positionH relativeFrom="column">
              <wp:posOffset>1508760</wp:posOffset>
            </wp:positionH>
            <wp:positionV relativeFrom="paragraph">
              <wp:posOffset>-1905</wp:posOffset>
            </wp:positionV>
            <wp:extent cx="2924175" cy="1171575"/>
            <wp:effectExtent l="0" t="0" r="9525" b="9525"/>
            <wp:wrapTight wrapText="bothSides">
              <wp:wrapPolygon edited="0">
                <wp:start x="0" y="0"/>
                <wp:lineTo x="0" y="21424"/>
                <wp:lineTo x="21530" y="21424"/>
                <wp:lineTo x="21530" y="0"/>
                <wp:lineTo x="0" y="0"/>
              </wp:wrapPolygon>
            </wp:wrapTight>
            <wp:docPr id="1066128338" name="Picture 1066128338"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24175" cy="117157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p>
    <w:p w14:paraId="3BF4CDAA" w14:textId="77777777" w:rsidR="00BA3266" w:rsidRPr="00F86A83" w:rsidRDefault="00BA3266" w:rsidP="00BA3266">
      <w:pPr>
        <w:jc w:val="center"/>
        <w:rPr>
          <w:color w:val="0070C0"/>
          <w:sz w:val="32"/>
          <w:szCs w:val="28"/>
        </w:rPr>
      </w:pPr>
    </w:p>
    <w:p w14:paraId="3982BEF6" w14:textId="77777777" w:rsidR="00BA3266" w:rsidRDefault="00BA3266" w:rsidP="00BA3266">
      <w:pPr>
        <w:jc w:val="center"/>
        <w:rPr>
          <w:color w:val="0070C0"/>
          <w:sz w:val="32"/>
          <w:szCs w:val="28"/>
        </w:rPr>
      </w:pPr>
    </w:p>
    <w:p w14:paraId="67E4B2CA" w14:textId="77777777" w:rsidR="00BA3266" w:rsidRPr="00BA3266" w:rsidRDefault="00BA3266" w:rsidP="00BA3266">
      <w:pPr>
        <w:jc w:val="center"/>
        <w:rPr>
          <w:b/>
          <w:bCs/>
          <w:color w:val="70AD47" w:themeColor="accent6"/>
          <w:sz w:val="32"/>
          <w:szCs w:val="28"/>
        </w:rPr>
      </w:pPr>
      <w:r w:rsidRPr="00BA3266">
        <w:rPr>
          <w:b/>
          <w:bCs/>
          <w:color w:val="70AD47" w:themeColor="accent6"/>
          <w:sz w:val="32"/>
          <w:szCs w:val="28"/>
        </w:rPr>
        <w:t>University of Wales Trinity Saint David</w:t>
      </w:r>
    </w:p>
    <w:p w14:paraId="4BABDDE7" w14:textId="30A40106" w:rsidR="00BA3266" w:rsidRPr="00BA3266" w:rsidRDefault="00BA3266" w:rsidP="00BA3266">
      <w:pPr>
        <w:jc w:val="center"/>
        <w:rPr>
          <w:b/>
          <w:bCs/>
          <w:color w:val="70AD47" w:themeColor="accent6"/>
          <w:sz w:val="32"/>
          <w:szCs w:val="28"/>
        </w:rPr>
      </w:pPr>
      <w:r w:rsidRPr="00BA3266">
        <w:rPr>
          <w:b/>
          <w:bCs/>
          <w:color w:val="70AD47" w:themeColor="accent6"/>
          <w:sz w:val="32"/>
          <w:szCs w:val="28"/>
        </w:rPr>
        <w:t>Date: 17.01.2025</w:t>
      </w:r>
    </w:p>
    <w:p w14:paraId="1C35F708" w14:textId="5D52B5B0" w:rsidR="00882E56" w:rsidRDefault="00882E56">
      <w:pPr>
        <w:spacing w:line="259" w:lineRule="auto"/>
        <w:jc w:val="left"/>
      </w:pPr>
      <w:r>
        <w:br w:type="page"/>
      </w:r>
    </w:p>
    <w:p w14:paraId="4910FB3A" w14:textId="32B7C149" w:rsidR="00882E56" w:rsidRPr="00423057" w:rsidRDefault="00882E56" w:rsidP="006A30C1">
      <w:pPr>
        <w:jc w:val="center"/>
        <w:rPr>
          <w:b/>
          <w:bCs/>
          <w:sz w:val="28"/>
          <w:szCs w:val="28"/>
        </w:rPr>
      </w:pPr>
      <w:r w:rsidRPr="00423057">
        <w:rPr>
          <w:b/>
          <w:bCs/>
          <w:sz w:val="28"/>
          <w:szCs w:val="28"/>
        </w:rPr>
        <w:lastRenderedPageBreak/>
        <w:t>Executive Summary</w:t>
      </w:r>
    </w:p>
    <w:p w14:paraId="4E7EE69C" w14:textId="05441D51" w:rsidR="00882E56" w:rsidRDefault="00882E56" w:rsidP="00882E56">
      <w:r>
        <w:t xml:space="preserve">This report aims to analyse the approach to managing marketing changes in a leading technological company, Apple Inc. The organisational management has ensured that they are following appropriate strategies and procedures to deal with the changing preferences and aspects of the business procedures and operations. As a result, the organisation has been successful in understanding customer requirements as well as buying behaviours. </w:t>
      </w:r>
      <w:r w:rsidR="00687646">
        <w:t xml:space="preserve">The business has been considering market research for understanding these customer preferences and demographics and Apple has ensured that the information will be used for helping the company in creating tailored marketing campaigns </w:t>
      </w:r>
      <w:r w:rsidR="006867AB">
        <w:t>to</w:t>
      </w:r>
      <w:r w:rsidR="00687646">
        <w:t xml:space="preserve"> </w:t>
      </w:r>
      <w:r w:rsidR="006867AB">
        <w:t>fulfil</w:t>
      </w:r>
      <w:r w:rsidR="00687646">
        <w:t xml:space="preserve"> customer expectations. </w:t>
      </w:r>
      <w:r w:rsidR="00285D11">
        <w:t xml:space="preserve">It is also identified that the marketing specifications and approaches have been helpful for Apple so that it can be differentiated from its competitors. </w:t>
      </w:r>
    </w:p>
    <w:p w14:paraId="01A539A5" w14:textId="73F0874D" w:rsidR="00285D11" w:rsidRDefault="00285D11" w:rsidP="00882E56">
      <w:r>
        <w:t xml:space="preserve">The approach considered by Apple is by developing the most unique branding techniques, positioning strategies, and value propositions. </w:t>
      </w:r>
      <w:r w:rsidR="00817D8C">
        <w:t>As a result, revenue generation has been distinctive</w:t>
      </w:r>
      <w:r w:rsidR="00784DC4">
        <w:t>,</w:t>
      </w:r>
      <w:r w:rsidR="00817D8C">
        <w:t xml:space="preserve"> </w:t>
      </w:r>
      <w:r w:rsidR="00784DC4">
        <w:t>and marketing management in the company has been responsible for ensuring that such improved revenue management would be considered with the attraction of every potential customer, generate new ideologies as well</w:t>
      </w:r>
      <w:r w:rsidR="00D52CEC">
        <w:t>,</w:t>
      </w:r>
      <w:r w:rsidR="00784DC4">
        <w:t xml:space="preserve"> and convert these ideas into paying consumers. Since it is related to premium pricing </w:t>
      </w:r>
      <w:r w:rsidR="00D52CEC">
        <w:t xml:space="preserve">products, the management of Apple has ensured that there would be a chance to manage every specification to improve revenue and profits under every circumstance. </w:t>
      </w:r>
      <w:r w:rsidR="005358FA">
        <w:t xml:space="preserve">It is also identified that the return on investment has been increased with the most well-planned and appropriate marketing strategy. This particular approach helped the company in dealing with all changes and specifications related to the market preferences. </w:t>
      </w:r>
    </w:p>
    <w:p w14:paraId="6D8395C6" w14:textId="19FF7AB6" w:rsidR="005358FA" w:rsidRDefault="005358FA" w:rsidP="00882E56">
      <w:r>
        <w:lastRenderedPageBreak/>
        <w:t xml:space="preserve">Furthermore, the management of Apple has also ensured that there would be an improved market positioning so that they remain extremely competitive as well as relevant within the changing market. </w:t>
      </w:r>
      <w:r w:rsidR="00246CF8">
        <w:t xml:space="preserve">As a result, the risks are mitigated and the overall information management specification has been prioritized and considered accordingly. </w:t>
      </w:r>
      <w:r w:rsidR="0087469B">
        <w:t xml:space="preserve">This report has completed a macro and micro environmental analysis so that the current factors and forces are identified for Apple. PESTEL, SWOT, VRIO, </w:t>
      </w:r>
      <w:r w:rsidR="000D3B8D">
        <w:t xml:space="preserve">TOWS, </w:t>
      </w:r>
      <w:r w:rsidR="0087469B">
        <w:t xml:space="preserve">marketing mix, and Porter’s Five Forces analyses have been done for the organisation. Moreover, the analysis of segmentation, targeting, and positioning of the market is also completed for Apple with the identification of shortcomings that should be reduced. The final part of the report has considered updated recommendations with the SOSTAC framework so that the identified shortcomings are reduced in Apple’s marketing strategy. </w:t>
      </w:r>
    </w:p>
    <w:p w14:paraId="2E6DCA6E" w14:textId="582C7F36" w:rsidR="00C93443" w:rsidRDefault="00C93443">
      <w:pPr>
        <w:spacing w:line="259" w:lineRule="auto"/>
        <w:jc w:val="left"/>
      </w:pPr>
      <w:r>
        <w:br w:type="page"/>
      </w:r>
    </w:p>
    <w:sdt>
      <w:sdtPr>
        <w:rPr>
          <w:rFonts w:ascii="Times New Roman" w:eastAsiaTheme="minorHAnsi" w:hAnsi="Times New Roman" w:cstheme="minorBidi"/>
          <w:color w:val="000000" w:themeColor="text1"/>
          <w:sz w:val="24"/>
          <w:szCs w:val="22"/>
        </w:rPr>
        <w:id w:val="-1187911432"/>
        <w:docPartObj>
          <w:docPartGallery w:val="Table of Contents"/>
          <w:docPartUnique/>
        </w:docPartObj>
      </w:sdtPr>
      <w:sdtEndPr>
        <w:rPr>
          <w:b/>
          <w:bCs/>
          <w:noProof/>
        </w:rPr>
      </w:sdtEndPr>
      <w:sdtContent>
        <w:p w14:paraId="05BE16D5" w14:textId="113C4285" w:rsidR="00C93443" w:rsidRPr="00504307" w:rsidRDefault="00C93443" w:rsidP="00C93443">
          <w:pPr>
            <w:pStyle w:val="TOCHeading"/>
            <w:jc w:val="center"/>
            <w:rPr>
              <w:rFonts w:ascii="Times New Roman" w:hAnsi="Times New Roman" w:cs="Times New Roman"/>
              <w:b/>
              <w:bCs/>
              <w:color w:val="000000" w:themeColor="text1"/>
              <w:sz w:val="28"/>
              <w:szCs w:val="28"/>
            </w:rPr>
          </w:pPr>
          <w:r w:rsidRPr="00504307">
            <w:rPr>
              <w:rFonts w:ascii="Times New Roman" w:hAnsi="Times New Roman" w:cs="Times New Roman"/>
              <w:b/>
              <w:bCs/>
              <w:color w:val="000000" w:themeColor="text1"/>
              <w:sz w:val="28"/>
              <w:szCs w:val="28"/>
            </w:rPr>
            <w:t>Table of Contents</w:t>
          </w:r>
        </w:p>
        <w:p w14:paraId="15FB417F" w14:textId="176E25E8" w:rsidR="009E3075" w:rsidRDefault="009E3075">
          <w:pPr>
            <w:pStyle w:val="TOC1"/>
            <w:tabs>
              <w:tab w:val="right" w:leader="dot" w:pos="9350"/>
            </w:tabs>
            <w:rPr>
              <w:rFonts w:asciiTheme="minorHAnsi" w:eastAsiaTheme="minorEastAsia" w:hAnsiTheme="minorHAnsi"/>
              <w:noProof/>
              <w:color w:val="auto"/>
              <w:sz w:val="22"/>
              <w:lang w:val="en-US"/>
            </w:rPr>
          </w:pPr>
          <w:r>
            <w:fldChar w:fldCharType="begin"/>
          </w:r>
          <w:r>
            <w:instrText xml:space="preserve"> TOC \o "1-4" \h \z \u </w:instrText>
          </w:r>
          <w:r>
            <w:fldChar w:fldCharType="separate"/>
          </w:r>
          <w:hyperlink w:anchor="_Toc187045126" w:history="1">
            <w:r w:rsidRPr="00410654">
              <w:rPr>
                <w:rStyle w:val="Hyperlink"/>
                <w:noProof/>
              </w:rPr>
              <w:t>1. Introduction</w:t>
            </w:r>
            <w:r>
              <w:rPr>
                <w:noProof/>
                <w:webHidden/>
              </w:rPr>
              <w:tab/>
            </w:r>
            <w:r>
              <w:rPr>
                <w:noProof/>
                <w:webHidden/>
              </w:rPr>
              <w:fldChar w:fldCharType="begin"/>
            </w:r>
            <w:r>
              <w:rPr>
                <w:noProof/>
                <w:webHidden/>
              </w:rPr>
              <w:instrText xml:space="preserve"> PAGEREF _Toc187045126 \h </w:instrText>
            </w:r>
            <w:r>
              <w:rPr>
                <w:noProof/>
                <w:webHidden/>
              </w:rPr>
            </w:r>
            <w:r>
              <w:rPr>
                <w:noProof/>
                <w:webHidden/>
              </w:rPr>
              <w:fldChar w:fldCharType="separate"/>
            </w:r>
            <w:r>
              <w:rPr>
                <w:noProof/>
                <w:webHidden/>
              </w:rPr>
              <w:t>5</w:t>
            </w:r>
            <w:r>
              <w:rPr>
                <w:noProof/>
                <w:webHidden/>
              </w:rPr>
              <w:fldChar w:fldCharType="end"/>
            </w:r>
          </w:hyperlink>
        </w:p>
        <w:p w14:paraId="630C7469" w14:textId="57B4C87D" w:rsidR="009E3075" w:rsidRDefault="009E3075">
          <w:pPr>
            <w:pStyle w:val="TOC1"/>
            <w:tabs>
              <w:tab w:val="right" w:leader="dot" w:pos="9350"/>
            </w:tabs>
            <w:rPr>
              <w:rFonts w:asciiTheme="minorHAnsi" w:eastAsiaTheme="minorEastAsia" w:hAnsiTheme="minorHAnsi"/>
              <w:noProof/>
              <w:color w:val="auto"/>
              <w:sz w:val="22"/>
              <w:lang w:val="en-US"/>
            </w:rPr>
          </w:pPr>
          <w:hyperlink w:anchor="_Toc187045127" w:history="1">
            <w:r w:rsidRPr="00410654">
              <w:rPr>
                <w:rStyle w:val="Hyperlink"/>
                <w:noProof/>
              </w:rPr>
              <w:t>2. Discussion</w:t>
            </w:r>
            <w:r>
              <w:rPr>
                <w:noProof/>
                <w:webHidden/>
              </w:rPr>
              <w:tab/>
            </w:r>
            <w:r>
              <w:rPr>
                <w:noProof/>
                <w:webHidden/>
              </w:rPr>
              <w:fldChar w:fldCharType="begin"/>
            </w:r>
            <w:r>
              <w:rPr>
                <w:noProof/>
                <w:webHidden/>
              </w:rPr>
              <w:instrText xml:space="preserve"> PAGEREF _Toc187045127 \h </w:instrText>
            </w:r>
            <w:r>
              <w:rPr>
                <w:noProof/>
                <w:webHidden/>
              </w:rPr>
            </w:r>
            <w:r>
              <w:rPr>
                <w:noProof/>
                <w:webHidden/>
              </w:rPr>
              <w:fldChar w:fldCharType="separate"/>
            </w:r>
            <w:r>
              <w:rPr>
                <w:noProof/>
                <w:webHidden/>
              </w:rPr>
              <w:t>6</w:t>
            </w:r>
            <w:r>
              <w:rPr>
                <w:noProof/>
                <w:webHidden/>
              </w:rPr>
              <w:fldChar w:fldCharType="end"/>
            </w:r>
          </w:hyperlink>
        </w:p>
        <w:p w14:paraId="6FDAC0B9" w14:textId="425B38D3" w:rsidR="009E3075" w:rsidRDefault="009E3075">
          <w:pPr>
            <w:pStyle w:val="TOC2"/>
            <w:tabs>
              <w:tab w:val="right" w:leader="dot" w:pos="9350"/>
            </w:tabs>
            <w:rPr>
              <w:rFonts w:asciiTheme="minorHAnsi" w:eastAsiaTheme="minorEastAsia" w:hAnsiTheme="minorHAnsi"/>
              <w:noProof/>
              <w:color w:val="auto"/>
              <w:sz w:val="22"/>
              <w:lang w:val="en-US"/>
            </w:rPr>
          </w:pPr>
          <w:hyperlink w:anchor="_Toc187045128" w:history="1">
            <w:r w:rsidRPr="00410654">
              <w:rPr>
                <w:rStyle w:val="Hyperlink"/>
                <w:noProof/>
              </w:rPr>
              <w:t>2.1 Task 1: Critical Evaluation of Apple’s Marketing Activity</w:t>
            </w:r>
            <w:r>
              <w:rPr>
                <w:noProof/>
                <w:webHidden/>
              </w:rPr>
              <w:tab/>
            </w:r>
            <w:r>
              <w:rPr>
                <w:noProof/>
                <w:webHidden/>
              </w:rPr>
              <w:fldChar w:fldCharType="begin"/>
            </w:r>
            <w:r>
              <w:rPr>
                <w:noProof/>
                <w:webHidden/>
              </w:rPr>
              <w:instrText xml:space="preserve"> PAGEREF _Toc187045128 \h </w:instrText>
            </w:r>
            <w:r>
              <w:rPr>
                <w:noProof/>
                <w:webHidden/>
              </w:rPr>
            </w:r>
            <w:r>
              <w:rPr>
                <w:noProof/>
                <w:webHidden/>
              </w:rPr>
              <w:fldChar w:fldCharType="separate"/>
            </w:r>
            <w:r>
              <w:rPr>
                <w:noProof/>
                <w:webHidden/>
              </w:rPr>
              <w:t>6</w:t>
            </w:r>
            <w:r>
              <w:rPr>
                <w:noProof/>
                <w:webHidden/>
              </w:rPr>
              <w:fldChar w:fldCharType="end"/>
            </w:r>
          </w:hyperlink>
        </w:p>
        <w:p w14:paraId="36207E95" w14:textId="4921C267" w:rsidR="009E3075" w:rsidRDefault="009E3075">
          <w:pPr>
            <w:pStyle w:val="TOC3"/>
            <w:tabs>
              <w:tab w:val="right" w:leader="dot" w:pos="9350"/>
            </w:tabs>
            <w:rPr>
              <w:rFonts w:asciiTheme="minorHAnsi" w:eastAsiaTheme="minorEastAsia" w:hAnsiTheme="minorHAnsi"/>
              <w:noProof/>
              <w:color w:val="auto"/>
              <w:sz w:val="22"/>
              <w:lang w:val="en-US"/>
            </w:rPr>
          </w:pPr>
          <w:hyperlink w:anchor="_Toc187045129" w:history="1">
            <w:r w:rsidRPr="00410654">
              <w:rPr>
                <w:rStyle w:val="Hyperlink"/>
                <w:noProof/>
              </w:rPr>
              <w:t>2.1.1 Concept and Importance of Marketing</w:t>
            </w:r>
            <w:r>
              <w:rPr>
                <w:noProof/>
                <w:webHidden/>
              </w:rPr>
              <w:tab/>
            </w:r>
            <w:r>
              <w:rPr>
                <w:noProof/>
                <w:webHidden/>
              </w:rPr>
              <w:fldChar w:fldCharType="begin"/>
            </w:r>
            <w:r>
              <w:rPr>
                <w:noProof/>
                <w:webHidden/>
              </w:rPr>
              <w:instrText xml:space="preserve"> PAGEREF _Toc187045129 \h </w:instrText>
            </w:r>
            <w:r>
              <w:rPr>
                <w:noProof/>
                <w:webHidden/>
              </w:rPr>
            </w:r>
            <w:r>
              <w:rPr>
                <w:noProof/>
                <w:webHidden/>
              </w:rPr>
              <w:fldChar w:fldCharType="separate"/>
            </w:r>
            <w:r>
              <w:rPr>
                <w:noProof/>
                <w:webHidden/>
              </w:rPr>
              <w:t>6</w:t>
            </w:r>
            <w:r>
              <w:rPr>
                <w:noProof/>
                <w:webHidden/>
              </w:rPr>
              <w:fldChar w:fldCharType="end"/>
            </w:r>
          </w:hyperlink>
        </w:p>
        <w:p w14:paraId="17A4D9E5" w14:textId="3D652072" w:rsidR="009E3075" w:rsidRDefault="009E3075">
          <w:pPr>
            <w:pStyle w:val="TOC3"/>
            <w:tabs>
              <w:tab w:val="right" w:leader="dot" w:pos="9350"/>
            </w:tabs>
            <w:rPr>
              <w:rFonts w:asciiTheme="minorHAnsi" w:eastAsiaTheme="minorEastAsia" w:hAnsiTheme="minorHAnsi"/>
              <w:noProof/>
              <w:color w:val="auto"/>
              <w:sz w:val="22"/>
              <w:lang w:val="en-US"/>
            </w:rPr>
          </w:pPr>
          <w:hyperlink w:anchor="_Toc187045130" w:history="1">
            <w:r w:rsidRPr="00410654">
              <w:rPr>
                <w:rStyle w:val="Hyperlink"/>
                <w:noProof/>
              </w:rPr>
              <w:t>2.1.2 Macro and Micro Marketing Environments of the Organisation</w:t>
            </w:r>
            <w:r>
              <w:rPr>
                <w:noProof/>
                <w:webHidden/>
              </w:rPr>
              <w:tab/>
            </w:r>
            <w:r>
              <w:rPr>
                <w:noProof/>
                <w:webHidden/>
              </w:rPr>
              <w:fldChar w:fldCharType="begin"/>
            </w:r>
            <w:r>
              <w:rPr>
                <w:noProof/>
                <w:webHidden/>
              </w:rPr>
              <w:instrText xml:space="preserve"> PAGEREF _Toc187045130 \h </w:instrText>
            </w:r>
            <w:r>
              <w:rPr>
                <w:noProof/>
                <w:webHidden/>
              </w:rPr>
            </w:r>
            <w:r>
              <w:rPr>
                <w:noProof/>
                <w:webHidden/>
              </w:rPr>
              <w:fldChar w:fldCharType="separate"/>
            </w:r>
            <w:r>
              <w:rPr>
                <w:noProof/>
                <w:webHidden/>
              </w:rPr>
              <w:t>8</w:t>
            </w:r>
            <w:r>
              <w:rPr>
                <w:noProof/>
                <w:webHidden/>
              </w:rPr>
              <w:fldChar w:fldCharType="end"/>
            </w:r>
          </w:hyperlink>
        </w:p>
        <w:p w14:paraId="2A47EFC6" w14:textId="7C654155" w:rsidR="009E3075" w:rsidRDefault="009E3075">
          <w:pPr>
            <w:pStyle w:val="TOC4"/>
            <w:tabs>
              <w:tab w:val="right" w:leader="dot" w:pos="9350"/>
            </w:tabs>
            <w:rPr>
              <w:noProof/>
            </w:rPr>
          </w:pPr>
          <w:hyperlink w:anchor="_Toc187045131" w:history="1">
            <w:r w:rsidRPr="00410654">
              <w:rPr>
                <w:rStyle w:val="Hyperlink"/>
                <w:noProof/>
              </w:rPr>
              <w:t>2.1.2.1 PESTEL Analysis</w:t>
            </w:r>
            <w:r>
              <w:rPr>
                <w:noProof/>
                <w:webHidden/>
              </w:rPr>
              <w:tab/>
            </w:r>
            <w:r>
              <w:rPr>
                <w:noProof/>
                <w:webHidden/>
              </w:rPr>
              <w:fldChar w:fldCharType="begin"/>
            </w:r>
            <w:r>
              <w:rPr>
                <w:noProof/>
                <w:webHidden/>
              </w:rPr>
              <w:instrText xml:space="preserve"> PAGEREF _Toc187045131 \h </w:instrText>
            </w:r>
            <w:r>
              <w:rPr>
                <w:noProof/>
                <w:webHidden/>
              </w:rPr>
            </w:r>
            <w:r>
              <w:rPr>
                <w:noProof/>
                <w:webHidden/>
              </w:rPr>
              <w:fldChar w:fldCharType="separate"/>
            </w:r>
            <w:r>
              <w:rPr>
                <w:noProof/>
                <w:webHidden/>
              </w:rPr>
              <w:t>8</w:t>
            </w:r>
            <w:r>
              <w:rPr>
                <w:noProof/>
                <w:webHidden/>
              </w:rPr>
              <w:fldChar w:fldCharType="end"/>
            </w:r>
          </w:hyperlink>
        </w:p>
        <w:p w14:paraId="24C640A5" w14:textId="1E1DFC77" w:rsidR="009E3075" w:rsidRDefault="009E3075">
          <w:pPr>
            <w:pStyle w:val="TOC4"/>
            <w:tabs>
              <w:tab w:val="right" w:leader="dot" w:pos="9350"/>
            </w:tabs>
            <w:rPr>
              <w:noProof/>
            </w:rPr>
          </w:pPr>
          <w:hyperlink w:anchor="_Toc187045132" w:history="1">
            <w:r w:rsidRPr="00410654">
              <w:rPr>
                <w:rStyle w:val="Hyperlink"/>
                <w:noProof/>
              </w:rPr>
              <w:t>2.1.2.2 VRIO Analysis</w:t>
            </w:r>
            <w:r>
              <w:rPr>
                <w:noProof/>
                <w:webHidden/>
              </w:rPr>
              <w:tab/>
            </w:r>
            <w:r>
              <w:rPr>
                <w:noProof/>
                <w:webHidden/>
              </w:rPr>
              <w:fldChar w:fldCharType="begin"/>
            </w:r>
            <w:r>
              <w:rPr>
                <w:noProof/>
                <w:webHidden/>
              </w:rPr>
              <w:instrText xml:space="preserve"> PAGEREF _Toc187045132 \h </w:instrText>
            </w:r>
            <w:r>
              <w:rPr>
                <w:noProof/>
                <w:webHidden/>
              </w:rPr>
            </w:r>
            <w:r>
              <w:rPr>
                <w:noProof/>
                <w:webHidden/>
              </w:rPr>
              <w:fldChar w:fldCharType="separate"/>
            </w:r>
            <w:r>
              <w:rPr>
                <w:noProof/>
                <w:webHidden/>
              </w:rPr>
              <w:t>11</w:t>
            </w:r>
            <w:r>
              <w:rPr>
                <w:noProof/>
                <w:webHidden/>
              </w:rPr>
              <w:fldChar w:fldCharType="end"/>
            </w:r>
          </w:hyperlink>
        </w:p>
        <w:p w14:paraId="64AAB8E1" w14:textId="7795BE78" w:rsidR="009E3075" w:rsidRDefault="009E3075">
          <w:pPr>
            <w:pStyle w:val="TOC4"/>
            <w:tabs>
              <w:tab w:val="right" w:leader="dot" w:pos="9350"/>
            </w:tabs>
            <w:rPr>
              <w:noProof/>
            </w:rPr>
          </w:pPr>
          <w:hyperlink w:anchor="_Toc187045133" w:history="1">
            <w:r w:rsidRPr="00410654">
              <w:rPr>
                <w:rStyle w:val="Hyperlink"/>
                <w:noProof/>
              </w:rPr>
              <w:t>2.1.2.3 Porter’s Five Forces Analysis</w:t>
            </w:r>
            <w:r>
              <w:rPr>
                <w:noProof/>
                <w:webHidden/>
              </w:rPr>
              <w:tab/>
            </w:r>
            <w:r>
              <w:rPr>
                <w:noProof/>
                <w:webHidden/>
              </w:rPr>
              <w:fldChar w:fldCharType="begin"/>
            </w:r>
            <w:r>
              <w:rPr>
                <w:noProof/>
                <w:webHidden/>
              </w:rPr>
              <w:instrText xml:space="preserve"> PAGEREF _Toc187045133 \h </w:instrText>
            </w:r>
            <w:r>
              <w:rPr>
                <w:noProof/>
                <w:webHidden/>
              </w:rPr>
            </w:r>
            <w:r>
              <w:rPr>
                <w:noProof/>
                <w:webHidden/>
              </w:rPr>
              <w:fldChar w:fldCharType="separate"/>
            </w:r>
            <w:r>
              <w:rPr>
                <w:noProof/>
                <w:webHidden/>
              </w:rPr>
              <w:t>12</w:t>
            </w:r>
            <w:r>
              <w:rPr>
                <w:noProof/>
                <w:webHidden/>
              </w:rPr>
              <w:fldChar w:fldCharType="end"/>
            </w:r>
          </w:hyperlink>
        </w:p>
        <w:p w14:paraId="04837FC3" w14:textId="769D192F" w:rsidR="009E3075" w:rsidRDefault="009E3075">
          <w:pPr>
            <w:pStyle w:val="TOC4"/>
            <w:tabs>
              <w:tab w:val="right" w:leader="dot" w:pos="9350"/>
            </w:tabs>
            <w:rPr>
              <w:noProof/>
            </w:rPr>
          </w:pPr>
          <w:hyperlink w:anchor="_Toc187045134" w:history="1">
            <w:r w:rsidRPr="00410654">
              <w:rPr>
                <w:rStyle w:val="Hyperlink"/>
                <w:noProof/>
              </w:rPr>
              <w:t>2.1.2.4 SWOT Analysis</w:t>
            </w:r>
            <w:r>
              <w:rPr>
                <w:noProof/>
                <w:webHidden/>
              </w:rPr>
              <w:tab/>
            </w:r>
            <w:r>
              <w:rPr>
                <w:noProof/>
                <w:webHidden/>
              </w:rPr>
              <w:fldChar w:fldCharType="begin"/>
            </w:r>
            <w:r>
              <w:rPr>
                <w:noProof/>
                <w:webHidden/>
              </w:rPr>
              <w:instrText xml:space="preserve"> PAGEREF _Toc187045134 \h </w:instrText>
            </w:r>
            <w:r>
              <w:rPr>
                <w:noProof/>
                <w:webHidden/>
              </w:rPr>
            </w:r>
            <w:r>
              <w:rPr>
                <w:noProof/>
                <w:webHidden/>
              </w:rPr>
              <w:fldChar w:fldCharType="separate"/>
            </w:r>
            <w:r>
              <w:rPr>
                <w:noProof/>
                <w:webHidden/>
              </w:rPr>
              <w:t>14</w:t>
            </w:r>
            <w:r>
              <w:rPr>
                <w:noProof/>
                <w:webHidden/>
              </w:rPr>
              <w:fldChar w:fldCharType="end"/>
            </w:r>
          </w:hyperlink>
        </w:p>
        <w:p w14:paraId="43C8FE28" w14:textId="36306C37" w:rsidR="009E3075" w:rsidRDefault="009E3075">
          <w:pPr>
            <w:pStyle w:val="TOC4"/>
            <w:tabs>
              <w:tab w:val="right" w:leader="dot" w:pos="9350"/>
            </w:tabs>
            <w:rPr>
              <w:noProof/>
            </w:rPr>
          </w:pPr>
          <w:hyperlink w:anchor="_Toc187045135" w:history="1">
            <w:r w:rsidRPr="00410654">
              <w:rPr>
                <w:rStyle w:val="Hyperlink"/>
                <w:noProof/>
              </w:rPr>
              <w:t>2.1.2.5 Marketing Mix or 7Ps Analysis</w:t>
            </w:r>
            <w:r>
              <w:rPr>
                <w:noProof/>
                <w:webHidden/>
              </w:rPr>
              <w:tab/>
            </w:r>
            <w:r>
              <w:rPr>
                <w:noProof/>
                <w:webHidden/>
              </w:rPr>
              <w:fldChar w:fldCharType="begin"/>
            </w:r>
            <w:r>
              <w:rPr>
                <w:noProof/>
                <w:webHidden/>
              </w:rPr>
              <w:instrText xml:space="preserve"> PAGEREF _Toc187045135 \h </w:instrText>
            </w:r>
            <w:r>
              <w:rPr>
                <w:noProof/>
                <w:webHidden/>
              </w:rPr>
            </w:r>
            <w:r>
              <w:rPr>
                <w:noProof/>
                <w:webHidden/>
              </w:rPr>
              <w:fldChar w:fldCharType="separate"/>
            </w:r>
            <w:r>
              <w:rPr>
                <w:noProof/>
                <w:webHidden/>
              </w:rPr>
              <w:t>16</w:t>
            </w:r>
            <w:r>
              <w:rPr>
                <w:noProof/>
                <w:webHidden/>
              </w:rPr>
              <w:fldChar w:fldCharType="end"/>
            </w:r>
          </w:hyperlink>
        </w:p>
        <w:p w14:paraId="10CB25B7" w14:textId="7B8BD65D" w:rsidR="009E3075" w:rsidRDefault="009E3075">
          <w:pPr>
            <w:pStyle w:val="TOC4"/>
            <w:tabs>
              <w:tab w:val="right" w:leader="dot" w:pos="9350"/>
            </w:tabs>
            <w:rPr>
              <w:noProof/>
            </w:rPr>
          </w:pPr>
          <w:hyperlink w:anchor="_Toc187045136" w:history="1">
            <w:r w:rsidRPr="00410654">
              <w:rPr>
                <w:rStyle w:val="Hyperlink"/>
                <w:noProof/>
              </w:rPr>
              <w:t>2.1.2.6 TOWS Matrix</w:t>
            </w:r>
            <w:r>
              <w:rPr>
                <w:noProof/>
                <w:webHidden/>
              </w:rPr>
              <w:tab/>
            </w:r>
            <w:r>
              <w:rPr>
                <w:noProof/>
                <w:webHidden/>
              </w:rPr>
              <w:fldChar w:fldCharType="begin"/>
            </w:r>
            <w:r>
              <w:rPr>
                <w:noProof/>
                <w:webHidden/>
              </w:rPr>
              <w:instrText xml:space="preserve"> PAGEREF _Toc187045136 \h </w:instrText>
            </w:r>
            <w:r>
              <w:rPr>
                <w:noProof/>
                <w:webHidden/>
              </w:rPr>
            </w:r>
            <w:r>
              <w:rPr>
                <w:noProof/>
                <w:webHidden/>
              </w:rPr>
              <w:fldChar w:fldCharType="separate"/>
            </w:r>
            <w:r>
              <w:rPr>
                <w:noProof/>
                <w:webHidden/>
              </w:rPr>
              <w:t>18</w:t>
            </w:r>
            <w:r>
              <w:rPr>
                <w:noProof/>
                <w:webHidden/>
              </w:rPr>
              <w:fldChar w:fldCharType="end"/>
            </w:r>
          </w:hyperlink>
        </w:p>
        <w:p w14:paraId="5C72A782" w14:textId="49A8C6B7" w:rsidR="009E3075" w:rsidRDefault="009E3075">
          <w:pPr>
            <w:pStyle w:val="TOC3"/>
            <w:tabs>
              <w:tab w:val="right" w:leader="dot" w:pos="9350"/>
            </w:tabs>
            <w:rPr>
              <w:rFonts w:asciiTheme="minorHAnsi" w:eastAsiaTheme="minorEastAsia" w:hAnsiTheme="minorHAnsi"/>
              <w:noProof/>
              <w:color w:val="auto"/>
              <w:sz w:val="22"/>
              <w:lang w:val="en-US"/>
            </w:rPr>
          </w:pPr>
          <w:hyperlink w:anchor="_Toc187045137" w:history="1">
            <w:r w:rsidRPr="00410654">
              <w:rPr>
                <w:rStyle w:val="Hyperlink"/>
                <w:noProof/>
              </w:rPr>
              <w:t>2.1.3 Target Markets</w:t>
            </w:r>
            <w:r>
              <w:rPr>
                <w:noProof/>
                <w:webHidden/>
              </w:rPr>
              <w:tab/>
            </w:r>
            <w:r>
              <w:rPr>
                <w:noProof/>
                <w:webHidden/>
              </w:rPr>
              <w:fldChar w:fldCharType="begin"/>
            </w:r>
            <w:r>
              <w:rPr>
                <w:noProof/>
                <w:webHidden/>
              </w:rPr>
              <w:instrText xml:space="preserve"> PAGEREF _Toc187045137 \h </w:instrText>
            </w:r>
            <w:r>
              <w:rPr>
                <w:noProof/>
                <w:webHidden/>
              </w:rPr>
            </w:r>
            <w:r>
              <w:rPr>
                <w:noProof/>
                <w:webHidden/>
              </w:rPr>
              <w:fldChar w:fldCharType="separate"/>
            </w:r>
            <w:r>
              <w:rPr>
                <w:noProof/>
                <w:webHidden/>
              </w:rPr>
              <w:t>19</w:t>
            </w:r>
            <w:r>
              <w:rPr>
                <w:noProof/>
                <w:webHidden/>
              </w:rPr>
              <w:fldChar w:fldCharType="end"/>
            </w:r>
          </w:hyperlink>
        </w:p>
        <w:p w14:paraId="359111C0" w14:textId="5484CE0F" w:rsidR="009E3075" w:rsidRDefault="009E3075">
          <w:pPr>
            <w:pStyle w:val="TOC4"/>
            <w:tabs>
              <w:tab w:val="right" w:leader="dot" w:pos="9350"/>
            </w:tabs>
            <w:rPr>
              <w:noProof/>
            </w:rPr>
          </w:pPr>
          <w:hyperlink w:anchor="_Toc187045138" w:history="1">
            <w:r w:rsidRPr="00410654">
              <w:rPr>
                <w:rStyle w:val="Hyperlink"/>
                <w:noProof/>
              </w:rPr>
              <w:t>2.1.3.1 Segmentation</w:t>
            </w:r>
            <w:r>
              <w:rPr>
                <w:noProof/>
                <w:webHidden/>
              </w:rPr>
              <w:tab/>
            </w:r>
            <w:r>
              <w:rPr>
                <w:noProof/>
                <w:webHidden/>
              </w:rPr>
              <w:fldChar w:fldCharType="begin"/>
            </w:r>
            <w:r>
              <w:rPr>
                <w:noProof/>
                <w:webHidden/>
              </w:rPr>
              <w:instrText xml:space="preserve"> PAGEREF _Toc187045138 \h </w:instrText>
            </w:r>
            <w:r>
              <w:rPr>
                <w:noProof/>
                <w:webHidden/>
              </w:rPr>
            </w:r>
            <w:r>
              <w:rPr>
                <w:noProof/>
                <w:webHidden/>
              </w:rPr>
              <w:fldChar w:fldCharType="separate"/>
            </w:r>
            <w:r>
              <w:rPr>
                <w:noProof/>
                <w:webHidden/>
              </w:rPr>
              <w:t>19</w:t>
            </w:r>
            <w:r>
              <w:rPr>
                <w:noProof/>
                <w:webHidden/>
              </w:rPr>
              <w:fldChar w:fldCharType="end"/>
            </w:r>
          </w:hyperlink>
        </w:p>
        <w:p w14:paraId="1962BF54" w14:textId="33CA73DB" w:rsidR="009E3075" w:rsidRDefault="009E3075">
          <w:pPr>
            <w:pStyle w:val="TOC4"/>
            <w:tabs>
              <w:tab w:val="right" w:leader="dot" w:pos="9350"/>
            </w:tabs>
            <w:rPr>
              <w:noProof/>
            </w:rPr>
          </w:pPr>
          <w:hyperlink w:anchor="_Toc187045139" w:history="1">
            <w:r w:rsidRPr="00410654">
              <w:rPr>
                <w:rStyle w:val="Hyperlink"/>
                <w:noProof/>
              </w:rPr>
              <w:t>2.1.3.2 Targeting</w:t>
            </w:r>
            <w:r>
              <w:rPr>
                <w:noProof/>
                <w:webHidden/>
              </w:rPr>
              <w:tab/>
            </w:r>
            <w:r>
              <w:rPr>
                <w:noProof/>
                <w:webHidden/>
              </w:rPr>
              <w:fldChar w:fldCharType="begin"/>
            </w:r>
            <w:r>
              <w:rPr>
                <w:noProof/>
                <w:webHidden/>
              </w:rPr>
              <w:instrText xml:space="preserve"> PAGEREF _Toc187045139 \h </w:instrText>
            </w:r>
            <w:r>
              <w:rPr>
                <w:noProof/>
                <w:webHidden/>
              </w:rPr>
            </w:r>
            <w:r>
              <w:rPr>
                <w:noProof/>
                <w:webHidden/>
              </w:rPr>
              <w:fldChar w:fldCharType="separate"/>
            </w:r>
            <w:r>
              <w:rPr>
                <w:noProof/>
                <w:webHidden/>
              </w:rPr>
              <w:t>20</w:t>
            </w:r>
            <w:r>
              <w:rPr>
                <w:noProof/>
                <w:webHidden/>
              </w:rPr>
              <w:fldChar w:fldCharType="end"/>
            </w:r>
          </w:hyperlink>
        </w:p>
        <w:p w14:paraId="7C52C56A" w14:textId="5F1106B7" w:rsidR="009E3075" w:rsidRDefault="009E3075">
          <w:pPr>
            <w:pStyle w:val="TOC4"/>
            <w:tabs>
              <w:tab w:val="right" w:leader="dot" w:pos="9350"/>
            </w:tabs>
            <w:rPr>
              <w:noProof/>
            </w:rPr>
          </w:pPr>
          <w:hyperlink w:anchor="_Toc187045140" w:history="1">
            <w:r w:rsidRPr="00410654">
              <w:rPr>
                <w:rStyle w:val="Hyperlink"/>
                <w:noProof/>
              </w:rPr>
              <w:t>2.1.3.3 Positioning</w:t>
            </w:r>
            <w:r>
              <w:rPr>
                <w:noProof/>
                <w:webHidden/>
              </w:rPr>
              <w:tab/>
            </w:r>
            <w:r>
              <w:rPr>
                <w:noProof/>
                <w:webHidden/>
              </w:rPr>
              <w:fldChar w:fldCharType="begin"/>
            </w:r>
            <w:r>
              <w:rPr>
                <w:noProof/>
                <w:webHidden/>
              </w:rPr>
              <w:instrText xml:space="preserve"> PAGEREF _Toc187045140 \h </w:instrText>
            </w:r>
            <w:r>
              <w:rPr>
                <w:noProof/>
                <w:webHidden/>
              </w:rPr>
            </w:r>
            <w:r>
              <w:rPr>
                <w:noProof/>
                <w:webHidden/>
              </w:rPr>
              <w:fldChar w:fldCharType="separate"/>
            </w:r>
            <w:r>
              <w:rPr>
                <w:noProof/>
                <w:webHidden/>
              </w:rPr>
              <w:t>20</w:t>
            </w:r>
            <w:r>
              <w:rPr>
                <w:noProof/>
                <w:webHidden/>
              </w:rPr>
              <w:fldChar w:fldCharType="end"/>
            </w:r>
          </w:hyperlink>
        </w:p>
        <w:p w14:paraId="0E6C73CA" w14:textId="4B428231" w:rsidR="009E3075" w:rsidRDefault="009E3075">
          <w:pPr>
            <w:pStyle w:val="TOC3"/>
            <w:tabs>
              <w:tab w:val="right" w:leader="dot" w:pos="9350"/>
            </w:tabs>
            <w:rPr>
              <w:rFonts w:asciiTheme="minorHAnsi" w:eastAsiaTheme="minorEastAsia" w:hAnsiTheme="minorHAnsi"/>
              <w:noProof/>
              <w:color w:val="auto"/>
              <w:sz w:val="22"/>
              <w:lang w:val="en-US"/>
            </w:rPr>
          </w:pPr>
          <w:hyperlink w:anchor="_Toc187045141" w:history="1">
            <w:r w:rsidRPr="00410654">
              <w:rPr>
                <w:rStyle w:val="Hyperlink"/>
                <w:noProof/>
              </w:rPr>
              <w:t>2.1.4 Selection of Media</w:t>
            </w:r>
            <w:r>
              <w:rPr>
                <w:noProof/>
                <w:webHidden/>
              </w:rPr>
              <w:tab/>
            </w:r>
            <w:r>
              <w:rPr>
                <w:noProof/>
                <w:webHidden/>
              </w:rPr>
              <w:fldChar w:fldCharType="begin"/>
            </w:r>
            <w:r>
              <w:rPr>
                <w:noProof/>
                <w:webHidden/>
              </w:rPr>
              <w:instrText xml:space="preserve"> PAGEREF _Toc187045141 \h </w:instrText>
            </w:r>
            <w:r>
              <w:rPr>
                <w:noProof/>
                <w:webHidden/>
              </w:rPr>
            </w:r>
            <w:r>
              <w:rPr>
                <w:noProof/>
                <w:webHidden/>
              </w:rPr>
              <w:fldChar w:fldCharType="separate"/>
            </w:r>
            <w:r>
              <w:rPr>
                <w:noProof/>
                <w:webHidden/>
              </w:rPr>
              <w:t>21</w:t>
            </w:r>
            <w:r>
              <w:rPr>
                <w:noProof/>
                <w:webHidden/>
              </w:rPr>
              <w:fldChar w:fldCharType="end"/>
            </w:r>
          </w:hyperlink>
        </w:p>
        <w:p w14:paraId="71A2BEA8" w14:textId="3C8AB2AF" w:rsidR="009E3075" w:rsidRDefault="009E3075">
          <w:pPr>
            <w:pStyle w:val="TOC3"/>
            <w:tabs>
              <w:tab w:val="right" w:leader="dot" w:pos="9350"/>
            </w:tabs>
            <w:rPr>
              <w:rFonts w:asciiTheme="minorHAnsi" w:eastAsiaTheme="minorEastAsia" w:hAnsiTheme="minorHAnsi"/>
              <w:noProof/>
              <w:color w:val="auto"/>
              <w:sz w:val="22"/>
              <w:lang w:val="en-US"/>
            </w:rPr>
          </w:pPr>
          <w:hyperlink w:anchor="_Toc187045142" w:history="1">
            <w:r w:rsidRPr="00410654">
              <w:rPr>
                <w:rStyle w:val="Hyperlink"/>
                <w:noProof/>
              </w:rPr>
              <w:t>2.1.5 Measuring Success</w:t>
            </w:r>
            <w:r>
              <w:rPr>
                <w:noProof/>
                <w:webHidden/>
              </w:rPr>
              <w:tab/>
            </w:r>
            <w:r>
              <w:rPr>
                <w:noProof/>
                <w:webHidden/>
              </w:rPr>
              <w:fldChar w:fldCharType="begin"/>
            </w:r>
            <w:r>
              <w:rPr>
                <w:noProof/>
                <w:webHidden/>
              </w:rPr>
              <w:instrText xml:space="preserve"> PAGEREF _Toc187045142 \h </w:instrText>
            </w:r>
            <w:r>
              <w:rPr>
                <w:noProof/>
                <w:webHidden/>
              </w:rPr>
            </w:r>
            <w:r>
              <w:rPr>
                <w:noProof/>
                <w:webHidden/>
              </w:rPr>
              <w:fldChar w:fldCharType="separate"/>
            </w:r>
            <w:r>
              <w:rPr>
                <w:noProof/>
                <w:webHidden/>
              </w:rPr>
              <w:t>21</w:t>
            </w:r>
            <w:r>
              <w:rPr>
                <w:noProof/>
                <w:webHidden/>
              </w:rPr>
              <w:fldChar w:fldCharType="end"/>
            </w:r>
          </w:hyperlink>
        </w:p>
        <w:p w14:paraId="0B792EAB" w14:textId="3A627F98" w:rsidR="009E3075" w:rsidRDefault="009E3075">
          <w:pPr>
            <w:pStyle w:val="TOC2"/>
            <w:tabs>
              <w:tab w:val="right" w:leader="dot" w:pos="9350"/>
            </w:tabs>
            <w:rPr>
              <w:rFonts w:asciiTheme="minorHAnsi" w:eastAsiaTheme="minorEastAsia" w:hAnsiTheme="minorHAnsi"/>
              <w:noProof/>
              <w:color w:val="auto"/>
              <w:sz w:val="22"/>
              <w:lang w:val="en-US"/>
            </w:rPr>
          </w:pPr>
          <w:hyperlink w:anchor="_Toc187045143" w:history="1">
            <w:r w:rsidRPr="00410654">
              <w:rPr>
                <w:rStyle w:val="Hyperlink"/>
                <w:noProof/>
              </w:rPr>
              <w:t>2.2 Task 2: Conclusion to Address the Shortcomings of Apple’s Marketing Strategy</w:t>
            </w:r>
            <w:r>
              <w:rPr>
                <w:noProof/>
                <w:webHidden/>
              </w:rPr>
              <w:tab/>
            </w:r>
            <w:r>
              <w:rPr>
                <w:noProof/>
                <w:webHidden/>
              </w:rPr>
              <w:fldChar w:fldCharType="begin"/>
            </w:r>
            <w:r>
              <w:rPr>
                <w:noProof/>
                <w:webHidden/>
              </w:rPr>
              <w:instrText xml:space="preserve"> PAGEREF _Toc187045143 \h </w:instrText>
            </w:r>
            <w:r>
              <w:rPr>
                <w:noProof/>
                <w:webHidden/>
              </w:rPr>
            </w:r>
            <w:r>
              <w:rPr>
                <w:noProof/>
                <w:webHidden/>
              </w:rPr>
              <w:fldChar w:fldCharType="separate"/>
            </w:r>
            <w:r>
              <w:rPr>
                <w:noProof/>
                <w:webHidden/>
              </w:rPr>
              <w:t>22</w:t>
            </w:r>
            <w:r>
              <w:rPr>
                <w:noProof/>
                <w:webHidden/>
              </w:rPr>
              <w:fldChar w:fldCharType="end"/>
            </w:r>
          </w:hyperlink>
        </w:p>
        <w:p w14:paraId="42FFFE82" w14:textId="2D735767" w:rsidR="009E3075" w:rsidRDefault="009E3075">
          <w:pPr>
            <w:pStyle w:val="TOC2"/>
            <w:tabs>
              <w:tab w:val="right" w:leader="dot" w:pos="9350"/>
            </w:tabs>
            <w:rPr>
              <w:rFonts w:asciiTheme="minorHAnsi" w:eastAsiaTheme="minorEastAsia" w:hAnsiTheme="minorHAnsi"/>
              <w:noProof/>
              <w:color w:val="auto"/>
              <w:sz w:val="22"/>
              <w:lang w:val="en-US"/>
            </w:rPr>
          </w:pPr>
          <w:hyperlink w:anchor="_Toc187045144" w:history="1">
            <w:r w:rsidRPr="00410654">
              <w:rPr>
                <w:rStyle w:val="Hyperlink"/>
                <w:noProof/>
              </w:rPr>
              <w:t>2.3 Recommendations to Improve Apple’s Marketing Strategy</w:t>
            </w:r>
            <w:r>
              <w:rPr>
                <w:noProof/>
                <w:webHidden/>
              </w:rPr>
              <w:tab/>
            </w:r>
            <w:r>
              <w:rPr>
                <w:noProof/>
                <w:webHidden/>
              </w:rPr>
              <w:fldChar w:fldCharType="begin"/>
            </w:r>
            <w:r>
              <w:rPr>
                <w:noProof/>
                <w:webHidden/>
              </w:rPr>
              <w:instrText xml:space="preserve"> PAGEREF _Toc187045144 \h </w:instrText>
            </w:r>
            <w:r>
              <w:rPr>
                <w:noProof/>
                <w:webHidden/>
              </w:rPr>
            </w:r>
            <w:r>
              <w:rPr>
                <w:noProof/>
                <w:webHidden/>
              </w:rPr>
              <w:fldChar w:fldCharType="separate"/>
            </w:r>
            <w:r>
              <w:rPr>
                <w:noProof/>
                <w:webHidden/>
              </w:rPr>
              <w:t>23</w:t>
            </w:r>
            <w:r>
              <w:rPr>
                <w:noProof/>
                <w:webHidden/>
              </w:rPr>
              <w:fldChar w:fldCharType="end"/>
            </w:r>
          </w:hyperlink>
        </w:p>
        <w:p w14:paraId="71D39764" w14:textId="1ED3C4AB" w:rsidR="009E3075" w:rsidRDefault="009E3075">
          <w:pPr>
            <w:pStyle w:val="TOC3"/>
            <w:tabs>
              <w:tab w:val="right" w:leader="dot" w:pos="9350"/>
            </w:tabs>
            <w:rPr>
              <w:rFonts w:asciiTheme="minorHAnsi" w:eastAsiaTheme="minorEastAsia" w:hAnsiTheme="minorHAnsi"/>
              <w:noProof/>
              <w:color w:val="auto"/>
              <w:sz w:val="22"/>
              <w:lang w:val="en-US"/>
            </w:rPr>
          </w:pPr>
          <w:hyperlink w:anchor="_Toc187045145" w:history="1">
            <w:r w:rsidRPr="00410654">
              <w:rPr>
                <w:rStyle w:val="Hyperlink"/>
                <w:noProof/>
              </w:rPr>
              <w:t>2.3.1 SOSTAC Framework</w:t>
            </w:r>
            <w:r>
              <w:rPr>
                <w:noProof/>
                <w:webHidden/>
              </w:rPr>
              <w:tab/>
            </w:r>
            <w:r>
              <w:rPr>
                <w:noProof/>
                <w:webHidden/>
              </w:rPr>
              <w:fldChar w:fldCharType="begin"/>
            </w:r>
            <w:r>
              <w:rPr>
                <w:noProof/>
                <w:webHidden/>
              </w:rPr>
              <w:instrText xml:space="preserve"> PAGEREF _Toc187045145 \h </w:instrText>
            </w:r>
            <w:r>
              <w:rPr>
                <w:noProof/>
                <w:webHidden/>
              </w:rPr>
            </w:r>
            <w:r>
              <w:rPr>
                <w:noProof/>
                <w:webHidden/>
              </w:rPr>
              <w:fldChar w:fldCharType="separate"/>
            </w:r>
            <w:r>
              <w:rPr>
                <w:noProof/>
                <w:webHidden/>
              </w:rPr>
              <w:t>23</w:t>
            </w:r>
            <w:r>
              <w:rPr>
                <w:noProof/>
                <w:webHidden/>
              </w:rPr>
              <w:fldChar w:fldCharType="end"/>
            </w:r>
          </w:hyperlink>
        </w:p>
        <w:p w14:paraId="5D63D32F" w14:textId="609CE422" w:rsidR="009E3075" w:rsidRDefault="009E3075">
          <w:pPr>
            <w:pStyle w:val="TOC3"/>
            <w:tabs>
              <w:tab w:val="right" w:leader="dot" w:pos="9350"/>
            </w:tabs>
            <w:rPr>
              <w:rFonts w:asciiTheme="minorHAnsi" w:eastAsiaTheme="minorEastAsia" w:hAnsiTheme="minorHAnsi"/>
              <w:noProof/>
              <w:color w:val="auto"/>
              <w:sz w:val="22"/>
              <w:lang w:val="en-US"/>
            </w:rPr>
          </w:pPr>
          <w:hyperlink w:anchor="_Toc187045146" w:history="1">
            <w:r w:rsidRPr="00410654">
              <w:rPr>
                <w:rStyle w:val="Hyperlink"/>
                <w:noProof/>
              </w:rPr>
              <w:t>2.3.2 Recommendations</w:t>
            </w:r>
            <w:r>
              <w:rPr>
                <w:noProof/>
                <w:webHidden/>
              </w:rPr>
              <w:tab/>
            </w:r>
            <w:r>
              <w:rPr>
                <w:noProof/>
                <w:webHidden/>
              </w:rPr>
              <w:fldChar w:fldCharType="begin"/>
            </w:r>
            <w:r>
              <w:rPr>
                <w:noProof/>
                <w:webHidden/>
              </w:rPr>
              <w:instrText xml:space="preserve"> PAGEREF _Toc187045146 \h </w:instrText>
            </w:r>
            <w:r>
              <w:rPr>
                <w:noProof/>
                <w:webHidden/>
              </w:rPr>
            </w:r>
            <w:r>
              <w:rPr>
                <w:noProof/>
                <w:webHidden/>
              </w:rPr>
              <w:fldChar w:fldCharType="separate"/>
            </w:r>
            <w:r>
              <w:rPr>
                <w:noProof/>
                <w:webHidden/>
              </w:rPr>
              <w:t>23</w:t>
            </w:r>
            <w:r>
              <w:rPr>
                <w:noProof/>
                <w:webHidden/>
              </w:rPr>
              <w:fldChar w:fldCharType="end"/>
            </w:r>
          </w:hyperlink>
        </w:p>
        <w:p w14:paraId="59A995A7" w14:textId="4CA6E0CF" w:rsidR="009E3075" w:rsidRDefault="009E3075">
          <w:pPr>
            <w:pStyle w:val="TOC1"/>
            <w:tabs>
              <w:tab w:val="right" w:leader="dot" w:pos="9350"/>
            </w:tabs>
            <w:rPr>
              <w:rFonts w:asciiTheme="minorHAnsi" w:eastAsiaTheme="minorEastAsia" w:hAnsiTheme="minorHAnsi"/>
              <w:noProof/>
              <w:color w:val="auto"/>
              <w:sz w:val="22"/>
              <w:lang w:val="en-US"/>
            </w:rPr>
          </w:pPr>
          <w:hyperlink w:anchor="_Toc187045147" w:history="1">
            <w:r w:rsidRPr="00410654">
              <w:rPr>
                <w:rStyle w:val="Hyperlink"/>
                <w:noProof/>
              </w:rPr>
              <w:t>3. Conclusion</w:t>
            </w:r>
            <w:r>
              <w:rPr>
                <w:noProof/>
                <w:webHidden/>
              </w:rPr>
              <w:tab/>
            </w:r>
            <w:r>
              <w:rPr>
                <w:noProof/>
                <w:webHidden/>
              </w:rPr>
              <w:fldChar w:fldCharType="begin"/>
            </w:r>
            <w:r>
              <w:rPr>
                <w:noProof/>
                <w:webHidden/>
              </w:rPr>
              <w:instrText xml:space="preserve"> PAGEREF _Toc187045147 \h </w:instrText>
            </w:r>
            <w:r>
              <w:rPr>
                <w:noProof/>
                <w:webHidden/>
              </w:rPr>
            </w:r>
            <w:r>
              <w:rPr>
                <w:noProof/>
                <w:webHidden/>
              </w:rPr>
              <w:fldChar w:fldCharType="separate"/>
            </w:r>
            <w:r>
              <w:rPr>
                <w:noProof/>
                <w:webHidden/>
              </w:rPr>
              <w:t>24</w:t>
            </w:r>
            <w:r>
              <w:rPr>
                <w:noProof/>
                <w:webHidden/>
              </w:rPr>
              <w:fldChar w:fldCharType="end"/>
            </w:r>
          </w:hyperlink>
        </w:p>
        <w:p w14:paraId="59DF10DE" w14:textId="369818B3" w:rsidR="009E3075" w:rsidRDefault="009E3075">
          <w:pPr>
            <w:pStyle w:val="TOC1"/>
            <w:tabs>
              <w:tab w:val="right" w:leader="dot" w:pos="9350"/>
            </w:tabs>
            <w:rPr>
              <w:rFonts w:asciiTheme="minorHAnsi" w:eastAsiaTheme="minorEastAsia" w:hAnsiTheme="minorHAnsi"/>
              <w:noProof/>
              <w:color w:val="auto"/>
              <w:sz w:val="22"/>
              <w:lang w:val="en-US"/>
            </w:rPr>
          </w:pPr>
          <w:hyperlink w:anchor="_Toc187045148" w:history="1">
            <w:r w:rsidRPr="00410654">
              <w:rPr>
                <w:rStyle w:val="Hyperlink"/>
                <w:noProof/>
              </w:rPr>
              <w:t>References</w:t>
            </w:r>
            <w:r>
              <w:rPr>
                <w:noProof/>
                <w:webHidden/>
              </w:rPr>
              <w:tab/>
            </w:r>
            <w:r>
              <w:rPr>
                <w:noProof/>
                <w:webHidden/>
              </w:rPr>
              <w:fldChar w:fldCharType="begin"/>
            </w:r>
            <w:r>
              <w:rPr>
                <w:noProof/>
                <w:webHidden/>
              </w:rPr>
              <w:instrText xml:space="preserve"> PAGEREF _Toc187045148 \h </w:instrText>
            </w:r>
            <w:r>
              <w:rPr>
                <w:noProof/>
                <w:webHidden/>
              </w:rPr>
            </w:r>
            <w:r>
              <w:rPr>
                <w:noProof/>
                <w:webHidden/>
              </w:rPr>
              <w:fldChar w:fldCharType="separate"/>
            </w:r>
            <w:r>
              <w:rPr>
                <w:noProof/>
                <w:webHidden/>
              </w:rPr>
              <w:t>26</w:t>
            </w:r>
            <w:r>
              <w:rPr>
                <w:noProof/>
                <w:webHidden/>
              </w:rPr>
              <w:fldChar w:fldCharType="end"/>
            </w:r>
          </w:hyperlink>
        </w:p>
        <w:p w14:paraId="5D96EF63" w14:textId="45E36663" w:rsidR="009E3075" w:rsidRDefault="009E3075">
          <w:pPr>
            <w:pStyle w:val="TOC1"/>
            <w:tabs>
              <w:tab w:val="right" w:leader="dot" w:pos="9350"/>
            </w:tabs>
            <w:rPr>
              <w:rFonts w:asciiTheme="minorHAnsi" w:eastAsiaTheme="minorEastAsia" w:hAnsiTheme="minorHAnsi"/>
              <w:noProof/>
              <w:color w:val="auto"/>
              <w:sz w:val="22"/>
              <w:lang w:val="en-US"/>
            </w:rPr>
          </w:pPr>
          <w:hyperlink w:anchor="_Toc187045149" w:history="1">
            <w:r w:rsidRPr="00410654">
              <w:rPr>
                <w:rStyle w:val="Hyperlink"/>
                <w:noProof/>
              </w:rPr>
              <w:t>Appendix</w:t>
            </w:r>
            <w:r>
              <w:rPr>
                <w:noProof/>
                <w:webHidden/>
              </w:rPr>
              <w:tab/>
            </w:r>
            <w:r>
              <w:rPr>
                <w:noProof/>
                <w:webHidden/>
              </w:rPr>
              <w:fldChar w:fldCharType="begin"/>
            </w:r>
            <w:r>
              <w:rPr>
                <w:noProof/>
                <w:webHidden/>
              </w:rPr>
              <w:instrText xml:space="preserve"> PAGEREF _Toc187045149 \h </w:instrText>
            </w:r>
            <w:r>
              <w:rPr>
                <w:noProof/>
                <w:webHidden/>
              </w:rPr>
            </w:r>
            <w:r>
              <w:rPr>
                <w:noProof/>
                <w:webHidden/>
              </w:rPr>
              <w:fldChar w:fldCharType="separate"/>
            </w:r>
            <w:r>
              <w:rPr>
                <w:noProof/>
                <w:webHidden/>
              </w:rPr>
              <w:t>31</w:t>
            </w:r>
            <w:r>
              <w:rPr>
                <w:noProof/>
                <w:webHidden/>
              </w:rPr>
              <w:fldChar w:fldCharType="end"/>
            </w:r>
          </w:hyperlink>
        </w:p>
        <w:p w14:paraId="687E8C85" w14:textId="230F1DE9" w:rsidR="00C93443" w:rsidRDefault="009E3075">
          <w:r>
            <w:fldChar w:fldCharType="end"/>
          </w:r>
        </w:p>
      </w:sdtContent>
    </w:sdt>
    <w:p w14:paraId="3E191069" w14:textId="77777777" w:rsidR="00C93443" w:rsidRDefault="00C93443" w:rsidP="006A30C1">
      <w:pPr>
        <w:jc w:val="center"/>
      </w:pPr>
    </w:p>
    <w:p w14:paraId="59BA972B" w14:textId="66462C9A" w:rsidR="00940BB2" w:rsidRDefault="00940BB2">
      <w:pPr>
        <w:spacing w:line="259" w:lineRule="auto"/>
        <w:jc w:val="left"/>
      </w:pPr>
      <w:r>
        <w:br w:type="page"/>
      </w:r>
    </w:p>
    <w:p w14:paraId="2D2A03F0" w14:textId="698BD397" w:rsidR="00940BB2" w:rsidRDefault="00D43863" w:rsidP="00D43863">
      <w:pPr>
        <w:pStyle w:val="Heading1"/>
      </w:pPr>
      <w:bookmarkStart w:id="1" w:name="_Toc187045126"/>
      <w:r>
        <w:lastRenderedPageBreak/>
        <w:t>1. Introduction</w:t>
      </w:r>
      <w:bookmarkEnd w:id="1"/>
    </w:p>
    <w:p w14:paraId="616556F6" w14:textId="11209476" w:rsidR="00E57E76" w:rsidRDefault="00D43863" w:rsidP="00D43863">
      <w:r>
        <w:tab/>
      </w:r>
      <w:r w:rsidR="00EE73A9">
        <w:t xml:space="preserve">Marketing change management refers to the procedure to implement different strategies for helping a team in the successful adaptation, controlling as well and enacting various changes. It could be termed responsible for introducing changes and employees feeling uncomfortable </w:t>
      </w:r>
      <w:r w:rsidR="00423057">
        <w:t>about</w:t>
      </w:r>
      <w:r w:rsidR="00EE73A9">
        <w:t xml:space="preserve"> the overall impact</w:t>
      </w:r>
      <w:r w:rsidR="00C93443">
        <w:t xml:space="preserve"> (</w:t>
      </w:r>
      <w:r w:rsidR="00C93443" w:rsidRPr="000B0989">
        <w:rPr>
          <w:rFonts w:cs="Times New Roman"/>
          <w:color w:val="222222"/>
          <w:szCs w:val="24"/>
          <w:shd w:val="clear" w:color="auto" w:fill="FFFFFF"/>
        </w:rPr>
        <w:t>Cameron</w:t>
      </w:r>
      <w:r w:rsidR="00C93443">
        <w:rPr>
          <w:rFonts w:cs="Times New Roman"/>
          <w:color w:val="222222"/>
          <w:szCs w:val="24"/>
          <w:shd w:val="clear" w:color="auto" w:fill="FFFFFF"/>
        </w:rPr>
        <w:t xml:space="preserve"> </w:t>
      </w:r>
      <w:r w:rsidR="00C93443" w:rsidRPr="000B0989">
        <w:rPr>
          <w:rFonts w:cs="Times New Roman"/>
          <w:color w:val="222222"/>
          <w:szCs w:val="24"/>
          <w:shd w:val="clear" w:color="auto" w:fill="FFFFFF"/>
        </w:rPr>
        <w:t>and Green, 2019</w:t>
      </w:r>
      <w:r w:rsidR="00C93443">
        <w:t>)</w:t>
      </w:r>
      <w:r w:rsidR="00EE73A9">
        <w:t xml:space="preserve">. The most distinctive aspects and strategies for change management include reassuring colleagues, understanding changes, planning changes, implementing changes, communicating changes, tracking performance, and even solidifying changes. The change would be understood before planning as well as deploying it with the overall performance tracking and even celebration of progress. </w:t>
      </w:r>
    </w:p>
    <w:p w14:paraId="29EC3628" w14:textId="4D6D3DAE" w:rsidR="00AD5CA6" w:rsidRDefault="00AD5CA6" w:rsidP="00D43863">
      <w:r>
        <w:tab/>
      </w:r>
      <w:r w:rsidR="00D57E48">
        <w:t xml:space="preserve">Change management in an organization comprises different benefits such as improved efficiency and effectiveness. </w:t>
      </w:r>
      <w:r w:rsidR="00B2631B">
        <w:t>The processes are streamlined and the overall quality of products or services is increased</w:t>
      </w:r>
      <w:r w:rsidR="00DD5103">
        <w:t xml:space="preserve"> (</w:t>
      </w:r>
      <w:r w:rsidR="00DD5103" w:rsidRPr="000B0989">
        <w:rPr>
          <w:rFonts w:cs="Times New Roman"/>
          <w:color w:val="222222"/>
          <w:szCs w:val="24"/>
          <w:shd w:val="clear" w:color="auto" w:fill="FFFFFF"/>
        </w:rPr>
        <w:t>Kirova, 2023</w:t>
      </w:r>
      <w:r w:rsidR="00DD5103">
        <w:t>)</w:t>
      </w:r>
      <w:r w:rsidR="00B2631B">
        <w:t xml:space="preserve">. Change management is also required to keep staff motivated as well as engaged. </w:t>
      </w:r>
      <w:r w:rsidR="00E61FE5">
        <w:t xml:space="preserve">Customer satisfaction is improved with such an enhanced approach to change management after ensuring that the changes would be made efficiently and smoothly. </w:t>
      </w:r>
      <w:r w:rsidR="00342C9B">
        <w:t xml:space="preserve">Communication is also improved as change management procedures could focus on clear as well as open communication aspects. </w:t>
      </w:r>
    </w:p>
    <w:p w14:paraId="6C5625CD" w14:textId="0A21CBB5" w:rsidR="00342C9B" w:rsidRDefault="00342C9B" w:rsidP="00D43863">
      <w:r>
        <w:tab/>
      </w:r>
      <w:r w:rsidR="00ED0DD0">
        <w:t xml:space="preserve">It is also identified that the change management process should be aligned with specific marketing activities that could improve and enhance competitive advantages after driving organizational innovation and adaptability. </w:t>
      </w:r>
      <w:r w:rsidR="00A34C8B">
        <w:t>The overall morale would be improved by actively using feedback from all employees</w:t>
      </w:r>
      <w:r w:rsidR="00DD5103">
        <w:t xml:space="preserve"> (</w:t>
      </w:r>
      <w:proofErr w:type="spellStart"/>
      <w:r w:rsidR="00DD5103" w:rsidRPr="000B0989">
        <w:rPr>
          <w:rFonts w:cs="Times New Roman"/>
          <w:color w:val="222222"/>
          <w:szCs w:val="24"/>
          <w:shd w:val="clear" w:color="auto" w:fill="FFFFFF"/>
        </w:rPr>
        <w:t>Mowar</w:t>
      </w:r>
      <w:proofErr w:type="spellEnd"/>
      <w:r w:rsidR="00DD5103" w:rsidRPr="000B0989">
        <w:rPr>
          <w:rFonts w:cs="Times New Roman"/>
          <w:color w:val="222222"/>
          <w:szCs w:val="24"/>
          <w:shd w:val="clear" w:color="auto" w:fill="FFFFFF"/>
        </w:rPr>
        <w:t>, 2022</w:t>
      </w:r>
      <w:r w:rsidR="00DD5103">
        <w:t>)</w:t>
      </w:r>
      <w:r w:rsidR="00A34C8B">
        <w:t xml:space="preserve">. Marketing change management even helps in the overall reduction of costs that would focus majorly on the work procedures and even become highly </w:t>
      </w:r>
      <w:r w:rsidR="00DD5103">
        <w:t>efficient</w:t>
      </w:r>
      <w:r w:rsidR="00A34C8B">
        <w:t xml:space="preserve"> at the tasks or activities. </w:t>
      </w:r>
      <w:r w:rsidR="00DD5103">
        <w:t xml:space="preserve">The approach of resource usage can even be improved </w:t>
      </w:r>
      <w:r w:rsidR="00DD5103">
        <w:lastRenderedPageBreak/>
        <w:t xml:space="preserve">and these resources include personnel, money and time. The cost of the change would be managed and the aspect of employee resistance would be reduced. </w:t>
      </w:r>
    </w:p>
    <w:p w14:paraId="344125BE" w14:textId="1BBA8E1B" w:rsidR="00D43863" w:rsidRPr="00D43863" w:rsidRDefault="003F2169" w:rsidP="00E57E76">
      <w:pPr>
        <w:ind w:firstLine="720"/>
      </w:pPr>
      <w:r>
        <w:t>Apple Inc. is one of the most significant and noteworthy technological companies and its management has been involved with several products and services, related to consumer electronics, hardware, software</w:t>
      </w:r>
      <w:r w:rsidR="00E57E76">
        <w:t>,</w:t>
      </w:r>
      <w:r>
        <w:t xml:space="preserve"> and services. </w:t>
      </w:r>
      <w:r w:rsidR="00E57E76">
        <w:t>The main products include AirPods, Apple TV, Apple Watch, iPhone, Macintosh</w:t>
      </w:r>
      <w:r w:rsidR="00423057">
        <w:t>,</w:t>
      </w:r>
      <w:r w:rsidR="00E57E76">
        <w:t xml:space="preserve"> and many more</w:t>
      </w:r>
      <w:r w:rsidR="00C93443">
        <w:t xml:space="preserve"> (</w:t>
      </w:r>
      <w:r w:rsidR="00C93443" w:rsidRPr="000B0989">
        <w:rPr>
          <w:rFonts w:cs="Times New Roman"/>
          <w:szCs w:val="24"/>
        </w:rPr>
        <w:t>Apple UK. 2024</w:t>
      </w:r>
      <w:r w:rsidR="00C93443">
        <w:t>)</w:t>
      </w:r>
      <w:r w:rsidR="00E57E76">
        <w:t>. The most distinctive services include iCloud, Apple Music, and many more. As per the data of revenue, the organi</w:t>
      </w:r>
      <w:r w:rsidR="00423057">
        <w:t>s</w:t>
      </w:r>
      <w:r w:rsidR="00E57E76">
        <w:t>ation has gained 391.04 billion US dollars and operating income would be 123.22 billion US dollars</w:t>
      </w:r>
      <w:r w:rsidR="009002D7">
        <w:t xml:space="preserve"> (</w:t>
      </w:r>
      <w:r w:rsidR="009002D7" w:rsidRPr="000B0989">
        <w:rPr>
          <w:rFonts w:cs="Times New Roman"/>
          <w:szCs w:val="24"/>
        </w:rPr>
        <w:t>Apple UK. 2024</w:t>
      </w:r>
      <w:r w:rsidR="009002D7">
        <w:t>)</w:t>
      </w:r>
      <w:r w:rsidR="00E57E76">
        <w:t>. This report provided a detailed discussion of the marketing change of Apple with relevant descriptions</w:t>
      </w:r>
      <w:r w:rsidR="009C4D06">
        <w:t xml:space="preserve"> and critical analysis</w:t>
      </w:r>
      <w:r w:rsidR="00E57E76">
        <w:t xml:space="preserve">. </w:t>
      </w:r>
    </w:p>
    <w:p w14:paraId="3D923286" w14:textId="65D603C3" w:rsidR="00D43863" w:rsidRDefault="00D43863" w:rsidP="00D43863">
      <w:pPr>
        <w:pStyle w:val="Heading1"/>
      </w:pPr>
      <w:bookmarkStart w:id="2" w:name="_Toc187045127"/>
      <w:r>
        <w:t>2. Discussion</w:t>
      </w:r>
      <w:bookmarkEnd w:id="2"/>
    </w:p>
    <w:p w14:paraId="2043A5A2" w14:textId="00841782" w:rsidR="00D43863" w:rsidRDefault="00D43863" w:rsidP="00D43863">
      <w:pPr>
        <w:pStyle w:val="Heading2"/>
      </w:pPr>
      <w:bookmarkStart w:id="3" w:name="_Toc187045128"/>
      <w:r>
        <w:t>2.1 Task 1: Critical Evaluation of Apple’s Marketing Activity</w:t>
      </w:r>
      <w:bookmarkEnd w:id="3"/>
    </w:p>
    <w:p w14:paraId="3B4CE830" w14:textId="5380C1BA" w:rsidR="00D43863" w:rsidRDefault="00D43863" w:rsidP="00D43863">
      <w:pPr>
        <w:pStyle w:val="Heading3"/>
      </w:pPr>
      <w:bookmarkStart w:id="4" w:name="_Toc187045129"/>
      <w:r>
        <w:t>2.1.1 Concept and Importance of Marketing</w:t>
      </w:r>
      <w:bookmarkEnd w:id="4"/>
    </w:p>
    <w:p w14:paraId="0D94DF08" w14:textId="66310CBB" w:rsidR="00D43863" w:rsidRDefault="00D43863" w:rsidP="00D43863">
      <w:r>
        <w:tab/>
      </w:r>
      <w:r w:rsidR="00E57E76">
        <w:t>Marketing refers to the set of procedures and activities for the successful creation, communication, delivery, and even exchange of several offerings, which have distinctive value for clients, customers, society, and partners accordingly</w:t>
      </w:r>
      <w:r w:rsidR="00C93443">
        <w:t xml:space="preserve"> (</w:t>
      </w:r>
      <w:r w:rsidR="00C93443" w:rsidRPr="000B0989">
        <w:rPr>
          <w:rFonts w:cs="Times New Roman"/>
          <w:color w:val="222222"/>
          <w:szCs w:val="24"/>
          <w:shd w:val="clear" w:color="auto" w:fill="FFFFFF"/>
        </w:rPr>
        <w:t>Kirova, 2023</w:t>
      </w:r>
      <w:r w:rsidR="00C93443">
        <w:t>)</w:t>
      </w:r>
      <w:r w:rsidR="00E57E76">
        <w:t>. It is the process to get people who are interested in the organi</w:t>
      </w:r>
      <w:r w:rsidR="00423057">
        <w:t>s</w:t>
      </w:r>
      <w:r w:rsidR="00E57E76">
        <w:t>ational products or services. It eventually occurs through proper market research, analyses, and even an understanding of the ideal customers’ interests. Marketing</w:t>
      </w:r>
      <w:r w:rsidR="00367CB8">
        <w:t xml:space="preserve"> is responsible for pertaining to every specific aspect of a distinctive business with sales, advertisement, distribution methods, and product development. Marketing is termed vital for different companies as it could help them in the successful creation of brand awareness, acquiring and retention of customers, and even driving sales or benefits</w:t>
      </w:r>
      <w:r w:rsidR="00C93443">
        <w:t xml:space="preserve"> (</w:t>
      </w:r>
      <w:r w:rsidR="00C93443" w:rsidRPr="000B0989">
        <w:rPr>
          <w:rFonts w:cs="Times New Roman"/>
          <w:color w:val="222222"/>
          <w:szCs w:val="24"/>
          <w:shd w:val="clear" w:color="auto" w:fill="FFFFFF"/>
        </w:rPr>
        <w:t>Park, 202</w:t>
      </w:r>
      <w:r w:rsidR="00C93443">
        <w:rPr>
          <w:rFonts w:cs="Times New Roman"/>
          <w:color w:val="222222"/>
          <w:szCs w:val="24"/>
          <w:shd w:val="clear" w:color="auto" w:fill="FFFFFF"/>
        </w:rPr>
        <w:t>0</w:t>
      </w:r>
      <w:r w:rsidR="00C93443">
        <w:t>)</w:t>
      </w:r>
      <w:r w:rsidR="00367CB8">
        <w:t xml:space="preserve">. Marketing is </w:t>
      </w:r>
      <w:r w:rsidR="00367CB8">
        <w:lastRenderedPageBreak/>
        <w:t xml:space="preserve">responsible for educating customers related to products as well as their benefits so that purchasing decisions </w:t>
      </w:r>
      <w:r w:rsidR="006F41BA">
        <w:t>can</w:t>
      </w:r>
      <w:r w:rsidR="00367CB8">
        <w:t xml:space="preserve"> be made accordingly. </w:t>
      </w:r>
    </w:p>
    <w:p w14:paraId="39FF8908" w14:textId="6AF9C7BC" w:rsidR="006F41BA" w:rsidRDefault="006F41BA" w:rsidP="00D43863">
      <w:r>
        <w:tab/>
        <w:t>Marketing is also important to identify market opportunities so that customer engagement can be tracked as well as examining sales or market trends. Specific goals or objectives would be set for marketing and it could improve the brand experience of the customer so that customer trust and loyalty would be increased</w:t>
      </w:r>
      <w:r w:rsidR="00C93443">
        <w:t xml:space="preserve"> (</w:t>
      </w:r>
      <w:proofErr w:type="spellStart"/>
      <w:r w:rsidR="00C93443" w:rsidRPr="000B0989">
        <w:rPr>
          <w:rFonts w:cs="Times New Roman"/>
          <w:color w:val="222222"/>
          <w:szCs w:val="24"/>
          <w:shd w:val="clear" w:color="auto" w:fill="FFFFFF"/>
        </w:rPr>
        <w:t>Mowar</w:t>
      </w:r>
      <w:proofErr w:type="spellEnd"/>
      <w:r w:rsidR="00C93443" w:rsidRPr="000B0989">
        <w:rPr>
          <w:rFonts w:cs="Times New Roman"/>
          <w:color w:val="222222"/>
          <w:szCs w:val="24"/>
          <w:shd w:val="clear" w:color="auto" w:fill="FFFFFF"/>
        </w:rPr>
        <w:t>, 2022</w:t>
      </w:r>
      <w:r w:rsidR="00C93443">
        <w:t>)</w:t>
      </w:r>
      <w:r>
        <w:t xml:space="preserve">. Customer feedback would be collected with proper insights so that communication would be improved with the overall creation of revenue options. The product costs are reduced and various promotions would be considered and run. </w:t>
      </w:r>
      <w:r w:rsidR="00635531">
        <w:t xml:space="preserve">Multinational companies, such as Apple would be considered for marketing change management so that the overall cost-effectiveness is managed and maintained. </w:t>
      </w:r>
      <w:r w:rsidR="000F2FD3">
        <w:t xml:space="preserve">Specific budgets would be allocated efficiently so that the business can be differentiated from other competitors. </w:t>
      </w:r>
    </w:p>
    <w:p w14:paraId="7E797639" w14:textId="25C154AA" w:rsidR="00D56D98" w:rsidRDefault="009D727D" w:rsidP="00D43863">
      <w:r>
        <w:tab/>
        <w:t xml:space="preserve">The management of Apple has invested in a specific resource strategy for marketing. </w:t>
      </w:r>
      <w:r w:rsidR="00524058">
        <w:t>For example, they have considered simple and user-friendly products that would be easier to use, durable, and lightweight</w:t>
      </w:r>
      <w:r w:rsidR="00C93443">
        <w:t xml:space="preserve"> (</w:t>
      </w:r>
      <w:proofErr w:type="spellStart"/>
      <w:r w:rsidR="00C93443" w:rsidRPr="000B0989">
        <w:rPr>
          <w:rFonts w:cs="Times New Roman"/>
          <w:color w:val="222222"/>
          <w:szCs w:val="24"/>
          <w:shd w:val="clear" w:color="auto" w:fill="FFFFFF"/>
        </w:rPr>
        <w:t>Kotabe</w:t>
      </w:r>
      <w:proofErr w:type="spellEnd"/>
      <w:r w:rsidR="00C93443">
        <w:rPr>
          <w:rFonts w:cs="Times New Roman"/>
          <w:color w:val="222222"/>
          <w:szCs w:val="24"/>
          <w:shd w:val="clear" w:color="auto" w:fill="FFFFFF"/>
        </w:rPr>
        <w:t xml:space="preserve"> </w:t>
      </w:r>
      <w:r w:rsidR="00C93443" w:rsidRPr="000B0989">
        <w:rPr>
          <w:rFonts w:cs="Times New Roman"/>
          <w:color w:val="222222"/>
          <w:szCs w:val="24"/>
          <w:shd w:val="clear" w:color="auto" w:fill="FFFFFF"/>
        </w:rPr>
        <w:t>and Helsen, 2022</w:t>
      </w:r>
      <w:r w:rsidR="00C93443">
        <w:t>)</w:t>
      </w:r>
      <w:r w:rsidR="00524058">
        <w:t xml:space="preserve">. These products </w:t>
      </w:r>
      <w:r w:rsidR="009D3D77">
        <w:t>have a distinctive appearance with minimal colo</w:t>
      </w:r>
      <w:r w:rsidR="00C93443">
        <w:t>u</w:t>
      </w:r>
      <w:r w:rsidR="009D3D77">
        <w:t xml:space="preserve">rs and even the Apple logo. </w:t>
      </w:r>
      <w:r w:rsidR="00142F33">
        <w:t xml:space="preserve">Apple has been focusing on minimal advertisement and these advertisements eventually use higher-quality images, storytelling as well as minimal design. </w:t>
      </w:r>
      <w:r w:rsidR="00F101B9">
        <w:t xml:space="preserve">Moreover, these ads also avoid filler and jargon language that would consider using simple stories and music. Hence, competitiveness on price would be considered. A </w:t>
      </w:r>
      <w:r w:rsidR="00C93443">
        <w:t>customer-centr</w:t>
      </w:r>
      <w:r w:rsidR="00423057">
        <w:t>ic</w:t>
      </w:r>
      <w:r w:rsidR="00F101B9">
        <w:t xml:space="preserve"> approach has been considered and implemented in Apple so that the needs or requirements of all customers would be understood and prioriti</w:t>
      </w:r>
      <w:r w:rsidR="00423057">
        <w:t>s</w:t>
      </w:r>
      <w:r w:rsidR="00F101B9">
        <w:t>ed under every circumstance</w:t>
      </w:r>
      <w:r w:rsidR="00C93443">
        <w:t xml:space="preserve"> (</w:t>
      </w:r>
      <w:r w:rsidR="00C93443" w:rsidRPr="000B0989">
        <w:rPr>
          <w:rFonts w:cs="Times New Roman"/>
          <w:color w:val="222222"/>
          <w:szCs w:val="24"/>
          <w:shd w:val="clear" w:color="auto" w:fill="FFFFFF"/>
        </w:rPr>
        <w:t>Berndt,</w:t>
      </w:r>
      <w:r w:rsidR="00C93443">
        <w:rPr>
          <w:rFonts w:cs="Times New Roman"/>
          <w:color w:val="222222"/>
          <w:szCs w:val="24"/>
          <w:shd w:val="clear" w:color="auto" w:fill="FFFFFF"/>
        </w:rPr>
        <w:t xml:space="preserve"> </w:t>
      </w:r>
      <w:r w:rsidR="00C93443" w:rsidRPr="000B0989">
        <w:rPr>
          <w:rFonts w:cs="Times New Roman"/>
          <w:color w:val="222222"/>
          <w:szCs w:val="24"/>
          <w:shd w:val="clear" w:color="auto" w:fill="FFFFFF"/>
        </w:rPr>
        <w:t>Altobelli</w:t>
      </w:r>
      <w:r w:rsidR="00423057">
        <w:rPr>
          <w:rFonts w:cs="Times New Roman"/>
          <w:color w:val="222222"/>
          <w:szCs w:val="24"/>
          <w:shd w:val="clear" w:color="auto" w:fill="FFFFFF"/>
        </w:rPr>
        <w:t>,</w:t>
      </w:r>
      <w:r w:rsidR="00C93443">
        <w:rPr>
          <w:rFonts w:cs="Times New Roman"/>
          <w:color w:val="222222"/>
          <w:szCs w:val="24"/>
          <w:shd w:val="clear" w:color="auto" w:fill="FFFFFF"/>
        </w:rPr>
        <w:t xml:space="preserve"> </w:t>
      </w:r>
      <w:r w:rsidR="00C93443" w:rsidRPr="000B0989">
        <w:rPr>
          <w:rFonts w:cs="Times New Roman"/>
          <w:color w:val="222222"/>
          <w:szCs w:val="24"/>
          <w:shd w:val="clear" w:color="auto" w:fill="FFFFFF"/>
        </w:rPr>
        <w:t>and Sander, 2023</w:t>
      </w:r>
      <w:r w:rsidR="00C93443">
        <w:t>)</w:t>
      </w:r>
      <w:r w:rsidR="00F101B9">
        <w:t xml:space="preserve">. </w:t>
      </w:r>
    </w:p>
    <w:p w14:paraId="12EC935B" w14:textId="66D58037" w:rsidR="009D727D" w:rsidRPr="00D43863" w:rsidRDefault="00444A71" w:rsidP="00D56D98">
      <w:pPr>
        <w:ind w:firstLine="720"/>
      </w:pPr>
      <w:r>
        <w:t xml:space="preserve">It has been identified that the </w:t>
      </w:r>
      <w:r w:rsidR="00423057">
        <w:t>organisation</w:t>
      </w:r>
      <w:r>
        <w:t xml:space="preserve">al management of Apple has considered the current issues as well as future developments in marketing so that ongoing sustainability will be </w:t>
      </w:r>
      <w:r>
        <w:lastRenderedPageBreak/>
        <w:t>involved for the marketing aspects in the company, such as viral marketing, social media marketing, SEO or search engine optimization, PPC or pay per click and affiliate marketing. The main reason is that the management wants its customers to reach the goals and objectives as a priority so that any kind of negative impacts or issues are reduced over time</w:t>
      </w:r>
      <w:r w:rsidR="00C93443">
        <w:t xml:space="preserve"> (</w:t>
      </w:r>
      <w:r w:rsidR="00C93443" w:rsidRPr="000B0989">
        <w:rPr>
          <w:rFonts w:cs="Times New Roman"/>
          <w:szCs w:val="24"/>
        </w:rPr>
        <w:t>Buchanan</w:t>
      </w:r>
      <w:r w:rsidR="00C93443">
        <w:rPr>
          <w:rFonts w:cs="Times New Roman"/>
          <w:szCs w:val="24"/>
        </w:rPr>
        <w:t xml:space="preserve"> </w:t>
      </w:r>
      <w:r w:rsidR="00C93443" w:rsidRPr="000B0989">
        <w:rPr>
          <w:rFonts w:cs="Times New Roman"/>
          <w:szCs w:val="24"/>
        </w:rPr>
        <w:t>and Badham, 2008</w:t>
      </w:r>
      <w:r w:rsidR="00C93443">
        <w:t>)</w:t>
      </w:r>
      <w:r>
        <w:t xml:space="preserve">. </w:t>
      </w:r>
      <w:r w:rsidR="00D56D98">
        <w:t xml:space="preserve">As a result, the change management strategy of the company related to marketing should be </w:t>
      </w:r>
      <w:r w:rsidR="00DE72AE">
        <w:t>prioritis</w:t>
      </w:r>
      <w:r w:rsidR="00D56D98">
        <w:t xml:space="preserve">ed accordingly to gain competitive benefits. </w:t>
      </w:r>
    </w:p>
    <w:p w14:paraId="69A4BC5F" w14:textId="431C0E02" w:rsidR="00D43863" w:rsidRDefault="00D43863" w:rsidP="00D43863">
      <w:pPr>
        <w:pStyle w:val="Heading3"/>
      </w:pPr>
      <w:bookmarkStart w:id="5" w:name="_Toc187045130"/>
      <w:r>
        <w:t xml:space="preserve">2.1.2 Macro and Micro Marketing Environments of the </w:t>
      </w:r>
      <w:r w:rsidR="00423057">
        <w:t>Organisation</w:t>
      </w:r>
      <w:bookmarkEnd w:id="5"/>
    </w:p>
    <w:p w14:paraId="016A7AF9" w14:textId="4D3DF1F9" w:rsidR="00D43863" w:rsidRDefault="00D43863" w:rsidP="00D43863">
      <w:r>
        <w:tab/>
      </w:r>
      <w:r w:rsidR="005F5A68">
        <w:t xml:space="preserve">A complete macro and micro marketing environmental analysis is required for Apple. </w:t>
      </w:r>
      <w:r w:rsidR="00D56D98">
        <w:t xml:space="preserve">Such analyses will be required for the business to ensure that the environmental factors and aspects are identified and considered without any issues or complexities. </w:t>
      </w:r>
    </w:p>
    <w:p w14:paraId="6FFB197D" w14:textId="13A65F8B" w:rsidR="00E9470F" w:rsidRPr="00DE72AE" w:rsidRDefault="00E9470F" w:rsidP="009E3075">
      <w:pPr>
        <w:pStyle w:val="Heading4"/>
      </w:pPr>
      <w:bookmarkStart w:id="6" w:name="_Toc187045131"/>
      <w:r w:rsidRPr="00DE72AE">
        <w:t>2.1.2.1 PESTEL Analysis</w:t>
      </w:r>
      <w:bookmarkEnd w:id="6"/>
      <w:r w:rsidRPr="00DE72AE">
        <w:tab/>
      </w:r>
    </w:p>
    <w:p w14:paraId="70AC0739" w14:textId="7371E1A7" w:rsidR="00E9470F" w:rsidRDefault="00E9470F" w:rsidP="00D43863">
      <w:r>
        <w:tab/>
      </w:r>
      <w:proofErr w:type="spellStart"/>
      <w:r w:rsidR="001B0713">
        <w:t>i</w:t>
      </w:r>
      <w:proofErr w:type="spellEnd"/>
      <w:r w:rsidR="001B0713">
        <w:t xml:space="preserve">) </w:t>
      </w:r>
      <w:r w:rsidR="001B0713" w:rsidRPr="00A162F3">
        <w:rPr>
          <w:b/>
          <w:bCs/>
          <w:i/>
          <w:iCs/>
        </w:rPr>
        <w:t>Political</w:t>
      </w:r>
      <w:r w:rsidR="001B0713">
        <w:t xml:space="preserve">: </w:t>
      </w:r>
      <w:r w:rsidR="00A162F3">
        <w:t xml:space="preserve">Since Apple is a multinational company, it is identified that the management has been considering an updated approach and specification for </w:t>
      </w:r>
      <w:r w:rsidR="002C636D">
        <w:t xml:space="preserve">business process execution. The government policies of every distinctive company have been considered and implemented by the </w:t>
      </w:r>
      <w:r w:rsidR="00423057">
        <w:t>organisation</w:t>
      </w:r>
      <w:r w:rsidR="002C636D">
        <w:t xml:space="preserve">al management so that they do not face any issues or </w:t>
      </w:r>
      <w:r w:rsidR="00DE72AE">
        <w:t>difficulties</w:t>
      </w:r>
      <w:r w:rsidR="002C636D">
        <w:t xml:space="preserve"> in executing the business operations in different countries</w:t>
      </w:r>
      <w:r w:rsidR="00C93443">
        <w:t xml:space="preserve"> (</w:t>
      </w:r>
      <w:r w:rsidR="00C93443" w:rsidRPr="000B0989">
        <w:rPr>
          <w:rFonts w:cs="Times New Roman"/>
          <w:color w:val="222222"/>
          <w:szCs w:val="24"/>
          <w:shd w:val="clear" w:color="auto" w:fill="FFFFFF"/>
        </w:rPr>
        <w:t>Burnes, 2014</w:t>
      </w:r>
      <w:r w:rsidR="00C93443">
        <w:t>)</w:t>
      </w:r>
      <w:r w:rsidR="002C636D">
        <w:t>. Moreover, it is also identified that Apple is required to closely monitor every governmental policy within these countries. The next vital aspect that should be considered in business operations is political stability. It has been identified that there are a few countries in which businesses often face political instability and it could lead to major disruptions within the supply chain of the company</w:t>
      </w:r>
      <w:r w:rsidR="00C93443">
        <w:t xml:space="preserve"> (</w:t>
      </w:r>
      <w:r w:rsidR="00C93443" w:rsidRPr="000B0989">
        <w:rPr>
          <w:rFonts w:cs="Times New Roman"/>
          <w:color w:val="222222"/>
          <w:szCs w:val="24"/>
          <w:shd w:val="clear" w:color="auto" w:fill="FFFFFF"/>
        </w:rPr>
        <w:t>Hayes, 2022</w:t>
      </w:r>
      <w:r w:rsidR="00C93443">
        <w:t>)</w:t>
      </w:r>
      <w:r w:rsidR="002C636D">
        <w:t xml:space="preserve">. As a result, the political climate and approaches should be </w:t>
      </w:r>
      <w:r w:rsidR="00DE72AE">
        <w:t>prioritis</w:t>
      </w:r>
      <w:r w:rsidR="002C636D">
        <w:t xml:space="preserve">ed. The next vital factor that should be considered is that the changes within the laws of intellectual property can make it extremely difficult for a company, such as Apple to protect its trademarks and patents. </w:t>
      </w:r>
    </w:p>
    <w:p w14:paraId="7A72236F" w14:textId="3177CA35" w:rsidR="001B0713" w:rsidRDefault="001B0713" w:rsidP="00D43863">
      <w:r>
        <w:lastRenderedPageBreak/>
        <w:tab/>
        <w:t xml:space="preserve">ii) </w:t>
      </w:r>
      <w:r w:rsidRPr="00A162F3">
        <w:rPr>
          <w:b/>
          <w:bCs/>
          <w:i/>
          <w:iCs/>
        </w:rPr>
        <w:t>Economic</w:t>
      </w:r>
      <w:r>
        <w:t xml:space="preserve">: </w:t>
      </w:r>
      <w:r w:rsidR="002C636D">
        <w:t>The business of Apple is majorly influenced or impacted by various economic factors at the international and domestic levels. It has been identified that the economic growth or development of any specific country can maintain stability in the business so that better results and efficiency are gained under every circumstance</w:t>
      </w:r>
      <w:r w:rsidR="00C93443">
        <w:t xml:space="preserve"> (</w:t>
      </w:r>
      <w:r w:rsidR="00C93443" w:rsidRPr="000B0989">
        <w:rPr>
          <w:rFonts w:cs="Times New Roman"/>
          <w:color w:val="222222"/>
          <w:szCs w:val="24"/>
          <w:shd w:val="clear" w:color="auto" w:fill="FFFFFF"/>
        </w:rPr>
        <w:t>Harvard Business School</w:t>
      </w:r>
      <w:r w:rsidR="00C93443">
        <w:rPr>
          <w:rFonts w:cs="Times New Roman"/>
          <w:color w:val="222222"/>
          <w:szCs w:val="24"/>
          <w:shd w:val="clear" w:color="auto" w:fill="FFFFFF"/>
        </w:rPr>
        <w:t>.</w:t>
      </w:r>
      <w:r w:rsidR="00C93443" w:rsidRPr="000B0989">
        <w:rPr>
          <w:rFonts w:cs="Times New Roman"/>
          <w:color w:val="222222"/>
          <w:szCs w:val="24"/>
          <w:shd w:val="clear" w:color="auto" w:fill="FFFFFF"/>
        </w:rPr>
        <w:t xml:space="preserve"> 2002</w:t>
      </w:r>
      <w:r w:rsidR="00C93443">
        <w:t>)</w:t>
      </w:r>
      <w:r w:rsidR="002C636D">
        <w:t xml:space="preserve">. The other significant economic factors to be considered and </w:t>
      </w:r>
      <w:r w:rsidR="00DE72AE">
        <w:t>prioritis</w:t>
      </w:r>
      <w:r w:rsidR="002C636D">
        <w:t xml:space="preserve">ed in the company include exchange rates and unemployment rates in countries such as China and India. It has been identified when these factors and rates will be increased, it is evident that </w:t>
      </w:r>
      <w:r w:rsidR="00AB3A8B">
        <w:t xml:space="preserve">the economic condition of the company will be impacted. </w:t>
      </w:r>
      <w:r w:rsidR="00524846">
        <w:t xml:space="preserve">Interest rates are also responsible for impacting the changes and operations in the company. </w:t>
      </w:r>
    </w:p>
    <w:p w14:paraId="11429C83" w14:textId="77079B38" w:rsidR="001B0713" w:rsidRDefault="001B0713" w:rsidP="00D43863">
      <w:r>
        <w:tab/>
        <w:t xml:space="preserve">iii) </w:t>
      </w:r>
      <w:r w:rsidRPr="00A162F3">
        <w:rPr>
          <w:b/>
          <w:bCs/>
          <w:i/>
          <w:iCs/>
        </w:rPr>
        <w:t>Social</w:t>
      </w:r>
      <w:r>
        <w:t xml:space="preserve">: </w:t>
      </w:r>
      <w:r w:rsidR="00BA2E38">
        <w:t xml:space="preserve">The major social factors that the management of Apple has been considering </w:t>
      </w:r>
      <w:r w:rsidR="00F37EC0">
        <w:t>in their business operations include changing demographics, the enhancement of nationalism, and consumer preferences</w:t>
      </w:r>
      <w:r w:rsidR="00C93443">
        <w:t xml:space="preserve"> (</w:t>
      </w:r>
      <w:r w:rsidR="00C93443" w:rsidRPr="000B0989">
        <w:rPr>
          <w:rFonts w:cs="Times New Roman"/>
          <w:color w:val="222222"/>
          <w:szCs w:val="24"/>
          <w:shd w:val="clear" w:color="auto" w:fill="FFFFFF"/>
        </w:rPr>
        <w:t xml:space="preserve">Aaker, </w:t>
      </w:r>
      <w:r w:rsidR="00C93443">
        <w:rPr>
          <w:rFonts w:cs="Times New Roman"/>
          <w:color w:val="222222"/>
          <w:szCs w:val="24"/>
          <w:shd w:val="clear" w:color="auto" w:fill="FFFFFF"/>
        </w:rPr>
        <w:t>2</w:t>
      </w:r>
      <w:r w:rsidR="00C93443" w:rsidRPr="000B0989">
        <w:rPr>
          <w:rFonts w:cs="Times New Roman"/>
          <w:color w:val="222222"/>
          <w:szCs w:val="24"/>
          <w:shd w:val="clear" w:color="auto" w:fill="FFFFFF"/>
        </w:rPr>
        <w:t>015</w:t>
      </w:r>
      <w:r w:rsidR="00C93443">
        <w:t>)</w:t>
      </w:r>
      <w:r w:rsidR="00F37EC0">
        <w:t xml:space="preserve">. It has been noted that the changing demographics in different countries are required to be considered with the increasing number of individuals in the urban areas. It is termed a positive factor for the company since the products are expensive and people residing in these urban areas can afford them. </w:t>
      </w:r>
      <w:r w:rsidR="00B84C62">
        <w:t xml:space="preserve">Furthermore, consumer preferences have been changing and these consumers are becoming extremely interested in ethical products and environmental sustainability. </w:t>
      </w:r>
      <w:r w:rsidR="009458CD">
        <w:t xml:space="preserve">It is termed a major challenge for the company since the products are required to be aligned </w:t>
      </w:r>
      <w:r w:rsidR="005E3290">
        <w:t xml:space="preserve">with the requirements and preferences accordingly. </w:t>
      </w:r>
    </w:p>
    <w:p w14:paraId="79DAA588" w14:textId="73C4168A" w:rsidR="00DE72AE" w:rsidRDefault="00DE72AE" w:rsidP="00DE72AE">
      <w:pPr>
        <w:jc w:val="center"/>
      </w:pPr>
      <w:r>
        <w:rPr>
          <w:noProof/>
        </w:rPr>
        <w:lastRenderedPageBreak/>
        <w:drawing>
          <wp:inline distT="0" distB="0" distL="0" distR="0" wp14:anchorId="7C3C0E3F" wp14:editId="4A1BC88E">
            <wp:extent cx="4191000" cy="4191000"/>
            <wp:effectExtent l="0" t="0" r="0" b="0"/>
            <wp:docPr id="1" name="Picture 1" descr="How to conduct an effective PESTEL Analysis? - Spring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conduct an effective PESTEL Analysis? - SpringWork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91000" cy="4191000"/>
                    </a:xfrm>
                    <a:prstGeom prst="rect">
                      <a:avLst/>
                    </a:prstGeom>
                    <a:noFill/>
                    <a:ln>
                      <a:noFill/>
                    </a:ln>
                  </pic:spPr>
                </pic:pic>
              </a:graphicData>
            </a:graphic>
          </wp:inline>
        </w:drawing>
      </w:r>
    </w:p>
    <w:p w14:paraId="44A1AA16" w14:textId="17A3BE1F" w:rsidR="00DE72AE" w:rsidRPr="00DE72AE" w:rsidRDefault="00DE72AE" w:rsidP="00DE72AE">
      <w:pPr>
        <w:jc w:val="center"/>
        <w:rPr>
          <w:b/>
          <w:bCs/>
        </w:rPr>
      </w:pPr>
      <w:r w:rsidRPr="00DE72AE">
        <w:rPr>
          <w:b/>
          <w:bCs/>
        </w:rPr>
        <w:t>Figure 1: PESTEL Analysis</w:t>
      </w:r>
    </w:p>
    <w:p w14:paraId="7FC175F6" w14:textId="70A122BD" w:rsidR="00DE72AE" w:rsidRDefault="00DE72AE" w:rsidP="00DE72AE">
      <w:pPr>
        <w:jc w:val="center"/>
      </w:pPr>
      <w:r>
        <w:t>(Source: PESTEL Analysis. 2024)</w:t>
      </w:r>
    </w:p>
    <w:p w14:paraId="40BE94A6" w14:textId="25D83DBB" w:rsidR="001B0713" w:rsidRDefault="001B0713" w:rsidP="00D43863">
      <w:r>
        <w:tab/>
        <w:t xml:space="preserve">iv) </w:t>
      </w:r>
      <w:r w:rsidRPr="00A162F3">
        <w:rPr>
          <w:b/>
          <w:bCs/>
          <w:i/>
          <w:iCs/>
        </w:rPr>
        <w:t>Technological</w:t>
      </w:r>
      <w:r>
        <w:t xml:space="preserve">: </w:t>
      </w:r>
      <w:r w:rsidR="00C974BA">
        <w:t>Being a technological product company, Apple has ensured that they are following the requirements and considerations related to updated technologies as a priority</w:t>
      </w:r>
      <w:r w:rsidR="00C93443">
        <w:t xml:space="preserve"> (</w:t>
      </w:r>
      <w:r w:rsidR="00C93443" w:rsidRPr="000B0989">
        <w:rPr>
          <w:rFonts w:cs="Times New Roman"/>
          <w:color w:val="222222"/>
          <w:szCs w:val="24"/>
          <w:shd w:val="clear" w:color="auto" w:fill="FFFFFF"/>
        </w:rPr>
        <w:t>Bieling, Stock</w:t>
      </w:r>
      <w:r w:rsidR="00C93443">
        <w:rPr>
          <w:rFonts w:cs="Times New Roman"/>
          <w:color w:val="222222"/>
          <w:szCs w:val="24"/>
          <w:shd w:val="clear" w:color="auto" w:fill="FFFFFF"/>
        </w:rPr>
        <w:t>,</w:t>
      </w:r>
      <w:r w:rsidR="00C93443" w:rsidRPr="000B0989">
        <w:rPr>
          <w:rFonts w:cs="Times New Roman"/>
          <w:color w:val="222222"/>
          <w:szCs w:val="24"/>
          <w:shd w:val="clear" w:color="auto" w:fill="FFFFFF"/>
        </w:rPr>
        <w:t xml:space="preserve"> and </w:t>
      </w:r>
      <w:proofErr w:type="spellStart"/>
      <w:r w:rsidR="00C93443" w:rsidRPr="000B0989">
        <w:rPr>
          <w:rFonts w:cs="Times New Roman"/>
          <w:color w:val="222222"/>
          <w:szCs w:val="24"/>
          <w:shd w:val="clear" w:color="auto" w:fill="FFFFFF"/>
        </w:rPr>
        <w:t>Dorozalla</w:t>
      </w:r>
      <w:proofErr w:type="spellEnd"/>
      <w:r w:rsidR="00C93443" w:rsidRPr="000B0989">
        <w:rPr>
          <w:rFonts w:cs="Times New Roman"/>
          <w:color w:val="222222"/>
          <w:szCs w:val="24"/>
          <w:shd w:val="clear" w:color="auto" w:fill="FFFFFF"/>
        </w:rPr>
        <w:t>, 2015</w:t>
      </w:r>
      <w:r w:rsidR="00C93443">
        <w:t>)</w:t>
      </w:r>
      <w:r w:rsidR="00C974BA">
        <w:t xml:space="preserve">. </w:t>
      </w:r>
      <w:r w:rsidR="001A297C">
        <w:t xml:space="preserve">These factors major influence the business of the company since they have been a successful </w:t>
      </w:r>
      <w:r w:rsidR="00423057">
        <w:t>organisation</w:t>
      </w:r>
      <w:r w:rsidR="001A297C">
        <w:t xml:space="preserve">. </w:t>
      </w:r>
      <w:r w:rsidR="004A2B2B">
        <w:t xml:space="preserve">Technological innovation as well as creativity are termed the major drivers of development in the country and as a result, the management has been bringing several innovative products every year. Cybersecurity threats or risks are also required to be eradicated with proper investments so that customers’ data would be protected. The overall development of new technologies like virtual reality and artificial intelligence has been considered </w:t>
      </w:r>
      <w:r w:rsidR="004A2B2B">
        <w:lastRenderedPageBreak/>
        <w:t>so that the overall revenue will be enhanced</w:t>
      </w:r>
      <w:r w:rsidR="00C93443">
        <w:t xml:space="preserve"> (</w:t>
      </w:r>
      <w:r w:rsidR="00C93443" w:rsidRPr="000B0989">
        <w:rPr>
          <w:rFonts w:cs="Times New Roman"/>
          <w:color w:val="222222"/>
          <w:szCs w:val="24"/>
          <w:shd w:val="clear" w:color="auto" w:fill="FFFFFF"/>
        </w:rPr>
        <w:t>Danciu, 2013</w:t>
      </w:r>
      <w:r w:rsidR="00C93443">
        <w:t>)</w:t>
      </w:r>
      <w:r w:rsidR="004A2B2B">
        <w:t xml:space="preserve">. The privacy policies are also updated to comply with new regulations. </w:t>
      </w:r>
    </w:p>
    <w:p w14:paraId="6B3CC7CD" w14:textId="2253EFF2" w:rsidR="001B0713" w:rsidRDefault="001B0713" w:rsidP="00D43863">
      <w:r>
        <w:tab/>
        <w:t xml:space="preserve">v) </w:t>
      </w:r>
      <w:r w:rsidRPr="00A162F3">
        <w:rPr>
          <w:b/>
          <w:bCs/>
          <w:i/>
          <w:iCs/>
        </w:rPr>
        <w:t>Environmental</w:t>
      </w:r>
      <w:r>
        <w:t xml:space="preserve">: </w:t>
      </w:r>
      <w:r w:rsidR="001800A7">
        <w:t xml:space="preserve">Apple does not violate </w:t>
      </w:r>
      <w:r w:rsidR="00EA7025">
        <w:t xml:space="preserve">any environmental law or regulation. As a result, there had been a sustainability in the operations that helped the business in meeting the respective demands of all consumers. The management has eventually committed to </w:t>
      </w:r>
      <w:r w:rsidR="004111B4">
        <w:t>using</w:t>
      </w:r>
      <w:r w:rsidR="00EA7025">
        <w:t xml:space="preserve"> 100% renewable energy by 2030 to enhance ecological balance. </w:t>
      </w:r>
    </w:p>
    <w:p w14:paraId="3482D1B9" w14:textId="1926994E" w:rsidR="001B0713" w:rsidRDefault="001B0713" w:rsidP="00D43863">
      <w:r>
        <w:tab/>
        <w:t xml:space="preserve">vi) </w:t>
      </w:r>
      <w:r w:rsidRPr="00A162F3">
        <w:rPr>
          <w:b/>
          <w:bCs/>
          <w:i/>
          <w:iCs/>
        </w:rPr>
        <w:t>Legal</w:t>
      </w:r>
      <w:r>
        <w:t xml:space="preserve">: </w:t>
      </w:r>
      <w:r w:rsidR="001800A7">
        <w:t>Different legal factors that have been impacting the business include intellectual property protection and various data privacy regulations</w:t>
      </w:r>
      <w:r w:rsidR="00C93443">
        <w:t xml:space="preserve"> (</w:t>
      </w:r>
      <w:r w:rsidR="00C93443" w:rsidRPr="000B0989">
        <w:rPr>
          <w:rFonts w:cs="Times New Roman"/>
          <w:color w:val="222222"/>
          <w:szCs w:val="24"/>
          <w:shd w:val="clear" w:color="auto" w:fill="FFFFFF"/>
        </w:rPr>
        <w:t>Foreman</w:t>
      </w:r>
      <w:r w:rsidR="00C93443">
        <w:rPr>
          <w:rFonts w:cs="Times New Roman"/>
          <w:color w:val="222222"/>
          <w:szCs w:val="24"/>
          <w:shd w:val="clear" w:color="auto" w:fill="FFFFFF"/>
        </w:rPr>
        <w:t xml:space="preserve"> et al., 2014</w:t>
      </w:r>
      <w:r w:rsidR="00C93443">
        <w:t>)</w:t>
      </w:r>
      <w:r w:rsidR="001800A7">
        <w:t xml:space="preserve">. The management of Apple has ensured that the legal aspects are followed in the business as a priority so that the risks and threats are eradicated. </w:t>
      </w:r>
    </w:p>
    <w:p w14:paraId="0694BAB4" w14:textId="540950D8" w:rsidR="00E9470F" w:rsidRPr="00DE72AE" w:rsidRDefault="00E9470F" w:rsidP="009E3075">
      <w:pPr>
        <w:pStyle w:val="Heading4"/>
      </w:pPr>
      <w:bookmarkStart w:id="7" w:name="_Toc187045132"/>
      <w:r w:rsidRPr="00DE72AE">
        <w:t>2.1.2.2 VRIO Analysis</w:t>
      </w:r>
      <w:bookmarkEnd w:id="7"/>
    </w:p>
    <w:p w14:paraId="046F5054" w14:textId="629FF6B2" w:rsidR="00E9470F" w:rsidRDefault="00E9470F" w:rsidP="00D43863">
      <w:r>
        <w:tab/>
      </w:r>
      <w:r w:rsidR="004111B4">
        <w:t>The VRIO analysis of the company is provided below:</w:t>
      </w:r>
    </w:p>
    <w:tbl>
      <w:tblPr>
        <w:tblStyle w:val="TableGrid"/>
        <w:tblW w:w="0" w:type="auto"/>
        <w:tblLook w:val="04A0" w:firstRow="1" w:lastRow="0" w:firstColumn="1" w:lastColumn="0" w:noHBand="0" w:noVBand="1"/>
      </w:tblPr>
      <w:tblGrid>
        <w:gridCol w:w="3235"/>
        <w:gridCol w:w="1244"/>
        <w:gridCol w:w="723"/>
        <w:gridCol w:w="1310"/>
        <w:gridCol w:w="1296"/>
        <w:gridCol w:w="1542"/>
      </w:tblGrid>
      <w:tr w:rsidR="004111B4" w14:paraId="1838C3CB" w14:textId="77777777" w:rsidTr="004111B4">
        <w:tc>
          <w:tcPr>
            <w:tcW w:w="3235" w:type="dxa"/>
          </w:tcPr>
          <w:p w14:paraId="26A640A4" w14:textId="4B0BB46F" w:rsidR="004111B4" w:rsidRPr="004111B4" w:rsidRDefault="004111B4" w:rsidP="004111B4">
            <w:pPr>
              <w:jc w:val="center"/>
              <w:rPr>
                <w:b/>
                <w:bCs/>
              </w:rPr>
            </w:pPr>
            <w:r w:rsidRPr="004111B4">
              <w:rPr>
                <w:b/>
                <w:bCs/>
              </w:rPr>
              <w:t>Resources/ Competencies</w:t>
            </w:r>
          </w:p>
        </w:tc>
        <w:tc>
          <w:tcPr>
            <w:tcW w:w="1244" w:type="dxa"/>
          </w:tcPr>
          <w:p w14:paraId="530AA314" w14:textId="19225503" w:rsidR="004111B4" w:rsidRPr="004111B4" w:rsidRDefault="004111B4" w:rsidP="004111B4">
            <w:pPr>
              <w:jc w:val="center"/>
              <w:rPr>
                <w:b/>
                <w:bCs/>
              </w:rPr>
            </w:pPr>
            <w:r w:rsidRPr="004111B4">
              <w:rPr>
                <w:b/>
                <w:bCs/>
              </w:rPr>
              <w:t>Valuable</w:t>
            </w:r>
          </w:p>
        </w:tc>
        <w:tc>
          <w:tcPr>
            <w:tcW w:w="723" w:type="dxa"/>
          </w:tcPr>
          <w:p w14:paraId="5A1F0563" w14:textId="25866BC0" w:rsidR="004111B4" w:rsidRPr="004111B4" w:rsidRDefault="004111B4" w:rsidP="004111B4">
            <w:pPr>
              <w:jc w:val="center"/>
              <w:rPr>
                <w:b/>
                <w:bCs/>
              </w:rPr>
            </w:pPr>
            <w:r w:rsidRPr="004111B4">
              <w:rPr>
                <w:b/>
                <w:bCs/>
              </w:rPr>
              <w:t>Rare</w:t>
            </w:r>
          </w:p>
        </w:tc>
        <w:tc>
          <w:tcPr>
            <w:tcW w:w="1310" w:type="dxa"/>
          </w:tcPr>
          <w:p w14:paraId="731E9FF9" w14:textId="26F47C95" w:rsidR="004111B4" w:rsidRPr="004111B4" w:rsidRDefault="004111B4" w:rsidP="004111B4">
            <w:pPr>
              <w:jc w:val="center"/>
              <w:rPr>
                <w:b/>
                <w:bCs/>
              </w:rPr>
            </w:pPr>
            <w:r w:rsidRPr="004111B4">
              <w:rPr>
                <w:b/>
                <w:bCs/>
              </w:rPr>
              <w:t>Imitability</w:t>
            </w:r>
          </w:p>
        </w:tc>
        <w:tc>
          <w:tcPr>
            <w:tcW w:w="1296" w:type="dxa"/>
          </w:tcPr>
          <w:p w14:paraId="78EBFAB5" w14:textId="0568E2FD" w:rsidR="004111B4" w:rsidRPr="004111B4" w:rsidRDefault="004111B4" w:rsidP="004111B4">
            <w:pPr>
              <w:jc w:val="center"/>
              <w:rPr>
                <w:b/>
                <w:bCs/>
              </w:rPr>
            </w:pPr>
            <w:r w:rsidRPr="004111B4">
              <w:rPr>
                <w:b/>
                <w:bCs/>
              </w:rPr>
              <w:t>Organized</w:t>
            </w:r>
          </w:p>
        </w:tc>
        <w:tc>
          <w:tcPr>
            <w:tcW w:w="1542" w:type="dxa"/>
          </w:tcPr>
          <w:p w14:paraId="0FFDD749" w14:textId="58E05133" w:rsidR="004111B4" w:rsidRPr="004111B4" w:rsidRDefault="004111B4" w:rsidP="004111B4">
            <w:pPr>
              <w:jc w:val="center"/>
              <w:rPr>
                <w:b/>
                <w:bCs/>
              </w:rPr>
            </w:pPr>
            <w:r w:rsidRPr="004111B4">
              <w:rPr>
                <w:b/>
                <w:bCs/>
              </w:rPr>
              <w:t>Competitive Benefits</w:t>
            </w:r>
          </w:p>
        </w:tc>
      </w:tr>
      <w:tr w:rsidR="004111B4" w14:paraId="73F3C466" w14:textId="77777777" w:rsidTr="004111B4">
        <w:tc>
          <w:tcPr>
            <w:tcW w:w="3235" w:type="dxa"/>
          </w:tcPr>
          <w:p w14:paraId="54BC0608" w14:textId="2B8B8EDE" w:rsidR="004111B4" w:rsidRDefault="004111B4" w:rsidP="004111B4">
            <w:pPr>
              <w:jc w:val="center"/>
            </w:pPr>
            <w:r>
              <w:t>Supply chain</w:t>
            </w:r>
          </w:p>
        </w:tc>
        <w:tc>
          <w:tcPr>
            <w:tcW w:w="1244" w:type="dxa"/>
          </w:tcPr>
          <w:p w14:paraId="4C403F17" w14:textId="5903B633" w:rsidR="004111B4" w:rsidRDefault="004111B4" w:rsidP="004111B4">
            <w:pPr>
              <w:jc w:val="center"/>
            </w:pPr>
            <w:r>
              <w:t>Yes</w:t>
            </w:r>
          </w:p>
        </w:tc>
        <w:tc>
          <w:tcPr>
            <w:tcW w:w="723" w:type="dxa"/>
          </w:tcPr>
          <w:p w14:paraId="57C13B8E" w14:textId="6F7FA8AC" w:rsidR="004111B4" w:rsidRDefault="004111B4" w:rsidP="004111B4">
            <w:pPr>
              <w:jc w:val="center"/>
            </w:pPr>
            <w:r>
              <w:t>No</w:t>
            </w:r>
          </w:p>
        </w:tc>
        <w:tc>
          <w:tcPr>
            <w:tcW w:w="1310" w:type="dxa"/>
          </w:tcPr>
          <w:p w14:paraId="2B16AD80" w14:textId="098E9D49" w:rsidR="004111B4" w:rsidRDefault="004111B4" w:rsidP="004111B4">
            <w:pPr>
              <w:jc w:val="center"/>
            </w:pPr>
            <w:r>
              <w:t>No</w:t>
            </w:r>
          </w:p>
        </w:tc>
        <w:tc>
          <w:tcPr>
            <w:tcW w:w="1296" w:type="dxa"/>
          </w:tcPr>
          <w:p w14:paraId="200AC518" w14:textId="1C1A0EE7" w:rsidR="004111B4" w:rsidRDefault="004111B4" w:rsidP="004111B4">
            <w:pPr>
              <w:jc w:val="center"/>
            </w:pPr>
            <w:r>
              <w:t>Yes</w:t>
            </w:r>
          </w:p>
        </w:tc>
        <w:tc>
          <w:tcPr>
            <w:tcW w:w="1542" w:type="dxa"/>
          </w:tcPr>
          <w:p w14:paraId="5837E908" w14:textId="7A006661" w:rsidR="004111B4" w:rsidRDefault="004111B4" w:rsidP="004111B4">
            <w:pPr>
              <w:jc w:val="center"/>
            </w:pPr>
            <w:r>
              <w:t>Temporary</w:t>
            </w:r>
          </w:p>
        </w:tc>
      </w:tr>
      <w:tr w:rsidR="004111B4" w14:paraId="51ED27D5" w14:textId="77777777" w:rsidTr="004111B4">
        <w:tc>
          <w:tcPr>
            <w:tcW w:w="3235" w:type="dxa"/>
          </w:tcPr>
          <w:p w14:paraId="69C27DDB" w14:textId="788E2AFB" w:rsidR="004111B4" w:rsidRDefault="004111B4" w:rsidP="004111B4">
            <w:pPr>
              <w:jc w:val="center"/>
            </w:pPr>
            <w:r>
              <w:t>Bargaining power of customers</w:t>
            </w:r>
          </w:p>
        </w:tc>
        <w:tc>
          <w:tcPr>
            <w:tcW w:w="1244" w:type="dxa"/>
          </w:tcPr>
          <w:p w14:paraId="65631DB0" w14:textId="7E719984" w:rsidR="004111B4" w:rsidRDefault="004111B4" w:rsidP="004111B4">
            <w:pPr>
              <w:jc w:val="center"/>
            </w:pPr>
            <w:r>
              <w:t>Yes</w:t>
            </w:r>
          </w:p>
        </w:tc>
        <w:tc>
          <w:tcPr>
            <w:tcW w:w="723" w:type="dxa"/>
          </w:tcPr>
          <w:p w14:paraId="2676CEB1" w14:textId="3F34A68D" w:rsidR="004111B4" w:rsidRDefault="004111B4" w:rsidP="004111B4">
            <w:pPr>
              <w:jc w:val="center"/>
            </w:pPr>
            <w:r>
              <w:t>No</w:t>
            </w:r>
          </w:p>
        </w:tc>
        <w:tc>
          <w:tcPr>
            <w:tcW w:w="1310" w:type="dxa"/>
          </w:tcPr>
          <w:p w14:paraId="36E42967" w14:textId="61E64F6E" w:rsidR="004111B4" w:rsidRDefault="004111B4" w:rsidP="004111B4">
            <w:pPr>
              <w:jc w:val="center"/>
            </w:pPr>
            <w:r>
              <w:t>No</w:t>
            </w:r>
          </w:p>
        </w:tc>
        <w:tc>
          <w:tcPr>
            <w:tcW w:w="1296" w:type="dxa"/>
          </w:tcPr>
          <w:p w14:paraId="6A152ABC" w14:textId="2EBA6D64" w:rsidR="004111B4" w:rsidRDefault="004111B4" w:rsidP="004111B4">
            <w:pPr>
              <w:jc w:val="center"/>
            </w:pPr>
            <w:r>
              <w:t>Yes</w:t>
            </w:r>
          </w:p>
        </w:tc>
        <w:tc>
          <w:tcPr>
            <w:tcW w:w="1542" w:type="dxa"/>
          </w:tcPr>
          <w:p w14:paraId="491551BA" w14:textId="64190188" w:rsidR="004111B4" w:rsidRDefault="004111B4" w:rsidP="004111B4">
            <w:pPr>
              <w:jc w:val="center"/>
            </w:pPr>
            <w:r>
              <w:t xml:space="preserve">Permanent </w:t>
            </w:r>
          </w:p>
        </w:tc>
      </w:tr>
      <w:tr w:rsidR="004111B4" w14:paraId="58E8908F" w14:textId="77777777" w:rsidTr="004111B4">
        <w:tc>
          <w:tcPr>
            <w:tcW w:w="3235" w:type="dxa"/>
          </w:tcPr>
          <w:p w14:paraId="121DF95D" w14:textId="379417E2" w:rsidR="004111B4" w:rsidRDefault="004111B4" w:rsidP="004111B4">
            <w:pPr>
              <w:jc w:val="center"/>
            </w:pPr>
            <w:r>
              <w:t>Inventory management</w:t>
            </w:r>
          </w:p>
        </w:tc>
        <w:tc>
          <w:tcPr>
            <w:tcW w:w="1244" w:type="dxa"/>
          </w:tcPr>
          <w:p w14:paraId="22F4163D" w14:textId="671B58BC" w:rsidR="004111B4" w:rsidRDefault="004111B4" w:rsidP="004111B4">
            <w:pPr>
              <w:jc w:val="center"/>
            </w:pPr>
            <w:r>
              <w:t>Yes</w:t>
            </w:r>
          </w:p>
        </w:tc>
        <w:tc>
          <w:tcPr>
            <w:tcW w:w="723" w:type="dxa"/>
          </w:tcPr>
          <w:p w14:paraId="0905F782" w14:textId="70514F39" w:rsidR="004111B4" w:rsidRDefault="004111B4" w:rsidP="004111B4">
            <w:pPr>
              <w:jc w:val="center"/>
            </w:pPr>
            <w:r>
              <w:t>Yes</w:t>
            </w:r>
          </w:p>
        </w:tc>
        <w:tc>
          <w:tcPr>
            <w:tcW w:w="1310" w:type="dxa"/>
          </w:tcPr>
          <w:p w14:paraId="44F4E56E" w14:textId="7F33F4F4" w:rsidR="004111B4" w:rsidRDefault="004111B4" w:rsidP="004111B4">
            <w:pPr>
              <w:jc w:val="center"/>
            </w:pPr>
            <w:r>
              <w:t>Yes</w:t>
            </w:r>
          </w:p>
        </w:tc>
        <w:tc>
          <w:tcPr>
            <w:tcW w:w="1296" w:type="dxa"/>
          </w:tcPr>
          <w:p w14:paraId="02129770" w14:textId="5B82117E" w:rsidR="004111B4" w:rsidRDefault="004111B4" w:rsidP="004111B4">
            <w:pPr>
              <w:jc w:val="center"/>
            </w:pPr>
            <w:r>
              <w:t>No</w:t>
            </w:r>
          </w:p>
        </w:tc>
        <w:tc>
          <w:tcPr>
            <w:tcW w:w="1542" w:type="dxa"/>
          </w:tcPr>
          <w:p w14:paraId="1E485B70" w14:textId="141E919B" w:rsidR="004111B4" w:rsidRDefault="004111B4" w:rsidP="004111B4">
            <w:pPr>
              <w:jc w:val="center"/>
            </w:pPr>
            <w:r>
              <w:t>Temporary</w:t>
            </w:r>
          </w:p>
        </w:tc>
      </w:tr>
      <w:tr w:rsidR="004111B4" w14:paraId="0C7934F4" w14:textId="77777777" w:rsidTr="004111B4">
        <w:tc>
          <w:tcPr>
            <w:tcW w:w="3235" w:type="dxa"/>
          </w:tcPr>
          <w:p w14:paraId="6CFEA99E" w14:textId="3817C8AE" w:rsidR="004111B4" w:rsidRDefault="004111B4" w:rsidP="004111B4">
            <w:pPr>
              <w:jc w:val="center"/>
            </w:pPr>
            <w:r>
              <w:t>Brand equity</w:t>
            </w:r>
          </w:p>
        </w:tc>
        <w:tc>
          <w:tcPr>
            <w:tcW w:w="1244" w:type="dxa"/>
          </w:tcPr>
          <w:p w14:paraId="00BE1347" w14:textId="1F2800D6" w:rsidR="004111B4" w:rsidRDefault="004111B4" w:rsidP="004111B4">
            <w:pPr>
              <w:jc w:val="center"/>
            </w:pPr>
            <w:r>
              <w:t>Yes</w:t>
            </w:r>
          </w:p>
        </w:tc>
        <w:tc>
          <w:tcPr>
            <w:tcW w:w="723" w:type="dxa"/>
          </w:tcPr>
          <w:p w14:paraId="16F64E75" w14:textId="7A592481" w:rsidR="004111B4" w:rsidRDefault="004111B4" w:rsidP="004111B4">
            <w:pPr>
              <w:jc w:val="center"/>
            </w:pPr>
            <w:r>
              <w:t>Yes</w:t>
            </w:r>
          </w:p>
        </w:tc>
        <w:tc>
          <w:tcPr>
            <w:tcW w:w="1310" w:type="dxa"/>
          </w:tcPr>
          <w:p w14:paraId="022C92CF" w14:textId="27E5E325" w:rsidR="004111B4" w:rsidRDefault="004111B4" w:rsidP="004111B4">
            <w:pPr>
              <w:jc w:val="center"/>
            </w:pPr>
            <w:r>
              <w:t>No</w:t>
            </w:r>
          </w:p>
        </w:tc>
        <w:tc>
          <w:tcPr>
            <w:tcW w:w="1296" w:type="dxa"/>
          </w:tcPr>
          <w:p w14:paraId="0308C5F0" w14:textId="41035504" w:rsidR="004111B4" w:rsidRDefault="004111B4" w:rsidP="004111B4">
            <w:pPr>
              <w:jc w:val="center"/>
            </w:pPr>
            <w:r>
              <w:t>Yes</w:t>
            </w:r>
          </w:p>
        </w:tc>
        <w:tc>
          <w:tcPr>
            <w:tcW w:w="1542" w:type="dxa"/>
          </w:tcPr>
          <w:p w14:paraId="029E42E6" w14:textId="38F50D9B" w:rsidR="004111B4" w:rsidRDefault="004111B4" w:rsidP="004111B4">
            <w:pPr>
              <w:jc w:val="center"/>
            </w:pPr>
            <w:r>
              <w:t xml:space="preserve">Permanent </w:t>
            </w:r>
          </w:p>
        </w:tc>
      </w:tr>
      <w:tr w:rsidR="004111B4" w14:paraId="7D6C6945" w14:textId="77777777" w:rsidTr="004111B4">
        <w:tc>
          <w:tcPr>
            <w:tcW w:w="3235" w:type="dxa"/>
          </w:tcPr>
          <w:p w14:paraId="20F11C1C" w14:textId="4E569980" w:rsidR="004111B4" w:rsidRDefault="004111B4" w:rsidP="004111B4">
            <w:pPr>
              <w:jc w:val="center"/>
            </w:pPr>
            <w:r>
              <w:t>Marketing</w:t>
            </w:r>
          </w:p>
        </w:tc>
        <w:tc>
          <w:tcPr>
            <w:tcW w:w="1244" w:type="dxa"/>
          </w:tcPr>
          <w:p w14:paraId="5CD01E4D" w14:textId="5CB4D1BB" w:rsidR="004111B4" w:rsidRDefault="004111B4" w:rsidP="004111B4">
            <w:pPr>
              <w:jc w:val="center"/>
            </w:pPr>
            <w:r>
              <w:t>Yes</w:t>
            </w:r>
          </w:p>
        </w:tc>
        <w:tc>
          <w:tcPr>
            <w:tcW w:w="723" w:type="dxa"/>
          </w:tcPr>
          <w:p w14:paraId="37274D26" w14:textId="3947CA26" w:rsidR="004111B4" w:rsidRDefault="004111B4" w:rsidP="004111B4">
            <w:pPr>
              <w:jc w:val="center"/>
            </w:pPr>
            <w:r>
              <w:t>No</w:t>
            </w:r>
          </w:p>
        </w:tc>
        <w:tc>
          <w:tcPr>
            <w:tcW w:w="1310" w:type="dxa"/>
          </w:tcPr>
          <w:p w14:paraId="79C76C70" w14:textId="0749244A" w:rsidR="004111B4" w:rsidRDefault="004111B4" w:rsidP="004111B4">
            <w:pPr>
              <w:jc w:val="center"/>
            </w:pPr>
            <w:r>
              <w:t>Yes</w:t>
            </w:r>
          </w:p>
        </w:tc>
        <w:tc>
          <w:tcPr>
            <w:tcW w:w="1296" w:type="dxa"/>
          </w:tcPr>
          <w:p w14:paraId="72980962" w14:textId="1222E721" w:rsidR="004111B4" w:rsidRDefault="004111B4" w:rsidP="004111B4">
            <w:pPr>
              <w:jc w:val="center"/>
            </w:pPr>
            <w:r>
              <w:t>No</w:t>
            </w:r>
          </w:p>
        </w:tc>
        <w:tc>
          <w:tcPr>
            <w:tcW w:w="1542" w:type="dxa"/>
          </w:tcPr>
          <w:p w14:paraId="4DACE8D1" w14:textId="73C49C21" w:rsidR="004111B4" w:rsidRDefault="004111B4" w:rsidP="004111B4">
            <w:pPr>
              <w:jc w:val="center"/>
            </w:pPr>
            <w:r>
              <w:t>Temporary</w:t>
            </w:r>
          </w:p>
        </w:tc>
      </w:tr>
      <w:tr w:rsidR="004111B4" w14:paraId="23E7831F" w14:textId="77777777" w:rsidTr="004111B4">
        <w:tc>
          <w:tcPr>
            <w:tcW w:w="3235" w:type="dxa"/>
          </w:tcPr>
          <w:p w14:paraId="6EB6A716" w14:textId="612F580A" w:rsidR="004111B4" w:rsidRDefault="004111B4" w:rsidP="004111B4">
            <w:pPr>
              <w:jc w:val="center"/>
            </w:pPr>
            <w:r>
              <w:t>Product Quality</w:t>
            </w:r>
          </w:p>
        </w:tc>
        <w:tc>
          <w:tcPr>
            <w:tcW w:w="1244" w:type="dxa"/>
          </w:tcPr>
          <w:p w14:paraId="7034D972" w14:textId="1FDED16C" w:rsidR="004111B4" w:rsidRDefault="004111B4" w:rsidP="004111B4">
            <w:pPr>
              <w:jc w:val="center"/>
            </w:pPr>
            <w:r>
              <w:t>Yes</w:t>
            </w:r>
          </w:p>
        </w:tc>
        <w:tc>
          <w:tcPr>
            <w:tcW w:w="723" w:type="dxa"/>
          </w:tcPr>
          <w:p w14:paraId="3686DE54" w14:textId="48DA7128" w:rsidR="004111B4" w:rsidRDefault="004111B4" w:rsidP="004111B4">
            <w:pPr>
              <w:jc w:val="center"/>
            </w:pPr>
            <w:r>
              <w:t>Yes</w:t>
            </w:r>
          </w:p>
        </w:tc>
        <w:tc>
          <w:tcPr>
            <w:tcW w:w="1310" w:type="dxa"/>
          </w:tcPr>
          <w:p w14:paraId="6F0C165A" w14:textId="60098FDD" w:rsidR="004111B4" w:rsidRDefault="004111B4" w:rsidP="004111B4">
            <w:pPr>
              <w:jc w:val="center"/>
            </w:pPr>
            <w:r>
              <w:t>No</w:t>
            </w:r>
          </w:p>
        </w:tc>
        <w:tc>
          <w:tcPr>
            <w:tcW w:w="1296" w:type="dxa"/>
          </w:tcPr>
          <w:p w14:paraId="3DC272BB" w14:textId="37E1636E" w:rsidR="004111B4" w:rsidRDefault="004111B4" w:rsidP="004111B4">
            <w:pPr>
              <w:jc w:val="center"/>
            </w:pPr>
            <w:r>
              <w:t>Yes</w:t>
            </w:r>
          </w:p>
        </w:tc>
        <w:tc>
          <w:tcPr>
            <w:tcW w:w="1542" w:type="dxa"/>
          </w:tcPr>
          <w:p w14:paraId="67B84979" w14:textId="25DE76BB" w:rsidR="004111B4" w:rsidRDefault="004111B4" w:rsidP="004111B4">
            <w:pPr>
              <w:jc w:val="center"/>
            </w:pPr>
            <w:r>
              <w:t xml:space="preserve">Permanent </w:t>
            </w:r>
          </w:p>
        </w:tc>
      </w:tr>
      <w:tr w:rsidR="004111B4" w14:paraId="7DB31FCB" w14:textId="77777777" w:rsidTr="004111B4">
        <w:tc>
          <w:tcPr>
            <w:tcW w:w="3235" w:type="dxa"/>
          </w:tcPr>
          <w:p w14:paraId="6592B9C2" w14:textId="03C1D20B" w:rsidR="004111B4" w:rsidRDefault="004111B4" w:rsidP="004111B4">
            <w:pPr>
              <w:jc w:val="center"/>
            </w:pPr>
            <w:r>
              <w:lastRenderedPageBreak/>
              <w:t>Product range</w:t>
            </w:r>
          </w:p>
        </w:tc>
        <w:tc>
          <w:tcPr>
            <w:tcW w:w="1244" w:type="dxa"/>
          </w:tcPr>
          <w:p w14:paraId="48ED30C0" w14:textId="4214D195" w:rsidR="004111B4" w:rsidRDefault="004111B4" w:rsidP="004111B4">
            <w:pPr>
              <w:jc w:val="center"/>
            </w:pPr>
            <w:r>
              <w:t>Yes</w:t>
            </w:r>
          </w:p>
        </w:tc>
        <w:tc>
          <w:tcPr>
            <w:tcW w:w="723" w:type="dxa"/>
          </w:tcPr>
          <w:p w14:paraId="4E741775" w14:textId="69E0F7EF" w:rsidR="004111B4" w:rsidRDefault="004111B4" w:rsidP="004111B4">
            <w:pPr>
              <w:jc w:val="center"/>
            </w:pPr>
            <w:r>
              <w:t>No</w:t>
            </w:r>
          </w:p>
        </w:tc>
        <w:tc>
          <w:tcPr>
            <w:tcW w:w="1310" w:type="dxa"/>
          </w:tcPr>
          <w:p w14:paraId="56B4B7F2" w14:textId="5D979ACA" w:rsidR="004111B4" w:rsidRDefault="004111B4" w:rsidP="004111B4">
            <w:pPr>
              <w:jc w:val="center"/>
            </w:pPr>
            <w:r>
              <w:t>Yes</w:t>
            </w:r>
          </w:p>
        </w:tc>
        <w:tc>
          <w:tcPr>
            <w:tcW w:w="1296" w:type="dxa"/>
          </w:tcPr>
          <w:p w14:paraId="6E01B3F3" w14:textId="7694862E" w:rsidR="004111B4" w:rsidRDefault="004111B4" w:rsidP="004111B4">
            <w:pPr>
              <w:jc w:val="center"/>
            </w:pPr>
            <w:r>
              <w:t>No</w:t>
            </w:r>
          </w:p>
        </w:tc>
        <w:tc>
          <w:tcPr>
            <w:tcW w:w="1542" w:type="dxa"/>
          </w:tcPr>
          <w:p w14:paraId="526166D7" w14:textId="58A6A05D" w:rsidR="004111B4" w:rsidRDefault="004111B4" w:rsidP="004111B4">
            <w:pPr>
              <w:jc w:val="center"/>
            </w:pPr>
            <w:r>
              <w:t>Temporary</w:t>
            </w:r>
          </w:p>
        </w:tc>
      </w:tr>
      <w:tr w:rsidR="004111B4" w14:paraId="44156174" w14:textId="77777777" w:rsidTr="004111B4">
        <w:tc>
          <w:tcPr>
            <w:tcW w:w="3235" w:type="dxa"/>
          </w:tcPr>
          <w:p w14:paraId="1BFC8090" w14:textId="2DD18E8F" w:rsidR="004111B4" w:rsidRDefault="004111B4" w:rsidP="004111B4">
            <w:pPr>
              <w:jc w:val="center"/>
            </w:pPr>
            <w:r>
              <w:t>Human resources</w:t>
            </w:r>
          </w:p>
        </w:tc>
        <w:tc>
          <w:tcPr>
            <w:tcW w:w="1244" w:type="dxa"/>
          </w:tcPr>
          <w:p w14:paraId="40DCC28B" w14:textId="036BE780" w:rsidR="004111B4" w:rsidRDefault="004111B4" w:rsidP="004111B4">
            <w:pPr>
              <w:jc w:val="center"/>
            </w:pPr>
            <w:r>
              <w:t>Yes</w:t>
            </w:r>
          </w:p>
        </w:tc>
        <w:tc>
          <w:tcPr>
            <w:tcW w:w="723" w:type="dxa"/>
          </w:tcPr>
          <w:p w14:paraId="70202B1B" w14:textId="61FD952C" w:rsidR="004111B4" w:rsidRDefault="004111B4" w:rsidP="004111B4">
            <w:pPr>
              <w:jc w:val="center"/>
            </w:pPr>
            <w:r>
              <w:t>Yes</w:t>
            </w:r>
          </w:p>
        </w:tc>
        <w:tc>
          <w:tcPr>
            <w:tcW w:w="1310" w:type="dxa"/>
          </w:tcPr>
          <w:p w14:paraId="1D229822" w14:textId="5850B344" w:rsidR="004111B4" w:rsidRDefault="004111B4" w:rsidP="004111B4">
            <w:pPr>
              <w:jc w:val="center"/>
            </w:pPr>
            <w:r>
              <w:t>Yes</w:t>
            </w:r>
          </w:p>
        </w:tc>
        <w:tc>
          <w:tcPr>
            <w:tcW w:w="1296" w:type="dxa"/>
          </w:tcPr>
          <w:p w14:paraId="5333046D" w14:textId="2AFA2254" w:rsidR="004111B4" w:rsidRDefault="004111B4" w:rsidP="004111B4">
            <w:pPr>
              <w:jc w:val="center"/>
            </w:pPr>
            <w:r>
              <w:t>Yes</w:t>
            </w:r>
          </w:p>
        </w:tc>
        <w:tc>
          <w:tcPr>
            <w:tcW w:w="1542" w:type="dxa"/>
          </w:tcPr>
          <w:p w14:paraId="673DACA7" w14:textId="2C17BDF0" w:rsidR="004111B4" w:rsidRDefault="004111B4" w:rsidP="004111B4">
            <w:pPr>
              <w:jc w:val="center"/>
            </w:pPr>
            <w:r>
              <w:t xml:space="preserve">Permanent </w:t>
            </w:r>
          </w:p>
        </w:tc>
      </w:tr>
    </w:tbl>
    <w:p w14:paraId="2DC8016D" w14:textId="0F160A3E" w:rsidR="004111B4" w:rsidRPr="004111B4" w:rsidRDefault="004111B4" w:rsidP="004111B4">
      <w:pPr>
        <w:jc w:val="center"/>
        <w:rPr>
          <w:b/>
          <w:bCs/>
        </w:rPr>
      </w:pPr>
      <w:r w:rsidRPr="004111B4">
        <w:rPr>
          <w:b/>
          <w:bCs/>
        </w:rPr>
        <w:t xml:space="preserve">Table 1: VRIO Analysis of Apple Inc. </w:t>
      </w:r>
    </w:p>
    <w:p w14:paraId="5B93986E" w14:textId="404D4B6D" w:rsidR="004111B4" w:rsidRDefault="004111B4" w:rsidP="004111B4">
      <w:pPr>
        <w:jc w:val="center"/>
      </w:pPr>
      <w:r>
        <w:t>(Source: Created by the Author in MS Word)</w:t>
      </w:r>
    </w:p>
    <w:p w14:paraId="70536BE3" w14:textId="4DA67842" w:rsidR="004111B4" w:rsidRDefault="004111B4" w:rsidP="004111B4">
      <w:r>
        <w:tab/>
        <w:t>The above-provided VRIO analysis has provided a detailed analysis of the major resources and competencies of Apple that have been providing them with temporary and permanent competitive benefits. It has been identified that the supply chain and talented human resources as well as product quality and range have been responsible for enhancing the existing procedures and operations so that any kind of issues or complexities are reduced</w:t>
      </w:r>
      <w:r w:rsidR="00C93443">
        <w:t xml:space="preserve"> (</w:t>
      </w:r>
      <w:r w:rsidR="00C93443" w:rsidRPr="000B0989">
        <w:rPr>
          <w:rFonts w:cs="Times New Roman"/>
          <w:szCs w:val="24"/>
        </w:rPr>
        <w:t>Kim</w:t>
      </w:r>
      <w:r w:rsidR="00C93443">
        <w:rPr>
          <w:rFonts w:cs="Times New Roman"/>
          <w:szCs w:val="24"/>
        </w:rPr>
        <w:t xml:space="preserve"> </w:t>
      </w:r>
      <w:r w:rsidR="00C93443" w:rsidRPr="000B0989">
        <w:rPr>
          <w:rFonts w:cs="Times New Roman"/>
          <w:szCs w:val="24"/>
        </w:rPr>
        <w:t>and Mauborgne</w:t>
      </w:r>
      <w:r w:rsidR="00C93443">
        <w:rPr>
          <w:rFonts w:cs="Times New Roman"/>
          <w:szCs w:val="24"/>
        </w:rPr>
        <w:t>,</w:t>
      </w:r>
      <w:r w:rsidR="00C93443" w:rsidRPr="000B0989">
        <w:rPr>
          <w:rFonts w:cs="Times New Roman"/>
          <w:szCs w:val="24"/>
        </w:rPr>
        <w:t xml:space="preserve"> 2004</w:t>
      </w:r>
      <w:r w:rsidR="00C93443">
        <w:t>)</w:t>
      </w:r>
      <w:r>
        <w:t xml:space="preserve">. Apple has also been successful in focusing on the brand equity and marketing approaches by which the bargaining power of customers is enhanced majorly. </w:t>
      </w:r>
    </w:p>
    <w:p w14:paraId="62E08515" w14:textId="0EF5E835" w:rsidR="00E9470F" w:rsidRPr="00DE72AE" w:rsidRDefault="00E9470F" w:rsidP="009E3075">
      <w:pPr>
        <w:pStyle w:val="Heading4"/>
      </w:pPr>
      <w:bookmarkStart w:id="8" w:name="_Toc187045133"/>
      <w:r w:rsidRPr="00DE72AE">
        <w:t>2.1.2.3 Porter’s Five Forces Analysis</w:t>
      </w:r>
      <w:bookmarkEnd w:id="8"/>
    </w:p>
    <w:p w14:paraId="0AD9E2D8" w14:textId="7409A25A" w:rsidR="00E9470F" w:rsidRDefault="00E9470F" w:rsidP="00D43863">
      <w:r>
        <w:tab/>
      </w:r>
      <w:r w:rsidR="007D1BBC">
        <w:t>An industrial analysis can be completed with the involvement of Porter’s five forces analysis and it is provided below:</w:t>
      </w:r>
    </w:p>
    <w:p w14:paraId="11C37C6F" w14:textId="55090A69" w:rsidR="007D1BBC" w:rsidRDefault="007D1BBC" w:rsidP="00D43863">
      <w:r>
        <w:tab/>
      </w:r>
      <w:proofErr w:type="spellStart"/>
      <w:r>
        <w:t>i</w:t>
      </w:r>
      <w:proofErr w:type="spellEnd"/>
      <w:r>
        <w:t xml:space="preserve">) </w:t>
      </w:r>
      <w:r w:rsidR="004D50BF" w:rsidRPr="004D50BF">
        <w:rPr>
          <w:b/>
          <w:bCs/>
          <w:i/>
          <w:iCs/>
        </w:rPr>
        <w:t>Competition in the Industry</w:t>
      </w:r>
      <w:r w:rsidR="004D50BF">
        <w:t xml:space="preserve">: It is a strong force for Apple as the company has to compete with several similar companies such as Samsung, Sony, LG, and many more for electronic products. On the contrary, for technological aspects and e-commerce competition, Apple competes with Google, Amazon, and Meta. </w:t>
      </w:r>
    </w:p>
    <w:p w14:paraId="6FA05F81" w14:textId="4D936217" w:rsidR="004D50BF" w:rsidRDefault="004D50BF" w:rsidP="00D43863">
      <w:r>
        <w:tab/>
        <w:t xml:space="preserve">ii) </w:t>
      </w:r>
      <w:r w:rsidRPr="004D50BF">
        <w:rPr>
          <w:b/>
          <w:bCs/>
          <w:i/>
          <w:iCs/>
        </w:rPr>
        <w:t>Threat of New Entrants</w:t>
      </w:r>
      <w:r>
        <w:t xml:space="preserve">: It is a moderate force for the company as Apple has been operational for several years and any new company will not be successful in maintaining its position similar to Apple. Hence, the level of threat from new entrants is quite low. On the contrary, </w:t>
      </w:r>
      <w:r>
        <w:lastRenderedPageBreak/>
        <w:t>these companies might be able to provide products at a lower cost, which is a disadvantage for the company</w:t>
      </w:r>
      <w:r w:rsidR="00C93443">
        <w:t xml:space="preserve"> (</w:t>
      </w:r>
      <w:r w:rsidR="00C93443" w:rsidRPr="000B0989">
        <w:rPr>
          <w:rFonts w:cs="Times New Roman"/>
          <w:szCs w:val="24"/>
        </w:rPr>
        <w:t>Kim</w:t>
      </w:r>
      <w:r w:rsidR="00C93443">
        <w:rPr>
          <w:rFonts w:cs="Times New Roman"/>
          <w:szCs w:val="24"/>
        </w:rPr>
        <w:t xml:space="preserve"> </w:t>
      </w:r>
      <w:r w:rsidR="00C93443" w:rsidRPr="000B0989">
        <w:rPr>
          <w:rFonts w:cs="Times New Roman"/>
          <w:szCs w:val="24"/>
        </w:rPr>
        <w:t>and Mauborgne, 2014</w:t>
      </w:r>
      <w:r w:rsidR="00C93443">
        <w:t>)</w:t>
      </w:r>
      <w:r>
        <w:t xml:space="preserve">. </w:t>
      </w:r>
    </w:p>
    <w:p w14:paraId="73485C10" w14:textId="4656C8DA" w:rsidR="004D50BF" w:rsidRDefault="004D50BF" w:rsidP="00D43863">
      <w:r>
        <w:tab/>
        <w:t xml:space="preserve">iii) </w:t>
      </w:r>
      <w:r w:rsidRPr="004D50BF">
        <w:rPr>
          <w:b/>
          <w:bCs/>
          <w:i/>
          <w:iCs/>
        </w:rPr>
        <w:t>Bargaining Power of Suppliers</w:t>
      </w:r>
      <w:r>
        <w:t xml:space="preserve">: This specific force is weak for Apple </w:t>
      </w:r>
      <w:r w:rsidR="00FE74AA">
        <w:t>as</w:t>
      </w:r>
      <w:r>
        <w:t xml:space="preserve"> being a multinational company, they can bring suppliers from different parts of the world and it would not be as vulnerable as the rest of the factors. As a result, the management of Apple has been successful in maintaining its position in the market accordingly. </w:t>
      </w:r>
    </w:p>
    <w:p w14:paraId="0A6432BC" w14:textId="2A034225" w:rsidR="00DE72AE" w:rsidRDefault="00DE72AE" w:rsidP="00DE72AE">
      <w:pPr>
        <w:jc w:val="center"/>
      </w:pPr>
      <w:r>
        <w:rPr>
          <w:noProof/>
        </w:rPr>
        <w:drawing>
          <wp:inline distT="0" distB="0" distL="0" distR="0" wp14:anchorId="77C2C796" wp14:editId="49BB1AE3">
            <wp:extent cx="5943600" cy="3340735"/>
            <wp:effectExtent l="0" t="0" r="0" b="0"/>
            <wp:docPr id="2" name="Picture 2" descr="Porter's Five Force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Five Forces EXPLAINED with EXAMPLES | B2U"/>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40735"/>
                    </a:xfrm>
                    <a:prstGeom prst="rect">
                      <a:avLst/>
                    </a:prstGeom>
                    <a:noFill/>
                    <a:ln>
                      <a:noFill/>
                    </a:ln>
                  </pic:spPr>
                </pic:pic>
              </a:graphicData>
            </a:graphic>
          </wp:inline>
        </w:drawing>
      </w:r>
    </w:p>
    <w:p w14:paraId="5A0D4A73" w14:textId="4EE34D52" w:rsidR="00DE72AE" w:rsidRPr="00DE72AE" w:rsidRDefault="00DE72AE" w:rsidP="00DE72AE">
      <w:pPr>
        <w:jc w:val="center"/>
        <w:rPr>
          <w:b/>
          <w:bCs/>
        </w:rPr>
      </w:pPr>
      <w:r w:rsidRPr="00DE72AE">
        <w:rPr>
          <w:b/>
          <w:bCs/>
        </w:rPr>
        <w:t>Figure 2: Porter’s Five Forces Analysis</w:t>
      </w:r>
    </w:p>
    <w:p w14:paraId="011A143E" w14:textId="6A1A428C" w:rsidR="00DE72AE" w:rsidRDefault="00DE72AE" w:rsidP="00DE72AE">
      <w:pPr>
        <w:jc w:val="center"/>
      </w:pPr>
      <w:r>
        <w:t>(Source: Porter’s Five Forces Analysis. 2024)</w:t>
      </w:r>
    </w:p>
    <w:p w14:paraId="5D4F5FCD" w14:textId="0493C788" w:rsidR="004D50BF" w:rsidRDefault="004D50BF" w:rsidP="00D43863">
      <w:r>
        <w:tab/>
        <w:t xml:space="preserve">iv) </w:t>
      </w:r>
      <w:r w:rsidRPr="004D50BF">
        <w:rPr>
          <w:b/>
          <w:bCs/>
          <w:i/>
          <w:iCs/>
        </w:rPr>
        <w:t>Bargaining Power of Customers</w:t>
      </w:r>
      <w:r>
        <w:t xml:space="preserve">: </w:t>
      </w:r>
      <w:r w:rsidR="00FE74AA">
        <w:t xml:space="preserve">It is a strong force for Apple as the business is completely dependent on its customers. Hence, any changing preference or requirement should be </w:t>
      </w:r>
      <w:r w:rsidR="00DE72AE">
        <w:t>prioritis</w:t>
      </w:r>
      <w:r w:rsidR="00FE74AA">
        <w:t>ed and considered as a priority in the business operations</w:t>
      </w:r>
      <w:r w:rsidR="00C93443">
        <w:t xml:space="preserve"> (</w:t>
      </w:r>
      <w:r w:rsidR="00C93443">
        <w:rPr>
          <w:rFonts w:cs="Times New Roman"/>
          <w:color w:val="222222"/>
          <w:szCs w:val="24"/>
          <w:shd w:val="clear" w:color="auto" w:fill="FFFFFF"/>
        </w:rPr>
        <w:t>Aaker</w:t>
      </w:r>
      <w:r w:rsidR="00C93443" w:rsidRPr="000B0989">
        <w:rPr>
          <w:rFonts w:cs="Times New Roman"/>
          <w:color w:val="222222"/>
          <w:szCs w:val="24"/>
          <w:shd w:val="clear" w:color="auto" w:fill="FFFFFF"/>
        </w:rPr>
        <w:t xml:space="preserve"> and Moorman, 2023</w:t>
      </w:r>
      <w:r w:rsidR="00C93443">
        <w:t>)</w:t>
      </w:r>
      <w:r w:rsidR="00FE74AA">
        <w:t xml:space="preserve">. </w:t>
      </w:r>
    </w:p>
    <w:p w14:paraId="5C4ADFE7" w14:textId="0D2C13FE" w:rsidR="004D50BF" w:rsidRDefault="004D50BF" w:rsidP="00D43863">
      <w:r>
        <w:lastRenderedPageBreak/>
        <w:tab/>
        <w:t xml:space="preserve">v) </w:t>
      </w:r>
      <w:r w:rsidRPr="004D50BF">
        <w:rPr>
          <w:b/>
          <w:bCs/>
          <w:i/>
          <w:iCs/>
        </w:rPr>
        <w:t>Threat of Substitution</w:t>
      </w:r>
      <w:r>
        <w:t xml:space="preserve">: </w:t>
      </w:r>
      <w:r w:rsidR="00FC40E9">
        <w:t xml:space="preserve">It is a weak force for Apple as the quality and range of products cannot be matched </w:t>
      </w:r>
      <w:r w:rsidR="00546314">
        <w:t xml:space="preserve">with that of Apple. As a result, the products and services cannot be substituted accordingly. </w:t>
      </w:r>
    </w:p>
    <w:p w14:paraId="01EB4DDB" w14:textId="28EBE122" w:rsidR="00E9470F" w:rsidRPr="00DE72AE" w:rsidRDefault="00E9470F" w:rsidP="009E3075">
      <w:pPr>
        <w:pStyle w:val="Heading4"/>
      </w:pPr>
      <w:bookmarkStart w:id="9" w:name="_Toc187045134"/>
      <w:r w:rsidRPr="00DE72AE">
        <w:t>2.1.2.4 SWOT Analysis</w:t>
      </w:r>
      <w:bookmarkEnd w:id="9"/>
      <w:r w:rsidRPr="00DE72AE">
        <w:t xml:space="preserve"> </w:t>
      </w:r>
    </w:p>
    <w:p w14:paraId="7C28987C" w14:textId="4166E207" w:rsidR="00E9470F" w:rsidRDefault="00E9470F" w:rsidP="00D43863">
      <w:r>
        <w:tab/>
      </w:r>
      <w:proofErr w:type="spellStart"/>
      <w:r w:rsidR="00B45F65">
        <w:t>i</w:t>
      </w:r>
      <w:proofErr w:type="spellEnd"/>
      <w:r w:rsidR="00B45F65">
        <w:t xml:space="preserve">) </w:t>
      </w:r>
      <w:r w:rsidR="00B45F65" w:rsidRPr="0057058D">
        <w:rPr>
          <w:b/>
          <w:bCs/>
          <w:i/>
          <w:iCs/>
        </w:rPr>
        <w:t>Strengths</w:t>
      </w:r>
      <w:r w:rsidR="00B45F65">
        <w:t xml:space="preserve">: </w:t>
      </w:r>
      <w:r w:rsidR="0057058D">
        <w:t>The major strengths of the company include being a leader in the technology innovation segment and even launching new products. It has been identified that Apple has been successful in producing the hardware, software as well as other products for ensuring that maximum customer satisfaction is accomplished</w:t>
      </w:r>
      <w:r w:rsidR="00C93443">
        <w:t xml:space="preserve"> (</w:t>
      </w:r>
      <w:r w:rsidR="00C93443" w:rsidRPr="000B0989">
        <w:rPr>
          <w:rFonts w:cs="Times New Roman"/>
          <w:color w:val="222222"/>
          <w:szCs w:val="24"/>
          <w:shd w:val="clear" w:color="auto" w:fill="FFFFFF"/>
        </w:rPr>
        <w:t>Hutt</w:t>
      </w:r>
      <w:r w:rsidR="00C93443">
        <w:rPr>
          <w:rFonts w:cs="Times New Roman"/>
          <w:color w:val="222222"/>
          <w:szCs w:val="24"/>
          <w:shd w:val="clear" w:color="auto" w:fill="FFFFFF"/>
        </w:rPr>
        <w:t xml:space="preserve"> </w:t>
      </w:r>
      <w:r w:rsidR="00C93443" w:rsidRPr="000B0989">
        <w:rPr>
          <w:rFonts w:cs="Times New Roman"/>
          <w:color w:val="222222"/>
          <w:szCs w:val="24"/>
          <w:shd w:val="clear" w:color="auto" w:fill="FFFFFF"/>
        </w:rPr>
        <w:t>and Speh, 2021</w:t>
      </w:r>
      <w:r w:rsidR="00C93443">
        <w:t>)</w:t>
      </w:r>
      <w:r w:rsidR="0057058D">
        <w:t xml:space="preserve">. The brand reputation of the company is the next major strength of the company with an improved marketing strategy to reach these customers. </w:t>
      </w:r>
    </w:p>
    <w:p w14:paraId="0262E9B1" w14:textId="64014CA7" w:rsidR="00B45F65" w:rsidRDefault="00B45F65" w:rsidP="00D43863">
      <w:r>
        <w:tab/>
        <w:t xml:space="preserve">ii) </w:t>
      </w:r>
      <w:r w:rsidRPr="0057058D">
        <w:rPr>
          <w:b/>
          <w:bCs/>
          <w:i/>
          <w:iCs/>
        </w:rPr>
        <w:t>Weaknesses</w:t>
      </w:r>
      <w:r>
        <w:t xml:space="preserve">: </w:t>
      </w:r>
      <w:r w:rsidR="0057058D">
        <w:t>The products are extremely expensive and cannot be afforded by all customers’ categories. Moreover, these products are often incompatible with other systems. As a result, these are often avoided by several customers. The decrease in market shares and the major defects in products should also be addressed and reduced to gain maximum brand reputation</w:t>
      </w:r>
      <w:r w:rsidR="00C93443">
        <w:t xml:space="preserve"> (</w:t>
      </w:r>
      <w:r w:rsidR="00C93443" w:rsidRPr="000B0989">
        <w:rPr>
          <w:rFonts w:cs="Times New Roman"/>
          <w:color w:val="222222"/>
          <w:szCs w:val="24"/>
          <w:shd w:val="clear" w:color="auto" w:fill="FFFFFF"/>
        </w:rPr>
        <w:t>Guenther</w:t>
      </w:r>
      <w:r w:rsidR="00C93443">
        <w:rPr>
          <w:rFonts w:cs="Times New Roman"/>
          <w:color w:val="222222"/>
          <w:szCs w:val="24"/>
          <w:shd w:val="clear" w:color="auto" w:fill="FFFFFF"/>
        </w:rPr>
        <w:t xml:space="preserve"> et al., 2023</w:t>
      </w:r>
      <w:r w:rsidR="00C93443">
        <w:t>)</w:t>
      </w:r>
      <w:r w:rsidR="0057058D">
        <w:t xml:space="preserve">. </w:t>
      </w:r>
    </w:p>
    <w:p w14:paraId="20E68DF8" w14:textId="223C7C8B" w:rsidR="00DE72AE" w:rsidRDefault="00DE72AE" w:rsidP="00DE72AE">
      <w:pPr>
        <w:jc w:val="center"/>
      </w:pPr>
      <w:r>
        <w:rPr>
          <w:noProof/>
        </w:rPr>
        <w:lastRenderedPageBreak/>
        <w:drawing>
          <wp:inline distT="0" distB="0" distL="0" distR="0" wp14:anchorId="7D63C449" wp14:editId="3ACE9525">
            <wp:extent cx="5943600" cy="407035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4070350"/>
                    </a:xfrm>
                    <a:prstGeom prst="rect">
                      <a:avLst/>
                    </a:prstGeom>
                  </pic:spPr>
                </pic:pic>
              </a:graphicData>
            </a:graphic>
          </wp:inline>
        </w:drawing>
      </w:r>
    </w:p>
    <w:p w14:paraId="05829AA5" w14:textId="57088610" w:rsidR="00DE72AE" w:rsidRPr="00DE72AE" w:rsidRDefault="00DE72AE" w:rsidP="00DE72AE">
      <w:pPr>
        <w:jc w:val="center"/>
        <w:rPr>
          <w:b/>
          <w:bCs/>
        </w:rPr>
      </w:pPr>
      <w:r w:rsidRPr="00DE72AE">
        <w:rPr>
          <w:b/>
          <w:bCs/>
        </w:rPr>
        <w:t>Figure 3: SWOT Analysis</w:t>
      </w:r>
    </w:p>
    <w:p w14:paraId="7D0BF1EB" w14:textId="4DAB72B4" w:rsidR="00DE72AE" w:rsidRDefault="00DE72AE" w:rsidP="00DE72AE">
      <w:pPr>
        <w:jc w:val="center"/>
      </w:pPr>
      <w:r>
        <w:t>(Source: SWOT Analysis. 2024)</w:t>
      </w:r>
    </w:p>
    <w:p w14:paraId="470ADAC8" w14:textId="0C8FD695" w:rsidR="00B45F65" w:rsidRDefault="00B45F65" w:rsidP="00D43863">
      <w:r>
        <w:tab/>
        <w:t xml:space="preserve">iii) </w:t>
      </w:r>
      <w:r w:rsidRPr="0057058D">
        <w:rPr>
          <w:b/>
          <w:bCs/>
          <w:i/>
          <w:iCs/>
        </w:rPr>
        <w:t>Opportunities</w:t>
      </w:r>
      <w:r>
        <w:t xml:space="preserve">: </w:t>
      </w:r>
      <w:r w:rsidR="0057058D">
        <w:t xml:space="preserve">Apple has the opportunity to maintain loyal customers and even </w:t>
      </w:r>
      <w:r w:rsidR="00632F8D">
        <w:t>ensure</w:t>
      </w:r>
      <w:r w:rsidR="0057058D">
        <w:t xml:space="preserve"> that the product ecosystem is </w:t>
      </w:r>
      <w:r w:rsidR="00DE72AE">
        <w:t>prioritis</w:t>
      </w:r>
      <w:r w:rsidR="0057058D">
        <w:t xml:space="preserve">ed and considered accordingly. </w:t>
      </w:r>
      <w:r w:rsidR="00632F8D">
        <w:t xml:space="preserve">Moreover, the growth of the advertisement market should be checked and considered for better marketing in </w:t>
      </w:r>
      <w:r w:rsidR="008C4204">
        <w:t xml:space="preserve">the </w:t>
      </w:r>
      <w:r w:rsidR="00632F8D">
        <w:t xml:space="preserve">future with the increased demand for several cloud-based services. </w:t>
      </w:r>
    </w:p>
    <w:p w14:paraId="09E072D0" w14:textId="651BF737" w:rsidR="00B45F65" w:rsidRDefault="00B45F65" w:rsidP="00D43863">
      <w:r>
        <w:tab/>
        <w:t xml:space="preserve">iv) </w:t>
      </w:r>
      <w:r w:rsidRPr="0057058D">
        <w:rPr>
          <w:b/>
          <w:bCs/>
          <w:i/>
          <w:iCs/>
        </w:rPr>
        <w:t>Threats</w:t>
      </w:r>
      <w:r>
        <w:t xml:space="preserve">: </w:t>
      </w:r>
      <w:r w:rsidR="00C7262B">
        <w:t xml:space="preserve">The rapid technological change has been a consistent threat to the business as the management is often unable to understand and balance the requirements. Moreover, major competitiveness in the market should also be </w:t>
      </w:r>
      <w:r w:rsidR="00DE72AE">
        <w:t>prioritis</w:t>
      </w:r>
      <w:r w:rsidR="00C7262B">
        <w:t>ed so that the threat of high competition can be managed</w:t>
      </w:r>
      <w:r w:rsidR="00C93443">
        <w:t xml:space="preserve"> (</w:t>
      </w:r>
      <w:r w:rsidR="00C93443" w:rsidRPr="000B0989">
        <w:rPr>
          <w:rFonts w:cs="Times New Roman"/>
          <w:color w:val="222222"/>
          <w:szCs w:val="24"/>
          <w:shd w:val="clear" w:color="auto" w:fill="FFFFFF"/>
        </w:rPr>
        <w:t>Saura, Ribeiro-Soriano</w:t>
      </w:r>
      <w:r w:rsidR="00C93443">
        <w:rPr>
          <w:rFonts w:cs="Times New Roman"/>
          <w:color w:val="222222"/>
          <w:szCs w:val="24"/>
          <w:shd w:val="clear" w:color="auto" w:fill="FFFFFF"/>
        </w:rPr>
        <w:t xml:space="preserve"> </w:t>
      </w:r>
      <w:r w:rsidR="00C93443" w:rsidRPr="000B0989">
        <w:rPr>
          <w:rFonts w:cs="Times New Roman"/>
          <w:color w:val="222222"/>
          <w:szCs w:val="24"/>
          <w:shd w:val="clear" w:color="auto" w:fill="FFFFFF"/>
        </w:rPr>
        <w:t>and Palacios-Marqués, 2021</w:t>
      </w:r>
      <w:r w:rsidR="00C93443">
        <w:t>)</w:t>
      </w:r>
      <w:r w:rsidR="00C7262B">
        <w:t xml:space="preserve">. </w:t>
      </w:r>
    </w:p>
    <w:p w14:paraId="144547B2" w14:textId="1AE7769C" w:rsidR="00E9470F" w:rsidRPr="00DE72AE" w:rsidRDefault="00E9470F" w:rsidP="009E3075">
      <w:pPr>
        <w:pStyle w:val="Heading4"/>
      </w:pPr>
      <w:bookmarkStart w:id="10" w:name="_Toc187045135"/>
      <w:r w:rsidRPr="00DE72AE">
        <w:lastRenderedPageBreak/>
        <w:t>2.1.2.5 Marketing Mix or 7Ps Analysis</w:t>
      </w:r>
      <w:bookmarkEnd w:id="10"/>
    </w:p>
    <w:p w14:paraId="3CBE0149" w14:textId="3784E0D5" w:rsidR="00E9470F" w:rsidRDefault="00E9470F" w:rsidP="00D43863">
      <w:r>
        <w:tab/>
      </w:r>
      <w:proofErr w:type="spellStart"/>
      <w:r w:rsidR="00C7262B">
        <w:t>i</w:t>
      </w:r>
      <w:proofErr w:type="spellEnd"/>
      <w:r w:rsidR="00C7262B">
        <w:t xml:space="preserve">) </w:t>
      </w:r>
      <w:r w:rsidR="009313F4" w:rsidRPr="008B3EF4">
        <w:rPr>
          <w:b/>
          <w:bCs/>
          <w:i/>
          <w:iCs/>
        </w:rPr>
        <w:t>Products</w:t>
      </w:r>
      <w:r w:rsidR="009313F4">
        <w:t xml:space="preserve">: </w:t>
      </w:r>
      <w:r w:rsidR="008B3EF4">
        <w:t xml:space="preserve">The major products of the company include </w:t>
      </w:r>
      <w:r w:rsidR="00CD71EE">
        <w:t xml:space="preserve">MacBook, MacBook Air, iPhone, Apple Watch, Apple TV and many more. A vast variety of products and services are provided to the company for maximum competitive benefits and customer satisfaction. </w:t>
      </w:r>
    </w:p>
    <w:p w14:paraId="428C2618" w14:textId="024C6949" w:rsidR="009313F4" w:rsidRDefault="009313F4" w:rsidP="00D43863">
      <w:r>
        <w:tab/>
        <w:t xml:space="preserve">ii) </w:t>
      </w:r>
      <w:r w:rsidRPr="008B3EF4">
        <w:rPr>
          <w:b/>
          <w:bCs/>
          <w:i/>
          <w:iCs/>
        </w:rPr>
        <w:t>Price</w:t>
      </w:r>
      <w:r>
        <w:t xml:space="preserve">: </w:t>
      </w:r>
      <w:r w:rsidR="003E0A14">
        <w:t>The products of Apple belong to the high-class category and as a result, these are not affordable to all categories of customers</w:t>
      </w:r>
      <w:r w:rsidR="00C93443">
        <w:t xml:space="preserve"> (</w:t>
      </w:r>
      <w:r w:rsidR="00C93443" w:rsidRPr="000B0989">
        <w:rPr>
          <w:rFonts w:cs="Times New Roman"/>
          <w:color w:val="222222"/>
          <w:szCs w:val="24"/>
          <w:shd w:val="clear" w:color="auto" w:fill="FFFFFF"/>
        </w:rPr>
        <w:t>Olson</w:t>
      </w:r>
      <w:r w:rsidR="00C93443">
        <w:rPr>
          <w:rFonts w:cs="Times New Roman"/>
          <w:color w:val="222222"/>
          <w:szCs w:val="24"/>
          <w:shd w:val="clear" w:color="auto" w:fill="FFFFFF"/>
        </w:rPr>
        <w:t xml:space="preserve"> et al., 2021</w:t>
      </w:r>
      <w:r w:rsidR="00C93443">
        <w:t>)</w:t>
      </w:r>
      <w:r w:rsidR="003E0A14">
        <w:t xml:space="preserve">. Although the business gets high profits from these products, the premium pricing does not allow all customers to get hold of the products accordingly. </w:t>
      </w:r>
    </w:p>
    <w:p w14:paraId="77F22C01" w14:textId="455C46F8" w:rsidR="009313F4" w:rsidRDefault="009313F4" w:rsidP="00D43863">
      <w:r>
        <w:tab/>
        <w:t xml:space="preserve">iii) </w:t>
      </w:r>
      <w:r w:rsidRPr="008B3EF4">
        <w:rPr>
          <w:b/>
          <w:bCs/>
          <w:i/>
          <w:iCs/>
        </w:rPr>
        <w:t>Place</w:t>
      </w:r>
      <w:r>
        <w:t xml:space="preserve">: </w:t>
      </w:r>
      <w:r w:rsidR="005171E2">
        <w:t>The management has eventually adopted a selective distribution or place strategy. The respective products are accessible from all stores of Apple through authenticated premium retailers, a few selected online platforms</w:t>
      </w:r>
      <w:r w:rsidR="00374BAD">
        <w:t>,</w:t>
      </w:r>
      <w:r w:rsidR="005171E2">
        <w:t xml:space="preserve"> and even telecommunication companies</w:t>
      </w:r>
      <w:r w:rsidR="00C93443">
        <w:t xml:space="preserve"> (</w:t>
      </w:r>
      <w:r w:rsidR="00C93443" w:rsidRPr="000B0989">
        <w:rPr>
          <w:rFonts w:cs="Times New Roman"/>
          <w:color w:val="222222"/>
          <w:szCs w:val="24"/>
          <w:shd w:val="clear" w:color="auto" w:fill="FFFFFF"/>
        </w:rPr>
        <w:t>Cartwright, Liu</w:t>
      </w:r>
      <w:r w:rsidR="00C93443">
        <w:rPr>
          <w:rFonts w:cs="Times New Roman"/>
          <w:color w:val="222222"/>
          <w:szCs w:val="24"/>
          <w:shd w:val="clear" w:color="auto" w:fill="FFFFFF"/>
        </w:rPr>
        <w:t xml:space="preserve">, </w:t>
      </w:r>
      <w:r w:rsidR="00C93443" w:rsidRPr="000B0989">
        <w:rPr>
          <w:rFonts w:cs="Times New Roman"/>
          <w:color w:val="222222"/>
          <w:szCs w:val="24"/>
          <w:shd w:val="clear" w:color="auto" w:fill="FFFFFF"/>
        </w:rPr>
        <w:t xml:space="preserve">and </w:t>
      </w:r>
      <w:proofErr w:type="spellStart"/>
      <w:r w:rsidR="00C93443" w:rsidRPr="000B0989">
        <w:rPr>
          <w:rFonts w:cs="Times New Roman"/>
          <w:color w:val="222222"/>
          <w:szCs w:val="24"/>
          <w:shd w:val="clear" w:color="auto" w:fill="FFFFFF"/>
        </w:rPr>
        <w:t>Raddats</w:t>
      </w:r>
      <w:proofErr w:type="spellEnd"/>
      <w:r w:rsidR="00C93443" w:rsidRPr="000B0989">
        <w:rPr>
          <w:rFonts w:cs="Times New Roman"/>
          <w:color w:val="222222"/>
          <w:szCs w:val="24"/>
          <w:shd w:val="clear" w:color="auto" w:fill="FFFFFF"/>
        </w:rPr>
        <w:t>, 2021</w:t>
      </w:r>
      <w:r w:rsidR="00C93443">
        <w:t>)</w:t>
      </w:r>
      <w:r w:rsidR="005171E2">
        <w:t xml:space="preserve">. </w:t>
      </w:r>
    </w:p>
    <w:p w14:paraId="001B814C" w14:textId="6A084867" w:rsidR="00DE72AE" w:rsidRDefault="007531D6" w:rsidP="00DE72AE">
      <w:pPr>
        <w:jc w:val="center"/>
      </w:pPr>
      <w:r>
        <w:rPr>
          <w:noProof/>
        </w:rPr>
        <w:lastRenderedPageBreak/>
        <w:drawing>
          <wp:inline distT="0" distB="0" distL="0" distR="0" wp14:anchorId="5ACE7407" wp14:editId="24C65696">
            <wp:extent cx="4676775" cy="40290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76775" cy="4029075"/>
                    </a:xfrm>
                    <a:prstGeom prst="rect">
                      <a:avLst/>
                    </a:prstGeom>
                  </pic:spPr>
                </pic:pic>
              </a:graphicData>
            </a:graphic>
          </wp:inline>
        </w:drawing>
      </w:r>
    </w:p>
    <w:p w14:paraId="210E9DA8" w14:textId="595512DC" w:rsidR="00DE72AE" w:rsidRPr="00DE72AE" w:rsidRDefault="00DE72AE" w:rsidP="00DE72AE">
      <w:pPr>
        <w:jc w:val="center"/>
        <w:rPr>
          <w:b/>
          <w:bCs/>
        </w:rPr>
      </w:pPr>
      <w:r w:rsidRPr="00DE72AE">
        <w:rPr>
          <w:b/>
          <w:bCs/>
        </w:rPr>
        <w:t>Figure 4: 7Ps Marketing Mix</w:t>
      </w:r>
    </w:p>
    <w:p w14:paraId="2FC17264" w14:textId="6980CE1C" w:rsidR="00DE72AE" w:rsidRDefault="00DE72AE" w:rsidP="00DE72AE">
      <w:pPr>
        <w:jc w:val="center"/>
      </w:pPr>
      <w:r>
        <w:t>(Source: 7Ps Marketing Mix. 2024)</w:t>
      </w:r>
    </w:p>
    <w:p w14:paraId="710365BA" w14:textId="433A3A2C" w:rsidR="009313F4" w:rsidRDefault="009313F4" w:rsidP="00D43863">
      <w:r>
        <w:tab/>
        <w:t xml:space="preserve">iv) </w:t>
      </w:r>
      <w:r w:rsidRPr="008B3EF4">
        <w:rPr>
          <w:b/>
          <w:bCs/>
          <w:i/>
          <w:iCs/>
        </w:rPr>
        <w:t>Promotion</w:t>
      </w:r>
      <w:r>
        <w:t xml:space="preserve">: </w:t>
      </w:r>
      <w:r w:rsidR="00374BAD">
        <w:t>A promotional mix has been considered and implemented by Apple that allows the business to consider different aspects such as advertisement, direct marketing, sponsorship, social media, public relations</w:t>
      </w:r>
      <w:r w:rsidR="00D76C4D">
        <w:t>,</w:t>
      </w:r>
      <w:r w:rsidR="00374BAD">
        <w:t xml:space="preserve"> and even word-of-mouth. </w:t>
      </w:r>
      <w:r w:rsidR="00D76C4D">
        <w:t xml:space="preserve">The company has been spending almost 100 million dollars annually </w:t>
      </w:r>
      <w:r w:rsidR="001916CB">
        <w:t>on</w:t>
      </w:r>
      <w:r w:rsidR="00D76C4D">
        <w:t xml:space="preserve"> promotional activities. </w:t>
      </w:r>
    </w:p>
    <w:p w14:paraId="7A776D20" w14:textId="394A9E02" w:rsidR="009313F4" w:rsidRDefault="009313F4" w:rsidP="00D43863">
      <w:r>
        <w:tab/>
        <w:t xml:space="preserve">v) </w:t>
      </w:r>
      <w:r w:rsidRPr="008B3EF4">
        <w:rPr>
          <w:b/>
          <w:bCs/>
          <w:i/>
          <w:iCs/>
        </w:rPr>
        <w:t>People</w:t>
      </w:r>
      <w:r>
        <w:t xml:space="preserve">: </w:t>
      </w:r>
      <w:r w:rsidR="001916CB">
        <w:t xml:space="preserve">Regarding the people strategy, the management has successfully ensured that every consumer would get a positive as well as engaging experience. To maintain the balance, a specific team of highly experienced and trained professionals </w:t>
      </w:r>
      <w:r w:rsidR="005A328E">
        <w:t>is</w:t>
      </w:r>
      <w:r w:rsidR="001916CB">
        <w:t xml:space="preserve"> considered and involved who eventually provide the best customer support and services</w:t>
      </w:r>
      <w:r w:rsidR="00C93443">
        <w:t xml:space="preserve"> (</w:t>
      </w:r>
      <w:proofErr w:type="spellStart"/>
      <w:r w:rsidR="00C93443" w:rsidRPr="000B0989">
        <w:rPr>
          <w:rFonts w:cs="Times New Roman"/>
          <w:color w:val="222222"/>
          <w:szCs w:val="24"/>
          <w:shd w:val="clear" w:color="auto" w:fill="FFFFFF"/>
        </w:rPr>
        <w:t>Herhausen</w:t>
      </w:r>
      <w:proofErr w:type="spellEnd"/>
      <w:r w:rsidR="00C93443">
        <w:rPr>
          <w:rFonts w:cs="Times New Roman"/>
          <w:color w:val="222222"/>
          <w:szCs w:val="24"/>
          <w:shd w:val="clear" w:color="auto" w:fill="FFFFFF"/>
        </w:rPr>
        <w:t xml:space="preserve"> et al., 2020</w:t>
      </w:r>
      <w:r w:rsidR="00C93443">
        <w:t>)</w:t>
      </w:r>
      <w:r w:rsidR="001916CB">
        <w:t xml:space="preserve">. </w:t>
      </w:r>
    </w:p>
    <w:p w14:paraId="5F528BF9" w14:textId="3BF25D7A" w:rsidR="009313F4" w:rsidRDefault="009313F4" w:rsidP="00D43863">
      <w:r>
        <w:lastRenderedPageBreak/>
        <w:tab/>
        <w:t xml:space="preserve">vi) </w:t>
      </w:r>
      <w:r w:rsidRPr="008B3EF4">
        <w:rPr>
          <w:b/>
          <w:bCs/>
          <w:i/>
          <w:iCs/>
        </w:rPr>
        <w:t>Process</w:t>
      </w:r>
      <w:r>
        <w:t xml:space="preserve">: </w:t>
      </w:r>
      <w:r w:rsidR="005A328E">
        <w:t>It has been identified a process strategy has been involved for ensuring that the consumers would be getting a seamless as well as effective experience. They have also invested within automated procedures like order processing, returns</w:t>
      </w:r>
      <w:r w:rsidR="00163E6E">
        <w:t>,</w:t>
      </w:r>
      <w:r w:rsidR="005A328E">
        <w:t xml:space="preserve"> and delivery of these products. </w:t>
      </w:r>
    </w:p>
    <w:p w14:paraId="0ABA5D8B" w14:textId="67F48777" w:rsidR="009313F4" w:rsidRDefault="009313F4" w:rsidP="00D43863">
      <w:r>
        <w:tab/>
        <w:t xml:space="preserve">vii) </w:t>
      </w:r>
      <w:r w:rsidRPr="008B3EF4">
        <w:rPr>
          <w:b/>
          <w:bCs/>
          <w:i/>
          <w:iCs/>
        </w:rPr>
        <w:t>Physical Evidence</w:t>
      </w:r>
      <w:r>
        <w:t xml:space="preserve">: </w:t>
      </w:r>
      <w:r w:rsidR="001863A0">
        <w:t xml:space="preserve">Apple has eventually created a physical environment, which is designed for being extremely appealing and inviting to its customers. </w:t>
      </w:r>
      <w:r w:rsidR="00904AED">
        <w:t>It has been identified that such aspects have been possible through its stores, websites</w:t>
      </w:r>
      <w:r w:rsidR="00474A24">
        <w:t>,</w:t>
      </w:r>
      <w:r w:rsidR="00904AED">
        <w:t xml:space="preserve"> and even product design or logo</w:t>
      </w:r>
      <w:r w:rsidR="00C93443">
        <w:t xml:space="preserve"> (</w:t>
      </w:r>
      <w:r w:rsidR="00C93443" w:rsidRPr="000B0989">
        <w:rPr>
          <w:rFonts w:cs="Times New Roman"/>
          <w:color w:val="222222"/>
          <w:szCs w:val="24"/>
          <w:shd w:val="clear" w:color="auto" w:fill="FFFFFF"/>
        </w:rPr>
        <w:t>Gölgeci</w:t>
      </w:r>
      <w:r w:rsidR="00C93443">
        <w:rPr>
          <w:rFonts w:cs="Times New Roman"/>
          <w:color w:val="222222"/>
          <w:szCs w:val="24"/>
          <w:shd w:val="clear" w:color="auto" w:fill="FFFFFF"/>
        </w:rPr>
        <w:t xml:space="preserve"> </w:t>
      </w:r>
      <w:r w:rsidR="00C93443" w:rsidRPr="000B0989">
        <w:rPr>
          <w:rFonts w:cs="Times New Roman"/>
          <w:color w:val="222222"/>
          <w:szCs w:val="24"/>
          <w:shd w:val="clear" w:color="auto" w:fill="FFFFFF"/>
        </w:rPr>
        <w:t>and Kuivalainen, 2020</w:t>
      </w:r>
      <w:r w:rsidR="00C93443">
        <w:t>)</w:t>
      </w:r>
      <w:r w:rsidR="00904AED">
        <w:t xml:space="preserve">. </w:t>
      </w:r>
    </w:p>
    <w:p w14:paraId="2AFDCB4E" w14:textId="7931F378" w:rsidR="007531D6" w:rsidRPr="00AD5CA6" w:rsidRDefault="007531D6" w:rsidP="009E3075">
      <w:pPr>
        <w:pStyle w:val="Heading4"/>
      </w:pPr>
      <w:bookmarkStart w:id="11" w:name="_Toc187045136"/>
      <w:r w:rsidRPr="00AD5CA6">
        <w:t>2.1.2.6 TOWS Matrix</w:t>
      </w:r>
      <w:bookmarkEnd w:id="11"/>
    </w:p>
    <w:tbl>
      <w:tblPr>
        <w:tblStyle w:val="TableGrid"/>
        <w:tblW w:w="10620" w:type="dxa"/>
        <w:tblInd w:w="-635" w:type="dxa"/>
        <w:tblLook w:val="04A0" w:firstRow="1" w:lastRow="0" w:firstColumn="1" w:lastColumn="0" w:noHBand="0" w:noVBand="1"/>
      </w:tblPr>
      <w:tblGrid>
        <w:gridCol w:w="1110"/>
        <w:gridCol w:w="3050"/>
        <w:gridCol w:w="3499"/>
        <w:gridCol w:w="2961"/>
      </w:tblGrid>
      <w:tr w:rsidR="00AD5CA6" w14:paraId="0F09EAC5" w14:textId="77777777" w:rsidTr="005E2AD3">
        <w:tc>
          <w:tcPr>
            <w:tcW w:w="10620" w:type="dxa"/>
            <w:gridSpan w:val="4"/>
          </w:tcPr>
          <w:p w14:paraId="766EADAE" w14:textId="77777777" w:rsidR="00AD5CA6" w:rsidRDefault="00AD5CA6" w:rsidP="005E2AD3">
            <w:pPr>
              <w:spacing w:line="276" w:lineRule="auto"/>
              <w:jc w:val="center"/>
            </w:pPr>
            <w:r w:rsidRPr="005B2267">
              <w:rPr>
                <w:b/>
                <w:bCs/>
              </w:rPr>
              <w:t>Internal</w:t>
            </w:r>
          </w:p>
        </w:tc>
      </w:tr>
      <w:tr w:rsidR="00AD5CA6" w14:paraId="560B46D4" w14:textId="77777777" w:rsidTr="005E2AD3">
        <w:tc>
          <w:tcPr>
            <w:tcW w:w="1080" w:type="dxa"/>
            <w:vMerge w:val="restart"/>
          </w:tcPr>
          <w:p w14:paraId="0A80331A" w14:textId="77777777" w:rsidR="00AD5CA6" w:rsidRDefault="00AD5CA6" w:rsidP="005E2AD3">
            <w:pPr>
              <w:spacing w:line="276" w:lineRule="auto"/>
              <w:jc w:val="center"/>
            </w:pPr>
          </w:p>
          <w:p w14:paraId="73353460" w14:textId="77777777" w:rsidR="00AD5CA6" w:rsidRDefault="00AD5CA6" w:rsidP="005E2AD3">
            <w:pPr>
              <w:spacing w:line="276" w:lineRule="auto"/>
              <w:jc w:val="center"/>
            </w:pPr>
          </w:p>
          <w:p w14:paraId="5B272F19" w14:textId="77777777" w:rsidR="00AD5CA6" w:rsidRDefault="00AD5CA6" w:rsidP="005E2AD3">
            <w:pPr>
              <w:spacing w:line="276" w:lineRule="auto"/>
              <w:jc w:val="center"/>
            </w:pPr>
          </w:p>
          <w:p w14:paraId="0946C566" w14:textId="77777777" w:rsidR="00AD5CA6" w:rsidRDefault="00AD5CA6" w:rsidP="005E2AD3">
            <w:pPr>
              <w:spacing w:line="276" w:lineRule="auto"/>
              <w:jc w:val="center"/>
            </w:pPr>
          </w:p>
          <w:p w14:paraId="7B0FA26F" w14:textId="77777777" w:rsidR="00AD5CA6" w:rsidRDefault="00AD5CA6" w:rsidP="005E2AD3">
            <w:pPr>
              <w:spacing w:line="276" w:lineRule="auto"/>
              <w:jc w:val="center"/>
            </w:pPr>
          </w:p>
          <w:p w14:paraId="21D76800" w14:textId="77777777" w:rsidR="00AD5CA6" w:rsidRDefault="00AD5CA6" w:rsidP="005E2AD3">
            <w:pPr>
              <w:spacing w:line="276" w:lineRule="auto"/>
              <w:jc w:val="center"/>
            </w:pPr>
          </w:p>
          <w:p w14:paraId="5FBD7C39" w14:textId="77777777" w:rsidR="00AD5CA6" w:rsidRDefault="00AD5CA6" w:rsidP="005E2AD3">
            <w:pPr>
              <w:spacing w:line="276" w:lineRule="auto"/>
              <w:jc w:val="center"/>
            </w:pPr>
          </w:p>
          <w:p w14:paraId="035387B4" w14:textId="77777777" w:rsidR="00AD5CA6" w:rsidRDefault="00AD5CA6" w:rsidP="005E2AD3">
            <w:pPr>
              <w:spacing w:line="276" w:lineRule="auto"/>
              <w:jc w:val="center"/>
            </w:pPr>
          </w:p>
          <w:p w14:paraId="3689B492" w14:textId="77777777" w:rsidR="00AD5CA6" w:rsidRDefault="00AD5CA6" w:rsidP="005E2AD3">
            <w:pPr>
              <w:spacing w:line="276" w:lineRule="auto"/>
              <w:jc w:val="center"/>
            </w:pPr>
          </w:p>
          <w:p w14:paraId="5BE11703" w14:textId="77777777" w:rsidR="00AD5CA6" w:rsidRDefault="00AD5CA6" w:rsidP="005E2AD3">
            <w:pPr>
              <w:spacing w:line="276" w:lineRule="auto"/>
              <w:jc w:val="center"/>
            </w:pPr>
          </w:p>
          <w:p w14:paraId="653CB3FE" w14:textId="77777777" w:rsidR="00AD5CA6" w:rsidRDefault="00AD5CA6" w:rsidP="005E2AD3">
            <w:pPr>
              <w:spacing w:line="276" w:lineRule="auto"/>
              <w:jc w:val="center"/>
            </w:pPr>
          </w:p>
          <w:p w14:paraId="64D1F24F" w14:textId="77777777" w:rsidR="00AD5CA6" w:rsidRDefault="00AD5CA6" w:rsidP="005E2AD3">
            <w:pPr>
              <w:spacing w:line="276" w:lineRule="auto"/>
              <w:jc w:val="center"/>
            </w:pPr>
            <w:r w:rsidRPr="005B2267">
              <w:rPr>
                <w:b/>
                <w:bCs/>
              </w:rPr>
              <w:t>External</w:t>
            </w:r>
          </w:p>
        </w:tc>
        <w:tc>
          <w:tcPr>
            <w:tcW w:w="3060" w:type="dxa"/>
          </w:tcPr>
          <w:p w14:paraId="6549B523" w14:textId="77777777" w:rsidR="00AD5CA6" w:rsidRDefault="00AD5CA6" w:rsidP="005E2AD3">
            <w:pPr>
              <w:spacing w:line="276" w:lineRule="auto"/>
              <w:jc w:val="center"/>
            </w:pPr>
          </w:p>
        </w:tc>
        <w:tc>
          <w:tcPr>
            <w:tcW w:w="3510" w:type="dxa"/>
          </w:tcPr>
          <w:p w14:paraId="57B6E3E5" w14:textId="77777777" w:rsidR="00AD5CA6" w:rsidRPr="005B2267" w:rsidRDefault="00AD5CA6" w:rsidP="005E2AD3">
            <w:pPr>
              <w:spacing w:line="276" w:lineRule="auto"/>
              <w:jc w:val="center"/>
              <w:rPr>
                <w:b/>
                <w:bCs/>
              </w:rPr>
            </w:pPr>
            <w:r w:rsidRPr="005B2267">
              <w:rPr>
                <w:b/>
                <w:bCs/>
              </w:rPr>
              <w:t>W</w:t>
            </w:r>
          </w:p>
          <w:p w14:paraId="1E519C6A" w14:textId="77777777" w:rsidR="00AD5CA6" w:rsidRDefault="00AD5CA6" w:rsidP="005E2AD3">
            <w:pPr>
              <w:spacing w:line="276" w:lineRule="auto"/>
            </w:pPr>
            <w:proofErr w:type="spellStart"/>
            <w:r>
              <w:t>i</w:t>
            </w:r>
            <w:proofErr w:type="spellEnd"/>
            <w:r>
              <w:t xml:space="preserve">) Expensive products or services than its competitors. </w:t>
            </w:r>
          </w:p>
          <w:p w14:paraId="3BEA4847" w14:textId="77777777" w:rsidR="00AD5CA6" w:rsidRDefault="00AD5CA6" w:rsidP="005E2AD3">
            <w:pPr>
              <w:spacing w:line="276" w:lineRule="auto"/>
            </w:pPr>
            <w:r>
              <w:t xml:space="preserve">ii) Higher degree of litigation in the highly competitive market. </w:t>
            </w:r>
          </w:p>
          <w:p w14:paraId="25E3A75B" w14:textId="7941F8E2" w:rsidR="00AD5CA6" w:rsidRDefault="00AD5CA6" w:rsidP="005E2AD3">
            <w:pPr>
              <w:spacing w:line="276" w:lineRule="auto"/>
            </w:pPr>
            <w:r>
              <w:t xml:space="preserve">iii) Complacency for any </w:t>
            </w:r>
            <w:r w:rsidR="00EC2B3A">
              <w:t>kind</w:t>
            </w:r>
            <w:r>
              <w:t xml:space="preserve"> of growing competition with the </w:t>
            </w:r>
            <w:r w:rsidR="00EC2B3A">
              <w:t>reliability</w:t>
            </w:r>
            <w:r>
              <w:t xml:space="preserve"> </w:t>
            </w:r>
            <w:r w:rsidR="00EC2B3A">
              <w:t>of</w:t>
            </w:r>
            <w:r>
              <w:t xml:space="preserve"> brand recognition. </w:t>
            </w:r>
          </w:p>
        </w:tc>
        <w:tc>
          <w:tcPr>
            <w:tcW w:w="2970" w:type="dxa"/>
          </w:tcPr>
          <w:p w14:paraId="2998268D" w14:textId="77777777" w:rsidR="00AD5CA6" w:rsidRPr="005B2267" w:rsidRDefault="00AD5CA6" w:rsidP="005E2AD3">
            <w:pPr>
              <w:spacing w:line="276" w:lineRule="auto"/>
              <w:jc w:val="center"/>
              <w:rPr>
                <w:b/>
                <w:bCs/>
              </w:rPr>
            </w:pPr>
            <w:r w:rsidRPr="005B2267">
              <w:rPr>
                <w:b/>
                <w:bCs/>
              </w:rPr>
              <w:t>S</w:t>
            </w:r>
          </w:p>
          <w:p w14:paraId="4D0BB68E" w14:textId="40F88CA6" w:rsidR="00AD5CA6" w:rsidRDefault="00AD5CA6" w:rsidP="005E2AD3">
            <w:pPr>
              <w:spacing w:line="276" w:lineRule="auto"/>
            </w:pPr>
            <w:proofErr w:type="spellStart"/>
            <w:r>
              <w:t>i</w:t>
            </w:r>
            <w:proofErr w:type="spellEnd"/>
            <w:r>
              <w:t xml:space="preserve">) Stronger brand recognition </w:t>
            </w:r>
            <w:r w:rsidR="00EC2B3A">
              <w:t>and</w:t>
            </w:r>
            <w:r>
              <w:t xml:space="preserve"> loyal </w:t>
            </w:r>
            <w:r w:rsidR="00EC2B3A">
              <w:t>consumers</w:t>
            </w:r>
            <w:r>
              <w:t xml:space="preserve">. </w:t>
            </w:r>
          </w:p>
          <w:p w14:paraId="55673C6D" w14:textId="77777777" w:rsidR="00AD5CA6" w:rsidRDefault="00AD5CA6" w:rsidP="005E2AD3">
            <w:pPr>
              <w:spacing w:line="276" w:lineRule="auto"/>
            </w:pPr>
            <w:r>
              <w:t>ii) Innovative products and services with leading technological edge.</w:t>
            </w:r>
          </w:p>
          <w:p w14:paraId="74860F71" w14:textId="77777777" w:rsidR="00AD5CA6" w:rsidRDefault="00AD5CA6" w:rsidP="005E2AD3">
            <w:pPr>
              <w:spacing w:line="276" w:lineRule="auto"/>
            </w:pPr>
            <w:r>
              <w:t>iii) High-quality products and services with the most unique features.</w:t>
            </w:r>
          </w:p>
        </w:tc>
      </w:tr>
      <w:tr w:rsidR="00AD5CA6" w14:paraId="0D49809E" w14:textId="77777777" w:rsidTr="005E2AD3">
        <w:tc>
          <w:tcPr>
            <w:tcW w:w="1080" w:type="dxa"/>
            <w:vMerge/>
          </w:tcPr>
          <w:p w14:paraId="09A918B2" w14:textId="77777777" w:rsidR="00AD5CA6" w:rsidRDefault="00AD5CA6" w:rsidP="005E2AD3">
            <w:pPr>
              <w:spacing w:line="276" w:lineRule="auto"/>
              <w:jc w:val="center"/>
            </w:pPr>
          </w:p>
        </w:tc>
        <w:tc>
          <w:tcPr>
            <w:tcW w:w="3060" w:type="dxa"/>
          </w:tcPr>
          <w:p w14:paraId="37252ACC" w14:textId="77777777" w:rsidR="00AD5CA6" w:rsidRPr="005B2267" w:rsidRDefault="00AD5CA6" w:rsidP="005E2AD3">
            <w:pPr>
              <w:spacing w:line="276" w:lineRule="auto"/>
              <w:jc w:val="center"/>
              <w:rPr>
                <w:b/>
                <w:bCs/>
              </w:rPr>
            </w:pPr>
            <w:r w:rsidRPr="005B2267">
              <w:rPr>
                <w:b/>
                <w:bCs/>
              </w:rPr>
              <w:t>T</w:t>
            </w:r>
          </w:p>
          <w:p w14:paraId="27E7AE8D" w14:textId="77777777" w:rsidR="00AD5CA6" w:rsidRDefault="00AD5CA6" w:rsidP="005E2AD3">
            <w:pPr>
              <w:spacing w:line="276" w:lineRule="auto"/>
            </w:pPr>
            <w:proofErr w:type="spellStart"/>
            <w:r>
              <w:t>i</w:t>
            </w:r>
            <w:proofErr w:type="spellEnd"/>
            <w:r>
              <w:t xml:space="preserve">) A major threat to the battle against counterfeit products. </w:t>
            </w:r>
          </w:p>
          <w:p w14:paraId="7E2013E9" w14:textId="77777777" w:rsidR="00AD5CA6" w:rsidRDefault="00AD5CA6" w:rsidP="005E2AD3">
            <w:pPr>
              <w:spacing w:line="276" w:lineRule="auto"/>
            </w:pPr>
            <w:r>
              <w:t xml:space="preserve">ii) An enhanced competition in several industries. </w:t>
            </w:r>
          </w:p>
          <w:p w14:paraId="2FA8D6CB" w14:textId="77777777" w:rsidR="00AD5CA6" w:rsidRDefault="00AD5CA6" w:rsidP="005E2AD3">
            <w:pPr>
              <w:spacing w:line="276" w:lineRule="auto"/>
            </w:pPr>
            <w:r>
              <w:t xml:space="preserve">iii) Demand reduction for economic downturns. </w:t>
            </w:r>
          </w:p>
        </w:tc>
        <w:tc>
          <w:tcPr>
            <w:tcW w:w="3510" w:type="dxa"/>
          </w:tcPr>
          <w:p w14:paraId="7B44FB0A" w14:textId="77777777" w:rsidR="00AD5CA6" w:rsidRPr="005B2267" w:rsidRDefault="00AD5CA6" w:rsidP="005E2AD3">
            <w:pPr>
              <w:spacing w:line="276" w:lineRule="auto"/>
              <w:jc w:val="center"/>
              <w:rPr>
                <w:b/>
                <w:bCs/>
              </w:rPr>
            </w:pPr>
            <w:r w:rsidRPr="005B2267">
              <w:rPr>
                <w:b/>
                <w:bCs/>
              </w:rPr>
              <w:t>WT: Mini-Mini Strategies</w:t>
            </w:r>
          </w:p>
          <w:p w14:paraId="205FB1E9" w14:textId="77777777" w:rsidR="00AD5CA6" w:rsidRDefault="00AD5CA6" w:rsidP="005E2AD3">
            <w:pPr>
              <w:spacing w:line="276" w:lineRule="auto"/>
            </w:pPr>
            <w:proofErr w:type="spellStart"/>
            <w:r>
              <w:t>i</w:t>
            </w:r>
            <w:proofErr w:type="spellEnd"/>
            <w:r>
              <w:t xml:space="preserve">) Innovative products at an affordable pricing for reducing competitiveness. </w:t>
            </w:r>
          </w:p>
          <w:p w14:paraId="1238F41D" w14:textId="77777777" w:rsidR="00AD5CA6" w:rsidRDefault="00AD5CA6" w:rsidP="005E2AD3">
            <w:pPr>
              <w:spacing w:line="276" w:lineRule="auto"/>
            </w:pPr>
            <w:r>
              <w:t xml:space="preserve">ii) To reduce litigation and higher competitiveness, Apple should develop litigation funding as well as documenting and keeping records while conducting due diligence. </w:t>
            </w:r>
          </w:p>
          <w:p w14:paraId="2DF9C66A" w14:textId="77777777" w:rsidR="00AD5CA6" w:rsidRDefault="00AD5CA6" w:rsidP="005E2AD3">
            <w:pPr>
              <w:spacing w:line="276" w:lineRule="auto"/>
            </w:pPr>
            <w:r>
              <w:t xml:space="preserve">iii) Economic downturns related to the COVID-19 pandemic can be reduced with new products and services. </w:t>
            </w:r>
          </w:p>
        </w:tc>
        <w:tc>
          <w:tcPr>
            <w:tcW w:w="2970" w:type="dxa"/>
          </w:tcPr>
          <w:p w14:paraId="623DAE17" w14:textId="77777777" w:rsidR="00AD5CA6" w:rsidRPr="005B2267" w:rsidRDefault="00AD5CA6" w:rsidP="005E2AD3">
            <w:pPr>
              <w:spacing w:line="276" w:lineRule="auto"/>
              <w:jc w:val="center"/>
              <w:rPr>
                <w:b/>
                <w:bCs/>
              </w:rPr>
            </w:pPr>
            <w:r w:rsidRPr="005B2267">
              <w:rPr>
                <w:b/>
                <w:bCs/>
              </w:rPr>
              <w:t>ST: Max-Min Strategies</w:t>
            </w:r>
          </w:p>
          <w:p w14:paraId="734CA389" w14:textId="77777777" w:rsidR="00AD5CA6" w:rsidRDefault="00AD5CA6" w:rsidP="005E2AD3">
            <w:pPr>
              <w:spacing w:line="276" w:lineRule="auto"/>
            </w:pPr>
            <w:proofErr w:type="spellStart"/>
            <w:r>
              <w:t>i</w:t>
            </w:r>
            <w:proofErr w:type="spellEnd"/>
            <w:r>
              <w:t xml:space="preserve">) Introducing creative products every year to maintain brand recognition. </w:t>
            </w:r>
          </w:p>
          <w:p w14:paraId="5E2AB049" w14:textId="77777777" w:rsidR="00AD5CA6" w:rsidRDefault="00AD5CA6" w:rsidP="005E2AD3">
            <w:pPr>
              <w:spacing w:line="276" w:lineRule="auto"/>
            </w:pPr>
            <w:r>
              <w:t xml:space="preserve">ii) Identifying customer preferences to launch these products with new technologies. </w:t>
            </w:r>
          </w:p>
          <w:p w14:paraId="26B9C18E" w14:textId="77777777" w:rsidR="00AD5CA6" w:rsidRDefault="00AD5CA6" w:rsidP="005E2AD3">
            <w:pPr>
              <w:spacing w:line="276" w:lineRule="auto"/>
            </w:pPr>
            <w:r>
              <w:t xml:space="preserve">iii) Quality maintenance and enhancement will not impact demand even during economic downturns, such as the pandemic. </w:t>
            </w:r>
          </w:p>
          <w:p w14:paraId="3F4320AE" w14:textId="77777777" w:rsidR="00AD5CA6" w:rsidRDefault="00AD5CA6" w:rsidP="005E2AD3">
            <w:pPr>
              <w:spacing w:line="276" w:lineRule="auto"/>
            </w:pPr>
          </w:p>
        </w:tc>
      </w:tr>
      <w:tr w:rsidR="00AD5CA6" w14:paraId="19A58A8F" w14:textId="77777777" w:rsidTr="005E2AD3">
        <w:tc>
          <w:tcPr>
            <w:tcW w:w="1080" w:type="dxa"/>
            <w:vMerge/>
          </w:tcPr>
          <w:p w14:paraId="57D7D2DD" w14:textId="77777777" w:rsidR="00AD5CA6" w:rsidRDefault="00AD5CA6" w:rsidP="005E2AD3">
            <w:pPr>
              <w:spacing w:line="276" w:lineRule="auto"/>
              <w:jc w:val="center"/>
            </w:pPr>
          </w:p>
        </w:tc>
        <w:tc>
          <w:tcPr>
            <w:tcW w:w="3060" w:type="dxa"/>
          </w:tcPr>
          <w:p w14:paraId="0DC13B3C" w14:textId="77777777" w:rsidR="00AD5CA6" w:rsidRPr="005B2267" w:rsidRDefault="00AD5CA6" w:rsidP="005E2AD3">
            <w:pPr>
              <w:spacing w:line="276" w:lineRule="auto"/>
              <w:jc w:val="center"/>
              <w:rPr>
                <w:b/>
                <w:bCs/>
              </w:rPr>
            </w:pPr>
            <w:r w:rsidRPr="005B2267">
              <w:rPr>
                <w:b/>
                <w:bCs/>
              </w:rPr>
              <w:t>O</w:t>
            </w:r>
          </w:p>
          <w:p w14:paraId="490A2332" w14:textId="42CAD1F3" w:rsidR="00AD5CA6" w:rsidRDefault="00AD5CA6" w:rsidP="005E2AD3">
            <w:pPr>
              <w:spacing w:line="276" w:lineRule="auto"/>
            </w:pPr>
            <w:proofErr w:type="spellStart"/>
            <w:r>
              <w:t>i</w:t>
            </w:r>
            <w:proofErr w:type="spellEnd"/>
            <w:r>
              <w:t xml:space="preserve">) Leveraging Apple’s stronger brand image </w:t>
            </w:r>
            <w:r w:rsidR="004240A4">
              <w:t>to enter</w:t>
            </w:r>
            <w:r>
              <w:t xml:space="preserve"> into emerging markets. </w:t>
            </w:r>
          </w:p>
          <w:p w14:paraId="24F50A0F" w14:textId="6F4850C7" w:rsidR="00AD5CA6" w:rsidRDefault="00AD5CA6" w:rsidP="005E2AD3">
            <w:pPr>
              <w:spacing w:line="276" w:lineRule="auto"/>
            </w:pPr>
            <w:r>
              <w:t xml:space="preserve">ii) A successful incorporation of new product lines such as </w:t>
            </w:r>
            <w:r w:rsidR="004240A4">
              <w:t>AR</w:t>
            </w:r>
            <w:r>
              <w:t xml:space="preserve"> and </w:t>
            </w:r>
            <w:r w:rsidR="004240A4">
              <w:t>VR</w:t>
            </w:r>
            <w:r>
              <w:t xml:space="preserve"> devices. </w:t>
            </w:r>
          </w:p>
          <w:p w14:paraId="678FB392" w14:textId="657BDCE8" w:rsidR="00AD5CA6" w:rsidRDefault="00AD5CA6" w:rsidP="005E2AD3">
            <w:pPr>
              <w:spacing w:line="276" w:lineRule="auto"/>
            </w:pPr>
            <w:r>
              <w:t xml:space="preserve">iii) </w:t>
            </w:r>
            <w:r w:rsidR="004240A4">
              <w:t>An i</w:t>
            </w:r>
            <w:r>
              <w:t xml:space="preserve">ncreased </w:t>
            </w:r>
            <w:r w:rsidR="004240A4">
              <w:t>focus</w:t>
            </w:r>
            <w:r>
              <w:t xml:space="preserve"> on services related to content streaming. </w:t>
            </w:r>
          </w:p>
        </w:tc>
        <w:tc>
          <w:tcPr>
            <w:tcW w:w="3510" w:type="dxa"/>
          </w:tcPr>
          <w:p w14:paraId="0EE8C4E1" w14:textId="77777777" w:rsidR="00AD5CA6" w:rsidRPr="005B2267" w:rsidRDefault="00AD5CA6" w:rsidP="005E2AD3">
            <w:pPr>
              <w:spacing w:line="276" w:lineRule="auto"/>
              <w:jc w:val="center"/>
              <w:rPr>
                <w:b/>
                <w:bCs/>
              </w:rPr>
            </w:pPr>
            <w:r w:rsidRPr="005B2267">
              <w:rPr>
                <w:b/>
                <w:bCs/>
              </w:rPr>
              <w:t>WO: Mini-Maxi Strategies</w:t>
            </w:r>
          </w:p>
          <w:p w14:paraId="12D5A13D" w14:textId="32DB1210" w:rsidR="00AD5CA6" w:rsidRDefault="00AD5CA6" w:rsidP="005E2AD3">
            <w:pPr>
              <w:spacing w:line="276" w:lineRule="auto"/>
            </w:pPr>
            <w:proofErr w:type="spellStart"/>
            <w:r>
              <w:t>i</w:t>
            </w:r>
            <w:proofErr w:type="spellEnd"/>
            <w:r>
              <w:t xml:space="preserve">) Providing </w:t>
            </w:r>
            <w:r w:rsidR="004240A4">
              <w:t xml:space="preserve">several </w:t>
            </w:r>
            <w:r>
              <w:t xml:space="preserve">affordable products for </w:t>
            </w:r>
            <w:r w:rsidR="004240A4">
              <w:t>every range</w:t>
            </w:r>
            <w:r>
              <w:t xml:space="preserve"> of customers, </w:t>
            </w:r>
            <w:r w:rsidR="004240A4">
              <w:t>in</w:t>
            </w:r>
            <w:r>
              <w:t xml:space="preserve"> emerging markets. </w:t>
            </w:r>
          </w:p>
          <w:p w14:paraId="28976F2A" w14:textId="0CD508FC" w:rsidR="00AD5CA6" w:rsidRDefault="00AD5CA6" w:rsidP="005E2AD3">
            <w:pPr>
              <w:spacing w:line="276" w:lineRule="auto"/>
            </w:pPr>
            <w:r>
              <w:t xml:space="preserve">ii) Technological advancements </w:t>
            </w:r>
            <w:r w:rsidR="004240A4">
              <w:t>as well as</w:t>
            </w:r>
            <w:r>
              <w:t xml:space="preserve"> emerging technologies can reduce legal issues or litigation in the competitive sector. </w:t>
            </w:r>
          </w:p>
          <w:p w14:paraId="5490551B" w14:textId="08C59DA6" w:rsidR="00AD5CA6" w:rsidRDefault="00AD5CA6" w:rsidP="005E2AD3">
            <w:pPr>
              <w:spacing w:line="276" w:lineRule="auto"/>
            </w:pPr>
            <w:r>
              <w:t xml:space="preserve">iii) Content streaming services </w:t>
            </w:r>
            <w:r w:rsidR="004240A4">
              <w:t>could</w:t>
            </w:r>
            <w:r>
              <w:t xml:space="preserve"> help Apple get new customers and </w:t>
            </w:r>
            <w:r w:rsidR="004240A4">
              <w:t>decrease</w:t>
            </w:r>
            <w:r>
              <w:t xml:space="preserve"> </w:t>
            </w:r>
            <w:r w:rsidR="004240A4">
              <w:t>reliability</w:t>
            </w:r>
            <w:r>
              <w:t xml:space="preserve"> on brand recognition.</w:t>
            </w:r>
          </w:p>
          <w:p w14:paraId="401DC526" w14:textId="77777777" w:rsidR="00AD5CA6" w:rsidRDefault="00AD5CA6" w:rsidP="005E2AD3">
            <w:pPr>
              <w:spacing w:line="276" w:lineRule="auto"/>
            </w:pPr>
          </w:p>
        </w:tc>
        <w:tc>
          <w:tcPr>
            <w:tcW w:w="2970" w:type="dxa"/>
          </w:tcPr>
          <w:p w14:paraId="51212290" w14:textId="77777777" w:rsidR="00AD5CA6" w:rsidRPr="005B2267" w:rsidRDefault="00AD5CA6" w:rsidP="005E2AD3">
            <w:pPr>
              <w:spacing w:line="276" w:lineRule="auto"/>
              <w:jc w:val="center"/>
              <w:rPr>
                <w:b/>
                <w:bCs/>
              </w:rPr>
            </w:pPr>
            <w:r w:rsidRPr="005B2267">
              <w:rPr>
                <w:b/>
                <w:bCs/>
              </w:rPr>
              <w:t>SO: Maxi-Maxi Strategies</w:t>
            </w:r>
          </w:p>
          <w:p w14:paraId="7F37CD65" w14:textId="36FEA7C9" w:rsidR="00AD5CA6" w:rsidRDefault="00AD5CA6" w:rsidP="005E2AD3">
            <w:pPr>
              <w:spacing w:line="276" w:lineRule="auto"/>
            </w:pPr>
            <w:proofErr w:type="spellStart"/>
            <w:r>
              <w:t>i</w:t>
            </w:r>
            <w:proofErr w:type="spellEnd"/>
            <w:r>
              <w:t>) Maint</w:t>
            </w:r>
            <w:r w:rsidR="004240A4">
              <w:t>enance of</w:t>
            </w:r>
            <w:r>
              <w:t xml:space="preserve"> strong</w:t>
            </w:r>
            <w:r w:rsidR="004240A4">
              <w:t>er</w:t>
            </w:r>
            <w:r>
              <w:t xml:space="preserve"> brand image and recognition </w:t>
            </w:r>
            <w:r w:rsidR="004240A4">
              <w:t>for maintaining</w:t>
            </w:r>
            <w:r>
              <w:t xml:space="preserve"> position.</w:t>
            </w:r>
          </w:p>
          <w:p w14:paraId="1ACF88CA" w14:textId="59AB7912" w:rsidR="00AD5CA6" w:rsidRDefault="00AD5CA6" w:rsidP="005E2AD3">
            <w:pPr>
              <w:spacing w:line="276" w:lineRule="auto"/>
            </w:pPr>
            <w:r>
              <w:t xml:space="preserve">ii) New technologies </w:t>
            </w:r>
            <w:r w:rsidR="004240A4">
              <w:t>like</w:t>
            </w:r>
            <w:r>
              <w:t xml:space="preserve"> AI, AR and VR </w:t>
            </w:r>
            <w:r w:rsidR="004240A4">
              <w:t>could</w:t>
            </w:r>
            <w:r>
              <w:t xml:space="preserve"> lead to innovative products or services. </w:t>
            </w:r>
          </w:p>
          <w:p w14:paraId="26BF72D8" w14:textId="688C7D30" w:rsidR="00AD5CA6" w:rsidRDefault="00AD5CA6" w:rsidP="005E2AD3">
            <w:pPr>
              <w:spacing w:line="276" w:lineRule="auto"/>
            </w:pPr>
            <w:r>
              <w:t xml:space="preserve">iii) New features </w:t>
            </w:r>
            <w:r w:rsidR="004240A4">
              <w:t>with</w:t>
            </w:r>
            <w:r>
              <w:t xml:space="preserve">in the products that support content streaming can increase the </w:t>
            </w:r>
            <w:r w:rsidR="004240A4">
              <w:t>customer base</w:t>
            </w:r>
            <w:r>
              <w:t xml:space="preserve">. </w:t>
            </w:r>
          </w:p>
        </w:tc>
      </w:tr>
    </w:tbl>
    <w:p w14:paraId="0C564439" w14:textId="57F03AED" w:rsidR="007531D6" w:rsidRPr="00AD5CA6" w:rsidRDefault="00AD5CA6" w:rsidP="007531D6">
      <w:pPr>
        <w:jc w:val="center"/>
        <w:rPr>
          <w:b/>
          <w:bCs/>
        </w:rPr>
      </w:pPr>
      <w:r w:rsidRPr="00AD5CA6">
        <w:rPr>
          <w:b/>
          <w:bCs/>
        </w:rPr>
        <w:t>Table 1: TOWS Matrix of Apple</w:t>
      </w:r>
    </w:p>
    <w:p w14:paraId="36116CA4" w14:textId="3C4729EF" w:rsidR="00AD5CA6" w:rsidRPr="00D43863" w:rsidRDefault="00AD5CA6" w:rsidP="007531D6">
      <w:pPr>
        <w:jc w:val="center"/>
      </w:pPr>
      <w:r>
        <w:t>(Source: Created by the Author in MS Word)</w:t>
      </w:r>
    </w:p>
    <w:p w14:paraId="737AEE46" w14:textId="27EC7E53" w:rsidR="00D43863" w:rsidRDefault="00D43863" w:rsidP="00D43863">
      <w:pPr>
        <w:pStyle w:val="Heading3"/>
      </w:pPr>
      <w:bookmarkStart w:id="12" w:name="_Toc187045137"/>
      <w:r>
        <w:t>2.1.3 Target Markets</w:t>
      </w:r>
      <w:bookmarkEnd w:id="12"/>
    </w:p>
    <w:p w14:paraId="36B70FB1" w14:textId="6BB068B1" w:rsidR="00D43863" w:rsidRDefault="00D43863" w:rsidP="00D43863">
      <w:r>
        <w:tab/>
      </w:r>
      <w:r w:rsidR="00E9470F">
        <w:t>The target market of Apple can be analy</w:t>
      </w:r>
      <w:r w:rsidR="00C93443">
        <w:t>s</w:t>
      </w:r>
      <w:r w:rsidR="00E9470F">
        <w:t>ed and considered based on the STP factor for Apple. These are segmentation, targeting</w:t>
      </w:r>
      <w:r w:rsidR="00D56D98">
        <w:t>,</w:t>
      </w:r>
      <w:r w:rsidR="00E9470F">
        <w:t xml:space="preserve"> and positioning appropriately. </w:t>
      </w:r>
      <w:r w:rsidR="00474A24">
        <w:t>It has been identified that the management is extremely specific in designing and understanding the target market of the company for those individuals who have been quite willing to make payments for the most innovative and high-quality products with an excellent user experience</w:t>
      </w:r>
      <w:r w:rsidR="00C93443">
        <w:t xml:space="preserve"> (</w:t>
      </w:r>
      <w:r w:rsidR="00C93443" w:rsidRPr="000B0989">
        <w:rPr>
          <w:rFonts w:cs="Times New Roman"/>
          <w:color w:val="222222"/>
          <w:szCs w:val="24"/>
          <w:shd w:val="clear" w:color="auto" w:fill="FFFFFF"/>
        </w:rPr>
        <w:t>Sander, 2023</w:t>
      </w:r>
      <w:r w:rsidR="00C93443">
        <w:t>)</w:t>
      </w:r>
      <w:r w:rsidR="00474A24">
        <w:t xml:space="preserve">. </w:t>
      </w:r>
    </w:p>
    <w:p w14:paraId="3368419D" w14:textId="738DD548" w:rsidR="00E9470F" w:rsidRPr="00DE72AE" w:rsidRDefault="00E9470F" w:rsidP="009E3075">
      <w:pPr>
        <w:pStyle w:val="Heading4"/>
      </w:pPr>
      <w:bookmarkStart w:id="13" w:name="_Toc187045138"/>
      <w:r w:rsidRPr="00DE72AE">
        <w:t>2.1.3.1 Segmentation</w:t>
      </w:r>
      <w:bookmarkEnd w:id="13"/>
    </w:p>
    <w:p w14:paraId="233C2D29" w14:textId="5FAB6DAE" w:rsidR="00E9470F" w:rsidRDefault="00E9470F" w:rsidP="00D43863">
      <w:r>
        <w:tab/>
      </w:r>
      <w:r w:rsidR="006C2B5B">
        <w:t>Market segmentation can be termed the approach to identify every distinctive element of a specific market for fulfilling the requirements of its customers. As per the analysis of the segmentation of the company, it has been identified that Apple has segmented the customers into psychographic and behavio</w:t>
      </w:r>
      <w:r w:rsidR="00C93443">
        <w:t>u</w:t>
      </w:r>
      <w:r w:rsidR="006C2B5B">
        <w:t xml:space="preserve">ral variables. </w:t>
      </w:r>
      <w:r w:rsidR="00207E5B">
        <w:t>The major characteristics that should be considered include occupation, customer preferences, and age</w:t>
      </w:r>
      <w:r w:rsidR="00C93443">
        <w:t xml:space="preserve"> (</w:t>
      </w:r>
      <w:r w:rsidR="00C93443" w:rsidRPr="000B0989">
        <w:rPr>
          <w:rFonts w:cs="Times New Roman"/>
          <w:color w:val="222222"/>
          <w:szCs w:val="24"/>
          <w:shd w:val="clear" w:color="auto" w:fill="FFFFFF"/>
        </w:rPr>
        <w:t>Rust, 2020</w:t>
      </w:r>
      <w:r w:rsidR="00C93443">
        <w:t>)</w:t>
      </w:r>
      <w:r w:rsidR="00207E5B">
        <w:t xml:space="preserve">. The main reason for such segmentation is that the management has ensured that the products will be used by a specific group </w:t>
      </w:r>
      <w:r w:rsidR="00207E5B">
        <w:lastRenderedPageBreak/>
        <w:t>or segment of customers. On the contrary, the behavio</w:t>
      </w:r>
      <w:r w:rsidR="00C93443">
        <w:t>u</w:t>
      </w:r>
      <w:r w:rsidR="00207E5B">
        <w:t xml:space="preserve">ral variables or aspects that have been considered and implemented for the target market include attitudes, product knowledge, and responses of these customers for the respective product usage. </w:t>
      </w:r>
    </w:p>
    <w:p w14:paraId="0302B087" w14:textId="6856515A" w:rsidR="00E9470F" w:rsidRPr="00DE72AE" w:rsidRDefault="00E9470F" w:rsidP="009E3075">
      <w:pPr>
        <w:pStyle w:val="Heading4"/>
      </w:pPr>
      <w:bookmarkStart w:id="14" w:name="_Toc187045139"/>
      <w:r w:rsidRPr="00DE72AE">
        <w:t>2.1.3.2 Targeting</w:t>
      </w:r>
      <w:bookmarkEnd w:id="14"/>
    </w:p>
    <w:p w14:paraId="527BE327" w14:textId="26D3B875" w:rsidR="00E9470F" w:rsidRDefault="00E9470F" w:rsidP="00D43863">
      <w:r>
        <w:tab/>
      </w:r>
      <w:r w:rsidR="00207E5B">
        <w:t>Regarding targeting the customers, Apple has considered and implemented the strategy to determine the extremely attractive segments for the company. This specific phase implies the selection of the most specific groups that are identified from the segmentation procedure, in which Apple could easily sell the products. The positioning of the company has been done as a premium provider of products or services with high-quality as well as advanced functionalities and capabilities</w:t>
      </w:r>
      <w:r w:rsidR="00C93443">
        <w:t xml:space="preserve"> (</w:t>
      </w:r>
      <w:r w:rsidR="00C93443" w:rsidRPr="000B0989">
        <w:rPr>
          <w:rFonts w:cs="Times New Roman"/>
          <w:color w:val="222222"/>
          <w:szCs w:val="24"/>
          <w:shd w:val="clear" w:color="auto" w:fill="FFFFFF"/>
        </w:rPr>
        <w:t>Bag</w:t>
      </w:r>
      <w:r w:rsidR="00C93443">
        <w:rPr>
          <w:rFonts w:cs="Times New Roman"/>
          <w:color w:val="222222"/>
          <w:szCs w:val="24"/>
          <w:shd w:val="clear" w:color="auto" w:fill="FFFFFF"/>
        </w:rPr>
        <w:t xml:space="preserve"> et al., 2021</w:t>
      </w:r>
      <w:r w:rsidR="00C93443">
        <w:t>)</w:t>
      </w:r>
      <w:r w:rsidR="00207E5B">
        <w:t>. It is also noted that the target customers of the company have included the higher-class customers who would be willing to spend additionally on the products. Hence, the product classification is improved and the management gains maximum competitive benefits. Such targeting has also been vital for Apple to evaluate the characteristics of the customers that have been responsible for appreciating the design, performance, and quality of technological products or services over the costs</w:t>
      </w:r>
      <w:r w:rsidR="00C93443">
        <w:t xml:space="preserve"> (</w:t>
      </w:r>
      <w:r w:rsidR="00C93443" w:rsidRPr="000B0989">
        <w:rPr>
          <w:rFonts w:cs="Times New Roman"/>
          <w:color w:val="222222"/>
          <w:szCs w:val="24"/>
          <w:shd w:val="clear" w:color="auto" w:fill="FFFFFF"/>
        </w:rPr>
        <w:t>Hossain</w:t>
      </w:r>
      <w:r w:rsidR="00C93443">
        <w:rPr>
          <w:rFonts w:cs="Times New Roman"/>
          <w:color w:val="222222"/>
          <w:szCs w:val="24"/>
          <w:shd w:val="clear" w:color="auto" w:fill="FFFFFF"/>
        </w:rPr>
        <w:t xml:space="preserve"> et al., 2020</w:t>
      </w:r>
      <w:r w:rsidR="00C93443">
        <w:t>)</w:t>
      </w:r>
      <w:r w:rsidR="00207E5B">
        <w:t xml:space="preserve">. </w:t>
      </w:r>
    </w:p>
    <w:p w14:paraId="0DCDDE40" w14:textId="2EA748A0" w:rsidR="00E9470F" w:rsidRPr="00DE72AE" w:rsidRDefault="00E9470F" w:rsidP="009E3075">
      <w:pPr>
        <w:pStyle w:val="Heading4"/>
      </w:pPr>
      <w:bookmarkStart w:id="15" w:name="_Toc187045140"/>
      <w:r w:rsidRPr="00DE72AE">
        <w:t>2.1.3.3 Positioning</w:t>
      </w:r>
      <w:bookmarkEnd w:id="15"/>
    </w:p>
    <w:p w14:paraId="6299EF4D" w14:textId="2DB7D9BC" w:rsidR="00E9470F" w:rsidRPr="00D43863" w:rsidRDefault="00E9470F" w:rsidP="00D43863">
      <w:r>
        <w:tab/>
      </w:r>
      <w:r w:rsidR="005E2517">
        <w:t>The third aspect of STP is positioning, which is the core factor in every marketing plan for promoting the respective brand image within the minds of different customers. Apple has been successful in selecting the most effective and significant positioning strategy, which accordingly influences the success factors of the company. The technological industry has been evolving and there have been different products that provide better results and competitive benefits. The management has considered the positioning strategy for the brand so that an emotional connection will be created with its customers</w:t>
      </w:r>
      <w:r w:rsidR="00C93443">
        <w:t xml:space="preserve"> (</w:t>
      </w:r>
      <w:r w:rsidR="00C93443" w:rsidRPr="000B0989">
        <w:rPr>
          <w:rFonts w:cs="Times New Roman"/>
          <w:color w:val="222222"/>
          <w:szCs w:val="24"/>
          <w:shd w:val="clear" w:color="auto" w:fill="FFFFFF"/>
        </w:rPr>
        <w:t>Kauffmann</w:t>
      </w:r>
      <w:r w:rsidR="00C93443">
        <w:rPr>
          <w:rFonts w:cs="Times New Roman"/>
          <w:color w:val="222222"/>
          <w:szCs w:val="24"/>
          <w:shd w:val="clear" w:color="auto" w:fill="FFFFFF"/>
        </w:rPr>
        <w:t xml:space="preserve"> et al., 2020</w:t>
      </w:r>
      <w:r w:rsidR="00C93443">
        <w:t>)</w:t>
      </w:r>
      <w:r w:rsidR="005E2517">
        <w:t xml:space="preserve">. This specific approach has been </w:t>
      </w:r>
      <w:r w:rsidR="005E2517">
        <w:lastRenderedPageBreak/>
        <w:t xml:space="preserve">possible through exceptional experiences within the competitive industry. An investment in the research and development or R&amp;D segment has also been responsible for positioning in the market and even making unique technologies accordingly. </w:t>
      </w:r>
    </w:p>
    <w:p w14:paraId="6DCC2706" w14:textId="1DC6F9BE" w:rsidR="00D43863" w:rsidRDefault="00D43863" w:rsidP="00D43863">
      <w:pPr>
        <w:pStyle w:val="Heading3"/>
      </w:pPr>
      <w:bookmarkStart w:id="16" w:name="_Toc187045141"/>
      <w:r>
        <w:t>2.1.4 Selection of Media</w:t>
      </w:r>
      <w:bookmarkEnd w:id="16"/>
    </w:p>
    <w:p w14:paraId="7567BABF" w14:textId="03E8F25F" w:rsidR="00D43863" w:rsidRPr="00D43863" w:rsidRDefault="00D43863" w:rsidP="00D43863">
      <w:r>
        <w:tab/>
      </w:r>
      <w:r w:rsidR="005E2517">
        <w:t>Apple has been using several major channels as well as methods of communication for marketing. Social media platforms have been used by the management to ensure that they are successful in reaching Gen Z and the youth generation. As a result, the business management of Apple has been successful in understanding the current requirements of these social media platforms and their interaction with customers as well as sharing content</w:t>
      </w:r>
      <w:r w:rsidR="00C93443">
        <w:t xml:space="preserve"> (</w:t>
      </w:r>
      <w:r w:rsidR="00C93443" w:rsidRPr="000B0989">
        <w:rPr>
          <w:rFonts w:cs="Times New Roman"/>
          <w:color w:val="222222"/>
          <w:szCs w:val="24"/>
          <w:shd w:val="clear" w:color="auto" w:fill="FFFFFF"/>
        </w:rPr>
        <w:t>Jabbar, Akhtar</w:t>
      </w:r>
      <w:r w:rsidR="00C93443">
        <w:rPr>
          <w:rFonts w:cs="Times New Roman"/>
          <w:color w:val="222222"/>
          <w:szCs w:val="24"/>
          <w:shd w:val="clear" w:color="auto" w:fill="FFFFFF"/>
        </w:rPr>
        <w:t xml:space="preserve">, </w:t>
      </w:r>
      <w:r w:rsidR="00C93443" w:rsidRPr="000B0989">
        <w:rPr>
          <w:rFonts w:cs="Times New Roman"/>
          <w:color w:val="222222"/>
          <w:szCs w:val="24"/>
          <w:shd w:val="clear" w:color="auto" w:fill="FFFFFF"/>
        </w:rPr>
        <w:t>and Dani, 2020</w:t>
      </w:r>
      <w:r w:rsidR="00C93443">
        <w:t>)</w:t>
      </w:r>
      <w:r w:rsidR="005E2517">
        <w:t xml:space="preserve">. Email marketing </w:t>
      </w:r>
      <w:r w:rsidR="00190107">
        <w:t xml:space="preserve">is the next distinctive approach considered for communication and this specific </w:t>
      </w:r>
      <w:r w:rsidR="007A695F">
        <w:t xml:space="preserve">approach is required to keep a record of conversation as well as files shared. SEO or search engine optimization has also been considered a priority by Apple and this specific aspect has been providing several competitive benefits accordingly. </w:t>
      </w:r>
      <w:r w:rsidR="00BC5B14">
        <w:t>The SEO strategy requires future development as Amazon has been leading with the approach Apple is required to ensure that they are focusing on the major specifications that would be bringing new specifications and aspects</w:t>
      </w:r>
      <w:r w:rsidR="00C93443">
        <w:t xml:space="preserve"> (</w:t>
      </w:r>
      <w:r w:rsidR="00C93443" w:rsidRPr="000B0989">
        <w:rPr>
          <w:rFonts w:cs="Times New Roman"/>
          <w:color w:val="222222"/>
          <w:szCs w:val="24"/>
          <w:shd w:val="clear" w:color="auto" w:fill="FFFFFF"/>
        </w:rPr>
        <w:t>Varadarajan, 2020</w:t>
      </w:r>
      <w:r w:rsidR="00C93443">
        <w:t>)</w:t>
      </w:r>
      <w:r w:rsidR="00BC5B14">
        <w:t xml:space="preserve">. The SEO marketing strategy is extremely effective as it could improve visibility and even generate more organic traffic to the website without any additional advertisements. </w:t>
      </w:r>
    </w:p>
    <w:p w14:paraId="5E5B3943" w14:textId="2F9F3F9B" w:rsidR="00D43863" w:rsidRDefault="00D43863" w:rsidP="00D43863">
      <w:pPr>
        <w:pStyle w:val="Heading3"/>
      </w:pPr>
      <w:bookmarkStart w:id="17" w:name="_Toc187045142"/>
      <w:r>
        <w:t>2.1.5 Measuring Success</w:t>
      </w:r>
      <w:bookmarkEnd w:id="17"/>
    </w:p>
    <w:p w14:paraId="0B57D74E" w14:textId="4A464679" w:rsidR="00D43863" w:rsidRPr="00D43863" w:rsidRDefault="00D43863" w:rsidP="00D43863">
      <w:r>
        <w:tab/>
      </w:r>
      <w:r w:rsidR="00BC5B14">
        <w:t xml:space="preserve">Apple has been using several marketing campaigns for ensuring that the products or services will be purchased and considered by the customers successfully without any kind of issues or complexities. </w:t>
      </w:r>
      <w:r w:rsidR="006532BE">
        <w:t xml:space="preserve">One such campaign was the Shot in iPhone, which was responsible for using user-generated content for the purpose of showcasing the camera capabilities of an iPhone. It was identified that the respective users submitted their best photos that were taken with their respective </w:t>
      </w:r>
      <w:r w:rsidR="006532BE">
        <w:lastRenderedPageBreak/>
        <w:t xml:space="preserve">phones and these </w:t>
      </w:r>
      <w:r w:rsidR="00EF5412">
        <w:t xml:space="preserve">were </w:t>
      </w:r>
      <w:r w:rsidR="006532BE">
        <w:t xml:space="preserve">eventually featured in advertisements on social media platforms, as well as </w:t>
      </w:r>
      <w:r w:rsidR="00EF5412">
        <w:t xml:space="preserve">on </w:t>
      </w:r>
      <w:r w:rsidR="006532BE">
        <w:t>billboards of Apple</w:t>
      </w:r>
      <w:r w:rsidR="00C93443">
        <w:t xml:space="preserve"> (</w:t>
      </w:r>
      <w:r w:rsidR="00C93443" w:rsidRPr="000B0989">
        <w:rPr>
          <w:rFonts w:cs="Times New Roman"/>
          <w:szCs w:val="24"/>
        </w:rPr>
        <w:t>Marketing Campaigns of Apple. 2024</w:t>
      </w:r>
      <w:r w:rsidR="00C93443">
        <w:t>)</w:t>
      </w:r>
      <w:r w:rsidR="006532BE">
        <w:t xml:space="preserve">. </w:t>
      </w:r>
      <w:r w:rsidR="00EF5412">
        <w:t xml:space="preserve">The overall success factors of the campaign were extremely distinctive as the management brought new specifications and aspects for the customers. The next significant marketing campaign was Silhouette which was used by the company for launching the iPod. The overall success of the campaign can be measured with the overall sales of the company that accordingly demonstrated the approach of users getting maximum benefits. </w:t>
      </w:r>
    </w:p>
    <w:p w14:paraId="0B525990" w14:textId="0657C33B" w:rsidR="00D43863" w:rsidRDefault="00D43863" w:rsidP="00D43863">
      <w:pPr>
        <w:pStyle w:val="Heading2"/>
      </w:pPr>
      <w:bookmarkStart w:id="18" w:name="_Toc187045143"/>
      <w:r>
        <w:t>2.2 Task 2: Conclusion to Address the Shortcomings of Apple’s Marketing Strategy</w:t>
      </w:r>
      <w:bookmarkEnd w:id="18"/>
    </w:p>
    <w:p w14:paraId="6FE95E63" w14:textId="7368F06A" w:rsidR="00D43863" w:rsidRPr="00D43863" w:rsidRDefault="00D43863" w:rsidP="00D43863">
      <w:r>
        <w:tab/>
      </w:r>
      <w:r w:rsidR="00392CC1">
        <w:t>After analy</w:t>
      </w:r>
      <w:r w:rsidR="00C93443">
        <w:t>s</w:t>
      </w:r>
      <w:r w:rsidR="00392CC1">
        <w:t xml:space="preserve">ing the current marketing approaches and considerations, it can be identified that there are a few shortcomings that should be resolved for an error-free marketing strategy for Apple. For example, the company should consider </w:t>
      </w:r>
      <w:r w:rsidR="00C93443">
        <w:t xml:space="preserve">the </w:t>
      </w:r>
      <w:r w:rsidR="00392CC1">
        <w:t>future development of the SEO strategy so that additional changes will be considered and the products can be used and considered based on faster search engine optimi</w:t>
      </w:r>
      <w:r w:rsidR="00C93443">
        <w:t>s</w:t>
      </w:r>
      <w:r w:rsidR="00392CC1">
        <w:t>ation</w:t>
      </w:r>
      <w:r w:rsidR="00C93443">
        <w:t xml:space="preserve"> (</w:t>
      </w:r>
      <w:r w:rsidR="00C93443" w:rsidRPr="000B0989">
        <w:rPr>
          <w:rFonts w:cs="Times New Roman"/>
          <w:color w:val="222222"/>
          <w:szCs w:val="24"/>
          <w:shd w:val="clear" w:color="auto" w:fill="FFFFFF"/>
        </w:rPr>
        <w:t>Li, 2022</w:t>
      </w:r>
      <w:r w:rsidR="00C93443">
        <w:t>)</w:t>
      </w:r>
      <w:r w:rsidR="00392CC1">
        <w:t xml:space="preserve">. </w:t>
      </w:r>
      <w:r w:rsidR="001564F5">
        <w:t xml:space="preserve">User experience will be improved and there </w:t>
      </w:r>
      <w:r w:rsidR="004E01B5">
        <w:t>will</w:t>
      </w:r>
      <w:r w:rsidR="001564F5">
        <w:t xml:space="preserve"> be a chance to improve credibility and a long-term return on investment. </w:t>
      </w:r>
      <w:r w:rsidR="004E01B5">
        <w:t xml:space="preserve">Moreover, another shortcoming that has been identified in Apple’s marketing strategy is its PPC advertising, which is better in Google and Amazon. The management of Apple should ensure that they are implementing new specifications related to PPC advertising so that the ads are cost-effective and these provide quicker results as compared to its competitors in the market. </w:t>
      </w:r>
    </w:p>
    <w:p w14:paraId="74846D04" w14:textId="151CC029" w:rsidR="00D43863" w:rsidRDefault="00D43863" w:rsidP="00631126">
      <w:pPr>
        <w:pStyle w:val="Heading2"/>
      </w:pPr>
      <w:bookmarkStart w:id="19" w:name="_Toc187045144"/>
      <w:r>
        <w:lastRenderedPageBreak/>
        <w:t>2.3 Recommendations to Improve Apple’s Marketing Strategy</w:t>
      </w:r>
      <w:bookmarkEnd w:id="19"/>
      <w:r>
        <w:t xml:space="preserve"> </w:t>
      </w:r>
    </w:p>
    <w:p w14:paraId="5D8AC84A" w14:textId="50A6C64D" w:rsidR="00E9470F" w:rsidRDefault="00E9470F" w:rsidP="00CA72D6">
      <w:pPr>
        <w:pStyle w:val="Heading3"/>
      </w:pPr>
      <w:bookmarkStart w:id="20" w:name="_Toc187045145"/>
      <w:r>
        <w:t>2.3.1 SOSTAC Framework</w:t>
      </w:r>
      <w:bookmarkEnd w:id="20"/>
      <w:r>
        <w:t xml:space="preserve"> </w:t>
      </w:r>
    </w:p>
    <w:p w14:paraId="29124AEC" w14:textId="3D3F7590" w:rsidR="00E9470F" w:rsidRDefault="00E9470F" w:rsidP="00E9470F">
      <w:r>
        <w:tab/>
      </w:r>
      <w:r w:rsidR="006D6863">
        <w:t xml:space="preserve">The consideration of SOSTAC framework should be considered for recommending and improving the marketing strategy of Apple. It refers to a structured approach to </w:t>
      </w:r>
      <w:r w:rsidR="008A39A2">
        <w:t>creating</w:t>
      </w:r>
      <w:r w:rsidR="006D6863">
        <w:t xml:space="preserve"> new marketing plans as well as business plans</w:t>
      </w:r>
      <w:r w:rsidR="00C93443">
        <w:t xml:space="preserve"> (</w:t>
      </w:r>
      <w:r w:rsidR="00C93443" w:rsidRPr="000B0989">
        <w:rPr>
          <w:rFonts w:cs="Times New Roman"/>
          <w:szCs w:val="24"/>
        </w:rPr>
        <w:t>Marketing Predictions. 2024</w:t>
      </w:r>
      <w:r w:rsidR="00C93443">
        <w:t>)</w:t>
      </w:r>
      <w:r w:rsidR="006D6863">
        <w:t>. The recommendations should align with the situation, objectives, strategies, tactics, actions</w:t>
      </w:r>
      <w:r w:rsidR="008A39A2">
        <w:t>,</w:t>
      </w:r>
      <w:r w:rsidR="006D6863">
        <w:t xml:space="preserve"> and controls of Apple. </w:t>
      </w:r>
      <w:r w:rsidR="008A39A2">
        <w:t xml:space="preserve">It is the linear model, which provides a sequential procedure to create the most effective marketing plan for the company after addressing the issues and complexities. </w:t>
      </w:r>
    </w:p>
    <w:p w14:paraId="72768201" w14:textId="4629E249" w:rsidR="00E9470F" w:rsidRDefault="00E9470F" w:rsidP="00CA72D6">
      <w:pPr>
        <w:pStyle w:val="Heading3"/>
      </w:pPr>
      <w:bookmarkStart w:id="21" w:name="_Toc187045146"/>
      <w:r>
        <w:t>2.3.2 Recommendations</w:t>
      </w:r>
      <w:bookmarkEnd w:id="21"/>
    </w:p>
    <w:p w14:paraId="4FDAE2A2" w14:textId="15F98436" w:rsidR="00E9470F" w:rsidRDefault="00E9470F" w:rsidP="00E9470F">
      <w:r>
        <w:tab/>
      </w:r>
      <w:proofErr w:type="spellStart"/>
      <w:r w:rsidR="00F01371">
        <w:t>i</w:t>
      </w:r>
      <w:proofErr w:type="spellEnd"/>
      <w:r w:rsidR="00F01371">
        <w:t xml:space="preserve">) It is recommended </w:t>
      </w:r>
      <w:r w:rsidR="001E162E">
        <w:t>that</w:t>
      </w:r>
      <w:r w:rsidR="00F01371">
        <w:t xml:space="preserve"> Apple </w:t>
      </w:r>
      <w:r w:rsidR="001E162E">
        <w:t>improve</w:t>
      </w:r>
      <w:r w:rsidR="00F01371">
        <w:t xml:space="preserve"> </w:t>
      </w:r>
      <w:r w:rsidR="001E162E">
        <w:t>its</w:t>
      </w:r>
      <w:r w:rsidR="00F01371">
        <w:t xml:space="preserve"> SEO </w:t>
      </w:r>
      <w:r w:rsidR="00FF3B0F">
        <w:t xml:space="preserve">or search engine optimization </w:t>
      </w:r>
      <w:r w:rsidR="00F01371">
        <w:t xml:space="preserve">strategy for future development. </w:t>
      </w:r>
      <w:r w:rsidR="001E162E">
        <w:t>The situation is that Amazon has a better SEO strategy that takes the maximum number of customers from the business. It could be done with different strategies, tactics, actions, and controls. The page speed should be improved in the SEO and it could be done when the size of image files will be decreased and there would be render-blocking resource management</w:t>
      </w:r>
      <w:r w:rsidR="00C93443">
        <w:t xml:space="preserve"> (</w:t>
      </w:r>
      <w:r w:rsidR="00C93443" w:rsidRPr="000B0989">
        <w:rPr>
          <w:rFonts w:cs="Times New Roman"/>
          <w:color w:val="222222"/>
          <w:szCs w:val="24"/>
          <w:shd w:val="clear" w:color="auto" w:fill="FFFFFF"/>
        </w:rPr>
        <w:t>Varadarajan, 2020</w:t>
      </w:r>
      <w:r w:rsidR="00C93443">
        <w:t>)</w:t>
      </w:r>
      <w:r w:rsidR="001E162E">
        <w:t xml:space="preserve">. </w:t>
      </w:r>
      <w:r w:rsidR="00696598">
        <w:t xml:space="preserve">Keywords should be used strategically </w:t>
      </w:r>
      <w:r w:rsidR="0005337B">
        <w:t>on</w:t>
      </w:r>
      <w:r w:rsidR="00696598">
        <w:t xml:space="preserve"> the website with different URLs, titles</w:t>
      </w:r>
      <w:r w:rsidR="0005337B">
        <w:t>,</w:t>
      </w:r>
      <w:r w:rsidR="00696598">
        <w:t xml:space="preserve"> and content. </w:t>
      </w:r>
    </w:p>
    <w:p w14:paraId="6DB1437F" w14:textId="60D9553B" w:rsidR="0005337B" w:rsidRDefault="0005337B" w:rsidP="00E9470F">
      <w:r>
        <w:tab/>
        <w:t xml:space="preserve">ii) Another recommendation will be getting backlinks from other websites. These backlinks are responsible for pointing to the site and these are termed the most vital and significant ranking factors for any search engine so that the visibility and authority of Apple will be improved and managed. Meta tags should also be used for the content variation. </w:t>
      </w:r>
    </w:p>
    <w:p w14:paraId="0CA7AA41" w14:textId="7087718F" w:rsidR="0005337B" w:rsidRPr="00E9470F" w:rsidRDefault="0005337B" w:rsidP="00E9470F">
      <w:r>
        <w:tab/>
        <w:t>iii) The next recommendation is for improving the PPC advertising in Apple. It would be required to optimize the landing pages with the involvement of advertisement extensions</w:t>
      </w:r>
      <w:r w:rsidR="00C93443">
        <w:t xml:space="preserve"> (</w:t>
      </w:r>
      <w:r w:rsidR="00C93443" w:rsidRPr="000B0989">
        <w:rPr>
          <w:rFonts w:cs="Times New Roman"/>
          <w:color w:val="222222"/>
          <w:szCs w:val="24"/>
          <w:shd w:val="clear" w:color="auto" w:fill="FFFFFF"/>
        </w:rPr>
        <w:t xml:space="preserve">Li, </w:t>
      </w:r>
      <w:r w:rsidR="00C93443" w:rsidRPr="000B0989">
        <w:rPr>
          <w:rFonts w:cs="Times New Roman"/>
          <w:color w:val="222222"/>
          <w:szCs w:val="24"/>
          <w:shd w:val="clear" w:color="auto" w:fill="FFFFFF"/>
        </w:rPr>
        <w:lastRenderedPageBreak/>
        <w:t>2022</w:t>
      </w:r>
      <w:r w:rsidR="00C93443">
        <w:t>)</w:t>
      </w:r>
      <w:r>
        <w:t>. Apple will be required to ensure that they are considering marketing approaches based on the STP analysis and an ad scheduling is optimi</w:t>
      </w:r>
      <w:r w:rsidR="00C93443">
        <w:t>s</w:t>
      </w:r>
      <w:r>
        <w:t xml:space="preserve">ed accordingly with competitor analysis. </w:t>
      </w:r>
    </w:p>
    <w:p w14:paraId="300ACD0C" w14:textId="5C450107" w:rsidR="00D43863" w:rsidRDefault="00D43863" w:rsidP="00D43863">
      <w:pPr>
        <w:pStyle w:val="Heading1"/>
      </w:pPr>
      <w:bookmarkStart w:id="22" w:name="_Toc187045147"/>
      <w:r>
        <w:t>3. Conclusion</w:t>
      </w:r>
      <w:bookmarkEnd w:id="22"/>
    </w:p>
    <w:p w14:paraId="5E45537D" w14:textId="437D8165" w:rsidR="00D43863" w:rsidRDefault="00D43863" w:rsidP="00D43863">
      <w:r>
        <w:tab/>
      </w:r>
      <w:r w:rsidR="00E57E76">
        <w:t xml:space="preserve">Hence, it could be concluded that </w:t>
      </w:r>
      <w:r w:rsidR="00CC16D8">
        <w:t xml:space="preserve">the management of Apple has </w:t>
      </w:r>
      <w:r w:rsidR="00DE72AE">
        <w:t>prioritis</w:t>
      </w:r>
      <w:r w:rsidR="00CC16D8">
        <w:t xml:space="preserve">ed its marketing strategy and approach so that maximum competitive benefits are gained. </w:t>
      </w:r>
      <w:r w:rsidR="00321C64">
        <w:t>The involvement of the marketing change management can be termed responsible for improving communication and even productivity under every circumstance. The probable risks would be reduced and there would be a chance to improve employee engagement. Since it is a multinational retail business, the change management strategy has been responsible for using market research so that the customers’ preferences are understood and Apple is successful in analy</w:t>
      </w:r>
      <w:r w:rsidR="007E1FB8">
        <w:t>s</w:t>
      </w:r>
      <w:r w:rsidR="00321C64">
        <w:t>ing the demographics and buying behavio</w:t>
      </w:r>
      <w:r w:rsidR="007E1FB8">
        <w:t>u</w:t>
      </w:r>
      <w:r w:rsidR="00321C64">
        <w:t xml:space="preserve">r accordingly. </w:t>
      </w:r>
      <w:r w:rsidR="00A35BB1">
        <w:t xml:space="preserve">This specific information could even be termed responsible for helping the companies in creating tailored marketing campaigns, which fulfil every customer experience and expectation so that the products and services are differentiated from </w:t>
      </w:r>
      <w:r w:rsidR="00882E56">
        <w:t>their</w:t>
      </w:r>
      <w:r w:rsidR="00A35BB1">
        <w:t xml:space="preserve"> respective competitors. </w:t>
      </w:r>
    </w:p>
    <w:p w14:paraId="40D9D52F" w14:textId="2BDA8C43" w:rsidR="0080439E" w:rsidRDefault="0080439E" w:rsidP="00D43863">
      <w:r>
        <w:tab/>
        <w:t xml:space="preserve">The management of Apple can also ensure that the organizational change would be guided from the initial point to completion with proper planning, implementation and even solidifying changes within the business. It also refers to the aspect that the business leaders can easily handle major modifications like the deployment of new technologies, adjustments to every pre-existing procedure as well as shifting organizational hierarchy for a better result. The procedure could look distinctively based on the kind of change that should be conducted over time. </w:t>
      </w:r>
      <w:r w:rsidR="003203CF">
        <w:t xml:space="preserve">Transformational change would be considered for projects that are extremely large within scale or scope. Such major transformations in Apple could be distinctive and Apple would be successful in considering changes such as digital transformation. </w:t>
      </w:r>
      <w:r w:rsidR="00F14CC7">
        <w:t xml:space="preserve">There could also be a chance to consider adaptive and gradual change for all products, workflows, strategies and procedures. </w:t>
      </w:r>
    </w:p>
    <w:p w14:paraId="7A43C113" w14:textId="1EB5F0D0" w:rsidR="00F14CC7" w:rsidRDefault="00F14CC7" w:rsidP="00D43863">
      <w:r>
        <w:lastRenderedPageBreak/>
        <w:tab/>
        <w:t xml:space="preserve">In this report, the major aspects related to the management of marketing change have been considered that would be aligned with individual change management in the procedures and approaches. Apple has ensured that the training initiatives would be upskilled for every employee so that productivity is not hampered and the issues and complexities are addressed at every level. As a result, Apple has been successful in combatting internal change resistance with an appropriate approach to monitor results subsequently. New strategies should be created by the management of Apple that would be standardized and aligned for every organizational segment. </w:t>
      </w:r>
      <w:r w:rsidR="007B6978">
        <w:t xml:space="preserve">Being a part of the technological sector, Apple has been successful in addressing and balancing several aspects of change with marketing procedures. </w:t>
      </w:r>
    </w:p>
    <w:p w14:paraId="33E7142A" w14:textId="42FD4BBA" w:rsidR="006E3AD3" w:rsidRDefault="006E3AD3">
      <w:pPr>
        <w:spacing w:line="259" w:lineRule="auto"/>
        <w:jc w:val="left"/>
      </w:pPr>
      <w:r>
        <w:br w:type="page"/>
      </w:r>
    </w:p>
    <w:p w14:paraId="0A4EE874" w14:textId="4C97D1BE" w:rsidR="006E3AD3" w:rsidRDefault="006E3AD3" w:rsidP="006E3AD3">
      <w:pPr>
        <w:pStyle w:val="Heading1"/>
      </w:pPr>
      <w:bookmarkStart w:id="23" w:name="_Toc187045148"/>
      <w:r>
        <w:lastRenderedPageBreak/>
        <w:t>References</w:t>
      </w:r>
      <w:bookmarkEnd w:id="23"/>
      <w:r>
        <w:t xml:space="preserve"> </w:t>
      </w:r>
    </w:p>
    <w:p w14:paraId="77564508" w14:textId="7259B563" w:rsidR="00DE72AE" w:rsidRPr="00DE72AE" w:rsidRDefault="00DE72AE" w:rsidP="00DE72AE">
      <w:r>
        <w:t xml:space="preserve">7Ps Marketing Mix. 2024. </w:t>
      </w:r>
      <w:r w:rsidRPr="000B0989">
        <w:rPr>
          <w:rFonts w:cs="Times New Roman"/>
          <w:szCs w:val="24"/>
        </w:rPr>
        <w:t xml:space="preserve">[online]. Accessed from </w:t>
      </w:r>
      <w:hyperlink r:id="rId13" w:history="1">
        <w:r w:rsidRPr="00412B10">
          <w:rPr>
            <w:rStyle w:val="Hyperlink"/>
            <w:rFonts w:cs="Times New Roman"/>
            <w:szCs w:val="24"/>
          </w:rPr>
          <w:t>https://www.google.com/url?sa=i&amp;url=https%3A%2F%2Fwww.exportplanning.com%2Fen%2Fmagazine%2Farticle%2F2021%2F03%2F03%2Ffrom-4ps-to-7ps-towards-an-integrated-marketing-mix%2F&amp;psig=AOvVaw0Fk0yQdoRr_mX3hDJ87L2u&amp;ust=1734782812282000&amp;source=images&amp;cd=vfe&amp;opi=89978449&amp;ved=0CBcQjhxqFwoTCODe0d2ntooDFQAAAAAdAAAAABAE</w:t>
        </w:r>
      </w:hyperlink>
      <w:r>
        <w:rPr>
          <w:rFonts w:cs="Times New Roman"/>
          <w:szCs w:val="24"/>
        </w:rPr>
        <w:t xml:space="preserve"> </w:t>
      </w:r>
      <w:r w:rsidRPr="000B0989">
        <w:rPr>
          <w:rFonts w:cs="Times New Roman"/>
          <w:szCs w:val="24"/>
        </w:rPr>
        <w:t>[Accessed on 20</w:t>
      </w:r>
      <w:r w:rsidRPr="000B0989">
        <w:rPr>
          <w:rFonts w:cs="Times New Roman"/>
          <w:szCs w:val="24"/>
          <w:vertAlign w:val="superscript"/>
        </w:rPr>
        <w:t>th</w:t>
      </w:r>
      <w:r w:rsidRPr="000B0989">
        <w:rPr>
          <w:rFonts w:cs="Times New Roman"/>
          <w:szCs w:val="24"/>
        </w:rPr>
        <w:t xml:space="preserve"> December 2024].</w:t>
      </w:r>
    </w:p>
    <w:p w14:paraId="6B86BFAD" w14:textId="77777777" w:rsidR="000B0989" w:rsidRPr="000B0989" w:rsidRDefault="000B0989" w:rsidP="000B0989">
      <w:pPr>
        <w:rPr>
          <w:rFonts w:cs="Times New Roman"/>
          <w:szCs w:val="24"/>
        </w:rPr>
      </w:pPr>
      <w:bookmarkStart w:id="24" w:name="_Hlk185606612"/>
      <w:r w:rsidRPr="000B0989">
        <w:rPr>
          <w:rFonts w:cs="Times New Roman"/>
          <w:color w:val="222222"/>
          <w:szCs w:val="24"/>
          <w:shd w:val="clear" w:color="auto" w:fill="FFFFFF"/>
        </w:rPr>
        <w:t>Aaker, D., 2015. Brand personalities are like snowflakes. </w:t>
      </w:r>
      <w:r w:rsidRPr="000B0989">
        <w:rPr>
          <w:rFonts w:cs="Times New Roman"/>
          <w:i/>
          <w:iCs/>
          <w:color w:val="222222"/>
          <w:szCs w:val="24"/>
          <w:shd w:val="clear" w:color="auto" w:fill="FFFFFF"/>
        </w:rPr>
        <w:t>Marketing Management</w:t>
      </w:r>
      <w:r w:rsidRPr="000B0989">
        <w:rPr>
          <w:rFonts w:cs="Times New Roman"/>
          <w:color w:val="222222"/>
          <w:szCs w:val="24"/>
          <w:shd w:val="clear" w:color="auto" w:fill="FFFFFF"/>
        </w:rPr>
        <w:t xml:space="preserve">. </w:t>
      </w:r>
    </w:p>
    <w:p w14:paraId="2B7441F7" w14:textId="77777777" w:rsidR="000B0989" w:rsidRPr="000B0989" w:rsidRDefault="000B0989" w:rsidP="000B0989">
      <w:pPr>
        <w:rPr>
          <w:rFonts w:cs="Times New Roman"/>
          <w:szCs w:val="24"/>
        </w:rPr>
      </w:pPr>
      <w:r w:rsidRPr="000B0989">
        <w:rPr>
          <w:rFonts w:cs="Times New Roman"/>
          <w:color w:val="222222"/>
          <w:szCs w:val="24"/>
          <w:shd w:val="clear" w:color="auto" w:fill="FFFFFF"/>
        </w:rPr>
        <w:t>Aaker, D.A. and Moorman, C., 2023. </w:t>
      </w:r>
      <w:r w:rsidRPr="000B0989">
        <w:rPr>
          <w:rFonts w:cs="Times New Roman"/>
          <w:i/>
          <w:iCs/>
          <w:color w:val="222222"/>
          <w:szCs w:val="24"/>
          <w:shd w:val="clear" w:color="auto" w:fill="FFFFFF"/>
        </w:rPr>
        <w:t>Strategic market management</w:t>
      </w:r>
      <w:r w:rsidRPr="000B0989">
        <w:rPr>
          <w:rFonts w:cs="Times New Roman"/>
          <w:color w:val="222222"/>
          <w:szCs w:val="24"/>
          <w:shd w:val="clear" w:color="auto" w:fill="FFFFFF"/>
        </w:rPr>
        <w:t xml:space="preserve">. John Wiley &amp; Sons. </w:t>
      </w:r>
    </w:p>
    <w:p w14:paraId="26136CC9" w14:textId="77777777" w:rsidR="000B0989" w:rsidRPr="000B0989" w:rsidRDefault="000B0989" w:rsidP="000B0989">
      <w:pPr>
        <w:rPr>
          <w:rFonts w:cs="Times New Roman"/>
          <w:szCs w:val="24"/>
        </w:rPr>
      </w:pPr>
      <w:r w:rsidRPr="000B0989">
        <w:rPr>
          <w:rFonts w:cs="Times New Roman"/>
          <w:szCs w:val="24"/>
        </w:rPr>
        <w:t xml:space="preserve">Apple UK. 2024. [online]. Accessed from </w:t>
      </w:r>
      <w:hyperlink r:id="rId14" w:history="1">
        <w:r w:rsidRPr="000B0989">
          <w:rPr>
            <w:rStyle w:val="Hyperlink"/>
            <w:rFonts w:cs="Times New Roman"/>
            <w:szCs w:val="24"/>
          </w:rPr>
          <w:t>https://www.apple.com/uk/</w:t>
        </w:r>
      </w:hyperlink>
      <w:r w:rsidRPr="000B0989">
        <w:rPr>
          <w:rFonts w:cs="Times New Roman"/>
          <w:szCs w:val="24"/>
        </w:rPr>
        <w:t xml:space="preserve"> [Accessed on 20</w:t>
      </w:r>
      <w:r w:rsidRPr="000B0989">
        <w:rPr>
          <w:rFonts w:cs="Times New Roman"/>
          <w:szCs w:val="24"/>
          <w:vertAlign w:val="superscript"/>
        </w:rPr>
        <w:t>th</w:t>
      </w:r>
      <w:r w:rsidRPr="000B0989">
        <w:rPr>
          <w:rFonts w:cs="Times New Roman"/>
          <w:szCs w:val="24"/>
        </w:rPr>
        <w:t xml:space="preserve"> December 2024].</w:t>
      </w:r>
    </w:p>
    <w:p w14:paraId="52411C82" w14:textId="77777777" w:rsidR="000B0989" w:rsidRPr="000B0989" w:rsidRDefault="000B0989" w:rsidP="000B0989">
      <w:pPr>
        <w:rPr>
          <w:rFonts w:cs="Times New Roman"/>
          <w:szCs w:val="24"/>
        </w:rPr>
      </w:pPr>
      <w:r w:rsidRPr="000B0989">
        <w:rPr>
          <w:rFonts w:cs="Times New Roman"/>
          <w:color w:val="222222"/>
          <w:szCs w:val="24"/>
          <w:shd w:val="clear" w:color="auto" w:fill="FFFFFF"/>
        </w:rPr>
        <w:t>Bag, S., Gupta, S., Kumar, A. and Sivarajah, U., 2021. An integrated artificial intelligence framework for knowledge creation and B2B marketing rational decision making for improving firm performance. </w:t>
      </w:r>
      <w:r w:rsidRPr="000B0989">
        <w:rPr>
          <w:rFonts w:cs="Times New Roman"/>
          <w:i/>
          <w:iCs/>
          <w:color w:val="222222"/>
          <w:szCs w:val="24"/>
          <w:shd w:val="clear" w:color="auto" w:fill="FFFFFF"/>
        </w:rPr>
        <w:t>Industrial marketing management</w:t>
      </w:r>
      <w:r w:rsidRPr="000B0989">
        <w:rPr>
          <w:rFonts w:cs="Times New Roman"/>
          <w:color w:val="222222"/>
          <w:szCs w:val="24"/>
          <w:shd w:val="clear" w:color="auto" w:fill="FFFFFF"/>
        </w:rPr>
        <w:t>, </w:t>
      </w:r>
      <w:r w:rsidRPr="000B0989">
        <w:rPr>
          <w:rFonts w:cs="Times New Roman"/>
          <w:i/>
          <w:iCs/>
          <w:color w:val="222222"/>
          <w:szCs w:val="24"/>
          <w:shd w:val="clear" w:color="auto" w:fill="FFFFFF"/>
        </w:rPr>
        <w:t>92</w:t>
      </w:r>
      <w:r w:rsidRPr="000B0989">
        <w:rPr>
          <w:rFonts w:cs="Times New Roman"/>
          <w:color w:val="222222"/>
          <w:szCs w:val="24"/>
          <w:shd w:val="clear" w:color="auto" w:fill="FFFFFF"/>
        </w:rPr>
        <w:t xml:space="preserve">, pp.178-189. </w:t>
      </w:r>
    </w:p>
    <w:p w14:paraId="26EF77A0" w14:textId="77777777" w:rsidR="000B0989" w:rsidRPr="000B0989" w:rsidRDefault="000B0989" w:rsidP="000B0989">
      <w:pPr>
        <w:rPr>
          <w:rFonts w:cs="Times New Roman"/>
          <w:color w:val="222222"/>
          <w:szCs w:val="24"/>
          <w:shd w:val="clear" w:color="auto" w:fill="FFFFFF"/>
        </w:rPr>
      </w:pPr>
      <w:r w:rsidRPr="000B0989">
        <w:rPr>
          <w:rFonts w:cs="Times New Roman"/>
          <w:color w:val="222222"/>
          <w:szCs w:val="24"/>
          <w:shd w:val="clear" w:color="auto" w:fill="FFFFFF"/>
        </w:rPr>
        <w:t>Berndt, R., Altobelli, C.F. and Sander, M., 2023. </w:t>
      </w:r>
      <w:r w:rsidRPr="000B0989">
        <w:rPr>
          <w:rFonts w:cs="Times New Roman"/>
          <w:i/>
          <w:iCs/>
          <w:color w:val="222222"/>
          <w:szCs w:val="24"/>
          <w:shd w:val="clear" w:color="auto" w:fill="FFFFFF"/>
        </w:rPr>
        <w:t>International Marketing Management</w:t>
      </w:r>
      <w:r w:rsidRPr="000B0989">
        <w:rPr>
          <w:rFonts w:cs="Times New Roman"/>
          <w:color w:val="222222"/>
          <w:szCs w:val="24"/>
          <w:shd w:val="clear" w:color="auto" w:fill="FFFFFF"/>
        </w:rPr>
        <w:t xml:space="preserve">. Springer Berlin Heidelberg. </w:t>
      </w:r>
    </w:p>
    <w:p w14:paraId="4BCD0B24" w14:textId="77777777" w:rsidR="000B0989" w:rsidRPr="000B0989" w:rsidRDefault="000B0989" w:rsidP="000B0989">
      <w:pPr>
        <w:rPr>
          <w:rFonts w:cs="Times New Roman"/>
          <w:szCs w:val="24"/>
        </w:rPr>
      </w:pPr>
      <w:r w:rsidRPr="000B0989">
        <w:rPr>
          <w:rFonts w:cs="Times New Roman"/>
          <w:color w:val="222222"/>
          <w:szCs w:val="24"/>
          <w:shd w:val="clear" w:color="auto" w:fill="FFFFFF"/>
        </w:rPr>
        <w:t xml:space="preserve">Bieling, G., Stock, R.M. and </w:t>
      </w:r>
      <w:proofErr w:type="spellStart"/>
      <w:r w:rsidRPr="000B0989">
        <w:rPr>
          <w:rFonts w:cs="Times New Roman"/>
          <w:color w:val="222222"/>
          <w:szCs w:val="24"/>
          <w:shd w:val="clear" w:color="auto" w:fill="FFFFFF"/>
        </w:rPr>
        <w:t>Dorozalla</w:t>
      </w:r>
      <w:proofErr w:type="spellEnd"/>
      <w:r w:rsidRPr="000B0989">
        <w:rPr>
          <w:rFonts w:cs="Times New Roman"/>
          <w:color w:val="222222"/>
          <w:szCs w:val="24"/>
          <w:shd w:val="clear" w:color="auto" w:fill="FFFFFF"/>
        </w:rPr>
        <w:t>, F., 2015. Coping with demographic change in job markets: How age diversity management contributes to organisational performance. </w:t>
      </w:r>
      <w:r w:rsidRPr="000B0989">
        <w:rPr>
          <w:rFonts w:cs="Times New Roman"/>
          <w:i/>
          <w:iCs/>
          <w:color w:val="222222"/>
          <w:szCs w:val="24"/>
          <w:shd w:val="clear" w:color="auto" w:fill="FFFFFF"/>
        </w:rPr>
        <w:t>German Journal of Human Resource Management</w:t>
      </w:r>
      <w:r w:rsidRPr="000B0989">
        <w:rPr>
          <w:rFonts w:cs="Times New Roman"/>
          <w:color w:val="222222"/>
          <w:szCs w:val="24"/>
          <w:shd w:val="clear" w:color="auto" w:fill="FFFFFF"/>
        </w:rPr>
        <w:t>, </w:t>
      </w:r>
      <w:r w:rsidRPr="000B0989">
        <w:rPr>
          <w:rFonts w:cs="Times New Roman"/>
          <w:i/>
          <w:iCs/>
          <w:color w:val="222222"/>
          <w:szCs w:val="24"/>
          <w:shd w:val="clear" w:color="auto" w:fill="FFFFFF"/>
        </w:rPr>
        <w:t>29</w:t>
      </w:r>
      <w:r w:rsidRPr="000B0989">
        <w:rPr>
          <w:rFonts w:cs="Times New Roman"/>
          <w:color w:val="222222"/>
          <w:szCs w:val="24"/>
          <w:shd w:val="clear" w:color="auto" w:fill="FFFFFF"/>
        </w:rPr>
        <w:t xml:space="preserve">(1), pp.5-30. </w:t>
      </w:r>
    </w:p>
    <w:p w14:paraId="14315200" w14:textId="77777777" w:rsidR="000B0989" w:rsidRPr="000B0989" w:rsidRDefault="000B0989" w:rsidP="000B0989">
      <w:pPr>
        <w:rPr>
          <w:rFonts w:cs="Times New Roman"/>
          <w:szCs w:val="24"/>
        </w:rPr>
      </w:pPr>
      <w:r w:rsidRPr="000B0989">
        <w:rPr>
          <w:rFonts w:cs="Times New Roman"/>
          <w:szCs w:val="24"/>
        </w:rPr>
        <w:lastRenderedPageBreak/>
        <w:t xml:space="preserve">Buchanan, D. A. and Badham, R.J. 2008. </w:t>
      </w:r>
      <w:r w:rsidRPr="000B0989">
        <w:rPr>
          <w:rFonts w:cs="Times New Roman"/>
          <w:i/>
          <w:iCs/>
          <w:szCs w:val="24"/>
        </w:rPr>
        <w:t>Power, Politics and Organisational Change</w:t>
      </w:r>
      <w:r w:rsidRPr="000B0989">
        <w:rPr>
          <w:rFonts w:cs="Times New Roman"/>
          <w:szCs w:val="24"/>
        </w:rPr>
        <w:t xml:space="preserve">, 2nd </w:t>
      </w:r>
      <w:proofErr w:type="spellStart"/>
      <w:r w:rsidRPr="000B0989">
        <w:rPr>
          <w:rFonts w:cs="Times New Roman"/>
          <w:szCs w:val="24"/>
        </w:rPr>
        <w:t>edn</w:t>
      </w:r>
      <w:proofErr w:type="spellEnd"/>
      <w:r w:rsidRPr="000B0989">
        <w:rPr>
          <w:rFonts w:cs="Times New Roman"/>
          <w:szCs w:val="24"/>
        </w:rPr>
        <w:t xml:space="preserve">., London: Sage Publications. </w:t>
      </w:r>
    </w:p>
    <w:p w14:paraId="43238F62" w14:textId="77777777" w:rsidR="000B0989" w:rsidRPr="000B0989" w:rsidRDefault="000B0989" w:rsidP="000B0989">
      <w:pPr>
        <w:rPr>
          <w:rFonts w:cs="Times New Roman"/>
          <w:szCs w:val="24"/>
        </w:rPr>
      </w:pPr>
      <w:r w:rsidRPr="000B0989">
        <w:rPr>
          <w:rFonts w:cs="Times New Roman"/>
          <w:color w:val="222222"/>
          <w:szCs w:val="24"/>
          <w:shd w:val="clear" w:color="auto" w:fill="FFFFFF"/>
        </w:rPr>
        <w:t xml:space="preserve">Burnes, B., 2014. Managing Change. 6. p. Harlow. </w:t>
      </w:r>
    </w:p>
    <w:p w14:paraId="46408415" w14:textId="77777777" w:rsidR="000B0989" w:rsidRPr="000B0989" w:rsidRDefault="000B0989" w:rsidP="000B0989">
      <w:pPr>
        <w:rPr>
          <w:rFonts w:cs="Times New Roman"/>
          <w:color w:val="222222"/>
          <w:szCs w:val="24"/>
          <w:shd w:val="clear" w:color="auto" w:fill="FFFFFF"/>
        </w:rPr>
      </w:pPr>
      <w:r w:rsidRPr="000B0989">
        <w:rPr>
          <w:rFonts w:cs="Times New Roman"/>
          <w:color w:val="222222"/>
          <w:szCs w:val="24"/>
          <w:shd w:val="clear" w:color="auto" w:fill="FFFFFF"/>
        </w:rPr>
        <w:t>Cameron, E. and Green, M., 2019. </w:t>
      </w:r>
      <w:r w:rsidRPr="000B0989">
        <w:rPr>
          <w:rFonts w:cs="Times New Roman"/>
          <w:i/>
          <w:iCs/>
          <w:color w:val="222222"/>
          <w:szCs w:val="24"/>
          <w:shd w:val="clear" w:color="auto" w:fill="FFFFFF"/>
        </w:rPr>
        <w:t>Making sense of change management: A complete guide to the models, tools and techniques of organizational change</w:t>
      </w:r>
      <w:r w:rsidRPr="000B0989">
        <w:rPr>
          <w:rFonts w:cs="Times New Roman"/>
          <w:color w:val="222222"/>
          <w:szCs w:val="24"/>
          <w:shd w:val="clear" w:color="auto" w:fill="FFFFFF"/>
        </w:rPr>
        <w:t xml:space="preserve">. Kogan Page Publishers. </w:t>
      </w:r>
    </w:p>
    <w:p w14:paraId="3417FF88" w14:textId="77777777" w:rsidR="000B0989" w:rsidRPr="000B0989" w:rsidRDefault="000B0989" w:rsidP="000B0989">
      <w:pPr>
        <w:rPr>
          <w:rFonts w:cs="Times New Roman"/>
          <w:szCs w:val="24"/>
        </w:rPr>
      </w:pPr>
      <w:r w:rsidRPr="000B0989">
        <w:rPr>
          <w:rFonts w:cs="Times New Roman"/>
          <w:color w:val="222222"/>
          <w:szCs w:val="24"/>
          <w:shd w:val="clear" w:color="auto" w:fill="FFFFFF"/>
        </w:rPr>
        <w:t xml:space="preserve">Cartwright, S., Liu, H. and </w:t>
      </w:r>
      <w:proofErr w:type="spellStart"/>
      <w:r w:rsidRPr="000B0989">
        <w:rPr>
          <w:rFonts w:cs="Times New Roman"/>
          <w:color w:val="222222"/>
          <w:szCs w:val="24"/>
          <w:shd w:val="clear" w:color="auto" w:fill="FFFFFF"/>
        </w:rPr>
        <w:t>Raddats</w:t>
      </w:r>
      <w:proofErr w:type="spellEnd"/>
      <w:r w:rsidRPr="000B0989">
        <w:rPr>
          <w:rFonts w:cs="Times New Roman"/>
          <w:color w:val="222222"/>
          <w:szCs w:val="24"/>
          <w:shd w:val="clear" w:color="auto" w:fill="FFFFFF"/>
        </w:rPr>
        <w:t>, C., 2021. Strategic use of social media within business-to-business (B2B) marketing: A systematic literature review. </w:t>
      </w:r>
      <w:r w:rsidRPr="000B0989">
        <w:rPr>
          <w:rFonts w:cs="Times New Roman"/>
          <w:i/>
          <w:iCs/>
          <w:color w:val="222222"/>
          <w:szCs w:val="24"/>
          <w:shd w:val="clear" w:color="auto" w:fill="FFFFFF"/>
        </w:rPr>
        <w:t>Industrial Marketing Management</w:t>
      </w:r>
      <w:r w:rsidRPr="000B0989">
        <w:rPr>
          <w:rFonts w:cs="Times New Roman"/>
          <w:color w:val="222222"/>
          <w:szCs w:val="24"/>
          <w:shd w:val="clear" w:color="auto" w:fill="FFFFFF"/>
        </w:rPr>
        <w:t>, </w:t>
      </w:r>
      <w:r w:rsidRPr="000B0989">
        <w:rPr>
          <w:rFonts w:cs="Times New Roman"/>
          <w:i/>
          <w:iCs/>
          <w:color w:val="222222"/>
          <w:szCs w:val="24"/>
          <w:shd w:val="clear" w:color="auto" w:fill="FFFFFF"/>
        </w:rPr>
        <w:t>97</w:t>
      </w:r>
      <w:r w:rsidRPr="000B0989">
        <w:rPr>
          <w:rFonts w:cs="Times New Roman"/>
          <w:color w:val="222222"/>
          <w:szCs w:val="24"/>
          <w:shd w:val="clear" w:color="auto" w:fill="FFFFFF"/>
        </w:rPr>
        <w:t xml:space="preserve">, pp.35-58. </w:t>
      </w:r>
    </w:p>
    <w:p w14:paraId="17B2DF72" w14:textId="77777777" w:rsidR="000B0989" w:rsidRPr="000B0989" w:rsidRDefault="000B0989" w:rsidP="000B0989">
      <w:pPr>
        <w:rPr>
          <w:rFonts w:cs="Times New Roman"/>
          <w:szCs w:val="24"/>
        </w:rPr>
      </w:pPr>
      <w:r w:rsidRPr="000B0989">
        <w:rPr>
          <w:rFonts w:cs="Times New Roman"/>
          <w:color w:val="222222"/>
          <w:szCs w:val="24"/>
          <w:shd w:val="clear" w:color="auto" w:fill="FFFFFF"/>
        </w:rPr>
        <w:t>Danciu, V., 2013. The future of marketing: an appropriate response to the environment changes. </w:t>
      </w:r>
      <w:r w:rsidRPr="000B0989">
        <w:rPr>
          <w:rFonts w:cs="Times New Roman"/>
          <w:i/>
          <w:iCs/>
          <w:color w:val="222222"/>
          <w:szCs w:val="24"/>
          <w:shd w:val="clear" w:color="auto" w:fill="FFFFFF"/>
        </w:rPr>
        <w:t>Theoretical &amp; Applied Economics</w:t>
      </w:r>
      <w:r w:rsidRPr="000B0989">
        <w:rPr>
          <w:rFonts w:cs="Times New Roman"/>
          <w:color w:val="222222"/>
          <w:szCs w:val="24"/>
          <w:shd w:val="clear" w:color="auto" w:fill="FFFFFF"/>
        </w:rPr>
        <w:t>, </w:t>
      </w:r>
      <w:r w:rsidRPr="000B0989">
        <w:rPr>
          <w:rFonts w:cs="Times New Roman"/>
          <w:i/>
          <w:iCs/>
          <w:color w:val="222222"/>
          <w:szCs w:val="24"/>
          <w:shd w:val="clear" w:color="auto" w:fill="FFFFFF"/>
        </w:rPr>
        <w:t>20</w:t>
      </w:r>
      <w:r w:rsidRPr="000B0989">
        <w:rPr>
          <w:rFonts w:cs="Times New Roman"/>
          <w:color w:val="222222"/>
          <w:szCs w:val="24"/>
          <w:shd w:val="clear" w:color="auto" w:fill="FFFFFF"/>
        </w:rPr>
        <w:t xml:space="preserve">(5). </w:t>
      </w:r>
    </w:p>
    <w:p w14:paraId="4432E67D" w14:textId="77777777" w:rsidR="000B0989" w:rsidRPr="000B0989" w:rsidRDefault="000B0989" w:rsidP="000B0989">
      <w:pPr>
        <w:rPr>
          <w:rFonts w:cs="Times New Roman"/>
          <w:szCs w:val="24"/>
        </w:rPr>
      </w:pPr>
      <w:r w:rsidRPr="000B0989">
        <w:rPr>
          <w:rFonts w:cs="Times New Roman"/>
          <w:color w:val="222222"/>
          <w:szCs w:val="24"/>
          <w:shd w:val="clear" w:color="auto" w:fill="FFFFFF"/>
        </w:rPr>
        <w:t xml:space="preserve">Foreman, J., </w:t>
      </w:r>
      <w:proofErr w:type="spellStart"/>
      <w:r w:rsidRPr="000B0989">
        <w:rPr>
          <w:rFonts w:cs="Times New Roman"/>
          <w:color w:val="222222"/>
          <w:szCs w:val="24"/>
          <w:shd w:val="clear" w:color="auto" w:fill="FFFFFF"/>
        </w:rPr>
        <w:t>Donthu</w:t>
      </w:r>
      <w:proofErr w:type="spellEnd"/>
      <w:r w:rsidRPr="000B0989">
        <w:rPr>
          <w:rFonts w:cs="Times New Roman"/>
          <w:color w:val="222222"/>
          <w:szCs w:val="24"/>
          <w:shd w:val="clear" w:color="auto" w:fill="FFFFFF"/>
        </w:rPr>
        <w:t>, N., Henson, S. and Poddar, A., 2014. The performance implications of planning, implementation, and evolution of firms' customer and competitor orientations. </w:t>
      </w:r>
      <w:r w:rsidRPr="000B0989">
        <w:rPr>
          <w:rFonts w:cs="Times New Roman"/>
          <w:i/>
          <w:iCs/>
          <w:color w:val="222222"/>
          <w:szCs w:val="24"/>
          <w:shd w:val="clear" w:color="auto" w:fill="FFFFFF"/>
        </w:rPr>
        <w:t>Journal of Marketing Theory and Practice</w:t>
      </w:r>
      <w:r w:rsidRPr="000B0989">
        <w:rPr>
          <w:rFonts w:cs="Times New Roman"/>
          <w:color w:val="222222"/>
          <w:szCs w:val="24"/>
          <w:shd w:val="clear" w:color="auto" w:fill="FFFFFF"/>
        </w:rPr>
        <w:t>, </w:t>
      </w:r>
      <w:r w:rsidRPr="000B0989">
        <w:rPr>
          <w:rFonts w:cs="Times New Roman"/>
          <w:i/>
          <w:iCs/>
          <w:color w:val="222222"/>
          <w:szCs w:val="24"/>
          <w:shd w:val="clear" w:color="auto" w:fill="FFFFFF"/>
        </w:rPr>
        <w:t>22</w:t>
      </w:r>
      <w:r w:rsidRPr="000B0989">
        <w:rPr>
          <w:rFonts w:cs="Times New Roman"/>
          <w:color w:val="222222"/>
          <w:szCs w:val="24"/>
          <w:shd w:val="clear" w:color="auto" w:fill="FFFFFF"/>
        </w:rPr>
        <w:t xml:space="preserve">(4), pp.349-366. </w:t>
      </w:r>
    </w:p>
    <w:p w14:paraId="6FC12D96" w14:textId="77777777" w:rsidR="000B0989" w:rsidRPr="000B0989" w:rsidRDefault="000B0989" w:rsidP="000B0989">
      <w:pPr>
        <w:rPr>
          <w:rFonts w:cs="Times New Roman"/>
          <w:szCs w:val="24"/>
        </w:rPr>
      </w:pPr>
      <w:r w:rsidRPr="000B0989">
        <w:rPr>
          <w:rFonts w:cs="Times New Roman"/>
          <w:color w:val="222222"/>
          <w:szCs w:val="24"/>
          <w:shd w:val="clear" w:color="auto" w:fill="FFFFFF"/>
        </w:rPr>
        <w:t>Gölgeci, I. and Kuivalainen, O., 2020. Does social capital matter for supply chain resilience? The role of absorptive capacity and marketing-supply chain management alignment. </w:t>
      </w:r>
      <w:r w:rsidRPr="000B0989">
        <w:rPr>
          <w:rFonts w:cs="Times New Roman"/>
          <w:i/>
          <w:iCs/>
          <w:color w:val="222222"/>
          <w:szCs w:val="24"/>
          <w:shd w:val="clear" w:color="auto" w:fill="FFFFFF"/>
        </w:rPr>
        <w:t>Industrial Marketing Management</w:t>
      </w:r>
      <w:r w:rsidRPr="000B0989">
        <w:rPr>
          <w:rFonts w:cs="Times New Roman"/>
          <w:color w:val="222222"/>
          <w:szCs w:val="24"/>
          <w:shd w:val="clear" w:color="auto" w:fill="FFFFFF"/>
        </w:rPr>
        <w:t>, </w:t>
      </w:r>
      <w:r w:rsidRPr="000B0989">
        <w:rPr>
          <w:rFonts w:cs="Times New Roman"/>
          <w:i/>
          <w:iCs/>
          <w:color w:val="222222"/>
          <w:szCs w:val="24"/>
          <w:shd w:val="clear" w:color="auto" w:fill="FFFFFF"/>
        </w:rPr>
        <w:t>84</w:t>
      </w:r>
      <w:r w:rsidRPr="000B0989">
        <w:rPr>
          <w:rFonts w:cs="Times New Roman"/>
          <w:color w:val="222222"/>
          <w:szCs w:val="24"/>
          <w:shd w:val="clear" w:color="auto" w:fill="FFFFFF"/>
        </w:rPr>
        <w:t xml:space="preserve">, pp.63-74. </w:t>
      </w:r>
    </w:p>
    <w:p w14:paraId="60FECE13" w14:textId="77777777" w:rsidR="000B0989" w:rsidRPr="000B0989" w:rsidRDefault="000B0989" w:rsidP="000B0989">
      <w:pPr>
        <w:rPr>
          <w:rFonts w:cs="Times New Roman"/>
          <w:szCs w:val="24"/>
        </w:rPr>
      </w:pPr>
      <w:r w:rsidRPr="000B0989">
        <w:rPr>
          <w:rFonts w:cs="Times New Roman"/>
          <w:color w:val="222222"/>
          <w:szCs w:val="24"/>
          <w:shd w:val="clear" w:color="auto" w:fill="FFFFFF"/>
        </w:rPr>
        <w:t xml:space="preserve">Guenther, P., Guenther, M., Ringle, C.M., </w:t>
      </w:r>
      <w:proofErr w:type="spellStart"/>
      <w:r w:rsidRPr="000B0989">
        <w:rPr>
          <w:rFonts w:cs="Times New Roman"/>
          <w:color w:val="222222"/>
          <w:szCs w:val="24"/>
          <w:shd w:val="clear" w:color="auto" w:fill="FFFFFF"/>
        </w:rPr>
        <w:t>Zaefarian</w:t>
      </w:r>
      <w:proofErr w:type="spellEnd"/>
      <w:r w:rsidRPr="000B0989">
        <w:rPr>
          <w:rFonts w:cs="Times New Roman"/>
          <w:color w:val="222222"/>
          <w:szCs w:val="24"/>
          <w:shd w:val="clear" w:color="auto" w:fill="FFFFFF"/>
        </w:rPr>
        <w:t>, G. and Cartwright, S., 2023. Improving PLS-SEM use for business marketing research. </w:t>
      </w:r>
      <w:r w:rsidRPr="000B0989">
        <w:rPr>
          <w:rFonts w:cs="Times New Roman"/>
          <w:i/>
          <w:iCs/>
          <w:color w:val="222222"/>
          <w:szCs w:val="24"/>
          <w:shd w:val="clear" w:color="auto" w:fill="FFFFFF"/>
        </w:rPr>
        <w:t>Industrial Marketing Management</w:t>
      </w:r>
      <w:r w:rsidRPr="000B0989">
        <w:rPr>
          <w:rFonts w:cs="Times New Roman"/>
          <w:color w:val="222222"/>
          <w:szCs w:val="24"/>
          <w:shd w:val="clear" w:color="auto" w:fill="FFFFFF"/>
        </w:rPr>
        <w:t>, </w:t>
      </w:r>
      <w:r w:rsidRPr="000B0989">
        <w:rPr>
          <w:rFonts w:cs="Times New Roman"/>
          <w:i/>
          <w:iCs/>
          <w:color w:val="222222"/>
          <w:szCs w:val="24"/>
          <w:shd w:val="clear" w:color="auto" w:fill="FFFFFF"/>
        </w:rPr>
        <w:t>111</w:t>
      </w:r>
      <w:r w:rsidRPr="000B0989">
        <w:rPr>
          <w:rFonts w:cs="Times New Roman"/>
          <w:color w:val="222222"/>
          <w:szCs w:val="24"/>
          <w:shd w:val="clear" w:color="auto" w:fill="FFFFFF"/>
        </w:rPr>
        <w:t xml:space="preserve">, pp.127-142. </w:t>
      </w:r>
    </w:p>
    <w:p w14:paraId="2A348F09" w14:textId="77777777" w:rsidR="000B0989" w:rsidRPr="000B0989" w:rsidRDefault="000B0989" w:rsidP="000B0989">
      <w:pPr>
        <w:rPr>
          <w:rFonts w:cs="Times New Roman"/>
          <w:szCs w:val="24"/>
        </w:rPr>
      </w:pPr>
      <w:r w:rsidRPr="000B0989">
        <w:rPr>
          <w:rFonts w:cs="Times New Roman"/>
          <w:color w:val="222222"/>
          <w:szCs w:val="24"/>
          <w:shd w:val="clear" w:color="auto" w:fill="FFFFFF"/>
        </w:rPr>
        <w:t>Harvard Business School, 2002. </w:t>
      </w:r>
      <w:r w:rsidRPr="000B0989">
        <w:rPr>
          <w:rFonts w:cs="Times New Roman"/>
          <w:i/>
          <w:iCs/>
          <w:color w:val="222222"/>
          <w:szCs w:val="24"/>
          <w:shd w:val="clear" w:color="auto" w:fill="FFFFFF"/>
        </w:rPr>
        <w:t>Harvard Business Essentials: Hiring and keeping the best people</w:t>
      </w:r>
      <w:r w:rsidRPr="000B0989">
        <w:rPr>
          <w:rFonts w:cs="Times New Roman"/>
          <w:color w:val="222222"/>
          <w:szCs w:val="24"/>
          <w:shd w:val="clear" w:color="auto" w:fill="FFFFFF"/>
        </w:rPr>
        <w:t xml:space="preserve"> (Vol. 2). Harvard Business Press. </w:t>
      </w:r>
    </w:p>
    <w:p w14:paraId="3D6027D5" w14:textId="77777777" w:rsidR="000B0989" w:rsidRPr="000B0989" w:rsidRDefault="000B0989" w:rsidP="000B0989">
      <w:pPr>
        <w:rPr>
          <w:rFonts w:cs="Times New Roman"/>
          <w:szCs w:val="24"/>
        </w:rPr>
      </w:pPr>
      <w:r w:rsidRPr="000B0989">
        <w:rPr>
          <w:rFonts w:cs="Times New Roman"/>
          <w:color w:val="222222"/>
          <w:szCs w:val="24"/>
          <w:shd w:val="clear" w:color="auto" w:fill="FFFFFF"/>
        </w:rPr>
        <w:t>Hayes, J., 2022. </w:t>
      </w:r>
      <w:r w:rsidRPr="000B0989">
        <w:rPr>
          <w:rFonts w:cs="Times New Roman"/>
          <w:i/>
          <w:iCs/>
          <w:color w:val="222222"/>
          <w:szCs w:val="24"/>
          <w:shd w:val="clear" w:color="auto" w:fill="FFFFFF"/>
        </w:rPr>
        <w:t>The theory and practice of change management</w:t>
      </w:r>
      <w:r w:rsidRPr="000B0989">
        <w:rPr>
          <w:rFonts w:cs="Times New Roman"/>
          <w:color w:val="222222"/>
          <w:szCs w:val="24"/>
          <w:shd w:val="clear" w:color="auto" w:fill="FFFFFF"/>
        </w:rPr>
        <w:t xml:space="preserve">. Bloomsbury Publishing. </w:t>
      </w:r>
    </w:p>
    <w:p w14:paraId="2CE4EEDF" w14:textId="77777777" w:rsidR="000B0989" w:rsidRPr="000B0989" w:rsidRDefault="000B0989" w:rsidP="000B0989">
      <w:pPr>
        <w:rPr>
          <w:rFonts w:cs="Times New Roman"/>
          <w:szCs w:val="24"/>
        </w:rPr>
      </w:pPr>
      <w:proofErr w:type="spellStart"/>
      <w:r w:rsidRPr="000B0989">
        <w:rPr>
          <w:rFonts w:cs="Times New Roman"/>
          <w:color w:val="222222"/>
          <w:szCs w:val="24"/>
          <w:shd w:val="clear" w:color="auto" w:fill="FFFFFF"/>
        </w:rPr>
        <w:lastRenderedPageBreak/>
        <w:t>Herhausen</w:t>
      </w:r>
      <w:proofErr w:type="spellEnd"/>
      <w:r w:rsidRPr="000B0989">
        <w:rPr>
          <w:rFonts w:cs="Times New Roman"/>
          <w:color w:val="222222"/>
          <w:szCs w:val="24"/>
          <w:shd w:val="clear" w:color="auto" w:fill="FFFFFF"/>
        </w:rPr>
        <w:t xml:space="preserve">, D., </w:t>
      </w:r>
      <w:proofErr w:type="spellStart"/>
      <w:r w:rsidRPr="000B0989">
        <w:rPr>
          <w:rFonts w:cs="Times New Roman"/>
          <w:color w:val="222222"/>
          <w:szCs w:val="24"/>
          <w:shd w:val="clear" w:color="auto" w:fill="FFFFFF"/>
        </w:rPr>
        <w:t>Miočević</w:t>
      </w:r>
      <w:proofErr w:type="spellEnd"/>
      <w:r w:rsidRPr="000B0989">
        <w:rPr>
          <w:rFonts w:cs="Times New Roman"/>
          <w:color w:val="222222"/>
          <w:szCs w:val="24"/>
          <w:shd w:val="clear" w:color="auto" w:fill="FFFFFF"/>
        </w:rPr>
        <w:t xml:space="preserve">, D., Morgan, R.E. and </w:t>
      </w:r>
      <w:proofErr w:type="spellStart"/>
      <w:r w:rsidRPr="000B0989">
        <w:rPr>
          <w:rFonts w:cs="Times New Roman"/>
          <w:color w:val="222222"/>
          <w:szCs w:val="24"/>
          <w:shd w:val="clear" w:color="auto" w:fill="FFFFFF"/>
        </w:rPr>
        <w:t>Kleijnen</w:t>
      </w:r>
      <w:proofErr w:type="spellEnd"/>
      <w:r w:rsidRPr="000B0989">
        <w:rPr>
          <w:rFonts w:cs="Times New Roman"/>
          <w:color w:val="222222"/>
          <w:szCs w:val="24"/>
          <w:shd w:val="clear" w:color="auto" w:fill="FFFFFF"/>
        </w:rPr>
        <w:t>, M.H., 2020. The digital marketing capabilities gap. </w:t>
      </w:r>
      <w:r w:rsidRPr="000B0989">
        <w:rPr>
          <w:rFonts w:cs="Times New Roman"/>
          <w:i/>
          <w:iCs/>
          <w:color w:val="222222"/>
          <w:szCs w:val="24"/>
          <w:shd w:val="clear" w:color="auto" w:fill="FFFFFF"/>
        </w:rPr>
        <w:t>Industrial Marketing Management</w:t>
      </w:r>
      <w:r w:rsidRPr="000B0989">
        <w:rPr>
          <w:rFonts w:cs="Times New Roman"/>
          <w:color w:val="222222"/>
          <w:szCs w:val="24"/>
          <w:shd w:val="clear" w:color="auto" w:fill="FFFFFF"/>
        </w:rPr>
        <w:t>, </w:t>
      </w:r>
      <w:r w:rsidRPr="000B0989">
        <w:rPr>
          <w:rFonts w:cs="Times New Roman"/>
          <w:i/>
          <w:iCs/>
          <w:color w:val="222222"/>
          <w:szCs w:val="24"/>
          <w:shd w:val="clear" w:color="auto" w:fill="FFFFFF"/>
        </w:rPr>
        <w:t>90</w:t>
      </w:r>
      <w:r w:rsidRPr="000B0989">
        <w:rPr>
          <w:rFonts w:cs="Times New Roman"/>
          <w:color w:val="222222"/>
          <w:szCs w:val="24"/>
          <w:shd w:val="clear" w:color="auto" w:fill="FFFFFF"/>
        </w:rPr>
        <w:t xml:space="preserve">, pp.276-290. </w:t>
      </w:r>
    </w:p>
    <w:p w14:paraId="65ACA857" w14:textId="77777777" w:rsidR="000B0989" w:rsidRPr="000B0989" w:rsidRDefault="000B0989" w:rsidP="000B0989">
      <w:pPr>
        <w:rPr>
          <w:rFonts w:cs="Times New Roman"/>
          <w:szCs w:val="24"/>
        </w:rPr>
      </w:pPr>
      <w:r w:rsidRPr="000B0989">
        <w:rPr>
          <w:rFonts w:cs="Times New Roman"/>
          <w:color w:val="222222"/>
          <w:szCs w:val="24"/>
          <w:shd w:val="clear" w:color="auto" w:fill="FFFFFF"/>
        </w:rPr>
        <w:t xml:space="preserve">Hossain, T.M.T., Akter, S., </w:t>
      </w:r>
      <w:proofErr w:type="spellStart"/>
      <w:r w:rsidRPr="000B0989">
        <w:rPr>
          <w:rFonts w:cs="Times New Roman"/>
          <w:color w:val="222222"/>
          <w:szCs w:val="24"/>
          <w:shd w:val="clear" w:color="auto" w:fill="FFFFFF"/>
        </w:rPr>
        <w:t>Kattiyapornpong</w:t>
      </w:r>
      <w:proofErr w:type="spellEnd"/>
      <w:r w:rsidRPr="000B0989">
        <w:rPr>
          <w:rFonts w:cs="Times New Roman"/>
          <w:color w:val="222222"/>
          <w:szCs w:val="24"/>
          <w:shd w:val="clear" w:color="auto" w:fill="FFFFFF"/>
        </w:rPr>
        <w:t>, U. and Dwivedi, Y., 2020. Reconceptualizing integration quality dynamics for omnichannel marketing. </w:t>
      </w:r>
      <w:r w:rsidRPr="000B0989">
        <w:rPr>
          <w:rFonts w:cs="Times New Roman"/>
          <w:i/>
          <w:iCs/>
          <w:color w:val="222222"/>
          <w:szCs w:val="24"/>
          <w:shd w:val="clear" w:color="auto" w:fill="FFFFFF"/>
        </w:rPr>
        <w:t>Industrial Marketing Management</w:t>
      </w:r>
      <w:r w:rsidRPr="000B0989">
        <w:rPr>
          <w:rFonts w:cs="Times New Roman"/>
          <w:color w:val="222222"/>
          <w:szCs w:val="24"/>
          <w:shd w:val="clear" w:color="auto" w:fill="FFFFFF"/>
        </w:rPr>
        <w:t>, </w:t>
      </w:r>
      <w:r w:rsidRPr="000B0989">
        <w:rPr>
          <w:rFonts w:cs="Times New Roman"/>
          <w:i/>
          <w:iCs/>
          <w:color w:val="222222"/>
          <w:szCs w:val="24"/>
          <w:shd w:val="clear" w:color="auto" w:fill="FFFFFF"/>
        </w:rPr>
        <w:t>87</w:t>
      </w:r>
      <w:r w:rsidRPr="000B0989">
        <w:rPr>
          <w:rFonts w:cs="Times New Roman"/>
          <w:color w:val="222222"/>
          <w:szCs w:val="24"/>
          <w:shd w:val="clear" w:color="auto" w:fill="FFFFFF"/>
        </w:rPr>
        <w:t xml:space="preserve">, pp.225-241. </w:t>
      </w:r>
    </w:p>
    <w:p w14:paraId="2BC30ED0" w14:textId="77777777" w:rsidR="000B0989" w:rsidRPr="000B0989" w:rsidRDefault="000B0989" w:rsidP="000B0989">
      <w:pPr>
        <w:rPr>
          <w:rFonts w:cs="Times New Roman"/>
          <w:szCs w:val="24"/>
        </w:rPr>
      </w:pPr>
      <w:r w:rsidRPr="000B0989">
        <w:rPr>
          <w:rFonts w:cs="Times New Roman"/>
          <w:color w:val="222222"/>
          <w:szCs w:val="24"/>
          <w:shd w:val="clear" w:color="auto" w:fill="FFFFFF"/>
        </w:rPr>
        <w:t>Hutt, M.D. and Speh, T.W., 2021. </w:t>
      </w:r>
      <w:r w:rsidRPr="000B0989">
        <w:rPr>
          <w:rFonts w:cs="Times New Roman"/>
          <w:i/>
          <w:iCs/>
          <w:color w:val="222222"/>
          <w:szCs w:val="24"/>
          <w:shd w:val="clear" w:color="auto" w:fill="FFFFFF"/>
        </w:rPr>
        <w:t>Business marketing management: B2B</w:t>
      </w:r>
      <w:r w:rsidRPr="000B0989">
        <w:rPr>
          <w:rFonts w:cs="Times New Roman"/>
          <w:color w:val="222222"/>
          <w:szCs w:val="24"/>
          <w:shd w:val="clear" w:color="auto" w:fill="FFFFFF"/>
        </w:rPr>
        <w:t xml:space="preserve">. South-Western, Cengage Learning. </w:t>
      </w:r>
    </w:p>
    <w:p w14:paraId="751C090B" w14:textId="77777777" w:rsidR="000B0989" w:rsidRPr="000B0989" w:rsidRDefault="000B0989" w:rsidP="000B0989">
      <w:pPr>
        <w:rPr>
          <w:rFonts w:cs="Times New Roman"/>
          <w:szCs w:val="24"/>
        </w:rPr>
      </w:pPr>
      <w:r w:rsidRPr="000B0989">
        <w:rPr>
          <w:rFonts w:cs="Times New Roman"/>
          <w:color w:val="222222"/>
          <w:szCs w:val="24"/>
          <w:shd w:val="clear" w:color="auto" w:fill="FFFFFF"/>
        </w:rPr>
        <w:t>Jabbar, A., Akhtar, P. and Dani, S., 2020. Real-time big data processing for instantaneous marketing decisions: A problematization approach. </w:t>
      </w:r>
      <w:r w:rsidRPr="000B0989">
        <w:rPr>
          <w:rFonts w:cs="Times New Roman"/>
          <w:i/>
          <w:iCs/>
          <w:color w:val="222222"/>
          <w:szCs w:val="24"/>
          <w:shd w:val="clear" w:color="auto" w:fill="FFFFFF"/>
        </w:rPr>
        <w:t>Industrial Marketing Management</w:t>
      </w:r>
      <w:r w:rsidRPr="000B0989">
        <w:rPr>
          <w:rFonts w:cs="Times New Roman"/>
          <w:color w:val="222222"/>
          <w:szCs w:val="24"/>
          <w:shd w:val="clear" w:color="auto" w:fill="FFFFFF"/>
        </w:rPr>
        <w:t>, </w:t>
      </w:r>
      <w:r w:rsidRPr="000B0989">
        <w:rPr>
          <w:rFonts w:cs="Times New Roman"/>
          <w:i/>
          <w:iCs/>
          <w:color w:val="222222"/>
          <w:szCs w:val="24"/>
          <w:shd w:val="clear" w:color="auto" w:fill="FFFFFF"/>
        </w:rPr>
        <w:t>90</w:t>
      </w:r>
      <w:r w:rsidRPr="000B0989">
        <w:rPr>
          <w:rFonts w:cs="Times New Roman"/>
          <w:color w:val="222222"/>
          <w:szCs w:val="24"/>
          <w:shd w:val="clear" w:color="auto" w:fill="FFFFFF"/>
        </w:rPr>
        <w:t xml:space="preserve">, pp.558-569. </w:t>
      </w:r>
    </w:p>
    <w:p w14:paraId="4F93CFC6" w14:textId="77777777" w:rsidR="000B0989" w:rsidRPr="000B0989" w:rsidRDefault="000B0989" w:rsidP="000B0989">
      <w:pPr>
        <w:rPr>
          <w:rFonts w:cs="Times New Roman"/>
          <w:szCs w:val="24"/>
        </w:rPr>
      </w:pPr>
      <w:r w:rsidRPr="000B0989">
        <w:rPr>
          <w:rFonts w:cs="Times New Roman"/>
          <w:color w:val="222222"/>
          <w:szCs w:val="24"/>
          <w:shd w:val="clear" w:color="auto" w:fill="FFFFFF"/>
        </w:rPr>
        <w:t xml:space="preserve">Kauffmann, E., Peral, J., Gil, D., </w:t>
      </w:r>
      <w:proofErr w:type="spellStart"/>
      <w:r w:rsidRPr="000B0989">
        <w:rPr>
          <w:rFonts w:cs="Times New Roman"/>
          <w:color w:val="222222"/>
          <w:szCs w:val="24"/>
          <w:shd w:val="clear" w:color="auto" w:fill="FFFFFF"/>
        </w:rPr>
        <w:t>Ferrández</w:t>
      </w:r>
      <w:proofErr w:type="spellEnd"/>
      <w:r w:rsidRPr="000B0989">
        <w:rPr>
          <w:rFonts w:cs="Times New Roman"/>
          <w:color w:val="222222"/>
          <w:szCs w:val="24"/>
          <w:shd w:val="clear" w:color="auto" w:fill="FFFFFF"/>
        </w:rPr>
        <w:t>, A., Sellers, R. and Mora, H., 2020. A framework for big data analytics in commercial social networks: A case study on sentiment analysis and fake review detection for marketing decision-making. </w:t>
      </w:r>
      <w:r w:rsidRPr="000B0989">
        <w:rPr>
          <w:rFonts w:cs="Times New Roman"/>
          <w:i/>
          <w:iCs/>
          <w:color w:val="222222"/>
          <w:szCs w:val="24"/>
          <w:shd w:val="clear" w:color="auto" w:fill="FFFFFF"/>
        </w:rPr>
        <w:t>Industrial Marketing Management</w:t>
      </w:r>
      <w:r w:rsidRPr="000B0989">
        <w:rPr>
          <w:rFonts w:cs="Times New Roman"/>
          <w:color w:val="222222"/>
          <w:szCs w:val="24"/>
          <w:shd w:val="clear" w:color="auto" w:fill="FFFFFF"/>
        </w:rPr>
        <w:t>, </w:t>
      </w:r>
      <w:r w:rsidRPr="000B0989">
        <w:rPr>
          <w:rFonts w:cs="Times New Roman"/>
          <w:i/>
          <w:iCs/>
          <w:color w:val="222222"/>
          <w:szCs w:val="24"/>
          <w:shd w:val="clear" w:color="auto" w:fill="FFFFFF"/>
        </w:rPr>
        <w:t>90</w:t>
      </w:r>
      <w:r w:rsidRPr="000B0989">
        <w:rPr>
          <w:rFonts w:cs="Times New Roman"/>
          <w:color w:val="222222"/>
          <w:szCs w:val="24"/>
          <w:shd w:val="clear" w:color="auto" w:fill="FFFFFF"/>
        </w:rPr>
        <w:t xml:space="preserve">, pp.523-537. </w:t>
      </w:r>
    </w:p>
    <w:p w14:paraId="7496C49B" w14:textId="77777777" w:rsidR="000B0989" w:rsidRPr="000B0989" w:rsidRDefault="000B0989" w:rsidP="000B0989">
      <w:pPr>
        <w:rPr>
          <w:rFonts w:cs="Times New Roman"/>
          <w:szCs w:val="24"/>
        </w:rPr>
      </w:pPr>
      <w:r w:rsidRPr="000B0989">
        <w:rPr>
          <w:rFonts w:cs="Times New Roman"/>
          <w:szCs w:val="24"/>
        </w:rPr>
        <w:t xml:space="preserve">Kim, W.C. and Mauborgne, R. 2004. </w:t>
      </w:r>
      <w:r w:rsidRPr="000B0989">
        <w:rPr>
          <w:rFonts w:cs="Times New Roman"/>
          <w:i/>
          <w:iCs/>
          <w:szCs w:val="24"/>
        </w:rPr>
        <w:t>Blue ocean strategy</w:t>
      </w:r>
      <w:r w:rsidRPr="000B0989">
        <w:rPr>
          <w:rFonts w:cs="Times New Roman"/>
          <w:szCs w:val="24"/>
        </w:rPr>
        <w:t>, Harvard Business Review, 82(10), pp. 76-84.</w:t>
      </w:r>
    </w:p>
    <w:p w14:paraId="57015ACE" w14:textId="77777777" w:rsidR="000B0989" w:rsidRPr="000B0989" w:rsidRDefault="000B0989" w:rsidP="000B0989">
      <w:pPr>
        <w:rPr>
          <w:rFonts w:cs="Times New Roman"/>
          <w:szCs w:val="24"/>
        </w:rPr>
      </w:pPr>
      <w:r w:rsidRPr="000B0989">
        <w:rPr>
          <w:rFonts w:cs="Times New Roman"/>
          <w:szCs w:val="24"/>
        </w:rPr>
        <w:t xml:space="preserve">Kim, W.C. and Mauborgne, R. 2014. </w:t>
      </w:r>
      <w:r w:rsidRPr="000B0989">
        <w:rPr>
          <w:rFonts w:cs="Times New Roman"/>
          <w:i/>
          <w:iCs/>
          <w:szCs w:val="24"/>
        </w:rPr>
        <w:t>Blue ocean leadership</w:t>
      </w:r>
      <w:r w:rsidRPr="000B0989">
        <w:rPr>
          <w:rFonts w:cs="Times New Roman"/>
          <w:szCs w:val="24"/>
        </w:rPr>
        <w:t xml:space="preserve">, Harvard Business Review, 92(5), pp. 60-72. </w:t>
      </w:r>
    </w:p>
    <w:p w14:paraId="6A056B46" w14:textId="77777777" w:rsidR="000B0989" w:rsidRPr="000B0989" w:rsidRDefault="000B0989" w:rsidP="000B0989">
      <w:pPr>
        <w:rPr>
          <w:rFonts w:cs="Times New Roman"/>
          <w:color w:val="222222"/>
          <w:szCs w:val="24"/>
          <w:shd w:val="clear" w:color="auto" w:fill="FFFFFF"/>
        </w:rPr>
      </w:pPr>
      <w:r w:rsidRPr="000B0989">
        <w:rPr>
          <w:rFonts w:cs="Times New Roman"/>
          <w:color w:val="222222"/>
          <w:szCs w:val="24"/>
          <w:shd w:val="clear" w:color="auto" w:fill="FFFFFF"/>
        </w:rPr>
        <w:t>Kirova, V., 2023. The wind of change: A dynamic managerial capabilities perspective on the role of marketing managers as strategic change agents. </w:t>
      </w:r>
      <w:r w:rsidRPr="000B0989">
        <w:rPr>
          <w:rFonts w:cs="Times New Roman"/>
          <w:i/>
          <w:iCs/>
          <w:color w:val="222222"/>
          <w:szCs w:val="24"/>
          <w:shd w:val="clear" w:color="auto" w:fill="FFFFFF"/>
        </w:rPr>
        <w:t>Journal of Business Research</w:t>
      </w:r>
      <w:r w:rsidRPr="000B0989">
        <w:rPr>
          <w:rFonts w:cs="Times New Roman"/>
          <w:color w:val="222222"/>
          <w:szCs w:val="24"/>
          <w:shd w:val="clear" w:color="auto" w:fill="FFFFFF"/>
        </w:rPr>
        <w:t>, </w:t>
      </w:r>
      <w:r w:rsidRPr="000B0989">
        <w:rPr>
          <w:rFonts w:cs="Times New Roman"/>
          <w:i/>
          <w:iCs/>
          <w:color w:val="222222"/>
          <w:szCs w:val="24"/>
          <w:shd w:val="clear" w:color="auto" w:fill="FFFFFF"/>
        </w:rPr>
        <w:t>160</w:t>
      </w:r>
      <w:r w:rsidRPr="000B0989">
        <w:rPr>
          <w:rFonts w:cs="Times New Roman"/>
          <w:color w:val="222222"/>
          <w:szCs w:val="24"/>
          <w:shd w:val="clear" w:color="auto" w:fill="FFFFFF"/>
        </w:rPr>
        <w:t xml:space="preserve">, p.113817. </w:t>
      </w:r>
    </w:p>
    <w:p w14:paraId="6CF13F7C" w14:textId="77777777" w:rsidR="000B0989" w:rsidRPr="000B0989" w:rsidRDefault="000B0989" w:rsidP="000B0989">
      <w:pPr>
        <w:rPr>
          <w:rFonts w:cs="Times New Roman"/>
          <w:color w:val="222222"/>
          <w:szCs w:val="24"/>
          <w:shd w:val="clear" w:color="auto" w:fill="FFFFFF"/>
        </w:rPr>
      </w:pPr>
      <w:proofErr w:type="spellStart"/>
      <w:r w:rsidRPr="000B0989">
        <w:rPr>
          <w:rFonts w:cs="Times New Roman"/>
          <w:color w:val="222222"/>
          <w:szCs w:val="24"/>
          <w:shd w:val="clear" w:color="auto" w:fill="FFFFFF"/>
        </w:rPr>
        <w:t>Kotabe</w:t>
      </w:r>
      <w:proofErr w:type="spellEnd"/>
      <w:r w:rsidRPr="000B0989">
        <w:rPr>
          <w:rFonts w:cs="Times New Roman"/>
          <w:color w:val="222222"/>
          <w:szCs w:val="24"/>
          <w:shd w:val="clear" w:color="auto" w:fill="FFFFFF"/>
        </w:rPr>
        <w:t>, M.M. and Helsen, K., 2022. </w:t>
      </w:r>
      <w:r w:rsidRPr="000B0989">
        <w:rPr>
          <w:rFonts w:cs="Times New Roman"/>
          <w:i/>
          <w:iCs/>
          <w:color w:val="222222"/>
          <w:szCs w:val="24"/>
          <w:shd w:val="clear" w:color="auto" w:fill="FFFFFF"/>
        </w:rPr>
        <w:t>Global marketing management</w:t>
      </w:r>
      <w:r w:rsidRPr="000B0989">
        <w:rPr>
          <w:rFonts w:cs="Times New Roman"/>
          <w:color w:val="222222"/>
          <w:szCs w:val="24"/>
          <w:shd w:val="clear" w:color="auto" w:fill="FFFFFF"/>
        </w:rPr>
        <w:t xml:space="preserve">. John Wiley &amp; Sons. </w:t>
      </w:r>
    </w:p>
    <w:p w14:paraId="7E1D56D4" w14:textId="77777777" w:rsidR="000B0989" w:rsidRPr="000B0989" w:rsidRDefault="000B0989" w:rsidP="000B0989">
      <w:pPr>
        <w:rPr>
          <w:rFonts w:cs="Times New Roman"/>
          <w:szCs w:val="24"/>
        </w:rPr>
      </w:pPr>
      <w:r w:rsidRPr="000B0989">
        <w:rPr>
          <w:rFonts w:cs="Times New Roman"/>
          <w:color w:val="222222"/>
          <w:szCs w:val="24"/>
          <w:shd w:val="clear" w:color="auto" w:fill="FFFFFF"/>
        </w:rPr>
        <w:lastRenderedPageBreak/>
        <w:t>Li, L., 2022. Digital transformation and sustainable performance: The moderating role of market turbulence. </w:t>
      </w:r>
      <w:r w:rsidRPr="000B0989">
        <w:rPr>
          <w:rFonts w:cs="Times New Roman"/>
          <w:i/>
          <w:iCs/>
          <w:color w:val="222222"/>
          <w:szCs w:val="24"/>
          <w:shd w:val="clear" w:color="auto" w:fill="FFFFFF"/>
        </w:rPr>
        <w:t>Industrial Marketing Management</w:t>
      </w:r>
      <w:r w:rsidRPr="000B0989">
        <w:rPr>
          <w:rFonts w:cs="Times New Roman"/>
          <w:color w:val="222222"/>
          <w:szCs w:val="24"/>
          <w:shd w:val="clear" w:color="auto" w:fill="FFFFFF"/>
        </w:rPr>
        <w:t>, </w:t>
      </w:r>
      <w:r w:rsidRPr="000B0989">
        <w:rPr>
          <w:rFonts w:cs="Times New Roman"/>
          <w:i/>
          <w:iCs/>
          <w:color w:val="222222"/>
          <w:szCs w:val="24"/>
          <w:shd w:val="clear" w:color="auto" w:fill="FFFFFF"/>
        </w:rPr>
        <w:t>104</w:t>
      </w:r>
      <w:r w:rsidRPr="000B0989">
        <w:rPr>
          <w:rFonts w:cs="Times New Roman"/>
          <w:color w:val="222222"/>
          <w:szCs w:val="24"/>
          <w:shd w:val="clear" w:color="auto" w:fill="FFFFFF"/>
        </w:rPr>
        <w:t xml:space="preserve">, pp.28-37. </w:t>
      </w:r>
    </w:p>
    <w:p w14:paraId="4698FAAD" w14:textId="77777777" w:rsidR="000B0989" w:rsidRPr="000B0989" w:rsidRDefault="000B0989" w:rsidP="000B0989">
      <w:pPr>
        <w:rPr>
          <w:rFonts w:cs="Times New Roman"/>
          <w:szCs w:val="24"/>
        </w:rPr>
      </w:pPr>
      <w:r w:rsidRPr="000B0989">
        <w:rPr>
          <w:rFonts w:cs="Times New Roman"/>
          <w:szCs w:val="24"/>
        </w:rPr>
        <w:t xml:space="preserve">Marketing Campaigns of Apple. 2024. [online]. Accessed from </w:t>
      </w:r>
      <w:hyperlink r:id="rId15" w:history="1">
        <w:r w:rsidRPr="000B0989">
          <w:rPr>
            <w:rStyle w:val="Hyperlink"/>
            <w:rFonts w:cs="Times New Roman"/>
            <w:szCs w:val="24"/>
          </w:rPr>
          <w:t>https://designbypelling.co.uk/our-favourite-apple-marketing-campaigns/</w:t>
        </w:r>
      </w:hyperlink>
      <w:r w:rsidRPr="000B0989">
        <w:rPr>
          <w:rFonts w:cs="Times New Roman"/>
          <w:szCs w:val="24"/>
        </w:rPr>
        <w:t xml:space="preserve"> [Accessed on 20</w:t>
      </w:r>
      <w:r w:rsidRPr="000B0989">
        <w:rPr>
          <w:rFonts w:cs="Times New Roman"/>
          <w:szCs w:val="24"/>
          <w:vertAlign w:val="superscript"/>
        </w:rPr>
        <w:t>th</w:t>
      </w:r>
      <w:r w:rsidRPr="000B0989">
        <w:rPr>
          <w:rFonts w:cs="Times New Roman"/>
          <w:szCs w:val="24"/>
        </w:rPr>
        <w:t xml:space="preserve"> December 2024].</w:t>
      </w:r>
    </w:p>
    <w:p w14:paraId="75D59BD5" w14:textId="77777777" w:rsidR="000B0989" w:rsidRPr="000B0989" w:rsidRDefault="000B0989" w:rsidP="000B0989">
      <w:pPr>
        <w:rPr>
          <w:rFonts w:cs="Times New Roman"/>
          <w:szCs w:val="24"/>
        </w:rPr>
      </w:pPr>
      <w:r w:rsidRPr="000B0989">
        <w:rPr>
          <w:rFonts w:cs="Times New Roman"/>
          <w:szCs w:val="24"/>
        </w:rPr>
        <w:t xml:space="preserve">Marketing Predictions. 2024. Gartner for Marketing. </w:t>
      </w:r>
    </w:p>
    <w:p w14:paraId="1EC8242E" w14:textId="77777777" w:rsidR="000B0989" w:rsidRPr="000B0989" w:rsidRDefault="000B0989" w:rsidP="000B0989">
      <w:pPr>
        <w:rPr>
          <w:rFonts w:cs="Times New Roman"/>
          <w:color w:val="222222"/>
          <w:szCs w:val="24"/>
          <w:shd w:val="clear" w:color="auto" w:fill="FFFFFF"/>
        </w:rPr>
      </w:pPr>
      <w:proofErr w:type="spellStart"/>
      <w:r w:rsidRPr="000B0989">
        <w:rPr>
          <w:rFonts w:cs="Times New Roman"/>
          <w:color w:val="222222"/>
          <w:szCs w:val="24"/>
          <w:shd w:val="clear" w:color="auto" w:fill="FFFFFF"/>
        </w:rPr>
        <w:t>Mowar</w:t>
      </w:r>
      <w:proofErr w:type="spellEnd"/>
      <w:r w:rsidRPr="000B0989">
        <w:rPr>
          <w:rFonts w:cs="Times New Roman"/>
          <w:color w:val="222222"/>
          <w:szCs w:val="24"/>
          <w:shd w:val="clear" w:color="auto" w:fill="FFFFFF"/>
        </w:rPr>
        <w:t>, A., 2022. </w:t>
      </w:r>
      <w:r w:rsidRPr="000B0989">
        <w:rPr>
          <w:rFonts w:cs="Times New Roman"/>
          <w:i/>
          <w:iCs/>
          <w:color w:val="222222"/>
          <w:szCs w:val="24"/>
          <w:shd w:val="clear" w:color="auto" w:fill="FFFFFF"/>
        </w:rPr>
        <w:t>Marketing management</w:t>
      </w:r>
      <w:r w:rsidRPr="000B0989">
        <w:rPr>
          <w:rFonts w:cs="Times New Roman"/>
          <w:color w:val="222222"/>
          <w:szCs w:val="24"/>
          <w:shd w:val="clear" w:color="auto" w:fill="FFFFFF"/>
        </w:rPr>
        <w:t xml:space="preserve">. Blue Rose Publishers. </w:t>
      </w:r>
    </w:p>
    <w:p w14:paraId="7F20BE77" w14:textId="77777777" w:rsidR="000B0989" w:rsidRPr="000B0989" w:rsidRDefault="000B0989" w:rsidP="000B0989">
      <w:pPr>
        <w:rPr>
          <w:rFonts w:cs="Times New Roman"/>
          <w:szCs w:val="24"/>
        </w:rPr>
      </w:pPr>
      <w:r w:rsidRPr="000B0989">
        <w:rPr>
          <w:rFonts w:cs="Times New Roman"/>
          <w:color w:val="222222"/>
          <w:szCs w:val="24"/>
          <w:shd w:val="clear" w:color="auto" w:fill="FFFFFF"/>
        </w:rPr>
        <w:t>Olson, E.M., Olson, K.M., Czaplewski, A.J. and Key, T.M., 2021. Business strategy and the management of digital marketing. </w:t>
      </w:r>
      <w:r w:rsidRPr="000B0989">
        <w:rPr>
          <w:rFonts w:cs="Times New Roman"/>
          <w:i/>
          <w:iCs/>
          <w:color w:val="222222"/>
          <w:szCs w:val="24"/>
          <w:shd w:val="clear" w:color="auto" w:fill="FFFFFF"/>
        </w:rPr>
        <w:t>Business horizons</w:t>
      </w:r>
      <w:r w:rsidRPr="000B0989">
        <w:rPr>
          <w:rFonts w:cs="Times New Roman"/>
          <w:color w:val="222222"/>
          <w:szCs w:val="24"/>
          <w:shd w:val="clear" w:color="auto" w:fill="FFFFFF"/>
        </w:rPr>
        <w:t>, </w:t>
      </w:r>
      <w:r w:rsidRPr="000B0989">
        <w:rPr>
          <w:rFonts w:cs="Times New Roman"/>
          <w:i/>
          <w:iCs/>
          <w:color w:val="222222"/>
          <w:szCs w:val="24"/>
          <w:shd w:val="clear" w:color="auto" w:fill="FFFFFF"/>
        </w:rPr>
        <w:t>64</w:t>
      </w:r>
      <w:r w:rsidRPr="000B0989">
        <w:rPr>
          <w:rFonts w:cs="Times New Roman"/>
          <w:color w:val="222222"/>
          <w:szCs w:val="24"/>
          <w:shd w:val="clear" w:color="auto" w:fill="FFFFFF"/>
        </w:rPr>
        <w:t xml:space="preserve">(2), pp.285-293. </w:t>
      </w:r>
    </w:p>
    <w:p w14:paraId="2637DF8E" w14:textId="61326391" w:rsidR="000B0989" w:rsidRDefault="000B0989" w:rsidP="000B0989">
      <w:pPr>
        <w:rPr>
          <w:rFonts w:cs="Times New Roman"/>
          <w:color w:val="222222"/>
          <w:szCs w:val="24"/>
          <w:shd w:val="clear" w:color="auto" w:fill="FFFFFF"/>
        </w:rPr>
      </w:pPr>
      <w:r w:rsidRPr="000B0989">
        <w:rPr>
          <w:rFonts w:cs="Times New Roman"/>
          <w:color w:val="222222"/>
          <w:szCs w:val="24"/>
          <w:shd w:val="clear" w:color="auto" w:fill="FFFFFF"/>
        </w:rPr>
        <w:t>Park, S., 2020. </w:t>
      </w:r>
      <w:r w:rsidRPr="000B0989">
        <w:rPr>
          <w:rFonts w:cs="Times New Roman"/>
          <w:i/>
          <w:iCs/>
          <w:color w:val="222222"/>
          <w:szCs w:val="24"/>
          <w:shd w:val="clear" w:color="auto" w:fill="FFFFFF"/>
        </w:rPr>
        <w:t>Marketing management</w:t>
      </w:r>
      <w:r w:rsidRPr="000B0989">
        <w:rPr>
          <w:rFonts w:cs="Times New Roman"/>
          <w:color w:val="222222"/>
          <w:szCs w:val="24"/>
          <w:shd w:val="clear" w:color="auto" w:fill="FFFFFF"/>
        </w:rPr>
        <w:t xml:space="preserve"> (Vol. 3). </w:t>
      </w:r>
      <w:proofErr w:type="spellStart"/>
      <w:r w:rsidRPr="000B0989">
        <w:rPr>
          <w:rFonts w:cs="Times New Roman"/>
          <w:color w:val="222222"/>
          <w:szCs w:val="24"/>
          <w:shd w:val="clear" w:color="auto" w:fill="FFFFFF"/>
        </w:rPr>
        <w:t>Seohee</w:t>
      </w:r>
      <w:proofErr w:type="spellEnd"/>
      <w:r w:rsidRPr="000B0989">
        <w:rPr>
          <w:rFonts w:cs="Times New Roman"/>
          <w:color w:val="222222"/>
          <w:szCs w:val="24"/>
          <w:shd w:val="clear" w:color="auto" w:fill="FFFFFF"/>
        </w:rPr>
        <w:t xml:space="preserve"> Academy. </w:t>
      </w:r>
    </w:p>
    <w:p w14:paraId="6522AA9C" w14:textId="4178854E" w:rsidR="00DE72AE" w:rsidRDefault="00DE72AE" w:rsidP="000B0989">
      <w:r>
        <w:t xml:space="preserve">PESTEL Analysis. 2024. [online]. Accessed from </w:t>
      </w:r>
      <w:hyperlink r:id="rId16" w:history="1">
        <w:r w:rsidRPr="00412B10">
          <w:rPr>
            <w:rStyle w:val="Hyperlink"/>
          </w:rPr>
          <w:t>https://www.google.com/url?sa=i&amp;url=https%3A%2F%2Fspringworks.ch%2Fen%2Fpestel-analysis%2F&amp;psig=AOvVaw3MkpAoNi66aRwB6OrMpAZC&amp;ust=1734782498188000&amp;source=images&amp;cd=vfe&amp;opi=89978449&amp;ved=0CBcQjhxqFwoTCKiQ3samtooDFQAAAAAdAAAAABAE</w:t>
        </w:r>
      </w:hyperlink>
      <w:r>
        <w:t xml:space="preserve"> [Accessed on 20</w:t>
      </w:r>
      <w:r w:rsidRPr="00DE72AE">
        <w:rPr>
          <w:vertAlign w:val="superscript"/>
        </w:rPr>
        <w:t>th</w:t>
      </w:r>
      <w:r>
        <w:t xml:space="preserve"> December 2024].</w:t>
      </w:r>
    </w:p>
    <w:p w14:paraId="479EE969" w14:textId="6EEAF50D" w:rsidR="00DE72AE" w:rsidRPr="000B0989" w:rsidRDefault="00DE72AE" w:rsidP="000B0989">
      <w:pPr>
        <w:rPr>
          <w:rFonts w:cs="Times New Roman"/>
          <w:color w:val="222222"/>
          <w:szCs w:val="24"/>
          <w:shd w:val="clear" w:color="auto" w:fill="FFFFFF"/>
        </w:rPr>
      </w:pPr>
      <w:r>
        <w:t xml:space="preserve">Porter’s Five Forces Analysis. 2024. [online]. Accessed from </w:t>
      </w:r>
      <w:hyperlink r:id="rId17" w:history="1">
        <w:r w:rsidRPr="00412B10">
          <w:rPr>
            <w:rStyle w:val="Hyperlink"/>
          </w:rPr>
          <w:t>https://www.google.com/url?sa=i&amp;url=https%3A%2F%2Fwww.business-to-you.com%2Fporters-five-forces%2F&amp;psig=AOvVaw3zqlN4ke2Mij1KrVcJB0-9&amp;ust=1734782622991000&amp;source=images&amp;cd=vfe&amp;opi=89978449&amp;ved=0CBcQjhxqFwoTCJjXn4KntooDFQAAAAAdAAAAABAE</w:t>
        </w:r>
      </w:hyperlink>
      <w:r>
        <w:t xml:space="preserve"> [Accessed on 20</w:t>
      </w:r>
      <w:r w:rsidRPr="00DE72AE">
        <w:rPr>
          <w:vertAlign w:val="superscript"/>
        </w:rPr>
        <w:t>th</w:t>
      </w:r>
      <w:r>
        <w:t xml:space="preserve"> December 2024].</w:t>
      </w:r>
    </w:p>
    <w:p w14:paraId="48881C08" w14:textId="77777777" w:rsidR="000B0989" w:rsidRPr="000B0989" w:rsidRDefault="000B0989" w:rsidP="000B0989">
      <w:pPr>
        <w:rPr>
          <w:rFonts w:cs="Times New Roman"/>
          <w:szCs w:val="24"/>
        </w:rPr>
      </w:pPr>
      <w:r w:rsidRPr="000B0989">
        <w:rPr>
          <w:rFonts w:cs="Times New Roman"/>
          <w:color w:val="222222"/>
          <w:szCs w:val="24"/>
          <w:shd w:val="clear" w:color="auto" w:fill="FFFFFF"/>
        </w:rPr>
        <w:t>Rust, R.T., 2020. The future of marketing. </w:t>
      </w:r>
      <w:r w:rsidRPr="000B0989">
        <w:rPr>
          <w:rFonts w:cs="Times New Roman"/>
          <w:i/>
          <w:iCs/>
          <w:color w:val="222222"/>
          <w:szCs w:val="24"/>
          <w:shd w:val="clear" w:color="auto" w:fill="FFFFFF"/>
        </w:rPr>
        <w:t>International Journal of Research in Marketing</w:t>
      </w:r>
      <w:r w:rsidRPr="000B0989">
        <w:rPr>
          <w:rFonts w:cs="Times New Roman"/>
          <w:color w:val="222222"/>
          <w:szCs w:val="24"/>
          <w:shd w:val="clear" w:color="auto" w:fill="FFFFFF"/>
        </w:rPr>
        <w:t>, </w:t>
      </w:r>
      <w:r w:rsidRPr="000B0989">
        <w:rPr>
          <w:rFonts w:cs="Times New Roman"/>
          <w:i/>
          <w:iCs/>
          <w:color w:val="222222"/>
          <w:szCs w:val="24"/>
          <w:shd w:val="clear" w:color="auto" w:fill="FFFFFF"/>
        </w:rPr>
        <w:t>37</w:t>
      </w:r>
      <w:r w:rsidRPr="000B0989">
        <w:rPr>
          <w:rFonts w:cs="Times New Roman"/>
          <w:color w:val="222222"/>
          <w:szCs w:val="24"/>
          <w:shd w:val="clear" w:color="auto" w:fill="FFFFFF"/>
        </w:rPr>
        <w:t xml:space="preserve">(1), pp.15-26. </w:t>
      </w:r>
    </w:p>
    <w:p w14:paraId="28A849C1" w14:textId="77777777" w:rsidR="000B0989" w:rsidRPr="000B0989" w:rsidRDefault="000B0989" w:rsidP="000B0989">
      <w:pPr>
        <w:rPr>
          <w:rFonts w:cs="Times New Roman"/>
          <w:szCs w:val="24"/>
        </w:rPr>
      </w:pPr>
      <w:r w:rsidRPr="000B0989">
        <w:rPr>
          <w:rFonts w:cs="Times New Roman"/>
          <w:color w:val="222222"/>
          <w:szCs w:val="24"/>
          <w:shd w:val="clear" w:color="auto" w:fill="FFFFFF"/>
        </w:rPr>
        <w:lastRenderedPageBreak/>
        <w:t>Sander, M., 2023. </w:t>
      </w:r>
      <w:r w:rsidRPr="000B0989">
        <w:rPr>
          <w:rFonts w:cs="Times New Roman"/>
          <w:i/>
          <w:iCs/>
          <w:color w:val="222222"/>
          <w:szCs w:val="24"/>
          <w:shd w:val="clear" w:color="auto" w:fill="FFFFFF"/>
        </w:rPr>
        <w:t xml:space="preserve">Marketing-Management: </w:t>
      </w:r>
      <w:proofErr w:type="spellStart"/>
      <w:r w:rsidRPr="000B0989">
        <w:rPr>
          <w:rFonts w:cs="Times New Roman"/>
          <w:i/>
          <w:iCs/>
          <w:color w:val="222222"/>
          <w:szCs w:val="24"/>
          <w:shd w:val="clear" w:color="auto" w:fill="FFFFFF"/>
        </w:rPr>
        <w:t>Märkte</w:t>
      </w:r>
      <w:proofErr w:type="spellEnd"/>
      <w:r w:rsidRPr="000B0989">
        <w:rPr>
          <w:rFonts w:cs="Times New Roman"/>
          <w:i/>
          <w:iCs/>
          <w:color w:val="222222"/>
          <w:szCs w:val="24"/>
          <w:shd w:val="clear" w:color="auto" w:fill="FFFFFF"/>
        </w:rPr>
        <w:t xml:space="preserve">, </w:t>
      </w:r>
      <w:proofErr w:type="spellStart"/>
      <w:r w:rsidRPr="000B0989">
        <w:rPr>
          <w:rFonts w:cs="Times New Roman"/>
          <w:i/>
          <w:iCs/>
          <w:color w:val="222222"/>
          <w:szCs w:val="24"/>
          <w:shd w:val="clear" w:color="auto" w:fill="FFFFFF"/>
        </w:rPr>
        <w:t>Marktforschung</w:t>
      </w:r>
      <w:proofErr w:type="spellEnd"/>
      <w:r w:rsidRPr="000B0989">
        <w:rPr>
          <w:rFonts w:cs="Times New Roman"/>
          <w:i/>
          <w:iCs/>
          <w:color w:val="222222"/>
          <w:szCs w:val="24"/>
          <w:shd w:val="clear" w:color="auto" w:fill="FFFFFF"/>
        </w:rPr>
        <w:t xml:space="preserve"> und </w:t>
      </w:r>
      <w:proofErr w:type="spellStart"/>
      <w:r w:rsidRPr="000B0989">
        <w:rPr>
          <w:rFonts w:cs="Times New Roman"/>
          <w:i/>
          <w:iCs/>
          <w:color w:val="222222"/>
          <w:szCs w:val="24"/>
          <w:shd w:val="clear" w:color="auto" w:fill="FFFFFF"/>
        </w:rPr>
        <w:t>Marktbearbeitung</w:t>
      </w:r>
      <w:proofErr w:type="spellEnd"/>
      <w:r w:rsidRPr="000B0989">
        <w:rPr>
          <w:rFonts w:cs="Times New Roman"/>
          <w:color w:val="222222"/>
          <w:szCs w:val="24"/>
          <w:shd w:val="clear" w:color="auto" w:fill="FFFFFF"/>
        </w:rPr>
        <w:t xml:space="preserve">. </w:t>
      </w:r>
      <w:proofErr w:type="spellStart"/>
      <w:r w:rsidRPr="000B0989">
        <w:rPr>
          <w:rFonts w:cs="Times New Roman"/>
          <w:color w:val="222222"/>
          <w:szCs w:val="24"/>
          <w:shd w:val="clear" w:color="auto" w:fill="FFFFFF"/>
        </w:rPr>
        <w:t>Utb</w:t>
      </w:r>
      <w:proofErr w:type="spellEnd"/>
      <w:r w:rsidRPr="000B0989">
        <w:rPr>
          <w:rFonts w:cs="Times New Roman"/>
          <w:color w:val="222222"/>
          <w:szCs w:val="24"/>
          <w:shd w:val="clear" w:color="auto" w:fill="FFFFFF"/>
        </w:rPr>
        <w:t xml:space="preserve">. </w:t>
      </w:r>
    </w:p>
    <w:p w14:paraId="5B224BB3" w14:textId="46C7EB29" w:rsidR="000B0989" w:rsidRDefault="000B0989" w:rsidP="000B0989">
      <w:pPr>
        <w:rPr>
          <w:rFonts w:cs="Times New Roman"/>
          <w:color w:val="222222"/>
          <w:szCs w:val="24"/>
          <w:shd w:val="clear" w:color="auto" w:fill="FFFFFF"/>
        </w:rPr>
      </w:pPr>
      <w:r w:rsidRPr="000B0989">
        <w:rPr>
          <w:rFonts w:cs="Times New Roman"/>
          <w:color w:val="222222"/>
          <w:szCs w:val="24"/>
          <w:shd w:val="clear" w:color="auto" w:fill="FFFFFF"/>
        </w:rPr>
        <w:t>Saura, J.R., Ribeiro-Soriano, D. and Palacios-Marqués, D., 2021. Setting B2B digital marketing in artificial intelligence-based CRMs: A review and directions for future research. </w:t>
      </w:r>
      <w:r w:rsidRPr="000B0989">
        <w:rPr>
          <w:rFonts w:cs="Times New Roman"/>
          <w:i/>
          <w:iCs/>
          <w:color w:val="222222"/>
          <w:szCs w:val="24"/>
          <w:shd w:val="clear" w:color="auto" w:fill="FFFFFF"/>
        </w:rPr>
        <w:t>Industrial Marketing Management</w:t>
      </w:r>
      <w:r w:rsidRPr="000B0989">
        <w:rPr>
          <w:rFonts w:cs="Times New Roman"/>
          <w:color w:val="222222"/>
          <w:szCs w:val="24"/>
          <w:shd w:val="clear" w:color="auto" w:fill="FFFFFF"/>
        </w:rPr>
        <w:t>, </w:t>
      </w:r>
      <w:r w:rsidRPr="000B0989">
        <w:rPr>
          <w:rFonts w:cs="Times New Roman"/>
          <w:i/>
          <w:iCs/>
          <w:color w:val="222222"/>
          <w:szCs w:val="24"/>
          <w:shd w:val="clear" w:color="auto" w:fill="FFFFFF"/>
        </w:rPr>
        <w:t>98</w:t>
      </w:r>
      <w:r w:rsidRPr="000B0989">
        <w:rPr>
          <w:rFonts w:cs="Times New Roman"/>
          <w:color w:val="222222"/>
          <w:szCs w:val="24"/>
          <w:shd w:val="clear" w:color="auto" w:fill="FFFFFF"/>
        </w:rPr>
        <w:t xml:space="preserve">, pp.161-178. </w:t>
      </w:r>
    </w:p>
    <w:p w14:paraId="7E954C0C" w14:textId="2BE75053" w:rsidR="00DE72AE" w:rsidRPr="000B0989" w:rsidRDefault="00DE72AE" w:rsidP="000B0989">
      <w:pPr>
        <w:rPr>
          <w:rFonts w:cs="Times New Roman"/>
          <w:szCs w:val="24"/>
        </w:rPr>
      </w:pPr>
      <w:r>
        <w:rPr>
          <w:rFonts w:cs="Times New Roman"/>
          <w:color w:val="222222"/>
          <w:szCs w:val="24"/>
          <w:shd w:val="clear" w:color="auto" w:fill="FFFFFF"/>
        </w:rPr>
        <w:t xml:space="preserve">SWOT Analysis. </w:t>
      </w:r>
      <w:r>
        <w:t xml:space="preserve">2024. [online]. Accessed from </w:t>
      </w:r>
      <w:hyperlink r:id="rId18" w:history="1">
        <w:r w:rsidRPr="00412B10">
          <w:rPr>
            <w:rStyle w:val="Hyperlink"/>
          </w:rPr>
          <w:t>https://www.google.com/url?sa=i&amp;url=https%3A%2F%2Fwww.wordstream.com%2Fblog%2Fws%2F2017%2F12%2F20%2Fswot-analysis&amp;psig=AOvVaw36sn0UlkCzd3kb5FkcfDTY&amp;ust=1734782700843000&amp;source=images&amp;cd=vfe&amp;opi=89978449&amp;ved=0CBcQjhxqFwoTCPjtj6untooDFQAAAAAdAAAAABAE</w:t>
        </w:r>
      </w:hyperlink>
      <w:r>
        <w:t xml:space="preserve"> [Accessed on 20</w:t>
      </w:r>
      <w:r w:rsidRPr="00DE72AE">
        <w:rPr>
          <w:vertAlign w:val="superscript"/>
        </w:rPr>
        <w:t>th</w:t>
      </w:r>
      <w:r>
        <w:t xml:space="preserve"> December 2024].</w:t>
      </w:r>
    </w:p>
    <w:p w14:paraId="4DBF0305" w14:textId="3D115E2B" w:rsidR="000B0989" w:rsidRDefault="000B0989" w:rsidP="000B0989">
      <w:pPr>
        <w:rPr>
          <w:rFonts w:cs="Times New Roman"/>
          <w:color w:val="222222"/>
          <w:szCs w:val="24"/>
          <w:shd w:val="clear" w:color="auto" w:fill="FFFFFF"/>
        </w:rPr>
      </w:pPr>
      <w:r w:rsidRPr="000B0989">
        <w:rPr>
          <w:rFonts w:cs="Times New Roman"/>
          <w:color w:val="222222"/>
          <w:szCs w:val="24"/>
          <w:shd w:val="clear" w:color="auto" w:fill="FFFFFF"/>
        </w:rPr>
        <w:t xml:space="preserve">Varadarajan, R., 2020. Customer information resources advantage, marketing strategy and business performance: A market </w:t>
      </w:r>
      <w:proofErr w:type="gramStart"/>
      <w:r w:rsidRPr="000B0989">
        <w:rPr>
          <w:rFonts w:cs="Times New Roman"/>
          <w:color w:val="222222"/>
          <w:szCs w:val="24"/>
          <w:shd w:val="clear" w:color="auto" w:fill="FFFFFF"/>
        </w:rPr>
        <w:t>resources based</w:t>
      </w:r>
      <w:proofErr w:type="gramEnd"/>
      <w:r w:rsidRPr="000B0989">
        <w:rPr>
          <w:rFonts w:cs="Times New Roman"/>
          <w:color w:val="222222"/>
          <w:szCs w:val="24"/>
          <w:shd w:val="clear" w:color="auto" w:fill="FFFFFF"/>
        </w:rPr>
        <w:t xml:space="preserve"> view. </w:t>
      </w:r>
      <w:r w:rsidRPr="000B0989">
        <w:rPr>
          <w:rFonts w:cs="Times New Roman"/>
          <w:i/>
          <w:iCs/>
          <w:color w:val="222222"/>
          <w:szCs w:val="24"/>
          <w:shd w:val="clear" w:color="auto" w:fill="FFFFFF"/>
        </w:rPr>
        <w:t>Industrial Marketing Management</w:t>
      </w:r>
      <w:r w:rsidRPr="000B0989">
        <w:rPr>
          <w:rFonts w:cs="Times New Roman"/>
          <w:color w:val="222222"/>
          <w:szCs w:val="24"/>
          <w:shd w:val="clear" w:color="auto" w:fill="FFFFFF"/>
        </w:rPr>
        <w:t>, </w:t>
      </w:r>
      <w:r w:rsidRPr="000B0989">
        <w:rPr>
          <w:rFonts w:cs="Times New Roman"/>
          <w:i/>
          <w:iCs/>
          <w:color w:val="222222"/>
          <w:szCs w:val="24"/>
          <w:shd w:val="clear" w:color="auto" w:fill="FFFFFF"/>
        </w:rPr>
        <w:t>89</w:t>
      </w:r>
      <w:r w:rsidRPr="000B0989">
        <w:rPr>
          <w:rFonts w:cs="Times New Roman"/>
          <w:color w:val="222222"/>
          <w:szCs w:val="24"/>
          <w:shd w:val="clear" w:color="auto" w:fill="FFFFFF"/>
        </w:rPr>
        <w:t xml:space="preserve">, pp.89-97. </w:t>
      </w:r>
    </w:p>
    <w:p w14:paraId="5E566339" w14:textId="7AED91EC" w:rsidR="00B15E1D" w:rsidRDefault="00B15E1D">
      <w:pPr>
        <w:spacing w:line="259" w:lineRule="auto"/>
        <w:jc w:val="left"/>
        <w:rPr>
          <w:rFonts w:cs="Times New Roman"/>
          <w:color w:val="222222"/>
          <w:szCs w:val="24"/>
          <w:shd w:val="clear" w:color="auto" w:fill="FFFFFF"/>
        </w:rPr>
      </w:pPr>
      <w:r>
        <w:rPr>
          <w:rFonts w:cs="Times New Roman"/>
          <w:color w:val="222222"/>
          <w:szCs w:val="24"/>
          <w:shd w:val="clear" w:color="auto" w:fill="FFFFFF"/>
        </w:rPr>
        <w:br w:type="page"/>
      </w:r>
    </w:p>
    <w:p w14:paraId="0703FF07" w14:textId="1C76D677" w:rsidR="00B15E1D" w:rsidRDefault="00B15E1D" w:rsidP="00B15E1D">
      <w:pPr>
        <w:pStyle w:val="Heading1"/>
      </w:pPr>
      <w:bookmarkStart w:id="25" w:name="_Toc187045149"/>
      <w:r>
        <w:lastRenderedPageBreak/>
        <w:t>Appendix</w:t>
      </w:r>
      <w:bookmarkEnd w:id="25"/>
    </w:p>
    <w:p w14:paraId="160E5CBD" w14:textId="57753F62" w:rsidR="00B15E1D" w:rsidRPr="00B15E1D" w:rsidRDefault="00B15E1D" w:rsidP="000B0989">
      <w:pPr>
        <w:rPr>
          <w:rFonts w:cs="Times New Roman"/>
          <w:b/>
          <w:bCs/>
          <w:sz w:val="28"/>
          <w:szCs w:val="28"/>
        </w:rPr>
      </w:pPr>
      <w:r w:rsidRPr="00B15E1D">
        <w:rPr>
          <w:rFonts w:cs="Times New Roman"/>
          <w:b/>
          <w:bCs/>
          <w:sz w:val="28"/>
          <w:szCs w:val="28"/>
        </w:rPr>
        <w:t>STP</w:t>
      </w:r>
      <w:r w:rsidR="00586A71">
        <w:rPr>
          <w:rFonts w:cs="Times New Roman"/>
          <w:b/>
          <w:bCs/>
          <w:sz w:val="28"/>
          <w:szCs w:val="28"/>
        </w:rPr>
        <w:t xml:space="preserve"> in Marketing</w:t>
      </w:r>
    </w:p>
    <w:p w14:paraId="217294CA" w14:textId="35E58792" w:rsidR="00B15E1D" w:rsidRPr="000B0989" w:rsidRDefault="00B15E1D" w:rsidP="00B15E1D">
      <w:pPr>
        <w:jc w:val="center"/>
        <w:rPr>
          <w:rFonts w:cs="Times New Roman"/>
          <w:szCs w:val="24"/>
        </w:rPr>
      </w:pPr>
      <w:r>
        <w:rPr>
          <w:noProof/>
        </w:rPr>
        <w:drawing>
          <wp:inline distT="0" distB="0" distL="0" distR="0" wp14:anchorId="418EB385" wp14:editId="62944560">
            <wp:extent cx="5943600" cy="29146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2914650"/>
                    </a:xfrm>
                    <a:prstGeom prst="rect">
                      <a:avLst/>
                    </a:prstGeom>
                  </pic:spPr>
                </pic:pic>
              </a:graphicData>
            </a:graphic>
          </wp:inline>
        </w:drawing>
      </w:r>
    </w:p>
    <w:bookmarkEnd w:id="24"/>
    <w:p w14:paraId="63409772" w14:textId="77777777" w:rsidR="00584773" w:rsidRPr="006E3AD3" w:rsidRDefault="00584773" w:rsidP="006E3AD3"/>
    <w:p w14:paraId="231132C9" w14:textId="77777777" w:rsidR="00D43863" w:rsidRDefault="00D43863" w:rsidP="00940BB2"/>
    <w:sectPr w:rsidR="00D43863" w:rsidSect="00940BB2">
      <w:headerReference w:type="default" r:id="rId20"/>
      <w:footerReference w:type="default" r:id="rId21"/>
      <w:footerReference w:type="first" r:id="rId2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038FD4" w14:textId="77777777" w:rsidR="00B04AFC" w:rsidRDefault="00B04AFC" w:rsidP="00940BB2">
      <w:pPr>
        <w:spacing w:after="0" w:line="240" w:lineRule="auto"/>
      </w:pPr>
      <w:r>
        <w:separator/>
      </w:r>
    </w:p>
  </w:endnote>
  <w:endnote w:type="continuationSeparator" w:id="0">
    <w:p w14:paraId="3E91779A" w14:textId="77777777" w:rsidR="00B04AFC" w:rsidRDefault="00B04AFC" w:rsidP="00940B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B1154E" w14:textId="08CD14D9" w:rsidR="00BA3266" w:rsidRDefault="00BA3266">
    <w:pPr>
      <w:pStyle w:val="Footer"/>
    </w:pPr>
    <w:r>
      <w:rPr>
        <w:noProof/>
      </w:rPr>
      <mc:AlternateContent>
        <mc:Choice Requires="wps">
          <w:drawing>
            <wp:anchor distT="0" distB="0" distL="114300" distR="114300" simplePos="0" relativeHeight="251663360" behindDoc="0" locked="0" layoutInCell="1" allowOverlap="1" wp14:anchorId="3EA5836D" wp14:editId="44B68636">
              <wp:simplePos x="0" y="0"/>
              <wp:positionH relativeFrom="page">
                <wp:posOffset>0</wp:posOffset>
              </wp:positionH>
              <wp:positionV relativeFrom="paragraph">
                <wp:posOffset>167640</wp:posOffset>
              </wp:positionV>
              <wp:extent cx="7780020" cy="457200"/>
              <wp:effectExtent l="0" t="0" r="11430" b="19050"/>
              <wp:wrapNone/>
              <wp:docPr id="1508924154" name="Rectangle 3"/>
              <wp:cNvGraphicFramePr/>
              <a:graphic xmlns:a="http://schemas.openxmlformats.org/drawingml/2006/main">
                <a:graphicData uri="http://schemas.microsoft.com/office/word/2010/wordprocessingShape">
                  <wps:wsp>
                    <wps:cNvSpPr/>
                    <wps:spPr>
                      <a:xfrm>
                        <a:off x="0" y="0"/>
                        <a:ext cx="7780020" cy="457200"/>
                      </a:xfrm>
                      <a:prstGeom prst="rect">
                        <a:avLst/>
                      </a:prstGeom>
                      <a:solidFill>
                        <a:schemeClr val="accent6"/>
                      </a:solidFill>
                      <a:ln>
                        <a:solidFill>
                          <a:schemeClr val="accent6"/>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FE6AB17" id="Rectangle 3" o:spid="_x0000_s1026" style="position:absolute;margin-left:0;margin-top:13.2pt;width:612.6pt;height:36pt;z-index:251663360;visibility:visible;mso-wrap-style:square;mso-wrap-distance-left:9pt;mso-wrap-distance-top:0;mso-wrap-distance-right:9pt;mso-wrap-distance-bottom:0;mso-position-horizontal:absolute;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" fillcolor="#70ad47 [3209]" strokecolor="#70ad47 [3209]" strokeweight="1pt">
              <w10:wrap anchorx="page"/>
            </v:rect>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998E2B" w14:textId="1EF17154" w:rsidR="00BA3266" w:rsidRDefault="00BA3266">
    <w:pPr>
      <w:pStyle w:val="Footer"/>
    </w:pPr>
    <w:r>
      <w:rPr>
        <w:noProof/>
      </w:rPr>
      <mc:AlternateContent>
        <mc:Choice Requires="wps">
          <w:drawing>
            <wp:anchor distT="0" distB="0" distL="114300" distR="114300" simplePos="0" relativeHeight="251661312" behindDoc="0" locked="0" layoutInCell="1" allowOverlap="1" wp14:anchorId="2F956741" wp14:editId="7CDE4FD5">
              <wp:simplePos x="0" y="0"/>
              <wp:positionH relativeFrom="column">
                <wp:posOffset>-914400</wp:posOffset>
              </wp:positionH>
              <wp:positionV relativeFrom="paragraph">
                <wp:posOffset>167640</wp:posOffset>
              </wp:positionV>
              <wp:extent cx="7780020" cy="457200"/>
              <wp:effectExtent l="0" t="0" r="11430" b="19050"/>
              <wp:wrapNone/>
              <wp:docPr id="1946649399" name="Rectangle 3"/>
              <wp:cNvGraphicFramePr/>
              <a:graphic xmlns:a="http://schemas.openxmlformats.org/drawingml/2006/main">
                <a:graphicData uri="http://schemas.microsoft.com/office/word/2010/wordprocessingShape">
                  <wps:wsp>
                    <wps:cNvSpPr/>
                    <wps:spPr>
                      <a:xfrm>
                        <a:off x="0" y="0"/>
                        <a:ext cx="7780020" cy="457200"/>
                      </a:xfrm>
                      <a:prstGeom prst="rect">
                        <a:avLst/>
                      </a:prstGeom>
                      <a:solidFill>
                        <a:schemeClr val="accent6"/>
                      </a:solidFill>
                      <a:ln>
                        <a:solidFill>
                          <a:schemeClr val="accent6"/>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F4AF91A" id="Rectangle 3" o:spid="_x0000_s1026" style="position:absolute;margin-left:-1in;margin-top:13.2pt;width:612.6pt;height:3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" fillcolor="#70ad47 [3209]" strokecolor="#70ad47 [3209]" strokeweight="1p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DC9BBA" w14:textId="77777777" w:rsidR="00B04AFC" w:rsidRDefault="00B04AFC" w:rsidP="00940BB2">
      <w:pPr>
        <w:spacing w:after="0" w:line="240" w:lineRule="auto"/>
      </w:pPr>
      <w:r>
        <w:separator/>
      </w:r>
    </w:p>
  </w:footnote>
  <w:footnote w:type="continuationSeparator" w:id="0">
    <w:p w14:paraId="73AB8BA7" w14:textId="77777777" w:rsidR="00B04AFC" w:rsidRDefault="00B04AFC" w:rsidP="00940B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81A6A6" w14:textId="1FDABD93" w:rsidR="00882E56" w:rsidRDefault="00882E56">
    <w:pPr>
      <w:pStyle w:val="Header"/>
    </w:pPr>
    <w:r>
      <w:rPr>
        <w:noProof/>
      </w:rPr>
      <mc:AlternateContent>
        <mc:Choice Requires="wps">
          <w:drawing>
            <wp:anchor distT="0" distB="0" distL="114300" distR="114300" simplePos="0" relativeHeight="251660288" behindDoc="0" locked="0" layoutInCell="0" allowOverlap="1" wp14:anchorId="0A18C28E" wp14:editId="72EC6B65">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404D858" w14:textId="15D6EE9C" w:rsidR="00882E56" w:rsidRDefault="00882E56">
                          <w:pPr>
                            <w:spacing w:after="0" w:line="240" w:lineRule="auto"/>
                            <w:jc w:val="right"/>
                            <w:rPr>
                              <w:noProof/>
                            </w:rPr>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0A18C28E"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5404D858" w14:textId="15D6EE9C" w:rsidR="00882E56" w:rsidRDefault="00882E56">
                    <w:pPr>
                      <w:spacing w:after="0" w:line="240" w:lineRule="auto"/>
                      <w:jc w:val="right"/>
                      <w:rPr>
                        <w:noProof/>
                      </w:rPr>
                    </w:pP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72E0E92A" wp14:editId="01B6148C">
              <wp:simplePos x="0" y="0"/>
              <wp:positionH relativeFrom="page">
                <wp:align>right</wp:align>
              </wp:positionH>
              <wp:positionV relativeFrom="topMargin">
                <wp:align>center</wp:align>
              </wp:positionV>
              <wp:extent cx="911860" cy="170815"/>
              <wp:effectExtent l="0" t="0" r="0" b="0"/>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solidFill>
                      <a:ln>
                        <a:noFill/>
                      </a:ln>
                    </wps:spPr>
                    <wps:txbx>
                      <w:txbxContent>
                        <w:p w14:paraId="0481B0C5" w14:textId="77777777" w:rsidR="00882E56" w:rsidRDefault="00882E56">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72E0E92A"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" o:allowincell="f" fillcolor="#70ad47 [3209]" stroked="f">
              <v:textbox style="mso-fit-shape-to-text:t" inset=",0,,0">
                <w:txbxContent>
                  <w:p w14:paraId="0481B0C5" w14:textId="77777777" w:rsidR="00882E56" w:rsidRDefault="00882E56">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FE302B"/>
    <w:multiLevelType w:val="hybridMultilevel"/>
    <w:tmpl w:val="18ACE5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672639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0C1"/>
    <w:rsid w:val="0001448F"/>
    <w:rsid w:val="000207A0"/>
    <w:rsid w:val="00047497"/>
    <w:rsid w:val="0005337B"/>
    <w:rsid w:val="000B0989"/>
    <w:rsid w:val="000D3B8D"/>
    <w:rsid w:val="000F2FD3"/>
    <w:rsid w:val="00142F33"/>
    <w:rsid w:val="001564F5"/>
    <w:rsid w:val="00163E6E"/>
    <w:rsid w:val="001800A7"/>
    <w:rsid w:val="001863A0"/>
    <w:rsid w:val="00190107"/>
    <w:rsid w:val="001916CB"/>
    <w:rsid w:val="001A297C"/>
    <w:rsid w:val="001B0713"/>
    <w:rsid w:val="001D29DB"/>
    <w:rsid w:val="001E162E"/>
    <w:rsid w:val="001F4812"/>
    <w:rsid w:val="00207E5B"/>
    <w:rsid w:val="00246CF8"/>
    <w:rsid w:val="00263E16"/>
    <w:rsid w:val="00285D11"/>
    <w:rsid w:val="002C636D"/>
    <w:rsid w:val="003203CF"/>
    <w:rsid w:val="00321C64"/>
    <w:rsid w:val="00342C9B"/>
    <w:rsid w:val="00351AB4"/>
    <w:rsid w:val="00367CB8"/>
    <w:rsid w:val="00374BAD"/>
    <w:rsid w:val="00386D81"/>
    <w:rsid w:val="00392CC1"/>
    <w:rsid w:val="00394B36"/>
    <w:rsid w:val="003E0A14"/>
    <w:rsid w:val="003F2169"/>
    <w:rsid w:val="004111B4"/>
    <w:rsid w:val="00423057"/>
    <w:rsid w:val="004240A4"/>
    <w:rsid w:val="00436DD2"/>
    <w:rsid w:val="00444A71"/>
    <w:rsid w:val="00474A24"/>
    <w:rsid w:val="004A2B2B"/>
    <w:rsid w:val="004D50BF"/>
    <w:rsid w:val="004E01B5"/>
    <w:rsid w:val="00504307"/>
    <w:rsid w:val="005171E2"/>
    <w:rsid w:val="00524058"/>
    <w:rsid w:val="00524846"/>
    <w:rsid w:val="00526D76"/>
    <w:rsid w:val="005358FA"/>
    <w:rsid w:val="00546314"/>
    <w:rsid w:val="005702E3"/>
    <w:rsid w:val="0057058D"/>
    <w:rsid w:val="00584773"/>
    <w:rsid w:val="00586A71"/>
    <w:rsid w:val="005A328E"/>
    <w:rsid w:val="005E2517"/>
    <w:rsid w:val="005E3290"/>
    <w:rsid w:val="005F5A68"/>
    <w:rsid w:val="00631126"/>
    <w:rsid w:val="00632F8D"/>
    <w:rsid w:val="00635531"/>
    <w:rsid w:val="006532BE"/>
    <w:rsid w:val="006867AB"/>
    <w:rsid w:val="00687646"/>
    <w:rsid w:val="00696598"/>
    <w:rsid w:val="006A30C1"/>
    <w:rsid w:val="006C2B5B"/>
    <w:rsid w:val="006D0365"/>
    <w:rsid w:val="006D6863"/>
    <w:rsid w:val="006E3AD3"/>
    <w:rsid w:val="006F41BA"/>
    <w:rsid w:val="007531D6"/>
    <w:rsid w:val="00784DC4"/>
    <w:rsid w:val="007A695F"/>
    <w:rsid w:val="007B6978"/>
    <w:rsid w:val="007D1BBC"/>
    <w:rsid w:val="007E1FB8"/>
    <w:rsid w:val="0080439E"/>
    <w:rsid w:val="00817D8C"/>
    <w:rsid w:val="0087469B"/>
    <w:rsid w:val="00882E56"/>
    <w:rsid w:val="008A39A2"/>
    <w:rsid w:val="008B3EF4"/>
    <w:rsid w:val="008C4204"/>
    <w:rsid w:val="009002D7"/>
    <w:rsid w:val="00904AED"/>
    <w:rsid w:val="00911D95"/>
    <w:rsid w:val="009313F4"/>
    <w:rsid w:val="00940BB2"/>
    <w:rsid w:val="009422C6"/>
    <w:rsid w:val="0094235F"/>
    <w:rsid w:val="009458CD"/>
    <w:rsid w:val="009950AF"/>
    <w:rsid w:val="009C4D06"/>
    <w:rsid w:val="009D3D77"/>
    <w:rsid w:val="009D727D"/>
    <w:rsid w:val="009E3075"/>
    <w:rsid w:val="00A162F3"/>
    <w:rsid w:val="00A34C8B"/>
    <w:rsid w:val="00A35BB1"/>
    <w:rsid w:val="00A467B0"/>
    <w:rsid w:val="00AB3A8B"/>
    <w:rsid w:val="00AD5CA6"/>
    <w:rsid w:val="00B04AFC"/>
    <w:rsid w:val="00B15E1D"/>
    <w:rsid w:val="00B2631B"/>
    <w:rsid w:val="00B45F65"/>
    <w:rsid w:val="00B84C62"/>
    <w:rsid w:val="00BA2E38"/>
    <w:rsid w:val="00BA3266"/>
    <w:rsid w:val="00BC5B14"/>
    <w:rsid w:val="00BC6FAF"/>
    <w:rsid w:val="00C23B0E"/>
    <w:rsid w:val="00C558DE"/>
    <w:rsid w:val="00C7262B"/>
    <w:rsid w:val="00C93443"/>
    <w:rsid w:val="00C974BA"/>
    <w:rsid w:val="00CA72D6"/>
    <w:rsid w:val="00CC16D8"/>
    <w:rsid w:val="00CD71EE"/>
    <w:rsid w:val="00D43863"/>
    <w:rsid w:val="00D52CEC"/>
    <w:rsid w:val="00D56D98"/>
    <w:rsid w:val="00D57E48"/>
    <w:rsid w:val="00D76C4D"/>
    <w:rsid w:val="00DD5103"/>
    <w:rsid w:val="00DE72AE"/>
    <w:rsid w:val="00E57E76"/>
    <w:rsid w:val="00E6090D"/>
    <w:rsid w:val="00E61FE5"/>
    <w:rsid w:val="00E9470F"/>
    <w:rsid w:val="00EA7025"/>
    <w:rsid w:val="00EC2B3A"/>
    <w:rsid w:val="00ED0DD0"/>
    <w:rsid w:val="00EE73A9"/>
    <w:rsid w:val="00EF5412"/>
    <w:rsid w:val="00F01371"/>
    <w:rsid w:val="00F101B9"/>
    <w:rsid w:val="00F14CC7"/>
    <w:rsid w:val="00F21AAF"/>
    <w:rsid w:val="00F37EC0"/>
    <w:rsid w:val="00F6795A"/>
    <w:rsid w:val="00F93D01"/>
    <w:rsid w:val="00FC40E9"/>
    <w:rsid w:val="00FE74AA"/>
    <w:rsid w:val="00FF3B0F"/>
    <w:rsid w:val="00FF3F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852FA65"/>
  <w15:chartTrackingRefBased/>
  <w15:docId w15:val="{7B2DE330-AC49-43AD-B607-6CE241D585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6D76"/>
    <w:pPr>
      <w:spacing w:line="48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C93443"/>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C9344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C93443"/>
    <w:pPr>
      <w:keepNext/>
      <w:keepLines/>
      <w:spacing w:before="40" w:after="0"/>
      <w:outlineLvl w:val="2"/>
    </w:pPr>
    <w:rPr>
      <w:rFonts w:eastAsiaTheme="majorEastAsia" w:cstheme="majorBidi"/>
      <w:b/>
      <w:sz w:val="28"/>
      <w:szCs w:val="24"/>
    </w:rPr>
  </w:style>
  <w:style w:type="paragraph" w:styleId="Heading4">
    <w:name w:val="heading 4"/>
    <w:basedOn w:val="Normal"/>
    <w:next w:val="Normal"/>
    <w:link w:val="Heading4Char"/>
    <w:uiPriority w:val="9"/>
    <w:unhideWhenUsed/>
    <w:qFormat/>
    <w:rsid w:val="009E3075"/>
    <w:pPr>
      <w:keepNext/>
      <w:keepLines/>
      <w:spacing w:before="40" w:after="0"/>
      <w:outlineLvl w:val="3"/>
    </w:pPr>
    <w:rPr>
      <w:rFonts w:eastAsiaTheme="majorEastAsia" w:cstheme="majorBidi"/>
      <w:b/>
      <w:iCs/>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3443"/>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C93443"/>
    <w:rPr>
      <w:rFonts w:ascii="Times New Roman" w:eastAsiaTheme="majorEastAsia" w:hAnsi="Times New Roman" w:cstheme="majorBidi"/>
      <w:b/>
      <w:color w:val="000000" w:themeColor="text1"/>
      <w:sz w:val="28"/>
      <w:szCs w:val="26"/>
    </w:rPr>
  </w:style>
  <w:style w:type="paragraph" w:styleId="Header">
    <w:name w:val="header"/>
    <w:basedOn w:val="Normal"/>
    <w:link w:val="HeaderChar"/>
    <w:uiPriority w:val="99"/>
    <w:unhideWhenUsed/>
    <w:rsid w:val="00940B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0BB2"/>
    <w:rPr>
      <w:rFonts w:ascii="Times New Roman" w:hAnsi="Times New Roman"/>
      <w:color w:val="000000" w:themeColor="text1"/>
      <w:sz w:val="24"/>
    </w:rPr>
  </w:style>
  <w:style w:type="paragraph" w:styleId="Footer">
    <w:name w:val="footer"/>
    <w:basedOn w:val="Normal"/>
    <w:link w:val="FooterChar"/>
    <w:uiPriority w:val="99"/>
    <w:unhideWhenUsed/>
    <w:rsid w:val="00940B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0BB2"/>
    <w:rPr>
      <w:rFonts w:ascii="Times New Roman" w:hAnsi="Times New Roman"/>
      <w:color w:val="000000" w:themeColor="text1"/>
      <w:sz w:val="24"/>
    </w:rPr>
  </w:style>
  <w:style w:type="character" w:customStyle="1" w:styleId="Heading3Char">
    <w:name w:val="Heading 3 Char"/>
    <w:basedOn w:val="DefaultParagraphFont"/>
    <w:link w:val="Heading3"/>
    <w:uiPriority w:val="9"/>
    <w:rsid w:val="00C93443"/>
    <w:rPr>
      <w:rFonts w:ascii="Times New Roman" w:eastAsiaTheme="majorEastAsia" w:hAnsi="Times New Roman" w:cstheme="majorBidi"/>
      <w:b/>
      <w:color w:val="000000" w:themeColor="text1"/>
      <w:sz w:val="28"/>
      <w:szCs w:val="24"/>
    </w:rPr>
  </w:style>
  <w:style w:type="table" w:styleId="TableGrid">
    <w:name w:val="Table Grid"/>
    <w:basedOn w:val="TableNormal"/>
    <w:uiPriority w:val="39"/>
    <w:rsid w:val="004111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84773"/>
    <w:rPr>
      <w:color w:val="0563C1" w:themeColor="hyperlink"/>
      <w:u w:val="single"/>
    </w:rPr>
  </w:style>
  <w:style w:type="character" w:styleId="UnresolvedMention">
    <w:name w:val="Unresolved Mention"/>
    <w:basedOn w:val="DefaultParagraphFont"/>
    <w:uiPriority w:val="99"/>
    <w:semiHidden/>
    <w:unhideWhenUsed/>
    <w:rsid w:val="00584773"/>
    <w:rPr>
      <w:color w:val="605E5C"/>
      <w:shd w:val="clear" w:color="auto" w:fill="E1DFDD"/>
    </w:rPr>
  </w:style>
  <w:style w:type="paragraph" w:styleId="ListParagraph">
    <w:name w:val="List Paragraph"/>
    <w:basedOn w:val="Normal"/>
    <w:uiPriority w:val="34"/>
    <w:qFormat/>
    <w:rsid w:val="00584773"/>
    <w:pPr>
      <w:ind w:left="720"/>
      <w:contextualSpacing/>
    </w:pPr>
  </w:style>
  <w:style w:type="paragraph" w:styleId="TOCHeading">
    <w:name w:val="TOC Heading"/>
    <w:basedOn w:val="Heading1"/>
    <w:next w:val="Normal"/>
    <w:uiPriority w:val="39"/>
    <w:unhideWhenUsed/>
    <w:qFormat/>
    <w:rsid w:val="00C93443"/>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C93443"/>
    <w:pPr>
      <w:spacing w:after="100"/>
    </w:pPr>
  </w:style>
  <w:style w:type="paragraph" w:styleId="TOC2">
    <w:name w:val="toc 2"/>
    <w:basedOn w:val="Normal"/>
    <w:next w:val="Normal"/>
    <w:autoRedefine/>
    <w:uiPriority w:val="39"/>
    <w:unhideWhenUsed/>
    <w:rsid w:val="00C93443"/>
    <w:pPr>
      <w:spacing w:after="100"/>
      <w:ind w:left="240"/>
    </w:pPr>
  </w:style>
  <w:style w:type="paragraph" w:styleId="TOC3">
    <w:name w:val="toc 3"/>
    <w:basedOn w:val="Normal"/>
    <w:next w:val="Normal"/>
    <w:autoRedefine/>
    <w:uiPriority w:val="39"/>
    <w:unhideWhenUsed/>
    <w:rsid w:val="00C93443"/>
    <w:pPr>
      <w:spacing w:after="100"/>
      <w:ind w:left="480"/>
    </w:pPr>
  </w:style>
  <w:style w:type="character" w:customStyle="1" w:styleId="Heading4Char">
    <w:name w:val="Heading 4 Char"/>
    <w:basedOn w:val="DefaultParagraphFont"/>
    <w:link w:val="Heading4"/>
    <w:uiPriority w:val="9"/>
    <w:rsid w:val="009E3075"/>
    <w:rPr>
      <w:rFonts w:ascii="Times New Roman" w:eastAsiaTheme="majorEastAsia" w:hAnsi="Times New Roman" w:cstheme="majorBidi"/>
      <w:b/>
      <w:iCs/>
      <w:color w:val="000000" w:themeColor="text1"/>
      <w:sz w:val="28"/>
      <w:lang w:val="en-GB"/>
    </w:rPr>
  </w:style>
  <w:style w:type="paragraph" w:styleId="TOC4">
    <w:name w:val="toc 4"/>
    <w:basedOn w:val="Normal"/>
    <w:next w:val="Normal"/>
    <w:autoRedefine/>
    <w:uiPriority w:val="39"/>
    <w:unhideWhenUsed/>
    <w:rsid w:val="009E3075"/>
    <w:pPr>
      <w:spacing w:after="100"/>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oogle.com/url?sa=i&amp;url=https%3A%2F%2Fwww.exportplanning.com%2Fen%2Fmagazine%2Farticle%2F2021%2F03%2F03%2Ffrom-4ps-to-7ps-towards-an-integrated-marketing-mix%2F&amp;psig=AOvVaw0Fk0yQdoRr_mX3hDJ87L2u&amp;ust=1734782812282000&amp;source=images&amp;cd=vfe&amp;opi=89978449&amp;ved=0CBcQjhxqFwoTCODe0d2ntooDFQAAAAAdAAAAABAE" TargetMode="External"/><Relationship Id="rId18" Type="http://schemas.openxmlformats.org/officeDocument/2006/relationships/hyperlink" Target="https://www.google.com/url?sa=i&amp;url=https%3A%2F%2Fwww.wordstream.com%2Fblog%2Fws%2F2017%2F12%2F20%2Fswot-analysis&amp;psig=AOvVaw36sn0UlkCzd3kb5FkcfDTY&amp;ust=1734782700843000&amp;source=images&amp;cd=vfe&amp;opi=89978449&amp;ved=0CBcQjhxqFwoTCPjtj6untooDFQAAAAAdAAAAABA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oogle.com/url?sa=i&amp;url=https%3A%2F%2Fwww.business-to-you.com%2Fporters-five-forces%2F&amp;psig=AOvVaw3zqlN4ke2Mij1KrVcJB0-9&amp;ust=1734782622991000&amp;source=images&amp;cd=vfe&amp;opi=89978449&amp;ved=0CBcQjhxqFwoTCJjXn4KntooDFQAAAAAdAAAAABAE" TargetMode="External"/><Relationship Id="rId2" Type="http://schemas.openxmlformats.org/officeDocument/2006/relationships/numbering" Target="numbering.xml"/><Relationship Id="rId16" Type="http://schemas.openxmlformats.org/officeDocument/2006/relationships/hyperlink" Target="https://www.google.com/url?sa=i&amp;url=https%3A%2F%2Fspringworks.ch%2Fen%2Fpestel-analysis%2F&amp;psig=AOvVaw3MkpAoNi66aRwB6OrMpAZC&amp;ust=1734782498188000&amp;source=images&amp;cd=vfe&amp;opi=89978449&amp;ved=0CBcQjhxqFwoTCKiQ3samtooDFQAAAAAdAAAAABAE"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esignbypelling.co.uk/our-favourite-apple-marketing-campaigns/"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apple.com/uk/"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F7BFC7-F15A-4B57-82CD-97276299E6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32</Pages>
  <Words>6606</Words>
  <Characters>37660</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Faheem Khan</cp:lastModifiedBy>
  <cp:revision>4</cp:revision>
  <dcterms:created xsi:type="dcterms:W3CDTF">2025-01-12T09:16:00Z</dcterms:created>
  <dcterms:modified xsi:type="dcterms:W3CDTF">2025-01-12T09:31:00Z</dcterms:modified>
</cp:coreProperties>
</file>