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908F0" w:rsidP="15D27883" w:rsidRDefault="4399F715" w14:paraId="553B506C" w14:textId="792E3FA8">
      <w:r>
        <w:rPr>
          <w:noProof/>
        </w:rPr>
        <w:drawing>
          <wp:inline distT="0" distB="0" distL="0" distR="0" wp14:anchorId="61FC77C3" wp14:editId="28AAE407">
            <wp:extent cx="6680762" cy="2460656"/>
            <wp:effectExtent l="0" t="0" r="0" b="0"/>
            <wp:docPr id="1736217924" name="Picture 1736217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6217924"/>
                    <pic:cNvPicPr/>
                  </pic:nvPicPr>
                  <pic:blipFill>
                    <a:blip r:embed="rId7">
                      <a:extLst>
                        <a:ext uri="{28A0092B-C50C-407E-A947-70E740481C1C}">
                          <a14:useLocalDpi xmlns:a14="http://schemas.microsoft.com/office/drawing/2010/main" val="0"/>
                        </a:ext>
                      </a:extLst>
                    </a:blip>
                    <a:stretch>
                      <a:fillRect/>
                    </a:stretch>
                  </pic:blipFill>
                  <pic:spPr>
                    <a:xfrm>
                      <a:off x="0" y="0"/>
                      <a:ext cx="6680762" cy="2460656"/>
                    </a:xfrm>
                    <a:prstGeom prst="rect">
                      <a:avLst/>
                    </a:prstGeom>
                  </pic:spPr>
                </pic:pic>
              </a:graphicData>
            </a:graphic>
          </wp:inline>
        </w:drawing>
      </w:r>
      <w:r>
        <w:br/>
      </w:r>
    </w:p>
    <w:p w:rsidR="28AAE407" w:rsidP="28AAE407" w:rsidRDefault="28AAE407" w14:paraId="7B9D9833" w14:textId="2F4D93A1"/>
    <w:p w:rsidR="44D67BE1" w:rsidP="5C3E54F2" w:rsidRDefault="44D67BE1" w14:paraId="08D5257D" w14:textId="5906B430">
      <w:pPr>
        <w:jc w:val="right"/>
        <w:rPr>
          <w:rFonts w:ascii="Sitka Heading" w:hAnsi="Sitka Heading" w:eastAsia="Sitka Heading" w:cs="Sitka Heading"/>
          <w:b/>
          <w:bCs/>
          <w:color w:val="2F5496" w:themeColor="accent1" w:themeShade="BF"/>
          <w:sz w:val="48"/>
          <w:szCs w:val="48"/>
        </w:rPr>
      </w:pPr>
      <w:r w:rsidRPr="5C3E54F2">
        <w:rPr>
          <w:rFonts w:ascii="Sitka Heading" w:hAnsi="Sitka Heading" w:eastAsia="Sitka Heading" w:cs="Sitka Heading"/>
          <w:b/>
          <w:bCs/>
          <w:color w:val="2F5496" w:themeColor="accent1" w:themeShade="BF"/>
          <w:sz w:val="48"/>
          <w:szCs w:val="48"/>
        </w:rPr>
        <w:t>Effecting Teamwork and Communi</w:t>
      </w:r>
      <w:r w:rsidRPr="5C3E54F2" w:rsidR="7879E650">
        <w:rPr>
          <w:rFonts w:ascii="Sitka Heading" w:hAnsi="Sitka Heading" w:eastAsia="Sitka Heading" w:cs="Sitka Heading"/>
          <w:b/>
          <w:bCs/>
          <w:color w:val="2F5496" w:themeColor="accent1" w:themeShade="BF"/>
          <w:sz w:val="48"/>
          <w:szCs w:val="48"/>
        </w:rPr>
        <w:t>cation</w:t>
      </w:r>
    </w:p>
    <w:p w:rsidR="76F70B7B" w:rsidP="76F70B7B" w:rsidRDefault="76F70B7B" w14:paraId="2F00D4DE" w14:textId="3BA51AE0">
      <w:pPr>
        <w:jc w:val="right"/>
        <w:rPr>
          <w:rFonts w:ascii="Britannic Bold" w:hAnsi="Britannic Bold" w:eastAsia="Britannic Bold" w:cs="Britannic Bold"/>
          <w:b/>
          <w:bCs/>
          <w:color w:val="FF0000"/>
          <w:sz w:val="40"/>
          <w:szCs w:val="40"/>
        </w:rPr>
      </w:pPr>
      <w:r>
        <w:br/>
      </w:r>
    </w:p>
    <w:p w:rsidR="44D67BE1" w:rsidP="5C3E54F2" w:rsidRDefault="456C70D1" w14:paraId="13C7A5B8" w14:textId="67B971F3">
      <w:pPr>
        <w:jc w:val="right"/>
        <w:rPr>
          <w:rFonts w:ascii="Times New Roman" w:hAnsi="Times New Roman" w:eastAsia="Times New Roman" w:cs="Times New Roman"/>
          <w:color w:val="7030A0"/>
          <w:sz w:val="40"/>
          <w:szCs w:val="40"/>
        </w:rPr>
      </w:pPr>
      <w:r w:rsidRPr="5C3E54F2">
        <w:rPr>
          <w:rFonts w:ascii="Times New Roman" w:hAnsi="Times New Roman" w:eastAsia="Times New Roman" w:cs="Times New Roman"/>
          <w:color w:val="7030A0"/>
          <w:sz w:val="40"/>
          <w:szCs w:val="40"/>
        </w:rPr>
        <w:t xml:space="preserve">Report – </w:t>
      </w:r>
      <w:r w:rsidRPr="5C3E54F2" w:rsidR="6A5AEEB1">
        <w:rPr>
          <w:rFonts w:ascii="Times New Roman" w:hAnsi="Times New Roman" w:eastAsia="Times New Roman" w:cs="Times New Roman"/>
          <w:color w:val="7030A0"/>
          <w:sz w:val="40"/>
          <w:szCs w:val="40"/>
        </w:rPr>
        <w:t>C</w:t>
      </w:r>
      <w:r w:rsidRPr="5C3E54F2">
        <w:rPr>
          <w:rFonts w:ascii="Times New Roman" w:hAnsi="Times New Roman" w:eastAsia="Times New Roman" w:cs="Times New Roman"/>
          <w:color w:val="7030A0"/>
          <w:sz w:val="40"/>
          <w:szCs w:val="40"/>
        </w:rPr>
        <w:t xml:space="preserve">ommunication </w:t>
      </w:r>
      <w:r w:rsidRPr="5C3E54F2" w:rsidR="4EF1EEBA">
        <w:rPr>
          <w:rFonts w:ascii="Times New Roman" w:hAnsi="Times New Roman" w:eastAsia="Times New Roman" w:cs="Times New Roman"/>
          <w:color w:val="7030A0"/>
          <w:sz w:val="40"/>
          <w:szCs w:val="40"/>
        </w:rPr>
        <w:t>M</w:t>
      </w:r>
      <w:r w:rsidRPr="5C3E54F2">
        <w:rPr>
          <w:rFonts w:ascii="Times New Roman" w:hAnsi="Times New Roman" w:eastAsia="Times New Roman" w:cs="Times New Roman"/>
          <w:color w:val="7030A0"/>
          <w:sz w:val="40"/>
          <w:szCs w:val="40"/>
        </w:rPr>
        <w:t>ethods</w:t>
      </w:r>
      <w:r w:rsidRPr="5C3E54F2" w:rsidR="44D67BE1">
        <w:rPr>
          <w:rFonts w:ascii="Times New Roman" w:hAnsi="Times New Roman" w:eastAsia="Times New Roman" w:cs="Times New Roman"/>
          <w:color w:val="7030A0"/>
          <w:sz w:val="40"/>
          <w:szCs w:val="40"/>
        </w:rPr>
        <w:t xml:space="preserve"> </w:t>
      </w:r>
    </w:p>
    <w:p w:rsidR="76F70B7B" w:rsidP="76F70B7B" w:rsidRDefault="76F70B7B" w14:paraId="5F9C96A3" w14:textId="1D4B553F">
      <w:pPr>
        <w:jc w:val="right"/>
        <w:rPr>
          <w:rFonts w:ascii="Arial Nova" w:hAnsi="Arial Nova" w:eastAsia="Arial Nova" w:cs="Arial Nova"/>
          <w:color w:val="7030A0"/>
          <w:sz w:val="24"/>
          <w:szCs w:val="24"/>
        </w:rPr>
      </w:pPr>
    </w:p>
    <w:p w:rsidR="76F70B7B" w:rsidP="76F70B7B" w:rsidRDefault="76F70B7B" w14:paraId="3718B0E4" w14:textId="712FD765">
      <w:pPr>
        <w:jc w:val="right"/>
        <w:rPr>
          <w:rFonts w:ascii="Arial Nova" w:hAnsi="Arial Nova" w:eastAsia="Arial Nova" w:cs="Arial Nova"/>
          <w:color w:val="7030A0"/>
          <w:sz w:val="24"/>
          <w:szCs w:val="24"/>
        </w:rPr>
      </w:pPr>
    </w:p>
    <w:p w:rsidR="5C3E54F2" w:rsidP="5C3E54F2" w:rsidRDefault="5C3E54F2" w14:paraId="56E0856D" w14:textId="712FD765">
      <w:pPr>
        <w:jc w:val="right"/>
        <w:rPr>
          <w:rFonts w:ascii="Arial Nova" w:hAnsi="Arial Nova" w:eastAsia="Arial Nova" w:cs="Arial Nova"/>
          <w:color w:val="7030A0"/>
          <w:sz w:val="24"/>
          <w:szCs w:val="24"/>
        </w:rPr>
      </w:pPr>
    </w:p>
    <w:p w:rsidR="5C3E54F2" w:rsidP="5C3E54F2" w:rsidRDefault="5C3E54F2" w14:paraId="76B63985" w14:textId="712FD765">
      <w:pPr>
        <w:jc w:val="right"/>
        <w:rPr>
          <w:rFonts w:ascii="Arial Nova" w:hAnsi="Arial Nova" w:eastAsia="Arial Nova" w:cs="Arial Nova"/>
          <w:color w:val="7030A0"/>
          <w:sz w:val="24"/>
          <w:szCs w:val="24"/>
        </w:rPr>
      </w:pPr>
    </w:p>
    <w:p w:rsidR="48A41193" w:rsidP="28AAE407" w:rsidRDefault="5238076C" w14:paraId="09F0E1D0" w14:textId="1D1BB28D">
      <w:pPr>
        <w:jc w:val="right"/>
        <w:rPr>
          <w:rFonts w:ascii="Arial Nova" w:hAnsi="Arial Nova" w:eastAsia="Arial Nova" w:cs="Arial Nova"/>
          <w:color w:val="7030A0"/>
          <w:sz w:val="24"/>
          <w:szCs w:val="24"/>
        </w:rPr>
      </w:pPr>
      <w:r w:rsidRPr="0095B22D">
        <w:rPr>
          <w:rFonts w:ascii="Arial Nova" w:hAnsi="Arial Nova" w:eastAsia="Arial Nova" w:cs="Arial Nova"/>
          <w:color w:val="7030A0"/>
          <w:sz w:val="24"/>
          <w:szCs w:val="24"/>
        </w:rPr>
        <w:t xml:space="preserve"> </w:t>
      </w:r>
      <w:r w:rsidRPr="0095B22D">
        <w:rPr>
          <w:rFonts w:ascii="Arial Nova" w:hAnsi="Arial Nova" w:eastAsia="Arial Nova" w:cs="Arial Nova"/>
          <w:sz w:val="24"/>
          <w:szCs w:val="24"/>
        </w:rPr>
        <w:t>Shajia</w:t>
      </w:r>
      <w:r w:rsidRPr="0095B22D" w:rsidR="6D928F73">
        <w:rPr>
          <w:rFonts w:ascii="Arial Nova" w:hAnsi="Arial Nova" w:eastAsia="Arial Nova" w:cs="Arial Nova"/>
          <w:sz w:val="24"/>
          <w:szCs w:val="24"/>
        </w:rPr>
        <w:t xml:space="preserve"> Bibi 2225838</w:t>
      </w:r>
    </w:p>
    <w:p w:rsidR="5D077843" w:rsidP="5D077843" w:rsidRDefault="5D077843" w14:paraId="744114EA" w14:textId="6D95B839">
      <w:pPr>
        <w:jc w:val="right"/>
        <w:rPr>
          <w:rFonts w:ascii="Arial Nova" w:hAnsi="Arial Nova" w:eastAsia="Arial Nova" w:cs="Arial Nova"/>
          <w:sz w:val="24"/>
          <w:szCs w:val="24"/>
        </w:rPr>
      </w:pPr>
    </w:p>
    <w:p w:rsidR="70CA3035" w:rsidP="2E60BF8C" w:rsidRDefault="6D05A4BD" w14:paraId="6566E797" w14:textId="7DF19836">
      <w:pPr>
        <w:jc w:val="right"/>
        <w:rPr>
          <w:rFonts w:ascii="Arial Nova" w:hAnsi="Arial Nova" w:eastAsia="Arial Nova" w:cs="Arial Nova"/>
          <w:sz w:val="24"/>
          <w:szCs w:val="24"/>
        </w:rPr>
      </w:pPr>
      <w:r w:rsidRPr="0095B22D">
        <w:rPr>
          <w:rFonts w:ascii="Arial Nova" w:hAnsi="Arial Nova" w:eastAsia="Arial Nova" w:cs="Arial Nova"/>
          <w:sz w:val="24"/>
          <w:szCs w:val="24"/>
        </w:rPr>
        <w:t xml:space="preserve">Submission Date: </w:t>
      </w:r>
      <w:r w:rsidRPr="0095B22D" w:rsidR="59CFD781">
        <w:rPr>
          <w:rFonts w:ascii="Arial Nova" w:hAnsi="Arial Nova" w:eastAsia="Arial Nova" w:cs="Arial Nova"/>
          <w:sz w:val="24"/>
          <w:szCs w:val="24"/>
        </w:rPr>
        <w:t>16 June 2023</w:t>
      </w:r>
    </w:p>
    <w:p w:rsidR="5D077843" w:rsidP="5D077843" w:rsidRDefault="5D077843" w14:paraId="29C22979" w14:textId="58AF417B">
      <w:pPr>
        <w:jc w:val="right"/>
        <w:rPr>
          <w:rFonts w:ascii="Arial Nova" w:hAnsi="Arial Nova" w:eastAsia="Arial Nova" w:cs="Arial Nova"/>
          <w:sz w:val="24"/>
          <w:szCs w:val="24"/>
        </w:rPr>
      </w:pPr>
    </w:p>
    <w:p w:rsidR="0095B22D" w:rsidP="0D96C16A" w:rsidRDefault="5EF824A9" w14:paraId="5C07586A" w14:textId="5E7C2CB0">
      <w:pPr>
        <w:jc w:val="right"/>
        <w:rPr>
          <w:rFonts w:eastAsia="Arial Nova"/>
        </w:rPr>
      </w:pPr>
      <w:r w:rsidRPr="0D96C16A">
        <w:rPr>
          <w:rFonts w:ascii="Arial Nova" w:hAnsi="Arial Nova" w:eastAsia="Arial Nova" w:cs="Arial Nova"/>
          <w:sz w:val="24"/>
          <w:szCs w:val="24"/>
        </w:rPr>
        <w:t>Word count</w:t>
      </w:r>
      <w:r w:rsidRPr="0D96C16A" w:rsidR="71F01623">
        <w:rPr>
          <w:rFonts w:ascii="Arial Nova" w:hAnsi="Arial Nova" w:eastAsia="Arial Nova" w:cs="Arial Nova"/>
          <w:sz w:val="24"/>
          <w:szCs w:val="24"/>
        </w:rPr>
        <w:t>:</w:t>
      </w:r>
      <w:r w:rsidRPr="0D96C16A" w:rsidR="1D94D7FA">
        <w:rPr>
          <w:rFonts w:ascii="Arial Nova" w:hAnsi="Arial Nova" w:eastAsia="Arial Nova" w:cs="Arial Nova"/>
          <w:sz w:val="24"/>
          <w:szCs w:val="24"/>
        </w:rPr>
        <w:t xml:space="preserve"> 1061</w:t>
      </w:r>
    </w:p>
    <w:p w:rsidR="00D20B34" w:rsidP="008B05D3" w:rsidRDefault="00D20B34" w14:paraId="52486450" w14:textId="77777777">
      <w:pPr>
        <w:pStyle w:val="Heading1"/>
      </w:pPr>
    </w:p>
    <w:p w:rsidRPr="00D44794" w:rsidR="00D44794" w:rsidP="00D44794" w:rsidRDefault="00D44794" w14:paraId="0DAAF57C" w14:textId="77777777" w14:noSpellErr="1"/>
    <w:p w:rsidR="54DEDC55" w:rsidP="54DEDC55" w:rsidRDefault="54DEDC55" w14:paraId="38240359" w14:textId="7FEE1837">
      <w:pPr>
        <w:pStyle w:val="Normal"/>
      </w:pPr>
    </w:p>
    <w:p w:rsidR="54DEDC55" w:rsidP="54DEDC55" w:rsidRDefault="54DEDC55" w14:paraId="790188D6" w14:textId="0BE2CE1E">
      <w:pPr>
        <w:pStyle w:val="Normal"/>
      </w:pPr>
    </w:p>
    <w:p w:rsidR="54DEDC55" w:rsidP="54DEDC55" w:rsidRDefault="54DEDC55" w14:paraId="5C15891C" w14:textId="3BA1A04F">
      <w:pPr>
        <w:pStyle w:val="Normal"/>
      </w:pPr>
    </w:p>
    <w:p w:rsidR="00BD08A6" w:rsidP="008B05D3" w:rsidRDefault="00221F93" w14:paraId="3821F72F" w14:textId="3E58086F">
      <w:pPr>
        <w:pStyle w:val="Heading1"/>
      </w:pPr>
      <w:r>
        <w:lastRenderedPageBreak/>
        <w:t>Contents</w:t>
      </w:r>
    </w:p>
    <w:p w:rsidR="1F93DEAA" w:rsidP="1F93DEAA" w:rsidRDefault="1F93DEAA" w14:paraId="697F962E" w14:textId="74BD42D9">
      <w:pPr>
        <w:rPr>
          <w:rStyle w:val="Heading1Char"/>
        </w:rPr>
      </w:pPr>
    </w:p>
    <w:p w:rsidR="0095B22D" w:rsidP="0D96C16A" w:rsidRDefault="16244E75" w14:paraId="62ED6DBD" w14:textId="02E387C4">
      <w:r>
        <w:t>Terms of Reference</w:t>
      </w:r>
      <w:r w:rsidR="2FD5F395">
        <w:tab/>
      </w:r>
      <w:r w:rsidR="2FD5F395">
        <w:tab/>
      </w:r>
      <w:r w:rsidR="2FD5F395">
        <w:tab/>
      </w:r>
      <w:r w:rsidR="2FD5F395">
        <w:tab/>
      </w:r>
      <w:r w:rsidR="2FD5F395">
        <w:tab/>
      </w:r>
      <w:r w:rsidR="2FD5F395">
        <w:tab/>
      </w:r>
      <w:r w:rsidR="2FD5F395">
        <w:tab/>
      </w:r>
      <w:r w:rsidR="2FD5F395">
        <w:tab/>
      </w:r>
      <w:r w:rsidR="7C9DBB54">
        <w:t>2</w:t>
      </w:r>
    </w:p>
    <w:p w:rsidR="0095B22D" w:rsidP="0D96C16A" w:rsidRDefault="16244E75" w14:paraId="02798DC5" w14:textId="3F689634">
      <w:r>
        <w:t>Procedure</w:t>
      </w:r>
      <w:r w:rsidR="2FD5F395">
        <w:tab/>
      </w:r>
      <w:r w:rsidR="2FD5F395">
        <w:tab/>
      </w:r>
      <w:r w:rsidR="2FD5F395">
        <w:tab/>
      </w:r>
      <w:r w:rsidR="2FD5F395">
        <w:tab/>
      </w:r>
      <w:r w:rsidR="2FD5F395">
        <w:tab/>
      </w:r>
      <w:r w:rsidR="2FD5F395">
        <w:tab/>
      </w:r>
      <w:r w:rsidR="2FD5F395">
        <w:tab/>
      </w:r>
      <w:r w:rsidR="2FD5F395">
        <w:tab/>
      </w:r>
      <w:r w:rsidR="2FD5F395">
        <w:tab/>
      </w:r>
      <w:r w:rsidR="01801BF5">
        <w:t>3</w:t>
      </w:r>
    </w:p>
    <w:p w:rsidR="0095B22D" w:rsidP="0D96C16A" w:rsidRDefault="16244E75" w14:paraId="4FEA794A" w14:textId="504F1D0F">
      <w:r>
        <w:t>Introduction</w:t>
      </w:r>
      <w:r w:rsidR="2FD5F395">
        <w:tab/>
      </w:r>
      <w:r w:rsidR="2FD5F395">
        <w:tab/>
      </w:r>
      <w:r w:rsidR="2FD5F395">
        <w:tab/>
      </w:r>
      <w:r w:rsidR="2FD5F395">
        <w:tab/>
      </w:r>
      <w:r w:rsidR="2FD5F395">
        <w:tab/>
      </w:r>
      <w:r w:rsidR="2FD5F395">
        <w:tab/>
      </w:r>
      <w:r w:rsidR="2FD5F395">
        <w:tab/>
      </w:r>
      <w:r w:rsidR="2FD5F395">
        <w:tab/>
      </w:r>
      <w:r w:rsidR="2FD5F395">
        <w:tab/>
      </w:r>
      <w:r w:rsidR="6E6D652F">
        <w:t>4</w:t>
      </w:r>
    </w:p>
    <w:p w:rsidR="0095B22D" w:rsidP="0D96C16A" w:rsidRDefault="16244E75" w14:paraId="6F812A8B" w14:textId="5C9802F9">
      <w:r>
        <w:t>Main Findings</w:t>
      </w:r>
      <w:r w:rsidR="526A23E7">
        <w:t xml:space="preserve">: (Models of </w:t>
      </w:r>
      <w:r w:rsidR="355546DE">
        <w:t>Communication) ￼</w:t>
      </w:r>
      <w:r w:rsidR="2FD5F395">
        <w:tab/>
      </w:r>
      <w:r w:rsidR="2FD5F395">
        <w:tab/>
      </w:r>
      <w:r w:rsidR="2FD5F395">
        <w:tab/>
      </w:r>
      <w:r w:rsidR="2FD5F395">
        <w:tab/>
      </w:r>
      <w:r w:rsidR="73FA2C0F">
        <w:t xml:space="preserve">         </w:t>
      </w:r>
      <w:r w:rsidR="354DF787">
        <w:t xml:space="preserve">     </w:t>
      </w:r>
      <w:r w:rsidR="73FA2C0F">
        <w:t xml:space="preserve"> </w:t>
      </w:r>
      <w:r w:rsidR="4D779B18">
        <w:t>5</w:t>
      </w:r>
    </w:p>
    <w:p w:rsidR="0095B22D" w:rsidP="0D96C16A" w:rsidRDefault="526A23E7" w14:paraId="07B47FEB" w14:textId="2FF00F31">
      <w:pPr>
        <w:pStyle w:val="ListParagraph"/>
        <w:numPr>
          <w:ilvl w:val="0"/>
          <w:numId w:val="2"/>
        </w:numPr>
      </w:pPr>
      <w:proofErr w:type="spellStart"/>
      <w:r>
        <w:t>Berlo’s</w:t>
      </w:r>
      <w:proofErr w:type="spellEnd"/>
      <w:r>
        <w:t xml:space="preserve"> Model</w:t>
      </w:r>
      <w:r w:rsidR="2FD5F395">
        <w:tab/>
      </w:r>
      <w:r w:rsidR="2FD5F395">
        <w:tab/>
      </w:r>
      <w:r w:rsidR="2FD5F395">
        <w:tab/>
      </w:r>
      <w:r w:rsidR="2FD5F395">
        <w:tab/>
      </w:r>
      <w:r w:rsidR="2FD5F395">
        <w:tab/>
      </w:r>
      <w:r w:rsidR="2FD5F395">
        <w:tab/>
      </w:r>
      <w:r w:rsidR="2FD5F395">
        <w:tab/>
      </w:r>
      <w:r w:rsidR="2FD5F395">
        <w:tab/>
      </w:r>
      <w:r w:rsidR="3DECBAF4">
        <w:t>5</w:t>
      </w:r>
    </w:p>
    <w:p w:rsidR="0095B22D" w:rsidP="0D96C16A" w:rsidRDefault="526A23E7" w14:paraId="468BFD38" w14:textId="054C28F9">
      <w:pPr>
        <w:pStyle w:val="ListParagraph"/>
        <w:numPr>
          <w:ilvl w:val="0"/>
          <w:numId w:val="2"/>
        </w:numPr>
      </w:pPr>
      <w:r>
        <w:t>Shannon</w:t>
      </w:r>
      <w:r w:rsidR="342E9AC6">
        <w:t xml:space="preserve"> and</w:t>
      </w:r>
      <w:r>
        <w:t xml:space="preserve"> Weaver Model</w:t>
      </w:r>
      <w:r w:rsidR="2FD5F395">
        <w:tab/>
      </w:r>
      <w:r w:rsidR="2FD5F395">
        <w:tab/>
      </w:r>
      <w:r w:rsidR="2FD5F395">
        <w:tab/>
      </w:r>
      <w:r w:rsidR="2FD5F395">
        <w:tab/>
      </w:r>
      <w:r w:rsidR="2FD5F395">
        <w:tab/>
      </w:r>
      <w:r w:rsidR="2FD5F395">
        <w:tab/>
      </w:r>
      <w:r w:rsidR="65614390">
        <w:t>6</w:t>
      </w:r>
    </w:p>
    <w:p w:rsidR="0095B22D" w:rsidP="0D96C16A" w:rsidRDefault="526A23E7" w14:paraId="466FAE65" w14:textId="53C55385">
      <w:pPr>
        <w:pStyle w:val="ListParagraph"/>
        <w:numPr>
          <w:ilvl w:val="0"/>
          <w:numId w:val="2"/>
        </w:numPr>
      </w:pPr>
      <w:r>
        <w:t>Schramm’s Model</w:t>
      </w:r>
      <w:r w:rsidR="2FD5F395">
        <w:tab/>
      </w:r>
      <w:r w:rsidR="2FD5F395">
        <w:tab/>
      </w:r>
      <w:r w:rsidR="2FD5F395">
        <w:tab/>
      </w:r>
      <w:r w:rsidR="2FD5F395">
        <w:tab/>
      </w:r>
      <w:r w:rsidR="2FD5F395">
        <w:tab/>
      </w:r>
      <w:r w:rsidR="2FD5F395">
        <w:tab/>
      </w:r>
      <w:r w:rsidR="2FD5F395">
        <w:tab/>
      </w:r>
      <w:r w:rsidR="5D25386A">
        <w:t>7</w:t>
      </w:r>
    </w:p>
    <w:p w:rsidR="0095B22D" w:rsidP="0D96C16A" w:rsidRDefault="1103BBA3" w14:paraId="01CEDFDA" w14:textId="697DA523">
      <w:r>
        <w:t>Conclusion</w:t>
      </w:r>
      <w:r w:rsidR="2FD5F395">
        <w:tab/>
      </w:r>
      <w:r w:rsidR="2FD5F395">
        <w:tab/>
      </w:r>
      <w:r w:rsidR="2FD5F395">
        <w:tab/>
      </w:r>
      <w:r w:rsidR="2FD5F395">
        <w:tab/>
      </w:r>
      <w:r w:rsidR="2FD5F395">
        <w:tab/>
      </w:r>
      <w:r w:rsidR="2FD5F395">
        <w:tab/>
      </w:r>
      <w:r w:rsidR="2FD5F395">
        <w:tab/>
      </w:r>
      <w:r w:rsidR="2FD5F395">
        <w:tab/>
      </w:r>
      <w:r w:rsidR="2FD5F395">
        <w:tab/>
      </w:r>
      <w:r w:rsidR="36D0C9CE">
        <w:t>8</w:t>
      </w:r>
    </w:p>
    <w:p w:rsidR="0095B22D" w:rsidP="0D96C16A" w:rsidRDefault="1103BBA3" w14:paraId="2FFC30E7" w14:textId="1386B74E">
      <w:r>
        <w:t>References</w:t>
      </w:r>
      <w:r w:rsidR="2FD5F395">
        <w:tab/>
      </w:r>
      <w:r w:rsidR="2FD5F395">
        <w:tab/>
      </w:r>
      <w:r w:rsidR="2FD5F395">
        <w:tab/>
      </w:r>
      <w:r w:rsidR="2FD5F395">
        <w:tab/>
      </w:r>
      <w:r w:rsidR="2FD5F395">
        <w:tab/>
      </w:r>
      <w:r w:rsidR="2FD5F395">
        <w:tab/>
      </w:r>
      <w:r w:rsidR="2FD5F395">
        <w:tab/>
      </w:r>
      <w:r w:rsidR="2FD5F395">
        <w:tab/>
      </w:r>
      <w:r w:rsidR="2FD5F395">
        <w:tab/>
      </w:r>
      <w:r w:rsidR="1E7895D9">
        <w:t>9</w:t>
      </w:r>
    </w:p>
    <w:p w:rsidR="00EF1FBB" w:rsidP="00DE1689" w:rsidRDefault="00EF1FBB" w14:paraId="6D2618EE" w14:textId="49A15714"/>
    <w:p w:rsidR="00EF1FBB" w:rsidP="00DE1689" w:rsidRDefault="00EF1FBB" w14:paraId="723D3BEB" w14:textId="3817C080"/>
    <w:p w:rsidR="00EF1FBB" w:rsidP="00DE1689" w:rsidRDefault="00EF1FBB" w14:paraId="3BA16449" w14:textId="5200D055">
      <w:pPr>
        <w:rPr>
          <w:rStyle w:val="Heading1Char"/>
        </w:rPr>
      </w:pPr>
    </w:p>
    <w:p w:rsidR="00EF1FBB" w:rsidP="00DE1689" w:rsidRDefault="00EF1FBB" w14:paraId="7A368CD2" w14:textId="537EA9FF">
      <w:pPr>
        <w:rPr>
          <w:rStyle w:val="Heading1Char"/>
        </w:rPr>
      </w:pPr>
    </w:p>
    <w:p w:rsidR="00EF1FBB" w:rsidP="00DE1689" w:rsidRDefault="00EF1FBB" w14:paraId="4006C44A" w14:textId="0277AF15">
      <w:pPr>
        <w:rPr>
          <w:rStyle w:val="Heading1Char"/>
        </w:rPr>
      </w:pPr>
    </w:p>
    <w:p w:rsidR="00EF1FBB" w:rsidP="00DE1689" w:rsidRDefault="00EF1FBB" w14:paraId="4D8C9735" w14:textId="753DEB8C">
      <w:pPr>
        <w:rPr>
          <w:rStyle w:val="Heading1Char"/>
        </w:rPr>
      </w:pPr>
    </w:p>
    <w:p w:rsidR="6B67FB07" w:rsidP="6B67FB07" w:rsidRDefault="6B67FB07" w14:paraId="589901A6" w14:textId="2D28386A">
      <w:pPr>
        <w:rPr>
          <w:rStyle w:val="Heading1Char"/>
        </w:rPr>
      </w:pPr>
    </w:p>
    <w:p w:rsidR="00D86E26" w:rsidP="6B67FB07" w:rsidRDefault="00D86E26" w14:paraId="48A5BAA1" w14:textId="2334C656">
      <w:pPr>
        <w:rPr>
          <w:rStyle w:val="Heading1Char"/>
        </w:rPr>
      </w:pPr>
    </w:p>
    <w:p w:rsidR="00D86E26" w:rsidP="6B67FB07" w:rsidRDefault="00D86E26" w14:paraId="0AD6CFA9" w14:textId="5F07BB6A">
      <w:pPr>
        <w:rPr>
          <w:rStyle w:val="Heading1Char"/>
        </w:rPr>
      </w:pPr>
    </w:p>
    <w:p w:rsidR="00D86E26" w:rsidP="6B67FB07" w:rsidRDefault="00D86E26" w14:paraId="644632EF" w14:textId="25CC205D">
      <w:pPr>
        <w:rPr>
          <w:rStyle w:val="Heading1Char"/>
        </w:rPr>
      </w:pPr>
    </w:p>
    <w:p w:rsidR="00D86E26" w:rsidP="6B67FB07" w:rsidRDefault="00D86E26" w14:paraId="31F048AF" w14:textId="0471793F">
      <w:pPr>
        <w:rPr>
          <w:rStyle w:val="Heading1Char"/>
        </w:rPr>
      </w:pPr>
    </w:p>
    <w:p w:rsidR="00D86E26" w:rsidP="6B67FB07" w:rsidRDefault="00D86E26" w14:paraId="4055140F" w14:textId="3A5934DA">
      <w:pPr>
        <w:rPr>
          <w:rStyle w:val="Heading1Char"/>
        </w:rPr>
      </w:pPr>
    </w:p>
    <w:p w:rsidR="00D86E26" w:rsidP="6B67FB07" w:rsidRDefault="00D86E26" w14:paraId="50264234" w14:textId="6290B9E4">
      <w:pPr>
        <w:rPr>
          <w:rStyle w:val="Heading1Char"/>
        </w:rPr>
      </w:pPr>
    </w:p>
    <w:p w:rsidR="00D44794" w:rsidP="6B67FB07" w:rsidRDefault="00D44794" w14:paraId="5640F740" w14:textId="77777777">
      <w:pPr>
        <w:rPr>
          <w:rStyle w:val="Heading1Char"/>
        </w:rPr>
      </w:pPr>
    </w:p>
    <w:p w:rsidR="00D20B34" w:rsidP="0D96C16A" w:rsidRDefault="00D20B34" w14:paraId="33EA8299" w14:textId="77777777">
      <w:pPr>
        <w:rPr>
          <w:rStyle w:val="Heading1Char"/>
        </w:rPr>
      </w:pPr>
    </w:p>
    <w:p w:rsidR="0095B22D" w:rsidP="0D96C16A" w:rsidRDefault="2FD5F395" w14:paraId="2C87D52D" w14:textId="178DBF24">
      <w:pPr>
        <w:rPr>
          <w:rFonts w:eastAsia="Arial Nova"/>
        </w:rPr>
      </w:pPr>
      <w:r w:rsidRPr="0D96C16A">
        <w:rPr>
          <w:rStyle w:val="Heading1Char"/>
        </w:rPr>
        <w:lastRenderedPageBreak/>
        <w:t>Terms of reference</w:t>
      </w:r>
    </w:p>
    <w:p w:rsidRPr="00B64EE6" w:rsidR="00EF1FBB" w:rsidP="00D64E9B" w:rsidRDefault="00180A9F" w14:paraId="4F5CFE8D" w14:textId="31A84E6A">
      <w:pPr>
        <w:pStyle w:val="Heading1"/>
        <w:rPr>
          <w:rFonts w:ascii="Arial Nova" w:hAnsi="Arial Nova" w:eastAsia="Arial Nova" w:cs="Arial Nova"/>
          <w:color w:val="000000" w:themeColor="text1"/>
          <w:sz w:val="24"/>
          <w:szCs w:val="24"/>
        </w:rPr>
      </w:pPr>
      <w:r w:rsidRPr="0095B22D">
        <w:rPr>
          <w:rFonts w:ascii="Arial Nova" w:hAnsi="Arial Nova" w:eastAsia="Arial Nova" w:cs="Arial Nova"/>
          <w:color w:val="000000" w:themeColor="text1"/>
          <w:sz w:val="24"/>
          <w:szCs w:val="24"/>
        </w:rPr>
        <w:t>Module</w:t>
      </w:r>
      <w:r w:rsidRPr="0095B22D" w:rsidR="23888D58">
        <w:rPr>
          <w:rFonts w:ascii="Arial Nova" w:hAnsi="Arial Nova" w:eastAsia="Arial Nova" w:cs="Arial Nova"/>
          <w:color w:val="000000" w:themeColor="text1"/>
          <w:sz w:val="24"/>
          <w:szCs w:val="24"/>
        </w:rPr>
        <w:t xml:space="preserve">: </w:t>
      </w:r>
      <w:r w:rsidRPr="0095B22D">
        <w:rPr>
          <w:rFonts w:ascii="Arial Nova" w:hAnsi="Arial Nova" w:eastAsia="Arial Nova" w:cs="Arial Nova"/>
          <w:color w:val="000000" w:themeColor="text1"/>
          <w:sz w:val="24"/>
          <w:szCs w:val="24"/>
        </w:rPr>
        <w:t xml:space="preserve"> Effective Teamwork </w:t>
      </w:r>
      <w:r w:rsidRPr="0095B22D" w:rsidR="00AF2845">
        <w:rPr>
          <w:rFonts w:ascii="Arial Nova" w:hAnsi="Arial Nova" w:eastAsia="Arial Nova" w:cs="Arial Nova"/>
          <w:color w:val="000000" w:themeColor="text1"/>
          <w:sz w:val="24"/>
          <w:szCs w:val="24"/>
        </w:rPr>
        <w:t>and Communication</w:t>
      </w:r>
      <w:r w:rsidRPr="0095B22D" w:rsidR="00C254D2">
        <w:rPr>
          <w:rFonts w:ascii="Arial Nova" w:hAnsi="Arial Nova" w:eastAsia="Arial Nova" w:cs="Arial Nova"/>
          <w:color w:val="000000" w:themeColor="text1"/>
          <w:sz w:val="24"/>
          <w:szCs w:val="24"/>
        </w:rPr>
        <w:t>, Report on Communication</w:t>
      </w:r>
      <w:r w:rsidRPr="0095B22D" w:rsidR="00AF2845">
        <w:rPr>
          <w:rFonts w:ascii="Arial Nova" w:hAnsi="Arial Nova" w:eastAsia="Arial Nova" w:cs="Arial Nova"/>
          <w:color w:val="000000" w:themeColor="text1"/>
          <w:sz w:val="24"/>
          <w:szCs w:val="24"/>
        </w:rPr>
        <w:t xml:space="preserve"> </w:t>
      </w:r>
      <w:r w:rsidRPr="0095B22D" w:rsidR="00E16665">
        <w:rPr>
          <w:rFonts w:ascii="Arial Nova" w:hAnsi="Arial Nova" w:eastAsia="Arial Nova" w:cs="Arial Nova"/>
          <w:color w:val="000000" w:themeColor="text1"/>
          <w:sz w:val="24"/>
          <w:szCs w:val="24"/>
        </w:rPr>
        <w:t xml:space="preserve">using </w:t>
      </w:r>
      <w:proofErr w:type="spellStart"/>
      <w:r w:rsidRPr="0095B22D" w:rsidR="00E16665">
        <w:rPr>
          <w:rFonts w:ascii="Arial Nova" w:hAnsi="Arial Nova" w:eastAsia="Arial Nova" w:cs="Arial Nova"/>
          <w:color w:val="000000" w:themeColor="text1"/>
          <w:sz w:val="24"/>
          <w:szCs w:val="24"/>
        </w:rPr>
        <w:t>Berlo’s</w:t>
      </w:r>
      <w:proofErr w:type="spellEnd"/>
      <w:r w:rsidRPr="0095B22D" w:rsidR="005B2E93">
        <w:rPr>
          <w:rFonts w:ascii="Arial Nova" w:hAnsi="Arial Nova" w:eastAsia="Arial Nova" w:cs="Arial Nova"/>
          <w:color w:val="000000" w:themeColor="text1"/>
          <w:sz w:val="24"/>
          <w:szCs w:val="24"/>
        </w:rPr>
        <w:t xml:space="preserve">, Shannon and Weaver, and Schramm’s </w:t>
      </w:r>
      <w:r w:rsidRPr="0095B22D" w:rsidR="00741933">
        <w:rPr>
          <w:rFonts w:ascii="Arial Nova" w:hAnsi="Arial Nova" w:eastAsia="Arial Nova" w:cs="Arial Nova"/>
          <w:color w:val="000000" w:themeColor="text1"/>
          <w:sz w:val="24"/>
          <w:szCs w:val="24"/>
        </w:rPr>
        <w:t>models of communication. A</w:t>
      </w:r>
      <w:r w:rsidRPr="0095B22D" w:rsidR="00D52A9D">
        <w:rPr>
          <w:rFonts w:ascii="Arial Nova" w:hAnsi="Arial Nova" w:eastAsia="Arial Nova" w:cs="Arial Nova"/>
          <w:color w:val="000000" w:themeColor="text1"/>
          <w:sz w:val="24"/>
          <w:szCs w:val="24"/>
        </w:rPr>
        <w:t>ssigned by lecture</w:t>
      </w:r>
      <w:r w:rsidRPr="0095B22D" w:rsidR="00E16665">
        <w:rPr>
          <w:rFonts w:ascii="Arial Nova" w:hAnsi="Arial Nova" w:eastAsia="Arial Nova" w:cs="Arial Nova"/>
          <w:color w:val="000000" w:themeColor="text1"/>
          <w:sz w:val="24"/>
          <w:szCs w:val="24"/>
        </w:rPr>
        <w:t xml:space="preserve">r </w:t>
      </w:r>
      <w:r w:rsidRPr="0095B22D" w:rsidR="00D52A9D">
        <w:rPr>
          <w:rFonts w:ascii="Arial Nova" w:hAnsi="Arial Nova" w:eastAsia="Arial Nova" w:cs="Arial Nova"/>
          <w:color w:val="000000" w:themeColor="text1"/>
          <w:sz w:val="24"/>
          <w:szCs w:val="24"/>
        </w:rPr>
        <w:t xml:space="preserve">James </w:t>
      </w:r>
      <w:r w:rsidRPr="0095B22D" w:rsidR="00133F19">
        <w:rPr>
          <w:rFonts w:ascii="Arial Nova" w:hAnsi="Arial Nova" w:eastAsia="Arial Nova" w:cs="Arial Nova"/>
          <w:color w:val="000000" w:themeColor="text1"/>
          <w:sz w:val="24"/>
          <w:szCs w:val="24"/>
        </w:rPr>
        <w:t>Wood Squire</w:t>
      </w:r>
      <w:r w:rsidRPr="0095B22D" w:rsidR="00037A44">
        <w:rPr>
          <w:rFonts w:ascii="Arial Nova" w:hAnsi="Arial Nova" w:eastAsia="Arial Nova" w:cs="Arial Nova"/>
          <w:color w:val="000000" w:themeColor="text1"/>
          <w:sz w:val="24"/>
          <w:szCs w:val="24"/>
        </w:rPr>
        <w:t>, to be completed</w:t>
      </w:r>
      <w:r w:rsidRPr="0095B22D" w:rsidR="003D7E1F">
        <w:rPr>
          <w:rFonts w:ascii="Arial Nova" w:hAnsi="Arial Nova" w:eastAsia="Arial Nova" w:cs="Arial Nova"/>
          <w:color w:val="000000" w:themeColor="text1"/>
          <w:sz w:val="24"/>
          <w:szCs w:val="24"/>
        </w:rPr>
        <w:t xml:space="preserve"> by 16</w:t>
      </w:r>
      <w:r w:rsidRPr="0095B22D" w:rsidR="003D7E1F">
        <w:rPr>
          <w:rFonts w:ascii="Arial Nova" w:hAnsi="Arial Nova" w:eastAsia="Arial Nova" w:cs="Arial Nova"/>
          <w:color w:val="000000" w:themeColor="text1"/>
          <w:sz w:val="24"/>
          <w:szCs w:val="24"/>
          <w:vertAlign w:val="superscript"/>
        </w:rPr>
        <w:t>th</w:t>
      </w:r>
      <w:r w:rsidRPr="0095B22D" w:rsidR="003D7E1F">
        <w:rPr>
          <w:rFonts w:ascii="Arial Nova" w:hAnsi="Arial Nova" w:eastAsia="Arial Nova" w:cs="Arial Nova"/>
          <w:color w:val="000000" w:themeColor="text1"/>
          <w:sz w:val="24"/>
          <w:szCs w:val="24"/>
        </w:rPr>
        <w:t xml:space="preserve"> </w:t>
      </w:r>
      <w:r w:rsidRPr="0095B22D" w:rsidR="00A2689B">
        <w:rPr>
          <w:rFonts w:ascii="Arial Nova" w:hAnsi="Arial Nova" w:eastAsia="Arial Nova" w:cs="Arial Nova"/>
          <w:color w:val="000000" w:themeColor="text1"/>
          <w:sz w:val="24"/>
          <w:szCs w:val="24"/>
        </w:rPr>
        <w:t>June 2023</w:t>
      </w:r>
    </w:p>
    <w:p w:rsidRPr="00B64EE6" w:rsidR="00EF1FBB" w:rsidP="00DE1689" w:rsidRDefault="00EF1FBB" w14:paraId="7ADF783B" w14:textId="77777777">
      <w:pPr>
        <w:rPr>
          <w:rFonts w:ascii="Arial Nova" w:hAnsi="Arial Nova" w:eastAsia="Arial Nova" w:cs="Arial Nova"/>
          <w:color w:val="000000" w:themeColor="text1"/>
          <w:sz w:val="24"/>
          <w:szCs w:val="24"/>
        </w:rPr>
      </w:pPr>
    </w:p>
    <w:p w:rsidR="00EF1FBB" w:rsidP="00DE1689" w:rsidRDefault="00EF1FBB" w14:paraId="2DA3EB09" w14:textId="77777777">
      <w:pPr>
        <w:rPr>
          <w:rFonts w:ascii="Arial Nova" w:hAnsi="Arial Nova" w:eastAsia="Arial Nova" w:cs="Arial Nova"/>
          <w:sz w:val="24"/>
          <w:szCs w:val="24"/>
        </w:rPr>
      </w:pPr>
    </w:p>
    <w:p w:rsidR="00EF1FBB" w:rsidP="00DE1689" w:rsidRDefault="00EF1FBB" w14:paraId="35F05C88" w14:textId="77777777">
      <w:pPr>
        <w:rPr>
          <w:rFonts w:ascii="Arial Nova" w:hAnsi="Arial Nova" w:eastAsia="Arial Nova" w:cs="Arial Nova"/>
          <w:sz w:val="24"/>
          <w:szCs w:val="24"/>
        </w:rPr>
      </w:pPr>
    </w:p>
    <w:p w:rsidR="00EF1FBB" w:rsidP="00DE1689" w:rsidRDefault="00EF1FBB" w14:paraId="5538DCF3" w14:textId="77777777">
      <w:pPr>
        <w:rPr>
          <w:rFonts w:ascii="Arial Nova" w:hAnsi="Arial Nova" w:eastAsia="Arial Nova" w:cs="Arial Nova"/>
          <w:sz w:val="24"/>
          <w:szCs w:val="24"/>
        </w:rPr>
      </w:pPr>
    </w:p>
    <w:p w:rsidR="6B67FB07" w:rsidP="6B67FB07" w:rsidRDefault="6B67FB07" w14:paraId="1450FF2C" w14:textId="1D3017B5">
      <w:pPr>
        <w:rPr>
          <w:rFonts w:ascii="Arial Nova" w:hAnsi="Arial Nova" w:eastAsia="Arial Nova" w:cs="Arial Nova"/>
          <w:sz w:val="24"/>
          <w:szCs w:val="24"/>
        </w:rPr>
      </w:pPr>
    </w:p>
    <w:p w:rsidR="6B67FB07" w:rsidP="6B67FB07" w:rsidRDefault="6B67FB07" w14:paraId="098B882D" w14:textId="47F3CCC1">
      <w:pPr>
        <w:rPr>
          <w:rFonts w:ascii="Arial Nova" w:hAnsi="Arial Nova" w:eastAsia="Arial Nova" w:cs="Arial Nova"/>
          <w:sz w:val="24"/>
          <w:szCs w:val="24"/>
        </w:rPr>
      </w:pPr>
    </w:p>
    <w:p w:rsidR="6B67FB07" w:rsidP="6B67FB07" w:rsidRDefault="6B67FB07" w14:paraId="52015B4E" w14:textId="328F17AE">
      <w:pPr>
        <w:rPr>
          <w:rFonts w:ascii="Arial Nova" w:hAnsi="Arial Nova" w:eastAsia="Arial Nova" w:cs="Arial Nova"/>
          <w:sz w:val="24"/>
          <w:szCs w:val="24"/>
        </w:rPr>
      </w:pPr>
    </w:p>
    <w:p w:rsidR="6B67FB07" w:rsidP="6B67FB07" w:rsidRDefault="6B67FB07" w14:paraId="4B6AFE2B" w14:textId="3DBB0A97">
      <w:pPr>
        <w:rPr>
          <w:rFonts w:ascii="Arial Nova" w:hAnsi="Arial Nova" w:eastAsia="Arial Nova" w:cs="Arial Nova"/>
          <w:sz w:val="24"/>
          <w:szCs w:val="24"/>
        </w:rPr>
      </w:pPr>
    </w:p>
    <w:p w:rsidR="6B67FB07" w:rsidP="6B67FB07" w:rsidRDefault="6B67FB07" w14:paraId="74D46DE5" w14:textId="582CD573">
      <w:pPr>
        <w:rPr>
          <w:rFonts w:ascii="Arial Nova" w:hAnsi="Arial Nova" w:eastAsia="Arial Nova" w:cs="Arial Nova"/>
          <w:sz w:val="24"/>
          <w:szCs w:val="24"/>
        </w:rPr>
      </w:pPr>
    </w:p>
    <w:p w:rsidR="6B67FB07" w:rsidP="6B67FB07" w:rsidRDefault="6B67FB07" w14:paraId="79CF92B9" w14:textId="6389378A">
      <w:pPr>
        <w:rPr>
          <w:rFonts w:ascii="Arial Nova" w:hAnsi="Arial Nova" w:eastAsia="Arial Nova" w:cs="Arial Nova"/>
          <w:sz w:val="24"/>
          <w:szCs w:val="24"/>
        </w:rPr>
      </w:pPr>
    </w:p>
    <w:p w:rsidR="6B67FB07" w:rsidP="6B67FB07" w:rsidRDefault="6B67FB07" w14:paraId="47DF791A" w14:textId="2A250D96">
      <w:pPr>
        <w:rPr>
          <w:rFonts w:ascii="Arial Nova" w:hAnsi="Arial Nova" w:eastAsia="Arial Nova" w:cs="Arial Nova"/>
          <w:sz w:val="24"/>
          <w:szCs w:val="24"/>
        </w:rPr>
      </w:pPr>
    </w:p>
    <w:p w:rsidR="6B67FB07" w:rsidP="6B67FB07" w:rsidRDefault="6B67FB07" w14:paraId="4C577E56" w14:textId="31AD7934">
      <w:pPr>
        <w:rPr>
          <w:rFonts w:ascii="Arial Nova" w:hAnsi="Arial Nova" w:eastAsia="Arial Nova" w:cs="Arial Nova"/>
          <w:sz w:val="24"/>
          <w:szCs w:val="24"/>
        </w:rPr>
      </w:pPr>
    </w:p>
    <w:p w:rsidR="6B67FB07" w:rsidP="6B67FB07" w:rsidRDefault="6B67FB07" w14:paraId="27BB69CC" w14:textId="483F24B8">
      <w:pPr>
        <w:rPr>
          <w:rFonts w:ascii="Arial Nova" w:hAnsi="Arial Nova" w:eastAsia="Arial Nova" w:cs="Arial Nova"/>
          <w:sz w:val="24"/>
          <w:szCs w:val="24"/>
        </w:rPr>
      </w:pPr>
    </w:p>
    <w:p w:rsidR="6B67FB07" w:rsidP="6B67FB07" w:rsidRDefault="6B67FB07" w14:paraId="2FAC70DC" w14:textId="66C6AD5A">
      <w:pPr>
        <w:rPr>
          <w:rFonts w:ascii="Arial Nova" w:hAnsi="Arial Nova" w:eastAsia="Arial Nova" w:cs="Arial Nova"/>
          <w:sz w:val="24"/>
          <w:szCs w:val="24"/>
        </w:rPr>
      </w:pPr>
    </w:p>
    <w:p w:rsidR="6B67FB07" w:rsidP="6B67FB07" w:rsidRDefault="6B67FB07" w14:paraId="4F66E42C" w14:textId="6C745A6B">
      <w:pPr>
        <w:rPr>
          <w:rFonts w:ascii="Arial Nova" w:hAnsi="Arial Nova" w:eastAsia="Arial Nova" w:cs="Arial Nova"/>
          <w:sz w:val="24"/>
          <w:szCs w:val="24"/>
        </w:rPr>
      </w:pPr>
    </w:p>
    <w:p w:rsidR="6B67FB07" w:rsidP="6B67FB07" w:rsidRDefault="6B67FB07" w14:paraId="2786BBF5" w14:textId="1F9EAAF0">
      <w:pPr>
        <w:rPr>
          <w:rFonts w:ascii="Arial Nova" w:hAnsi="Arial Nova" w:eastAsia="Arial Nova" w:cs="Arial Nova"/>
          <w:sz w:val="24"/>
          <w:szCs w:val="24"/>
        </w:rPr>
      </w:pPr>
    </w:p>
    <w:p w:rsidR="6B67FB07" w:rsidP="6B67FB07" w:rsidRDefault="6B67FB07" w14:paraId="3EE92B16" w14:textId="2739A872">
      <w:pPr>
        <w:rPr>
          <w:rFonts w:ascii="Arial Nova" w:hAnsi="Arial Nova" w:eastAsia="Arial Nova" w:cs="Arial Nova"/>
          <w:sz w:val="24"/>
          <w:szCs w:val="24"/>
        </w:rPr>
      </w:pPr>
    </w:p>
    <w:p w:rsidR="6B67FB07" w:rsidP="6B67FB07" w:rsidRDefault="6B67FB07" w14:paraId="657BC171" w14:textId="074D6242">
      <w:pPr>
        <w:rPr>
          <w:rFonts w:ascii="Arial Nova" w:hAnsi="Arial Nova" w:eastAsia="Arial Nova" w:cs="Arial Nova"/>
          <w:sz w:val="24"/>
          <w:szCs w:val="24"/>
        </w:rPr>
      </w:pPr>
    </w:p>
    <w:p w:rsidR="6B67FB07" w:rsidP="6B67FB07" w:rsidRDefault="6B67FB07" w14:paraId="08988885" w14:textId="1C7DA7CB">
      <w:pPr>
        <w:rPr>
          <w:rFonts w:ascii="Arial Nova" w:hAnsi="Arial Nova" w:eastAsia="Arial Nova" w:cs="Arial Nova"/>
          <w:sz w:val="24"/>
          <w:szCs w:val="24"/>
        </w:rPr>
      </w:pPr>
    </w:p>
    <w:p w:rsidR="6B67FB07" w:rsidP="6B67FB07" w:rsidRDefault="6B67FB07" w14:paraId="3816B594" w14:textId="6DD989D0">
      <w:pPr>
        <w:rPr>
          <w:rFonts w:ascii="Arial Nova" w:hAnsi="Arial Nova" w:eastAsia="Arial Nova" w:cs="Arial Nova"/>
          <w:sz w:val="24"/>
          <w:szCs w:val="24"/>
        </w:rPr>
      </w:pPr>
    </w:p>
    <w:p w:rsidR="6B67FB07" w:rsidP="6B67FB07" w:rsidRDefault="6B67FB07" w14:paraId="4389E34D" w14:textId="7913D970">
      <w:pPr>
        <w:rPr>
          <w:rFonts w:ascii="Arial Nova" w:hAnsi="Arial Nova" w:eastAsia="Arial Nova" w:cs="Arial Nova"/>
          <w:sz w:val="24"/>
          <w:szCs w:val="24"/>
        </w:rPr>
      </w:pPr>
    </w:p>
    <w:p w:rsidR="6B67FB07" w:rsidP="6B67FB07" w:rsidRDefault="6B67FB07" w14:paraId="1F7D57F6" w14:textId="3859A787">
      <w:pPr>
        <w:rPr>
          <w:rFonts w:ascii="Arial Nova" w:hAnsi="Arial Nova" w:eastAsia="Arial Nova" w:cs="Arial Nova"/>
          <w:sz w:val="24"/>
          <w:szCs w:val="24"/>
        </w:rPr>
      </w:pPr>
    </w:p>
    <w:p w:rsidR="6B67FB07" w:rsidP="0D96C16A" w:rsidRDefault="6B67FB07" w14:paraId="3BE5218E" w14:textId="2474B585">
      <w:pPr>
        <w:pStyle w:val="Heading1"/>
        <w:rPr>
          <w:rFonts w:ascii="Arial Nova" w:hAnsi="Arial Nova" w:eastAsia="Arial Nova" w:cs="Arial Nova"/>
          <w:sz w:val="24"/>
          <w:szCs w:val="24"/>
        </w:rPr>
      </w:pPr>
    </w:p>
    <w:p w:rsidRPr="00D86E26" w:rsidR="00D86E26" w:rsidP="6B67FB07" w:rsidRDefault="00D86E26" w14:paraId="275C1449" w14:textId="252A05E3"/>
    <w:p w:rsidRPr="00D86E26" w:rsidR="00D86E26" w:rsidP="0D96C16A" w:rsidRDefault="00CC62E2" w14:paraId="74E5354F" w14:textId="7B4701E8">
      <w:pPr>
        <w:pStyle w:val="Heading1"/>
        <w:rPr>
          <w:rFonts w:eastAsia="Arial Nova"/>
        </w:rPr>
      </w:pPr>
      <w:r w:rsidRPr="0095B22D">
        <w:rPr>
          <w:rFonts w:eastAsia="Arial Nova"/>
        </w:rPr>
        <w:lastRenderedPageBreak/>
        <w:t xml:space="preserve">Procedure </w:t>
      </w:r>
    </w:p>
    <w:p w:rsidR="46B53ABE" w:rsidP="0095B22D" w:rsidRDefault="46B53ABE" w14:paraId="5B002DCC" w14:textId="02D139A6">
      <w:pPr>
        <w:rPr>
          <w:rStyle w:val="Heading1Char"/>
          <w:rFonts w:ascii="Arial Nova" w:hAnsi="Arial Nova" w:eastAsia="Arial Nova" w:cs="Arial Nova"/>
          <w:color w:val="000000" w:themeColor="text1"/>
          <w:sz w:val="24"/>
          <w:szCs w:val="24"/>
        </w:rPr>
      </w:pPr>
      <w:r w:rsidRPr="0095B22D">
        <w:rPr>
          <w:rStyle w:val="Heading1Char"/>
          <w:rFonts w:ascii="Arial Nova" w:hAnsi="Arial Nova" w:eastAsia="Arial Nova" w:cs="Arial Nova"/>
          <w:color w:val="000000" w:themeColor="text1"/>
          <w:sz w:val="24"/>
          <w:szCs w:val="24"/>
        </w:rPr>
        <w:t xml:space="preserve">For </w:t>
      </w:r>
      <w:r w:rsidRPr="0095B22D" w:rsidR="107E2A42">
        <w:rPr>
          <w:rStyle w:val="Heading1Char"/>
          <w:rFonts w:ascii="Arial Nova" w:hAnsi="Arial Nova" w:eastAsia="Arial Nova" w:cs="Arial Nova"/>
          <w:color w:val="000000" w:themeColor="text1"/>
          <w:sz w:val="24"/>
          <w:szCs w:val="24"/>
        </w:rPr>
        <w:t xml:space="preserve">completing </w:t>
      </w:r>
      <w:r w:rsidRPr="0095B22D">
        <w:rPr>
          <w:rStyle w:val="Heading1Char"/>
          <w:rFonts w:ascii="Arial Nova" w:hAnsi="Arial Nova" w:eastAsia="Arial Nova" w:cs="Arial Nova"/>
          <w:color w:val="000000" w:themeColor="text1"/>
          <w:sz w:val="24"/>
          <w:szCs w:val="24"/>
        </w:rPr>
        <w:t xml:space="preserve">this </w:t>
      </w:r>
      <w:r w:rsidRPr="0095B22D" w:rsidR="2F4807EF">
        <w:rPr>
          <w:rStyle w:val="Heading1Char"/>
          <w:rFonts w:ascii="Arial Nova" w:hAnsi="Arial Nova" w:eastAsia="Arial Nova" w:cs="Arial Nova"/>
          <w:color w:val="000000" w:themeColor="text1"/>
          <w:sz w:val="24"/>
          <w:szCs w:val="24"/>
        </w:rPr>
        <w:t>report,</w:t>
      </w:r>
      <w:r w:rsidRPr="0095B22D">
        <w:rPr>
          <w:rStyle w:val="Heading1Char"/>
          <w:rFonts w:ascii="Arial Nova" w:hAnsi="Arial Nova" w:eastAsia="Arial Nova" w:cs="Arial Nova"/>
          <w:color w:val="000000" w:themeColor="text1"/>
          <w:sz w:val="24"/>
          <w:szCs w:val="24"/>
        </w:rPr>
        <w:t xml:space="preserve"> </w:t>
      </w:r>
      <w:r w:rsidRPr="0D96C16A" w:rsidR="69B6B3F6">
        <w:rPr>
          <w:rStyle w:val="Heading1Char"/>
          <w:rFonts w:ascii="Arial Nova" w:hAnsi="Arial Nova" w:eastAsia="Arial Nova" w:cs="Arial Nova"/>
          <w:color w:val="000000" w:themeColor="text1"/>
          <w:sz w:val="24"/>
          <w:szCs w:val="24"/>
        </w:rPr>
        <w:t>I have used the following</w:t>
      </w:r>
      <w:r w:rsidRPr="0095B22D" w:rsidR="011DA2E4">
        <w:rPr>
          <w:rStyle w:val="Heading1Char"/>
          <w:rFonts w:ascii="Arial Nova" w:hAnsi="Arial Nova" w:eastAsia="Arial Nova" w:cs="Arial Nova"/>
          <w:color w:val="000000" w:themeColor="text1"/>
          <w:sz w:val="24"/>
          <w:szCs w:val="24"/>
        </w:rPr>
        <w:t xml:space="preserve"> combination of</w:t>
      </w:r>
      <w:r w:rsidRPr="0D96C16A" w:rsidR="21F502C4">
        <w:rPr>
          <w:rStyle w:val="Heading1Char"/>
          <w:rFonts w:ascii="Arial Nova" w:hAnsi="Arial Nova" w:eastAsia="Arial Nova" w:cs="Arial Nova"/>
          <w:color w:val="000000" w:themeColor="text1"/>
          <w:sz w:val="24"/>
          <w:szCs w:val="24"/>
        </w:rPr>
        <w:t xml:space="preserve"> sources</w:t>
      </w:r>
      <w:r w:rsidRPr="0095B22D" w:rsidR="5BE6049A">
        <w:rPr>
          <w:rStyle w:val="Heading1Char"/>
          <w:rFonts w:ascii="Arial Nova" w:hAnsi="Arial Nova" w:eastAsia="Arial Nova" w:cs="Arial Nova"/>
          <w:color w:val="000000" w:themeColor="text1"/>
          <w:sz w:val="24"/>
          <w:szCs w:val="24"/>
        </w:rPr>
        <w:t>:</w:t>
      </w:r>
    </w:p>
    <w:p w:rsidR="011DA2E4" w:rsidP="0D96C16A" w:rsidRDefault="64C7D834" w14:paraId="391AD558" w14:textId="26A76D44">
      <w:pPr>
        <w:pStyle w:val="ListParagraph"/>
        <w:numPr>
          <w:ilvl w:val="0"/>
          <w:numId w:val="3"/>
        </w:numPr>
        <w:rPr>
          <w:rStyle w:val="Heading1Char"/>
          <w:rFonts w:ascii="Arial Nova" w:hAnsi="Arial Nova" w:eastAsia="Arial Nova" w:cs="Arial Nova"/>
          <w:color w:val="000000" w:themeColor="text1"/>
          <w:sz w:val="24"/>
          <w:szCs w:val="24"/>
        </w:rPr>
      </w:pPr>
      <w:r w:rsidRPr="0095B22D">
        <w:rPr>
          <w:rStyle w:val="Heading1Char"/>
          <w:rFonts w:ascii="Arial Nova" w:hAnsi="Arial Nova" w:eastAsia="Arial Nova" w:cs="Arial Nova"/>
          <w:color w:val="000000" w:themeColor="text1"/>
          <w:sz w:val="24"/>
          <w:szCs w:val="24"/>
        </w:rPr>
        <w:t xml:space="preserve">scholarly literature </w:t>
      </w:r>
      <w:r w:rsidRPr="0095B22D" w:rsidR="7EB8DB5C">
        <w:rPr>
          <w:rStyle w:val="Heading1Char"/>
          <w:rFonts w:ascii="Arial Nova" w:hAnsi="Arial Nova" w:eastAsia="Arial Nova" w:cs="Arial Nova"/>
          <w:color w:val="000000" w:themeColor="text1"/>
          <w:sz w:val="24"/>
          <w:szCs w:val="24"/>
        </w:rPr>
        <w:t xml:space="preserve">from </w:t>
      </w:r>
      <w:r w:rsidRPr="0095B22D" w:rsidR="5669C06B">
        <w:rPr>
          <w:rStyle w:val="Heading1Char"/>
          <w:rFonts w:ascii="Arial Nova" w:hAnsi="Arial Nova" w:eastAsia="Arial Nova" w:cs="Arial Nova"/>
          <w:color w:val="000000" w:themeColor="text1"/>
          <w:sz w:val="24"/>
          <w:szCs w:val="24"/>
        </w:rPr>
        <w:t>library</w:t>
      </w:r>
      <w:r w:rsidRPr="0095B22D" w:rsidR="32289E49">
        <w:rPr>
          <w:rStyle w:val="Heading1Char"/>
          <w:rFonts w:ascii="Arial Nova" w:hAnsi="Arial Nova" w:eastAsia="Arial Nova" w:cs="Arial Nova"/>
          <w:color w:val="000000" w:themeColor="text1"/>
          <w:sz w:val="24"/>
          <w:szCs w:val="24"/>
        </w:rPr>
        <w:t xml:space="preserve"> and online</w:t>
      </w:r>
    </w:p>
    <w:p w:rsidR="77C3CD6D" w:rsidP="0D96C16A" w:rsidRDefault="77C3CD6D" w14:paraId="4EEC0D84" w14:textId="2D9DDE00">
      <w:pPr>
        <w:pStyle w:val="ListParagraph"/>
        <w:numPr>
          <w:ilvl w:val="0"/>
          <w:numId w:val="3"/>
        </w:numPr>
        <w:rPr>
          <w:rStyle w:val="Heading1Char"/>
          <w:rFonts w:ascii="Arial Nova" w:hAnsi="Arial Nova" w:eastAsia="Arial Nova" w:cs="Arial Nova"/>
          <w:color w:val="000000" w:themeColor="text1"/>
          <w:sz w:val="24"/>
          <w:szCs w:val="24"/>
        </w:rPr>
      </w:pPr>
      <w:r w:rsidRPr="0095B22D">
        <w:rPr>
          <w:rStyle w:val="Heading1Char"/>
          <w:rFonts w:ascii="Arial Nova" w:hAnsi="Arial Nova" w:eastAsia="Arial Nova" w:cs="Arial Nova"/>
          <w:color w:val="000000" w:themeColor="text1"/>
          <w:sz w:val="24"/>
          <w:szCs w:val="24"/>
        </w:rPr>
        <w:t>attending</w:t>
      </w:r>
      <w:r w:rsidRPr="0095B22D" w:rsidR="3AA428BA">
        <w:rPr>
          <w:rStyle w:val="Heading1Char"/>
          <w:rFonts w:ascii="Arial Nova" w:hAnsi="Arial Nova" w:eastAsia="Arial Nova" w:cs="Arial Nova"/>
          <w:color w:val="000000" w:themeColor="text1"/>
          <w:sz w:val="24"/>
          <w:szCs w:val="24"/>
        </w:rPr>
        <w:t xml:space="preserve"> of</w:t>
      </w:r>
      <w:r w:rsidRPr="0095B22D">
        <w:rPr>
          <w:rStyle w:val="Heading1Char"/>
          <w:rFonts w:ascii="Arial Nova" w:hAnsi="Arial Nova" w:eastAsia="Arial Nova" w:cs="Arial Nova"/>
          <w:color w:val="000000" w:themeColor="text1"/>
          <w:sz w:val="24"/>
          <w:szCs w:val="24"/>
        </w:rPr>
        <w:t xml:space="preserve"> lectures and gathering</w:t>
      </w:r>
      <w:r w:rsidRPr="0095B22D" w:rsidR="1A996125">
        <w:rPr>
          <w:rStyle w:val="Heading1Char"/>
          <w:rFonts w:ascii="Arial Nova" w:hAnsi="Arial Nova" w:eastAsia="Arial Nova" w:cs="Arial Nova"/>
          <w:color w:val="000000" w:themeColor="text1"/>
          <w:sz w:val="24"/>
          <w:szCs w:val="24"/>
        </w:rPr>
        <w:t xml:space="preserve"> notes</w:t>
      </w:r>
    </w:p>
    <w:p w:rsidR="4DB930DA" w:rsidP="0D96C16A" w:rsidRDefault="4F8663B3" w14:paraId="27764CCB" w14:textId="06B62088">
      <w:pPr>
        <w:pStyle w:val="ListParagraph"/>
        <w:numPr>
          <w:ilvl w:val="0"/>
          <w:numId w:val="3"/>
        </w:numPr>
        <w:rPr>
          <w:rStyle w:val="Heading1Char"/>
          <w:rFonts w:ascii="Arial Nova" w:hAnsi="Arial Nova" w:eastAsia="Arial Nova" w:cs="Arial Nova"/>
          <w:color w:val="000000" w:themeColor="text1"/>
          <w:sz w:val="24"/>
          <w:szCs w:val="24"/>
        </w:rPr>
      </w:pPr>
      <w:r w:rsidRPr="0095B22D">
        <w:rPr>
          <w:rStyle w:val="Heading1Char"/>
          <w:rFonts w:ascii="Arial Nova" w:hAnsi="Arial Nova" w:eastAsia="Arial Nova" w:cs="Arial Nova"/>
          <w:color w:val="000000" w:themeColor="text1"/>
          <w:sz w:val="24"/>
          <w:szCs w:val="24"/>
        </w:rPr>
        <w:t>websites</w:t>
      </w:r>
      <w:r w:rsidRPr="0095B22D" w:rsidR="7B222C5C">
        <w:rPr>
          <w:rStyle w:val="Heading1Char"/>
          <w:rFonts w:ascii="Arial Nova" w:hAnsi="Arial Nova" w:eastAsia="Arial Nova" w:cs="Arial Nova"/>
          <w:color w:val="000000" w:themeColor="text1"/>
          <w:sz w:val="24"/>
          <w:szCs w:val="24"/>
        </w:rPr>
        <w:t>,</w:t>
      </w:r>
      <w:r w:rsidRPr="0095B22D">
        <w:rPr>
          <w:rStyle w:val="Heading1Char"/>
          <w:rFonts w:ascii="Arial Nova" w:hAnsi="Arial Nova" w:eastAsia="Arial Nova" w:cs="Arial Nova"/>
          <w:color w:val="000000" w:themeColor="text1"/>
          <w:sz w:val="24"/>
          <w:szCs w:val="24"/>
        </w:rPr>
        <w:t xml:space="preserve"> </w:t>
      </w:r>
      <w:r w:rsidRPr="0095B22D" w:rsidR="6686FBD3">
        <w:rPr>
          <w:rStyle w:val="Heading1Char"/>
          <w:rFonts w:ascii="Arial Nova" w:hAnsi="Arial Nova" w:eastAsia="Arial Nova" w:cs="Arial Nova"/>
          <w:color w:val="000000" w:themeColor="text1"/>
          <w:sz w:val="24"/>
          <w:szCs w:val="24"/>
        </w:rPr>
        <w:t xml:space="preserve">and </w:t>
      </w:r>
      <w:r w:rsidRPr="0095B22D">
        <w:rPr>
          <w:rStyle w:val="Heading1Char"/>
          <w:rFonts w:ascii="Arial Nova" w:hAnsi="Arial Nova" w:eastAsia="Arial Nova" w:cs="Arial Nova"/>
          <w:color w:val="000000" w:themeColor="text1"/>
          <w:sz w:val="24"/>
          <w:szCs w:val="24"/>
        </w:rPr>
        <w:t>videos</w:t>
      </w:r>
      <w:r w:rsidRPr="0095B22D" w:rsidR="7B222C5C">
        <w:rPr>
          <w:rStyle w:val="Heading1Char"/>
          <w:rFonts w:ascii="Arial Nova" w:hAnsi="Arial Nova" w:eastAsia="Arial Nova" w:cs="Arial Nova"/>
          <w:color w:val="000000" w:themeColor="text1"/>
          <w:sz w:val="24"/>
          <w:szCs w:val="24"/>
        </w:rPr>
        <w:t xml:space="preserve"> from lecturer</w:t>
      </w:r>
      <w:r w:rsidRPr="0095B22D" w:rsidR="3864D3F0">
        <w:rPr>
          <w:rStyle w:val="Heading1Char"/>
          <w:rFonts w:ascii="Arial Nova" w:hAnsi="Arial Nova" w:eastAsia="Arial Nova" w:cs="Arial Nova"/>
          <w:color w:val="000000" w:themeColor="text1"/>
          <w:sz w:val="24"/>
          <w:szCs w:val="24"/>
        </w:rPr>
        <w:t xml:space="preserve"> </w:t>
      </w:r>
    </w:p>
    <w:p w:rsidR="6B67FB07" w:rsidP="6B67FB07" w:rsidRDefault="6B67FB07" w14:paraId="587040B5" w14:textId="2E0246BF">
      <w:pPr>
        <w:rPr>
          <w:rStyle w:val="Heading1Char"/>
          <w:rFonts w:ascii="Arial Nova" w:hAnsi="Arial Nova" w:eastAsia="Arial Nova" w:cs="Arial Nova"/>
          <w:sz w:val="24"/>
          <w:szCs w:val="24"/>
        </w:rPr>
      </w:pPr>
    </w:p>
    <w:p w:rsidR="0095B22D" w:rsidP="0095B22D" w:rsidRDefault="0095B22D" w14:paraId="07335A93" w14:textId="4B6D8FD7">
      <w:pPr>
        <w:rPr>
          <w:rStyle w:val="Heading1Char"/>
          <w:rFonts w:ascii="Arial Nova" w:hAnsi="Arial Nova" w:eastAsia="Arial Nova" w:cs="Arial Nova"/>
          <w:sz w:val="24"/>
          <w:szCs w:val="24"/>
        </w:rPr>
      </w:pPr>
    </w:p>
    <w:p w:rsidR="0095B22D" w:rsidP="0095B22D" w:rsidRDefault="0095B22D" w14:paraId="03043E10" w14:textId="44C327C5">
      <w:pPr>
        <w:rPr>
          <w:rStyle w:val="Heading1Char"/>
          <w:rFonts w:ascii="Arial Nova" w:hAnsi="Arial Nova" w:eastAsia="Arial Nova" w:cs="Arial Nova"/>
          <w:sz w:val="24"/>
          <w:szCs w:val="24"/>
        </w:rPr>
      </w:pPr>
    </w:p>
    <w:p w:rsidR="0095B22D" w:rsidP="0095B22D" w:rsidRDefault="0095B22D" w14:paraId="10D2AFAB" w14:textId="24203C18">
      <w:pPr>
        <w:rPr>
          <w:rStyle w:val="Heading1Char"/>
          <w:rFonts w:ascii="Arial Nova" w:hAnsi="Arial Nova" w:eastAsia="Arial Nova" w:cs="Arial Nova"/>
          <w:sz w:val="24"/>
          <w:szCs w:val="24"/>
        </w:rPr>
      </w:pPr>
    </w:p>
    <w:p w:rsidR="0095B22D" w:rsidP="0095B22D" w:rsidRDefault="0095B22D" w14:paraId="617CC2AE" w14:textId="7DDF1FA8">
      <w:pPr>
        <w:rPr>
          <w:rStyle w:val="Heading1Char"/>
          <w:rFonts w:ascii="Arial Nova" w:hAnsi="Arial Nova" w:eastAsia="Arial Nova" w:cs="Arial Nova"/>
          <w:sz w:val="24"/>
          <w:szCs w:val="24"/>
        </w:rPr>
      </w:pPr>
    </w:p>
    <w:p w:rsidR="0095B22D" w:rsidP="0095B22D" w:rsidRDefault="0095B22D" w14:paraId="58484FBC" w14:textId="65D750B9">
      <w:pPr>
        <w:rPr>
          <w:rStyle w:val="Heading1Char"/>
          <w:rFonts w:ascii="Arial Nova" w:hAnsi="Arial Nova" w:eastAsia="Arial Nova" w:cs="Arial Nova"/>
          <w:sz w:val="24"/>
          <w:szCs w:val="24"/>
        </w:rPr>
      </w:pPr>
    </w:p>
    <w:p w:rsidR="0095B22D" w:rsidP="0095B22D" w:rsidRDefault="0095B22D" w14:paraId="42441837" w14:textId="2374977D">
      <w:pPr>
        <w:rPr>
          <w:rStyle w:val="Heading1Char"/>
          <w:rFonts w:ascii="Arial Nova" w:hAnsi="Arial Nova" w:eastAsia="Arial Nova" w:cs="Arial Nova"/>
          <w:sz w:val="24"/>
          <w:szCs w:val="24"/>
        </w:rPr>
      </w:pPr>
    </w:p>
    <w:p w:rsidR="0095B22D" w:rsidP="0095B22D" w:rsidRDefault="0095B22D" w14:paraId="68A6D9DD" w14:textId="78CCB36D">
      <w:pPr>
        <w:rPr>
          <w:rStyle w:val="Heading1Char"/>
          <w:rFonts w:ascii="Arial Nova" w:hAnsi="Arial Nova" w:eastAsia="Arial Nova" w:cs="Arial Nova"/>
          <w:sz w:val="24"/>
          <w:szCs w:val="24"/>
        </w:rPr>
      </w:pPr>
    </w:p>
    <w:p w:rsidR="0095B22D" w:rsidP="0095B22D" w:rsidRDefault="0095B22D" w14:paraId="4B170B3C" w14:textId="0B98FF9D">
      <w:pPr>
        <w:rPr>
          <w:rStyle w:val="Heading1Char"/>
          <w:rFonts w:ascii="Arial Nova" w:hAnsi="Arial Nova" w:eastAsia="Arial Nova" w:cs="Arial Nova"/>
          <w:sz w:val="24"/>
          <w:szCs w:val="24"/>
        </w:rPr>
      </w:pPr>
    </w:p>
    <w:p w:rsidR="0095B22D" w:rsidP="0095B22D" w:rsidRDefault="0095B22D" w14:paraId="23D0FCA0" w14:textId="6A15270A">
      <w:pPr>
        <w:rPr>
          <w:rStyle w:val="Heading1Char"/>
          <w:rFonts w:ascii="Arial Nova" w:hAnsi="Arial Nova" w:eastAsia="Arial Nova" w:cs="Arial Nova"/>
          <w:sz w:val="24"/>
          <w:szCs w:val="24"/>
        </w:rPr>
      </w:pPr>
    </w:p>
    <w:p w:rsidR="0095B22D" w:rsidP="0095B22D" w:rsidRDefault="0095B22D" w14:paraId="3E15320B" w14:textId="36A8913E">
      <w:pPr>
        <w:rPr>
          <w:rStyle w:val="Heading1Char"/>
          <w:rFonts w:ascii="Arial Nova" w:hAnsi="Arial Nova" w:eastAsia="Arial Nova" w:cs="Arial Nova"/>
          <w:sz w:val="24"/>
          <w:szCs w:val="24"/>
        </w:rPr>
      </w:pPr>
    </w:p>
    <w:p w:rsidR="0095B22D" w:rsidP="0095B22D" w:rsidRDefault="0095B22D" w14:paraId="65505C92" w14:textId="10B348DF">
      <w:pPr>
        <w:rPr>
          <w:rStyle w:val="Heading1Char"/>
          <w:rFonts w:ascii="Arial Nova" w:hAnsi="Arial Nova" w:eastAsia="Arial Nova" w:cs="Arial Nova"/>
          <w:sz w:val="24"/>
          <w:szCs w:val="24"/>
        </w:rPr>
      </w:pPr>
    </w:p>
    <w:p w:rsidR="0095B22D" w:rsidP="0095B22D" w:rsidRDefault="0095B22D" w14:paraId="276A7473" w14:textId="317CEEA6">
      <w:pPr>
        <w:rPr>
          <w:rStyle w:val="Heading1Char"/>
          <w:rFonts w:ascii="Arial Nova" w:hAnsi="Arial Nova" w:eastAsia="Arial Nova" w:cs="Arial Nova"/>
          <w:sz w:val="24"/>
          <w:szCs w:val="24"/>
        </w:rPr>
      </w:pPr>
    </w:p>
    <w:p w:rsidR="0095B22D" w:rsidP="0095B22D" w:rsidRDefault="0095B22D" w14:paraId="1B463141" w14:textId="46F5A3D8">
      <w:pPr>
        <w:rPr>
          <w:rStyle w:val="Heading1Char"/>
          <w:rFonts w:ascii="Arial Nova" w:hAnsi="Arial Nova" w:eastAsia="Arial Nova" w:cs="Arial Nova"/>
          <w:sz w:val="24"/>
          <w:szCs w:val="24"/>
        </w:rPr>
      </w:pPr>
    </w:p>
    <w:p w:rsidR="6B67FB07" w:rsidP="6B67FB07" w:rsidRDefault="6B67FB07" w14:paraId="01975B4D" w14:textId="0CF6333E">
      <w:pPr>
        <w:rPr>
          <w:rStyle w:val="Heading1Char"/>
          <w:rFonts w:ascii="Arial Nova" w:hAnsi="Arial Nova" w:eastAsia="Arial Nova" w:cs="Arial Nova"/>
          <w:sz w:val="24"/>
          <w:szCs w:val="24"/>
        </w:rPr>
      </w:pPr>
    </w:p>
    <w:p w:rsidR="6B67FB07" w:rsidP="6B67FB07" w:rsidRDefault="6B67FB07" w14:paraId="5F609914" w14:textId="594220BC">
      <w:pPr>
        <w:rPr>
          <w:rStyle w:val="Heading1Char"/>
          <w:rFonts w:ascii="Arial Nova" w:hAnsi="Arial Nova" w:eastAsia="Arial Nova" w:cs="Arial Nova"/>
          <w:sz w:val="24"/>
          <w:szCs w:val="24"/>
        </w:rPr>
      </w:pPr>
    </w:p>
    <w:p w:rsidRPr="00A7410B" w:rsidR="6B67FB07" w:rsidP="0D96C16A" w:rsidRDefault="6B67FB07" w14:paraId="7B655CF0" w14:textId="43B38152">
      <w:pPr>
        <w:pStyle w:val="Heading1"/>
        <w:rPr>
          <w:rFonts w:eastAsia="Arial Nova"/>
        </w:rPr>
      </w:pPr>
    </w:p>
    <w:p w:rsidRPr="00A7410B" w:rsidR="6B67FB07" w:rsidP="6B67FB07" w:rsidRDefault="6B67FB07" w14:paraId="115390E3" w14:textId="38EC8661"/>
    <w:p w:rsidRPr="00A7410B" w:rsidR="6B67FB07" w:rsidP="6B67FB07" w:rsidRDefault="6B67FB07" w14:paraId="21E55EEE" w14:textId="159B53C8"/>
    <w:p w:rsidRPr="00A7410B" w:rsidR="00D86E26" w:rsidP="6B67FB07" w:rsidRDefault="00D86E26" w14:paraId="3ACEBC2F" w14:textId="2544BCB0"/>
    <w:p w:rsidRPr="00A7410B" w:rsidR="00D86E26" w:rsidP="6B67FB07" w:rsidRDefault="00D86E26" w14:paraId="7031E050" w14:textId="736A5FCB"/>
    <w:p w:rsidRPr="00A7410B" w:rsidR="00D86E26" w:rsidP="6B67FB07" w:rsidRDefault="00D86E26" w14:paraId="0AA92556" w14:textId="5261E2AB"/>
    <w:p w:rsidRPr="00A7410B" w:rsidR="00D86E26" w:rsidP="6B67FB07" w:rsidRDefault="00D86E26" w14:paraId="6B0D9793" w14:textId="59AB164C"/>
    <w:p w:rsidRPr="00A7410B" w:rsidR="00723130" w:rsidP="0D96C16A" w:rsidRDefault="00723130" w14:paraId="46092682" w14:textId="7DF60272"/>
    <w:p w:rsidRPr="00A7410B" w:rsidR="00723130" w:rsidP="00E82AF3" w:rsidRDefault="22C431FD" w14:paraId="081D38D1" w14:textId="54E893AE">
      <w:pPr>
        <w:pStyle w:val="Heading1"/>
        <w:rPr>
          <w:rFonts w:eastAsia="Arial Nova"/>
        </w:rPr>
      </w:pPr>
      <w:r w:rsidRPr="0095B22D">
        <w:rPr>
          <w:rFonts w:eastAsia="Arial Nova"/>
        </w:rPr>
        <w:lastRenderedPageBreak/>
        <w:t>Introduction</w:t>
      </w:r>
    </w:p>
    <w:p w:rsidRPr="00A7410B" w:rsidR="00723130" w:rsidP="00723130" w:rsidRDefault="00723130" w14:paraId="1CCB24A9" w14:textId="0CCE88B5">
      <w:pPr>
        <w:rPr>
          <w:rFonts w:ascii="Arial Nova" w:hAnsi="Arial Nova" w:eastAsia="Arial Nova" w:cs="Arial Nova"/>
          <w:sz w:val="24"/>
          <w:szCs w:val="24"/>
        </w:rPr>
      </w:pPr>
      <w:r w:rsidRPr="0095B22D">
        <w:rPr>
          <w:rFonts w:ascii="Arial Nova" w:hAnsi="Arial Nova" w:eastAsia="Arial Nova" w:cs="Arial Nova"/>
          <w:sz w:val="24"/>
          <w:szCs w:val="24"/>
        </w:rPr>
        <w:t xml:space="preserve">The essential </w:t>
      </w:r>
      <w:r w:rsidRPr="0095B22D" w:rsidR="3A3D95D9">
        <w:rPr>
          <w:rFonts w:ascii="Arial Nova" w:hAnsi="Arial Nova" w:eastAsia="Arial Nova" w:cs="Arial Nova"/>
          <w:sz w:val="24"/>
          <w:szCs w:val="24"/>
        </w:rPr>
        <w:t>quality</w:t>
      </w:r>
      <w:r w:rsidRPr="0095B22D">
        <w:rPr>
          <w:rFonts w:ascii="Arial Nova" w:hAnsi="Arial Nova" w:eastAsia="Arial Nova" w:cs="Arial Nova"/>
          <w:sz w:val="24"/>
          <w:szCs w:val="24"/>
        </w:rPr>
        <w:t xml:space="preserve"> for effective communication is required in all types of work in any business settings. We are now in the Digital Era and workers should know and be able to convey and receive messages through all means of communications. </w:t>
      </w:r>
      <w:r w:rsidRPr="0095B22D" w:rsidR="1785FFB7">
        <w:rPr>
          <w:rFonts w:ascii="Arial Nova" w:hAnsi="Arial Nova" w:eastAsia="Arial Nova" w:cs="Arial Nova"/>
          <w:sz w:val="24"/>
          <w:szCs w:val="24"/>
        </w:rPr>
        <w:t>Effective</w:t>
      </w:r>
      <w:r w:rsidRPr="0095B22D">
        <w:rPr>
          <w:rFonts w:ascii="Arial Nova" w:hAnsi="Arial Nova" w:eastAsia="Arial Nova" w:cs="Arial Nova"/>
          <w:sz w:val="24"/>
          <w:szCs w:val="24"/>
        </w:rPr>
        <w:t xml:space="preserve"> communication will result in the success of prospects (Doyle, A., 2017).</w:t>
      </w:r>
    </w:p>
    <w:p w:rsidRPr="00A7410B" w:rsidR="00723130" w:rsidP="00723130" w:rsidRDefault="00723130" w14:paraId="384A243D" w14:textId="77777777">
      <w:pPr>
        <w:rPr>
          <w:rFonts w:ascii="Arial Nova" w:hAnsi="Arial Nova" w:eastAsia="Arial Nova" w:cs="Arial Nova"/>
          <w:sz w:val="24"/>
          <w:szCs w:val="24"/>
        </w:rPr>
      </w:pPr>
      <w:r w:rsidRPr="0095B22D">
        <w:rPr>
          <w:rFonts w:ascii="Arial Nova" w:hAnsi="Arial Nova" w:eastAsia="Arial Nova" w:cs="Arial Nova"/>
          <w:sz w:val="24"/>
          <w:szCs w:val="24"/>
        </w:rPr>
        <w:t xml:space="preserve"> </w:t>
      </w:r>
    </w:p>
    <w:p w:rsidRPr="00A7410B" w:rsidR="00723130" w:rsidP="00723130" w:rsidRDefault="2EEEB07A" w14:paraId="0F5CFE85" w14:textId="314C0DC4">
      <w:pPr>
        <w:rPr>
          <w:rFonts w:ascii="Arial Nova" w:hAnsi="Arial Nova" w:eastAsia="Arial Nova" w:cs="Arial Nova"/>
          <w:sz w:val="24"/>
          <w:szCs w:val="24"/>
        </w:rPr>
      </w:pPr>
      <w:r w:rsidRPr="0D96C16A">
        <w:rPr>
          <w:rFonts w:ascii="Arial Nova" w:hAnsi="Arial Nova" w:eastAsia="Arial Nova" w:cs="Arial Nova"/>
          <w:sz w:val="24"/>
          <w:szCs w:val="24"/>
        </w:rPr>
        <w:t>D</w:t>
      </w:r>
      <w:r w:rsidRPr="0D96C16A" w:rsidR="439D0EA4">
        <w:rPr>
          <w:rFonts w:ascii="Arial Nova" w:hAnsi="Arial Nova" w:eastAsia="Arial Nova" w:cs="Arial Nova"/>
          <w:sz w:val="24"/>
          <w:szCs w:val="24"/>
        </w:rPr>
        <w:t>iversity</w:t>
      </w:r>
      <w:r w:rsidRPr="0095B22D" w:rsidR="00723130">
        <w:rPr>
          <w:rFonts w:ascii="Arial Nova" w:hAnsi="Arial Nova" w:eastAsia="Arial Nova" w:cs="Arial Nova"/>
          <w:sz w:val="24"/>
          <w:szCs w:val="24"/>
        </w:rPr>
        <w:t xml:space="preserve"> has globally become a norm in work places, as people from around the world have come together with </w:t>
      </w:r>
      <w:r w:rsidRPr="0095B22D" w:rsidR="00644643">
        <w:rPr>
          <w:rFonts w:ascii="Arial Nova" w:hAnsi="Arial Nova" w:eastAsia="Arial Nova" w:cs="Arial Nova"/>
          <w:sz w:val="24"/>
          <w:szCs w:val="24"/>
        </w:rPr>
        <w:t>different</w:t>
      </w:r>
      <w:r w:rsidRPr="0095B22D" w:rsidR="00723130">
        <w:rPr>
          <w:rFonts w:ascii="Arial Nova" w:hAnsi="Arial Nova" w:eastAsia="Arial Nova" w:cs="Arial Nova"/>
          <w:sz w:val="24"/>
          <w:szCs w:val="24"/>
        </w:rPr>
        <w:t xml:space="preserve"> ideas and variable skills and abilities to create a multi</w:t>
      </w:r>
      <w:r w:rsidRPr="0095B22D" w:rsidR="668179FC">
        <w:rPr>
          <w:rFonts w:ascii="Arial Nova" w:hAnsi="Arial Nova" w:eastAsia="Arial Nova" w:cs="Arial Nova"/>
          <w:sz w:val="24"/>
          <w:szCs w:val="24"/>
        </w:rPr>
        <w:t>-</w:t>
      </w:r>
      <w:r w:rsidRPr="0095B22D" w:rsidR="00723130">
        <w:rPr>
          <w:rFonts w:ascii="Arial Nova" w:hAnsi="Arial Nova" w:eastAsia="Arial Nova" w:cs="Arial Nova"/>
          <w:sz w:val="24"/>
          <w:szCs w:val="24"/>
        </w:rPr>
        <w:t>cultural society, it is therefore important for businesses to better understand and recognise these cultures, gender and age groups with appreciation, to build a better productive and effective communicating environment (Rana, R., 2013).</w:t>
      </w:r>
    </w:p>
    <w:p w:rsidRPr="00A7410B" w:rsidR="00723130" w:rsidP="00723130" w:rsidRDefault="00723130" w14:paraId="7D9CFD4B" w14:textId="77777777">
      <w:pPr>
        <w:rPr>
          <w:rFonts w:ascii="Arial Nova" w:hAnsi="Arial Nova" w:eastAsia="Arial Nova" w:cs="Arial Nova"/>
          <w:sz w:val="24"/>
          <w:szCs w:val="24"/>
        </w:rPr>
      </w:pPr>
    </w:p>
    <w:p w:rsidRPr="00A7410B" w:rsidR="00723130" w:rsidP="00723130" w:rsidRDefault="56C05F41" w14:paraId="0AAE234E" w14:textId="2D0A1482">
      <w:pPr>
        <w:rPr>
          <w:rFonts w:ascii="Arial Nova" w:hAnsi="Arial Nova" w:eastAsia="Arial Nova" w:cs="Arial Nova"/>
          <w:sz w:val="24"/>
          <w:szCs w:val="24"/>
        </w:rPr>
      </w:pPr>
      <w:r w:rsidRPr="0D96C16A">
        <w:rPr>
          <w:rFonts w:ascii="Arial Nova" w:hAnsi="Arial Nova" w:eastAsia="Arial Nova" w:cs="Arial Nova"/>
          <w:sz w:val="24"/>
          <w:szCs w:val="24"/>
        </w:rPr>
        <w:t>For</w:t>
      </w:r>
      <w:r w:rsidRPr="0095B22D" w:rsidR="00723130">
        <w:rPr>
          <w:rFonts w:ascii="Arial Nova" w:hAnsi="Arial Nova" w:eastAsia="Arial Nova" w:cs="Arial Nova"/>
          <w:sz w:val="24"/>
          <w:szCs w:val="24"/>
        </w:rPr>
        <w:t xml:space="preserve"> this report I have collaborated three different methods of communications, using the </w:t>
      </w:r>
      <w:proofErr w:type="spellStart"/>
      <w:r w:rsidRPr="0095B22D" w:rsidR="00AE7E97">
        <w:rPr>
          <w:rFonts w:ascii="Arial Nova" w:hAnsi="Arial Nova" w:eastAsia="Arial Nova" w:cs="Arial Nova"/>
          <w:sz w:val="24"/>
          <w:szCs w:val="24"/>
        </w:rPr>
        <w:t>Berlo’s</w:t>
      </w:r>
      <w:proofErr w:type="spellEnd"/>
      <w:r w:rsidRPr="0095B22D" w:rsidR="00AE7E97">
        <w:rPr>
          <w:rFonts w:ascii="Arial Nova" w:hAnsi="Arial Nova" w:eastAsia="Arial Nova" w:cs="Arial Nova"/>
          <w:sz w:val="24"/>
          <w:szCs w:val="24"/>
        </w:rPr>
        <w:t xml:space="preserve"> </w:t>
      </w:r>
      <w:r w:rsidRPr="0095B22D" w:rsidR="00723130">
        <w:rPr>
          <w:rFonts w:ascii="Arial Nova" w:hAnsi="Arial Nova" w:eastAsia="Arial Nova" w:cs="Arial Nova"/>
          <w:sz w:val="24"/>
          <w:szCs w:val="24"/>
        </w:rPr>
        <w:t xml:space="preserve">SMCR (Source, Message, Channel and Receiver), Shannon Weaver and </w:t>
      </w:r>
      <w:r w:rsidRPr="0095B22D" w:rsidR="005A17F7">
        <w:rPr>
          <w:rFonts w:ascii="Arial Nova" w:hAnsi="Arial Nova" w:eastAsia="Arial Nova" w:cs="Arial Nova"/>
          <w:sz w:val="24"/>
          <w:szCs w:val="24"/>
        </w:rPr>
        <w:t>Schramm's models.</w:t>
      </w:r>
      <w:r w:rsidRPr="0095B22D" w:rsidR="00723130">
        <w:rPr>
          <w:rFonts w:ascii="Arial Nova" w:hAnsi="Arial Nova" w:eastAsia="Arial Nova" w:cs="Arial Nova"/>
          <w:sz w:val="24"/>
          <w:szCs w:val="24"/>
        </w:rPr>
        <w:t xml:space="preserve"> Distinguishing between them the similarities and the differences. There are some advantages and disadvantages to all these methods. We look more in-depths on how using these methods can be used in team communication effectively.</w:t>
      </w:r>
    </w:p>
    <w:p w:rsidRPr="00723130" w:rsidR="00723130" w:rsidP="00723130" w:rsidRDefault="00723130" w14:paraId="558D20F4" w14:textId="77777777">
      <w:pPr>
        <w:rPr>
          <w:rFonts w:ascii="Arial Nova" w:hAnsi="Arial Nova" w:eastAsia="Arial Nova" w:cs="Arial Nova"/>
          <w:sz w:val="24"/>
          <w:szCs w:val="24"/>
        </w:rPr>
      </w:pPr>
    </w:p>
    <w:p w:rsidRPr="00723130" w:rsidR="00723130" w:rsidP="00723130" w:rsidRDefault="00723130" w14:paraId="223624A2" w14:textId="77777777">
      <w:pPr>
        <w:rPr>
          <w:rFonts w:ascii="Arial Nova" w:hAnsi="Arial Nova" w:eastAsia="Arial Nova" w:cs="Arial Nova"/>
          <w:sz w:val="24"/>
          <w:szCs w:val="24"/>
        </w:rPr>
      </w:pPr>
    </w:p>
    <w:p w:rsidRPr="00723130" w:rsidR="00723130" w:rsidP="00723130" w:rsidRDefault="00723130" w14:paraId="12281539" w14:textId="77777777">
      <w:pPr>
        <w:rPr>
          <w:rFonts w:ascii="Arial Nova" w:hAnsi="Arial Nova" w:eastAsia="Arial Nova" w:cs="Arial Nova"/>
          <w:sz w:val="24"/>
          <w:szCs w:val="24"/>
        </w:rPr>
      </w:pPr>
    </w:p>
    <w:p w:rsidRPr="00723130" w:rsidR="00723130" w:rsidP="002140C2" w:rsidRDefault="00723130" w14:paraId="26C2F24B" w14:textId="77777777">
      <w:pPr>
        <w:pStyle w:val="Heading1"/>
        <w:rPr>
          <w:rFonts w:ascii="Arial Nova" w:hAnsi="Arial Nova" w:eastAsia="Arial Nova" w:cs="Arial Nova"/>
          <w:sz w:val="24"/>
          <w:szCs w:val="24"/>
        </w:rPr>
      </w:pPr>
    </w:p>
    <w:p w:rsidR="00E33E4F" w:rsidP="00DE1689" w:rsidRDefault="00E33E4F" w14:paraId="2B770D3D" w14:textId="77777777">
      <w:pPr>
        <w:rPr>
          <w:rFonts w:ascii="Arial Nova" w:hAnsi="Arial Nova" w:eastAsia="Arial Nova" w:cs="Arial Nova"/>
          <w:sz w:val="24"/>
          <w:szCs w:val="24"/>
        </w:rPr>
      </w:pPr>
    </w:p>
    <w:p w:rsidR="00B9278F" w:rsidP="00DE1689" w:rsidRDefault="00B9278F" w14:paraId="1CAC03DE" w14:textId="77777777">
      <w:pPr>
        <w:rPr>
          <w:rFonts w:ascii="Arial Nova" w:hAnsi="Arial Nova" w:eastAsia="Arial Nova" w:cs="Arial Nova"/>
          <w:sz w:val="24"/>
          <w:szCs w:val="24"/>
        </w:rPr>
      </w:pPr>
    </w:p>
    <w:p w:rsidR="00F370E0" w:rsidP="00DE1689" w:rsidRDefault="00F370E0" w14:paraId="6A50D4C6" w14:textId="77777777">
      <w:pPr>
        <w:rPr>
          <w:rFonts w:ascii="Arial Nova" w:hAnsi="Arial Nova" w:eastAsia="Arial Nova" w:cs="Arial Nova"/>
          <w:sz w:val="24"/>
          <w:szCs w:val="24"/>
        </w:rPr>
      </w:pPr>
    </w:p>
    <w:p w:rsidR="00F370E0" w:rsidP="00DE1689" w:rsidRDefault="00F370E0" w14:paraId="20658D61" w14:textId="77777777">
      <w:pPr>
        <w:rPr>
          <w:rFonts w:ascii="Arial Nova" w:hAnsi="Arial Nova" w:eastAsia="Arial Nova" w:cs="Arial Nova"/>
          <w:sz w:val="24"/>
          <w:szCs w:val="24"/>
        </w:rPr>
      </w:pPr>
    </w:p>
    <w:p w:rsidR="00F370E0" w:rsidP="00DE1689" w:rsidRDefault="00F370E0" w14:paraId="1CB2692B" w14:textId="77777777">
      <w:pPr>
        <w:rPr>
          <w:rFonts w:ascii="Arial Nova" w:hAnsi="Arial Nova" w:eastAsia="Arial Nova" w:cs="Arial Nova"/>
          <w:sz w:val="24"/>
          <w:szCs w:val="24"/>
        </w:rPr>
      </w:pPr>
    </w:p>
    <w:p w:rsidR="00F370E0" w:rsidP="00DE1689" w:rsidRDefault="00F370E0" w14:paraId="6349C2A5" w14:textId="77777777">
      <w:pPr>
        <w:rPr>
          <w:rFonts w:ascii="Arial Nova" w:hAnsi="Arial Nova" w:eastAsia="Arial Nova" w:cs="Arial Nova"/>
          <w:sz w:val="24"/>
          <w:szCs w:val="24"/>
        </w:rPr>
      </w:pPr>
    </w:p>
    <w:p w:rsidR="00F370E0" w:rsidP="00DE1689" w:rsidRDefault="00F370E0" w14:paraId="32EEC185" w14:textId="77777777">
      <w:pPr>
        <w:rPr>
          <w:rFonts w:ascii="Arial Nova" w:hAnsi="Arial Nova" w:eastAsia="Arial Nova" w:cs="Arial Nova"/>
          <w:sz w:val="24"/>
          <w:szCs w:val="24"/>
        </w:rPr>
      </w:pPr>
    </w:p>
    <w:p w:rsidR="00B9278F" w:rsidP="00DE1689" w:rsidRDefault="00B9278F" w14:paraId="10801AC2" w14:textId="77777777">
      <w:pPr>
        <w:rPr>
          <w:rFonts w:ascii="Arial Nova" w:hAnsi="Arial Nova" w:eastAsia="Arial Nova" w:cs="Arial Nova"/>
          <w:sz w:val="24"/>
          <w:szCs w:val="24"/>
        </w:rPr>
      </w:pPr>
    </w:p>
    <w:p w:rsidR="00B9278F" w:rsidP="00DE1689" w:rsidRDefault="00B9278F" w14:paraId="1D593B2C" w14:textId="77777777">
      <w:pPr>
        <w:rPr>
          <w:rFonts w:ascii="Arial Nova" w:hAnsi="Arial Nova" w:eastAsia="Arial Nova" w:cs="Arial Nova"/>
          <w:sz w:val="24"/>
          <w:szCs w:val="24"/>
        </w:rPr>
      </w:pPr>
    </w:p>
    <w:p w:rsidR="00B9278F" w:rsidP="00DE1689" w:rsidRDefault="00B9278F" w14:paraId="427EA8E5" w14:textId="77777777">
      <w:pPr>
        <w:rPr>
          <w:rFonts w:ascii="Arial Nova" w:hAnsi="Arial Nova" w:eastAsia="Arial Nova" w:cs="Arial Nova"/>
          <w:sz w:val="24"/>
          <w:szCs w:val="24"/>
        </w:rPr>
      </w:pPr>
    </w:p>
    <w:p w:rsidR="0095B22D" w:rsidP="0D96C16A" w:rsidRDefault="00E37C71" w14:paraId="2786FBD6" w14:textId="078DD1EB">
      <w:pPr>
        <w:pStyle w:val="Heading1"/>
        <w:rPr>
          <w:rFonts w:eastAsia="Arial Nova"/>
        </w:rPr>
      </w:pPr>
      <w:r w:rsidRPr="0095B22D">
        <w:rPr>
          <w:rFonts w:eastAsia="Arial Nova"/>
        </w:rPr>
        <w:lastRenderedPageBreak/>
        <w:t>Main finding</w:t>
      </w:r>
    </w:p>
    <w:p w:rsidR="0D96C16A" w:rsidP="0D96C16A" w:rsidRDefault="0D96C16A" w14:paraId="2EBB7745" w14:textId="154D8357"/>
    <w:p w:rsidR="009A3F10" w:rsidP="004D6095" w:rsidRDefault="00747903" w14:paraId="3053BD3B" w14:textId="7DFE0B51">
      <w:pPr>
        <w:pStyle w:val="Heading2"/>
        <w:rPr>
          <w:rFonts w:eastAsia="Arial Nova"/>
        </w:rPr>
      </w:pPr>
      <w:proofErr w:type="spellStart"/>
      <w:r w:rsidRPr="0095B22D">
        <w:rPr>
          <w:rFonts w:eastAsia="Arial Nova"/>
        </w:rPr>
        <w:t>Berlo’s</w:t>
      </w:r>
      <w:proofErr w:type="spellEnd"/>
      <w:r w:rsidRPr="0095B22D">
        <w:rPr>
          <w:rFonts w:eastAsia="Arial Nova"/>
        </w:rPr>
        <w:t xml:space="preserve"> </w:t>
      </w:r>
      <w:r w:rsidRPr="0095B22D" w:rsidR="00C70790">
        <w:rPr>
          <w:rFonts w:eastAsia="Arial Nova"/>
        </w:rPr>
        <w:t>Model</w:t>
      </w:r>
    </w:p>
    <w:p w:rsidRPr="00E37C71" w:rsidR="00E37C71" w:rsidP="0D96C16A" w:rsidRDefault="656DB120" w14:paraId="16E40A52" w14:textId="013B65EF">
      <w:pPr>
        <w:rPr>
          <w:rFonts w:ascii="Arial Nova" w:hAnsi="Arial Nova" w:eastAsia="Arial Nova" w:cs="Arial Nova"/>
          <w:sz w:val="24"/>
          <w:szCs w:val="24"/>
        </w:rPr>
      </w:pPr>
      <w:r w:rsidRPr="0D96C16A">
        <w:rPr>
          <w:rFonts w:ascii="Arial Nova" w:hAnsi="Arial Nova" w:eastAsia="Arial Nova" w:cs="Arial Nova"/>
          <w:sz w:val="24"/>
          <w:szCs w:val="24"/>
        </w:rPr>
        <w:t xml:space="preserve">David </w:t>
      </w:r>
      <w:proofErr w:type="spellStart"/>
      <w:r w:rsidRPr="0D96C16A">
        <w:rPr>
          <w:rFonts w:ascii="Arial Nova" w:hAnsi="Arial Nova" w:eastAsia="Arial Nova" w:cs="Arial Nova"/>
          <w:sz w:val="24"/>
          <w:szCs w:val="24"/>
        </w:rPr>
        <w:t>Berlo’s</w:t>
      </w:r>
      <w:proofErr w:type="spellEnd"/>
      <w:r w:rsidRPr="0D96C16A">
        <w:rPr>
          <w:rFonts w:ascii="Arial Nova" w:hAnsi="Arial Nova" w:eastAsia="Arial Nova" w:cs="Arial Nova"/>
          <w:sz w:val="24"/>
          <w:szCs w:val="24"/>
        </w:rPr>
        <w:t xml:space="preserve"> </w:t>
      </w:r>
      <w:r w:rsidRPr="0D96C16A" w:rsidR="305B90F8">
        <w:rPr>
          <w:rFonts w:ascii="Arial Nova" w:hAnsi="Arial Nova" w:eastAsia="Arial Nova" w:cs="Arial Nova"/>
          <w:sz w:val="24"/>
          <w:szCs w:val="24"/>
        </w:rPr>
        <w:t xml:space="preserve">1960 </w:t>
      </w:r>
      <w:r w:rsidRPr="0D96C16A" w:rsidR="3846C9DA">
        <w:rPr>
          <w:rFonts w:ascii="Arial Nova" w:hAnsi="Arial Nova" w:eastAsia="Arial Nova" w:cs="Arial Nova"/>
          <w:sz w:val="24"/>
          <w:szCs w:val="24"/>
        </w:rPr>
        <w:t>communication method</w:t>
      </w:r>
      <w:r w:rsidRPr="0D96C16A" w:rsidR="781D422A">
        <w:rPr>
          <w:rFonts w:ascii="Arial Nova" w:hAnsi="Arial Nova" w:eastAsia="Arial Nova" w:cs="Arial Nova"/>
          <w:sz w:val="24"/>
          <w:szCs w:val="24"/>
        </w:rPr>
        <w:t xml:space="preserve"> </w:t>
      </w:r>
      <w:r w:rsidRPr="0D96C16A" w:rsidR="3846C9DA">
        <w:rPr>
          <w:rFonts w:ascii="Arial Nova" w:hAnsi="Arial Nova" w:eastAsia="Arial Nova" w:cs="Arial Nova"/>
          <w:sz w:val="24"/>
          <w:szCs w:val="24"/>
        </w:rPr>
        <w:t xml:space="preserve"> using the SMCR (Sender, Message, Channel and Receiver) model, the sender needs to have good communication skill, knowledge, </w:t>
      </w:r>
      <w:r w:rsidRPr="0D96C16A" w:rsidR="0519D795">
        <w:rPr>
          <w:rFonts w:ascii="Arial Nova" w:hAnsi="Arial Nova" w:eastAsia="Arial Nova" w:cs="Arial Nova"/>
          <w:sz w:val="24"/>
          <w:szCs w:val="24"/>
        </w:rPr>
        <w:t>sociocultural</w:t>
      </w:r>
      <w:r w:rsidRPr="0D96C16A" w:rsidR="3846C9DA">
        <w:rPr>
          <w:rFonts w:ascii="Arial Nova" w:hAnsi="Arial Nova" w:eastAsia="Arial Nova" w:cs="Arial Nova"/>
          <w:sz w:val="24"/>
          <w:szCs w:val="24"/>
        </w:rPr>
        <w:t xml:space="preserve"> system for the message to be well </w:t>
      </w:r>
      <w:r w:rsidRPr="0D96C16A" w:rsidR="0519D795">
        <w:rPr>
          <w:rFonts w:ascii="Arial Nova" w:hAnsi="Arial Nova" w:eastAsia="Arial Nova" w:cs="Arial Nova"/>
          <w:sz w:val="24"/>
          <w:szCs w:val="24"/>
        </w:rPr>
        <w:t>received</w:t>
      </w:r>
      <w:r w:rsidRPr="0D96C16A" w:rsidR="3846C9DA">
        <w:rPr>
          <w:rFonts w:ascii="Arial Nova" w:hAnsi="Arial Nova" w:eastAsia="Arial Nova" w:cs="Arial Nova"/>
          <w:sz w:val="24"/>
          <w:szCs w:val="24"/>
        </w:rPr>
        <w:t xml:space="preserve">, who then encodes a message, which is the form of the contents of the message, goes through a channel, this refers to the human five senses, hearing, seeing, touching, smelling and tasting. The message is then </w:t>
      </w:r>
      <w:r w:rsidRPr="0D96C16A" w:rsidR="0519D795">
        <w:rPr>
          <w:rFonts w:ascii="Arial Nova" w:hAnsi="Arial Nova" w:eastAsia="Arial Nova" w:cs="Arial Nova"/>
          <w:sz w:val="24"/>
          <w:szCs w:val="24"/>
        </w:rPr>
        <w:t>received</w:t>
      </w:r>
      <w:r w:rsidRPr="0D96C16A" w:rsidR="3846C9DA">
        <w:rPr>
          <w:rFonts w:ascii="Arial Nova" w:hAnsi="Arial Nova" w:eastAsia="Arial Nova" w:cs="Arial Nova"/>
          <w:sz w:val="24"/>
          <w:szCs w:val="24"/>
        </w:rPr>
        <w:t xml:space="preserve"> by the </w:t>
      </w:r>
      <w:r w:rsidRPr="0D96C16A" w:rsidR="0519D795">
        <w:rPr>
          <w:rFonts w:ascii="Arial Nova" w:hAnsi="Arial Nova" w:eastAsia="Arial Nova" w:cs="Arial Nova"/>
          <w:sz w:val="24"/>
          <w:szCs w:val="24"/>
        </w:rPr>
        <w:t>receiver</w:t>
      </w:r>
      <w:r w:rsidRPr="0D96C16A" w:rsidR="3846C9DA">
        <w:rPr>
          <w:rFonts w:ascii="Arial Nova" w:hAnsi="Arial Nova" w:eastAsia="Arial Nova" w:cs="Arial Nova"/>
          <w:sz w:val="24"/>
          <w:szCs w:val="24"/>
        </w:rPr>
        <w:t xml:space="preserve"> who then decodes that message. For the message to be effectively </w:t>
      </w:r>
      <w:r w:rsidRPr="0D96C16A" w:rsidR="0519D795">
        <w:rPr>
          <w:rFonts w:ascii="Arial Nova" w:hAnsi="Arial Nova" w:eastAsia="Arial Nova" w:cs="Arial Nova"/>
          <w:sz w:val="24"/>
          <w:szCs w:val="24"/>
        </w:rPr>
        <w:t>received</w:t>
      </w:r>
      <w:r w:rsidRPr="0D96C16A" w:rsidR="3846C9DA">
        <w:rPr>
          <w:rFonts w:ascii="Arial Nova" w:hAnsi="Arial Nova" w:eastAsia="Arial Nova" w:cs="Arial Nova"/>
          <w:sz w:val="24"/>
          <w:szCs w:val="24"/>
        </w:rPr>
        <w:t xml:space="preserve">, both sender and </w:t>
      </w:r>
      <w:r w:rsidRPr="0D96C16A" w:rsidR="0519D795">
        <w:rPr>
          <w:rFonts w:ascii="Arial Nova" w:hAnsi="Arial Nova" w:eastAsia="Arial Nova" w:cs="Arial Nova"/>
          <w:sz w:val="24"/>
          <w:szCs w:val="24"/>
        </w:rPr>
        <w:t>receiver</w:t>
      </w:r>
      <w:r w:rsidRPr="0D96C16A" w:rsidR="3846C9DA">
        <w:rPr>
          <w:rFonts w:ascii="Arial Nova" w:hAnsi="Arial Nova" w:eastAsia="Arial Nova" w:cs="Arial Nova"/>
          <w:sz w:val="24"/>
          <w:szCs w:val="24"/>
        </w:rPr>
        <w:t xml:space="preserve"> should be comparable and on the same level. Then we know, communication is successful (</w:t>
      </w:r>
      <w:proofErr w:type="spellStart"/>
      <w:r w:rsidRPr="0D96C16A" w:rsidR="3846C9DA">
        <w:rPr>
          <w:rFonts w:ascii="Arial Nova" w:hAnsi="Arial Nova" w:eastAsia="Arial Nova" w:cs="Arial Nova"/>
          <w:sz w:val="24"/>
          <w:szCs w:val="24"/>
        </w:rPr>
        <w:t>Businesstopia</w:t>
      </w:r>
      <w:proofErr w:type="spellEnd"/>
      <w:r w:rsidRPr="0D96C16A" w:rsidR="42046F77">
        <w:rPr>
          <w:rFonts w:ascii="Arial Nova" w:hAnsi="Arial Nova" w:eastAsia="Arial Nova" w:cs="Arial Nova"/>
          <w:sz w:val="24"/>
          <w:szCs w:val="24"/>
        </w:rPr>
        <w:t>,</w:t>
      </w:r>
      <w:r w:rsidRPr="0D96C16A" w:rsidR="3846C9DA">
        <w:rPr>
          <w:rFonts w:ascii="Arial Nova" w:hAnsi="Arial Nova" w:eastAsia="Arial Nova" w:cs="Arial Nova"/>
          <w:sz w:val="24"/>
          <w:szCs w:val="24"/>
        </w:rPr>
        <w:t xml:space="preserve"> 2018).</w:t>
      </w:r>
    </w:p>
    <w:p w:rsidRPr="00E37C71" w:rsidR="00E37C71" w:rsidP="0D96C16A" w:rsidRDefault="0D1C74A7" w14:paraId="6F236CF1" w14:textId="44CF5D21">
      <w:pPr>
        <w:rPr>
          <w:rFonts w:ascii="Yu Gothic Light" w:hAnsi="Yu Gothic Light" w:eastAsia="Yu Gothic Light" w:cs="Yu Gothic Light"/>
          <w:i/>
          <w:iCs/>
          <w:sz w:val="24"/>
          <w:szCs w:val="24"/>
        </w:rPr>
      </w:pPr>
      <w:r>
        <w:rPr>
          <w:noProof/>
        </w:rPr>
        <w:drawing>
          <wp:inline distT="0" distB="0" distL="0" distR="0" wp14:anchorId="0C27E1B2" wp14:editId="019C38AE">
            <wp:extent cx="5666740" cy="1752979"/>
            <wp:effectExtent l="0" t="0" r="5080" b="0"/>
            <wp:docPr id="225318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666740" cy="1752979"/>
                    </a:xfrm>
                    <a:prstGeom prst="rect">
                      <a:avLst/>
                    </a:prstGeom>
                  </pic:spPr>
                </pic:pic>
              </a:graphicData>
            </a:graphic>
          </wp:inline>
        </w:drawing>
      </w:r>
      <w:r w:rsidRPr="0D96C16A" w:rsidR="3775C220">
        <w:rPr>
          <w:rFonts w:ascii="Yu Gothic Light" w:hAnsi="Yu Gothic Light" w:eastAsia="Yu Gothic Light" w:cs="Yu Gothic Light"/>
          <w:i/>
          <w:iCs/>
          <w:sz w:val="24"/>
          <w:szCs w:val="24"/>
        </w:rPr>
        <w:t xml:space="preserve">David </w:t>
      </w:r>
      <w:proofErr w:type="spellStart"/>
      <w:r w:rsidRPr="0D96C16A" w:rsidR="3775C220">
        <w:rPr>
          <w:rFonts w:ascii="Yu Gothic Light" w:hAnsi="Yu Gothic Light" w:eastAsia="Yu Gothic Light" w:cs="Yu Gothic Light"/>
          <w:i/>
          <w:iCs/>
          <w:sz w:val="24"/>
          <w:szCs w:val="24"/>
        </w:rPr>
        <w:t>Berlo’s</w:t>
      </w:r>
      <w:proofErr w:type="spellEnd"/>
      <w:r w:rsidRPr="0D96C16A" w:rsidR="3775C220">
        <w:rPr>
          <w:rFonts w:ascii="Yu Gothic Light" w:hAnsi="Yu Gothic Light" w:eastAsia="Yu Gothic Light" w:cs="Yu Gothic Light"/>
          <w:i/>
          <w:iCs/>
          <w:sz w:val="24"/>
          <w:szCs w:val="24"/>
        </w:rPr>
        <w:t xml:space="preserve"> model of communication</w:t>
      </w:r>
    </w:p>
    <w:p w:rsidRPr="00E37C71" w:rsidR="00E37C71" w:rsidP="00E37C71" w:rsidRDefault="00E37C71" w14:paraId="2E2EEC52" w14:textId="64D79F16">
      <w:pPr>
        <w:rPr>
          <w:rFonts w:ascii="Arial Nova" w:hAnsi="Arial Nova" w:eastAsia="Arial Nova" w:cs="Arial Nova"/>
          <w:sz w:val="24"/>
          <w:szCs w:val="24"/>
        </w:rPr>
      </w:pPr>
      <w:r w:rsidRPr="0095B22D">
        <w:rPr>
          <w:rFonts w:ascii="Arial Nova" w:hAnsi="Arial Nova" w:eastAsia="Arial Nova" w:cs="Arial Nova"/>
          <w:sz w:val="24"/>
          <w:szCs w:val="24"/>
        </w:rPr>
        <w:t xml:space="preserve">Communication is essential in competitions, using the Berlo's model of communications, it is vital to use communication skill and consideration of the sociocultural system, firstly understanding the source then relaying the message to the </w:t>
      </w:r>
      <w:r w:rsidRPr="0095B22D" w:rsidR="00C0597A">
        <w:rPr>
          <w:rFonts w:ascii="Arial Nova" w:hAnsi="Arial Nova" w:eastAsia="Arial Nova" w:cs="Arial Nova"/>
          <w:sz w:val="24"/>
          <w:szCs w:val="24"/>
        </w:rPr>
        <w:t>receiver</w:t>
      </w:r>
      <w:r w:rsidRPr="0095B22D">
        <w:rPr>
          <w:rFonts w:ascii="Arial Nova" w:hAnsi="Arial Nova" w:eastAsia="Arial Nova" w:cs="Arial Nova"/>
          <w:sz w:val="24"/>
          <w:szCs w:val="24"/>
        </w:rPr>
        <w:t xml:space="preserve">, which will establish a better knowledge of understanding with the use of the human five senses that can have an impact on the  message </w:t>
      </w:r>
      <w:r w:rsidRPr="0095B22D" w:rsidR="00D93A99">
        <w:rPr>
          <w:rFonts w:ascii="Arial Nova" w:hAnsi="Arial Nova" w:eastAsia="Arial Nova" w:cs="Arial Nova"/>
          <w:sz w:val="24"/>
          <w:szCs w:val="24"/>
        </w:rPr>
        <w:t>received</w:t>
      </w:r>
      <w:r w:rsidRPr="0095B22D">
        <w:rPr>
          <w:rFonts w:ascii="Arial Nova" w:hAnsi="Arial Nova" w:eastAsia="Arial Nova" w:cs="Arial Nova"/>
          <w:sz w:val="24"/>
          <w:szCs w:val="24"/>
        </w:rPr>
        <w:t xml:space="preserve"> ( Riswanto, F. S. E., Prianto, A. A., Aruan, A. M., 2020).</w:t>
      </w:r>
    </w:p>
    <w:p w:rsidRPr="00E37C71" w:rsidR="00E37C71" w:rsidP="00E37C71" w:rsidRDefault="00E37C71" w14:paraId="592CD7C2" w14:textId="4B2D648A">
      <w:pPr>
        <w:rPr>
          <w:rFonts w:ascii="Arial Nova" w:hAnsi="Arial Nova" w:eastAsia="Arial Nova" w:cs="Arial Nova"/>
          <w:sz w:val="24"/>
          <w:szCs w:val="24"/>
        </w:rPr>
      </w:pPr>
      <w:r w:rsidRPr="0095B22D">
        <w:rPr>
          <w:rFonts w:ascii="Arial Nova" w:hAnsi="Arial Nova" w:eastAsia="Arial Nova" w:cs="Arial Nova"/>
          <w:sz w:val="24"/>
          <w:szCs w:val="24"/>
        </w:rPr>
        <w:t xml:space="preserve"> As communication skill is very imperative as well as the other elements such as knowledge, culture, attitude, different people perceive messages differently and hence the miscommunication, but also if the sender and </w:t>
      </w:r>
      <w:r w:rsidRPr="0095B22D" w:rsidR="00F843BF">
        <w:rPr>
          <w:rFonts w:ascii="Arial Nova" w:hAnsi="Arial Nova" w:eastAsia="Arial Nova" w:cs="Arial Nova"/>
          <w:sz w:val="24"/>
          <w:szCs w:val="24"/>
        </w:rPr>
        <w:t>receiver</w:t>
      </w:r>
      <w:r w:rsidRPr="0095B22D">
        <w:rPr>
          <w:rFonts w:ascii="Arial Nova" w:hAnsi="Arial Nova" w:eastAsia="Arial Nova" w:cs="Arial Nova"/>
          <w:sz w:val="24"/>
          <w:szCs w:val="24"/>
        </w:rPr>
        <w:t xml:space="preserve"> are in an asynchronous communication, which means they are not in direct contact with </w:t>
      </w:r>
      <w:r w:rsidRPr="0095B22D" w:rsidR="00F843BF">
        <w:rPr>
          <w:rFonts w:ascii="Arial Nova" w:hAnsi="Arial Nova" w:eastAsia="Arial Nova" w:cs="Arial Nova"/>
          <w:sz w:val="24"/>
          <w:szCs w:val="24"/>
        </w:rPr>
        <w:t>each other</w:t>
      </w:r>
      <w:r w:rsidRPr="0095B22D">
        <w:rPr>
          <w:rFonts w:ascii="Arial Nova" w:hAnsi="Arial Nova" w:eastAsia="Arial Nova" w:cs="Arial Nova"/>
          <w:sz w:val="24"/>
          <w:szCs w:val="24"/>
        </w:rPr>
        <w:t xml:space="preserve">, </w:t>
      </w:r>
      <w:r w:rsidRPr="0095B22D" w:rsidR="004A29A6">
        <w:rPr>
          <w:rFonts w:ascii="Arial Nova" w:hAnsi="Arial Nova" w:eastAsia="Arial Nova" w:cs="Arial Nova"/>
          <w:sz w:val="24"/>
          <w:szCs w:val="24"/>
        </w:rPr>
        <w:t>therefore</w:t>
      </w:r>
      <w:r w:rsidRPr="0095B22D">
        <w:rPr>
          <w:rFonts w:ascii="Arial Nova" w:hAnsi="Arial Nova" w:eastAsia="Arial Nova" w:cs="Arial Nova"/>
          <w:sz w:val="24"/>
          <w:szCs w:val="24"/>
        </w:rPr>
        <w:t xml:space="preserve"> the</w:t>
      </w:r>
      <w:r w:rsidRPr="0095B22D" w:rsidR="005C6EE1">
        <w:rPr>
          <w:rFonts w:ascii="Arial Nova" w:hAnsi="Arial Nova" w:eastAsia="Arial Nova" w:cs="Arial Nova"/>
          <w:sz w:val="24"/>
          <w:szCs w:val="24"/>
        </w:rPr>
        <w:t>re is</w:t>
      </w:r>
      <w:r w:rsidRPr="0095B22D">
        <w:rPr>
          <w:rFonts w:ascii="Arial Nova" w:hAnsi="Arial Nova" w:eastAsia="Arial Nova" w:cs="Arial Nova"/>
          <w:sz w:val="24"/>
          <w:szCs w:val="24"/>
        </w:rPr>
        <w:t xml:space="preserve"> lack of feedback being </w:t>
      </w:r>
      <w:r w:rsidRPr="0095B22D" w:rsidR="00802421">
        <w:rPr>
          <w:rFonts w:ascii="Arial Nova" w:hAnsi="Arial Nova" w:eastAsia="Arial Nova" w:cs="Arial Nova"/>
          <w:sz w:val="24"/>
          <w:szCs w:val="24"/>
        </w:rPr>
        <w:t>received</w:t>
      </w:r>
      <w:r w:rsidRPr="0095B22D">
        <w:rPr>
          <w:rFonts w:ascii="Arial Nova" w:hAnsi="Arial Nova" w:eastAsia="Arial Nova" w:cs="Arial Nova"/>
          <w:sz w:val="24"/>
          <w:szCs w:val="24"/>
        </w:rPr>
        <w:t xml:space="preserve">, </w:t>
      </w:r>
      <w:r w:rsidRPr="0095B22D" w:rsidR="006C5B94">
        <w:rPr>
          <w:rFonts w:ascii="Arial Nova" w:hAnsi="Arial Nova" w:eastAsia="Arial Nova" w:cs="Arial Nova"/>
          <w:sz w:val="24"/>
          <w:szCs w:val="24"/>
        </w:rPr>
        <w:t xml:space="preserve">this </w:t>
      </w:r>
      <w:r w:rsidRPr="0095B22D">
        <w:rPr>
          <w:rFonts w:ascii="Arial Nova" w:hAnsi="Arial Nova" w:eastAsia="Arial Nova" w:cs="Arial Nova"/>
          <w:sz w:val="24"/>
          <w:szCs w:val="24"/>
        </w:rPr>
        <w:t>will</w:t>
      </w:r>
      <w:r w:rsidRPr="0095B22D" w:rsidR="00B55E36">
        <w:rPr>
          <w:rFonts w:ascii="Arial Nova" w:hAnsi="Arial Nova" w:eastAsia="Arial Nova" w:cs="Arial Nova"/>
          <w:sz w:val="24"/>
          <w:szCs w:val="24"/>
        </w:rPr>
        <w:t xml:space="preserve"> then</w:t>
      </w:r>
      <w:r w:rsidRPr="0095B22D">
        <w:rPr>
          <w:rFonts w:ascii="Arial Nova" w:hAnsi="Arial Nova" w:eastAsia="Arial Nova" w:cs="Arial Nova"/>
          <w:sz w:val="24"/>
          <w:szCs w:val="24"/>
        </w:rPr>
        <w:t xml:space="preserve"> result in poor message interpretation and clarification ( Janse, B., 2018).</w:t>
      </w:r>
    </w:p>
    <w:p w:rsidR="00231739" w:rsidP="0D96C16A" w:rsidRDefault="00231739" w14:paraId="12C5ED93" w14:textId="45AE0D07"/>
    <w:p w:rsidR="0D96C16A" w:rsidP="0D96C16A" w:rsidRDefault="0D96C16A" w14:paraId="7B6AC0CE" w14:textId="33FD634E"/>
    <w:p w:rsidR="0D96C16A" w:rsidP="0D96C16A" w:rsidRDefault="0D96C16A" w14:paraId="32A72005" w14:textId="40023305"/>
    <w:p w:rsidR="0D96C16A" w:rsidP="0D96C16A" w:rsidRDefault="0D96C16A" w14:paraId="693D2BAB" w14:textId="0A15FC91"/>
    <w:p w:rsidRPr="00C47E1F" w:rsidR="00BB7DBC" w:rsidP="0D96C16A" w:rsidRDefault="00921CE4" w14:paraId="2D615F2E" w14:textId="3919DF80">
      <w:pPr>
        <w:pStyle w:val="Heading2"/>
        <w:rPr>
          <w:rFonts w:eastAsia="Arial Nova"/>
        </w:rPr>
      </w:pPr>
      <w:r w:rsidRPr="0095B22D">
        <w:rPr>
          <w:rFonts w:eastAsia="Arial Nova"/>
        </w:rPr>
        <w:lastRenderedPageBreak/>
        <w:t xml:space="preserve">Shannon and Weaver Model </w:t>
      </w:r>
    </w:p>
    <w:p w:rsidRPr="00210A02" w:rsidR="00396756" w:rsidP="00CB0B89" w:rsidRDefault="00CB0B89" w14:paraId="6C932D83" w14:textId="0893204D">
      <w:pPr>
        <w:rPr>
          <w:rFonts w:ascii="Arial Nova" w:hAnsi="Arial Nova" w:eastAsia="Arial Nova" w:cs="Arial Nova"/>
          <w:sz w:val="24"/>
          <w:szCs w:val="24"/>
        </w:rPr>
      </w:pPr>
      <w:r w:rsidRPr="0095B22D">
        <w:rPr>
          <w:rFonts w:ascii="Arial Nova" w:hAnsi="Arial Nova" w:eastAsia="Arial Nova" w:cs="Arial Nova"/>
          <w:sz w:val="24"/>
          <w:szCs w:val="24"/>
        </w:rPr>
        <w:t>Shannon and Weaver model of communication was first introduced in 1948 as a mathematical theory of communications, that consisted upon six stages, sender, encoder, channel, noise, decoder</w:t>
      </w:r>
      <w:r w:rsidRPr="0095B22D" w:rsidR="3BC8637C">
        <w:rPr>
          <w:rFonts w:ascii="Arial Nova" w:hAnsi="Arial Nova" w:eastAsia="Arial Nova" w:cs="Arial Nova"/>
          <w:sz w:val="24"/>
          <w:szCs w:val="24"/>
        </w:rPr>
        <w:t>,</w:t>
      </w:r>
      <w:r w:rsidRPr="0095B22D">
        <w:rPr>
          <w:rFonts w:ascii="Arial Nova" w:hAnsi="Arial Nova" w:eastAsia="Arial Nova" w:cs="Arial Nova"/>
          <w:sz w:val="24"/>
          <w:szCs w:val="24"/>
        </w:rPr>
        <w:t xml:space="preserve"> and </w:t>
      </w:r>
      <w:r w:rsidRPr="0095B22D" w:rsidR="00E854C3">
        <w:rPr>
          <w:rFonts w:ascii="Arial Nova" w:hAnsi="Arial Nova" w:eastAsia="Arial Nova" w:cs="Arial Nova"/>
          <w:sz w:val="24"/>
          <w:szCs w:val="24"/>
        </w:rPr>
        <w:t>receiver</w:t>
      </w:r>
      <w:r w:rsidRPr="0095B22D">
        <w:rPr>
          <w:rFonts w:ascii="Arial Nova" w:hAnsi="Arial Nova" w:eastAsia="Arial Nova" w:cs="Arial Nova"/>
          <w:sz w:val="24"/>
          <w:szCs w:val="24"/>
        </w:rPr>
        <w:t xml:space="preserve">. This model is structured to identify how a message is sent and received.  It is linear model of communication, meaning the message is only being transmitted one way. The model was first proposed for telephone communication but has been globally in use in many other </w:t>
      </w:r>
      <w:r w:rsidRPr="0095B22D" w:rsidR="00E854C3">
        <w:rPr>
          <w:rFonts w:ascii="Arial Nova" w:hAnsi="Arial Nova" w:eastAsia="Arial Nova" w:cs="Arial Nova"/>
          <w:sz w:val="24"/>
          <w:szCs w:val="24"/>
        </w:rPr>
        <w:t>different</w:t>
      </w:r>
      <w:r w:rsidRPr="0095B22D">
        <w:rPr>
          <w:rFonts w:ascii="Arial Nova" w:hAnsi="Arial Nova" w:eastAsia="Arial Nova" w:cs="Arial Nova"/>
          <w:sz w:val="24"/>
          <w:szCs w:val="24"/>
        </w:rPr>
        <w:t xml:space="preserve"> communications (Drew, C., 2023).</w:t>
      </w:r>
    </w:p>
    <w:p w:rsidRPr="00210A02" w:rsidR="00B96164" w:rsidP="00E37C71" w:rsidRDefault="00CB0B89" w14:paraId="453E8506" w14:textId="5C4E88B1">
      <w:pPr>
        <w:rPr>
          <w:rFonts w:ascii="Arial Nova" w:hAnsi="Arial Nova" w:eastAsia="Arial Nova" w:cs="Arial Nova"/>
          <w:sz w:val="24"/>
          <w:szCs w:val="24"/>
        </w:rPr>
      </w:pPr>
      <w:r w:rsidRPr="0095B22D">
        <w:rPr>
          <w:rFonts w:ascii="Arial Nova" w:hAnsi="Arial Nova" w:eastAsia="Arial Nova" w:cs="Arial Nova"/>
          <w:sz w:val="24"/>
          <w:szCs w:val="24"/>
        </w:rPr>
        <w:t xml:space="preserve">This model of communication however has a lot of criticism to the form it is structured, as </w:t>
      </w:r>
      <w:r w:rsidRPr="0095B22D" w:rsidR="4BCAAAE2">
        <w:rPr>
          <w:rFonts w:ascii="Arial Nova" w:hAnsi="Arial Nova" w:eastAsia="Arial Nova" w:cs="Arial Nova"/>
          <w:sz w:val="24"/>
          <w:szCs w:val="24"/>
        </w:rPr>
        <w:t>it is</w:t>
      </w:r>
      <w:r w:rsidRPr="0095B22D">
        <w:rPr>
          <w:rFonts w:ascii="Arial Nova" w:hAnsi="Arial Nova" w:eastAsia="Arial Nova" w:cs="Arial Nova"/>
          <w:sz w:val="24"/>
          <w:szCs w:val="24"/>
        </w:rPr>
        <w:t xml:space="preserve"> a linear model, it is criticised as not being a model of communications but a flow of information moving in one direction through the channel. We know that any communication is never always direct, but usually ambiguous. It is also deemed for not corresponding to human communication, as </w:t>
      </w:r>
      <w:r w:rsidRPr="0095B22D" w:rsidR="139B68FF">
        <w:rPr>
          <w:rFonts w:ascii="Arial Nova" w:hAnsi="Arial Nova" w:eastAsia="Arial Nova" w:cs="Arial Nova"/>
          <w:sz w:val="24"/>
          <w:szCs w:val="24"/>
        </w:rPr>
        <w:t>it is</w:t>
      </w:r>
      <w:r w:rsidRPr="0095B22D">
        <w:rPr>
          <w:rFonts w:ascii="Arial Nova" w:hAnsi="Arial Nova" w:eastAsia="Arial Nova" w:cs="Arial Nova"/>
          <w:sz w:val="24"/>
          <w:szCs w:val="24"/>
        </w:rPr>
        <w:t xml:space="preserve"> strictly formal and lacks in content because of noise (Al-</w:t>
      </w:r>
      <w:proofErr w:type="spellStart"/>
      <w:r w:rsidRPr="0095B22D">
        <w:rPr>
          <w:rFonts w:ascii="Arial Nova" w:hAnsi="Arial Nova" w:eastAsia="Arial Nova" w:cs="Arial Nova"/>
          <w:sz w:val="24"/>
          <w:szCs w:val="24"/>
        </w:rPr>
        <w:t>Fedaghi</w:t>
      </w:r>
      <w:proofErr w:type="spellEnd"/>
      <w:r w:rsidRPr="0095B22D">
        <w:rPr>
          <w:rFonts w:ascii="Arial Nova" w:hAnsi="Arial Nova" w:eastAsia="Arial Nova" w:cs="Arial Nova"/>
          <w:sz w:val="24"/>
          <w:szCs w:val="24"/>
        </w:rPr>
        <w:t>, S., 2012).</w:t>
      </w:r>
    </w:p>
    <w:p w:rsidR="00643A66" w:rsidP="00E37C71" w:rsidRDefault="00643A66" w14:paraId="62BCB1E3" w14:textId="4F783A8C">
      <w:pPr>
        <w:rPr>
          <w:rFonts w:ascii="Times New Roman" w:hAnsi="Times New Roman" w:eastAsia="Times New Roman" w:cs="Times New Roman"/>
          <w:sz w:val="24"/>
          <w:szCs w:val="24"/>
        </w:rPr>
      </w:pPr>
    </w:p>
    <w:p w:rsidR="00EF279B" w:rsidP="00E37C71" w:rsidRDefault="00EF279B" w14:paraId="12131F48" w14:textId="77777777">
      <w:pPr>
        <w:rPr>
          <w:rFonts w:ascii="Times New Roman" w:hAnsi="Times New Roman" w:eastAsia="Times New Roman" w:cs="Times New Roman"/>
          <w:sz w:val="24"/>
          <w:szCs w:val="24"/>
        </w:rPr>
      </w:pPr>
    </w:p>
    <w:p w:rsidR="0017731F" w:rsidP="00E37C71" w:rsidRDefault="7B4FDC6C" w14:paraId="4D40E360" w14:textId="77674AB8">
      <w:pPr>
        <w:rPr>
          <w:rFonts w:ascii="Times New Roman" w:hAnsi="Times New Roman" w:eastAsia="Times New Roman" w:cs="Times New Roman"/>
          <w:sz w:val="28"/>
          <w:szCs w:val="28"/>
        </w:rPr>
      </w:pPr>
      <w:r>
        <w:rPr>
          <w:noProof/>
        </w:rPr>
        <w:drawing>
          <wp:inline distT="0" distB="0" distL="0" distR="0" wp14:anchorId="62DBEE9A" wp14:editId="2E2BCB19">
            <wp:extent cx="6081888" cy="1719191"/>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6081888" cy="1719191"/>
                    </a:xfrm>
                    <a:prstGeom prst="rect">
                      <a:avLst/>
                    </a:prstGeom>
                  </pic:spPr>
                </pic:pic>
              </a:graphicData>
            </a:graphic>
          </wp:inline>
        </w:drawing>
      </w:r>
      <w:r w:rsidR="00090A6D">
        <w:rPr>
          <w:rFonts w:ascii="Times New Roman" w:hAnsi="Times New Roman" w:eastAsia="Times New Roman" w:cs="Times New Roman"/>
          <w:sz w:val="24"/>
          <w:szCs w:val="24"/>
        </w:rPr>
        <w:t xml:space="preserve">  Study.com</w:t>
      </w:r>
    </w:p>
    <w:p w:rsidR="0017731F" w:rsidP="00E37C71" w:rsidRDefault="0017731F" w14:paraId="095216C6" w14:textId="1CD94E84">
      <w:pPr>
        <w:rPr>
          <w:sz w:val="28"/>
          <w:szCs w:val="28"/>
        </w:rPr>
      </w:pPr>
    </w:p>
    <w:p w:rsidR="00826092" w:rsidP="00E37C71" w:rsidRDefault="00826092" w14:paraId="409C0733" w14:textId="06331687">
      <w:pPr>
        <w:rPr>
          <w:sz w:val="28"/>
          <w:szCs w:val="28"/>
        </w:rPr>
      </w:pPr>
    </w:p>
    <w:p w:rsidR="00826092" w:rsidP="00E37C71" w:rsidRDefault="00826092" w14:paraId="6C0D97C3" w14:textId="58681681">
      <w:pPr>
        <w:rPr>
          <w:sz w:val="28"/>
          <w:szCs w:val="28"/>
        </w:rPr>
      </w:pPr>
    </w:p>
    <w:p w:rsidR="00826092" w:rsidP="00E37C71" w:rsidRDefault="00826092" w14:paraId="4505D423" w14:textId="4576EC9A">
      <w:pPr>
        <w:rPr>
          <w:sz w:val="28"/>
          <w:szCs w:val="28"/>
        </w:rPr>
      </w:pPr>
    </w:p>
    <w:p w:rsidR="00826092" w:rsidP="00E37C71" w:rsidRDefault="00826092" w14:paraId="3ED89D2F" w14:textId="49B83FB3">
      <w:pPr>
        <w:rPr>
          <w:sz w:val="28"/>
          <w:szCs w:val="28"/>
        </w:rPr>
      </w:pPr>
    </w:p>
    <w:p w:rsidR="00826092" w:rsidP="00E37C71" w:rsidRDefault="00826092" w14:paraId="38C8FC21" w14:textId="00B28FDB">
      <w:pPr>
        <w:rPr>
          <w:rFonts w:ascii="Arial Nova" w:hAnsi="Arial Nova" w:eastAsia="Arial Nova" w:cs="Arial Nova"/>
          <w:sz w:val="24"/>
          <w:szCs w:val="24"/>
        </w:rPr>
      </w:pPr>
    </w:p>
    <w:p w:rsidR="0D96C16A" w:rsidP="0D96C16A" w:rsidRDefault="0D96C16A" w14:paraId="2572B85C" w14:textId="589D50B7">
      <w:pPr>
        <w:rPr>
          <w:rFonts w:ascii="Arial Nova" w:hAnsi="Arial Nova" w:eastAsia="Arial Nova" w:cs="Arial Nova"/>
          <w:sz w:val="24"/>
          <w:szCs w:val="24"/>
        </w:rPr>
      </w:pPr>
    </w:p>
    <w:p w:rsidR="0D96C16A" w:rsidP="0D96C16A" w:rsidRDefault="0D96C16A" w14:paraId="3057DE90" w14:textId="4990A5A7">
      <w:pPr>
        <w:rPr>
          <w:rFonts w:ascii="Arial Nova" w:hAnsi="Arial Nova" w:eastAsia="Arial Nova" w:cs="Arial Nova"/>
          <w:sz w:val="24"/>
          <w:szCs w:val="24"/>
        </w:rPr>
      </w:pPr>
    </w:p>
    <w:p w:rsidR="0D96C16A" w:rsidP="0D96C16A" w:rsidRDefault="0D96C16A" w14:paraId="7168EDEF" w14:textId="56A0E12A">
      <w:pPr>
        <w:rPr>
          <w:rFonts w:ascii="Arial Nova" w:hAnsi="Arial Nova" w:eastAsia="Arial Nova" w:cs="Arial Nova"/>
          <w:sz w:val="24"/>
          <w:szCs w:val="24"/>
        </w:rPr>
      </w:pPr>
    </w:p>
    <w:p w:rsidR="00826092" w:rsidP="00E37C71" w:rsidRDefault="00826092" w14:paraId="28522402" w14:textId="6625669E">
      <w:pPr>
        <w:rPr>
          <w:rFonts w:ascii="Arial Nova" w:hAnsi="Arial Nova" w:eastAsia="Arial Nova" w:cs="Arial Nova"/>
          <w:sz w:val="24"/>
          <w:szCs w:val="24"/>
        </w:rPr>
      </w:pPr>
    </w:p>
    <w:p w:rsidR="004078BE" w:rsidP="0D96C16A" w:rsidRDefault="105E0E96" w14:paraId="2C7638A0" w14:textId="71896E2A">
      <w:pPr>
        <w:pStyle w:val="Heading2"/>
        <w:rPr>
          <w:rFonts w:eastAsia="Arial Nova"/>
        </w:rPr>
      </w:pPr>
      <w:r w:rsidRPr="0095B22D">
        <w:rPr>
          <w:rFonts w:eastAsia="Arial Nova"/>
        </w:rPr>
        <w:lastRenderedPageBreak/>
        <w:t xml:space="preserve">Schramm's Model </w:t>
      </w:r>
    </w:p>
    <w:p w:rsidRPr="00210A02" w:rsidR="00B96164" w:rsidP="00E37C71" w:rsidRDefault="03C66CF1" w14:paraId="63747B99" w14:textId="1BEA525F">
      <w:pPr>
        <w:rPr>
          <w:rFonts w:ascii="Arial Nova" w:hAnsi="Arial Nova" w:eastAsia="Arial Nova" w:cs="Arial Nova"/>
          <w:sz w:val="24"/>
          <w:szCs w:val="24"/>
        </w:rPr>
      </w:pPr>
      <w:r w:rsidRPr="0095B22D">
        <w:rPr>
          <w:rFonts w:ascii="Arial Nova" w:hAnsi="Arial Nova" w:eastAsia="Arial Nova" w:cs="Arial Nova"/>
          <w:sz w:val="24"/>
          <w:szCs w:val="24"/>
        </w:rPr>
        <w:t xml:space="preserve">Knowledge and information are not of any use if it has not been </w:t>
      </w:r>
      <w:r w:rsidRPr="0095B22D" w:rsidR="452C23D7">
        <w:rPr>
          <w:rFonts w:ascii="Arial Nova" w:hAnsi="Arial Nova" w:eastAsia="Arial Nova" w:cs="Arial Nova"/>
          <w:sz w:val="24"/>
          <w:szCs w:val="24"/>
        </w:rPr>
        <w:t>attentively channelled</w:t>
      </w:r>
      <w:r w:rsidRPr="0095B22D" w:rsidR="73A85BA0">
        <w:rPr>
          <w:rFonts w:ascii="Arial Nova" w:hAnsi="Arial Nova" w:eastAsia="Arial Nova" w:cs="Arial Nova"/>
          <w:sz w:val="24"/>
          <w:szCs w:val="24"/>
        </w:rPr>
        <w:t xml:space="preserve">. </w:t>
      </w:r>
      <w:r w:rsidRPr="0095B22D" w:rsidR="1325D82C">
        <w:rPr>
          <w:rFonts w:ascii="Arial Nova" w:hAnsi="Arial Nova" w:eastAsia="Arial Nova" w:cs="Arial Nova"/>
          <w:sz w:val="24"/>
          <w:szCs w:val="24"/>
        </w:rPr>
        <w:t>In this method of communication as</w:t>
      </w:r>
      <w:r w:rsidRPr="0095B22D" w:rsidR="76ADA20B">
        <w:rPr>
          <w:rFonts w:ascii="Arial Nova" w:hAnsi="Arial Nova" w:eastAsia="Arial Nova" w:cs="Arial Nova"/>
          <w:sz w:val="24"/>
          <w:szCs w:val="24"/>
        </w:rPr>
        <w:t xml:space="preserve"> </w:t>
      </w:r>
      <w:r w:rsidRPr="0095B22D" w:rsidR="024DDC87">
        <w:rPr>
          <w:rFonts w:ascii="Arial Nova" w:hAnsi="Arial Nova" w:eastAsia="Arial Nova" w:cs="Arial Nova"/>
          <w:sz w:val="24"/>
          <w:szCs w:val="24"/>
        </w:rPr>
        <w:t>in</w:t>
      </w:r>
      <w:r w:rsidRPr="0095B22D" w:rsidR="1325D82C">
        <w:rPr>
          <w:rFonts w:ascii="Arial Nova" w:hAnsi="Arial Nova" w:eastAsia="Arial Nova" w:cs="Arial Nova"/>
          <w:sz w:val="24"/>
          <w:szCs w:val="24"/>
        </w:rPr>
        <w:t xml:space="preserve"> any othe</w:t>
      </w:r>
      <w:r w:rsidRPr="0095B22D" w:rsidR="5FB5195C">
        <w:rPr>
          <w:rFonts w:ascii="Arial Nova" w:hAnsi="Arial Nova" w:eastAsia="Arial Nova" w:cs="Arial Nova"/>
          <w:sz w:val="24"/>
          <w:szCs w:val="24"/>
        </w:rPr>
        <w:t>r methods,</w:t>
      </w:r>
      <w:r w:rsidRPr="0095B22D" w:rsidR="2636C525">
        <w:rPr>
          <w:rFonts w:ascii="Arial Nova" w:hAnsi="Arial Nova" w:eastAsia="Arial Nova" w:cs="Arial Nova"/>
          <w:sz w:val="24"/>
          <w:szCs w:val="24"/>
        </w:rPr>
        <w:t xml:space="preserve"> we have the basic </w:t>
      </w:r>
      <w:r w:rsidRPr="0095B22D" w:rsidR="4AB9A788">
        <w:rPr>
          <w:rFonts w:ascii="Arial Nova" w:hAnsi="Arial Nova" w:eastAsia="Arial Nova" w:cs="Arial Nova"/>
          <w:sz w:val="24"/>
          <w:szCs w:val="24"/>
        </w:rPr>
        <w:t>source, encoder who sends the message</w:t>
      </w:r>
      <w:r w:rsidRPr="0095B22D" w:rsidR="5933FAF1">
        <w:rPr>
          <w:rFonts w:ascii="Arial Nova" w:hAnsi="Arial Nova" w:eastAsia="Arial Nova" w:cs="Arial Nova"/>
          <w:sz w:val="24"/>
          <w:szCs w:val="24"/>
        </w:rPr>
        <w:t>, and</w:t>
      </w:r>
      <w:r w:rsidRPr="0095B22D" w:rsidR="4AB9A788">
        <w:rPr>
          <w:rFonts w:ascii="Arial Nova" w:hAnsi="Arial Nova" w:eastAsia="Arial Nova" w:cs="Arial Nova"/>
          <w:sz w:val="24"/>
          <w:szCs w:val="24"/>
        </w:rPr>
        <w:t xml:space="preserve"> receiver </w:t>
      </w:r>
      <w:r w:rsidRPr="0095B22D" w:rsidR="1E682531">
        <w:rPr>
          <w:rFonts w:ascii="Arial Nova" w:hAnsi="Arial Nova" w:eastAsia="Arial Nova" w:cs="Arial Nova"/>
          <w:sz w:val="24"/>
          <w:szCs w:val="24"/>
        </w:rPr>
        <w:t>decodes the message</w:t>
      </w:r>
      <w:r w:rsidRPr="0095B22D" w:rsidR="4B256A43">
        <w:rPr>
          <w:rFonts w:ascii="Arial Nova" w:hAnsi="Arial Nova" w:eastAsia="Arial Nova" w:cs="Arial Nova"/>
          <w:sz w:val="24"/>
          <w:szCs w:val="24"/>
        </w:rPr>
        <w:t>,</w:t>
      </w:r>
      <w:r w:rsidRPr="0095B22D" w:rsidR="4F8D18AB">
        <w:rPr>
          <w:rFonts w:ascii="Arial Nova" w:hAnsi="Arial Nova" w:eastAsia="Arial Nova" w:cs="Arial Nova"/>
          <w:sz w:val="24"/>
          <w:szCs w:val="24"/>
        </w:rPr>
        <w:t xml:space="preserve"> by carefully evaluating </w:t>
      </w:r>
      <w:r w:rsidRPr="0095B22D" w:rsidR="39C8E928">
        <w:rPr>
          <w:rFonts w:ascii="Arial Nova" w:hAnsi="Arial Nova" w:eastAsia="Arial Nova" w:cs="Arial Nova"/>
          <w:sz w:val="24"/>
          <w:szCs w:val="24"/>
        </w:rPr>
        <w:t>it</w:t>
      </w:r>
      <w:r w:rsidRPr="0095B22D" w:rsidR="08BD1E0B">
        <w:rPr>
          <w:rFonts w:ascii="Arial Nova" w:hAnsi="Arial Nova" w:eastAsia="Arial Nova" w:cs="Arial Nova"/>
          <w:sz w:val="24"/>
          <w:szCs w:val="24"/>
        </w:rPr>
        <w:t>,</w:t>
      </w:r>
      <w:r w:rsidRPr="0095B22D" w:rsidR="5FB5195C">
        <w:rPr>
          <w:rFonts w:ascii="Arial Nova" w:hAnsi="Arial Nova" w:eastAsia="Arial Nova" w:cs="Arial Nova"/>
          <w:sz w:val="24"/>
          <w:szCs w:val="24"/>
        </w:rPr>
        <w:t xml:space="preserve"> but here we acknowledge the </w:t>
      </w:r>
      <w:r w:rsidRPr="0095B22D" w:rsidR="521BAFE0">
        <w:rPr>
          <w:rFonts w:ascii="Arial Nova" w:hAnsi="Arial Nova" w:eastAsia="Arial Nova" w:cs="Arial Nova"/>
          <w:sz w:val="24"/>
          <w:szCs w:val="24"/>
        </w:rPr>
        <w:t>two-way</w:t>
      </w:r>
      <w:r w:rsidRPr="0095B22D" w:rsidR="0996BC82">
        <w:rPr>
          <w:rFonts w:ascii="Arial Nova" w:hAnsi="Arial Nova" w:eastAsia="Arial Nova" w:cs="Arial Nova"/>
          <w:sz w:val="24"/>
          <w:szCs w:val="24"/>
        </w:rPr>
        <w:t xml:space="preserve"> methods which </w:t>
      </w:r>
      <w:r w:rsidRPr="0095B22D" w:rsidR="451327AE">
        <w:rPr>
          <w:rFonts w:ascii="Arial Nova" w:hAnsi="Arial Nova" w:eastAsia="Arial Nova" w:cs="Arial Nova"/>
          <w:sz w:val="24"/>
          <w:szCs w:val="24"/>
        </w:rPr>
        <w:t>enables the receiver to interpret</w:t>
      </w:r>
      <w:r w:rsidRPr="0095B22D" w:rsidR="7978AB31">
        <w:rPr>
          <w:rFonts w:ascii="Arial Nova" w:hAnsi="Arial Nova" w:eastAsia="Arial Nova" w:cs="Arial Nova"/>
          <w:sz w:val="24"/>
          <w:szCs w:val="24"/>
        </w:rPr>
        <w:t xml:space="preserve"> </w:t>
      </w:r>
      <w:r w:rsidRPr="0095B22D" w:rsidR="451327AE">
        <w:rPr>
          <w:rFonts w:ascii="Arial Nova" w:hAnsi="Arial Nova" w:eastAsia="Arial Nova" w:cs="Arial Nova"/>
          <w:sz w:val="24"/>
          <w:szCs w:val="24"/>
        </w:rPr>
        <w:t>the message</w:t>
      </w:r>
      <w:r w:rsidRPr="0095B22D" w:rsidR="43ECDE30">
        <w:rPr>
          <w:rFonts w:ascii="Arial Nova" w:hAnsi="Arial Nova" w:eastAsia="Arial Nova" w:cs="Arial Nova"/>
          <w:sz w:val="24"/>
          <w:szCs w:val="24"/>
        </w:rPr>
        <w:t xml:space="preserve"> </w:t>
      </w:r>
      <w:r w:rsidRPr="0095B22D" w:rsidR="7511D1AA">
        <w:rPr>
          <w:rFonts w:ascii="Arial Nova" w:hAnsi="Arial Nova" w:eastAsia="Arial Nova" w:cs="Arial Nova"/>
          <w:sz w:val="24"/>
          <w:szCs w:val="24"/>
        </w:rPr>
        <w:t>and through feedback</w:t>
      </w:r>
      <w:r w:rsidRPr="0095B22D" w:rsidR="55FC5A2F">
        <w:rPr>
          <w:rFonts w:ascii="Arial Nova" w:hAnsi="Arial Nova" w:eastAsia="Arial Nova" w:cs="Arial Nova"/>
          <w:sz w:val="24"/>
          <w:szCs w:val="24"/>
        </w:rPr>
        <w:t xml:space="preserve">, </w:t>
      </w:r>
      <w:r w:rsidRPr="0095B22D" w:rsidR="7511D1AA">
        <w:rPr>
          <w:rFonts w:ascii="Arial Nova" w:hAnsi="Arial Nova" w:eastAsia="Arial Nova" w:cs="Arial Nova"/>
          <w:sz w:val="24"/>
          <w:szCs w:val="24"/>
        </w:rPr>
        <w:t>the message is</w:t>
      </w:r>
      <w:r w:rsidRPr="0095B22D" w:rsidR="57982A90">
        <w:rPr>
          <w:rFonts w:ascii="Arial Nova" w:hAnsi="Arial Nova" w:eastAsia="Arial Nova" w:cs="Arial Nova"/>
          <w:sz w:val="24"/>
          <w:szCs w:val="24"/>
        </w:rPr>
        <w:t xml:space="preserve"> then</w:t>
      </w:r>
      <w:r w:rsidRPr="0095B22D" w:rsidR="7511D1AA">
        <w:rPr>
          <w:rFonts w:ascii="Arial Nova" w:hAnsi="Arial Nova" w:eastAsia="Arial Nova" w:cs="Arial Nova"/>
          <w:sz w:val="24"/>
          <w:szCs w:val="24"/>
        </w:rPr>
        <w:t xml:space="preserve"> received successfully</w:t>
      </w:r>
      <w:r w:rsidRPr="0095B22D" w:rsidR="0A58EE6C">
        <w:rPr>
          <w:rFonts w:ascii="Arial Nova" w:hAnsi="Arial Nova" w:eastAsia="Arial Nova" w:cs="Arial Nova"/>
          <w:sz w:val="24"/>
          <w:szCs w:val="24"/>
        </w:rPr>
        <w:t xml:space="preserve"> (</w:t>
      </w:r>
      <w:r w:rsidRPr="0095B22D" w:rsidR="29D3DA46">
        <w:rPr>
          <w:rFonts w:ascii="Arial Nova" w:hAnsi="Arial Nova" w:eastAsia="Arial Nova" w:cs="Arial Nova"/>
          <w:sz w:val="24"/>
          <w:szCs w:val="24"/>
        </w:rPr>
        <w:t>QS Study</w:t>
      </w:r>
      <w:r w:rsidRPr="0095B22D" w:rsidR="2F79F879">
        <w:rPr>
          <w:rFonts w:ascii="Arial Nova" w:hAnsi="Arial Nova" w:eastAsia="Arial Nova" w:cs="Arial Nova"/>
          <w:sz w:val="24"/>
          <w:szCs w:val="24"/>
        </w:rPr>
        <w:t>, 2023).</w:t>
      </w:r>
    </w:p>
    <w:p w:rsidR="003F187C" w:rsidP="71578D85" w:rsidRDefault="3933023E" w14:paraId="3037E62B" w14:textId="7CAA9AD5">
      <w:pPr>
        <w:rPr>
          <w:rFonts w:ascii="Arial Nova" w:hAnsi="Arial Nova" w:eastAsia="Arial Nova" w:cs="Arial Nova"/>
          <w:sz w:val="24"/>
          <w:szCs w:val="24"/>
        </w:rPr>
      </w:pPr>
      <w:r w:rsidRPr="0095B22D">
        <w:rPr>
          <w:rFonts w:ascii="Arial Nova" w:hAnsi="Arial Nova" w:eastAsia="Arial Nova" w:cs="Arial Nova"/>
          <w:sz w:val="24"/>
          <w:szCs w:val="24"/>
        </w:rPr>
        <w:t>Schramm's</w:t>
      </w:r>
      <w:r w:rsidRPr="0095B22D" w:rsidR="65239B72">
        <w:rPr>
          <w:rFonts w:ascii="Arial Nova" w:hAnsi="Arial Nova" w:eastAsia="Arial Nova" w:cs="Arial Nova"/>
          <w:sz w:val="24"/>
          <w:szCs w:val="24"/>
        </w:rPr>
        <w:t xml:space="preserve"> methods </w:t>
      </w:r>
      <w:r w:rsidRPr="0095B22D" w:rsidR="7BA74307">
        <w:rPr>
          <w:rFonts w:ascii="Arial Nova" w:hAnsi="Arial Nova" w:eastAsia="Arial Nova" w:cs="Arial Nova"/>
          <w:sz w:val="24"/>
          <w:szCs w:val="24"/>
        </w:rPr>
        <w:t>an</w:t>
      </w:r>
      <w:r w:rsidRPr="0095B22D" w:rsidR="65239B72">
        <w:rPr>
          <w:rFonts w:ascii="Arial Nova" w:hAnsi="Arial Nova" w:eastAsia="Arial Nova" w:cs="Arial Nova"/>
          <w:sz w:val="24"/>
          <w:szCs w:val="24"/>
        </w:rPr>
        <w:t xml:space="preserve"> expansion of pre</w:t>
      </w:r>
      <w:r w:rsidRPr="0095B22D" w:rsidR="67D75C1E">
        <w:rPr>
          <w:rFonts w:ascii="Arial Nova" w:hAnsi="Arial Nova" w:eastAsia="Arial Nova" w:cs="Arial Nova"/>
          <w:sz w:val="24"/>
          <w:szCs w:val="24"/>
        </w:rPr>
        <w:t xml:space="preserve">vious explanation by Charles E Osgood </w:t>
      </w:r>
      <w:r w:rsidRPr="0095B22D" w:rsidR="08038F94">
        <w:rPr>
          <w:rFonts w:ascii="Arial Nova" w:hAnsi="Arial Nova" w:eastAsia="Arial Nova" w:cs="Arial Nova"/>
          <w:sz w:val="24"/>
          <w:szCs w:val="24"/>
        </w:rPr>
        <w:t>(1954) was put into no</w:t>
      </w:r>
      <w:r w:rsidRPr="0095B22D" w:rsidR="72EC58E8">
        <w:rPr>
          <w:rFonts w:ascii="Arial Nova" w:hAnsi="Arial Nova" w:eastAsia="Arial Nova" w:cs="Arial Nova"/>
          <w:sz w:val="24"/>
          <w:szCs w:val="24"/>
        </w:rPr>
        <w:t>tion by Wilbur Schramm, it was conveyed t</w:t>
      </w:r>
      <w:r w:rsidRPr="0095B22D" w:rsidR="43657724">
        <w:rPr>
          <w:rFonts w:ascii="Arial Nova" w:hAnsi="Arial Nova" w:eastAsia="Arial Nova" w:cs="Arial Nova"/>
          <w:sz w:val="24"/>
          <w:szCs w:val="24"/>
        </w:rPr>
        <w:t xml:space="preserve">hat a message to be effective </w:t>
      </w:r>
      <w:r w:rsidRPr="0095B22D" w:rsidR="414823CB">
        <w:rPr>
          <w:rFonts w:ascii="Arial Nova" w:hAnsi="Arial Nova" w:eastAsia="Arial Nova" w:cs="Arial Nova"/>
          <w:sz w:val="24"/>
          <w:szCs w:val="24"/>
        </w:rPr>
        <w:t xml:space="preserve">it </w:t>
      </w:r>
      <w:r w:rsidRPr="0095B22D" w:rsidR="226C80C0">
        <w:rPr>
          <w:rFonts w:ascii="Arial Nova" w:hAnsi="Arial Nova" w:eastAsia="Arial Nova" w:cs="Arial Nova"/>
          <w:sz w:val="24"/>
          <w:szCs w:val="24"/>
        </w:rPr>
        <w:t>must</w:t>
      </w:r>
      <w:r w:rsidRPr="0095B22D" w:rsidR="414823CB">
        <w:rPr>
          <w:rFonts w:ascii="Arial Nova" w:hAnsi="Arial Nova" w:eastAsia="Arial Nova" w:cs="Arial Nova"/>
          <w:sz w:val="24"/>
          <w:szCs w:val="24"/>
        </w:rPr>
        <w:t xml:space="preserve"> be in</w:t>
      </w:r>
      <w:r w:rsidRPr="0095B22D" w:rsidR="43657724">
        <w:rPr>
          <w:rFonts w:ascii="Arial Nova" w:hAnsi="Arial Nova" w:eastAsia="Arial Nova" w:cs="Arial Nova"/>
          <w:sz w:val="24"/>
          <w:szCs w:val="24"/>
        </w:rPr>
        <w:t xml:space="preserve"> circulation</w:t>
      </w:r>
      <w:r w:rsidRPr="0095B22D" w:rsidR="691CE8FD">
        <w:rPr>
          <w:rFonts w:ascii="Arial Nova" w:hAnsi="Arial Nova" w:eastAsia="Arial Nova" w:cs="Arial Nova"/>
          <w:sz w:val="24"/>
          <w:szCs w:val="24"/>
        </w:rPr>
        <w:t xml:space="preserve">. </w:t>
      </w:r>
      <w:r w:rsidRPr="0095B22D" w:rsidR="063C170F">
        <w:rPr>
          <w:rFonts w:ascii="Arial Nova" w:hAnsi="Arial Nova" w:eastAsia="Arial Nova" w:cs="Arial Nova"/>
          <w:sz w:val="24"/>
          <w:szCs w:val="24"/>
        </w:rPr>
        <w:t xml:space="preserve">Synonymously </w:t>
      </w:r>
      <w:r w:rsidRPr="0095B22D" w:rsidR="2F11BA10">
        <w:rPr>
          <w:rFonts w:ascii="Arial Nova" w:hAnsi="Arial Nova" w:eastAsia="Arial Nova" w:cs="Arial Nova"/>
          <w:sz w:val="24"/>
          <w:szCs w:val="24"/>
        </w:rPr>
        <w:t>receiving and sending message</w:t>
      </w:r>
      <w:r w:rsidRPr="0095B22D" w:rsidR="337EDFD9">
        <w:rPr>
          <w:rFonts w:ascii="Arial Nova" w:hAnsi="Arial Nova" w:eastAsia="Arial Nova" w:cs="Arial Nova"/>
          <w:sz w:val="24"/>
          <w:szCs w:val="24"/>
        </w:rPr>
        <w:t xml:space="preserve"> that </w:t>
      </w:r>
      <w:r w:rsidRPr="0095B22D" w:rsidR="55F641BB">
        <w:rPr>
          <w:rFonts w:ascii="Arial Nova" w:hAnsi="Arial Nova" w:eastAsia="Arial Nova" w:cs="Arial Nova"/>
          <w:sz w:val="24"/>
          <w:szCs w:val="24"/>
        </w:rPr>
        <w:t>must</w:t>
      </w:r>
      <w:r w:rsidRPr="0095B22D" w:rsidR="337EDFD9">
        <w:rPr>
          <w:rFonts w:ascii="Arial Nova" w:hAnsi="Arial Nova" w:eastAsia="Arial Nova" w:cs="Arial Nova"/>
          <w:sz w:val="24"/>
          <w:szCs w:val="24"/>
        </w:rPr>
        <w:t xml:space="preserve"> be</w:t>
      </w:r>
      <w:r w:rsidRPr="0095B22D" w:rsidR="35481263">
        <w:rPr>
          <w:rFonts w:ascii="Arial Nova" w:hAnsi="Arial Nova" w:eastAsia="Arial Nova" w:cs="Arial Nova"/>
          <w:sz w:val="24"/>
          <w:szCs w:val="24"/>
        </w:rPr>
        <w:t xml:space="preserve"> analysed and understood</w:t>
      </w:r>
      <w:r w:rsidRPr="0095B22D" w:rsidR="2BBA587A">
        <w:rPr>
          <w:rFonts w:ascii="Arial Nova" w:hAnsi="Arial Nova" w:eastAsia="Arial Nova" w:cs="Arial Nova"/>
          <w:sz w:val="24"/>
          <w:szCs w:val="24"/>
        </w:rPr>
        <w:t xml:space="preserve"> by each other</w:t>
      </w:r>
      <w:r w:rsidRPr="0095B22D" w:rsidR="0E564CED">
        <w:rPr>
          <w:rFonts w:ascii="Arial Nova" w:hAnsi="Arial Nova" w:eastAsia="Arial Nova" w:cs="Arial Nova"/>
          <w:sz w:val="24"/>
          <w:szCs w:val="24"/>
        </w:rPr>
        <w:t xml:space="preserve">, </w:t>
      </w:r>
      <w:r w:rsidRPr="0095B22D" w:rsidR="2BBA587A">
        <w:rPr>
          <w:rFonts w:ascii="Arial Nova" w:hAnsi="Arial Nova" w:eastAsia="Arial Nova" w:cs="Arial Nova"/>
          <w:sz w:val="24"/>
          <w:szCs w:val="24"/>
        </w:rPr>
        <w:t xml:space="preserve">(Smith, E., </w:t>
      </w:r>
      <w:r w:rsidRPr="0095B22D" w:rsidR="00A51E75">
        <w:rPr>
          <w:rFonts w:ascii="Arial Nova" w:hAnsi="Arial Nova" w:eastAsia="Arial Nova" w:cs="Arial Nova"/>
          <w:sz w:val="24"/>
          <w:szCs w:val="24"/>
        </w:rPr>
        <w:t>Hendrik</w:t>
      </w:r>
      <w:r w:rsidRPr="0095B22D" w:rsidR="00B72063">
        <w:rPr>
          <w:rFonts w:ascii="Arial Nova" w:hAnsi="Arial Nova" w:eastAsia="Arial Nova" w:cs="Arial Nova"/>
          <w:sz w:val="24"/>
          <w:szCs w:val="24"/>
        </w:rPr>
        <w:t xml:space="preserve">s </w:t>
      </w:r>
      <w:r w:rsidRPr="0095B22D" w:rsidR="1A0076C9">
        <w:rPr>
          <w:rFonts w:ascii="Arial Nova" w:hAnsi="Arial Nova" w:eastAsia="Arial Nova" w:cs="Arial Nova"/>
          <w:sz w:val="24"/>
          <w:szCs w:val="24"/>
        </w:rPr>
        <w:t>B., Chapel, L., 2022).</w:t>
      </w:r>
    </w:p>
    <w:p w:rsidR="00E9199C" w:rsidP="71578D85" w:rsidRDefault="0023036F" w14:paraId="694BBF36" w14:textId="540F83E2">
      <w:pPr>
        <w:rPr>
          <w:rFonts w:ascii="Arial Nova" w:hAnsi="Arial Nova" w:eastAsia="Arial Nova" w:cs="Arial Nova"/>
          <w:sz w:val="24"/>
          <w:szCs w:val="24"/>
        </w:rPr>
      </w:pPr>
      <w:r>
        <w:rPr>
          <w:noProof/>
        </w:rPr>
        <w:drawing>
          <wp:anchor distT="0" distB="0" distL="114300" distR="114300" simplePos="0" relativeHeight="251658240" behindDoc="0" locked="0" layoutInCell="1" allowOverlap="1" wp14:anchorId="47FA4179" wp14:editId="19C37338">
            <wp:simplePos x="0" y="0"/>
            <wp:positionH relativeFrom="column">
              <wp:posOffset>152400</wp:posOffset>
            </wp:positionH>
            <wp:positionV relativeFrom="paragraph">
              <wp:posOffset>80010</wp:posOffset>
            </wp:positionV>
            <wp:extent cx="5926030" cy="2963015"/>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26030" cy="2963015"/>
                    </a:xfrm>
                    <a:prstGeom prst="rect">
                      <a:avLst/>
                    </a:prstGeom>
                  </pic:spPr>
                </pic:pic>
              </a:graphicData>
            </a:graphic>
          </wp:anchor>
        </w:drawing>
      </w:r>
      <w:r w:rsidR="573FEC86">
        <w:rPr>
          <w:rFonts w:ascii="Times New Roman" w:hAnsi="Times New Roman" w:eastAsia="Times New Roman" w:cs="Times New Roman"/>
          <w:sz w:val="24"/>
          <w:szCs w:val="24"/>
        </w:rPr>
        <w:t xml:space="preserve">   </w:t>
      </w:r>
    </w:p>
    <w:p w:rsidR="00E9199C" w:rsidP="71578D85" w:rsidRDefault="6F4DAFB0" w14:paraId="2938C617" w14:textId="28014422">
      <w:pPr>
        <w:rPr>
          <w:rFonts w:ascii="Arial Nova" w:hAnsi="Arial Nova" w:eastAsia="Arial Nova" w:cs="Arial Nova"/>
          <w:sz w:val="24"/>
          <w:szCs w:val="24"/>
        </w:rPr>
      </w:pPr>
      <w:r w:rsidRPr="0D96C16A">
        <w:rPr>
          <w:rFonts w:ascii="Yu Gothic Light" w:hAnsi="Yu Gothic Light" w:eastAsia="Yu Gothic Light" w:cs="Yu Gothic Light"/>
          <w:i/>
          <w:iCs/>
          <w:sz w:val="24"/>
          <w:szCs w:val="24"/>
        </w:rPr>
        <w:t>QS Study</w:t>
      </w:r>
    </w:p>
    <w:p w:rsidR="009D6AD4" w:rsidP="0095B22D" w:rsidRDefault="009D6AD4" w14:paraId="6FEE80B2" w14:textId="569D5BF7">
      <w:pPr>
        <w:rPr>
          <w:rFonts w:ascii="Arial Nova" w:hAnsi="Arial Nova" w:eastAsia="Arial Nova" w:cs="Arial Nova"/>
          <w:sz w:val="24"/>
          <w:szCs w:val="24"/>
        </w:rPr>
      </w:pPr>
    </w:p>
    <w:p w:rsidR="009D6AD4" w:rsidP="0095B22D" w:rsidRDefault="009D6AD4" w14:paraId="5D335A2E" w14:textId="2E0B26B0">
      <w:pPr>
        <w:rPr>
          <w:rFonts w:ascii="Arial Nova" w:hAnsi="Arial Nova" w:eastAsia="Arial Nova" w:cs="Arial Nova"/>
          <w:sz w:val="24"/>
          <w:szCs w:val="24"/>
        </w:rPr>
      </w:pPr>
    </w:p>
    <w:p w:rsidR="009D6AD4" w:rsidP="0095B22D" w:rsidRDefault="009D6AD4" w14:paraId="08FD5E4A" w14:textId="52C3EC02">
      <w:pPr>
        <w:rPr>
          <w:rFonts w:ascii="Arial Nova" w:hAnsi="Arial Nova" w:eastAsia="Arial Nova" w:cs="Arial Nova"/>
          <w:sz w:val="24"/>
          <w:szCs w:val="24"/>
        </w:rPr>
      </w:pPr>
    </w:p>
    <w:p w:rsidR="009D6AD4" w:rsidP="0095B22D" w:rsidRDefault="009D6AD4" w14:paraId="5523B194" w14:textId="323449DA">
      <w:pPr>
        <w:rPr>
          <w:rFonts w:ascii="Arial Nova" w:hAnsi="Arial Nova" w:eastAsia="Arial Nova" w:cs="Arial Nova"/>
          <w:sz w:val="24"/>
          <w:szCs w:val="24"/>
        </w:rPr>
      </w:pPr>
    </w:p>
    <w:p w:rsidR="009D6AD4" w:rsidP="0095B22D" w:rsidRDefault="009D6AD4" w14:paraId="0F507ACB" w14:textId="36D18557">
      <w:pPr>
        <w:rPr>
          <w:rFonts w:ascii="Arial Nova" w:hAnsi="Arial Nova" w:eastAsia="Arial Nova" w:cs="Arial Nova"/>
          <w:sz w:val="24"/>
          <w:szCs w:val="24"/>
        </w:rPr>
      </w:pPr>
    </w:p>
    <w:p w:rsidRPr="00210A02" w:rsidR="000A73AB" w:rsidP="0D96C16A" w:rsidRDefault="000A73AB" w14:paraId="12EEDDF0" w14:textId="7597309E">
      <w:pPr>
        <w:rPr>
          <w:rFonts w:ascii="Arial Nova" w:hAnsi="Arial Nova" w:eastAsia="Arial Nova" w:cs="Arial Nova"/>
          <w:sz w:val="24"/>
          <w:szCs w:val="24"/>
        </w:rPr>
      </w:pPr>
    </w:p>
    <w:p w:rsidRPr="00210A02" w:rsidR="000A73AB" w:rsidP="00D4466A" w:rsidRDefault="172871C7" w14:paraId="51721E17" w14:textId="075BABC2">
      <w:pPr>
        <w:pStyle w:val="Heading1"/>
        <w:rPr>
          <w:rFonts w:eastAsia="Arial Nova"/>
        </w:rPr>
      </w:pPr>
      <w:r>
        <w:lastRenderedPageBreak/>
        <w:t xml:space="preserve">Conclusion </w:t>
      </w:r>
    </w:p>
    <w:p w:rsidRPr="00FF4454" w:rsidR="00FF4454" w:rsidP="00FF4454" w:rsidRDefault="00FF4454" w14:paraId="1C0BB702" w14:textId="356F71AC">
      <w:pPr>
        <w:rPr>
          <w:rFonts w:ascii="Arial Nova" w:hAnsi="Arial Nova" w:eastAsia="Arial Nova" w:cs="Arial Nova"/>
          <w:sz w:val="24"/>
          <w:szCs w:val="24"/>
        </w:rPr>
      </w:pPr>
      <w:r w:rsidRPr="0095B22D">
        <w:rPr>
          <w:rFonts w:ascii="Arial Nova" w:hAnsi="Arial Nova" w:eastAsia="Arial Nova" w:cs="Arial Nova"/>
          <w:sz w:val="24"/>
          <w:szCs w:val="24"/>
        </w:rPr>
        <w:t xml:space="preserve">Even though Shannon and Weaver model is popular it is a simple linear model of communication and is flawed, only the sender plays the dominant role. It also has no means of communications face to face so lacks body language which plays a </w:t>
      </w:r>
      <w:r w:rsidRPr="0095B22D" w:rsidR="755C8650">
        <w:rPr>
          <w:rFonts w:ascii="Arial Nova" w:hAnsi="Arial Nova" w:eastAsia="Arial Nova" w:cs="Arial Nova"/>
          <w:sz w:val="24"/>
          <w:szCs w:val="24"/>
        </w:rPr>
        <w:t>key</w:t>
      </w:r>
      <w:r w:rsidRPr="0095B22D">
        <w:rPr>
          <w:rFonts w:ascii="Arial Nova" w:hAnsi="Arial Nova" w:eastAsia="Arial Nova" w:cs="Arial Nova"/>
          <w:sz w:val="24"/>
          <w:szCs w:val="24"/>
        </w:rPr>
        <w:t xml:space="preserve"> role in communication (Communication Theory 2023).</w:t>
      </w:r>
      <w:r w:rsidRPr="0095B22D" w:rsidR="26373DEE">
        <w:rPr>
          <w:rFonts w:ascii="Arial Nova" w:hAnsi="Arial Nova" w:eastAsia="Arial Nova" w:cs="Arial Nova"/>
          <w:sz w:val="24"/>
          <w:szCs w:val="24"/>
        </w:rPr>
        <w:t xml:space="preserve"> </w:t>
      </w:r>
      <w:proofErr w:type="spellStart"/>
      <w:r w:rsidRPr="0095B22D">
        <w:rPr>
          <w:rFonts w:ascii="Arial Nova" w:hAnsi="Arial Nova" w:eastAsia="Arial Nova" w:cs="Arial Nova"/>
          <w:sz w:val="24"/>
          <w:szCs w:val="24"/>
        </w:rPr>
        <w:t>Berlo's</w:t>
      </w:r>
      <w:proofErr w:type="spellEnd"/>
      <w:r w:rsidRPr="0095B22D">
        <w:rPr>
          <w:rFonts w:ascii="Arial Nova" w:hAnsi="Arial Nova" w:eastAsia="Arial Nova" w:cs="Arial Nova"/>
          <w:sz w:val="24"/>
          <w:szCs w:val="24"/>
        </w:rPr>
        <w:t xml:space="preserve"> model of communication is also a linear model developed later using the same concept as Shannon and Weaver model, although it uses four the SMCR steps</w:t>
      </w:r>
      <w:r w:rsidRPr="0095B22D" w:rsidR="00312C6A">
        <w:rPr>
          <w:rFonts w:ascii="Arial Nova" w:hAnsi="Arial Nova" w:eastAsia="Arial Nova" w:cs="Arial Nova"/>
          <w:sz w:val="24"/>
          <w:szCs w:val="24"/>
        </w:rPr>
        <w:t xml:space="preserve"> it still lacks feedback,</w:t>
      </w:r>
      <w:r w:rsidRPr="0095B22D">
        <w:rPr>
          <w:rFonts w:ascii="Arial Nova" w:hAnsi="Arial Nova" w:eastAsia="Arial Nova" w:cs="Arial Nova"/>
          <w:sz w:val="24"/>
          <w:szCs w:val="24"/>
        </w:rPr>
        <w:t xml:space="preserve"> and lastly Schramm</w:t>
      </w:r>
      <w:r w:rsidRPr="0095B22D" w:rsidR="00BC30A9">
        <w:rPr>
          <w:rFonts w:ascii="Arial Nova" w:hAnsi="Arial Nova" w:eastAsia="Arial Nova" w:cs="Arial Nova"/>
          <w:sz w:val="24"/>
          <w:szCs w:val="24"/>
        </w:rPr>
        <w:t xml:space="preserve">’s </w:t>
      </w:r>
      <w:r w:rsidRPr="0095B22D">
        <w:rPr>
          <w:rFonts w:ascii="Arial Nova" w:hAnsi="Arial Nova" w:eastAsia="Arial Nova" w:cs="Arial Nova"/>
          <w:sz w:val="24"/>
          <w:szCs w:val="24"/>
        </w:rPr>
        <w:t xml:space="preserve">method of communication an interactive model, which means that both sender and </w:t>
      </w:r>
      <w:r w:rsidRPr="0095B22D" w:rsidR="00F93944">
        <w:rPr>
          <w:rFonts w:ascii="Arial Nova" w:hAnsi="Arial Nova" w:eastAsia="Arial Nova" w:cs="Arial Nova"/>
          <w:sz w:val="24"/>
          <w:szCs w:val="24"/>
        </w:rPr>
        <w:t>receiver</w:t>
      </w:r>
      <w:r w:rsidRPr="0095B22D">
        <w:rPr>
          <w:rFonts w:ascii="Arial Nova" w:hAnsi="Arial Nova" w:eastAsia="Arial Nova" w:cs="Arial Nova"/>
          <w:sz w:val="24"/>
          <w:szCs w:val="24"/>
        </w:rPr>
        <w:t xml:space="preserve"> play equal part in understanding the message before its </w:t>
      </w:r>
      <w:r w:rsidRPr="0095B22D" w:rsidR="00BC30A9">
        <w:rPr>
          <w:rFonts w:ascii="Arial Nova" w:hAnsi="Arial Nova" w:eastAsia="Arial Nova" w:cs="Arial Nova"/>
          <w:sz w:val="24"/>
          <w:szCs w:val="24"/>
        </w:rPr>
        <w:t>received</w:t>
      </w:r>
      <w:r w:rsidRPr="0095B22D">
        <w:rPr>
          <w:rFonts w:ascii="Arial Nova" w:hAnsi="Arial Nova" w:eastAsia="Arial Nova" w:cs="Arial Nova"/>
          <w:sz w:val="24"/>
          <w:szCs w:val="24"/>
        </w:rPr>
        <w:t>. Overall</w:t>
      </w:r>
      <w:r w:rsidRPr="0095B22D" w:rsidR="61D3E598">
        <w:rPr>
          <w:rFonts w:ascii="Arial Nova" w:hAnsi="Arial Nova" w:eastAsia="Arial Nova" w:cs="Arial Nova"/>
          <w:sz w:val="24"/>
          <w:szCs w:val="24"/>
        </w:rPr>
        <w:t>,</w:t>
      </w:r>
      <w:r w:rsidRPr="0095B22D">
        <w:rPr>
          <w:rFonts w:ascii="Arial Nova" w:hAnsi="Arial Nova" w:eastAsia="Arial Nova" w:cs="Arial Nova"/>
          <w:sz w:val="24"/>
          <w:szCs w:val="24"/>
        </w:rPr>
        <w:t xml:space="preserve"> all models have their weakness and strengths (Drew Chris, 2023).</w:t>
      </w:r>
    </w:p>
    <w:p w:rsidRPr="00210A02" w:rsidR="000A73AB" w:rsidP="00E37C71" w:rsidRDefault="000A73AB" w14:paraId="3328CB5F" w14:textId="058FE80C">
      <w:pPr>
        <w:rPr>
          <w:rFonts w:ascii="Arial Nova" w:hAnsi="Arial Nova" w:eastAsia="Arial Nova" w:cs="Arial Nova"/>
          <w:sz w:val="24"/>
          <w:szCs w:val="24"/>
        </w:rPr>
      </w:pPr>
    </w:p>
    <w:p w:rsidR="0D96C16A" w:rsidP="0D96C16A" w:rsidRDefault="0D96C16A" w14:paraId="43ED9724" w14:textId="1C7B677B">
      <w:pPr>
        <w:pStyle w:val="Heading3"/>
        <w:rPr>
          <w:rStyle w:val="Heading3Char"/>
        </w:rPr>
      </w:pPr>
    </w:p>
    <w:p w:rsidRPr="009F1600" w:rsidR="009D6AD4" w:rsidP="005E4731" w:rsidRDefault="009D6AD4" w14:paraId="2CDCF1B2" w14:textId="77777777">
      <w:pPr>
        <w:rPr>
          <w:rFonts w:eastAsia="Times New Roman"/>
          <w:color w:val="000000" w:themeColor="text1"/>
          <w:sz w:val="28"/>
          <w:szCs w:val="28"/>
        </w:rPr>
      </w:pPr>
      <w:r w:rsidRPr="0095B22D">
        <w:rPr>
          <w:rFonts w:ascii="Arial Nova" w:hAnsi="Arial Nova" w:eastAsia="Arial Nova" w:cs="Arial Nova"/>
          <w:sz w:val="24"/>
          <w:szCs w:val="24"/>
        </w:rPr>
        <w:t xml:space="preserve"> As a part-time worker at the time, usually we stay on our own department, a time I was assigned work at a different department by my floor manager, not necessarily explaining my job and I did not think to ask at the time.  Usually working with stocks, I assumed the same, later confronted by floor manager from this department for not following their schedule and should have been on till and customer care calls, it was a confusing situation, I was not trained to deal with customers in that capacity at that time. I explained this to her, but she was not satisfied, my floor manager later confirmed and was apologetic that she had mistakenly put me on the wrong schedule. From this experience it made me aware that I needed to not only get confirmation from my department manager but also from other department managers whom I will be assigned working with even if it is not directly with them</w:t>
      </w:r>
      <w:r w:rsidRPr="009F1600">
        <w:rPr>
          <w:rFonts w:ascii="Times New Roman" w:hAnsi="Times New Roman" w:eastAsia="Times New Roman" w:cs="Times New Roman"/>
          <w:color w:val="000000" w:themeColor="text1"/>
          <w:sz w:val="24"/>
          <w:szCs w:val="24"/>
        </w:rPr>
        <w:t>.</w:t>
      </w:r>
    </w:p>
    <w:p w:rsidRPr="009F1600" w:rsidR="009D6AD4" w:rsidP="005E4731" w:rsidRDefault="009D6AD4" w14:paraId="333102A5" w14:textId="77777777">
      <w:pPr>
        <w:rPr>
          <w:rFonts w:ascii="Arial Nova" w:hAnsi="Arial Nova" w:eastAsia="Arial Nova" w:cs="Arial Nova"/>
          <w:sz w:val="24"/>
          <w:szCs w:val="24"/>
        </w:rPr>
      </w:pPr>
    </w:p>
    <w:p w:rsidRPr="00210A02" w:rsidR="000A73AB" w:rsidP="00E37C71" w:rsidRDefault="000A73AB" w14:paraId="13F70CFA" w14:textId="77777777">
      <w:pPr>
        <w:rPr>
          <w:rFonts w:ascii="Arial Nova" w:hAnsi="Arial Nova" w:eastAsia="Arial Nova" w:cs="Arial Nova"/>
          <w:sz w:val="24"/>
          <w:szCs w:val="24"/>
        </w:rPr>
      </w:pPr>
    </w:p>
    <w:p w:rsidRPr="00210A02" w:rsidR="0080352E" w:rsidP="00E37C71" w:rsidRDefault="0080352E" w14:paraId="7C808E30" w14:textId="77777777">
      <w:pPr>
        <w:rPr>
          <w:rFonts w:ascii="Arial Nova" w:hAnsi="Arial Nova" w:eastAsia="Arial Nova" w:cs="Arial Nova"/>
          <w:sz w:val="24"/>
          <w:szCs w:val="24"/>
        </w:rPr>
      </w:pPr>
    </w:p>
    <w:p w:rsidRPr="00210A02" w:rsidR="0080352E" w:rsidP="00E37C71" w:rsidRDefault="0080352E" w14:paraId="0B58DDD5" w14:textId="77777777">
      <w:pPr>
        <w:rPr>
          <w:rFonts w:ascii="Arial Nova" w:hAnsi="Arial Nova" w:eastAsia="Arial Nova" w:cs="Arial Nova"/>
          <w:sz w:val="24"/>
          <w:szCs w:val="24"/>
        </w:rPr>
      </w:pPr>
    </w:p>
    <w:p w:rsidRPr="00210A02" w:rsidR="006B114D" w:rsidP="00E37C71" w:rsidRDefault="006B114D" w14:paraId="0EC5B691" w14:textId="77777777">
      <w:pPr>
        <w:rPr>
          <w:rFonts w:ascii="Arial Nova" w:hAnsi="Arial Nova" w:eastAsia="Arial Nova" w:cs="Arial Nova"/>
          <w:sz w:val="24"/>
          <w:szCs w:val="24"/>
        </w:rPr>
      </w:pPr>
    </w:p>
    <w:p w:rsidRPr="00210A02" w:rsidR="006B114D" w:rsidP="00E37C71" w:rsidRDefault="006B114D" w14:paraId="6F5FB05F" w14:textId="77777777">
      <w:pPr>
        <w:rPr>
          <w:rFonts w:ascii="Arial Nova" w:hAnsi="Arial Nova" w:eastAsia="Arial Nova" w:cs="Arial Nova"/>
          <w:sz w:val="24"/>
          <w:szCs w:val="24"/>
        </w:rPr>
      </w:pPr>
    </w:p>
    <w:p w:rsidRPr="00210A02" w:rsidR="006B114D" w:rsidP="00E37C71" w:rsidRDefault="006B114D" w14:paraId="612C7218" w14:textId="77777777">
      <w:pPr>
        <w:rPr>
          <w:rFonts w:ascii="Arial Nova" w:hAnsi="Arial Nova" w:eastAsia="Arial Nova" w:cs="Arial Nova"/>
          <w:sz w:val="24"/>
          <w:szCs w:val="24"/>
        </w:rPr>
      </w:pPr>
    </w:p>
    <w:p w:rsidRPr="00210A02" w:rsidR="006B114D" w:rsidP="00E37C71" w:rsidRDefault="006B114D" w14:paraId="0E672579" w14:textId="77777777">
      <w:pPr>
        <w:rPr>
          <w:rFonts w:ascii="Arial Nova" w:hAnsi="Arial Nova" w:eastAsia="Arial Nova" w:cs="Arial Nova"/>
          <w:sz w:val="24"/>
          <w:szCs w:val="24"/>
        </w:rPr>
      </w:pPr>
    </w:p>
    <w:p w:rsidRPr="00210A02" w:rsidR="006B114D" w:rsidP="00E37C71" w:rsidRDefault="006B114D" w14:paraId="1AF3B9B7" w14:textId="77777777">
      <w:pPr>
        <w:rPr>
          <w:rFonts w:ascii="Arial Nova" w:hAnsi="Arial Nova" w:eastAsia="Arial Nova" w:cs="Arial Nova"/>
          <w:sz w:val="24"/>
          <w:szCs w:val="24"/>
        </w:rPr>
      </w:pPr>
    </w:p>
    <w:p w:rsidRPr="00210A02" w:rsidR="006B114D" w:rsidP="00E37C71" w:rsidRDefault="006B114D" w14:paraId="13AF4CDA" w14:textId="6C461BCA">
      <w:pPr>
        <w:rPr>
          <w:rFonts w:ascii="Arial Nova" w:hAnsi="Arial Nova" w:eastAsia="Arial Nova" w:cs="Arial Nova"/>
          <w:sz w:val="24"/>
          <w:szCs w:val="24"/>
        </w:rPr>
      </w:pPr>
    </w:p>
    <w:p w:rsidRPr="00210A02" w:rsidR="006B114D" w:rsidP="00E37C71" w:rsidRDefault="006B114D" w14:paraId="526823A8" w14:textId="6EC1178F">
      <w:pPr>
        <w:rPr>
          <w:rFonts w:ascii="Arial Nova" w:hAnsi="Arial Nova" w:eastAsia="Arial Nova" w:cs="Arial Nova"/>
          <w:sz w:val="24"/>
          <w:szCs w:val="24"/>
        </w:rPr>
      </w:pPr>
    </w:p>
    <w:p w:rsidRPr="00210A02" w:rsidR="006B114D" w:rsidP="00E37C71" w:rsidRDefault="006B114D" w14:paraId="15659A60" w14:textId="0C316C93">
      <w:pPr>
        <w:rPr>
          <w:rFonts w:ascii="Arial Nova" w:hAnsi="Arial Nova" w:eastAsia="Arial Nova" w:cs="Arial Nova"/>
          <w:sz w:val="24"/>
          <w:szCs w:val="24"/>
        </w:rPr>
      </w:pPr>
    </w:p>
    <w:p w:rsidR="00B96164" w:rsidP="00D4466A" w:rsidRDefault="00B9278F" w14:paraId="33BEE982" w14:textId="3717A157">
      <w:pPr>
        <w:pStyle w:val="Heading1"/>
        <w:rPr>
          <w:rFonts w:eastAsia="Arial Nova"/>
        </w:rPr>
      </w:pPr>
      <w:r w:rsidRPr="0095B22D">
        <w:rPr>
          <w:rFonts w:eastAsia="Arial Nova"/>
        </w:rPr>
        <w:lastRenderedPageBreak/>
        <w:t>References</w:t>
      </w:r>
    </w:p>
    <w:p w:rsidRPr="00210A02" w:rsidR="0043195B" w:rsidP="0095B22D" w:rsidRDefault="0043195B" w14:paraId="4B99D359" w14:textId="77777777">
      <w:pPr>
        <w:rPr>
          <w:rFonts w:ascii="Arial Nova" w:hAnsi="Arial Nova" w:eastAsia="Arial Nova" w:cs="Arial Nova"/>
          <w:sz w:val="24"/>
          <w:szCs w:val="24"/>
        </w:rPr>
      </w:pPr>
    </w:p>
    <w:p w:rsidRPr="00210A02" w:rsidR="00B9278F" w:rsidP="0095B22D" w:rsidRDefault="282FCAC6" w14:paraId="170C4C5D" w14:textId="480A6EC8">
      <w:pPr>
        <w:rPr>
          <w:rFonts w:ascii="Arial Nova" w:hAnsi="Arial Nova" w:eastAsia="Arial Nova" w:cs="Arial Nova"/>
          <w:sz w:val="24"/>
          <w:szCs w:val="24"/>
        </w:rPr>
      </w:pPr>
      <w:r w:rsidRPr="0095B22D">
        <w:rPr>
          <w:rFonts w:ascii="Arial Nova" w:hAnsi="Arial Nova" w:eastAsia="Arial Nova" w:cs="Arial Nova"/>
          <w:sz w:val="24"/>
          <w:szCs w:val="24"/>
        </w:rPr>
        <w:t xml:space="preserve">  </w:t>
      </w:r>
      <w:proofErr w:type="spellStart"/>
      <w:r w:rsidRPr="0095B22D">
        <w:rPr>
          <w:rFonts w:ascii="Arial Nova" w:hAnsi="Arial Nova" w:eastAsia="Arial Nova" w:cs="Arial Nova"/>
          <w:sz w:val="24"/>
          <w:szCs w:val="24"/>
        </w:rPr>
        <w:t>Businesstopia</w:t>
      </w:r>
      <w:proofErr w:type="spellEnd"/>
      <w:r w:rsidRPr="0095B22D">
        <w:rPr>
          <w:rFonts w:ascii="Arial Nova" w:hAnsi="Arial Nova" w:eastAsia="Arial Nova" w:cs="Arial Nova"/>
          <w:sz w:val="24"/>
          <w:szCs w:val="24"/>
        </w:rPr>
        <w:t>, "</w:t>
      </w:r>
      <w:proofErr w:type="spellStart"/>
      <w:r w:rsidRPr="0095B22D">
        <w:rPr>
          <w:rFonts w:ascii="Arial Nova" w:hAnsi="Arial Nova" w:eastAsia="Arial Nova" w:cs="Arial Nova"/>
          <w:sz w:val="24"/>
          <w:szCs w:val="24"/>
        </w:rPr>
        <w:t>Berlo’s</w:t>
      </w:r>
      <w:proofErr w:type="spellEnd"/>
      <w:r w:rsidRPr="0095B22D">
        <w:rPr>
          <w:rFonts w:ascii="Arial Nova" w:hAnsi="Arial Nova" w:eastAsia="Arial Nova" w:cs="Arial Nova"/>
          <w:sz w:val="24"/>
          <w:szCs w:val="24"/>
        </w:rPr>
        <w:t xml:space="preserve"> SMCR Model of Communication," in </w:t>
      </w:r>
      <w:proofErr w:type="spellStart"/>
      <w:r w:rsidRPr="0095B22D">
        <w:rPr>
          <w:rFonts w:ascii="Arial Nova" w:hAnsi="Arial Nova" w:eastAsia="Arial Nova" w:cs="Arial Nova"/>
          <w:sz w:val="24"/>
          <w:szCs w:val="24"/>
        </w:rPr>
        <w:t>Businesstopia</w:t>
      </w:r>
      <w:proofErr w:type="spellEnd"/>
      <w:r w:rsidRPr="0095B22D">
        <w:rPr>
          <w:rFonts w:ascii="Arial Nova" w:hAnsi="Arial Nova" w:eastAsia="Arial Nova" w:cs="Arial Nova"/>
          <w:sz w:val="24"/>
          <w:szCs w:val="24"/>
        </w:rPr>
        <w:t xml:space="preserve">, January 6, 2018, </w:t>
      </w:r>
      <w:hyperlink r:id="rId11">
        <w:r w:rsidRPr="0095B22D">
          <w:rPr>
            <w:rStyle w:val="Hyperlink"/>
            <w:rFonts w:ascii="Arial Nova" w:hAnsi="Arial Nova" w:eastAsia="Arial Nova" w:cs="Arial Nova"/>
            <w:sz w:val="24"/>
            <w:szCs w:val="24"/>
          </w:rPr>
          <w:t>https://www.businesstopia.net/communication/berlo-model-communication</w:t>
        </w:r>
      </w:hyperlink>
      <w:r w:rsidRPr="0095B22D">
        <w:rPr>
          <w:rFonts w:ascii="Arial Nova" w:hAnsi="Arial Nova" w:eastAsia="Arial Nova" w:cs="Arial Nova"/>
          <w:sz w:val="24"/>
          <w:szCs w:val="24"/>
        </w:rPr>
        <w:t>.</w:t>
      </w:r>
    </w:p>
    <w:p w:rsidRPr="00210A02" w:rsidR="00B9278F" w:rsidP="0095B22D" w:rsidRDefault="00B9278F" w14:paraId="21A94E50" w14:textId="44F6486C">
      <w:pPr>
        <w:rPr>
          <w:rFonts w:ascii="Arial Nova" w:hAnsi="Arial Nova" w:eastAsia="Arial Nova" w:cs="Arial Nova"/>
          <w:sz w:val="24"/>
          <w:szCs w:val="24"/>
        </w:rPr>
      </w:pPr>
    </w:p>
    <w:p w:rsidRPr="00210A02" w:rsidR="00B9278F" w:rsidP="0095B22D" w:rsidRDefault="54251EED" w14:paraId="02E0AAC0" w14:textId="71952F8B">
      <w:pPr>
        <w:rPr>
          <w:rFonts w:ascii="Arial Nova" w:hAnsi="Arial Nova" w:eastAsia="Arial Nova" w:cs="Arial Nova"/>
          <w:color w:val="000000" w:themeColor="text1"/>
          <w:sz w:val="24"/>
          <w:szCs w:val="24"/>
        </w:rPr>
      </w:pPr>
      <w:r w:rsidRPr="0095B22D">
        <w:rPr>
          <w:rFonts w:ascii="Arial Nova" w:hAnsi="Arial Nova" w:eastAsia="Arial Nova" w:cs="Arial Nova"/>
          <w:color w:val="000000" w:themeColor="text1"/>
          <w:sz w:val="24"/>
          <w:szCs w:val="24"/>
        </w:rPr>
        <w:t>Communication Theory. (2023). </w:t>
      </w:r>
      <w:bookmarkStart w:name="_Int_4ogLRoOQ" w:id="0"/>
      <w:r w:rsidRPr="0095B22D">
        <w:rPr>
          <w:rFonts w:ascii="Arial Nova" w:hAnsi="Arial Nova" w:eastAsia="Arial Nova" w:cs="Arial Nova"/>
          <w:i/>
          <w:iCs/>
          <w:color w:val="000000" w:themeColor="text1"/>
          <w:sz w:val="24"/>
          <w:szCs w:val="24"/>
        </w:rPr>
        <w:t>Shannon and Weaver Model of Communication in COMMUNICATION MODELS, INTERPERSONAL COMMUNICATION</w:t>
      </w:r>
      <w:r w:rsidRPr="0095B22D">
        <w:rPr>
          <w:rFonts w:ascii="Arial Nova" w:hAnsi="Arial Nova" w:eastAsia="Arial Nova" w:cs="Arial Nova"/>
          <w:color w:val="000000" w:themeColor="text1"/>
          <w:sz w:val="24"/>
          <w:szCs w:val="24"/>
        </w:rPr>
        <w:t>.</w:t>
      </w:r>
      <w:bookmarkEnd w:id="0"/>
      <w:r w:rsidRPr="0095B22D">
        <w:rPr>
          <w:rFonts w:ascii="Arial Nova" w:hAnsi="Arial Nova" w:eastAsia="Arial Nova" w:cs="Arial Nova"/>
          <w:color w:val="000000" w:themeColor="text1"/>
          <w:sz w:val="24"/>
          <w:szCs w:val="24"/>
        </w:rPr>
        <w:t xml:space="preserve"> [Online]. Communication Theory. Last Updated: 2023. Available at: </w:t>
      </w:r>
      <w:bookmarkStart w:name="_Int_OjcI969A" w:id="1"/>
      <w:r w:rsidR="005E4731">
        <w:fldChar w:fldCharType="begin"/>
      </w:r>
      <w:r w:rsidR="005E4731">
        <w:instrText>HYPERLINK "https://www.communicationtheory.org/" \h</w:instrText>
      </w:r>
      <w:r w:rsidR="005E4731">
        <w:fldChar w:fldCharType="separate"/>
      </w:r>
      <w:r w:rsidRPr="0095B22D">
        <w:rPr>
          <w:rStyle w:val="Hyperlink"/>
          <w:rFonts w:ascii="Arial Nova" w:hAnsi="Arial Nova" w:eastAsia="Arial Nova" w:cs="Arial Nova"/>
          <w:sz w:val="24"/>
          <w:szCs w:val="24"/>
        </w:rPr>
        <w:t>https://www.communicationtheory.org/</w:t>
      </w:r>
      <w:r w:rsidR="005E4731">
        <w:rPr>
          <w:rStyle w:val="Hyperlink"/>
          <w:rFonts w:ascii="Arial Nova" w:hAnsi="Arial Nova" w:eastAsia="Arial Nova" w:cs="Arial Nova"/>
          <w:sz w:val="24"/>
          <w:szCs w:val="24"/>
        </w:rPr>
        <w:fldChar w:fldCharType="end"/>
      </w:r>
      <w:r w:rsidRPr="0095B22D">
        <w:rPr>
          <w:rFonts w:ascii="Arial Nova" w:hAnsi="Arial Nova" w:eastAsia="Arial Nova" w:cs="Arial Nova"/>
          <w:color w:val="000000" w:themeColor="text1"/>
          <w:sz w:val="24"/>
          <w:szCs w:val="24"/>
        </w:rPr>
        <w:t xml:space="preserve">  [</w:t>
      </w:r>
      <w:bookmarkEnd w:id="1"/>
      <w:r w:rsidRPr="0095B22D">
        <w:rPr>
          <w:rFonts w:ascii="Arial Nova" w:hAnsi="Arial Nova" w:eastAsia="Arial Nova" w:cs="Arial Nova"/>
          <w:color w:val="000000" w:themeColor="text1"/>
          <w:sz w:val="24"/>
          <w:szCs w:val="24"/>
        </w:rPr>
        <w:t>Accessed 13 June 2023</w:t>
      </w:r>
      <w:r w:rsidR="00B9278F">
        <w:br/>
      </w:r>
    </w:p>
    <w:p w:rsidRPr="00210A02" w:rsidR="00B9278F" w:rsidP="0095B22D" w:rsidRDefault="54251EED" w14:paraId="7D08AA9E" w14:textId="5B46668E">
      <w:pPr>
        <w:rPr>
          <w:rFonts w:ascii="Arial Nova" w:hAnsi="Arial Nova" w:eastAsia="Arial Nova" w:cs="Arial Nova"/>
          <w:sz w:val="24"/>
          <w:szCs w:val="24"/>
        </w:rPr>
      </w:pPr>
      <w:r w:rsidRPr="0095B22D">
        <w:rPr>
          <w:rFonts w:ascii="Arial Nova" w:hAnsi="Arial Nova" w:eastAsia="Arial Nova" w:cs="Arial Nova"/>
          <w:i/>
          <w:iCs/>
          <w:color w:val="686868"/>
          <w:sz w:val="24"/>
          <w:szCs w:val="24"/>
        </w:rPr>
        <w:t xml:space="preserve">David </w:t>
      </w:r>
      <w:proofErr w:type="spellStart"/>
      <w:r w:rsidRPr="0095B22D">
        <w:rPr>
          <w:rFonts w:ascii="Arial Nova" w:hAnsi="Arial Nova" w:eastAsia="Arial Nova" w:cs="Arial Nova"/>
          <w:i/>
          <w:iCs/>
          <w:color w:val="686868"/>
          <w:sz w:val="24"/>
          <w:szCs w:val="24"/>
        </w:rPr>
        <w:t>Berlo’s</w:t>
      </w:r>
      <w:proofErr w:type="spellEnd"/>
      <w:r w:rsidRPr="0095B22D">
        <w:rPr>
          <w:rFonts w:ascii="Arial Nova" w:hAnsi="Arial Nova" w:eastAsia="Arial Nova" w:cs="Arial Nova"/>
          <w:i/>
          <w:iCs/>
          <w:color w:val="686868"/>
          <w:sz w:val="24"/>
          <w:szCs w:val="24"/>
        </w:rPr>
        <w:t xml:space="preserve"> SMCR Model of Communication, 2023. </w:t>
      </w:r>
      <w:hyperlink r:id="rId12">
        <w:r w:rsidRPr="0095B22D">
          <w:rPr>
            <w:rStyle w:val="Hyperlink"/>
            <w:rFonts w:ascii="Arial Nova" w:hAnsi="Arial Nova" w:eastAsia="Arial Nova" w:cs="Arial Nova"/>
            <w:sz w:val="24"/>
            <w:szCs w:val="24"/>
          </w:rPr>
          <w:t>https://newsmoor.com/smcr-model-of-communication-david-berlos-smcr-model-of-communication-example/?utm_content=cmp-true</w:t>
        </w:r>
      </w:hyperlink>
    </w:p>
    <w:p w:rsidRPr="00210A02" w:rsidR="00B9278F" w:rsidP="0095B22D" w:rsidRDefault="00B9278F" w14:paraId="1E570681" w14:textId="446928E7">
      <w:pPr>
        <w:rPr>
          <w:rFonts w:ascii="Arial Nova" w:hAnsi="Arial Nova" w:eastAsia="Arial Nova" w:cs="Arial Nova"/>
          <w:sz w:val="24"/>
          <w:szCs w:val="24"/>
        </w:rPr>
      </w:pPr>
    </w:p>
    <w:p w:rsidRPr="00210A02" w:rsidR="00B9278F" w:rsidP="0095B22D" w:rsidRDefault="54251EED" w14:paraId="4C738D0E" w14:textId="0EDCC55F">
      <w:pPr>
        <w:rPr>
          <w:rFonts w:ascii="Arial Nova" w:hAnsi="Arial Nova" w:eastAsia="Arial Nova" w:cs="Arial Nova"/>
          <w:sz w:val="24"/>
          <w:szCs w:val="24"/>
        </w:rPr>
      </w:pPr>
      <w:r w:rsidRPr="0095B22D">
        <w:rPr>
          <w:rFonts w:ascii="Arial Nova" w:hAnsi="Arial Nova" w:eastAsia="Arial Nova" w:cs="Arial Nova"/>
          <w:sz w:val="24"/>
          <w:szCs w:val="24"/>
        </w:rPr>
        <w:t xml:space="preserve">Doyle, A., (2017) Communication Skills for Workplace Success. Available at: </w:t>
      </w:r>
      <w:hyperlink w:anchor="d=gs_qabs&amp;t=1686096644181&amp;u=%23p%3DoGdk9SEAlr8J" r:id="rId13">
        <w:r w:rsidRPr="0095B22D">
          <w:rPr>
            <w:rStyle w:val="Hyperlink"/>
            <w:rFonts w:ascii="Arial Nova" w:hAnsi="Arial Nova" w:eastAsia="Arial Nova" w:cs="Arial Nova"/>
            <w:sz w:val="24"/>
            <w:szCs w:val="24"/>
          </w:rPr>
          <w:t>https://scholar.google.co.uk/scholar?cluster=10796647130606086615&amp;hl=en&amp;as_sdt=0,5#d=gs_qabs&amp;t=1686096644181&amp;u=%23p%3DoGdk9SEAlr8J</w:t>
        </w:r>
      </w:hyperlink>
      <w:r w:rsidRPr="0095B22D">
        <w:rPr>
          <w:rFonts w:ascii="Arial Nova" w:hAnsi="Arial Nova" w:eastAsia="Arial Nova" w:cs="Arial Nova"/>
          <w:sz w:val="24"/>
          <w:szCs w:val="24"/>
        </w:rPr>
        <w:t xml:space="preserve"> [Accessed] 7 June 2023</w:t>
      </w:r>
    </w:p>
    <w:p w:rsidRPr="00210A02" w:rsidR="00B9278F" w:rsidP="00E37C71" w:rsidRDefault="00B9278F" w14:paraId="137FE562" w14:textId="05EE5D8E">
      <w:pPr>
        <w:rPr>
          <w:rFonts w:ascii="Arial Nova" w:hAnsi="Arial Nova" w:eastAsia="Arial Nova" w:cs="Arial Nova"/>
          <w:sz w:val="24"/>
          <w:szCs w:val="24"/>
        </w:rPr>
      </w:pPr>
    </w:p>
    <w:p w:rsidR="54251EED" w:rsidP="0095B22D" w:rsidRDefault="54251EED" w14:paraId="4F18201C" w14:textId="77AA2081">
      <w:pPr>
        <w:rPr>
          <w:rFonts w:ascii="Arial Nova" w:hAnsi="Arial Nova" w:eastAsia="Arial Nova" w:cs="Arial Nova"/>
          <w:sz w:val="24"/>
          <w:szCs w:val="24"/>
        </w:rPr>
      </w:pPr>
      <w:proofErr w:type="spellStart"/>
      <w:r w:rsidRPr="0095B22D">
        <w:rPr>
          <w:rFonts w:ascii="Arial Nova" w:hAnsi="Arial Nova" w:eastAsia="Arial Nova" w:cs="Arial Nova"/>
          <w:sz w:val="24"/>
          <w:szCs w:val="24"/>
        </w:rPr>
        <w:t>Janse</w:t>
      </w:r>
      <w:proofErr w:type="spellEnd"/>
      <w:r w:rsidRPr="0095B22D">
        <w:rPr>
          <w:rFonts w:ascii="Arial Nova" w:hAnsi="Arial Nova" w:eastAsia="Arial Nova" w:cs="Arial Nova"/>
          <w:sz w:val="24"/>
          <w:szCs w:val="24"/>
        </w:rPr>
        <w:t xml:space="preserve">, B. (2018). </w:t>
      </w:r>
      <w:proofErr w:type="spellStart"/>
      <w:r w:rsidRPr="0095B22D">
        <w:rPr>
          <w:rFonts w:ascii="Arial Nova" w:hAnsi="Arial Nova" w:eastAsia="Arial Nova" w:cs="Arial Nova"/>
          <w:sz w:val="24"/>
          <w:szCs w:val="24"/>
        </w:rPr>
        <w:t>Berlo’s</w:t>
      </w:r>
      <w:proofErr w:type="spellEnd"/>
      <w:r w:rsidRPr="0095B22D">
        <w:rPr>
          <w:rFonts w:ascii="Arial Nova" w:hAnsi="Arial Nova" w:eastAsia="Arial Nova" w:cs="Arial Nova"/>
          <w:sz w:val="24"/>
          <w:szCs w:val="24"/>
        </w:rPr>
        <w:t xml:space="preserve"> SMCR Model of Communication. Retrieved [insert date] Available: </w:t>
      </w:r>
      <w:hyperlink r:id="rId14">
        <w:r w:rsidRPr="0095B22D">
          <w:rPr>
            <w:rStyle w:val="Hyperlink"/>
            <w:rFonts w:ascii="Arial Nova" w:hAnsi="Arial Nova" w:eastAsia="Arial Nova" w:cs="Arial Nova"/>
            <w:sz w:val="24"/>
            <w:szCs w:val="24"/>
          </w:rPr>
          <w:t>https://www.toolshero.com/communication-methods/berlos-smcr-model-of-communication/</w:t>
        </w:r>
      </w:hyperlink>
      <w:r w:rsidRPr="0095B22D">
        <w:rPr>
          <w:rFonts w:ascii="Arial Nova" w:hAnsi="Arial Nova" w:eastAsia="Arial Nova" w:cs="Arial Nova"/>
          <w:sz w:val="24"/>
          <w:szCs w:val="24"/>
        </w:rPr>
        <w:t xml:space="preserve"> [Accessed on: 10 June 2023]</w:t>
      </w:r>
    </w:p>
    <w:p w:rsidR="0095B22D" w:rsidP="0095B22D" w:rsidRDefault="0095B22D" w14:paraId="4E911226" w14:textId="10518928">
      <w:pPr>
        <w:rPr>
          <w:rFonts w:ascii="Arial Nova" w:hAnsi="Arial Nova" w:eastAsia="Arial Nova" w:cs="Arial Nova"/>
          <w:sz w:val="24"/>
          <w:szCs w:val="24"/>
        </w:rPr>
      </w:pPr>
    </w:p>
    <w:p w:rsidR="54251EED" w:rsidP="0095B22D" w:rsidRDefault="54251EED" w14:paraId="7D4DC345" w14:textId="592E35EC">
      <w:pPr>
        <w:pStyle w:val="Heading1"/>
        <w:shd w:val="clear" w:color="auto" w:fill="FFFFFF" w:themeFill="background1"/>
        <w:spacing w:before="225" w:after="225"/>
        <w:rPr>
          <w:rFonts w:ascii="Arial Nova" w:hAnsi="Arial Nova" w:eastAsia="Arial Nova" w:cs="Arial Nova"/>
          <w:sz w:val="24"/>
          <w:szCs w:val="24"/>
        </w:rPr>
      </w:pPr>
      <w:r w:rsidRPr="0095B22D">
        <w:rPr>
          <w:rFonts w:ascii="Arial Nova" w:hAnsi="Arial Nova" w:eastAsia="Arial Nova" w:cs="Arial Nova"/>
          <w:sz w:val="24"/>
          <w:szCs w:val="24"/>
        </w:rPr>
        <w:t xml:space="preserve">QS Study, (2023). </w:t>
      </w:r>
      <w:r w:rsidRPr="0095B22D">
        <w:rPr>
          <w:rFonts w:ascii="Arial Nova" w:hAnsi="Arial Nova" w:eastAsia="Arial Nova" w:cs="Arial Nova"/>
          <w:color w:val="282828"/>
          <w:sz w:val="24"/>
          <w:szCs w:val="24"/>
        </w:rPr>
        <w:t xml:space="preserve">Schramm’s Model of </w:t>
      </w:r>
      <w:bookmarkStart w:name="_Int_plz9T1GH" w:id="2"/>
      <w:r w:rsidRPr="0095B22D">
        <w:rPr>
          <w:rFonts w:ascii="Arial Nova" w:hAnsi="Arial Nova" w:eastAsia="Arial Nova" w:cs="Arial Nova"/>
          <w:color w:val="282828"/>
          <w:sz w:val="24"/>
          <w:szCs w:val="24"/>
        </w:rPr>
        <w:t xml:space="preserve">communication </w:t>
      </w:r>
      <w:r w:rsidRPr="0095B22D">
        <w:rPr>
          <w:rFonts w:ascii="Arial Nova" w:hAnsi="Arial Nova" w:eastAsia="Arial Nova" w:cs="Arial Nova"/>
          <w:sz w:val="24"/>
          <w:szCs w:val="24"/>
        </w:rPr>
        <w:t xml:space="preserve"> </w:t>
      </w:r>
      <w:hyperlink r:id="rId15">
        <w:r w:rsidRPr="0095B22D">
          <w:rPr>
            <w:rStyle w:val="Hyperlink"/>
            <w:rFonts w:ascii="Arial Nova" w:hAnsi="Arial Nova" w:eastAsia="Arial Nova" w:cs="Arial Nova"/>
            <w:sz w:val="24"/>
            <w:szCs w:val="24"/>
          </w:rPr>
          <w:t>https://qsstudy.com/schramms-model-communication/</w:t>
        </w:r>
      </w:hyperlink>
      <w:bookmarkEnd w:id="2"/>
    </w:p>
    <w:p w:rsidR="0095B22D" w:rsidP="0095B22D" w:rsidRDefault="0095B22D" w14:paraId="3A2CDE57" w14:textId="78B060A4">
      <w:pPr>
        <w:rPr>
          <w:rFonts w:ascii="Arial Nova" w:hAnsi="Arial Nova" w:eastAsia="Arial Nova" w:cs="Arial Nova"/>
          <w:sz w:val="24"/>
          <w:szCs w:val="24"/>
        </w:rPr>
      </w:pPr>
      <w:r>
        <w:br/>
      </w:r>
      <w:proofErr w:type="spellStart"/>
      <w:r w:rsidRPr="0095B22D" w:rsidR="4F35B577">
        <w:rPr>
          <w:rFonts w:ascii="Arial Nova" w:hAnsi="Arial Nova" w:eastAsia="Arial Nova" w:cs="Arial Nova"/>
          <w:sz w:val="24"/>
          <w:szCs w:val="24"/>
        </w:rPr>
        <w:t>Rana</w:t>
      </w:r>
      <w:proofErr w:type="spellEnd"/>
      <w:r w:rsidRPr="0095B22D" w:rsidR="4F35B577">
        <w:rPr>
          <w:rFonts w:ascii="Arial Nova" w:hAnsi="Arial Nova" w:eastAsia="Arial Nova" w:cs="Arial Nova"/>
          <w:sz w:val="24"/>
          <w:szCs w:val="24"/>
        </w:rPr>
        <w:t xml:space="preserve">, R. (2013). Effective Communication in a Diverse Workplace. </w:t>
      </w:r>
      <w:bookmarkStart w:name="_Int_z9ZW5Put" w:id="3"/>
      <w:r w:rsidRPr="0095B22D" w:rsidR="4F35B577">
        <w:rPr>
          <w:rFonts w:ascii="Arial Nova" w:hAnsi="Arial Nova" w:eastAsia="Arial Nova" w:cs="Arial Nova"/>
          <w:sz w:val="24"/>
          <w:szCs w:val="24"/>
        </w:rPr>
        <w:t>International journal of enhanced research in management and computer applications.</w:t>
      </w:r>
      <w:bookmarkEnd w:id="3"/>
      <w:r w:rsidRPr="0095B22D" w:rsidR="4F35B577">
        <w:rPr>
          <w:rFonts w:ascii="Arial Nova" w:hAnsi="Arial Nova" w:eastAsia="Arial Nova" w:cs="Arial Nova"/>
          <w:sz w:val="24"/>
          <w:szCs w:val="24"/>
        </w:rPr>
        <w:t xml:space="preserve"> 2(2), pp.1-5. [Online]. Available at: </w:t>
      </w:r>
      <w:bookmarkStart w:name="_Int_cZXQCPYb" w:id="4"/>
      <w:r w:rsidR="005E4731">
        <w:fldChar w:fldCharType="begin"/>
      </w:r>
      <w:r w:rsidR="005E4731">
        <w:instrText>HYPERLINK "https://papers.ssrn.com/sol3/papers.cfm?abstract_id=2225761" \h</w:instrText>
      </w:r>
      <w:r w:rsidR="005E4731">
        <w:fldChar w:fldCharType="separate"/>
      </w:r>
      <w:r w:rsidRPr="0095B22D" w:rsidR="4F35B577">
        <w:rPr>
          <w:rStyle w:val="Hyperlink"/>
          <w:rFonts w:ascii="Arial Nova" w:hAnsi="Arial Nova" w:eastAsia="Arial Nova" w:cs="Arial Nova"/>
          <w:sz w:val="24"/>
          <w:szCs w:val="24"/>
        </w:rPr>
        <w:t>https://papers.ssrn.com/sol3/papers.cfm?abstract_id=2225761</w:t>
      </w:r>
      <w:r w:rsidR="005E4731">
        <w:rPr>
          <w:rStyle w:val="Hyperlink"/>
          <w:rFonts w:ascii="Arial Nova" w:hAnsi="Arial Nova" w:eastAsia="Arial Nova" w:cs="Arial Nova"/>
          <w:sz w:val="24"/>
          <w:szCs w:val="24"/>
        </w:rPr>
        <w:fldChar w:fldCharType="end"/>
      </w:r>
      <w:r w:rsidRPr="0095B22D" w:rsidR="4F35B577">
        <w:rPr>
          <w:rFonts w:ascii="Arial Nova" w:hAnsi="Arial Nova" w:eastAsia="Arial Nova" w:cs="Arial Nova"/>
          <w:sz w:val="24"/>
          <w:szCs w:val="24"/>
        </w:rPr>
        <w:t xml:space="preserve">  [</w:t>
      </w:r>
      <w:bookmarkEnd w:id="4"/>
      <w:r w:rsidRPr="0095B22D" w:rsidR="4F35B577">
        <w:rPr>
          <w:rFonts w:ascii="Arial Nova" w:hAnsi="Arial Nova" w:eastAsia="Arial Nova" w:cs="Arial Nova"/>
          <w:sz w:val="24"/>
          <w:szCs w:val="24"/>
        </w:rPr>
        <w:t>Accessed 9 June 2023].</w:t>
      </w:r>
    </w:p>
    <w:p w:rsidR="0095B22D" w:rsidP="0095B22D" w:rsidRDefault="0095B22D" w14:paraId="0ABBD8EE" w14:textId="000E8C17">
      <w:pPr>
        <w:rPr>
          <w:rFonts w:ascii="Arial Nova" w:hAnsi="Arial Nova" w:eastAsia="Arial Nova" w:cs="Arial Nova"/>
          <w:sz w:val="24"/>
          <w:szCs w:val="24"/>
        </w:rPr>
      </w:pPr>
    </w:p>
    <w:p w:rsidRPr="00210A02" w:rsidR="00E37C71" w:rsidP="00E37C71" w:rsidRDefault="00E37C71" w14:paraId="26297C75" w14:textId="701ADB49">
      <w:pPr>
        <w:rPr>
          <w:rFonts w:ascii="Arial Nova" w:hAnsi="Arial Nova" w:eastAsia="Arial Nova" w:cs="Arial Nova"/>
          <w:sz w:val="24"/>
          <w:szCs w:val="24"/>
        </w:rPr>
      </w:pPr>
      <w:r w:rsidRPr="0095B22D">
        <w:rPr>
          <w:rFonts w:ascii="Arial Nova" w:hAnsi="Arial Nova" w:eastAsia="Arial Nova" w:cs="Arial Nova"/>
          <w:sz w:val="24"/>
          <w:szCs w:val="24"/>
        </w:rPr>
        <w:t xml:space="preserve"> Riswanto, F. S. E., Prianto, A. A. and  Aruan, A. M., (2020) ‘THE USE OF COMPETITION AS A COMMUNICATION STRATEGY (To Increase Engagement as a Form of Brand Awareness about Local Skateboarding Shoes in Jabodetabek Area)’, Profetik, 13(1), pp. 25–42. Available at: </w:t>
      </w:r>
      <w:hyperlink r:id="rId16">
        <w:r w:rsidRPr="0095B22D" w:rsidR="5CE0D4A1">
          <w:rPr>
            <w:rStyle w:val="Hyperlink"/>
            <w:rFonts w:ascii="Arial Nova" w:hAnsi="Arial Nova" w:eastAsia="Arial Nova" w:cs="Arial Nova"/>
            <w:sz w:val="24"/>
            <w:szCs w:val="24"/>
          </w:rPr>
          <w:t>https://doi.org/10.14421/pjk.v13i1.1759</w:t>
        </w:r>
      </w:hyperlink>
      <w:r w:rsidRPr="0095B22D">
        <w:rPr>
          <w:rFonts w:ascii="Arial Nova" w:hAnsi="Arial Nova" w:eastAsia="Arial Nova" w:cs="Arial Nova"/>
          <w:sz w:val="24"/>
          <w:szCs w:val="24"/>
        </w:rPr>
        <w:t>.</w:t>
      </w:r>
      <w:r w:rsidRPr="0095B22D" w:rsidR="5CE0D4A1">
        <w:rPr>
          <w:rFonts w:ascii="Arial Nova" w:hAnsi="Arial Nova" w:eastAsia="Arial Nova" w:cs="Arial Nova"/>
          <w:sz w:val="24"/>
          <w:szCs w:val="24"/>
        </w:rPr>
        <w:t xml:space="preserve"> </w:t>
      </w:r>
    </w:p>
    <w:p w:rsidRPr="00210A02" w:rsidR="00876CC0" w:rsidRDefault="00876CC0" w14:paraId="2412AA9C" w14:textId="011F8909">
      <w:pPr>
        <w:rPr>
          <w:rFonts w:ascii="Arial Nova" w:hAnsi="Arial Nova" w:eastAsia="Arial Nova" w:cs="Arial Nova"/>
          <w:sz w:val="24"/>
          <w:szCs w:val="24"/>
        </w:rPr>
      </w:pPr>
    </w:p>
    <w:p w:rsidRPr="00210A02" w:rsidR="002C72E4" w:rsidP="00DE1689" w:rsidRDefault="00F17FEF" w14:paraId="20C6FF2C" w14:textId="1E81D890">
      <w:pPr>
        <w:rPr>
          <w:rFonts w:ascii="Arial Nova" w:hAnsi="Arial Nova" w:eastAsia="Arial Nova" w:cs="Arial Nova"/>
          <w:sz w:val="24"/>
          <w:szCs w:val="24"/>
        </w:rPr>
      </w:pPr>
      <w:r w:rsidRPr="0095B22D">
        <w:rPr>
          <w:rFonts w:ascii="Arial Nova" w:hAnsi="Arial Nova" w:eastAsia="Arial Nova" w:cs="Arial Nova"/>
          <w:sz w:val="24"/>
          <w:szCs w:val="24"/>
        </w:rPr>
        <w:lastRenderedPageBreak/>
        <w:t xml:space="preserve">Smith, E., </w:t>
      </w:r>
      <w:r w:rsidRPr="0095B22D" w:rsidR="00DD4A2D">
        <w:rPr>
          <w:rFonts w:ascii="Arial Nova" w:hAnsi="Arial Nova" w:eastAsia="Arial Nova" w:cs="Arial Nova"/>
          <w:sz w:val="24"/>
          <w:szCs w:val="24"/>
        </w:rPr>
        <w:t xml:space="preserve">Hendriks </w:t>
      </w:r>
      <w:r w:rsidRPr="0095B22D">
        <w:rPr>
          <w:rFonts w:ascii="Arial Nova" w:hAnsi="Arial Nova" w:eastAsia="Arial Nova" w:cs="Arial Nova"/>
          <w:sz w:val="24"/>
          <w:szCs w:val="24"/>
        </w:rPr>
        <w:t>B., Chapel, L., 2022</w:t>
      </w:r>
      <w:r w:rsidRPr="0095B22D" w:rsidR="00314E4D">
        <w:rPr>
          <w:rFonts w:ascii="Arial Nova" w:hAnsi="Arial Nova" w:eastAsia="Arial Nova" w:cs="Arial Nova"/>
          <w:sz w:val="24"/>
          <w:szCs w:val="24"/>
        </w:rPr>
        <w:t xml:space="preserve"> </w:t>
      </w:r>
      <w:hyperlink r:id="rId17">
        <w:r w:rsidRPr="0095B22D" w:rsidR="2A002076">
          <w:rPr>
            <w:rStyle w:val="Hyperlink"/>
            <w:rFonts w:ascii="Arial Nova" w:hAnsi="Arial Nova" w:eastAsia="Arial Nova" w:cs="Arial Nova"/>
            <w:sz w:val="24"/>
            <w:szCs w:val="24"/>
          </w:rPr>
          <w:t>https://study.com/learn/lesson/osgood-schramm-model-communication.html</w:t>
        </w:r>
      </w:hyperlink>
      <w:r w:rsidRPr="0095B22D" w:rsidR="2A002076">
        <w:rPr>
          <w:rFonts w:ascii="Arial Nova" w:hAnsi="Arial Nova" w:eastAsia="Arial Nova" w:cs="Arial Nova"/>
          <w:sz w:val="24"/>
          <w:szCs w:val="24"/>
        </w:rPr>
        <w:t xml:space="preserve"> </w:t>
      </w:r>
    </w:p>
    <w:p w:rsidR="0095B22D" w:rsidP="0095B22D" w:rsidRDefault="0095B22D" w14:paraId="3B6DD104" w14:textId="54E6BB16">
      <w:pPr>
        <w:rPr>
          <w:rFonts w:ascii="Arial Nova" w:hAnsi="Arial Nova" w:eastAsia="Arial Nova" w:cs="Arial Nova"/>
          <w:sz w:val="24"/>
          <w:szCs w:val="24"/>
        </w:rPr>
      </w:pPr>
    </w:p>
    <w:p w:rsidRPr="00210A02" w:rsidR="00B817C6" w:rsidP="00DE1689" w:rsidRDefault="61443AC3" w14:paraId="3CE60F14" w14:textId="31759A35">
      <w:pPr>
        <w:rPr>
          <w:rFonts w:ascii="Times New Roman" w:hAnsi="Times New Roman" w:eastAsia="Times New Roman" w:cs="Times New Roman"/>
          <w:sz w:val="24"/>
          <w:szCs w:val="24"/>
        </w:rPr>
      </w:pPr>
      <w:r w:rsidRPr="0095B22D">
        <w:rPr>
          <w:rFonts w:ascii="Arial Nova" w:hAnsi="Arial Nova" w:eastAsia="Arial Nova" w:cs="Arial Nova"/>
          <w:sz w:val="24"/>
          <w:szCs w:val="24"/>
        </w:rPr>
        <w:t>Study.com</w:t>
      </w:r>
      <w:r w:rsidRPr="0095B22D" w:rsidR="78B7C2C6">
        <w:rPr>
          <w:rFonts w:ascii="Arial Nova" w:hAnsi="Arial Nova" w:eastAsia="Arial Nova" w:cs="Arial Nova"/>
          <w:sz w:val="24"/>
          <w:szCs w:val="24"/>
        </w:rPr>
        <w:t xml:space="preserve">, </w:t>
      </w:r>
      <w:r w:rsidRPr="0095B22D" w:rsidR="59FA018A">
        <w:rPr>
          <w:rFonts w:ascii="Arial Nova" w:hAnsi="Arial Nova" w:eastAsia="Arial Nova" w:cs="Arial Nova"/>
          <w:sz w:val="24"/>
          <w:szCs w:val="24"/>
        </w:rPr>
        <w:t>2023.</w:t>
      </w:r>
      <w:r w:rsidRPr="0095B22D" w:rsidR="4D98C6DB">
        <w:rPr>
          <w:rFonts w:ascii="Arial Nova" w:hAnsi="Arial Nova" w:eastAsia="Arial Nova" w:cs="Arial Nova"/>
          <w:sz w:val="24"/>
          <w:szCs w:val="24"/>
        </w:rPr>
        <w:t xml:space="preserve"> </w:t>
      </w:r>
      <w:hyperlink r:id="rId18">
        <w:r w:rsidRPr="0095B22D" w:rsidR="4D98C6DB">
          <w:rPr>
            <w:rStyle w:val="Hyperlink"/>
            <w:rFonts w:ascii="Arial Nova" w:hAnsi="Arial Nova" w:eastAsia="Arial Nova" w:cs="Arial Nova"/>
            <w:sz w:val="24"/>
            <w:szCs w:val="24"/>
          </w:rPr>
          <w:t>https://study.com/learn/lesson/shannon-weaver-model-communication-theory-parts-transmission-model.html</w:t>
        </w:r>
      </w:hyperlink>
      <w:r w:rsidRPr="0095B22D" w:rsidR="4D98C6DB">
        <w:rPr>
          <w:rFonts w:ascii="Times New Roman" w:hAnsi="Times New Roman" w:eastAsia="Times New Roman" w:cs="Times New Roman"/>
          <w:sz w:val="24"/>
          <w:szCs w:val="24"/>
        </w:rPr>
        <w:t xml:space="preserve"> </w:t>
      </w:r>
    </w:p>
    <w:sectPr w:rsidRPr="00210A02" w:rsidR="00B817C6" w:rsidSect="00B8670B">
      <w:headerReference w:type="default" r:id="rId19"/>
      <w:footerReference w:type="default" r:id="rId20"/>
      <w:pgSz w:w="12240" w:h="15840" w:orient="portrait"/>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51C7" w:rsidP="00E751C7" w:rsidRDefault="00E751C7" w14:paraId="0B19B8C0" w14:textId="77777777">
      <w:pPr>
        <w:spacing w:after="0" w:line="240" w:lineRule="auto"/>
      </w:pPr>
      <w:r>
        <w:separator/>
      </w:r>
    </w:p>
  </w:endnote>
  <w:endnote w:type="continuationSeparator" w:id="0">
    <w:p w:rsidR="00E751C7" w:rsidP="00E751C7" w:rsidRDefault="00E751C7" w14:paraId="68E0A2D6" w14:textId="77777777">
      <w:pPr>
        <w:spacing w:after="0" w:line="240" w:lineRule="auto"/>
      </w:pPr>
      <w:r>
        <w:continuationSeparator/>
      </w:r>
    </w:p>
  </w:endnote>
  <w:endnote w:type="continuationNotice" w:id="1">
    <w:p w:rsidR="00E751C7" w:rsidRDefault="00E751C7" w14:paraId="772C7BC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tka Heading">
    <w:panose1 w:val="00000000000000000000"/>
    <w:charset w:val="00"/>
    <w:family w:val="auto"/>
    <w:pitch w:val="variable"/>
    <w:sig w:usb0="A00002EF" w:usb1="4000204B" w:usb2="00000000" w:usb3="00000000" w:csb0="0000019F" w:csb1="00000000"/>
  </w:font>
  <w:font w:name="Britannic Bold">
    <w:panose1 w:val="020B0903060703020204"/>
    <w:charset w:val="00"/>
    <w:family w:val="swiss"/>
    <w:pitch w:val="variable"/>
    <w:sig w:usb0="00000003" w:usb1="00000000" w:usb2="00000000" w:usb3="00000000" w:csb0="00000001" w:csb1="00000000"/>
  </w:font>
  <w:font w:name="Arial Nova">
    <w:panose1 w:val="020B0504020202020204"/>
    <w:charset w:val="00"/>
    <w:family w:val="swiss"/>
    <w:pitch w:val="variable"/>
    <w:sig w:usb0="0000028F" w:usb1="00000002"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600"/>
      <w:gridCol w:w="3600"/>
      <w:gridCol w:w="3600"/>
    </w:tblGrid>
    <w:tr w:rsidR="0D96C16A" w:rsidTr="0D96C16A" w14:paraId="1EA0D5D3" w14:textId="77777777">
      <w:trPr>
        <w:trHeight w:val="300"/>
      </w:trPr>
      <w:tc>
        <w:tcPr>
          <w:tcW w:w="3600" w:type="dxa"/>
        </w:tcPr>
        <w:p w:rsidR="0D96C16A" w:rsidP="0D96C16A" w:rsidRDefault="0D96C16A" w14:paraId="7E99481D" w14:textId="287AFF91">
          <w:pPr>
            <w:pStyle w:val="Header"/>
            <w:ind w:left="-115"/>
          </w:pPr>
        </w:p>
      </w:tc>
      <w:tc>
        <w:tcPr>
          <w:tcW w:w="3600" w:type="dxa"/>
        </w:tcPr>
        <w:p w:rsidR="0D96C16A" w:rsidP="0D96C16A" w:rsidRDefault="0D96C16A" w14:paraId="013EB011" w14:textId="5C0763F3">
          <w:pPr>
            <w:pStyle w:val="Header"/>
            <w:jc w:val="center"/>
          </w:pPr>
        </w:p>
      </w:tc>
      <w:tc>
        <w:tcPr>
          <w:tcW w:w="3600" w:type="dxa"/>
        </w:tcPr>
        <w:p w:rsidR="0D96C16A" w:rsidP="0D96C16A" w:rsidRDefault="0D96C16A" w14:paraId="6F640611" w14:textId="33FA71CF">
          <w:pPr>
            <w:pStyle w:val="Header"/>
            <w:ind w:right="-115"/>
            <w:jc w:val="right"/>
          </w:pPr>
        </w:p>
      </w:tc>
    </w:tr>
  </w:tbl>
  <w:p w:rsidR="00E751C7" w:rsidRDefault="00E751C7" w14:paraId="1F66B8D7" w14:textId="348E9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51C7" w:rsidP="00E751C7" w:rsidRDefault="00E751C7" w14:paraId="764ECD55" w14:textId="77777777">
      <w:pPr>
        <w:spacing w:after="0" w:line="240" w:lineRule="auto"/>
      </w:pPr>
      <w:r>
        <w:separator/>
      </w:r>
    </w:p>
  </w:footnote>
  <w:footnote w:type="continuationSeparator" w:id="0">
    <w:p w:rsidR="00E751C7" w:rsidP="00E751C7" w:rsidRDefault="00E751C7" w14:paraId="2003D81D" w14:textId="77777777">
      <w:pPr>
        <w:spacing w:after="0" w:line="240" w:lineRule="auto"/>
      </w:pPr>
      <w:r>
        <w:continuationSeparator/>
      </w:r>
    </w:p>
  </w:footnote>
  <w:footnote w:type="continuationNotice" w:id="1">
    <w:p w:rsidR="00E751C7" w:rsidRDefault="00E751C7" w14:paraId="3DB0D37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600"/>
      <w:gridCol w:w="3600"/>
      <w:gridCol w:w="3600"/>
    </w:tblGrid>
    <w:tr w:rsidR="0D96C16A" w:rsidTr="0D96C16A" w14:paraId="72CEB8A1" w14:textId="77777777">
      <w:trPr>
        <w:trHeight w:val="300"/>
      </w:trPr>
      <w:tc>
        <w:tcPr>
          <w:tcW w:w="3600" w:type="dxa"/>
        </w:tcPr>
        <w:p w:rsidR="0D96C16A" w:rsidP="0D96C16A" w:rsidRDefault="0D96C16A" w14:paraId="4DF6D62C" w14:textId="0995616E">
          <w:pPr>
            <w:pStyle w:val="Header"/>
            <w:ind w:left="-115"/>
          </w:pPr>
        </w:p>
      </w:tc>
      <w:tc>
        <w:tcPr>
          <w:tcW w:w="3600" w:type="dxa"/>
        </w:tcPr>
        <w:p w:rsidR="0D96C16A" w:rsidP="0D96C16A" w:rsidRDefault="0D96C16A" w14:paraId="7946184F" w14:textId="0D26A047">
          <w:pPr>
            <w:pStyle w:val="Header"/>
            <w:jc w:val="center"/>
          </w:pPr>
        </w:p>
      </w:tc>
      <w:tc>
        <w:tcPr>
          <w:tcW w:w="3600" w:type="dxa"/>
        </w:tcPr>
        <w:p w:rsidR="0D96C16A" w:rsidP="0D96C16A" w:rsidRDefault="0D96C16A" w14:paraId="0103DE11" w14:textId="673B8AC5">
          <w:pPr>
            <w:pStyle w:val="Header"/>
            <w:ind w:right="-115"/>
            <w:jc w:val="right"/>
          </w:pPr>
        </w:p>
      </w:tc>
    </w:tr>
  </w:tbl>
  <w:p w:rsidR="00E751C7" w:rsidRDefault="00E751C7" w14:paraId="04E1AA63" w14:textId="194C039F">
    <w:pPr>
      <w:pStyle w:val="Header"/>
    </w:pPr>
  </w:p>
</w:hdr>
</file>

<file path=word/intelligence2.xml><?xml version="1.0" encoding="utf-8"?>
<int2:intelligence xmlns:int2="http://schemas.microsoft.com/office/intelligence/2020/intelligence" xmlns:oel="http://schemas.microsoft.com/office/2019/extlst">
  <int2:observations>
    <int2:textHash int2:hashCode="LMeP/Xn75fYnls" int2:id="7MN4xgrf">
      <int2:state int2:value="Rejected" int2:type="AugLoop_Text_Critique"/>
    </int2:textHash>
    <int2:textHash int2:hashCode="+b77NVidSnnvAO" int2:id="csHQmaAX">
      <int2:state int2:value="Rejected" int2:type="AugLoop_Text_Critique"/>
    </int2:textHash>
    <int2:textHash int2:hashCode="RhrB9iNNft3iyH" int2:id="duuYeq0u">
      <int2:state int2:value="Rejected" int2:type="AugLoop_Text_Critique"/>
    </int2:textHash>
    <int2:textHash int2:hashCode="csvJuH27SJWBwZ" int2:id="jC7mhzdl">
      <int2:state int2:value="Rejected" int2:type="AugLoop_Text_Critique"/>
    </int2:textHash>
    <int2:textHash int2:hashCode="t424+XqY30yqdA" int2:id="q90MpySR">
      <int2:state int2:value="Rejected" int2:type="AugLoop_Text_Critique"/>
    </int2:textHash>
    <int2:textHash int2:hashCode="ok2iphnqdV8Arr" int2:id="xc1zBMEh">
      <int2:state int2:value="Rejected" int2:type="AugLoop_Text_Critique"/>
    </int2:textHash>
    <int2:bookmark int2:bookmarkName="_Int_4ogLRoOQ" int2:invalidationBookmarkName="" int2:hashCode="/xk13tdNiVWW5z" int2:id="F7y1B4j5">
      <int2:extLst>
        <oel:ext uri="426473B9-03D8-482F-96C9-C2C85392BACA">
          <int2:similarityCritique int2:version="1" int2:context="Shannon and Weaver Model of Communication in COMMUNICATION MODELS, INTERPERSONAL COMMUNICATION.">
            <int2:source int2:sourceType="Online" int2:sourceTitle="Shannon and Weaver Model of Communication" int2:sourceUrl="https://www.communicationtheory.org/shannon-and-weaver-model-of-communication/" int2:sourceSnippet="in Communication Models , Interpersonal Communication. In 1948, Shannon was an American mathematician, Electronic engineer and Weaver was an American scientist both of them join together to write an article in “Bell System Technical Journal” called “A Mathematical Theory of Communication” and also called as “Shannon-Weaver model of ...">
              <int2:suggestions int2:citationType="Inline">
                <int2:suggestion int2:citationStyle="Mla" int2:isIdentical="0">
                  <int2:citationText>(“Shannon and Weaver Model of Communication”)</int2:citationText>
                </int2:suggestion>
                <int2:suggestion int2:citationStyle="Apa" int2:isIdentical="0">
                  <int2:citationText>(“Shannon and Weaver Model of Communication”)</int2:citationText>
                </int2:suggestion>
                <int2:suggestion int2:citationStyle="Chicago" int2:isIdentical="0">
                  <int2:citationText>(“Shannon and Weaver Model of Communication”)</int2:citationText>
                </int2:suggestion>
              </int2:suggestions>
              <int2:suggestions int2:citationType="Full">
                <int2:suggestion int2:citationStyle="Mla" int2:isIdentical="0">
                  <int2:citationText>&lt;i&gt;Shannon and Weaver Model of Communication&lt;/i&gt;, https://www.communicationtheory.org/shannon-and-weaver-model-of-communication/.</int2:citationText>
                </int2:suggestion>
                <int2:suggestion int2:citationStyle="Apa" int2:isIdentical="0">
                  <int2:citationText>&lt;i&gt;Shannon and Weaver Model of Communication&lt;/i&gt;. (n.d.). Retrieved from https://www.communicationtheory.org/shannon-and-weaver-model-of-communication/</int2:citationText>
                </int2:suggestion>
                <int2:suggestion int2:citationStyle="Chicago" int2:isIdentical="0">
                  <int2:citationText>“Shannon and Weaver Model of Communication” n.d., https://www.communicationtheory.org/shannon-and-weaver-model-of-communication/.</int2:citationText>
                </int2:suggestion>
              </int2:suggestions>
            </int2:source>
          </int2:similarityCritique>
        </oel:ext>
      </int2:extLst>
    </int2:bookmark>
    <int2:bookmark int2:bookmarkName="_Int_cZXQCPYb" int2:invalidationBookmarkName="" int2:hashCode="M+GrJr0ZzJ/Zxp" int2:id="PGIeOER6">
      <int2:state int2:value="Rejected" int2:type="AugLoop_Text_Critique"/>
    </int2:bookmark>
    <int2:bookmark int2:bookmarkName="_Int_plz9T1GH" int2:invalidationBookmarkName="" int2:hashCode="whhqSPAbFKeNdq" int2:id="RV13QvCv">
      <int2:state int2:value="Rejected" int2:type="AugLoop_Text_Critique"/>
    </int2:bookmark>
    <int2:bookmark int2:bookmarkName="_Int_OjcI969A" int2:invalidationBookmarkName="" int2:hashCode="HrKVUrPBpRycdI" int2:id="Xbbhelqz">
      <int2:state int2:value="Rejected" int2:type="AugLoop_Text_Critique"/>
    </int2:bookmark>
    <int2:bookmark int2:bookmarkName="_Int_z9ZW5Put" int2:invalidationBookmarkName="" int2:hashCode="mDTM61aMLwIwl7" int2:id="mOhx5DXI">
      <int2:extLst>
        <oel:ext uri="426473B9-03D8-482F-96C9-C2C85392BACA">
          <int2:similarityCritique int2:version="1" int2:context="International journal of enhanced research in management and computer applications.">
            <int2:source int2:sourceType="Online" int2:sourceTitle="International journal of enhanced research in management and computer ..." int2:sourceUrl="https://portal.issn.org/resource/ISSN-L/2319-7471" int2:sourceSnippet="Title proper: International journal of enhanced research in management and computer applications. Other variant title: IJERMCA. Country: India. Record information. Last modification date: 06/02/2021. Type of record: Confirmed. ISSN Center responsible of the record: ISSN National Centre for India.">
              <int2:suggestions int2:citationType="Inline">
                <int2:suggestion int2:citationStyle="Mla" int2:isIdentical="1">
                  <int2:citationText>(“International journal of enhanced research in management and computer ...”)</int2:citationText>
                </int2:suggestion>
                <int2:suggestion int2:citationStyle="Apa" int2:isIdentical="1">
                  <int2:citationText>(“International journal of enhanced research in management and computer ...”)</int2:citationText>
                </int2:suggestion>
                <int2:suggestion int2:citationStyle="Chicago" int2:isIdentical="1">
                  <int2:citationText>(“International journal of enhanced research in management and computer ...”)</int2:citationText>
                </int2:suggestion>
              </int2:suggestions>
              <int2:suggestions int2:citationType="Full">
                <int2:suggestion int2:citationStyle="Mla" int2:isIdentical="1">
                  <int2:citationText>&lt;i&gt;International journal of enhanced research in management and computer ...&lt;/i&gt;, https://portal.issn.org/resource/ISSN-L/2319-7471.</int2:citationText>
                </int2:suggestion>
                <int2:suggestion int2:citationStyle="Apa" int2:isIdentical="1">
                  <int2:citationText>&lt;i&gt;International journal of enhanced research in management and computer ...&lt;/i&gt;. (n.d.). Retrieved from https://portal.issn.org/resource/ISSN-L/2319-7471</int2:citationText>
                </int2:suggestion>
                <int2:suggestion int2:citationStyle="Chicago" int2:isIdentical="1">
                  <int2:citationText>“International journal of enhanced research in management and computer ...” n.d., https://portal.issn.org/resource/ISSN-L/2319-7471.</int2:citationText>
                </int2:suggestion>
              </int2:suggestions>
            </int2:source>
            <int2:source int2:sourceType="Online" int2:sourceTitle="International journal of enhanced research in ... - Academic Accelerator" int2:sourceUrl="https://academic-accelerator.com/Journal-Profile/International-Journal-Of-Enhanced-Research-In-Management-And-Computer-Applications" int2:sourceSnippet="International journal of enhanced research in management and computer applications. | Journal Profile &amp; Journal Metrics - Academic Accelerator">
              <int2:suggestions int2:citationType="Inline">
                <int2:suggestion int2:citationStyle="Mla" int2:isIdentical="1">
                  <int2:citationText>(“International journal of enhanced research in ... - Academic Accelerator”)</int2:citationText>
                </int2:suggestion>
                <int2:suggestion int2:citationStyle="Apa" int2:isIdentical="1">
                  <int2:citationText>(“International journal of enhanced research in ... - Academic Accelerator”)</int2:citationText>
                </int2:suggestion>
                <int2:suggestion int2:citationStyle="Chicago" int2:isIdentical="1">
                  <int2:citationText>(“International journal of enhanced research in ... - Academic Accelerator”)</int2:citationText>
                </int2:suggestion>
              </int2:suggestions>
              <int2:suggestions int2:citationType="Full">
                <int2:suggestion int2:citationStyle="Mla" int2:isIdentical="1">
                  <int2:citationText>&lt;i&gt;International journal of enhanced research in ... - Academic Accelerator&lt;/i&gt;, https://academic-accelerator.com/Journal-Profile/International-Journal-Of-Enhanced-Research-In-Management-And-Computer-Applications.</int2:citationText>
                </int2:suggestion>
                <int2:suggestion int2:citationStyle="Apa" int2:isIdentical="1">
                  <int2:citationText>&lt;i&gt;International journal of enhanced research in ... - Academic Accelerator&lt;/i&gt;. (n.d.). Retrieved from https://academic-accelerator.com/Journal-Profile/International-Journal-Of-Enhanced-Research-In-Management-And-Computer-Applications</int2:citationText>
                </int2:suggestion>
                <int2:suggestion int2:citationStyle="Chicago" int2:isIdentical="1">
                  <int2:citationText>“International journal of enhanced research in ... - Academic Accelerator” n.d., https://academic-accelerator.com/Journal-Profile/International-Journal-Of-Enhanced-Research-In-Management-And-Computer-Applications.</int2:citationText>
                </int2:suggestion>
              </int2:suggestions>
            </int2:source>
            <int2:source int2:sourceType="Online" int2:sourceTitle="International journal of enhanced research in management and computer ..." int2:sourceUrl="https://academic-accelerator.com/Quartile/International-Journal-Of-Enhanced-Research-In-Management-And-Computer-Applications" int2:sourceSnippet="International journal of enhanced research in management and computer applications. Quartile 2020-2021 - Academic Accelerator">
              <int2:suggestions int2:citationType="Inline">
                <int2:suggestion int2:citationStyle="Mla" int2:isIdentical="1">
                  <int2:citationText>(“International journal of enhanced research in management and computer ...”)</int2:citationText>
                </int2:suggestion>
                <int2:suggestion int2:citationStyle="Apa" int2:isIdentical="1">
                  <int2:citationText>(“International journal of enhanced research in management and computer ...”)</int2:citationText>
                </int2:suggestion>
                <int2:suggestion int2:citationStyle="Chicago" int2:isIdentical="1">
                  <int2:citationText>(“International journal of enhanced research in management and computer ...”)</int2:citationText>
                </int2:suggestion>
              </int2:suggestions>
              <int2:suggestions int2:citationType="Full">
                <int2:suggestion int2:citationStyle="Mla" int2:isIdentical="1">
                  <int2:citationText>&lt;i&gt;International journal of enhanced research in management and computer ...&lt;/i&gt;, https://academic-accelerator.com/Quartile/International-Journal-Of-Enhanced-Research-In-Management-And-Computer-Applications.</int2:citationText>
                </int2:suggestion>
                <int2:suggestion int2:citationStyle="Apa" int2:isIdentical="1">
                  <int2:citationText>&lt;i&gt;International journal of enhanced research in management and computer ...&lt;/i&gt;. (n.d.). Retrieved from https://academic-accelerator.com/Quartile/International-Journal-Of-Enhanced-Research-In-Management-And-Computer-Applications</int2:citationText>
                </int2:suggestion>
                <int2:suggestion int2:citationStyle="Chicago" int2:isIdentical="1">
                  <int2:citationText>“International journal of enhanced research in management and computer ...” n.d., https://academic-accelerator.com/Quartile/International-Journal-Of-Enhanced-Research-In-Management-And-Computer-Applications.</int2:citationText>
                </int2:suggestion>
              </int2:suggestions>
            </int2:source>
          </int2:similarityCritique>
        </oel:ext>
      </int2:extLst>
    </int2:bookmark>
    <int2:entireDocument int2:id="xr0iSMq2">
      <int2:extLst>
        <oel:ext uri="E302BA01-7950-474C-9AD3-286E660C40A8">
          <int2:similaritySummary int2:version="1" int2:runId="1686782619288" int2:tilesCheckedInThisRun="49" int2:totalNumOfTiles="49" int2:similarityAnnotationCount="2" int2:numWords="1302" int2:numFlaggedWords="21"/>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53B506C-792E3FA8 7B9D9833-2F4D93A1 08D5257D-5906B430 2F00D4DE-3BA51AE0 13C7A5B8-67B971F3 5F9C96A3-1D4B553F 3718B0E4-712FD765 56E0856D-712FD765 76B63985-712FD765 09F0E1D0-1D1BB28D 744114EA-6D95B839 6566E797-7DF19836 29C22979-58AF417B 77A53EC1-2C7A84A4 699957DF-77777777 33728C08-77777777 700CD0E9-77777777 048BC43C-77777777 25F7B3E4-77777777 2E258272-77777777 51352057-37152893 5DADA667-4F98C571 03EEA6DA-77777777 514C3209-77777777 7265A05A-77777777 1B54B2FA-77777777 3AD309A2-77777777 2EACA99F-77777777 1BBFEF0C-77777777 64F7C755-77777777 7294C34F-77777777 66D215B9-77777777 00D1C25A-77777777 13BC6184-77777777 3C3C3857-77777777 54C02B9C-77777777 592FB51F-77777777 53E0312B-77777777 3CBB3570-77777777 304A6016-4A163920 4058A385-77777777 68FBD7C9-77777777 204CE25F-77777777 31A9F534-77777777 42A6A763-77777777 04C8FFFF-77777777 75228364-77777777 48FFB71F-77777777 2E7D99BB-77777777 7682E073-4C775FCC 2C87D52D-69EA5076 2C41FF6A-77777777 4F5CFE8D-3B26F4DA 7ADF783B-77777777 2DA3EB09-77777777 35F05C88-77777777 5538DCF3-77777777 1450FF2C-1D3017B5 098B882D-47F3CCC1 52015B4E-328F17AE 4B6AFE2B-3DBB0A97 74D46DE5-582CD573 79CF92B9-6389378A 47DF791A-2A250D96 4C577E56-31AD7934 27BB69CC-483F24B8 2FAC70DC-66C6AD5A 4F66E42C-6C745A6B 2786BBF5-1F9EAAF0 3EE92B16-2739A872 657BC171-074D6242 08988885-1C7DA7CB 3816B594-6DD989D0 4389E34D-7913D970 38695F7B-2E60E6CF 6C13683E-03DFF14F 5501F7B5-77777777 64148AEA-77777777 4CA70EC1-77777777 226130B9-77777777 7E6F4F1F-23318C2B 74E5354F-77777777 5B002DCC-4AA303F8 391AD558-214FBE0C 4EEC0D84-2D9DDE00 27764CCB-2AAE0BD7 587040B5-2E0246BF 07335A93-4B6D8FD7 03043E10-44C327C5 10D2AFAB-24203C18 617CC2AE-7DDF1FA8 58484FBC-65D750B9 42441837-2374977D 68A6D9DD-78CCB36D 4B170B3C-0B98FF9D 23D0FCA0-6A15270A 3E15320B-36A8913E 65505C92-10B348DF 276A7473-317CEEA6 1B463141-46F5A3D8 01975B4D-0CF6333E 5F609914-594220BC 228BFCD4-62F8D582 6E37DCAA-04E60191 45E14063-2448E75A 6E67BA77-77777777 0F5385DF-77777777 426065D4-77777777 3E22AA34-77777777 38B705BC-77777777 47B7A6DB-469EA54F 081D38D1-2D9AB765 1CCB24A9-0CCE88B5 384A243D-77777777 0F5CFE85-0E43A958 7D9CFD4B-77777777 0AAE234E-76803D36 558D20F4-77777777 223624A2-77777777 12281539-77777777 26C2F24B-77777777 2B770D3D-77777777 1CAC03DE-77777777 6A50D4C6-77777777 20658D61-77777777 1CB2692B-77777777 6349C2A5-77777777 32EEC185-77777777 10801AC2-77777777 1D593B2C-77777777 427EA8E5-77777777 4DF15EF0-77777777 75298C91-77777777 3F3720AC-77777777 2786FBD6-104EA4A3 7BE644B3-70E07F76 4366836C-77777777 17CDBFD6-548D02A2 25B9D5FA-68EAC88D 2E2EEC52-7F989030 592CD7C2-4B2D648A 1AED27A2-6349F636 0EA65999-28EC4016 1C04C726-77777777 168F0D9B-77777777 6FBF93C7-77777777 087B4365-706F0FD7 2D615F2E-77777777 6C932D83-0893204D 453E8506-5C4E88B1 62BCB1E3-4F783A8C 12131F48-77777777 4D40E360-526AFBFA 095216C6-1CD94E84 409C0733-06331687 6C0D97C3-58681681 4505D423-4576EC9A 3ED89D2F-49B83FB3 38C8FC21-00B28FDB 28522402-6625669E 4AB848F8-1CAE6254 0849ECD2-6926EB70 2339FD25-136821BD 2C7638A0-77777777 63747B99-1BEA525F 3037E62B-7CAA9AD5 08182772-540F83E2 2938C617-77777777 22BDFCD4-65DE2F6B 1FDF5720-77777777 31CD6F44-77777777 6FEE80B2-77777777 53A2A9A8-77777777 742A8985-77777777 29FC0943-77777777 15A29F78-77777777 51721E17-406BFE08 02BB2D8E-6989CE74 1C0BB702-1B5EDC40 3328CB5F-058FE80C 3A38B74E-77777777 2CDCF1B2-77777777 333102A5-77777777 13F70CFA-77777777 7C808E30-77777777 0B58DDD5-77777777 0EC5B691-77777777 6F5FB05F-77777777 612C7218-77777777 0E672579-77777777 1AF3B9B7-77777777 0CEFC103-77777777 0BC8CD99-77777777 323C3664-77777777 450FC7AE-77777777 197827D6-77777777 5FF085ED-77777777 33BEE982-0D3907E5 4B99D359-77777777 170C4C5D-480A6EC8 21A94E50-44F6486C 02E0AAC0-0A51434C 7D08AA9E-0D9ADF8E 1E570681-446928E7 4C738D0E-0EDCC55F 137FE562-05EE5D8E 4F18201C-77AA2081 4E911226-10518928 7D4DC345-592E35EC 3A2CDE57-78B060A4 0ABBD8EE-000E8C17 26297C75-701ADB49 2412AA9C-011F8909 20C6FF2C-1E81D890 3B6DD104-54E6BB16 3CE60F14-31759A3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91BC6"/>
    <w:multiLevelType w:val="hybridMultilevel"/>
    <w:tmpl w:val="FFFFFFFF"/>
    <w:lvl w:ilvl="0" w:tplc="B246BDE4">
      <w:start w:val="1"/>
      <w:numFmt w:val="bullet"/>
      <w:lvlText w:val=""/>
      <w:lvlJc w:val="left"/>
      <w:pPr>
        <w:ind w:left="720" w:hanging="360"/>
      </w:pPr>
      <w:rPr>
        <w:rFonts w:hint="default" w:ascii="Symbol" w:hAnsi="Symbol"/>
      </w:rPr>
    </w:lvl>
    <w:lvl w:ilvl="1" w:tplc="522AA664">
      <w:start w:val="1"/>
      <w:numFmt w:val="bullet"/>
      <w:lvlText w:val="o"/>
      <w:lvlJc w:val="left"/>
      <w:pPr>
        <w:ind w:left="1440" w:hanging="360"/>
      </w:pPr>
      <w:rPr>
        <w:rFonts w:hint="default" w:ascii="Courier New" w:hAnsi="Courier New"/>
      </w:rPr>
    </w:lvl>
    <w:lvl w:ilvl="2" w:tplc="BAE8F5DA">
      <w:start w:val="1"/>
      <w:numFmt w:val="bullet"/>
      <w:lvlText w:val=""/>
      <w:lvlJc w:val="left"/>
      <w:pPr>
        <w:ind w:left="2160" w:hanging="360"/>
      </w:pPr>
      <w:rPr>
        <w:rFonts w:hint="default" w:ascii="Wingdings" w:hAnsi="Wingdings"/>
      </w:rPr>
    </w:lvl>
    <w:lvl w:ilvl="3" w:tplc="620CE396">
      <w:start w:val="1"/>
      <w:numFmt w:val="bullet"/>
      <w:lvlText w:val=""/>
      <w:lvlJc w:val="left"/>
      <w:pPr>
        <w:ind w:left="2880" w:hanging="360"/>
      </w:pPr>
      <w:rPr>
        <w:rFonts w:hint="default" w:ascii="Symbol" w:hAnsi="Symbol"/>
      </w:rPr>
    </w:lvl>
    <w:lvl w:ilvl="4" w:tplc="B0BC9106">
      <w:start w:val="1"/>
      <w:numFmt w:val="bullet"/>
      <w:lvlText w:val="o"/>
      <w:lvlJc w:val="left"/>
      <w:pPr>
        <w:ind w:left="3600" w:hanging="360"/>
      </w:pPr>
      <w:rPr>
        <w:rFonts w:hint="default" w:ascii="Courier New" w:hAnsi="Courier New"/>
      </w:rPr>
    </w:lvl>
    <w:lvl w:ilvl="5" w:tplc="3912EBDA">
      <w:start w:val="1"/>
      <w:numFmt w:val="bullet"/>
      <w:lvlText w:val=""/>
      <w:lvlJc w:val="left"/>
      <w:pPr>
        <w:ind w:left="4320" w:hanging="360"/>
      </w:pPr>
      <w:rPr>
        <w:rFonts w:hint="default" w:ascii="Wingdings" w:hAnsi="Wingdings"/>
      </w:rPr>
    </w:lvl>
    <w:lvl w:ilvl="6" w:tplc="C396D206">
      <w:start w:val="1"/>
      <w:numFmt w:val="bullet"/>
      <w:lvlText w:val=""/>
      <w:lvlJc w:val="left"/>
      <w:pPr>
        <w:ind w:left="5040" w:hanging="360"/>
      </w:pPr>
      <w:rPr>
        <w:rFonts w:hint="default" w:ascii="Symbol" w:hAnsi="Symbol"/>
      </w:rPr>
    </w:lvl>
    <w:lvl w:ilvl="7" w:tplc="D6727F0E">
      <w:start w:val="1"/>
      <w:numFmt w:val="bullet"/>
      <w:lvlText w:val="o"/>
      <w:lvlJc w:val="left"/>
      <w:pPr>
        <w:ind w:left="5760" w:hanging="360"/>
      </w:pPr>
      <w:rPr>
        <w:rFonts w:hint="default" w:ascii="Courier New" w:hAnsi="Courier New"/>
      </w:rPr>
    </w:lvl>
    <w:lvl w:ilvl="8" w:tplc="E3A49D9C">
      <w:start w:val="1"/>
      <w:numFmt w:val="bullet"/>
      <w:lvlText w:val=""/>
      <w:lvlJc w:val="left"/>
      <w:pPr>
        <w:ind w:left="6480" w:hanging="360"/>
      </w:pPr>
      <w:rPr>
        <w:rFonts w:hint="default" w:ascii="Wingdings" w:hAnsi="Wingdings"/>
      </w:rPr>
    </w:lvl>
  </w:abstractNum>
  <w:abstractNum w:abstractNumId="1" w15:restartNumberingAfterBreak="0">
    <w:nsid w:val="1581AFB2"/>
    <w:multiLevelType w:val="hybridMultilevel"/>
    <w:tmpl w:val="FFFFFFFF"/>
    <w:lvl w:ilvl="0" w:tplc="915AD532">
      <w:start w:val="1"/>
      <w:numFmt w:val="bullet"/>
      <w:lvlText w:val=""/>
      <w:lvlJc w:val="left"/>
      <w:pPr>
        <w:ind w:left="720" w:hanging="360"/>
      </w:pPr>
      <w:rPr>
        <w:rFonts w:hint="default" w:ascii="Symbol" w:hAnsi="Symbol"/>
      </w:rPr>
    </w:lvl>
    <w:lvl w:ilvl="1" w:tplc="86DAD46A">
      <w:start w:val="1"/>
      <w:numFmt w:val="bullet"/>
      <w:lvlText w:val="o"/>
      <w:lvlJc w:val="left"/>
      <w:pPr>
        <w:ind w:left="1440" w:hanging="360"/>
      </w:pPr>
      <w:rPr>
        <w:rFonts w:hint="default" w:ascii="Courier New" w:hAnsi="Courier New"/>
      </w:rPr>
    </w:lvl>
    <w:lvl w:ilvl="2" w:tplc="8144714A">
      <w:start w:val="1"/>
      <w:numFmt w:val="bullet"/>
      <w:lvlText w:val=""/>
      <w:lvlJc w:val="left"/>
      <w:pPr>
        <w:ind w:left="2160" w:hanging="360"/>
      </w:pPr>
      <w:rPr>
        <w:rFonts w:hint="default" w:ascii="Wingdings" w:hAnsi="Wingdings"/>
      </w:rPr>
    </w:lvl>
    <w:lvl w:ilvl="3" w:tplc="AF98CF02">
      <w:start w:val="1"/>
      <w:numFmt w:val="bullet"/>
      <w:lvlText w:val=""/>
      <w:lvlJc w:val="left"/>
      <w:pPr>
        <w:ind w:left="2880" w:hanging="360"/>
      </w:pPr>
      <w:rPr>
        <w:rFonts w:hint="default" w:ascii="Symbol" w:hAnsi="Symbol"/>
      </w:rPr>
    </w:lvl>
    <w:lvl w:ilvl="4" w:tplc="3BC444A0">
      <w:start w:val="1"/>
      <w:numFmt w:val="bullet"/>
      <w:lvlText w:val="o"/>
      <w:lvlJc w:val="left"/>
      <w:pPr>
        <w:ind w:left="3600" w:hanging="360"/>
      </w:pPr>
      <w:rPr>
        <w:rFonts w:hint="default" w:ascii="Courier New" w:hAnsi="Courier New"/>
      </w:rPr>
    </w:lvl>
    <w:lvl w:ilvl="5" w:tplc="06ECC894">
      <w:start w:val="1"/>
      <w:numFmt w:val="bullet"/>
      <w:lvlText w:val=""/>
      <w:lvlJc w:val="left"/>
      <w:pPr>
        <w:ind w:left="4320" w:hanging="360"/>
      </w:pPr>
      <w:rPr>
        <w:rFonts w:hint="default" w:ascii="Wingdings" w:hAnsi="Wingdings"/>
      </w:rPr>
    </w:lvl>
    <w:lvl w:ilvl="6" w:tplc="4A760404">
      <w:start w:val="1"/>
      <w:numFmt w:val="bullet"/>
      <w:lvlText w:val=""/>
      <w:lvlJc w:val="left"/>
      <w:pPr>
        <w:ind w:left="5040" w:hanging="360"/>
      </w:pPr>
      <w:rPr>
        <w:rFonts w:hint="default" w:ascii="Symbol" w:hAnsi="Symbol"/>
      </w:rPr>
    </w:lvl>
    <w:lvl w:ilvl="7" w:tplc="8214C7E2">
      <w:start w:val="1"/>
      <w:numFmt w:val="bullet"/>
      <w:lvlText w:val="o"/>
      <w:lvlJc w:val="left"/>
      <w:pPr>
        <w:ind w:left="5760" w:hanging="360"/>
      </w:pPr>
      <w:rPr>
        <w:rFonts w:hint="default" w:ascii="Courier New" w:hAnsi="Courier New"/>
      </w:rPr>
    </w:lvl>
    <w:lvl w:ilvl="8" w:tplc="D0D29DE4">
      <w:start w:val="1"/>
      <w:numFmt w:val="bullet"/>
      <w:lvlText w:val=""/>
      <w:lvlJc w:val="left"/>
      <w:pPr>
        <w:ind w:left="6480" w:hanging="360"/>
      </w:pPr>
      <w:rPr>
        <w:rFonts w:hint="default" w:ascii="Wingdings" w:hAnsi="Wingdings"/>
      </w:rPr>
    </w:lvl>
  </w:abstractNum>
  <w:abstractNum w:abstractNumId="2" w15:restartNumberingAfterBreak="0">
    <w:nsid w:val="1B541632"/>
    <w:multiLevelType w:val="hybridMultilevel"/>
    <w:tmpl w:val="FFFFFFFF"/>
    <w:lvl w:ilvl="0" w:tplc="F154ADD2">
      <w:start w:val="1"/>
      <w:numFmt w:val="bullet"/>
      <w:lvlText w:val=""/>
      <w:lvlJc w:val="left"/>
      <w:pPr>
        <w:ind w:left="720" w:hanging="360"/>
      </w:pPr>
      <w:rPr>
        <w:rFonts w:hint="default" w:ascii="Symbol" w:hAnsi="Symbol"/>
      </w:rPr>
    </w:lvl>
    <w:lvl w:ilvl="1" w:tplc="E87C91D6">
      <w:start w:val="1"/>
      <w:numFmt w:val="bullet"/>
      <w:lvlText w:val="o"/>
      <w:lvlJc w:val="left"/>
      <w:pPr>
        <w:ind w:left="1440" w:hanging="360"/>
      </w:pPr>
      <w:rPr>
        <w:rFonts w:hint="default" w:ascii="Courier New" w:hAnsi="Courier New"/>
      </w:rPr>
    </w:lvl>
    <w:lvl w:ilvl="2" w:tplc="22580ACE">
      <w:start w:val="1"/>
      <w:numFmt w:val="bullet"/>
      <w:lvlText w:val=""/>
      <w:lvlJc w:val="left"/>
      <w:pPr>
        <w:ind w:left="2160" w:hanging="360"/>
      </w:pPr>
      <w:rPr>
        <w:rFonts w:hint="default" w:ascii="Wingdings" w:hAnsi="Wingdings"/>
      </w:rPr>
    </w:lvl>
    <w:lvl w:ilvl="3" w:tplc="027E1838">
      <w:start w:val="1"/>
      <w:numFmt w:val="bullet"/>
      <w:lvlText w:val=""/>
      <w:lvlJc w:val="left"/>
      <w:pPr>
        <w:ind w:left="2880" w:hanging="360"/>
      </w:pPr>
      <w:rPr>
        <w:rFonts w:hint="default" w:ascii="Symbol" w:hAnsi="Symbol"/>
      </w:rPr>
    </w:lvl>
    <w:lvl w:ilvl="4" w:tplc="99C46580">
      <w:start w:val="1"/>
      <w:numFmt w:val="bullet"/>
      <w:lvlText w:val="o"/>
      <w:lvlJc w:val="left"/>
      <w:pPr>
        <w:ind w:left="3600" w:hanging="360"/>
      </w:pPr>
      <w:rPr>
        <w:rFonts w:hint="default" w:ascii="Courier New" w:hAnsi="Courier New"/>
      </w:rPr>
    </w:lvl>
    <w:lvl w:ilvl="5" w:tplc="39444C44">
      <w:start w:val="1"/>
      <w:numFmt w:val="bullet"/>
      <w:lvlText w:val=""/>
      <w:lvlJc w:val="left"/>
      <w:pPr>
        <w:ind w:left="4320" w:hanging="360"/>
      </w:pPr>
      <w:rPr>
        <w:rFonts w:hint="default" w:ascii="Wingdings" w:hAnsi="Wingdings"/>
      </w:rPr>
    </w:lvl>
    <w:lvl w:ilvl="6" w:tplc="1DF8FE80">
      <w:start w:val="1"/>
      <w:numFmt w:val="bullet"/>
      <w:lvlText w:val=""/>
      <w:lvlJc w:val="left"/>
      <w:pPr>
        <w:ind w:left="5040" w:hanging="360"/>
      </w:pPr>
      <w:rPr>
        <w:rFonts w:hint="default" w:ascii="Symbol" w:hAnsi="Symbol"/>
      </w:rPr>
    </w:lvl>
    <w:lvl w:ilvl="7" w:tplc="252EADA6">
      <w:start w:val="1"/>
      <w:numFmt w:val="bullet"/>
      <w:lvlText w:val="o"/>
      <w:lvlJc w:val="left"/>
      <w:pPr>
        <w:ind w:left="5760" w:hanging="360"/>
      </w:pPr>
      <w:rPr>
        <w:rFonts w:hint="default" w:ascii="Courier New" w:hAnsi="Courier New"/>
      </w:rPr>
    </w:lvl>
    <w:lvl w:ilvl="8" w:tplc="615C771C">
      <w:start w:val="1"/>
      <w:numFmt w:val="bullet"/>
      <w:lvlText w:val=""/>
      <w:lvlJc w:val="left"/>
      <w:pPr>
        <w:ind w:left="6480" w:hanging="360"/>
      </w:pPr>
      <w:rPr>
        <w:rFonts w:hint="default" w:ascii="Wingdings" w:hAnsi="Wingdings"/>
      </w:rPr>
    </w:lvl>
  </w:abstractNum>
  <w:abstractNum w:abstractNumId="3" w15:restartNumberingAfterBreak="0">
    <w:nsid w:val="5B1C8F9B"/>
    <w:multiLevelType w:val="hybridMultilevel"/>
    <w:tmpl w:val="FFFFFFFF"/>
    <w:lvl w:ilvl="0" w:tplc="2154E2EC">
      <w:start w:val="1"/>
      <w:numFmt w:val="bullet"/>
      <w:lvlText w:val=""/>
      <w:lvlJc w:val="left"/>
      <w:pPr>
        <w:ind w:left="720" w:hanging="360"/>
      </w:pPr>
      <w:rPr>
        <w:rFonts w:hint="default" w:ascii="Symbol" w:hAnsi="Symbol"/>
      </w:rPr>
    </w:lvl>
    <w:lvl w:ilvl="1" w:tplc="202464CE">
      <w:start w:val="1"/>
      <w:numFmt w:val="bullet"/>
      <w:lvlText w:val="o"/>
      <w:lvlJc w:val="left"/>
      <w:pPr>
        <w:ind w:left="1440" w:hanging="360"/>
      </w:pPr>
      <w:rPr>
        <w:rFonts w:hint="default" w:ascii="Courier New" w:hAnsi="Courier New"/>
      </w:rPr>
    </w:lvl>
    <w:lvl w:ilvl="2" w:tplc="C9E60566">
      <w:start w:val="1"/>
      <w:numFmt w:val="bullet"/>
      <w:lvlText w:val=""/>
      <w:lvlJc w:val="left"/>
      <w:pPr>
        <w:ind w:left="2160" w:hanging="360"/>
      </w:pPr>
      <w:rPr>
        <w:rFonts w:hint="default" w:ascii="Wingdings" w:hAnsi="Wingdings"/>
      </w:rPr>
    </w:lvl>
    <w:lvl w:ilvl="3" w:tplc="8D6CD56E">
      <w:start w:val="1"/>
      <w:numFmt w:val="bullet"/>
      <w:lvlText w:val=""/>
      <w:lvlJc w:val="left"/>
      <w:pPr>
        <w:ind w:left="2880" w:hanging="360"/>
      </w:pPr>
      <w:rPr>
        <w:rFonts w:hint="default" w:ascii="Symbol" w:hAnsi="Symbol"/>
      </w:rPr>
    </w:lvl>
    <w:lvl w:ilvl="4" w:tplc="726E6F8E">
      <w:start w:val="1"/>
      <w:numFmt w:val="bullet"/>
      <w:lvlText w:val="o"/>
      <w:lvlJc w:val="left"/>
      <w:pPr>
        <w:ind w:left="3600" w:hanging="360"/>
      </w:pPr>
      <w:rPr>
        <w:rFonts w:hint="default" w:ascii="Courier New" w:hAnsi="Courier New"/>
      </w:rPr>
    </w:lvl>
    <w:lvl w:ilvl="5" w:tplc="1E28305C">
      <w:start w:val="1"/>
      <w:numFmt w:val="bullet"/>
      <w:lvlText w:val=""/>
      <w:lvlJc w:val="left"/>
      <w:pPr>
        <w:ind w:left="4320" w:hanging="360"/>
      </w:pPr>
      <w:rPr>
        <w:rFonts w:hint="default" w:ascii="Wingdings" w:hAnsi="Wingdings"/>
      </w:rPr>
    </w:lvl>
    <w:lvl w:ilvl="6" w:tplc="8E8E50D0">
      <w:start w:val="1"/>
      <w:numFmt w:val="bullet"/>
      <w:lvlText w:val=""/>
      <w:lvlJc w:val="left"/>
      <w:pPr>
        <w:ind w:left="5040" w:hanging="360"/>
      </w:pPr>
      <w:rPr>
        <w:rFonts w:hint="default" w:ascii="Symbol" w:hAnsi="Symbol"/>
      </w:rPr>
    </w:lvl>
    <w:lvl w:ilvl="7" w:tplc="9E7ECDCE">
      <w:start w:val="1"/>
      <w:numFmt w:val="bullet"/>
      <w:lvlText w:val="o"/>
      <w:lvlJc w:val="left"/>
      <w:pPr>
        <w:ind w:left="5760" w:hanging="360"/>
      </w:pPr>
      <w:rPr>
        <w:rFonts w:hint="default" w:ascii="Courier New" w:hAnsi="Courier New"/>
      </w:rPr>
    </w:lvl>
    <w:lvl w:ilvl="8" w:tplc="184EAF16">
      <w:start w:val="1"/>
      <w:numFmt w:val="bullet"/>
      <w:lvlText w:val=""/>
      <w:lvlJc w:val="left"/>
      <w:pPr>
        <w:ind w:left="6480" w:hanging="360"/>
      </w:pPr>
      <w:rPr>
        <w:rFonts w:hint="default" w:ascii="Wingdings" w:hAnsi="Wingdings"/>
      </w:rPr>
    </w:lvl>
  </w:abstractNum>
  <w:num w:numId="1" w16cid:durableId="74790709">
    <w:abstractNumId w:val="2"/>
  </w:num>
  <w:num w:numId="2" w16cid:durableId="924844424">
    <w:abstractNumId w:val="1"/>
  </w:num>
  <w:num w:numId="3" w16cid:durableId="1987542005">
    <w:abstractNumId w:val="3"/>
  </w:num>
  <w:num w:numId="4" w16cid:durableId="1186745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dirty"/>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A79E88"/>
    <w:rsid w:val="00022984"/>
    <w:rsid w:val="00037A44"/>
    <w:rsid w:val="00040597"/>
    <w:rsid w:val="000575E0"/>
    <w:rsid w:val="00090A6D"/>
    <w:rsid w:val="000A26D9"/>
    <w:rsid w:val="000A73AB"/>
    <w:rsid w:val="000A768F"/>
    <w:rsid w:val="000C0B34"/>
    <w:rsid w:val="000C44A7"/>
    <w:rsid w:val="000C5DB0"/>
    <w:rsid w:val="000D234E"/>
    <w:rsid w:val="000D2A9F"/>
    <w:rsid w:val="000F6423"/>
    <w:rsid w:val="00133F19"/>
    <w:rsid w:val="00134646"/>
    <w:rsid w:val="00146EE3"/>
    <w:rsid w:val="00155B1F"/>
    <w:rsid w:val="00167055"/>
    <w:rsid w:val="0017731F"/>
    <w:rsid w:val="00180A9F"/>
    <w:rsid w:val="00181021"/>
    <w:rsid w:val="0019718E"/>
    <w:rsid w:val="001A35A5"/>
    <w:rsid w:val="001A4C90"/>
    <w:rsid w:val="001B5581"/>
    <w:rsid w:val="001D44EB"/>
    <w:rsid w:val="001D633B"/>
    <w:rsid w:val="001D667E"/>
    <w:rsid w:val="001E77DF"/>
    <w:rsid w:val="001F00C7"/>
    <w:rsid w:val="001F5B6B"/>
    <w:rsid w:val="002062C0"/>
    <w:rsid w:val="00210A02"/>
    <w:rsid w:val="00211031"/>
    <w:rsid w:val="002112E0"/>
    <w:rsid w:val="002140C2"/>
    <w:rsid w:val="0022014D"/>
    <w:rsid w:val="00221F93"/>
    <w:rsid w:val="0022357E"/>
    <w:rsid w:val="0023036F"/>
    <w:rsid w:val="00231739"/>
    <w:rsid w:val="00236ED7"/>
    <w:rsid w:val="002478A3"/>
    <w:rsid w:val="0026126B"/>
    <w:rsid w:val="002622FB"/>
    <w:rsid w:val="00271EA1"/>
    <w:rsid w:val="00280911"/>
    <w:rsid w:val="002836AD"/>
    <w:rsid w:val="002844AB"/>
    <w:rsid w:val="00286061"/>
    <w:rsid w:val="00296B23"/>
    <w:rsid w:val="002B444C"/>
    <w:rsid w:val="002B575F"/>
    <w:rsid w:val="002C72E4"/>
    <w:rsid w:val="002F78B8"/>
    <w:rsid w:val="0030252D"/>
    <w:rsid w:val="00303AEA"/>
    <w:rsid w:val="00305BA5"/>
    <w:rsid w:val="00312C6A"/>
    <w:rsid w:val="00314E4D"/>
    <w:rsid w:val="00322E91"/>
    <w:rsid w:val="00325A40"/>
    <w:rsid w:val="0033691A"/>
    <w:rsid w:val="003900A6"/>
    <w:rsid w:val="00392C02"/>
    <w:rsid w:val="00396756"/>
    <w:rsid w:val="003C7BCF"/>
    <w:rsid w:val="003D7E1F"/>
    <w:rsid w:val="003E16FE"/>
    <w:rsid w:val="003E51CC"/>
    <w:rsid w:val="003E63F1"/>
    <w:rsid w:val="003F187C"/>
    <w:rsid w:val="003F317D"/>
    <w:rsid w:val="004078BE"/>
    <w:rsid w:val="0043195B"/>
    <w:rsid w:val="0043491F"/>
    <w:rsid w:val="00436E0F"/>
    <w:rsid w:val="00437AF6"/>
    <w:rsid w:val="00440509"/>
    <w:rsid w:val="00443C8E"/>
    <w:rsid w:val="004477C9"/>
    <w:rsid w:val="00480517"/>
    <w:rsid w:val="00481FD1"/>
    <w:rsid w:val="004A29A6"/>
    <w:rsid w:val="004A340C"/>
    <w:rsid w:val="004B208C"/>
    <w:rsid w:val="004B6DB6"/>
    <w:rsid w:val="004D361E"/>
    <w:rsid w:val="004D6095"/>
    <w:rsid w:val="004E6F00"/>
    <w:rsid w:val="00512634"/>
    <w:rsid w:val="00514C01"/>
    <w:rsid w:val="00532FCF"/>
    <w:rsid w:val="00535365"/>
    <w:rsid w:val="00535AA4"/>
    <w:rsid w:val="00542256"/>
    <w:rsid w:val="005431B8"/>
    <w:rsid w:val="00550E0D"/>
    <w:rsid w:val="00560E48"/>
    <w:rsid w:val="00560F29"/>
    <w:rsid w:val="00564E86"/>
    <w:rsid w:val="005678D8"/>
    <w:rsid w:val="005731D3"/>
    <w:rsid w:val="005A17F7"/>
    <w:rsid w:val="005B2E93"/>
    <w:rsid w:val="005B463A"/>
    <w:rsid w:val="005C6EE1"/>
    <w:rsid w:val="005D2D1C"/>
    <w:rsid w:val="005D5EC6"/>
    <w:rsid w:val="005E375D"/>
    <w:rsid w:val="005E4731"/>
    <w:rsid w:val="00603713"/>
    <w:rsid w:val="006105EA"/>
    <w:rsid w:val="00631839"/>
    <w:rsid w:val="00643A66"/>
    <w:rsid w:val="006441D6"/>
    <w:rsid w:val="00644643"/>
    <w:rsid w:val="0064608C"/>
    <w:rsid w:val="00654ACC"/>
    <w:rsid w:val="00666178"/>
    <w:rsid w:val="00675B21"/>
    <w:rsid w:val="006804B7"/>
    <w:rsid w:val="0068536B"/>
    <w:rsid w:val="006909E3"/>
    <w:rsid w:val="006B114D"/>
    <w:rsid w:val="006B3E48"/>
    <w:rsid w:val="006B5D79"/>
    <w:rsid w:val="006C5B94"/>
    <w:rsid w:val="006D1A95"/>
    <w:rsid w:val="00705055"/>
    <w:rsid w:val="00723130"/>
    <w:rsid w:val="007232CF"/>
    <w:rsid w:val="007262F1"/>
    <w:rsid w:val="00741933"/>
    <w:rsid w:val="007432A1"/>
    <w:rsid w:val="00747903"/>
    <w:rsid w:val="0075ACD5"/>
    <w:rsid w:val="00763FBE"/>
    <w:rsid w:val="00770A8C"/>
    <w:rsid w:val="00774A69"/>
    <w:rsid w:val="007C08C4"/>
    <w:rsid w:val="007D2DBC"/>
    <w:rsid w:val="007D61E4"/>
    <w:rsid w:val="007E4310"/>
    <w:rsid w:val="007F1785"/>
    <w:rsid w:val="00802421"/>
    <w:rsid w:val="0080352E"/>
    <w:rsid w:val="008057A9"/>
    <w:rsid w:val="008103D5"/>
    <w:rsid w:val="0081709B"/>
    <w:rsid w:val="008243A1"/>
    <w:rsid w:val="00826092"/>
    <w:rsid w:val="00837DC9"/>
    <w:rsid w:val="00855DEE"/>
    <w:rsid w:val="00876CC0"/>
    <w:rsid w:val="00880034"/>
    <w:rsid w:val="008908F0"/>
    <w:rsid w:val="008A199A"/>
    <w:rsid w:val="008B05D3"/>
    <w:rsid w:val="008BDE3B"/>
    <w:rsid w:val="008C0503"/>
    <w:rsid w:val="008C4368"/>
    <w:rsid w:val="008F50F9"/>
    <w:rsid w:val="00913598"/>
    <w:rsid w:val="00921CE4"/>
    <w:rsid w:val="0093446A"/>
    <w:rsid w:val="0095B22D"/>
    <w:rsid w:val="00960925"/>
    <w:rsid w:val="009644B4"/>
    <w:rsid w:val="009675A0"/>
    <w:rsid w:val="00973AA4"/>
    <w:rsid w:val="0098046B"/>
    <w:rsid w:val="009A2D37"/>
    <w:rsid w:val="009A3F10"/>
    <w:rsid w:val="009B039B"/>
    <w:rsid w:val="009C431F"/>
    <w:rsid w:val="009D6AD4"/>
    <w:rsid w:val="009E1642"/>
    <w:rsid w:val="009F1600"/>
    <w:rsid w:val="00A01B32"/>
    <w:rsid w:val="00A06FA2"/>
    <w:rsid w:val="00A07C90"/>
    <w:rsid w:val="00A2689B"/>
    <w:rsid w:val="00A40898"/>
    <w:rsid w:val="00A50E3F"/>
    <w:rsid w:val="00A51E75"/>
    <w:rsid w:val="00A644B6"/>
    <w:rsid w:val="00A7410B"/>
    <w:rsid w:val="00A8180D"/>
    <w:rsid w:val="00A873D7"/>
    <w:rsid w:val="00A9E25C"/>
    <w:rsid w:val="00AA304A"/>
    <w:rsid w:val="00AB333E"/>
    <w:rsid w:val="00AC0303"/>
    <w:rsid w:val="00AD74CB"/>
    <w:rsid w:val="00AE7E97"/>
    <w:rsid w:val="00AF0062"/>
    <w:rsid w:val="00AF2845"/>
    <w:rsid w:val="00AF4524"/>
    <w:rsid w:val="00B2618C"/>
    <w:rsid w:val="00B34596"/>
    <w:rsid w:val="00B4325A"/>
    <w:rsid w:val="00B50915"/>
    <w:rsid w:val="00B55E36"/>
    <w:rsid w:val="00B64EE6"/>
    <w:rsid w:val="00B674F1"/>
    <w:rsid w:val="00B72063"/>
    <w:rsid w:val="00B74A8F"/>
    <w:rsid w:val="00B8000A"/>
    <w:rsid w:val="00B8086A"/>
    <w:rsid w:val="00B817C6"/>
    <w:rsid w:val="00B8670B"/>
    <w:rsid w:val="00B9278F"/>
    <w:rsid w:val="00B93990"/>
    <w:rsid w:val="00B96164"/>
    <w:rsid w:val="00B97A36"/>
    <w:rsid w:val="00BA0D73"/>
    <w:rsid w:val="00BA0E1E"/>
    <w:rsid w:val="00BB6E4A"/>
    <w:rsid w:val="00BB7DBC"/>
    <w:rsid w:val="00BC30A9"/>
    <w:rsid w:val="00BD08A6"/>
    <w:rsid w:val="00C0597A"/>
    <w:rsid w:val="00C065A1"/>
    <w:rsid w:val="00C254D2"/>
    <w:rsid w:val="00C32809"/>
    <w:rsid w:val="00C47E1F"/>
    <w:rsid w:val="00C70790"/>
    <w:rsid w:val="00C73BE1"/>
    <w:rsid w:val="00C83C29"/>
    <w:rsid w:val="00C90BF7"/>
    <w:rsid w:val="00CB0B89"/>
    <w:rsid w:val="00CB18EF"/>
    <w:rsid w:val="00CB21EB"/>
    <w:rsid w:val="00CB520C"/>
    <w:rsid w:val="00CC62E2"/>
    <w:rsid w:val="00CD2D11"/>
    <w:rsid w:val="00CF75D7"/>
    <w:rsid w:val="00D0305D"/>
    <w:rsid w:val="00D1568A"/>
    <w:rsid w:val="00D20B34"/>
    <w:rsid w:val="00D4466A"/>
    <w:rsid w:val="00D44794"/>
    <w:rsid w:val="00D46AFB"/>
    <w:rsid w:val="00D50538"/>
    <w:rsid w:val="00D52A9D"/>
    <w:rsid w:val="00D64E9B"/>
    <w:rsid w:val="00D731D9"/>
    <w:rsid w:val="00D80BC9"/>
    <w:rsid w:val="00D86E26"/>
    <w:rsid w:val="00D876A6"/>
    <w:rsid w:val="00D92C55"/>
    <w:rsid w:val="00D93A99"/>
    <w:rsid w:val="00DB1B32"/>
    <w:rsid w:val="00DC5220"/>
    <w:rsid w:val="00DD4A2D"/>
    <w:rsid w:val="00DE1689"/>
    <w:rsid w:val="00E0453D"/>
    <w:rsid w:val="00E1589A"/>
    <w:rsid w:val="00E16665"/>
    <w:rsid w:val="00E33E4F"/>
    <w:rsid w:val="00E35264"/>
    <w:rsid w:val="00E37C71"/>
    <w:rsid w:val="00E64141"/>
    <w:rsid w:val="00E751C7"/>
    <w:rsid w:val="00E82AF3"/>
    <w:rsid w:val="00E831AF"/>
    <w:rsid w:val="00E854C3"/>
    <w:rsid w:val="00E8576C"/>
    <w:rsid w:val="00E91124"/>
    <w:rsid w:val="00E9199C"/>
    <w:rsid w:val="00E954B3"/>
    <w:rsid w:val="00E97D4B"/>
    <w:rsid w:val="00EA771B"/>
    <w:rsid w:val="00EC1731"/>
    <w:rsid w:val="00ED2993"/>
    <w:rsid w:val="00EE6D54"/>
    <w:rsid w:val="00EF1FBB"/>
    <w:rsid w:val="00EF279B"/>
    <w:rsid w:val="00F12568"/>
    <w:rsid w:val="00F12E18"/>
    <w:rsid w:val="00F1429A"/>
    <w:rsid w:val="00F17FEF"/>
    <w:rsid w:val="00F2154B"/>
    <w:rsid w:val="00F27B92"/>
    <w:rsid w:val="00F32466"/>
    <w:rsid w:val="00F370E0"/>
    <w:rsid w:val="00F440DE"/>
    <w:rsid w:val="00F4512F"/>
    <w:rsid w:val="00F60C89"/>
    <w:rsid w:val="00F7005F"/>
    <w:rsid w:val="00F7182B"/>
    <w:rsid w:val="00F71873"/>
    <w:rsid w:val="00F77AD6"/>
    <w:rsid w:val="00F843BF"/>
    <w:rsid w:val="00F93944"/>
    <w:rsid w:val="00FB3ADA"/>
    <w:rsid w:val="00FB649A"/>
    <w:rsid w:val="00FC5A23"/>
    <w:rsid w:val="00FC745F"/>
    <w:rsid w:val="00FE1AE9"/>
    <w:rsid w:val="00FF4454"/>
    <w:rsid w:val="00FF7298"/>
    <w:rsid w:val="010BF224"/>
    <w:rsid w:val="011DA2E4"/>
    <w:rsid w:val="01801BF5"/>
    <w:rsid w:val="018D4952"/>
    <w:rsid w:val="01B615C8"/>
    <w:rsid w:val="01BCF3CF"/>
    <w:rsid w:val="01BDC78B"/>
    <w:rsid w:val="02031DD3"/>
    <w:rsid w:val="024DDC87"/>
    <w:rsid w:val="0262E7B8"/>
    <w:rsid w:val="0349E63E"/>
    <w:rsid w:val="0366ACF2"/>
    <w:rsid w:val="0386C21E"/>
    <w:rsid w:val="03C096F4"/>
    <w:rsid w:val="03C66CF1"/>
    <w:rsid w:val="03D32ADD"/>
    <w:rsid w:val="03D8EF83"/>
    <w:rsid w:val="03FD23F1"/>
    <w:rsid w:val="040D3BF2"/>
    <w:rsid w:val="043FD440"/>
    <w:rsid w:val="045BB694"/>
    <w:rsid w:val="0487506F"/>
    <w:rsid w:val="04E5B69F"/>
    <w:rsid w:val="0519D795"/>
    <w:rsid w:val="05DF6347"/>
    <w:rsid w:val="060A02E9"/>
    <w:rsid w:val="063C170F"/>
    <w:rsid w:val="0713777B"/>
    <w:rsid w:val="078243B2"/>
    <w:rsid w:val="07C0F236"/>
    <w:rsid w:val="07F4263E"/>
    <w:rsid w:val="08038F94"/>
    <w:rsid w:val="082AFBCB"/>
    <w:rsid w:val="084BA906"/>
    <w:rsid w:val="08590351"/>
    <w:rsid w:val="08BD1E0B"/>
    <w:rsid w:val="091E1413"/>
    <w:rsid w:val="096B3C96"/>
    <w:rsid w:val="09731543"/>
    <w:rsid w:val="0988B74A"/>
    <w:rsid w:val="0996BC82"/>
    <w:rsid w:val="09A48778"/>
    <w:rsid w:val="09F6D3BD"/>
    <w:rsid w:val="0A58EE6C"/>
    <w:rsid w:val="0A73D256"/>
    <w:rsid w:val="0A92606D"/>
    <w:rsid w:val="0AB2A93F"/>
    <w:rsid w:val="0AB9E474"/>
    <w:rsid w:val="0B0EE5A4"/>
    <w:rsid w:val="0C915AF7"/>
    <w:rsid w:val="0CA7AE48"/>
    <w:rsid w:val="0D038B54"/>
    <w:rsid w:val="0D0DCEEF"/>
    <w:rsid w:val="0D1C74A7"/>
    <w:rsid w:val="0D76E2E3"/>
    <w:rsid w:val="0D96C16A"/>
    <w:rsid w:val="0D96D3EC"/>
    <w:rsid w:val="0DB3E06F"/>
    <w:rsid w:val="0DE3D95B"/>
    <w:rsid w:val="0E1CA845"/>
    <w:rsid w:val="0E32BC91"/>
    <w:rsid w:val="0E564CED"/>
    <w:rsid w:val="0F6008F7"/>
    <w:rsid w:val="0F8F6108"/>
    <w:rsid w:val="0F9ED015"/>
    <w:rsid w:val="0FF65EBD"/>
    <w:rsid w:val="1025A6BF"/>
    <w:rsid w:val="105E0E96"/>
    <w:rsid w:val="107E2A42"/>
    <w:rsid w:val="108EF66A"/>
    <w:rsid w:val="10B1F762"/>
    <w:rsid w:val="10B93EC5"/>
    <w:rsid w:val="10DA68BA"/>
    <w:rsid w:val="1103BBA3"/>
    <w:rsid w:val="1110F23F"/>
    <w:rsid w:val="1124EF64"/>
    <w:rsid w:val="113B9FEA"/>
    <w:rsid w:val="1151645D"/>
    <w:rsid w:val="116D1509"/>
    <w:rsid w:val="11922F1E"/>
    <w:rsid w:val="11C802BB"/>
    <w:rsid w:val="124FBB1C"/>
    <w:rsid w:val="125F82EC"/>
    <w:rsid w:val="12B93D50"/>
    <w:rsid w:val="12F8A487"/>
    <w:rsid w:val="13086BE9"/>
    <w:rsid w:val="1325D82C"/>
    <w:rsid w:val="1389E316"/>
    <w:rsid w:val="138A079A"/>
    <w:rsid w:val="139B68FF"/>
    <w:rsid w:val="13A1A8E0"/>
    <w:rsid w:val="13EB643F"/>
    <w:rsid w:val="1485CA78"/>
    <w:rsid w:val="14FFA37D"/>
    <w:rsid w:val="1510A0A8"/>
    <w:rsid w:val="1525D7FB"/>
    <w:rsid w:val="153CDE36"/>
    <w:rsid w:val="15735D9D"/>
    <w:rsid w:val="15D27883"/>
    <w:rsid w:val="15F632C4"/>
    <w:rsid w:val="160A6E0C"/>
    <w:rsid w:val="16244E75"/>
    <w:rsid w:val="1624D419"/>
    <w:rsid w:val="168C18AB"/>
    <w:rsid w:val="168C26D7"/>
    <w:rsid w:val="16CFA827"/>
    <w:rsid w:val="170B479E"/>
    <w:rsid w:val="172871C7"/>
    <w:rsid w:val="1785FFB7"/>
    <w:rsid w:val="19383D08"/>
    <w:rsid w:val="1A0076C9"/>
    <w:rsid w:val="1A9103F6"/>
    <w:rsid w:val="1A996125"/>
    <w:rsid w:val="1AB5A4B3"/>
    <w:rsid w:val="1B6A835E"/>
    <w:rsid w:val="1B8A6A6D"/>
    <w:rsid w:val="1C3B9A9D"/>
    <w:rsid w:val="1C5EE5C7"/>
    <w:rsid w:val="1C6FDDCA"/>
    <w:rsid w:val="1CB8366C"/>
    <w:rsid w:val="1D1BB28D"/>
    <w:rsid w:val="1D24DB5D"/>
    <w:rsid w:val="1D4483E9"/>
    <w:rsid w:val="1D7E16C0"/>
    <w:rsid w:val="1D94D7FA"/>
    <w:rsid w:val="1DB2C3FD"/>
    <w:rsid w:val="1DC4620B"/>
    <w:rsid w:val="1DDD8F68"/>
    <w:rsid w:val="1DE85D51"/>
    <w:rsid w:val="1E109CA2"/>
    <w:rsid w:val="1E2E479A"/>
    <w:rsid w:val="1E682531"/>
    <w:rsid w:val="1E77E120"/>
    <w:rsid w:val="1E7895D9"/>
    <w:rsid w:val="1F343D09"/>
    <w:rsid w:val="1F93DEAA"/>
    <w:rsid w:val="1FFD0CC6"/>
    <w:rsid w:val="205D6210"/>
    <w:rsid w:val="20B5817C"/>
    <w:rsid w:val="20F72372"/>
    <w:rsid w:val="20F9FAB5"/>
    <w:rsid w:val="21293488"/>
    <w:rsid w:val="21950C73"/>
    <w:rsid w:val="21BEEA94"/>
    <w:rsid w:val="21F502C4"/>
    <w:rsid w:val="2210EAFE"/>
    <w:rsid w:val="226C80C0"/>
    <w:rsid w:val="22786871"/>
    <w:rsid w:val="22880DE5"/>
    <w:rsid w:val="22B0AB3A"/>
    <w:rsid w:val="22B4F807"/>
    <w:rsid w:val="22C431FD"/>
    <w:rsid w:val="22D9EAB9"/>
    <w:rsid w:val="23632ED4"/>
    <w:rsid w:val="23888D58"/>
    <w:rsid w:val="238E39E6"/>
    <w:rsid w:val="23A79E88"/>
    <w:rsid w:val="23FEF758"/>
    <w:rsid w:val="2441E0D9"/>
    <w:rsid w:val="2450C868"/>
    <w:rsid w:val="2476AB75"/>
    <w:rsid w:val="24BE7298"/>
    <w:rsid w:val="258C44D1"/>
    <w:rsid w:val="25A6864A"/>
    <w:rsid w:val="25C7D754"/>
    <w:rsid w:val="2636C525"/>
    <w:rsid w:val="26373DEE"/>
    <w:rsid w:val="26BFA0E3"/>
    <w:rsid w:val="2739E619"/>
    <w:rsid w:val="27565EA1"/>
    <w:rsid w:val="282FCAC6"/>
    <w:rsid w:val="2833450B"/>
    <w:rsid w:val="2868ED75"/>
    <w:rsid w:val="28A1B3A5"/>
    <w:rsid w:val="28AAE407"/>
    <w:rsid w:val="292E5220"/>
    <w:rsid w:val="2967FF7F"/>
    <w:rsid w:val="2995BEBD"/>
    <w:rsid w:val="29D3DA46"/>
    <w:rsid w:val="29F4B041"/>
    <w:rsid w:val="2A002076"/>
    <w:rsid w:val="2A5FB5F4"/>
    <w:rsid w:val="2A66CEF0"/>
    <w:rsid w:val="2A9D9EAC"/>
    <w:rsid w:val="2BBA587A"/>
    <w:rsid w:val="2BFB8655"/>
    <w:rsid w:val="2C336595"/>
    <w:rsid w:val="2C569433"/>
    <w:rsid w:val="2C678E00"/>
    <w:rsid w:val="2D2B63EA"/>
    <w:rsid w:val="2D9E9CDF"/>
    <w:rsid w:val="2DB58A22"/>
    <w:rsid w:val="2E60BF8C"/>
    <w:rsid w:val="2E69DC88"/>
    <w:rsid w:val="2E956EAC"/>
    <w:rsid w:val="2EEB4855"/>
    <w:rsid w:val="2EEEB07A"/>
    <w:rsid w:val="2F01F16F"/>
    <w:rsid w:val="2F11BA10"/>
    <w:rsid w:val="2F332717"/>
    <w:rsid w:val="2F3376AE"/>
    <w:rsid w:val="2F4807EF"/>
    <w:rsid w:val="2F5DCEC6"/>
    <w:rsid w:val="2F79C6A3"/>
    <w:rsid w:val="2F79F879"/>
    <w:rsid w:val="2F897C59"/>
    <w:rsid w:val="2FD5F395"/>
    <w:rsid w:val="2FD6F800"/>
    <w:rsid w:val="30044958"/>
    <w:rsid w:val="3030B063"/>
    <w:rsid w:val="305B90F8"/>
    <w:rsid w:val="306EE16C"/>
    <w:rsid w:val="3092FC93"/>
    <w:rsid w:val="30B54DA4"/>
    <w:rsid w:val="311A141D"/>
    <w:rsid w:val="31A17D4A"/>
    <w:rsid w:val="31CBFF6A"/>
    <w:rsid w:val="3218A60C"/>
    <w:rsid w:val="32289E49"/>
    <w:rsid w:val="326F002C"/>
    <w:rsid w:val="32CA6F2D"/>
    <w:rsid w:val="32D8581F"/>
    <w:rsid w:val="330B2625"/>
    <w:rsid w:val="3321DBC9"/>
    <w:rsid w:val="337EDFD9"/>
    <w:rsid w:val="338599B7"/>
    <w:rsid w:val="342E9AC6"/>
    <w:rsid w:val="34D91E0C"/>
    <w:rsid w:val="35149CA6"/>
    <w:rsid w:val="3523A1BD"/>
    <w:rsid w:val="35481263"/>
    <w:rsid w:val="354D4559"/>
    <w:rsid w:val="354DF787"/>
    <w:rsid w:val="355546DE"/>
    <w:rsid w:val="35BCBEED"/>
    <w:rsid w:val="35C18FDD"/>
    <w:rsid w:val="362285F8"/>
    <w:rsid w:val="3675AB1A"/>
    <w:rsid w:val="36D0C9CE"/>
    <w:rsid w:val="376D2BD2"/>
    <w:rsid w:val="3775C220"/>
    <w:rsid w:val="379C300F"/>
    <w:rsid w:val="38158160"/>
    <w:rsid w:val="382A336F"/>
    <w:rsid w:val="383A72DE"/>
    <w:rsid w:val="3846C9DA"/>
    <w:rsid w:val="3864D3F0"/>
    <w:rsid w:val="387E818E"/>
    <w:rsid w:val="3886CBF4"/>
    <w:rsid w:val="38F093CF"/>
    <w:rsid w:val="38F5AE3D"/>
    <w:rsid w:val="3933023E"/>
    <w:rsid w:val="396ABF6E"/>
    <w:rsid w:val="39C8E928"/>
    <w:rsid w:val="39E80DC9"/>
    <w:rsid w:val="39FA1361"/>
    <w:rsid w:val="3A20B67C"/>
    <w:rsid w:val="3A3D95D9"/>
    <w:rsid w:val="3A416CA0"/>
    <w:rsid w:val="3A43078D"/>
    <w:rsid w:val="3A8F982B"/>
    <w:rsid w:val="3AA428BA"/>
    <w:rsid w:val="3B2EC6F7"/>
    <w:rsid w:val="3B34264D"/>
    <w:rsid w:val="3B3AB85B"/>
    <w:rsid w:val="3B507454"/>
    <w:rsid w:val="3B5A4FD7"/>
    <w:rsid w:val="3BB753E7"/>
    <w:rsid w:val="3BC74C1A"/>
    <w:rsid w:val="3BC8637C"/>
    <w:rsid w:val="3C30D161"/>
    <w:rsid w:val="3C438D44"/>
    <w:rsid w:val="3C8AAD7F"/>
    <w:rsid w:val="3CEE1925"/>
    <w:rsid w:val="3CF045C2"/>
    <w:rsid w:val="3D4F9014"/>
    <w:rsid w:val="3D7AA591"/>
    <w:rsid w:val="3D98ED77"/>
    <w:rsid w:val="3D9A1DF3"/>
    <w:rsid w:val="3DC738ED"/>
    <w:rsid w:val="3DECBAF4"/>
    <w:rsid w:val="3E8FDCFA"/>
    <w:rsid w:val="3EBABF7E"/>
    <w:rsid w:val="3F3319CE"/>
    <w:rsid w:val="3FAC3A22"/>
    <w:rsid w:val="3FDFA668"/>
    <w:rsid w:val="4032750B"/>
    <w:rsid w:val="4037A6BE"/>
    <w:rsid w:val="405114DD"/>
    <w:rsid w:val="406F6D87"/>
    <w:rsid w:val="40739A5F"/>
    <w:rsid w:val="40C8D4B8"/>
    <w:rsid w:val="40CCA3CB"/>
    <w:rsid w:val="40D6547C"/>
    <w:rsid w:val="40D74CCF"/>
    <w:rsid w:val="4133D559"/>
    <w:rsid w:val="414823CB"/>
    <w:rsid w:val="4172D25E"/>
    <w:rsid w:val="41A68D7B"/>
    <w:rsid w:val="41BAEF7B"/>
    <w:rsid w:val="41D3771F"/>
    <w:rsid w:val="41D42ADC"/>
    <w:rsid w:val="42046F77"/>
    <w:rsid w:val="425B1DB5"/>
    <w:rsid w:val="42861833"/>
    <w:rsid w:val="42B72298"/>
    <w:rsid w:val="42C9CCE5"/>
    <w:rsid w:val="42DDA92E"/>
    <w:rsid w:val="434B3B0E"/>
    <w:rsid w:val="435B223C"/>
    <w:rsid w:val="43657724"/>
    <w:rsid w:val="4399F715"/>
    <w:rsid w:val="439D0EA4"/>
    <w:rsid w:val="43ECDE30"/>
    <w:rsid w:val="43F2E027"/>
    <w:rsid w:val="44473468"/>
    <w:rsid w:val="44580A04"/>
    <w:rsid w:val="447ECB1A"/>
    <w:rsid w:val="44D67BE1"/>
    <w:rsid w:val="44F72F5C"/>
    <w:rsid w:val="44FE7CFA"/>
    <w:rsid w:val="451327AE"/>
    <w:rsid w:val="45247ECB"/>
    <w:rsid w:val="452C23D7"/>
    <w:rsid w:val="456C70D1"/>
    <w:rsid w:val="4589BF5F"/>
    <w:rsid w:val="46074B4D"/>
    <w:rsid w:val="46765F74"/>
    <w:rsid w:val="467F71E0"/>
    <w:rsid w:val="468AF2C6"/>
    <w:rsid w:val="469326FB"/>
    <w:rsid w:val="46B53ABE"/>
    <w:rsid w:val="47036864"/>
    <w:rsid w:val="476DE862"/>
    <w:rsid w:val="47737991"/>
    <w:rsid w:val="4826C327"/>
    <w:rsid w:val="482ED01E"/>
    <w:rsid w:val="483A180D"/>
    <w:rsid w:val="4876F01D"/>
    <w:rsid w:val="489738DA"/>
    <w:rsid w:val="48A41193"/>
    <w:rsid w:val="48F416DC"/>
    <w:rsid w:val="490E7848"/>
    <w:rsid w:val="4930E182"/>
    <w:rsid w:val="4931C5A5"/>
    <w:rsid w:val="49CAC7BD"/>
    <w:rsid w:val="4A265CE7"/>
    <w:rsid w:val="4A691985"/>
    <w:rsid w:val="4A6B2609"/>
    <w:rsid w:val="4AB9A788"/>
    <w:rsid w:val="4ADAFF85"/>
    <w:rsid w:val="4B256A43"/>
    <w:rsid w:val="4B2E23FB"/>
    <w:rsid w:val="4B4D6FC1"/>
    <w:rsid w:val="4BC74F43"/>
    <w:rsid w:val="4BCAAAE2"/>
    <w:rsid w:val="4BDA982D"/>
    <w:rsid w:val="4BDBB255"/>
    <w:rsid w:val="4BF67B69"/>
    <w:rsid w:val="4BFC4AF1"/>
    <w:rsid w:val="4D605F92"/>
    <w:rsid w:val="4D6AA9FD"/>
    <w:rsid w:val="4D6FD4FC"/>
    <w:rsid w:val="4D779B18"/>
    <w:rsid w:val="4D98C6DB"/>
    <w:rsid w:val="4DB930DA"/>
    <w:rsid w:val="4E19AD1C"/>
    <w:rsid w:val="4E1E09CC"/>
    <w:rsid w:val="4E3730EA"/>
    <w:rsid w:val="4E3AB0B9"/>
    <w:rsid w:val="4E860E42"/>
    <w:rsid w:val="4EF1EEBA"/>
    <w:rsid w:val="4EFC2FF3"/>
    <w:rsid w:val="4F35B577"/>
    <w:rsid w:val="4F49966B"/>
    <w:rsid w:val="4F8663B3"/>
    <w:rsid w:val="4F8D18AB"/>
    <w:rsid w:val="4FA73347"/>
    <w:rsid w:val="4FC4A9CB"/>
    <w:rsid w:val="4FE6FEA9"/>
    <w:rsid w:val="502EC9ED"/>
    <w:rsid w:val="506AAC70"/>
    <w:rsid w:val="50815535"/>
    <w:rsid w:val="50DDACD7"/>
    <w:rsid w:val="512597FF"/>
    <w:rsid w:val="5128E90C"/>
    <w:rsid w:val="51480DAD"/>
    <w:rsid w:val="515E7DD8"/>
    <w:rsid w:val="516C01EB"/>
    <w:rsid w:val="518FCC4F"/>
    <w:rsid w:val="51D30F09"/>
    <w:rsid w:val="51E05476"/>
    <w:rsid w:val="521BAFE0"/>
    <w:rsid w:val="5233D0B5"/>
    <w:rsid w:val="5238076C"/>
    <w:rsid w:val="526A23E7"/>
    <w:rsid w:val="5273C535"/>
    <w:rsid w:val="52B796FF"/>
    <w:rsid w:val="53AC5A17"/>
    <w:rsid w:val="53B78041"/>
    <w:rsid w:val="53D43245"/>
    <w:rsid w:val="540F9596"/>
    <w:rsid w:val="541D1170"/>
    <w:rsid w:val="54251EED"/>
    <w:rsid w:val="544F4CAB"/>
    <w:rsid w:val="54BA6FCC"/>
    <w:rsid w:val="54DEDC55"/>
    <w:rsid w:val="54FC3F8D"/>
    <w:rsid w:val="553A830C"/>
    <w:rsid w:val="55B0CFC7"/>
    <w:rsid w:val="55F641BB"/>
    <w:rsid w:val="55F6707A"/>
    <w:rsid w:val="55FC5A2F"/>
    <w:rsid w:val="5669C06B"/>
    <w:rsid w:val="567D53FA"/>
    <w:rsid w:val="569D9CD5"/>
    <w:rsid w:val="56A0B878"/>
    <w:rsid w:val="56AF49AA"/>
    <w:rsid w:val="56C05F41"/>
    <w:rsid w:val="56EF2103"/>
    <w:rsid w:val="5730210C"/>
    <w:rsid w:val="573FEC86"/>
    <w:rsid w:val="576AE3CF"/>
    <w:rsid w:val="577F34D6"/>
    <w:rsid w:val="57982A90"/>
    <w:rsid w:val="57D2443A"/>
    <w:rsid w:val="57E23DC7"/>
    <w:rsid w:val="583F2C8B"/>
    <w:rsid w:val="5906B430"/>
    <w:rsid w:val="5910AAB4"/>
    <w:rsid w:val="5920F0FD"/>
    <w:rsid w:val="5933FAF1"/>
    <w:rsid w:val="5958FDDD"/>
    <w:rsid w:val="5967049E"/>
    <w:rsid w:val="598925D8"/>
    <w:rsid w:val="598DE0EF"/>
    <w:rsid w:val="598EEC23"/>
    <w:rsid w:val="599E2136"/>
    <w:rsid w:val="59CFB0B0"/>
    <w:rsid w:val="59CFD781"/>
    <w:rsid w:val="59FA018A"/>
    <w:rsid w:val="5A44C720"/>
    <w:rsid w:val="5A548BDE"/>
    <w:rsid w:val="5A793014"/>
    <w:rsid w:val="5A9F9645"/>
    <w:rsid w:val="5ABB861D"/>
    <w:rsid w:val="5B5AAE70"/>
    <w:rsid w:val="5B7236C4"/>
    <w:rsid w:val="5B82BACD"/>
    <w:rsid w:val="5B83F6FA"/>
    <w:rsid w:val="5BE6049A"/>
    <w:rsid w:val="5BFB31F7"/>
    <w:rsid w:val="5C3E54F2"/>
    <w:rsid w:val="5C6B86AD"/>
    <w:rsid w:val="5CAC869E"/>
    <w:rsid w:val="5CE0D4A1"/>
    <w:rsid w:val="5D077843"/>
    <w:rsid w:val="5D25386A"/>
    <w:rsid w:val="5D359AE1"/>
    <w:rsid w:val="5D5C4296"/>
    <w:rsid w:val="5D7C8CAF"/>
    <w:rsid w:val="5DCACF49"/>
    <w:rsid w:val="5E00283C"/>
    <w:rsid w:val="5E3A9BD2"/>
    <w:rsid w:val="5E6BB183"/>
    <w:rsid w:val="5E8E8EBC"/>
    <w:rsid w:val="5E934E05"/>
    <w:rsid w:val="5E977F38"/>
    <w:rsid w:val="5EB6E31A"/>
    <w:rsid w:val="5EDD43CB"/>
    <w:rsid w:val="5EF824A9"/>
    <w:rsid w:val="5F0A8C70"/>
    <w:rsid w:val="5F0D8E60"/>
    <w:rsid w:val="5F3A427E"/>
    <w:rsid w:val="5F488087"/>
    <w:rsid w:val="5F75F5B4"/>
    <w:rsid w:val="5FB5195C"/>
    <w:rsid w:val="5FDD7A87"/>
    <w:rsid w:val="601F8660"/>
    <w:rsid w:val="60A95EC1"/>
    <w:rsid w:val="60D7BF33"/>
    <w:rsid w:val="6105D350"/>
    <w:rsid w:val="611DF296"/>
    <w:rsid w:val="6125608B"/>
    <w:rsid w:val="61443AC3"/>
    <w:rsid w:val="61D3E598"/>
    <w:rsid w:val="6264EF9B"/>
    <w:rsid w:val="6283D345"/>
    <w:rsid w:val="62901625"/>
    <w:rsid w:val="62E7C5BF"/>
    <w:rsid w:val="632030F5"/>
    <w:rsid w:val="6329AF7C"/>
    <w:rsid w:val="634F6217"/>
    <w:rsid w:val="6400BFFC"/>
    <w:rsid w:val="646C4A2D"/>
    <w:rsid w:val="64C7D834"/>
    <w:rsid w:val="65239B72"/>
    <w:rsid w:val="65614390"/>
    <w:rsid w:val="656DB120"/>
    <w:rsid w:val="657122D4"/>
    <w:rsid w:val="663EB8A0"/>
    <w:rsid w:val="665272DD"/>
    <w:rsid w:val="667238D3"/>
    <w:rsid w:val="668179FC"/>
    <w:rsid w:val="6686FBD3"/>
    <w:rsid w:val="66996F62"/>
    <w:rsid w:val="66E7ACC4"/>
    <w:rsid w:val="66ED188F"/>
    <w:rsid w:val="6746FE8D"/>
    <w:rsid w:val="6793D8C1"/>
    <w:rsid w:val="67A121BA"/>
    <w:rsid w:val="67B07993"/>
    <w:rsid w:val="67D75C1E"/>
    <w:rsid w:val="68091106"/>
    <w:rsid w:val="68702635"/>
    <w:rsid w:val="68784D88"/>
    <w:rsid w:val="68EB4014"/>
    <w:rsid w:val="691CE8FD"/>
    <w:rsid w:val="69A4E167"/>
    <w:rsid w:val="69B6B3F6"/>
    <w:rsid w:val="69FE4254"/>
    <w:rsid w:val="6A238904"/>
    <w:rsid w:val="6A5AEEB1"/>
    <w:rsid w:val="6A80DE95"/>
    <w:rsid w:val="6B67FB07"/>
    <w:rsid w:val="6C2E63C8"/>
    <w:rsid w:val="6C83EAB6"/>
    <w:rsid w:val="6D05A4BD"/>
    <w:rsid w:val="6D36EEDF"/>
    <w:rsid w:val="6D3B66BE"/>
    <w:rsid w:val="6D4A687A"/>
    <w:rsid w:val="6D928F73"/>
    <w:rsid w:val="6DEE6F7C"/>
    <w:rsid w:val="6E325F7C"/>
    <w:rsid w:val="6E6D652F"/>
    <w:rsid w:val="6E701469"/>
    <w:rsid w:val="6EBD7315"/>
    <w:rsid w:val="6EE467DA"/>
    <w:rsid w:val="6F4DAFB0"/>
    <w:rsid w:val="709637AE"/>
    <w:rsid w:val="70CA3035"/>
    <w:rsid w:val="70F0E0C3"/>
    <w:rsid w:val="712EE29C"/>
    <w:rsid w:val="712FB094"/>
    <w:rsid w:val="71578D85"/>
    <w:rsid w:val="717077A6"/>
    <w:rsid w:val="71C151CC"/>
    <w:rsid w:val="71CACCC1"/>
    <w:rsid w:val="71E440CE"/>
    <w:rsid w:val="71EF7D87"/>
    <w:rsid w:val="71F01623"/>
    <w:rsid w:val="71FEE367"/>
    <w:rsid w:val="7231ECFE"/>
    <w:rsid w:val="723B776C"/>
    <w:rsid w:val="72919EBA"/>
    <w:rsid w:val="7295ECC0"/>
    <w:rsid w:val="729AF96B"/>
    <w:rsid w:val="729C4DCC"/>
    <w:rsid w:val="72DC751D"/>
    <w:rsid w:val="72EC58E8"/>
    <w:rsid w:val="735EA7A3"/>
    <w:rsid w:val="73760149"/>
    <w:rsid w:val="73A85BA0"/>
    <w:rsid w:val="73E2C148"/>
    <w:rsid w:val="73E51839"/>
    <w:rsid w:val="73FA2C0F"/>
    <w:rsid w:val="742C78E0"/>
    <w:rsid w:val="74AF1BED"/>
    <w:rsid w:val="74C35759"/>
    <w:rsid w:val="74C7EEA6"/>
    <w:rsid w:val="74C8C060"/>
    <w:rsid w:val="7511D1AA"/>
    <w:rsid w:val="753B73F4"/>
    <w:rsid w:val="755C8650"/>
    <w:rsid w:val="7569885B"/>
    <w:rsid w:val="756ABAB4"/>
    <w:rsid w:val="75C93F7C"/>
    <w:rsid w:val="75F77F1C"/>
    <w:rsid w:val="760321B7"/>
    <w:rsid w:val="76132087"/>
    <w:rsid w:val="765F27BA"/>
    <w:rsid w:val="76ADA20B"/>
    <w:rsid w:val="76AEB2D9"/>
    <w:rsid w:val="76B82853"/>
    <w:rsid w:val="76BE1AE4"/>
    <w:rsid w:val="76C7D28D"/>
    <w:rsid w:val="76F70B7B"/>
    <w:rsid w:val="775DCF5B"/>
    <w:rsid w:val="778F7C41"/>
    <w:rsid w:val="77C3CD6D"/>
    <w:rsid w:val="77E7745A"/>
    <w:rsid w:val="781D422A"/>
    <w:rsid w:val="7879E650"/>
    <w:rsid w:val="78B7C2C6"/>
    <w:rsid w:val="78D998F6"/>
    <w:rsid w:val="7978AB31"/>
    <w:rsid w:val="79AC7945"/>
    <w:rsid w:val="79C4EF7F"/>
    <w:rsid w:val="7A322F39"/>
    <w:rsid w:val="7A4BAE9D"/>
    <w:rsid w:val="7ABCE906"/>
    <w:rsid w:val="7B222C5C"/>
    <w:rsid w:val="7B3AD7DC"/>
    <w:rsid w:val="7B4FDC6C"/>
    <w:rsid w:val="7BA74307"/>
    <w:rsid w:val="7C248786"/>
    <w:rsid w:val="7C32A9B0"/>
    <w:rsid w:val="7C4DC5DE"/>
    <w:rsid w:val="7C82F866"/>
    <w:rsid w:val="7C9DBB54"/>
    <w:rsid w:val="7CCE0FA3"/>
    <w:rsid w:val="7D01E43A"/>
    <w:rsid w:val="7DB4DDFC"/>
    <w:rsid w:val="7DE7D013"/>
    <w:rsid w:val="7E3DCC67"/>
    <w:rsid w:val="7EB8DB5C"/>
    <w:rsid w:val="7EC5478C"/>
    <w:rsid w:val="7EEF3EA2"/>
    <w:rsid w:val="7EF17951"/>
    <w:rsid w:val="7F54CE56"/>
    <w:rsid w:val="7F7021C2"/>
    <w:rsid w:val="7FB3A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79E88"/>
  <w15:chartTrackingRefBased/>
  <w15:docId w15:val="{EECC696D-5BCA-B04B-98BE-FDBE14EED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140C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4310"/>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7B9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140C2"/>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7E4310"/>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sid w:val="00C90BF7"/>
    <w:rPr>
      <w:color w:val="0563C1" w:themeColor="hyperlink"/>
      <w:u w:val="single"/>
    </w:rPr>
  </w:style>
  <w:style w:type="paragraph" w:styleId="TOC1">
    <w:name w:val="toc 1"/>
    <w:basedOn w:val="Normal"/>
    <w:next w:val="Normal"/>
    <w:autoRedefine/>
    <w:uiPriority w:val="39"/>
    <w:unhideWhenUsed/>
    <w:rsid w:val="00C90BF7"/>
    <w:pPr>
      <w:spacing w:after="100"/>
    </w:pPr>
  </w:style>
  <w:style w:type="paragraph" w:styleId="TOC2">
    <w:name w:val="toc 2"/>
    <w:basedOn w:val="Normal"/>
    <w:next w:val="Normal"/>
    <w:autoRedefine/>
    <w:uiPriority w:val="39"/>
    <w:unhideWhenUsed/>
    <w:rsid w:val="00C90BF7"/>
    <w:pPr>
      <w:spacing w:after="100"/>
      <w:ind w:left="220"/>
    </w:pPr>
  </w:style>
  <w:style w:type="character" w:styleId="UnresolvedMention">
    <w:name w:val="Unresolved Mention"/>
    <w:basedOn w:val="DefaultParagraphFont"/>
    <w:uiPriority w:val="99"/>
    <w:semiHidden/>
    <w:unhideWhenUsed/>
    <w:rsid w:val="00F440DE"/>
    <w:rPr>
      <w:color w:val="605E5C"/>
      <w:shd w:val="clear" w:color="auto" w:fill="E1DFDD"/>
    </w:rPr>
  </w:style>
  <w:style w:type="character" w:styleId="FollowedHyperlink">
    <w:name w:val="FollowedHyperlink"/>
    <w:basedOn w:val="DefaultParagraphFont"/>
    <w:uiPriority w:val="99"/>
    <w:semiHidden/>
    <w:unhideWhenUsed/>
    <w:rsid w:val="00BA0E1E"/>
    <w:rPr>
      <w:color w:val="954F72" w:themeColor="followedHyperlink"/>
      <w:u w:val="single"/>
    </w:rPr>
  </w:style>
  <w:style w:type="paragraph" w:styleId="ListParagraph">
    <w:name w:val="List Paragraph"/>
    <w:basedOn w:val="Normal"/>
    <w:uiPriority w:val="34"/>
    <w:qFormat/>
    <w:rsid w:val="00E0453D"/>
    <w:pPr>
      <w:ind w:left="720"/>
      <w:contextualSpacing/>
    </w:pPr>
  </w:style>
  <w:style w:type="character" w:styleId="Heading3Char" w:customStyle="1">
    <w:name w:val="Heading 3 Char"/>
    <w:basedOn w:val="DefaultParagraphFont"/>
    <w:link w:val="Heading3"/>
    <w:uiPriority w:val="9"/>
    <w:rsid w:val="00F27B92"/>
    <w:rPr>
      <w:rFonts w:asciiTheme="majorHAnsi" w:hAnsiTheme="majorHAnsi" w:eastAsiaTheme="majorEastAsia" w:cstheme="majorBidi"/>
      <w:color w:val="1F3763" w:themeColor="accent1" w:themeShade="7F"/>
      <w:sz w:val="24"/>
      <w:szCs w:val="24"/>
    </w:rPr>
  </w:style>
  <w:style w:type="paragraph" w:styleId="Header">
    <w:name w:val="header"/>
    <w:basedOn w:val="Normal"/>
    <w:link w:val="HeaderChar"/>
    <w:uiPriority w:val="99"/>
    <w:unhideWhenUsed/>
    <w:rsid w:val="00E751C7"/>
    <w:pPr>
      <w:tabs>
        <w:tab w:val="center" w:pos="4513"/>
        <w:tab w:val="right" w:pos="9026"/>
      </w:tabs>
      <w:spacing w:after="0" w:line="240" w:lineRule="auto"/>
    </w:pPr>
  </w:style>
  <w:style w:type="character" w:styleId="HeaderChar" w:customStyle="1">
    <w:name w:val="Header Char"/>
    <w:basedOn w:val="DefaultParagraphFont"/>
    <w:link w:val="Header"/>
    <w:uiPriority w:val="99"/>
    <w:rsid w:val="00E751C7"/>
  </w:style>
  <w:style w:type="paragraph" w:styleId="Footer">
    <w:name w:val="footer"/>
    <w:basedOn w:val="Normal"/>
    <w:link w:val="FooterChar"/>
    <w:uiPriority w:val="99"/>
    <w:unhideWhenUsed/>
    <w:rsid w:val="00E751C7"/>
    <w:pPr>
      <w:tabs>
        <w:tab w:val="center" w:pos="4513"/>
        <w:tab w:val="right" w:pos="9026"/>
      </w:tabs>
      <w:spacing w:after="0" w:line="240" w:lineRule="auto"/>
    </w:pPr>
  </w:style>
  <w:style w:type="character" w:styleId="FooterChar" w:customStyle="1">
    <w:name w:val="Footer Char"/>
    <w:basedOn w:val="DefaultParagraphFont"/>
    <w:link w:val="Footer"/>
    <w:uiPriority w:val="99"/>
    <w:rsid w:val="00E751C7"/>
  </w:style>
  <w:style w:type="table" w:styleId="TableGrid">
    <w:name w:val="Table Grid"/>
    <w:basedOn w:val="TableNormal"/>
    <w:uiPriority w:val="59"/>
    <w:rsid w:val="00E751C7"/>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047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g" Id="rId8" /><Relationship Type="http://schemas.openxmlformats.org/officeDocument/2006/relationships/hyperlink" Target="https://scholar.google.co.uk/scholar?cluster=10796647130606086615&amp;hl=en&amp;as_sdt=0,5" TargetMode="External" Id="rId13" /><Relationship Type="http://schemas.openxmlformats.org/officeDocument/2006/relationships/hyperlink" Target="https://study.com/learn/lesson/shannon-weaver-model-communication-theory-parts-transmission-model.html"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1.png" Id="rId7" /><Relationship Type="http://schemas.openxmlformats.org/officeDocument/2006/relationships/hyperlink" Target="https://newsmoor.com/smcr-model-of-communication-david-berlos-smcr-model-of-communication-example/?utm_content=cmp-true" TargetMode="External" Id="rId12" /><Relationship Type="http://schemas.openxmlformats.org/officeDocument/2006/relationships/hyperlink" Target="https://study.com/learn/lesson/osgood-schramm-model-communication.html" TargetMode="External" Id="rId17" /><Relationship Type="http://schemas.openxmlformats.org/officeDocument/2006/relationships/styles" Target="styles.xml" Id="rId2" /><Relationship Type="http://schemas.openxmlformats.org/officeDocument/2006/relationships/hyperlink" Target="https://doi.org/10.14421/pjk.v13i1.1759" TargetMode="External" Id="rId16" /><Relationship Type="http://schemas.openxmlformats.org/officeDocument/2006/relationships/footer" Target="foot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businesstopia.net/communication/berlo-model-communication" TargetMode="External" Id="rId11" /><Relationship Type="http://schemas.openxmlformats.org/officeDocument/2006/relationships/footnotes" Target="footnotes.xml" Id="rId5" /><Relationship Type="http://schemas.openxmlformats.org/officeDocument/2006/relationships/hyperlink" Target="https://qsstudy.com/schramms-model-communication/" TargetMode="External" Id="rId15" /><Relationship Type="http://schemas.microsoft.com/office/2020/10/relationships/intelligence" Target="intelligence2.xml" Id="rId23" /><Relationship Type="http://schemas.openxmlformats.org/officeDocument/2006/relationships/image" Target="media/image4.jpeg" Id="rId10"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hyperlink" Target="https://www.toolshero.com/communication-methods/berlos-smcr-model-of-communication/" TargetMode="External" Id="rId14" /><Relationship Type="http://schemas.openxmlformats.org/officeDocument/2006/relationships/theme" Target="theme/theme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Shajia Bibi (2225838)</dc:creator>
  <keywords/>
  <dc:description/>
  <lastModifiedBy>Shajia Bibi (2225838)</lastModifiedBy>
  <revision>275</revision>
  <dcterms:created xsi:type="dcterms:W3CDTF">2023-06-10T22:19:00.0000000Z</dcterms:created>
  <dcterms:modified xsi:type="dcterms:W3CDTF">2023-06-15T01:20:31.9771069Z</dcterms:modified>
</coreProperties>
</file>