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7EC74" w14:textId="77777777" w:rsidR="004552D9" w:rsidRDefault="004552D9" w:rsidP="004552D9">
      <w:r w:rsidRPr="000A65E6">
        <w:rPr>
          <w:noProof/>
          <w:lang w:eastAsia="en-GB"/>
        </w:rPr>
        <w:drawing>
          <wp:inline distT="0" distB="0" distL="0" distR="0" wp14:anchorId="518D7741" wp14:editId="3B24CBB6">
            <wp:extent cx="552704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inline>
        </w:drawing>
      </w:r>
    </w:p>
    <w:p w14:paraId="5D371161" w14:textId="77777777" w:rsidR="004552D9" w:rsidRDefault="004552D9" w:rsidP="004552D9"/>
    <w:p w14:paraId="24A29E04" w14:textId="77777777" w:rsidR="004552D9" w:rsidRDefault="004552D9" w:rsidP="004552D9"/>
    <w:p w14:paraId="0D94C8E3" w14:textId="77777777" w:rsidR="004552D9" w:rsidRDefault="004552D9" w:rsidP="004552D9"/>
    <w:p w14:paraId="1FEB603E" w14:textId="77777777" w:rsidR="004552D9" w:rsidRDefault="004552D9" w:rsidP="004552D9">
      <w:pPr>
        <w:jc w:val="center"/>
        <w:rPr>
          <w:rFonts w:ascii="Arial" w:hAnsi="Arial" w:cs="Arial"/>
          <w:sz w:val="24"/>
          <w:szCs w:val="24"/>
          <w:u w:val="single"/>
        </w:rPr>
      </w:pPr>
      <w:r w:rsidRPr="00D769C3">
        <w:rPr>
          <w:rFonts w:ascii="Arial" w:hAnsi="Arial" w:cs="Arial"/>
          <w:sz w:val="24"/>
          <w:szCs w:val="24"/>
          <w:u w:val="single"/>
        </w:rPr>
        <w:t>An investigation into the level of mental health training received by frontline response police officers.</w:t>
      </w:r>
    </w:p>
    <w:p w14:paraId="23D7F1B5" w14:textId="77777777" w:rsidR="004552D9" w:rsidRDefault="004552D9" w:rsidP="004552D9">
      <w:pPr>
        <w:jc w:val="center"/>
        <w:rPr>
          <w:rFonts w:ascii="Arial" w:hAnsi="Arial" w:cs="Arial"/>
          <w:sz w:val="24"/>
          <w:szCs w:val="24"/>
          <w:u w:val="single"/>
        </w:rPr>
      </w:pPr>
    </w:p>
    <w:p w14:paraId="2E6075A9" w14:textId="77777777" w:rsidR="004552D9" w:rsidRDefault="004552D9" w:rsidP="004552D9">
      <w:pPr>
        <w:jc w:val="center"/>
        <w:rPr>
          <w:rFonts w:ascii="Arial" w:hAnsi="Arial" w:cs="Arial"/>
          <w:sz w:val="24"/>
          <w:szCs w:val="24"/>
          <w:u w:val="single"/>
        </w:rPr>
      </w:pPr>
      <w:r>
        <w:rPr>
          <w:rFonts w:ascii="Arial" w:hAnsi="Arial" w:cs="Arial"/>
          <w:sz w:val="24"/>
          <w:szCs w:val="24"/>
          <w:u w:val="single"/>
        </w:rPr>
        <w:t>Shaun Llewellyn Jenkins</w:t>
      </w:r>
    </w:p>
    <w:p w14:paraId="458EA41E" w14:textId="77777777" w:rsidR="004552D9" w:rsidRDefault="004552D9" w:rsidP="004552D9">
      <w:pPr>
        <w:jc w:val="center"/>
        <w:rPr>
          <w:rFonts w:ascii="Arial" w:hAnsi="Arial" w:cs="Arial"/>
          <w:sz w:val="24"/>
          <w:szCs w:val="24"/>
          <w:u w:val="single"/>
        </w:rPr>
      </w:pPr>
    </w:p>
    <w:p w14:paraId="0C3AF6EE" w14:textId="77777777" w:rsidR="004552D9" w:rsidRDefault="004552D9" w:rsidP="004552D9">
      <w:pPr>
        <w:jc w:val="center"/>
        <w:rPr>
          <w:rFonts w:ascii="Arial" w:hAnsi="Arial" w:cs="Arial"/>
          <w:sz w:val="24"/>
          <w:szCs w:val="24"/>
          <w:u w:val="single"/>
        </w:rPr>
      </w:pPr>
      <w:r>
        <w:rPr>
          <w:rFonts w:ascii="Arial" w:hAnsi="Arial" w:cs="Arial"/>
          <w:sz w:val="24"/>
          <w:szCs w:val="24"/>
          <w:u w:val="single"/>
        </w:rPr>
        <w:t>2016508</w:t>
      </w:r>
    </w:p>
    <w:p w14:paraId="4D1FCEBE" w14:textId="77777777" w:rsidR="004552D9" w:rsidRDefault="004552D9" w:rsidP="004552D9">
      <w:pPr>
        <w:jc w:val="center"/>
        <w:rPr>
          <w:rFonts w:ascii="Arial" w:hAnsi="Arial" w:cs="Arial"/>
          <w:sz w:val="24"/>
          <w:szCs w:val="24"/>
          <w:u w:val="single"/>
        </w:rPr>
      </w:pPr>
    </w:p>
    <w:p w14:paraId="584B3766" w14:textId="77777777" w:rsidR="004552D9" w:rsidRDefault="004552D9" w:rsidP="004552D9">
      <w:pPr>
        <w:jc w:val="center"/>
        <w:rPr>
          <w:rFonts w:ascii="Arial" w:hAnsi="Arial" w:cs="Arial"/>
          <w:sz w:val="24"/>
          <w:szCs w:val="24"/>
          <w:u w:val="single"/>
        </w:rPr>
      </w:pPr>
      <w:r>
        <w:rPr>
          <w:rFonts w:ascii="Arial" w:hAnsi="Arial" w:cs="Arial"/>
          <w:sz w:val="24"/>
          <w:szCs w:val="24"/>
          <w:u w:val="single"/>
        </w:rPr>
        <w:t>BSc Professional Police Practice</w:t>
      </w:r>
    </w:p>
    <w:p w14:paraId="58991EDE" w14:textId="77777777" w:rsidR="004552D9" w:rsidRDefault="004552D9" w:rsidP="004552D9">
      <w:pPr>
        <w:jc w:val="center"/>
        <w:rPr>
          <w:rFonts w:ascii="Arial" w:hAnsi="Arial" w:cs="Arial"/>
          <w:sz w:val="24"/>
          <w:szCs w:val="24"/>
          <w:u w:val="single"/>
        </w:rPr>
      </w:pPr>
    </w:p>
    <w:p w14:paraId="05420A30" w14:textId="4E8BBB8F" w:rsidR="004552D9" w:rsidRPr="00D769C3" w:rsidRDefault="004552D9" w:rsidP="004552D9">
      <w:pPr>
        <w:jc w:val="center"/>
        <w:rPr>
          <w:rFonts w:ascii="Arial" w:hAnsi="Arial" w:cs="Arial"/>
          <w:sz w:val="24"/>
          <w:szCs w:val="24"/>
          <w:u w:val="single"/>
        </w:rPr>
      </w:pPr>
      <w:r>
        <w:rPr>
          <w:rFonts w:ascii="Arial" w:hAnsi="Arial" w:cs="Arial"/>
          <w:sz w:val="24"/>
          <w:szCs w:val="24"/>
          <w:u w:val="single"/>
        </w:rPr>
        <w:t>Word Count – 71</w:t>
      </w:r>
      <w:r w:rsidR="005701F3">
        <w:rPr>
          <w:rFonts w:ascii="Arial" w:hAnsi="Arial" w:cs="Arial"/>
          <w:sz w:val="24"/>
          <w:szCs w:val="24"/>
          <w:u w:val="single"/>
        </w:rPr>
        <w:t>5</w:t>
      </w:r>
      <w:r w:rsidR="00B346CD">
        <w:rPr>
          <w:rFonts w:ascii="Arial" w:hAnsi="Arial" w:cs="Arial"/>
          <w:sz w:val="24"/>
          <w:szCs w:val="24"/>
          <w:u w:val="single"/>
        </w:rPr>
        <w:t>0</w:t>
      </w:r>
    </w:p>
    <w:p w14:paraId="2448CEDA" w14:textId="77777777" w:rsidR="003764E8" w:rsidRDefault="003764E8"/>
    <w:p w14:paraId="4E051457" w14:textId="77777777" w:rsidR="004552D9" w:rsidRDefault="004552D9"/>
    <w:p w14:paraId="3AF1FB53" w14:textId="77777777" w:rsidR="004552D9" w:rsidRDefault="004552D9"/>
    <w:p w14:paraId="67FE3483" w14:textId="77777777" w:rsidR="004552D9" w:rsidRDefault="004552D9"/>
    <w:p w14:paraId="69E43113" w14:textId="77777777" w:rsidR="004552D9" w:rsidRDefault="004552D9"/>
    <w:p w14:paraId="74187A39" w14:textId="77777777" w:rsidR="004552D9" w:rsidRDefault="004552D9"/>
    <w:p w14:paraId="5F61DB16" w14:textId="77777777" w:rsidR="004552D9" w:rsidRDefault="004552D9"/>
    <w:p w14:paraId="5EA72E8E" w14:textId="77777777" w:rsidR="004552D9" w:rsidRDefault="004552D9"/>
    <w:p w14:paraId="1B3CF8C2" w14:textId="77777777" w:rsidR="004552D9" w:rsidRDefault="004552D9"/>
    <w:p w14:paraId="1D7B29D2" w14:textId="77777777" w:rsidR="004552D9" w:rsidRDefault="004552D9"/>
    <w:p w14:paraId="338455E2" w14:textId="77777777" w:rsidR="004552D9" w:rsidRDefault="004552D9"/>
    <w:p w14:paraId="7A2950A9" w14:textId="77777777" w:rsidR="004552D9" w:rsidRDefault="004552D9"/>
    <w:p w14:paraId="1285F4E8" w14:textId="77777777" w:rsidR="004552D9" w:rsidRPr="00CB202C" w:rsidRDefault="004552D9" w:rsidP="004552D9">
      <w:pPr>
        <w:rPr>
          <w:rFonts w:ascii="Arial" w:hAnsi="Arial" w:cs="Arial"/>
          <w:b/>
          <w:bCs/>
          <w:sz w:val="24"/>
          <w:szCs w:val="24"/>
          <w:u w:val="single"/>
        </w:rPr>
      </w:pPr>
      <w:r w:rsidRPr="00CB202C">
        <w:rPr>
          <w:rFonts w:ascii="Arial" w:hAnsi="Arial" w:cs="Arial"/>
          <w:b/>
          <w:bCs/>
          <w:sz w:val="24"/>
          <w:szCs w:val="24"/>
          <w:u w:val="single"/>
        </w:rPr>
        <w:lastRenderedPageBreak/>
        <w:t>Acknowledgements.</w:t>
      </w:r>
    </w:p>
    <w:p w14:paraId="381131DD" w14:textId="77777777" w:rsidR="004552D9" w:rsidRPr="00CB202C" w:rsidRDefault="004552D9" w:rsidP="004552D9">
      <w:pPr>
        <w:rPr>
          <w:rFonts w:ascii="Arial" w:hAnsi="Arial" w:cs="Arial"/>
          <w:b/>
          <w:bCs/>
          <w:u w:val="single"/>
        </w:rPr>
      </w:pPr>
    </w:p>
    <w:p w14:paraId="06B2AD00" w14:textId="50DFB7BC" w:rsidR="004552D9" w:rsidRPr="00CB202C" w:rsidRDefault="004552D9" w:rsidP="004552D9">
      <w:pPr>
        <w:spacing w:line="480" w:lineRule="auto"/>
        <w:rPr>
          <w:rFonts w:ascii="Arial" w:hAnsi="Arial" w:cs="Arial"/>
          <w:sz w:val="24"/>
          <w:szCs w:val="24"/>
        </w:rPr>
      </w:pPr>
      <w:r w:rsidRPr="00CB202C">
        <w:rPr>
          <w:rFonts w:ascii="Arial" w:hAnsi="Arial" w:cs="Arial"/>
          <w:sz w:val="24"/>
          <w:szCs w:val="24"/>
        </w:rPr>
        <w:t>First and foremost, I would like to thank my dissertation tutor, Lewis Tandy, for all his help, guidance, and support throughout the completion of this research paper.</w:t>
      </w:r>
      <w:r>
        <w:rPr>
          <w:rFonts w:ascii="Arial" w:hAnsi="Arial" w:cs="Arial"/>
          <w:sz w:val="24"/>
          <w:szCs w:val="24"/>
        </w:rPr>
        <w:t xml:space="preserve"> I have learnt so much from him, and I </w:t>
      </w:r>
      <w:r w:rsidR="00887CC8">
        <w:rPr>
          <w:rFonts w:ascii="Arial" w:hAnsi="Arial" w:cs="Arial"/>
          <w:sz w:val="24"/>
          <w:szCs w:val="24"/>
        </w:rPr>
        <w:t xml:space="preserve">am </w:t>
      </w:r>
      <w:r>
        <w:rPr>
          <w:rFonts w:ascii="Arial" w:hAnsi="Arial" w:cs="Arial"/>
          <w:sz w:val="24"/>
          <w:szCs w:val="24"/>
        </w:rPr>
        <w:t>forever grateful for this.</w:t>
      </w:r>
    </w:p>
    <w:p w14:paraId="0FA397F1" w14:textId="77777777" w:rsidR="004552D9" w:rsidRPr="00CB202C" w:rsidRDefault="004552D9" w:rsidP="004552D9">
      <w:pPr>
        <w:spacing w:line="480" w:lineRule="auto"/>
        <w:rPr>
          <w:rFonts w:ascii="Arial" w:hAnsi="Arial" w:cs="Arial"/>
          <w:sz w:val="24"/>
          <w:szCs w:val="24"/>
        </w:rPr>
      </w:pPr>
    </w:p>
    <w:p w14:paraId="1208C235" w14:textId="77777777" w:rsidR="004552D9" w:rsidRPr="00CB202C" w:rsidRDefault="004552D9" w:rsidP="004552D9">
      <w:pPr>
        <w:spacing w:line="480" w:lineRule="auto"/>
        <w:rPr>
          <w:rFonts w:ascii="Arial" w:hAnsi="Arial" w:cs="Arial"/>
          <w:sz w:val="24"/>
          <w:szCs w:val="24"/>
        </w:rPr>
      </w:pPr>
      <w:r w:rsidRPr="00CB202C">
        <w:rPr>
          <w:rFonts w:ascii="Arial" w:hAnsi="Arial" w:cs="Arial"/>
          <w:sz w:val="24"/>
          <w:szCs w:val="24"/>
        </w:rPr>
        <w:t>In addition, I would like to thank all the university staff at University of Wales Trinity St David. Without them I would not have them I would not have had the foundations possible to complete this research.</w:t>
      </w:r>
    </w:p>
    <w:p w14:paraId="750F33EE" w14:textId="77777777" w:rsidR="004552D9" w:rsidRPr="00CB202C" w:rsidRDefault="004552D9" w:rsidP="004552D9">
      <w:pPr>
        <w:spacing w:line="480" w:lineRule="auto"/>
        <w:rPr>
          <w:rFonts w:ascii="Arial" w:hAnsi="Arial" w:cs="Arial"/>
          <w:sz w:val="24"/>
          <w:szCs w:val="24"/>
        </w:rPr>
      </w:pPr>
    </w:p>
    <w:p w14:paraId="63483901" w14:textId="77777777" w:rsidR="004552D9" w:rsidRPr="00CB202C" w:rsidRDefault="004552D9" w:rsidP="004552D9">
      <w:pPr>
        <w:spacing w:line="480" w:lineRule="auto"/>
        <w:rPr>
          <w:rFonts w:ascii="Arial" w:hAnsi="Arial" w:cs="Arial"/>
          <w:sz w:val="24"/>
          <w:szCs w:val="24"/>
        </w:rPr>
      </w:pPr>
      <w:r w:rsidRPr="00CB202C">
        <w:rPr>
          <w:rFonts w:ascii="Arial" w:hAnsi="Arial" w:cs="Arial"/>
          <w:sz w:val="24"/>
          <w:szCs w:val="24"/>
        </w:rPr>
        <w:t>I would like to thank all police staff from my time at training who have helped me throughout this process. I would also like to thank my colleagues who have been very supportive and reassuring when I have needed advice and guidance from them.</w:t>
      </w:r>
    </w:p>
    <w:p w14:paraId="64BFCBD4" w14:textId="77777777" w:rsidR="004552D9" w:rsidRPr="00CB202C" w:rsidRDefault="004552D9" w:rsidP="004552D9">
      <w:pPr>
        <w:spacing w:line="480" w:lineRule="auto"/>
        <w:rPr>
          <w:rFonts w:ascii="Arial" w:hAnsi="Arial" w:cs="Arial"/>
          <w:sz w:val="24"/>
          <w:szCs w:val="24"/>
        </w:rPr>
      </w:pPr>
    </w:p>
    <w:p w14:paraId="2CFB7682" w14:textId="77777777" w:rsidR="004552D9" w:rsidRPr="00CB202C" w:rsidRDefault="004552D9" w:rsidP="004552D9">
      <w:pPr>
        <w:spacing w:line="480" w:lineRule="auto"/>
        <w:rPr>
          <w:rFonts w:ascii="Arial" w:hAnsi="Arial" w:cs="Arial"/>
          <w:sz w:val="24"/>
          <w:szCs w:val="24"/>
        </w:rPr>
      </w:pPr>
      <w:r w:rsidRPr="00CB202C">
        <w:rPr>
          <w:rFonts w:ascii="Arial" w:hAnsi="Arial" w:cs="Arial"/>
          <w:sz w:val="24"/>
          <w:szCs w:val="24"/>
        </w:rPr>
        <w:t>I would like to thank my family, who have always supported me in career but also in my studies over the past 3 years.</w:t>
      </w:r>
    </w:p>
    <w:p w14:paraId="45FE21AF" w14:textId="77777777" w:rsidR="004552D9" w:rsidRPr="00CB202C" w:rsidRDefault="004552D9" w:rsidP="004552D9">
      <w:pPr>
        <w:spacing w:line="480" w:lineRule="auto"/>
        <w:rPr>
          <w:rFonts w:ascii="Arial" w:hAnsi="Arial" w:cs="Arial"/>
          <w:sz w:val="24"/>
          <w:szCs w:val="24"/>
        </w:rPr>
      </w:pPr>
    </w:p>
    <w:p w14:paraId="415F02DA" w14:textId="77777777" w:rsidR="004552D9" w:rsidRPr="00CB202C" w:rsidRDefault="004552D9" w:rsidP="004552D9">
      <w:pPr>
        <w:spacing w:line="480" w:lineRule="auto"/>
        <w:rPr>
          <w:rFonts w:ascii="Arial" w:hAnsi="Arial" w:cs="Arial"/>
          <w:sz w:val="24"/>
          <w:szCs w:val="24"/>
        </w:rPr>
      </w:pPr>
      <w:r w:rsidRPr="00CB202C">
        <w:rPr>
          <w:rFonts w:ascii="Arial" w:hAnsi="Arial" w:cs="Arial"/>
          <w:sz w:val="24"/>
          <w:szCs w:val="24"/>
        </w:rPr>
        <w:t>Finally, I would like to give my sincere thanks to my wife, Zara, without her continuous support and encouragement the last 3 years would not have been possible. We are now in a position where we can begin spending our days off together without the stress of studying.</w:t>
      </w:r>
    </w:p>
    <w:p w14:paraId="74FD3B96" w14:textId="77777777" w:rsidR="004552D9" w:rsidRPr="00CB202C" w:rsidRDefault="004552D9" w:rsidP="004552D9">
      <w:pPr>
        <w:rPr>
          <w:rFonts w:ascii="Arial" w:hAnsi="Arial" w:cs="Arial"/>
          <w:b/>
          <w:bCs/>
          <w:u w:val="single"/>
        </w:rPr>
      </w:pPr>
    </w:p>
    <w:p w14:paraId="41EA8173" w14:textId="77777777" w:rsidR="004552D9" w:rsidRDefault="004552D9"/>
    <w:p w14:paraId="770DD25D" w14:textId="77777777" w:rsidR="004552D9" w:rsidRDefault="004552D9" w:rsidP="004552D9">
      <w:pPr>
        <w:spacing w:after="0"/>
        <w:rPr>
          <w:rFonts w:ascii="Arial" w:eastAsia="Times New Roman" w:hAnsi="Arial" w:cs="Arial"/>
          <w:b/>
          <w:bCs/>
          <w:sz w:val="24"/>
          <w:szCs w:val="24"/>
          <w:u w:val="single"/>
        </w:rPr>
      </w:pPr>
      <w:r w:rsidRPr="00D813E6">
        <w:rPr>
          <w:rFonts w:ascii="Arial" w:eastAsia="Times New Roman" w:hAnsi="Arial" w:cs="Arial"/>
          <w:b/>
          <w:bCs/>
          <w:sz w:val="24"/>
          <w:szCs w:val="24"/>
          <w:u w:val="single"/>
        </w:rPr>
        <w:lastRenderedPageBreak/>
        <w:t>Declaration.</w:t>
      </w:r>
    </w:p>
    <w:p w14:paraId="684C399C" w14:textId="77777777" w:rsidR="004552D9" w:rsidRPr="00D813E6" w:rsidRDefault="004552D9" w:rsidP="004552D9">
      <w:pPr>
        <w:spacing w:after="0"/>
        <w:rPr>
          <w:rFonts w:ascii="Arial" w:eastAsia="Times New Roman" w:hAnsi="Arial" w:cs="Arial"/>
          <w:b/>
          <w:bCs/>
          <w:sz w:val="24"/>
          <w:szCs w:val="24"/>
          <w:u w:val="single"/>
        </w:rPr>
      </w:pPr>
    </w:p>
    <w:p w14:paraId="4F4B1161" w14:textId="77777777" w:rsidR="004552D9" w:rsidRPr="00D813E6" w:rsidRDefault="004552D9" w:rsidP="004552D9">
      <w:pPr>
        <w:spacing w:after="0"/>
        <w:rPr>
          <w:rFonts w:ascii="Arial" w:eastAsia="Times New Roman" w:hAnsi="Arial" w:cs="Arial"/>
          <w:sz w:val="24"/>
          <w:szCs w:val="24"/>
        </w:rPr>
      </w:pPr>
    </w:p>
    <w:p w14:paraId="0DE68BCF" w14:textId="77777777" w:rsidR="004552D9" w:rsidRPr="00D813E6" w:rsidRDefault="004552D9" w:rsidP="004552D9">
      <w:pPr>
        <w:spacing w:after="0"/>
        <w:rPr>
          <w:rFonts w:ascii="Arial" w:eastAsia="Times New Roman" w:hAnsi="Arial" w:cs="Arial"/>
          <w:sz w:val="24"/>
          <w:szCs w:val="24"/>
        </w:rPr>
      </w:pPr>
      <w:r w:rsidRPr="00D813E6">
        <w:rPr>
          <w:rFonts w:ascii="Arial" w:eastAsia="Times New Roman" w:hAnsi="Arial" w:cs="Arial"/>
          <w:sz w:val="24"/>
          <w:szCs w:val="24"/>
        </w:rPr>
        <w:t>This work has not previously been accepted in substance for any degree and is not being concurrently submitted in candidature for any degree.</w:t>
      </w:r>
    </w:p>
    <w:p w14:paraId="608E484F" w14:textId="77777777" w:rsidR="004552D9" w:rsidRDefault="004552D9" w:rsidP="004552D9">
      <w:pPr>
        <w:spacing w:after="0"/>
        <w:rPr>
          <w:rFonts w:ascii="Arial" w:eastAsia="Times New Roman" w:hAnsi="Arial" w:cs="Arial"/>
          <w:sz w:val="24"/>
          <w:szCs w:val="24"/>
        </w:rPr>
      </w:pPr>
      <w:r w:rsidRPr="00D813E6">
        <w:rPr>
          <w:rFonts w:ascii="Arial" w:eastAsia="Times New Roman" w:hAnsi="Arial" w:cs="Arial"/>
          <w:sz w:val="24"/>
          <w:szCs w:val="24"/>
        </w:rPr>
        <w:t>Signed:</w:t>
      </w:r>
      <w:r>
        <w:rPr>
          <w:rFonts w:ascii="Arial" w:eastAsia="Times New Roman" w:hAnsi="Arial" w:cs="Arial"/>
          <w:sz w:val="24"/>
          <w:szCs w:val="24"/>
        </w:rPr>
        <w:t xml:space="preserve"> Shaun Jenkins</w:t>
      </w:r>
    </w:p>
    <w:p w14:paraId="4D78DCCF" w14:textId="62DA9C1B" w:rsidR="004552D9" w:rsidRPr="00D813E6" w:rsidRDefault="004552D9" w:rsidP="004552D9">
      <w:pPr>
        <w:spacing w:after="0"/>
        <w:rPr>
          <w:rFonts w:ascii="Arial" w:eastAsia="Times New Roman" w:hAnsi="Arial" w:cs="Arial"/>
          <w:sz w:val="24"/>
          <w:szCs w:val="24"/>
        </w:rPr>
      </w:pPr>
      <w:r w:rsidRPr="00D813E6">
        <w:rPr>
          <w:rFonts w:ascii="Arial" w:eastAsia="Times New Roman" w:hAnsi="Arial" w:cs="Arial"/>
          <w:sz w:val="24"/>
          <w:szCs w:val="24"/>
        </w:rPr>
        <w:t xml:space="preserve">Date: </w:t>
      </w:r>
      <w:r w:rsidR="009055FA">
        <w:rPr>
          <w:rFonts w:ascii="Arial" w:eastAsia="Times New Roman" w:hAnsi="Arial" w:cs="Arial"/>
          <w:sz w:val="24"/>
          <w:szCs w:val="24"/>
        </w:rPr>
        <w:t>2</w:t>
      </w:r>
      <w:r w:rsidR="00F548A3">
        <w:rPr>
          <w:rFonts w:ascii="Arial" w:eastAsia="Times New Roman" w:hAnsi="Arial" w:cs="Arial"/>
          <w:sz w:val="24"/>
          <w:szCs w:val="24"/>
        </w:rPr>
        <w:t>1</w:t>
      </w:r>
      <w:r>
        <w:rPr>
          <w:rFonts w:ascii="Arial" w:eastAsia="Times New Roman" w:hAnsi="Arial" w:cs="Arial"/>
          <w:sz w:val="24"/>
          <w:szCs w:val="24"/>
        </w:rPr>
        <w:t>/06/2023</w:t>
      </w:r>
    </w:p>
    <w:p w14:paraId="30BBD06F" w14:textId="77777777" w:rsidR="004552D9" w:rsidRDefault="004552D9" w:rsidP="004552D9">
      <w:pPr>
        <w:rPr>
          <w:rFonts w:ascii="Arial" w:eastAsia="Times New Roman" w:hAnsi="Arial" w:cs="Arial"/>
          <w:sz w:val="24"/>
          <w:szCs w:val="24"/>
        </w:rPr>
      </w:pPr>
    </w:p>
    <w:p w14:paraId="303806FF" w14:textId="77777777" w:rsidR="004552D9" w:rsidRPr="00D813E6" w:rsidRDefault="004552D9" w:rsidP="004552D9">
      <w:pPr>
        <w:rPr>
          <w:rFonts w:ascii="Arial" w:eastAsia="Times New Roman" w:hAnsi="Arial" w:cs="Arial"/>
          <w:sz w:val="24"/>
          <w:szCs w:val="24"/>
        </w:rPr>
      </w:pPr>
    </w:p>
    <w:p w14:paraId="707121DA" w14:textId="77777777" w:rsidR="004552D9" w:rsidRPr="00D813E6" w:rsidRDefault="004552D9" w:rsidP="004552D9">
      <w:pPr>
        <w:spacing w:after="0"/>
        <w:rPr>
          <w:rFonts w:ascii="Arial" w:eastAsia="Times New Roman" w:hAnsi="Arial" w:cs="Arial"/>
          <w:sz w:val="24"/>
          <w:szCs w:val="24"/>
        </w:rPr>
      </w:pPr>
      <w:r w:rsidRPr="00D813E6">
        <w:rPr>
          <w:rFonts w:ascii="Arial" w:eastAsia="Times New Roman" w:hAnsi="Arial" w:cs="Arial"/>
          <w:sz w:val="24"/>
          <w:szCs w:val="24"/>
        </w:rPr>
        <w:t>This dissertation is being submitted in partial fulfilment of the requirements for the degree of B</w:t>
      </w:r>
      <w:r>
        <w:rPr>
          <w:rFonts w:ascii="Arial" w:eastAsia="Times New Roman" w:hAnsi="Arial" w:cs="Arial"/>
          <w:sz w:val="24"/>
          <w:szCs w:val="24"/>
        </w:rPr>
        <w:t>Sc</w:t>
      </w:r>
      <w:r w:rsidRPr="00D813E6">
        <w:rPr>
          <w:rFonts w:ascii="Arial" w:eastAsia="Times New Roman" w:hAnsi="Arial" w:cs="Arial"/>
          <w:sz w:val="24"/>
          <w:szCs w:val="24"/>
        </w:rPr>
        <w:t>.</w:t>
      </w:r>
    </w:p>
    <w:p w14:paraId="3F2C9165" w14:textId="77777777" w:rsidR="004552D9" w:rsidRDefault="004552D9" w:rsidP="004552D9">
      <w:pPr>
        <w:spacing w:after="0"/>
        <w:rPr>
          <w:rFonts w:ascii="Arial" w:eastAsia="Times New Roman" w:hAnsi="Arial" w:cs="Arial"/>
          <w:sz w:val="24"/>
          <w:szCs w:val="24"/>
        </w:rPr>
      </w:pPr>
      <w:r w:rsidRPr="00D813E6">
        <w:rPr>
          <w:rFonts w:ascii="Arial" w:eastAsia="Times New Roman" w:hAnsi="Arial" w:cs="Arial"/>
          <w:sz w:val="24"/>
          <w:szCs w:val="24"/>
        </w:rPr>
        <w:t xml:space="preserve">Signed: </w:t>
      </w:r>
      <w:r>
        <w:rPr>
          <w:rFonts w:ascii="Arial" w:eastAsia="Times New Roman" w:hAnsi="Arial" w:cs="Arial"/>
          <w:sz w:val="24"/>
          <w:szCs w:val="24"/>
        </w:rPr>
        <w:t>Shaun Jenkins</w:t>
      </w:r>
    </w:p>
    <w:p w14:paraId="2BD2AA6E" w14:textId="5B0E6858" w:rsidR="004552D9" w:rsidRPr="00D813E6" w:rsidRDefault="004552D9" w:rsidP="004552D9">
      <w:pPr>
        <w:spacing w:after="0"/>
        <w:rPr>
          <w:rFonts w:ascii="Arial" w:eastAsia="Times New Roman" w:hAnsi="Arial" w:cs="Arial"/>
          <w:sz w:val="24"/>
          <w:szCs w:val="24"/>
        </w:rPr>
      </w:pPr>
      <w:r w:rsidRPr="00D813E6">
        <w:rPr>
          <w:rFonts w:ascii="Arial" w:eastAsia="Times New Roman" w:hAnsi="Arial" w:cs="Arial"/>
          <w:sz w:val="24"/>
          <w:szCs w:val="24"/>
        </w:rPr>
        <w:t xml:space="preserve">Date: </w:t>
      </w:r>
      <w:r w:rsidR="009055FA">
        <w:rPr>
          <w:rFonts w:ascii="Arial" w:eastAsia="Times New Roman" w:hAnsi="Arial" w:cs="Arial"/>
          <w:sz w:val="24"/>
          <w:szCs w:val="24"/>
        </w:rPr>
        <w:t>2</w:t>
      </w:r>
      <w:r w:rsidR="00F548A3">
        <w:rPr>
          <w:rFonts w:ascii="Arial" w:eastAsia="Times New Roman" w:hAnsi="Arial" w:cs="Arial"/>
          <w:sz w:val="24"/>
          <w:szCs w:val="24"/>
        </w:rPr>
        <w:t>1</w:t>
      </w:r>
      <w:r>
        <w:rPr>
          <w:rFonts w:ascii="Arial" w:eastAsia="Times New Roman" w:hAnsi="Arial" w:cs="Arial"/>
          <w:sz w:val="24"/>
          <w:szCs w:val="24"/>
        </w:rPr>
        <w:t>/06/2023</w:t>
      </w:r>
    </w:p>
    <w:p w14:paraId="4BE11687" w14:textId="77777777" w:rsidR="004552D9" w:rsidRPr="00D813E6" w:rsidRDefault="004552D9" w:rsidP="004552D9">
      <w:pPr>
        <w:rPr>
          <w:rFonts w:ascii="Arial" w:eastAsia="Times New Roman" w:hAnsi="Arial" w:cs="Arial"/>
          <w:sz w:val="24"/>
          <w:szCs w:val="24"/>
        </w:rPr>
      </w:pPr>
    </w:p>
    <w:p w14:paraId="152A0759" w14:textId="77777777" w:rsidR="004552D9" w:rsidRPr="00D813E6" w:rsidRDefault="004552D9" w:rsidP="004552D9">
      <w:pPr>
        <w:spacing w:after="0"/>
        <w:rPr>
          <w:rFonts w:ascii="Arial" w:eastAsia="Times New Roman" w:hAnsi="Arial" w:cs="Arial"/>
          <w:b/>
          <w:sz w:val="24"/>
          <w:szCs w:val="24"/>
        </w:rPr>
      </w:pPr>
    </w:p>
    <w:p w14:paraId="08688DB1" w14:textId="77777777" w:rsidR="004552D9" w:rsidRPr="00D813E6" w:rsidRDefault="004552D9" w:rsidP="004552D9">
      <w:pPr>
        <w:spacing w:after="0"/>
        <w:rPr>
          <w:rFonts w:ascii="Arial" w:eastAsia="Times New Roman" w:hAnsi="Arial" w:cs="Arial"/>
          <w:sz w:val="24"/>
          <w:szCs w:val="24"/>
        </w:rPr>
      </w:pPr>
      <w:r w:rsidRPr="00D813E6">
        <w:rPr>
          <w:rFonts w:ascii="Arial" w:eastAsia="Times New Roman" w:hAnsi="Arial" w:cs="Arial"/>
          <w:sz w:val="24"/>
          <w:szCs w:val="24"/>
        </w:rPr>
        <w:t>This dissertation is the result of my own independent work/investigation, except where otherwise stated.</w:t>
      </w:r>
    </w:p>
    <w:p w14:paraId="2E108729" w14:textId="77777777" w:rsidR="004552D9" w:rsidRPr="00D813E6" w:rsidRDefault="004552D9" w:rsidP="004552D9">
      <w:pPr>
        <w:spacing w:after="0"/>
        <w:rPr>
          <w:rFonts w:ascii="Arial" w:eastAsia="Times New Roman" w:hAnsi="Arial" w:cs="Arial"/>
          <w:sz w:val="24"/>
          <w:szCs w:val="24"/>
        </w:rPr>
      </w:pPr>
      <w:r w:rsidRPr="00D813E6">
        <w:rPr>
          <w:rFonts w:ascii="Arial" w:eastAsia="Times New Roman" w:hAnsi="Arial" w:cs="Arial"/>
          <w:sz w:val="24"/>
          <w:szCs w:val="24"/>
        </w:rPr>
        <w:t>Other sources are acknowledged by footnotes giving explicit references.  A bibliography is appended.</w:t>
      </w:r>
    </w:p>
    <w:p w14:paraId="4B1DEACA" w14:textId="77777777" w:rsidR="004552D9" w:rsidRDefault="004552D9" w:rsidP="004552D9">
      <w:pPr>
        <w:spacing w:after="0"/>
        <w:rPr>
          <w:rFonts w:ascii="Arial" w:eastAsia="Times New Roman" w:hAnsi="Arial" w:cs="Arial"/>
          <w:sz w:val="24"/>
          <w:szCs w:val="24"/>
        </w:rPr>
      </w:pPr>
      <w:r w:rsidRPr="00D813E6">
        <w:rPr>
          <w:rFonts w:ascii="Arial" w:eastAsia="Times New Roman" w:hAnsi="Arial" w:cs="Arial"/>
          <w:sz w:val="24"/>
          <w:szCs w:val="24"/>
        </w:rPr>
        <w:t xml:space="preserve">Signed: </w:t>
      </w:r>
      <w:r>
        <w:rPr>
          <w:rFonts w:ascii="Arial" w:eastAsia="Times New Roman" w:hAnsi="Arial" w:cs="Arial"/>
          <w:sz w:val="24"/>
          <w:szCs w:val="24"/>
        </w:rPr>
        <w:t>Shaun Jenkins</w:t>
      </w:r>
    </w:p>
    <w:p w14:paraId="55C51861" w14:textId="0B287733" w:rsidR="004552D9" w:rsidRPr="00D813E6" w:rsidRDefault="004552D9" w:rsidP="004552D9">
      <w:pPr>
        <w:spacing w:after="0"/>
        <w:rPr>
          <w:rFonts w:ascii="Arial" w:eastAsia="Times New Roman" w:hAnsi="Arial" w:cs="Arial"/>
          <w:sz w:val="24"/>
          <w:szCs w:val="24"/>
        </w:rPr>
      </w:pPr>
      <w:r w:rsidRPr="00D813E6">
        <w:rPr>
          <w:rFonts w:ascii="Arial" w:eastAsia="Times New Roman" w:hAnsi="Arial" w:cs="Arial"/>
          <w:sz w:val="24"/>
          <w:szCs w:val="24"/>
        </w:rPr>
        <w:t xml:space="preserve">Date: </w:t>
      </w:r>
      <w:r w:rsidR="009055FA">
        <w:rPr>
          <w:rFonts w:ascii="Arial" w:eastAsia="Times New Roman" w:hAnsi="Arial" w:cs="Arial"/>
          <w:sz w:val="24"/>
          <w:szCs w:val="24"/>
        </w:rPr>
        <w:t>2</w:t>
      </w:r>
      <w:r w:rsidR="00F548A3">
        <w:rPr>
          <w:rFonts w:ascii="Arial" w:eastAsia="Times New Roman" w:hAnsi="Arial" w:cs="Arial"/>
          <w:sz w:val="24"/>
          <w:szCs w:val="24"/>
        </w:rPr>
        <w:t>1</w:t>
      </w:r>
      <w:r>
        <w:rPr>
          <w:rFonts w:ascii="Arial" w:eastAsia="Times New Roman" w:hAnsi="Arial" w:cs="Arial"/>
          <w:sz w:val="24"/>
          <w:szCs w:val="24"/>
        </w:rPr>
        <w:t>/06/2023</w:t>
      </w:r>
    </w:p>
    <w:p w14:paraId="054528A5" w14:textId="77777777" w:rsidR="004552D9" w:rsidRPr="00D813E6" w:rsidRDefault="004552D9" w:rsidP="004552D9">
      <w:pPr>
        <w:spacing w:after="0"/>
        <w:rPr>
          <w:rFonts w:ascii="Arial" w:eastAsia="Times New Roman" w:hAnsi="Arial" w:cs="Arial"/>
          <w:sz w:val="24"/>
          <w:szCs w:val="24"/>
        </w:rPr>
      </w:pPr>
    </w:p>
    <w:p w14:paraId="4934E887" w14:textId="77777777" w:rsidR="004552D9" w:rsidRPr="00D813E6" w:rsidRDefault="004552D9" w:rsidP="004552D9">
      <w:pPr>
        <w:spacing w:after="0"/>
        <w:rPr>
          <w:rFonts w:ascii="Arial" w:eastAsia="Times New Roman" w:hAnsi="Arial" w:cs="Arial"/>
          <w:sz w:val="24"/>
          <w:szCs w:val="24"/>
        </w:rPr>
      </w:pPr>
    </w:p>
    <w:p w14:paraId="0DC971CA" w14:textId="77777777" w:rsidR="004552D9" w:rsidRPr="00D813E6" w:rsidRDefault="004552D9" w:rsidP="004552D9">
      <w:pPr>
        <w:spacing w:after="0"/>
        <w:rPr>
          <w:rFonts w:ascii="Arial" w:eastAsia="Times New Roman" w:hAnsi="Arial" w:cs="Arial"/>
          <w:b/>
          <w:sz w:val="24"/>
          <w:szCs w:val="24"/>
        </w:rPr>
      </w:pPr>
    </w:p>
    <w:p w14:paraId="041F17B2" w14:textId="77777777" w:rsidR="004552D9" w:rsidRPr="00D813E6" w:rsidRDefault="004552D9" w:rsidP="004552D9">
      <w:pPr>
        <w:spacing w:after="0"/>
        <w:rPr>
          <w:rFonts w:ascii="Arial" w:eastAsia="Times New Roman" w:hAnsi="Arial" w:cs="Arial"/>
          <w:sz w:val="24"/>
          <w:szCs w:val="24"/>
        </w:rPr>
      </w:pPr>
      <w:r w:rsidRPr="00D813E6">
        <w:rPr>
          <w:rFonts w:ascii="Arial" w:eastAsia="Times New Roman" w:hAnsi="Arial" w:cs="Arial"/>
          <w:sz w:val="24"/>
          <w:szCs w:val="24"/>
        </w:rPr>
        <w:t>I hereby give consent for my dissertation, if accepted, to be available for photocopying and for interlibrary loan, and for the title and summary to be made available to outside organisations.</w:t>
      </w:r>
    </w:p>
    <w:p w14:paraId="37DCBBD1" w14:textId="77777777" w:rsidR="004552D9" w:rsidRDefault="004552D9" w:rsidP="004552D9">
      <w:pPr>
        <w:spacing w:after="0"/>
        <w:rPr>
          <w:rFonts w:ascii="Arial" w:eastAsia="Times New Roman" w:hAnsi="Arial" w:cs="Arial"/>
          <w:sz w:val="24"/>
          <w:szCs w:val="24"/>
        </w:rPr>
      </w:pPr>
      <w:r w:rsidRPr="00D813E6">
        <w:rPr>
          <w:rFonts w:ascii="Arial" w:eastAsia="Times New Roman" w:hAnsi="Arial" w:cs="Arial"/>
          <w:sz w:val="24"/>
          <w:szCs w:val="24"/>
        </w:rPr>
        <w:t xml:space="preserve">Signed: </w:t>
      </w:r>
      <w:r>
        <w:rPr>
          <w:rFonts w:ascii="Arial" w:eastAsia="Times New Roman" w:hAnsi="Arial" w:cs="Arial"/>
          <w:sz w:val="24"/>
          <w:szCs w:val="24"/>
        </w:rPr>
        <w:t>Shaun Jenkins</w:t>
      </w:r>
    </w:p>
    <w:p w14:paraId="2A1E0496" w14:textId="64C7C083" w:rsidR="004552D9" w:rsidRPr="00D813E6" w:rsidRDefault="004552D9" w:rsidP="004552D9">
      <w:pPr>
        <w:spacing w:after="0"/>
        <w:rPr>
          <w:rFonts w:ascii="Arial" w:eastAsia="Times New Roman" w:hAnsi="Arial" w:cs="Arial"/>
          <w:sz w:val="24"/>
          <w:szCs w:val="24"/>
        </w:rPr>
      </w:pPr>
      <w:r w:rsidRPr="00D813E6">
        <w:rPr>
          <w:rFonts w:ascii="Arial" w:eastAsia="Times New Roman" w:hAnsi="Arial" w:cs="Arial"/>
          <w:sz w:val="24"/>
          <w:szCs w:val="24"/>
        </w:rPr>
        <w:t xml:space="preserve">Date: </w:t>
      </w:r>
      <w:r w:rsidR="009055FA">
        <w:rPr>
          <w:rFonts w:ascii="Arial" w:eastAsia="Times New Roman" w:hAnsi="Arial" w:cs="Arial"/>
          <w:sz w:val="24"/>
          <w:szCs w:val="24"/>
        </w:rPr>
        <w:t>2</w:t>
      </w:r>
      <w:r w:rsidR="00F548A3">
        <w:rPr>
          <w:rFonts w:ascii="Arial" w:eastAsia="Times New Roman" w:hAnsi="Arial" w:cs="Arial"/>
          <w:sz w:val="24"/>
          <w:szCs w:val="24"/>
        </w:rPr>
        <w:t>1</w:t>
      </w:r>
      <w:r>
        <w:rPr>
          <w:rFonts w:ascii="Arial" w:eastAsia="Times New Roman" w:hAnsi="Arial" w:cs="Arial"/>
          <w:sz w:val="24"/>
          <w:szCs w:val="24"/>
        </w:rPr>
        <w:t>/06/2023</w:t>
      </w:r>
    </w:p>
    <w:p w14:paraId="5CA2C927" w14:textId="77777777" w:rsidR="004552D9" w:rsidRPr="00D813E6" w:rsidRDefault="004552D9" w:rsidP="004552D9">
      <w:pPr>
        <w:spacing w:after="0"/>
        <w:rPr>
          <w:rFonts w:ascii="Arial" w:eastAsia="Times New Roman" w:hAnsi="Arial" w:cs="Arial"/>
          <w:sz w:val="24"/>
          <w:szCs w:val="24"/>
        </w:rPr>
      </w:pPr>
    </w:p>
    <w:p w14:paraId="6C0BD520" w14:textId="77777777" w:rsidR="004552D9" w:rsidRPr="00D813E6" w:rsidRDefault="004552D9" w:rsidP="004552D9">
      <w:pPr>
        <w:spacing w:after="0"/>
        <w:rPr>
          <w:rFonts w:ascii="Arial" w:eastAsia="Times New Roman" w:hAnsi="Arial" w:cs="Arial"/>
          <w:sz w:val="24"/>
          <w:szCs w:val="24"/>
        </w:rPr>
      </w:pPr>
    </w:p>
    <w:p w14:paraId="1CFC2569" w14:textId="77777777" w:rsidR="004552D9" w:rsidRPr="00D813E6" w:rsidRDefault="004552D9" w:rsidP="004552D9">
      <w:pPr>
        <w:spacing w:after="0"/>
        <w:rPr>
          <w:rFonts w:ascii="Arial" w:eastAsia="Times New Roman" w:hAnsi="Arial" w:cs="Arial"/>
          <w:b/>
          <w:sz w:val="24"/>
          <w:szCs w:val="24"/>
        </w:rPr>
      </w:pPr>
    </w:p>
    <w:p w14:paraId="1033FF7E" w14:textId="77777777" w:rsidR="004552D9" w:rsidRPr="00D813E6" w:rsidRDefault="004552D9" w:rsidP="004552D9">
      <w:pPr>
        <w:spacing w:after="0"/>
        <w:rPr>
          <w:rFonts w:ascii="Arial" w:eastAsia="Times New Roman" w:hAnsi="Arial" w:cs="Arial"/>
          <w:sz w:val="24"/>
          <w:szCs w:val="24"/>
        </w:rPr>
      </w:pPr>
      <w:r w:rsidRPr="00D813E6">
        <w:rPr>
          <w:rFonts w:ascii="Arial" w:eastAsia="Times New Roman" w:hAnsi="Arial" w:cs="Arial"/>
          <w:sz w:val="24"/>
          <w:szCs w:val="24"/>
        </w:rPr>
        <w:t>I hereby give consent for my dissertation, if accepted, to be available on the university’s IT system to those who have consent to use the system.</w:t>
      </w:r>
    </w:p>
    <w:p w14:paraId="35DD5027" w14:textId="77777777" w:rsidR="004552D9" w:rsidRDefault="004552D9" w:rsidP="004552D9">
      <w:pPr>
        <w:spacing w:after="0"/>
        <w:rPr>
          <w:rFonts w:ascii="Arial" w:eastAsia="Times New Roman" w:hAnsi="Arial" w:cs="Arial"/>
          <w:sz w:val="24"/>
          <w:szCs w:val="24"/>
        </w:rPr>
      </w:pPr>
      <w:r w:rsidRPr="00D813E6">
        <w:rPr>
          <w:rFonts w:ascii="Arial" w:eastAsia="Times New Roman" w:hAnsi="Arial" w:cs="Arial"/>
          <w:sz w:val="24"/>
          <w:szCs w:val="24"/>
        </w:rPr>
        <w:t xml:space="preserve">Signed: </w:t>
      </w:r>
      <w:r>
        <w:rPr>
          <w:rFonts w:ascii="Arial" w:eastAsia="Times New Roman" w:hAnsi="Arial" w:cs="Arial"/>
          <w:sz w:val="24"/>
          <w:szCs w:val="24"/>
        </w:rPr>
        <w:t>Shaun Jenkins</w:t>
      </w:r>
    </w:p>
    <w:p w14:paraId="0658B7AC" w14:textId="256AD279" w:rsidR="004552D9" w:rsidRPr="00D813E6" w:rsidRDefault="004552D9" w:rsidP="004552D9">
      <w:pPr>
        <w:spacing w:after="0"/>
        <w:rPr>
          <w:rFonts w:ascii="Arial" w:eastAsia="Times New Roman" w:hAnsi="Arial" w:cs="Arial"/>
          <w:sz w:val="24"/>
          <w:szCs w:val="24"/>
        </w:rPr>
      </w:pPr>
      <w:r w:rsidRPr="00D813E6">
        <w:rPr>
          <w:rFonts w:ascii="Arial" w:eastAsia="Times New Roman" w:hAnsi="Arial" w:cs="Arial"/>
          <w:sz w:val="24"/>
          <w:szCs w:val="24"/>
        </w:rPr>
        <w:t xml:space="preserve">Date: </w:t>
      </w:r>
      <w:r w:rsidR="009055FA">
        <w:rPr>
          <w:rFonts w:ascii="Arial" w:eastAsia="Times New Roman" w:hAnsi="Arial" w:cs="Arial"/>
          <w:sz w:val="24"/>
          <w:szCs w:val="24"/>
        </w:rPr>
        <w:t>2</w:t>
      </w:r>
      <w:r w:rsidR="00F548A3">
        <w:rPr>
          <w:rFonts w:ascii="Arial" w:eastAsia="Times New Roman" w:hAnsi="Arial" w:cs="Arial"/>
          <w:sz w:val="24"/>
          <w:szCs w:val="24"/>
        </w:rPr>
        <w:t>1</w:t>
      </w:r>
      <w:r>
        <w:rPr>
          <w:rFonts w:ascii="Arial" w:eastAsia="Times New Roman" w:hAnsi="Arial" w:cs="Arial"/>
          <w:sz w:val="24"/>
          <w:szCs w:val="24"/>
        </w:rPr>
        <w:t>/06/2023</w:t>
      </w:r>
    </w:p>
    <w:p w14:paraId="148AEA40" w14:textId="77777777" w:rsidR="004552D9" w:rsidRPr="00D813E6" w:rsidRDefault="004552D9" w:rsidP="004552D9">
      <w:pPr>
        <w:rPr>
          <w:rFonts w:ascii="Arial" w:hAnsi="Arial" w:cs="Arial"/>
        </w:rPr>
      </w:pPr>
    </w:p>
    <w:p w14:paraId="0C44A8F9" w14:textId="77777777" w:rsidR="004552D9" w:rsidRDefault="004552D9"/>
    <w:p w14:paraId="05FD59A9" w14:textId="77777777" w:rsidR="004552D9" w:rsidRDefault="004552D9"/>
    <w:p w14:paraId="443CF7C4" w14:textId="77777777" w:rsidR="004552D9" w:rsidRDefault="004552D9"/>
    <w:p w14:paraId="1FA37E2F" w14:textId="77777777" w:rsidR="004552D9" w:rsidRDefault="004552D9"/>
    <w:p w14:paraId="6FC5C5C9" w14:textId="77777777" w:rsidR="004552D9" w:rsidRDefault="004552D9"/>
    <w:p w14:paraId="4EA65F30" w14:textId="77777777" w:rsidR="004552D9" w:rsidRPr="00E82EF2" w:rsidRDefault="004552D9" w:rsidP="004552D9">
      <w:pPr>
        <w:rPr>
          <w:rFonts w:ascii="Arial" w:hAnsi="Arial" w:cs="Arial"/>
          <w:b/>
          <w:bCs/>
          <w:sz w:val="24"/>
          <w:szCs w:val="24"/>
          <w:u w:val="single"/>
        </w:rPr>
      </w:pPr>
      <w:r w:rsidRPr="00E82EF2">
        <w:rPr>
          <w:rFonts w:ascii="Arial" w:hAnsi="Arial" w:cs="Arial"/>
          <w:b/>
          <w:bCs/>
          <w:sz w:val="24"/>
          <w:szCs w:val="24"/>
          <w:u w:val="single"/>
        </w:rPr>
        <w:lastRenderedPageBreak/>
        <w:t>Abstract.</w:t>
      </w:r>
    </w:p>
    <w:p w14:paraId="1D212E57" w14:textId="77777777" w:rsidR="004552D9" w:rsidRDefault="004552D9"/>
    <w:p w14:paraId="3682AAC5" w14:textId="40B1DAA0" w:rsidR="00B13FC6" w:rsidRDefault="00B13FC6" w:rsidP="00B13FC6">
      <w:pPr>
        <w:spacing w:line="480" w:lineRule="auto"/>
        <w:rPr>
          <w:rFonts w:ascii="Arial" w:hAnsi="Arial" w:cs="Arial"/>
          <w:sz w:val="24"/>
          <w:szCs w:val="24"/>
        </w:rPr>
      </w:pPr>
      <w:r w:rsidRPr="00B13FC6">
        <w:rPr>
          <w:rFonts w:ascii="Arial" w:hAnsi="Arial" w:cs="Arial"/>
          <w:sz w:val="24"/>
          <w:szCs w:val="24"/>
        </w:rPr>
        <w:t xml:space="preserve">This research was conducted to answer the question </w:t>
      </w:r>
      <w:r>
        <w:rPr>
          <w:rFonts w:ascii="Arial" w:hAnsi="Arial" w:cs="Arial"/>
          <w:sz w:val="24"/>
          <w:szCs w:val="24"/>
        </w:rPr>
        <w:t xml:space="preserve">- </w:t>
      </w:r>
      <w:r w:rsidRPr="00B13FC6">
        <w:rPr>
          <w:rFonts w:ascii="Arial" w:hAnsi="Arial" w:cs="Arial"/>
          <w:sz w:val="24"/>
          <w:szCs w:val="24"/>
        </w:rPr>
        <w:t>Are frontline response police officers receiving an appropriate level of training to resolve mental health incidents?</w:t>
      </w:r>
      <w:r>
        <w:rPr>
          <w:rFonts w:ascii="Arial" w:hAnsi="Arial" w:cs="Arial"/>
          <w:sz w:val="24"/>
          <w:szCs w:val="24"/>
        </w:rPr>
        <w:t xml:space="preserve"> </w:t>
      </w:r>
      <w:r w:rsidRPr="003667ED">
        <w:rPr>
          <w:rFonts w:ascii="Arial" w:hAnsi="Arial" w:cs="Arial"/>
          <w:sz w:val="24"/>
          <w:szCs w:val="24"/>
        </w:rPr>
        <w:t xml:space="preserve">The aim of this research is to </w:t>
      </w:r>
      <w:r>
        <w:rPr>
          <w:rFonts w:ascii="Arial" w:hAnsi="Arial" w:cs="Arial"/>
          <w:sz w:val="24"/>
          <w:szCs w:val="24"/>
        </w:rPr>
        <w:t>gather information which will determine whether frontline response police officers have received training in relation to mental health and to what level of training they have received training.</w:t>
      </w:r>
    </w:p>
    <w:p w14:paraId="5304AD07" w14:textId="19A44294" w:rsidR="00B13FC6" w:rsidRDefault="00B13FC6" w:rsidP="00B13FC6">
      <w:pPr>
        <w:spacing w:line="480" w:lineRule="auto"/>
        <w:rPr>
          <w:rFonts w:ascii="Arial" w:hAnsi="Arial" w:cs="Arial"/>
          <w:sz w:val="24"/>
          <w:szCs w:val="24"/>
        </w:rPr>
      </w:pPr>
      <w:r>
        <w:rPr>
          <w:rFonts w:ascii="Arial" w:hAnsi="Arial" w:cs="Arial"/>
          <w:sz w:val="24"/>
          <w:szCs w:val="24"/>
        </w:rPr>
        <w:t>After reviewing current literature that is available, it was evident that the most appropriate method to collect data using a quantitative method in the form of a survey questionnaire. A questionnaire allowed for a clear question and various options for the respondent to select from. The survey was then converted into clear results viewed in the form of graphs providing clarity on the results.</w:t>
      </w:r>
    </w:p>
    <w:p w14:paraId="4946E648" w14:textId="29FBD69D" w:rsidR="00B13FC6" w:rsidRDefault="00B13FC6" w:rsidP="00B13FC6">
      <w:pPr>
        <w:spacing w:line="480" w:lineRule="auto"/>
        <w:rPr>
          <w:rFonts w:ascii="Arial" w:hAnsi="Arial" w:cs="Arial"/>
          <w:sz w:val="24"/>
          <w:szCs w:val="24"/>
        </w:rPr>
      </w:pPr>
      <w:r>
        <w:rPr>
          <w:rFonts w:ascii="Arial" w:hAnsi="Arial" w:cs="Arial"/>
          <w:sz w:val="24"/>
          <w:szCs w:val="24"/>
        </w:rPr>
        <w:t xml:space="preserve">The survey was made available in the form of an online survey, and this was made available for a set </w:t>
      </w:r>
      <w:r w:rsidR="004C17E1">
        <w:rPr>
          <w:rFonts w:ascii="Arial" w:hAnsi="Arial" w:cs="Arial"/>
          <w:sz w:val="24"/>
          <w:szCs w:val="24"/>
        </w:rPr>
        <w:t>period</w:t>
      </w:r>
      <w:r>
        <w:rPr>
          <w:rFonts w:ascii="Arial" w:hAnsi="Arial" w:cs="Arial"/>
          <w:sz w:val="24"/>
          <w:szCs w:val="24"/>
        </w:rPr>
        <w:t xml:space="preserve"> and deactivated following this </w:t>
      </w:r>
      <w:r w:rsidR="004C17E1">
        <w:rPr>
          <w:rFonts w:ascii="Arial" w:hAnsi="Arial" w:cs="Arial"/>
          <w:sz w:val="24"/>
          <w:szCs w:val="24"/>
        </w:rPr>
        <w:t>time</w:t>
      </w:r>
      <w:r>
        <w:rPr>
          <w:rFonts w:ascii="Arial" w:hAnsi="Arial" w:cs="Arial"/>
          <w:sz w:val="24"/>
          <w:szCs w:val="24"/>
        </w:rPr>
        <w:t>. The survey itself consisted of multiple closed questions, allowing the respondent the option to select the option that closely represented their own views.</w:t>
      </w:r>
    </w:p>
    <w:p w14:paraId="45C68FCE" w14:textId="77777777" w:rsidR="00E6089C" w:rsidRDefault="004C17E1" w:rsidP="00E6089C">
      <w:pPr>
        <w:spacing w:line="480" w:lineRule="auto"/>
        <w:rPr>
          <w:rFonts w:ascii="Arial" w:hAnsi="Arial" w:cs="Arial"/>
          <w:sz w:val="24"/>
          <w:szCs w:val="24"/>
        </w:rPr>
      </w:pPr>
      <w:r>
        <w:rPr>
          <w:rFonts w:ascii="Arial" w:hAnsi="Arial" w:cs="Arial"/>
          <w:sz w:val="24"/>
          <w:szCs w:val="24"/>
        </w:rPr>
        <w:t>The results showed that a large percentage of the participants believed in their opinion that the police service was not the most appropriate agency to respond to mental health incidents. The results showed that most of the participants have received training in relation to mental health either during their initial training or post initial training. The participants have also answered stating that in their opinions they believe they have not received sufficient training to deal with mental health incidents. Although a limit number of participants took part in the survey</w:t>
      </w:r>
      <w:r w:rsidR="00E6089C">
        <w:rPr>
          <w:rFonts w:ascii="Arial" w:hAnsi="Arial" w:cs="Arial"/>
          <w:sz w:val="24"/>
          <w:szCs w:val="24"/>
        </w:rPr>
        <w:t xml:space="preserve"> there is evidence to suggest that Frontline Police Officers have not received adequate training to respond to mental health incidents where an individual is facing a crisis.</w:t>
      </w:r>
    </w:p>
    <w:p w14:paraId="22197FD5" w14:textId="68D1701A" w:rsidR="00BA1AAC" w:rsidRPr="00E6089C" w:rsidRDefault="00BA1AAC" w:rsidP="00E6089C">
      <w:pPr>
        <w:spacing w:line="480" w:lineRule="auto"/>
        <w:rPr>
          <w:rFonts w:ascii="Arial" w:hAnsi="Arial" w:cs="Arial"/>
          <w:sz w:val="24"/>
          <w:szCs w:val="24"/>
        </w:rPr>
      </w:pPr>
      <w:r w:rsidRPr="00CD09C0">
        <w:rPr>
          <w:rFonts w:ascii="Arial" w:hAnsi="Arial" w:cs="Arial"/>
          <w:b/>
          <w:bCs/>
          <w:sz w:val="24"/>
          <w:szCs w:val="24"/>
          <w:u w:val="single"/>
        </w:rPr>
        <w:lastRenderedPageBreak/>
        <w:t>Table of Contents</w:t>
      </w:r>
      <w:r>
        <w:rPr>
          <w:rFonts w:ascii="Arial" w:hAnsi="Arial" w:cs="Arial"/>
          <w:b/>
          <w:bCs/>
          <w:sz w:val="24"/>
          <w:szCs w:val="24"/>
          <w:u w:val="single"/>
        </w:rPr>
        <w:t>.</w:t>
      </w:r>
    </w:p>
    <w:p w14:paraId="4749E0F3" w14:textId="77777777" w:rsidR="00BA1AAC" w:rsidRPr="00A74818" w:rsidRDefault="00BA1AAC" w:rsidP="00BA1AAC">
      <w:pPr>
        <w:rPr>
          <w:rFonts w:ascii="Arial" w:hAnsi="Arial" w:cs="Arial"/>
          <w:sz w:val="24"/>
          <w:szCs w:val="24"/>
          <w:u w:val="single"/>
        </w:rPr>
      </w:pPr>
    </w:p>
    <w:p w14:paraId="7847AA8F" w14:textId="77777777" w:rsidR="00BA1AAC" w:rsidRPr="00A74818" w:rsidRDefault="00BA1AAC" w:rsidP="00BA1AAC">
      <w:pPr>
        <w:rPr>
          <w:rFonts w:ascii="Arial" w:hAnsi="Arial" w:cs="Arial"/>
          <w:sz w:val="24"/>
          <w:szCs w:val="24"/>
        </w:rPr>
      </w:pPr>
      <w:r w:rsidRPr="00A74818">
        <w:rPr>
          <w:rFonts w:ascii="Arial" w:hAnsi="Arial" w:cs="Arial"/>
          <w:sz w:val="24"/>
          <w:szCs w:val="24"/>
        </w:rPr>
        <w:t>Chapter 1 – Introduction……………………………………………………………. Page 5</w:t>
      </w:r>
    </w:p>
    <w:p w14:paraId="70671972" w14:textId="77777777" w:rsidR="00BA1AAC" w:rsidRPr="00A74818" w:rsidRDefault="00BA1AAC" w:rsidP="00BA1AAC">
      <w:pPr>
        <w:rPr>
          <w:rFonts w:ascii="Arial" w:hAnsi="Arial" w:cs="Arial"/>
          <w:sz w:val="24"/>
          <w:szCs w:val="24"/>
        </w:rPr>
      </w:pPr>
    </w:p>
    <w:p w14:paraId="3E482107" w14:textId="77777777" w:rsidR="00BA1AAC" w:rsidRPr="00A74818" w:rsidRDefault="00BA1AAC" w:rsidP="00BA1AAC">
      <w:pPr>
        <w:rPr>
          <w:rFonts w:ascii="Arial" w:hAnsi="Arial" w:cs="Arial"/>
          <w:sz w:val="24"/>
          <w:szCs w:val="24"/>
        </w:rPr>
      </w:pPr>
    </w:p>
    <w:p w14:paraId="7027D1B2" w14:textId="77777777" w:rsidR="00BA1AAC" w:rsidRDefault="00BA1AAC" w:rsidP="00BA1AAC">
      <w:pPr>
        <w:rPr>
          <w:rFonts w:ascii="Arial" w:hAnsi="Arial" w:cs="Arial"/>
          <w:sz w:val="24"/>
          <w:szCs w:val="24"/>
        </w:rPr>
      </w:pPr>
      <w:r w:rsidRPr="00A74818">
        <w:rPr>
          <w:rFonts w:ascii="Arial" w:hAnsi="Arial" w:cs="Arial"/>
          <w:sz w:val="24"/>
          <w:szCs w:val="24"/>
        </w:rPr>
        <w:t xml:space="preserve">Chapter 2 </w:t>
      </w:r>
      <w:r>
        <w:rPr>
          <w:rFonts w:ascii="Arial" w:hAnsi="Arial" w:cs="Arial"/>
          <w:sz w:val="24"/>
          <w:szCs w:val="24"/>
        </w:rPr>
        <w:t>–</w:t>
      </w:r>
      <w:r w:rsidRPr="00A74818">
        <w:rPr>
          <w:rFonts w:ascii="Arial" w:hAnsi="Arial" w:cs="Arial"/>
          <w:sz w:val="24"/>
          <w:szCs w:val="24"/>
        </w:rPr>
        <w:t xml:space="preserve"> </w:t>
      </w:r>
      <w:r>
        <w:rPr>
          <w:rFonts w:ascii="Arial" w:hAnsi="Arial" w:cs="Arial"/>
          <w:sz w:val="24"/>
          <w:szCs w:val="24"/>
        </w:rPr>
        <w:t>Literature Review……………………………………………………... Page 8</w:t>
      </w:r>
    </w:p>
    <w:p w14:paraId="42A496CB" w14:textId="77777777" w:rsidR="00BA1AAC" w:rsidRDefault="00BA1AAC" w:rsidP="00BA1AAC">
      <w:pPr>
        <w:rPr>
          <w:rFonts w:ascii="Arial" w:hAnsi="Arial" w:cs="Arial"/>
          <w:sz w:val="24"/>
          <w:szCs w:val="24"/>
        </w:rPr>
      </w:pPr>
    </w:p>
    <w:p w14:paraId="3F39D0C6" w14:textId="77777777" w:rsidR="00BA1AAC" w:rsidRDefault="00BA1AAC" w:rsidP="00BA1AAC">
      <w:pPr>
        <w:rPr>
          <w:rFonts w:ascii="Arial" w:hAnsi="Arial" w:cs="Arial"/>
          <w:sz w:val="24"/>
          <w:szCs w:val="24"/>
        </w:rPr>
      </w:pPr>
    </w:p>
    <w:p w14:paraId="280B0C68" w14:textId="77777777" w:rsidR="00BA1AAC" w:rsidRDefault="00BA1AAC" w:rsidP="00BA1AAC">
      <w:pPr>
        <w:rPr>
          <w:rFonts w:ascii="Arial" w:hAnsi="Arial" w:cs="Arial"/>
          <w:sz w:val="24"/>
          <w:szCs w:val="24"/>
        </w:rPr>
      </w:pPr>
      <w:r>
        <w:rPr>
          <w:rFonts w:ascii="Arial" w:hAnsi="Arial" w:cs="Arial"/>
          <w:sz w:val="24"/>
          <w:szCs w:val="24"/>
        </w:rPr>
        <w:t>Chapter 3 – Research Methodology…………………………………………….. Page 19</w:t>
      </w:r>
    </w:p>
    <w:p w14:paraId="4AE7A867" w14:textId="77777777" w:rsidR="00BA1AAC" w:rsidRDefault="00BA1AAC" w:rsidP="00BA1AAC">
      <w:pPr>
        <w:rPr>
          <w:rFonts w:ascii="Arial" w:hAnsi="Arial" w:cs="Arial"/>
          <w:sz w:val="24"/>
          <w:szCs w:val="24"/>
        </w:rPr>
      </w:pPr>
    </w:p>
    <w:p w14:paraId="34346138" w14:textId="77777777" w:rsidR="00BA1AAC" w:rsidRDefault="00BA1AAC" w:rsidP="00BA1AAC">
      <w:pPr>
        <w:rPr>
          <w:rFonts w:ascii="Arial" w:hAnsi="Arial" w:cs="Arial"/>
          <w:sz w:val="24"/>
          <w:szCs w:val="24"/>
        </w:rPr>
      </w:pPr>
    </w:p>
    <w:p w14:paraId="5882671A" w14:textId="77777777" w:rsidR="00BA1AAC" w:rsidRDefault="00BA1AAC" w:rsidP="00BA1AAC">
      <w:pPr>
        <w:rPr>
          <w:rFonts w:ascii="Arial" w:hAnsi="Arial" w:cs="Arial"/>
          <w:sz w:val="24"/>
          <w:szCs w:val="24"/>
        </w:rPr>
      </w:pPr>
      <w:r>
        <w:rPr>
          <w:rFonts w:ascii="Arial" w:hAnsi="Arial" w:cs="Arial"/>
          <w:sz w:val="24"/>
          <w:szCs w:val="24"/>
        </w:rPr>
        <w:t>Chapter 4 – Analysis of Results …………………………………………………. Page 25</w:t>
      </w:r>
    </w:p>
    <w:p w14:paraId="1DBA2E68" w14:textId="77777777" w:rsidR="00BA1AAC" w:rsidRDefault="00BA1AAC" w:rsidP="00BA1AAC">
      <w:pPr>
        <w:rPr>
          <w:rFonts w:ascii="Arial" w:hAnsi="Arial" w:cs="Arial"/>
          <w:sz w:val="24"/>
          <w:szCs w:val="24"/>
        </w:rPr>
      </w:pPr>
    </w:p>
    <w:p w14:paraId="0A931D15" w14:textId="77777777" w:rsidR="00BA1AAC" w:rsidRDefault="00BA1AAC" w:rsidP="00BA1AAC">
      <w:pPr>
        <w:rPr>
          <w:rFonts w:ascii="Arial" w:hAnsi="Arial" w:cs="Arial"/>
          <w:sz w:val="24"/>
          <w:szCs w:val="24"/>
        </w:rPr>
      </w:pPr>
    </w:p>
    <w:p w14:paraId="48CF652D" w14:textId="77777777" w:rsidR="00BA1AAC" w:rsidRDefault="00BA1AAC" w:rsidP="00BA1AAC">
      <w:pPr>
        <w:rPr>
          <w:rFonts w:ascii="Arial" w:hAnsi="Arial" w:cs="Arial"/>
          <w:sz w:val="24"/>
          <w:szCs w:val="24"/>
        </w:rPr>
      </w:pPr>
      <w:r>
        <w:rPr>
          <w:rFonts w:ascii="Arial" w:hAnsi="Arial" w:cs="Arial"/>
          <w:sz w:val="24"/>
          <w:szCs w:val="24"/>
        </w:rPr>
        <w:t>Chapter 5 – Findings and Conclusions………………………………………….. Page 35</w:t>
      </w:r>
    </w:p>
    <w:p w14:paraId="5769522D" w14:textId="77777777" w:rsidR="00BA1AAC" w:rsidRDefault="00BA1AAC" w:rsidP="00BA1AAC">
      <w:pPr>
        <w:rPr>
          <w:rFonts w:ascii="Arial" w:hAnsi="Arial" w:cs="Arial"/>
          <w:sz w:val="24"/>
          <w:szCs w:val="24"/>
        </w:rPr>
      </w:pPr>
    </w:p>
    <w:p w14:paraId="7E827896" w14:textId="77777777" w:rsidR="00BA1AAC" w:rsidRDefault="00BA1AAC" w:rsidP="00BA1AAC">
      <w:pPr>
        <w:rPr>
          <w:rFonts w:ascii="Arial" w:hAnsi="Arial" w:cs="Arial"/>
          <w:sz w:val="24"/>
          <w:szCs w:val="24"/>
        </w:rPr>
      </w:pPr>
    </w:p>
    <w:p w14:paraId="6E591670" w14:textId="77777777" w:rsidR="00BA1AAC" w:rsidRDefault="00BA1AAC" w:rsidP="00BA1AAC">
      <w:pPr>
        <w:rPr>
          <w:rFonts w:ascii="Arial" w:hAnsi="Arial" w:cs="Arial"/>
          <w:sz w:val="24"/>
          <w:szCs w:val="24"/>
        </w:rPr>
      </w:pPr>
      <w:r>
        <w:rPr>
          <w:rFonts w:ascii="Arial" w:hAnsi="Arial" w:cs="Arial"/>
          <w:sz w:val="24"/>
          <w:szCs w:val="24"/>
        </w:rPr>
        <w:t>Chapter 6 – Recommendations………………………………………………….. Page 40</w:t>
      </w:r>
    </w:p>
    <w:p w14:paraId="6ABEC1F1" w14:textId="77777777" w:rsidR="00BA1AAC" w:rsidRDefault="00BA1AAC" w:rsidP="00BA1AAC">
      <w:pPr>
        <w:rPr>
          <w:rFonts w:ascii="Arial" w:hAnsi="Arial" w:cs="Arial"/>
          <w:sz w:val="24"/>
          <w:szCs w:val="24"/>
        </w:rPr>
      </w:pPr>
    </w:p>
    <w:p w14:paraId="3323331D" w14:textId="77777777" w:rsidR="00BA1AAC" w:rsidRDefault="00BA1AAC" w:rsidP="00BA1AAC">
      <w:pPr>
        <w:rPr>
          <w:rFonts w:ascii="Arial" w:hAnsi="Arial" w:cs="Arial"/>
          <w:sz w:val="24"/>
          <w:szCs w:val="24"/>
        </w:rPr>
      </w:pPr>
    </w:p>
    <w:p w14:paraId="686C9CF9" w14:textId="77777777" w:rsidR="00BA1AAC" w:rsidRDefault="00BA1AAC" w:rsidP="00BA1AAC">
      <w:pPr>
        <w:rPr>
          <w:rFonts w:ascii="Arial" w:hAnsi="Arial" w:cs="Arial"/>
          <w:sz w:val="24"/>
          <w:szCs w:val="24"/>
        </w:rPr>
      </w:pPr>
      <w:r>
        <w:rPr>
          <w:rFonts w:ascii="Arial" w:hAnsi="Arial" w:cs="Arial"/>
          <w:sz w:val="24"/>
          <w:szCs w:val="24"/>
        </w:rPr>
        <w:t>Bibliography……………………………………………………………………….…Page 43</w:t>
      </w:r>
    </w:p>
    <w:p w14:paraId="29CEFA90" w14:textId="77777777" w:rsidR="00BA1AAC" w:rsidRDefault="00BA1AAC" w:rsidP="00BA1AAC">
      <w:pPr>
        <w:rPr>
          <w:rFonts w:ascii="Arial" w:hAnsi="Arial" w:cs="Arial"/>
          <w:sz w:val="24"/>
          <w:szCs w:val="24"/>
        </w:rPr>
      </w:pPr>
    </w:p>
    <w:p w14:paraId="046F34B1" w14:textId="77777777" w:rsidR="00BA1AAC" w:rsidRDefault="00BA1AAC" w:rsidP="00BA1AAC">
      <w:pPr>
        <w:rPr>
          <w:rFonts w:ascii="Arial" w:hAnsi="Arial" w:cs="Arial"/>
          <w:sz w:val="24"/>
          <w:szCs w:val="24"/>
        </w:rPr>
      </w:pPr>
    </w:p>
    <w:p w14:paraId="39451DA1" w14:textId="77777777" w:rsidR="00BA1AAC" w:rsidRDefault="00BA1AAC" w:rsidP="00BA1AAC">
      <w:pPr>
        <w:rPr>
          <w:rFonts w:ascii="Arial" w:hAnsi="Arial" w:cs="Arial"/>
          <w:sz w:val="24"/>
          <w:szCs w:val="24"/>
        </w:rPr>
      </w:pPr>
      <w:r>
        <w:rPr>
          <w:rFonts w:ascii="Arial" w:hAnsi="Arial" w:cs="Arial"/>
          <w:sz w:val="24"/>
          <w:szCs w:val="24"/>
        </w:rPr>
        <w:t>Appendix A – Questionnaire…………………………………………………….... Page 51</w:t>
      </w:r>
    </w:p>
    <w:p w14:paraId="2B8E6D3A" w14:textId="77777777" w:rsidR="00BA1AAC" w:rsidRDefault="00BA1AAC" w:rsidP="00BA1AAC">
      <w:pPr>
        <w:rPr>
          <w:rFonts w:ascii="Arial" w:hAnsi="Arial" w:cs="Arial"/>
          <w:sz w:val="24"/>
          <w:szCs w:val="24"/>
        </w:rPr>
      </w:pPr>
    </w:p>
    <w:p w14:paraId="12010557" w14:textId="77777777" w:rsidR="00BA1AAC" w:rsidRDefault="00BA1AAC" w:rsidP="00BA1AAC">
      <w:pPr>
        <w:rPr>
          <w:rFonts w:ascii="Arial" w:hAnsi="Arial" w:cs="Arial"/>
          <w:sz w:val="24"/>
          <w:szCs w:val="24"/>
        </w:rPr>
      </w:pPr>
    </w:p>
    <w:p w14:paraId="4C36A815" w14:textId="77777777" w:rsidR="00BA1AAC" w:rsidRDefault="00BA1AAC" w:rsidP="00BA1AAC">
      <w:pPr>
        <w:rPr>
          <w:rFonts w:ascii="Arial" w:hAnsi="Arial" w:cs="Arial"/>
          <w:sz w:val="24"/>
          <w:szCs w:val="24"/>
        </w:rPr>
      </w:pPr>
      <w:r>
        <w:rPr>
          <w:rFonts w:ascii="Arial" w:hAnsi="Arial" w:cs="Arial"/>
          <w:sz w:val="24"/>
          <w:szCs w:val="24"/>
        </w:rPr>
        <w:t>Appendix B – All graphs from survey……………………………………………. Page 57</w:t>
      </w:r>
    </w:p>
    <w:p w14:paraId="67DB006C" w14:textId="77777777" w:rsidR="00BA1AAC" w:rsidRDefault="00BA1AAC" w:rsidP="00BA1AAC">
      <w:pPr>
        <w:rPr>
          <w:rFonts w:ascii="Arial" w:hAnsi="Arial" w:cs="Arial"/>
          <w:sz w:val="24"/>
          <w:szCs w:val="24"/>
        </w:rPr>
      </w:pPr>
    </w:p>
    <w:p w14:paraId="57AC246C" w14:textId="77777777" w:rsidR="00BA1AAC" w:rsidRDefault="00BA1AAC" w:rsidP="00BA1AAC">
      <w:pPr>
        <w:rPr>
          <w:rFonts w:ascii="Arial" w:hAnsi="Arial" w:cs="Arial"/>
          <w:sz w:val="24"/>
          <w:szCs w:val="24"/>
        </w:rPr>
      </w:pPr>
    </w:p>
    <w:p w14:paraId="01FE2060" w14:textId="77777777" w:rsidR="00BA1AAC" w:rsidRPr="00A74818" w:rsidRDefault="00BA1AAC" w:rsidP="00BA1AAC">
      <w:pPr>
        <w:rPr>
          <w:rFonts w:ascii="Arial" w:hAnsi="Arial" w:cs="Arial"/>
          <w:sz w:val="24"/>
          <w:szCs w:val="24"/>
        </w:rPr>
      </w:pPr>
      <w:r>
        <w:rPr>
          <w:rFonts w:ascii="Arial" w:hAnsi="Arial" w:cs="Arial"/>
          <w:sz w:val="24"/>
          <w:szCs w:val="24"/>
        </w:rPr>
        <w:t>Table of Figures………………………………………………………………….… Page 65</w:t>
      </w:r>
    </w:p>
    <w:p w14:paraId="5E2D24D6" w14:textId="77777777" w:rsidR="004552D9" w:rsidRDefault="004552D9" w:rsidP="004552D9">
      <w:pPr>
        <w:spacing w:line="480" w:lineRule="auto"/>
        <w:rPr>
          <w:rFonts w:ascii="Arial" w:hAnsi="Arial" w:cs="Arial"/>
          <w:b/>
          <w:bCs/>
          <w:sz w:val="24"/>
          <w:szCs w:val="24"/>
          <w:u w:val="single"/>
        </w:rPr>
      </w:pPr>
      <w:r>
        <w:rPr>
          <w:rFonts w:ascii="Arial" w:hAnsi="Arial" w:cs="Arial"/>
          <w:b/>
          <w:bCs/>
          <w:sz w:val="24"/>
          <w:szCs w:val="24"/>
          <w:u w:val="single"/>
        </w:rPr>
        <w:lastRenderedPageBreak/>
        <w:t>Chapter 1.</w:t>
      </w:r>
    </w:p>
    <w:p w14:paraId="1B638E43" w14:textId="4904F4B8" w:rsidR="004552D9" w:rsidRPr="0017649E" w:rsidRDefault="004552D9" w:rsidP="004552D9">
      <w:pPr>
        <w:spacing w:line="480" w:lineRule="auto"/>
        <w:rPr>
          <w:rFonts w:ascii="Arial" w:hAnsi="Arial" w:cs="Arial"/>
          <w:b/>
          <w:bCs/>
          <w:sz w:val="24"/>
          <w:szCs w:val="24"/>
          <w:u w:val="single"/>
        </w:rPr>
      </w:pPr>
      <w:r w:rsidRPr="004916F3">
        <w:rPr>
          <w:rFonts w:ascii="Arial" w:hAnsi="Arial" w:cs="Arial"/>
          <w:b/>
          <w:bCs/>
          <w:sz w:val="24"/>
          <w:szCs w:val="24"/>
          <w:u w:val="single"/>
        </w:rPr>
        <w:t>Introduction.</w:t>
      </w:r>
    </w:p>
    <w:p w14:paraId="55556F8A" w14:textId="27C078B5" w:rsidR="004552D9" w:rsidRPr="004916F3" w:rsidRDefault="004552D9" w:rsidP="004552D9">
      <w:pPr>
        <w:spacing w:line="480" w:lineRule="auto"/>
        <w:jc w:val="both"/>
        <w:rPr>
          <w:rFonts w:ascii="Arial" w:hAnsi="Arial" w:cs="Arial"/>
          <w:sz w:val="24"/>
          <w:szCs w:val="24"/>
        </w:rPr>
      </w:pPr>
      <w:r w:rsidRPr="004916F3">
        <w:rPr>
          <w:rFonts w:ascii="Arial" w:hAnsi="Arial" w:cs="Arial"/>
          <w:sz w:val="24"/>
          <w:szCs w:val="24"/>
        </w:rPr>
        <w:t xml:space="preserve">Over recent years there has been a change in reported incidents to police. </w:t>
      </w:r>
      <w:r w:rsidR="00C63BD9" w:rsidRPr="004916F3">
        <w:rPr>
          <w:rFonts w:ascii="Arial" w:hAnsi="Arial" w:cs="Arial"/>
          <w:sz w:val="24"/>
          <w:szCs w:val="24"/>
        </w:rPr>
        <w:t>More incidents</w:t>
      </w:r>
      <w:r w:rsidRPr="004916F3">
        <w:rPr>
          <w:rFonts w:ascii="Arial" w:hAnsi="Arial" w:cs="Arial"/>
          <w:sz w:val="24"/>
          <w:szCs w:val="24"/>
        </w:rPr>
        <w:t xml:space="preserve"> have now become related to mental health and in particular individuals who are experiencing a mental health crisis. This change in the incident type has placed an extra demand on an already stretched service.</w:t>
      </w:r>
      <w:r>
        <w:rPr>
          <w:rFonts w:ascii="Arial" w:hAnsi="Arial" w:cs="Arial"/>
          <w:sz w:val="24"/>
          <w:szCs w:val="24"/>
        </w:rPr>
        <w:t xml:space="preserve"> </w:t>
      </w:r>
      <w:r>
        <w:rPr>
          <w:rFonts w:ascii="Arial" w:hAnsi="Arial" w:cs="Arial"/>
          <w:sz w:val="24"/>
          <w:szCs w:val="24"/>
          <w:shd w:val="clear" w:color="auto" w:fill="FFFFFF"/>
        </w:rPr>
        <w:t xml:space="preserve">A publication from </w:t>
      </w:r>
      <w:r w:rsidRPr="000B1110">
        <w:rPr>
          <w:rFonts w:ascii="Arial" w:hAnsi="Arial" w:cs="Arial"/>
          <w:sz w:val="24"/>
          <w:szCs w:val="24"/>
          <w:shd w:val="clear" w:color="auto" w:fill="FFFFFF"/>
        </w:rPr>
        <w:t>amp.theguardian.com</w:t>
      </w:r>
      <w:r>
        <w:rPr>
          <w:rFonts w:ascii="Arial" w:hAnsi="Arial" w:cs="Arial"/>
          <w:sz w:val="24"/>
          <w:szCs w:val="24"/>
          <w:shd w:val="clear" w:color="auto" w:fill="FFFFFF"/>
        </w:rPr>
        <w:t xml:space="preserve"> (2020</w:t>
      </w:r>
      <w:r w:rsidRPr="000B1110">
        <w:rPr>
          <w:rFonts w:ascii="Arial" w:hAnsi="Arial" w:cs="Arial"/>
          <w:sz w:val="24"/>
          <w:szCs w:val="24"/>
          <w:shd w:val="clear" w:color="auto" w:fill="FFFFFF"/>
        </w:rPr>
        <w:t>)</w:t>
      </w:r>
      <w:r>
        <w:rPr>
          <w:rFonts w:ascii="Arial" w:hAnsi="Arial" w:cs="Arial"/>
          <w:sz w:val="24"/>
          <w:szCs w:val="24"/>
          <w:shd w:val="clear" w:color="auto" w:fill="FFFFFF"/>
        </w:rPr>
        <w:t xml:space="preserve"> has stated that in England, between 2015 and 2019, this demand rose by 41% from 215,513 incidents to 301,144. However, between February and April 2020 there has been a reduction of 39% in the referrals made to mental health services, this is for several reasons including individuals not self-admitting, reduction in services and underfunding of those same services </w:t>
      </w:r>
      <w:r>
        <w:rPr>
          <w:rFonts w:ascii="Arial" w:hAnsi="Arial" w:cs="Arial"/>
          <w:color w:val="1D1D1D"/>
          <w:sz w:val="24"/>
          <w:szCs w:val="24"/>
          <w:shd w:val="clear" w:color="auto" w:fill="FFFFFF"/>
        </w:rPr>
        <w:t>(Davies, 2020).</w:t>
      </w:r>
    </w:p>
    <w:p w14:paraId="49A4DABF" w14:textId="77777777" w:rsidR="004552D9" w:rsidRPr="004916F3" w:rsidRDefault="004552D9" w:rsidP="004552D9">
      <w:pPr>
        <w:spacing w:line="480" w:lineRule="auto"/>
        <w:jc w:val="both"/>
        <w:rPr>
          <w:rFonts w:ascii="Arial" w:hAnsi="Arial" w:cs="Arial"/>
          <w:sz w:val="24"/>
          <w:szCs w:val="24"/>
        </w:rPr>
      </w:pPr>
    </w:p>
    <w:p w14:paraId="5468B484" w14:textId="77777777" w:rsidR="004552D9" w:rsidRDefault="004552D9" w:rsidP="004552D9">
      <w:pPr>
        <w:spacing w:line="480" w:lineRule="auto"/>
        <w:jc w:val="both"/>
        <w:rPr>
          <w:rFonts w:ascii="Arial" w:hAnsi="Arial" w:cs="Arial"/>
          <w:sz w:val="24"/>
          <w:szCs w:val="24"/>
        </w:rPr>
      </w:pPr>
      <w:r w:rsidRPr="004916F3">
        <w:rPr>
          <w:rFonts w:ascii="Arial" w:hAnsi="Arial" w:cs="Arial"/>
          <w:sz w:val="24"/>
          <w:szCs w:val="24"/>
        </w:rPr>
        <w:t>Officers will respond to these incidents and make vital decisions regarding the individual</w:t>
      </w:r>
      <w:r>
        <w:rPr>
          <w:rFonts w:ascii="Arial" w:hAnsi="Arial" w:cs="Arial"/>
          <w:sz w:val="24"/>
          <w:szCs w:val="24"/>
        </w:rPr>
        <w:t>s</w:t>
      </w:r>
      <w:r w:rsidRPr="004916F3">
        <w:rPr>
          <w:rFonts w:ascii="Arial" w:hAnsi="Arial" w:cs="Arial"/>
          <w:sz w:val="24"/>
          <w:szCs w:val="24"/>
        </w:rPr>
        <w:t xml:space="preserve"> experiencing their crisis. These decisions </w:t>
      </w:r>
      <w:r>
        <w:rPr>
          <w:rFonts w:ascii="Arial" w:hAnsi="Arial" w:cs="Arial"/>
          <w:sz w:val="24"/>
          <w:szCs w:val="24"/>
        </w:rPr>
        <w:t>can</w:t>
      </w:r>
      <w:r w:rsidRPr="004916F3">
        <w:rPr>
          <w:rFonts w:ascii="Arial" w:hAnsi="Arial" w:cs="Arial"/>
          <w:sz w:val="24"/>
          <w:szCs w:val="24"/>
        </w:rPr>
        <w:t xml:space="preserve"> mean detaining </w:t>
      </w:r>
      <w:r>
        <w:rPr>
          <w:rFonts w:ascii="Arial" w:hAnsi="Arial" w:cs="Arial"/>
          <w:sz w:val="24"/>
          <w:szCs w:val="24"/>
        </w:rPr>
        <w:t>an</w:t>
      </w:r>
      <w:r w:rsidRPr="004916F3">
        <w:rPr>
          <w:rFonts w:ascii="Arial" w:hAnsi="Arial" w:cs="Arial"/>
          <w:sz w:val="24"/>
          <w:szCs w:val="24"/>
        </w:rPr>
        <w:t xml:space="preserve"> individual under the mental health act. Officers have received a level of training in mental health, but </w:t>
      </w:r>
      <w:r>
        <w:rPr>
          <w:rFonts w:ascii="Arial" w:hAnsi="Arial" w:cs="Arial"/>
          <w:sz w:val="24"/>
          <w:szCs w:val="24"/>
        </w:rPr>
        <w:t xml:space="preserve">it </w:t>
      </w:r>
      <w:r w:rsidRPr="004916F3">
        <w:rPr>
          <w:rFonts w:ascii="Arial" w:hAnsi="Arial" w:cs="Arial"/>
          <w:sz w:val="24"/>
          <w:szCs w:val="24"/>
        </w:rPr>
        <w:t xml:space="preserve">is </w:t>
      </w:r>
      <w:r>
        <w:rPr>
          <w:rFonts w:ascii="Arial" w:hAnsi="Arial" w:cs="Arial"/>
          <w:sz w:val="24"/>
          <w:szCs w:val="24"/>
        </w:rPr>
        <w:t xml:space="preserve">unknown whether </w:t>
      </w:r>
      <w:r w:rsidRPr="004916F3">
        <w:rPr>
          <w:rFonts w:ascii="Arial" w:hAnsi="Arial" w:cs="Arial"/>
          <w:sz w:val="24"/>
          <w:szCs w:val="24"/>
        </w:rPr>
        <w:t xml:space="preserve">this level of training </w:t>
      </w:r>
      <w:r>
        <w:rPr>
          <w:rFonts w:ascii="Arial" w:hAnsi="Arial" w:cs="Arial"/>
          <w:sz w:val="24"/>
          <w:szCs w:val="24"/>
        </w:rPr>
        <w:t xml:space="preserve">is </w:t>
      </w:r>
      <w:r w:rsidRPr="004916F3">
        <w:rPr>
          <w:rFonts w:ascii="Arial" w:hAnsi="Arial" w:cs="Arial"/>
          <w:sz w:val="24"/>
          <w:szCs w:val="24"/>
        </w:rPr>
        <w:t>adequate to allow officers to make safe, informed, and correct decisions.</w:t>
      </w:r>
    </w:p>
    <w:p w14:paraId="4FE211B5" w14:textId="77777777" w:rsidR="004552D9" w:rsidRPr="004916F3" w:rsidRDefault="004552D9" w:rsidP="004552D9">
      <w:pPr>
        <w:spacing w:line="480" w:lineRule="auto"/>
        <w:jc w:val="both"/>
        <w:rPr>
          <w:rFonts w:ascii="Arial" w:hAnsi="Arial" w:cs="Arial"/>
          <w:sz w:val="24"/>
          <w:szCs w:val="24"/>
        </w:rPr>
      </w:pPr>
    </w:p>
    <w:p w14:paraId="2ECE19DB" w14:textId="77777777" w:rsidR="004552D9" w:rsidRDefault="004552D9" w:rsidP="004552D9">
      <w:pPr>
        <w:spacing w:line="480" w:lineRule="auto"/>
        <w:jc w:val="both"/>
        <w:rPr>
          <w:rFonts w:ascii="Arial" w:hAnsi="Arial" w:cs="Arial"/>
          <w:sz w:val="24"/>
          <w:szCs w:val="24"/>
        </w:rPr>
      </w:pPr>
      <w:r w:rsidRPr="004916F3">
        <w:rPr>
          <w:rFonts w:ascii="Arial" w:hAnsi="Arial" w:cs="Arial"/>
          <w:sz w:val="24"/>
          <w:szCs w:val="24"/>
        </w:rPr>
        <w:t xml:space="preserve">A report produced by </w:t>
      </w:r>
      <w:r>
        <w:rPr>
          <w:rFonts w:ascii="Arial" w:hAnsi="Arial" w:cs="Arial"/>
          <w:sz w:val="24"/>
          <w:szCs w:val="24"/>
        </w:rPr>
        <w:t xml:space="preserve">HMICFRS </w:t>
      </w:r>
      <w:r w:rsidRPr="004916F3">
        <w:rPr>
          <w:rFonts w:ascii="Arial" w:hAnsi="Arial" w:cs="Arial"/>
          <w:sz w:val="24"/>
          <w:szCs w:val="24"/>
        </w:rPr>
        <w:t>(2018) states that they believe the police are often left to pick up the pieces due to a failing mental health support system</w:t>
      </w:r>
      <w:r>
        <w:rPr>
          <w:rFonts w:ascii="Arial" w:hAnsi="Arial" w:cs="Arial"/>
          <w:sz w:val="24"/>
          <w:szCs w:val="24"/>
        </w:rPr>
        <w:t>, this</w:t>
      </w:r>
      <w:r w:rsidRPr="004916F3">
        <w:rPr>
          <w:rFonts w:ascii="Arial" w:hAnsi="Arial" w:cs="Arial"/>
          <w:sz w:val="24"/>
          <w:szCs w:val="24"/>
        </w:rPr>
        <w:t xml:space="preserve"> same report also voices the concerns regarding police officer’s involvement in incidents of mental health and that maybe officers should not be involved to the degree that they currently are.</w:t>
      </w:r>
    </w:p>
    <w:p w14:paraId="33C2BCE1" w14:textId="77777777" w:rsidR="004552D9" w:rsidRPr="0017649E" w:rsidRDefault="004552D9" w:rsidP="004552D9">
      <w:pPr>
        <w:spacing w:line="480" w:lineRule="auto"/>
        <w:jc w:val="both"/>
        <w:rPr>
          <w:rFonts w:ascii="Arial" w:hAnsi="Arial" w:cs="Arial"/>
          <w:sz w:val="24"/>
          <w:szCs w:val="24"/>
        </w:rPr>
      </w:pPr>
    </w:p>
    <w:p w14:paraId="50D4C0CE" w14:textId="77777777" w:rsidR="004552D9" w:rsidRPr="003667ED" w:rsidRDefault="004552D9" w:rsidP="004552D9">
      <w:pPr>
        <w:spacing w:line="480" w:lineRule="auto"/>
        <w:jc w:val="both"/>
        <w:rPr>
          <w:rFonts w:ascii="Arial" w:hAnsi="Arial" w:cs="Arial"/>
          <w:sz w:val="24"/>
          <w:szCs w:val="24"/>
        </w:rPr>
      </w:pPr>
      <w:r w:rsidRPr="003667ED">
        <w:rPr>
          <w:rFonts w:ascii="Arial" w:hAnsi="Arial" w:cs="Arial"/>
          <w:sz w:val="24"/>
          <w:szCs w:val="24"/>
        </w:rPr>
        <w:t xml:space="preserve">The aim of this research is to </w:t>
      </w:r>
      <w:r>
        <w:rPr>
          <w:rFonts w:ascii="Arial" w:hAnsi="Arial" w:cs="Arial"/>
          <w:sz w:val="24"/>
          <w:szCs w:val="24"/>
        </w:rPr>
        <w:t>gather information which will determine whether frontline response police officers have received training in relation to mental health and to what level of training they have received training. Information will also be obtained to ascertain whether the police service is the most appropriate service to deal with mental health incidents.</w:t>
      </w:r>
    </w:p>
    <w:p w14:paraId="0CF57A1A" w14:textId="77777777" w:rsidR="004552D9" w:rsidRPr="004C7078" w:rsidRDefault="004552D9" w:rsidP="004552D9">
      <w:pPr>
        <w:spacing w:line="480" w:lineRule="auto"/>
        <w:jc w:val="both"/>
        <w:rPr>
          <w:rFonts w:ascii="Arial" w:hAnsi="Arial" w:cs="Arial"/>
          <w:sz w:val="24"/>
          <w:szCs w:val="24"/>
          <w:u w:val="single"/>
        </w:rPr>
      </w:pPr>
    </w:p>
    <w:p w14:paraId="4059F410" w14:textId="77777777" w:rsidR="004552D9" w:rsidRDefault="004552D9" w:rsidP="004552D9">
      <w:pPr>
        <w:spacing w:line="480" w:lineRule="auto"/>
        <w:rPr>
          <w:rFonts w:ascii="Arial" w:hAnsi="Arial" w:cs="Arial"/>
          <w:sz w:val="24"/>
          <w:szCs w:val="24"/>
        </w:rPr>
      </w:pPr>
      <w:r>
        <w:rPr>
          <w:rFonts w:ascii="Arial" w:hAnsi="Arial" w:cs="Arial"/>
          <w:sz w:val="24"/>
          <w:szCs w:val="24"/>
        </w:rPr>
        <w:t>This research will gather information and evidence to answer the following question.</w:t>
      </w:r>
    </w:p>
    <w:p w14:paraId="55F4E1A1" w14:textId="77777777" w:rsidR="004552D9" w:rsidRDefault="004552D9" w:rsidP="004552D9">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Are frontline response police officers receiving an appropriate level of training to resolve mental health incidents?</w:t>
      </w:r>
    </w:p>
    <w:p w14:paraId="2E80B2D5" w14:textId="77777777" w:rsidR="004552D9" w:rsidRDefault="004552D9" w:rsidP="004552D9">
      <w:pPr>
        <w:spacing w:line="480" w:lineRule="auto"/>
        <w:rPr>
          <w:rFonts w:ascii="Arial" w:hAnsi="Arial" w:cs="Arial"/>
          <w:sz w:val="24"/>
          <w:szCs w:val="24"/>
        </w:rPr>
      </w:pPr>
    </w:p>
    <w:p w14:paraId="1A596AF3" w14:textId="77777777" w:rsidR="004552D9" w:rsidRDefault="004552D9" w:rsidP="004552D9">
      <w:pPr>
        <w:spacing w:line="480" w:lineRule="auto"/>
        <w:jc w:val="both"/>
        <w:rPr>
          <w:rFonts w:ascii="Arial" w:hAnsi="Arial" w:cs="Arial"/>
          <w:sz w:val="24"/>
          <w:szCs w:val="24"/>
        </w:rPr>
      </w:pPr>
      <w:r>
        <w:rPr>
          <w:rFonts w:ascii="Arial" w:hAnsi="Arial" w:cs="Arial"/>
          <w:sz w:val="24"/>
          <w:szCs w:val="24"/>
        </w:rPr>
        <w:t>This research will gather and analyse relevant information and quantitative data in relation to frontline police officers training in mental health, and by use of a questionnaire obtain their opinions on frontline policing in relation to mental health and the training those same police officers have received.</w:t>
      </w:r>
    </w:p>
    <w:p w14:paraId="7368B062" w14:textId="77777777" w:rsidR="004552D9" w:rsidRDefault="004552D9" w:rsidP="004552D9">
      <w:pPr>
        <w:spacing w:line="480" w:lineRule="auto"/>
        <w:jc w:val="both"/>
        <w:rPr>
          <w:rFonts w:ascii="Arial" w:hAnsi="Arial" w:cs="Arial"/>
          <w:sz w:val="24"/>
          <w:szCs w:val="24"/>
        </w:rPr>
      </w:pPr>
    </w:p>
    <w:p w14:paraId="1243A414" w14:textId="0AAFE3B9" w:rsidR="004552D9" w:rsidRDefault="004552D9" w:rsidP="004552D9">
      <w:pPr>
        <w:spacing w:line="480" w:lineRule="auto"/>
        <w:jc w:val="both"/>
        <w:rPr>
          <w:rFonts w:ascii="Arial" w:hAnsi="Arial" w:cs="Arial"/>
          <w:sz w:val="24"/>
          <w:szCs w:val="24"/>
        </w:rPr>
      </w:pPr>
      <w:r>
        <w:rPr>
          <w:rFonts w:ascii="Arial" w:hAnsi="Arial" w:cs="Arial"/>
          <w:sz w:val="24"/>
          <w:szCs w:val="24"/>
        </w:rPr>
        <w:t>This research has been conducted following statements made by Cummings et al. (2</w:t>
      </w:r>
      <w:r w:rsidR="00B346CD">
        <w:rPr>
          <w:rFonts w:ascii="Arial" w:hAnsi="Arial" w:cs="Arial"/>
          <w:sz w:val="24"/>
          <w:szCs w:val="24"/>
        </w:rPr>
        <w:t>0</w:t>
      </w:r>
      <w:r>
        <w:rPr>
          <w:rFonts w:ascii="Arial" w:hAnsi="Arial" w:cs="Arial"/>
          <w:sz w:val="24"/>
          <w:szCs w:val="24"/>
        </w:rPr>
        <w:t>10) where they state mental health is part of day-to-day policing and this area of policing has been neglected through police training. There has also been changes in relation to policing by police services in England, touch.policeoracle.com (2022) and Raczka (2023) state that Humberside and the Metropolitan police service respectively have made decisions not to attend 999 calls that are mental health related, and instead have placed the onus of responsibility back onto the ambulance service instead.</w:t>
      </w:r>
    </w:p>
    <w:p w14:paraId="47FA4C23" w14:textId="77777777" w:rsidR="004552D9" w:rsidRPr="003667ED" w:rsidRDefault="004552D9" w:rsidP="004552D9">
      <w:pPr>
        <w:spacing w:line="480" w:lineRule="auto"/>
        <w:jc w:val="both"/>
        <w:rPr>
          <w:rFonts w:ascii="Arial" w:hAnsi="Arial" w:cs="Arial"/>
          <w:sz w:val="24"/>
          <w:szCs w:val="24"/>
        </w:rPr>
      </w:pPr>
      <w:r>
        <w:rPr>
          <w:rFonts w:ascii="Arial" w:hAnsi="Arial" w:cs="Arial"/>
          <w:sz w:val="24"/>
          <w:szCs w:val="24"/>
        </w:rPr>
        <w:lastRenderedPageBreak/>
        <w:t>This research will look to analyse any previous literature and research, as well as conducting further research. The results will be analysed, and recommendations will be made for future policing and for future research projects.</w:t>
      </w:r>
    </w:p>
    <w:p w14:paraId="562E3AE4" w14:textId="77777777" w:rsidR="004552D9" w:rsidRPr="00CD09C0" w:rsidRDefault="004552D9" w:rsidP="004552D9">
      <w:pPr>
        <w:rPr>
          <w:rFonts w:ascii="Arial" w:hAnsi="Arial" w:cs="Arial"/>
          <w:b/>
          <w:bCs/>
          <w:sz w:val="24"/>
          <w:szCs w:val="24"/>
          <w:u w:val="single"/>
        </w:rPr>
      </w:pPr>
    </w:p>
    <w:p w14:paraId="09928A3E" w14:textId="77777777" w:rsidR="004552D9" w:rsidRDefault="004552D9"/>
    <w:p w14:paraId="4A161DDD" w14:textId="77777777" w:rsidR="004552D9" w:rsidRDefault="004552D9"/>
    <w:p w14:paraId="7137A4D3" w14:textId="77777777" w:rsidR="004552D9" w:rsidRDefault="004552D9"/>
    <w:p w14:paraId="6F80C2F5" w14:textId="77777777" w:rsidR="004552D9" w:rsidRDefault="004552D9"/>
    <w:p w14:paraId="3433ABF0" w14:textId="77777777" w:rsidR="004552D9" w:rsidRDefault="004552D9"/>
    <w:p w14:paraId="6E0557BA" w14:textId="77777777" w:rsidR="004552D9" w:rsidRDefault="004552D9"/>
    <w:p w14:paraId="437ED2A6" w14:textId="77777777" w:rsidR="004552D9" w:rsidRDefault="004552D9"/>
    <w:p w14:paraId="5F926A84" w14:textId="77777777" w:rsidR="004552D9" w:rsidRDefault="004552D9"/>
    <w:p w14:paraId="0914128A" w14:textId="77777777" w:rsidR="004552D9" w:rsidRDefault="004552D9"/>
    <w:p w14:paraId="49D09BB1" w14:textId="77777777" w:rsidR="004552D9" w:rsidRDefault="004552D9"/>
    <w:p w14:paraId="6A71A56C" w14:textId="77777777" w:rsidR="004552D9" w:rsidRDefault="004552D9"/>
    <w:p w14:paraId="5E9ABBE9" w14:textId="77777777" w:rsidR="004552D9" w:rsidRDefault="004552D9"/>
    <w:p w14:paraId="1CB59B5B" w14:textId="77777777" w:rsidR="004552D9" w:rsidRDefault="004552D9"/>
    <w:p w14:paraId="23B519D1" w14:textId="77777777" w:rsidR="004552D9" w:rsidRDefault="004552D9"/>
    <w:p w14:paraId="69F30B41" w14:textId="77777777" w:rsidR="004552D9" w:rsidRDefault="004552D9"/>
    <w:p w14:paraId="25E575CF" w14:textId="77777777" w:rsidR="004552D9" w:rsidRDefault="004552D9"/>
    <w:p w14:paraId="6BB729F2" w14:textId="77777777" w:rsidR="004552D9" w:rsidRDefault="004552D9"/>
    <w:p w14:paraId="2F5CB30F" w14:textId="77777777" w:rsidR="004552D9" w:rsidRDefault="004552D9"/>
    <w:p w14:paraId="5A5C0700" w14:textId="77777777" w:rsidR="004552D9" w:rsidRDefault="004552D9"/>
    <w:p w14:paraId="777F6F7A" w14:textId="77777777" w:rsidR="004552D9" w:rsidRDefault="004552D9"/>
    <w:p w14:paraId="507D5477" w14:textId="77777777" w:rsidR="004552D9" w:rsidRDefault="004552D9"/>
    <w:p w14:paraId="68550E50" w14:textId="77777777" w:rsidR="004552D9" w:rsidRDefault="004552D9"/>
    <w:p w14:paraId="4E5E85D3" w14:textId="77777777" w:rsidR="004552D9" w:rsidRDefault="004552D9"/>
    <w:p w14:paraId="2310CF52" w14:textId="77777777" w:rsidR="004552D9" w:rsidRDefault="004552D9"/>
    <w:p w14:paraId="0F813B8B" w14:textId="77777777" w:rsidR="004552D9" w:rsidRDefault="004552D9"/>
    <w:p w14:paraId="545B461F" w14:textId="77777777" w:rsidR="004552D9" w:rsidRDefault="004552D9"/>
    <w:p w14:paraId="2BD59EA0" w14:textId="77777777" w:rsidR="004552D9" w:rsidRDefault="004552D9" w:rsidP="004552D9">
      <w:pPr>
        <w:rPr>
          <w:rFonts w:ascii="Arial" w:hAnsi="Arial" w:cs="Arial"/>
          <w:b/>
          <w:bCs/>
          <w:sz w:val="24"/>
          <w:szCs w:val="24"/>
          <w:u w:val="single"/>
        </w:rPr>
      </w:pPr>
      <w:r>
        <w:rPr>
          <w:rFonts w:ascii="Arial" w:hAnsi="Arial" w:cs="Arial"/>
          <w:b/>
          <w:bCs/>
          <w:sz w:val="24"/>
          <w:szCs w:val="24"/>
          <w:u w:val="single"/>
        </w:rPr>
        <w:lastRenderedPageBreak/>
        <w:t>Chapter 2.</w:t>
      </w:r>
    </w:p>
    <w:p w14:paraId="5B81ED01" w14:textId="50536EFC" w:rsidR="004552D9" w:rsidRDefault="004552D9" w:rsidP="004552D9">
      <w:pPr>
        <w:rPr>
          <w:rFonts w:ascii="Arial" w:hAnsi="Arial" w:cs="Arial"/>
          <w:b/>
          <w:bCs/>
          <w:sz w:val="24"/>
          <w:szCs w:val="24"/>
          <w:u w:val="single"/>
        </w:rPr>
      </w:pPr>
      <w:r w:rsidRPr="002916DC">
        <w:rPr>
          <w:rFonts w:ascii="Arial" w:hAnsi="Arial" w:cs="Arial"/>
          <w:b/>
          <w:bCs/>
          <w:sz w:val="24"/>
          <w:szCs w:val="24"/>
          <w:u w:val="single"/>
        </w:rPr>
        <w:t>Literature Review</w:t>
      </w:r>
    </w:p>
    <w:p w14:paraId="226E2711" w14:textId="77777777" w:rsidR="004552D9" w:rsidRDefault="004552D9" w:rsidP="004552D9">
      <w:pPr>
        <w:jc w:val="center"/>
        <w:rPr>
          <w:rFonts w:ascii="Arial" w:hAnsi="Arial" w:cs="Arial"/>
          <w:b/>
          <w:bCs/>
          <w:sz w:val="24"/>
          <w:szCs w:val="24"/>
          <w:u w:val="single"/>
        </w:rPr>
      </w:pPr>
    </w:p>
    <w:p w14:paraId="76DD79A2" w14:textId="202409D3" w:rsidR="004552D9" w:rsidRDefault="004552D9" w:rsidP="004552D9">
      <w:pPr>
        <w:spacing w:line="480" w:lineRule="auto"/>
        <w:rPr>
          <w:rFonts w:ascii="Arial" w:hAnsi="Arial" w:cs="Arial"/>
          <w:sz w:val="24"/>
          <w:szCs w:val="24"/>
        </w:rPr>
      </w:pPr>
      <w:r>
        <w:rPr>
          <w:rFonts w:ascii="Arial" w:hAnsi="Arial" w:cs="Arial"/>
          <w:sz w:val="24"/>
          <w:szCs w:val="24"/>
        </w:rPr>
        <w:t>In this chapter existing literature will be reviewed and critically analysed in order to research any developments and finding in relation to mental health and response within policing to mental health incidents. The literature will be reviewed to identify any studies that have been undertaken on the same or similar subject matter. The literature will also be analysed to identify any gaps in research material and aim to fill th</w:t>
      </w:r>
      <w:r w:rsidR="001B6342">
        <w:rPr>
          <w:rFonts w:ascii="Arial" w:hAnsi="Arial" w:cs="Arial"/>
          <w:sz w:val="24"/>
          <w:szCs w:val="24"/>
        </w:rPr>
        <w:t>em</w:t>
      </w:r>
      <w:r>
        <w:rPr>
          <w:rFonts w:ascii="Arial" w:hAnsi="Arial" w:cs="Arial"/>
          <w:sz w:val="24"/>
          <w:szCs w:val="24"/>
        </w:rPr>
        <w:t xml:space="preserve"> with this research paper. The literature will include academic papers and research, news articles, studies relevant to the research matter and organisational documents relating to the research matter.</w:t>
      </w:r>
    </w:p>
    <w:p w14:paraId="2990407A" w14:textId="77777777" w:rsidR="004552D9" w:rsidRDefault="004552D9" w:rsidP="004552D9">
      <w:pPr>
        <w:spacing w:line="480" w:lineRule="auto"/>
        <w:rPr>
          <w:rFonts w:ascii="Arial" w:hAnsi="Arial" w:cs="Arial"/>
          <w:sz w:val="24"/>
          <w:szCs w:val="24"/>
        </w:rPr>
      </w:pPr>
    </w:p>
    <w:p w14:paraId="1E064F48" w14:textId="77777777" w:rsidR="004552D9" w:rsidRDefault="004552D9" w:rsidP="004552D9">
      <w:pPr>
        <w:spacing w:line="480" w:lineRule="auto"/>
        <w:rPr>
          <w:rFonts w:ascii="Arial" w:hAnsi="Arial" w:cs="Arial"/>
          <w:sz w:val="24"/>
          <w:szCs w:val="24"/>
        </w:rPr>
      </w:pPr>
      <w:r>
        <w:rPr>
          <w:rFonts w:ascii="Arial" w:hAnsi="Arial" w:cs="Arial"/>
          <w:sz w:val="24"/>
          <w:szCs w:val="24"/>
        </w:rPr>
        <w:t>The aim of this research is to provide evidence to answer the following question.</w:t>
      </w:r>
    </w:p>
    <w:p w14:paraId="731C3127" w14:textId="77777777" w:rsidR="004552D9" w:rsidRDefault="004552D9" w:rsidP="004552D9">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Are frontline response police officers receiving an appropriate level of training to resolve mental health incidents?</w:t>
      </w:r>
    </w:p>
    <w:p w14:paraId="1B96A79F" w14:textId="77777777" w:rsidR="004552D9" w:rsidRDefault="004552D9" w:rsidP="004552D9">
      <w:pPr>
        <w:spacing w:line="480" w:lineRule="auto"/>
        <w:rPr>
          <w:rFonts w:ascii="Arial" w:hAnsi="Arial" w:cs="Arial"/>
          <w:sz w:val="24"/>
          <w:szCs w:val="24"/>
        </w:rPr>
      </w:pPr>
    </w:p>
    <w:p w14:paraId="7DA93B60" w14:textId="77777777" w:rsidR="004552D9" w:rsidRDefault="004552D9" w:rsidP="004552D9">
      <w:pPr>
        <w:spacing w:line="480" w:lineRule="auto"/>
        <w:rPr>
          <w:rFonts w:ascii="Arial" w:hAnsi="Arial" w:cs="Arial"/>
          <w:sz w:val="24"/>
          <w:szCs w:val="24"/>
        </w:rPr>
      </w:pPr>
      <w:r>
        <w:rPr>
          <w:rFonts w:ascii="Arial" w:hAnsi="Arial" w:cs="Arial"/>
          <w:sz w:val="24"/>
          <w:szCs w:val="24"/>
        </w:rPr>
        <w:t>To establish whether frontline police officers receive an appropriate level of training to respond to mental health crisis incidents, it must first be established to what level of training front line police officers are receiving in relation to mental health. It is also important to ascertain the proportion of the incidents that police officers attend that are mental health related, as the need for appropriate training will become more prevalent with a high proportion of incidents that are mental health related.</w:t>
      </w:r>
    </w:p>
    <w:p w14:paraId="6057D00D" w14:textId="77777777" w:rsidR="004552D9" w:rsidRDefault="004552D9" w:rsidP="004552D9">
      <w:pPr>
        <w:spacing w:line="480" w:lineRule="auto"/>
        <w:rPr>
          <w:rFonts w:ascii="Arial" w:hAnsi="Arial" w:cs="Arial"/>
          <w:sz w:val="24"/>
          <w:szCs w:val="24"/>
        </w:rPr>
      </w:pPr>
    </w:p>
    <w:p w14:paraId="23D57E6E" w14:textId="178DFFB8" w:rsidR="004552D9" w:rsidRPr="006F4989" w:rsidRDefault="004552D9" w:rsidP="004552D9">
      <w:pPr>
        <w:spacing w:line="480" w:lineRule="auto"/>
        <w:rPr>
          <w:rFonts w:ascii="Arial" w:hAnsi="Arial" w:cs="Arial"/>
          <w:sz w:val="24"/>
          <w:szCs w:val="24"/>
        </w:rPr>
      </w:pPr>
      <w:r>
        <w:rPr>
          <w:rFonts w:ascii="Arial" w:hAnsi="Arial" w:cs="Arial"/>
          <w:sz w:val="24"/>
          <w:szCs w:val="24"/>
        </w:rPr>
        <w:lastRenderedPageBreak/>
        <w:t xml:space="preserve">The College of Policing state that police officers receive training in the following areas of mental health to provide them guidance, these include response to people who are experiencing mental ill health, response to people who have a learning disability, response to people who have developmental issues, response to people who have multiple needs relating to mental health, and response to people who are mentally or emotionally vulnerable and require assistance </w:t>
      </w:r>
      <w:r w:rsidRPr="00187DDD">
        <w:rPr>
          <w:rFonts w:ascii="Arial" w:hAnsi="Arial" w:cs="Arial"/>
          <w:sz w:val="24"/>
          <w:szCs w:val="24"/>
          <w:shd w:val="clear" w:color="auto" w:fill="FFFFFF"/>
        </w:rPr>
        <w:t>(College of Policing, 2023)</w:t>
      </w:r>
      <w:r>
        <w:rPr>
          <w:rFonts w:ascii="Arial" w:hAnsi="Arial" w:cs="Arial"/>
          <w:sz w:val="24"/>
          <w:szCs w:val="24"/>
          <w:shd w:val="clear" w:color="auto" w:fill="FFFFFF"/>
        </w:rPr>
        <w:t xml:space="preserve">. Information provided by The City of London states that officers receive their training on mental health through the Certificate of Knowledge of Policing (CKP) and then further information is provided on their foundation courses </w:t>
      </w:r>
      <w:r w:rsidRPr="00C16FA2">
        <w:rPr>
          <w:rFonts w:ascii="Arial" w:hAnsi="Arial" w:cs="Arial"/>
          <w:sz w:val="24"/>
          <w:szCs w:val="24"/>
          <w:shd w:val="clear" w:color="auto" w:fill="FFFFFF"/>
        </w:rPr>
        <w:t>(</w:t>
      </w:r>
      <w:r w:rsidRPr="00C16FA2">
        <w:rPr>
          <w:rFonts w:ascii="Arial" w:hAnsi="Arial" w:cs="Arial"/>
          <w:sz w:val="24"/>
          <w:szCs w:val="24"/>
        </w:rPr>
        <w:t>www.london.gov.uk</w:t>
      </w:r>
      <w:r>
        <w:rPr>
          <w:rFonts w:ascii="Arial" w:hAnsi="Arial" w:cs="Arial"/>
          <w:sz w:val="24"/>
          <w:szCs w:val="24"/>
        </w:rPr>
        <w:t>,</w:t>
      </w:r>
      <w:r w:rsidRPr="00C16FA2">
        <w:rPr>
          <w:rFonts w:ascii="Arial" w:hAnsi="Arial" w:cs="Arial"/>
          <w:sz w:val="24"/>
          <w:szCs w:val="24"/>
        </w:rPr>
        <w:t xml:space="preserve"> 2020)</w:t>
      </w:r>
      <w:r w:rsidRPr="00C16FA2">
        <w:rPr>
          <w:rFonts w:ascii="Arial" w:hAnsi="Arial" w:cs="Arial"/>
          <w:sz w:val="24"/>
          <w:szCs w:val="24"/>
          <w:shd w:val="clear" w:color="auto" w:fill="FFFFFF"/>
        </w:rPr>
        <w:t>.</w:t>
      </w:r>
      <w:r>
        <w:rPr>
          <w:rFonts w:ascii="Arial" w:hAnsi="Arial" w:cs="Arial"/>
          <w:sz w:val="24"/>
          <w:szCs w:val="24"/>
          <w:shd w:val="clear" w:color="auto" w:fill="FFFFFF"/>
        </w:rPr>
        <w:t xml:space="preserve"> This is not the only training officers receive as the same information states that officer’s receiver further training in the form of scenario-based training </w:t>
      </w:r>
      <w:r w:rsidRPr="002A1FF1">
        <w:rPr>
          <w:rFonts w:ascii="Arial" w:hAnsi="Arial" w:cs="Arial"/>
          <w:sz w:val="24"/>
          <w:szCs w:val="24"/>
          <w:shd w:val="clear" w:color="auto" w:fill="FFFFFF"/>
        </w:rPr>
        <w:t>(www.london.gov.uk, 2020)</w:t>
      </w:r>
      <w:r>
        <w:rPr>
          <w:rFonts w:ascii="Arial" w:hAnsi="Arial" w:cs="Arial"/>
          <w:sz w:val="24"/>
          <w:szCs w:val="24"/>
          <w:shd w:val="clear" w:color="auto" w:fill="FFFFFF"/>
        </w:rPr>
        <w:t xml:space="preserve">. Whilst there is research in relation to mental health training within the United Kingdom, there is currently a gap in the literature in relation to mental health training for those Police officers from Welsh forces, but also for other similar services. The NHS and Ambulances services have not made their training requirements available for public access, so it is difficult to compare the training they complete and then compared this to that of police officers. </w:t>
      </w:r>
      <w:r w:rsidR="00B346CD">
        <w:rPr>
          <w:rFonts w:ascii="Arial" w:hAnsi="Arial" w:cs="Arial"/>
          <w:sz w:val="24"/>
          <w:szCs w:val="24"/>
          <w:shd w:val="clear" w:color="auto" w:fill="FFFFFF"/>
        </w:rPr>
        <w:t>Therefore</w:t>
      </w:r>
      <w:r>
        <w:rPr>
          <w:rFonts w:ascii="Arial" w:hAnsi="Arial" w:cs="Arial"/>
          <w:sz w:val="24"/>
          <w:szCs w:val="24"/>
          <w:shd w:val="clear" w:color="auto" w:fill="FFFFFF"/>
        </w:rPr>
        <w:t xml:space="preserve"> this may render any research conducted regarding police training open to academic critique as it will be difficult to draw direct comparisons between the training requirements.</w:t>
      </w:r>
    </w:p>
    <w:p w14:paraId="50601787" w14:textId="77777777" w:rsidR="004552D9" w:rsidRDefault="004552D9" w:rsidP="004552D9">
      <w:pPr>
        <w:spacing w:line="480" w:lineRule="auto"/>
        <w:rPr>
          <w:rFonts w:ascii="Arial" w:hAnsi="Arial" w:cs="Arial"/>
          <w:sz w:val="24"/>
          <w:szCs w:val="24"/>
        </w:rPr>
      </w:pPr>
    </w:p>
    <w:p w14:paraId="11738085" w14:textId="77777777" w:rsidR="004552D9" w:rsidRDefault="004552D9" w:rsidP="004552D9">
      <w:pPr>
        <w:spacing w:before="240" w:line="480" w:lineRule="auto"/>
        <w:rPr>
          <w:rFonts w:ascii="Arial" w:hAnsi="Arial" w:cs="Arial"/>
          <w:sz w:val="24"/>
          <w:szCs w:val="24"/>
        </w:rPr>
      </w:pPr>
      <w:r>
        <w:rPr>
          <w:rFonts w:ascii="Arial" w:hAnsi="Arial" w:cs="Arial"/>
          <w:sz w:val="24"/>
          <w:szCs w:val="24"/>
        </w:rPr>
        <w:t xml:space="preserve">Training in relation to mental health has become a vital element of a police officer’s training program due to the increase in mental health related incidents </w:t>
      </w:r>
      <w:r w:rsidRPr="000B1110">
        <w:rPr>
          <w:rFonts w:ascii="Arial" w:hAnsi="Arial" w:cs="Arial"/>
          <w:sz w:val="24"/>
          <w:szCs w:val="24"/>
          <w:shd w:val="clear" w:color="auto" w:fill="FFFFFF"/>
        </w:rPr>
        <w:t>(amp.theguardian.com,</w:t>
      </w:r>
      <w:r>
        <w:rPr>
          <w:rFonts w:ascii="Arial" w:hAnsi="Arial" w:cs="Arial"/>
          <w:sz w:val="24"/>
          <w:szCs w:val="24"/>
          <w:shd w:val="clear" w:color="auto" w:fill="FFFFFF"/>
        </w:rPr>
        <w:t xml:space="preserve"> 2020</w:t>
      </w:r>
      <w:r w:rsidRPr="000B1110">
        <w:rPr>
          <w:rFonts w:ascii="Arial" w:hAnsi="Arial" w:cs="Arial"/>
          <w:sz w:val="24"/>
          <w:szCs w:val="24"/>
          <w:shd w:val="clear" w:color="auto" w:fill="FFFFFF"/>
        </w:rPr>
        <w:t>)</w:t>
      </w:r>
      <w:r>
        <w:rPr>
          <w:rFonts w:ascii="Arial" w:hAnsi="Arial" w:cs="Arial"/>
          <w:sz w:val="24"/>
          <w:szCs w:val="24"/>
          <w:shd w:val="clear" w:color="auto" w:fill="FFFFFF"/>
        </w:rPr>
        <w:t>.</w:t>
      </w:r>
      <w:r>
        <w:rPr>
          <w:rFonts w:ascii="Arial" w:hAnsi="Arial" w:cs="Arial"/>
          <w:sz w:val="24"/>
          <w:szCs w:val="24"/>
        </w:rPr>
        <w:t xml:space="preserve"> The Guardian has published an article in which it suggests that the demand on the Police forces in England for mental health related </w:t>
      </w:r>
      <w:r>
        <w:rPr>
          <w:rFonts w:ascii="Arial" w:hAnsi="Arial" w:cs="Arial"/>
          <w:sz w:val="24"/>
          <w:szCs w:val="24"/>
        </w:rPr>
        <w:lastRenderedPageBreak/>
        <w:t xml:space="preserve">calls has soared. The figure provided for England is 41% from 215,513 incidents in 2015 to 301,144 in 2019 </w:t>
      </w:r>
      <w:r w:rsidRPr="000B1110">
        <w:rPr>
          <w:rFonts w:ascii="Arial" w:hAnsi="Arial" w:cs="Arial"/>
          <w:sz w:val="24"/>
          <w:szCs w:val="24"/>
          <w:shd w:val="clear" w:color="auto" w:fill="FFFFFF"/>
        </w:rPr>
        <w:t>(amp.theguardian.com,</w:t>
      </w:r>
      <w:r>
        <w:rPr>
          <w:rFonts w:ascii="Arial" w:hAnsi="Arial" w:cs="Arial"/>
          <w:sz w:val="24"/>
          <w:szCs w:val="24"/>
          <w:shd w:val="clear" w:color="auto" w:fill="FFFFFF"/>
        </w:rPr>
        <w:t xml:space="preserve"> 2020</w:t>
      </w:r>
      <w:r w:rsidRPr="000B1110">
        <w:rPr>
          <w:rFonts w:ascii="Arial" w:hAnsi="Arial" w:cs="Arial"/>
          <w:sz w:val="24"/>
          <w:szCs w:val="24"/>
          <w:shd w:val="clear" w:color="auto" w:fill="FFFFFF"/>
        </w:rPr>
        <w:t>)</w:t>
      </w:r>
      <w:r>
        <w:rPr>
          <w:rFonts w:ascii="Arial" w:hAnsi="Arial" w:cs="Arial"/>
          <w:sz w:val="24"/>
          <w:szCs w:val="24"/>
          <w:shd w:val="clear" w:color="auto" w:fill="FFFFFF"/>
        </w:rPr>
        <w:t>.</w:t>
      </w:r>
      <w:r>
        <w:rPr>
          <w:rFonts w:ascii="Arial" w:hAnsi="Arial" w:cs="Arial"/>
          <w:sz w:val="24"/>
          <w:szCs w:val="24"/>
        </w:rPr>
        <w:t xml:space="preserve"> Individual Police forces have seen a much more significant rise such as Wiltshire Police with 248%, Lancashire Constabulary with 243%, and Humberside Police with 177% for the same period </w:t>
      </w:r>
      <w:r w:rsidRPr="000B1110">
        <w:rPr>
          <w:rFonts w:ascii="Arial" w:hAnsi="Arial" w:cs="Arial"/>
          <w:sz w:val="24"/>
          <w:szCs w:val="24"/>
          <w:shd w:val="clear" w:color="auto" w:fill="FFFFFF"/>
        </w:rPr>
        <w:t>(amp.theguardian.com,</w:t>
      </w:r>
      <w:r>
        <w:rPr>
          <w:rFonts w:ascii="Arial" w:hAnsi="Arial" w:cs="Arial"/>
          <w:sz w:val="24"/>
          <w:szCs w:val="24"/>
          <w:shd w:val="clear" w:color="auto" w:fill="FFFFFF"/>
        </w:rPr>
        <w:t xml:space="preserve"> 2020</w:t>
      </w:r>
      <w:r w:rsidRPr="000B1110">
        <w:rPr>
          <w:rFonts w:ascii="Arial" w:hAnsi="Arial" w:cs="Arial"/>
          <w:sz w:val="24"/>
          <w:szCs w:val="24"/>
          <w:shd w:val="clear" w:color="auto" w:fill="FFFFFF"/>
        </w:rPr>
        <w:t>)</w:t>
      </w:r>
      <w:r>
        <w:rPr>
          <w:rFonts w:ascii="Arial" w:hAnsi="Arial" w:cs="Arial"/>
          <w:sz w:val="24"/>
          <w:szCs w:val="24"/>
          <w:shd w:val="clear" w:color="auto" w:fill="FFFFFF"/>
        </w:rPr>
        <w:t xml:space="preserve">. </w:t>
      </w:r>
      <w:r>
        <w:rPr>
          <w:rFonts w:ascii="Arial" w:hAnsi="Arial" w:cs="Arial"/>
          <w:sz w:val="24"/>
          <w:szCs w:val="24"/>
        </w:rPr>
        <w:t xml:space="preserve">The Guardian has suggested that; </w:t>
      </w:r>
    </w:p>
    <w:p w14:paraId="17162611" w14:textId="77777777" w:rsidR="004552D9" w:rsidRPr="00A241CD" w:rsidRDefault="004552D9" w:rsidP="004552D9">
      <w:pPr>
        <w:spacing w:before="240" w:line="480" w:lineRule="auto"/>
        <w:rPr>
          <w:rFonts w:ascii="Arial" w:hAnsi="Arial" w:cs="Arial"/>
          <w:i/>
          <w:iCs/>
          <w:color w:val="121212"/>
          <w:sz w:val="24"/>
          <w:szCs w:val="24"/>
          <w:shd w:val="clear" w:color="auto" w:fill="FFFFFF"/>
        </w:rPr>
      </w:pPr>
      <w:r w:rsidRPr="00350135">
        <w:rPr>
          <w:rFonts w:ascii="Arial" w:hAnsi="Arial" w:cs="Arial"/>
          <w:i/>
          <w:iCs/>
          <w:color w:val="121212"/>
          <w:sz w:val="24"/>
          <w:szCs w:val="24"/>
          <w:shd w:val="clear" w:color="auto" w:fill="FFFFFF"/>
        </w:rPr>
        <w:t>“A mental health crisis is fast approaching and as these figures show, both the police and secondary healthcare are under enormous strain”.</w:t>
      </w:r>
      <w:r>
        <w:rPr>
          <w:rFonts w:ascii="Arial" w:hAnsi="Arial" w:cs="Arial"/>
          <w:i/>
          <w:iCs/>
          <w:color w:val="121212"/>
          <w:sz w:val="24"/>
          <w:szCs w:val="24"/>
          <w:shd w:val="clear" w:color="auto" w:fill="FFFFFF"/>
        </w:rPr>
        <w:t xml:space="preserve"> </w:t>
      </w:r>
      <w:r w:rsidRPr="000B1110">
        <w:rPr>
          <w:rFonts w:ascii="Arial" w:hAnsi="Arial" w:cs="Arial"/>
          <w:sz w:val="24"/>
          <w:szCs w:val="24"/>
          <w:shd w:val="clear" w:color="auto" w:fill="FFFFFF"/>
        </w:rPr>
        <w:t>(amp.theguardian.com,</w:t>
      </w:r>
      <w:r>
        <w:rPr>
          <w:rFonts w:ascii="Arial" w:hAnsi="Arial" w:cs="Arial"/>
          <w:sz w:val="24"/>
          <w:szCs w:val="24"/>
          <w:shd w:val="clear" w:color="auto" w:fill="FFFFFF"/>
        </w:rPr>
        <w:t xml:space="preserve"> 2020</w:t>
      </w:r>
      <w:r w:rsidRPr="000B1110">
        <w:rPr>
          <w:rFonts w:ascii="Arial" w:hAnsi="Arial" w:cs="Arial"/>
          <w:sz w:val="24"/>
          <w:szCs w:val="24"/>
          <w:shd w:val="clear" w:color="auto" w:fill="FFFFFF"/>
        </w:rPr>
        <w:t>)</w:t>
      </w:r>
      <w:r>
        <w:rPr>
          <w:rFonts w:ascii="Arial" w:hAnsi="Arial" w:cs="Arial"/>
          <w:sz w:val="24"/>
          <w:szCs w:val="24"/>
          <w:shd w:val="clear" w:color="auto" w:fill="FFFFFF"/>
        </w:rPr>
        <w:t>.</w:t>
      </w:r>
    </w:p>
    <w:p w14:paraId="47BF130C" w14:textId="77777777" w:rsidR="004552D9" w:rsidRDefault="004552D9" w:rsidP="004552D9">
      <w:pPr>
        <w:spacing w:before="240" w:line="480" w:lineRule="auto"/>
        <w:rPr>
          <w:rFonts w:ascii="Arial" w:hAnsi="Arial" w:cs="Arial"/>
          <w:sz w:val="24"/>
          <w:szCs w:val="24"/>
          <w:shd w:val="clear" w:color="auto" w:fill="FFFFFF"/>
        </w:rPr>
      </w:pPr>
      <w:r>
        <w:rPr>
          <w:rFonts w:ascii="Arial" w:hAnsi="Arial" w:cs="Arial"/>
          <w:sz w:val="24"/>
          <w:szCs w:val="24"/>
          <w:shd w:val="clear" w:color="auto" w:fill="FFFFFF"/>
        </w:rPr>
        <w:t xml:space="preserve">These figures would initially suggest that there has been a drastic increase in mental health related incidents, but this may not necessarily be the case, some of these calls may be repeat reports, and others may be the same individuals on separate occasions reporting incidents to police, meaning additional figures from a data point of view which will not offer a clear picture of the situation </w:t>
      </w:r>
      <w:r w:rsidRPr="000B1110">
        <w:rPr>
          <w:rFonts w:ascii="Arial" w:hAnsi="Arial" w:cs="Arial"/>
          <w:sz w:val="24"/>
          <w:szCs w:val="24"/>
          <w:shd w:val="clear" w:color="auto" w:fill="FFFFFF"/>
        </w:rPr>
        <w:t>(amp.theguardian.com,</w:t>
      </w:r>
      <w:r>
        <w:rPr>
          <w:rFonts w:ascii="Arial" w:hAnsi="Arial" w:cs="Arial"/>
          <w:sz w:val="24"/>
          <w:szCs w:val="24"/>
          <w:shd w:val="clear" w:color="auto" w:fill="FFFFFF"/>
        </w:rPr>
        <w:t xml:space="preserve"> 2020</w:t>
      </w:r>
      <w:r w:rsidRPr="000B1110">
        <w:rPr>
          <w:rFonts w:ascii="Arial" w:hAnsi="Arial" w:cs="Arial"/>
          <w:sz w:val="24"/>
          <w:szCs w:val="24"/>
          <w:shd w:val="clear" w:color="auto" w:fill="FFFFFF"/>
        </w:rPr>
        <w:t>)</w:t>
      </w:r>
      <w:r>
        <w:rPr>
          <w:rFonts w:ascii="Arial" w:hAnsi="Arial" w:cs="Arial"/>
          <w:sz w:val="24"/>
          <w:szCs w:val="24"/>
          <w:shd w:val="clear" w:color="auto" w:fill="FFFFFF"/>
        </w:rPr>
        <w:t xml:space="preserve">. A police officer’s understanding and their level of training when attending a mental health incident will also influence the outcome. For instance, an officer with little understanding of the legislation on mental health may not take the appropriate actions for the individual suffering a mental health crisis, which in turn means that same individual is not receiving the treatment or care they require at that time (Bather et al., 2008). The rise in figures may also be a genuine figure where members of the public have been failed by strained mental health services and are left in a crisis, one element for this is the COVID 19 Pandemic which saw many services reduced, removed or appointments back logged for long periods of time </w:t>
      </w:r>
      <w:r w:rsidRPr="008A06AA">
        <w:rPr>
          <w:rFonts w:ascii="Arial" w:hAnsi="Arial" w:cs="Arial"/>
          <w:sz w:val="24"/>
          <w:szCs w:val="24"/>
          <w:shd w:val="clear" w:color="auto" w:fill="FFFFFF"/>
        </w:rPr>
        <w:t>(World Health Organization, 2020).</w:t>
      </w:r>
    </w:p>
    <w:p w14:paraId="084A8808" w14:textId="77777777" w:rsidR="004552D9" w:rsidRDefault="004552D9" w:rsidP="004552D9">
      <w:pPr>
        <w:spacing w:before="240" w:line="480" w:lineRule="auto"/>
        <w:rPr>
          <w:rFonts w:ascii="Arial" w:hAnsi="Arial" w:cs="Arial"/>
          <w:sz w:val="24"/>
          <w:szCs w:val="24"/>
          <w:shd w:val="clear" w:color="auto" w:fill="FFFFFF"/>
        </w:rPr>
      </w:pPr>
    </w:p>
    <w:p w14:paraId="2E515820" w14:textId="77777777" w:rsidR="004552D9" w:rsidRDefault="004552D9" w:rsidP="004552D9">
      <w:pPr>
        <w:spacing w:before="240" w:line="480" w:lineRule="auto"/>
        <w:rPr>
          <w:rFonts w:ascii="Arial" w:hAnsi="Arial" w:cs="Arial"/>
          <w:sz w:val="24"/>
          <w:szCs w:val="24"/>
          <w:shd w:val="clear" w:color="auto" w:fill="FFFFFF"/>
        </w:rPr>
      </w:pPr>
      <w:r>
        <w:rPr>
          <w:rFonts w:ascii="Arial" w:hAnsi="Arial" w:cs="Arial"/>
          <w:sz w:val="24"/>
          <w:szCs w:val="24"/>
          <w:shd w:val="clear" w:color="auto" w:fill="FFFFFF"/>
        </w:rPr>
        <w:lastRenderedPageBreak/>
        <w:t>A report from West Midlands police (2020) states that it is believed that they spend 20% to 40% of their time dealing with metal health related incidents or crimes with a mental health related element to them. In this report they have expressed concerns that the police force is working beyond their remit in these incidents (West Midlands police, 2020). In their study they have identified issues relating to lower-level mental health issues that are dealt with daily and have stated that there is little understanding about these occurrences, The report then further suggests that the lack of understanding of the metal health legislation will be become increasing important as the COVID 19 pandemic continues (West Midlands police, 2020).</w:t>
      </w:r>
    </w:p>
    <w:p w14:paraId="01AE8677" w14:textId="77777777" w:rsidR="004552D9" w:rsidRDefault="004552D9" w:rsidP="004552D9">
      <w:pPr>
        <w:spacing w:before="240" w:line="480" w:lineRule="auto"/>
        <w:rPr>
          <w:rFonts w:ascii="Arial" w:hAnsi="Arial" w:cs="Arial"/>
          <w:sz w:val="24"/>
          <w:szCs w:val="24"/>
          <w:shd w:val="clear" w:color="auto" w:fill="FFFFFF"/>
        </w:rPr>
      </w:pPr>
    </w:p>
    <w:p w14:paraId="1F69379C" w14:textId="77777777" w:rsidR="004552D9" w:rsidRDefault="004552D9" w:rsidP="004552D9">
      <w:pPr>
        <w:spacing w:before="240" w:line="480" w:lineRule="auto"/>
        <w:rPr>
          <w:rFonts w:ascii="Arial" w:hAnsi="Arial" w:cs="Arial"/>
          <w:sz w:val="24"/>
          <w:szCs w:val="24"/>
          <w:shd w:val="clear" w:color="auto" w:fill="FFFFFF"/>
        </w:rPr>
      </w:pPr>
      <w:r>
        <w:rPr>
          <w:rFonts w:ascii="Arial" w:hAnsi="Arial" w:cs="Arial"/>
          <w:sz w:val="24"/>
          <w:szCs w:val="24"/>
          <w:shd w:val="clear" w:color="auto" w:fill="FFFFFF"/>
        </w:rPr>
        <w:t xml:space="preserve">Mind.org a mental health charity organisation has produced a helpful guidance document for police officers. In this guidance document they say that police officers will often be the first in attendance at mental health incidents and will often have to make important decisions to safeguard members of the public, the individuals themselves and other police officers </w:t>
      </w:r>
      <w:r w:rsidRPr="00DB0E35">
        <w:rPr>
          <w:rFonts w:ascii="Arial" w:hAnsi="Arial" w:cs="Arial"/>
          <w:sz w:val="24"/>
          <w:szCs w:val="24"/>
          <w:shd w:val="clear" w:color="auto" w:fill="FFFFFF"/>
        </w:rPr>
        <w:t>(mind.org, 2013)</w:t>
      </w:r>
      <w:r>
        <w:rPr>
          <w:rFonts w:ascii="Arial" w:hAnsi="Arial" w:cs="Arial"/>
          <w:sz w:val="24"/>
          <w:szCs w:val="24"/>
          <w:shd w:val="clear" w:color="auto" w:fill="FFFFFF"/>
        </w:rPr>
        <w:t xml:space="preserve">. They also say that these individuals can be very wary of dealing with police officers due to past negative experiences </w:t>
      </w:r>
      <w:r w:rsidRPr="00DB0E35">
        <w:rPr>
          <w:rFonts w:ascii="Arial" w:hAnsi="Arial" w:cs="Arial"/>
          <w:sz w:val="24"/>
          <w:szCs w:val="24"/>
          <w:shd w:val="clear" w:color="auto" w:fill="FFFFFF"/>
        </w:rPr>
        <w:t>(mind.org, 2013)</w:t>
      </w:r>
      <w:r>
        <w:rPr>
          <w:rFonts w:ascii="Arial" w:hAnsi="Arial" w:cs="Arial"/>
          <w:sz w:val="24"/>
          <w:szCs w:val="24"/>
          <w:shd w:val="clear" w:color="auto" w:fill="FFFFFF"/>
        </w:rPr>
        <w:t>. Mind.org (2013) makes a statement in relation negative past experiences involving police officers and the individuals involved, they have not clearly elaborated on these experiences and what has caused the negative impact between the individual and the police services meaning there is a gap in existing knowledge exploring this relationship.</w:t>
      </w:r>
    </w:p>
    <w:p w14:paraId="22870DE1" w14:textId="77777777" w:rsidR="004552D9" w:rsidRDefault="004552D9" w:rsidP="004552D9">
      <w:pPr>
        <w:spacing w:before="240" w:line="480" w:lineRule="auto"/>
        <w:rPr>
          <w:rFonts w:ascii="Arial" w:hAnsi="Arial" w:cs="Arial"/>
          <w:sz w:val="24"/>
          <w:szCs w:val="24"/>
          <w:shd w:val="clear" w:color="auto" w:fill="FFFFFF"/>
        </w:rPr>
      </w:pPr>
    </w:p>
    <w:p w14:paraId="322C2FAE" w14:textId="77777777" w:rsidR="004552D9" w:rsidRDefault="004552D9" w:rsidP="004552D9">
      <w:pPr>
        <w:spacing w:before="240" w:line="480" w:lineRule="auto"/>
        <w:rPr>
          <w:rFonts w:ascii="Arial" w:hAnsi="Arial" w:cs="Arial"/>
          <w:sz w:val="24"/>
          <w:szCs w:val="24"/>
          <w:shd w:val="clear" w:color="auto" w:fill="FFFFFF"/>
        </w:rPr>
      </w:pPr>
      <w:r>
        <w:rPr>
          <w:rFonts w:ascii="Arial" w:hAnsi="Arial" w:cs="Arial"/>
          <w:sz w:val="24"/>
          <w:szCs w:val="24"/>
          <w:shd w:val="clear" w:color="auto" w:fill="FFFFFF"/>
        </w:rPr>
        <w:t>An investigation has been conducted by Her Majesty’s Inspectorate of Constabulary and Fire &amp; Rescue Services (HMICFRS) into police and mental health. They state;</w:t>
      </w:r>
    </w:p>
    <w:p w14:paraId="642DEFDD" w14:textId="77777777" w:rsidR="004552D9" w:rsidRDefault="004552D9" w:rsidP="004552D9">
      <w:pPr>
        <w:spacing w:before="240" w:line="480" w:lineRule="auto"/>
        <w:jc w:val="right"/>
        <w:rPr>
          <w:rFonts w:ascii="Arial" w:hAnsi="Arial" w:cs="Arial"/>
          <w:sz w:val="24"/>
          <w:szCs w:val="24"/>
          <w:shd w:val="clear" w:color="auto" w:fill="FFFFFF"/>
        </w:rPr>
      </w:pPr>
      <w:r>
        <w:rPr>
          <w:rFonts w:ascii="Arial" w:hAnsi="Arial" w:cs="Arial"/>
          <w:sz w:val="24"/>
          <w:szCs w:val="24"/>
          <w:shd w:val="clear" w:color="auto" w:fill="FFFFFF"/>
        </w:rPr>
        <w:lastRenderedPageBreak/>
        <w:t>“</w:t>
      </w:r>
      <w:r>
        <w:rPr>
          <w:rFonts w:ascii="Arial" w:hAnsi="Arial" w:cs="Arial"/>
          <w:i/>
          <w:iCs/>
          <w:sz w:val="24"/>
          <w:szCs w:val="24"/>
        </w:rPr>
        <w:t>W</w:t>
      </w:r>
      <w:r w:rsidRPr="00F40BB1">
        <w:rPr>
          <w:rFonts w:ascii="Arial" w:hAnsi="Arial" w:cs="Arial"/>
          <w:i/>
          <w:iCs/>
          <w:sz w:val="24"/>
          <w:szCs w:val="24"/>
        </w:rPr>
        <w:t>e found that the police approach to people with mental health problems is generally supportive, considerate, and compassionate. But we believe there is only so much the police can do to improve the overall picture</w:t>
      </w:r>
      <w:r>
        <w:rPr>
          <w:rFonts w:ascii="Arial" w:hAnsi="Arial" w:cs="Arial"/>
          <w:sz w:val="24"/>
          <w:szCs w:val="24"/>
        </w:rPr>
        <w:t xml:space="preserve">”. </w:t>
      </w:r>
      <w:r w:rsidRPr="00F40BB1">
        <w:rPr>
          <w:rFonts w:ascii="Arial" w:hAnsi="Arial" w:cs="Arial"/>
          <w:sz w:val="24"/>
          <w:szCs w:val="24"/>
          <w:shd w:val="clear" w:color="auto" w:fill="FFFFFF"/>
        </w:rPr>
        <w:t>(HMICFRS, 2018)</w:t>
      </w:r>
    </w:p>
    <w:p w14:paraId="5157E054" w14:textId="77777777" w:rsidR="004552D9" w:rsidRDefault="004552D9" w:rsidP="004552D9">
      <w:pPr>
        <w:spacing w:before="240" w:line="480" w:lineRule="auto"/>
        <w:rPr>
          <w:rFonts w:ascii="Arial" w:hAnsi="Arial" w:cs="Arial"/>
          <w:sz w:val="24"/>
          <w:szCs w:val="24"/>
          <w:shd w:val="clear" w:color="auto" w:fill="FFFFFF"/>
        </w:rPr>
      </w:pPr>
    </w:p>
    <w:p w14:paraId="3345D7B3" w14:textId="77777777" w:rsidR="004552D9" w:rsidRDefault="004552D9" w:rsidP="004552D9">
      <w:pPr>
        <w:spacing w:before="240" w:line="480" w:lineRule="auto"/>
        <w:rPr>
          <w:rFonts w:ascii="Arial" w:hAnsi="Arial" w:cs="Arial"/>
          <w:sz w:val="24"/>
          <w:szCs w:val="24"/>
          <w:shd w:val="clear" w:color="auto" w:fill="FFFFFF"/>
        </w:rPr>
      </w:pPr>
      <w:r>
        <w:rPr>
          <w:rFonts w:ascii="Arial" w:hAnsi="Arial" w:cs="Arial"/>
          <w:sz w:val="24"/>
          <w:szCs w:val="24"/>
          <w:shd w:val="clear" w:color="auto" w:fill="FFFFFF"/>
        </w:rPr>
        <w:t xml:space="preserve">The report goes on to say that they believe that there are many aspects of the systems that deal with mental health are broken and failing the people who they are there to help </w:t>
      </w:r>
      <w:r w:rsidRPr="00F40BB1">
        <w:rPr>
          <w:rFonts w:ascii="Arial" w:hAnsi="Arial" w:cs="Arial"/>
          <w:sz w:val="24"/>
          <w:szCs w:val="24"/>
          <w:shd w:val="clear" w:color="auto" w:fill="FFFFFF"/>
        </w:rPr>
        <w:t>(HMICFRS, 2018)</w:t>
      </w:r>
      <w:r>
        <w:rPr>
          <w:rFonts w:ascii="Arial" w:hAnsi="Arial" w:cs="Arial"/>
          <w:sz w:val="24"/>
          <w:szCs w:val="24"/>
          <w:shd w:val="clear" w:color="auto" w:fill="FFFFFF"/>
        </w:rPr>
        <w:t xml:space="preserve">. This failure then means the Police forces are left to pick up the pieces. Almost every Police force has introduced their own mental health triage team, the report goes on to suggest that this clearly means that the emphasis is not on preventative measures for crisis response and early intervention, meaning the services will always be on the back foot when dealing with these incidents </w:t>
      </w:r>
      <w:r w:rsidRPr="00F40BB1">
        <w:rPr>
          <w:rFonts w:ascii="Arial" w:hAnsi="Arial" w:cs="Arial"/>
          <w:sz w:val="24"/>
          <w:szCs w:val="24"/>
          <w:shd w:val="clear" w:color="auto" w:fill="FFFFFF"/>
        </w:rPr>
        <w:t>(HMICFRS, 2018)</w:t>
      </w:r>
      <w:r>
        <w:rPr>
          <w:rFonts w:ascii="Arial" w:hAnsi="Arial" w:cs="Arial"/>
          <w:sz w:val="24"/>
          <w:szCs w:val="24"/>
          <w:shd w:val="clear" w:color="auto" w:fill="FFFFFF"/>
        </w:rPr>
        <w:t>.</w:t>
      </w:r>
    </w:p>
    <w:p w14:paraId="1970B80F" w14:textId="77777777" w:rsidR="004552D9" w:rsidRDefault="004552D9" w:rsidP="004552D9">
      <w:pPr>
        <w:spacing w:before="240" w:line="480" w:lineRule="auto"/>
        <w:rPr>
          <w:rFonts w:ascii="Arial" w:hAnsi="Arial" w:cs="Arial"/>
          <w:sz w:val="24"/>
          <w:szCs w:val="24"/>
          <w:shd w:val="clear" w:color="auto" w:fill="FFFFFF"/>
        </w:rPr>
      </w:pPr>
    </w:p>
    <w:p w14:paraId="1451DC9C" w14:textId="11FB6340" w:rsidR="004552D9" w:rsidRDefault="004552D9" w:rsidP="004552D9">
      <w:pPr>
        <w:spacing w:before="240" w:line="480" w:lineRule="auto"/>
        <w:rPr>
          <w:rFonts w:ascii="Arial" w:hAnsi="Arial" w:cs="Arial"/>
          <w:sz w:val="24"/>
          <w:szCs w:val="24"/>
          <w:shd w:val="clear" w:color="auto" w:fill="FFFFFF"/>
        </w:rPr>
      </w:pPr>
      <w:r>
        <w:rPr>
          <w:rFonts w:ascii="Arial" w:hAnsi="Arial" w:cs="Arial"/>
          <w:sz w:val="24"/>
          <w:szCs w:val="24"/>
          <w:shd w:val="clear" w:color="auto" w:fill="FFFFFF"/>
        </w:rPr>
        <w:t xml:space="preserve">A decrease in police officer numbers and an increase in the number of incidents where there are concerns for mental health highlights a major concern for welfare issues and an increase on the demands of police officers resulting in officers becoming stressed and burning out (Lewsey, 2022). One power that can be used is Section 136 of the Mental Health Act, this can is used when an officer believes an individual is risk of harm to themselves or to another and needs to be taken to a place of safety (NHS, 2022). Lack of understanding and training however has resulted in misuse of this legislation and individuals being criminalised </w:t>
      </w:r>
      <w:r w:rsidRPr="009152BB">
        <w:rPr>
          <w:rFonts w:ascii="Arial" w:hAnsi="Arial" w:cs="Arial"/>
          <w:sz w:val="24"/>
          <w:szCs w:val="24"/>
          <w:shd w:val="clear" w:color="auto" w:fill="FFFFFF"/>
        </w:rPr>
        <w:t>(Lamb and Tarpey, 2018)</w:t>
      </w:r>
      <w:r>
        <w:rPr>
          <w:rFonts w:ascii="Arial" w:hAnsi="Arial" w:cs="Arial"/>
          <w:sz w:val="24"/>
          <w:szCs w:val="24"/>
          <w:shd w:val="clear" w:color="auto" w:fill="FFFFFF"/>
        </w:rPr>
        <w:t xml:space="preserve">. This is also identified in a report conducted by Lord Bradley (2009) where he states that the number of people entering custody with a mental health condition, after being arrested, is unknown due to the difficulties in identifying the </w:t>
      </w:r>
      <w:r>
        <w:rPr>
          <w:rFonts w:ascii="Arial" w:hAnsi="Arial" w:cs="Arial"/>
          <w:sz w:val="24"/>
          <w:szCs w:val="24"/>
          <w:shd w:val="clear" w:color="auto" w:fill="FFFFFF"/>
        </w:rPr>
        <w:lastRenderedPageBreak/>
        <w:t>conditions. He has stated that this is down to the lack of mental health awareness of police officers and described it as inadequate, there are additional complexes to these situations as they often involve drink or drugs which make identification of mental health illnesses difficult (</w:t>
      </w:r>
      <w:r w:rsidR="00B346CD">
        <w:rPr>
          <w:rFonts w:ascii="Arial" w:hAnsi="Arial" w:cs="Arial"/>
          <w:sz w:val="24"/>
          <w:szCs w:val="24"/>
          <w:shd w:val="clear" w:color="auto" w:fill="FFFFFF"/>
        </w:rPr>
        <w:t xml:space="preserve">Lord </w:t>
      </w:r>
      <w:r>
        <w:rPr>
          <w:rFonts w:ascii="Arial" w:hAnsi="Arial" w:cs="Arial"/>
          <w:sz w:val="24"/>
          <w:szCs w:val="24"/>
          <w:shd w:val="clear" w:color="auto" w:fill="FFFFFF"/>
        </w:rPr>
        <w:t>Bradley, 2009).</w:t>
      </w:r>
    </w:p>
    <w:p w14:paraId="23891940" w14:textId="77777777" w:rsidR="004552D9" w:rsidRDefault="004552D9" w:rsidP="004552D9">
      <w:pPr>
        <w:spacing w:before="240" w:line="480" w:lineRule="auto"/>
        <w:rPr>
          <w:rFonts w:ascii="Arial" w:hAnsi="Arial" w:cs="Arial"/>
          <w:sz w:val="24"/>
          <w:szCs w:val="24"/>
          <w:shd w:val="clear" w:color="auto" w:fill="FFFFFF"/>
        </w:rPr>
      </w:pPr>
    </w:p>
    <w:p w14:paraId="5D9A7827" w14:textId="77777777" w:rsidR="004552D9" w:rsidRPr="00F40BB1" w:rsidRDefault="004552D9" w:rsidP="004552D9">
      <w:pPr>
        <w:spacing w:before="240" w:line="480" w:lineRule="auto"/>
        <w:rPr>
          <w:rFonts w:ascii="Arial" w:hAnsi="Arial" w:cs="Arial"/>
          <w:sz w:val="24"/>
          <w:szCs w:val="24"/>
          <w:shd w:val="clear" w:color="auto" w:fill="FFFFFF"/>
        </w:rPr>
      </w:pPr>
      <w:r>
        <w:rPr>
          <w:rFonts w:ascii="Arial" w:hAnsi="Arial" w:cs="Arial"/>
          <w:sz w:val="24"/>
          <w:szCs w:val="24"/>
          <w:shd w:val="clear" w:color="auto" w:fill="FFFFFF"/>
        </w:rPr>
        <w:t>Dr Andrew Mayers (2022) has published an article online in this article he states that several police forces in England have introduced Mental Health Street triage teams, this is in response to the number of individuals that have been detained in custodies and health facilities. He claims the detention of these people has often been done due to the fact police officers have little mental health training or awareness, and their only option is detain these people under Section 136 of the Mental Health Act (Dr Andrew Mayers, 2022). The street teams aim to provide alternate options to detention. The street triage teams still do not cover every incident, so it is still vital that police officers receive adequate training. The triage teams cannot be the sole resolution to the growing mental health problem but can support the officers who respond to these incidents.</w:t>
      </w:r>
    </w:p>
    <w:p w14:paraId="0A004A16" w14:textId="77777777" w:rsidR="004552D9" w:rsidRDefault="004552D9" w:rsidP="004552D9">
      <w:pPr>
        <w:pStyle w:val="Heading1"/>
        <w:shd w:val="clear" w:color="auto" w:fill="FCFCFC"/>
        <w:spacing w:before="0" w:beforeAutospacing="0" w:after="240" w:afterAutospacing="0" w:line="480" w:lineRule="auto"/>
        <w:rPr>
          <w:rFonts w:ascii="Arial" w:hAnsi="Arial" w:cs="Arial"/>
          <w:b w:val="0"/>
          <w:bCs w:val="0"/>
          <w:sz w:val="24"/>
          <w:szCs w:val="24"/>
        </w:rPr>
      </w:pPr>
    </w:p>
    <w:p w14:paraId="4826E045" w14:textId="77777777" w:rsidR="004552D9" w:rsidRDefault="004552D9" w:rsidP="004552D9">
      <w:pPr>
        <w:pStyle w:val="Heading1"/>
        <w:shd w:val="clear" w:color="auto" w:fill="FCFCFC"/>
        <w:spacing w:before="0" w:beforeAutospacing="0" w:after="240" w:afterAutospacing="0" w:line="480" w:lineRule="auto"/>
        <w:rPr>
          <w:rFonts w:ascii="Arial" w:hAnsi="Arial" w:cs="Arial"/>
          <w:b w:val="0"/>
          <w:bCs w:val="0"/>
          <w:color w:val="333333"/>
          <w:sz w:val="24"/>
          <w:szCs w:val="24"/>
        </w:rPr>
      </w:pPr>
      <w:r>
        <w:rPr>
          <w:rFonts w:ascii="Arial" w:hAnsi="Arial" w:cs="Arial"/>
          <w:b w:val="0"/>
          <w:bCs w:val="0"/>
          <w:sz w:val="24"/>
          <w:szCs w:val="24"/>
        </w:rPr>
        <w:t>An investigation into training that non-professionals receive in mental health by Booth et al. (2017)</w:t>
      </w:r>
      <w:r w:rsidRPr="00995896">
        <w:rPr>
          <w:rFonts w:ascii="Arial" w:hAnsi="Arial" w:cs="Arial"/>
          <w:b w:val="0"/>
          <w:bCs w:val="0"/>
          <w:sz w:val="24"/>
          <w:szCs w:val="24"/>
        </w:rPr>
        <w:t xml:space="preserve"> </w:t>
      </w:r>
      <w:r>
        <w:rPr>
          <w:rFonts w:ascii="Arial" w:hAnsi="Arial" w:cs="Arial"/>
          <w:b w:val="0"/>
          <w:bCs w:val="0"/>
          <w:color w:val="333333"/>
          <w:sz w:val="24"/>
          <w:szCs w:val="24"/>
        </w:rPr>
        <w:t>they identified the training that has been received is of a broad mental health awareness and a variety of specific conditions. The research showed there has been a short-term positive change in the behaviours of the trainees but a long-term focus on training was required, they have also suggested that there has been little or no evidence of benefit to the individuals experiencing the mental health issues following the training packages (</w:t>
      </w:r>
      <w:r>
        <w:rPr>
          <w:rFonts w:ascii="Arial" w:hAnsi="Arial" w:cs="Arial"/>
          <w:b w:val="0"/>
          <w:bCs w:val="0"/>
          <w:sz w:val="24"/>
          <w:szCs w:val="24"/>
        </w:rPr>
        <w:t>Booth et al, 2017)</w:t>
      </w:r>
      <w:r>
        <w:rPr>
          <w:rFonts w:ascii="Arial" w:hAnsi="Arial" w:cs="Arial"/>
          <w:b w:val="0"/>
          <w:bCs w:val="0"/>
          <w:color w:val="333333"/>
          <w:sz w:val="24"/>
          <w:szCs w:val="24"/>
        </w:rPr>
        <w:t>.</w:t>
      </w:r>
    </w:p>
    <w:p w14:paraId="16768C56" w14:textId="77777777" w:rsidR="004552D9" w:rsidRDefault="004552D9" w:rsidP="004552D9">
      <w:pPr>
        <w:pStyle w:val="Heading1"/>
        <w:shd w:val="clear" w:color="auto" w:fill="FCFCFC"/>
        <w:spacing w:before="0" w:beforeAutospacing="0" w:after="240" w:afterAutospacing="0" w:line="480" w:lineRule="auto"/>
        <w:rPr>
          <w:rFonts w:ascii="Arial" w:hAnsi="Arial" w:cs="Arial"/>
          <w:b w:val="0"/>
          <w:bCs w:val="0"/>
          <w:color w:val="333333"/>
          <w:sz w:val="24"/>
          <w:szCs w:val="24"/>
        </w:rPr>
      </w:pPr>
    </w:p>
    <w:p w14:paraId="5CF28DD7" w14:textId="37A6585B" w:rsidR="004552D9" w:rsidRDefault="004552D9" w:rsidP="004552D9">
      <w:pPr>
        <w:pStyle w:val="Heading1"/>
        <w:shd w:val="clear" w:color="auto" w:fill="FCFCFC"/>
        <w:spacing w:before="0" w:beforeAutospacing="0" w:after="240" w:afterAutospacing="0" w:line="480" w:lineRule="auto"/>
        <w:rPr>
          <w:rFonts w:ascii="Arial" w:hAnsi="Arial" w:cs="Arial"/>
          <w:b w:val="0"/>
          <w:bCs w:val="0"/>
          <w:color w:val="333333"/>
          <w:sz w:val="24"/>
          <w:szCs w:val="24"/>
        </w:rPr>
      </w:pPr>
      <w:r>
        <w:rPr>
          <w:rFonts w:ascii="Arial" w:hAnsi="Arial" w:cs="Arial"/>
          <w:b w:val="0"/>
          <w:bCs w:val="0"/>
          <w:color w:val="333333"/>
          <w:sz w:val="24"/>
          <w:szCs w:val="24"/>
        </w:rPr>
        <w:t xml:space="preserve">A trial conducted by the University of York in 2017 has found that Frontline police officers have benefitted from specialist training in relation to mental health. The university has researched the literature in relation to mental health training and found that the police had no high-quality evidence in relation to mental health training </w:t>
      </w:r>
      <w:r w:rsidRPr="00CB21A5">
        <w:rPr>
          <w:rFonts w:ascii="Arial" w:hAnsi="Arial" w:cs="Arial"/>
          <w:b w:val="0"/>
          <w:bCs w:val="0"/>
          <w:sz w:val="24"/>
          <w:szCs w:val="24"/>
          <w:shd w:val="clear" w:color="auto" w:fill="FFFFFF"/>
        </w:rPr>
        <w:t>(Sciences et al., 2017)</w:t>
      </w:r>
      <w:r>
        <w:rPr>
          <w:rFonts w:ascii="Arial" w:hAnsi="Arial" w:cs="Arial"/>
          <w:b w:val="0"/>
          <w:bCs w:val="0"/>
          <w:color w:val="333333"/>
          <w:sz w:val="24"/>
          <w:szCs w:val="24"/>
        </w:rPr>
        <w:t xml:space="preserve">. The research team has then put officers through a specialist one day training course developed specifically for this trial </w:t>
      </w:r>
      <w:r w:rsidRPr="00CB21A5">
        <w:rPr>
          <w:rFonts w:ascii="Arial" w:hAnsi="Arial" w:cs="Arial"/>
          <w:b w:val="0"/>
          <w:bCs w:val="0"/>
          <w:sz w:val="24"/>
          <w:szCs w:val="24"/>
          <w:shd w:val="clear" w:color="auto" w:fill="FFFFFF"/>
        </w:rPr>
        <w:t>(Sciences et al., 2017).</w:t>
      </w:r>
      <w:r>
        <w:rPr>
          <w:rFonts w:ascii="Arial" w:hAnsi="Arial" w:cs="Arial"/>
          <w:b w:val="0"/>
          <w:bCs w:val="0"/>
          <w:color w:val="333333"/>
          <w:sz w:val="24"/>
          <w:szCs w:val="24"/>
        </w:rPr>
        <w:t xml:space="preserve"> They do not state the level of training or subject matter that is covered by this course but do state that following the training there has been a positive change in the Police officers, these changes have been in relation to their knowledge, </w:t>
      </w:r>
      <w:r w:rsidR="00B346CD">
        <w:rPr>
          <w:rFonts w:ascii="Arial" w:hAnsi="Arial" w:cs="Arial"/>
          <w:b w:val="0"/>
          <w:bCs w:val="0"/>
          <w:color w:val="333333"/>
          <w:sz w:val="24"/>
          <w:szCs w:val="24"/>
        </w:rPr>
        <w:t>attitudes,</w:t>
      </w:r>
      <w:r>
        <w:rPr>
          <w:rFonts w:ascii="Arial" w:hAnsi="Arial" w:cs="Arial"/>
          <w:b w:val="0"/>
          <w:bCs w:val="0"/>
          <w:color w:val="333333"/>
          <w:sz w:val="24"/>
          <w:szCs w:val="24"/>
        </w:rPr>
        <w:t xml:space="preserve"> and confidence in responding to incidents involving individuals experiencing a mental health crisis </w:t>
      </w:r>
      <w:r w:rsidRPr="00CB21A5">
        <w:rPr>
          <w:rFonts w:ascii="Arial" w:hAnsi="Arial" w:cs="Arial"/>
          <w:b w:val="0"/>
          <w:bCs w:val="0"/>
          <w:sz w:val="24"/>
          <w:szCs w:val="24"/>
          <w:shd w:val="clear" w:color="auto" w:fill="FFFFFF"/>
        </w:rPr>
        <w:t>(Sciences et al., 2017)</w:t>
      </w:r>
      <w:r>
        <w:rPr>
          <w:rFonts w:ascii="Arial" w:hAnsi="Arial" w:cs="Arial"/>
          <w:b w:val="0"/>
          <w:bCs w:val="0"/>
          <w:color w:val="333333"/>
          <w:sz w:val="24"/>
          <w:szCs w:val="24"/>
        </w:rPr>
        <w:t xml:space="preserve">. They have also found that the recording of the incidents and sharing with the appropriate services and partner agencies had improved </w:t>
      </w:r>
      <w:r w:rsidRPr="00CB21A5">
        <w:rPr>
          <w:rFonts w:ascii="Arial" w:hAnsi="Arial" w:cs="Arial"/>
          <w:b w:val="0"/>
          <w:bCs w:val="0"/>
          <w:sz w:val="24"/>
          <w:szCs w:val="24"/>
          <w:shd w:val="clear" w:color="auto" w:fill="FFFFFF"/>
        </w:rPr>
        <w:t>(Sciences et al., 2017).</w:t>
      </w:r>
      <w:r>
        <w:rPr>
          <w:rFonts w:ascii="Arial" w:hAnsi="Arial" w:cs="Arial"/>
          <w:b w:val="0"/>
          <w:bCs w:val="0"/>
          <w:color w:val="333333"/>
          <w:sz w:val="24"/>
          <w:szCs w:val="24"/>
        </w:rPr>
        <w:t xml:space="preserve">  Within the research there is a quote from Deputy Chief Constable Lisa Winward </w:t>
      </w:r>
      <w:r w:rsidR="00B346CD">
        <w:rPr>
          <w:rFonts w:ascii="Arial" w:hAnsi="Arial" w:cs="Arial"/>
          <w:b w:val="0"/>
          <w:bCs w:val="0"/>
          <w:color w:val="333333"/>
          <w:sz w:val="24"/>
          <w:szCs w:val="24"/>
        </w:rPr>
        <w:t>saying.</w:t>
      </w:r>
    </w:p>
    <w:p w14:paraId="60385FB3" w14:textId="77777777" w:rsidR="004552D9" w:rsidRDefault="004552D9" w:rsidP="004552D9">
      <w:pPr>
        <w:pStyle w:val="Heading1"/>
        <w:shd w:val="clear" w:color="auto" w:fill="FCFCFC"/>
        <w:spacing w:before="0" w:beforeAutospacing="0" w:after="240" w:afterAutospacing="0" w:line="480" w:lineRule="auto"/>
        <w:rPr>
          <w:rFonts w:ascii="Arial" w:hAnsi="Arial" w:cs="Arial"/>
          <w:b w:val="0"/>
          <w:bCs w:val="0"/>
          <w:i/>
          <w:iCs/>
          <w:color w:val="1D1D1D"/>
          <w:sz w:val="24"/>
          <w:szCs w:val="24"/>
          <w:shd w:val="clear" w:color="auto" w:fill="FFFFFF"/>
        </w:rPr>
      </w:pPr>
      <w:r w:rsidRPr="00990E8B">
        <w:rPr>
          <w:rFonts w:ascii="Arial" w:hAnsi="Arial" w:cs="Arial"/>
          <w:b w:val="0"/>
          <w:bCs w:val="0"/>
          <w:i/>
          <w:iCs/>
          <w:color w:val="1D1D1D"/>
          <w:sz w:val="24"/>
          <w:szCs w:val="24"/>
          <w:shd w:val="clear" w:color="auto" w:fill="FFFFFF"/>
        </w:rPr>
        <w:t>“Clearly there remains much work to be done to support people with mental health problems and avoid the need to contact the police in the first place. But if and when they do, I am confident that we are far better informed to ensure they get the most appropriate care at the time.”</w:t>
      </w:r>
      <w:r>
        <w:rPr>
          <w:rFonts w:ascii="Arial" w:hAnsi="Arial" w:cs="Arial"/>
          <w:b w:val="0"/>
          <w:bCs w:val="0"/>
          <w:i/>
          <w:iCs/>
          <w:color w:val="1D1D1D"/>
          <w:sz w:val="24"/>
          <w:szCs w:val="24"/>
          <w:shd w:val="clear" w:color="auto" w:fill="FFFFFF"/>
        </w:rPr>
        <w:t xml:space="preserve"> </w:t>
      </w:r>
      <w:r w:rsidRPr="00CB21A5">
        <w:rPr>
          <w:rFonts w:ascii="Arial" w:hAnsi="Arial" w:cs="Arial"/>
          <w:b w:val="0"/>
          <w:bCs w:val="0"/>
          <w:sz w:val="24"/>
          <w:szCs w:val="24"/>
          <w:shd w:val="clear" w:color="auto" w:fill="FFFFFF"/>
        </w:rPr>
        <w:t>(Sciences et al., 2017).</w:t>
      </w:r>
    </w:p>
    <w:p w14:paraId="6DBC33C3" w14:textId="2C714512" w:rsidR="004552D9" w:rsidRDefault="004552D9" w:rsidP="004552D9">
      <w:pPr>
        <w:pStyle w:val="Heading1"/>
        <w:shd w:val="clear" w:color="auto" w:fill="FCFCFC"/>
        <w:spacing w:before="0" w:beforeAutospacing="0" w:after="240" w:afterAutospacing="0" w:line="480" w:lineRule="auto"/>
        <w:rPr>
          <w:rFonts w:ascii="Arial" w:hAnsi="Arial" w:cs="Arial"/>
          <w:b w:val="0"/>
          <w:bCs w:val="0"/>
          <w:color w:val="1D1D1D"/>
          <w:sz w:val="24"/>
          <w:szCs w:val="24"/>
          <w:shd w:val="clear" w:color="auto" w:fill="FFFFFF"/>
        </w:rPr>
      </w:pPr>
      <w:r w:rsidRPr="00CB21A5">
        <w:rPr>
          <w:rFonts w:ascii="Arial" w:hAnsi="Arial" w:cs="Arial"/>
          <w:b w:val="0"/>
          <w:bCs w:val="0"/>
          <w:sz w:val="24"/>
          <w:szCs w:val="24"/>
          <w:shd w:val="clear" w:color="auto" w:fill="FFFFFF"/>
        </w:rPr>
        <w:t xml:space="preserve">Sciences et al. </w:t>
      </w:r>
      <w:r>
        <w:rPr>
          <w:rFonts w:ascii="Arial" w:hAnsi="Arial" w:cs="Arial"/>
          <w:b w:val="0"/>
          <w:bCs w:val="0"/>
          <w:sz w:val="24"/>
          <w:szCs w:val="24"/>
          <w:shd w:val="clear" w:color="auto" w:fill="FFFFFF"/>
        </w:rPr>
        <w:t>(</w:t>
      </w:r>
      <w:r w:rsidRPr="00CB21A5">
        <w:rPr>
          <w:rFonts w:ascii="Arial" w:hAnsi="Arial" w:cs="Arial"/>
          <w:b w:val="0"/>
          <w:bCs w:val="0"/>
          <w:sz w:val="24"/>
          <w:szCs w:val="24"/>
          <w:shd w:val="clear" w:color="auto" w:fill="FFFFFF"/>
        </w:rPr>
        <w:t>2017</w:t>
      </w:r>
      <w:r w:rsidR="00B346CD" w:rsidRPr="00CB21A5">
        <w:rPr>
          <w:rFonts w:ascii="Arial" w:hAnsi="Arial" w:cs="Arial"/>
          <w:b w:val="0"/>
          <w:bCs w:val="0"/>
          <w:sz w:val="24"/>
          <w:szCs w:val="24"/>
          <w:shd w:val="clear" w:color="auto" w:fill="FFFFFF"/>
        </w:rPr>
        <w:t>)</w:t>
      </w:r>
      <w:r w:rsidR="00B346CD">
        <w:rPr>
          <w:rFonts w:ascii="Arial" w:hAnsi="Arial" w:cs="Arial"/>
          <w:b w:val="0"/>
          <w:bCs w:val="0"/>
          <w:sz w:val="24"/>
          <w:szCs w:val="24"/>
          <w:shd w:val="clear" w:color="auto" w:fill="FFFFFF"/>
        </w:rPr>
        <w:t xml:space="preserve"> </w:t>
      </w:r>
      <w:r w:rsidR="00B346CD">
        <w:rPr>
          <w:rFonts w:ascii="Arial" w:hAnsi="Arial" w:cs="Arial"/>
          <w:b w:val="0"/>
          <w:bCs w:val="0"/>
          <w:color w:val="1D1D1D"/>
          <w:sz w:val="24"/>
          <w:szCs w:val="24"/>
          <w:shd w:val="clear" w:color="auto" w:fill="FFFFFF"/>
        </w:rPr>
        <w:t>go</w:t>
      </w:r>
      <w:r>
        <w:rPr>
          <w:rFonts w:ascii="Arial" w:hAnsi="Arial" w:cs="Arial"/>
          <w:b w:val="0"/>
          <w:bCs w:val="0"/>
          <w:color w:val="1D1D1D"/>
          <w:sz w:val="24"/>
          <w:szCs w:val="24"/>
          <w:shd w:val="clear" w:color="auto" w:fill="FFFFFF"/>
        </w:rPr>
        <w:t xml:space="preserve"> on to say that all frontline staff will still need training in relation to mental health as at the time of writing it was only a trial and not every officer had undergone the training, but also that the results of the trial would assist in the next review of the national guidelines on mental health training.</w:t>
      </w:r>
    </w:p>
    <w:p w14:paraId="681AA298" w14:textId="77777777" w:rsidR="004552D9" w:rsidRDefault="004552D9" w:rsidP="004552D9">
      <w:pPr>
        <w:pStyle w:val="Heading1"/>
        <w:shd w:val="clear" w:color="auto" w:fill="FCFCFC"/>
        <w:spacing w:before="0" w:beforeAutospacing="0" w:after="240" w:afterAutospacing="0" w:line="480" w:lineRule="auto"/>
        <w:rPr>
          <w:rFonts w:ascii="Arial" w:hAnsi="Arial" w:cs="Arial"/>
          <w:b w:val="0"/>
          <w:bCs w:val="0"/>
          <w:color w:val="1D1D1D"/>
          <w:sz w:val="24"/>
          <w:szCs w:val="24"/>
          <w:shd w:val="clear" w:color="auto" w:fill="FFFFFF"/>
        </w:rPr>
      </w:pPr>
    </w:p>
    <w:p w14:paraId="60DC8AA4" w14:textId="77777777" w:rsidR="004552D9" w:rsidRDefault="004552D9" w:rsidP="004552D9">
      <w:pPr>
        <w:pStyle w:val="Heading1"/>
        <w:shd w:val="clear" w:color="auto" w:fill="FCFCFC"/>
        <w:spacing w:before="0" w:beforeAutospacing="0" w:after="240" w:afterAutospacing="0" w:line="480" w:lineRule="auto"/>
        <w:rPr>
          <w:rFonts w:ascii="Arial" w:hAnsi="Arial" w:cs="Arial"/>
          <w:b w:val="0"/>
          <w:bCs w:val="0"/>
          <w:color w:val="1D1D1D"/>
          <w:sz w:val="24"/>
          <w:szCs w:val="24"/>
          <w:shd w:val="clear" w:color="auto" w:fill="FFFFFF"/>
        </w:rPr>
      </w:pPr>
      <w:r>
        <w:rPr>
          <w:rFonts w:ascii="Arial" w:hAnsi="Arial" w:cs="Arial"/>
          <w:b w:val="0"/>
          <w:bCs w:val="0"/>
          <w:color w:val="1D1D1D"/>
          <w:sz w:val="24"/>
          <w:szCs w:val="24"/>
          <w:shd w:val="clear" w:color="auto" w:fill="FFFFFF"/>
        </w:rPr>
        <w:lastRenderedPageBreak/>
        <w:t xml:space="preserve">An interview conducted by Police Oracle with the Chief Constable Lee Freeman of Humberside Police in 2022 covering issues that his police force has encountered. Chief Constable Freeman has not addressed the mental health training for his police officers but instead focused on the partner agencies responsibilities. Chief Constable Freeman states that his force have been afflicted for years by dealing with mental health calls and the incorrect use of the police vehicles as ambulances, where 80% of their calls related to mental health or concerns for individuals, he has since implemented his new focus, called “Right care, right person” </w:t>
      </w:r>
      <w:r w:rsidRPr="0088199F">
        <w:rPr>
          <w:rFonts w:ascii="Arial" w:hAnsi="Arial" w:cs="Arial"/>
          <w:b w:val="0"/>
          <w:bCs w:val="0"/>
          <w:sz w:val="24"/>
          <w:szCs w:val="24"/>
          <w:shd w:val="clear" w:color="auto" w:fill="FFFFFF"/>
        </w:rPr>
        <w:t>(touch.policeoracle.com, 2022)</w:t>
      </w:r>
      <w:r>
        <w:rPr>
          <w:rFonts w:ascii="Arial" w:hAnsi="Arial" w:cs="Arial"/>
          <w:b w:val="0"/>
          <w:bCs w:val="0"/>
          <w:color w:val="1D1D1D"/>
          <w:sz w:val="24"/>
          <w:szCs w:val="24"/>
          <w:shd w:val="clear" w:color="auto" w:fill="FFFFFF"/>
        </w:rPr>
        <w:t xml:space="preserve">. Following the implementation this has been reduced to 31% and has relieved over 1100 hours of police officers time each month </w:t>
      </w:r>
      <w:r w:rsidRPr="0088199F">
        <w:rPr>
          <w:rFonts w:ascii="Arial" w:hAnsi="Arial" w:cs="Arial"/>
          <w:b w:val="0"/>
          <w:bCs w:val="0"/>
          <w:sz w:val="24"/>
          <w:szCs w:val="24"/>
          <w:shd w:val="clear" w:color="auto" w:fill="FFFFFF"/>
        </w:rPr>
        <w:t>(touch.policeoracle.com, 2022).</w:t>
      </w:r>
      <w:r>
        <w:rPr>
          <w:rFonts w:ascii="Arial" w:hAnsi="Arial" w:cs="Arial"/>
          <w:b w:val="0"/>
          <w:bCs w:val="0"/>
          <w:color w:val="1D1D1D"/>
          <w:sz w:val="24"/>
          <w:szCs w:val="24"/>
          <w:shd w:val="clear" w:color="auto" w:fill="FFFFFF"/>
        </w:rPr>
        <w:t xml:space="preserve"> Chief Constable Freeman gave the partner agencies a definitive cut off of 12 months in which they must provide the correct service and response the mental health incidents they were facing, and after that time he informed that the police would not be attending those calls anymore </w:t>
      </w:r>
      <w:r w:rsidRPr="0088199F">
        <w:rPr>
          <w:rFonts w:ascii="Arial" w:hAnsi="Arial" w:cs="Arial"/>
          <w:b w:val="0"/>
          <w:bCs w:val="0"/>
          <w:sz w:val="24"/>
          <w:szCs w:val="24"/>
          <w:shd w:val="clear" w:color="auto" w:fill="FFFFFF"/>
        </w:rPr>
        <w:t>(touch.policeoracle.com, 2022).</w:t>
      </w:r>
      <w:r>
        <w:rPr>
          <w:rFonts w:ascii="Arial" w:hAnsi="Arial" w:cs="Arial"/>
          <w:b w:val="0"/>
          <w:bCs w:val="0"/>
          <w:color w:val="1D1D1D"/>
          <w:sz w:val="24"/>
          <w:szCs w:val="24"/>
          <w:shd w:val="clear" w:color="auto" w:fill="FFFFFF"/>
        </w:rPr>
        <w:t xml:space="preserve"> The ambulance service responded by purchasing more fleet vehicles and responding to said incidents </w:t>
      </w:r>
      <w:r w:rsidRPr="0088199F">
        <w:rPr>
          <w:rFonts w:ascii="Arial" w:hAnsi="Arial" w:cs="Arial"/>
          <w:b w:val="0"/>
          <w:bCs w:val="0"/>
          <w:sz w:val="24"/>
          <w:szCs w:val="24"/>
          <w:shd w:val="clear" w:color="auto" w:fill="FFFFFF"/>
        </w:rPr>
        <w:t>(touch.policeoracle.com, 2022).</w:t>
      </w:r>
      <w:r>
        <w:rPr>
          <w:rFonts w:ascii="Arial" w:hAnsi="Arial" w:cs="Arial"/>
          <w:b w:val="0"/>
          <w:bCs w:val="0"/>
          <w:color w:val="1D1D1D"/>
          <w:sz w:val="24"/>
          <w:szCs w:val="24"/>
          <w:shd w:val="clear" w:color="auto" w:fill="FFFFFF"/>
        </w:rPr>
        <w:t xml:space="preserve"> Chief Constable Freeman has addressed the issue of mental health training and the number of hours spent on mental health incidents by making other services take responsibility for the mental health calls but there is still an overlap where mental health and criminal investigations come together. </w:t>
      </w:r>
    </w:p>
    <w:p w14:paraId="07BFA53A" w14:textId="77777777" w:rsidR="004552D9" w:rsidRDefault="004552D9" w:rsidP="004552D9">
      <w:pPr>
        <w:pStyle w:val="Heading1"/>
        <w:shd w:val="clear" w:color="auto" w:fill="FCFCFC"/>
        <w:spacing w:before="0" w:beforeAutospacing="0" w:after="240" w:afterAutospacing="0" w:line="480" w:lineRule="auto"/>
        <w:rPr>
          <w:rFonts w:ascii="Arial" w:hAnsi="Arial" w:cs="Arial"/>
          <w:b w:val="0"/>
          <w:bCs w:val="0"/>
          <w:color w:val="1D1D1D"/>
          <w:sz w:val="24"/>
          <w:szCs w:val="24"/>
          <w:shd w:val="clear" w:color="auto" w:fill="FFFFFF"/>
        </w:rPr>
      </w:pPr>
    </w:p>
    <w:p w14:paraId="5E3247E8" w14:textId="77777777" w:rsidR="004552D9" w:rsidRDefault="004552D9" w:rsidP="004552D9">
      <w:pPr>
        <w:pStyle w:val="Heading1"/>
        <w:shd w:val="clear" w:color="auto" w:fill="FCFCFC"/>
        <w:spacing w:before="0" w:beforeAutospacing="0" w:after="240" w:afterAutospacing="0" w:line="480" w:lineRule="auto"/>
        <w:rPr>
          <w:rFonts w:ascii="Arial" w:hAnsi="Arial" w:cs="Arial"/>
          <w:b w:val="0"/>
          <w:bCs w:val="0"/>
          <w:color w:val="1D1D1D"/>
          <w:sz w:val="24"/>
          <w:szCs w:val="24"/>
          <w:shd w:val="clear" w:color="auto" w:fill="FFFFFF"/>
        </w:rPr>
      </w:pPr>
      <w:r>
        <w:rPr>
          <w:rFonts w:ascii="Arial" w:hAnsi="Arial" w:cs="Arial"/>
          <w:b w:val="0"/>
          <w:bCs w:val="0"/>
          <w:color w:val="1D1D1D"/>
          <w:sz w:val="24"/>
          <w:szCs w:val="24"/>
          <w:shd w:val="clear" w:color="auto" w:fill="FFFFFF"/>
        </w:rPr>
        <w:t xml:space="preserve">The police service often meet people suffering from a mental health illness and this sometimes comes about because of the inconsistent manner at which other agencies will manage and attempt to resolve the cases they meet </w:t>
      </w:r>
      <w:r w:rsidRPr="00B428FF">
        <w:rPr>
          <w:rFonts w:ascii="Arial" w:hAnsi="Arial" w:cs="Arial"/>
          <w:b w:val="0"/>
          <w:bCs w:val="0"/>
          <w:color w:val="1D1D1D"/>
          <w:sz w:val="24"/>
          <w:szCs w:val="24"/>
          <w:shd w:val="clear" w:color="auto" w:fill="FFFFFF"/>
        </w:rPr>
        <w:t xml:space="preserve">(Kitt and Rogers, </w:t>
      </w:r>
      <w:r w:rsidRPr="00B428FF">
        <w:rPr>
          <w:rFonts w:ascii="Arial" w:hAnsi="Arial" w:cs="Arial"/>
          <w:b w:val="0"/>
          <w:bCs w:val="0"/>
          <w:color w:val="1D1D1D"/>
          <w:sz w:val="24"/>
          <w:szCs w:val="24"/>
          <w:shd w:val="clear" w:color="auto" w:fill="FFFFFF"/>
        </w:rPr>
        <w:lastRenderedPageBreak/>
        <w:t>2017)</w:t>
      </w:r>
      <w:r>
        <w:rPr>
          <w:rFonts w:ascii="Arial" w:hAnsi="Arial" w:cs="Arial"/>
          <w:b w:val="0"/>
          <w:bCs w:val="0"/>
          <w:color w:val="1D1D1D"/>
          <w:sz w:val="24"/>
          <w:szCs w:val="24"/>
          <w:shd w:val="clear" w:color="auto" w:fill="FFFFFF"/>
        </w:rPr>
        <w:t xml:space="preserve">. When these attempts fail, it often means the police are then left to deal with these incidents and on occasions these in end in tragedy </w:t>
      </w:r>
      <w:r w:rsidRPr="00B428FF">
        <w:rPr>
          <w:rFonts w:ascii="Arial" w:hAnsi="Arial" w:cs="Arial"/>
          <w:b w:val="0"/>
          <w:bCs w:val="0"/>
          <w:color w:val="1D1D1D"/>
          <w:sz w:val="24"/>
          <w:szCs w:val="24"/>
          <w:shd w:val="clear" w:color="auto" w:fill="FFFFFF"/>
        </w:rPr>
        <w:t>(Kitt and Rogers, 2017)</w:t>
      </w:r>
      <w:r>
        <w:rPr>
          <w:rFonts w:ascii="Arial" w:hAnsi="Arial" w:cs="Arial"/>
          <w:b w:val="0"/>
          <w:bCs w:val="0"/>
          <w:color w:val="1D1D1D"/>
          <w:sz w:val="24"/>
          <w:szCs w:val="24"/>
          <w:shd w:val="clear" w:color="auto" w:fill="FFFFFF"/>
        </w:rPr>
        <w:t xml:space="preserve">. Even though it is the police service that comes in to contact with them, they are not equipped to deal with the individuals which can have a long-term negative effect as a result </w:t>
      </w:r>
      <w:r w:rsidRPr="00B428FF">
        <w:rPr>
          <w:rFonts w:ascii="Arial" w:hAnsi="Arial" w:cs="Arial"/>
          <w:b w:val="0"/>
          <w:bCs w:val="0"/>
          <w:color w:val="1D1D1D"/>
          <w:sz w:val="24"/>
          <w:szCs w:val="24"/>
          <w:shd w:val="clear" w:color="auto" w:fill="FFFFFF"/>
        </w:rPr>
        <w:t>(Kitt and Rogers, 2017)</w:t>
      </w:r>
      <w:r>
        <w:rPr>
          <w:rFonts w:ascii="Arial" w:hAnsi="Arial" w:cs="Arial"/>
          <w:b w:val="0"/>
          <w:bCs w:val="0"/>
          <w:color w:val="1D1D1D"/>
          <w:sz w:val="24"/>
          <w:szCs w:val="24"/>
          <w:shd w:val="clear" w:color="auto" w:fill="FFFFFF"/>
        </w:rPr>
        <w:t>.</w:t>
      </w:r>
    </w:p>
    <w:p w14:paraId="49FD8511" w14:textId="77777777" w:rsidR="004552D9" w:rsidRDefault="004552D9" w:rsidP="004552D9">
      <w:pPr>
        <w:pStyle w:val="Heading1"/>
        <w:shd w:val="clear" w:color="auto" w:fill="FCFCFC"/>
        <w:spacing w:before="0" w:beforeAutospacing="0" w:after="240" w:afterAutospacing="0" w:line="480" w:lineRule="auto"/>
        <w:rPr>
          <w:rFonts w:ascii="Arial" w:hAnsi="Arial" w:cs="Arial"/>
          <w:b w:val="0"/>
          <w:bCs w:val="0"/>
          <w:color w:val="1D1D1D"/>
          <w:sz w:val="24"/>
          <w:szCs w:val="24"/>
          <w:shd w:val="clear" w:color="auto" w:fill="FFFFFF"/>
        </w:rPr>
      </w:pPr>
    </w:p>
    <w:p w14:paraId="1DE6CBB3" w14:textId="77777777" w:rsidR="004552D9" w:rsidRDefault="004552D9" w:rsidP="004552D9">
      <w:pPr>
        <w:pStyle w:val="Heading1"/>
        <w:shd w:val="clear" w:color="auto" w:fill="FCFCFC"/>
        <w:spacing w:before="0" w:beforeAutospacing="0" w:after="240" w:afterAutospacing="0" w:line="480" w:lineRule="auto"/>
        <w:rPr>
          <w:rFonts w:ascii="Arial" w:hAnsi="Arial" w:cs="Arial"/>
          <w:b w:val="0"/>
          <w:bCs w:val="0"/>
          <w:color w:val="1D1D1D"/>
          <w:sz w:val="24"/>
          <w:szCs w:val="24"/>
          <w:shd w:val="clear" w:color="auto" w:fill="FFFFFF"/>
        </w:rPr>
      </w:pPr>
      <w:r>
        <w:rPr>
          <w:rFonts w:ascii="Arial" w:hAnsi="Arial" w:cs="Arial"/>
          <w:b w:val="0"/>
          <w:bCs w:val="0"/>
          <w:color w:val="1D1D1D"/>
          <w:sz w:val="24"/>
          <w:szCs w:val="24"/>
          <w:shd w:val="clear" w:color="auto" w:fill="FFFFFF"/>
        </w:rPr>
        <w:t>Lord Adebowale (2013) commissioned a report on mental health and policing, within the report he covers many varying factors that cover police and mental health. In which he states the Police officers who are responding to incidents lack the understanding of mental health issues including adults at risk and vulnerability factors involved (Lord Adebowale, 2013). He also states that the officers responding also failed to gather information from sources such as family or members of the public at these incidents before deciding on an appropriate response Lord Adebowale, 2013). Lord Adebowale goes on to state that officers have failed to distinguish different situations, during these situations officers have failed to recognise the difference between an individual becoming violent towards officers or members of the public and situations where the individuals have been acting delirious or behaving bizarrely, and often resorted to a use of force that was not necessary or appropriate in resolving these incidents (Lord Adebowale, 2013).</w:t>
      </w:r>
    </w:p>
    <w:p w14:paraId="3A21426F" w14:textId="77777777" w:rsidR="004552D9" w:rsidRDefault="004552D9" w:rsidP="004552D9">
      <w:pPr>
        <w:pStyle w:val="Heading1"/>
        <w:shd w:val="clear" w:color="auto" w:fill="FCFCFC"/>
        <w:spacing w:before="0" w:beforeAutospacing="0" w:after="240" w:afterAutospacing="0" w:line="480" w:lineRule="auto"/>
        <w:rPr>
          <w:rFonts w:ascii="Arial" w:hAnsi="Arial" w:cs="Arial"/>
          <w:b w:val="0"/>
          <w:bCs w:val="0"/>
          <w:color w:val="1D1D1D"/>
          <w:sz w:val="24"/>
          <w:szCs w:val="24"/>
          <w:shd w:val="clear" w:color="auto" w:fill="FFFFFF"/>
        </w:rPr>
      </w:pPr>
    </w:p>
    <w:p w14:paraId="28FE5CD7" w14:textId="77777777" w:rsidR="004552D9" w:rsidRDefault="004552D9" w:rsidP="004552D9">
      <w:pPr>
        <w:pStyle w:val="Heading1"/>
        <w:shd w:val="clear" w:color="auto" w:fill="FCFCFC"/>
        <w:spacing w:before="0" w:beforeAutospacing="0" w:after="240" w:afterAutospacing="0" w:line="480" w:lineRule="auto"/>
        <w:rPr>
          <w:rFonts w:ascii="Arial" w:hAnsi="Arial" w:cs="Arial"/>
          <w:b w:val="0"/>
          <w:bCs w:val="0"/>
          <w:color w:val="1D1D1D"/>
          <w:sz w:val="24"/>
          <w:szCs w:val="24"/>
          <w:shd w:val="clear" w:color="auto" w:fill="FFFFFF"/>
        </w:rPr>
      </w:pPr>
      <w:r>
        <w:rPr>
          <w:rFonts w:ascii="Arial" w:hAnsi="Arial" w:cs="Arial"/>
          <w:b w:val="0"/>
          <w:bCs w:val="0"/>
          <w:color w:val="1D1D1D"/>
          <w:sz w:val="24"/>
          <w:szCs w:val="24"/>
          <w:shd w:val="clear" w:color="auto" w:fill="FFFFFF"/>
        </w:rPr>
        <w:t xml:space="preserve">There may be a reason why Police officers have failed to recognise these differences or are not taking the appropriate action whilst attending these types of incidents. A research paper conducted by Cummings et al. (2010) have found that mental health as an area of police work has been neglected in police training, </w:t>
      </w:r>
      <w:r>
        <w:rPr>
          <w:rFonts w:ascii="Arial" w:hAnsi="Arial" w:cs="Arial"/>
          <w:b w:val="0"/>
          <w:bCs w:val="0"/>
          <w:color w:val="1D1D1D"/>
          <w:sz w:val="24"/>
          <w:szCs w:val="24"/>
          <w:shd w:val="clear" w:color="auto" w:fill="FFFFFF"/>
        </w:rPr>
        <w:lastRenderedPageBreak/>
        <w:t>despite the fact it is an important part of day-to-day policing. They state that most officers have received very little training in this field and the skills and knowledge they have required have been because of experience of previous incidents or from peer-to-peer learning (Cummings et al., 2010).</w:t>
      </w:r>
    </w:p>
    <w:p w14:paraId="413C66A4" w14:textId="77777777" w:rsidR="004552D9" w:rsidRDefault="004552D9" w:rsidP="004552D9">
      <w:pPr>
        <w:pStyle w:val="Heading1"/>
        <w:shd w:val="clear" w:color="auto" w:fill="FCFCFC"/>
        <w:spacing w:before="0" w:beforeAutospacing="0" w:after="240" w:afterAutospacing="0" w:line="480" w:lineRule="auto"/>
        <w:rPr>
          <w:rFonts w:ascii="Arial" w:hAnsi="Arial" w:cs="Arial"/>
          <w:b w:val="0"/>
          <w:bCs w:val="0"/>
          <w:color w:val="1D1D1D"/>
          <w:sz w:val="24"/>
          <w:szCs w:val="24"/>
          <w:shd w:val="clear" w:color="auto" w:fill="FFFFFF"/>
        </w:rPr>
      </w:pPr>
    </w:p>
    <w:p w14:paraId="453A86CE" w14:textId="77777777" w:rsidR="004552D9" w:rsidRDefault="004552D9" w:rsidP="004552D9">
      <w:pPr>
        <w:pStyle w:val="Heading1"/>
        <w:shd w:val="clear" w:color="auto" w:fill="FCFCFC"/>
        <w:spacing w:before="0" w:beforeAutospacing="0" w:after="240" w:afterAutospacing="0" w:line="480" w:lineRule="auto"/>
        <w:rPr>
          <w:rFonts w:ascii="Arial" w:hAnsi="Arial" w:cs="Arial"/>
          <w:b w:val="0"/>
          <w:bCs w:val="0"/>
          <w:color w:val="1D1D1D"/>
          <w:sz w:val="24"/>
          <w:szCs w:val="24"/>
          <w:shd w:val="clear" w:color="auto" w:fill="FFFFFF"/>
        </w:rPr>
      </w:pPr>
      <w:r>
        <w:rPr>
          <w:rFonts w:ascii="Arial" w:hAnsi="Arial" w:cs="Arial"/>
          <w:b w:val="0"/>
          <w:bCs w:val="0"/>
          <w:color w:val="1D1D1D"/>
          <w:sz w:val="24"/>
          <w:szCs w:val="24"/>
          <w:shd w:val="clear" w:color="auto" w:fill="FFFFFF"/>
        </w:rPr>
        <w:t xml:space="preserve">The lack of training for police officers may not be the only concern in relation to mental health. During the COVID 19 pandemic there was a rise in the number of mental health incidents. </w:t>
      </w:r>
      <w:r w:rsidRPr="00BB67D8">
        <w:rPr>
          <w:rFonts w:ascii="Arial" w:hAnsi="Arial" w:cs="Arial"/>
          <w:b w:val="0"/>
          <w:bCs w:val="0"/>
          <w:color w:val="1D1D1D"/>
          <w:sz w:val="24"/>
          <w:szCs w:val="24"/>
          <w:shd w:val="clear" w:color="auto" w:fill="FFFFFF"/>
        </w:rPr>
        <w:t>Gavin</w:t>
      </w:r>
      <w:r>
        <w:rPr>
          <w:rFonts w:ascii="Arial" w:hAnsi="Arial" w:cs="Arial"/>
          <w:b w:val="0"/>
          <w:bCs w:val="0"/>
          <w:color w:val="1D1D1D"/>
          <w:sz w:val="24"/>
          <w:szCs w:val="24"/>
          <w:shd w:val="clear" w:color="auto" w:fill="FFFFFF"/>
        </w:rPr>
        <w:t xml:space="preserve"> et al. (2020) have researched the effects the pandemic has had on individuals. In their report they state that the restrictions imposed on the members of the public has had a negative impact on the mental health of individuals. They also state that the mental health services have been removed due to the pandemic, referring to them as “finite resources” and “limited mental healthcare”, the pandemic saw some care services reduced and others removed completely (</w:t>
      </w:r>
      <w:r w:rsidRPr="00BB67D8">
        <w:rPr>
          <w:rFonts w:ascii="Arial" w:hAnsi="Arial" w:cs="Arial"/>
          <w:b w:val="0"/>
          <w:bCs w:val="0"/>
          <w:color w:val="1D1D1D"/>
          <w:sz w:val="24"/>
          <w:szCs w:val="24"/>
          <w:shd w:val="clear" w:color="auto" w:fill="FFFFFF"/>
        </w:rPr>
        <w:t>Gavin</w:t>
      </w:r>
      <w:r>
        <w:rPr>
          <w:rFonts w:ascii="Arial" w:hAnsi="Arial" w:cs="Arial"/>
          <w:b w:val="0"/>
          <w:bCs w:val="0"/>
          <w:color w:val="1D1D1D"/>
          <w:sz w:val="24"/>
          <w:szCs w:val="24"/>
          <w:shd w:val="clear" w:color="auto" w:fill="FFFFFF"/>
        </w:rPr>
        <w:t xml:space="preserve"> et al., 2020). The removal or reduction of these services combined with the restrictions imposed on individuals has meant that these people experiencing a mental health crisis have been forced to deal with these situations alone and rely solely on the emergency services, often meaning the Police (</w:t>
      </w:r>
      <w:r w:rsidRPr="00BB67D8">
        <w:rPr>
          <w:rFonts w:ascii="Arial" w:hAnsi="Arial" w:cs="Arial"/>
          <w:b w:val="0"/>
          <w:bCs w:val="0"/>
          <w:color w:val="1D1D1D"/>
          <w:sz w:val="24"/>
          <w:szCs w:val="24"/>
          <w:shd w:val="clear" w:color="auto" w:fill="FFFFFF"/>
        </w:rPr>
        <w:t>Gavin</w:t>
      </w:r>
      <w:r>
        <w:rPr>
          <w:rFonts w:ascii="Arial" w:hAnsi="Arial" w:cs="Arial"/>
          <w:b w:val="0"/>
          <w:bCs w:val="0"/>
          <w:color w:val="1D1D1D"/>
          <w:sz w:val="24"/>
          <w:szCs w:val="24"/>
          <w:shd w:val="clear" w:color="auto" w:fill="FFFFFF"/>
        </w:rPr>
        <w:t xml:space="preserve"> et al., 2020).</w:t>
      </w:r>
    </w:p>
    <w:p w14:paraId="715275E2" w14:textId="77777777" w:rsidR="004552D9" w:rsidRDefault="004552D9" w:rsidP="004552D9">
      <w:pPr>
        <w:pStyle w:val="Heading1"/>
        <w:shd w:val="clear" w:color="auto" w:fill="FCFCFC"/>
        <w:spacing w:before="0" w:beforeAutospacing="0" w:after="240" w:afterAutospacing="0" w:line="480" w:lineRule="auto"/>
        <w:rPr>
          <w:rFonts w:ascii="Arial" w:hAnsi="Arial" w:cs="Arial"/>
          <w:b w:val="0"/>
          <w:bCs w:val="0"/>
          <w:color w:val="1D1D1D"/>
          <w:sz w:val="24"/>
          <w:szCs w:val="24"/>
          <w:shd w:val="clear" w:color="auto" w:fill="FFFFFF"/>
        </w:rPr>
      </w:pPr>
    </w:p>
    <w:p w14:paraId="03815245" w14:textId="77777777" w:rsidR="004552D9" w:rsidRDefault="004552D9" w:rsidP="004552D9">
      <w:pPr>
        <w:pStyle w:val="Heading1"/>
        <w:shd w:val="clear" w:color="auto" w:fill="FCFCFC"/>
        <w:spacing w:before="0" w:beforeAutospacing="0" w:after="240" w:afterAutospacing="0" w:line="480" w:lineRule="auto"/>
        <w:rPr>
          <w:rFonts w:ascii="Arial" w:hAnsi="Arial" w:cs="Arial"/>
          <w:b w:val="0"/>
          <w:bCs w:val="0"/>
          <w:color w:val="1D1D1D"/>
          <w:sz w:val="24"/>
          <w:szCs w:val="24"/>
          <w:shd w:val="clear" w:color="auto" w:fill="FFFFFF"/>
        </w:rPr>
      </w:pPr>
      <w:r>
        <w:rPr>
          <w:rFonts w:ascii="Arial" w:hAnsi="Arial" w:cs="Arial"/>
          <w:b w:val="0"/>
          <w:bCs w:val="0"/>
          <w:color w:val="1D1D1D"/>
          <w:sz w:val="24"/>
          <w:szCs w:val="24"/>
          <w:shd w:val="clear" w:color="auto" w:fill="FFFFFF"/>
        </w:rPr>
        <w:t xml:space="preserve">The number of new referrals made to mental health services for illnesses such as depression and anxiety reduced by 61% between February and April 2020 there was also a reduction of 39% in referrals to other specialists between the same dates (Davies, 2020). This reduction in referrals can be for several reasons including the removal of services and people not admitting themselves to their GP’s or mental </w:t>
      </w:r>
      <w:r>
        <w:rPr>
          <w:rFonts w:ascii="Arial" w:hAnsi="Arial" w:cs="Arial"/>
          <w:b w:val="0"/>
          <w:bCs w:val="0"/>
          <w:color w:val="1D1D1D"/>
          <w:sz w:val="24"/>
          <w:szCs w:val="24"/>
          <w:shd w:val="clear" w:color="auto" w:fill="FFFFFF"/>
        </w:rPr>
        <w:lastRenderedPageBreak/>
        <w:t>health services (Davies, 2020). These mental health services were underfunded and under considerable strain before the pandemic and even with an influx of funding it is not forecast to change, if anything will continue to struggle and fail for some time yet (Davies, 2020).</w:t>
      </w:r>
    </w:p>
    <w:p w14:paraId="61A38FDB" w14:textId="77777777" w:rsidR="004552D9" w:rsidRDefault="004552D9"/>
    <w:p w14:paraId="71746833" w14:textId="77777777" w:rsidR="004552D9" w:rsidRDefault="004552D9"/>
    <w:p w14:paraId="201CA906" w14:textId="77777777" w:rsidR="004552D9" w:rsidRDefault="004552D9"/>
    <w:p w14:paraId="6C9347DC" w14:textId="77777777" w:rsidR="004552D9" w:rsidRDefault="004552D9"/>
    <w:p w14:paraId="41D35219" w14:textId="77777777" w:rsidR="004552D9" w:rsidRDefault="004552D9"/>
    <w:p w14:paraId="482B5EAC" w14:textId="77777777" w:rsidR="004552D9" w:rsidRDefault="004552D9"/>
    <w:p w14:paraId="04BE8B0B" w14:textId="77777777" w:rsidR="004552D9" w:rsidRDefault="004552D9"/>
    <w:p w14:paraId="2BD98ABA" w14:textId="77777777" w:rsidR="004552D9" w:rsidRDefault="004552D9"/>
    <w:p w14:paraId="7EA92F61" w14:textId="77777777" w:rsidR="004552D9" w:rsidRDefault="004552D9"/>
    <w:p w14:paraId="75EF0D84" w14:textId="77777777" w:rsidR="004552D9" w:rsidRDefault="004552D9"/>
    <w:p w14:paraId="1B51D4BA" w14:textId="77777777" w:rsidR="004552D9" w:rsidRDefault="004552D9"/>
    <w:p w14:paraId="0A1ED97B" w14:textId="77777777" w:rsidR="004552D9" w:rsidRDefault="004552D9"/>
    <w:p w14:paraId="32940050" w14:textId="77777777" w:rsidR="004552D9" w:rsidRDefault="004552D9"/>
    <w:p w14:paraId="18C6604A" w14:textId="77777777" w:rsidR="004552D9" w:rsidRDefault="004552D9"/>
    <w:p w14:paraId="03F1D65F" w14:textId="77777777" w:rsidR="004552D9" w:rsidRDefault="004552D9"/>
    <w:p w14:paraId="43A4B9F1" w14:textId="77777777" w:rsidR="004552D9" w:rsidRDefault="004552D9"/>
    <w:p w14:paraId="7FAAD34F" w14:textId="77777777" w:rsidR="004552D9" w:rsidRDefault="004552D9"/>
    <w:p w14:paraId="6947AB07" w14:textId="77777777" w:rsidR="004552D9" w:rsidRDefault="004552D9"/>
    <w:p w14:paraId="29401636" w14:textId="77777777" w:rsidR="004552D9" w:rsidRDefault="004552D9"/>
    <w:p w14:paraId="2937C263" w14:textId="77777777" w:rsidR="004552D9" w:rsidRDefault="004552D9"/>
    <w:p w14:paraId="52F0EFA1" w14:textId="77777777" w:rsidR="004552D9" w:rsidRDefault="004552D9"/>
    <w:p w14:paraId="4936B3AA" w14:textId="77777777" w:rsidR="004552D9" w:rsidRDefault="004552D9"/>
    <w:p w14:paraId="147E3401" w14:textId="77777777" w:rsidR="004552D9" w:rsidRDefault="004552D9"/>
    <w:p w14:paraId="67A825D8" w14:textId="77777777" w:rsidR="004552D9" w:rsidRDefault="004552D9"/>
    <w:p w14:paraId="2915A55B" w14:textId="77777777" w:rsidR="004552D9" w:rsidRDefault="004552D9"/>
    <w:p w14:paraId="01916338" w14:textId="77777777" w:rsidR="004552D9" w:rsidRDefault="004552D9" w:rsidP="004552D9">
      <w:pPr>
        <w:rPr>
          <w:rFonts w:ascii="Arial" w:hAnsi="Arial" w:cs="Arial"/>
          <w:b/>
          <w:bCs/>
          <w:sz w:val="24"/>
          <w:szCs w:val="24"/>
          <w:u w:val="single"/>
        </w:rPr>
      </w:pPr>
      <w:r>
        <w:rPr>
          <w:rFonts w:ascii="Arial" w:hAnsi="Arial" w:cs="Arial"/>
          <w:b/>
          <w:bCs/>
          <w:sz w:val="24"/>
          <w:szCs w:val="24"/>
          <w:u w:val="single"/>
        </w:rPr>
        <w:lastRenderedPageBreak/>
        <w:t>Chapter 3.</w:t>
      </w:r>
    </w:p>
    <w:p w14:paraId="24325EA3" w14:textId="7711D125" w:rsidR="004552D9" w:rsidRDefault="004552D9" w:rsidP="004552D9">
      <w:pPr>
        <w:rPr>
          <w:rFonts w:ascii="Arial" w:hAnsi="Arial" w:cs="Arial"/>
          <w:b/>
          <w:bCs/>
          <w:sz w:val="24"/>
          <w:szCs w:val="24"/>
          <w:u w:val="single"/>
        </w:rPr>
      </w:pPr>
      <w:r>
        <w:rPr>
          <w:rFonts w:ascii="Arial" w:hAnsi="Arial" w:cs="Arial"/>
          <w:b/>
          <w:bCs/>
          <w:sz w:val="24"/>
          <w:szCs w:val="24"/>
          <w:u w:val="single"/>
        </w:rPr>
        <w:t>Research Methodology</w:t>
      </w:r>
    </w:p>
    <w:p w14:paraId="3B6555AD" w14:textId="77777777" w:rsidR="004552D9" w:rsidRDefault="004552D9" w:rsidP="004552D9">
      <w:pPr>
        <w:jc w:val="center"/>
        <w:rPr>
          <w:rFonts w:ascii="Arial" w:hAnsi="Arial" w:cs="Arial"/>
          <w:b/>
          <w:bCs/>
          <w:sz w:val="24"/>
          <w:szCs w:val="24"/>
          <w:u w:val="single"/>
        </w:rPr>
      </w:pPr>
    </w:p>
    <w:p w14:paraId="3994AC1C" w14:textId="77777777" w:rsidR="004552D9" w:rsidRDefault="004552D9" w:rsidP="004552D9">
      <w:pPr>
        <w:spacing w:line="480" w:lineRule="auto"/>
        <w:rPr>
          <w:rFonts w:ascii="Arial" w:hAnsi="Arial" w:cs="Arial"/>
          <w:sz w:val="24"/>
          <w:szCs w:val="24"/>
        </w:rPr>
      </w:pPr>
      <w:r>
        <w:rPr>
          <w:rFonts w:ascii="Arial" w:hAnsi="Arial" w:cs="Arial"/>
          <w:sz w:val="24"/>
          <w:szCs w:val="24"/>
        </w:rPr>
        <w:t>During the previous Chapter a gap in the literature has been identified, this gap related to the training that Police officers have received in relation to mental health. This chapter will outline the methods that will be used to conduct the research and the reasoning behind the choice of research methods that will be employed.</w:t>
      </w:r>
    </w:p>
    <w:p w14:paraId="179B74FB" w14:textId="77777777" w:rsidR="004552D9" w:rsidRDefault="004552D9" w:rsidP="004552D9">
      <w:pPr>
        <w:spacing w:line="480" w:lineRule="auto"/>
        <w:rPr>
          <w:rFonts w:ascii="Arial" w:hAnsi="Arial" w:cs="Arial"/>
          <w:sz w:val="24"/>
          <w:szCs w:val="24"/>
        </w:rPr>
      </w:pPr>
    </w:p>
    <w:p w14:paraId="41E38D9C" w14:textId="77777777" w:rsidR="004552D9" w:rsidRDefault="004552D9" w:rsidP="004552D9">
      <w:pPr>
        <w:spacing w:line="480" w:lineRule="auto"/>
        <w:rPr>
          <w:rFonts w:ascii="Arial" w:hAnsi="Arial" w:cs="Arial"/>
          <w:sz w:val="24"/>
          <w:szCs w:val="24"/>
        </w:rPr>
      </w:pPr>
      <w:r>
        <w:rPr>
          <w:rFonts w:ascii="Arial" w:hAnsi="Arial" w:cs="Arial"/>
          <w:sz w:val="24"/>
          <w:szCs w:val="24"/>
        </w:rPr>
        <w:t xml:space="preserve">Firstly, it is important to understand what research is. Research is defined as a process following a systematic inquiry collecting information from sources of data including documentation of critical information, and then analysing and interpreting the data collected from within the research </w:t>
      </w:r>
      <w:r w:rsidRPr="00C03A0B">
        <w:rPr>
          <w:rFonts w:ascii="Arial" w:hAnsi="Arial" w:cs="Arial"/>
          <w:sz w:val="24"/>
          <w:szCs w:val="24"/>
          <w:shd w:val="clear" w:color="auto" w:fill="FFFFFF"/>
        </w:rPr>
        <w:t>(Hampshire College, 2022)</w:t>
      </w:r>
      <w:r>
        <w:rPr>
          <w:rFonts w:ascii="Arial" w:hAnsi="Arial" w:cs="Arial"/>
          <w:sz w:val="24"/>
          <w:szCs w:val="24"/>
          <w:shd w:val="clear" w:color="auto" w:fill="FFFFFF"/>
        </w:rPr>
        <w:t>.</w:t>
      </w:r>
    </w:p>
    <w:p w14:paraId="51BC7E00" w14:textId="77777777" w:rsidR="004552D9" w:rsidRDefault="004552D9" w:rsidP="004552D9">
      <w:pPr>
        <w:spacing w:line="480" w:lineRule="auto"/>
        <w:rPr>
          <w:rFonts w:ascii="Arial" w:hAnsi="Arial" w:cs="Arial"/>
          <w:sz w:val="24"/>
          <w:szCs w:val="24"/>
        </w:rPr>
      </w:pPr>
    </w:p>
    <w:p w14:paraId="473AA828" w14:textId="77777777" w:rsidR="004552D9" w:rsidRDefault="004552D9" w:rsidP="004552D9">
      <w:pPr>
        <w:spacing w:line="480" w:lineRule="auto"/>
        <w:rPr>
          <w:rFonts w:ascii="Arial" w:hAnsi="Arial" w:cs="Arial"/>
          <w:sz w:val="24"/>
          <w:szCs w:val="24"/>
          <w:shd w:val="clear" w:color="auto" w:fill="FFFFFF"/>
        </w:rPr>
      </w:pPr>
      <w:r>
        <w:rPr>
          <w:rFonts w:ascii="Arial" w:hAnsi="Arial" w:cs="Arial"/>
          <w:sz w:val="24"/>
          <w:szCs w:val="24"/>
        </w:rPr>
        <w:t>There are different methods of conducting research and it is important that the correct method or combination of methods are utilised to provide accurate and relevant results and data</w:t>
      </w:r>
      <w:r w:rsidRPr="00A5256C">
        <w:rPr>
          <w:rFonts w:ascii="Arial" w:hAnsi="Arial" w:cs="Arial"/>
          <w:sz w:val="24"/>
          <w:szCs w:val="24"/>
        </w:rPr>
        <w:t xml:space="preserve">. </w:t>
      </w:r>
      <w:r w:rsidRPr="00A5256C">
        <w:rPr>
          <w:rFonts w:ascii="Arial" w:hAnsi="Arial" w:cs="Arial"/>
          <w:sz w:val="24"/>
          <w:szCs w:val="24"/>
          <w:shd w:val="clear" w:color="auto" w:fill="FFFFFF"/>
        </w:rPr>
        <w:t>Rosenbaum and Chisnell (2000)</w:t>
      </w:r>
      <w:r>
        <w:rPr>
          <w:rFonts w:ascii="Arial" w:hAnsi="Arial" w:cs="Arial"/>
          <w:sz w:val="24"/>
          <w:szCs w:val="24"/>
          <w:shd w:val="clear" w:color="auto" w:fill="FFFFFF"/>
        </w:rPr>
        <w:t xml:space="preserve"> suggest that persons who are conducting research should employ a combination of methods for the collection of their data rather than relying on one method. Alternatively, </w:t>
      </w:r>
      <w:r w:rsidRPr="00D6756B">
        <w:rPr>
          <w:rFonts w:ascii="Arial" w:hAnsi="Arial" w:cs="Arial"/>
          <w:sz w:val="24"/>
          <w:szCs w:val="24"/>
          <w:shd w:val="clear" w:color="auto" w:fill="FFFFFF"/>
        </w:rPr>
        <w:t>Lever (1981)</w:t>
      </w:r>
      <w:r>
        <w:rPr>
          <w:rFonts w:ascii="Arial" w:hAnsi="Arial" w:cs="Arial"/>
          <w:sz w:val="24"/>
          <w:szCs w:val="24"/>
          <w:shd w:val="clear" w:color="auto" w:fill="FFFFFF"/>
        </w:rPr>
        <w:t xml:space="preserve"> has stated that using different methods of research to answer the same question can and often lead to different answers, Lever (1981) also stated that some styles and methods are better suited to certain investigations and yield better results.</w:t>
      </w:r>
    </w:p>
    <w:p w14:paraId="3051DE6C" w14:textId="77777777" w:rsidR="004552D9" w:rsidRDefault="004552D9" w:rsidP="004552D9">
      <w:pPr>
        <w:spacing w:line="480" w:lineRule="auto"/>
        <w:rPr>
          <w:rFonts w:ascii="Arial" w:hAnsi="Arial" w:cs="Arial"/>
          <w:sz w:val="24"/>
          <w:szCs w:val="24"/>
          <w:shd w:val="clear" w:color="auto" w:fill="FFFFFF"/>
        </w:rPr>
      </w:pPr>
    </w:p>
    <w:p w14:paraId="4FCEB18C" w14:textId="77777777" w:rsidR="004552D9" w:rsidRDefault="004552D9" w:rsidP="004552D9">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A part of research methodology that is important is the understanding of the philosophy in relation to the approach of the research. Business Research </w:t>
      </w:r>
      <w:r>
        <w:rPr>
          <w:rFonts w:ascii="Arial" w:hAnsi="Arial" w:cs="Arial"/>
          <w:sz w:val="24"/>
          <w:szCs w:val="24"/>
          <w:shd w:val="clear" w:color="auto" w:fill="FFFFFF"/>
        </w:rPr>
        <w:lastRenderedPageBreak/>
        <w:t>Methodology (2011) defines the methodology as “</w:t>
      </w:r>
      <w:r>
        <w:rPr>
          <w:rFonts w:ascii="Arial" w:hAnsi="Arial" w:cs="Arial"/>
          <w:i/>
          <w:iCs/>
          <w:sz w:val="24"/>
          <w:szCs w:val="24"/>
          <w:shd w:val="clear" w:color="auto" w:fill="FFFFFF"/>
        </w:rPr>
        <w:t xml:space="preserve">The philosophical framework within which the research is conducted or the foundation upon which the research is based”. </w:t>
      </w:r>
      <w:r>
        <w:rPr>
          <w:rFonts w:ascii="Arial" w:hAnsi="Arial" w:cs="Arial"/>
          <w:sz w:val="24"/>
          <w:szCs w:val="24"/>
          <w:shd w:val="clear" w:color="auto" w:fill="FFFFFF"/>
        </w:rPr>
        <w:t>Furthermore,</w:t>
      </w:r>
      <w:r>
        <w:rPr>
          <w:rFonts w:ascii="Arial" w:hAnsi="Arial" w:cs="Arial"/>
          <w:i/>
          <w:iCs/>
          <w:sz w:val="24"/>
          <w:szCs w:val="24"/>
          <w:shd w:val="clear" w:color="auto" w:fill="FFFFFF"/>
        </w:rPr>
        <w:t xml:space="preserve"> </w:t>
      </w:r>
      <w:r>
        <w:rPr>
          <w:rFonts w:ascii="Arial" w:hAnsi="Arial" w:cs="Arial"/>
          <w:sz w:val="24"/>
          <w:szCs w:val="24"/>
          <w:shd w:val="clear" w:color="auto" w:fill="FFFFFF"/>
        </w:rPr>
        <w:t>Saunders et al (2009) states that the term research philosophy refers to the beliefs and assumptions when developing knowledge on a particular subject matter.</w:t>
      </w:r>
    </w:p>
    <w:p w14:paraId="477E194E" w14:textId="77777777" w:rsidR="004552D9" w:rsidRDefault="004552D9" w:rsidP="004552D9">
      <w:pPr>
        <w:spacing w:line="480" w:lineRule="auto"/>
        <w:rPr>
          <w:rFonts w:ascii="Arial" w:hAnsi="Arial" w:cs="Arial"/>
          <w:sz w:val="24"/>
          <w:szCs w:val="24"/>
          <w:shd w:val="clear" w:color="auto" w:fill="FFFFFF"/>
        </w:rPr>
      </w:pPr>
    </w:p>
    <w:p w14:paraId="4B9DB02F" w14:textId="77777777" w:rsidR="004552D9" w:rsidRDefault="004552D9" w:rsidP="004552D9">
      <w:pPr>
        <w:spacing w:line="480" w:lineRule="auto"/>
        <w:rPr>
          <w:rFonts w:ascii="Arial" w:hAnsi="Arial" w:cs="Arial"/>
          <w:sz w:val="24"/>
          <w:szCs w:val="24"/>
          <w:shd w:val="clear" w:color="auto" w:fill="FFFFFF"/>
        </w:rPr>
      </w:pPr>
      <w:r w:rsidRPr="00767BD8">
        <w:rPr>
          <w:rFonts w:ascii="Arial" w:hAnsi="Arial" w:cs="Arial"/>
          <w:sz w:val="24"/>
          <w:szCs w:val="24"/>
          <w:shd w:val="clear" w:color="auto" w:fill="FFFFFF"/>
        </w:rPr>
        <w:t>Tengli (2020)</w:t>
      </w:r>
      <w:r>
        <w:rPr>
          <w:rFonts w:ascii="Arial" w:hAnsi="Arial" w:cs="Arial"/>
          <w:sz w:val="24"/>
          <w:szCs w:val="24"/>
          <w:shd w:val="clear" w:color="auto" w:fill="FFFFFF"/>
        </w:rPr>
        <w:t xml:space="preserve"> has published an article and within this article he produces a pictorial diagram called the “Research Onion”. He explains that the research onion is a framework that can be used when designing the research methodology, assisting in the decision making and enabling more systematic research (Tengli 2020).</w:t>
      </w:r>
    </w:p>
    <w:p w14:paraId="7B7CD5A9" w14:textId="77777777" w:rsidR="004552D9" w:rsidRPr="00767BD8" w:rsidRDefault="004552D9" w:rsidP="004552D9">
      <w:pPr>
        <w:spacing w:line="480" w:lineRule="auto"/>
        <w:rPr>
          <w:rFonts w:ascii="Arial" w:hAnsi="Arial" w:cs="Arial"/>
          <w:sz w:val="24"/>
          <w:szCs w:val="24"/>
          <w:shd w:val="clear" w:color="auto" w:fill="FFFFFF"/>
        </w:rPr>
      </w:pPr>
      <w:r>
        <w:rPr>
          <w:noProof/>
        </w:rPr>
        <w:drawing>
          <wp:inline distT="0" distB="0" distL="0" distR="0" wp14:anchorId="3FB1F272" wp14:editId="28AEC985">
            <wp:extent cx="5505450" cy="3467592"/>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5512508" cy="3472038"/>
                    </a:xfrm>
                    <a:prstGeom prst="rect">
                      <a:avLst/>
                    </a:prstGeom>
                  </pic:spPr>
                </pic:pic>
              </a:graphicData>
            </a:graphic>
          </wp:inline>
        </w:drawing>
      </w:r>
    </w:p>
    <w:p w14:paraId="7F1DA562" w14:textId="77777777" w:rsidR="004552D9" w:rsidRDefault="004552D9" w:rsidP="004552D9">
      <w:pPr>
        <w:spacing w:line="480" w:lineRule="auto"/>
        <w:rPr>
          <w:rFonts w:ascii="Arial" w:hAnsi="Arial" w:cs="Arial"/>
          <w:i/>
          <w:iCs/>
          <w:sz w:val="24"/>
          <w:szCs w:val="24"/>
          <w:shd w:val="clear" w:color="auto" w:fill="FFFFFF"/>
        </w:rPr>
      </w:pPr>
      <w:r>
        <w:rPr>
          <w:rFonts w:ascii="Arial" w:hAnsi="Arial" w:cs="Arial"/>
          <w:i/>
          <w:iCs/>
          <w:sz w:val="24"/>
          <w:szCs w:val="24"/>
        </w:rPr>
        <w:t xml:space="preserve">Figure 1: Research Onion for research design created by Saunders et al (2012), cited by </w:t>
      </w:r>
      <w:r w:rsidRPr="00767BD8">
        <w:rPr>
          <w:rFonts w:ascii="Arial" w:hAnsi="Arial" w:cs="Arial"/>
          <w:i/>
          <w:iCs/>
          <w:sz w:val="24"/>
          <w:szCs w:val="24"/>
          <w:shd w:val="clear" w:color="auto" w:fill="FFFFFF"/>
        </w:rPr>
        <w:t>Bhimashankar Tengli (2020).</w:t>
      </w:r>
    </w:p>
    <w:p w14:paraId="2F5E9D82" w14:textId="77777777" w:rsidR="004552D9" w:rsidRPr="00767BD8" w:rsidRDefault="004552D9" w:rsidP="004552D9">
      <w:pPr>
        <w:spacing w:line="480" w:lineRule="auto"/>
        <w:rPr>
          <w:rFonts w:ascii="Arial" w:hAnsi="Arial" w:cs="Arial"/>
          <w:i/>
          <w:iCs/>
          <w:sz w:val="24"/>
          <w:szCs w:val="24"/>
        </w:rPr>
      </w:pPr>
    </w:p>
    <w:p w14:paraId="5BCD5646" w14:textId="77777777" w:rsidR="004552D9" w:rsidRDefault="004552D9" w:rsidP="004552D9">
      <w:pPr>
        <w:spacing w:line="480" w:lineRule="auto"/>
        <w:rPr>
          <w:rFonts w:ascii="Arial" w:hAnsi="Arial" w:cs="Arial"/>
          <w:sz w:val="24"/>
          <w:szCs w:val="24"/>
        </w:rPr>
      </w:pPr>
      <w:r>
        <w:rPr>
          <w:rFonts w:ascii="Arial" w:hAnsi="Arial" w:cs="Arial"/>
          <w:sz w:val="24"/>
          <w:szCs w:val="24"/>
        </w:rPr>
        <w:lastRenderedPageBreak/>
        <w:t>There are number of different methods that can be utilised to collect data when conducting research. Duggal (2021) explains that there are 5 effective methods to collect data which include interviews, observations, surveys and questionnaires, focus groups, and oral histories. QuestionPro (2018) then explains that these methods fall into the following classification groups these being Qualitative and Quantitative methods. Qualitive methods are usually from a conversation method i.e., interviews where non numerical information is obtained. Whereas quantitative methods are obtaining numerical information and all measurable information using surveys and questionnaires (QuestionPro, 2018).</w:t>
      </w:r>
    </w:p>
    <w:p w14:paraId="6F73914C" w14:textId="77777777" w:rsidR="004552D9" w:rsidRDefault="004552D9" w:rsidP="004552D9">
      <w:pPr>
        <w:spacing w:line="480" w:lineRule="auto"/>
        <w:rPr>
          <w:rFonts w:ascii="Arial" w:hAnsi="Arial" w:cs="Arial"/>
          <w:sz w:val="24"/>
          <w:szCs w:val="24"/>
        </w:rPr>
      </w:pPr>
    </w:p>
    <w:p w14:paraId="3F99F098" w14:textId="77777777" w:rsidR="004552D9" w:rsidRDefault="004552D9" w:rsidP="004552D9">
      <w:pPr>
        <w:spacing w:line="480" w:lineRule="auto"/>
        <w:rPr>
          <w:rFonts w:ascii="Arial" w:hAnsi="Arial" w:cs="Arial"/>
          <w:sz w:val="24"/>
          <w:szCs w:val="24"/>
        </w:rPr>
      </w:pPr>
      <w:r>
        <w:rPr>
          <w:rFonts w:ascii="Arial" w:hAnsi="Arial" w:cs="Arial"/>
          <w:sz w:val="24"/>
          <w:szCs w:val="24"/>
        </w:rPr>
        <w:t>When deciding between the two classifications available, quantitative data collection was the most appropriate style of collection to be utilised. This was due to the measurable information that can be obtained and then analysed (StudySmarter UK, 2023). The following information then can be interpreted and answers to the research question obtained. Within the classification of quantitative methods, surveys and questionnaires were clearly the most appropriate method to be considered to collect the data.</w:t>
      </w:r>
    </w:p>
    <w:p w14:paraId="0FAFC4EC" w14:textId="77777777" w:rsidR="004552D9" w:rsidRDefault="004552D9" w:rsidP="004552D9">
      <w:pPr>
        <w:spacing w:line="480" w:lineRule="auto"/>
        <w:rPr>
          <w:rFonts w:ascii="Arial" w:hAnsi="Arial" w:cs="Arial"/>
          <w:sz w:val="24"/>
          <w:szCs w:val="24"/>
        </w:rPr>
      </w:pPr>
    </w:p>
    <w:p w14:paraId="65225312" w14:textId="77777777" w:rsidR="004552D9" w:rsidRDefault="004552D9" w:rsidP="004552D9">
      <w:pPr>
        <w:spacing w:line="480" w:lineRule="auto"/>
        <w:rPr>
          <w:rFonts w:ascii="Arial" w:hAnsi="Arial" w:cs="Arial"/>
          <w:sz w:val="24"/>
          <w:szCs w:val="24"/>
        </w:rPr>
      </w:pPr>
      <w:r>
        <w:rPr>
          <w:rFonts w:ascii="Arial" w:hAnsi="Arial" w:cs="Arial"/>
          <w:sz w:val="24"/>
          <w:szCs w:val="24"/>
        </w:rPr>
        <w:t xml:space="preserve">Roy (2016) and Slattery et al (2011) explain that surveys are a process of collecting data when conducting research, conclusions can then be drawn once the data has been analysed, surveys are a general method to collect quantitative data for a particular field of research. This survey within this field of research will be made available to serving frontline police officers of South Wales Police by making the survey available online. It has been decided that by putting the survey online, it is the </w:t>
      </w:r>
      <w:r>
        <w:rPr>
          <w:rFonts w:ascii="Arial" w:hAnsi="Arial" w:cs="Arial"/>
          <w:sz w:val="24"/>
          <w:szCs w:val="24"/>
        </w:rPr>
        <w:lastRenderedPageBreak/>
        <w:t>most efficient method to contact the target audience as the survey relates specifically to frontline police officers and their training. Dewitt Wallace Library (2021) states that quantitative data is used when a researcher is trying to quantify or address a problem, such as aspects like “what” or “how many”.</w:t>
      </w:r>
    </w:p>
    <w:p w14:paraId="70D9C25C" w14:textId="77777777" w:rsidR="004552D9" w:rsidRDefault="004552D9" w:rsidP="004552D9">
      <w:pPr>
        <w:spacing w:line="480" w:lineRule="auto"/>
        <w:rPr>
          <w:rFonts w:ascii="Arial" w:hAnsi="Arial" w:cs="Arial"/>
          <w:sz w:val="24"/>
          <w:szCs w:val="24"/>
        </w:rPr>
      </w:pPr>
    </w:p>
    <w:p w14:paraId="6D02480B" w14:textId="77777777" w:rsidR="004552D9" w:rsidRDefault="004552D9" w:rsidP="004552D9">
      <w:pPr>
        <w:spacing w:line="480" w:lineRule="auto"/>
        <w:rPr>
          <w:rFonts w:ascii="Arial" w:hAnsi="Arial" w:cs="Arial"/>
          <w:sz w:val="24"/>
          <w:szCs w:val="24"/>
        </w:rPr>
      </w:pPr>
      <w:r>
        <w:rPr>
          <w:rFonts w:ascii="Arial" w:hAnsi="Arial" w:cs="Arial"/>
          <w:sz w:val="24"/>
          <w:szCs w:val="24"/>
        </w:rPr>
        <w:t>The collection of the quantitative data for this research will be collected using surveys. Jones et al (2013) states that the advantage of using surveys gives the researcher greater statistical power due to large population of people that can complete the survey, whereas DeFranzo (2017) has explained that there are disadvantages to using surveys. Some of these disadvantages include respondents not encouraged to provide honest and accurate answers and respondents not feeling comfortable in case the information portrays them in a negative image (DeFranzo 2017).</w:t>
      </w:r>
    </w:p>
    <w:p w14:paraId="0B92BB52" w14:textId="77777777" w:rsidR="004552D9" w:rsidRDefault="004552D9" w:rsidP="004552D9">
      <w:pPr>
        <w:rPr>
          <w:rFonts w:ascii="Arial" w:hAnsi="Arial" w:cs="Arial"/>
          <w:sz w:val="24"/>
          <w:szCs w:val="24"/>
        </w:rPr>
      </w:pPr>
    </w:p>
    <w:p w14:paraId="1728ECDE" w14:textId="77777777" w:rsidR="004552D9" w:rsidRDefault="004552D9" w:rsidP="004552D9">
      <w:pPr>
        <w:spacing w:line="480" w:lineRule="auto"/>
        <w:rPr>
          <w:rFonts w:ascii="Arial" w:hAnsi="Arial" w:cs="Arial"/>
          <w:sz w:val="24"/>
          <w:szCs w:val="24"/>
        </w:rPr>
      </w:pPr>
      <w:r>
        <w:rPr>
          <w:rFonts w:ascii="Arial" w:hAnsi="Arial" w:cs="Arial"/>
          <w:sz w:val="24"/>
          <w:szCs w:val="24"/>
        </w:rPr>
        <w:t xml:space="preserve">The survey that will be used to collect the data for this research will be made available to participants online. The target audience for this research is front line response police officers, so the survey link will be made available online to those officers who match the target criteria. The survey will consist of mainly closed questions with a limited number of responses for the participant to choose from. Questions will be carefully selected to ensure the concentration levels of the participants and hopefully avoid any fatigue that may take place. This will also help to ensure that any information that is collected is relevant and can be interpreted effectively. SmartSurvey (2019) explains that online surveys are faster, cheaper, more accurate, quick to analyse, easy to use for researchers, easy to style, more honest, more selective, and more flexible to use than other methods of collecting </w:t>
      </w:r>
      <w:r>
        <w:rPr>
          <w:rFonts w:ascii="Arial" w:hAnsi="Arial" w:cs="Arial"/>
          <w:sz w:val="24"/>
          <w:szCs w:val="24"/>
        </w:rPr>
        <w:lastRenderedPageBreak/>
        <w:t>information meaning they are great option for researchers and organisations when collecting data. There are however disadvantages, Andrade (2020) states that online surveys suffer from two limitations the first being that the researcher is unable to describe the participant and the second that participants select biases that often reflect themselves when choosing answers.</w:t>
      </w:r>
    </w:p>
    <w:p w14:paraId="1813BD58" w14:textId="77777777" w:rsidR="004552D9" w:rsidRDefault="004552D9" w:rsidP="004552D9">
      <w:pPr>
        <w:rPr>
          <w:rFonts w:ascii="Arial" w:hAnsi="Arial" w:cs="Arial"/>
          <w:sz w:val="24"/>
          <w:szCs w:val="24"/>
        </w:rPr>
      </w:pPr>
    </w:p>
    <w:p w14:paraId="48539164" w14:textId="77777777" w:rsidR="004552D9" w:rsidRDefault="004552D9" w:rsidP="004552D9">
      <w:pPr>
        <w:spacing w:line="480" w:lineRule="auto"/>
        <w:rPr>
          <w:rFonts w:ascii="Arial" w:hAnsi="Arial" w:cs="Arial"/>
          <w:sz w:val="24"/>
          <w:szCs w:val="24"/>
        </w:rPr>
      </w:pPr>
      <w:r>
        <w:rPr>
          <w:rFonts w:ascii="Arial" w:hAnsi="Arial" w:cs="Arial"/>
          <w:sz w:val="24"/>
          <w:szCs w:val="24"/>
        </w:rPr>
        <w:t>The survey that will be used for this research will consist of approximately 15 questions; each question will have a set selection of answers for the participants to choose from. The questions will relate to the training that the participants have received in relation to mental health and incidents that the participants have attended that relate to mental health. The survey will be constructed using the website SmartSuvery.com to design the survey questionnaire, and then forward this onto the participants. This survey will be made available for a set period to allow for collection and interpretation of the data with a 14-day period.</w:t>
      </w:r>
    </w:p>
    <w:p w14:paraId="48FD7A8D" w14:textId="77777777" w:rsidR="004552D9" w:rsidRDefault="004552D9" w:rsidP="004552D9">
      <w:pPr>
        <w:spacing w:line="480" w:lineRule="auto"/>
        <w:rPr>
          <w:rFonts w:ascii="Arial" w:hAnsi="Arial" w:cs="Arial"/>
          <w:sz w:val="24"/>
          <w:szCs w:val="24"/>
        </w:rPr>
      </w:pPr>
    </w:p>
    <w:p w14:paraId="3F53492A" w14:textId="77777777" w:rsidR="004552D9" w:rsidRDefault="004552D9" w:rsidP="004552D9">
      <w:pPr>
        <w:spacing w:line="480" w:lineRule="auto"/>
        <w:rPr>
          <w:rFonts w:ascii="Arial" w:hAnsi="Arial" w:cs="Arial"/>
          <w:sz w:val="24"/>
          <w:szCs w:val="24"/>
        </w:rPr>
      </w:pPr>
      <w:r>
        <w:rPr>
          <w:rFonts w:ascii="Arial" w:hAnsi="Arial" w:cs="Arial"/>
          <w:sz w:val="24"/>
          <w:szCs w:val="24"/>
        </w:rPr>
        <w:t>The participants of the survey will be anonymous, there will however be questions that relate to the individuals training and experience at policing incidents. Participants will not be asked to provide information that can identify themselves or any service victims that they encountered in the course of their duties. An ethics form was submitted to the University of Wales Trinity St David at the beginning of the research. The expected ethical issues relate to the mental health of the participants, questions will be carefully constructed as not to cause any ill effect or harm to any persons conducting the surveys.</w:t>
      </w:r>
    </w:p>
    <w:p w14:paraId="792AB735" w14:textId="77777777" w:rsidR="004552D9" w:rsidRDefault="004552D9" w:rsidP="004552D9">
      <w:pPr>
        <w:spacing w:line="480" w:lineRule="auto"/>
        <w:rPr>
          <w:rFonts w:ascii="Arial" w:hAnsi="Arial" w:cs="Arial"/>
          <w:sz w:val="24"/>
          <w:szCs w:val="24"/>
        </w:rPr>
      </w:pPr>
    </w:p>
    <w:p w14:paraId="76C35C1E" w14:textId="77777777" w:rsidR="004552D9" w:rsidRDefault="004552D9" w:rsidP="004552D9">
      <w:pPr>
        <w:spacing w:line="480" w:lineRule="auto"/>
        <w:rPr>
          <w:rFonts w:ascii="Arial" w:hAnsi="Arial" w:cs="Arial"/>
          <w:sz w:val="24"/>
          <w:szCs w:val="24"/>
        </w:rPr>
      </w:pPr>
      <w:r>
        <w:rPr>
          <w:rFonts w:ascii="Arial" w:hAnsi="Arial" w:cs="Arial"/>
          <w:sz w:val="24"/>
          <w:szCs w:val="24"/>
        </w:rPr>
        <w:lastRenderedPageBreak/>
        <w:t>In summary, the research will be conducted using an online survey to collect quantitative data on the subject matter. The participants will be targeted from the frontline response police officers at South Wales Police and the questions will relate to their mental health training and their experiences attending mental health related incidents. The results will then be collated, and any trends identified to answer any gaps in the literature in relation to mental health and police officers training.</w:t>
      </w:r>
    </w:p>
    <w:p w14:paraId="36348E33" w14:textId="77777777" w:rsidR="004552D9" w:rsidRDefault="004552D9"/>
    <w:p w14:paraId="0091AA92" w14:textId="77777777" w:rsidR="004552D9" w:rsidRDefault="004552D9"/>
    <w:p w14:paraId="6C15B149" w14:textId="77777777" w:rsidR="004552D9" w:rsidRDefault="004552D9"/>
    <w:p w14:paraId="7057F224" w14:textId="77777777" w:rsidR="004552D9" w:rsidRDefault="004552D9"/>
    <w:p w14:paraId="5A8FC4F1" w14:textId="77777777" w:rsidR="004552D9" w:rsidRDefault="004552D9"/>
    <w:p w14:paraId="3D355534" w14:textId="77777777" w:rsidR="004552D9" w:rsidRDefault="004552D9"/>
    <w:p w14:paraId="5CE8D9DC" w14:textId="77777777" w:rsidR="004552D9" w:rsidRDefault="004552D9"/>
    <w:p w14:paraId="0E20A75F" w14:textId="77777777" w:rsidR="004552D9" w:rsidRDefault="004552D9"/>
    <w:p w14:paraId="4060A234" w14:textId="77777777" w:rsidR="004552D9" w:rsidRDefault="004552D9"/>
    <w:p w14:paraId="40CD7C63" w14:textId="77777777" w:rsidR="004552D9" w:rsidRDefault="004552D9"/>
    <w:p w14:paraId="27873CFF" w14:textId="77777777" w:rsidR="004552D9" w:rsidRDefault="004552D9"/>
    <w:p w14:paraId="32896865" w14:textId="77777777" w:rsidR="004552D9" w:rsidRDefault="004552D9"/>
    <w:p w14:paraId="50DA840C" w14:textId="77777777" w:rsidR="004552D9" w:rsidRDefault="004552D9"/>
    <w:p w14:paraId="675B24D6" w14:textId="77777777" w:rsidR="004552D9" w:rsidRDefault="004552D9"/>
    <w:p w14:paraId="72993BDE" w14:textId="77777777" w:rsidR="004552D9" w:rsidRDefault="004552D9"/>
    <w:p w14:paraId="749CF5DC" w14:textId="77777777" w:rsidR="004552D9" w:rsidRDefault="004552D9"/>
    <w:p w14:paraId="069B6A6E" w14:textId="77777777" w:rsidR="004552D9" w:rsidRDefault="004552D9"/>
    <w:p w14:paraId="4DD73D67" w14:textId="77777777" w:rsidR="004552D9" w:rsidRDefault="004552D9"/>
    <w:p w14:paraId="2E9A5267" w14:textId="77777777" w:rsidR="004552D9" w:rsidRDefault="004552D9"/>
    <w:p w14:paraId="5866997D" w14:textId="77777777" w:rsidR="004552D9" w:rsidRDefault="004552D9"/>
    <w:p w14:paraId="73E02E8A" w14:textId="77777777" w:rsidR="004552D9" w:rsidRDefault="004552D9"/>
    <w:p w14:paraId="452408FD" w14:textId="77777777" w:rsidR="004552D9" w:rsidRDefault="004552D9"/>
    <w:p w14:paraId="61BBAB0A" w14:textId="77777777" w:rsidR="004552D9" w:rsidRDefault="004552D9"/>
    <w:p w14:paraId="3F96758F" w14:textId="77777777" w:rsidR="004552D9" w:rsidRDefault="004552D9" w:rsidP="004552D9">
      <w:pPr>
        <w:rPr>
          <w:rFonts w:ascii="Arial" w:hAnsi="Arial" w:cs="Arial"/>
          <w:b/>
          <w:bCs/>
          <w:sz w:val="24"/>
          <w:szCs w:val="24"/>
          <w:u w:val="single"/>
        </w:rPr>
      </w:pPr>
      <w:r>
        <w:rPr>
          <w:rFonts w:ascii="Arial" w:hAnsi="Arial" w:cs="Arial"/>
          <w:b/>
          <w:bCs/>
          <w:sz w:val="24"/>
          <w:szCs w:val="24"/>
          <w:u w:val="single"/>
        </w:rPr>
        <w:lastRenderedPageBreak/>
        <w:t>Chapter 4.</w:t>
      </w:r>
    </w:p>
    <w:p w14:paraId="771ADA5A" w14:textId="193273F0" w:rsidR="004552D9" w:rsidRDefault="004552D9" w:rsidP="004552D9">
      <w:pPr>
        <w:rPr>
          <w:rFonts w:ascii="Arial" w:hAnsi="Arial" w:cs="Arial"/>
          <w:b/>
          <w:bCs/>
          <w:sz w:val="24"/>
          <w:szCs w:val="24"/>
          <w:u w:val="single"/>
        </w:rPr>
      </w:pPr>
      <w:r>
        <w:rPr>
          <w:rFonts w:ascii="Arial" w:hAnsi="Arial" w:cs="Arial"/>
          <w:b/>
          <w:bCs/>
          <w:sz w:val="24"/>
          <w:szCs w:val="24"/>
          <w:u w:val="single"/>
        </w:rPr>
        <w:t>Analysis of Results.</w:t>
      </w:r>
    </w:p>
    <w:p w14:paraId="5C37A5D4" w14:textId="77777777" w:rsidR="004552D9" w:rsidRDefault="004552D9" w:rsidP="004552D9">
      <w:pPr>
        <w:jc w:val="center"/>
        <w:rPr>
          <w:rFonts w:ascii="Arial" w:hAnsi="Arial" w:cs="Arial"/>
          <w:b/>
          <w:bCs/>
          <w:sz w:val="24"/>
          <w:szCs w:val="24"/>
          <w:u w:val="single"/>
        </w:rPr>
      </w:pPr>
    </w:p>
    <w:p w14:paraId="5DE1AF06" w14:textId="77777777" w:rsidR="004552D9" w:rsidRDefault="004552D9" w:rsidP="004552D9">
      <w:pPr>
        <w:spacing w:line="480" w:lineRule="auto"/>
        <w:rPr>
          <w:rFonts w:ascii="Arial" w:hAnsi="Arial" w:cs="Arial"/>
          <w:sz w:val="24"/>
          <w:szCs w:val="24"/>
        </w:rPr>
      </w:pPr>
      <w:r>
        <w:rPr>
          <w:rFonts w:ascii="Arial" w:hAnsi="Arial" w:cs="Arial"/>
          <w:sz w:val="24"/>
          <w:szCs w:val="24"/>
        </w:rPr>
        <w:t>This chapter will look at the results that have been obtained within the research process, as it has been outlined in the research methodology chapter. The results will then be analysed to see the significance of the data against the objectives of the research. The results in the form of graphs can be found in full in the appendixes section of this research.</w:t>
      </w:r>
    </w:p>
    <w:p w14:paraId="3604606F" w14:textId="77777777" w:rsidR="004552D9" w:rsidRDefault="004552D9" w:rsidP="004552D9">
      <w:pPr>
        <w:spacing w:line="480" w:lineRule="auto"/>
        <w:rPr>
          <w:rFonts w:ascii="Arial" w:hAnsi="Arial" w:cs="Arial"/>
          <w:sz w:val="24"/>
          <w:szCs w:val="24"/>
        </w:rPr>
      </w:pPr>
    </w:p>
    <w:p w14:paraId="60F44156" w14:textId="77777777" w:rsidR="004552D9" w:rsidRDefault="004552D9" w:rsidP="004552D9">
      <w:pPr>
        <w:spacing w:line="480" w:lineRule="auto"/>
        <w:rPr>
          <w:rFonts w:ascii="Arial" w:hAnsi="Arial" w:cs="Arial"/>
          <w:sz w:val="24"/>
          <w:szCs w:val="24"/>
        </w:rPr>
      </w:pPr>
      <w:r>
        <w:rPr>
          <w:rFonts w:ascii="Arial" w:hAnsi="Arial" w:cs="Arial"/>
          <w:sz w:val="24"/>
          <w:szCs w:val="24"/>
        </w:rPr>
        <w:t>The link for this survey was made available to frontline police officers via the website SmartSurvey.com. The survey link was made available for approximately 14 days before it was deactivated. After this 14-day deadline any other persons who followed the link for the survey were unable to complete the survey. During the 14 days 63 individuals participated in the survey questionnaire. The survey allowed participants to complete the 15 questions within and provided an option to omit a question should they wish to do so. The full survey questionnaire can be found in the appendix section of this research paper.</w:t>
      </w:r>
    </w:p>
    <w:p w14:paraId="157B773B" w14:textId="77777777" w:rsidR="004552D9" w:rsidRDefault="004552D9" w:rsidP="004552D9">
      <w:pPr>
        <w:spacing w:line="480" w:lineRule="auto"/>
        <w:rPr>
          <w:rFonts w:ascii="Arial" w:hAnsi="Arial" w:cs="Arial"/>
          <w:sz w:val="24"/>
          <w:szCs w:val="24"/>
        </w:rPr>
      </w:pPr>
    </w:p>
    <w:p w14:paraId="3C99D6FE" w14:textId="77777777" w:rsidR="004552D9" w:rsidRDefault="004552D9" w:rsidP="004552D9">
      <w:pPr>
        <w:spacing w:line="480" w:lineRule="auto"/>
        <w:rPr>
          <w:rFonts w:ascii="Arial" w:hAnsi="Arial" w:cs="Arial"/>
          <w:i/>
          <w:iCs/>
          <w:sz w:val="24"/>
          <w:szCs w:val="24"/>
        </w:rPr>
      </w:pPr>
      <w:r w:rsidRPr="0042255E">
        <w:rPr>
          <w:rFonts w:ascii="Arial" w:hAnsi="Arial" w:cs="Arial"/>
          <w:sz w:val="24"/>
          <w:szCs w:val="24"/>
        </w:rPr>
        <w:t>Roy (2016) states that data collection as part of a survey has its individual benefits, they state that used for the correct purposes and if correctly implemented the researcher can obtain useful and trustworthy data for use in their research. There are two important factors when evaluating results, those being reliability and validity</w:t>
      </w:r>
      <w:r>
        <w:rPr>
          <w:rFonts w:ascii="Arial" w:hAnsi="Arial" w:cs="Arial"/>
          <w:sz w:val="24"/>
          <w:szCs w:val="24"/>
        </w:rPr>
        <w:t>,</w:t>
      </w:r>
      <w:r w:rsidRPr="0042255E">
        <w:rPr>
          <w:rFonts w:ascii="Arial" w:hAnsi="Arial" w:cs="Arial"/>
          <w:sz w:val="24"/>
          <w:szCs w:val="24"/>
        </w:rPr>
        <w:t xml:space="preserve"> </w:t>
      </w:r>
      <w:r w:rsidRPr="0042255E">
        <w:rPr>
          <w:rFonts w:ascii="Arial" w:hAnsi="Arial" w:cs="Arial"/>
          <w:sz w:val="24"/>
          <w:szCs w:val="24"/>
          <w:shd w:val="clear" w:color="auto" w:fill="FFFFFF"/>
        </w:rPr>
        <w:t xml:space="preserve">Mohajan (2017) describes validity as is being measured, and reliability as the faith that a researcher can have in the data that has been obtained as a result of the research. For this research, closed questions with limited responses were used in </w:t>
      </w:r>
      <w:r w:rsidRPr="0042255E">
        <w:rPr>
          <w:rFonts w:ascii="Arial" w:hAnsi="Arial" w:cs="Arial"/>
          <w:sz w:val="24"/>
          <w:szCs w:val="24"/>
          <w:shd w:val="clear" w:color="auto" w:fill="FFFFFF"/>
        </w:rPr>
        <w:lastRenderedPageBreak/>
        <w:t>the form of a survey as it was identified that quantitative data collection was the most suitable form of data to answer the research question</w:t>
      </w:r>
      <w:r>
        <w:rPr>
          <w:rFonts w:ascii="Arial" w:hAnsi="Arial" w:cs="Arial"/>
          <w:sz w:val="24"/>
          <w:szCs w:val="24"/>
          <w:shd w:val="clear" w:color="auto" w:fill="FFFFFF"/>
        </w:rPr>
        <w:t>,</w:t>
      </w:r>
      <w:r w:rsidRPr="0042255E">
        <w:rPr>
          <w:rFonts w:ascii="Arial" w:hAnsi="Arial" w:cs="Arial"/>
          <w:sz w:val="24"/>
          <w:szCs w:val="24"/>
          <w:shd w:val="clear" w:color="auto" w:fill="FFFFFF"/>
        </w:rPr>
        <w:t xml:space="preserve"> That being “</w:t>
      </w:r>
      <w:r w:rsidRPr="0042255E">
        <w:rPr>
          <w:rFonts w:ascii="Arial" w:hAnsi="Arial" w:cs="Arial"/>
          <w:i/>
          <w:iCs/>
          <w:sz w:val="24"/>
          <w:szCs w:val="24"/>
        </w:rPr>
        <w:t>Are frontline response police officers receiving an appropriate level of training to resolve mental health incidents?”.</w:t>
      </w:r>
    </w:p>
    <w:p w14:paraId="74D9AFD4" w14:textId="77777777" w:rsidR="004552D9" w:rsidRDefault="004552D9" w:rsidP="004552D9">
      <w:pPr>
        <w:spacing w:line="480" w:lineRule="auto"/>
        <w:rPr>
          <w:rFonts w:ascii="Arial" w:hAnsi="Arial" w:cs="Arial"/>
          <w:sz w:val="24"/>
          <w:szCs w:val="24"/>
        </w:rPr>
      </w:pPr>
    </w:p>
    <w:p w14:paraId="5E3B44E3" w14:textId="77777777" w:rsidR="004552D9" w:rsidRDefault="004552D9" w:rsidP="004552D9">
      <w:pPr>
        <w:spacing w:line="480" w:lineRule="auto"/>
        <w:rPr>
          <w:rFonts w:ascii="Arial" w:hAnsi="Arial" w:cs="Arial"/>
          <w:sz w:val="24"/>
          <w:szCs w:val="24"/>
        </w:rPr>
      </w:pPr>
      <w:r>
        <w:rPr>
          <w:rFonts w:ascii="Arial" w:hAnsi="Arial" w:cs="Arial"/>
          <w:sz w:val="24"/>
          <w:szCs w:val="24"/>
        </w:rPr>
        <w:t>Question 1 related to whether the participants had received training in relation to mental health. The results show that a large percentage had received training, this is shown in the result below where 53.97% have received training in the initial stage of training, 15.87% received training after the initial training and then 17.46% have training in both initial post initial training. In total 87.3% of participants have stated that they have received mental health training at some stage of their careers. These results confirm that what College of Policing (2023) has stated in relation to the core training principles where officers receive training during their initial training.</w:t>
      </w:r>
    </w:p>
    <w:p w14:paraId="22CE8F75" w14:textId="77777777" w:rsidR="004552D9" w:rsidRPr="00D415B8" w:rsidRDefault="004552D9" w:rsidP="004552D9">
      <w:pPr>
        <w:spacing w:line="480" w:lineRule="auto"/>
        <w:jc w:val="center"/>
        <w:rPr>
          <w:rFonts w:ascii="Arial" w:hAnsi="Arial" w:cs="Arial"/>
          <w:sz w:val="24"/>
          <w:szCs w:val="24"/>
        </w:rPr>
      </w:pPr>
      <w:r>
        <w:rPr>
          <w:noProof/>
        </w:rPr>
        <w:drawing>
          <wp:inline distT="0" distB="0" distL="0" distR="0" wp14:anchorId="4B8D18D9" wp14:editId="7EFF1CA9">
            <wp:extent cx="4815153" cy="3209925"/>
            <wp:effectExtent l="0" t="0" r="5080" b="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80661" cy="3253595"/>
                    </a:xfrm>
                    <a:prstGeom prst="rect">
                      <a:avLst/>
                    </a:prstGeom>
                    <a:noFill/>
                    <a:ln>
                      <a:noFill/>
                    </a:ln>
                  </pic:spPr>
                </pic:pic>
              </a:graphicData>
            </a:graphic>
          </wp:inline>
        </w:drawing>
      </w:r>
    </w:p>
    <w:p w14:paraId="696250EC" w14:textId="77777777" w:rsidR="004552D9" w:rsidRPr="00DF2380" w:rsidRDefault="004552D9" w:rsidP="004552D9">
      <w:pPr>
        <w:spacing w:line="480" w:lineRule="auto"/>
        <w:ind w:left="357"/>
        <w:jc w:val="center"/>
        <w:rPr>
          <w:rFonts w:ascii="Arial" w:hAnsi="Arial" w:cs="Arial"/>
          <w:color w:val="5B9BD5" w:themeColor="accent5"/>
          <w:sz w:val="20"/>
          <w:szCs w:val="20"/>
        </w:rPr>
      </w:pPr>
      <w:r>
        <w:rPr>
          <w:rFonts w:ascii="Arial" w:hAnsi="Arial" w:cs="Arial"/>
          <w:color w:val="5B9BD5" w:themeColor="accent5"/>
          <w:sz w:val="20"/>
          <w:szCs w:val="20"/>
        </w:rPr>
        <w:t>Figure 2: Q1 Have you received training in relation to mental health?</w:t>
      </w:r>
    </w:p>
    <w:p w14:paraId="7BC74A44" w14:textId="77777777" w:rsidR="004552D9" w:rsidRDefault="004552D9" w:rsidP="004552D9">
      <w:pPr>
        <w:spacing w:line="480" w:lineRule="auto"/>
        <w:rPr>
          <w:rFonts w:ascii="Arial" w:hAnsi="Arial" w:cs="Arial"/>
          <w:sz w:val="24"/>
          <w:szCs w:val="24"/>
        </w:rPr>
      </w:pPr>
      <w:r w:rsidRPr="00BF3452">
        <w:rPr>
          <w:rFonts w:ascii="Arial" w:hAnsi="Arial" w:cs="Arial"/>
          <w:sz w:val="24"/>
          <w:szCs w:val="24"/>
        </w:rPr>
        <w:lastRenderedPageBreak/>
        <w:t xml:space="preserve">Question </w:t>
      </w:r>
      <w:r>
        <w:rPr>
          <w:rFonts w:ascii="Arial" w:hAnsi="Arial" w:cs="Arial"/>
          <w:sz w:val="24"/>
          <w:szCs w:val="24"/>
        </w:rPr>
        <w:t>2</w:t>
      </w:r>
      <w:r w:rsidRPr="00BF3452">
        <w:rPr>
          <w:rFonts w:ascii="Arial" w:hAnsi="Arial" w:cs="Arial"/>
          <w:sz w:val="24"/>
          <w:szCs w:val="24"/>
        </w:rPr>
        <w:t xml:space="preserve"> </w:t>
      </w:r>
      <w:r>
        <w:rPr>
          <w:rFonts w:ascii="Arial" w:hAnsi="Arial" w:cs="Arial"/>
          <w:sz w:val="24"/>
          <w:szCs w:val="24"/>
        </w:rPr>
        <w:t xml:space="preserve">related to the breakdown of the training that police officers had received in their mental health training. As a large percentage of participants had received training it needed to be established to what their training then consisted of, 46.03% of participants stated that their training consisted of all the various options and 30.16% stated that it consisted solely of mental health legislation, these results also confirm what </w:t>
      </w:r>
      <w:hyperlink r:id="rId10" w:history="1">
        <w:r w:rsidRPr="00D71B64">
          <w:rPr>
            <w:rStyle w:val="Hyperlink"/>
            <w:rFonts w:ascii="Arial" w:hAnsi="Arial" w:cs="Arial"/>
            <w:sz w:val="24"/>
            <w:szCs w:val="24"/>
          </w:rPr>
          <w:t>www.london.gov.uk</w:t>
        </w:r>
      </w:hyperlink>
      <w:r>
        <w:rPr>
          <w:rFonts w:ascii="Arial" w:hAnsi="Arial" w:cs="Arial"/>
          <w:sz w:val="24"/>
          <w:szCs w:val="24"/>
        </w:rPr>
        <w:t xml:space="preserve"> (2020) has stated where the training is broken down into modules.</w:t>
      </w:r>
    </w:p>
    <w:p w14:paraId="27791F6C" w14:textId="77777777" w:rsidR="004552D9" w:rsidRPr="00BF3452" w:rsidRDefault="004552D9" w:rsidP="004552D9">
      <w:pPr>
        <w:spacing w:line="480" w:lineRule="auto"/>
        <w:jc w:val="center"/>
        <w:rPr>
          <w:rFonts w:ascii="Arial" w:hAnsi="Arial" w:cs="Arial"/>
          <w:sz w:val="24"/>
          <w:szCs w:val="24"/>
        </w:rPr>
      </w:pPr>
      <w:r>
        <w:rPr>
          <w:noProof/>
        </w:rPr>
        <w:drawing>
          <wp:inline distT="0" distB="0" distL="0" distR="0" wp14:anchorId="1BFB8BD0" wp14:editId="1C2F6D53">
            <wp:extent cx="5829624" cy="3886200"/>
            <wp:effectExtent l="0" t="0" r="0" b="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45965" cy="3897093"/>
                    </a:xfrm>
                    <a:prstGeom prst="rect">
                      <a:avLst/>
                    </a:prstGeom>
                    <a:noFill/>
                    <a:ln>
                      <a:noFill/>
                    </a:ln>
                  </pic:spPr>
                </pic:pic>
              </a:graphicData>
            </a:graphic>
          </wp:inline>
        </w:drawing>
      </w:r>
    </w:p>
    <w:p w14:paraId="6CB72A81" w14:textId="77777777" w:rsidR="004552D9" w:rsidRDefault="004552D9" w:rsidP="004552D9">
      <w:pPr>
        <w:spacing w:line="480" w:lineRule="auto"/>
        <w:ind w:left="357"/>
        <w:jc w:val="center"/>
        <w:rPr>
          <w:rFonts w:ascii="Arial" w:hAnsi="Arial" w:cs="Arial"/>
          <w:color w:val="5B9BD5" w:themeColor="accent5"/>
          <w:sz w:val="20"/>
          <w:szCs w:val="20"/>
        </w:rPr>
      </w:pPr>
      <w:r>
        <w:rPr>
          <w:rFonts w:ascii="Arial" w:hAnsi="Arial" w:cs="Arial"/>
          <w:color w:val="5B9BD5" w:themeColor="accent5"/>
          <w:sz w:val="20"/>
          <w:szCs w:val="20"/>
        </w:rPr>
        <w:t>Figure 3: Q2 What did the training consist of?</w:t>
      </w:r>
    </w:p>
    <w:p w14:paraId="49E68083" w14:textId="77777777" w:rsidR="004552D9" w:rsidRDefault="004552D9" w:rsidP="004552D9">
      <w:pPr>
        <w:spacing w:line="480" w:lineRule="auto"/>
        <w:ind w:left="357"/>
        <w:jc w:val="center"/>
        <w:rPr>
          <w:rFonts w:ascii="Arial" w:hAnsi="Arial" w:cs="Arial"/>
          <w:color w:val="5B9BD5" w:themeColor="accent5"/>
          <w:sz w:val="20"/>
          <w:szCs w:val="20"/>
        </w:rPr>
      </w:pPr>
    </w:p>
    <w:p w14:paraId="2ADCFFED" w14:textId="77777777" w:rsidR="004552D9" w:rsidRDefault="004552D9" w:rsidP="004552D9">
      <w:pPr>
        <w:spacing w:line="480" w:lineRule="auto"/>
        <w:ind w:left="357"/>
        <w:rPr>
          <w:rFonts w:ascii="Arial" w:hAnsi="Arial" w:cs="Arial"/>
          <w:sz w:val="24"/>
          <w:szCs w:val="24"/>
        </w:rPr>
      </w:pPr>
      <w:r>
        <w:rPr>
          <w:rFonts w:ascii="Arial" w:hAnsi="Arial" w:cs="Arial"/>
          <w:sz w:val="24"/>
          <w:szCs w:val="24"/>
        </w:rPr>
        <w:t xml:space="preserve">Question 4 asked how many of the participants have attended mental related calls. The results show that 96.72% have attended mental health calls, question 5 then shows how many incidents in the last 2 months that the 96.72% have attended. The largest response group being that of 0-5 incidents, the results are </w:t>
      </w:r>
      <w:r>
        <w:rPr>
          <w:rFonts w:ascii="Arial" w:hAnsi="Arial" w:cs="Arial"/>
          <w:sz w:val="24"/>
          <w:szCs w:val="24"/>
        </w:rPr>
        <w:lastRenderedPageBreak/>
        <w:t>spread relatively evenly across all the various options. These results do not confirm or negate the statement made by Amp.theguardian.com (2020) where they have stated that there is an upsurgence of mental health calls for the police forces in England and Wales.</w:t>
      </w:r>
    </w:p>
    <w:p w14:paraId="7B52F4DF" w14:textId="77777777" w:rsidR="004552D9" w:rsidRPr="00BF3452" w:rsidRDefault="004552D9" w:rsidP="004552D9">
      <w:pPr>
        <w:spacing w:line="480" w:lineRule="auto"/>
        <w:ind w:left="357"/>
        <w:rPr>
          <w:rFonts w:ascii="Arial" w:hAnsi="Arial" w:cs="Arial"/>
          <w:sz w:val="24"/>
          <w:szCs w:val="24"/>
        </w:rPr>
      </w:pPr>
    </w:p>
    <w:p w14:paraId="3888FDAE" w14:textId="77777777" w:rsidR="004552D9" w:rsidRDefault="004552D9" w:rsidP="004552D9">
      <w:pPr>
        <w:spacing w:line="480" w:lineRule="auto"/>
        <w:jc w:val="center"/>
        <w:rPr>
          <w:rFonts w:ascii="Arial" w:hAnsi="Arial" w:cs="Arial"/>
          <w:sz w:val="24"/>
          <w:szCs w:val="24"/>
        </w:rPr>
      </w:pPr>
      <w:r>
        <w:rPr>
          <w:noProof/>
        </w:rPr>
        <w:drawing>
          <wp:inline distT="0" distB="0" distL="0" distR="0" wp14:anchorId="6281DCEC" wp14:editId="2B05266C">
            <wp:extent cx="5458126" cy="3638550"/>
            <wp:effectExtent l="0" t="0" r="9525" b="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14643" cy="3676226"/>
                    </a:xfrm>
                    <a:prstGeom prst="rect">
                      <a:avLst/>
                    </a:prstGeom>
                    <a:noFill/>
                    <a:ln>
                      <a:noFill/>
                    </a:ln>
                  </pic:spPr>
                </pic:pic>
              </a:graphicData>
            </a:graphic>
          </wp:inline>
        </w:drawing>
      </w:r>
    </w:p>
    <w:p w14:paraId="7A78E0FC" w14:textId="77777777" w:rsidR="004552D9" w:rsidRDefault="004552D9" w:rsidP="004552D9">
      <w:pPr>
        <w:spacing w:line="480" w:lineRule="auto"/>
        <w:jc w:val="center"/>
        <w:rPr>
          <w:rFonts w:ascii="Arial" w:hAnsi="Arial" w:cs="Arial"/>
          <w:color w:val="5B9BD5" w:themeColor="accent5"/>
          <w:sz w:val="20"/>
          <w:szCs w:val="20"/>
        </w:rPr>
      </w:pPr>
      <w:r>
        <w:rPr>
          <w:rFonts w:ascii="Arial" w:hAnsi="Arial" w:cs="Arial"/>
          <w:color w:val="5B9BD5" w:themeColor="accent5"/>
          <w:sz w:val="20"/>
          <w:szCs w:val="20"/>
        </w:rPr>
        <w:t>Figure 4: Q4 Have you attended any mental health related incidents?</w:t>
      </w:r>
    </w:p>
    <w:p w14:paraId="0A5C2F84" w14:textId="77777777" w:rsidR="004552D9" w:rsidRPr="0098500B" w:rsidRDefault="004552D9" w:rsidP="004552D9">
      <w:pPr>
        <w:spacing w:line="480" w:lineRule="auto"/>
        <w:jc w:val="center"/>
        <w:rPr>
          <w:rFonts w:ascii="Arial" w:hAnsi="Arial" w:cs="Arial"/>
          <w:color w:val="5B9BD5" w:themeColor="accent5"/>
          <w:sz w:val="20"/>
          <w:szCs w:val="20"/>
        </w:rPr>
      </w:pPr>
    </w:p>
    <w:p w14:paraId="0D979A1F" w14:textId="77777777" w:rsidR="004552D9" w:rsidRDefault="004552D9" w:rsidP="004552D9">
      <w:pPr>
        <w:spacing w:line="480" w:lineRule="auto"/>
        <w:jc w:val="center"/>
        <w:rPr>
          <w:rFonts w:ascii="Arial" w:hAnsi="Arial" w:cs="Arial"/>
          <w:sz w:val="24"/>
          <w:szCs w:val="24"/>
          <w:shd w:val="clear" w:color="auto" w:fill="FFFFFF"/>
        </w:rPr>
      </w:pPr>
      <w:r>
        <w:rPr>
          <w:noProof/>
        </w:rPr>
        <w:lastRenderedPageBreak/>
        <w:drawing>
          <wp:inline distT="0" distB="0" distL="0" distR="0" wp14:anchorId="7F9FCB28" wp14:editId="3041BA23">
            <wp:extent cx="4858020" cy="3238500"/>
            <wp:effectExtent l="0" t="0" r="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62257" cy="3307987"/>
                    </a:xfrm>
                    <a:prstGeom prst="rect">
                      <a:avLst/>
                    </a:prstGeom>
                    <a:noFill/>
                    <a:ln>
                      <a:noFill/>
                    </a:ln>
                  </pic:spPr>
                </pic:pic>
              </a:graphicData>
            </a:graphic>
          </wp:inline>
        </w:drawing>
      </w:r>
    </w:p>
    <w:p w14:paraId="0C004F76" w14:textId="77777777" w:rsidR="004552D9" w:rsidRDefault="004552D9" w:rsidP="004552D9">
      <w:pPr>
        <w:spacing w:line="480" w:lineRule="auto"/>
        <w:jc w:val="center"/>
        <w:rPr>
          <w:rFonts w:ascii="Arial" w:hAnsi="Arial" w:cs="Arial"/>
          <w:color w:val="5B9BD5" w:themeColor="accent5"/>
          <w:sz w:val="20"/>
          <w:szCs w:val="20"/>
          <w:shd w:val="clear" w:color="auto" w:fill="FFFFFF"/>
        </w:rPr>
      </w:pPr>
      <w:r>
        <w:rPr>
          <w:rFonts w:ascii="Arial" w:hAnsi="Arial" w:cs="Arial"/>
          <w:color w:val="5B9BD5" w:themeColor="accent5"/>
          <w:sz w:val="20"/>
          <w:szCs w:val="20"/>
          <w:shd w:val="clear" w:color="auto" w:fill="FFFFFF"/>
        </w:rPr>
        <w:t>Figure 5: Q5 In the last 2 months, approximately how many mental health related incidents have you attended?</w:t>
      </w:r>
    </w:p>
    <w:p w14:paraId="02F51E30" w14:textId="77777777" w:rsidR="004552D9" w:rsidRDefault="004552D9" w:rsidP="004552D9">
      <w:pPr>
        <w:spacing w:line="480" w:lineRule="auto"/>
        <w:jc w:val="center"/>
        <w:rPr>
          <w:rFonts w:ascii="Arial" w:hAnsi="Arial" w:cs="Arial"/>
          <w:color w:val="5B9BD5" w:themeColor="accent5"/>
          <w:sz w:val="20"/>
          <w:szCs w:val="20"/>
          <w:shd w:val="clear" w:color="auto" w:fill="FFFFFF"/>
        </w:rPr>
      </w:pPr>
    </w:p>
    <w:p w14:paraId="1093D362" w14:textId="77777777" w:rsidR="004552D9" w:rsidRDefault="004552D9" w:rsidP="004552D9">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Question 8 asked the participants whether they believed that the police were the most appropriate agency to attend mental health incidents. The results show that 96.72% believed that the police should not have been the agency to attend and resolve them. These results confirm the statement made by Chief Constable Lee Freeman where he has implemented his new focus “Right care, right person” meaning the correct agency must attend these incidents and not the police service </w:t>
      </w:r>
      <w:r w:rsidRPr="0088199F">
        <w:rPr>
          <w:rFonts w:ascii="Arial" w:hAnsi="Arial" w:cs="Arial"/>
          <w:sz w:val="24"/>
          <w:szCs w:val="24"/>
          <w:shd w:val="clear" w:color="auto" w:fill="FFFFFF"/>
        </w:rPr>
        <w:t>(touch.policeoracle.com, 2022).</w:t>
      </w:r>
    </w:p>
    <w:p w14:paraId="12211612" w14:textId="77777777" w:rsidR="004552D9" w:rsidRPr="00551F7F" w:rsidRDefault="004552D9" w:rsidP="004552D9">
      <w:pPr>
        <w:spacing w:line="480" w:lineRule="auto"/>
        <w:rPr>
          <w:rFonts w:ascii="Arial" w:hAnsi="Arial" w:cs="Arial"/>
          <w:sz w:val="24"/>
          <w:szCs w:val="24"/>
          <w:shd w:val="clear" w:color="auto" w:fill="FFFFFF"/>
        </w:rPr>
      </w:pPr>
    </w:p>
    <w:p w14:paraId="1A587540" w14:textId="77777777" w:rsidR="004552D9" w:rsidRDefault="004552D9" w:rsidP="004552D9">
      <w:pPr>
        <w:spacing w:line="480" w:lineRule="auto"/>
        <w:jc w:val="center"/>
        <w:rPr>
          <w:rFonts w:ascii="Arial" w:hAnsi="Arial" w:cs="Arial"/>
          <w:sz w:val="24"/>
          <w:szCs w:val="24"/>
          <w:shd w:val="clear" w:color="auto" w:fill="FFFFFF"/>
        </w:rPr>
      </w:pPr>
      <w:r>
        <w:rPr>
          <w:noProof/>
        </w:rPr>
        <w:lastRenderedPageBreak/>
        <w:drawing>
          <wp:inline distT="0" distB="0" distL="0" distR="0" wp14:anchorId="648EAD40" wp14:editId="5099569A">
            <wp:extent cx="5272381" cy="3514725"/>
            <wp:effectExtent l="0" t="0" r="508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95085" cy="3529860"/>
                    </a:xfrm>
                    <a:prstGeom prst="rect">
                      <a:avLst/>
                    </a:prstGeom>
                    <a:noFill/>
                    <a:ln>
                      <a:noFill/>
                    </a:ln>
                  </pic:spPr>
                </pic:pic>
              </a:graphicData>
            </a:graphic>
          </wp:inline>
        </w:drawing>
      </w:r>
    </w:p>
    <w:p w14:paraId="4E96E161" w14:textId="77777777" w:rsidR="004552D9" w:rsidRDefault="004552D9" w:rsidP="004552D9">
      <w:pPr>
        <w:spacing w:line="480" w:lineRule="auto"/>
        <w:jc w:val="center"/>
        <w:rPr>
          <w:rFonts w:ascii="Arial" w:hAnsi="Arial" w:cs="Arial"/>
          <w:color w:val="5B9BD5" w:themeColor="accent5"/>
          <w:sz w:val="20"/>
          <w:szCs w:val="20"/>
          <w:shd w:val="clear" w:color="auto" w:fill="FFFFFF"/>
        </w:rPr>
      </w:pPr>
      <w:r>
        <w:rPr>
          <w:rFonts w:ascii="Arial" w:hAnsi="Arial" w:cs="Arial"/>
          <w:color w:val="5B9BD5" w:themeColor="accent5"/>
          <w:sz w:val="20"/>
          <w:szCs w:val="20"/>
          <w:shd w:val="clear" w:color="auto" w:fill="FFFFFF"/>
        </w:rPr>
        <w:t>Figure 6: Q8 Following your experience, broadly speaking do you believe the police were the most appropriate agency to attend and resolve these incidents?</w:t>
      </w:r>
    </w:p>
    <w:p w14:paraId="0D512ADF" w14:textId="77777777" w:rsidR="004552D9" w:rsidRDefault="004552D9" w:rsidP="004552D9">
      <w:pPr>
        <w:spacing w:line="480" w:lineRule="auto"/>
        <w:jc w:val="center"/>
        <w:rPr>
          <w:rFonts w:ascii="Arial" w:hAnsi="Arial" w:cs="Arial"/>
          <w:color w:val="5B9BD5" w:themeColor="accent5"/>
          <w:sz w:val="20"/>
          <w:szCs w:val="20"/>
          <w:shd w:val="clear" w:color="auto" w:fill="FFFFFF"/>
        </w:rPr>
      </w:pPr>
    </w:p>
    <w:p w14:paraId="7DE65E50" w14:textId="77777777" w:rsidR="004552D9" w:rsidRDefault="004552D9" w:rsidP="004552D9">
      <w:pPr>
        <w:spacing w:line="480" w:lineRule="auto"/>
        <w:jc w:val="center"/>
        <w:rPr>
          <w:rFonts w:ascii="Arial" w:hAnsi="Arial" w:cs="Arial"/>
          <w:color w:val="5B9BD5" w:themeColor="accent5"/>
          <w:sz w:val="20"/>
          <w:szCs w:val="20"/>
          <w:shd w:val="clear" w:color="auto" w:fill="FFFFFF"/>
        </w:rPr>
      </w:pPr>
    </w:p>
    <w:p w14:paraId="09BD10D6" w14:textId="2E0E27EC" w:rsidR="004552D9" w:rsidRDefault="004552D9" w:rsidP="004552D9">
      <w:pPr>
        <w:spacing w:line="480" w:lineRule="auto"/>
        <w:rPr>
          <w:rFonts w:ascii="Roboto" w:hAnsi="Roboto"/>
          <w:color w:val="2C3E50"/>
          <w:sz w:val="23"/>
          <w:szCs w:val="23"/>
          <w:shd w:val="clear" w:color="auto" w:fill="FFFFFF"/>
        </w:rPr>
      </w:pPr>
      <w:r>
        <w:rPr>
          <w:rFonts w:ascii="Arial" w:hAnsi="Arial" w:cs="Arial"/>
          <w:sz w:val="24"/>
          <w:szCs w:val="24"/>
          <w:shd w:val="clear" w:color="auto" w:fill="FFFFFF"/>
        </w:rPr>
        <w:t xml:space="preserve">Questions 11 and 12 sought to find an answer to whether an ambulance had attended the mental health incidents and if they did whether they provided advice and guidance to those officers at the incidents. The results shows that 71.67% of the participants have stated that no ambulances attended their mental health incidents due to additional call demand placed on the ambulance service and of the participants who stated an ambulance attended, only 6.45% stated they received guidance from the paramedics. These results are echoed by the statements made by </w:t>
      </w:r>
      <w:r w:rsidRPr="00180FE2">
        <w:rPr>
          <w:rFonts w:ascii="Arial" w:hAnsi="Arial" w:cs="Arial"/>
          <w:sz w:val="24"/>
          <w:szCs w:val="24"/>
          <w:shd w:val="clear" w:color="auto" w:fill="FFFFFF"/>
        </w:rPr>
        <w:t>Lewis (2022)</w:t>
      </w:r>
      <w:r>
        <w:rPr>
          <w:rFonts w:ascii="Arial" w:hAnsi="Arial" w:cs="Arial"/>
          <w:sz w:val="24"/>
          <w:szCs w:val="24"/>
          <w:shd w:val="clear" w:color="auto" w:fill="FFFFFF"/>
        </w:rPr>
        <w:t xml:space="preserve"> and</w:t>
      </w:r>
      <w:r w:rsidRPr="00180FE2">
        <w:rPr>
          <w:rFonts w:ascii="Arial" w:hAnsi="Arial" w:cs="Arial"/>
          <w:sz w:val="24"/>
          <w:szCs w:val="24"/>
          <w:shd w:val="clear" w:color="auto" w:fill="FFFFFF"/>
        </w:rPr>
        <w:t xml:space="preserve"> Alarilla et al. (2022)</w:t>
      </w:r>
      <w:r>
        <w:rPr>
          <w:rFonts w:ascii="Arial" w:hAnsi="Arial" w:cs="Arial"/>
          <w:sz w:val="24"/>
          <w:szCs w:val="24"/>
          <w:shd w:val="clear" w:color="auto" w:fill="FFFFFF"/>
        </w:rPr>
        <w:t xml:space="preserve"> where they say that increasing cuts and increasing call demands to the ambulance service have placed higher strain and </w:t>
      </w:r>
      <w:r>
        <w:rPr>
          <w:rFonts w:ascii="Arial" w:hAnsi="Arial" w:cs="Arial"/>
          <w:sz w:val="24"/>
          <w:szCs w:val="24"/>
          <w:shd w:val="clear" w:color="auto" w:fill="FFFFFF"/>
        </w:rPr>
        <w:lastRenderedPageBreak/>
        <w:t xml:space="preserve">delays to the public when they </w:t>
      </w:r>
      <w:r w:rsidR="001941E5">
        <w:rPr>
          <w:rFonts w:ascii="Arial" w:hAnsi="Arial" w:cs="Arial"/>
          <w:sz w:val="24"/>
          <w:szCs w:val="24"/>
          <w:shd w:val="clear" w:color="auto" w:fill="FFFFFF"/>
        </w:rPr>
        <w:t>request</w:t>
      </w:r>
      <w:r>
        <w:rPr>
          <w:rFonts w:ascii="Arial" w:hAnsi="Arial" w:cs="Arial"/>
          <w:sz w:val="24"/>
          <w:szCs w:val="24"/>
          <w:shd w:val="clear" w:color="auto" w:fill="FFFFFF"/>
        </w:rPr>
        <w:t xml:space="preserve"> an ambulance. These calls have increased 78% up from 69% for life threatening incidents (Alarilla et al., 2022)</w:t>
      </w:r>
    </w:p>
    <w:p w14:paraId="353B9944" w14:textId="77777777" w:rsidR="004552D9" w:rsidRPr="00D7709C" w:rsidRDefault="004552D9" w:rsidP="004552D9">
      <w:pPr>
        <w:spacing w:line="480" w:lineRule="auto"/>
        <w:rPr>
          <w:rFonts w:ascii="Arial" w:hAnsi="Arial" w:cs="Arial"/>
          <w:sz w:val="24"/>
          <w:szCs w:val="24"/>
          <w:shd w:val="clear" w:color="auto" w:fill="FFFFFF"/>
        </w:rPr>
      </w:pPr>
    </w:p>
    <w:p w14:paraId="4A739008" w14:textId="77777777" w:rsidR="004552D9" w:rsidRDefault="004552D9" w:rsidP="004552D9">
      <w:pPr>
        <w:spacing w:line="480" w:lineRule="auto"/>
        <w:jc w:val="center"/>
        <w:rPr>
          <w:rFonts w:ascii="Arial" w:hAnsi="Arial" w:cs="Arial"/>
          <w:sz w:val="24"/>
          <w:szCs w:val="24"/>
        </w:rPr>
      </w:pPr>
      <w:r>
        <w:rPr>
          <w:noProof/>
        </w:rPr>
        <w:drawing>
          <wp:inline distT="0" distB="0" distL="0" distR="0" wp14:anchorId="259C306F" wp14:editId="73FAC7AC">
            <wp:extent cx="5215227" cy="3476625"/>
            <wp:effectExtent l="0" t="0" r="5080" b="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46810" cy="3497679"/>
                    </a:xfrm>
                    <a:prstGeom prst="rect">
                      <a:avLst/>
                    </a:prstGeom>
                    <a:noFill/>
                    <a:ln>
                      <a:noFill/>
                    </a:ln>
                  </pic:spPr>
                </pic:pic>
              </a:graphicData>
            </a:graphic>
          </wp:inline>
        </w:drawing>
      </w:r>
    </w:p>
    <w:p w14:paraId="4E6963F0" w14:textId="77777777" w:rsidR="004552D9" w:rsidRDefault="004552D9" w:rsidP="004552D9">
      <w:pPr>
        <w:spacing w:line="480" w:lineRule="auto"/>
        <w:rPr>
          <w:rFonts w:ascii="Arial" w:hAnsi="Arial" w:cs="Arial"/>
          <w:color w:val="5B9BD5" w:themeColor="accent5"/>
          <w:sz w:val="20"/>
          <w:szCs w:val="20"/>
        </w:rPr>
      </w:pPr>
      <w:r>
        <w:rPr>
          <w:rFonts w:ascii="Arial" w:hAnsi="Arial" w:cs="Arial"/>
          <w:color w:val="5B9BD5" w:themeColor="accent5"/>
          <w:sz w:val="20"/>
          <w:szCs w:val="20"/>
        </w:rPr>
        <w:t>Figure 7: Q11 Within the last two months when attending mental health incidents, has an ambulance also attended the incident?</w:t>
      </w:r>
    </w:p>
    <w:p w14:paraId="3C2BD0A5" w14:textId="77777777" w:rsidR="004552D9" w:rsidRDefault="004552D9" w:rsidP="004552D9">
      <w:pPr>
        <w:spacing w:line="480" w:lineRule="auto"/>
        <w:jc w:val="center"/>
        <w:rPr>
          <w:rFonts w:ascii="Arial" w:hAnsi="Arial" w:cs="Arial"/>
          <w:sz w:val="24"/>
          <w:szCs w:val="24"/>
        </w:rPr>
      </w:pPr>
    </w:p>
    <w:p w14:paraId="77F01757" w14:textId="77777777" w:rsidR="004552D9" w:rsidRDefault="004552D9" w:rsidP="004552D9">
      <w:pPr>
        <w:spacing w:line="480" w:lineRule="auto"/>
        <w:jc w:val="center"/>
        <w:rPr>
          <w:rFonts w:ascii="Arial" w:hAnsi="Arial" w:cs="Arial"/>
          <w:sz w:val="24"/>
          <w:szCs w:val="24"/>
        </w:rPr>
      </w:pPr>
      <w:r>
        <w:rPr>
          <w:noProof/>
        </w:rPr>
        <w:lastRenderedPageBreak/>
        <w:drawing>
          <wp:inline distT="0" distB="0" distL="0" distR="0" wp14:anchorId="76CAF7E9" wp14:editId="63958B2C">
            <wp:extent cx="5129495" cy="3419475"/>
            <wp:effectExtent l="0" t="0" r="0"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174611" cy="3449551"/>
                    </a:xfrm>
                    <a:prstGeom prst="rect">
                      <a:avLst/>
                    </a:prstGeom>
                    <a:noFill/>
                    <a:ln>
                      <a:noFill/>
                    </a:ln>
                  </pic:spPr>
                </pic:pic>
              </a:graphicData>
            </a:graphic>
          </wp:inline>
        </w:drawing>
      </w:r>
    </w:p>
    <w:p w14:paraId="50BC56CC" w14:textId="77777777" w:rsidR="004552D9" w:rsidRDefault="004552D9" w:rsidP="004552D9">
      <w:pPr>
        <w:spacing w:line="480" w:lineRule="auto"/>
        <w:jc w:val="center"/>
        <w:rPr>
          <w:rFonts w:ascii="Arial" w:hAnsi="Arial" w:cs="Arial"/>
          <w:color w:val="5B9BD5" w:themeColor="accent5"/>
          <w:sz w:val="20"/>
          <w:szCs w:val="20"/>
        </w:rPr>
      </w:pPr>
      <w:r w:rsidRPr="00F155D9">
        <w:rPr>
          <w:rFonts w:ascii="Arial" w:hAnsi="Arial" w:cs="Arial"/>
          <w:color w:val="5B9BD5" w:themeColor="accent5"/>
          <w:sz w:val="20"/>
          <w:szCs w:val="20"/>
        </w:rPr>
        <w:t>Figure 8: Q12</w:t>
      </w:r>
      <w:r>
        <w:rPr>
          <w:rFonts w:ascii="Arial" w:hAnsi="Arial" w:cs="Arial"/>
          <w:color w:val="5B9BD5" w:themeColor="accent5"/>
          <w:sz w:val="20"/>
          <w:szCs w:val="20"/>
        </w:rPr>
        <w:t xml:space="preserve"> Following your experience, did the paramedics or ambulance crew provide advice and guidance to the attending officers?</w:t>
      </w:r>
    </w:p>
    <w:p w14:paraId="645AA30E" w14:textId="77777777" w:rsidR="004552D9" w:rsidRDefault="004552D9" w:rsidP="004552D9">
      <w:pPr>
        <w:spacing w:line="480" w:lineRule="auto"/>
        <w:jc w:val="center"/>
        <w:rPr>
          <w:rFonts w:ascii="Arial" w:hAnsi="Arial" w:cs="Arial"/>
          <w:color w:val="5B9BD5" w:themeColor="accent5"/>
          <w:sz w:val="20"/>
          <w:szCs w:val="20"/>
        </w:rPr>
      </w:pPr>
    </w:p>
    <w:p w14:paraId="042E2CDA" w14:textId="77777777" w:rsidR="004552D9" w:rsidRDefault="004552D9" w:rsidP="004552D9">
      <w:pPr>
        <w:spacing w:line="480" w:lineRule="auto"/>
        <w:rPr>
          <w:rFonts w:ascii="Arial" w:hAnsi="Arial" w:cs="Arial"/>
          <w:sz w:val="24"/>
          <w:szCs w:val="24"/>
        </w:rPr>
      </w:pPr>
    </w:p>
    <w:p w14:paraId="7A7B55B9" w14:textId="77777777" w:rsidR="004552D9" w:rsidRPr="00885735" w:rsidRDefault="004552D9" w:rsidP="004552D9">
      <w:pPr>
        <w:spacing w:line="480" w:lineRule="auto"/>
        <w:rPr>
          <w:rFonts w:ascii="Arial" w:hAnsi="Arial" w:cs="Arial"/>
          <w:sz w:val="24"/>
          <w:szCs w:val="24"/>
        </w:rPr>
      </w:pPr>
      <w:r>
        <w:rPr>
          <w:rFonts w:ascii="Arial" w:hAnsi="Arial" w:cs="Arial"/>
          <w:sz w:val="24"/>
          <w:szCs w:val="24"/>
        </w:rPr>
        <w:t>The final question of the survey sought to establish whether the participants believed that they have received adequate training in relation to mental health. The respondents answered this question with the negative end of the scale, 12.7% of the participants answered stating they received adequate training although most of the answers fell within the options of neither agree or disagree, disagree, or strongly disagree.</w:t>
      </w:r>
      <w:r w:rsidRPr="00C45445">
        <w:rPr>
          <w:rFonts w:ascii="Arial" w:hAnsi="Arial" w:cs="Arial"/>
          <w:sz w:val="24"/>
          <w:szCs w:val="24"/>
          <w:shd w:val="clear" w:color="auto" w:fill="FFFFFF"/>
        </w:rPr>
        <w:t xml:space="preserve"> </w:t>
      </w:r>
      <w:r>
        <w:rPr>
          <w:rFonts w:ascii="Arial" w:hAnsi="Arial" w:cs="Arial"/>
          <w:sz w:val="24"/>
          <w:szCs w:val="24"/>
          <w:shd w:val="clear" w:color="auto" w:fill="FFFFFF"/>
        </w:rPr>
        <w:t xml:space="preserve">These results would suggest, as per the research conducted by </w:t>
      </w:r>
      <w:r w:rsidRPr="00CB21A5">
        <w:rPr>
          <w:rFonts w:ascii="Arial" w:hAnsi="Arial" w:cs="Arial"/>
          <w:sz w:val="24"/>
          <w:szCs w:val="24"/>
          <w:shd w:val="clear" w:color="auto" w:fill="FFFFFF"/>
        </w:rPr>
        <w:t>Sciences et al.</w:t>
      </w:r>
      <w:r>
        <w:rPr>
          <w:rFonts w:ascii="Arial" w:hAnsi="Arial" w:cs="Arial"/>
          <w:sz w:val="24"/>
          <w:szCs w:val="24"/>
          <w:shd w:val="clear" w:color="auto" w:fill="FFFFFF"/>
        </w:rPr>
        <w:t xml:space="preserve"> (</w:t>
      </w:r>
      <w:r w:rsidRPr="00CB21A5">
        <w:rPr>
          <w:rFonts w:ascii="Arial" w:hAnsi="Arial" w:cs="Arial"/>
          <w:sz w:val="24"/>
          <w:szCs w:val="24"/>
          <w:shd w:val="clear" w:color="auto" w:fill="FFFFFF"/>
        </w:rPr>
        <w:t>2017</w:t>
      </w:r>
      <w:r>
        <w:rPr>
          <w:rFonts w:ascii="Arial" w:hAnsi="Arial" w:cs="Arial"/>
          <w:sz w:val="24"/>
          <w:szCs w:val="24"/>
          <w:shd w:val="clear" w:color="auto" w:fill="FFFFFF"/>
        </w:rPr>
        <w:t>), police officers would benefit from additional training in mental health.</w:t>
      </w:r>
    </w:p>
    <w:p w14:paraId="689492B1" w14:textId="77777777" w:rsidR="004552D9" w:rsidRDefault="004552D9" w:rsidP="004552D9">
      <w:pPr>
        <w:spacing w:line="480" w:lineRule="auto"/>
        <w:jc w:val="center"/>
        <w:rPr>
          <w:rFonts w:ascii="Arial" w:hAnsi="Arial" w:cs="Arial"/>
          <w:color w:val="5B9BD5" w:themeColor="accent5"/>
          <w:sz w:val="20"/>
          <w:szCs w:val="20"/>
        </w:rPr>
      </w:pPr>
    </w:p>
    <w:p w14:paraId="26CC6D24" w14:textId="77777777" w:rsidR="004552D9" w:rsidRDefault="004552D9" w:rsidP="004552D9">
      <w:pPr>
        <w:spacing w:line="480" w:lineRule="auto"/>
        <w:jc w:val="center"/>
        <w:rPr>
          <w:rFonts w:ascii="Arial" w:hAnsi="Arial" w:cs="Arial"/>
          <w:sz w:val="24"/>
          <w:szCs w:val="24"/>
        </w:rPr>
      </w:pPr>
      <w:r>
        <w:rPr>
          <w:rFonts w:ascii="Arial" w:hAnsi="Arial" w:cs="Arial"/>
          <w:noProof/>
          <w:sz w:val="24"/>
          <w:szCs w:val="24"/>
        </w:rPr>
        <w:lastRenderedPageBreak/>
        <w:drawing>
          <wp:inline distT="0" distB="0" distL="0" distR="0" wp14:anchorId="7B08F59E" wp14:editId="21C3980D">
            <wp:extent cx="5272088" cy="3514725"/>
            <wp:effectExtent l="0" t="0" r="5080" b="0"/>
            <wp:docPr id="8" name="Picture 8"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shot, font, diagram&#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275228" cy="3516818"/>
                    </a:xfrm>
                    <a:prstGeom prst="rect">
                      <a:avLst/>
                    </a:prstGeom>
                    <a:noFill/>
                    <a:ln>
                      <a:noFill/>
                    </a:ln>
                  </pic:spPr>
                </pic:pic>
              </a:graphicData>
            </a:graphic>
          </wp:inline>
        </w:drawing>
      </w:r>
    </w:p>
    <w:p w14:paraId="0B83B395" w14:textId="77777777" w:rsidR="004552D9" w:rsidRDefault="004552D9" w:rsidP="004552D9">
      <w:pPr>
        <w:spacing w:line="480" w:lineRule="auto"/>
        <w:jc w:val="center"/>
        <w:rPr>
          <w:rFonts w:ascii="Arial" w:hAnsi="Arial" w:cs="Arial"/>
          <w:color w:val="5B9BD5" w:themeColor="accent5"/>
          <w:sz w:val="20"/>
          <w:szCs w:val="20"/>
        </w:rPr>
      </w:pPr>
      <w:r>
        <w:rPr>
          <w:rFonts w:ascii="Arial" w:hAnsi="Arial" w:cs="Arial"/>
          <w:color w:val="5B9BD5" w:themeColor="accent5"/>
          <w:sz w:val="20"/>
          <w:szCs w:val="20"/>
        </w:rPr>
        <w:t>Figure 9: Q15 In your opinion, to what extent do you feel you have received adequate training in relation to mental health?</w:t>
      </w:r>
    </w:p>
    <w:p w14:paraId="568D02C4" w14:textId="77777777" w:rsidR="004552D9" w:rsidRDefault="004552D9" w:rsidP="004552D9">
      <w:pPr>
        <w:spacing w:line="480" w:lineRule="auto"/>
        <w:jc w:val="center"/>
        <w:rPr>
          <w:rFonts w:ascii="Arial" w:hAnsi="Arial" w:cs="Arial"/>
          <w:color w:val="5B9BD5" w:themeColor="accent5"/>
          <w:sz w:val="20"/>
          <w:szCs w:val="20"/>
        </w:rPr>
      </w:pPr>
    </w:p>
    <w:p w14:paraId="7AAFF669" w14:textId="00B347DA" w:rsidR="004552D9" w:rsidRDefault="004552D9" w:rsidP="004552D9">
      <w:pPr>
        <w:spacing w:line="480" w:lineRule="auto"/>
        <w:rPr>
          <w:rFonts w:ascii="Arial" w:hAnsi="Arial" w:cs="Arial"/>
          <w:sz w:val="24"/>
          <w:szCs w:val="24"/>
        </w:rPr>
      </w:pPr>
      <w:r>
        <w:rPr>
          <w:rFonts w:ascii="Arial" w:hAnsi="Arial" w:cs="Arial"/>
          <w:sz w:val="24"/>
          <w:szCs w:val="24"/>
        </w:rPr>
        <w:t xml:space="preserve">In conclusion, this chapter has provided evidence to state that serving front line police officers believe they have not received adequate training in relation to mental health. There is however evidence to suggest that police officers believe that they are not the correct service to deal with mental health incidents resulting in what appears to be insufficient training in mental health. The participants have stated that they have received training during their initial training or in the form of additional training and most of them have also responded to multiple mental health calls in their careers. There are identified limitations within the research, as the participants are anonymous it is impossible to understand the geographical location of the participants and whether that has any form of effect on the results. A future study in </w:t>
      </w:r>
      <w:r>
        <w:rPr>
          <w:rFonts w:ascii="Arial" w:hAnsi="Arial" w:cs="Arial"/>
          <w:sz w:val="24"/>
          <w:szCs w:val="24"/>
        </w:rPr>
        <w:lastRenderedPageBreak/>
        <w:t xml:space="preserve">each sector of South Wales Police could provide more detail evidence or prove a common theme across </w:t>
      </w:r>
      <w:r w:rsidR="001941E5">
        <w:rPr>
          <w:rFonts w:ascii="Arial" w:hAnsi="Arial" w:cs="Arial"/>
          <w:sz w:val="24"/>
          <w:szCs w:val="24"/>
        </w:rPr>
        <w:t>all</w:t>
      </w:r>
      <w:r>
        <w:rPr>
          <w:rFonts w:ascii="Arial" w:hAnsi="Arial" w:cs="Arial"/>
          <w:sz w:val="24"/>
          <w:szCs w:val="24"/>
        </w:rPr>
        <w:t xml:space="preserve"> sectors.</w:t>
      </w:r>
    </w:p>
    <w:p w14:paraId="72372831" w14:textId="77777777" w:rsidR="004552D9" w:rsidRDefault="004552D9"/>
    <w:p w14:paraId="5B01CFAA" w14:textId="77777777" w:rsidR="004552D9" w:rsidRDefault="004552D9"/>
    <w:p w14:paraId="64CE3FAC" w14:textId="77777777" w:rsidR="004552D9" w:rsidRDefault="004552D9"/>
    <w:p w14:paraId="236A29C0" w14:textId="77777777" w:rsidR="004552D9" w:rsidRDefault="004552D9"/>
    <w:p w14:paraId="6BD4AE07" w14:textId="77777777" w:rsidR="004552D9" w:rsidRDefault="004552D9"/>
    <w:p w14:paraId="01009EDE" w14:textId="77777777" w:rsidR="004552D9" w:rsidRDefault="004552D9"/>
    <w:p w14:paraId="6E82DA1D" w14:textId="77777777" w:rsidR="004552D9" w:rsidRDefault="004552D9"/>
    <w:p w14:paraId="07428CD0" w14:textId="77777777" w:rsidR="004552D9" w:rsidRDefault="004552D9"/>
    <w:p w14:paraId="4413730F" w14:textId="77777777" w:rsidR="004552D9" w:rsidRDefault="004552D9"/>
    <w:p w14:paraId="46F54565" w14:textId="77777777" w:rsidR="004552D9" w:rsidRDefault="004552D9"/>
    <w:p w14:paraId="60E48FD4" w14:textId="77777777" w:rsidR="004552D9" w:rsidRDefault="004552D9"/>
    <w:p w14:paraId="1C76A961" w14:textId="77777777" w:rsidR="004552D9" w:rsidRDefault="004552D9"/>
    <w:p w14:paraId="0B96C7A1" w14:textId="77777777" w:rsidR="004552D9" w:rsidRDefault="004552D9"/>
    <w:p w14:paraId="50DBAACB" w14:textId="77777777" w:rsidR="004552D9" w:rsidRDefault="004552D9"/>
    <w:p w14:paraId="63C3864B" w14:textId="77777777" w:rsidR="004552D9" w:rsidRDefault="004552D9"/>
    <w:p w14:paraId="31DFE9CF" w14:textId="77777777" w:rsidR="004552D9" w:rsidRDefault="004552D9"/>
    <w:p w14:paraId="48508ED1" w14:textId="77777777" w:rsidR="004552D9" w:rsidRDefault="004552D9"/>
    <w:p w14:paraId="3D64EE94" w14:textId="77777777" w:rsidR="004552D9" w:rsidRDefault="004552D9"/>
    <w:p w14:paraId="73D0F57F" w14:textId="77777777" w:rsidR="004552D9" w:rsidRDefault="004552D9"/>
    <w:p w14:paraId="328586E4" w14:textId="77777777" w:rsidR="004552D9" w:rsidRDefault="004552D9"/>
    <w:p w14:paraId="2FA26FC4" w14:textId="77777777" w:rsidR="004552D9" w:rsidRDefault="004552D9"/>
    <w:p w14:paraId="615473CC" w14:textId="77777777" w:rsidR="004552D9" w:rsidRDefault="004552D9"/>
    <w:p w14:paraId="7D9B3F9C" w14:textId="77777777" w:rsidR="004552D9" w:rsidRDefault="004552D9"/>
    <w:p w14:paraId="197A4C3B" w14:textId="77777777" w:rsidR="004552D9" w:rsidRDefault="004552D9"/>
    <w:p w14:paraId="24D41C7B" w14:textId="77777777" w:rsidR="004552D9" w:rsidRDefault="004552D9"/>
    <w:p w14:paraId="7E7B8BD8" w14:textId="77777777" w:rsidR="004552D9" w:rsidRDefault="004552D9"/>
    <w:p w14:paraId="6F20EDA5" w14:textId="77777777" w:rsidR="004552D9" w:rsidRDefault="004552D9"/>
    <w:p w14:paraId="51DCDA92" w14:textId="77777777" w:rsidR="004552D9" w:rsidRDefault="004552D9"/>
    <w:p w14:paraId="18D818DE" w14:textId="0C8FADCD" w:rsidR="004552D9" w:rsidRDefault="004552D9">
      <w:pPr>
        <w:rPr>
          <w:rFonts w:ascii="Arial" w:hAnsi="Arial" w:cs="Arial"/>
          <w:b/>
          <w:bCs/>
          <w:sz w:val="24"/>
          <w:szCs w:val="24"/>
          <w:u w:val="single"/>
        </w:rPr>
      </w:pPr>
      <w:r>
        <w:rPr>
          <w:rFonts w:ascii="Arial" w:hAnsi="Arial" w:cs="Arial"/>
          <w:b/>
          <w:bCs/>
          <w:sz w:val="24"/>
          <w:szCs w:val="24"/>
          <w:u w:val="single"/>
        </w:rPr>
        <w:lastRenderedPageBreak/>
        <w:t>Chapter 5.</w:t>
      </w:r>
    </w:p>
    <w:p w14:paraId="0FCC9921" w14:textId="35DC7475" w:rsidR="008D5991" w:rsidRPr="00067FB2" w:rsidRDefault="004552D9" w:rsidP="008D5991">
      <w:pPr>
        <w:rPr>
          <w:rFonts w:ascii="Arial" w:hAnsi="Arial" w:cs="Arial"/>
          <w:b/>
          <w:bCs/>
          <w:sz w:val="24"/>
          <w:szCs w:val="24"/>
          <w:u w:val="single"/>
        </w:rPr>
      </w:pPr>
      <w:r>
        <w:rPr>
          <w:rFonts w:ascii="Arial" w:hAnsi="Arial" w:cs="Arial"/>
          <w:b/>
          <w:bCs/>
          <w:sz w:val="24"/>
          <w:szCs w:val="24"/>
          <w:u w:val="single"/>
        </w:rPr>
        <w:t>Findings and Conclusions.</w:t>
      </w:r>
    </w:p>
    <w:p w14:paraId="048E35AF" w14:textId="77777777" w:rsidR="00DD2C0C" w:rsidRPr="00067FB2" w:rsidRDefault="00DD2C0C" w:rsidP="00DD2C0C">
      <w:pPr>
        <w:spacing w:line="480" w:lineRule="auto"/>
        <w:rPr>
          <w:rFonts w:ascii="Arial" w:hAnsi="Arial" w:cs="Arial"/>
          <w:b/>
          <w:bCs/>
          <w:sz w:val="24"/>
          <w:szCs w:val="24"/>
          <w:u w:val="single"/>
        </w:rPr>
      </w:pPr>
    </w:p>
    <w:p w14:paraId="5EAE3757" w14:textId="46E54C77" w:rsidR="00DD2C0C" w:rsidRPr="00067FB2" w:rsidRDefault="00DD2C0C" w:rsidP="00DD2C0C">
      <w:pPr>
        <w:spacing w:line="480" w:lineRule="auto"/>
        <w:rPr>
          <w:rFonts w:ascii="Arial" w:hAnsi="Arial" w:cs="Arial"/>
          <w:sz w:val="24"/>
          <w:szCs w:val="24"/>
        </w:rPr>
      </w:pPr>
      <w:r w:rsidRPr="00067FB2">
        <w:rPr>
          <w:rFonts w:ascii="Arial" w:hAnsi="Arial" w:cs="Arial"/>
          <w:sz w:val="24"/>
          <w:szCs w:val="24"/>
        </w:rPr>
        <w:t xml:space="preserve">This chapter will </w:t>
      </w:r>
      <w:r>
        <w:rPr>
          <w:rFonts w:ascii="Arial" w:hAnsi="Arial" w:cs="Arial"/>
          <w:sz w:val="24"/>
          <w:szCs w:val="24"/>
        </w:rPr>
        <w:t xml:space="preserve">explore </w:t>
      </w:r>
      <w:r w:rsidR="00A4015F" w:rsidRPr="00067FB2">
        <w:rPr>
          <w:rFonts w:ascii="Arial" w:hAnsi="Arial" w:cs="Arial"/>
          <w:sz w:val="24"/>
          <w:szCs w:val="24"/>
        </w:rPr>
        <w:t>all</w:t>
      </w:r>
      <w:r w:rsidRPr="00067FB2">
        <w:rPr>
          <w:rFonts w:ascii="Arial" w:hAnsi="Arial" w:cs="Arial"/>
          <w:sz w:val="24"/>
          <w:szCs w:val="24"/>
        </w:rPr>
        <w:t xml:space="preserve"> the information and data that has been obtained and coll</w:t>
      </w:r>
      <w:r>
        <w:rPr>
          <w:rFonts w:ascii="Arial" w:hAnsi="Arial" w:cs="Arial"/>
          <w:sz w:val="24"/>
          <w:szCs w:val="24"/>
        </w:rPr>
        <w:t xml:space="preserve">ated </w:t>
      </w:r>
      <w:r w:rsidRPr="00067FB2">
        <w:rPr>
          <w:rFonts w:ascii="Arial" w:hAnsi="Arial" w:cs="Arial"/>
          <w:sz w:val="24"/>
          <w:szCs w:val="24"/>
        </w:rPr>
        <w:t>in previous chapters. The information will be analysed to ascertain whether it has answered the main research question, fill any gaps in the research material and identify any further recommendations for future research.</w:t>
      </w:r>
    </w:p>
    <w:p w14:paraId="5C8DEA5B" w14:textId="77777777" w:rsidR="00DD2C0C" w:rsidRPr="00067FB2" w:rsidRDefault="00DD2C0C" w:rsidP="00DD2C0C">
      <w:pPr>
        <w:spacing w:line="480" w:lineRule="auto"/>
        <w:rPr>
          <w:rFonts w:ascii="Arial" w:hAnsi="Arial" w:cs="Arial"/>
          <w:sz w:val="24"/>
          <w:szCs w:val="24"/>
        </w:rPr>
      </w:pPr>
    </w:p>
    <w:p w14:paraId="4B649886" w14:textId="77777777" w:rsidR="00DD2C0C" w:rsidRPr="00067FB2" w:rsidRDefault="00DD2C0C" w:rsidP="00DD2C0C">
      <w:pPr>
        <w:spacing w:line="480" w:lineRule="auto"/>
        <w:rPr>
          <w:rFonts w:ascii="Arial" w:hAnsi="Arial" w:cs="Arial"/>
          <w:sz w:val="24"/>
          <w:szCs w:val="24"/>
        </w:rPr>
      </w:pPr>
      <w:r w:rsidRPr="00067FB2">
        <w:rPr>
          <w:rFonts w:ascii="Arial" w:hAnsi="Arial" w:cs="Arial"/>
          <w:sz w:val="24"/>
          <w:szCs w:val="24"/>
        </w:rPr>
        <w:t>The aim of this research is to provide evidence to answer the following question.</w:t>
      </w:r>
    </w:p>
    <w:p w14:paraId="6D3C22FF" w14:textId="77777777" w:rsidR="00DD2C0C" w:rsidRPr="00067FB2" w:rsidRDefault="00DD2C0C" w:rsidP="00DD2C0C">
      <w:pPr>
        <w:pStyle w:val="ListParagraph"/>
        <w:numPr>
          <w:ilvl w:val="0"/>
          <w:numId w:val="1"/>
        </w:numPr>
        <w:spacing w:line="480" w:lineRule="auto"/>
        <w:ind w:left="714" w:hanging="357"/>
        <w:rPr>
          <w:rFonts w:ascii="Arial" w:hAnsi="Arial" w:cs="Arial"/>
          <w:sz w:val="24"/>
          <w:szCs w:val="24"/>
        </w:rPr>
      </w:pPr>
      <w:r w:rsidRPr="00067FB2">
        <w:rPr>
          <w:rFonts w:ascii="Arial" w:hAnsi="Arial" w:cs="Arial"/>
          <w:sz w:val="24"/>
          <w:szCs w:val="24"/>
        </w:rPr>
        <w:t>Are frontline response police officers receiving an appropriate level of training to resolve mental health incidents?</w:t>
      </w:r>
    </w:p>
    <w:p w14:paraId="37177411" w14:textId="77777777" w:rsidR="00DD2C0C" w:rsidRPr="00067FB2" w:rsidRDefault="00DD2C0C" w:rsidP="00DD2C0C">
      <w:pPr>
        <w:spacing w:line="480" w:lineRule="auto"/>
        <w:rPr>
          <w:rFonts w:ascii="Arial" w:hAnsi="Arial" w:cs="Arial"/>
          <w:sz w:val="24"/>
          <w:szCs w:val="24"/>
        </w:rPr>
      </w:pPr>
    </w:p>
    <w:p w14:paraId="19CC8B84" w14:textId="77777777" w:rsidR="00DD2C0C" w:rsidRPr="00067FB2" w:rsidRDefault="00DD2C0C" w:rsidP="00DD2C0C">
      <w:pPr>
        <w:spacing w:line="480" w:lineRule="auto"/>
        <w:rPr>
          <w:rFonts w:ascii="Arial" w:hAnsi="Arial" w:cs="Arial"/>
          <w:sz w:val="24"/>
          <w:szCs w:val="24"/>
        </w:rPr>
      </w:pPr>
      <w:r w:rsidRPr="00067FB2">
        <w:rPr>
          <w:rFonts w:ascii="Arial" w:hAnsi="Arial" w:cs="Arial"/>
          <w:sz w:val="24"/>
          <w:szCs w:val="24"/>
        </w:rPr>
        <w:t xml:space="preserve">In the literature review chapter existing research, documentation and news reports were analysed and relevant data documented. Within this chapter documents from the College of Policing (2023) and </w:t>
      </w:r>
      <w:hyperlink r:id="rId18" w:history="1">
        <w:r w:rsidRPr="00067FB2">
          <w:rPr>
            <w:rStyle w:val="Hyperlink"/>
            <w:rFonts w:ascii="Arial" w:hAnsi="Arial" w:cs="Arial"/>
            <w:sz w:val="24"/>
            <w:szCs w:val="24"/>
          </w:rPr>
          <w:t>www.London.gov.uk</w:t>
        </w:r>
      </w:hyperlink>
      <w:r w:rsidRPr="00067FB2">
        <w:rPr>
          <w:rFonts w:ascii="Arial" w:hAnsi="Arial" w:cs="Arial"/>
          <w:sz w:val="24"/>
          <w:szCs w:val="24"/>
        </w:rPr>
        <w:t xml:space="preserve"> (2020) outlined the training that had been put into place by the police services. This training has been received by all serving police officers but was not specialist in nature in relation to mental health but West Midlands Police (2020) have suggested that there is still a lack of understanding in the mental health legislation by police officers which could potentially have an impact in the future.</w:t>
      </w:r>
    </w:p>
    <w:p w14:paraId="57110A8A" w14:textId="77777777" w:rsidR="00DD2C0C" w:rsidRPr="00067FB2" w:rsidRDefault="00DD2C0C" w:rsidP="00DD2C0C">
      <w:pPr>
        <w:spacing w:line="480" w:lineRule="auto"/>
        <w:rPr>
          <w:rFonts w:ascii="Arial" w:hAnsi="Arial" w:cs="Arial"/>
          <w:sz w:val="24"/>
          <w:szCs w:val="24"/>
        </w:rPr>
      </w:pPr>
    </w:p>
    <w:p w14:paraId="43CE23D4" w14:textId="77777777" w:rsidR="00DD2C0C" w:rsidRPr="00067FB2" w:rsidRDefault="00DD2C0C" w:rsidP="00DD2C0C">
      <w:pPr>
        <w:spacing w:line="480" w:lineRule="auto"/>
        <w:rPr>
          <w:rFonts w:ascii="Arial" w:hAnsi="Arial" w:cs="Arial"/>
          <w:color w:val="1D1D1D"/>
          <w:sz w:val="24"/>
          <w:szCs w:val="24"/>
          <w:shd w:val="clear" w:color="auto" w:fill="FFFFFF"/>
        </w:rPr>
      </w:pPr>
      <w:r w:rsidRPr="00067FB2">
        <w:rPr>
          <w:rFonts w:ascii="Arial" w:hAnsi="Arial" w:cs="Arial"/>
          <w:sz w:val="24"/>
          <w:szCs w:val="24"/>
        </w:rPr>
        <w:t xml:space="preserve">There have been different approaches to the increasing mental health crisis described by amp.the guardian.com (2020) </w:t>
      </w:r>
      <w:r>
        <w:rPr>
          <w:rFonts w:ascii="Arial" w:hAnsi="Arial" w:cs="Arial"/>
          <w:sz w:val="24"/>
          <w:szCs w:val="24"/>
        </w:rPr>
        <w:t>implemented by</w:t>
      </w:r>
      <w:r w:rsidRPr="00067FB2">
        <w:rPr>
          <w:rFonts w:ascii="Arial" w:hAnsi="Arial" w:cs="Arial"/>
          <w:sz w:val="24"/>
          <w:szCs w:val="24"/>
        </w:rPr>
        <w:t xml:space="preserve"> different police forces in </w:t>
      </w:r>
      <w:r w:rsidRPr="00067FB2">
        <w:rPr>
          <w:rFonts w:ascii="Arial" w:hAnsi="Arial" w:cs="Arial"/>
          <w:sz w:val="24"/>
          <w:szCs w:val="24"/>
        </w:rPr>
        <w:lastRenderedPageBreak/>
        <w:t xml:space="preserve">England. Sciences et al. (2017) has trialled additional specialist training through the University of York for frontline police officers, whereas </w:t>
      </w:r>
      <w:r w:rsidRPr="00067FB2">
        <w:rPr>
          <w:rFonts w:ascii="Arial" w:hAnsi="Arial" w:cs="Arial"/>
          <w:sz w:val="24"/>
          <w:szCs w:val="24"/>
          <w:shd w:val="clear" w:color="auto" w:fill="FFFFFF"/>
        </w:rPr>
        <w:t>touch.policeoracle.com (2022)</w:t>
      </w:r>
      <w:r w:rsidRPr="00067FB2">
        <w:rPr>
          <w:rFonts w:ascii="Arial" w:hAnsi="Arial" w:cs="Arial"/>
          <w:color w:val="1D1D1D"/>
          <w:sz w:val="24"/>
          <w:szCs w:val="24"/>
          <w:shd w:val="clear" w:color="auto" w:fill="FFFFFF"/>
        </w:rPr>
        <w:t xml:space="preserve"> state that the Chief Constable of Humberside police has instead placed the onus of responsibility of mental health incidents back onto the ambulance service and not on the training of Police officers.</w:t>
      </w:r>
      <w:r>
        <w:rPr>
          <w:rFonts w:ascii="Arial" w:hAnsi="Arial" w:cs="Arial"/>
          <w:color w:val="1D1D1D"/>
          <w:sz w:val="24"/>
          <w:szCs w:val="24"/>
          <w:shd w:val="clear" w:color="auto" w:fill="FFFFFF"/>
        </w:rPr>
        <w:t xml:space="preserve"> This approach has also been adopted by the Metropolitan Police service, in which they have recently stated that they will no longer attend mental health related incidents (</w:t>
      </w:r>
      <w:r>
        <w:rPr>
          <w:rFonts w:ascii="Arial" w:hAnsi="Arial" w:cs="Arial"/>
          <w:sz w:val="24"/>
          <w:szCs w:val="24"/>
        </w:rPr>
        <w:t>Raczka, 2023).</w:t>
      </w:r>
    </w:p>
    <w:p w14:paraId="564151BC" w14:textId="77777777" w:rsidR="00DD2C0C" w:rsidRPr="00067FB2" w:rsidRDefault="00DD2C0C" w:rsidP="00DD2C0C">
      <w:pPr>
        <w:spacing w:line="480" w:lineRule="auto"/>
        <w:rPr>
          <w:rFonts w:ascii="Arial" w:hAnsi="Arial" w:cs="Arial"/>
          <w:color w:val="1D1D1D"/>
          <w:sz w:val="24"/>
          <w:szCs w:val="24"/>
          <w:shd w:val="clear" w:color="auto" w:fill="FFFFFF"/>
        </w:rPr>
      </w:pPr>
    </w:p>
    <w:p w14:paraId="22E96B58" w14:textId="77777777" w:rsidR="00DD2C0C" w:rsidRPr="00067FB2" w:rsidRDefault="00DD2C0C" w:rsidP="00DD2C0C">
      <w:pPr>
        <w:spacing w:line="480" w:lineRule="auto"/>
        <w:rPr>
          <w:rFonts w:ascii="Arial" w:hAnsi="Arial" w:cs="Arial"/>
          <w:color w:val="1D1D1D"/>
          <w:sz w:val="24"/>
          <w:szCs w:val="24"/>
          <w:shd w:val="clear" w:color="auto" w:fill="FFFFFF"/>
        </w:rPr>
      </w:pPr>
      <w:r w:rsidRPr="00067FB2">
        <w:rPr>
          <w:rFonts w:ascii="Arial" w:hAnsi="Arial" w:cs="Arial"/>
          <w:color w:val="1D1D1D"/>
          <w:sz w:val="24"/>
          <w:szCs w:val="24"/>
          <w:shd w:val="clear" w:color="auto" w:fill="FFFFFF"/>
        </w:rPr>
        <w:t xml:space="preserve">Based on this information it is evident that </w:t>
      </w:r>
      <w:r>
        <w:rPr>
          <w:rFonts w:ascii="Arial" w:hAnsi="Arial" w:cs="Arial"/>
          <w:color w:val="1D1D1D"/>
          <w:sz w:val="24"/>
          <w:szCs w:val="24"/>
          <w:shd w:val="clear" w:color="auto" w:fill="FFFFFF"/>
        </w:rPr>
        <w:t>there has been a rise in mental health related incidents which is providing additional challenges to officers, therefore more adequate training is required in response to this need.</w:t>
      </w:r>
      <w:r w:rsidRPr="00067FB2">
        <w:rPr>
          <w:rFonts w:ascii="Arial" w:hAnsi="Arial" w:cs="Arial"/>
          <w:color w:val="1D1D1D"/>
          <w:sz w:val="24"/>
          <w:szCs w:val="24"/>
          <w:shd w:val="clear" w:color="auto" w:fill="FFFFFF"/>
        </w:rPr>
        <w:t xml:space="preserve"> The suggestion that there is lack of understanding in legislation and the trial of additional training would confirm this. </w:t>
      </w:r>
      <w:r>
        <w:rPr>
          <w:rFonts w:ascii="Arial" w:hAnsi="Arial" w:cs="Arial"/>
          <w:color w:val="1D1D1D"/>
          <w:sz w:val="24"/>
          <w:szCs w:val="24"/>
          <w:shd w:val="clear" w:color="auto" w:fill="FFFFFF"/>
        </w:rPr>
        <w:t>T</w:t>
      </w:r>
      <w:r w:rsidRPr="00067FB2">
        <w:rPr>
          <w:rFonts w:ascii="Arial" w:hAnsi="Arial" w:cs="Arial"/>
          <w:color w:val="1D1D1D"/>
          <w:sz w:val="24"/>
          <w:szCs w:val="24"/>
          <w:shd w:val="clear" w:color="auto" w:fill="FFFFFF"/>
        </w:rPr>
        <w:t>he Chief Constable of Humberside Police service placing the onus back on the ambulance service means that his service will not undertake any additional training but will continue with the training that has already been put in place</w:t>
      </w:r>
      <w:r>
        <w:rPr>
          <w:rFonts w:ascii="Arial" w:eastAsia="Times New Roman" w:hAnsi="Arial" w:cs="Arial"/>
          <w:color w:val="000000"/>
          <w:sz w:val="24"/>
          <w:szCs w:val="24"/>
          <w:lang w:eastAsia="en-GB"/>
        </w:rPr>
        <w:t xml:space="preserve"> (</w:t>
      </w:r>
      <w:r w:rsidRPr="00067FB2">
        <w:rPr>
          <w:rFonts w:ascii="Arial" w:eastAsia="Times New Roman" w:hAnsi="Arial" w:cs="Arial"/>
          <w:color w:val="000000"/>
          <w:sz w:val="24"/>
          <w:szCs w:val="24"/>
          <w:lang w:eastAsia="en-GB"/>
        </w:rPr>
        <w:t>touch.policeoracle.com</w:t>
      </w:r>
      <w:r>
        <w:rPr>
          <w:rFonts w:ascii="Arial" w:eastAsia="Times New Roman" w:hAnsi="Arial" w:cs="Arial"/>
          <w:color w:val="000000"/>
          <w:sz w:val="24"/>
          <w:szCs w:val="24"/>
          <w:lang w:eastAsia="en-GB"/>
        </w:rPr>
        <w:t xml:space="preserve">, </w:t>
      </w:r>
      <w:r w:rsidRPr="00067FB2">
        <w:rPr>
          <w:rFonts w:ascii="Arial" w:eastAsia="Times New Roman" w:hAnsi="Arial" w:cs="Arial"/>
          <w:color w:val="000000"/>
          <w:sz w:val="24"/>
          <w:szCs w:val="24"/>
          <w:lang w:eastAsia="en-GB"/>
        </w:rPr>
        <w:t>2022). </w:t>
      </w:r>
    </w:p>
    <w:p w14:paraId="6FC7E4D5" w14:textId="77777777" w:rsidR="00DD2C0C" w:rsidRPr="00067FB2" w:rsidRDefault="00DD2C0C" w:rsidP="00DD2C0C">
      <w:pPr>
        <w:spacing w:line="480" w:lineRule="auto"/>
        <w:rPr>
          <w:rFonts w:ascii="Arial" w:hAnsi="Arial" w:cs="Arial"/>
          <w:color w:val="1D1D1D"/>
          <w:sz w:val="24"/>
          <w:szCs w:val="24"/>
          <w:shd w:val="clear" w:color="auto" w:fill="FFFFFF"/>
        </w:rPr>
      </w:pPr>
    </w:p>
    <w:p w14:paraId="62A2C5B9" w14:textId="77777777" w:rsidR="00DD2C0C" w:rsidRPr="00067FB2" w:rsidRDefault="00DD2C0C" w:rsidP="00DD2C0C">
      <w:pPr>
        <w:spacing w:line="480" w:lineRule="auto"/>
        <w:rPr>
          <w:rFonts w:ascii="Arial" w:hAnsi="Arial" w:cs="Arial"/>
          <w:color w:val="1D1D1D"/>
          <w:sz w:val="24"/>
          <w:szCs w:val="24"/>
          <w:shd w:val="clear" w:color="auto" w:fill="FFFFFF"/>
        </w:rPr>
      </w:pPr>
      <w:r w:rsidRPr="00067FB2">
        <w:rPr>
          <w:rFonts w:ascii="Arial" w:hAnsi="Arial" w:cs="Arial"/>
          <w:color w:val="1D1D1D"/>
          <w:sz w:val="24"/>
          <w:szCs w:val="24"/>
          <w:shd w:val="clear" w:color="auto" w:fill="FFFFFF"/>
        </w:rPr>
        <w:t>There were some limitations of evidence within the literature review section. There was no evidence to state the level of training that frontline police officers have received within Welsh police services, in particular South Wales Police.</w:t>
      </w:r>
    </w:p>
    <w:p w14:paraId="19883E46" w14:textId="77777777" w:rsidR="00DD2C0C" w:rsidRPr="00067FB2" w:rsidRDefault="00DD2C0C" w:rsidP="00DD2C0C">
      <w:pPr>
        <w:spacing w:line="480" w:lineRule="auto"/>
        <w:rPr>
          <w:rFonts w:ascii="Arial" w:hAnsi="Arial" w:cs="Arial"/>
          <w:color w:val="1D1D1D"/>
          <w:sz w:val="24"/>
          <w:szCs w:val="24"/>
          <w:shd w:val="clear" w:color="auto" w:fill="FFFFFF"/>
        </w:rPr>
      </w:pPr>
    </w:p>
    <w:p w14:paraId="1AC9C4C5" w14:textId="77777777" w:rsidR="00DD2C0C" w:rsidRPr="00067FB2" w:rsidRDefault="00DD2C0C" w:rsidP="00DD2C0C">
      <w:pPr>
        <w:spacing w:line="480" w:lineRule="auto"/>
        <w:rPr>
          <w:rFonts w:ascii="Arial" w:hAnsi="Arial" w:cs="Arial"/>
          <w:color w:val="1D1D1D"/>
          <w:sz w:val="24"/>
          <w:szCs w:val="24"/>
          <w:shd w:val="clear" w:color="auto" w:fill="FFFFFF"/>
        </w:rPr>
      </w:pPr>
      <w:r w:rsidRPr="00067FB2">
        <w:rPr>
          <w:rFonts w:ascii="Arial" w:hAnsi="Arial" w:cs="Arial"/>
          <w:color w:val="1D1D1D"/>
          <w:sz w:val="24"/>
          <w:szCs w:val="24"/>
          <w:shd w:val="clear" w:color="auto" w:fill="FFFFFF"/>
        </w:rPr>
        <w:t>The research element of this paper has gathered further evidence in relation to police officer mental health training, this was in the form of questionnaire surveys.</w:t>
      </w:r>
    </w:p>
    <w:p w14:paraId="498E7C07" w14:textId="77777777" w:rsidR="00DD2C0C" w:rsidRPr="00067FB2" w:rsidRDefault="00DD2C0C" w:rsidP="00DD2C0C">
      <w:pPr>
        <w:spacing w:line="480" w:lineRule="auto"/>
        <w:rPr>
          <w:rFonts w:ascii="Arial" w:hAnsi="Arial" w:cs="Arial"/>
          <w:color w:val="1D1D1D"/>
          <w:sz w:val="24"/>
          <w:szCs w:val="24"/>
          <w:shd w:val="clear" w:color="auto" w:fill="FFFFFF"/>
        </w:rPr>
      </w:pPr>
      <w:r w:rsidRPr="00067FB2">
        <w:rPr>
          <w:rFonts w:ascii="Arial" w:hAnsi="Arial" w:cs="Arial"/>
          <w:color w:val="1D1D1D"/>
          <w:sz w:val="24"/>
          <w:szCs w:val="24"/>
          <w:shd w:val="clear" w:color="auto" w:fill="FFFFFF"/>
        </w:rPr>
        <w:lastRenderedPageBreak/>
        <w:t xml:space="preserve">The participants of the survey were asked whether they have received training in relation to mental health and 87.3% of these participants stated that they have received training either within their initial training, post initial training or a combination of both. Although 87.3% of participants have stated that they have received training, 60.31% of all participants stated that in their opinions they have not received adequate training in relation to mental health. These results </w:t>
      </w:r>
      <w:r>
        <w:rPr>
          <w:rFonts w:ascii="Arial" w:hAnsi="Arial" w:cs="Arial"/>
          <w:color w:val="1D1D1D"/>
          <w:sz w:val="24"/>
          <w:szCs w:val="24"/>
          <w:shd w:val="clear" w:color="auto" w:fill="FFFFFF"/>
        </w:rPr>
        <w:t>similar to</w:t>
      </w:r>
      <w:r w:rsidRPr="00067FB2">
        <w:rPr>
          <w:rFonts w:ascii="Arial" w:hAnsi="Arial" w:cs="Arial"/>
          <w:color w:val="1D1D1D"/>
          <w:sz w:val="24"/>
          <w:szCs w:val="24"/>
          <w:shd w:val="clear" w:color="auto" w:fill="FFFFFF"/>
        </w:rPr>
        <w:t xml:space="preserve"> that found within the literature review section, state that officers are receiving mental health training (College of Policing, 2023) and (</w:t>
      </w:r>
      <w:hyperlink r:id="rId19" w:history="1">
        <w:r w:rsidRPr="00067FB2">
          <w:rPr>
            <w:rStyle w:val="Hyperlink"/>
            <w:rFonts w:ascii="Arial" w:hAnsi="Arial" w:cs="Arial"/>
            <w:sz w:val="24"/>
            <w:szCs w:val="24"/>
            <w:shd w:val="clear" w:color="auto" w:fill="FFFFFF"/>
          </w:rPr>
          <w:t>www.london.gov.uk</w:t>
        </w:r>
      </w:hyperlink>
      <w:r w:rsidRPr="00067FB2">
        <w:rPr>
          <w:rFonts w:ascii="Arial" w:hAnsi="Arial" w:cs="Arial"/>
          <w:color w:val="1D1D1D"/>
          <w:sz w:val="24"/>
          <w:szCs w:val="24"/>
          <w:shd w:val="clear" w:color="auto" w:fill="FFFFFF"/>
        </w:rPr>
        <w:t>, 2020) , but it is not, in their opinion, adequate to equip the officers with the knowledge and understanding to effectively deal with mental health incidents (West Midlands Police, 2020).</w:t>
      </w:r>
    </w:p>
    <w:p w14:paraId="7A38F6CD" w14:textId="77777777" w:rsidR="00DD2C0C" w:rsidRPr="00067FB2" w:rsidRDefault="00DD2C0C" w:rsidP="00DD2C0C">
      <w:pPr>
        <w:spacing w:line="480" w:lineRule="auto"/>
        <w:rPr>
          <w:rFonts w:ascii="Arial" w:hAnsi="Arial" w:cs="Arial"/>
          <w:color w:val="1D1D1D"/>
          <w:sz w:val="24"/>
          <w:szCs w:val="24"/>
          <w:shd w:val="clear" w:color="auto" w:fill="FFFFFF"/>
        </w:rPr>
      </w:pPr>
    </w:p>
    <w:p w14:paraId="766103A4" w14:textId="2ACF5DA7" w:rsidR="00DD2C0C" w:rsidRPr="00067FB2" w:rsidRDefault="00DD2C0C" w:rsidP="00DD2C0C">
      <w:pPr>
        <w:spacing w:line="480" w:lineRule="auto"/>
        <w:rPr>
          <w:rFonts w:ascii="Arial" w:hAnsi="Arial" w:cs="Arial"/>
          <w:sz w:val="24"/>
          <w:szCs w:val="24"/>
          <w:shd w:val="clear" w:color="auto" w:fill="FFFFFF"/>
        </w:rPr>
      </w:pPr>
      <w:r w:rsidRPr="00067FB2">
        <w:rPr>
          <w:rFonts w:ascii="Arial" w:hAnsi="Arial" w:cs="Arial"/>
          <w:color w:val="1D1D1D"/>
          <w:sz w:val="24"/>
          <w:szCs w:val="24"/>
          <w:shd w:val="clear" w:color="auto" w:fill="FFFFFF"/>
        </w:rPr>
        <w:t>During the research conducted throughout the questionnaire, participants were asked whether they have attended mental health incidents in the course of their duties within the police service but also if they believed, in their opinion, the police were the most appropriate agency to respond to the same incidents. 96.72% of the 63 individuals who took part in the survey answered yes, that they had attended mental health related incidents. Of these people who have attended them, again 96.72% have stated they believe that the Police service were not the most appropriate service to resolve the incidents. These results would echo the statements made by the Chief Constable of Humberside police in his interview where he has placed the onus back on the ambulance service (</w:t>
      </w:r>
      <w:r w:rsidRPr="00067FB2">
        <w:rPr>
          <w:rFonts w:ascii="Arial" w:hAnsi="Arial" w:cs="Arial"/>
          <w:sz w:val="24"/>
          <w:szCs w:val="24"/>
          <w:shd w:val="clear" w:color="auto" w:fill="FFFFFF"/>
        </w:rPr>
        <w:t>touch.policeoracle.com, 2022). Although it does not state who the most appropriate service to resolve these type of incident</w:t>
      </w:r>
      <w:r>
        <w:rPr>
          <w:rFonts w:ascii="Arial" w:hAnsi="Arial" w:cs="Arial"/>
          <w:sz w:val="24"/>
          <w:szCs w:val="24"/>
          <w:shd w:val="clear" w:color="auto" w:fill="FFFFFF"/>
        </w:rPr>
        <w:t xml:space="preserve"> </w:t>
      </w:r>
      <w:r w:rsidR="00A4015F">
        <w:rPr>
          <w:rFonts w:ascii="Arial" w:hAnsi="Arial" w:cs="Arial"/>
          <w:sz w:val="24"/>
          <w:szCs w:val="24"/>
          <w:shd w:val="clear" w:color="auto" w:fill="FFFFFF"/>
        </w:rPr>
        <w:t>is</w:t>
      </w:r>
      <w:r w:rsidRPr="00067FB2">
        <w:rPr>
          <w:rFonts w:ascii="Arial" w:hAnsi="Arial" w:cs="Arial"/>
          <w:sz w:val="24"/>
          <w:szCs w:val="24"/>
          <w:shd w:val="clear" w:color="auto" w:fill="FFFFFF"/>
        </w:rPr>
        <w:t>, NHS (2021)</w:t>
      </w:r>
      <w:r>
        <w:rPr>
          <w:rFonts w:ascii="Arial" w:hAnsi="Arial" w:cs="Arial"/>
          <w:sz w:val="24"/>
          <w:szCs w:val="24"/>
          <w:shd w:val="clear" w:color="auto" w:fill="FFFFFF"/>
        </w:rPr>
        <w:t xml:space="preserve"> simply states that if there is an emergency in relation to mental health to call 999. This allows for an assessment to be made on each </w:t>
      </w:r>
      <w:r>
        <w:rPr>
          <w:rFonts w:ascii="Arial" w:hAnsi="Arial" w:cs="Arial"/>
          <w:sz w:val="24"/>
          <w:szCs w:val="24"/>
          <w:shd w:val="clear" w:color="auto" w:fill="FFFFFF"/>
        </w:rPr>
        <w:lastRenderedPageBreak/>
        <w:t>individual incident based on the risks and information provided by the caller at the time of the incident.</w:t>
      </w:r>
    </w:p>
    <w:p w14:paraId="02D59D72" w14:textId="77777777" w:rsidR="00DD2C0C" w:rsidRPr="00067FB2" w:rsidRDefault="00DD2C0C" w:rsidP="00DD2C0C">
      <w:pPr>
        <w:spacing w:line="480" w:lineRule="auto"/>
        <w:rPr>
          <w:rFonts w:ascii="Arial" w:hAnsi="Arial" w:cs="Arial"/>
          <w:sz w:val="24"/>
          <w:szCs w:val="24"/>
          <w:shd w:val="clear" w:color="auto" w:fill="FFFFFF"/>
        </w:rPr>
      </w:pPr>
    </w:p>
    <w:p w14:paraId="5805E36C" w14:textId="77777777" w:rsidR="00DD2C0C" w:rsidRPr="00067FB2" w:rsidRDefault="00DD2C0C" w:rsidP="00DD2C0C">
      <w:pPr>
        <w:spacing w:line="480" w:lineRule="auto"/>
        <w:rPr>
          <w:rFonts w:ascii="Arial" w:hAnsi="Arial" w:cs="Arial"/>
          <w:color w:val="1D1D1D"/>
          <w:sz w:val="24"/>
          <w:szCs w:val="24"/>
          <w:shd w:val="clear" w:color="auto" w:fill="FFFFFF"/>
        </w:rPr>
      </w:pPr>
      <w:r w:rsidRPr="00067FB2">
        <w:rPr>
          <w:rFonts w:ascii="Arial" w:hAnsi="Arial" w:cs="Arial"/>
          <w:color w:val="1D1D1D"/>
          <w:sz w:val="24"/>
          <w:szCs w:val="24"/>
          <w:shd w:val="clear" w:color="auto" w:fill="FFFFFF"/>
        </w:rPr>
        <w:t>The participants of the survey were asked whether an ambulance had also attended the mental health incidents with 71.67% of respondents stating that an ambulance was not available due to the</w:t>
      </w:r>
      <w:r>
        <w:rPr>
          <w:rFonts w:ascii="Arial" w:hAnsi="Arial" w:cs="Arial"/>
          <w:color w:val="1D1D1D"/>
          <w:sz w:val="24"/>
          <w:szCs w:val="24"/>
          <w:shd w:val="clear" w:color="auto" w:fill="FFFFFF"/>
        </w:rPr>
        <w:t xml:space="preserve"> ambulance service</w:t>
      </w:r>
      <w:r w:rsidRPr="00067FB2">
        <w:rPr>
          <w:rFonts w:ascii="Arial" w:hAnsi="Arial" w:cs="Arial"/>
          <w:color w:val="1D1D1D"/>
          <w:sz w:val="24"/>
          <w:szCs w:val="24"/>
          <w:shd w:val="clear" w:color="auto" w:fill="FFFFFF"/>
        </w:rPr>
        <w:t xml:space="preserve"> call demand. This result confirms the statements made by Lewis (2022) and Alarilla et al. (2022) where they state that increasing call demands have placed higher strains and longer delays when an ambulance has been requested by the public.</w:t>
      </w:r>
    </w:p>
    <w:p w14:paraId="74F28B3D" w14:textId="77777777" w:rsidR="00DD2C0C" w:rsidRPr="00067FB2" w:rsidRDefault="00DD2C0C" w:rsidP="00DD2C0C">
      <w:pPr>
        <w:spacing w:line="480" w:lineRule="auto"/>
        <w:rPr>
          <w:rFonts w:ascii="Arial" w:hAnsi="Arial" w:cs="Arial"/>
          <w:color w:val="1D1D1D"/>
          <w:sz w:val="24"/>
          <w:szCs w:val="24"/>
          <w:shd w:val="clear" w:color="auto" w:fill="FFFFFF"/>
        </w:rPr>
      </w:pPr>
    </w:p>
    <w:p w14:paraId="17D48E4F" w14:textId="77777777" w:rsidR="00DD2C0C" w:rsidRDefault="00DD2C0C" w:rsidP="00DD2C0C">
      <w:pPr>
        <w:spacing w:line="480" w:lineRule="auto"/>
        <w:rPr>
          <w:rFonts w:ascii="Arial" w:hAnsi="Arial" w:cs="Arial"/>
          <w:color w:val="1D1D1D"/>
          <w:sz w:val="24"/>
          <w:szCs w:val="24"/>
          <w:shd w:val="clear" w:color="auto" w:fill="FFFFFF"/>
        </w:rPr>
      </w:pPr>
      <w:r w:rsidRPr="00067FB2">
        <w:rPr>
          <w:rFonts w:ascii="Arial" w:hAnsi="Arial" w:cs="Arial"/>
          <w:color w:val="1D1D1D"/>
          <w:sz w:val="24"/>
          <w:szCs w:val="24"/>
          <w:shd w:val="clear" w:color="auto" w:fill="FFFFFF"/>
        </w:rPr>
        <w:t xml:space="preserve">This research has faced several limitations during the process of the investigation. One of those being the size of the participants of the questionnaire. Fox (2022) states that the minimum sample size that would yield meaningful results is 100, this same source also states that it should not exceed 1000. This research had 63 participants take part in the survey which would then provide a lower confidence level in the perceived results, but this does not make the results obtained insignificant. </w:t>
      </w:r>
    </w:p>
    <w:p w14:paraId="50643CF2" w14:textId="77777777" w:rsidR="00DD2C0C" w:rsidRDefault="00DD2C0C" w:rsidP="00DD2C0C">
      <w:pPr>
        <w:spacing w:line="480" w:lineRule="auto"/>
        <w:rPr>
          <w:rFonts w:ascii="Arial" w:hAnsi="Arial" w:cs="Arial"/>
          <w:color w:val="1D1D1D"/>
          <w:sz w:val="24"/>
          <w:szCs w:val="24"/>
          <w:shd w:val="clear" w:color="auto" w:fill="FFFFFF"/>
        </w:rPr>
      </w:pPr>
    </w:p>
    <w:p w14:paraId="3082FE5C" w14:textId="77777777" w:rsidR="00DD2C0C" w:rsidRDefault="00DD2C0C" w:rsidP="00DD2C0C">
      <w:pPr>
        <w:spacing w:line="480" w:lineRule="auto"/>
        <w:rPr>
          <w:rFonts w:ascii="Arial" w:hAnsi="Arial" w:cs="Arial"/>
          <w:color w:val="1D1D1D"/>
          <w:sz w:val="24"/>
          <w:szCs w:val="24"/>
          <w:shd w:val="clear" w:color="auto" w:fill="FFFFFF"/>
        </w:rPr>
      </w:pPr>
      <w:r w:rsidRPr="00067FB2">
        <w:rPr>
          <w:rFonts w:ascii="Arial" w:hAnsi="Arial" w:cs="Arial"/>
          <w:color w:val="1D1D1D"/>
          <w:sz w:val="24"/>
          <w:szCs w:val="24"/>
          <w:shd w:val="clear" w:color="auto" w:fill="FFFFFF"/>
        </w:rPr>
        <w:t xml:space="preserve">Other limitations have also been identified; the anonymity of the participants </w:t>
      </w:r>
      <w:r>
        <w:rPr>
          <w:rFonts w:ascii="Arial" w:hAnsi="Arial" w:cs="Arial"/>
          <w:color w:val="1D1D1D"/>
          <w:sz w:val="24"/>
          <w:szCs w:val="24"/>
          <w:shd w:val="clear" w:color="auto" w:fill="FFFFFF"/>
        </w:rPr>
        <w:t>being one of those</w:t>
      </w:r>
      <w:r w:rsidRPr="00067FB2">
        <w:rPr>
          <w:rFonts w:ascii="Arial" w:hAnsi="Arial" w:cs="Arial"/>
          <w:color w:val="1D1D1D"/>
          <w:sz w:val="24"/>
          <w:szCs w:val="24"/>
          <w:shd w:val="clear" w:color="auto" w:fill="FFFFFF"/>
        </w:rPr>
        <w:t xml:space="preserve">. Zoho (2023) stated that participants of a survey remaining anonymous result in highly successful surveys yielding honest answers. The survey used in this research would benefit from knowing the geographical location of the respondents to identify trends across the South Wales police </w:t>
      </w:r>
      <w:r>
        <w:rPr>
          <w:rFonts w:ascii="Arial" w:hAnsi="Arial" w:cs="Arial"/>
          <w:color w:val="1D1D1D"/>
          <w:sz w:val="24"/>
          <w:szCs w:val="24"/>
          <w:shd w:val="clear" w:color="auto" w:fill="FFFFFF"/>
        </w:rPr>
        <w:t>service</w:t>
      </w:r>
      <w:r w:rsidRPr="00067FB2">
        <w:rPr>
          <w:rFonts w:ascii="Arial" w:hAnsi="Arial" w:cs="Arial"/>
          <w:color w:val="1D1D1D"/>
          <w:sz w:val="24"/>
          <w:szCs w:val="24"/>
          <w:shd w:val="clear" w:color="auto" w:fill="FFFFFF"/>
        </w:rPr>
        <w:t xml:space="preserve"> area. Knowing whether trends are associated within certain geographical locations within the </w:t>
      </w:r>
      <w:r>
        <w:rPr>
          <w:rFonts w:ascii="Arial" w:hAnsi="Arial" w:cs="Arial"/>
          <w:color w:val="1D1D1D"/>
          <w:sz w:val="24"/>
          <w:szCs w:val="24"/>
          <w:shd w:val="clear" w:color="auto" w:fill="FFFFFF"/>
        </w:rPr>
        <w:t>service</w:t>
      </w:r>
      <w:r w:rsidRPr="00067FB2">
        <w:rPr>
          <w:rFonts w:ascii="Arial" w:hAnsi="Arial" w:cs="Arial"/>
          <w:color w:val="1D1D1D"/>
          <w:sz w:val="24"/>
          <w:szCs w:val="24"/>
          <w:shd w:val="clear" w:color="auto" w:fill="FFFFFF"/>
        </w:rPr>
        <w:t xml:space="preserve"> area could </w:t>
      </w:r>
      <w:r w:rsidRPr="00067FB2">
        <w:rPr>
          <w:rFonts w:ascii="Arial" w:hAnsi="Arial" w:cs="Arial"/>
          <w:color w:val="1D1D1D"/>
          <w:sz w:val="24"/>
          <w:szCs w:val="24"/>
          <w:shd w:val="clear" w:color="auto" w:fill="FFFFFF"/>
        </w:rPr>
        <w:lastRenderedPageBreak/>
        <w:t xml:space="preserve">identify additional training needs for specific officers or concerns in relation to mental health training in those same areas. </w:t>
      </w:r>
    </w:p>
    <w:p w14:paraId="2C64DF39" w14:textId="77777777" w:rsidR="00DD2C0C" w:rsidRDefault="00DD2C0C" w:rsidP="00DD2C0C">
      <w:pPr>
        <w:spacing w:line="480" w:lineRule="auto"/>
        <w:rPr>
          <w:rFonts w:ascii="Arial" w:hAnsi="Arial" w:cs="Arial"/>
          <w:color w:val="1D1D1D"/>
          <w:sz w:val="24"/>
          <w:szCs w:val="24"/>
          <w:shd w:val="clear" w:color="auto" w:fill="FFFFFF"/>
        </w:rPr>
      </w:pPr>
    </w:p>
    <w:p w14:paraId="34D45258" w14:textId="77777777" w:rsidR="00DD2C0C" w:rsidRDefault="00DD2C0C" w:rsidP="00DD2C0C">
      <w:pPr>
        <w:spacing w:line="480" w:lineRule="auto"/>
        <w:rPr>
          <w:rFonts w:ascii="Arial" w:hAnsi="Arial" w:cs="Arial"/>
          <w:color w:val="1D1D1D"/>
          <w:sz w:val="24"/>
          <w:szCs w:val="24"/>
          <w:shd w:val="clear" w:color="auto" w:fill="FFFFFF"/>
        </w:rPr>
      </w:pPr>
      <w:r w:rsidRPr="00067FB2">
        <w:rPr>
          <w:rFonts w:ascii="Arial" w:hAnsi="Arial" w:cs="Arial"/>
          <w:color w:val="1D1D1D"/>
          <w:sz w:val="24"/>
          <w:szCs w:val="24"/>
          <w:shd w:val="clear" w:color="auto" w:fill="FFFFFF"/>
        </w:rPr>
        <w:t xml:space="preserve">There were some other limitations of evidence within the literature review section, there was no evidence to state the level of training that frontline police officers have received within Welsh police services, in particular South Wales Police. As well as being no documentation to state the level of training that similar services have received in relation to mental health. This has then made it difficult to compare the two training </w:t>
      </w:r>
      <w:r>
        <w:rPr>
          <w:rFonts w:ascii="Arial" w:hAnsi="Arial" w:cs="Arial"/>
          <w:color w:val="1D1D1D"/>
          <w:sz w:val="24"/>
          <w:szCs w:val="24"/>
          <w:shd w:val="clear" w:color="auto" w:fill="FFFFFF"/>
        </w:rPr>
        <w:t>programs</w:t>
      </w:r>
      <w:r w:rsidRPr="00067FB2">
        <w:rPr>
          <w:rFonts w:ascii="Arial" w:hAnsi="Arial" w:cs="Arial"/>
          <w:color w:val="1D1D1D"/>
          <w:sz w:val="24"/>
          <w:szCs w:val="24"/>
          <w:shd w:val="clear" w:color="auto" w:fill="FFFFFF"/>
        </w:rPr>
        <w:t xml:space="preserve"> and identify whether the training employed by the police service was adequate or not.</w:t>
      </w:r>
    </w:p>
    <w:p w14:paraId="5067BC21" w14:textId="77777777" w:rsidR="00DD2C0C" w:rsidRDefault="00DD2C0C" w:rsidP="00DD2C0C">
      <w:pPr>
        <w:spacing w:line="480" w:lineRule="auto"/>
        <w:rPr>
          <w:rFonts w:ascii="Arial" w:hAnsi="Arial" w:cs="Arial"/>
          <w:color w:val="1D1D1D"/>
          <w:sz w:val="24"/>
          <w:szCs w:val="24"/>
          <w:shd w:val="clear" w:color="auto" w:fill="FFFFFF"/>
        </w:rPr>
      </w:pPr>
    </w:p>
    <w:p w14:paraId="36A926BD" w14:textId="77777777" w:rsidR="00DD2C0C" w:rsidRDefault="00DD2C0C" w:rsidP="00DD2C0C">
      <w:pPr>
        <w:spacing w:line="480" w:lineRule="auto"/>
        <w:rPr>
          <w:rFonts w:ascii="Arial" w:hAnsi="Arial" w:cs="Arial"/>
          <w:color w:val="1D1D1D"/>
          <w:sz w:val="24"/>
          <w:szCs w:val="24"/>
          <w:shd w:val="clear" w:color="auto" w:fill="FFFFFF"/>
        </w:rPr>
      </w:pPr>
      <w:r>
        <w:rPr>
          <w:rFonts w:ascii="Arial" w:hAnsi="Arial" w:cs="Arial"/>
          <w:color w:val="1D1D1D"/>
          <w:sz w:val="24"/>
          <w:szCs w:val="24"/>
          <w:shd w:val="clear" w:color="auto" w:fill="FFFFFF"/>
        </w:rPr>
        <w:t>Following on from the limitations that have been identified, there are recommendations for future research in relation to front line policing and mental health. These recommendations will be explored in more detail in a following chapter within this research.</w:t>
      </w:r>
    </w:p>
    <w:p w14:paraId="1067A443" w14:textId="77777777" w:rsidR="008D5991" w:rsidRDefault="008D5991" w:rsidP="008D5991">
      <w:pPr>
        <w:spacing w:line="480" w:lineRule="auto"/>
        <w:rPr>
          <w:rFonts w:ascii="Arial" w:hAnsi="Arial" w:cs="Arial"/>
          <w:color w:val="1D1D1D"/>
          <w:sz w:val="24"/>
          <w:szCs w:val="24"/>
          <w:shd w:val="clear" w:color="auto" w:fill="FFFFFF"/>
        </w:rPr>
      </w:pPr>
    </w:p>
    <w:p w14:paraId="17042D2A" w14:textId="77777777" w:rsidR="008D5991" w:rsidRDefault="008D5991" w:rsidP="008D5991">
      <w:pPr>
        <w:spacing w:line="480" w:lineRule="auto"/>
        <w:rPr>
          <w:rFonts w:ascii="Arial" w:hAnsi="Arial" w:cs="Arial"/>
          <w:color w:val="1D1D1D"/>
          <w:sz w:val="24"/>
          <w:szCs w:val="24"/>
          <w:shd w:val="clear" w:color="auto" w:fill="FFFFFF"/>
        </w:rPr>
      </w:pPr>
    </w:p>
    <w:p w14:paraId="0073F43F" w14:textId="77777777" w:rsidR="008D5991" w:rsidRDefault="008D5991" w:rsidP="008D5991">
      <w:pPr>
        <w:spacing w:line="480" w:lineRule="auto"/>
        <w:rPr>
          <w:rFonts w:ascii="Arial" w:hAnsi="Arial" w:cs="Arial"/>
          <w:color w:val="1D1D1D"/>
          <w:sz w:val="24"/>
          <w:szCs w:val="24"/>
          <w:shd w:val="clear" w:color="auto" w:fill="FFFFFF"/>
        </w:rPr>
      </w:pPr>
    </w:p>
    <w:p w14:paraId="3AAFCBDC" w14:textId="77777777" w:rsidR="008D5991" w:rsidRDefault="008D5991" w:rsidP="008D5991">
      <w:pPr>
        <w:spacing w:line="480" w:lineRule="auto"/>
        <w:rPr>
          <w:rFonts w:ascii="Arial" w:hAnsi="Arial" w:cs="Arial"/>
          <w:color w:val="1D1D1D"/>
          <w:sz w:val="24"/>
          <w:szCs w:val="24"/>
          <w:shd w:val="clear" w:color="auto" w:fill="FFFFFF"/>
        </w:rPr>
      </w:pPr>
    </w:p>
    <w:p w14:paraId="116ED252" w14:textId="77777777" w:rsidR="008D5991" w:rsidRDefault="008D5991" w:rsidP="008D5991">
      <w:pPr>
        <w:spacing w:line="480" w:lineRule="auto"/>
        <w:rPr>
          <w:rFonts w:ascii="Arial" w:hAnsi="Arial" w:cs="Arial"/>
          <w:color w:val="1D1D1D"/>
          <w:sz w:val="24"/>
          <w:szCs w:val="24"/>
          <w:shd w:val="clear" w:color="auto" w:fill="FFFFFF"/>
        </w:rPr>
      </w:pPr>
    </w:p>
    <w:p w14:paraId="771AFB31" w14:textId="77777777" w:rsidR="000B06D2" w:rsidRDefault="000B06D2" w:rsidP="008D5991">
      <w:pPr>
        <w:spacing w:line="480" w:lineRule="auto"/>
        <w:rPr>
          <w:rFonts w:ascii="Arial" w:hAnsi="Arial" w:cs="Arial"/>
          <w:color w:val="1D1D1D"/>
          <w:sz w:val="24"/>
          <w:szCs w:val="24"/>
          <w:shd w:val="clear" w:color="auto" w:fill="FFFFFF"/>
        </w:rPr>
      </w:pPr>
    </w:p>
    <w:p w14:paraId="7DF84B1F" w14:textId="77777777" w:rsidR="004552D9" w:rsidRDefault="004552D9">
      <w:pPr>
        <w:rPr>
          <w:rFonts w:ascii="Arial" w:hAnsi="Arial" w:cs="Arial"/>
          <w:b/>
          <w:bCs/>
          <w:sz w:val="24"/>
          <w:szCs w:val="24"/>
          <w:u w:val="single"/>
        </w:rPr>
      </w:pPr>
    </w:p>
    <w:p w14:paraId="6E4C062A" w14:textId="77777777" w:rsidR="003C3BC8" w:rsidRDefault="003C3BC8" w:rsidP="003C3BC8">
      <w:pPr>
        <w:rPr>
          <w:rFonts w:ascii="Arial" w:hAnsi="Arial" w:cs="Arial"/>
          <w:b/>
          <w:bCs/>
          <w:sz w:val="24"/>
          <w:szCs w:val="24"/>
          <w:u w:val="single"/>
        </w:rPr>
      </w:pPr>
      <w:r>
        <w:rPr>
          <w:rFonts w:ascii="Arial" w:hAnsi="Arial" w:cs="Arial"/>
          <w:b/>
          <w:bCs/>
          <w:sz w:val="24"/>
          <w:szCs w:val="24"/>
          <w:u w:val="single"/>
        </w:rPr>
        <w:lastRenderedPageBreak/>
        <w:t>Chapter 6.</w:t>
      </w:r>
    </w:p>
    <w:p w14:paraId="0A105E35" w14:textId="5E0E8688" w:rsidR="003C3BC8" w:rsidRDefault="003C3BC8" w:rsidP="003C3BC8">
      <w:pPr>
        <w:rPr>
          <w:rFonts w:ascii="Arial" w:hAnsi="Arial" w:cs="Arial"/>
          <w:b/>
          <w:bCs/>
          <w:sz w:val="24"/>
          <w:szCs w:val="24"/>
          <w:u w:val="single"/>
        </w:rPr>
      </w:pPr>
      <w:r w:rsidRPr="0095764A">
        <w:rPr>
          <w:rFonts w:ascii="Arial" w:hAnsi="Arial" w:cs="Arial"/>
          <w:b/>
          <w:bCs/>
          <w:sz w:val="24"/>
          <w:szCs w:val="24"/>
          <w:u w:val="single"/>
        </w:rPr>
        <w:t>Recommendations.</w:t>
      </w:r>
    </w:p>
    <w:p w14:paraId="30FAD6B8" w14:textId="77777777" w:rsidR="003C3BC8" w:rsidRDefault="003C3BC8" w:rsidP="003C3BC8">
      <w:pPr>
        <w:rPr>
          <w:rFonts w:ascii="Arial" w:hAnsi="Arial" w:cs="Arial"/>
          <w:b/>
          <w:bCs/>
          <w:sz w:val="24"/>
          <w:szCs w:val="24"/>
          <w:u w:val="single"/>
        </w:rPr>
      </w:pPr>
    </w:p>
    <w:p w14:paraId="220C24EA" w14:textId="032D0357" w:rsidR="003C3BC8" w:rsidRDefault="003C3BC8" w:rsidP="003C3BC8">
      <w:pPr>
        <w:spacing w:line="480" w:lineRule="auto"/>
        <w:rPr>
          <w:rFonts w:ascii="Arial" w:hAnsi="Arial" w:cs="Arial"/>
          <w:sz w:val="24"/>
          <w:szCs w:val="24"/>
        </w:rPr>
      </w:pPr>
      <w:r>
        <w:rPr>
          <w:rFonts w:ascii="Arial" w:hAnsi="Arial" w:cs="Arial"/>
          <w:sz w:val="24"/>
          <w:szCs w:val="24"/>
        </w:rPr>
        <w:t>This chapter will look at the recommendations following the research that has been conducted. The</w:t>
      </w:r>
      <w:r w:rsidR="00A4015F">
        <w:rPr>
          <w:rFonts w:ascii="Arial" w:hAnsi="Arial" w:cs="Arial"/>
          <w:sz w:val="24"/>
          <w:szCs w:val="24"/>
        </w:rPr>
        <w:t>y</w:t>
      </w:r>
      <w:r>
        <w:rPr>
          <w:rFonts w:ascii="Arial" w:hAnsi="Arial" w:cs="Arial"/>
          <w:sz w:val="24"/>
          <w:szCs w:val="24"/>
        </w:rPr>
        <w:t xml:space="preserve"> will look at further research but also recommendations towards mental health training for frontline police officers..</w:t>
      </w:r>
    </w:p>
    <w:p w14:paraId="46F0F734" w14:textId="77777777" w:rsidR="003C3BC8" w:rsidRDefault="003C3BC8" w:rsidP="003C3BC8">
      <w:pPr>
        <w:spacing w:line="480" w:lineRule="auto"/>
        <w:rPr>
          <w:rFonts w:ascii="Arial" w:hAnsi="Arial" w:cs="Arial"/>
          <w:sz w:val="24"/>
          <w:szCs w:val="24"/>
        </w:rPr>
      </w:pPr>
    </w:p>
    <w:p w14:paraId="254869B2" w14:textId="77777777" w:rsidR="003C3BC8" w:rsidRDefault="003C3BC8" w:rsidP="003C3BC8">
      <w:pPr>
        <w:spacing w:line="480" w:lineRule="auto"/>
        <w:rPr>
          <w:rFonts w:ascii="Arial" w:hAnsi="Arial" w:cs="Arial"/>
          <w:sz w:val="24"/>
          <w:szCs w:val="24"/>
        </w:rPr>
      </w:pPr>
      <w:r>
        <w:rPr>
          <w:rFonts w:ascii="Arial" w:hAnsi="Arial" w:cs="Arial"/>
          <w:sz w:val="24"/>
          <w:szCs w:val="24"/>
        </w:rPr>
        <w:t>As previously mentioned further research will be required in relation to mental health training with the view of obtaining more participants for future studies. During this research 63 participants took part in the survey, Fox (2022) states the minimum sample size required is 100 participants to obtain valid and meaningful results. A future study incorporating more participants and being made available for a longer period will allow for more meaningful results which will identify trends from those results.</w:t>
      </w:r>
    </w:p>
    <w:p w14:paraId="660BA967" w14:textId="77777777" w:rsidR="003C3BC8" w:rsidRDefault="003C3BC8" w:rsidP="003C3BC8">
      <w:pPr>
        <w:spacing w:line="480" w:lineRule="auto"/>
        <w:rPr>
          <w:rFonts w:ascii="Arial" w:hAnsi="Arial" w:cs="Arial"/>
          <w:sz w:val="24"/>
          <w:szCs w:val="24"/>
        </w:rPr>
      </w:pPr>
    </w:p>
    <w:p w14:paraId="686EC927" w14:textId="70E5C983" w:rsidR="003C3BC8" w:rsidRDefault="003C3BC8" w:rsidP="003C3BC8">
      <w:pPr>
        <w:spacing w:line="480" w:lineRule="auto"/>
        <w:rPr>
          <w:rFonts w:ascii="Arial" w:hAnsi="Arial" w:cs="Arial"/>
          <w:sz w:val="24"/>
          <w:szCs w:val="24"/>
        </w:rPr>
      </w:pPr>
      <w:r>
        <w:rPr>
          <w:rFonts w:ascii="Arial" w:hAnsi="Arial" w:cs="Arial"/>
          <w:sz w:val="24"/>
          <w:szCs w:val="24"/>
        </w:rPr>
        <w:t xml:space="preserve">In the previous chapter several limitations were identified from this research. The limitation of geographical locations being one of these. In a future study, if the locations of the participants are known whilst maintain anonymity for the participants, more accurate trends can be identified to see if there are common themes across the South Wales Police area. If there are common themes across the South Wales Police area identified from the results then further service wide recommendations can be recommended. If the results show an isolated area are affected by mental health incidents more than other areas then this can be addressed with specialist teams or training in those areas. </w:t>
      </w:r>
    </w:p>
    <w:p w14:paraId="7D27DD38" w14:textId="77777777" w:rsidR="003C3BC8" w:rsidRDefault="003C3BC8" w:rsidP="003C3BC8">
      <w:pPr>
        <w:spacing w:line="480" w:lineRule="auto"/>
        <w:rPr>
          <w:rFonts w:ascii="Arial" w:hAnsi="Arial" w:cs="Arial"/>
          <w:sz w:val="24"/>
          <w:szCs w:val="24"/>
        </w:rPr>
      </w:pPr>
    </w:p>
    <w:p w14:paraId="7D5E9770" w14:textId="77777777" w:rsidR="003C3BC8" w:rsidRDefault="003C3BC8" w:rsidP="003C3BC8">
      <w:pPr>
        <w:spacing w:line="480" w:lineRule="auto"/>
        <w:rPr>
          <w:rFonts w:ascii="Arial" w:hAnsi="Arial" w:cs="Arial"/>
          <w:sz w:val="24"/>
          <w:szCs w:val="24"/>
          <w:shd w:val="clear" w:color="auto" w:fill="FFFFFF"/>
        </w:rPr>
      </w:pPr>
      <w:r>
        <w:rPr>
          <w:rFonts w:ascii="Arial" w:hAnsi="Arial" w:cs="Arial"/>
          <w:sz w:val="24"/>
          <w:szCs w:val="24"/>
        </w:rPr>
        <w:t xml:space="preserve">A recent article by Raczka (2023) state that the Metropolitan Police have made the decision not attend 999 calls in relation to mental health unless there is a threat to life. This echoes the response to mental health incidents as that of the Humberside Police service </w:t>
      </w:r>
      <w:r w:rsidRPr="00067FB2">
        <w:rPr>
          <w:rFonts w:ascii="Arial" w:hAnsi="Arial" w:cs="Arial"/>
          <w:color w:val="1D1D1D"/>
          <w:sz w:val="24"/>
          <w:szCs w:val="24"/>
          <w:shd w:val="clear" w:color="auto" w:fill="FFFFFF"/>
        </w:rPr>
        <w:t>(</w:t>
      </w:r>
      <w:r w:rsidRPr="00067FB2">
        <w:rPr>
          <w:rFonts w:ascii="Arial" w:hAnsi="Arial" w:cs="Arial"/>
          <w:sz w:val="24"/>
          <w:szCs w:val="24"/>
          <w:shd w:val="clear" w:color="auto" w:fill="FFFFFF"/>
        </w:rPr>
        <w:t>touch.policeoracle.com, 2022)</w:t>
      </w:r>
      <w:r>
        <w:rPr>
          <w:rFonts w:ascii="Arial" w:hAnsi="Arial" w:cs="Arial"/>
          <w:sz w:val="24"/>
          <w:szCs w:val="24"/>
          <w:shd w:val="clear" w:color="auto" w:fill="FFFFFF"/>
        </w:rPr>
        <w:t xml:space="preserve"> but as stated by the NHS (2021) there is no stated appropriate service to attend mental health incidents. Based on this last statement the recommendation for future policing would be to receive additional specialist training for frontline response police officers.</w:t>
      </w:r>
    </w:p>
    <w:p w14:paraId="30E4ABAF" w14:textId="77777777" w:rsidR="003C3BC8" w:rsidRDefault="003C3BC8" w:rsidP="003C3BC8">
      <w:pPr>
        <w:spacing w:line="480" w:lineRule="auto"/>
        <w:rPr>
          <w:rFonts w:ascii="Arial" w:hAnsi="Arial" w:cs="Arial"/>
          <w:sz w:val="24"/>
          <w:szCs w:val="24"/>
          <w:shd w:val="clear" w:color="auto" w:fill="FFFFFF"/>
        </w:rPr>
      </w:pPr>
    </w:p>
    <w:p w14:paraId="4F9B2620" w14:textId="77777777" w:rsidR="003C3BC8" w:rsidRDefault="003C3BC8" w:rsidP="003C3BC8">
      <w:pPr>
        <w:spacing w:line="480" w:lineRule="auto"/>
        <w:rPr>
          <w:rFonts w:ascii="Arial" w:hAnsi="Arial" w:cs="Arial"/>
          <w:sz w:val="24"/>
          <w:szCs w:val="24"/>
        </w:rPr>
      </w:pPr>
      <w:r w:rsidRPr="00067FB2">
        <w:rPr>
          <w:rFonts w:ascii="Arial" w:hAnsi="Arial" w:cs="Arial"/>
          <w:sz w:val="24"/>
          <w:szCs w:val="24"/>
        </w:rPr>
        <w:t>Sciences et al. (2017)</w:t>
      </w:r>
      <w:r>
        <w:rPr>
          <w:rFonts w:ascii="Arial" w:hAnsi="Arial" w:cs="Arial"/>
          <w:sz w:val="24"/>
          <w:szCs w:val="24"/>
        </w:rPr>
        <w:t xml:space="preserve"> implemented a trial where Police officers received specialist training in mental health, they found that the additional training improved the overall service from the police and the reporting of the incidents involving mental health. The additional mental health training can be implemented in the South Wales Police area to ascertain if similar results are received and to see whether benefits to police officers are received following the further training. As West Midlands Police (2020) has stated, there is still a lack of understanding in relation to mental health, so with the additional training in mental health this will look to improve on this for the benefit of the police service and members of the public to whom encounter the police.</w:t>
      </w:r>
    </w:p>
    <w:p w14:paraId="0E127364" w14:textId="77777777" w:rsidR="003C3BC8" w:rsidRDefault="003C3BC8" w:rsidP="003C3BC8">
      <w:pPr>
        <w:spacing w:line="480" w:lineRule="auto"/>
        <w:rPr>
          <w:rFonts w:ascii="Arial" w:hAnsi="Arial" w:cs="Arial"/>
          <w:sz w:val="24"/>
          <w:szCs w:val="24"/>
        </w:rPr>
      </w:pPr>
    </w:p>
    <w:p w14:paraId="74E18E07" w14:textId="77777777" w:rsidR="003C3BC8" w:rsidRDefault="003C3BC8" w:rsidP="003C3BC8">
      <w:pPr>
        <w:spacing w:line="480" w:lineRule="auto"/>
        <w:rPr>
          <w:rFonts w:ascii="Arial" w:hAnsi="Arial" w:cs="Arial"/>
          <w:sz w:val="24"/>
          <w:szCs w:val="24"/>
        </w:rPr>
      </w:pPr>
      <w:r>
        <w:rPr>
          <w:rFonts w:ascii="Arial" w:hAnsi="Arial" w:cs="Arial"/>
          <w:sz w:val="24"/>
          <w:szCs w:val="24"/>
        </w:rPr>
        <w:t xml:space="preserve">Another recommendation for Policing is to adopt a collaborative response to mental health incidents. Heffernan et al. (2022) has stated a new model developed for a tri-response service. This model has been developed in the hope that it will reduce unnecessary involuntary detentions in relation to mental health. This tri-response </w:t>
      </w:r>
      <w:r>
        <w:rPr>
          <w:rFonts w:ascii="Arial" w:hAnsi="Arial" w:cs="Arial"/>
          <w:sz w:val="24"/>
          <w:szCs w:val="24"/>
        </w:rPr>
        <w:lastRenderedPageBreak/>
        <w:t>service may develop the individual police officers and improve their knowledge and understanding.</w:t>
      </w:r>
    </w:p>
    <w:p w14:paraId="7F7DC2BD" w14:textId="77777777" w:rsidR="008708E7" w:rsidRDefault="008708E7" w:rsidP="003C3BC8">
      <w:pPr>
        <w:spacing w:line="480" w:lineRule="auto"/>
        <w:rPr>
          <w:rFonts w:ascii="Arial" w:hAnsi="Arial" w:cs="Arial"/>
          <w:sz w:val="24"/>
          <w:szCs w:val="24"/>
        </w:rPr>
      </w:pPr>
    </w:p>
    <w:p w14:paraId="1C866364" w14:textId="2789AAF2" w:rsidR="003C3BC8" w:rsidRDefault="008708E7" w:rsidP="008708E7">
      <w:pPr>
        <w:spacing w:line="480" w:lineRule="auto"/>
        <w:rPr>
          <w:rFonts w:ascii="Arial" w:hAnsi="Arial" w:cs="Arial"/>
          <w:sz w:val="24"/>
          <w:szCs w:val="24"/>
        </w:rPr>
      </w:pPr>
      <w:r>
        <w:rPr>
          <w:rFonts w:ascii="Arial" w:hAnsi="Arial" w:cs="Arial"/>
          <w:sz w:val="24"/>
          <w:szCs w:val="24"/>
        </w:rPr>
        <w:t>Final word count (71</w:t>
      </w:r>
      <w:r w:rsidR="000B06D2">
        <w:rPr>
          <w:rFonts w:ascii="Arial" w:hAnsi="Arial" w:cs="Arial"/>
          <w:sz w:val="24"/>
          <w:szCs w:val="24"/>
        </w:rPr>
        <w:t>5</w:t>
      </w:r>
      <w:r w:rsidR="00B346CD">
        <w:rPr>
          <w:rFonts w:ascii="Arial" w:hAnsi="Arial" w:cs="Arial"/>
          <w:sz w:val="24"/>
          <w:szCs w:val="24"/>
        </w:rPr>
        <w:t>0</w:t>
      </w:r>
      <w:r>
        <w:rPr>
          <w:rFonts w:ascii="Arial" w:hAnsi="Arial" w:cs="Arial"/>
          <w:sz w:val="24"/>
          <w:szCs w:val="24"/>
        </w:rPr>
        <w:t>)</w:t>
      </w:r>
    </w:p>
    <w:p w14:paraId="3853D8DC" w14:textId="77777777" w:rsidR="008708E7" w:rsidRDefault="008708E7" w:rsidP="008708E7">
      <w:pPr>
        <w:spacing w:line="480" w:lineRule="auto"/>
        <w:rPr>
          <w:rFonts w:ascii="Arial" w:hAnsi="Arial" w:cs="Arial"/>
          <w:b/>
          <w:bCs/>
          <w:sz w:val="24"/>
          <w:szCs w:val="24"/>
          <w:u w:val="single"/>
        </w:rPr>
      </w:pPr>
    </w:p>
    <w:p w14:paraId="0CC5DC5F" w14:textId="77777777" w:rsidR="003C3BC8" w:rsidRDefault="003C3BC8">
      <w:pPr>
        <w:rPr>
          <w:rFonts w:ascii="Arial" w:hAnsi="Arial" w:cs="Arial"/>
          <w:b/>
          <w:bCs/>
          <w:sz w:val="24"/>
          <w:szCs w:val="24"/>
          <w:u w:val="single"/>
        </w:rPr>
      </w:pPr>
    </w:p>
    <w:p w14:paraId="30192328" w14:textId="77777777" w:rsidR="003C3BC8" w:rsidRDefault="003C3BC8">
      <w:pPr>
        <w:rPr>
          <w:rFonts w:ascii="Arial" w:hAnsi="Arial" w:cs="Arial"/>
          <w:b/>
          <w:bCs/>
          <w:sz w:val="24"/>
          <w:szCs w:val="24"/>
          <w:u w:val="single"/>
        </w:rPr>
      </w:pPr>
    </w:p>
    <w:p w14:paraId="2921A905" w14:textId="77777777" w:rsidR="003C3BC8" w:rsidRDefault="003C3BC8">
      <w:pPr>
        <w:rPr>
          <w:rFonts w:ascii="Arial" w:hAnsi="Arial" w:cs="Arial"/>
          <w:b/>
          <w:bCs/>
          <w:sz w:val="24"/>
          <w:szCs w:val="24"/>
          <w:u w:val="single"/>
        </w:rPr>
      </w:pPr>
    </w:p>
    <w:p w14:paraId="2AACC201" w14:textId="77777777" w:rsidR="003C3BC8" w:rsidRDefault="003C3BC8">
      <w:pPr>
        <w:rPr>
          <w:rFonts w:ascii="Arial" w:hAnsi="Arial" w:cs="Arial"/>
          <w:b/>
          <w:bCs/>
          <w:sz w:val="24"/>
          <w:szCs w:val="24"/>
          <w:u w:val="single"/>
        </w:rPr>
      </w:pPr>
    </w:p>
    <w:p w14:paraId="2721F4C6" w14:textId="77777777" w:rsidR="003C3BC8" w:rsidRDefault="003C3BC8">
      <w:pPr>
        <w:rPr>
          <w:rFonts w:ascii="Arial" w:hAnsi="Arial" w:cs="Arial"/>
          <w:b/>
          <w:bCs/>
          <w:sz w:val="24"/>
          <w:szCs w:val="24"/>
          <w:u w:val="single"/>
        </w:rPr>
      </w:pPr>
    </w:p>
    <w:p w14:paraId="1B3C34E3" w14:textId="77777777" w:rsidR="003C3BC8" w:rsidRDefault="003C3BC8">
      <w:pPr>
        <w:rPr>
          <w:rFonts w:ascii="Arial" w:hAnsi="Arial" w:cs="Arial"/>
          <w:b/>
          <w:bCs/>
          <w:sz w:val="24"/>
          <w:szCs w:val="24"/>
          <w:u w:val="single"/>
        </w:rPr>
      </w:pPr>
    </w:p>
    <w:p w14:paraId="0B35BBA4" w14:textId="77777777" w:rsidR="003C3BC8" w:rsidRDefault="003C3BC8">
      <w:pPr>
        <w:rPr>
          <w:rFonts w:ascii="Arial" w:hAnsi="Arial" w:cs="Arial"/>
          <w:b/>
          <w:bCs/>
          <w:sz w:val="24"/>
          <w:szCs w:val="24"/>
          <w:u w:val="single"/>
        </w:rPr>
      </w:pPr>
    </w:p>
    <w:p w14:paraId="7C7C931A" w14:textId="77777777" w:rsidR="003C3BC8" w:rsidRDefault="003C3BC8">
      <w:pPr>
        <w:rPr>
          <w:rFonts w:ascii="Arial" w:hAnsi="Arial" w:cs="Arial"/>
          <w:b/>
          <w:bCs/>
          <w:sz w:val="24"/>
          <w:szCs w:val="24"/>
          <w:u w:val="single"/>
        </w:rPr>
      </w:pPr>
    </w:p>
    <w:p w14:paraId="533629BA" w14:textId="77777777" w:rsidR="003C3BC8" w:rsidRDefault="003C3BC8">
      <w:pPr>
        <w:rPr>
          <w:rFonts w:ascii="Arial" w:hAnsi="Arial" w:cs="Arial"/>
          <w:b/>
          <w:bCs/>
          <w:sz w:val="24"/>
          <w:szCs w:val="24"/>
          <w:u w:val="single"/>
        </w:rPr>
      </w:pPr>
    </w:p>
    <w:p w14:paraId="6E11C957" w14:textId="77777777" w:rsidR="003C3BC8" w:rsidRDefault="003C3BC8">
      <w:pPr>
        <w:rPr>
          <w:rFonts w:ascii="Arial" w:hAnsi="Arial" w:cs="Arial"/>
          <w:b/>
          <w:bCs/>
          <w:sz w:val="24"/>
          <w:szCs w:val="24"/>
          <w:u w:val="single"/>
        </w:rPr>
      </w:pPr>
    </w:p>
    <w:p w14:paraId="5139BC39" w14:textId="77777777" w:rsidR="003C3BC8" w:rsidRDefault="003C3BC8">
      <w:pPr>
        <w:rPr>
          <w:rFonts w:ascii="Arial" w:hAnsi="Arial" w:cs="Arial"/>
          <w:b/>
          <w:bCs/>
          <w:sz w:val="24"/>
          <w:szCs w:val="24"/>
          <w:u w:val="single"/>
        </w:rPr>
      </w:pPr>
    </w:p>
    <w:p w14:paraId="4C18B76A" w14:textId="77777777" w:rsidR="003C3BC8" w:rsidRDefault="003C3BC8">
      <w:pPr>
        <w:rPr>
          <w:rFonts w:ascii="Arial" w:hAnsi="Arial" w:cs="Arial"/>
          <w:b/>
          <w:bCs/>
          <w:sz w:val="24"/>
          <w:szCs w:val="24"/>
          <w:u w:val="single"/>
        </w:rPr>
      </w:pPr>
    </w:p>
    <w:p w14:paraId="40DDF887" w14:textId="77777777" w:rsidR="003C3BC8" w:rsidRDefault="003C3BC8">
      <w:pPr>
        <w:rPr>
          <w:rFonts w:ascii="Arial" w:hAnsi="Arial" w:cs="Arial"/>
          <w:b/>
          <w:bCs/>
          <w:sz w:val="24"/>
          <w:szCs w:val="24"/>
          <w:u w:val="single"/>
        </w:rPr>
      </w:pPr>
    </w:p>
    <w:p w14:paraId="373418A2" w14:textId="77777777" w:rsidR="003C3BC8" w:rsidRDefault="003C3BC8">
      <w:pPr>
        <w:rPr>
          <w:rFonts w:ascii="Arial" w:hAnsi="Arial" w:cs="Arial"/>
          <w:b/>
          <w:bCs/>
          <w:sz w:val="24"/>
          <w:szCs w:val="24"/>
          <w:u w:val="single"/>
        </w:rPr>
      </w:pPr>
    </w:p>
    <w:p w14:paraId="30870A06" w14:textId="77777777" w:rsidR="003C3BC8" w:rsidRDefault="003C3BC8">
      <w:pPr>
        <w:rPr>
          <w:rFonts w:ascii="Arial" w:hAnsi="Arial" w:cs="Arial"/>
          <w:b/>
          <w:bCs/>
          <w:sz w:val="24"/>
          <w:szCs w:val="24"/>
          <w:u w:val="single"/>
        </w:rPr>
      </w:pPr>
    </w:p>
    <w:p w14:paraId="3C3A2863" w14:textId="77777777" w:rsidR="003C3BC8" w:rsidRDefault="003C3BC8">
      <w:pPr>
        <w:rPr>
          <w:rFonts w:ascii="Arial" w:hAnsi="Arial" w:cs="Arial"/>
          <w:b/>
          <w:bCs/>
          <w:sz w:val="24"/>
          <w:szCs w:val="24"/>
          <w:u w:val="single"/>
        </w:rPr>
      </w:pPr>
    </w:p>
    <w:p w14:paraId="1E019291" w14:textId="77777777" w:rsidR="003C3BC8" w:rsidRDefault="003C3BC8">
      <w:pPr>
        <w:rPr>
          <w:rFonts w:ascii="Arial" w:hAnsi="Arial" w:cs="Arial"/>
          <w:b/>
          <w:bCs/>
          <w:sz w:val="24"/>
          <w:szCs w:val="24"/>
          <w:u w:val="single"/>
        </w:rPr>
      </w:pPr>
    </w:p>
    <w:p w14:paraId="3B66A564" w14:textId="77777777" w:rsidR="003C3BC8" w:rsidRDefault="003C3BC8">
      <w:pPr>
        <w:rPr>
          <w:rFonts w:ascii="Arial" w:hAnsi="Arial" w:cs="Arial"/>
          <w:b/>
          <w:bCs/>
          <w:sz w:val="24"/>
          <w:szCs w:val="24"/>
          <w:u w:val="single"/>
        </w:rPr>
      </w:pPr>
    </w:p>
    <w:p w14:paraId="18A7F8F9" w14:textId="77777777" w:rsidR="003C3BC8" w:rsidRDefault="003C3BC8">
      <w:pPr>
        <w:rPr>
          <w:rFonts w:ascii="Arial" w:hAnsi="Arial" w:cs="Arial"/>
          <w:b/>
          <w:bCs/>
          <w:sz w:val="24"/>
          <w:szCs w:val="24"/>
          <w:u w:val="single"/>
        </w:rPr>
      </w:pPr>
    </w:p>
    <w:p w14:paraId="514B5487" w14:textId="77777777" w:rsidR="003C3BC8" w:rsidRDefault="003C3BC8">
      <w:pPr>
        <w:rPr>
          <w:rFonts w:ascii="Arial" w:hAnsi="Arial" w:cs="Arial"/>
          <w:b/>
          <w:bCs/>
          <w:sz w:val="24"/>
          <w:szCs w:val="24"/>
          <w:u w:val="single"/>
        </w:rPr>
      </w:pPr>
    </w:p>
    <w:p w14:paraId="7BEC6C6D" w14:textId="77777777" w:rsidR="003C3BC8" w:rsidRDefault="003C3BC8">
      <w:pPr>
        <w:rPr>
          <w:rFonts w:ascii="Arial" w:hAnsi="Arial" w:cs="Arial"/>
          <w:b/>
          <w:bCs/>
          <w:sz w:val="24"/>
          <w:szCs w:val="24"/>
          <w:u w:val="single"/>
        </w:rPr>
      </w:pPr>
    </w:p>
    <w:p w14:paraId="3AF980CA" w14:textId="77777777" w:rsidR="003C3BC8" w:rsidRDefault="003C3BC8">
      <w:pPr>
        <w:rPr>
          <w:rFonts w:ascii="Arial" w:hAnsi="Arial" w:cs="Arial"/>
          <w:b/>
          <w:bCs/>
          <w:sz w:val="24"/>
          <w:szCs w:val="24"/>
          <w:u w:val="single"/>
        </w:rPr>
      </w:pPr>
    </w:p>
    <w:p w14:paraId="626E777D" w14:textId="77777777" w:rsidR="003C3BC8" w:rsidRDefault="003C3BC8">
      <w:pPr>
        <w:rPr>
          <w:rFonts w:ascii="Arial" w:hAnsi="Arial" w:cs="Arial"/>
          <w:b/>
          <w:bCs/>
          <w:sz w:val="24"/>
          <w:szCs w:val="24"/>
          <w:u w:val="single"/>
        </w:rPr>
      </w:pPr>
    </w:p>
    <w:p w14:paraId="47C4FC15" w14:textId="77777777" w:rsidR="003C3BC8" w:rsidRDefault="003C3BC8">
      <w:pPr>
        <w:rPr>
          <w:rFonts w:ascii="Arial" w:hAnsi="Arial" w:cs="Arial"/>
          <w:b/>
          <w:bCs/>
          <w:sz w:val="24"/>
          <w:szCs w:val="24"/>
          <w:u w:val="single"/>
        </w:rPr>
      </w:pPr>
    </w:p>
    <w:p w14:paraId="5D5A2CB1" w14:textId="77777777" w:rsidR="00BA1AAC" w:rsidRPr="00E8629D" w:rsidRDefault="00BA1AAC" w:rsidP="00BA1AAC">
      <w:pPr>
        <w:spacing w:line="240" w:lineRule="auto"/>
        <w:rPr>
          <w:rFonts w:ascii="Arial" w:hAnsi="Arial" w:cs="Arial"/>
          <w:b/>
          <w:bCs/>
          <w:sz w:val="24"/>
          <w:szCs w:val="24"/>
          <w:u w:val="single"/>
        </w:rPr>
      </w:pPr>
      <w:r w:rsidRPr="00E8629D">
        <w:rPr>
          <w:rFonts w:ascii="Arial" w:hAnsi="Arial" w:cs="Arial"/>
          <w:b/>
          <w:bCs/>
          <w:sz w:val="24"/>
          <w:szCs w:val="24"/>
          <w:u w:val="single"/>
        </w:rPr>
        <w:t>Bibliography</w:t>
      </w:r>
    </w:p>
    <w:p w14:paraId="6771753D" w14:textId="77777777" w:rsidR="00BA1AAC" w:rsidRPr="00E8629D" w:rsidRDefault="00BA1AAC" w:rsidP="00BA1AAC">
      <w:pPr>
        <w:spacing w:line="240" w:lineRule="auto"/>
        <w:rPr>
          <w:rFonts w:ascii="Arial" w:hAnsi="Arial" w:cs="Arial"/>
          <w:sz w:val="24"/>
          <w:szCs w:val="24"/>
        </w:rPr>
      </w:pPr>
    </w:p>
    <w:p w14:paraId="06AB976E" w14:textId="77777777" w:rsidR="00BA1AAC" w:rsidRPr="00E8629D" w:rsidRDefault="00BA1AAC" w:rsidP="00BA1AAC">
      <w:pPr>
        <w:pStyle w:val="NormalWeb"/>
        <w:rPr>
          <w:rStyle w:val="Hyperlink"/>
          <w:rFonts w:ascii="Arial" w:hAnsi="Arial" w:cs="Arial"/>
        </w:rPr>
      </w:pPr>
      <w:r w:rsidRPr="00E8629D">
        <w:rPr>
          <w:rFonts w:ascii="Arial" w:hAnsi="Arial" w:cs="Arial"/>
          <w:color w:val="000000"/>
        </w:rPr>
        <w:t xml:space="preserve">Adebowale, V. (2013). Independent Commission on Mental Health and Policing Report. [online] amhp.org.uk. Available at: </w:t>
      </w:r>
      <w:hyperlink r:id="rId20" w:history="1">
        <w:r w:rsidRPr="00E8629D">
          <w:rPr>
            <w:rStyle w:val="Hyperlink"/>
            <w:rFonts w:ascii="Arial" w:hAnsi="Arial" w:cs="Arial"/>
          </w:rPr>
          <w:t>https://amhp.org.uk/app/uploads/2017/08/independent_commission_on_mental_health_and_policing_main_report.pdf</w:t>
        </w:r>
      </w:hyperlink>
    </w:p>
    <w:p w14:paraId="7FDD0A82" w14:textId="77777777" w:rsidR="00BA1AAC" w:rsidRDefault="00BA1AAC" w:rsidP="00BA1AAC">
      <w:pPr>
        <w:pStyle w:val="NormalWeb"/>
        <w:rPr>
          <w:rFonts w:ascii="Arial" w:hAnsi="Arial" w:cs="Arial"/>
          <w:color w:val="0563C1" w:themeColor="hyperlink"/>
          <w:u w:val="single"/>
        </w:rPr>
      </w:pPr>
      <w:r w:rsidRPr="00E8629D">
        <w:rPr>
          <w:rFonts w:ascii="Arial" w:hAnsi="Arial" w:cs="Arial"/>
          <w:color w:val="000000"/>
        </w:rPr>
        <w:t>[Accessed 19 Jan. 2023].</w:t>
      </w:r>
    </w:p>
    <w:p w14:paraId="5DE91C3B" w14:textId="77777777" w:rsidR="00BA1AAC" w:rsidRDefault="00BA1AAC" w:rsidP="00BA1AAC">
      <w:pPr>
        <w:pStyle w:val="NormalWeb"/>
        <w:rPr>
          <w:rFonts w:ascii="Arial" w:hAnsi="Arial" w:cs="Arial"/>
          <w:color w:val="0563C1" w:themeColor="hyperlink"/>
          <w:u w:val="single"/>
        </w:rPr>
      </w:pPr>
    </w:p>
    <w:p w14:paraId="52ECD8C7" w14:textId="77777777" w:rsidR="00BA1AAC" w:rsidRPr="00E8629D" w:rsidRDefault="00BA1AAC" w:rsidP="00BA1AAC">
      <w:pPr>
        <w:pStyle w:val="NormalWeb"/>
        <w:rPr>
          <w:rFonts w:ascii="Arial" w:hAnsi="Arial" w:cs="Arial"/>
          <w:color w:val="0563C1" w:themeColor="hyperlink"/>
          <w:u w:val="single"/>
        </w:rPr>
      </w:pPr>
      <w:r w:rsidRPr="00E8629D">
        <w:rPr>
          <w:rFonts w:ascii="Arial" w:hAnsi="Arial" w:cs="Arial"/>
          <w:color w:val="000000"/>
        </w:rPr>
        <w:t>Alarilla, A., Stafford, M., Coughlan, E., Keith, J. and Tallack, C. (2022). </w:t>
      </w:r>
      <w:r w:rsidRPr="00E8629D">
        <w:rPr>
          <w:rFonts w:ascii="Arial" w:hAnsi="Arial" w:cs="Arial"/>
          <w:i/>
          <w:iCs/>
          <w:color w:val="000000"/>
        </w:rPr>
        <w:t>Why have ambulance waiting times been getting worse? - The Health Foundation</w:t>
      </w:r>
      <w:r w:rsidRPr="00E8629D">
        <w:rPr>
          <w:rFonts w:ascii="Arial" w:hAnsi="Arial" w:cs="Arial"/>
          <w:color w:val="000000"/>
        </w:rPr>
        <w:t xml:space="preserve">. [online] www.health.org.uk. Available at: </w:t>
      </w:r>
      <w:hyperlink r:id="rId21" w:history="1">
        <w:r w:rsidRPr="00E8629D">
          <w:rPr>
            <w:rStyle w:val="Hyperlink"/>
            <w:rFonts w:ascii="Arial" w:hAnsi="Arial" w:cs="Arial"/>
          </w:rPr>
          <w:t>https://www.health.org.uk/publications/long-reads/why-have-ambulance-waiting-times-been-getting-worse</w:t>
        </w:r>
      </w:hyperlink>
      <w:r w:rsidRPr="00E8629D">
        <w:rPr>
          <w:rFonts w:ascii="Arial" w:hAnsi="Arial" w:cs="Arial"/>
          <w:color w:val="000000"/>
        </w:rPr>
        <w:t>.</w:t>
      </w:r>
    </w:p>
    <w:p w14:paraId="63451FDC" w14:textId="77777777" w:rsidR="00BA1AAC"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28 April 2023].</w:t>
      </w:r>
    </w:p>
    <w:p w14:paraId="6DE42564" w14:textId="77777777" w:rsidR="00BA1AAC" w:rsidRDefault="00BA1AAC" w:rsidP="00BA1AAC">
      <w:pPr>
        <w:pStyle w:val="NormalWeb"/>
        <w:spacing w:before="0" w:beforeAutospacing="0" w:after="0" w:afterAutospacing="0"/>
        <w:rPr>
          <w:rFonts w:ascii="Arial" w:hAnsi="Arial" w:cs="Arial"/>
          <w:color w:val="000000"/>
        </w:rPr>
      </w:pPr>
    </w:p>
    <w:p w14:paraId="647B71CD" w14:textId="77777777" w:rsidR="00BA1AAC" w:rsidRDefault="00BA1AAC" w:rsidP="00BA1AAC">
      <w:pPr>
        <w:pStyle w:val="NormalWeb"/>
        <w:spacing w:before="0" w:beforeAutospacing="0" w:after="0" w:afterAutospacing="0"/>
        <w:rPr>
          <w:rFonts w:ascii="Arial" w:hAnsi="Arial" w:cs="Arial"/>
          <w:color w:val="000000"/>
        </w:rPr>
      </w:pPr>
    </w:p>
    <w:p w14:paraId="6EC9A4B4" w14:textId="77777777" w:rsidR="00BA1AAC" w:rsidRDefault="00BA1AAC" w:rsidP="00BA1AAC">
      <w:pPr>
        <w:pStyle w:val="NormalWeb"/>
        <w:spacing w:before="0" w:beforeAutospacing="0" w:after="0" w:afterAutospacing="0"/>
        <w:rPr>
          <w:rFonts w:ascii="Arial" w:hAnsi="Arial" w:cs="Arial"/>
          <w:color w:val="000000"/>
        </w:rPr>
      </w:pPr>
    </w:p>
    <w:p w14:paraId="48C0886C"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rPr>
        <w:t xml:space="preserve">amp.theguardian.com. (2020). Police 999 callouts to people suffering mental health crises soar | Mental health | The Guardian. [online] Available at: </w:t>
      </w:r>
      <w:hyperlink r:id="rId22" w:history="1">
        <w:r w:rsidRPr="00E8629D">
          <w:rPr>
            <w:rStyle w:val="Hyperlink"/>
            <w:rFonts w:ascii="Arial" w:hAnsi="Arial" w:cs="Arial"/>
          </w:rPr>
          <w:t>https://amp.theguardian.com/society/2020/oct/18/police-999-callouts-to-people-suffering-mental-health-crises-soars</w:t>
        </w:r>
      </w:hyperlink>
    </w:p>
    <w:p w14:paraId="1D3E7AF7" w14:textId="77777777" w:rsidR="00BA1AAC" w:rsidRDefault="00BA1AAC" w:rsidP="00BA1AAC">
      <w:pPr>
        <w:rPr>
          <w:rFonts w:ascii="Arial" w:hAnsi="Arial" w:cs="Arial"/>
          <w:sz w:val="24"/>
          <w:szCs w:val="24"/>
        </w:rPr>
      </w:pPr>
      <w:r w:rsidRPr="00E8629D">
        <w:rPr>
          <w:rFonts w:ascii="Arial" w:hAnsi="Arial" w:cs="Arial"/>
          <w:sz w:val="24"/>
          <w:szCs w:val="24"/>
        </w:rPr>
        <w:t xml:space="preserve"> [Accessed 4 Jan. 2023].</w:t>
      </w:r>
    </w:p>
    <w:p w14:paraId="01002682" w14:textId="77777777" w:rsidR="00BA1AAC" w:rsidRDefault="00BA1AAC" w:rsidP="00BA1AAC">
      <w:pPr>
        <w:rPr>
          <w:rFonts w:ascii="Arial" w:hAnsi="Arial" w:cs="Arial"/>
          <w:sz w:val="24"/>
          <w:szCs w:val="24"/>
        </w:rPr>
      </w:pPr>
    </w:p>
    <w:p w14:paraId="7DD1F55B" w14:textId="77777777" w:rsidR="00BA1AAC" w:rsidRDefault="00BA1AAC" w:rsidP="00BA1AAC">
      <w:pPr>
        <w:rPr>
          <w:rFonts w:ascii="Arial" w:hAnsi="Arial" w:cs="Arial"/>
          <w:sz w:val="24"/>
          <w:szCs w:val="24"/>
        </w:rPr>
      </w:pPr>
    </w:p>
    <w:p w14:paraId="7ABEA3BC" w14:textId="77777777" w:rsidR="00BA1AAC" w:rsidRPr="00E8629D" w:rsidRDefault="00BA1AAC" w:rsidP="00BA1AAC">
      <w:pPr>
        <w:spacing w:line="240" w:lineRule="auto"/>
        <w:rPr>
          <w:rFonts w:ascii="Arial" w:hAnsi="Arial" w:cs="Arial"/>
          <w:sz w:val="24"/>
          <w:szCs w:val="24"/>
        </w:rPr>
      </w:pPr>
      <w:r w:rsidRPr="00E8629D">
        <w:rPr>
          <w:rFonts w:ascii="Arial" w:eastAsia="Times New Roman" w:hAnsi="Arial" w:cs="Arial"/>
          <w:color w:val="000000"/>
          <w:sz w:val="24"/>
          <w:szCs w:val="24"/>
          <w:lang w:eastAsia="en-GB"/>
        </w:rPr>
        <w:t>Andrade, C. (2020). The Limitations of Online Surveys. </w:t>
      </w:r>
      <w:r w:rsidRPr="00E8629D">
        <w:rPr>
          <w:rFonts w:ascii="Arial" w:eastAsia="Times New Roman" w:hAnsi="Arial" w:cs="Arial"/>
          <w:i/>
          <w:iCs/>
          <w:color w:val="000000"/>
          <w:sz w:val="24"/>
          <w:szCs w:val="24"/>
          <w:lang w:eastAsia="en-GB"/>
        </w:rPr>
        <w:t>Indian Journal of Psychological Medicine</w:t>
      </w:r>
      <w:r w:rsidRPr="00E8629D">
        <w:rPr>
          <w:rFonts w:ascii="Arial" w:eastAsia="Times New Roman" w:hAnsi="Arial" w:cs="Arial"/>
          <w:color w:val="000000"/>
          <w:sz w:val="24"/>
          <w:szCs w:val="24"/>
          <w:lang w:eastAsia="en-GB"/>
        </w:rPr>
        <w:t>, [online] 42(6), pp.575–576. doi:https://doi.org/10.1177/0253717620957496.</w:t>
      </w:r>
    </w:p>
    <w:p w14:paraId="7E9C5C74" w14:textId="77777777" w:rsidR="00BA1AAC"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[Accessed 1 March 2023].</w:t>
      </w:r>
    </w:p>
    <w:p w14:paraId="4F93C367" w14:textId="77777777" w:rsidR="00BA1AAC" w:rsidRDefault="00BA1AAC" w:rsidP="00BA1AAC">
      <w:pPr>
        <w:spacing w:after="0"/>
        <w:rPr>
          <w:rFonts w:ascii="Arial" w:eastAsia="Times New Roman" w:hAnsi="Arial" w:cs="Arial"/>
          <w:color w:val="000000"/>
          <w:sz w:val="24"/>
          <w:szCs w:val="24"/>
          <w:lang w:eastAsia="en-GB"/>
        </w:rPr>
      </w:pPr>
    </w:p>
    <w:p w14:paraId="72BC2A98" w14:textId="77777777" w:rsidR="00BA1AAC" w:rsidRDefault="00BA1AAC" w:rsidP="00BA1AAC">
      <w:pPr>
        <w:spacing w:after="0" w:line="240" w:lineRule="auto"/>
        <w:rPr>
          <w:rFonts w:ascii="Arial" w:eastAsia="Times New Roman" w:hAnsi="Arial" w:cs="Arial"/>
          <w:color w:val="000000"/>
          <w:sz w:val="24"/>
          <w:szCs w:val="24"/>
          <w:lang w:eastAsia="en-GB"/>
        </w:rPr>
      </w:pPr>
    </w:p>
    <w:p w14:paraId="37BB03CD" w14:textId="77777777" w:rsidR="00BA1AAC" w:rsidRDefault="00BA1AAC" w:rsidP="00BA1AAC">
      <w:pPr>
        <w:spacing w:after="0" w:line="240" w:lineRule="auto"/>
        <w:rPr>
          <w:rFonts w:ascii="Arial" w:eastAsia="Times New Roman" w:hAnsi="Arial" w:cs="Arial"/>
          <w:color w:val="000000"/>
          <w:sz w:val="24"/>
          <w:szCs w:val="24"/>
          <w:lang w:eastAsia="en-GB"/>
        </w:rPr>
      </w:pPr>
    </w:p>
    <w:p w14:paraId="1C8DAF9C"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hAnsi="Arial" w:cs="Arial"/>
          <w:color w:val="000000"/>
          <w:sz w:val="24"/>
          <w:szCs w:val="24"/>
        </w:rPr>
        <w:t>Bather, P., Fitzpatrick, R. and Rutherford, M. (2008). </w:t>
      </w:r>
      <w:r w:rsidRPr="00E8629D">
        <w:rPr>
          <w:rFonts w:ascii="Arial" w:hAnsi="Arial" w:cs="Arial"/>
          <w:i/>
          <w:iCs/>
          <w:color w:val="000000"/>
          <w:sz w:val="24"/>
          <w:szCs w:val="24"/>
        </w:rPr>
        <w:t>The Police and mental health</w:t>
      </w:r>
      <w:r w:rsidRPr="00E8629D">
        <w:rPr>
          <w:rFonts w:ascii="Arial" w:hAnsi="Arial" w:cs="Arial"/>
          <w:color w:val="000000"/>
          <w:sz w:val="24"/>
          <w:szCs w:val="24"/>
        </w:rPr>
        <w:t xml:space="preserve">. [online] CentreforMentalHealth.org. Available at: </w:t>
      </w:r>
      <w:hyperlink r:id="rId23" w:history="1">
        <w:r w:rsidRPr="00E8629D">
          <w:rPr>
            <w:rStyle w:val="Hyperlink"/>
            <w:rFonts w:ascii="Arial" w:hAnsi="Arial" w:cs="Arial"/>
            <w:sz w:val="24"/>
            <w:szCs w:val="24"/>
          </w:rPr>
          <w:t>https://www.centreformentalhealth.org.uk/sites/default/files/2018-09/SainsburyCentre_briefing36_police_final_small.pdf</w:t>
        </w:r>
      </w:hyperlink>
    </w:p>
    <w:p w14:paraId="0296A8E0" w14:textId="77777777" w:rsidR="00BA1AAC"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10 May 2023].</w:t>
      </w:r>
    </w:p>
    <w:p w14:paraId="68D94B80" w14:textId="77777777" w:rsidR="00BA1AAC" w:rsidRDefault="00BA1AAC" w:rsidP="00BA1AAC">
      <w:pPr>
        <w:pStyle w:val="NormalWeb"/>
        <w:spacing w:before="0" w:beforeAutospacing="0" w:after="0" w:afterAutospacing="0"/>
        <w:rPr>
          <w:rFonts w:ascii="Arial" w:hAnsi="Arial" w:cs="Arial"/>
          <w:color w:val="000000"/>
        </w:rPr>
      </w:pPr>
    </w:p>
    <w:p w14:paraId="73325B32" w14:textId="77777777" w:rsidR="00BA1AAC" w:rsidRDefault="00BA1AAC" w:rsidP="00BA1AAC">
      <w:pPr>
        <w:pStyle w:val="NormalWeb"/>
        <w:spacing w:before="0" w:beforeAutospacing="0" w:after="0" w:afterAutospacing="0"/>
        <w:rPr>
          <w:rFonts w:ascii="Arial" w:hAnsi="Arial" w:cs="Arial"/>
          <w:color w:val="000000"/>
        </w:rPr>
      </w:pPr>
    </w:p>
    <w:p w14:paraId="6DE17B02" w14:textId="77777777" w:rsidR="00BA1AAC" w:rsidRDefault="00BA1AAC" w:rsidP="00BA1AAC">
      <w:pPr>
        <w:pStyle w:val="NormalWeb"/>
        <w:spacing w:before="0" w:beforeAutospacing="0" w:after="0" w:afterAutospacing="0"/>
        <w:rPr>
          <w:rFonts w:ascii="Arial" w:hAnsi="Arial" w:cs="Arial"/>
          <w:color w:val="000000"/>
        </w:rPr>
      </w:pPr>
    </w:p>
    <w:p w14:paraId="7E38E0A7" w14:textId="77777777" w:rsidR="00BA1AAC" w:rsidRDefault="00BA1AAC" w:rsidP="00BA1AAC">
      <w:pPr>
        <w:pStyle w:val="NormalWeb"/>
        <w:spacing w:before="0" w:beforeAutospacing="0" w:after="0" w:afterAutospacing="0"/>
        <w:rPr>
          <w:rFonts w:ascii="Arial" w:hAnsi="Arial" w:cs="Arial"/>
          <w:color w:val="000000"/>
        </w:rPr>
      </w:pPr>
    </w:p>
    <w:p w14:paraId="670F5A48" w14:textId="77777777" w:rsidR="00BA1AAC" w:rsidRDefault="00BA1AAC" w:rsidP="00BA1AAC">
      <w:pPr>
        <w:pStyle w:val="NormalWeb"/>
        <w:spacing w:before="0" w:beforeAutospacing="0" w:after="0" w:afterAutospacing="0"/>
        <w:rPr>
          <w:rFonts w:ascii="Arial" w:hAnsi="Arial" w:cs="Arial"/>
          <w:color w:val="000000"/>
        </w:rPr>
      </w:pPr>
    </w:p>
    <w:p w14:paraId="5307607C" w14:textId="77777777" w:rsidR="00BA1AAC" w:rsidRDefault="00BA1AAC" w:rsidP="00BA1AAC">
      <w:pPr>
        <w:pStyle w:val="NormalWeb"/>
        <w:spacing w:before="0" w:beforeAutospacing="0" w:after="0" w:afterAutospacing="0"/>
        <w:rPr>
          <w:rFonts w:ascii="Arial" w:hAnsi="Arial" w:cs="Arial"/>
          <w:color w:val="000000"/>
        </w:rPr>
      </w:pPr>
    </w:p>
    <w:p w14:paraId="5D0D5734"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Bhimashankar Tengli, M. (2020). </w:t>
      </w:r>
      <w:r w:rsidRPr="00E8629D">
        <w:rPr>
          <w:rFonts w:ascii="Arial" w:hAnsi="Arial" w:cs="Arial"/>
          <w:i/>
          <w:iCs/>
          <w:color w:val="000000"/>
        </w:rPr>
        <w:t>Blog 132-Research Onion: A Systematic Approach to Designing Research Methodology</w:t>
      </w:r>
      <w:r w:rsidRPr="00E8629D">
        <w:rPr>
          <w:rFonts w:ascii="Arial" w:hAnsi="Arial" w:cs="Arial"/>
          <w:color w:val="000000"/>
        </w:rPr>
        <w:t xml:space="preserve">. [online] www.aesanetwork.org. Available at: </w:t>
      </w:r>
      <w:hyperlink r:id="rId24" w:anchor=":~:text=Research%20onion%20is%20one%20such,which%20constitute%20our%20research%20philosophy" w:history="1">
        <w:r w:rsidRPr="00E8629D">
          <w:rPr>
            <w:rStyle w:val="Hyperlink"/>
            <w:rFonts w:ascii="Arial" w:hAnsi="Arial" w:cs="Arial"/>
          </w:rPr>
          <w:t>https://www.aesanetwork.org/research-onion-a-systematic-approach-to-designing-research-methodology/#:~:text=Research%20onion%20is%20one%20such,which%20constitute%20our%20research%20philosophy</w:t>
        </w:r>
      </w:hyperlink>
    </w:p>
    <w:p w14:paraId="63D73DC8"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27 Feb. 2023].</w:t>
      </w:r>
    </w:p>
    <w:p w14:paraId="5369FDF8" w14:textId="77777777" w:rsidR="00BA1AAC" w:rsidRPr="00E8629D" w:rsidRDefault="00BA1AAC" w:rsidP="00BA1AAC">
      <w:pPr>
        <w:pStyle w:val="NormalWeb"/>
        <w:spacing w:before="0" w:beforeAutospacing="0" w:after="0" w:afterAutospacing="0"/>
        <w:rPr>
          <w:rFonts w:ascii="Arial" w:hAnsi="Arial" w:cs="Arial"/>
          <w:color w:val="000000"/>
        </w:rPr>
      </w:pPr>
    </w:p>
    <w:p w14:paraId="2440E48B" w14:textId="77777777" w:rsidR="00BA1AAC" w:rsidRPr="00E8629D" w:rsidRDefault="00BA1AAC" w:rsidP="00BA1AAC">
      <w:pPr>
        <w:pStyle w:val="NormalWeb"/>
        <w:rPr>
          <w:rFonts w:ascii="Arial" w:hAnsi="Arial" w:cs="Arial"/>
          <w:color w:val="000000"/>
        </w:rPr>
      </w:pPr>
      <w:r w:rsidRPr="00E8629D">
        <w:rPr>
          <w:rFonts w:ascii="Arial" w:hAnsi="Arial" w:cs="Arial"/>
          <w:color w:val="000000"/>
        </w:rPr>
        <w:t>‌</w:t>
      </w:r>
    </w:p>
    <w:p w14:paraId="688C6CFA" w14:textId="77777777" w:rsidR="00BA1AAC" w:rsidRPr="00E8629D" w:rsidRDefault="00BA1AAC" w:rsidP="00BA1AAC">
      <w:pPr>
        <w:pStyle w:val="NormalWeb"/>
        <w:rPr>
          <w:rFonts w:ascii="Arial" w:hAnsi="Arial" w:cs="Arial"/>
          <w:color w:val="000000"/>
        </w:rPr>
      </w:pPr>
      <w:r w:rsidRPr="00E8629D">
        <w:rPr>
          <w:rFonts w:ascii="Arial" w:hAnsi="Arial" w:cs="Arial"/>
          <w:color w:val="000000"/>
        </w:rPr>
        <w:t xml:space="preserve">Bradley, L. (2009). The Bradley Report Lord Bradley’s review of people with mental health problems or learning disabilities in the criminal justice system. [online] Available at: </w:t>
      </w:r>
      <w:hyperlink r:id="rId25" w:history="1">
        <w:r w:rsidRPr="00E8629D">
          <w:rPr>
            <w:rStyle w:val="Hyperlink"/>
            <w:rFonts w:ascii="Arial" w:hAnsi="Arial" w:cs="Arial"/>
          </w:rPr>
          <w:t>https://lx.iriss.org.uk/sites/default/files/resources/The%20Bradley%20report.pdf</w:t>
        </w:r>
      </w:hyperlink>
      <w:r w:rsidRPr="00E8629D">
        <w:rPr>
          <w:rFonts w:ascii="Arial" w:hAnsi="Arial" w:cs="Arial"/>
          <w:color w:val="000000"/>
        </w:rPr>
        <w:t>.</w:t>
      </w:r>
    </w:p>
    <w:p w14:paraId="6E3DB3C5" w14:textId="77777777" w:rsidR="00BA1AAC" w:rsidRPr="00E8629D" w:rsidRDefault="00BA1AAC" w:rsidP="00BA1AAC">
      <w:pPr>
        <w:pStyle w:val="NormalWeb"/>
        <w:rPr>
          <w:rFonts w:ascii="Arial" w:hAnsi="Arial" w:cs="Arial"/>
          <w:color w:val="000000"/>
        </w:rPr>
      </w:pPr>
      <w:r w:rsidRPr="00E8629D">
        <w:rPr>
          <w:rFonts w:ascii="Arial" w:hAnsi="Arial" w:cs="Arial"/>
          <w:color w:val="000000"/>
        </w:rPr>
        <w:t>[Accessed 19 Jan. 2023]</w:t>
      </w:r>
    </w:p>
    <w:p w14:paraId="50267D8F" w14:textId="77777777" w:rsidR="00BA1AAC" w:rsidRPr="00E8629D" w:rsidRDefault="00BA1AAC" w:rsidP="00BA1AAC">
      <w:pPr>
        <w:spacing w:line="240" w:lineRule="auto"/>
        <w:rPr>
          <w:rFonts w:ascii="Arial" w:hAnsi="Arial" w:cs="Arial"/>
          <w:sz w:val="24"/>
          <w:szCs w:val="24"/>
        </w:rPr>
      </w:pPr>
    </w:p>
    <w:p w14:paraId="6FABAD7D" w14:textId="77777777" w:rsidR="00BA1AAC" w:rsidRPr="00E8629D" w:rsidRDefault="00BA1AAC" w:rsidP="00BA1AAC">
      <w:pPr>
        <w:spacing w:line="240" w:lineRule="auto"/>
        <w:rPr>
          <w:rFonts w:ascii="Arial" w:hAnsi="Arial" w:cs="Arial"/>
          <w:sz w:val="24"/>
          <w:szCs w:val="24"/>
        </w:rPr>
      </w:pPr>
    </w:p>
    <w:p w14:paraId="282B8CBF"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Booth, A., Scantlebury, A., Hughes-Morley, A., Mitchell, N., Wright, K., Scott, W. and McDaid, C. (2017). Mental health training programmes for non-mental health trained professionals coming into contact with people with mental ill health: a systematic review of effectiveness. </w:t>
      </w:r>
      <w:r w:rsidRPr="00E8629D">
        <w:rPr>
          <w:rFonts w:ascii="Arial" w:eastAsia="Times New Roman" w:hAnsi="Arial" w:cs="Arial"/>
          <w:i/>
          <w:iCs/>
          <w:color w:val="000000"/>
          <w:sz w:val="24"/>
          <w:szCs w:val="24"/>
          <w:lang w:eastAsia="en-GB"/>
        </w:rPr>
        <w:t>BMC Psychiatry</w:t>
      </w:r>
      <w:r w:rsidRPr="00E8629D">
        <w:rPr>
          <w:rFonts w:ascii="Arial" w:eastAsia="Times New Roman" w:hAnsi="Arial" w:cs="Arial"/>
          <w:color w:val="000000"/>
          <w:sz w:val="24"/>
          <w:szCs w:val="24"/>
          <w:lang w:eastAsia="en-GB"/>
        </w:rPr>
        <w:t>, 17(1). doi:10.1186/s12888-017-1356-5.</w:t>
      </w:r>
    </w:p>
    <w:p w14:paraId="29C34A70"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[Accessed 9 Jan. 2023].</w:t>
      </w:r>
    </w:p>
    <w:p w14:paraId="440B765D" w14:textId="77777777" w:rsidR="00BA1AAC" w:rsidRPr="00E8629D" w:rsidRDefault="00BA1AAC" w:rsidP="00BA1AAC">
      <w:pPr>
        <w:spacing w:after="0" w:line="240" w:lineRule="auto"/>
        <w:rPr>
          <w:rFonts w:ascii="Arial" w:eastAsia="Times New Roman" w:hAnsi="Arial" w:cs="Arial"/>
          <w:color w:val="000000"/>
          <w:sz w:val="24"/>
          <w:szCs w:val="24"/>
          <w:lang w:eastAsia="en-GB"/>
        </w:rPr>
      </w:pPr>
    </w:p>
    <w:p w14:paraId="06C8B929" w14:textId="77777777" w:rsidR="00BA1AAC" w:rsidRPr="00E8629D" w:rsidRDefault="00BA1AAC" w:rsidP="00BA1AAC">
      <w:pPr>
        <w:spacing w:after="0" w:line="240" w:lineRule="auto"/>
        <w:rPr>
          <w:rFonts w:ascii="Arial" w:eastAsia="Times New Roman" w:hAnsi="Arial" w:cs="Arial"/>
          <w:color w:val="000000"/>
          <w:sz w:val="24"/>
          <w:szCs w:val="24"/>
          <w:lang w:eastAsia="en-GB"/>
        </w:rPr>
      </w:pPr>
    </w:p>
    <w:p w14:paraId="5D741888" w14:textId="77777777" w:rsidR="00BA1AAC" w:rsidRPr="00E8629D" w:rsidRDefault="00BA1AAC" w:rsidP="00BA1AAC">
      <w:pPr>
        <w:spacing w:after="0" w:line="240" w:lineRule="auto"/>
        <w:rPr>
          <w:rFonts w:ascii="Arial" w:eastAsia="Times New Roman" w:hAnsi="Arial" w:cs="Arial"/>
          <w:color w:val="000000"/>
          <w:sz w:val="24"/>
          <w:szCs w:val="24"/>
          <w:lang w:eastAsia="en-GB"/>
        </w:rPr>
      </w:pPr>
    </w:p>
    <w:p w14:paraId="49DE13EA"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Business Research Methodology (2011). </w:t>
      </w:r>
      <w:r w:rsidRPr="00E8629D">
        <w:rPr>
          <w:rFonts w:ascii="Arial" w:hAnsi="Arial" w:cs="Arial"/>
          <w:i/>
          <w:iCs/>
          <w:color w:val="000000"/>
        </w:rPr>
        <w:t>methodology - Research -Methodology</w:t>
      </w:r>
      <w:r w:rsidRPr="00E8629D">
        <w:rPr>
          <w:rFonts w:ascii="Arial" w:hAnsi="Arial" w:cs="Arial"/>
          <w:color w:val="000000"/>
        </w:rPr>
        <w:t xml:space="preserve">. [online] Research-Methodology. Available at: </w:t>
      </w:r>
      <w:hyperlink r:id="rId26" w:history="1">
        <w:r w:rsidRPr="00E8629D">
          <w:rPr>
            <w:rStyle w:val="Hyperlink"/>
            <w:rFonts w:ascii="Arial" w:hAnsi="Arial" w:cs="Arial"/>
          </w:rPr>
          <w:t>https://research-methodology.net/research-methodology/</w:t>
        </w:r>
      </w:hyperlink>
      <w:r w:rsidRPr="00E8629D">
        <w:rPr>
          <w:rFonts w:ascii="Arial" w:hAnsi="Arial" w:cs="Arial"/>
          <w:color w:val="000000"/>
        </w:rPr>
        <w:t>.</w:t>
      </w:r>
    </w:p>
    <w:p w14:paraId="67AED12C"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27 Feb. 2023].</w:t>
      </w:r>
    </w:p>
    <w:p w14:paraId="389B64AB" w14:textId="77777777" w:rsidR="00BA1AAC" w:rsidRPr="00E8629D" w:rsidRDefault="00BA1AAC" w:rsidP="00BA1AAC">
      <w:pPr>
        <w:spacing w:after="0" w:line="240" w:lineRule="auto"/>
        <w:rPr>
          <w:rFonts w:ascii="Arial" w:eastAsia="Times New Roman" w:hAnsi="Arial" w:cs="Arial"/>
          <w:color w:val="000000"/>
          <w:sz w:val="24"/>
          <w:szCs w:val="24"/>
          <w:lang w:eastAsia="en-GB"/>
        </w:rPr>
      </w:pPr>
    </w:p>
    <w:p w14:paraId="3C71CC3D" w14:textId="77777777" w:rsidR="00BA1AAC" w:rsidRDefault="00BA1AAC" w:rsidP="00BA1AAC">
      <w:pPr>
        <w:rPr>
          <w:rFonts w:ascii="Arial" w:hAnsi="Arial" w:cs="Arial"/>
          <w:sz w:val="24"/>
          <w:szCs w:val="24"/>
        </w:rPr>
      </w:pPr>
    </w:p>
    <w:p w14:paraId="74B50B03" w14:textId="77777777" w:rsidR="00BA1AAC" w:rsidRPr="00E8629D" w:rsidRDefault="00BA1AAC" w:rsidP="00BA1AAC">
      <w:pPr>
        <w:spacing w:line="240" w:lineRule="auto"/>
        <w:rPr>
          <w:rFonts w:ascii="Arial" w:hAnsi="Arial" w:cs="Arial"/>
          <w:sz w:val="24"/>
          <w:szCs w:val="24"/>
        </w:rPr>
      </w:pPr>
    </w:p>
    <w:p w14:paraId="60745D89" w14:textId="77777777" w:rsidR="00BA1AAC" w:rsidRPr="00E8629D" w:rsidRDefault="00BA1AAC" w:rsidP="00BA1AAC">
      <w:pPr>
        <w:spacing w:line="240" w:lineRule="auto"/>
        <w:rPr>
          <w:rFonts w:ascii="Arial" w:hAnsi="Arial" w:cs="Arial"/>
          <w:sz w:val="24"/>
          <w:szCs w:val="24"/>
        </w:rPr>
      </w:pPr>
      <w:r w:rsidRPr="00E8629D">
        <w:rPr>
          <w:rFonts w:ascii="Arial" w:hAnsi="Arial" w:cs="Arial"/>
          <w:sz w:val="24"/>
          <w:szCs w:val="24"/>
        </w:rPr>
        <w:t xml:space="preserve">College of Policing. (2023). Mental health. [online] Available at: </w:t>
      </w:r>
      <w:hyperlink r:id="rId27" w:history="1">
        <w:r w:rsidRPr="00E8629D">
          <w:rPr>
            <w:rStyle w:val="Hyperlink"/>
            <w:rFonts w:ascii="Arial" w:hAnsi="Arial" w:cs="Arial"/>
            <w:sz w:val="24"/>
            <w:szCs w:val="24"/>
          </w:rPr>
          <w:t>https://www.college.police.uk/app/mental-health?highlight=APP%20secure%20site</w:t>
        </w:r>
      </w:hyperlink>
      <w:r w:rsidRPr="00E8629D">
        <w:rPr>
          <w:rFonts w:ascii="Arial" w:hAnsi="Arial" w:cs="Arial"/>
          <w:sz w:val="24"/>
          <w:szCs w:val="24"/>
        </w:rPr>
        <w:t>.</w:t>
      </w:r>
    </w:p>
    <w:p w14:paraId="6B353CE4" w14:textId="77777777" w:rsidR="00BA1AAC" w:rsidRPr="00E8629D" w:rsidRDefault="00BA1AAC" w:rsidP="00BA1AAC">
      <w:pPr>
        <w:spacing w:line="240" w:lineRule="auto"/>
        <w:rPr>
          <w:rFonts w:ascii="Arial" w:hAnsi="Arial" w:cs="Arial"/>
          <w:sz w:val="24"/>
          <w:szCs w:val="24"/>
        </w:rPr>
      </w:pPr>
      <w:r w:rsidRPr="00E8629D">
        <w:rPr>
          <w:rFonts w:ascii="Arial" w:hAnsi="Arial" w:cs="Arial"/>
          <w:sz w:val="24"/>
          <w:szCs w:val="24"/>
        </w:rPr>
        <w:t>[Accessed 4 Jan. 2023].</w:t>
      </w:r>
    </w:p>
    <w:p w14:paraId="746DD4C9" w14:textId="77777777" w:rsidR="00BA1AAC" w:rsidRPr="00E8629D" w:rsidRDefault="00BA1AAC" w:rsidP="00BA1AAC">
      <w:pPr>
        <w:spacing w:line="240" w:lineRule="auto"/>
        <w:rPr>
          <w:rFonts w:ascii="Arial" w:hAnsi="Arial" w:cs="Arial"/>
          <w:sz w:val="24"/>
          <w:szCs w:val="24"/>
        </w:rPr>
      </w:pPr>
    </w:p>
    <w:p w14:paraId="34891AD5" w14:textId="77777777" w:rsidR="00BA1AAC" w:rsidRPr="00E8629D" w:rsidRDefault="00BA1AAC" w:rsidP="00BA1AAC">
      <w:pPr>
        <w:spacing w:line="240" w:lineRule="auto"/>
        <w:rPr>
          <w:rFonts w:ascii="Arial" w:hAnsi="Arial" w:cs="Arial"/>
          <w:sz w:val="24"/>
          <w:szCs w:val="24"/>
        </w:rPr>
      </w:pPr>
    </w:p>
    <w:p w14:paraId="0AD721F1" w14:textId="77777777" w:rsidR="00BA1AAC" w:rsidRPr="00E8629D" w:rsidRDefault="00BA1AAC" w:rsidP="00BA1AAC">
      <w:pPr>
        <w:pStyle w:val="NormalWeb"/>
        <w:rPr>
          <w:rFonts w:ascii="Arial" w:hAnsi="Arial" w:cs="Arial"/>
        </w:rPr>
      </w:pPr>
      <w:r w:rsidRPr="00E8629D">
        <w:rPr>
          <w:rFonts w:ascii="Arial" w:hAnsi="Arial" w:cs="Arial"/>
        </w:rPr>
        <w:t>Cummins, I. D. and Jones, S. (2010). Blue Remembered Skills: mental health awareness training for police officers. Journal of Adult Protection. 12 (3): 14- 19.</w:t>
      </w:r>
    </w:p>
    <w:p w14:paraId="7A3DD5BE" w14:textId="77777777" w:rsidR="00BA1AAC" w:rsidRPr="00E8629D" w:rsidRDefault="00BA1AAC" w:rsidP="00BA1AAC">
      <w:pPr>
        <w:pStyle w:val="NormalWeb"/>
        <w:rPr>
          <w:rFonts w:ascii="Arial" w:hAnsi="Arial" w:cs="Arial"/>
        </w:rPr>
      </w:pPr>
      <w:r w:rsidRPr="00E8629D">
        <w:rPr>
          <w:rFonts w:ascii="Arial" w:hAnsi="Arial" w:cs="Arial"/>
        </w:rPr>
        <w:t>[Accessed 19 Jan. 2023].</w:t>
      </w:r>
    </w:p>
    <w:p w14:paraId="313DC6E5" w14:textId="77777777" w:rsidR="00BA1AAC" w:rsidRPr="00E8629D" w:rsidRDefault="00BA1AAC" w:rsidP="00BA1AAC">
      <w:pPr>
        <w:pStyle w:val="NormalWeb"/>
        <w:rPr>
          <w:rFonts w:ascii="Arial" w:hAnsi="Arial" w:cs="Arial"/>
        </w:rPr>
      </w:pPr>
    </w:p>
    <w:p w14:paraId="2A04162F" w14:textId="77777777" w:rsidR="00BA1AAC" w:rsidRPr="00E8629D" w:rsidRDefault="00BA1AAC" w:rsidP="00BA1AAC">
      <w:pPr>
        <w:pStyle w:val="NormalWeb"/>
        <w:rPr>
          <w:rFonts w:ascii="Arial" w:hAnsi="Arial" w:cs="Arial"/>
        </w:rPr>
      </w:pPr>
      <w:r w:rsidRPr="00E8629D">
        <w:rPr>
          <w:rFonts w:ascii="Arial" w:hAnsi="Arial" w:cs="Arial"/>
          <w:color w:val="000000"/>
        </w:rPr>
        <w:t xml:space="preserve">Davies, J. (2020). What Impact Has Covid-19 Had on Mental Health services? [online] The Nuffield Trust. Available at: </w:t>
      </w:r>
      <w:hyperlink r:id="rId28" w:history="1">
        <w:r w:rsidRPr="00E8629D">
          <w:rPr>
            <w:rStyle w:val="Hyperlink"/>
            <w:rFonts w:ascii="Arial" w:hAnsi="Arial" w:cs="Arial"/>
          </w:rPr>
          <w:t>https://www.nuffieldtrust.org.uk/news-item/what-impact-has-covid-19-had-on-mental-health-services</w:t>
        </w:r>
      </w:hyperlink>
      <w:r w:rsidRPr="00E8629D">
        <w:rPr>
          <w:rFonts w:ascii="Arial" w:hAnsi="Arial" w:cs="Arial"/>
          <w:color w:val="000000"/>
        </w:rPr>
        <w:t>.</w:t>
      </w:r>
    </w:p>
    <w:p w14:paraId="79D3DE7D" w14:textId="77777777" w:rsidR="00BA1AAC" w:rsidRPr="00E8629D" w:rsidRDefault="00BA1AAC" w:rsidP="00BA1AAC">
      <w:pPr>
        <w:pStyle w:val="NormalWeb"/>
        <w:rPr>
          <w:rFonts w:ascii="Arial" w:hAnsi="Arial" w:cs="Arial"/>
          <w:color w:val="000000"/>
        </w:rPr>
      </w:pPr>
      <w:r w:rsidRPr="00E8629D">
        <w:rPr>
          <w:rFonts w:ascii="Arial" w:hAnsi="Arial" w:cs="Arial"/>
          <w:color w:val="000000"/>
        </w:rPr>
        <w:t>[Accessed 19 Jan. 2023]</w:t>
      </w:r>
    </w:p>
    <w:p w14:paraId="500B644F" w14:textId="77777777" w:rsidR="00BA1AAC" w:rsidRPr="00E8629D" w:rsidRDefault="00BA1AAC" w:rsidP="00BA1AAC">
      <w:pPr>
        <w:pStyle w:val="NormalWeb"/>
        <w:rPr>
          <w:rFonts w:ascii="Arial" w:hAnsi="Arial" w:cs="Arial"/>
          <w:color w:val="000000"/>
        </w:rPr>
      </w:pPr>
    </w:p>
    <w:p w14:paraId="60141120"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DeFranzo, S.E. (2017). </w:t>
      </w:r>
      <w:r w:rsidRPr="00E8629D">
        <w:rPr>
          <w:rFonts w:ascii="Arial" w:eastAsia="Times New Roman" w:hAnsi="Arial" w:cs="Arial"/>
          <w:i/>
          <w:iCs/>
          <w:color w:val="000000"/>
          <w:sz w:val="24"/>
          <w:szCs w:val="24"/>
          <w:lang w:eastAsia="en-GB"/>
        </w:rPr>
        <w:t>Advantages and Disadvantages of Surveys</w:t>
      </w:r>
      <w:r w:rsidRPr="00E8629D">
        <w:rPr>
          <w:rFonts w:ascii="Arial" w:eastAsia="Times New Roman" w:hAnsi="Arial" w:cs="Arial"/>
          <w:color w:val="000000"/>
          <w:sz w:val="24"/>
          <w:szCs w:val="24"/>
          <w:lang w:eastAsia="en-GB"/>
        </w:rPr>
        <w:t xml:space="preserve">. [online] Snap SURVEYS. Available at: </w:t>
      </w:r>
      <w:hyperlink r:id="rId29" w:history="1">
        <w:r w:rsidRPr="00E8629D">
          <w:rPr>
            <w:rStyle w:val="Hyperlink"/>
            <w:rFonts w:ascii="Arial" w:eastAsia="Times New Roman" w:hAnsi="Arial" w:cs="Arial"/>
            <w:sz w:val="24"/>
            <w:szCs w:val="24"/>
            <w:lang w:eastAsia="en-GB"/>
          </w:rPr>
          <w:t>https://www.snapsurveys.com/blog/advantages-disadvantages-surveys/</w:t>
        </w:r>
      </w:hyperlink>
      <w:r w:rsidRPr="00E8629D">
        <w:rPr>
          <w:rFonts w:ascii="Arial" w:eastAsia="Times New Roman" w:hAnsi="Arial" w:cs="Arial"/>
          <w:color w:val="000000"/>
          <w:sz w:val="24"/>
          <w:szCs w:val="24"/>
          <w:lang w:eastAsia="en-GB"/>
        </w:rPr>
        <w:t>.</w:t>
      </w:r>
    </w:p>
    <w:p w14:paraId="7CE1DE13"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[Accessed 1 March 2023].</w:t>
      </w:r>
    </w:p>
    <w:p w14:paraId="00117CDC" w14:textId="77777777" w:rsidR="00BA1AAC" w:rsidRPr="00E8629D" w:rsidRDefault="00BA1AAC" w:rsidP="00BA1AAC">
      <w:pPr>
        <w:pStyle w:val="NormalWeb"/>
        <w:rPr>
          <w:rFonts w:ascii="Arial" w:hAnsi="Arial" w:cs="Arial"/>
          <w:color w:val="000000"/>
        </w:rPr>
      </w:pPr>
    </w:p>
    <w:p w14:paraId="39EFC470"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Dewitt Wallace Library (2021). </w:t>
      </w:r>
      <w:r w:rsidRPr="00E8629D">
        <w:rPr>
          <w:rFonts w:ascii="Arial" w:eastAsia="Times New Roman" w:hAnsi="Arial" w:cs="Arial"/>
          <w:i/>
          <w:iCs/>
          <w:color w:val="000000"/>
          <w:sz w:val="24"/>
          <w:szCs w:val="24"/>
          <w:lang w:eastAsia="en-GB"/>
        </w:rPr>
        <w:t>All Guides: Data Module #1: What is Research Data?: Qualitative vs. Quantitative</w:t>
      </w:r>
      <w:r w:rsidRPr="00E8629D">
        <w:rPr>
          <w:rFonts w:ascii="Arial" w:eastAsia="Times New Roman" w:hAnsi="Arial" w:cs="Arial"/>
          <w:color w:val="000000"/>
          <w:sz w:val="24"/>
          <w:szCs w:val="24"/>
          <w:lang w:eastAsia="en-GB"/>
        </w:rPr>
        <w:t xml:space="preserve">. [online] Macalester.edu. Available at: </w:t>
      </w:r>
      <w:hyperlink r:id="rId30" w:history="1">
        <w:r w:rsidRPr="00E8629D">
          <w:rPr>
            <w:rStyle w:val="Hyperlink"/>
            <w:rFonts w:ascii="Arial" w:eastAsia="Times New Roman" w:hAnsi="Arial" w:cs="Arial"/>
            <w:sz w:val="24"/>
            <w:szCs w:val="24"/>
            <w:lang w:eastAsia="en-GB"/>
          </w:rPr>
          <w:t>https://libguides.macalester.edu/c.php?g=527786&amp;p=3608639</w:t>
        </w:r>
      </w:hyperlink>
      <w:r w:rsidRPr="00E8629D">
        <w:rPr>
          <w:rFonts w:ascii="Arial" w:eastAsia="Times New Roman" w:hAnsi="Arial" w:cs="Arial"/>
          <w:color w:val="000000"/>
          <w:sz w:val="24"/>
          <w:szCs w:val="24"/>
          <w:lang w:eastAsia="en-GB"/>
        </w:rPr>
        <w:t>.</w:t>
      </w:r>
    </w:p>
    <w:p w14:paraId="3E4FBF3A"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[Accessed 28 Feb. 2023].</w:t>
      </w:r>
    </w:p>
    <w:p w14:paraId="1467E093" w14:textId="77777777" w:rsidR="00BA1AAC" w:rsidRPr="00E8629D" w:rsidRDefault="00BA1AAC" w:rsidP="00BA1AAC">
      <w:pPr>
        <w:pStyle w:val="NormalWeb"/>
        <w:rPr>
          <w:rFonts w:ascii="Arial" w:hAnsi="Arial" w:cs="Arial"/>
          <w:color w:val="000000"/>
        </w:rPr>
      </w:pPr>
    </w:p>
    <w:p w14:paraId="701F2C55"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Duggal, N. (2021). </w:t>
      </w:r>
      <w:r w:rsidRPr="00E8629D">
        <w:rPr>
          <w:rFonts w:ascii="Arial" w:eastAsia="Times New Roman" w:hAnsi="Arial" w:cs="Arial"/>
          <w:i/>
          <w:iCs/>
          <w:color w:val="000000"/>
          <w:sz w:val="24"/>
          <w:szCs w:val="24"/>
          <w:lang w:eastAsia="en-GB"/>
        </w:rPr>
        <w:t>Effective Data Collection Methods: Techniques and Use Cases Explained</w:t>
      </w:r>
      <w:r w:rsidRPr="00E8629D">
        <w:rPr>
          <w:rFonts w:ascii="Arial" w:eastAsia="Times New Roman" w:hAnsi="Arial" w:cs="Arial"/>
          <w:color w:val="000000"/>
          <w:sz w:val="24"/>
          <w:szCs w:val="24"/>
          <w:lang w:eastAsia="en-GB"/>
        </w:rPr>
        <w:t xml:space="preserve">. [online] Simplilearn.com. Available at: </w:t>
      </w:r>
      <w:hyperlink r:id="rId31" w:history="1">
        <w:r w:rsidRPr="00E8629D">
          <w:rPr>
            <w:rStyle w:val="Hyperlink"/>
            <w:rFonts w:ascii="Arial" w:eastAsia="Times New Roman" w:hAnsi="Arial" w:cs="Arial"/>
            <w:sz w:val="24"/>
            <w:szCs w:val="24"/>
            <w:lang w:eastAsia="en-GB"/>
          </w:rPr>
          <w:t>https://www.simplilearn.com/data-collection-methods-article</w:t>
        </w:r>
      </w:hyperlink>
      <w:r w:rsidRPr="00E8629D">
        <w:rPr>
          <w:rFonts w:ascii="Arial" w:eastAsia="Times New Roman" w:hAnsi="Arial" w:cs="Arial"/>
          <w:color w:val="000000"/>
          <w:sz w:val="24"/>
          <w:szCs w:val="24"/>
          <w:lang w:eastAsia="en-GB"/>
        </w:rPr>
        <w:t>.</w:t>
      </w:r>
    </w:p>
    <w:p w14:paraId="76F4BD46"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[Accessed 28 Feb. 2023].</w:t>
      </w:r>
    </w:p>
    <w:p w14:paraId="260E2523" w14:textId="77777777" w:rsidR="00BA1AAC" w:rsidRPr="00E8629D" w:rsidRDefault="00BA1AAC" w:rsidP="00BA1AAC">
      <w:pPr>
        <w:spacing w:line="240" w:lineRule="auto"/>
        <w:rPr>
          <w:rFonts w:ascii="Arial" w:hAnsi="Arial" w:cs="Arial"/>
          <w:sz w:val="24"/>
          <w:szCs w:val="24"/>
        </w:rPr>
      </w:pPr>
    </w:p>
    <w:p w14:paraId="07B36930" w14:textId="77777777" w:rsidR="00BA1AAC" w:rsidRPr="00E8629D" w:rsidRDefault="00BA1AAC" w:rsidP="00BA1AAC">
      <w:pPr>
        <w:spacing w:line="240" w:lineRule="auto"/>
        <w:rPr>
          <w:rFonts w:ascii="Arial" w:hAnsi="Arial" w:cs="Arial"/>
          <w:sz w:val="24"/>
          <w:szCs w:val="24"/>
        </w:rPr>
      </w:pPr>
    </w:p>
    <w:p w14:paraId="08D71621"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Dr Andrew Mayers. (2022). </w:t>
      </w:r>
      <w:r w:rsidRPr="00E8629D">
        <w:rPr>
          <w:rFonts w:ascii="Arial" w:eastAsia="Times New Roman" w:hAnsi="Arial" w:cs="Arial"/>
          <w:i/>
          <w:iCs/>
          <w:color w:val="000000"/>
          <w:sz w:val="24"/>
          <w:szCs w:val="24"/>
          <w:lang w:eastAsia="en-GB"/>
        </w:rPr>
        <w:t>Mental health and the police</w:t>
      </w:r>
      <w:r w:rsidRPr="00E8629D">
        <w:rPr>
          <w:rFonts w:ascii="Arial" w:eastAsia="Times New Roman" w:hAnsi="Arial" w:cs="Arial"/>
          <w:color w:val="000000"/>
          <w:sz w:val="24"/>
          <w:szCs w:val="24"/>
          <w:lang w:eastAsia="en-GB"/>
        </w:rPr>
        <w:t xml:space="preserve">. [online] Available at: </w:t>
      </w:r>
      <w:hyperlink r:id="rId32" w:history="1">
        <w:r w:rsidRPr="00E8629D">
          <w:rPr>
            <w:rStyle w:val="Hyperlink"/>
            <w:rFonts w:ascii="Arial" w:eastAsia="Times New Roman" w:hAnsi="Arial" w:cs="Arial"/>
            <w:sz w:val="24"/>
            <w:szCs w:val="24"/>
            <w:lang w:eastAsia="en-GB"/>
          </w:rPr>
          <w:t>https://andrewmayers.uk/mental-health-and-the-police</w:t>
        </w:r>
      </w:hyperlink>
      <w:r w:rsidRPr="00E8629D">
        <w:rPr>
          <w:rFonts w:ascii="Arial" w:eastAsia="Times New Roman" w:hAnsi="Arial" w:cs="Arial"/>
          <w:color w:val="000000"/>
          <w:sz w:val="24"/>
          <w:szCs w:val="24"/>
          <w:lang w:eastAsia="en-GB"/>
        </w:rPr>
        <w:t>.</w:t>
      </w:r>
    </w:p>
    <w:p w14:paraId="3E78B29A"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[Accessed 9 Jan. 2023].</w:t>
      </w:r>
    </w:p>
    <w:p w14:paraId="376883C8" w14:textId="77777777" w:rsidR="00BA1AAC" w:rsidRPr="00E8629D" w:rsidRDefault="00BA1AAC" w:rsidP="00BA1AAC">
      <w:pPr>
        <w:spacing w:line="240" w:lineRule="auto"/>
        <w:rPr>
          <w:rFonts w:ascii="Arial" w:hAnsi="Arial" w:cs="Arial"/>
          <w:sz w:val="24"/>
          <w:szCs w:val="24"/>
        </w:rPr>
      </w:pPr>
    </w:p>
    <w:p w14:paraId="3F944E39" w14:textId="77777777" w:rsidR="00BA1AAC" w:rsidRPr="00E8629D" w:rsidRDefault="00BA1AAC" w:rsidP="00BA1AAC">
      <w:pPr>
        <w:spacing w:line="240" w:lineRule="auto"/>
        <w:rPr>
          <w:rFonts w:ascii="Arial" w:hAnsi="Arial" w:cs="Arial"/>
          <w:sz w:val="24"/>
          <w:szCs w:val="24"/>
        </w:rPr>
      </w:pPr>
    </w:p>
    <w:p w14:paraId="3789ADE2"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Fox, S. (2022). </w:t>
      </w:r>
      <w:r w:rsidRPr="00E8629D">
        <w:rPr>
          <w:rFonts w:ascii="Arial" w:hAnsi="Arial" w:cs="Arial"/>
          <w:i/>
          <w:iCs/>
          <w:color w:val="000000"/>
        </w:rPr>
        <w:t>How to Determine Survey Sample Size: a Guide</w:t>
      </w:r>
      <w:r w:rsidRPr="00E8629D">
        <w:rPr>
          <w:rFonts w:ascii="Arial" w:hAnsi="Arial" w:cs="Arial"/>
          <w:color w:val="000000"/>
        </w:rPr>
        <w:t xml:space="preserve">. [online] survicate.com. Available at: </w:t>
      </w:r>
      <w:hyperlink r:id="rId33" w:anchor=":~:text=Many%20statisticians%20concur%20that%20a" w:history="1">
        <w:r w:rsidRPr="00E8629D">
          <w:rPr>
            <w:rStyle w:val="Hyperlink"/>
            <w:rFonts w:ascii="Arial" w:hAnsi="Arial" w:cs="Arial"/>
          </w:rPr>
          <w:t>https://survicate.com/blog/survey-sample-size/#:~:text=Many%20statisticians%20concur%20that%20a</w:t>
        </w:r>
      </w:hyperlink>
      <w:r w:rsidRPr="00E8629D">
        <w:rPr>
          <w:rFonts w:ascii="Arial" w:hAnsi="Arial" w:cs="Arial"/>
          <w:color w:val="000000"/>
        </w:rPr>
        <w:t>.</w:t>
      </w:r>
    </w:p>
    <w:p w14:paraId="37E09463"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18 May 2023].‌</w:t>
      </w:r>
    </w:p>
    <w:p w14:paraId="3DA97946" w14:textId="77777777" w:rsidR="00BA1AAC" w:rsidRPr="00E8629D" w:rsidRDefault="00BA1AAC" w:rsidP="00BA1AAC">
      <w:pPr>
        <w:spacing w:line="240" w:lineRule="auto"/>
        <w:rPr>
          <w:rFonts w:ascii="Arial" w:hAnsi="Arial" w:cs="Arial"/>
          <w:sz w:val="24"/>
          <w:szCs w:val="24"/>
        </w:rPr>
      </w:pPr>
    </w:p>
    <w:p w14:paraId="299E4E12" w14:textId="77777777" w:rsidR="00BA1AAC" w:rsidRPr="00E8629D" w:rsidRDefault="00BA1AAC" w:rsidP="00BA1AAC">
      <w:pPr>
        <w:spacing w:line="240" w:lineRule="auto"/>
        <w:rPr>
          <w:rFonts w:ascii="Arial" w:hAnsi="Arial" w:cs="Arial"/>
          <w:sz w:val="24"/>
          <w:szCs w:val="24"/>
        </w:rPr>
      </w:pPr>
    </w:p>
    <w:p w14:paraId="3925C1A3" w14:textId="77777777" w:rsidR="00BA1AAC" w:rsidRPr="00E8629D" w:rsidRDefault="00BA1AAC" w:rsidP="00BA1AAC">
      <w:pPr>
        <w:pStyle w:val="NormalWeb"/>
        <w:rPr>
          <w:rFonts w:ascii="Arial" w:hAnsi="Arial" w:cs="Arial"/>
          <w:color w:val="000000"/>
        </w:rPr>
      </w:pPr>
      <w:r w:rsidRPr="00E8629D">
        <w:rPr>
          <w:rFonts w:ascii="Arial" w:hAnsi="Arial" w:cs="Arial"/>
          <w:color w:val="000000"/>
        </w:rPr>
        <w:t>Gavin, B., Lyne, J. and McNicholas, F. (2020). Mental Health and the COVID19 Pandemic. Irish Journal of Psychological Medicine, [online] 37(3), pp.1–7. doi:10.1017/ipm.2020.72.</w:t>
      </w:r>
    </w:p>
    <w:p w14:paraId="78824D6C" w14:textId="77777777" w:rsidR="00BA1AAC" w:rsidRPr="00E8629D" w:rsidRDefault="00BA1AAC" w:rsidP="00BA1AAC">
      <w:pPr>
        <w:pStyle w:val="NormalWeb"/>
        <w:rPr>
          <w:rFonts w:ascii="Arial" w:hAnsi="Arial" w:cs="Arial"/>
          <w:color w:val="000000"/>
        </w:rPr>
      </w:pPr>
      <w:r w:rsidRPr="00E8629D">
        <w:rPr>
          <w:rFonts w:ascii="Arial" w:hAnsi="Arial" w:cs="Arial"/>
          <w:color w:val="000000"/>
        </w:rPr>
        <w:t>[Accessed 19 Jan. 2023]</w:t>
      </w:r>
    </w:p>
    <w:p w14:paraId="39E125D1" w14:textId="77777777" w:rsidR="00BA1AAC" w:rsidRPr="00E8629D" w:rsidRDefault="00BA1AAC" w:rsidP="00BA1AAC">
      <w:pPr>
        <w:spacing w:line="240" w:lineRule="auto"/>
        <w:rPr>
          <w:rFonts w:ascii="Arial" w:hAnsi="Arial" w:cs="Arial"/>
          <w:sz w:val="24"/>
          <w:szCs w:val="24"/>
        </w:rPr>
      </w:pPr>
    </w:p>
    <w:p w14:paraId="0D7486E4"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Hampshire College (2022). </w:t>
      </w:r>
      <w:r w:rsidRPr="00E8629D">
        <w:rPr>
          <w:rFonts w:ascii="Arial" w:hAnsi="Arial" w:cs="Arial"/>
          <w:i/>
          <w:iCs/>
          <w:color w:val="000000"/>
        </w:rPr>
        <w:t>What is Research?</w:t>
      </w:r>
      <w:r w:rsidRPr="00E8629D">
        <w:rPr>
          <w:rFonts w:ascii="Arial" w:hAnsi="Arial" w:cs="Arial"/>
          <w:color w:val="000000"/>
        </w:rPr>
        <w:t xml:space="preserve"> [online] Hampshire College. Available at: </w:t>
      </w:r>
      <w:hyperlink r:id="rId34" w:history="1">
        <w:r w:rsidRPr="00E8629D">
          <w:rPr>
            <w:rStyle w:val="Hyperlink"/>
            <w:rFonts w:ascii="Arial" w:hAnsi="Arial" w:cs="Arial"/>
          </w:rPr>
          <w:t>https://www.hampshire.edu/what-research</w:t>
        </w:r>
      </w:hyperlink>
      <w:r w:rsidRPr="00E8629D">
        <w:rPr>
          <w:rFonts w:ascii="Arial" w:hAnsi="Arial" w:cs="Arial"/>
          <w:color w:val="000000"/>
        </w:rPr>
        <w:t>.</w:t>
      </w:r>
    </w:p>
    <w:p w14:paraId="4A6782A3"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27 Feb. 2023].</w:t>
      </w:r>
    </w:p>
    <w:p w14:paraId="000B8EB2" w14:textId="77777777" w:rsidR="00BA1AAC" w:rsidRPr="00E8629D" w:rsidRDefault="00BA1AAC" w:rsidP="00BA1AAC">
      <w:pPr>
        <w:spacing w:line="240" w:lineRule="auto"/>
        <w:rPr>
          <w:rFonts w:ascii="Arial" w:hAnsi="Arial" w:cs="Arial"/>
          <w:sz w:val="24"/>
          <w:szCs w:val="24"/>
        </w:rPr>
      </w:pPr>
    </w:p>
    <w:p w14:paraId="566DF038" w14:textId="77777777" w:rsidR="00BA1AAC" w:rsidRPr="00E8629D" w:rsidRDefault="00BA1AAC" w:rsidP="00BA1AAC">
      <w:pPr>
        <w:spacing w:line="240" w:lineRule="auto"/>
        <w:rPr>
          <w:rFonts w:ascii="Arial" w:hAnsi="Arial" w:cs="Arial"/>
          <w:sz w:val="24"/>
          <w:szCs w:val="24"/>
        </w:rPr>
      </w:pPr>
    </w:p>
    <w:p w14:paraId="52A57EF8"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Heffernan, J., McDonald, E., Hughes, E. and Gray, R. (2022). Tri-Response Police, Ambulance, Mental Health Crisis Models in Reducing Involuntary Detentions of Mentally Ill People: A Systematic Review. </w:t>
      </w:r>
      <w:r w:rsidRPr="00E8629D">
        <w:rPr>
          <w:rFonts w:ascii="Arial" w:hAnsi="Arial" w:cs="Arial"/>
          <w:i/>
          <w:iCs/>
          <w:color w:val="000000"/>
        </w:rPr>
        <w:t>Nursing Reports</w:t>
      </w:r>
      <w:r w:rsidRPr="00E8629D">
        <w:rPr>
          <w:rFonts w:ascii="Arial" w:hAnsi="Arial" w:cs="Arial"/>
          <w:color w:val="000000"/>
        </w:rPr>
        <w:t>, 12(4), pp.1004–1013. doi:https://doi.org/10.3390/nursrep12040096.</w:t>
      </w:r>
    </w:p>
    <w:p w14:paraId="3204C36A"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1 June 2023].</w:t>
      </w:r>
    </w:p>
    <w:p w14:paraId="7BC992BE" w14:textId="77777777" w:rsidR="00BA1AAC" w:rsidRPr="00E8629D" w:rsidRDefault="00BA1AAC" w:rsidP="00BA1AAC">
      <w:pPr>
        <w:spacing w:line="240" w:lineRule="auto"/>
        <w:rPr>
          <w:rFonts w:ascii="Arial" w:hAnsi="Arial" w:cs="Arial"/>
          <w:sz w:val="24"/>
          <w:szCs w:val="24"/>
        </w:rPr>
      </w:pPr>
    </w:p>
    <w:p w14:paraId="7F0F9009" w14:textId="77777777" w:rsidR="00BA1AAC" w:rsidRPr="00E8629D" w:rsidRDefault="00BA1AAC" w:rsidP="00BA1AAC">
      <w:pPr>
        <w:spacing w:line="240" w:lineRule="auto"/>
        <w:rPr>
          <w:rFonts w:ascii="Arial" w:hAnsi="Arial" w:cs="Arial"/>
          <w:sz w:val="24"/>
          <w:szCs w:val="24"/>
        </w:rPr>
      </w:pPr>
    </w:p>
    <w:p w14:paraId="1315A3C8"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HMICFRS (2018). </w:t>
      </w:r>
      <w:r w:rsidRPr="00E8629D">
        <w:rPr>
          <w:rFonts w:ascii="Arial" w:hAnsi="Arial" w:cs="Arial"/>
          <w:i/>
          <w:iCs/>
          <w:color w:val="000000"/>
        </w:rPr>
        <w:t>Policing and Mental Health Picking Up the Pieces</w:t>
      </w:r>
      <w:r w:rsidRPr="00E8629D">
        <w:rPr>
          <w:rFonts w:ascii="Arial" w:hAnsi="Arial" w:cs="Arial"/>
          <w:color w:val="000000"/>
        </w:rPr>
        <w:t xml:space="preserve">. [online] Available at: </w:t>
      </w:r>
      <w:hyperlink r:id="rId35" w:history="1">
        <w:r w:rsidRPr="00E8629D">
          <w:rPr>
            <w:rStyle w:val="Hyperlink"/>
            <w:rFonts w:ascii="Arial" w:hAnsi="Arial" w:cs="Arial"/>
          </w:rPr>
          <w:t>https://www.justiceinspectorates.gov.uk/hmicfrs/wp-content/uploads/policing-and-mental-health-picking-up-the-pieces.pdf</w:t>
        </w:r>
      </w:hyperlink>
      <w:r w:rsidRPr="00E8629D">
        <w:rPr>
          <w:rFonts w:ascii="Arial" w:hAnsi="Arial" w:cs="Arial"/>
          <w:color w:val="000000"/>
        </w:rPr>
        <w:t>.</w:t>
      </w:r>
    </w:p>
    <w:p w14:paraId="4038E288"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9 Jan. 2023].</w:t>
      </w:r>
    </w:p>
    <w:p w14:paraId="6157620E" w14:textId="77777777" w:rsidR="00BA1AAC" w:rsidRDefault="00BA1AAC" w:rsidP="00BA1AAC">
      <w:pPr>
        <w:pStyle w:val="NormalWeb"/>
        <w:spacing w:before="0" w:beforeAutospacing="0" w:after="0" w:afterAutospacing="0"/>
        <w:rPr>
          <w:rFonts w:ascii="Arial" w:hAnsi="Arial" w:cs="Arial"/>
          <w:color w:val="000000"/>
        </w:rPr>
      </w:pPr>
    </w:p>
    <w:p w14:paraId="7059AD71" w14:textId="77777777" w:rsidR="00BA1AAC" w:rsidRPr="00E8629D" w:rsidRDefault="00BA1AAC" w:rsidP="00BA1AAC">
      <w:pPr>
        <w:pStyle w:val="NormalWeb"/>
        <w:spacing w:before="0" w:beforeAutospacing="0" w:after="0" w:afterAutospacing="0"/>
        <w:rPr>
          <w:rFonts w:ascii="Arial" w:hAnsi="Arial" w:cs="Arial"/>
          <w:color w:val="000000"/>
        </w:rPr>
      </w:pPr>
    </w:p>
    <w:p w14:paraId="3B5FB9A5" w14:textId="77777777" w:rsidR="00BA1AAC" w:rsidRPr="00E8629D" w:rsidRDefault="00BA1AAC" w:rsidP="00BA1AAC">
      <w:pPr>
        <w:pStyle w:val="NormalWeb"/>
        <w:spacing w:before="0" w:beforeAutospacing="0" w:after="0" w:afterAutospacing="0"/>
        <w:rPr>
          <w:rFonts w:ascii="Arial" w:hAnsi="Arial" w:cs="Arial"/>
          <w:color w:val="000000"/>
        </w:rPr>
      </w:pPr>
    </w:p>
    <w:p w14:paraId="6261B080"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Jones, T., Baxter, M. and Khanduja, V. (2013). A Quick Guide to Survey Research. </w:t>
      </w:r>
      <w:r w:rsidRPr="00E8629D">
        <w:rPr>
          <w:rFonts w:ascii="Arial" w:eastAsia="Times New Roman" w:hAnsi="Arial" w:cs="Arial"/>
          <w:i/>
          <w:iCs/>
          <w:color w:val="000000"/>
          <w:sz w:val="24"/>
          <w:szCs w:val="24"/>
          <w:lang w:eastAsia="en-GB"/>
        </w:rPr>
        <w:t>The Annals of The Royal College of Surgeons of England</w:t>
      </w:r>
      <w:r w:rsidRPr="00E8629D">
        <w:rPr>
          <w:rFonts w:ascii="Arial" w:eastAsia="Times New Roman" w:hAnsi="Arial" w:cs="Arial"/>
          <w:color w:val="000000"/>
          <w:sz w:val="24"/>
          <w:szCs w:val="24"/>
          <w:lang w:eastAsia="en-GB"/>
        </w:rPr>
        <w:t>, [online] 95(1), pp.5–7. doi:https://doi.org/10.1308/003588413x13511609956372.</w:t>
      </w:r>
    </w:p>
    <w:p w14:paraId="58BD1C3A"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[Accessed 1 March 2023].‌</w:t>
      </w:r>
    </w:p>
    <w:p w14:paraId="69F0D554" w14:textId="77777777" w:rsidR="00BA1AAC" w:rsidRPr="00E8629D" w:rsidRDefault="00BA1AAC" w:rsidP="00BA1AAC">
      <w:pPr>
        <w:pStyle w:val="NormalWeb"/>
        <w:spacing w:before="0" w:beforeAutospacing="0" w:after="0" w:afterAutospacing="0"/>
        <w:rPr>
          <w:rFonts w:ascii="Arial" w:hAnsi="Arial" w:cs="Arial"/>
          <w:color w:val="000000"/>
        </w:rPr>
      </w:pPr>
    </w:p>
    <w:p w14:paraId="5734E5CF" w14:textId="77777777" w:rsidR="00BA1AAC" w:rsidRDefault="00BA1AAC" w:rsidP="00BA1AAC">
      <w:pPr>
        <w:rPr>
          <w:rFonts w:ascii="Arial" w:hAnsi="Arial" w:cs="Arial"/>
          <w:sz w:val="24"/>
          <w:szCs w:val="24"/>
        </w:rPr>
      </w:pPr>
    </w:p>
    <w:p w14:paraId="23611E6D" w14:textId="77777777" w:rsidR="00BA1AAC" w:rsidRPr="00E8629D" w:rsidRDefault="00BA1AAC" w:rsidP="00BA1AAC">
      <w:pPr>
        <w:spacing w:line="240" w:lineRule="auto"/>
        <w:rPr>
          <w:rFonts w:ascii="Arial" w:hAnsi="Arial" w:cs="Arial"/>
          <w:sz w:val="24"/>
          <w:szCs w:val="24"/>
        </w:rPr>
      </w:pPr>
    </w:p>
    <w:p w14:paraId="5FD90879" w14:textId="77777777" w:rsidR="00BA1AAC" w:rsidRPr="00E8629D" w:rsidRDefault="00BA1AAC" w:rsidP="00BA1AAC">
      <w:pPr>
        <w:pStyle w:val="NormalWeb"/>
        <w:rPr>
          <w:rFonts w:ascii="Arial" w:hAnsi="Arial" w:cs="Arial"/>
          <w:color w:val="000000"/>
        </w:rPr>
      </w:pPr>
      <w:r w:rsidRPr="00E8629D">
        <w:rPr>
          <w:rFonts w:ascii="Arial" w:hAnsi="Arial" w:cs="Arial"/>
          <w:color w:val="000000"/>
        </w:rPr>
        <w:t>Kitt, F. and Rogers, C. (2017). Policing, Crime and Mental Illness in England and Wales: Insights from the Literature. Review of European Studies, 9(2), p.248. doi:10.5539/res.v9n2p248.</w:t>
      </w:r>
    </w:p>
    <w:p w14:paraId="2426F1BC" w14:textId="77777777" w:rsidR="00BA1AAC" w:rsidRPr="00E8629D" w:rsidRDefault="00BA1AAC" w:rsidP="00BA1AAC">
      <w:pPr>
        <w:pStyle w:val="NormalWeb"/>
        <w:rPr>
          <w:rFonts w:ascii="Arial" w:hAnsi="Arial" w:cs="Arial"/>
          <w:color w:val="000000"/>
        </w:rPr>
      </w:pPr>
      <w:r w:rsidRPr="00E8629D">
        <w:rPr>
          <w:rFonts w:ascii="Arial" w:hAnsi="Arial" w:cs="Arial"/>
          <w:color w:val="000000"/>
        </w:rPr>
        <w:t>[Accessed 19 Jan. 2023]</w:t>
      </w:r>
    </w:p>
    <w:p w14:paraId="051482BB" w14:textId="77777777" w:rsidR="00BA1AAC" w:rsidRDefault="00BA1AAC" w:rsidP="00BA1AAC">
      <w:pPr>
        <w:pStyle w:val="NormalWeb"/>
        <w:rPr>
          <w:rFonts w:ascii="Arial" w:hAnsi="Arial" w:cs="Arial"/>
          <w:color w:val="000000"/>
        </w:rPr>
      </w:pPr>
    </w:p>
    <w:p w14:paraId="7EE7F3B5" w14:textId="77777777" w:rsidR="00BA1AAC" w:rsidRPr="00E8629D" w:rsidRDefault="00BA1AAC" w:rsidP="00BA1AAC">
      <w:pPr>
        <w:pStyle w:val="NormalWeb"/>
        <w:rPr>
          <w:rFonts w:ascii="Arial" w:hAnsi="Arial" w:cs="Arial"/>
          <w:color w:val="000000"/>
        </w:rPr>
      </w:pPr>
    </w:p>
    <w:p w14:paraId="237D544D" w14:textId="77777777" w:rsidR="00BA1AAC" w:rsidRPr="00E8629D" w:rsidRDefault="00BA1AAC" w:rsidP="00BA1AAC">
      <w:pPr>
        <w:pStyle w:val="NormalWeb"/>
        <w:rPr>
          <w:rFonts w:ascii="Arial" w:hAnsi="Arial" w:cs="Arial"/>
          <w:color w:val="000000"/>
        </w:rPr>
      </w:pPr>
      <w:r w:rsidRPr="00E8629D">
        <w:rPr>
          <w:rFonts w:ascii="Arial" w:hAnsi="Arial" w:cs="Arial"/>
          <w:color w:val="000000"/>
        </w:rPr>
        <w:t>Lamb, V. and Tarpey, E. (2018). ‘It’s not getting them the support they need’: Exploratory research of police officers’ experiences of community mental health. The Police Journal: Theory, Practice and Principles, 92(4), pp.277–295. doi:10.1177/0032258x18812006.</w:t>
      </w:r>
    </w:p>
    <w:p w14:paraId="1A17D708" w14:textId="77777777" w:rsidR="00BA1AAC" w:rsidRPr="00E8629D" w:rsidRDefault="00BA1AAC" w:rsidP="00BA1AAC">
      <w:pPr>
        <w:pStyle w:val="NormalWeb"/>
        <w:rPr>
          <w:rFonts w:ascii="Arial" w:hAnsi="Arial" w:cs="Arial"/>
          <w:color w:val="000000"/>
        </w:rPr>
      </w:pPr>
      <w:r w:rsidRPr="00E8629D">
        <w:rPr>
          <w:rFonts w:ascii="Arial" w:hAnsi="Arial" w:cs="Arial"/>
          <w:color w:val="000000"/>
        </w:rPr>
        <w:t>[Accessed 19 Jan. 2023].</w:t>
      </w:r>
    </w:p>
    <w:p w14:paraId="1FA10535" w14:textId="77777777" w:rsidR="00BA1AAC" w:rsidRPr="00E8629D" w:rsidRDefault="00BA1AAC" w:rsidP="00BA1AAC">
      <w:pPr>
        <w:pStyle w:val="NormalWeb"/>
        <w:rPr>
          <w:rFonts w:ascii="Arial" w:hAnsi="Arial" w:cs="Arial"/>
          <w:color w:val="000000"/>
        </w:rPr>
      </w:pPr>
    </w:p>
    <w:p w14:paraId="7F5177AD"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lastRenderedPageBreak/>
        <w:t>Lewsey, F. (2022). </w:t>
      </w:r>
      <w:r w:rsidRPr="00E8629D">
        <w:rPr>
          <w:rFonts w:ascii="Arial" w:hAnsi="Arial" w:cs="Arial"/>
          <w:i/>
          <w:iCs/>
          <w:color w:val="000000"/>
        </w:rPr>
        <w:t>UK policing: psychological damage among officers heightened by bad working conditions</w:t>
      </w:r>
      <w:r w:rsidRPr="00E8629D">
        <w:rPr>
          <w:rFonts w:ascii="Arial" w:hAnsi="Arial" w:cs="Arial"/>
          <w:color w:val="000000"/>
        </w:rPr>
        <w:t xml:space="preserve">. [online] University of Cambridge. Available at: </w:t>
      </w:r>
      <w:hyperlink r:id="rId36" w:history="1">
        <w:r w:rsidRPr="00E8629D">
          <w:rPr>
            <w:rStyle w:val="Hyperlink"/>
            <w:rFonts w:ascii="Arial" w:hAnsi="Arial" w:cs="Arial"/>
          </w:rPr>
          <w:t>https://www.cam.ac.uk/research/news/uk-policing-psychological-damage-among-officers-heightened-by-bad-working-conditions</w:t>
        </w:r>
      </w:hyperlink>
      <w:r w:rsidRPr="00E8629D">
        <w:rPr>
          <w:rFonts w:ascii="Arial" w:hAnsi="Arial" w:cs="Arial"/>
          <w:color w:val="000000"/>
        </w:rPr>
        <w:t>.</w:t>
      </w:r>
    </w:p>
    <w:p w14:paraId="7369153D"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10 May 2023].</w:t>
      </w:r>
    </w:p>
    <w:p w14:paraId="2160CCDC" w14:textId="77777777" w:rsidR="00BA1AAC" w:rsidRDefault="00BA1AAC" w:rsidP="00BA1AAC">
      <w:pPr>
        <w:pStyle w:val="NormalWeb"/>
        <w:spacing w:before="0" w:beforeAutospacing="0" w:after="0" w:afterAutospacing="0"/>
        <w:rPr>
          <w:rFonts w:ascii="Arial" w:hAnsi="Arial" w:cs="Arial"/>
          <w:color w:val="000000"/>
        </w:rPr>
      </w:pPr>
    </w:p>
    <w:p w14:paraId="199FC59A" w14:textId="77777777" w:rsidR="00BA1AAC" w:rsidRPr="00E8629D" w:rsidRDefault="00BA1AAC" w:rsidP="00BA1AAC">
      <w:pPr>
        <w:pStyle w:val="NormalWeb"/>
        <w:spacing w:before="0" w:beforeAutospacing="0" w:after="0" w:afterAutospacing="0"/>
        <w:rPr>
          <w:rFonts w:ascii="Arial" w:hAnsi="Arial" w:cs="Arial"/>
          <w:color w:val="000000"/>
        </w:rPr>
      </w:pPr>
    </w:p>
    <w:p w14:paraId="216C68D5" w14:textId="77777777" w:rsidR="00BA1AAC" w:rsidRPr="00E8629D" w:rsidRDefault="00BA1AAC" w:rsidP="00BA1AAC">
      <w:pPr>
        <w:pStyle w:val="NormalWeb"/>
        <w:spacing w:before="0" w:beforeAutospacing="0" w:after="0" w:afterAutospacing="0"/>
        <w:rPr>
          <w:rFonts w:ascii="Arial" w:hAnsi="Arial" w:cs="Arial"/>
          <w:color w:val="000000"/>
        </w:rPr>
      </w:pPr>
    </w:p>
    <w:p w14:paraId="56FE7C95"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Lewis, F. (2022). </w:t>
      </w:r>
      <w:r w:rsidRPr="00E8629D">
        <w:rPr>
          <w:rFonts w:ascii="Arial" w:hAnsi="Arial" w:cs="Arial"/>
          <w:i/>
          <w:iCs/>
          <w:color w:val="000000"/>
        </w:rPr>
        <w:t>The ‘impossible’ situation Welsh paramedics are facing as winter pressures rise</w:t>
      </w:r>
      <w:r w:rsidRPr="00E8629D">
        <w:rPr>
          <w:rFonts w:ascii="Arial" w:hAnsi="Arial" w:cs="Arial"/>
          <w:color w:val="000000"/>
        </w:rPr>
        <w:t xml:space="preserve">. [online] WalesOnline. Available at: </w:t>
      </w:r>
      <w:hyperlink r:id="rId37" w:history="1">
        <w:r w:rsidRPr="00E8629D">
          <w:rPr>
            <w:rStyle w:val="Hyperlink"/>
            <w:rFonts w:ascii="Arial" w:hAnsi="Arial" w:cs="Arial"/>
          </w:rPr>
          <w:t>https://www.walesonline.co.uk/news/wales-news/impossible-situation-wales-ambulance-workers-25670742</w:t>
        </w:r>
      </w:hyperlink>
    </w:p>
    <w:p w14:paraId="7BFE4BB9"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28 Apr. 2023].</w:t>
      </w:r>
    </w:p>
    <w:p w14:paraId="65ABF21D" w14:textId="77777777" w:rsidR="00BA1AAC" w:rsidRPr="00E8629D" w:rsidRDefault="00BA1AAC" w:rsidP="00BA1AAC">
      <w:pPr>
        <w:pStyle w:val="NormalWeb"/>
        <w:spacing w:before="0" w:beforeAutospacing="0" w:after="0" w:afterAutospacing="0"/>
        <w:rPr>
          <w:rFonts w:ascii="Arial" w:hAnsi="Arial" w:cs="Arial"/>
          <w:color w:val="000000"/>
        </w:rPr>
      </w:pPr>
    </w:p>
    <w:p w14:paraId="107430C2" w14:textId="77777777" w:rsidR="00BA1AAC" w:rsidRDefault="00BA1AAC" w:rsidP="00BA1AAC">
      <w:pPr>
        <w:pStyle w:val="NormalWeb"/>
        <w:spacing w:before="0" w:beforeAutospacing="0" w:after="0" w:afterAutospacing="0"/>
        <w:rPr>
          <w:rFonts w:ascii="Arial" w:hAnsi="Arial" w:cs="Arial"/>
          <w:color w:val="000000"/>
        </w:rPr>
      </w:pPr>
    </w:p>
    <w:p w14:paraId="547F3D5F" w14:textId="77777777" w:rsidR="00BA1AAC" w:rsidRPr="00E8629D" w:rsidRDefault="00BA1AAC" w:rsidP="00BA1AAC">
      <w:pPr>
        <w:pStyle w:val="NormalWeb"/>
        <w:spacing w:before="0" w:beforeAutospacing="0" w:after="0" w:afterAutospacing="0"/>
        <w:rPr>
          <w:rFonts w:ascii="Arial" w:hAnsi="Arial" w:cs="Arial"/>
          <w:color w:val="000000"/>
        </w:rPr>
      </w:pPr>
    </w:p>
    <w:p w14:paraId="30623683"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Lever, J. (1981). Multiple Methods of Data Collection: A Note on Divergence. </w:t>
      </w:r>
      <w:r w:rsidRPr="00E8629D">
        <w:rPr>
          <w:rFonts w:ascii="Arial" w:hAnsi="Arial" w:cs="Arial"/>
          <w:i/>
          <w:iCs/>
          <w:color w:val="000000"/>
        </w:rPr>
        <w:t>Urban Life</w:t>
      </w:r>
      <w:r w:rsidRPr="00E8629D">
        <w:rPr>
          <w:rFonts w:ascii="Arial" w:hAnsi="Arial" w:cs="Arial"/>
          <w:color w:val="000000"/>
        </w:rPr>
        <w:t>, 10(2), pp.199–213. doi:https://doi.org/10.1177/089124168101000204.</w:t>
      </w:r>
    </w:p>
    <w:p w14:paraId="42D200A1"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27 Feb. 2023].‌</w:t>
      </w:r>
    </w:p>
    <w:p w14:paraId="0D6EED71" w14:textId="77777777" w:rsidR="00BA1AAC" w:rsidRPr="00E8629D" w:rsidRDefault="00BA1AAC" w:rsidP="00BA1AAC">
      <w:pPr>
        <w:pStyle w:val="NormalWeb"/>
        <w:rPr>
          <w:rFonts w:ascii="Arial" w:hAnsi="Arial" w:cs="Arial"/>
          <w:color w:val="000000"/>
        </w:rPr>
      </w:pPr>
    </w:p>
    <w:p w14:paraId="7397D06E"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mind.org (2013). </w:t>
      </w:r>
      <w:r w:rsidRPr="00E8629D">
        <w:rPr>
          <w:rFonts w:ascii="Arial" w:hAnsi="Arial" w:cs="Arial"/>
          <w:i/>
          <w:iCs/>
          <w:color w:val="000000"/>
        </w:rPr>
        <w:t>Police and Mental Health - How to get it right locally</w:t>
      </w:r>
      <w:r w:rsidRPr="00E8629D">
        <w:rPr>
          <w:rFonts w:ascii="Arial" w:hAnsi="Arial" w:cs="Arial"/>
          <w:color w:val="000000"/>
        </w:rPr>
        <w:t xml:space="preserve">. [online] www.mind.org.uk. Available at: </w:t>
      </w:r>
      <w:hyperlink r:id="rId38" w:history="1">
        <w:r w:rsidRPr="00E8629D">
          <w:rPr>
            <w:rStyle w:val="Hyperlink"/>
            <w:rFonts w:ascii="Arial" w:hAnsi="Arial" w:cs="Arial"/>
          </w:rPr>
          <w:t>https://www.mind.org.uk/media-a/2116/2013-12-03-mind_police_final_web.pdf</w:t>
        </w:r>
      </w:hyperlink>
    </w:p>
    <w:p w14:paraId="2223F7A3" w14:textId="77777777" w:rsidR="00BA1AAC" w:rsidRPr="00E8629D" w:rsidRDefault="00BA1AAC" w:rsidP="00BA1AAC">
      <w:pPr>
        <w:pStyle w:val="NormalWeb"/>
        <w:tabs>
          <w:tab w:val="left" w:pos="3345"/>
        </w:tabs>
        <w:spacing w:before="0" w:beforeAutospacing="0" w:after="0" w:afterAutospacing="0"/>
        <w:rPr>
          <w:rFonts w:ascii="Arial" w:hAnsi="Arial" w:cs="Arial"/>
          <w:color w:val="000000"/>
        </w:rPr>
      </w:pPr>
      <w:r w:rsidRPr="00E8629D">
        <w:rPr>
          <w:rFonts w:ascii="Arial" w:hAnsi="Arial" w:cs="Arial"/>
          <w:color w:val="000000"/>
        </w:rPr>
        <w:t>[Accessed 9 Jan. 2023].</w:t>
      </w:r>
      <w:r w:rsidRPr="00E8629D">
        <w:rPr>
          <w:rFonts w:ascii="Arial" w:hAnsi="Arial" w:cs="Arial"/>
          <w:color w:val="000000"/>
        </w:rPr>
        <w:tab/>
      </w:r>
    </w:p>
    <w:p w14:paraId="58DFDC70" w14:textId="77777777" w:rsidR="00BA1AAC" w:rsidRPr="00E8629D" w:rsidRDefault="00BA1AAC" w:rsidP="00BA1AAC">
      <w:pPr>
        <w:pStyle w:val="NormalWeb"/>
        <w:tabs>
          <w:tab w:val="left" w:pos="3345"/>
        </w:tabs>
        <w:spacing w:before="0" w:beforeAutospacing="0" w:after="0" w:afterAutospacing="0"/>
        <w:rPr>
          <w:rFonts w:ascii="Arial" w:hAnsi="Arial" w:cs="Arial"/>
          <w:color w:val="000000"/>
        </w:rPr>
      </w:pPr>
    </w:p>
    <w:p w14:paraId="1F18A5AF" w14:textId="77777777" w:rsidR="00BA1AAC" w:rsidRDefault="00BA1AAC" w:rsidP="00BA1AAC">
      <w:pPr>
        <w:pStyle w:val="NormalWeb"/>
        <w:tabs>
          <w:tab w:val="left" w:pos="3345"/>
        </w:tabs>
        <w:spacing w:before="0" w:beforeAutospacing="0" w:after="0" w:afterAutospacing="0"/>
        <w:rPr>
          <w:rFonts w:ascii="Arial" w:hAnsi="Arial" w:cs="Arial"/>
          <w:color w:val="000000"/>
        </w:rPr>
      </w:pPr>
    </w:p>
    <w:p w14:paraId="0F98DAC2" w14:textId="77777777" w:rsidR="00BA1AAC" w:rsidRPr="00E8629D" w:rsidRDefault="00BA1AAC" w:rsidP="00BA1AAC">
      <w:pPr>
        <w:pStyle w:val="NormalWeb"/>
        <w:tabs>
          <w:tab w:val="left" w:pos="3345"/>
        </w:tabs>
        <w:spacing w:before="0" w:beforeAutospacing="0" w:after="0" w:afterAutospacing="0"/>
        <w:rPr>
          <w:rFonts w:ascii="Arial" w:hAnsi="Arial" w:cs="Arial"/>
          <w:color w:val="000000"/>
        </w:rPr>
      </w:pPr>
    </w:p>
    <w:p w14:paraId="760CF015"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Mohajan, H. (2017). </w:t>
      </w:r>
      <w:r w:rsidRPr="00E8629D">
        <w:rPr>
          <w:rFonts w:ascii="Arial" w:hAnsi="Arial" w:cs="Arial"/>
          <w:i/>
          <w:iCs/>
          <w:color w:val="000000"/>
        </w:rPr>
        <w:t>Two Criteria for Good Measurements in Research: Validity and Reliability Two Criteria for Good Measurements in Research: Validity and Reliability</w:t>
      </w:r>
      <w:r w:rsidRPr="00E8629D">
        <w:rPr>
          <w:rFonts w:ascii="Arial" w:hAnsi="Arial" w:cs="Arial"/>
          <w:color w:val="000000"/>
        </w:rPr>
        <w:t xml:space="preserve">. [online] Available at: </w:t>
      </w:r>
      <w:hyperlink r:id="rId39" w:history="1">
        <w:r w:rsidRPr="00E8629D">
          <w:rPr>
            <w:rStyle w:val="Hyperlink"/>
            <w:rFonts w:ascii="Arial" w:hAnsi="Arial" w:cs="Arial"/>
          </w:rPr>
          <w:t>https://mpra.ub.uni-muenchen.de/83458/1/MPRA_paper_83458.pdf</w:t>
        </w:r>
      </w:hyperlink>
      <w:r w:rsidRPr="00E8629D">
        <w:rPr>
          <w:rFonts w:ascii="Arial" w:hAnsi="Arial" w:cs="Arial"/>
          <w:color w:val="000000"/>
        </w:rPr>
        <w:t>.</w:t>
      </w:r>
    </w:p>
    <w:p w14:paraId="69634AE4"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20 Apr. 2023].</w:t>
      </w:r>
    </w:p>
    <w:p w14:paraId="213CF102" w14:textId="77777777" w:rsidR="00BA1AAC" w:rsidRPr="00E8629D" w:rsidRDefault="00BA1AAC" w:rsidP="00BA1AAC">
      <w:pPr>
        <w:pStyle w:val="NormalWeb"/>
        <w:tabs>
          <w:tab w:val="left" w:pos="3345"/>
        </w:tabs>
        <w:spacing w:before="0" w:beforeAutospacing="0" w:after="0" w:afterAutospacing="0"/>
        <w:rPr>
          <w:rFonts w:ascii="Arial" w:hAnsi="Arial" w:cs="Arial"/>
          <w:color w:val="000000"/>
        </w:rPr>
      </w:pPr>
    </w:p>
    <w:p w14:paraId="39F6ADF2" w14:textId="77777777" w:rsidR="00BA1AAC" w:rsidRDefault="00BA1AAC" w:rsidP="00BA1AAC">
      <w:pPr>
        <w:pStyle w:val="NormalWeb"/>
        <w:tabs>
          <w:tab w:val="left" w:pos="3345"/>
        </w:tabs>
        <w:spacing w:before="0" w:beforeAutospacing="0" w:after="0" w:afterAutospacing="0"/>
        <w:rPr>
          <w:rFonts w:ascii="Arial" w:hAnsi="Arial" w:cs="Arial"/>
          <w:color w:val="000000"/>
        </w:rPr>
      </w:pPr>
    </w:p>
    <w:p w14:paraId="477BFD0C" w14:textId="77777777" w:rsidR="00BA1AAC" w:rsidRPr="00E8629D" w:rsidRDefault="00BA1AAC" w:rsidP="00BA1AAC">
      <w:pPr>
        <w:pStyle w:val="NormalWeb"/>
        <w:tabs>
          <w:tab w:val="left" w:pos="3345"/>
        </w:tabs>
        <w:spacing w:before="0" w:beforeAutospacing="0" w:after="0" w:afterAutospacing="0"/>
        <w:rPr>
          <w:rFonts w:ascii="Arial" w:hAnsi="Arial" w:cs="Arial"/>
          <w:color w:val="000000"/>
        </w:rPr>
      </w:pPr>
    </w:p>
    <w:p w14:paraId="7AA790EB"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NHS (2021). </w:t>
      </w:r>
      <w:r w:rsidRPr="00E8629D">
        <w:rPr>
          <w:rFonts w:ascii="Arial" w:hAnsi="Arial" w:cs="Arial"/>
          <w:i/>
          <w:iCs/>
          <w:color w:val="000000"/>
        </w:rPr>
        <w:t>Where to get urgent help for mental health</w:t>
      </w:r>
      <w:r w:rsidRPr="00E8629D">
        <w:rPr>
          <w:rFonts w:ascii="Arial" w:hAnsi="Arial" w:cs="Arial"/>
          <w:color w:val="000000"/>
        </w:rPr>
        <w:t xml:space="preserve">. [online] nhs.uk. Available at: </w:t>
      </w:r>
      <w:hyperlink r:id="rId40" w:history="1">
        <w:r w:rsidRPr="00E8629D">
          <w:rPr>
            <w:rStyle w:val="Hyperlink"/>
            <w:rFonts w:ascii="Arial" w:hAnsi="Arial" w:cs="Arial"/>
          </w:rPr>
          <w:t>https://www.nhs.uk/nhs-services/mental-health-services/where-to-get-urgent-help-for-mental-health/</w:t>
        </w:r>
      </w:hyperlink>
      <w:r w:rsidRPr="00E8629D">
        <w:rPr>
          <w:rFonts w:ascii="Arial" w:hAnsi="Arial" w:cs="Arial"/>
          <w:color w:val="000000"/>
        </w:rPr>
        <w:t>.</w:t>
      </w:r>
    </w:p>
    <w:p w14:paraId="096F863A"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18 May 2023].‌</w:t>
      </w:r>
    </w:p>
    <w:p w14:paraId="167D267B" w14:textId="77777777" w:rsidR="00BA1AAC" w:rsidRPr="00E8629D" w:rsidRDefault="00BA1AAC" w:rsidP="00BA1AAC">
      <w:pPr>
        <w:pStyle w:val="NormalWeb"/>
        <w:spacing w:before="0" w:beforeAutospacing="0" w:after="0" w:afterAutospacing="0"/>
        <w:rPr>
          <w:rFonts w:ascii="Arial" w:hAnsi="Arial" w:cs="Arial"/>
          <w:color w:val="000000"/>
        </w:rPr>
      </w:pPr>
    </w:p>
    <w:p w14:paraId="5A39F421" w14:textId="77777777" w:rsidR="00BA1AAC" w:rsidRDefault="00BA1AAC" w:rsidP="00BA1AAC">
      <w:pPr>
        <w:pStyle w:val="NormalWeb"/>
        <w:spacing w:before="0" w:beforeAutospacing="0" w:after="0" w:afterAutospacing="0"/>
        <w:rPr>
          <w:rFonts w:ascii="Arial" w:hAnsi="Arial" w:cs="Arial"/>
          <w:color w:val="000000"/>
        </w:rPr>
      </w:pPr>
    </w:p>
    <w:p w14:paraId="7C577FB5" w14:textId="77777777" w:rsidR="00BA1AAC" w:rsidRPr="00E8629D" w:rsidRDefault="00BA1AAC" w:rsidP="00BA1AAC">
      <w:pPr>
        <w:pStyle w:val="NormalWeb"/>
        <w:spacing w:before="0" w:beforeAutospacing="0" w:after="0" w:afterAutospacing="0"/>
        <w:rPr>
          <w:rFonts w:ascii="Arial" w:hAnsi="Arial" w:cs="Arial"/>
          <w:color w:val="000000"/>
        </w:rPr>
      </w:pPr>
    </w:p>
    <w:p w14:paraId="43CB4E45"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NHS (2022). </w:t>
      </w:r>
      <w:r w:rsidRPr="00E8629D">
        <w:rPr>
          <w:rFonts w:ascii="Arial" w:hAnsi="Arial" w:cs="Arial"/>
          <w:i/>
          <w:iCs/>
          <w:color w:val="000000"/>
        </w:rPr>
        <w:t>Mental health act</w:t>
      </w:r>
      <w:r w:rsidRPr="00E8629D">
        <w:rPr>
          <w:rFonts w:ascii="Arial" w:hAnsi="Arial" w:cs="Arial"/>
          <w:color w:val="000000"/>
        </w:rPr>
        <w:t xml:space="preserve">. [online] nhs.uk. Available at: </w:t>
      </w:r>
      <w:hyperlink r:id="rId41" w:history="1">
        <w:r w:rsidRPr="00E8629D">
          <w:rPr>
            <w:rStyle w:val="Hyperlink"/>
            <w:rFonts w:ascii="Arial" w:hAnsi="Arial" w:cs="Arial"/>
          </w:rPr>
          <w:t>https://www.nhs.uk/mental-health/social-care-and-your-rights/mental-health-and-the-law/mental-health-act/</w:t>
        </w:r>
      </w:hyperlink>
      <w:r w:rsidRPr="00E8629D">
        <w:rPr>
          <w:rFonts w:ascii="Arial" w:hAnsi="Arial" w:cs="Arial"/>
          <w:color w:val="000000"/>
        </w:rPr>
        <w:t>.</w:t>
      </w:r>
    </w:p>
    <w:p w14:paraId="69868F4C"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10 May 2023].</w:t>
      </w:r>
    </w:p>
    <w:p w14:paraId="6A343577" w14:textId="77777777" w:rsidR="00BA1AAC" w:rsidRPr="00E8629D" w:rsidRDefault="00BA1AAC" w:rsidP="00BA1AAC">
      <w:pPr>
        <w:pStyle w:val="NormalWeb"/>
        <w:spacing w:before="0" w:beforeAutospacing="0" w:after="0" w:afterAutospacing="0"/>
        <w:rPr>
          <w:rFonts w:ascii="Arial" w:hAnsi="Arial" w:cs="Arial"/>
          <w:color w:val="000000"/>
        </w:rPr>
      </w:pPr>
    </w:p>
    <w:p w14:paraId="6FF414C8" w14:textId="77777777" w:rsidR="00BA1AAC" w:rsidRPr="00E8629D" w:rsidRDefault="00BA1AAC" w:rsidP="00BA1AAC">
      <w:pPr>
        <w:pStyle w:val="NormalWeb"/>
        <w:spacing w:before="0" w:beforeAutospacing="0" w:after="0" w:afterAutospacing="0"/>
        <w:rPr>
          <w:rFonts w:ascii="Arial" w:hAnsi="Arial" w:cs="Arial"/>
          <w:color w:val="000000"/>
        </w:rPr>
      </w:pPr>
    </w:p>
    <w:p w14:paraId="01CE34D8"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lastRenderedPageBreak/>
        <w:t>QuestionPro (2018). </w:t>
      </w:r>
      <w:r w:rsidRPr="00E8629D">
        <w:rPr>
          <w:rFonts w:ascii="Arial" w:eastAsia="Times New Roman" w:hAnsi="Arial" w:cs="Arial"/>
          <w:i/>
          <w:iCs/>
          <w:color w:val="000000"/>
          <w:sz w:val="24"/>
          <w:szCs w:val="24"/>
          <w:lang w:eastAsia="en-GB"/>
        </w:rPr>
        <w:t>What is Research- Definition, Types, Methods &amp; Examples</w:t>
      </w:r>
      <w:r w:rsidRPr="00E8629D">
        <w:rPr>
          <w:rFonts w:ascii="Arial" w:eastAsia="Times New Roman" w:hAnsi="Arial" w:cs="Arial"/>
          <w:color w:val="000000"/>
          <w:sz w:val="24"/>
          <w:szCs w:val="24"/>
          <w:lang w:eastAsia="en-GB"/>
        </w:rPr>
        <w:t xml:space="preserve">. [online] QuestionPro. Available at: </w:t>
      </w:r>
      <w:hyperlink r:id="rId42" w:history="1">
        <w:r w:rsidRPr="00E8629D">
          <w:rPr>
            <w:rStyle w:val="Hyperlink"/>
            <w:rFonts w:ascii="Arial" w:eastAsia="Times New Roman" w:hAnsi="Arial" w:cs="Arial"/>
            <w:sz w:val="24"/>
            <w:szCs w:val="24"/>
            <w:lang w:eastAsia="en-GB"/>
          </w:rPr>
          <w:t>https://www.questionpro.com/blog/what-is-research/</w:t>
        </w:r>
      </w:hyperlink>
      <w:r w:rsidRPr="00E8629D">
        <w:rPr>
          <w:rFonts w:ascii="Arial" w:eastAsia="Times New Roman" w:hAnsi="Arial" w:cs="Arial"/>
          <w:color w:val="000000"/>
          <w:sz w:val="24"/>
          <w:szCs w:val="24"/>
          <w:lang w:eastAsia="en-GB"/>
        </w:rPr>
        <w:t>.</w:t>
      </w:r>
    </w:p>
    <w:p w14:paraId="5ECE036E"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[Accessed 28 Feb. 2023].</w:t>
      </w:r>
    </w:p>
    <w:p w14:paraId="20667F50" w14:textId="77777777" w:rsidR="00BA1AAC" w:rsidRPr="00E8629D" w:rsidRDefault="00BA1AAC" w:rsidP="00BA1AAC">
      <w:pPr>
        <w:pStyle w:val="NormalWeb"/>
        <w:rPr>
          <w:rFonts w:ascii="Arial" w:hAnsi="Arial" w:cs="Arial"/>
          <w:color w:val="000000"/>
        </w:rPr>
      </w:pPr>
    </w:p>
    <w:p w14:paraId="172EDD35"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Raczka, D.R. (2023). </w:t>
      </w:r>
      <w:r w:rsidRPr="00E8629D">
        <w:rPr>
          <w:rFonts w:ascii="Arial" w:hAnsi="Arial" w:cs="Arial"/>
          <w:i/>
          <w:iCs/>
          <w:color w:val="000000"/>
        </w:rPr>
        <w:t>BPS response to Metropolitan Police decision to stop attending 999 calls linked to mental health incidents</w:t>
      </w:r>
      <w:r w:rsidRPr="00E8629D">
        <w:rPr>
          <w:rFonts w:ascii="Arial" w:hAnsi="Arial" w:cs="Arial"/>
          <w:color w:val="000000"/>
        </w:rPr>
        <w:t xml:space="preserve">. [online] The British Psychological Society. Available at: </w:t>
      </w:r>
      <w:hyperlink r:id="rId43" w:history="1">
        <w:r w:rsidRPr="00E8629D">
          <w:rPr>
            <w:rStyle w:val="Hyperlink"/>
            <w:rFonts w:ascii="Arial" w:hAnsi="Arial" w:cs="Arial"/>
          </w:rPr>
          <w:t>https://www.bps.org.uk/news/bps-response-metropolitan-police-decision-stop-attending-999-calls-linked-mental-health</w:t>
        </w:r>
      </w:hyperlink>
    </w:p>
    <w:p w14:paraId="7BE8F61E"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1 Jun. 2023].</w:t>
      </w:r>
    </w:p>
    <w:p w14:paraId="3336E21F" w14:textId="77777777" w:rsidR="00BA1AAC" w:rsidRPr="00E8629D" w:rsidRDefault="00BA1AAC" w:rsidP="00BA1AAC">
      <w:pPr>
        <w:pStyle w:val="NormalWeb"/>
        <w:spacing w:before="0" w:beforeAutospacing="0" w:after="0" w:afterAutospacing="0"/>
        <w:rPr>
          <w:rFonts w:ascii="Arial" w:hAnsi="Arial" w:cs="Arial"/>
          <w:color w:val="000000"/>
        </w:rPr>
      </w:pPr>
    </w:p>
    <w:p w14:paraId="5B8D979A" w14:textId="77777777" w:rsidR="00BA1AAC" w:rsidRDefault="00BA1AAC" w:rsidP="00BA1AAC">
      <w:pPr>
        <w:pStyle w:val="NormalWeb"/>
        <w:spacing w:before="0" w:beforeAutospacing="0" w:after="0" w:afterAutospacing="0"/>
        <w:rPr>
          <w:rFonts w:ascii="Arial" w:hAnsi="Arial" w:cs="Arial"/>
          <w:color w:val="000000"/>
        </w:rPr>
      </w:pPr>
    </w:p>
    <w:p w14:paraId="61FDCEB4" w14:textId="77777777" w:rsidR="00BA1AAC" w:rsidRPr="00E8629D" w:rsidRDefault="00BA1AAC" w:rsidP="00BA1AAC">
      <w:pPr>
        <w:pStyle w:val="NormalWeb"/>
        <w:spacing w:before="0" w:beforeAutospacing="0" w:after="0" w:afterAutospacing="0"/>
        <w:rPr>
          <w:rFonts w:ascii="Arial" w:hAnsi="Arial" w:cs="Arial"/>
          <w:color w:val="000000"/>
        </w:rPr>
      </w:pPr>
    </w:p>
    <w:p w14:paraId="60EFAE79"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Rosenbaum, S. and Chisnell, D. (2000). Choosing Usability Research Methods. </w:t>
      </w:r>
      <w:r w:rsidRPr="00E8629D">
        <w:rPr>
          <w:rFonts w:ascii="Arial" w:hAnsi="Arial" w:cs="Arial"/>
          <w:i/>
          <w:iCs/>
          <w:color w:val="000000"/>
        </w:rPr>
        <w:t>Proceedings of the Human Factors and Ergonomics Society Annual Meeting</w:t>
      </w:r>
      <w:r w:rsidRPr="00E8629D">
        <w:rPr>
          <w:rFonts w:ascii="Arial" w:hAnsi="Arial" w:cs="Arial"/>
          <w:color w:val="000000"/>
        </w:rPr>
        <w:t>, 44(37), pp.569–572. doi:https://doi.org/10.1177/154193120004403706.</w:t>
      </w:r>
    </w:p>
    <w:p w14:paraId="6605450D"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27 Feb. 2023].</w:t>
      </w:r>
    </w:p>
    <w:p w14:paraId="7336EF8B" w14:textId="77777777" w:rsidR="00BA1AAC" w:rsidRPr="00E8629D" w:rsidRDefault="00BA1AAC" w:rsidP="00BA1AAC">
      <w:pPr>
        <w:pStyle w:val="NormalWeb"/>
        <w:spacing w:before="0" w:beforeAutospacing="0" w:after="0" w:afterAutospacing="0"/>
        <w:rPr>
          <w:rFonts w:ascii="Arial" w:hAnsi="Arial" w:cs="Arial"/>
          <w:color w:val="000000"/>
        </w:rPr>
      </w:pPr>
    </w:p>
    <w:p w14:paraId="1D908FF3" w14:textId="77777777" w:rsidR="00BA1AAC" w:rsidRDefault="00BA1AAC" w:rsidP="00BA1AAC">
      <w:pPr>
        <w:pStyle w:val="NormalWeb"/>
        <w:spacing w:before="0" w:beforeAutospacing="0" w:after="0" w:afterAutospacing="0"/>
        <w:rPr>
          <w:rFonts w:ascii="Arial" w:hAnsi="Arial" w:cs="Arial"/>
          <w:color w:val="000000"/>
        </w:rPr>
      </w:pPr>
    </w:p>
    <w:p w14:paraId="4DEF18D8" w14:textId="77777777" w:rsidR="00BA1AAC" w:rsidRPr="00E8629D" w:rsidRDefault="00BA1AAC" w:rsidP="00BA1AAC">
      <w:pPr>
        <w:pStyle w:val="NormalWeb"/>
        <w:spacing w:before="0" w:beforeAutospacing="0" w:after="0" w:afterAutospacing="0"/>
        <w:rPr>
          <w:rFonts w:ascii="Arial" w:hAnsi="Arial" w:cs="Arial"/>
          <w:color w:val="000000"/>
        </w:rPr>
      </w:pPr>
    </w:p>
    <w:p w14:paraId="6898FFD1"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Roy, R. (2016). </w:t>
      </w:r>
      <w:r w:rsidRPr="00E8629D">
        <w:rPr>
          <w:rFonts w:ascii="Arial" w:eastAsia="Times New Roman" w:hAnsi="Arial" w:cs="Arial"/>
          <w:i/>
          <w:iCs/>
          <w:color w:val="000000"/>
          <w:sz w:val="24"/>
          <w:szCs w:val="24"/>
          <w:lang w:eastAsia="en-GB"/>
        </w:rPr>
        <w:t>Survey Questions, Question Types and Answer Types</w:t>
      </w:r>
      <w:r w:rsidRPr="00E8629D">
        <w:rPr>
          <w:rFonts w:ascii="Arial" w:eastAsia="Times New Roman" w:hAnsi="Arial" w:cs="Arial"/>
          <w:color w:val="000000"/>
          <w:sz w:val="24"/>
          <w:szCs w:val="24"/>
          <w:lang w:eastAsia="en-GB"/>
        </w:rPr>
        <w:t xml:space="preserve">. [online] Questionpro.com. Available at: </w:t>
      </w:r>
      <w:hyperlink r:id="rId44" w:history="1">
        <w:r w:rsidRPr="00E8629D">
          <w:rPr>
            <w:rStyle w:val="Hyperlink"/>
            <w:rFonts w:ascii="Arial" w:eastAsia="Times New Roman" w:hAnsi="Arial" w:cs="Arial"/>
            <w:sz w:val="24"/>
            <w:szCs w:val="24"/>
            <w:lang w:eastAsia="en-GB"/>
          </w:rPr>
          <w:t>https://www.questionpro.com/article/survey-research.html</w:t>
        </w:r>
      </w:hyperlink>
      <w:r w:rsidRPr="00E8629D">
        <w:rPr>
          <w:rFonts w:ascii="Arial" w:eastAsia="Times New Roman" w:hAnsi="Arial" w:cs="Arial"/>
          <w:color w:val="000000"/>
          <w:sz w:val="24"/>
          <w:szCs w:val="24"/>
          <w:lang w:eastAsia="en-GB"/>
        </w:rPr>
        <w:t>.</w:t>
      </w:r>
    </w:p>
    <w:p w14:paraId="509ADD9A"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[Accessed 28 Feb. 2023].</w:t>
      </w:r>
    </w:p>
    <w:p w14:paraId="60342D44" w14:textId="77777777" w:rsidR="00BA1AAC" w:rsidRPr="00E8629D" w:rsidRDefault="00BA1AAC" w:rsidP="00BA1AAC">
      <w:pPr>
        <w:pStyle w:val="NormalWeb"/>
        <w:spacing w:before="0" w:beforeAutospacing="0" w:after="0" w:afterAutospacing="0"/>
        <w:rPr>
          <w:rFonts w:ascii="Arial" w:hAnsi="Arial" w:cs="Arial"/>
          <w:color w:val="000000"/>
        </w:rPr>
      </w:pPr>
    </w:p>
    <w:p w14:paraId="4CB97F1E" w14:textId="77777777" w:rsidR="00BA1AAC" w:rsidRDefault="00BA1AAC" w:rsidP="00BA1AAC">
      <w:pPr>
        <w:pStyle w:val="NormalWeb"/>
        <w:spacing w:before="0" w:beforeAutospacing="0" w:after="0" w:afterAutospacing="0"/>
        <w:rPr>
          <w:rFonts w:ascii="Arial" w:hAnsi="Arial" w:cs="Arial"/>
          <w:color w:val="000000"/>
        </w:rPr>
      </w:pPr>
    </w:p>
    <w:p w14:paraId="034E6D94" w14:textId="77777777" w:rsidR="00BA1AAC" w:rsidRPr="00E8629D" w:rsidRDefault="00BA1AAC" w:rsidP="00BA1AAC">
      <w:pPr>
        <w:pStyle w:val="NormalWeb"/>
        <w:spacing w:before="0" w:beforeAutospacing="0" w:after="0" w:afterAutospacing="0"/>
        <w:rPr>
          <w:rFonts w:ascii="Arial" w:hAnsi="Arial" w:cs="Arial"/>
          <w:color w:val="000000"/>
        </w:rPr>
      </w:pPr>
    </w:p>
    <w:p w14:paraId="72CE8BC6"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Saunders, M., Lewis, P. and Thornhill, A. (2009). </w:t>
      </w:r>
      <w:r w:rsidRPr="00E8629D">
        <w:rPr>
          <w:rFonts w:ascii="Arial" w:hAnsi="Arial" w:cs="Arial"/>
          <w:i/>
          <w:iCs/>
          <w:color w:val="000000"/>
        </w:rPr>
        <w:t>Understanding research philosophies and approaches</w:t>
      </w:r>
      <w:r w:rsidRPr="00E8629D">
        <w:rPr>
          <w:rFonts w:ascii="Arial" w:hAnsi="Arial" w:cs="Arial"/>
          <w:color w:val="000000"/>
        </w:rPr>
        <w:t xml:space="preserve">. [online] ResearchGate. Available at: </w:t>
      </w:r>
      <w:hyperlink r:id="rId45" w:history="1">
        <w:r w:rsidRPr="00E8629D">
          <w:rPr>
            <w:rStyle w:val="Hyperlink"/>
            <w:rFonts w:ascii="Arial" w:hAnsi="Arial" w:cs="Arial"/>
          </w:rPr>
          <w:t>https://www.researchgate.net/publication/309102603_Understanding_research_philosophies_and_approaches</w:t>
        </w:r>
      </w:hyperlink>
      <w:r w:rsidRPr="00E8629D">
        <w:rPr>
          <w:rFonts w:ascii="Arial" w:hAnsi="Arial" w:cs="Arial"/>
          <w:color w:val="000000"/>
        </w:rPr>
        <w:t>.</w:t>
      </w:r>
    </w:p>
    <w:p w14:paraId="78D50FEF"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27 Feb. 2023].</w:t>
      </w:r>
    </w:p>
    <w:p w14:paraId="20D12F0D" w14:textId="77777777" w:rsidR="00BA1AAC" w:rsidRPr="00E8629D" w:rsidRDefault="00BA1AAC" w:rsidP="00BA1AAC">
      <w:pPr>
        <w:pStyle w:val="NormalWeb"/>
        <w:rPr>
          <w:rFonts w:ascii="Arial" w:hAnsi="Arial" w:cs="Arial"/>
          <w:color w:val="000000"/>
        </w:rPr>
      </w:pPr>
    </w:p>
    <w:p w14:paraId="1406B681"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Sciences, D. of H., York, S.R.B.U. of, Heslington, York and Yo10 5dd (2017). </w:t>
      </w:r>
      <w:r w:rsidRPr="00E8629D">
        <w:rPr>
          <w:rFonts w:ascii="Arial" w:eastAsia="Times New Roman" w:hAnsi="Arial" w:cs="Arial"/>
          <w:i/>
          <w:iCs/>
          <w:color w:val="000000"/>
          <w:sz w:val="24"/>
          <w:szCs w:val="24"/>
          <w:lang w:eastAsia="en-GB"/>
        </w:rPr>
        <w:t>Frontline police benefit from specialist mental health training</w:t>
      </w:r>
      <w:r w:rsidRPr="00E8629D">
        <w:rPr>
          <w:rFonts w:ascii="Arial" w:eastAsia="Times New Roman" w:hAnsi="Arial" w:cs="Arial"/>
          <w:color w:val="000000"/>
          <w:sz w:val="24"/>
          <w:szCs w:val="24"/>
          <w:lang w:eastAsia="en-GB"/>
        </w:rPr>
        <w:t xml:space="preserve">. [online] University of York. Available at: </w:t>
      </w:r>
      <w:hyperlink r:id="rId46" w:history="1">
        <w:r w:rsidRPr="00E8629D">
          <w:rPr>
            <w:rStyle w:val="Hyperlink"/>
            <w:rFonts w:ascii="Arial" w:eastAsia="Times New Roman" w:hAnsi="Arial" w:cs="Arial"/>
            <w:sz w:val="24"/>
            <w:szCs w:val="24"/>
            <w:lang w:eastAsia="en-GB"/>
          </w:rPr>
          <w:t>https://www.york.ac.uk/healthsciences/news-and-events/news/2017/police-mh/</w:t>
        </w:r>
      </w:hyperlink>
      <w:r w:rsidRPr="00E8629D">
        <w:rPr>
          <w:rFonts w:ascii="Arial" w:eastAsia="Times New Roman" w:hAnsi="Arial" w:cs="Arial"/>
          <w:color w:val="000000"/>
          <w:sz w:val="24"/>
          <w:szCs w:val="24"/>
          <w:lang w:eastAsia="en-GB"/>
        </w:rPr>
        <w:t>.</w:t>
      </w:r>
    </w:p>
    <w:p w14:paraId="60942FDA"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[Accessed 9 Jan. 2023].</w:t>
      </w:r>
    </w:p>
    <w:p w14:paraId="2FFCB8DB" w14:textId="77777777" w:rsidR="00BA1AAC" w:rsidRPr="00E8629D" w:rsidRDefault="00BA1AAC" w:rsidP="00BA1AAC">
      <w:pPr>
        <w:spacing w:after="0" w:line="240" w:lineRule="auto"/>
        <w:rPr>
          <w:rFonts w:ascii="Arial" w:eastAsia="Times New Roman" w:hAnsi="Arial" w:cs="Arial"/>
          <w:color w:val="000000"/>
          <w:sz w:val="24"/>
          <w:szCs w:val="24"/>
          <w:lang w:eastAsia="en-GB"/>
        </w:rPr>
      </w:pPr>
    </w:p>
    <w:p w14:paraId="0D4C6A4D" w14:textId="77777777" w:rsidR="00BA1AAC" w:rsidRDefault="00BA1AAC" w:rsidP="00BA1AAC">
      <w:pPr>
        <w:spacing w:after="0"/>
        <w:rPr>
          <w:rFonts w:ascii="Arial" w:eastAsia="Times New Roman" w:hAnsi="Arial" w:cs="Arial"/>
          <w:color w:val="000000"/>
          <w:sz w:val="24"/>
          <w:szCs w:val="24"/>
          <w:lang w:eastAsia="en-GB"/>
        </w:rPr>
      </w:pPr>
    </w:p>
    <w:p w14:paraId="4796BD0D" w14:textId="77777777" w:rsidR="00BA1AAC" w:rsidRPr="00E8629D" w:rsidRDefault="00BA1AAC" w:rsidP="00BA1AAC">
      <w:pPr>
        <w:spacing w:after="0" w:line="240" w:lineRule="auto"/>
        <w:rPr>
          <w:rFonts w:ascii="Arial" w:eastAsia="Times New Roman" w:hAnsi="Arial" w:cs="Arial"/>
          <w:color w:val="000000"/>
          <w:sz w:val="24"/>
          <w:szCs w:val="24"/>
          <w:lang w:eastAsia="en-GB"/>
        </w:rPr>
      </w:pPr>
    </w:p>
    <w:p w14:paraId="7CDF7496"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Slattery, E.L., Voelker, C.C.J., Nussenbaum, B., Rich, J.T., Paniello, R.C. and Neely, J.G. (2011). A Practical Guide to Surveys and Questionnaires. </w:t>
      </w:r>
      <w:r w:rsidRPr="00E8629D">
        <w:rPr>
          <w:rFonts w:ascii="Arial" w:eastAsia="Times New Roman" w:hAnsi="Arial" w:cs="Arial"/>
          <w:i/>
          <w:iCs/>
          <w:color w:val="000000"/>
          <w:sz w:val="24"/>
          <w:szCs w:val="24"/>
          <w:lang w:eastAsia="en-GB"/>
        </w:rPr>
        <w:t>Otolaryngology–Head and Neck Surgery</w:t>
      </w:r>
      <w:r w:rsidRPr="00E8629D">
        <w:rPr>
          <w:rFonts w:ascii="Arial" w:eastAsia="Times New Roman" w:hAnsi="Arial" w:cs="Arial"/>
          <w:color w:val="000000"/>
          <w:sz w:val="24"/>
          <w:szCs w:val="24"/>
          <w:lang w:eastAsia="en-GB"/>
        </w:rPr>
        <w:t>, 144(6), pp.831–837. doi:https://doi.org/10.1177/0194599811399724.</w:t>
      </w:r>
    </w:p>
    <w:p w14:paraId="238888AB"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[Accessed 28 Feb. 2023].</w:t>
      </w:r>
    </w:p>
    <w:p w14:paraId="47EFCA6F" w14:textId="77777777" w:rsidR="00BA1AAC" w:rsidRPr="00E8629D" w:rsidRDefault="00BA1AAC" w:rsidP="00BA1AAC">
      <w:pPr>
        <w:spacing w:after="0" w:line="240" w:lineRule="auto"/>
        <w:rPr>
          <w:rFonts w:ascii="Arial" w:eastAsia="Times New Roman" w:hAnsi="Arial" w:cs="Arial"/>
          <w:color w:val="000000"/>
          <w:sz w:val="24"/>
          <w:szCs w:val="24"/>
          <w:lang w:eastAsia="en-GB"/>
        </w:rPr>
      </w:pPr>
    </w:p>
    <w:p w14:paraId="5535D4A5" w14:textId="77777777" w:rsidR="00BA1AAC" w:rsidRPr="00E8629D" w:rsidRDefault="00BA1AAC" w:rsidP="00BA1AAC">
      <w:pPr>
        <w:spacing w:after="0" w:line="240" w:lineRule="auto"/>
        <w:rPr>
          <w:rFonts w:ascii="Arial" w:eastAsia="Times New Roman" w:hAnsi="Arial" w:cs="Arial"/>
          <w:color w:val="000000"/>
          <w:sz w:val="24"/>
          <w:szCs w:val="24"/>
          <w:lang w:eastAsia="en-GB"/>
        </w:rPr>
      </w:pPr>
    </w:p>
    <w:p w14:paraId="0D2BB35C"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SmartSurvey (2019). </w:t>
      </w:r>
      <w:r w:rsidRPr="00E8629D">
        <w:rPr>
          <w:rFonts w:ascii="Arial" w:eastAsia="Times New Roman" w:hAnsi="Arial" w:cs="Arial"/>
          <w:i/>
          <w:iCs/>
          <w:color w:val="000000"/>
          <w:sz w:val="24"/>
          <w:szCs w:val="24"/>
          <w:lang w:eastAsia="en-GB"/>
        </w:rPr>
        <w:t>10 Advantages of Online Surveys | SmartSurvey</w:t>
      </w:r>
      <w:r w:rsidRPr="00E8629D">
        <w:rPr>
          <w:rFonts w:ascii="Arial" w:eastAsia="Times New Roman" w:hAnsi="Arial" w:cs="Arial"/>
          <w:color w:val="000000"/>
          <w:sz w:val="24"/>
          <w:szCs w:val="24"/>
          <w:lang w:eastAsia="en-GB"/>
        </w:rPr>
        <w:t xml:space="preserve">. [online] Smartsurvey.co.uk. Available at: </w:t>
      </w:r>
      <w:hyperlink r:id="rId47" w:history="1">
        <w:r w:rsidRPr="00E8629D">
          <w:rPr>
            <w:rStyle w:val="Hyperlink"/>
            <w:rFonts w:ascii="Arial" w:eastAsia="Times New Roman" w:hAnsi="Arial" w:cs="Arial"/>
            <w:sz w:val="24"/>
            <w:szCs w:val="24"/>
            <w:lang w:eastAsia="en-GB"/>
          </w:rPr>
          <w:t>https://www.smartsurvey.co.uk/articles/10-advantages-of-online-surveys</w:t>
        </w:r>
      </w:hyperlink>
      <w:r w:rsidRPr="00E8629D">
        <w:rPr>
          <w:rFonts w:ascii="Arial" w:eastAsia="Times New Roman" w:hAnsi="Arial" w:cs="Arial"/>
          <w:color w:val="000000"/>
          <w:sz w:val="24"/>
          <w:szCs w:val="24"/>
          <w:lang w:eastAsia="en-GB"/>
        </w:rPr>
        <w:t>.</w:t>
      </w:r>
    </w:p>
    <w:p w14:paraId="608C75BC"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[Accessed 1 March 2023].</w:t>
      </w:r>
    </w:p>
    <w:p w14:paraId="078D98AC" w14:textId="77777777" w:rsidR="00BA1AAC" w:rsidRPr="00E8629D" w:rsidRDefault="00BA1AAC" w:rsidP="00BA1AAC">
      <w:pPr>
        <w:spacing w:after="0" w:line="240" w:lineRule="auto"/>
        <w:rPr>
          <w:rFonts w:ascii="Arial" w:eastAsia="Times New Roman" w:hAnsi="Arial" w:cs="Arial"/>
          <w:color w:val="000000"/>
          <w:sz w:val="24"/>
          <w:szCs w:val="24"/>
          <w:lang w:eastAsia="en-GB"/>
        </w:rPr>
      </w:pPr>
    </w:p>
    <w:p w14:paraId="5E26BD1F" w14:textId="77777777" w:rsidR="00BA1AAC" w:rsidRDefault="00BA1AAC" w:rsidP="00BA1AAC">
      <w:pPr>
        <w:spacing w:after="0"/>
        <w:rPr>
          <w:rFonts w:ascii="Arial" w:eastAsia="Times New Roman" w:hAnsi="Arial" w:cs="Arial"/>
          <w:color w:val="000000"/>
          <w:sz w:val="24"/>
          <w:szCs w:val="24"/>
          <w:lang w:eastAsia="en-GB"/>
        </w:rPr>
      </w:pPr>
    </w:p>
    <w:p w14:paraId="0F3248C6" w14:textId="77777777" w:rsidR="00BA1AAC" w:rsidRPr="00E8629D" w:rsidRDefault="00BA1AAC" w:rsidP="00BA1AAC">
      <w:pPr>
        <w:spacing w:after="0" w:line="240" w:lineRule="auto"/>
        <w:rPr>
          <w:rFonts w:ascii="Arial" w:eastAsia="Times New Roman" w:hAnsi="Arial" w:cs="Arial"/>
          <w:color w:val="000000"/>
          <w:sz w:val="24"/>
          <w:szCs w:val="24"/>
          <w:lang w:eastAsia="en-GB"/>
        </w:rPr>
      </w:pPr>
    </w:p>
    <w:p w14:paraId="171E86BC"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StudySmarter UK. (n.d.). </w:t>
      </w:r>
      <w:r w:rsidRPr="00E8629D">
        <w:rPr>
          <w:rFonts w:ascii="Arial" w:hAnsi="Arial" w:cs="Arial"/>
          <w:i/>
          <w:iCs/>
          <w:color w:val="000000"/>
        </w:rPr>
        <w:t>Quantitative Data: Meaning, Types &amp; Examples | StudySmarter</w:t>
      </w:r>
      <w:r w:rsidRPr="00E8629D">
        <w:rPr>
          <w:rFonts w:ascii="Arial" w:hAnsi="Arial" w:cs="Arial"/>
          <w:color w:val="000000"/>
        </w:rPr>
        <w:t xml:space="preserve">. [online] Available at: </w:t>
      </w:r>
      <w:hyperlink r:id="rId48" w:history="1">
        <w:r w:rsidRPr="00E8629D">
          <w:rPr>
            <w:rStyle w:val="Hyperlink"/>
            <w:rFonts w:ascii="Arial" w:hAnsi="Arial" w:cs="Arial"/>
          </w:rPr>
          <w:t>https://www.studysmarter.co.uk/explanations/psychology/cognition/quantitative-data/</w:t>
        </w:r>
      </w:hyperlink>
      <w:r w:rsidRPr="00E8629D">
        <w:rPr>
          <w:rFonts w:ascii="Arial" w:hAnsi="Arial" w:cs="Arial"/>
          <w:color w:val="000000"/>
        </w:rPr>
        <w:t>.</w:t>
      </w:r>
    </w:p>
    <w:p w14:paraId="0923939F" w14:textId="77777777" w:rsidR="00BA1AAC"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10 May 2023].‌</w:t>
      </w:r>
    </w:p>
    <w:p w14:paraId="34E2EC84" w14:textId="77777777" w:rsidR="00BA1AAC" w:rsidRDefault="00BA1AAC" w:rsidP="00BA1AAC">
      <w:pPr>
        <w:pStyle w:val="NormalWeb"/>
        <w:spacing w:before="0" w:beforeAutospacing="0" w:after="0" w:afterAutospacing="0"/>
        <w:rPr>
          <w:rFonts w:ascii="Arial" w:hAnsi="Arial" w:cs="Arial"/>
          <w:color w:val="000000"/>
        </w:rPr>
      </w:pPr>
    </w:p>
    <w:p w14:paraId="00984ED0" w14:textId="77777777" w:rsidR="00BA1AAC" w:rsidRDefault="00BA1AAC" w:rsidP="00BA1AAC">
      <w:pPr>
        <w:pStyle w:val="NormalWeb"/>
        <w:spacing w:before="0" w:beforeAutospacing="0" w:after="0" w:afterAutospacing="0"/>
        <w:rPr>
          <w:rFonts w:ascii="Arial" w:hAnsi="Arial" w:cs="Arial"/>
          <w:color w:val="000000"/>
        </w:rPr>
      </w:pPr>
    </w:p>
    <w:p w14:paraId="6E142048" w14:textId="77777777" w:rsidR="00BA1AAC" w:rsidRPr="00E8629D" w:rsidRDefault="00BA1AAC" w:rsidP="00BA1AAC">
      <w:pPr>
        <w:pStyle w:val="NormalWeb"/>
        <w:spacing w:before="0" w:beforeAutospacing="0" w:after="0" w:afterAutospacing="0"/>
        <w:rPr>
          <w:rFonts w:ascii="Arial" w:hAnsi="Arial" w:cs="Arial"/>
          <w:color w:val="000000"/>
        </w:rPr>
      </w:pPr>
    </w:p>
    <w:p w14:paraId="15275622"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touch.policeoracle.com. (2022). </w:t>
      </w:r>
      <w:r w:rsidRPr="00E8629D">
        <w:rPr>
          <w:rFonts w:ascii="Arial" w:hAnsi="Arial" w:cs="Arial"/>
          <w:i/>
          <w:iCs/>
          <w:color w:val="000000"/>
        </w:rPr>
        <w:t>Police Oracle</w:t>
      </w:r>
      <w:r w:rsidRPr="00E8629D">
        <w:rPr>
          <w:rFonts w:ascii="Arial" w:hAnsi="Arial" w:cs="Arial"/>
          <w:color w:val="000000"/>
        </w:rPr>
        <w:t xml:space="preserve">. [online] Available at: </w:t>
      </w:r>
      <w:hyperlink r:id="rId49" w:history="1">
        <w:r w:rsidRPr="00E8629D">
          <w:rPr>
            <w:rStyle w:val="Hyperlink"/>
            <w:rFonts w:ascii="Arial" w:hAnsi="Arial" w:cs="Arial"/>
          </w:rPr>
          <w:t>https://touch.policeoracle.com/news/article.cfm?id=110146</w:t>
        </w:r>
      </w:hyperlink>
    </w:p>
    <w:p w14:paraId="21200BA1"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eastAsia="Times New Roman" w:hAnsi="Arial" w:cs="Arial"/>
          <w:color w:val="000000"/>
          <w:sz w:val="24"/>
          <w:szCs w:val="24"/>
          <w:lang w:eastAsia="en-GB"/>
        </w:rPr>
        <w:t>[Accessed 9 Jan. 2023].</w:t>
      </w:r>
    </w:p>
    <w:p w14:paraId="656AD895" w14:textId="77777777" w:rsidR="00BA1AAC" w:rsidRDefault="00BA1AAC" w:rsidP="00BA1AAC">
      <w:pPr>
        <w:spacing w:after="0"/>
        <w:rPr>
          <w:rFonts w:ascii="Arial" w:eastAsia="Times New Roman" w:hAnsi="Arial" w:cs="Arial"/>
          <w:color w:val="000000"/>
          <w:sz w:val="24"/>
          <w:szCs w:val="24"/>
          <w:lang w:eastAsia="en-GB"/>
        </w:rPr>
      </w:pPr>
    </w:p>
    <w:p w14:paraId="4F03B5B4" w14:textId="77777777" w:rsidR="00BA1AAC" w:rsidRPr="00E8629D" w:rsidRDefault="00BA1AAC" w:rsidP="00BA1AAC">
      <w:pPr>
        <w:spacing w:after="0" w:line="240" w:lineRule="auto"/>
        <w:rPr>
          <w:rFonts w:ascii="Arial" w:eastAsia="Times New Roman" w:hAnsi="Arial" w:cs="Arial"/>
          <w:color w:val="000000"/>
          <w:sz w:val="24"/>
          <w:szCs w:val="24"/>
          <w:lang w:eastAsia="en-GB"/>
        </w:rPr>
      </w:pPr>
    </w:p>
    <w:p w14:paraId="5C5E919B" w14:textId="77777777" w:rsidR="00BA1AAC" w:rsidRPr="00E8629D" w:rsidRDefault="00BA1AAC" w:rsidP="00BA1AAC">
      <w:pPr>
        <w:spacing w:after="0" w:line="240" w:lineRule="auto"/>
        <w:rPr>
          <w:rFonts w:ascii="Arial" w:eastAsia="Times New Roman" w:hAnsi="Arial" w:cs="Arial"/>
          <w:color w:val="000000"/>
          <w:sz w:val="24"/>
          <w:szCs w:val="24"/>
          <w:lang w:eastAsia="en-GB"/>
        </w:rPr>
      </w:pPr>
    </w:p>
    <w:p w14:paraId="3304D1A2" w14:textId="77777777" w:rsidR="00BA1AAC" w:rsidRPr="00E8629D" w:rsidRDefault="00BA1AAC" w:rsidP="00BA1AAC">
      <w:pPr>
        <w:spacing w:after="0" w:line="240" w:lineRule="auto"/>
        <w:rPr>
          <w:rFonts w:ascii="Arial" w:eastAsia="Times New Roman" w:hAnsi="Arial" w:cs="Arial"/>
          <w:color w:val="000000"/>
          <w:sz w:val="24"/>
          <w:szCs w:val="24"/>
          <w:lang w:eastAsia="en-GB"/>
        </w:rPr>
      </w:pPr>
      <w:r w:rsidRPr="00E8629D">
        <w:rPr>
          <w:rFonts w:ascii="Arial" w:hAnsi="Arial" w:cs="Arial"/>
          <w:color w:val="000000"/>
          <w:sz w:val="24"/>
          <w:szCs w:val="24"/>
        </w:rPr>
        <w:t>West Midlands Police (2020). </w:t>
      </w:r>
      <w:r w:rsidRPr="00E8629D">
        <w:rPr>
          <w:rFonts w:ascii="Arial" w:hAnsi="Arial" w:cs="Arial"/>
          <w:i/>
          <w:iCs/>
          <w:color w:val="000000"/>
          <w:sz w:val="24"/>
          <w:szCs w:val="24"/>
        </w:rPr>
        <w:t>Predicting the Volume of Demand from Mental Health Related Police Incidents</w:t>
      </w:r>
      <w:r w:rsidRPr="00E8629D">
        <w:rPr>
          <w:rFonts w:ascii="Arial" w:hAnsi="Arial" w:cs="Arial"/>
          <w:color w:val="000000"/>
          <w:sz w:val="24"/>
          <w:szCs w:val="24"/>
        </w:rPr>
        <w:t xml:space="preserve">. [online] Available at: </w:t>
      </w:r>
      <w:hyperlink r:id="rId50" w:history="1">
        <w:r w:rsidRPr="00E8629D">
          <w:rPr>
            <w:rStyle w:val="Hyperlink"/>
            <w:rFonts w:ascii="Arial" w:hAnsi="Arial" w:cs="Arial"/>
            <w:sz w:val="24"/>
            <w:szCs w:val="24"/>
          </w:rPr>
          <w:t>https://www.westmidlands-pcc.gov.uk/wp-content/uploads/2021/02/14122020-EC-Agenda-Item-5c-Mental-Health-Deman-Investigation.pdf?x39505</w:t>
        </w:r>
      </w:hyperlink>
      <w:r w:rsidRPr="00E8629D">
        <w:rPr>
          <w:rFonts w:ascii="Arial" w:hAnsi="Arial" w:cs="Arial"/>
          <w:color w:val="000000"/>
          <w:sz w:val="24"/>
          <w:szCs w:val="24"/>
        </w:rPr>
        <w:t>.</w:t>
      </w:r>
    </w:p>
    <w:p w14:paraId="5AEB0406"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9 Jan. 2023].</w:t>
      </w:r>
    </w:p>
    <w:p w14:paraId="050641A9" w14:textId="77777777" w:rsidR="00BA1AAC" w:rsidRPr="00E8629D" w:rsidRDefault="00BA1AAC" w:rsidP="00BA1AAC">
      <w:pPr>
        <w:pStyle w:val="NormalWeb"/>
        <w:spacing w:before="0" w:beforeAutospacing="0" w:after="0" w:afterAutospacing="0"/>
        <w:rPr>
          <w:rFonts w:ascii="Arial" w:hAnsi="Arial" w:cs="Arial"/>
          <w:color w:val="000000"/>
        </w:rPr>
      </w:pPr>
    </w:p>
    <w:p w14:paraId="5C119DF3" w14:textId="77777777" w:rsidR="00BA1AAC" w:rsidRDefault="00BA1AAC" w:rsidP="00BA1AAC">
      <w:pPr>
        <w:pStyle w:val="NormalWeb"/>
        <w:spacing w:before="0" w:beforeAutospacing="0" w:after="0" w:afterAutospacing="0"/>
        <w:rPr>
          <w:rFonts w:ascii="Arial" w:hAnsi="Arial" w:cs="Arial"/>
          <w:color w:val="000000"/>
        </w:rPr>
      </w:pPr>
    </w:p>
    <w:p w14:paraId="2AE55DE7" w14:textId="77777777" w:rsidR="00BA1AAC" w:rsidRPr="00E8629D" w:rsidRDefault="00BA1AAC" w:rsidP="00BA1AAC">
      <w:pPr>
        <w:pStyle w:val="NormalWeb"/>
        <w:spacing w:before="0" w:beforeAutospacing="0" w:after="0" w:afterAutospacing="0"/>
        <w:rPr>
          <w:rFonts w:ascii="Arial" w:hAnsi="Arial" w:cs="Arial"/>
          <w:color w:val="000000"/>
        </w:rPr>
      </w:pPr>
    </w:p>
    <w:p w14:paraId="3C502C9A"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rPr>
        <w:t xml:space="preserve">www.london.gov.uk. (2020). Police officer training in mental health | London City Hall. [online] Available at: </w:t>
      </w:r>
      <w:hyperlink r:id="rId51" w:history="1">
        <w:r w:rsidRPr="00E8629D">
          <w:rPr>
            <w:rStyle w:val="Hyperlink"/>
            <w:rFonts w:ascii="Arial" w:hAnsi="Arial" w:cs="Arial"/>
          </w:rPr>
          <w:t>https://www.london.gov.uk/who-we-are/what-london-assembly-does/questions-mayor/find-an-answer/police-officer-training-mental-health</w:t>
        </w:r>
      </w:hyperlink>
    </w:p>
    <w:p w14:paraId="6ACBE6EF" w14:textId="77777777" w:rsidR="00BA1AAC" w:rsidRPr="00E8629D" w:rsidRDefault="00BA1AAC" w:rsidP="00BA1AAC">
      <w:pPr>
        <w:spacing w:line="240" w:lineRule="auto"/>
        <w:rPr>
          <w:rFonts w:ascii="Arial" w:hAnsi="Arial" w:cs="Arial"/>
          <w:sz w:val="24"/>
          <w:szCs w:val="24"/>
        </w:rPr>
      </w:pPr>
      <w:r w:rsidRPr="00E8629D">
        <w:rPr>
          <w:rFonts w:ascii="Arial" w:hAnsi="Arial" w:cs="Arial"/>
          <w:sz w:val="24"/>
          <w:szCs w:val="24"/>
        </w:rPr>
        <w:t>[Accessed 4 Jan. 2023].</w:t>
      </w:r>
    </w:p>
    <w:p w14:paraId="2B675A9B" w14:textId="77777777" w:rsidR="00BA1AAC" w:rsidRDefault="00BA1AAC" w:rsidP="00BA1AAC">
      <w:pPr>
        <w:rPr>
          <w:rFonts w:ascii="Arial" w:hAnsi="Arial" w:cs="Arial"/>
          <w:sz w:val="24"/>
          <w:szCs w:val="24"/>
        </w:rPr>
      </w:pPr>
    </w:p>
    <w:p w14:paraId="370BC8D9" w14:textId="77777777" w:rsidR="00BA1AAC" w:rsidRPr="00E8629D" w:rsidRDefault="00BA1AAC" w:rsidP="00BA1AAC">
      <w:pPr>
        <w:spacing w:line="240" w:lineRule="auto"/>
        <w:rPr>
          <w:rFonts w:ascii="Arial" w:hAnsi="Arial" w:cs="Arial"/>
          <w:sz w:val="24"/>
          <w:szCs w:val="24"/>
        </w:rPr>
      </w:pPr>
    </w:p>
    <w:p w14:paraId="5A24ECD2"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World Health Organization (2020). </w:t>
      </w:r>
      <w:r w:rsidRPr="00E8629D">
        <w:rPr>
          <w:rFonts w:ascii="Arial" w:hAnsi="Arial" w:cs="Arial"/>
          <w:i/>
          <w:iCs/>
          <w:color w:val="000000"/>
        </w:rPr>
        <w:t>COVID-19 disrupting mental health services in most countries, WHO survey</w:t>
      </w:r>
      <w:r w:rsidRPr="00E8629D">
        <w:rPr>
          <w:rFonts w:ascii="Arial" w:hAnsi="Arial" w:cs="Arial"/>
          <w:color w:val="000000"/>
        </w:rPr>
        <w:t xml:space="preserve">. [online] World Health Organization. Available at: </w:t>
      </w:r>
      <w:hyperlink r:id="rId52" w:history="1">
        <w:r w:rsidRPr="00E8629D">
          <w:rPr>
            <w:rStyle w:val="Hyperlink"/>
            <w:rFonts w:ascii="Arial" w:hAnsi="Arial" w:cs="Arial"/>
          </w:rPr>
          <w:t>https://www.who.int/news/item/05-10-2020-covid-19-disrupting-mental-health-services-in-most-countries-who-survey</w:t>
        </w:r>
      </w:hyperlink>
      <w:r w:rsidRPr="00E8629D">
        <w:rPr>
          <w:rFonts w:ascii="Arial" w:hAnsi="Arial" w:cs="Arial"/>
          <w:color w:val="000000"/>
        </w:rPr>
        <w:t>.</w:t>
      </w:r>
    </w:p>
    <w:p w14:paraId="559E12C6"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10 May 2023].</w:t>
      </w:r>
    </w:p>
    <w:p w14:paraId="2C4311A5" w14:textId="77777777" w:rsidR="00BA1AAC" w:rsidRDefault="00BA1AAC" w:rsidP="00BA1AAC">
      <w:pPr>
        <w:rPr>
          <w:rFonts w:ascii="Arial" w:hAnsi="Arial" w:cs="Arial"/>
          <w:sz w:val="24"/>
          <w:szCs w:val="24"/>
        </w:rPr>
      </w:pPr>
    </w:p>
    <w:p w14:paraId="2408A702" w14:textId="77777777" w:rsidR="00BA1AAC" w:rsidRDefault="00BA1AAC" w:rsidP="00BA1AAC">
      <w:pPr>
        <w:rPr>
          <w:rFonts w:ascii="Arial" w:hAnsi="Arial" w:cs="Arial"/>
          <w:sz w:val="24"/>
          <w:szCs w:val="24"/>
        </w:rPr>
      </w:pPr>
    </w:p>
    <w:p w14:paraId="7AFBB6D0" w14:textId="77777777" w:rsidR="00BA1AAC" w:rsidRPr="00E8629D" w:rsidRDefault="00BA1AAC" w:rsidP="00BA1AAC">
      <w:pPr>
        <w:spacing w:line="240" w:lineRule="auto"/>
        <w:rPr>
          <w:rFonts w:ascii="Arial" w:hAnsi="Arial" w:cs="Arial"/>
          <w:sz w:val="24"/>
          <w:szCs w:val="24"/>
        </w:rPr>
      </w:pPr>
    </w:p>
    <w:p w14:paraId="25A14785" w14:textId="77777777" w:rsidR="00BA1AAC" w:rsidRPr="00E8629D" w:rsidRDefault="00BA1AAC" w:rsidP="00BA1AAC">
      <w:pPr>
        <w:spacing w:after="0" w:line="240" w:lineRule="auto"/>
        <w:rPr>
          <w:rFonts w:ascii="Arial" w:eastAsia="Times New Roman" w:hAnsi="Arial" w:cs="Arial"/>
          <w:color w:val="000000"/>
          <w:sz w:val="24"/>
          <w:szCs w:val="24"/>
          <w:lang w:eastAsia="en-GB"/>
        </w:rPr>
      </w:pPr>
    </w:p>
    <w:p w14:paraId="374179D5"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lastRenderedPageBreak/>
        <w:t>Zoho. (2023). </w:t>
      </w:r>
      <w:r w:rsidRPr="00E8629D">
        <w:rPr>
          <w:rFonts w:ascii="Arial" w:hAnsi="Arial" w:cs="Arial"/>
          <w:i/>
          <w:iCs/>
          <w:color w:val="000000"/>
        </w:rPr>
        <w:t>Why and how you should use Anonymous Surveys | Zoho Survey</w:t>
      </w:r>
      <w:r w:rsidRPr="00E8629D">
        <w:rPr>
          <w:rFonts w:ascii="Arial" w:hAnsi="Arial" w:cs="Arial"/>
          <w:color w:val="000000"/>
        </w:rPr>
        <w:t xml:space="preserve">. [online] Available at: </w:t>
      </w:r>
      <w:hyperlink r:id="rId53" w:anchor=":~:text=By%20not%20asking%20for%20their" w:history="1">
        <w:r w:rsidRPr="00E8629D">
          <w:rPr>
            <w:rStyle w:val="Hyperlink"/>
            <w:rFonts w:ascii="Arial" w:hAnsi="Arial" w:cs="Arial"/>
          </w:rPr>
          <w:t>https://www.zoho.com/survey/advantages-of-anonymous-surveys.html#:~:text=By%20not%20asking%20for%20their</w:t>
        </w:r>
      </w:hyperlink>
      <w:r w:rsidRPr="00E8629D">
        <w:rPr>
          <w:rFonts w:ascii="Arial" w:hAnsi="Arial" w:cs="Arial"/>
          <w:color w:val="000000"/>
        </w:rPr>
        <w:t>.</w:t>
      </w:r>
    </w:p>
    <w:p w14:paraId="65EBA2EA" w14:textId="77777777" w:rsidR="00BA1AAC" w:rsidRPr="00E8629D" w:rsidRDefault="00BA1AAC" w:rsidP="00BA1AAC">
      <w:pPr>
        <w:pStyle w:val="NormalWeb"/>
        <w:spacing w:before="0" w:beforeAutospacing="0" w:after="0" w:afterAutospacing="0"/>
        <w:rPr>
          <w:rFonts w:ascii="Arial" w:hAnsi="Arial" w:cs="Arial"/>
          <w:color w:val="000000"/>
        </w:rPr>
      </w:pPr>
      <w:r w:rsidRPr="00E8629D">
        <w:rPr>
          <w:rFonts w:ascii="Arial" w:hAnsi="Arial" w:cs="Arial"/>
          <w:color w:val="000000"/>
        </w:rPr>
        <w:t>[Accessed 18 May 2023].</w:t>
      </w:r>
    </w:p>
    <w:p w14:paraId="1BD5D03D" w14:textId="77777777" w:rsidR="00BA1AAC" w:rsidRPr="00E8629D" w:rsidRDefault="00BA1AAC" w:rsidP="00BA1AAC">
      <w:pPr>
        <w:spacing w:after="0" w:line="240" w:lineRule="auto"/>
        <w:rPr>
          <w:rFonts w:ascii="Arial" w:eastAsia="Times New Roman" w:hAnsi="Arial" w:cs="Arial"/>
          <w:color w:val="000000"/>
          <w:sz w:val="24"/>
          <w:szCs w:val="24"/>
          <w:lang w:eastAsia="en-GB"/>
        </w:rPr>
      </w:pPr>
    </w:p>
    <w:p w14:paraId="74A276D8" w14:textId="77777777" w:rsidR="00BA1AAC" w:rsidRPr="00E8629D" w:rsidRDefault="00BA1AAC" w:rsidP="00BA1AAC">
      <w:pPr>
        <w:spacing w:line="240" w:lineRule="auto"/>
        <w:rPr>
          <w:rFonts w:ascii="Arial" w:hAnsi="Arial" w:cs="Arial"/>
          <w:sz w:val="24"/>
          <w:szCs w:val="24"/>
        </w:rPr>
      </w:pPr>
    </w:p>
    <w:p w14:paraId="268B3544" w14:textId="77777777" w:rsidR="003C3BC8" w:rsidRDefault="003C3BC8">
      <w:pPr>
        <w:rPr>
          <w:rFonts w:ascii="Arial" w:hAnsi="Arial" w:cs="Arial"/>
          <w:b/>
          <w:bCs/>
          <w:sz w:val="24"/>
          <w:szCs w:val="24"/>
          <w:u w:val="single"/>
        </w:rPr>
      </w:pPr>
    </w:p>
    <w:p w14:paraId="279A9B6F" w14:textId="77777777" w:rsidR="00BA1AAC" w:rsidRDefault="00BA1AAC">
      <w:pPr>
        <w:rPr>
          <w:rFonts w:ascii="Arial" w:hAnsi="Arial" w:cs="Arial"/>
          <w:b/>
          <w:bCs/>
          <w:sz w:val="24"/>
          <w:szCs w:val="24"/>
          <w:u w:val="single"/>
        </w:rPr>
      </w:pPr>
    </w:p>
    <w:p w14:paraId="372EF9FE" w14:textId="77777777" w:rsidR="00BA1AAC" w:rsidRDefault="00BA1AAC">
      <w:pPr>
        <w:rPr>
          <w:rFonts w:ascii="Arial" w:hAnsi="Arial" w:cs="Arial"/>
          <w:b/>
          <w:bCs/>
          <w:sz w:val="24"/>
          <w:szCs w:val="24"/>
          <w:u w:val="single"/>
        </w:rPr>
      </w:pPr>
    </w:p>
    <w:p w14:paraId="50709655" w14:textId="77777777" w:rsidR="00BA1AAC" w:rsidRDefault="00BA1AAC">
      <w:pPr>
        <w:rPr>
          <w:rFonts w:ascii="Arial" w:hAnsi="Arial" w:cs="Arial"/>
          <w:b/>
          <w:bCs/>
          <w:sz w:val="24"/>
          <w:szCs w:val="24"/>
          <w:u w:val="single"/>
        </w:rPr>
      </w:pPr>
    </w:p>
    <w:p w14:paraId="71B61EAF" w14:textId="77777777" w:rsidR="00BA1AAC" w:rsidRDefault="00BA1AAC">
      <w:pPr>
        <w:rPr>
          <w:rFonts w:ascii="Arial" w:hAnsi="Arial" w:cs="Arial"/>
          <w:b/>
          <w:bCs/>
          <w:sz w:val="24"/>
          <w:szCs w:val="24"/>
          <w:u w:val="single"/>
        </w:rPr>
      </w:pPr>
    </w:p>
    <w:p w14:paraId="680132AD" w14:textId="77777777" w:rsidR="00BA1AAC" w:rsidRDefault="00BA1AAC">
      <w:pPr>
        <w:rPr>
          <w:rFonts w:ascii="Arial" w:hAnsi="Arial" w:cs="Arial"/>
          <w:b/>
          <w:bCs/>
          <w:sz w:val="24"/>
          <w:szCs w:val="24"/>
          <w:u w:val="single"/>
        </w:rPr>
      </w:pPr>
    </w:p>
    <w:p w14:paraId="174F6A01" w14:textId="77777777" w:rsidR="00BA1AAC" w:rsidRDefault="00BA1AAC">
      <w:pPr>
        <w:rPr>
          <w:rFonts w:ascii="Arial" w:hAnsi="Arial" w:cs="Arial"/>
          <w:b/>
          <w:bCs/>
          <w:sz w:val="24"/>
          <w:szCs w:val="24"/>
          <w:u w:val="single"/>
        </w:rPr>
      </w:pPr>
    </w:p>
    <w:p w14:paraId="5A7F263A" w14:textId="77777777" w:rsidR="00BA1AAC" w:rsidRDefault="00BA1AAC">
      <w:pPr>
        <w:rPr>
          <w:rFonts w:ascii="Arial" w:hAnsi="Arial" w:cs="Arial"/>
          <w:b/>
          <w:bCs/>
          <w:sz w:val="24"/>
          <w:szCs w:val="24"/>
          <w:u w:val="single"/>
        </w:rPr>
      </w:pPr>
    </w:p>
    <w:p w14:paraId="6C4D69B6" w14:textId="77777777" w:rsidR="00BA1AAC" w:rsidRDefault="00BA1AAC">
      <w:pPr>
        <w:rPr>
          <w:rFonts w:ascii="Arial" w:hAnsi="Arial" w:cs="Arial"/>
          <w:b/>
          <w:bCs/>
          <w:sz w:val="24"/>
          <w:szCs w:val="24"/>
          <w:u w:val="single"/>
        </w:rPr>
      </w:pPr>
    </w:p>
    <w:p w14:paraId="74B3B0DA" w14:textId="77777777" w:rsidR="00BA1AAC" w:rsidRDefault="00BA1AAC">
      <w:pPr>
        <w:rPr>
          <w:rFonts w:ascii="Arial" w:hAnsi="Arial" w:cs="Arial"/>
          <w:b/>
          <w:bCs/>
          <w:sz w:val="24"/>
          <w:szCs w:val="24"/>
          <w:u w:val="single"/>
        </w:rPr>
      </w:pPr>
    </w:p>
    <w:p w14:paraId="580418E0" w14:textId="77777777" w:rsidR="00BA1AAC" w:rsidRDefault="00BA1AAC">
      <w:pPr>
        <w:rPr>
          <w:rFonts w:ascii="Arial" w:hAnsi="Arial" w:cs="Arial"/>
          <w:b/>
          <w:bCs/>
          <w:sz w:val="24"/>
          <w:szCs w:val="24"/>
          <w:u w:val="single"/>
        </w:rPr>
      </w:pPr>
    </w:p>
    <w:p w14:paraId="695254AC" w14:textId="77777777" w:rsidR="00BA1AAC" w:rsidRDefault="00BA1AAC">
      <w:pPr>
        <w:rPr>
          <w:rFonts w:ascii="Arial" w:hAnsi="Arial" w:cs="Arial"/>
          <w:b/>
          <w:bCs/>
          <w:sz w:val="24"/>
          <w:szCs w:val="24"/>
          <w:u w:val="single"/>
        </w:rPr>
      </w:pPr>
    </w:p>
    <w:p w14:paraId="5F9C6FDB" w14:textId="77777777" w:rsidR="00BA1AAC" w:rsidRDefault="00BA1AAC">
      <w:pPr>
        <w:rPr>
          <w:rFonts w:ascii="Arial" w:hAnsi="Arial" w:cs="Arial"/>
          <w:b/>
          <w:bCs/>
          <w:sz w:val="24"/>
          <w:szCs w:val="24"/>
          <w:u w:val="single"/>
        </w:rPr>
      </w:pPr>
    </w:p>
    <w:p w14:paraId="27E046EB" w14:textId="77777777" w:rsidR="00BA1AAC" w:rsidRDefault="00BA1AAC">
      <w:pPr>
        <w:rPr>
          <w:rFonts w:ascii="Arial" w:hAnsi="Arial" w:cs="Arial"/>
          <w:b/>
          <w:bCs/>
          <w:sz w:val="24"/>
          <w:szCs w:val="24"/>
          <w:u w:val="single"/>
        </w:rPr>
      </w:pPr>
    </w:p>
    <w:p w14:paraId="3AAAEE3B" w14:textId="77777777" w:rsidR="00BA1AAC" w:rsidRDefault="00BA1AAC">
      <w:pPr>
        <w:rPr>
          <w:rFonts w:ascii="Arial" w:hAnsi="Arial" w:cs="Arial"/>
          <w:b/>
          <w:bCs/>
          <w:sz w:val="24"/>
          <w:szCs w:val="24"/>
          <w:u w:val="single"/>
        </w:rPr>
      </w:pPr>
    </w:p>
    <w:p w14:paraId="7BDC349C" w14:textId="77777777" w:rsidR="00BA1AAC" w:rsidRDefault="00BA1AAC">
      <w:pPr>
        <w:rPr>
          <w:rFonts w:ascii="Arial" w:hAnsi="Arial" w:cs="Arial"/>
          <w:b/>
          <w:bCs/>
          <w:sz w:val="24"/>
          <w:szCs w:val="24"/>
          <w:u w:val="single"/>
        </w:rPr>
      </w:pPr>
    </w:p>
    <w:p w14:paraId="7BFC7666" w14:textId="77777777" w:rsidR="00BA1AAC" w:rsidRDefault="00BA1AAC">
      <w:pPr>
        <w:rPr>
          <w:rFonts w:ascii="Arial" w:hAnsi="Arial" w:cs="Arial"/>
          <w:b/>
          <w:bCs/>
          <w:sz w:val="24"/>
          <w:szCs w:val="24"/>
          <w:u w:val="single"/>
        </w:rPr>
      </w:pPr>
    </w:p>
    <w:p w14:paraId="6A622523" w14:textId="77777777" w:rsidR="00BA1AAC" w:rsidRDefault="00BA1AAC">
      <w:pPr>
        <w:rPr>
          <w:rFonts w:ascii="Arial" w:hAnsi="Arial" w:cs="Arial"/>
          <w:b/>
          <w:bCs/>
          <w:sz w:val="24"/>
          <w:szCs w:val="24"/>
          <w:u w:val="single"/>
        </w:rPr>
      </w:pPr>
    </w:p>
    <w:p w14:paraId="3ABB5AB2" w14:textId="77777777" w:rsidR="00BA1AAC" w:rsidRDefault="00BA1AAC">
      <w:pPr>
        <w:rPr>
          <w:rFonts w:ascii="Arial" w:hAnsi="Arial" w:cs="Arial"/>
          <w:b/>
          <w:bCs/>
          <w:sz w:val="24"/>
          <w:szCs w:val="24"/>
          <w:u w:val="single"/>
        </w:rPr>
      </w:pPr>
    </w:p>
    <w:p w14:paraId="67BE0322" w14:textId="77777777" w:rsidR="00BA1AAC" w:rsidRDefault="00BA1AAC">
      <w:pPr>
        <w:rPr>
          <w:rFonts w:ascii="Arial" w:hAnsi="Arial" w:cs="Arial"/>
          <w:b/>
          <w:bCs/>
          <w:sz w:val="24"/>
          <w:szCs w:val="24"/>
          <w:u w:val="single"/>
        </w:rPr>
      </w:pPr>
    </w:p>
    <w:p w14:paraId="162874BD" w14:textId="77777777" w:rsidR="00BA1AAC" w:rsidRDefault="00BA1AAC">
      <w:pPr>
        <w:rPr>
          <w:rFonts w:ascii="Arial" w:hAnsi="Arial" w:cs="Arial"/>
          <w:b/>
          <w:bCs/>
          <w:sz w:val="24"/>
          <w:szCs w:val="24"/>
          <w:u w:val="single"/>
        </w:rPr>
      </w:pPr>
    </w:p>
    <w:p w14:paraId="62CAE9C7" w14:textId="77777777" w:rsidR="00BA1AAC" w:rsidRDefault="00BA1AAC">
      <w:pPr>
        <w:rPr>
          <w:rFonts w:ascii="Arial" w:hAnsi="Arial" w:cs="Arial"/>
          <w:b/>
          <w:bCs/>
          <w:sz w:val="24"/>
          <w:szCs w:val="24"/>
          <w:u w:val="single"/>
        </w:rPr>
      </w:pPr>
    </w:p>
    <w:p w14:paraId="06EBC5F5" w14:textId="77777777" w:rsidR="00BA1AAC" w:rsidRDefault="00BA1AAC">
      <w:pPr>
        <w:rPr>
          <w:rFonts w:ascii="Arial" w:hAnsi="Arial" w:cs="Arial"/>
          <w:b/>
          <w:bCs/>
          <w:sz w:val="24"/>
          <w:szCs w:val="24"/>
          <w:u w:val="single"/>
        </w:rPr>
      </w:pPr>
    </w:p>
    <w:p w14:paraId="4B43BC07" w14:textId="77777777" w:rsidR="00BA1AAC" w:rsidRDefault="00BA1AAC">
      <w:pPr>
        <w:rPr>
          <w:rFonts w:ascii="Arial" w:hAnsi="Arial" w:cs="Arial"/>
          <w:b/>
          <w:bCs/>
          <w:sz w:val="24"/>
          <w:szCs w:val="24"/>
          <w:u w:val="single"/>
        </w:rPr>
      </w:pPr>
    </w:p>
    <w:p w14:paraId="603D8921" w14:textId="77777777" w:rsidR="00BA1AAC" w:rsidRDefault="00BA1AAC">
      <w:pPr>
        <w:rPr>
          <w:rFonts w:ascii="Arial" w:hAnsi="Arial" w:cs="Arial"/>
          <w:b/>
          <w:bCs/>
          <w:sz w:val="24"/>
          <w:szCs w:val="24"/>
          <w:u w:val="single"/>
        </w:rPr>
      </w:pPr>
    </w:p>
    <w:p w14:paraId="4DD88882" w14:textId="77777777" w:rsidR="00BA1AAC" w:rsidRDefault="00BA1AAC">
      <w:pPr>
        <w:rPr>
          <w:rFonts w:ascii="Arial" w:hAnsi="Arial" w:cs="Arial"/>
          <w:b/>
          <w:bCs/>
          <w:sz w:val="24"/>
          <w:szCs w:val="24"/>
          <w:u w:val="single"/>
        </w:rPr>
      </w:pPr>
    </w:p>
    <w:p w14:paraId="40273B78" w14:textId="77777777" w:rsidR="008D5991" w:rsidRDefault="003C3BC8" w:rsidP="003C3BC8">
      <w:pPr>
        <w:rPr>
          <w:rFonts w:ascii="Arial" w:hAnsi="Arial" w:cs="Arial"/>
          <w:b/>
          <w:bCs/>
          <w:sz w:val="24"/>
          <w:szCs w:val="24"/>
          <w:u w:val="single"/>
        </w:rPr>
      </w:pPr>
      <w:r w:rsidRPr="003C3BC8">
        <w:rPr>
          <w:rFonts w:ascii="Arial" w:hAnsi="Arial" w:cs="Arial"/>
          <w:b/>
          <w:bCs/>
          <w:sz w:val="24"/>
          <w:szCs w:val="24"/>
          <w:u w:val="single"/>
        </w:rPr>
        <w:lastRenderedPageBreak/>
        <w:t xml:space="preserve">Appendix A. </w:t>
      </w:r>
    </w:p>
    <w:p w14:paraId="1B15231C" w14:textId="350FF498" w:rsidR="003C3BC8" w:rsidRPr="003C3BC8" w:rsidRDefault="003C3BC8" w:rsidP="003C3BC8">
      <w:pPr>
        <w:rPr>
          <w:rFonts w:ascii="Arial" w:hAnsi="Arial" w:cs="Arial"/>
          <w:b/>
          <w:bCs/>
          <w:sz w:val="24"/>
          <w:szCs w:val="24"/>
          <w:u w:val="single"/>
        </w:rPr>
      </w:pPr>
      <w:r w:rsidRPr="003C3BC8">
        <w:rPr>
          <w:rFonts w:ascii="Arial" w:hAnsi="Arial" w:cs="Arial"/>
          <w:b/>
          <w:bCs/>
          <w:sz w:val="24"/>
          <w:szCs w:val="24"/>
          <w:u w:val="single"/>
        </w:rPr>
        <w:t>Questionnaire.</w:t>
      </w:r>
    </w:p>
    <w:p w14:paraId="14F09F33" w14:textId="77777777" w:rsidR="003C3BC8" w:rsidRPr="004F03A4" w:rsidRDefault="003C3BC8" w:rsidP="003C3BC8">
      <w:pPr>
        <w:rPr>
          <w:rFonts w:ascii="Arial" w:hAnsi="Arial" w:cs="Arial"/>
          <w:sz w:val="24"/>
          <w:szCs w:val="24"/>
        </w:rPr>
      </w:pPr>
    </w:p>
    <w:p w14:paraId="6E181994" w14:textId="77777777" w:rsidR="003C3BC8" w:rsidRPr="004F03A4" w:rsidRDefault="003C3BC8" w:rsidP="003C3BC8">
      <w:pPr>
        <w:rPr>
          <w:rFonts w:ascii="Arial" w:hAnsi="Arial" w:cs="Arial"/>
          <w:sz w:val="24"/>
          <w:szCs w:val="24"/>
        </w:rPr>
      </w:pPr>
      <w:r w:rsidRPr="004F03A4">
        <w:rPr>
          <w:rFonts w:ascii="Arial" w:hAnsi="Arial" w:cs="Arial"/>
          <w:sz w:val="24"/>
          <w:szCs w:val="24"/>
        </w:rPr>
        <w:t>Are frontline response police officers receiving an appropriate level of training to resolve mental health incidents?</w:t>
      </w:r>
    </w:p>
    <w:p w14:paraId="2D9A297E" w14:textId="77777777" w:rsidR="003C3BC8" w:rsidRPr="004F03A4" w:rsidRDefault="003C3BC8" w:rsidP="003C3BC8">
      <w:pPr>
        <w:rPr>
          <w:rFonts w:ascii="Arial" w:hAnsi="Arial" w:cs="Arial"/>
          <w:sz w:val="24"/>
          <w:szCs w:val="24"/>
        </w:rPr>
      </w:pPr>
      <w:r w:rsidRPr="004F03A4">
        <w:rPr>
          <w:rFonts w:ascii="Arial" w:hAnsi="Arial" w:cs="Arial"/>
          <w:sz w:val="24"/>
          <w:szCs w:val="24"/>
        </w:rPr>
        <w:t>1. Ethical Disclaimer</w:t>
      </w:r>
    </w:p>
    <w:p w14:paraId="0E36A1D1" w14:textId="77777777" w:rsidR="003C3BC8" w:rsidRPr="004F03A4" w:rsidRDefault="003C3BC8" w:rsidP="003C3BC8">
      <w:pPr>
        <w:rPr>
          <w:rFonts w:ascii="Arial" w:hAnsi="Arial" w:cs="Arial"/>
          <w:sz w:val="24"/>
          <w:szCs w:val="24"/>
        </w:rPr>
      </w:pPr>
    </w:p>
    <w:p w14:paraId="60EA76A3" w14:textId="77777777" w:rsidR="003C3BC8" w:rsidRPr="004F03A4" w:rsidRDefault="003C3BC8" w:rsidP="003C3BC8">
      <w:pPr>
        <w:rPr>
          <w:rFonts w:ascii="Arial" w:hAnsi="Arial" w:cs="Arial"/>
          <w:sz w:val="24"/>
          <w:szCs w:val="24"/>
        </w:rPr>
      </w:pPr>
      <w:r w:rsidRPr="004F03A4">
        <w:rPr>
          <w:rFonts w:ascii="Arial" w:hAnsi="Arial" w:cs="Arial"/>
          <w:sz w:val="24"/>
          <w:szCs w:val="24"/>
        </w:rPr>
        <w:t>My name is Shaun Jenkins, and I am currently a Police Constable in South Wales Police. I am currently completing a Bachelor of Science degree in Professional Police Practice at the University of Wales Trinity St David. As part of my studies, I am currently completing research regarding mental health training frontline officers have received and their experiences when attending mental health related incidents. This survey is optional; however, I would be grateful for your time and completion of the survey.</w:t>
      </w:r>
    </w:p>
    <w:p w14:paraId="1DD62F65" w14:textId="77777777" w:rsidR="003C3BC8" w:rsidRPr="004F03A4" w:rsidRDefault="003C3BC8" w:rsidP="003C3BC8">
      <w:pPr>
        <w:rPr>
          <w:rFonts w:ascii="Arial" w:hAnsi="Arial" w:cs="Arial"/>
          <w:sz w:val="24"/>
          <w:szCs w:val="24"/>
        </w:rPr>
      </w:pPr>
    </w:p>
    <w:p w14:paraId="3CE509E9" w14:textId="77777777" w:rsidR="003C3BC8" w:rsidRPr="004F03A4" w:rsidRDefault="003C3BC8" w:rsidP="003C3BC8">
      <w:pPr>
        <w:rPr>
          <w:rFonts w:ascii="Arial" w:hAnsi="Arial" w:cs="Arial"/>
          <w:sz w:val="24"/>
          <w:szCs w:val="24"/>
        </w:rPr>
      </w:pPr>
      <w:r w:rsidRPr="004F03A4">
        <w:rPr>
          <w:rFonts w:ascii="Arial" w:hAnsi="Arial" w:cs="Arial"/>
          <w:sz w:val="24"/>
          <w:szCs w:val="24"/>
        </w:rPr>
        <w:t>The survey is completely anonymous, and the information will be used to identify what training participants have received and their understanding of mental health legislation.</w:t>
      </w:r>
    </w:p>
    <w:p w14:paraId="39BA0FC7" w14:textId="77777777" w:rsidR="003C3BC8" w:rsidRPr="004F03A4" w:rsidRDefault="003C3BC8" w:rsidP="003C3BC8">
      <w:pPr>
        <w:rPr>
          <w:rFonts w:ascii="Arial" w:hAnsi="Arial" w:cs="Arial"/>
          <w:sz w:val="24"/>
          <w:szCs w:val="24"/>
        </w:rPr>
      </w:pPr>
    </w:p>
    <w:p w14:paraId="31FC20DB" w14:textId="77777777" w:rsidR="003C3BC8" w:rsidRPr="004F03A4" w:rsidRDefault="003C3BC8" w:rsidP="003C3BC8">
      <w:pPr>
        <w:rPr>
          <w:rFonts w:ascii="Arial" w:hAnsi="Arial" w:cs="Arial"/>
          <w:sz w:val="24"/>
          <w:szCs w:val="24"/>
        </w:rPr>
      </w:pPr>
      <w:r w:rsidRPr="004F03A4">
        <w:rPr>
          <w:rFonts w:ascii="Arial" w:hAnsi="Arial" w:cs="Arial"/>
          <w:sz w:val="24"/>
          <w:szCs w:val="24"/>
        </w:rPr>
        <w:t>Please do not divulge any sensitive information e.g., names, dates of birth or addresses of yourselves or any other person.</w:t>
      </w:r>
    </w:p>
    <w:p w14:paraId="30854A0D" w14:textId="77777777" w:rsidR="003C3BC8" w:rsidRPr="004F03A4" w:rsidRDefault="003C3BC8" w:rsidP="003C3BC8">
      <w:pPr>
        <w:rPr>
          <w:rFonts w:ascii="Arial" w:hAnsi="Arial" w:cs="Arial"/>
          <w:sz w:val="24"/>
          <w:szCs w:val="24"/>
        </w:rPr>
      </w:pPr>
    </w:p>
    <w:p w14:paraId="04769C0F" w14:textId="77777777" w:rsidR="003C3BC8" w:rsidRPr="004F03A4" w:rsidRDefault="003C3BC8" w:rsidP="003C3BC8">
      <w:pPr>
        <w:rPr>
          <w:rFonts w:ascii="Arial" w:hAnsi="Arial" w:cs="Arial"/>
          <w:sz w:val="24"/>
          <w:szCs w:val="24"/>
        </w:rPr>
      </w:pPr>
      <w:r w:rsidRPr="004F03A4">
        <w:rPr>
          <w:rFonts w:ascii="Arial" w:hAnsi="Arial" w:cs="Arial"/>
          <w:sz w:val="24"/>
          <w:szCs w:val="24"/>
        </w:rPr>
        <w:t>The survey consists of 15 questions and should take no longer than 5 minutes to complete. You can still submit this survey with the option of skipping any questions that you do not feel comfortable completing.</w:t>
      </w:r>
    </w:p>
    <w:p w14:paraId="554D9BED" w14:textId="77777777" w:rsidR="003C3BC8" w:rsidRPr="004F03A4" w:rsidRDefault="003C3BC8" w:rsidP="003C3BC8">
      <w:pPr>
        <w:rPr>
          <w:rFonts w:ascii="Arial" w:hAnsi="Arial" w:cs="Arial"/>
          <w:sz w:val="24"/>
          <w:szCs w:val="24"/>
        </w:rPr>
      </w:pPr>
    </w:p>
    <w:p w14:paraId="1D63C0F2" w14:textId="77777777" w:rsidR="003C3BC8" w:rsidRPr="004F03A4" w:rsidRDefault="003C3BC8" w:rsidP="003C3BC8">
      <w:pPr>
        <w:rPr>
          <w:rFonts w:ascii="Arial" w:hAnsi="Arial" w:cs="Arial"/>
          <w:sz w:val="24"/>
          <w:szCs w:val="24"/>
        </w:rPr>
      </w:pPr>
      <w:r w:rsidRPr="004F03A4">
        <w:rPr>
          <w:rFonts w:ascii="Arial" w:hAnsi="Arial" w:cs="Arial"/>
          <w:sz w:val="24"/>
          <w:szCs w:val="24"/>
        </w:rPr>
        <w:t>By completing this survey, you are to the use of the information for the purpose of my research.</w:t>
      </w:r>
    </w:p>
    <w:p w14:paraId="16EDC255" w14:textId="77777777" w:rsidR="003C3BC8" w:rsidRPr="004F03A4" w:rsidRDefault="003C3BC8" w:rsidP="003C3BC8">
      <w:pPr>
        <w:rPr>
          <w:rFonts w:ascii="Arial" w:hAnsi="Arial" w:cs="Arial"/>
          <w:sz w:val="24"/>
          <w:szCs w:val="24"/>
        </w:rPr>
      </w:pPr>
    </w:p>
    <w:p w14:paraId="3A44F61E" w14:textId="77777777" w:rsidR="003C3BC8" w:rsidRPr="004F03A4" w:rsidRDefault="003C3BC8" w:rsidP="003C3BC8">
      <w:pPr>
        <w:rPr>
          <w:rFonts w:ascii="Arial" w:hAnsi="Arial" w:cs="Arial"/>
          <w:sz w:val="24"/>
          <w:szCs w:val="24"/>
        </w:rPr>
      </w:pPr>
      <w:r w:rsidRPr="004F03A4">
        <w:rPr>
          <w:rFonts w:ascii="Arial" w:hAnsi="Arial" w:cs="Arial"/>
          <w:sz w:val="24"/>
          <w:szCs w:val="24"/>
        </w:rPr>
        <w:t>Thank you for your time and assistance.</w:t>
      </w:r>
    </w:p>
    <w:p w14:paraId="02A2C26E"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3909AE28" w14:textId="77777777" w:rsidR="003C3BC8" w:rsidRDefault="003C3BC8" w:rsidP="003C3BC8">
      <w:pPr>
        <w:rPr>
          <w:rFonts w:ascii="Arial" w:hAnsi="Arial" w:cs="Arial"/>
          <w:sz w:val="24"/>
          <w:szCs w:val="24"/>
        </w:rPr>
      </w:pPr>
    </w:p>
    <w:p w14:paraId="436B1737" w14:textId="77777777" w:rsidR="003C3BC8" w:rsidRDefault="003C3BC8" w:rsidP="003C3BC8">
      <w:pPr>
        <w:rPr>
          <w:rFonts w:ascii="Arial" w:hAnsi="Arial" w:cs="Arial"/>
          <w:sz w:val="24"/>
          <w:szCs w:val="24"/>
        </w:rPr>
      </w:pPr>
    </w:p>
    <w:p w14:paraId="7E666BEC" w14:textId="77777777" w:rsidR="003C3BC8" w:rsidRDefault="003C3BC8" w:rsidP="003C3BC8">
      <w:pPr>
        <w:rPr>
          <w:rFonts w:ascii="Arial" w:hAnsi="Arial" w:cs="Arial"/>
          <w:sz w:val="24"/>
          <w:szCs w:val="24"/>
        </w:rPr>
      </w:pPr>
    </w:p>
    <w:p w14:paraId="3A473FDC" w14:textId="77777777" w:rsidR="003C3BC8" w:rsidRDefault="003C3BC8" w:rsidP="003C3BC8">
      <w:pPr>
        <w:rPr>
          <w:rFonts w:ascii="Arial" w:hAnsi="Arial" w:cs="Arial"/>
          <w:sz w:val="24"/>
          <w:szCs w:val="24"/>
        </w:rPr>
      </w:pPr>
    </w:p>
    <w:p w14:paraId="5A69AFF7" w14:textId="77777777" w:rsidR="003C3BC8" w:rsidRPr="004F03A4" w:rsidRDefault="003C3BC8" w:rsidP="003C3BC8">
      <w:pPr>
        <w:rPr>
          <w:rFonts w:ascii="Arial" w:hAnsi="Arial" w:cs="Arial"/>
          <w:sz w:val="24"/>
          <w:szCs w:val="24"/>
        </w:rPr>
      </w:pPr>
    </w:p>
    <w:p w14:paraId="239076CA" w14:textId="77777777" w:rsidR="003C3BC8" w:rsidRPr="004F03A4" w:rsidRDefault="003C3BC8" w:rsidP="003C3BC8">
      <w:pPr>
        <w:rPr>
          <w:rFonts w:ascii="Arial" w:hAnsi="Arial" w:cs="Arial"/>
          <w:sz w:val="24"/>
          <w:szCs w:val="24"/>
        </w:rPr>
      </w:pPr>
      <w:r w:rsidRPr="004F03A4">
        <w:rPr>
          <w:rFonts w:ascii="Arial" w:hAnsi="Arial" w:cs="Arial"/>
          <w:sz w:val="24"/>
          <w:szCs w:val="24"/>
        </w:rPr>
        <w:t>1. Have you received training in relation to mental health?</w:t>
      </w:r>
    </w:p>
    <w:p w14:paraId="7829F7F9"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7D1B0E6E" w14:textId="77777777" w:rsidR="003C3BC8" w:rsidRPr="004F03A4" w:rsidRDefault="003C3BC8" w:rsidP="003C3BC8">
      <w:pPr>
        <w:pStyle w:val="ListParagraph"/>
        <w:numPr>
          <w:ilvl w:val="0"/>
          <w:numId w:val="2"/>
        </w:numPr>
        <w:rPr>
          <w:rFonts w:ascii="Arial" w:hAnsi="Arial" w:cs="Arial"/>
          <w:sz w:val="24"/>
          <w:szCs w:val="24"/>
        </w:rPr>
      </w:pPr>
      <w:r w:rsidRPr="004F03A4">
        <w:rPr>
          <w:rFonts w:ascii="Arial" w:hAnsi="Arial" w:cs="Arial"/>
          <w:sz w:val="24"/>
          <w:szCs w:val="24"/>
        </w:rPr>
        <w:t>Yes, within the initial training phase.</w:t>
      </w:r>
    </w:p>
    <w:p w14:paraId="12057F49" w14:textId="77777777" w:rsidR="003C3BC8" w:rsidRPr="004F03A4" w:rsidRDefault="003C3BC8" w:rsidP="003C3BC8">
      <w:pPr>
        <w:pStyle w:val="ListParagraph"/>
        <w:numPr>
          <w:ilvl w:val="0"/>
          <w:numId w:val="2"/>
        </w:numPr>
        <w:rPr>
          <w:rFonts w:ascii="Arial" w:hAnsi="Arial" w:cs="Arial"/>
          <w:sz w:val="24"/>
          <w:szCs w:val="24"/>
        </w:rPr>
      </w:pPr>
      <w:r w:rsidRPr="004F03A4">
        <w:rPr>
          <w:rFonts w:ascii="Arial" w:hAnsi="Arial" w:cs="Arial"/>
          <w:sz w:val="24"/>
          <w:szCs w:val="24"/>
        </w:rPr>
        <w:t>Yes, received additional training post initial training.</w:t>
      </w:r>
    </w:p>
    <w:p w14:paraId="77F0C797" w14:textId="77777777" w:rsidR="003C3BC8" w:rsidRPr="004F03A4" w:rsidRDefault="003C3BC8" w:rsidP="003C3BC8">
      <w:pPr>
        <w:pStyle w:val="ListParagraph"/>
        <w:numPr>
          <w:ilvl w:val="0"/>
          <w:numId w:val="2"/>
        </w:numPr>
        <w:rPr>
          <w:rFonts w:ascii="Arial" w:hAnsi="Arial" w:cs="Arial"/>
          <w:sz w:val="24"/>
          <w:szCs w:val="24"/>
        </w:rPr>
      </w:pPr>
      <w:r w:rsidRPr="004F03A4">
        <w:rPr>
          <w:rFonts w:ascii="Arial" w:hAnsi="Arial" w:cs="Arial"/>
          <w:sz w:val="24"/>
          <w:szCs w:val="24"/>
        </w:rPr>
        <w:t>Yes, both in the initial training phase and additional training</w:t>
      </w:r>
    </w:p>
    <w:p w14:paraId="6B25F546" w14:textId="77777777" w:rsidR="003C3BC8" w:rsidRPr="004F03A4" w:rsidRDefault="003C3BC8" w:rsidP="003C3BC8">
      <w:pPr>
        <w:pStyle w:val="ListParagraph"/>
        <w:numPr>
          <w:ilvl w:val="0"/>
          <w:numId w:val="2"/>
        </w:numPr>
        <w:rPr>
          <w:rFonts w:ascii="Arial" w:hAnsi="Arial" w:cs="Arial"/>
          <w:sz w:val="24"/>
          <w:szCs w:val="24"/>
        </w:rPr>
      </w:pPr>
      <w:r w:rsidRPr="004F03A4">
        <w:rPr>
          <w:rFonts w:ascii="Arial" w:hAnsi="Arial" w:cs="Arial"/>
          <w:sz w:val="24"/>
          <w:szCs w:val="24"/>
        </w:rPr>
        <w:t>No training received.</w:t>
      </w:r>
    </w:p>
    <w:p w14:paraId="2A3F5D5E" w14:textId="77777777" w:rsidR="003C3BC8" w:rsidRPr="004F03A4" w:rsidRDefault="003C3BC8" w:rsidP="003C3BC8">
      <w:pPr>
        <w:pStyle w:val="ListParagraph"/>
        <w:numPr>
          <w:ilvl w:val="0"/>
          <w:numId w:val="2"/>
        </w:numPr>
        <w:rPr>
          <w:rFonts w:ascii="Arial" w:hAnsi="Arial" w:cs="Arial"/>
          <w:sz w:val="24"/>
          <w:szCs w:val="24"/>
        </w:rPr>
      </w:pPr>
      <w:r w:rsidRPr="004F03A4">
        <w:rPr>
          <w:rFonts w:ascii="Arial" w:hAnsi="Arial" w:cs="Arial"/>
          <w:sz w:val="24"/>
          <w:szCs w:val="24"/>
        </w:rPr>
        <w:t>Prefer not to say.</w:t>
      </w:r>
    </w:p>
    <w:p w14:paraId="5BED9805" w14:textId="77777777" w:rsidR="003C3BC8" w:rsidRPr="004F03A4" w:rsidRDefault="003C3BC8" w:rsidP="003C3BC8">
      <w:pPr>
        <w:rPr>
          <w:rFonts w:ascii="Arial" w:hAnsi="Arial" w:cs="Arial"/>
          <w:sz w:val="24"/>
          <w:szCs w:val="24"/>
        </w:rPr>
      </w:pPr>
    </w:p>
    <w:p w14:paraId="44EDCC7C" w14:textId="77777777" w:rsidR="003C3BC8" w:rsidRDefault="003C3BC8" w:rsidP="003C3BC8">
      <w:pPr>
        <w:rPr>
          <w:rFonts w:ascii="Arial" w:hAnsi="Arial" w:cs="Arial"/>
          <w:sz w:val="24"/>
          <w:szCs w:val="24"/>
        </w:rPr>
      </w:pPr>
      <w:r w:rsidRPr="004F03A4">
        <w:rPr>
          <w:rFonts w:ascii="Arial" w:hAnsi="Arial" w:cs="Arial"/>
          <w:sz w:val="24"/>
          <w:szCs w:val="24"/>
        </w:rPr>
        <w:t xml:space="preserve"> </w:t>
      </w:r>
    </w:p>
    <w:p w14:paraId="71CA94A0" w14:textId="77777777" w:rsidR="003C3BC8" w:rsidRPr="004F03A4" w:rsidRDefault="003C3BC8" w:rsidP="003C3BC8">
      <w:pPr>
        <w:rPr>
          <w:rFonts w:ascii="Arial" w:hAnsi="Arial" w:cs="Arial"/>
          <w:sz w:val="24"/>
          <w:szCs w:val="24"/>
        </w:rPr>
      </w:pPr>
    </w:p>
    <w:p w14:paraId="03B4A754" w14:textId="77777777" w:rsidR="003C3BC8" w:rsidRPr="004F03A4" w:rsidRDefault="003C3BC8" w:rsidP="003C3BC8">
      <w:pPr>
        <w:rPr>
          <w:rFonts w:ascii="Arial" w:hAnsi="Arial" w:cs="Arial"/>
          <w:sz w:val="24"/>
          <w:szCs w:val="24"/>
        </w:rPr>
      </w:pPr>
      <w:r w:rsidRPr="004F03A4">
        <w:rPr>
          <w:rFonts w:ascii="Arial" w:hAnsi="Arial" w:cs="Arial"/>
          <w:sz w:val="24"/>
          <w:szCs w:val="24"/>
        </w:rPr>
        <w:t>2. What did the training consist of?</w:t>
      </w:r>
    </w:p>
    <w:p w14:paraId="4483F5E4"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157D0465" w14:textId="77777777" w:rsidR="003C3BC8" w:rsidRPr="004F03A4" w:rsidRDefault="003C3BC8" w:rsidP="003C3BC8">
      <w:pPr>
        <w:pStyle w:val="ListParagraph"/>
        <w:numPr>
          <w:ilvl w:val="0"/>
          <w:numId w:val="3"/>
        </w:numPr>
        <w:rPr>
          <w:rFonts w:ascii="Arial" w:hAnsi="Arial" w:cs="Arial"/>
          <w:sz w:val="24"/>
          <w:szCs w:val="24"/>
        </w:rPr>
      </w:pPr>
      <w:r w:rsidRPr="004F03A4">
        <w:rPr>
          <w:rFonts w:ascii="Arial" w:hAnsi="Arial" w:cs="Arial"/>
          <w:sz w:val="24"/>
          <w:szCs w:val="24"/>
        </w:rPr>
        <w:t>Mental health legislation.</w:t>
      </w:r>
    </w:p>
    <w:p w14:paraId="781E64FD" w14:textId="77777777" w:rsidR="003C3BC8" w:rsidRPr="004F03A4" w:rsidRDefault="003C3BC8" w:rsidP="003C3BC8">
      <w:pPr>
        <w:pStyle w:val="ListParagraph"/>
        <w:numPr>
          <w:ilvl w:val="0"/>
          <w:numId w:val="3"/>
        </w:numPr>
        <w:rPr>
          <w:rFonts w:ascii="Arial" w:hAnsi="Arial" w:cs="Arial"/>
          <w:sz w:val="24"/>
          <w:szCs w:val="24"/>
        </w:rPr>
      </w:pPr>
      <w:r w:rsidRPr="004F03A4">
        <w:rPr>
          <w:rFonts w:ascii="Arial" w:hAnsi="Arial" w:cs="Arial"/>
          <w:sz w:val="24"/>
          <w:szCs w:val="24"/>
        </w:rPr>
        <w:t>Common ailments and the symptoms.</w:t>
      </w:r>
    </w:p>
    <w:p w14:paraId="411536FF" w14:textId="77777777" w:rsidR="003C3BC8" w:rsidRPr="004F03A4" w:rsidRDefault="003C3BC8" w:rsidP="003C3BC8">
      <w:pPr>
        <w:pStyle w:val="ListParagraph"/>
        <w:numPr>
          <w:ilvl w:val="0"/>
          <w:numId w:val="3"/>
        </w:numPr>
        <w:rPr>
          <w:rFonts w:ascii="Arial" w:hAnsi="Arial" w:cs="Arial"/>
          <w:sz w:val="24"/>
          <w:szCs w:val="24"/>
        </w:rPr>
      </w:pPr>
      <w:r w:rsidRPr="004F03A4">
        <w:rPr>
          <w:rFonts w:ascii="Arial" w:hAnsi="Arial" w:cs="Arial"/>
          <w:sz w:val="24"/>
          <w:szCs w:val="24"/>
        </w:rPr>
        <w:t>Procedures when attending mental health related incidents.</w:t>
      </w:r>
    </w:p>
    <w:p w14:paraId="65EB9C7E" w14:textId="77777777" w:rsidR="003C3BC8" w:rsidRPr="004F03A4" w:rsidRDefault="003C3BC8" w:rsidP="003C3BC8">
      <w:pPr>
        <w:pStyle w:val="ListParagraph"/>
        <w:numPr>
          <w:ilvl w:val="0"/>
          <w:numId w:val="3"/>
        </w:numPr>
        <w:rPr>
          <w:rFonts w:ascii="Arial" w:hAnsi="Arial" w:cs="Arial"/>
          <w:sz w:val="24"/>
          <w:szCs w:val="24"/>
        </w:rPr>
      </w:pPr>
      <w:r w:rsidRPr="004F03A4">
        <w:rPr>
          <w:rFonts w:ascii="Arial" w:hAnsi="Arial" w:cs="Arial"/>
          <w:sz w:val="24"/>
          <w:szCs w:val="24"/>
        </w:rPr>
        <w:t>Combination of them all.</w:t>
      </w:r>
    </w:p>
    <w:p w14:paraId="1ADF6F08" w14:textId="77777777" w:rsidR="003C3BC8" w:rsidRPr="004F03A4" w:rsidRDefault="003C3BC8" w:rsidP="003C3BC8">
      <w:pPr>
        <w:pStyle w:val="ListParagraph"/>
        <w:numPr>
          <w:ilvl w:val="0"/>
          <w:numId w:val="3"/>
        </w:numPr>
        <w:rPr>
          <w:rFonts w:ascii="Arial" w:hAnsi="Arial" w:cs="Arial"/>
          <w:sz w:val="24"/>
          <w:szCs w:val="24"/>
        </w:rPr>
      </w:pPr>
      <w:r w:rsidRPr="004F03A4">
        <w:rPr>
          <w:rFonts w:ascii="Arial" w:hAnsi="Arial" w:cs="Arial"/>
          <w:sz w:val="24"/>
          <w:szCs w:val="24"/>
        </w:rPr>
        <w:t>None of the above.</w:t>
      </w:r>
    </w:p>
    <w:p w14:paraId="08B356E8" w14:textId="77777777" w:rsidR="003C3BC8" w:rsidRPr="004F03A4" w:rsidRDefault="003C3BC8" w:rsidP="003C3BC8">
      <w:pPr>
        <w:pStyle w:val="ListParagraph"/>
        <w:numPr>
          <w:ilvl w:val="0"/>
          <w:numId w:val="3"/>
        </w:numPr>
        <w:rPr>
          <w:rFonts w:ascii="Arial" w:hAnsi="Arial" w:cs="Arial"/>
          <w:sz w:val="24"/>
          <w:szCs w:val="24"/>
        </w:rPr>
      </w:pPr>
      <w:r w:rsidRPr="004F03A4">
        <w:rPr>
          <w:rFonts w:ascii="Arial" w:hAnsi="Arial" w:cs="Arial"/>
          <w:sz w:val="24"/>
          <w:szCs w:val="24"/>
        </w:rPr>
        <w:t>Did not receive any training.</w:t>
      </w:r>
    </w:p>
    <w:p w14:paraId="6319C351" w14:textId="77777777" w:rsidR="003C3BC8" w:rsidRPr="004F03A4" w:rsidRDefault="003C3BC8" w:rsidP="003C3BC8">
      <w:pPr>
        <w:pStyle w:val="ListParagraph"/>
        <w:numPr>
          <w:ilvl w:val="0"/>
          <w:numId w:val="3"/>
        </w:numPr>
        <w:rPr>
          <w:rFonts w:ascii="Arial" w:hAnsi="Arial" w:cs="Arial"/>
          <w:sz w:val="24"/>
          <w:szCs w:val="24"/>
        </w:rPr>
      </w:pPr>
      <w:r w:rsidRPr="004F03A4">
        <w:rPr>
          <w:rFonts w:ascii="Arial" w:hAnsi="Arial" w:cs="Arial"/>
          <w:sz w:val="24"/>
          <w:szCs w:val="24"/>
        </w:rPr>
        <w:t>Prefer not to say.</w:t>
      </w:r>
    </w:p>
    <w:p w14:paraId="6E66EDBD" w14:textId="77777777" w:rsidR="003C3BC8" w:rsidRDefault="003C3BC8" w:rsidP="003C3BC8">
      <w:pPr>
        <w:rPr>
          <w:rFonts w:ascii="Arial" w:hAnsi="Arial" w:cs="Arial"/>
          <w:sz w:val="24"/>
          <w:szCs w:val="24"/>
        </w:rPr>
      </w:pPr>
    </w:p>
    <w:p w14:paraId="7DBB5A67" w14:textId="77777777" w:rsidR="003C3BC8" w:rsidRPr="004F03A4" w:rsidRDefault="003C3BC8" w:rsidP="003C3BC8">
      <w:pPr>
        <w:rPr>
          <w:rFonts w:ascii="Arial" w:hAnsi="Arial" w:cs="Arial"/>
          <w:sz w:val="24"/>
          <w:szCs w:val="24"/>
        </w:rPr>
      </w:pPr>
    </w:p>
    <w:p w14:paraId="17880D3E" w14:textId="77777777" w:rsidR="003C3BC8" w:rsidRPr="004F03A4" w:rsidRDefault="003C3BC8" w:rsidP="003C3BC8">
      <w:pPr>
        <w:rPr>
          <w:rFonts w:ascii="Arial" w:hAnsi="Arial" w:cs="Arial"/>
          <w:sz w:val="24"/>
          <w:szCs w:val="24"/>
        </w:rPr>
      </w:pPr>
    </w:p>
    <w:p w14:paraId="5970C5AF" w14:textId="77777777" w:rsidR="003C3BC8" w:rsidRPr="004F03A4" w:rsidRDefault="003C3BC8" w:rsidP="003C3BC8">
      <w:pPr>
        <w:rPr>
          <w:rFonts w:ascii="Arial" w:hAnsi="Arial" w:cs="Arial"/>
          <w:sz w:val="24"/>
          <w:szCs w:val="24"/>
        </w:rPr>
      </w:pPr>
      <w:r w:rsidRPr="004F03A4">
        <w:rPr>
          <w:rFonts w:ascii="Arial" w:hAnsi="Arial" w:cs="Arial"/>
          <w:sz w:val="24"/>
          <w:szCs w:val="24"/>
        </w:rPr>
        <w:t>3. Following initial training, are you confident in your knowledge of the legislation in relation to mental health?</w:t>
      </w:r>
    </w:p>
    <w:p w14:paraId="565CB353"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3D584E72" w14:textId="77777777" w:rsidR="003C3BC8" w:rsidRPr="004F03A4" w:rsidRDefault="003C3BC8" w:rsidP="003C3BC8">
      <w:pPr>
        <w:pStyle w:val="ListParagraph"/>
        <w:numPr>
          <w:ilvl w:val="0"/>
          <w:numId w:val="4"/>
        </w:numPr>
        <w:rPr>
          <w:rFonts w:ascii="Arial" w:hAnsi="Arial" w:cs="Arial"/>
          <w:sz w:val="24"/>
          <w:szCs w:val="24"/>
        </w:rPr>
      </w:pPr>
      <w:r w:rsidRPr="004F03A4">
        <w:rPr>
          <w:rFonts w:ascii="Arial" w:hAnsi="Arial" w:cs="Arial"/>
          <w:sz w:val="24"/>
          <w:szCs w:val="24"/>
        </w:rPr>
        <w:t>Very confident.</w:t>
      </w:r>
    </w:p>
    <w:p w14:paraId="7FC63657" w14:textId="77777777" w:rsidR="003C3BC8" w:rsidRPr="004F03A4" w:rsidRDefault="003C3BC8" w:rsidP="003C3BC8">
      <w:pPr>
        <w:pStyle w:val="ListParagraph"/>
        <w:numPr>
          <w:ilvl w:val="0"/>
          <w:numId w:val="4"/>
        </w:numPr>
        <w:rPr>
          <w:rFonts w:ascii="Arial" w:hAnsi="Arial" w:cs="Arial"/>
          <w:sz w:val="24"/>
          <w:szCs w:val="24"/>
        </w:rPr>
      </w:pPr>
      <w:r w:rsidRPr="004F03A4">
        <w:rPr>
          <w:rFonts w:ascii="Arial" w:hAnsi="Arial" w:cs="Arial"/>
          <w:sz w:val="24"/>
          <w:szCs w:val="24"/>
        </w:rPr>
        <w:t>Somewhat confident.</w:t>
      </w:r>
    </w:p>
    <w:p w14:paraId="721F9A05" w14:textId="77777777" w:rsidR="003C3BC8" w:rsidRPr="004F03A4" w:rsidRDefault="003C3BC8" w:rsidP="003C3BC8">
      <w:pPr>
        <w:pStyle w:val="ListParagraph"/>
        <w:numPr>
          <w:ilvl w:val="0"/>
          <w:numId w:val="4"/>
        </w:numPr>
        <w:rPr>
          <w:rFonts w:ascii="Arial" w:hAnsi="Arial" w:cs="Arial"/>
          <w:sz w:val="24"/>
          <w:szCs w:val="24"/>
        </w:rPr>
      </w:pPr>
      <w:r w:rsidRPr="004F03A4">
        <w:rPr>
          <w:rFonts w:ascii="Arial" w:hAnsi="Arial" w:cs="Arial"/>
          <w:sz w:val="24"/>
          <w:szCs w:val="24"/>
        </w:rPr>
        <w:t>Neither confident nor unconfident.</w:t>
      </w:r>
    </w:p>
    <w:p w14:paraId="416499BE" w14:textId="77777777" w:rsidR="003C3BC8" w:rsidRPr="004F03A4" w:rsidRDefault="003C3BC8" w:rsidP="003C3BC8">
      <w:pPr>
        <w:pStyle w:val="ListParagraph"/>
        <w:numPr>
          <w:ilvl w:val="0"/>
          <w:numId w:val="4"/>
        </w:numPr>
        <w:rPr>
          <w:rFonts w:ascii="Arial" w:hAnsi="Arial" w:cs="Arial"/>
          <w:sz w:val="24"/>
          <w:szCs w:val="24"/>
        </w:rPr>
      </w:pPr>
      <w:r w:rsidRPr="004F03A4">
        <w:rPr>
          <w:rFonts w:ascii="Arial" w:hAnsi="Arial" w:cs="Arial"/>
          <w:sz w:val="24"/>
          <w:szCs w:val="24"/>
        </w:rPr>
        <w:t>Somewhat unconfident.</w:t>
      </w:r>
    </w:p>
    <w:p w14:paraId="4B6AE577" w14:textId="77777777" w:rsidR="003C3BC8" w:rsidRPr="004F03A4" w:rsidRDefault="003C3BC8" w:rsidP="003C3BC8">
      <w:pPr>
        <w:pStyle w:val="ListParagraph"/>
        <w:numPr>
          <w:ilvl w:val="0"/>
          <w:numId w:val="4"/>
        </w:numPr>
        <w:rPr>
          <w:rFonts w:ascii="Arial" w:hAnsi="Arial" w:cs="Arial"/>
          <w:sz w:val="24"/>
          <w:szCs w:val="24"/>
        </w:rPr>
      </w:pPr>
      <w:r w:rsidRPr="004F03A4">
        <w:rPr>
          <w:rFonts w:ascii="Arial" w:hAnsi="Arial" w:cs="Arial"/>
          <w:sz w:val="24"/>
          <w:szCs w:val="24"/>
        </w:rPr>
        <w:t>Very unconfident.</w:t>
      </w:r>
    </w:p>
    <w:p w14:paraId="5EF1DF18" w14:textId="77777777" w:rsidR="003C3BC8" w:rsidRPr="004F03A4" w:rsidRDefault="003C3BC8" w:rsidP="003C3BC8">
      <w:pPr>
        <w:pStyle w:val="ListParagraph"/>
        <w:numPr>
          <w:ilvl w:val="0"/>
          <w:numId w:val="4"/>
        </w:numPr>
        <w:rPr>
          <w:rFonts w:ascii="Arial" w:hAnsi="Arial" w:cs="Arial"/>
          <w:sz w:val="24"/>
          <w:szCs w:val="24"/>
        </w:rPr>
      </w:pPr>
      <w:r w:rsidRPr="004F03A4">
        <w:rPr>
          <w:rFonts w:ascii="Arial" w:hAnsi="Arial" w:cs="Arial"/>
          <w:sz w:val="24"/>
          <w:szCs w:val="24"/>
        </w:rPr>
        <w:t>Prefer not to say.</w:t>
      </w:r>
    </w:p>
    <w:p w14:paraId="000885E5" w14:textId="77777777" w:rsidR="003C3BC8" w:rsidRPr="004F03A4" w:rsidRDefault="003C3BC8" w:rsidP="003C3BC8">
      <w:pPr>
        <w:rPr>
          <w:rFonts w:ascii="Arial" w:hAnsi="Arial" w:cs="Arial"/>
          <w:sz w:val="24"/>
          <w:szCs w:val="24"/>
        </w:rPr>
      </w:pPr>
    </w:p>
    <w:p w14:paraId="6205646D" w14:textId="77777777" w:rsidR="003C3BC8" w:rsidRDefault="003C3BC8" w:rsidP="003C3BC8">
      <w:pPr>
        <w:rPr>
          <w:rFonts w:ascii="Arial" w:hAnsi="Arial" w:cs="Arial"/>
          <w:sz w:val="24"/>
          <w:szCs w:val="24"/>
        </w:rPr>
      </w:pPr>
      <w:r w:rsidRPr="004F03A4">
        <w:rPr>
          <w:rFonts w:ascii="Arial" w:hAnsi="Arial" w:cs="Arial"/>
          <w:sz w:val="24"/>
          <w:szCs w:val="24"/>
        </w:rPr>
        <w:t xml:space="preserve"> </w:t>
      </w:r>
    </w:p>
    <w:p w14:paraId="03EA9952" w14:textId="77777777" w:rsidR="003C3BC8" w:rsidRDefault="003C3BC8" w:rsidP="003C3BC8">
      <w:pPr>
        <w:rPr>
          <w:rFonts w:ascii="Arial" w:hAnsi="Arial" w:cs="Arial"/>
          <w:sz w:val="24"/>
          <w:szCs w:val="24"/>
        </w:rPr>
      </w:pPr>
    </w:p>
    <w:p w14:paraId="5A08993B" w14:textId="77777777" w:rsidR="003C3BC8" w:rsidRPr="004F03A4" w:rsidRDefault="003C3BC8" w:rsidP="003C3BC8">
      <w:pPr>
        <w:rPr>
          <w:rFonts w:ascii="Arial" w:hAnsi="Arial" w:cs="Arial"/>
          <w:sz w:val="24"/>
          <w:szCs w:val="24"/>
        </w:rPr>
      </w:pPr>
    </w:p>
    <w:p w14:paraId="16EB605A" w14:textId="77777777" w:rsidR="003C3BC8" w:rsidRPr="004F03A4" w:rsidRDefault="003C3BC8" w:rsidP="003C3BC8">
      <w:pPr>
        <w:rPr>
          <w:rFonts w:ascii="Arial" w:hAnsi="Arial" w:cs="Arial"/>
          <w:sz w:val="24"/>
          <w:szCs w:val="24"/>
        </w:rPr>
      </w:pPr>
      <w:r w:rsidRPr="004F03A4">
        <w:rPr>
          <w:rFonts w:ascii="Arial" w:hAnsi="Arial" w:cs="Arial"/>
          <w:sz w:val="24"/>
          <w:szCs w:val="24"/>
        </w:rPr>
        <w:t>4. Have you attended any mental health related incidents? If you answer ‘No’ please proceed to Q14.</w:t>
      </w:r>
    </w:p>
    <w:p w14:paraId="5EDC1018"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3B6259C9" w14:textId="77777777" w:rsidR="003C3BC8" w:rsidRPr="004F03A4" w:rsidRDefault="003C3BC8" w:rsidP="003C3BC8">
      <w:pPr>
        <w:pStyle w:val="ListParagraph"/>
        <w:numPr>
          <w:ilvl w:val="0"/>
          <w:numId w:val="5"/>
        </w:numPr>
        <w:rPr>
          <w:rFonts w:ascii="Arial" w:hAnsi="Arial" w:cs="Arial"/>
          <w:sz w:val="24"/>
          <w:szCs w:val="24"/>
        </w:rPr>
      </w:pPr>
      <w:r w:rsidRPr="004F03A4">
        <w:rPr>
          <w:rFonts w:ascii="Arial" w:hAnsi="Arial" w:cs="Arial"/>
          <w:sz w:val="24"/>
          <w:szCs w:val="24"/>
        </w:rPr>
        <w:t>Yes.</w:t>
      </w:r>
    </w:p>
    <w:p w14:paraId="471B5188" w14:textId="77777777" w:rsidR="003C3BC8" w:rsidRPr="004F03A4" w:rsidRDefault="003C3BC8" w:rsidP="003C3BC8">
      <w:pPr>
        <w:pStyle w:val="ListParagraph"/>
        <w:numPr>
          <w:ilvl w:val="0"/>
          <w:numId w:val="5"/>
        </w:numPr>
        <w:rPr>
          <w:rFonts w:ascii="Arial" w:hAnsi="Arial" w:cs="Arial"/>
          <w:sz w:val="24"/>
          <w:szCs w:val="24"/>
        </w:rPr>
      </w:pPr>
      <w:r w:rsidRPr="004F03A4">
        <w:rPr>
          <w:rFonts w:ascii="Arial" w:hAnsi="Arial" w:cs="Arial"/>
          <w:sz w:val="24"/>
          <w:szCs w:val="24"/>
        </w:rPr>
        <w:t>No.</w:t>
      </w:r>
    </w:p>
    <w:p w14:paraId="7E139C41" w14:textId="77777777" w:rsidR="003C3BC8" w:rsidRPr="004F03A4" w:rsidRDefault="003C3BC8" w:rsidP="003C3BC8">
      <w:pPr>
        <w:pStyle w:val="ListParagraph"/>
        <w:numPr>
          <w:ilvl w:val="0"/>
          <w:numId w:val="5"/>
        </w:numPr>
        <w:rPr>
          <w:rFonts w:ascii="Arial" w:hAnsi="Arial" w:cs="Arial"/>
          <w:sz w:val="24"/>
          <w:szCs w:val="24"/>
        </w:rPr>
      </w:pPr>
      <w:r w:rsidRPr="004F03A4">
        <w:rPr>
          <w:rFonts w:ascii="Arial" w:hAnsi="Arial" w:cs="Arial"/>
          <w:sz w:val="24"/>
          <w:szCs w:val="24"/>
        </w:rPr>
        <w:t>Prefer not to say.</w:t>
      </w:r>
    </w:p>
    <w:p w14:paraId="515E5F40" w14:textId="77777777" w:rsidR="003C3BC8" w:rsidRPr="004F03A4" w:rsidRDefault="003C3BC8" w:rsidP="003C3BC8">
      <w:pPr>
        <w:rPr>
          <w:rFonts w:ascii="Arial" w:hAnsi="Arial" w:cs="Arial"/>
          <w:sz w:val="24"/>
          <w:szCs w:val="24"/>
        </w:rPr>
      </w:pPr>
    </w:p>
    <w:p w14:paraId="2C78FAFC"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38415C21" w14:textId="77777777" w:rsidR="003C3BC8" w:rsidRPr="004F03A4" w:rsidRDefault="003C3BC8" w:rsidP="003C3BC8">
      <w:pPr>
        <w:rPr>
          <w:rFonts w:ascii="Arial" w:hAnsi="Arial" w:cs="Arial"/>
          <w:sz w:val="24"/>
          <w:szCs w:val="24"/>
        </w:rPr>
      </w:pPr>
    </w:p>
    <w:p w14:paraId="3E783BE0" w14:textId="77777777" w:rsidR="003C3BC8" w:rsidRPr="004F03A4" w:rsidRDefault="003C3BC8" w:rsidP="003C3BC8">
      <w:pPr>
        <w:rPr>
          <w:rFonts w:ascii="Arial" w:hAnsi="Arial" w:cs="Arial"/>
          <w:sz w:val="24"/>
          <w:szCs w:val="24"/>
        </w:rPr>
      </w:pPr>
      <w:r w:rsidRPr="004F03A4">
        <w:rPr>
          <w:rFonts w:ascii="Arial" w:hAnsi="Arial" w:cs="Arial"/>
          <w:sz w:val="24"/>
          <w:szCs w:val="24"/>
        </w:rPr>
        <w:t>5. In the last 2 months, approximately how many mental health related incidents have you attended?</w:t>
      </w:r>
    </w:p>
    <w:p w14:paraId="259DCAB5"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31763C6D" w14:textId="77777777" w:rsidR="003C3BC8" w:rsidRPr="004F03A4" w:rsidRDefault="003C3BC8" w:rsidP="003C3BC8">
      <w:pPr>
        <w:pStyle w:val="ListParagraph"/>
        <w:numPr>
          <w:ilvl w:val="0"/>
          <w:numId w:val="6"/>
        </w:numPr>
        <w:rPr>
          <w:rFonts w:ascii="Arial" w:hAnsi="Arial" w:cs="Arial"/>
          <w:sz w:val="24"/>
          <w:szCs w:val="24"/>
        </w:rPr>
      </w:pPr>
      <w:r w:rsidRPr="004F03A4">
        <w:rPr>
          <w:rFonts w:ascii="Arial" w:hAnsi="Arial" w:cs="Arial"/>
          <w:sz w:val="24"/>
          <w:szCs w:val="24"/>
        </w:rPr>
        <w:t>0 - 5</w:t>
      </w:r>
    </w:p>
    <w:p w14:paraId="1FF8DDB1" w14:textId="77777777" w:rsidR="003C3BC8" w:rsidRPr="004F03A4" w:rsidRDefault="003C3BC8" w:rsidP="003C3BC8">
      <w:pPr>
        <w:pStyle w:val="ListParagraph"/>
        <w:numPr>
          <w:ilvl w:val="0"/>
          <w:numId w:val="6"/>
        </w:numPr>
        <w:rPr>
          <w:rFonts w:ascii="Arial" w:hAnsi="Arial" w:cs="Arial"/>
          <w:sz w:val="24"/>
          <w:szCs w:val="24"/>
        </w:rPr>
      </w:pPr>
      <w:r w:rsidRPr="004F03A4">
        <w:rPr>
          <w:rFonts w:ascii="Arial" w:hAnsi="Arial" w:cs="Arial"/>
          <w:sz w:val="24"/>
          <w:szCs w:val="24"/>
        </w:rPr>
        <w:t>6 – 10</w:t>
      </w:r>
    </w:p>
    <w:p w14:paraId="295D9CB4" w14:textId="77777777" w:rsidR="003C3BC8" w:rsidRPr="004F03A4" w:rsidRDefault="003C3BC8" w:rsidP="003C3BC8">
      <w:pPr>
        <w:pStyle w:val="ListParagraph"/>
        <w:numPr>
          <w:ilvl w:val="0"/>
          <w:numId w:val="6"/>
        </w:numPr>
        <w:rPr>
          <w:rFonts w:ascii="Arial" w:hAnsi="Arial" w:cs="Arial"/>
          <w:sz w:val="24"/>
          <w:szCs w:val="24"/>
        </w:rPr>
      </w:pPr>
      <w:r w:rsidRPr="004F03A4">
        <w:rPr>
          <w:rFonts w:ascii="Arial" w:hAnsi="Arial" w:cs="Arial"/>
          <w:sz w:val="24"/>
          <w:szCs w:val="24"/>
        </w:rPr>
        <w:t>11 – 15</w:t>
      </w:r>
    </w:p>
    <w:p w14:paraId="07517139" w14:textId="77777777" w:rsidR="003C3BC8" w:rsidRPr="004F03A4" w:rsidRDefault="003C3BC8" w:rsidP="003C3BC8">
      <w:pPr>
        <w:pStyle w:val="ListParagraph"/>
        <w:numPr>
          <w:ilvl w:val="0"/>
          <w:numId w:val="6"/>
        </w:numPr>
        <w:rPr>
          <w:rFonts w:ascii="Arial" w:hAnsi="Arial" w:cs="Arial"/>
          <w:sz w:val="24"/>
          <w:szCs w:val="24"/>
        </w:rPr>
      </w:pPr>
      <w:r w:rsidRPr="004F03A4">
        <w:rPr>
          <w:rFonts w:ascii="Arial" w:hAnsi="Arial" w:cs="Arial"/>
          <w:sz w:val="24"/>
          <w:szCs w:val="24"/>
        </w:rPr>
        <w:t>16 – 20</w:t>
      </w:r>
    </w:p>
    <w:p w14:paraId="5A71444A" w14:textId="77777777" w:rsidR="003C3BC8" w:rsidRPr="004F03A4" w:rsidRDefault="003C3BC8" w:rsidP="003C3BC8">
      <w:pPr>
        <w:pStyle w:val="ListParagraph"/>
        <w:numPr>
          <w:ilvl w:val="0"/>
          <w:numId w:val="6"/>
        </w:numPr>
        <w:rPr>
          <w:rFonts w:ascii="Arial" w:hAnsi="Arial" w:cs="Arial"/>
          <w:sz w:val="24"/>
          <w:szCs w:val="24"/>
        </w:rPr>
      </w:pPr>
      <w:r w:rsidRPr="004F03A4">
        <w:rPr>
          <w:rFonts w:ascii="Arial" w:hAnsi="Arial" w:cs="Arial"/>
          <w:sz w:val="24"/>
          <w:szCs w:val="24"/>
        </w:rPr>
        <w:t>21+</w:t>
      </w:r>
    </w:p>
    <w:p w14:paraId="4655A7A5" w14:textId="77777777" w:rsidR="003C3BC8" w:rsidRPr="004F03A4" w:rsidRDefault="003C3BC8" w:rsidP="003C3BC8">
      <w:pPr>
        <w:pStyle w:val="ListParagraph"/>
        <w:numPr>
          <w:ilvl w:val="0"/>
          <w:numId w:val="6"/>
        </w:numPr>
        <w:rPr>
          <w:rFonts w:ascii="Arial" w:hAnsi="Arial" w:cs="Arial"/>
          <w:sz w:val="24"/>
          <w:szCs w:val="24"/>
        </w:rPr>
      </w:pPr>
      <w:r w:rsidRPr="004F03A4">
        <w:rPr>
          <w:rFonts w:ascii="Arial" w:hAnsi="Arial" w:cs="Arial"/>
          <w:sz w:val="24"/>
          <w:szCs w:val="24"/>
        </w:rPr>
        <w:t>Prefer not to say.</w:t>
      </w:r>
    </w:p>
    <w:p w14:paraId="5F0D39D5" w14:textId="77777777" w:rsidR="003C3BC8" w:rsidRPr="004F03A4" w:rsidRDefault="003C3BC8" w:rsidP="003C3BC8">
      <w:pPr>
        <w:rPr>
          <w:rFonts w:ascii="Arial" w:hAnsi="Arial" w:cs="Arial"/>
          <w:sz w:val="24"/>
          <w:szCs w:val="24"/>
        </w:rPr>
      </w:pPr>
    </w:p>
    <w:p w14:paraId="197098DE"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0FA53320" w14:textId="77777777" w:rsidR="003C3BC8" w:rsidRPr="004F03A4" w:rsidRDefault="003C3BC8" w:rsidP="003C3BC8">
      <w:pPr>
        <w:rPr>
          <w:rFonts w:ascii="Arial" w:hAnsi="Arial" w:cs="Arial"/>
          <w:sz w:val="24"/>
          <w:szCs w:val="24"/>
        </w:rPr>
      </w:pPr>
    </w:p>
    <w:p w14:paraId="4FA70820" w14:textId="77777777" w:rsidR="003C3BC8" w:rsidRPr="004F03A4" w:rsidRDefault="003C3BC8" w:rsidP="003C3BC8">
      <w:pPr>
        <w:rPr>
          <w:rFonts w:ascii="Arial" w:hAnsi="Arial" w:cs="Arial"/>
          <w:sz w:val="24"/>
          <w:szCs w:val="24"/>
        </w:rPr>
      </w:pPr>
      <w:r w:rsidRPr="004F03A4">
        <w:rPr>
          <w:rFonts w:ascii="Arial" w:hAnsi="Arial" w:cs="Arial"/>
          <w:sz w:val="24"/>
          <w:szCs w:val="24"/>
        </w:rPr>
        <w:t>6. Did you seek advice from any mental health services at these incidents?</w:t>
      </w:r>
    </w:p>
    <w:p w14:paraId="55EF81A0"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604CB456" w14:textId="77777777" w:rsidR="003C3BC8" w:rsidRPr="004F03A4" w:rsidRDefault="003C3BC8" w:rsidP="003C3BC8">
      <w:pPr>
        <w:pStyle w:val="ListParagraph"/>
        <w:numPr>
          <w:ilvl w:val="0"/>
          <w:numId w:val="7"/>
        </w:numPr>
        <w:rPr>
          <w:rFonts w:ascii="Arial" w:hAnsi="Arial" w:cs="Arial"/>
          <w:sz w:val="24"/>
          <w:szCs w:val="24"/>
        </w:rPr>
      </w:pPr>
      <w:r w:rsidRPr="004F03A4">
        <w:rPr>
          <w:rFonts w:ascii="Arial" w:hAnsi="Arial" w:cs="Arial"/>
          <w:sz w:val="24"/>
          <w:szCs w:val="24"/>
        </w:rPr>
        <w:t>Yes.</w:t>
      </w:r>
    </w:p>
    <w:p w14:paraId="79AF1F94" w14:textId="77777777" w:rsidR="003C3BC8" w:rsidRPr="004F03A4" w:rsidRDefault="003C3BC8" w:rsidP="003C3BC8">
      <w:pPr>
        <w:pStyle w:val="ListParagraph"/>
        <w:numPr>
          <w:ilvl w:val="0"/>
          <w:numId w:val="7"/>
        </w:numPr>
        <w:rPr>
          <w:rFonts w:ascii="Arial" w:hAnsi="Arial" w:cs="Arial"/>
          <w:sz w:val="24"/>
          <w:szCs w:val="24"/>
        </w:rPr>
      </w:pPr>
      <w:r w:rsidRPr="004F03A4">
        <w:rPr>
          <w:rFonts w:ascii="Arial" w:hAnsi="Arial" w:cs="Arial"/>
          <w:sz w:val="24"/>
          <w:szCs w:val="24"/>
        </w:rPr>
        <w:t>No.</w:t>
      </w:r>
    </w:p>
    <w:p w14:paraId="4E5B76E3" w14:textId="77777777" w:rsidR="003C3BC8" w:rsidRPr="004F03A4" w:rsidRDefault="003C3BC8" w:rsidP="003C3BC8">
      <w:pPr>
        <w:pStyle w:val="ListParagraph"/>
        <w:numPr>
          <w:ilvl w:val="0"/>
          <w:numId w:val="7"/>
        </w:numPr>
        <w:rPr>
          <w:rFonts w:ascii="Arial" w:hAnsi="Arial" w:cs="Arial"/>
          <w:sz w:val="24"/>
          <w:szCs w:val="24"/>
        </w:rPr>
      </w:pPr>
      <w:r w:rsidRPr="004F03A4">
        <w:rPr>
          <w:rFonts w:ascii="Arial" w:hAnsi="Arial" w:cs="Arial"/>
          <w:sz w:val="24"/>
          <w:szCs w:val="24"/>
        </w:rPr>
        <w:t>Attempted to seek advice but no services were available.</w:t>
      </w:r>
    </w:p>
    <w:p w14:paraId="25ECC1B3" w14:textId="77777777" w:rsidR="003C3BC8" w:rsidRPr="004F03A4" w:rsidRDefault="003C3BC8" w:rsidP="003C3BC8">
      <w:pPr>
        <w:pStyle w:val="ListParagraph"/>
        <w:numPr>
          <w:ilvl w:val="0"/>
          <w:numId w:val="7"/>
        </w:numPr>
        <w:rPr>
          <w:rFonts w:ascii="Arial" w:hAnsi="Arial" w:cs="Arial"/>
          <w:sz w:val="24"/>
          <w:szCs w:val="24"/>
        </w:rPr>
      </w:pPr>
      <w:r w:rsidRPr="004F03A4">
        <w:rPr>
          <w:rFonts w:ascii="Arial" w:hAnsi="Arial" w:cs="Arial"/>
          <w:sz w:val="24"/>
          <w:szCs w:val="24"/>
        </w:rPr>
        <w:t>Prefer not to say.</w:t>
      </w:r>
    </w:p>
    <w:p w14:paraId="06CFC4B3" w14:textId="77777777" w:rsidR="003C3BC8" w:rsidRPr="004F03A4" w:rsidRDefault="003C3BC8" w:rsidP="003C3BC8">
      <w:pPr>
        <w:rPr>
          <w:rFonts w:ascii="Arial" w:hAnsi="Arial" w:cs="Arial"/>
          <w:sz w:val="24"/>
          <w:szCs w:val="24"/>
        </w:rPr>
      </w:pPr>
    </w:p>
    <w:p w14:paraId="6BB9C43E"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50AA67B9" w14:textId="77777777" w:rsidR="003C3BC8" w:rsidRDefault="003C3BC8" w:rsidP="003C3BC8">
      <w:pPr>
        <w:rPr>
          <w:rFonts w:ascii="Arial" w:hAnsi="Arial" w:cs="Arial"/>
          <w:sz w:val="24"/>
          <w:szCs w:val="24"/>
        </w:rPr>
      </w:pPr>
    </w:p>
    <w:p w14:paraId="3459FEF2" w14:textId="77777777" w:rsidR="003C3BC8" w:rsidRDefault="003C3BC8" w:rsidP="003C3BC8">
      <w:pPr>
        <w:rPr>
          <w:rFonts w:ascii="Arial" w:hAnsi="Arial" w:cs="Arial"/>
          <w:sz w:val="24"/>
          <w:szCs w:val="24"/>
        </w:rPr>
      </w:pPr>
    </w:p>
    <w:p w14:paraId="7B96627A" w14:textId="77777777" w:rsidR="003C3BC8" w:rsidRDefault="003C3BC8" w:rsidP="003C3BC8">
      <w:pPr>
        <w:rPr>
          <w:rFonts w:ascii="Arial" w:hAnsi="Arial" w:cs="Arial"/>
          <w:sz w:val="24"/>
          <w:szCs w:val="24"/>
        </w:rPr>
      </w:pPr>
    </w:p>
    <w:p w14:paraId="534CD6FC" w14:textId="77777777" w:rsidR="003C3BC8" w:rsidRPr="004F03A4" w:rsidRDefault="003C3BC8" w:rsidP="003C3BC8">
      <w:pPr>
        <w:rPr>
          <w:rFonts w:ascii="Arial" w:hAnsi="Arial" w:cs="Arial"/>
          <w:sz w:val="24"/>
          <w:szCs w:val="24"/>
        </w:rPr>
      </w:pPr>
    </w:p>
    <w:p w14:paraId="45E05458" w14:textId="77777777" w:rsidR="003C3BC8" w:rsidRPr="004F03A4" w:rsidRDefault="003C3BC8" w:rsidP="003C3BC8">
      <w:pPr>
        <w:rPr>
          <w:rFonts w:ascii="Arial" w:hAnsi="Arial" w:cs="Arial"/>
          <w:sz w:val="24"/>
          <w:szCs w:val="24"/>
        </w:rPr>
      </w:pPr>
      <w:r w:rsidRPr="004F03A4">
        <w:rPr>
          <w:rFonts w:ascii="Arial" w:hAnsi="Arial" w:cs="Arial"/>
          <w:sz w:val="24"/>
          <w:szCs w:val="24"/>
        </w:rPr>
        <w:lastRenderedPageBreak/>
        <w:t>7. Within the last two months which of the below was the most common outcome of mental health incidents?</w:t>
      </w:r>
    </w:p>
    <w:p w14:paraId="4A1082CB"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767682E1" w14:textId="77777777" w:rsidR="003C3BC8" w:rsidRPr="004F03A4" w:rsidRDefault="003C3BC8" w:rsidP="003C3BC8">
      <w:pPr>
        <w:pStyle w:val="ListParagraph"/>
        <w:numPr>
          <w:ilvl w:val="0"/>
          <w:numId w:val="8"/>
        </w:numPr>
        <w:rPr>
          <w:rFonts w:ascii="Arial" w:hAnsi="Arial" w:cs="Arial"/>
          <w:sz w:val="24"/>
          <w:szCs w:val="24"/>
        </w:rPr>
      </w:pPr>
      <w:r w:rsidRPr="004F03A4">
        <w:rPr>
          <w:rFonts w:ascii="Arial" w:hAnsi="Arial" w:cs="Arial"/>
          <w:sz w:val="24"/>
          <w:szCs w:val="24"/>
        </w:rPr>
        <w:t>Sectioned under the mental health act e.g., section 136.</w:t>
      </w:r>
    </w:p>
    <w:p w14:paraId="3B87E979" w14:textId="77777777" w:rsidR="003C3BC8" w:rsidRPr="004F03A4" w:rsidRDefault="003C3BC8" w:rsidP="003C3BC8">
      <w:pPr>
        <w:pStyle w:val="ListParagraph"/>
        <w:numPr>
          <w:ilvl w:val="0"/>
          <w:numId w:val="8"/>
        </w:numPr>
        <w:rPr>
          <w:rFonts w:ascii="Arial" w:hAnsi="Arial" w:cs="Arial"/>
          <w:sz w:val="24"/>
          <w:szCs w:val="24"/>
        </w:rPr>
      </w:pPr>
      <w:r w:rsidRPr="004F03A4">
        <w:rPr>
          <w:rFonts w:ascii="Arial" w:hAnsi="Arial" w:cs="Arial"/>
          <w:sz w:val="24"/>
          <w:szCs w:val="24"/>
        </w:rPr>
        <w:t>Sectioned under the mental capacity act.</w:t>
      </w:r>
    </w:p>
    <w:p w14:paraId="6814AAFC" w14:textId="77777777" w:rsidR="003C3BC8" w:rsidRPr="004F03A4" w:rsidRDefault="003C3BC8" w:rsidP="003C3BC8">
      <w:pPr>
        <w:pStyle w:val="ListParagraph"/>
        <w:numPr>
          <w:ilvl w:val="0"/>
          <w:numId w:val="8"/>
        </w:numPr>
        <w:rPr>
          <w:rFonts w:ascii="Arial" w:hAnsi="Arial" w:cs="Arial"/>
          <w:sz w:val="24"/>
          <w:szCs w:val="24"/>
        </w:rPr>
      </w:pPr>
      <w:r w:rsidRPr="004F03A4">
        <w:rPr>
          <w:rFonts w:ascii="Arial" w:hAnsi="Arial" w:cs="Arial"/>
          <w:sz w:val="24"/>
          <w:szCs w:val="24"/>
        </w:rPr>
        <w:t>Self-referral to hospital or their GP’s.</w:t>
      </w:r>
    </w:p>
    <w:p w14:paraId="7BF07231" w14:textId="77777777" w:rsidR="003C3BC8" w:rsidRPr="004F03A4" w:rsidRDefault="003C3BC8" w:rsidP="003C3BC8">
      <w:pPr>
        <w:pStyle w:val="ListParagraph"/>
        <w:numPr>
          <w:ilvl w:val="0"/>
          <w:numId w:val="8"/>
        </w:numPr>
        <w:rPr>
          <w:rFonts w:ascii="Arial" w:hAnsi="Arial" w:cs="Arial"/>
          <w:sz w:val="24"/>
          <w:szCs w:val="24"/>
        </w:rPr>
      </w:pPr>
      <w:r w:rsidRPr="004F03A4">
        <w:rPr>
          <w:rFonts w:ascii="Arial" w:hAnsi="Arial" w:cs="Arial"/>
          <w:sz w:val="24"/>
          <w:szCs w:val="24"/>
        </w:rPr>
        <w:t>Follow up visit from their GP’s or mental health services.</w:t>
      </w:r>
    </w:p>
    <w:p w14:paraId="5259AA2D" w14:textId="77777777" w:rsidR="003C3BC8" w:rsidRPr="004F03A4" w:rsidRDefault="003C3BC8" w:rsidP="003C3BC8">
      <w:pPr>
        <w:pStyle w:val="ListParagraph"/>
        <w:numPr>
          <w:ilvl w:val="0"/>
          <w:numId w:val="8"/>
        </w:numPr>
        <w:rPr>
          <w:rFonts w:ascii="Arial" w:hAnsi="Arial" w:cs="Arial"/>
          <w:sz w:val="24"/>
          <w:szCs w:val="24"/>
        </w:rPr>
      </w:pPr>
      <w:r w:rsidRPr="004F03A4">
        <w:rPr>
          <w:rFonts w:ascii="Arial" w:hAnsi="Arial" w:cs="Arial"/>
          <w:sz w:val="24"/>
          <w:szCs w:val="24"/>
        </w:rPr>
        <w:t>No action.</w:t>
      </w:r>
    </w:p>
    <w:p w14:paraId="54E25B3C" w14:textId="77777777" w:rsidR="003C3BC8" w:rsidRPr="004F03A4" w:rsidRDefault="003C3BC8" w:rsidP="003C3BC8">
      <w:pPr>
        <w:pStyle w:val="ListParagraph"/>
        <w:numPr>
          <w:ilvl w:val="0"/>
          <w:numId w:val="8"/>
        </w:numPr>
        <w:rPr>
          <w:rFonts w:ascii="Arial" w:hAnsi="Arial" w:cs="Arial"/>
          <w:sz w:val="24"/>
          <w:szCs w:val="24"/>
        </w:rPr>
      </w:pPr>
      <w:r w:rsidRPr="004F03A4">
        <w:rPr>
          <w:rFonts w:ascii="Arial" w:hAnsi="Arial" w:cs="Arial"/>
          <w:sz w:val="24"/>
          <w:szCs w:val="24"/>
        </w:rPr>
        <w:t>Prefer not to say.</w:t>
      </w:r>
    </w:p>
    <w:p w14:paraId="0AD2F34D" w14:textId="77777777" w:rsidR="003C3BC8" w:rsidRPr="004F03A4" w:rsidRDefault="003C3BC8" w:rsidP="003C3BC8">
      <w:pPr>
        <w:rPr>
          <w:rFonts w:ascii="Arial" w:hAnsi="Arial" w:cs="Arial"/>
          <w:sz w:val="24"/>
          <w:szCs w:val="24"/>
        </w:rPr>
      </w:pPr>
    </w:p>
    <w:p w14:paraId="59CC9708"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18CAE161" w14:textId="77777777" w:rsidR="003C3BC8" w:rsidRPr="004F03A4" w:rsidRDefault="003C3BC8" w:rsidP="003C3BC8">
      <w:pPr>
        <w:rPr>
          <w:rFonts w:ascii="Arial" w:hAnsi="Arial" w:cs="Arial"/>
          <w:sz w:val="24"/>
          <w:szCs w:val="24"/>
        </w:rPr>
      </w:pPr>
    </w:p>
    <w:p w14:paraId="3A35070D" w14:textId="77777777" w:rsidR="003C3BC8" w:rsidRPr="004F03A4" w:rsidRDefault="003C3BC8" w:rsidP="003C3BC8">
      <w:pPr>
        <w:rPr>
          <w:rFonts w:ascii="Arial" w:hAnsi="Arial" w:cs="Arial"/>
          <w:sz w:val="24"/>
          <w:szCs w:val="24"/>
        </w:rPr>
      </w:pPr>
      <w:r w:rsidRPr="004F03A4">
        <w:rPr>
          <w:rFonts w:ascii="Arial" w:hAnsi="Arial" w:cs="Arial"/>
          <w:sz w:val="24"/>
          <w:szCs w:val="24"/>
        </w:rPr>
        <w:t>8. Following your experience, broadly speaking do you believe the police were the most appropriate agency to attend and resolve these incidents?</w:t>
      </w:r>
    </w:p>
    <w:p w14:paraId="1F5C5C22"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35475919" w14:textId="77777777" w:rsidR="003C3BC8" w:rsidRPr="004F03A4" w:rsidRDefault="003C3BC8" w:rsidP="003C3BC8">
      <w:pPr>
        <w:pStyle w:val="ListParagraph"/>
        <w:numPr>
          <w:ilvl w:val="0"/>
          <w:numId w:val="9"/>
        </w:numPr>
        <w:rPr>
          <w:rFonts w:ascii="Arial" w:hAnsi="Arial" w:cs="Arial"/>
          <w:sz w:val="24"/>
          <w:szCs w:val="24"/>
        </w:rPr>
      </w:pPr>
      <w:r w:rsidRPr="004F03A4">
        <w:rPr>
          <w:rFonts w:ascii="Arial" w:hAnsi="Arial" w:cs="Arial"/>
          <w:sz w:val="24"/>
          <w:szCs w:val="24"/>
        </w:rPr>
        <w:t>Yes.</w:t>
      </w:r>
    </w:p>
    <w:p w14:paraId="0D31D845" w14:textId="77777777" w:rsidR="003C3BC8" w:rsidRPr="004F03A4" w:rsidRDefault="003C3BC8" w:rsidP="003C3BC8">
      <w:pPr>
        <w:pStyle w:val="ListParagraph"/>
        <w:numPr>
          <w:ilvl w:val="0"/>
          <w:numId w:val="9"/>
        </w:numPr>
        <w:rPr>
          <w:rFonts w:ascii="Arial" w:hAnsi="Arial" w:cs="Arial"/>
          <w:sz w:val="24"/>
          <w:szCs w:val="24"/>
        </w:rPr>
      </w:pPr>
      <w:r w:rsidRPr="004F03A4">
        <w:rPr>
          <w:rFonts w:ascii="Arial" w:hAnsi="Arial" w:cs="Arial"/>
          <w:sz w:val="24"/>
          <w:szCs w:val="24"/>
        </w:rPr>
        <w:t>No.</w:t>
      </w:r>
    </w:p>
    <w:p w14:paraId="4C428DC8" w14:textId="77777777" w:rsidR="003C3BC8" w:rsidRPr="004F03A4" w:rsidRDefault="003C3BC8" w:rsidP="003C3BC8">
      <w:pPr>
        <w:pStyle w:val="ListParagraph"/>
        <w:numPr>
          <w:ilvl w:val="0"/>
          <w:numId w:val="9"/>
        </w:numPr>
        <w:rPr>
          <w:rFonts w:ascii="Arial" w:hAnsi="Arial" w:cs="Arial"/>
          <w:sz w:val="24"/>
          <w:szCs w:val="24"/>
        </w:rPr>
      </w:pPr>
      <w:r w:rsidRPr="004F03A4">
        <w:rPr>
          <w:rFonts w:ascii="Arial" w:hAnsi="Arial" w:cs="Arial"/>
          <w:sz w:val="24"/>
          <w:szCs w:val="24"/>
        </w:rPr>
        <w:t>Prefer not to say.</w:t>
      </w:r>
    </w:p>
    <w:p w14:paraId="30460CC5" w14:textId="77777777" w:rsidR="003C3BC8" w:rsidRPr="004F03A4" w:rsidRDefault="003C3BC8" w:rsidP="003C3BC8">
      <w:pPr>
        <w:rPr>
          <w:rFonts w:ascii="Arial" w:hAnsi="Arial" w:cs="Arial"/>
          <w:sz w:val="24"/>
          <w:szCs w:val="24"/>
        </w:rPr>
      </w:pPr>
    </w:p>
    <w:p w14:paraId="0A64B69D"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54BE5EBB" w14:textId="77777777" w:rsidR="003C3BC8" w:rsidRPr="004F03A4" w:rsidRDefault="003C3BC8" w:rsidP="003C3BC8">
      <w:pPr>
        <w:rPr>
          <w:rFonts w:ascii="Arial" w:hAnsi="Arial" w:cs="Arial"/>
          <w:sz w:val="24"/>
          <w:szCs w:val="24"/>
        </w:rPr>
      </w:pPr>
    </w:p>
    <w:p w14:paraId="26450088" w14:textId="77777777" w:rsidR="003C3BC8" w:rsidRPr="004F03A4" w:rsidRDefault="003C3BC8" w:rsidP="003C3BC8">
      <w:pPr>
        <w:rPr>
          <w:rFonts w:ascii="Arial" w:hAnsi="Arial" w:cs="Arial"/>
          <w:sz w:val="24"/>
          <w:szCs w:val="24"/>
        </w:rPr>
      </w:pPr>
      <w:r w:rsidRPr="004F03A4">
        <w:rPr>
          <w:rFonts w:ascii="Arial" w:hAnsi="Arial" w:cs="Arial"/>
          <w:sz w:val="24"/>
          <w:szCs w:val="24"/>
        </w:rPr>
        <w:t>9. In the last two months, what was the most common outcome whilst at those mental health incidents, did you use any physical force? I.e., handcuffs, limb restraints, improvised restraint etc.</w:t>
      </w:r>
    </w:p>
    <w:p w14:paraId="403217A8"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5CC24EFD" w14:textId="77777777" w:rsidR="003C3BC8" w:rsidRPr="004F03A4" w:rsidRDefault="003C3BC8" w:rsidP="003C3BC8">
      <w:pPr>
        <w:pStyle w:val="ListParagraph"/>
        <w:numPr>
          <w:ilvl w:val="0"/>
          <w:numId w:val="10"/>
        </w:numPr>
        <w:rPr>
          <w:rFonts w:ascii="Arial" w:hAnsi="Arial" w:cs="Arial"/>
          <w:sz w:val="24"/>
          <w:szCs w:val="24"/>
        </w:rPr>
      </w:pPr>
      <w:r w:rsidRPr="004F03A4">
        <w:rPr>
          <w:rFonts w:ascii="Arial" w:hAnsi="Arial" w:cs="Arial"/>
          <w:sz w:val="24"/>
          <w:szCs w:val="24"/>
        </w:rPr>
        <w:t>Yes.</w:t>
      </w:r>
    </w:p>
    <w:p w14:paraId="255D1A47" w14:textId="77777777" w:rsidR="003C3BC8" w:rsidRPr="004F03A4" w:rsidRDefault="003C3BC8" w:rsidP="003C3BC8">
      <w:pPr>
        <w:pStyle w:val="ListParagraph"/>
        <w:numPr>
          <w:ilvl w:val="0"/>
          <w:numId w:val="10"/>
        </w:numPr>
        <w:rPr>
          <w:rFonts w:ascii="Arial" w:hAnsi="Arial" w:cs="Arial"/>
          <w:sz w:val="24"/>
          <w:szCs w:val="24"/>
        </w:rPr>
      </w:pPr>
      <w:r w:rsidRPr="004F03A4">
        <w:rPr>
          <w:rFonts w:ascii="Arial" w:hAnsi="Arial" w:cs="Arial"/>
          <w:sz w:val="24"/>
          <w:szCs w:val="24"/>
        </w:rPr>
        <w:t>No.</w:t>
      </w:r>
    </w:p>
    <w:p w14:paraId="7FC5CB83" w14:textId="77777777" w:rsidR="003C3BC8" w:rsidRPr="004F03A4" w:rsidRDefault="003C3BC8" w:rsidP="003C3BC8">
      <w:pPr>
        <w:pStyle w:val="ListParagraph"/>
        <w:numPr>
          <w:ilvl w:val="0"/>
          <w:numId w:val="10"/>
        </w:numPr>
        <w:rPr>
          <w:rFonts w:ascii="Arial" w:hAnsi="Arial" w:cs="Arial"/>
          <w:sz w:val="24"/>
          <w:szCs w:val="24"/>
        </w:rPr>
      </w:pPr>
      <w:r w:rsidRPr="004F03A4">
        <w:rPr>
          <w:rFonts w:ascii="Arial" w:hAnsi="Arial" w:cs="Arial"/>
          <w:sz w:val="24"/>
          <w:szCs w:val="24"/>
        </w:rPr>
        <w:t>Prefer not to say.</w:t>
      </w:r>
    </w:p>
    <w:p w14:paraId="621D69DB" w14:textId="77777777" w:rsidR="003C3BC8" w:rsidRPr="004F03A4" w:rsidRDefault="003C3BC8" w:rsidP="003C3BC8">
      <w:pPr>
        <w:rPr>
          <w:rFonts w:ascii="Arial" w:hAnsi="Arial" w:cs="Arial"/>
          <w:sz w:val="24"/>
          <w:szCs w:val="24"/>
        </w:rPr>
      </w:pPr>
    </w:p>
    <w:p w14:paraId="1D72EDC6" w14:textId="77777777" w:rsidR="003C3BC8" w:rsidRDefault="003C3BC8" w:rsidP="003C3BC8">
      <w:pPr>
        <w:rPr>
          <w:rFonts w:ascii="Arial" w:hAnsi="Arial" w:cs="Arial"/>
          <w:sz w:val="24"/>
          <w:szCs w:val="24"/>
        </w:rPr>
      </w:pPr>
      <w:r w:rsidRPr="004F03A4">
        <w:rPr>
          <w:rFonts w:ascii="Arial" w:hAnsi="Arial" w:cs="Arial"/>
          <w:sz w:val="24"/>
          <w:szCs w:val="24"/>
        </w:rPr>
        <w:t xml:space="preserve"> </w:t>
      </w:r>
    </w:p>
    <w:p w14:paraId="5D187808" w14:textId="77777777" w:rsidR="003C3BC8" w:rsidRDefault="003C3BC8" w:rsidP="003C3BC8">
      <w:pPr>
        <w:rPr>
          <w:rFonts w:ascii="Arial" w:hAnsi="Arial" w:cs="Arial"/>
          <w:sz w:val="24"/>
          <w:szCs w:val="24"/>
        </w:rPr>
      </w:pPr>
    </w:p>
    <w:p w14:paraId="0EC1A01A" w14:textId="77777777" w:rsidR="003C3BC8" w:rsidRDefault="003C3BC8" w:rsidP="003C3BC8">
      <w:pPr>
        <w:rPr>
          <w:rFonts w:ascii="Arial" w:hAnsi="Arial" w:cs="Arial"/>
          <w:sz w:val="24"/>
          <w:szCs w:val="24"/>
        </w:rPr>
      </w:pPr>
    </w:p>
    <w:p w14:paraId="3527CD14" w14:textId="77777777" w:rsidR="003C3BC8" w:rsidRDefault="003C3BC8" w:rsidP="003C3BC8">
      <w:pPr>
        <w:rPr>
          <w:rFonts w:ascii="Arial" w:hAnsi="Arial" w:cs="Arial"/>
          <w:sz w:val="24"/>
          <w:szCs w:val="24"/>
        </w:rPr>
      </w:pPr>
    </w:p>
    <w:p w14:paraId="52F3449E" w14:textId="77777777" w:rsidR="003C3BC8" w:rsidRPr="004F03A4" w:rsidRDefault="003C3BC8" w:rsidP="003C3BC8">
      <w:pPr>
        <w:rPr>
          <w:rFonts w:ascii="Arial" w:hAnsi="Arial" w:cs="Arial"/>
          <w:sz w:val="24"/>
          <w:szCs w:val="24"/>
        </w:rPr>
      </w:pPr>
    </w:p>
    <w:p w14:paraId="599C3EC2" w14:textId="77777777" w:rsidR="003C3BC8" w:rsidRPr="004F03A4" w:rsidRDefault="003C3BC8" w:rsidP="003C3BC8">
      <w:pPr>
        <w:rPr>
          <w:rFonts w:ascii="Arial" w:hAnsi="Arial" w:cs="Arial"/>
          <w:sz w:val="24"/>
          <w:szCs w:val="24"/>
        </w:rPr>
      </w:pPr>
    </w:p>
    <w:p w14:paraId="5A207EC1" w14:textId="77777777" w:rsidR="003C3BC8" w:rsidRPr="004F03A4" w:rsidRDefault="003C3BC8" w:rsidP="003C3BC8">
      <w:pPr>
        <w:rPr>
          <w:rFonts w:ascii="Arial" w:hAnsi="Arial" w:cs="Arial"/>
          <w:sz w:val="24"/>
          <w:szCs w:val="24"/>
        </w:rPr>
      </w:pPr>
      <w:r w:rsidRPr="004F03A4">
        <w:rPr>
          <w:rFonts w:ascii="Arial" w:hAnsi="Arial" w:cs="Arial"/>
          <w:sz w:val="24"/>
          <w:szCs w:val="24"/>
        </w:rPr>
        <w:lastRenderedPageBreak/>
        <w:t>10. If you said yes to Q9. If you answered no to Q9 please proceed to Q11.</w:t>
      </w:r>
    </w:p>
    <w:p w14:paraId="2BAB89A2" w14:textId="77777777" w:rsidR="003C3BC8" w:rsidRPr="004F03A4" w:rsidRDefault="003C3BC8" w:rsidP="003C3BC8">
      <w:pPr>
        <w:rPr>
          <w:rFonts w:ascii="Arial" w:hAnsi="Arial" w:cs="Arial"/>
          <w:sz w:val="24"/>
          <w:szCs w:val="24"/>
        </w:rPr>
      </w:pPr>
      <w:r w:rsidRPr="004F03A4">
        <w:rPr>
          <w:rFonts w:ascii="Arial" w:hAnsi="Arial" w:cs="Arial"/>
          <w:sz w:val="24"/>
          <w:szCs w:val="24"/>
        </w:rPr>
        <w:t>In the incidents where physical force has been used, what was the common reason for the decision to use force?</w:t>
      </w:r>
    </w:p>
    <w:p w14:paraId="6ECBC552"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1A5DC0D8" w14:textId="77777777" w:rsidR="003C3BC8" w:rsidRPr="004F03A4" w:rsidRDefault="003C3BC8" w:rsidP="003C3BC8">
      <w:pPr>
        <w:pStyle w:val="ListParagraph"/>
        <w:numPr>
          <w:ilvl w:val="0"/>
          <w:numId w:val="11"/>
        </w:numPr>
        <w:rPr>
          <w:rFonts w:ascii="Arial" w:hAnsi="Arial" w:cs="Arial"/>
          <w:sz w:val="24"/>
          <w:szCs w:val="24"/>
        </w:rPr>
      </w:pPr>
      <w:r w:rsidRPr="004F03A4">
        <w:rPr>
          <w:rFonts w:ascii="Arial" w:hAnsi="Arial" w:cs="Arial"/>
          <w:sz w:val="24"/>
          <w:szCs w:val="24"/>
        </w:rPr>
        <w:t>Protect yourself and other colleagues.</w:t>
      </w:r>
    </w:p>
    <w:p w14:paraId="19BBE13C" w14:textId="77777777" w:rsidR="003C3BC8" w:rsidRPr="004F03A4" w:rsidRDefault="003C3BC8" w:rsidP="003C3BC8">
      <w:pPr>
        <w:pStyle w:val="ListParagraph"/>
        <w:numPr>
          <w:ilvl w:val="0"/>
          <w:numId w:val="11"/>
        </w:numPr>
        <w:rPr>
          <w:rFonts w:ascii="Arial" w:hAnsi="Arial" w:cs="Arial"/>
          <w:sz w:val="24"/>
          <w:szCs w:val="24"/>
        </w:rPr>
      </w:pPr>
      <w:r w:rsidRPr="004F03A4">
        <w:rPr>
          <w:rFonts w:ascii="Arial" w:hAnsi="Arial" w:cs="Arial"/>
          <w:sz w:val="24"/>
          <w:szCs w:val="24"/>
        </w:rPr>
        <w:t>Protect the subject.</w:t>
      </w:r>
    </w:p>
    <w:p w14:paraId="57BC6834" w14:textId="77777777" w:rsidR="003C3BC8" w:rsidRPr="004F03A4" w:rsidRDefault="003C3BC8" w:rsidP="003C3BC8">
      <w:pPr>
        <w:pStyle w:val="ListParagraph"/>
        <w:numPr>
          <w:ilvl w:val="0"/>
          <w:numId w:val="11"/>
        </w:numPr>
        <w:rPr>
          <w:rFonts w:ascii="Arial" w:hAnsi="Arial" w:cs="Arial"/>
          <w:sz w:val="24"/>
          <w:szCs w:val="24"/>
        </w:rPr>
      </w:pPr>
      <w:r w:rsidRPr="004F03A4">
        <w:rPr>
          <w:rFonts w:ascii="Arial" w:hAnsi="Arial" w:cs="Arial"/>
          <w:sz w:val="24"/>
          <w:szCs w:val="24"/>
        </w:rPr>
        <w:t>Protect members of the public.</w:t>
      </w:r>
    </w:p>
    <w:p w14:paraId="71F66F93" w14:textId="77777777" w:rsidR="003C3BC8" w:rsidRPr="004F03A4" w:rsidRDefault="003C3BC8" w:rsidP="003C3BC8">
      <w:pPr>
        <w:pStyle w:val="ListParagraph"/>
        <w:numPr>
          <w:ilvl w:val="0"/>
          <w:numId w:val="11"/>
        </w:numPr>
        <w:rPr>
          <w:rFonts w:ascii="Arial" w:hAnsi="Arial" w:cs="Arial"/>
          <w:sz w:val="24"/>
          <w:szCs w:val="24"/>
        </w:rPr>
      </w:pPr>
      <w:r w:rsidRPr="004F03A4">
        <w:rPr>
          <w:rFonts w:ascii="Arial" w:hAnsi="Arial" w:cs="Arial"/>
          <w:sz w:val="24"/>
          <w:szCs w:val="24"/>
        </w:rPr>
        <w:t>Effect a search of the subject.</w:t>
      </w:r>
    </w:p>
    <w:p w14:paraId="16234EB2" w14:textId="77777777" w:rsidR="003C3BC8" w:rsidRPr="004F03A4" w:rsidRDefault="003C3BC8" w:rsidP="003C3BC8">
      <w:pPr>
        <w:pStyle w:val="ListParagraph"/>
        <w:numPr>
          <w:ilvl w:val="0"/>
          <w:numId w:val="11"/>
        </w:numPr>
        <w:rPr>
          <w:rFonts w:ascii="Arial" w:hAnsi="Arial" w:cs="Arial"/>
          <w:sz w:val="24"/>
          <w:szCs w:val="24"/>
        </w:rPr>
      </w:pPr>
      <w:r w:rsidRPr="004F03A4">
        <w:rPr>
          <w:rFonts w:ascii="Arial" w:hAnsi="Arial" w:cs="Arial"/>
          <w:sz w:val="24"/>
          <w:szCs w:val="24"/>
        </w:rPr>
        <w:t>Prefer not to say.</w:t>
      </w:r>
    </w:p>
    <w:p w14:paraId="638EB28B" w14:textId="77777777" w:rsidR="003C3BC8" w:rsidRPr="004F03A4" w:rsidRDefault="003C3BC8" w:rsidP="003C3BC8">
      <w:pPr>
        <w:pStyle w:val="ListParagraph"/>
        <w:numPr>
          <w:ilvl w:val="0"/>
          <w:numId w:val="11"/>
        </w:numPr>
        <w:rPr>
          <w:rFonts w:ascii="Arial" w:hAnsi="Arial" w:cs="Arial"/>
          <w:sz w:val="24"/>
          <w:szCs w:val="24"/>
        </w:rPr>
      </w:pPr>
      <w:r w:rsidRPr="004F03A4">
        <w:rPr>
          <w:rFonts w:ascii="Arial" w:hAnsi="Arial" w:cs="Arial"/>
          <w:sz w:val="24"/>
          <w:szCs w:val="24"/>
        </w:rPr>
        <w:t>Other</w:t>
      </w:r>
    </w:p>
    <w:p w14:paraId="74645AF4" w14:textId="77777777" w:rsidR="003C3BC8" w:rsidRPr="004F03A4" w:rsidRDefault="003C3BC8" w:rsidP="003C3BC8">
      <w:pPr>
        <w:rPr>
          <w:rFonts w:ascii="Arial" w:hAnsi="Arial" w:cs="Arial"/>
          <w:sz w:val="24"/>
          <w:szCs w:val="24"/>
        </w:rPr>
      </w:pPr>
    </w:p>
    <w:p w14:paraId="49024863"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779FE0A4" w14:textId="77777777" w:rsidR="003C3BC8" w:rsidRPr="004F03A4" w:rsidRDefault="003C3BC8" w:rsidP="003C3BC8">
      <w:pPr>
        <w:rPr>
          <w:rFonts w:ascii="Arial" w:hAnsi="Arial" w:cs="Arial"/>
          <w:sz w:val="24"/>
          <w:szCs w:val="24"/>
        </w:rPr>
      </w:pPr>
    </w:p>
    <w:p w14:paraId="4B79FC3F" w14:textId="77777777" w:rsidR="003C3BC8" w:rsidRPr="004F03A4" w:rsidRDefault="003C3BC8" w:rsidP="003C3BC8">
      <w:pPr>
        <w:rPr>
          <w:rFonts w:ascii="Arial" w:hAnsi="Arial" w:cs="Arial"/>
          <w:sz w:val="24"/>
          <w:szCs w:val="24"/>
        </w:rPr>
      </w:pPr>
      <w:r w:rsidRPr="004F03A4">
        <w:rPr>
          <w:rFonts w:ascii="Arial" w:hAnsi="Arial" w:cs="Arial"/>
          <w:sz w:val="24"/>
          <w:szCs w:val="24"/>
        </w:rPr>
        <w:t>11. Within the last two months when attending mental health incidents, has an ambulance also attended the incident? Please select the most common answer.</w:t>
      </w:r>
    </w:p>
    <w:p w14:paraId="21CEE2B7"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18DC5A8D" w14:textId="77777777" w:rsidR="003C3BC8" w:rsidRPr="004F03A4" w:rsidRDefault="003C3BC8" w:rsidP="003C3BC8">
      <w:pPr>
        <w:pStyle w:val="ListParagraph"/>
        <w:numPr>
          <w:ilvl w:val="0"/>
          <w:numId w:val="12"/>
        </w:numPr>
        <w:rPr>
          <w:rFonts w:ascii="Arial" w:hAnsi="Arial" w:cs="Arial"/>
          <w:sz w:val="24"/>
          <w:szCs w:val="24"/>
        </w:rPr>
      </w:pPr>
      <w:r w:rsidRPr="004F03A4">
        <w:rPr>
          <w:rFonts w:ascii="Arial" w:hAnsi="Arial" w:cs="Arial"/>
          <w:sz w:val="24"/>
          <w:szCs w:val="24"/>
        </w:rPr>
        <w:t>Yes.</w:t>
      </w:r>
    </w:p>
    <w:p w14:paraId="588AA56B" w14:textId="77777777" w:rsidR="003C3BC8" w:rsidRPr="004F03A4" w:rsidRDefault="003C3BC8" w:rsidP="003C3BC8">
      <w:pPr>
        <w:pStyle w:val="ListParagraph"/>
        <w:numPr>
          <w:ilvl w:val="0"/>
          <w:numId w:val="12"/>
        </w:numPr>
        <w:rPr>
          <w:rFonts w:ascii="Arial" w:hAnsi="Arial" w:cs="Arial"/>
          <w:sz w:val="24"/>
          <w:szCs w:val="24"/>
        </w:rPr>
      </w:pPr>
      <w:r w:rsidRPr="004F03A4">
        <w:rPr>
          <w:rFonts w:ascii="Arial" w:hAnsi="Arial" w:cs="Arial"/>
          <w:sz w:val="24"/>
          <w:szCs w:val="24"/>
        </w:rPr>
        <w:t>No, unable to attend due to call demand.</w:t>
      </w:r>
    </w:p>
    <w:p w14:paraId="59F8DDAD" w14:textId="77777777" w:rsidR="003C3BC8" w:rsidRPr="004F03A4" w:rsidRDefault="003C3BC8" w:rsidP="003C3BC8">
      <w:pPr>
        <w:pStyle w:val="ListParagraph"/>
        <w:numPr>
          <w:ilvl w:val="0"/>
          <w:numId w:val="12"/>
        </w:numPr>
        <w:rPr>
          <w:rFonts w:ascii="Arial" w:hAnsi="Arial" w:cs="Arial"/>
          <w:sz w:val="24"/>
          <w:szCs w:val="24"/>
        </w:rPr>
      </w:pPr>
      <w:r w:rsidRPr="004F03A4">
        <w:rPr>
          <w:rFonts w:ascii="Arial" w:hAnsi="Arial" w:cs="Arial"/>
          <w:sz w:val="24"/>
          <w:szCs w:val="24"/>
        </w:rPr>
        <w:t>No, not requested.</w:t>
      </w:r>
    </w:p>
    <w:p w14:paraId="3B5D0D97" w14:textId="77777777" w:rsidR="003C3BC8" w:rsidRPr="004F03A4" w:rsidRDefault="003C3BC8" w:rsidP="003C3BC8">
      <w:pPr>
        <w:pStyle w:val="ListParagraph"/>
        <w:numPr>
          <w:ilvl w:val="0"/>
          <w:numId w:val="12"/>
        </w:numPr>
        <w:rPr>
          <w:rFonts w:ascii="Arial" w:hAnsi="Arial" w:cs="Arial"/>
          <w:sz w:val="24"/>
          <w:szCs w:val="24"/>
        </w:rPr>
      </w:pPr>
      <w:r w:rsidRPr="004F03A4">
        <w:rPr>
          <w:rFonts w:ascii="Arial" w:hAnsi="Arial" w:cs="Arial"/>
          <w:sz w:val="24"/>
          <w:szCs w:val="24"/>
        </w:rPr>
        <w:t>Prefer not to say.</w:t>
      </w:r>
    </w:p>
    <w:p w14:paraId="7BDF283A" w14:textId="77777777" w:rsidR="003C3BC8" w:rsidRPr="004F03A4" w:rsidRDefault="003C3BC8" w:rsidP="003C3BC8">
      <w:pPr>
        <w:rPr>
          <w:rFonts w:ascii="Arial" w:hAnsi="Arial" w:cs="Arial"/>
          <w:sz w:val="24"/>
          <w:szCs w:val="24"/>
        </w:rPr>
      </w:pPr>
    </w:p>
    <w:p w14:paraId="3B173920"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04F74470" w14:textId="77777777" w:rsidR="003C3BC8" w:rsidRPr="004F03A4" w:rsidRDefault="003C3BC8" w:rsidP="003C3BC8">
      <w:pPr>
        <w:rPr>
          <w:rFonts w:ascii="Arial" w:hAnsi="Arial" w:cs="Arial"/>
          <w:sz w:val="24"/>
          <w:szCs w:val="24"/>
        </w:rPr>
      </w:pPr>
    </w:p>
    <w:p w14:paraId="1D093EED" w14:textId="77777777" w:rsidR="003C3BC8" w:rsidRPr="004F03A4" w:rsidRDefault="003C3BC8" w:rsidP="003C3BC8">
      <w:pPr>
        <w:rPr>
          <w:rFonts w:ascii="Arial" w:hAnsi="Arial" w:cs="Arial"/>
          <w:sz w:val="24"/>
          <w:szCs w:val="24"/>
        </w:rPr>
      </w:pPr>
      <w:r w:rsidRPr="004F03A4">
        <w:rPr>
          <w:rFonts w:ascii="Arial" w:hAnsi="Arial" w:cs="Arial"/>
          <w:sz w:val="24"/>
          <w:szCs w:val="24"/>
        </w:rPr>
        <w:t>12. If you answered yes to Q11, following your experience, did the paramedics or ambulance crew provide advice and guidance to the attending officers? Please select the most common answer.</w:t>
      </w:r>
    </w:p>
    <w:p w14:paraId="06BFD375"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081FDC51" w14:textId="77777777" w:rsidR="003C3BC8" w:rsidRPr="004F03A4" w:rsidRDefault="003C3BC8" w:rsidP="003C3BC8">
      <w:pPr>
        <w:pStyle w:val="ListParagraph"/>
        <w:numPr>
          <w:ilvl w:val="0"/>
          <w:numId w:val="13"/>
        </w:numPr>
        <w:rPr>
          <w:rFonts w:ascii="Arial" w:hAnsi="Arial" w:cs="Arial"/>
          <w:sz w:val="24"/>
          <w:szCs w:val="24"/>
        </w:rPr>
      </w:pPr>
      <w:r w:rsidRPr="004F03A4">
        <w:rPr>
          <w:rFonts w:ascii="Arial" w:hAnsi="Arial" w:cs="Arial"/>
          <w:sz w:val="24"/>
          <w:szCs w:val="24"/>
        </w:rPr>
        <w:t>Yes.</w:t>
      </w:r>
    </w:p>
    <w:p w14:paraId="4953B45D" w14:textId="77777777" w:rsidR="003C3BC8" w:rsidRPr="004F03A4" w:rsidRDefault="003C3BC8" w:rsidP="003C3BC8">
      <w:pPr>
        <w:pStyle w:val="ListParagraph"/>
        <w:numPr>
          <w:ilvl w:val="0"/>
          <w:numId w:val="13"/>
        </w:numPr>
        <w:rPr>
          <w:rFonts w:ascii="Arial" w:hAnsi="Arial" w:cs="Arial"/>
          <w:sz w:val="24"/>
          <w:szCs w:val="24"/>
        </w:rPr>
      </w:pPr>
      <w:r w:rsidRPr="004F03A4">
        <w:rPr>
          <w:rFonts w:ascii="Arial" w:hAnsi="Arial" w:cs="Arial"/>
          <w:sz w:val="24"/>
          <w:szCs w:val="24"/>
        </w:rPr>
        <w:t>No.</w:t>
      </w:r>
    </w:p>
    <w:p w14:paraId="2B3B42AE" w14:textId="77777777" w:rsidR="003C3BC8" w:rsidRPr="004F03A4" w:rsidRDefault="003C3BC8" w:rsidP="003C3BC8">
      <w:pPr>
        <w:pStyle w:val="ListParagraph"/>
        <w:numPr>
          <w:ilvl w:val="0"/>
          <w:numId w:val="13"/>
        </w:numPr>
        <w:rPr>
          <w:rFonts w:ascii="Arial" w:hAnsi="Arial" w:cs="Arial"/>
          <w:sz w:val="24"/>
          <w:szCs w:val="24"/>
        </w:rPr>
      </w:pPr>
      <w:r w:rsidRPr="004F03A4">
        <w:rPr>
          <w:rFonts w:ascii="Arial" w:hAnsi="Arial" w:cs="Arial"/>
          <w:sz w:val="24"/>
          <w:szCs w:val="24"/>
        </w:rPr>
        <w:t>They did not attend the incident.</w:t>
      </w:r>
    </w:p>
    <w:p w14:paraId="1B79E075" w14:textId="77777777" w:rsidR="003C3BC8" w:rsidRPr="004F03A4" w:rsidRDefault="003C3BC8" w:rsidP="003C3BC8">
      <w:pPr>
        <w:pStyle w:val="ListParagraph"/>
        <w:numPr>
          <w:ilvl w:val="0"/>
          <w:numId w:val="13"/>
        </w:numPr>
        <w:rPr>
          <w:rFonts w:ascii="Arial" w:hAnsi="Arial" w:cs="Arial"/>
          <w:sz w:val="24"/>
          <w:szCs w:val="24"/>
        </w:rPr>
      </w:pPr>
      <w:r w:rsidRPr="004F03A4">
        <w:rPr>
          <w:rFonts w:ascii="Arial" w:hAnsi="Arial" w:cs="Arial"/>
          <w:sz w:val="24"/>
          <w:szCs w:val="24"/>
        </w:rPr>
        <w:t>Prefer not to say.</w:t>
      </w:r>
    </w:p>
    <w:p w14:paraId="2DA4BAC7" w14:textId="77777777" w:rsidR="003C3BC8" w:rsidRPr="004F03A4" w:rsidRDefault="003C3BC8" w:rsidP="003C3BC8">
      <w:pPr>
        <w:rPr>
          <w:rFonts w:ascii="Arial" w:hAnsi="Arial" w:cs="Arial"/>
          <w:sz w:val="24"/>
          <w:szCs w:val="24"/>
        </w:rPr>
      </w:pPr>
    </w:p>
    <w:p w14:paraId="239E28B4"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058C5504" w14:textId="77777777" w:rsidR="003C3BC8" w:rsidRPr="004F03A4" w:rsidRDefault="003C3BC8" w:rsidP="003C3BC8">
      <w:pPr>
        <w:rPr>
          <w:rFonts w:ascii="Arial" w:hAnsi="Arial" w:cs="Arial"/>
          <w:sz w:val="24"/>
          <w:szCs w:val="24"/>
        </w:rPr>
      </w:pPr>
    </w:p>
    <w:p w14:paraId="73A622D6" w14:textId="77777777" w:rsidR="003C3BC8" w:rsidRPr="004F03A4" w:rsidRDefault="003C3BC8" w:rsidP="003C3BC8">
      <w:pPr>
        <w:rPr>
          <w:rFonts w:ascii="Arial" w:hAnsi="Arial" w:cs="Arial"/>
          <w:sz w:val="24"/>
          <w:szCs w:val="24"/>
        </w:rPr>
      </w:pPr>
      <w:r w:rsidRPr="004F03A4">
        <w:rPr>
          <w:rFonts w:ascii="Arial" w:hAnsi="Arial" w:cs="Arial"/>
          <w:sz w:val="24"/>
          <w:szCs w:val="24"/>
        </w:rPr>
        <w:lastRenderedPageBreak/>
        <w:t>13. To what extent do you feel your understanding of mental health legislation and police procedures has improved following attendance at mental health related incidents?</w:t>
      </w:r>
    </w:p>
    <w:p w14:paraId="47936846"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7D141B12" w14:textId="77777777" w:rsidR="003C3BC8" w:rsidRPr="004F03A4" w:rsidRDefault="003C3BC8" w:rsidP="003C3BC8">
      <w:pPr>
        <w:pStyle w:val="ListParagraph"/>
        <w:numPr>
          <w:ilvl w:val="0"/>
          <w:numId w:val="14"/>
        </w:numPr>
        <w:rPr>
          <w:rFonts w:ascii="Arial" w:hAnsi="Arial" w:cs="Arial"/>
          <w:sz w:val="24"/>
          <w:szCs w:val="24"/>
        </w:rPr>
      </w:pPr>
      <w:r w:rsidRPr="004F03A4">
        <w:rPr>
          <w:rFonts w:ascii="Arial" w:hAnsi="Arial" w:cs="Arial"/>
          <w:sz w:val="24"/>
          <w:szCs w:val="24"/>
        </w:rPr>
        <w:t>Greatly improved.</w:t>
      </w:r>
    </w:p>
    <w:p w14:paraId="075F72FC" w14:textId="77777777" w:rsidR="003C3BC8" w:rsidRPr="004F03A4" w:rsidRDefault="003C3BC8" w:rsidP="003C3BC8">
      <w:pPr>
        <w:pStyle w:val="ListParagraph"/>
        <w:numPr>
          <w:ilvl w:val="0"/>
          <w:numId w:val="14"/>
        </w:numPr>
        <w:rPr>
          <w:rFonts w:ascii="Arial" w:hAnsi="Arial" w:cs="Arial"/>
          <w:sz w:val="24"/>
          <w:szCs w:val="24"/>
        </w:rPr>
      </w:pPr>
      <w:r w:rsidRPr="004F03A4">
        <w:rPr>
          <w:rFonts w:ascii="Arial" w:hAnsi="Arial" w:cs="Arial"/>
          <w:sz w:val="24"/>
          <w:szCs w:val="24"/>
        </w:rPr>
        <w:t>Somewhat improved.</w:t>
      </w:r>
    </w:p>
    <w:p w14:paraId="73CAE152" w14:textId="77777777" w:rsidR="003C3BC8" w:rsidRPr="004F03A4" w:rsidRDefault="003C3BC8" w:rsidP="003C3BC8">
      <w:pPr>
        <w:pStyle w:val="ListParagraph"/>
        <w:numPr>
          <w:ilvl w:val="0"/>
          <w:numId w:val="14"/>
        </w:numPr>
        <w:rPr>
          <w:rFonts w:ascii="Arial" w:hAnsi="Arial" w:cs="Arial"/>
          <w:sz w:val="24"/>
          <w:szCs w:val="24"/>
        </w:rPr>
      </w:pPr>
      <w:r w:rsidRPr="004F03A4">
        <w:rPr>
          <w:rFonts w:ascii="Arial" w:hAnsi="Arial" w:cs="Arial"/>
          <w:sz w:val="24"/>
          <w:szCs w:val="24"/>
        </w:rPr>
        <w:t>Neither improved nor not improved.</w:t>
      </w:r>
    </w:p>
    <w:p w14:paraId="4932F456" w14:textId="77777777" w:rsidR="003C3BC8" w:rsidRPr="004F03A4" w:rsidRDefault="003C3BC8" w:rsidP="003C3BC8">
      <w:pPr>
        <w:pStyle w:val="ListParagraph"/>
        <w:numPr>
          <w:ilvl w:val="0"/>
          <w:numId w:val="14"/>
        </w:numPr>
        <w:rPr>
          <w:rFonts w:ascii="Arial" w:hAnsi="Arial" w:cs="Arial"/>
          <w:sz w:val="24"/>
          <w:szCs w:val="24"/>
        </w:rPr>
      </w:pPr>
      <w:r w:rsidRPr="004F03A4">
        <w:rPr>
          <w:rFonts w:ascii="Arial" w:hAnsi="Arial" w:cs="Arial"/>
          <w:sz w:val="24"/>
          <w:szCs w:val="24"/>
        </w:rPr>
        <w:t>Not improved</w:t>
      </w:r>
    </w:p>
    <w:p w14:paraId="42D4504C" w14:textId="77777777" w:rsidR="003C3BC8" w:rsidRPr="004F03A4" w:rsidRDefault="003C3BC8" w:rsidP="003C3BC8">
      <w:pPr>
        <w:pStyle w:val="ListParagraph"/>
        <w:numPr>
          <w:ilvl w:val="0"/>
          <w:numId w:val="14"/>
        </w:numPr>
        <w:rPr>
          <w:rFonts w:ascii="Arial" w:hAnsi="Arial" w:cs="Arial"/>
          <w:sz w:val="24"/>
          <w:szCs w:val="24"/>
        </w:rPr>
      </w:pPr>
      <w:r w:rsidRPr="004F03A4">
        <w:rPr>
          <w:rFonts w:ascii="Arial" w:hAnsi="Arial" w:cs="Arial"/>
          <w:sz w:val="24"/>
          <w:szCs w:val="24"/>
        </w:rPr>
        <w:t>Prefer not to say.</w:t>
      </w:r>
    </w:p>
    <w:p w14:paraId="66195145" w14:textId="77777777" w:rsidR="003C3BC8" w:rsidRPr="004F03A4" w:rsidRDefault="003C3BC8" w:rsidP="003C3BC8">
      <w:pPr>
        <w:rPr>
          <w:rFonts w:ascii="Arial" w:hAnsi="Arial" w:cs="Arial"/>
          <w:sz w:val="24"/>
          <w:szCs w:val="24"/>
        </w:rPr>
      </w:pPr>
    </w:p>
    <w:p w14:paraId="744F9FDA"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2DB45B98" w14:textId="77777777" w:rsidR="003C3BC8" w:rsidRPr="004F03A4" w:rsidRDefault="003C3BC8" w:rsidP="003C3BC8">
      <w:pPr>
        <w:rPr>
          <w:rFonts w:ascii="Arial" w:hAnsi="Arial" w:cs="Arial"/>
          <w:sz w:val="24"/>
          <w:szCs w:val="24"/>
        </w:rPr>
      </w:pPr>
    </w:p>
    <w:p w14:paraId="7B2A912F" w14:textId="77777777" w:rsidR="003C3BC8" w:rsidRPr="004F03A4" w:rsidRDefault="003C3BC8" w:rsidP="003C3BC8">
      <w:pPr>
        <w:rPr>
          <w:rFonts w:ascii="Arial" w:hAnsi="Arial" w:cs="Arial"/>
          <w:sz w:val="24"/>
          <w:szCs w:val="24"/>
        </w:rPr>
      </w:pPr>
      <w:r w:rsidRPr="004F03A4">
        <w:rPr>
          <w:rFonts w:ascii="Arial" w:hAnsi="Arial" w:cs="Arial"/>
          <w:sz w:val="24"/>
          <w:szCs w:val="24"/>
        </w:rPr>
        <w:t>14. How have you improved your knowledge on mental health legislation and procedures? Please tick all that apply.</w:t>
      </w:r>
    </w:p>
    <w:p w14:paraId="2B10B668"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3B3270D9" w14:textId="77777777" w:rsidR="003C3BC8" w:rsidRPr="004F03A4" w:rsidRDefault="003C3BC8" w:rsidP="003C3BC8">
      <w:pPr>
        <w:pStyle w:val="ListParagraph"/>
        <w:numPr>
          <w:ilvl w:val="0"/>
          <w:numId w:val="15"/>
        </w:numPr>
        <w:rPr>
          <w:rFonts w:ascii="Arial" w:hAnsi="Arial" w:cs="Arial"/>
          <w:sz w:val="24"/>
          <w:szCs w:val="24"/>
        </w:rPr>
      </w:pPr>
      <w:r w:rsidRPr="004F03A4">
        <w:rPr>
          <w:rFonts w:ascii="Arial" w:hAnsi="Arial" w:cs="Arial"/>
          <w:sz w:val="24"/>
          <w:szCs w:val="24"/>
        </w:rPr>
        <w:t>Self-study.</w:t>
      </w:r>
    </w:p>
    <w:p w14:paraId="19201019" w14:textId="77777777" w:rsidR="003C3BC8" w:rsidRPr="004F03A4" w:rsidRDefault="003C3BC8" w:rsidP="003C3BC8">
      <w:pPr>
        <w:pStyle w:val="ListParagraph"/>
        <w:numPr>
          <w:ilvl w:val="0"/>
          <w:numId w:val="15"/>
        </w:numPr>
        <w:rPr>
          <w:rFonts w:ascii="Arial" w:hAnsi="Arial" w:cs="Arial"/>
          <w:sz w:val="24"/>
          <w:szCs w:val="24"/>
        </w:rPr>
      </w:pPr>
      <w:r w:rsidRPr="004F03A4">
        <w:rPr>
          <w:rFonts w:ascii="Arial" w:hAnsi="Arial" w:cs="Arial"/>
          <w:sz w:val="24"/>
          <w:szCs w:val="24"/>
        </w:rPr>
        <w:t>Attended further training.</w:t>
      </w:r>
    </w:p>
    <w:p w14:paraId="7E164BB2" w14:textId="77777777" w:rsidR="003C3BC8" w:rsidRPr="004F03A4" w:rsidRDefault="003C3BC8" w:rsidP="003C3BC8">
      <w:pPr>
        <w:pStyle w:val="ListParagraph"/>
        <w:numPr>
          <w:ilvl w:val="0"/>
          <w:numId w:val="15"/>
        </w:numPr>
        <w:rPr>
          <w:rFonts w:ascii="Arial" w:hAnsi="Arial" w:cs="Arial"/>
          <w:sz w:val="24"/>
          <w:szCs w:val="24"/>
        </w:rPr>
      </w:pPr>
      <w:r w:rsidRPr="004F03A4">
        <w:rPr>
          <w:rFonts w:ascii="Arial" w:hAnsi="Arial" w:cs="Arial"/>
          <w:sz w:val="24"/>
          <w:szCs w:val="24"/>
        </w:rPr>
        <w:t>Experience from attending mental health incidents.</w:t>
      </w:r>
    </w:p>
    <w:p w14:paraId="3862E9D8" w14:textId="77777777" w:rsidR="003C3BC8" w:rsidRPr="004F03A4" w:rsidRDefault="003C3BC8" w:rsidP="003C3BC8">
      <w:pPr>
        <w:pStyle w:val="ListParagraph"/>
        <w:numPr>
          <w:ilvl w:val="0"/>
          <w:numId w:val="15"/>
        </w:numPr>
        <w:rPr>
          <w:rFonts w:ascii="Arial" w:hAnsi="Arial" w:cs="Arial"/>
          <w:sz w:val="24"/>
          <w:szCs w:val="24"/>
        </w:rPr>
      </w:pPr>
      <w:r w:rsidRPr="004F03A4">
        <w:rPr>
          <w:rFonts w:ascii="Arial" w:hAnsi="Arial" w:cs="Arial"/>
          <w:sz w:val="24"/>
          <w:szCs w:val="24"/>
        </w:rPr>
        <w:t>Peer learning.</w:t>
      </w:r>
    </w:p>
    <w:p w14:paraId="45B1D8D0" w14:textId="77777777" w:rsidR="003C3BC8" w:rsidRPr="004F03A4" w:rsidRDefault="003C3BC8" w:rsidP="003C3BC8">
      <w:pPr>
        <w:pStyle w:val="ListParagraph"/>
        <w:numPr>
          <w:ilvl w:val="0"/>
          <w:numId w:val="15"/>
        </w:numPr>
        <w:rPr>
          <w:rFonts w:ascii="Arial" w:hAnsi="Arial" w:cs="Arial"/>
          <w:sz w:val="24"/>
          <w:szCs w:val="24"/>
        </w:rPr>
      </w:pPr>
      <w:r w:rsidRPr="004F03A4">
        <w:rPr>
          <w:rFonts w:ascii="Arial" w:hAnsi="Arial" w:cs="Arial"/>
          <w:sz w:val="24"/>
          <w:szCs w:val="24"/>
        </w:rPr>
        <w:t>Not improved.</w:t>
      </w:r>
    </w:p>
    <w:p w14:paraId="52D77921" w14:textId="77777777" w:rsidR="003C3BC8" w:rsidRPr="004F03A4" w:rsidRDefault="003C3BC8" w:rsidP="003C3BC8">
      <w:pPr>
        <w:pStyle w:val="ListParagraph"/>
        <w:numPr>
          <w:ilvl w:val="0"/>
          <w:numId w:val="15"/>
        </w:numPr>
        <w:rPr>
          <w:rFonts w:ascii="Arial" w:hAnsi="Arial" w:cs="Arial"/>
          <w:sz w:val="24"/>
          <w:szCs w:val="24"/>
        </w:rPr>
      </w:pPr>
      <w:r w:rsidRPr="004F03A4">
        <w:rPr>
          <w:rFonts w:ascii="Arial" w:hAnsi="Arial" w:cs="Arial"/>
          <w:sz w:val="24"/>
          <w:szCs w:val="24"/>
        </w:rPr>
        <w:t>Other.</w:t>
      </w:r>
    </w:p>
    <w:p w14:paraId="2F4ED176" w14:textId="77777777" w:rsidR="003C3BC8" w:rsidRPr="004F03A4" w:rsidRDefault="003C3BC8" w:rsidP="003C3BC8">
      <w:pPr>
        <w:pStyle w:val="ListParagraph"/>
        <w:numPr>
          <w:ilvl w:val="0"/>
          <w:numId w:val="15"/>
        </w:numPr>
        <w:rPr>
          <w:rFonts w:ascii="Arial" w:hAnsi="Arial" w:cs="Arial"/>
          <w:sz w:val="24"/>
          <w:szCs w:val="24"/>
        </w:rPr>
      </w:pPr>
      <w:r w:rsidRPr="004F03A4">
        <w:rPr>
          <w:rFonts w:ascii="Arial" w:hAnsi="Arial" w:cs="Arial"/>
          <w:sz w:val="24"/>
          <w:szCs w:val="24"/>
        </w:rPr>
        <w:t>Prefer not to say.</w:t>
      </w:r>
    </w:p>
    <w:p w14:paraId="7DC679F9" w14:textId="77777777" w:rsidR="003C3BC8" w:rsidRPr="004F03A4" w:rsidRDefault="003C3BC8" w:rsidP="003C3BC8">
      <w:pPr>
        <w:rPr>
          <w:rFonts w:ascii="Arial" w:hAnsi="Arial" w:cs="Arial"/>
          <w:sz w:val="24"/>
          <w:szCs w:val="24"/>
        </w:rPr>
      </w:pPr>
    </w:p>
    <w:p w14:paraId="42424B0E"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04462CD5" w14:textId="77777777" w:rsidR="003C3BC8" w:rsidRPr="004F03A4" w:rsidRDefault="003C3BC8" w:rsidP="003C3BC8">
      <w:pPr>
        <w:rPr>
          <w:rFonts w:ascii="Arial" w:hAnsi="Arial" w:cs="Arial"/>
          <w:sz w:val="24"/>
          <w:szCs w:val="24"/>
        </w:rPr>
      </w:pPr>
    </w:p>
    <w:p w14:paraId="1332AB91" w14:textId="77777777" w:rsidR="003C3BC8" w:rsidRPr="004F03A4" w:rsidRDefault="003C3BC8" w:rsidP="003C3BC8">
      <w:pPr>
        <w:rPr>
          <w:rFonts w:ascii="Arial" w:hAnsi="Arial" w:cs="Arial"/>
          <w:sz w:val="24"/>
          <w:szCs w:val="24"/>
        </w:rPr>
      </w:pPr>
      <w:r w:rsidRPr="004F03A4">
        <w:rPr>
          <w:rFonts w:ascii="Arial" w:hAnsi="Arial" w:cs="Arial"/>
          <w:sz w:val="24"/>
          <w:szCs w:val="24"/>
        </w:rPr>
        <w:t>15. In your opinion, to what extent do you feel you have received adequate training in relation to mental health?</w:t>
      </w:r>
    </w:p>
    <w:p w14:paraId="19EC9865" w14:textId="77777777" w:rsidR="003C3BC8" w:rsidRPr="004F03A4" w:rsidRDefault="003C3BC8" w:rsidP="003C3BC8">
      <w:pPr>
        <w:rPr>
          <w:rFonts w:ascii="Arial" w:hAnsi="Arial" w:cs="Arial"/>
          <w:sz w:val="24"/>
          <w:szCs w:val="24"/>
        </w:rPr>
      </w:pPr>
      <w:r w:rsidRPr="004F03A4">
        <w:rPr>
          <w:rFonts w:ascii="Arial" w:hAnsi="Arial" w:cs="Arial"/>
          <w:sz w:val="24"/>
          <w:szCs w:val="24"/>
        </w:rPr>
        <w:t xml:space="preserve"> </w:t>
      </w:r>
    </w:p>
    <w:p w14:paraId="249F0F71" w14:textId="77777777" w:rsidR="003C3BC8" w:rsidRPr="004F03A4" w:rsidRDefault="003C3BC8" w:rsidP="003C3BC8">
      <w:pPr>
        <w:pStyle w:val="ListParagraph"/>
        <w:numPr>
          <w:ilvl w:val="0"/>
          <w:numId w:val="16"/>
        </w:numPr>
        <w:rPr>
          <w:rFonts w:ascii="Arial" w:hAnsi="Arial" w:cs="Arial"/>
          <w:sz w:val="24"/>
          <w:szCs w:val="24"/>
        </w:rPr>
      </w:pPr>
      <w:r w:rsidRPr="004F03A4">
        <w:rPr>
          <w:rFonts w:ascii="Arial" w:hAnsi="Arial" w:cs="Arial"/>
          <w:sz w:val="24"/>
          <w:szCs w:val="24"/>
        </w:rPr>
        <w:t>Strongly agree.</w:t>
      </w:r>
    </w:p>
    <w:p w14:paraId="05203719" w14:textId="77777777" w:rsidR="003C3BC8" w:rsidRPr="004F03A4" w:rsidRDefault="003C3BC8" w:rsidP="003C3BC8">
      <w:pPr>
        <w:pStyle w:val="ListParagraph"/>
        <w:numPr>
          <w:ilvl w:val="0"/>
          <w:numId w:val="16"/>
        </w:numPr>
        <w:rPr>
          <w:rFonts w:ascii="Arial" w:hAnsi="Arial" w:cs="Arial"/>
          <w:sz w:val="24"/>
          <w:szCs w:val="24"/>
        </w:rPr>
      </w:pPr>
      <w:r w:rsidRPr="004F03A4">
        <w:rPr>
          <w:rFonts w:ascii="Arial" w:hAnsi="Arial" w:cs="Arial"/>
          <w:sz w:val="24"/>
          <w:szCs w:val="24"/>
        </w:rPr>
        <w:t>Agree.</w:t>
      </w:r>
    </w:p>
    <w:p w14:paraId="3FEE73C7" w14:textId="77777777" w:rsidR="003C3BC8" w:rsidRPr="004F03A4" w:rsidRDefault="003C3BC8" w:rsidP="003C3BC8">
      <w:pPr>
        <w:pStyle w:val="ListParagraph"/>
        <w:numPr>
          <w:ilvl w:val="0"/>
          <w:numId w:val="16"/>
        </w:numPr>
        <w:rPr>
          <w:rFonts w:ascii="Arial" w:hAnsi="Arial" w:cs="Arial"/>
          <w:sz w:val="24"/>
          <w:szCs w:val="24"/>
        </w:rPr>
      </w:pPr>
      <w:r w:rsidRPr="004F03A4">
        <w:rPr>
          <w:rFonts w:ascii="Arial" w:hAnsi="Arial" w:cs="Arial"/>
          <w:sz w:val="24"/>
          <w:szCs w:val="24"/>
        </w:rPr>
        <w:t>Neither agree nor disagree.</w:t>
      </w:r>
    </w:p>
    <w:p w14:paraId="39DC6DE3" w14:textId="77777777" w:rsidR="003C3BC8" w:rsidRPr="004F03A4" w:rsidRDefault="003C3BC8" w:rsidP="003C3BC8">
      <w:pPr>
        <w:pStyle w:val="ListParagraph"/>
        <w:numPr>
          <w:ilvl w:val="0"/>
          <w:numId w:val="16"/>
        </w:numPr>
        <w:rPr>
          <w:rFonts w:ascii="Arial" w:hAnsi="Arial" w:cs="Arial"/>
          <w:sz w:val="24"/>
          <w:szCs w:val="24"/>
        </w:rPr>
      </w:pPr>
      <w:r w:rsidRPr="004F03A4">
        <w:rPr>
          <w:rFonts w:ascii="Arial" w:hAnsi="Arial" w:cs="Arial"/>
          <w:sz w:val="24"/>
          <w:szCs w:val="24"/>
        </w:rPr>
        <w:t>Disagree</w:t>
      </w:r>
    </w:p>
    <w:p w14:paraId="58707A13" w14:textId="77777777" w:rsidR="003C3BC8" w:rsidRPr="004F03A4" w:rsidRDefault="003C3BC8" w:rsidP="003C3BC8">
      <w:pPr>
        <w:pStyle w:val="ListParagraph"/>
        <w:numPr>
          <w:ilvl w:val="0"/>
          <w:numId w:val="16"/>
        </w:numPr>
        <w:rPr>
          <w:rFonts w:ascii="Arial" w:hAnsi="Arial" w:cs="Arial"/>
          <w:sz w:val="24"/>
          <w:szCs w:val="24"/>
        </w:rPr>
      </w:pPr>
      <w:r w:rsidRPr="004F03A4">
        <w:rPr>
          <w:rFonts w:ascii="Arial" w:hAnsi="Arial" w:cs="Arial"/>
          <w:sz w:val="24"/>
          <w:szCs w:val="24"/>
        </w:rPr>
        <w:t>Strongly disagree.</w:t>
      </w:r>
    </w:p>
    <w:p w14:paraId="6E081838" w14:textId="77777777" w:rsidR="003C3BC8" w:rsidRPr="004F03A4" w:rsidRDefault="003C3BC8" w:rsidP="003C3BC8">
      <w:pPr>
        <w:pStyle w:val="ListParagraph"/>
        <w:numPr>
          <w:ilvl w:val="0"/>
          <w:numId w:val="16"/>
        </w:numPr>
        <w:rPr>
          <w:rFonts w:ascii="Arial" w:hAnsi="Arial" w:cs="Arial"/>
          <w:sz w:val="24"/>
          <w:szCs w:val="24"/>
        </w:rPr>
      </w:pPr>
      <w:r w:rsidRPr="004F03A4">
        <w:rPr>
          <w:rFonts w:ascii="Arial" w:hAnsi="Arial" w:cs="Arial"/>
          <w:sz w:val="24"/>
          <w:szCs w:val="24"/>
        </w:rPr>
        <w:t>Prefer not to say.</w:t>
      </w:r>
    </w:p>
    <w:p w14:paraId="47961D12" w14:textId="77777777" w:rsidR="003C3BC8" w:rsidRPr="004F03A4" w:rsidRDefault="003C3BC8" w:rsidP="003C3BC8">
      <w:pPr>
        <w:rPr>
          <w:rFonts w:ascii="Arial" w:hAnsi="Arial" w:cs="Arial"/>
          <w:sz w:val="24"/>
          <w:szCs w:val="24"/>
        </w:rPr>
      </w:pPr>
    </w:p>
    <w:p w14:paraId="64E617C6" w14:textId="77777777" w:rsidR="003C3BC8" w:rsidRPr="004F03A4" w:rsidRDefault="003C3BC8" w:rsidP="003C3BC8">
      <w:pPr>
        <w:rPr>
          <w:rFonts w:ascii="Arial" w:hAnsi="Arial" w:cs="Arial"/>
          <w:sz w:val="24"/>
          <w:szCs w:val="24"/>
        </w:rPr>
      </w:pPr>
    </w:p>
    <w:p w14:paraId="24148BFD" w14:textId="77777777" w:rsidR="003C3BC8" w:rsidRDefault="003C3BC8" w:rsidP="003C3BC8">
      <w:pPr>
        <w:rPr>
          <w:rFonts w:ascii="Arial" w:hAnsi="Arial" w:cs="Arial"/>
          <w:b/>
          <w:bCs/>
          <w:sz w:val="24"/>
          <w:szCs w:val="24"/>
          <w:u w:val="single"/>
        </w:rPr>
      </w:pPr>
      <w:r>
        <w:rPr>
          <w:rFonts w:ascii="Arial" w:hAnsi="Arial" w:cs="Arial"/>
          <w:b/>
          <w:bCs/>
          <w:sz w:val="24"/>
          <w:szCs w:val="24"/>
          <w:u w:val="single"/>
        </w:rPr>
        <w:lastRenderedPageBreak/>
        <w:t>Appendix B – All graphs from survey.</w:t>
      </w:r>
    </w:p>
    <w:p w14:paraId="434B2395" w14:textId="77777777" w:rsidR="003C3BC8" w:rsidRDefault="003C3BC8" w:rsidP="003C3BC8">
      <w:pPr>
        <w:rPr>
          <w:rFonts w:ascii="Arial" w:hAnsi="Arial" w:cs="Arial"/>
          <w:b/>
          <w:bCs/>
          <w:sz w:val="24"/>
          <w:szCs w:val="24"/>
          <w:u w:val="single"/>
        </w:rPr>
      </w:pPr>
    </w:p>
    <w:p w14:paraId="34A0DE3A" w14:textId="77777777" w:rsidR="003C3BC8" w:rsidRDefault="003C3BC8" w:rsidP="003C3BC8">
      <w:pPr>
        <w:rPr>
          <w:rFonts w:ascii="Arial" w:hAnsi="Arial" w:cs="Arial"/>
          <w:sz w:val="24"/>
          <w:szCs w:val="24"/>
        </w:rPr>
      </w:pPr>
      <w:r>
        <w:rPr>
          <w:rFonts w:ascii="Arial" w:hAnsi="Arial" w:cs="Arial"/>
          <w:sz w:val="24"/>
          <w:szCs w:val="24"/>
        </w:rPr>
        <w:t>Question 1.</w:t>
      </w:r>
    </w:p>
    <w:p w14:paraId="1A7A1B68" w14:textId="77777777" w:rsidR="003C3BC8" w:rsidRPr="00D620A5" w:rsidRDefault="003C3BC8" w:rsidP="003C3BC8">
      <w:pPr>
        <w:rPr>
          <w:rFonts w:ascii="Arial" w:hAnsi="Arial" w:cs="Arial"/>
          <w:sz w:val="24"/>
          <w:szCs w:val="24"/>
        </w:rPr>
      </w:pPr>
    </w:p>
    <w:p w14:paraId="597A316F" w14:textId="77777777" w:rsidR="003C3BC8" w:rsidRDefault="003C3BC8" w:rsidP="003C3BC8">
      <w:pPr>
        <w:jc w:val="center"/>
        <w:rPr>
          <w:rFonts w:ascii="Arial" w:hAnsi="Arial" w:cs="Arial"/>
          <w:b/>
          <w:bCs/>
          <w:sz w:val="24"/>
          <w:szCs w:val="24"/>
          <w:u w:val="single"/>
        </w:rPr>
      </w:pPr>
      <w:r w:rsidRPr="00D620A5">
        <w:rPr>
          <w:rFonts w:ascii="Arial" w:hAnsi="Arial" w:cs="Arial"/>
          <w:b/>
          <w:bCs/>
          <w:noProof/>
          <w:sz w:val="24"/>
          <w:szCs w:val="24"/>
          <w:u w:val="single"/>
        </w:rPr>
        <w:drawing>
          <wp:inline distT="0" distB="0" distL="0" distR="0" wp14:anchorId="5750DCBD" wp14:editId="54312037">
            <wp:extent cx="4448175" cy="297415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4467096" cy="2986807"/>
                    </a:xfrm>
                    <a:prstGeom prst="rect">
                      <a:avLst/>
                    </a:prstGeom>
                    <a:noFill/>
                    <a:ln>
                      <a:noFill/>
                    </a:ln>
                  </pic:spPr>
                </pic:pic>
              </a:graphicData>
            </a:graphic>
          </wp:inline>
        </w:drawing>
      </w:r>
    </w:p>
    <w:p w14:paraId="3FC74232" w14:textId="77777777" w:rsidR="003C3BC8" w:rsidRDefault="003C3BC8" w:rsidP="003C3BC8">
      <w:pPr>
        <w:rPr>
          <w:rFonts w:ascii="Arial" w:hAnsi="Arial" w:cs="Arial"/>
          <w:b/>
          <w:bCs/>
          <w:sz w:val="24"/>
          <w:szCs w:val="24"/>
          <w:u w:val="single"/>
        </w:rPr>
      </w:pPr>
    </w:p>
    <w:p w14:paraId="5A434DF5" w14:textId="77777777" w:rsidR="003C3BC8" w:rsidRDefault="003C3BC8" w:rsidP="003C3BC8">
      <w:pPr>
        <w:rPr>
          <w:rFonts w:ascii="Arial" w:hAnsi="Arial" w:cs="Arial"/>
          <w:b/>
          <w:bCs/>
          <w:sz w:val="24"/>
          <w:szCs w:val="24"/>
          <w:u w:val="single"/>
        </w:rPr>
      </w:pPr>
    </w:p>
    <w:p w14:paraId="63128904" w14:textId="77777777" w:rsidR="003C3BC8" w:rsidRDefault="003C3BC8" w:rsidP="003C3BC8">
      <w:pPr>
        <w:rPr>
          <w:rFonts w:ascii="Arial" w:hAnsi="Arial" w:cs="Arial"/>
          <w:sz w:val="24"/>
          <w:szCs w:val="24"/>
        </w:rPr>
      </w:pPr>
      <w:r w:rsidRPr="00D620A5">
        <w:rPr>
          <w:rFonts w:ascii="Arial" w:hAnsi="Arial" w:cs="Arial"/>
          <w:sz w:val="24"/>
          <w:szCs w:val="24"/>
        </w:rPr>
        <w:t>Question 2</w:t>
      </w:r>
      <w:r>
        <w:rPr>
          <w:rFonts w:ascii="Arial" w:hAnsi="Arial" w:cs="Arial"/>
          <w:sz w:val="24"/>
          <w:szCs w:val="24"/>
        </w:rPr>
        <w:t>.</w:t>
      </w:r>
    </w:p>
    <w:p w14:paraId="591F5690" w14:textId="77777777" w:rsidR="003C3BC8" w:rsidRDefault="003C3BC8" w:rsidP="003C3BC8">
      <w:pPr>
        <w:rPr>
          <w:rFonts w:ascii="Arial" w:hAnsi="Arial" w:cs="Arial"/>
          <w:sz w:val="24"/>
          <w:szCs w:val="24"/>
        </w:rPr>
      </w:pPr>
    </w:p>
    <w:p w14:paraId="2248B2AC" w14:textId="77777777" w:rsidR="003C3BC8" w:rsidRDefault="003C3BC8" w:rsidP="003C3BC8">
      <w:pPr>
        <w:jc w:val="center"/>
        <w:rPr>
          <w:rFonts w:ascii="Arial" w:hAnsi="Arial" w:cs="Arial"/>
          <w:sz w:val="24"/>
          <w:szCs w:val="24"/>
        </w:rPr>
      </w:pPr>
      <w:r w:rsidRPr="00D620A5">
        <w:rPr>
          <w:rFonts w:ascii="Arial" w:hAnsi="Arial" w:cs="Arial"/>
          <w:noProof/>
          <w:sz w:val="24"/>
          <w:szCs w:val="24"/>
        </w:rPr>
        <w:drawing>
          <wp:inline distT="0" distB="0" distL="0" distR="0" wp14:anchorId="7BADCAD9" wp14:editId="554BE41C">
            <wp:extent cx="4438650" cy="2967787"/>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4456226" cy="2979539"/>
                    </a:xfrm>
                    <a:prstGeom prst="rect">
                      <a:avLst/>
                    </a:prstGeom>
                    <a:noFill/>
                    <a:ln>
                      <a:noFill/>
                    </a:ln>
                  </pic:spPr>
                </pic:pic>
              </a:graphicData>
            </a:graphic>
          </wp:inline>
        </w:drawing>
      </w:r>
    </w:p>
    <w:p w14:paraId="59FB3A96" w14:textId="77777777" w:rsidR="003C3BC8" w:rsidRDefault="003C3BC8" w:rsidP="003C3BC8">
      <w:pPr>
        <w:jc w:val="center"/>
        <w:rPr>
          <w:rFonts w:ascii="Arial" w:hAnsi="Arial" w:cs="Arial"/>
          <w:sz w:val="24"/>
          <w:szCs w:val="24"/>
        </w:rPr>
      </w:pPr>
    </w:p>
    <w:p w14:paraId="16037EFC" w14:textId="77777777" w:rsidR="003C3BC8" w:rsidRDefault="003C3BC8" w:rsidP="003C3BC8">
      <w:pPr>
        <w:rPr>
          <w:rFonts w:ascii="Arial" w:hAnsi="Arial" w:cs="Arial"/>
          <w:sz w:val="24"/>
          <w:szCs w:val="24"/>
        </w:rPr>
      </w:pPr>
      <w:r>
        <w:rPr>
          <w:rFonts w:ascii="Arial" w:hAnsi="Arial" w:cs="Arial"/>
          <w:sz w:val="24"/>
          <w:szCs w:val="24"/>
        </w:rPr>
        <w:lastRenderedPageBreak/>
        <w:t>Question 3.</w:t>
      </w:r>
    </w:p>
    <w:p w14:paraId="1F2B5201" w14:textId="77777777" w:rsidR="003C3BC8" w:rsidRDefault="003C3BC8" w:rsidP="003C3BC8">
      <w:pPr>
        <w:rPr>
          <w:rFonts w:ascii="Arial" w:hAnsi="Arial" w:cs="Arial"/>
          <w:sz w:val="24"/>
          <w:szCs w:val="24"/>
        </w:rPr>
      </w:pPr>
    </w:p>
    <w:p w14:paraId="5BF5BCA4" w14:textId="77777777" w:rsidR="003C3BC8" w:rsidRDefault="003C3BC8" w:rsidP="003C3BC8">
      <w:pPr>
        <w:jc w:val="center"/>
        <w:rPr>
          <w:rFonts w:ascii="Arial" w:hAnsi="Arial" w:cs="Arial"/>
          <w:sz w:val="24"/>
          <w:szCs w:val="24"/>
        </w:rPr>
      </w:pPr>
      <w:r w:rsidRPr="00D620A5">
        <w:rPr>
          <w:rFonts w:ascii="Arial" w:hAnsi="Arial" w:cs="Arial"/>
          <w:noProof/>
          <w:sz w:val="24"/>
          <w:szCs w:val="24"/>
        </w:rPr>
        <w:drawing>
          <wp:inline distT="0" distB="0" distL="0" distR="0" wp14:anchorId="5B7AFAFC" wp14:editId="17FB7635">
            <wp:extent cx="5153025" cy="3445436"/>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159550" cy="3449799"/>
                    </a:xfrm>
                    <a:prstGeom prst="rect">
                      <a:avLst/>
                    </a:prstGeom>
                    <a:noFill/>
                    <a:ln>
                      <a:noFill/>
                    </a:ln>
                  </pic:spPr>
                </pic:pic>
              </a:graphicData>
            </a:graphic>
          </wp:inline>
        </w:drawing>
      </w:r>
    </w:p>
    <w:p w14:paraId="7D52B5F8" w14:textId="77777777" w:rsidR="003C3BC8" w:rsidRDefault="003C3BC8" w:rsidP="003C3BC8">
      <w:pPr>
        <w:rPr>
          <w:rFonts w:ascii="Arial" w:hAnsi="Arial" w:cs="Arial"/>
          <w:sz w:val="24"/>
          <w:szCs w:val="24"/>
        </w:rPr>
      </w:pPr>
      <w:r>
        <w:rPr>
          <w:rFonts w:ascii="Arial" w:hAnsi="Arial" w:cs="Arial"/>
          <w:sz w:val="24"/>
          <w:szCs w:val="24"/>
        </w:rPr>
        <w:t>Question 4.</w:t>
      </w:r>
    </w:p>
    <w:p w14:paraId="691BD57D" w14:textId="77777777" w:rsidR="003C3BC8" w:rsidRDefault="003C3BC8" w:rsidP="003C3BC8">
      <w:pPr>
        <w:rPr>
          <w:rFonts w:ascii="Arial" w:hAnsi="Arial" w:cs="Arial"/>
          <w:sz w:val="24"/>
          <w:szCs w:val="24"/>
        </w:rPr>
      </w:pPr>
    </w:p>
    <w:p w14:paraId="6BDA19EA" w14:textId="77777777" w:rsidR="003C3BC8" w:rsidRDefault="003C3BC8" w:rsidP="003C3BC8">
      <w:pPr>
        <w:jc w:val="center"/>
        <w:rPr>
          <w:rFonts w:ascii="Arial" w:hAnsi="Arial" w:cs="Arial"/>
          <w:sz w:val="24"/>
          <w:szCs w:val="24"/>
        </w:rPr>
      </w:pPr>
      <w:r w:rsidRPr="00D620A5">
        <w:rPr>
          <w:rFonts w:ascii="Arial" w:hAnsi="Arial" w:cs="Arial"/>
          <w:noProof/>
          <w:sz w:val="24"/>
          <w:szCs w:val="24"/>
        </w:rPr>
        <w:drawing>
          <wp:inline distT="0" distB="0" distL="0" distR="0" wp14:anchorId="24F28EDF" wp14:editId="085FBCA9">
            <wp:extent cx="5295900" cy="3540966"/>
            <wp:effectExtent l="0" t="0" r="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302423" cy="3545327"/>
                    </a:xfrm>
                    <a:prstGeom prst="rect">
                      <a:avLst/>
                    </a:prstGeom>
                    <a:noFill/>
                    <a:ln>
                      <a:noFill/>
                    </a:ln>
                  </pic:spPr>
                </pic:pic>
              </a:graphicData>
            </a:graphic>
          </wp:inline>
        </w:drawing>
      </w:r>
    </w:p>
    <w:p w14:paraId="2921095D" w14:textId="77777777" w:rsidR="003C3BC8" w:rsidRDefault="003C3BC8" w:rsidP="003C3BC8">
      <w:pPr>
        <w:jc w:val="center"/>
        <w:rPr>
          <w:rFonts w:ascii="Arial" w:hAnsi="Arial" w:cs="Arial"/>
          <w:sz w:val="24"/>
          <w:szCs w:val="24"/>
        </w:rPr>
      </w:pPr>
    </w:p>
    <w:p w14:paraId="7371093A" w14:textId="77777777" w:rsidR="003C3BC8" w:rsidRDefault="003C3BC8" w:rsidP="003C3BC8">
      <w:pPr>
        <w:jc w:val="center"/>
        <w:rPr>
          <w:rFonts w:ascii="Arial" w:hAnsi="Arial" w:cs="Arial"/>
          <w:sz w:val="24"/>
          <w:szCs w:val="24"/>
        </w:rPr>
      </w:pPr>
    </w:p>
    <w:p w14:paraId="527BEB1C" w14:textId="77777777" w:rsidR="003C3BC8" w:rsidRDefault="003C3BC8" w:rsidP="003C3BC8">
      <w:pPr>
        <w:rPr>
          <w:rFonts w:ascii="Arial" w:hAnsi="Arial" w:cs="Arial"/>
          <w:sz w:val="24"/>
          <w:szCs w:val="24"/>
        </w:rPr>
      </w:pPr>
      <w:r>
        <w:rPr>
          <w:rFonts w:ascii="Arial" w:hAnsi="Arial" w:cs="Arial"/>
          <w:sz w:val="24"/>
          <w:szCs w:val="24"/>
        </w:rPr>
        <w:lastRenderedPageBreak/>
        <w:t>Question 5.</w:t>
      </w:r>
    </w:p>
    <w:p w14:paraId="76F76085" w14:textId="77777777" w:rsidR="003C3BC8" w:rsidRDefault="003C3BC8" w:rsidP="003C3BC8">
      <w:pPr>
        <w:rPr>
          <w:rFonts w:ascii="Arial" w:hAnsi="Arial" w:cs="Arial"/>
          <w:sz w:val="24"/>
          <w:szCs w:val="24"/>
        </w:rPr>
      </w:pPr>
    </w:p>
    <w:p w14:paraId="0B3EB5DF" w14:textId="77777777" w:rsidR="003C3BC8" w:rsidRDefault="003C3BC8" w:rsidP="003C3BC8">
      <w:pPr>
        <w:jc w:val="center"/>
        <w:rPr>
          <w:rFonts w:ascii="Arial" w:hAnsi="Arial" w:cs="Arial"/>
          <w:sz w:val="24"/>
          <w:szCs w:val="24"/>
        </w:rPr>
      </w:pPr>
      <w:r w:rsidRPr="00D620A5">
        <w:rPr>
          <w:rFonts w:ascii="Arial" w:hAnsi="Arial" w:cs="Arial"/>
          <w:noProof/>
          <w:sz w:val="24"/>
          <w:szCs w:val="24"/>
        </w:rPr>
        <w:drawing>
          <wp:inline distT="0" distB="0" distL="0" distR="0" wp14:anchorId="5BD542FC" wp14:editId="1F77A21A">
            <wp:extent cx="5324475" cy="3560072"/>
            <wp:effectExtent l="0" t="0" r="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327438" cy="3562053"/>
                    </a:xfrm>
                    <a:prstGeom prst="rect">
                      <a:avLst/>
                    </a:prstGeom>
                    <a:noFill/>
                    <a:ln>
                      <a:noFill/>
                    </a:ln>
                  </pic:spPr>
                </pic:pic>
              </a:graphicData>
            </a:graphic>
          </wp:inline>
        </w:drawing>
      </w:r>
    </w:p>
    <w:p w14:paraId="7FD3E0AF" w14:textId="77777777" w:rsidR="003C3BC8" w:rsidRDefault="003C3BC8" w:rsidP="003C3BC8">
      <w:pPr>
        <w:rPr>
          <w:rFonts w:ascii="Arial" w:hAnsi="Arial" w:cs="Arial"/>
          <w:sz w:val="24"/>
          <w:szCs w:val="24"/>
        </w:rPr>
      </w:pPr>
    </w:p>
    <w:p w14:paraId="7E5F8E02" w14:textId="77777777" w:rsidR="003C3BC8" w:rsidRDefault="003C3BC8" w:rsidP="003C3BC8">
      <w:pPr>
        <w:rPr>
          <w:rFonts w:ascii="Arial" w:hAnsi="Arial" w:cs="Arial"/>
          <w:sz w:val="24"/>
          <w:szCs w:val="24"/>
        </w:rPr>
      </w:pPr>
      <w:r>
        <w:rPr>
          <w:rFonts w:ascii="Arial" w:hAnsi="Arial" w:cs="Arial"/>
          <w:sz w:val="24"/>
          <w:szCs w:val="24"/>
        </w:rPr>
        <w:t>Question 6.</w:t>
      </w:r>
    </w:p>
    <w:p w14:paraId="32D7ED6C" w14:textId="77777777" w:rsidR="003C3BC8" w:rsidRDefault="003C3BC8" w:rsidP="003C3BC8">
      <w:pPr>
        <w:rPr>
          <w:rFonts w:ascii="Arial" w:hAnsi="Arial" w:cs="Arial"/>
          <w:sz w:val="24"/>
          <w:szCs w:val="24"/>
        </w:rPr>
      </w:pPr>
    </w:p>
    <w:p w14:paraId="20BC041B" w14:textId="77777777" w:rsidR="003C3BC8" w:rsidRDefault="003C3BC8" w:rsidP="003C3BC8">
      <w:pPr>
        <w:jc w:val="center"/>
        <w:rPr>
          <w:rFonts w:ascii="Arial" w:hAnsi="Arial" w:cs="Arial"/>
          <w:sz w:val="24"/>
          <w:szCs w:val="24"/>
        </w:rPr>
      </w:pPr>
      <w:r w:rsidRPr="00D620A5">
        <w:rPr>
          <w:rFonts w:ascii="Arial" w:hAnsi="Arial" w:cs="Arial"/>
          <w:noProof/>
          <w:sz w:val="24"/>
          <w:szCs w:val="24"/>
        </w:rPr>
        <w:drawing>
          <wp:inline distT="0" distB="0" distL="0" distR="0" wp14:anchorId="4B929025" wp14:editId="50B0A6F8">
            <wp:extent cx="5276850" cy="352822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281370" cy="3531250"/>
                    </a:xfrm>
                    <a:prstGeom prst="rect">
                      <a:avLst/>
                    </a:prstGeom>
                    <a:noFill/>
                    <a:ln>
                      <a:noFill/>
                    </a:ln>
                  </pic:spPr>
                </pic:pic>
              </a:graphicData>
            </a:graphic>
          </wp:inline>
        </w:drawing>
      </w:r>
    </w:p>
    <w:p w14:paraId="67F6384D" w14:textId="77777777" w:rsidR="003C3BC8" w:rsidRDefault="003C3BC8" w:rsidP="003C3BC8">
      <w:pPr>
        <w:rPr>
          <w:rFonts w:ascii="Arial" w:hAnsi="Arial" w:cs="Arial"/>
          <w:sz w:val="24"/>
          <w:szCs w:val="24"/>
        </w:rPr>
      </w:pPr>
      <w:r>
        <w:rPr>
          <w:rFonts w:ascii="Arial" w:hAnsi="Arial" w:cs="Arial"/>
          <w:sz w:val="24"/>
          <w:szCs w:val="24"/>
        </w:rPr>
        <w:lastRenderedPageBreak/>
        <w:t>Question 7.</w:t>
      </w:r>
    </w:p>
    <w:p w14:paraId="6BDAE086" w14:textId="77777777" w:rsidR="003C3BC8" w:rsidRDefault="003C3BC8" w:rsidP="003C3BC8">
      <w:pPr>
        <w:rPr>
          <w:rFonts w:ascii="Arial" w:hAnsi="Arial" w:cs="Arial"/>
          <w:sz w:val="24"/>
          <w:szCs w:val="24"/>
        </w:rPr>
      </w:pPr>
    </w:p>
    <w:p w14:paraId="46E46CDD" w14:textId="77777777" w:rsidR="003C3BC8" w:rsidRDefault="003C3BC8" w:rsidP="003C3BC8">
      <w:pPr>
        <w:jc w:val="center"/>
        <w:rPr>
          <w:rFonts w:ascii="Arial" w:hAnsi="Arial" w:cs="Arial"/>
          <w:sz w:val="24"/>
          <w:szCs w:val="24"/>
        </w:rPr>
      </w:pPr>
      <w:r w:rsidRPr="0048716C">
        <w:rPr>
          <w:rFonts w:ascii="Arial" w:hAnsi="Arial" w:cs="Arial"/>
          <w:noProof/>
          <w:sz w:val="24"/>
          <w:szCs w:val="24"/>
        </w:rPr>
        <w:drawing>
          <wp:inline distT="0" distB="0" distL="0" distR="0" wp14:anchorId="24025588" wp14:editId="0898094B">
            <wp:extent cx="5448300" cy="364286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452469" cy="3645651"/>
                    </a:xfrm>
                    <a:prstGeom prst="rect">
                      <a:avLst/>
                    </a:prstGeom>
                    <a:noFill/>
                    <a:ln>
                      <a:noFill/>
                    </a:ln>
                  </pic:spPr>
                </pic:pic>
              </a:graphicData>
            </a:graphic>
          </wp:inline>
        </w:drawing>
      </w:r>
    </w:p>
    <w:p w14:paraId="4431419D" w14:textId="77777777" w:rsidR="003C3BC8" w:rsidRDefault="003C3BC8" w:rsidP="003C3BC8">
      <w:pPr>
        <w:rPr>
          <w:rFonts w:ascii="Arial" w:hAnsi="Arial" w:cs="Arial"/>
          <w:sz w:val="24"/>
          <w:szCs w:val="24"/>
        </w:rPr>
      </w:pPr>
    </w:p>
    <w:p w14:paraId="30AEEA05" w14:textId="77777777" w:rsidR="003C3BC8" w:rsidRDefault="003C3BC8" w:rsidP="003C3BC8">
      <w:pPr>
        <w:rPr>
          <w:rFonts w:ascii="Arial" w:hAnsi="Arial" w:cs="Arial"/>
          <w:sz w:val="24"/>
          <w:szCs w:val="24"/>
        </w:rPr>
      </w:pPr>
      <w:r>
        <w:rPr>
          <w:rFonts w:ascii="Arial" w:hAnsi="Arial" w:cs="Arial"/>
          <w:sz w:val="24"/>
          <w:szCs w:val="24"/>
        </w:rPr>
        <w:t>Question 8.</w:t>
      </w:r>
    </w:p>
    <w:p w14:paraId="41548E52" w14:textId="77777777" w:rsidR="003C3BC8" w:rsidRDefault="003C3BC8" w:rsidP="003C3BC8">
      <w:pPr>
        <w:rPr>
          <w:rFonts w:ascii="Arial" w:hAnsi="Arial" w:cs="Arial"/>
          <w:sz w:val="24"/>
          <w:szCs w:val="24"/>
        </w:rPr>
      </w:pPr>
    </w:p>
    <w:p w14:paraId="63E4A4B9" w14:textId="77777777" w:rsidR="003C3BC8" w:rsidRDefault="003C3BC8" w:rsidP="003C3BC8">
      <w:pPr>
        <w:jc w:val="center"/>
        <w:rPr>
          <w:rFonts w:ascii="Arial" w:hAnsi="Arial" w:cs="Arial"/>
          <w:sz w:val="24"/>
          <w:szCs w:val="24"/>
        </w:rPr>
      </w:pPr>
      <w:r w:rsidRPr="0048716C">
        <w:rPr>
          <w:rFonts w:ascii="Arial" w:hAnsi="Arial" w:cs="Arial"/>
          <w:noProof/>
          <w:sz w:val="24"/>
          <w:szCs w:val="24"/>
        </w:rPr>
        <w:drawing>
          <wp:inline distT="0" distB="0" distL="0" distR="0" wp14:anchorId="4BA92F47" wp14:editId="34879700">
            <wp:extent cx="5400675" cy="3611021"/>
            <wp:effectExtent l="0" t="0" r="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406652" cy="3615017"/>
                    </a:xfrm>
                    <a:prstGeom prst="rect">
                      <a:avLst/>
                    </a:prstGeom>
                    <a:noFill/>
                    <a:ln>
                      <a:noFill/>
                    </a:ln>
                  </pic:spPr>
                </pic:pic>
              </a:graphicData>
            </a:graphic>
          </wp:inline>
        </w:drawing>
      </w:r>
    </w:p>
    <w:p w14:paraId="55902B3E" w14:textId="77777777" w:rsidR="003C3BC8" w:rsidRDefault="003C3BC8" w:rsidP="003C3BC8">
      <w:pPr>
        <w:rPr>
          <w:rFonts w:ascii="Arial" w:hAnsi="Arial" w:cs="Arial"/>
          <w:sz w:val="24"/>
          <w:szCs w:val="24"/>
        </w:rPr>
      </w:pPr>
      <w:r>
        <w:rPr>
          <w:rFonts w:ascii="Arial" w:hAnsi="Arial" w:cs="Arial"/>
          <w:sz w:val="24"/>
          <w:szCs w:val="24"/>
        </w:rPr>
        <w:lastRenderedPageBreak/>
        <w:t>Question 9.</w:t>
      </w:r>
    </w:p>
    <w:p w14:paraId="16D7C1CB" w14:textId="77777777" w:rsidR="003C3BC8" w:rsidRDefault="003C3BC8" w:rsidP="003C3BC8">
      <w:pPr>
        <w:rPr>
          <w:rFonts w:ascii="Arial" w:hAnsi="Arial" w:cs="Arial"/>
          <w:sz w:val="24"/>
          <w:szCs w:val="24"/>
        </w:rPr>
      </w:pPr>
    </w:p>
    <w:p w14:paraId="6E323B2C" w14:textId="77777777" w:rsidR="003C3BC8" w:rsidRDefault="003C3BC8" w:rsidP="003C3BC8">
      <w:pPr>
        <w:jc w:val="center"/>
        <w:rPr>
          <w:rFonts w:ascii="Arial" w:hAnsi="Arial" w:cs="Arial"/>
          <w:sz w:val="24"/>
          <w:szCs w:val="24"/>
        </w:rPr>
      </w:pPr>
      <w:r w:rsidRPr="0048716C">
        <w:rPr>
          <w:rFonts w:ascii="Arial" w:hAnsi="Arial" w:cs="Arial"/>
          <w:noProof/>
          <w:sz w:val="24"/>
          <w:szCs w:val="24"/>
        </w:rPr>
        <w:drawing>
          <wp:inline distT="0" distB="0" distL="0" distR="0" wp14:anchorId="50B8BD88" wp14:editId="5A4BDEC6">
            <wp:extent cx="5342128" cy="35718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348291" cy="3575995"/>
                    </a:xfrm>
                    <a:prstGeom prst="rect">
                      <a:avLst/>
                    </a:prstGeom>
                    <a:noFill/>
                    <a:ln>
                      <a:noFill/>
                    </a:ln>
                  </pic:spPr>
                </pic:pic>
              </a:graphicData>
            </a:graphic>
          </wp:inline>
        </w:drawing>
      </w:r>
    </w:p>
    <w:p w14:paraId="1814EA31" w14:textId="77777777" w:rsidR="003C3BC8" w:rsidRDefault="003C3BC8" w:rsidP="003C3BC8">
      <w:pPr>
        <w:rPr>
          <w:rFonts w:ascii="Arial" w:hAnsi="Arial" w:cs="Arial"/>
          <w:sz w:val="24"/>
          <w:szCs w:val="24"/>
        </w:rPr>
      </w:pPr>
    </w:p>
    <w:p w14:paraId="75692028" w14:textId="77777777" w:rsidR="003C3BC8" w:rsidRDefault="003C3BC8" w:rsidP="003C3BC8">
      <w:pPr>
        <w:rPr>
          <w:rFonts w:ascii="Arial" w:hAnsi="Arial" w:cs="Arial"/>
          <w:sz w:val="24"/>
          <w:szCs w:val="24"/>
        </w:rPr>
      </w:pPr>
      <w:r>
        <w:rPr>
          <w:rFonts w:ascii="Arial" w:hAnsi="Arial" w:cs="Arial"/>
          <w:sz w:val="24"/>
          <w:szCs w:val="24"/>
        </w:rPr>
        <w:t>Question 10.</w:t>
      </w:r>
    </w:p>
    <w:p w14:paraId="5D038DE0" w14:textId="77777777" w:rsidR="003C3BC8" w:rsidRDefault="003C3BC8" w:rsidP="003C3BC8">
      <w:pPr>
        <w:rPr>
          <w:rFonts w:ascii="Arial" w:hAnsi="Arial" w:cs="Arial"/>
          <w:sz w:val="24"/>
          <w:szCs w:val="24"/>
        </w:rPr>
      </w:pPr>
    </w:p>
    <w:p w14:paraId="6C66A137" w14:textId="77777777" w:rsidR="003C3BC8" w:rsidRDefault="003C3BC8" w:rsidP="003C3BC8">
      <w:pPr>
        <w:jc w:val="center"/>
        <w:rPr>
          <w:rFonts w:ascii="Arial" w:hAnsi="Arial" w:cs="Arial"/>
          <w:sz w:val="24"/>
          <w:szCs w:val="24"/>
        </w:rPr>
      </w:pPr>
      <w:r w:rsidRPr="0048716C">
        <w:rPr>
          <w:rFonts w:ascii="Arial" w:hAnsi="Arial" w:cs="Arial"/>
          <w:noProof/>
          <w:sz w:val="24"/>
          <w:szCs w:val="24"/>
        </w:rPr>
        <w:drawing>
          <wp:inline distT="0" distB="0" distL="0" distR="0" wp14:anchorId="2BAE4000" wp14:editId="56DA1352">
            <wp:extent cx="5467350" cy="3655601"/>
            <wp:effectExtent l="0" t="0" r="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470291" cy="3657567"/>
                    </a:xfrm>
                    <a:prstGeom prst="rect">
                      <a:avLst/>
                    </a:prstGeom>
                    <a:noFill/>
                    <a:ln>
                      <a:noFill/>
                    </a:ln>
                  </pic:spPr>
                </pic:pic>
              </a:graphicData>
            </a:graphic>
          </wp:inline>
        </w:drawing>
      </w:r>
    </w:p>
    <w:p w14:paraId="3843A8D3" w14:textId="77777777" w:rsidR="003C3BC8" w:rsidRDefault="003C3BC8" w:rsidP="003C3BC8">
      <w:pPr>
        <w:rPr>
          <w:rFonts w:ascii="Arial" w:hAnsi="Arial" w:cs="Arial"/>
          <w:sz w:val="24"/>
          <w:szCs w:val="24"/>
        </w:rPr>
      </w:pPr>
      <w:r>
        <w:rPr>
          <w:rFonts w:ascii="Arial" w:hAnsi="Arial" w:cs="Arial"/>
          <w:sz w:val="24"/>
          <w:szCs w:val="24"/>
        </w:rPr>
        <w:lastRenderedPageBreak/>
        <w:t>Question 11.</w:t>
      </w:r>
    </w:p>
    <w:p w14:paraId="16B08B95" w14:textId="77777777" w:rsidR="003C3BC8" w:rsidRDefault="003C3BC8" w:rsidP="003C3BC8">
      <w:pPr>
        <w:rPr>
          <w:rFonts w:ascii="Arial" w:hAnsi="Arial" w:cs="Arial"/>
          <w:sz w:val="24"/>
          <w:szCs w:val="24"/>
        </w:rPr>
      </w:pPr>
    </w:p>
    <w:p w14:paraId="0DE7A04F" w14:textId="77777777" w:rsidR="003C3BC8" w:rsidRDefault="003C3BC8" w:rsidP="003C3BC8">
      <w:pPr>
        <w:jc w:val="center"/>
        <w:rPr>
          <w:rFonts w:ascii="Arial" w:hAnsi="Arial" w:cs="Arial"/>
          <w:sz w:val="24"/>
          <w:szCs w:val="24"/>
        </w:rPr>
      </w:pPr>
      <w:r w:rsidRPr="0048716C">
        <w:rPr>
          <w:rFonts w:ascii="Arial" w:hAnsi="Arial" w:cs="Arial"/>
          <w:noProof/>
          <w:sz w:val="24"/>
          <w:szCs w:val="24"/>
        </w:rPr>
        <w:drawing>
          <wp:inline distT="0" distB="0" distL="0" distR="0" wp14:anchorId="07240A08" wp14:editId="0CA19533">
            <wp:extent cx="5362575" cy="358554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366283" cy="3588025"/>
                    </a:xfrm>
                    <a:prstGeom prst="rect">
                      <a:avLst/>
                    </a:prstGeom>
                    <a:noFill/>
                    <a:ln>
                      <a:noFill/>
                    </a:ln>
                  </pic:spPr>
                </pic:pic>
              </a:graphicData>
            </a:graphic>
          </wp:inline>
        </w:drawing>
      </w:r>
    </w:p>
    <w:p w14:paraId="09FDADA0" w14:textId="77777777" w:rsidR="003C3BC8" w:rsidRDefault="003C3BC8" w:rsidP="003C3BC8">
      <w:pPr>
        <w:rPr>
          <w:rFonts w:ascii="Arial" w:hAnsi="Arial" w:cs="Arial"/>
          <w:sz w:val="24"/>
          <w:szCs w:val="24"/>
        </w:rPr>
      </w:pPr>
    </w:p>
    <w:p w14:paraId="63FA8C12" w14:textId="77777777" w:rsidR="003C3BC8" w:rsidRDefault="003C3BC8" w:rsidP="003C3BC8">
      <w:pPr>
        <w:rPr>
          <w:rFonts w:ascii="Arial" w:hAnsi="Arial" w:cs="Arial"/>
          <w:sz w:val="24"/>
          <w:szCs w:val="24"/>
        </w:rPr>
      </w:pPr>
      <w:r>
        <w:rPr>
          <w:rFonts w:ascii="Arial" w:hAnsi="Arial" w:cs="Arial"/>
          <w:sz w:val="24"/>
          <w:szCs w:val="24"/>
        </w:rPr>
        <w:t>Question 12.</w:t>
      </w:r>
    </w:p>
    <w:p w14:paraId="1DDC6A2E" w14:textId="77777777" w:rsidR="003C3BC8" w:rsidRDefault="003C3BC8" w:rsidP="003C3BC8">
      <w:pPr>
        <w:rPr>
          <w:rFonts w:ascii="Arial" w:hAnsi="Arial" w:cs="Arial"/>
          <w:sz w:val="24"/>
          <w:szCs w:val="24"/>
        </w:rPr>
      </w:pPr>
    </w:p>
    <w:p w14:paraId="2BE21FCF" w14:textId="77777777" w:rsidR="003C3BC8" w:rsidRDefault="003C3BC8" w:rsidP="003C3BC8">
      <w:pPr>
        <w:jc w:val="center"/>
        <w:rPr>
          <w:rFonts w:ascii="Arial" w:hAnsi="Arial" w:cs="Arial"/>
          <w:sz w:val="24"/>
          <w:szCs w:val="24"/>
        </w:rPr>
      </w:pPr>
      <w:r w:rsidRPr="0048716C">
        <w:rPr>
          <w:rFonts w:ascii="Arial" w:hAnsi="Arial" w:cs="Arial"/>
          <w:noProof/>
          <w:sz w:val="24"/>
          <w:szCs w:val="24"/>
        </w:rPr>
        <w:drawing>
          <wp:inline distT="0" distB="0" distL="0" distR="0" wp14:anchorId="2DE57329" wp14:editId="567FB71F">
            <wp:extent cx="5257800" cy="3515491"/>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262830" cy="3518854"/>
                    </a:xfrm>
                    <a:prstGeom prst="rect">
                      <a:avLst/>
                    </a:prstGeom>
                    <a:noFill/>
                    <a:ln>
                      <a:noFill/>
                    </a:ln>
                  </pic:spPr>
                </pic:pic>
              </a:graphicData>
            </a:graphic>
          </wp:inline>
        </w:drawing>
      </w:r>
    </w:p>
    <w:p w14:paraId="1CEB0B6A" w14:textId="77777777" w:rsidR="003C3BC8" w:rsidRDefault="003C3BC8" w:rsidP="003C3BC8">
      <w:pPr>
        <w:rPr>
          <w:rFonts w:ascii="Arial" w:hAnsi="Arial" w:cs="Arial"/>
          <w:sz w:val="24"/>
          <w:szCs w:val="24"/>
        </w:rPr>
      </w:pPr>
      <w:r>
        <w:rPr>
          <w:rFonts w:ascii="Arial" w:hAnsi="Arial" w:cs="Arial"/>
          <w:sz w:val="24"/>
          <w:szCs w:val="24"/>
        </w:rPr>
        <w:lastRenderedPageBreak/>
        <w:t>Question 13.</w:t>
      </w:r>
    </w:p>
    <w:p w14:paraId="0021925E" w14:textId="77777777" w:rsidR="003C3BC8" w:rsidRDefault="003C3BC8" w:rsidP="003C3BC8">
      <w:pPr>
        <w:rPr>
          <w:rFonts w:ascii="Arial" w:hAnsi="Arial" w:cs="Arial"/>
          <w:sz w:val="24"/>
          <w:szCs w:val="24"/>
        </w:rPr>
      </w:pPr>
    </w:p>
    <w:p w14:paraId="22F8BDBF" w14:textId="77777777" w:rsidR="003C3BC8" w:rsidRDefault="003C3BC8" w:rsidP="003C3BC8">
      <w:pPr>
        <w:jc w:val="center"/>
        <w:rPr>
          <w:rFonts w:ascii="Arial" w:hAnsi="Arial" w:cs="Arial"/>
          <w:sz w:val="24"/>
          <w:szCs w:val="24"/>
        </w:rPr>
      </w:pPr>
      <w:r w:rsidRPr="0048716C">
        <w:rPr>
          <w:rFonts w:ascii="Arial" w:hAnsi="Arial" w:cs="Arial"/>
          <w:noProof/>
          <w:sz w:val="24"/>
          <w:szCs w:val="24"/>
        </w:rPr>
        <w:drawing>
          <wp:inline distT="0" distB="0" distL="0" distR="0" wp14:anchorId="7CA1082F" wp14:editId="48C3F0CE">
            <wp:extent cx="5400675" cy="3611021"/>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403981" cy="3613231"/>
                    </a:xfrm>
                    <a:prstGeom prst="rect">
                      <a:avLst/>
                    </a:prstGeom>
                    <a:noFill/>
                    <a:ln>
                      <a:noFill/>
                    </a:ln>
                  </pic:spPr>
                </pic:pic>
              </a:graphicData>
            </a:graphic>
          </wp:inline>
        </w:drawing>
      </w:r>
    </w:p>
    <w:p w14:paraId="3B941890" w14:textId="77777777" w:rsidR="003C3BC8" w:rsidRDefault="003C3BC8" w:rsidP="003C3BC8">
      <w:pPr>
        <w:rPr>
          <w:rFonts w:ascii="Arial" w:hAnsi="Arial" w:cs="Arial"/>
          <w:sz w:val="24"/>
          <w:szCs w:val="24"/>
        </w:rPr>
      </w:pPr>
    </w:p>
    <w:p w14:paraId="3B7F1BD0" w14:textId="77777777" w:rsidR="003C3BC8" w:rsidRDefault="003C3BC8" w:rsidP="003C3BC8">
      <w:pPr>
        <w:rPr>
          <w:rFonts w:ascii="Arial" w:hAnsi="Arial" w:cs="Arial"/>
          <w:sz w:val="24"/>
          <w:szCs w:val="24"/>
        </w:rPr>
      </w:pPr>
      <w:r>
        <w:rPr>
          <w:rFonts w:ascii="Arial" w:hAnsi="Arial" w:cs="Arial"/>
          <w:sz w:val="24"/>
          <w:szCs w:val="24"/>
        </w:rPr>
        <w:t>Question 14.</w:t>
      </w:r>
    </w:p>
    <w:p w14:paraId="165AC9B1" w14:textId="77777777" w:rsidR="003C3BC8" w:rsidRDefault="003C3BC8" w:rsidP="003C3BC8">
      <w:pPr>
        <w:rPr>
          <w:rFonts w:ascii="Arial" w:hAnsi="Arial" w:cs="Arial"/>
          <w:sz w:val="24"/>
          <w:szCs w:val="24"/>
        </w:rPr>
      </w:pPr>
    </w:p>
    <w:p w14:paraId="33F83796" w14:textId="77777777" w:rsidR="003C3BC8" w:rsidRDefault="003C3BC8" w:rsidP="003C3BC8">
      <w:pPr>
        <w:jc w:val="center"/>
        <w:rPr>
          <w:rFonts w:ascii="Arial" w:hAnsi="Arial" w:cs="Arial"/>
          <w:sz w:val="24"/>
          <w:szCs w:val="24"/>
        </w:rPr>
      </w:pPr>
      <w:r w:rsidRPr="0048716C">
        <w:rPr>
          <w:rFonts w:ascii="Arial" w:hAnsi="Arial" w:cs="Arial"/>
          <w:noProof/>
          <w:sz w:val="24"/>
          <w:szCs w:val="24"/>
        </w:rPr>
        <w:drawing>
          <wp:inline distT="0" distB="0" distL="0" distR="0" wp14:anchorId="1FF9E0E2" wp14:editId="503513F8">
            <wp:extent cx="5286375" cy="3534597"/>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292217" cy="3538503"/>
                    </a:xfrm>
                    <a:prstGeom prst="rect">
                      <a:avLst/>
                    </a:prstGeom>
                    <a:noFill/>
                    <a:ln>
                      <a:noFill/>
                    </a:ln>
                  </pic:spPr>
                </pic:pic>
              </a:graphicData>
            </a:graphic>
          </wp:inline>
        </w:drawing>
      </w:r>
    </w:p>
    <w:p w14:paraId="54793661" w14:textId="77777777" w:rsidR="003C3BC8" w:rsidRDefault="003C3BC8" w:rsidP="003C3BC8">
      <w:pPr>
        <w:rPr>
          <w:rFonts w:ascii="Arial" w:hAnsi="Arial" w:cs="Arial"/>
          <w:sz w:val="24"/>
          <w:szCs w:val="24"/>
        </w:rPr>
      </w:pPr>
      <w:r>
        <w:rPr>
          <w:rFonts w:ascii="Arial" w:hAnsi="Arial" w:cs="Arial"/>
          <w:sz w:val="24"/>
          <w:szCs w:val="24"/>
        </w:rPr>
        <w:lastRenderedPageBreak/>
        <w:t>Question 15.</w:t>
      </w:r>
    </w:p>
    <w:p w14:paraId="49280C9E" w14:textId="77777777" w:rsidR="003C3BC8" w:rsidRDefault="003C3BC8" w:rsidP="003C3BC8">
      <w:pPr>
        <w:rPr>
          <w:rFonts w:ascii="Arial" w:hAnsi="Arial" w:cs="Arial"/>
          <w:sz w:val="24"/>
          <w:szCs w:val="24"/>
        </w:rPr>
      </w:pPr>
    </w:p>
    <w:p w14:paraId="2078DA06" w14:textId="77777777" w:rsidR="003C3BC8" w:rsidRPr="00D620A5" w:rsidRDefault="003C3BC8" w:rsidP="003C3BC8">
      <w:pPr>
        <w:jc w:val="center"/>
        <w:rPr>
          <w:rFonts w:ascii="Arial" w:hAnsi="Arial" w:cs="Arial"/>
          <w:sz w:val="24"/>
          <w:szCs w:val="24"/>
        </w:rPr>
      </w:pPr>
      <w:r w:rsidRPr="0048716C">
        <w:rPr>
          <w:rFonts w:ascii="Arial" w:hAnsi="Arial" w:cs="Arial"/>
          <w:noProof/>
          <w:sz w:val="24"/>
          <w:szCs w:val="24"/>
        </w:rPr>
        <w:drawing>
          <wp:inline distT="0" distB="0" distL="0" distR="0" wp14:anchorId="1F4BF114" wp14:editId="3F6C59E4">
            <wp:extent cx="5429250" cy="3630127"/>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433191" cy="3632762"/>
                    </a:xfrm>
                    <a:prstGeom prst="rect">
                      <a:avLst/>
                    </a:prstGeom>
                    <a:noFill/>
                    <a:ln>
                      <a:noFill/>
                    </a:ln>
                  </pic:spPr>
                </pic:pic>
              </a:graphicData>
            </a:graphic>
          </wp:inline>
        </w:drawing>
      </w:r>
    </w:p>
    <w:p w14:paraId="718C8F20" w14:textId="77777777" w:rsidR="003C3BC8" w:rsidRDefault="003C3BC8">
      <w:pPr>
        <w:rPr>
          <w:rFonts w:ascii="Arial" w:hAnsi="Arial" w:cs="Arial"/>
          <w:b/>
          <w:bCs/>
          <w:sz w:val="24"/>
          <w:szCs w:val="24"/>
          <w:u w:val="single"/>
        </w:rPr>
      </w:pPr>
    </w:p>
    <w:p w14:paraId="431364F3" w14:textId="77777777" w:rsidR="003C3BC8" w:rsidRDefault="003C3BC8">
      <w:pPr>
        <w:rPr>
          <w:rFonts w:ascii="Arial" w:hAnsi="Arial" w:cs="Arial"/>
          <w:b/>
          <w:bCs/>
          <w:sz w:val="24"/>
          <w:szCs w:val="24"/>
          <w:u w:val="single"/>
        </w:rPr>
      </w:pPr>
    </w:p>
    <w:p w14:paraId="63F6FEBD" w14:textId="77777777" w:rsidR="003C3BC8" w:rsidRDefault="003C3BC8">
      <w:pPr>
        <w:rPr>
          <w:rFonts w:ascii="Arial" w:hAnsi="Arial" w:cs="Arial"/>
          <w:b/>
          <w:bCs/>
          <w:sz w:val="24"/>
          <w:szCs w:val="24"/>
          <w:u w:val="single"/>
        </w:rPr>
      </w:pPr>
    </w:p>
    <w:p w14:paraId="72CD7398" w14:textId="77777777" w:rsidR="003C3BC8" w:rsidRDefault="003C3BC8">
      <w:pPr>
        <w:rPr>
          <w:rFonts w:ascii="Arial" w:hAnsi="Arial" w:cs="Arial"/>
          <w:b/>
          <w:bCs/>
          <w:sz w:val="24"/>
          <w:szCs w:val="24"/>
          <w:u w:val="single"/>
        </w:rPr>
      </w:pPr>
    </w:p>
    <w:p w14:paraId="62E2ADBE" w14:textId="77777777" w:rsidR="003C3BC8" w:rsidRDefault="003C3BC8">
      <w:pPr>
        <w:rPr>
          <w:rFonts w:ascii="Arial" w:hAnsi="Arial" w:cs="Arial"/>
          <w:b/>
          <w:bCs/>
          <w:sz w:val="24"/>
          <w:szCs w:val="24"/>
          <w:u w:val="single"/>
        </w:rPr>
      </w:pPr>
    </w:p>
    <w:p w14:paraId="2C7FA9EA" w14:textId="77777777" w:rsidR="003C3BC8" w:rsidRDefault="003C3BC8">
      <w:pPr>
        <w:rPr>
          <w:rFonts w:ascii="Arial" w:hAnsi="Arial" w:cs="Arial"/>
          <w:b/>
          <w:bCs/>
          <w:sz w:val="24"/>
          <w:szCs w:val="24"/>
          <w:u w:val="single"/>
        </w:rPr>
      </w:pPr>
    </w:p>
    <w:p w14:paraId="5E29F6D3" w14:textId="77777777" w:rsidR="003C3BC8" w:rsidRDefault="003C3BC8">
      <w:pPr>
        <w:rPr>
          <w:rFonts w:ascii="Arial" w:hAnsi="Arial" w:cs="Arial"/>
          <w:b/>
          <w:bCs/>
          <w:sz w:val="24"/>
          <w:szCs w:val="24"/>
          <w:u w:val="single"/>
        </w:rPr>
      </w:pPr>
    </w:p>
    <w:p w14:paraId="07F50DF5" w14:textId="77777777" w:rsidR="003C3BC8" w:rsidRDefault="003C3BC8">
      <w:pPr>
        <w:rPr>
          <w:rFonts w:ascii="Arial" w:hAnsi="Arial" w:cs="Arial"/>
          <w:b/>
          <w:bCs/>
          <w:sz w:val="24"/>
          <w:szCs w:val="24"/>
          <w:u w:val="single"/>
        </w:rPr>
      </w:pPr>
    </w:p>
    <w:p w14:paraId="2F50518A" w14:textId="77777777" w:rsidR="003C3BC8" w:rsidRDefault="003C3BC8">
      <w:pPr>
        <w:rPr>
          <w:rFonts w:ascii="Arial" w:hAnsi="Arial" w:cs="Arial"/>
          <w:b/>
          <w:bCs/>
          <w:sz w:val="24"/>
          <w:szCs w:val="24"/>
          <w:u w:val="single"/>
        </w:rPr>
      </w:pPr>
    </w:p>
    <w:p w14:paraId="4C6A1E20" w14:textId="77777777" w:rsidR="003C3BC8" w:rsidRDefault="003C3BC8">
      <w:pPr>
        <w:rPr>
          <w:rFonts w:ascii="Arial" w:hAnsi="Arial" w:cs="Arial"/>
          <w:b/>
          <w:bCs/>
          <w:sz w:val="24"/>
          <w:szCs w:val="24"/>
          <w:u w:val="single"/>
        </w:rPr>
      </w:pPr>
    </w:p>
    <w:p w14:paraId="4B5FE4AA" w14:textId="77777777" w:rsidR="003C3BC8" w:rsidRDefault="003C3BC8">
      <w:pPr>
        <w:rPr>
          <w:rFonts w:ascii="Arial" w:hAnsi="Arial" w:cs="Arial"/>
          <w:b/>
          <w:bCs/>
          <w:sz w:val="24"/>
          <w:szCs w:val="24"/>
          <w:u w:val="single"/>
        </w:rPr>
      </w:pPr>
    </w:p>
    <w:p w14:paraId="40307109" w14:textId="77777777" w:rsidR="003C3BC8" w:rsidRDefault="003C3BC8">
      <w:pPr>
        <w:rPr>
          <w:rFonts w:ascii="Arial" w:hAnsi="Arial" w:cs="Arial"/>
          <w:b/>
          <w:bCs/>
          <w:sz w:val="24"/>
          <w:szCs w:val="24"/>
          <w:u w:val="single"/>
        </w:rPr>
      </w:pPr>
    </w:p>
    <w:p w14:paraId="037DA122" w14:textId="77777777" w:rsidR="003C3BC8" w:rsidRDefault="003C3BC8">
      <w:pPr>
        <w:rPr>
          <w:rFonts w:ascii="Arial" w:hAnsi="Arial" w:cs="Arial"/>
          <w:b/>
          <w:bCs/>
          <w:sz w:val="24"/>
          <w:szCs w:val="24"/>
          <w:u w:val="single"/>
        </w:rPr>
      </w:pPr>
    </w:p>
    <w:p w14:paraId="2FBBF068" w14:textId="77777777" w:rsidR="003C3BC8" w:rsidRDefault="003C3BC8">
      <w:pPr>
        <w:rPr>
          <w:rFonts w:ascii="Arial" w:hAnsi="Arial" w:cs="Arial"/>
          <w:b/>
          <w:bCs/>
          <w:sz w:val="24"/>
          <w:szCs w:val="24"/>
          <w:u w:val="single"/>
        </w:rPr>
      </w:pPr>
    </w:p>
    <w:p w14:paraId="4A4FDC1D" w14:textId="77777777" w:rsidR="003C3BC8" w:rsidRDefault="003C3BC8">
      <w:pPr>
        <w:rPr>
          <w:rFonts w:ascii="Arial" w:hAnsi="Arial" w:cs="Arial"/>
          <w:b/>
          <w:bCs/>
          <w:sz w:val="24"/>
          <w:szCs w:val="24"/>
          <w:u w:val="single"/>
        </w:rPr>
      </w:pPr>
    </w:p>
    <w:p w14:paraId="25511044" w14:textId="77777777" w:rsidR="003C3BC8" w:rsidRPr="00C52590" w:rsidRDefault="003C3BC8" w:rsidP="003C3BC8">
      <w:pPr>
        <w:spacing w:line="240" w:lineRule="auto"/>
        <w:rPr>
          <w:rFonts w:ascii="Arial" w:hAnsi="Arial" w:cs="Arial"/>
          <w:b/>
          <w:bCs/>
          <w:color w:val="000000" w:themeColor="text1"/>
          <w:sz w:val="24"/>
          <w:szCs w:val="24"/>
          <w:u w:val="single"/>
        </w:rPr>
      </w:pPr>
      <w:r w:rsidRPr="00C52590">
        <w:rPr>
          <w:rFonts w:ascii="Arial" w:hAnsi="Arial" w:cs="Arial"/>
          <w:b/>
          <w:bCs/>
          <w:color w:val="000000" w:themeColor="text1"/>
          <w:sz w:val="24"/>
          <w:szCs w:val="24"/>
          <w:u w:val="single"/>
        </w:rPr>
        <w:lastRenderedPageBreak/>
        <w:t>Table of Figures.</w:t>
      </w:r>
    </w:p>
    <w:p w14:paraId="31E9BEE5" w14:textId="77777777" w:rsidR="003C3BC8" w:rsidRPr="00C52590" w:rsidRDefault="003C3BC8" w:rsidP="003C3BC8">
      <w:pPr>
        <w:spacing w:line="240" w:lineRule="auto"/>
        <w:rPr>
          <w:rFonts w:ascii="Arial" w:hAnsi="Arial" w:cs="Arial"/>
          <w:b/>
          <w:bCs/>
          <w:color w:val="000000" w:themeColor="text1"/>
          <w:sz w:val="24"/>
          <w:szCs w:val="24"/>
          <w:u w:val="single"/>
        </w:rPr>
      </w:pPr>
    </w:p>
    <w:p w14:paraId="52ED5F41" w14:textId="77777777" w:rsidR="00330A2A" w:rsidRDefault="00330A2A" w:rsidP="00330A2A">
      <w:pPr>
        <w:spacing w:line="240" w:lineRule="auto"/>
        <w:rPr>
          <w:rFonts w:ascii="Arial" w:hAnsi="Arial" w:cs="Arial"/>
          <w:color w:val="000000" w:themeColor="text1"/>
          <w:sz w:val="24"/>
          <w:szCs w:val="24"/>
          <w:shd w:val="clear" w:color="auto" w:fill="FFFFFF"/>
        </w:rPr>
      </w:pPr>
      <w:r w:rsidRPr="00C52590">
        <w:rPr>
          <w:rFonts w:ascii="Arial" w:hAnsi="Arial" w:cs="Arial"/>
          <w:color w:val="000000" w:themeColor="text1"/>
          <w:sz w:val="24"/>
          <w:szCs w:val="24"/>
        </w:rPr>
        <w:t xml:space="preserve">Figure 1: Research Onion for research design created by Saunders et al (2012), cited by </w:t>
      </w:r>
      <w:r w:rsidRPr="00C52590">
        <w:rPr>
          <w:rFonts w:ascii="Arial" w:hAnsi="Arial" w:cs="Arial"/>
          <w:color w:val="000000" w:themeColor="text1"/>
          <w:sz w:val="24"/>
          <w:szCs w:val="24"/>
          <w:shd w:val="clear" w:color="auto" w:fill="FFFFFF"/>
        </w:rPr>
        <w:t>Bhimashankar Tengli (2020)</w:t>
      </w:r>
      <w:r>
        <w:rPr>
          <w:rFonts w:ascii="Arial" w:hAnsi="Arial" w:cs="Arial"/>
          <w:color w:val="000000" w:themeColor="text1"/>
          <w:sz w:val="24"/>
          <w:szCs w:val="24"/>
          <w:shd w:val="clear" w:color="auto" w:fill="FFFFFF"/>
        </w:rPr>
        <w:t>………………………………………...…(Page 20)</w:t>
      </w:r>
    </w:p>
    <w:p w14:paraId="776C2C48" w14:textId="77777777" w:rsidR="00330A2A" w:rsidRDefault="00330A2A" w:rsidP="00330A2A">
      <w:pPr>
        <w:spacing w:line="240" w:lineRule="auto"/>
        <w:rPr>
          <w:rFonts w:ascii="Arial" w:hAnsi="Arial" w:cs="Arial"/>
          <w:color w:val="000000" w:themeColor="text1"/>
          <w:sz w:val="24"/>
          <w:szCs w:val="24"/>
          <w:shd w:val="clear" w:color="auto" w:fill="FFFFFF"/>
        </w:rPr>
      </w:pPr>
    </w:p>
    <w:p w14:paraId="0BEBC709" w14:textId="77777777" w:rsidR="00330A2A" w:rsidRPr="00C52590" w:rsidRDefault="00330A2A" w:rsidP="00330A2A">
      <w:pPr>
        <w:spacing w:line="240" w:lineRule="auto"/>
        <w:rPr>
          <w:rFonts w:ascii="Arial" w:hAnsi="Arial" w:cs="Arial"/>
          <w:color w:val="000000" w:themeColor="text1"/>
          <w:sz w:val="24"/>
          <w:szCs w:val="24"/>
        </w:rPr>
      </w:pPr>
    </w:p>
    <w:p w14:paraId="6F3F67ED" w14:textId="77777777" w:rsidR="00330A2A" w:rsidRDefault="00330A2A" w:rsidP="00330A2A">
      <w:pPr>
        <w:spacing w:line="240" w:lineRule="auto"/>
        <w:rPr>
          <w:rFonts w:ascii="Arial" w:hAnsi="Arial" w:cs="Arial"/>
          <w:color w:val="000000" w:themeColor="text1"/>
          <w:sz w:val="24"/>
          <w:szCs w:val="24"/>
        </w:rPr>
      </w:pPr>
      <w:r w:rsidRPr="00C52590">
        <w:rPr>
          <w:rFonts w:ascii="Arial" w:hAnsi="Arial" w:cs="Arial"/>
          <w:color w:val="000000" w:themeColor="text1"/>
          <w:sz w:val="24"/>
          <w:szCs w:val="24"/>
        </w:rPr>
        <w:t>Figure 2: Q1 Have you received training in relation to mental health?</w:t>
      </w:r>
      <w:r>
        <w:rPr>
          <w:rFonts w:ascii="Arial" w:hAnsi="Arial" w:cs="Arial"/>
          <w:color w:val="000000" w:themeColor="text1"/>
          <w:sz w:val="24"/>
          <w:szCs w:val="24"/>
        </w:rPr>
        <w:t xml:space="preserve"> ……..(Page 26)</w:t>
      </w:r>
    </w:p>
    <w:p w14:paraId="6E82F01F" w14:textId="77777777" w:rsidR="00330A2A" w:rsidRDefault="00330A2A" w:rsidP="00330A2A">
      <w:pPr>
        <w:spacing w:line="240" w:lineRule="auto"/>
        <w:rPr>
          <w:rFonts w:ascii="Arial" w:hAnsi="Arial" w:cs="Arial"/>
          <w:color w:val="000000" w:themeColor="text1"/>
          <w:sz w:val="24"/>
          <w:szCs w:val="24"/>
        </w:rPr>
      </w:pPr>
    </w:p>
    <w:p w14:paraId="3042CD60" w14:textId="77777777" w:rsidR="00330A2A" w:rsidRPr="00C52590" w:rsidRDefault="00330A2A" w:rsidP="00330A2A">
      <w:pPr>
        <w:spacing w:line="240" w:lineRule="auto"/>
        <w:rPr>
          <w:rFonts w:ascii="Arial" w:hAnsi="Arial" w:cs="Arial"/>
          <w:color w:val="000000" w:themeColor="text1"/>
          <w:sz w:val="24"/>
          <w:szCs w:val="24"/>
        </w:rPr>
      </w:pPr>
    </w:p>
    <w:p w14:paraId="0DCD95F3" w14:textId="77777777" w:rsidR="00330A2A" w:rsidRDefault="00330A2A" w:rsidP="00330A2A">
      <w:pPr>
        <w:spacing w:line="240" w:lineRule="auto"/>
        <w:rPr>
          <w:rFonts w:ascii="Arial" w:eastAsia="Times New Roman" w:hAnsi="Arial" w:cs="Arial"/>
          <w:color w:val="000000" w:themeColor="text1"/>
          <w:sz w:val="24"/>
          <w:szCs w:val="24"/>
        </w:rPr>
      </w:pPr>
      <w:r w:rsidRPr="00C52590">
        <w:rPr>
          <w:rFonts w:ascii="Arial" w:eastAsia="Times New Roman" w:hAnsi="Arial" w:cs="Arial"/>
          <w:color w:val="000000" w:themeColor="text1"/>
          <w:sz w:val="24"/>
          <w:szCs w:val="24"/>
        </w:rPr>
        <w:t>Figure 3: Q2 What did the training consist of?</w:t>
      </w:r>
      <w:r>
        <w:rPr>
          <w:rFonts w:ascii="Arial" w:eastAsia="Times New Roman" w:hAnsi="Arial" w:cs="Arial"/>
          <w:color w:val="000000" w:themeColor="text1"/>
          <w:sz w:val="24"/>
          <w:szCs w:val="24"/>
        </w:rPr>
        <w:t xml:space="preserve"> ………………………………...(Page 27)</w:t>
      </w:r>
    </w:p>
    <w:p w14:paraId="22FE35FD" w14:textId="77777777" w:rsidR="00330A2A" w:rsidRDefault="00330A2A" w:rsidP="00330A2A">
      <w:pPr>
        <w:spacing w:line="240" w:lineRule="auto"/>
        <w:rPr>
          <w:rFonts w:ascii="Arial" w:eastAsia="Times New Roman" w:hAnsi="Arial" w:cs="Arial"/>
          <w:color w:val="000000" w:themeColor="text1"/>
          <w:sz w:val="24"/>
          <w:szCs w:val="24"/>
        </w:rPr>
      </w:pPr>
    </w:p>
    <w:p w14:paraId="0D69F2EB" w14:textId="77777777" w:rsidR="00330A2A" w:rsidRDefault="00330A2A" w:rsidP="00330A2A">
      <w:pPr>
        <w:spacing w:line="240" w:lineRule="auto"/>
        <w:rPr>
          <w:rFonts w:ascii="Arial" w:eastAsia="Times New Roman" w:hAnsi="Arial" w:cs="Arial"/>
          <w:color w:val="000000" w:themeColor="text1"/>
          <w:sz w:val="24"/>
          <w:szCs w:val="24"/>
        </w:rPr>
      </w:pPr>
    </w:p>
    <w:p w14:paraId="3498EA34" w14:textId="77777777" w:rsidR="00330A2A" w:rsidRDefault="00330A2A" w:rsidP="00330A2A">
      <w:pPr>
        <w:spacing w:line="240" w:lineRule="auto"/>
        <w:rPr>
          <w:rFonts w:ascii="Arial" w:eastAsia="Times New Roman" w:hAnsi="Arial" w:cs="Arial"/>
          <w:color w:val="000000" w:themeColor="text1"/>
          <w:sz w:val="24"/>
          <w:szCs w:val="24"/>
        </w:rPr>
      </w:pPr>
      <w:r w:rsidRPr="00C52590">
        <w:rPr>
          <w:rFonts w:ascii="Arial" w:eastAsia="Times New Roman" w:hAnsi="Arial" w:cs="Arial"/>
          <w:color w:val="000000" w:themeColor="text1"/>
          <w:sz w:val="24"/>
          <w:szCs w:val="24"/>
        </w:rPr>
        <w:t>Figure 4: Q4 Have you attended any mental health related incidents?</w:t>
      </w:r>
      <w:r>
        <w:rPr>
          <w:rFonts w:ascii="Arial" w:eastAsia="Times New Roman" w:hAnsi="Arial" w:cs="Arial"/>
          <w:color w:val="000000" w:themeColor="text1"/>
          <w:sz w:val="24"/>
          <w:szCs w:val="24"/>
        </w:rPr>
        <w:t xml:space="preserve"> ….....(Page 28)</w:t>
      </w:r>
    </w:p>
    <w:p w14:paraId="695D95A5" w14:textId="77777777" w:rsidR="00330A2A" w:rsidRDefault="00330A2A" w:rsidP="00330A2A">
      <w:pPr>
        <w:spacing w:line="240" w:lineRule="auto"/>
        <w:rPr>
          <w:rFonts w:ascii="Arial" w:eastAsia="Times New Roman" w:hAnsi="Arial" w:cs="Arial"/>
          <w:color w:val="000000" w:themeColor="text1"/>
          <w:sz w:val="24"/>
          <w:szCs w:val="24"/>
        </w:rPr>
      </w:pPr>
    </w:p>
    <w:p w14:paraId="4642C317" w14:textId="77777777" w:rsidR="00330A2A" w:rsidRPr="00C52590" w:rsidRDefault="00330A2A" w:rsidP="00330A2A">
      <w:pPr>
        <w:spacing w:line="240" w:lineRule="auto"/>
        <w:rPr>
          <w:rFonts w:ascii="Arial" w:eastAsia="Times New Roman" w:hAnsi="Arial" w:cs="Arial"/>
          <w:color w:val="000000" w:themeColor="text1"/>
          <w:sz w:val="24"/>
          <w:szCs w:val="24"/>
        </w:rPr>
      </w:pPr>
    </w:p>
    <w:p w14:paraId="0A4335A1" w14:textId="77777777" w:rsidR="00330A2A" w:rsidRDefault="00330A2A" w:rsidP="00330A2A">
      <w:pPr>
        <w:spacing w:line="240" w:lineRule="auto"/>
        <w:rPr>
          <w:rFonts w:ascii="Arial" w:eastAsia="Times New Roman" w:hAnsi="Arial" w:cs="Arial"/>
          <w:color w:val="000000" w:themeColor="text1"/>
          <w:sz w:val="24"/>
          <w:szCs w:val="24"/>
          <w:shd w:val="clear" w:color="auto" w:fill="FFFFFF"/>
        </w:rPr>
      </w:pPr>
      <w:r w:rsidRPr="00C52590">
        <w:rPr>
          <w:rFonts w:ascii="Arial" w:eastAsia="Times New Roman" w:hAnsi="Arial" w:cs="Arial"/>
          <w:color w:val="000000" w:themeColor="text1"/>
          <w:sz w:val="24"/>
          <w:szCs w:val="24"/>
          <w:shd w:val="clear" w:color="auto" w:fill="FFFFFF"/>
        </w:rPr>
        <w:t>Figure 5: Q5 In the last 2 months, approximately how many mental health related incidents have you attended?</w:t>
      </w:r>
      <w:r>
        <w:rPr>
          <w:rFonts w:ascii="Arial" w:eastAsia="Times New Roman" w:hAnsi="Arial" w:cs="Arial"/>
          <w:color w:val="000000" w:themeColor="text1"/>
          <w:sz w:val="24"/>
          <w:szCs w:val="24"/>
          <w:shd w:val="clear" w:color="auto" w:fill="FFFFFF"/>
        </w:rPr>
        <w:t xml:space="preserve"> …………………………………………………...(Page 29)</w:t>
      </w:r>
    </w:p>
    <w:p w14:paraId="4F6D2705" w14:textId="77777777" w:rsidR="00330A2A" w:rsidRDefault="00330A2A" w:rsidP="00330A2A">
      <w:pPr>
        <w:spacing w:line="240" w:lineRule="auto"/>
        <w:rPr>
          <w:rFonts w:ascii="Arial" w:eastAsia="Times New Roman" w:hAnsi="Arial" w:cs="Arial"/>
          <w:color w:val="000000" w:themeColor="text1"/>
          <w:sz w:val="24"/>
          <w:szCs w:val="24"/>
          <w:shd w:val="clear" w:color="auto" w:fill="FFFFFF"/>
        </w:rPr>
      </w:pPr>
    </w:p>
    <w:p w14:paraId="297EDA3D" w14:textId="77777777" w:rsidR="00330A2A" w:rsidRPr="00C52590" w:rsidRDefault="00330A2A" w:rsidP="00330A2A">
      <w:pPr>
        <w:spacing w:line="240" w:lineRule="auto"/>
        <w:rPr>
          <w:rFonts w:ascii="Arial" w:eastAsia="Times New Roman" w:hAnsi="Arial" w:cs="Arial"/>
          <w:color w:val="000000" w:themeColor="text1"/>
          <w:sz w:val="24"/>
          <w:szCs w:val="24"/>
          <w:shd w:val="clear" w:color="auto" w:fill="FFFFFF"/>
        </w:rPr>
      </w:pPr>
    </w:p>
    <w:p w14:paraId="02870D76" w14:textId="77777777" w:rsidR="00330A2A" w:rsidRDefault="00330A2A" w:rsidP="00330A2A">
      <w:pPr>
        <w:spacing w:line="240" w:lineRule="auto"/>
        <w:rPr>
          <w:rFonts w:ascii="Arial" w:eastAsia="Times New Roman" w:hAnsi="Arial" w:cs="Arial"/>
          <w:color w:val="000000" w:themeColor="text1"/>
          <w:sz w:val="24"/>
          <w:szCs w:val="24"/>
          <w:shd w:val="clear" w:color="auto" w:fill="FFFFFF"/>
        </w:rPr>
      </w:pPr>
      <w:r w:rsidRPr="00C52590">
        <w:rPr>
          <w:rFonts w:ascii="Arial" w:eastAsia="Times New Roman" w:hAnsi="Arial" w:cs="Arial"/>
          <w:color w:val="000000" w:themeColor="text1"/>
          <w:sz w:val="24"/>
          <w:szCs w:val="24"/>
          <w:shd w:val="clear" w:color="auto" w:fill="FFFFFF"/>
        </w:rPr>
        <w:t>Figure 6: Q8 Following your experience, broadly speaking do you believe the police were the most appropriate agency to attend and resolve these incidents?</w:t>
      </w:r>
      <w:r>
        <w:rPr>
          <w:rFonts w:ascii="Arial" w:eastAsia="Times New Roman" w:hAnsi="Arial" w:cs="Arial"/>
          <w:color w:val="000000" w:themeColor="text1"/>
          <w:sz w:val="24"/>
          <w:szCs w:val="24"/>
          <w:shd w:val="clear" w:color="auto" w:fill="FFFFFF"/>
        </w:rPr>
        <w:t xml:space="preserve"> ..(Page 30)</w:t>
      </w:r>
    </w:p>
    <w:p w14:paraId="121C1D4B" w14:textId="77777777" w:rsidR="00330A2A" w:rsidRDefault="00330A2A" w:rsidP="00330A2A">
      <w:pPr>
        <w:spacing w:line="240" w:lineRule="auto"/>
        <w:rPr>
          <w:rFonts w:ascii="Arial" w:eastAsia="Times New Roman" w:hAnsi="Arial" w:cs="Arial"/>
          <w:color w:val="000000" w:themeColor="text1"/>
          <w:sz w:val="24"/>
          <w:szCs w:val="24"/>
          <w:shd w:val="clear" w:color="auto" w:fill="FFFFFF"/>
        </w:rPr>
      </w:pPr>
    </w:p>
    <w:p w14:paraId="5B9C8D47" w14:textId="77777777" w:rsidR="00330A2A" w:rsidRPr="00C52590" w:rsidRDefault="00330A2A" w:rsidP="00330A2A">
      <w:pPr>
        <w:spacing w:line="240" w:lineRule="auto"/>
        <w:rPr>
          <w:rFonts w:ascii="Arial" w:eastAsia="Times New Roman" w:hAnsi="Arial" w:cs="Arial"/>
          <w:color w:val="000000" w:themeColor="text1"/>
          <w:sz w:val="24"/>
          <w:szCs w:val="24"/>
          <w:shd w:val="clear" w:color="auto" w:fill="FFFFFF"/>
        </w:rPr>
      </w:pPr>
    </w:p>
    <w:p w14:paraId="1FE4D521" w14:textId="77777777" w:rsidR="00330A2A" w:rsidRDefault="00330A2A" w:rsidP="00330A2A">
      <w:pPr>
        <w:spacing w:line="240" w:lineRule="auto"/>
        <w:rPr>
          <w:rFonts w:ascii="Arial" w:eastAsia="Times New Roman" w:hAnsi="Arial" w:cs="Arial"/>
          <w:color w:val="000000" w:themeColor="text1"/>
          <w:sz w:val="24"/>
          <w:szCs w:val="24"/>
        </w:rPr>
      </w:pPr>
      <w:r w:rsidRPr="00C52590">
        <w:rPr>
          <w:rFonts w:ascii="Arial" w:eastAsia="Times New Roman" w:hAnsi="Arial" w:cs="Arial"/>
          <w:color w:val="000000" w:themeColor="text1"/>
          <w:sz w:val="24"/>
          <w:szCs w:val="24"/>
        </w:rPr>
        <w:t>Figure 7: Q11 Within the last two months when attending mental health incidents, has an ambulance also attended the incident?</w:t>
      </w:r>
      <w:r>
        <w:rPr>
          <w:rFonts w:ascii="Arial" w:eastAsia="Times New Roman" w:hAnsi="Arial" w:cs="Arial"/>
          <w:color w:val="000000" w:themeColor="text1"/>
          <w:sz w:val="24"/>
          <w:szCs w:val="24"/>
        </w:rPr>
        <w:t xml:space="preserve"> ……………………………….(Page 31)</w:t>
      </w:r>
    </w:p>
    <w:p w14:paraId="28D121E4" w14:textId="77777777" w:rsidR="00330A2A" w:rsidRDefault="00330A2A" w:rsidP="00330A2A">
      <w:pPr>
        <w:spacing w:line="240" w:lineRule="auto"/>
        <w:rPr>
          <w:rFonts w:ascii="Arial" w:eastAsia="Times New Roman" w:hAnsi="Arial" w:cs="Arial"/>
          <w:color w:val="000000" w:themeColor="text1"/>
          <w:sz w:val="24"/>
          <w:szCs w:val="24"/>
        </w:rPr>
      </w:pPr>
    </w:p>
    <w:p w14:paraId="7A0DE591" w14:textId="77777777" w:rsidR="00330A2A" w:rsidRPr="00C52590" w:rsidRDefault="00330A2A" w:rsidP="00330A2A">
      <w:pPr>
        <w:spacing w:line="240" w:lineRule="auto"/>
        <w:rPr>
          <w:rFonts w:ascii="Arial" w:eastAsia="Times New Roman" w:hAnsi="Arial" w:cs="Arial"/>
          <w:color w:val="000000" w:themeColor="text1"/>
          <w:sz w:val="24"/>
          <w:szCs w:val="24"/>
        </w:rPr>
      </w:pPr>
    </w:p>
    <w:p w14:paraId="022CDF4B" w14:textId="77777777" w:rsidR="00330A2A" w:rsidRDefault="00330A2A" w:rsidP="00330A2A">
      <w:pPr>
        <w:spacing w:line="240" w:lineRule="auto"/>
        <w:rPr>
          <w:rFonts w:ascii="Arial" w:eastAsia="Times New Roman" w:hAnsi="Arial" w:cs="Arial"/>
          <w:color w:val="000000" w:themeColor="text1"/>
          <w:sz w:val="24"/>
          <w:szCs w:val="24"/>
        </w:rPr>
      </w:pPr>
      <w:r w:rsidRPr="00C52590">
        <w:rPr>
          <w:rFonts w:ascii="Arial" w:eastAsia="Times New Roman" w:hAnsi="Arial" w:cs="Arial"/>
          <w:color w:val="000000" w:themeColor="text1"/>
          <w:sz w:val="24"/>
          <w:szCs w:val="24"/>
        </w:rPr>
        <w:t>Figure 8: Q12 Following your experience, did the paramedics or ambulance crew provide advice and guidance to the attending officers?</w:t>
      </w:r>
      <w:r>
        <w:rPr>
          <w:rFonts w:ascii="Arial" w:eastAsia="Times New Roman" w:hAnsi="Arial" w:cs="Arial"/>
          <w:color w:val="000000" w:themeColor="text1"/>
          <w:sz w:val="24"/>
          <w:szCs w:val="24"/>
        </w:rPr>
        <w:t xml:space="preserve"> ……………………...(Page 32)</w:t>
      </w:r>
    </w:p>
    <w:p w14:paraId="0E7EFE37" w14:textId="77777777" w:rsidR="00330A2A" w:rsidRDefault="00330A2A" w:rsidP="00330A2A">
      <w:pPr>
        <w:spacing w:line="240" w:lineRule="auto"/>
        <w:rPr>
          <w:rFonts w:ascii="Arial" w:eastAsia="Times New Roman" w:hAnsi="Arial" w:cs="Arial"/>
          <w:color w:val="000000" w:themeColor="text1"/>
          <w:sz w:val="24"/>
          <w:szCs w:val="24"/>
        </w:rPr>
      </w:pPr>
    </w:p>
    <w:p w14:paraId="38EB3FC7" w14:textId="77777777" w:rsidR="00330A2A" w:rsidRPr="00C52590" w:rsidRDefault="00330A2A" w:rsidP="00330A2A">
      <w:pPr>
        <w:spacing w:line="240" w:lineRule="auto"/>
        <w:rPr>
          <w:rFonts w:ascii="Arial" w:eastAsia="Times New Roman" w:hAnsi="Arial" w:cs="Arial"/>
          <w:color w:val="000000" w:themeColor="text1"/>
          <w:sz w:val="24"/>
          <w:szCs w:val="24"/>
        </w:rPr>
      </w:pPr>
    </w:p>
    <w:p w14:paraId="33FA7DD3" w14:textId="77777777" w:rsidR="00330A2A" w:rsidRPr="00C52590" w:rsidRDefault="00330A2A" w:rsidP="00330A2A">
      <w:pPr>
        <w:spacing w:line="240" w:lineRule="auto"/>
        <w:rPr>
          <w:rFonts w:ascii="Arial" w:eastAsia="Times New Roman" w:hAnsi="Arial" w:cs="Arial"/>
          <w:color w:val="000000" w:themeColor="text1"/>
          <w:sz w:val="24"/>
          <w:szCs w:val="24"/>
        </w:rPr>
      </w:pPr>
      <w:r w:rsidRPr="00C52590">
        <w:rPr>
          <w:rFonts w:ascii="Arial" w:eastAsia="Times New Roman" w:hAnsi="Arial" w:cs="Arial"/>
          <w:color w:val="000000" w:themeColor="text1"/>
          <w:sz w:val="24"/>
          <w:szCs w:val="24"/>
        </w:rPr>
        <w:t>Figure 9: Q15 In your opinion, to what extent do you feel you have received adequate training in relation to mental health?</w:t>
      </w:r>
      <w:r>
        <w:rPr>
          <w:rFonts w:ascii="Arial" w:eastAsia="Times New Roman" w:hAnsi="Arial" w:cs="Arial"/>
          <w:color w:val="000000" w:themeColor="text1"/>
          <w:sz w:val="24"/>
          <w:szCs w:val="24"/>
        </w:rPr>
        <w:t xml:space="preserve"> ……………………………..…(Page 33)</w:t>
      </w:r>
    </w:p>
    <w:p w14:paraId="6EEC05CC" w14:textId="77777777" w:rsidR="003C3BC8" w:rsidRPr="003C3BC8" w:rsidRDefault="003C3BC8">
      <w:pPr>
        <w:rPr>
          <w:rFonts w:ascii="Arial" w:hAnsi="Arial" w:cs="Arial"/>
          <w:b/>
          <w:bCs/>
          <w:sz w:val="24"/>
          <w:szCs w:val="24"/>
          <w:u w:val="single"/>
        </w:rPr>
      </w:pPr>
    </w:p>
    <w:sectPr w:rsidR="003C3BC8" w:rsidRPr="003C3BC8" w:rsidSect="008D5991">
      <w:footerReference w:type="default" r:id="rId6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35C2F" w14:textId="77777777" w:rsidR="003C3BC8" w:rsidRDefault="003C3BC8" w:rsidP="003C3BC8">
      <w:pPr>
        <w:spacing w:after="0" w:line="240" w:lineRule="auto"/>
      </w:pPr>
      <w:r>
        <w:separator/>
      </w:r>
    </w:p>
  </w:endnote>
  <w:endnote w:type="continuationSeparator" w:id="0">
    <w:p w14:paraId="5812139A" w14:textId="77777777" w:rsidR="003C3BC8" w:rsidRDefault="003C3BC8" w:rsidP="003C3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3738912"/>
      <w:docPartObj>
        <w:docPartGallery w:val="Page Numbers (Bottom of Page)"/>
        <w:docPartUnique/>
      </w:docPartObj>
    </w:sdtPr>
    <w:sdtEndPr>
      <w:rPr>
        <w:noProof/>
      </w:rPr>
    </w:sdtEndPr>
    <w:sdtContent>
      <w:p w14:paraId="5727FBD4" w14:textId="6BB78035" w:rsidR="008D5991" w:rsidRDefault="00F548A3">
        <w:pPr>
          <w:pStyle w:val="Footer"/>
          <w:jc w:val="center"/>
        </w:pPr>
      </w:p>
    </w:sdtContent>
  </w:sdt>
  <w:p w14:paraId="19B6E99E" w14:textId="6CDE0F7D" w:rsidR="003C3BC8" w:rsidRDefault="008D5991" w:rsidP="008D5991">
    <w:pPr>
      <w:pStyle w:val="Footer"/>
      <w:jc w:val="center"/>
    </w:pP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433EB" w14:textId="77777777" w:rsidR="003C3BC8" w:rsidRDefault="003C3BC8" w:rsidP="003C3BC8">
      <w:pPr>
        <w:spacing w:after="0" w:line="240" w:lineRule="auto"/>
      </w:pPr>
      <w:r>
        <w:separator/>
      </w:r>
    </w:p>
  </w:footnote>
  <w:footnote w:type="continuationSeparator" w:id="0">
    <w:p w14:paraId="21906874" w14:textId="77777777" w:rsidR="003C3BC8" w:rsidRDefault="003C3BC8" w:rsidP="003C3B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E66F8"/>
    <w:multiLevelType w:val="hybridMultilevel"/>
    <w:tmpl w:val="0AE67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33F30"/>
    <w:multiLevelType w:val="hybridMultilevel"/>
    <w:tmpl w:val="8EB67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6353CE"/>
    <w:multiLevelType w:val="hybridMultilevel"/>
    <w:tmpl w:val="A1D05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F83938"/>
    <w:multiLevelType w:val="hybridMultilevel"/>
    <w:tmpl w:val="CF267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AB1F0C"/>
    <w:multiLevelType w:val="hybridMultilevel"/>
    <w:tmpl w:val="71AE9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53456C"/>
    <w:multiLevelType w:val="hybridMultilevel"/>
    <w:tmpl w:val="0FF8D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B047E9"/>
    <w:multiLevelType w:val="hybridMultilevel"/>
    <w:tmpl w:val="14348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B0551B"/>
    <w:multiLevelType w:val="hybridMultilevel"/>
    <w:tmpl w:val="43FCA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6C70A0"/>
    <w:multiLevelType w:val="hybridMultilevel"/>
    <w:tmpl w:val="0CF4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0845AE"/>
    <w:multiLevelType w:val="hybridMultilevel"/>
    <w:tmpl w:val="EFA67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D572B3"/>
    <w:multiLevelType w:val="hybridMultilevel"/>
    <w:tmpl w:val="2C8C5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D54804"/>
    <w:multiLevelType w:val="hybridMultilevel"/>
    <w:tmpl w:val="1AA0E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DE6A70"/>
    <w:multiLevelType w:val="hybridMultilevel"/>
    <w:tmpl w:val="3CB66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EE428E"/>
    <w:multiLevelType w:val="hybridMultilevel"/>
    <w:tmpl w:val="1E587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D66372"/>
    <w:multiLevelType w:val="hybridMultilevel"/>
    <w:tmpl w:val="8D489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E131DB"/>
    <w:multiLevelType w:val="hybridMultilevel"/>
    <w:tmpl w:val="D73A4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9426463">
    <w:abstractNumId w:val="14"/>
  </w:num>
  <w:num w:numId="2" w16cid:durableId="97720220">
    <w:abstractNumId w:val="10"/>
  </w:num>
  <w:num w:numId="3" w16cid:durableId="1824540004">
    <w:abstractNumId w:val="9"/>
  </w:num>
  <w:num w:numId="4" w16cid:durableId="1416895376">
    <w:abstractNumId w:val="2"/>
  </w:num>
  <w:num w:numId="5" w16cid:durableId="629677722">
    <w:abstractNumId w:val="5"/>
  </w:num>
  <w:num w:numId="6" w16cid:durableId="736249498">
    <w:abstractNumId w:val="15"/>
  </w:num>
  <w:num w:numId="7" w16cid:durableId="1397975832">
    <w:abstractNumId w:val="11"/>
  </w:num>
  <w:num w:numId="8" w16cid:durableId="1061637027">
    <w:abstractNumId w:val="3"/>
  </w:num>
  <w:num w:numId="9" w16cid:durableId="1673219584">
    <w:abstractNumId w:val="12"/>
  </w:num>
  <w:num w:numId="10" w16cid:durableId="379675666">
    <w:abstractNumId w:val="8"/>
  </w:num>
  <w:num w:numId="11" w16cid:durableId="1528372836">
    <w:abstractNumId w:val="6"/>
  </w:num>
  <w:num w:numId="12" w16cid:durableId="431363958">
    <w:abstractNumId w:val="0"/>
  </w:num>
  <w:num w:numId="13" w16cid:durableId="1163739648">
    <w:abstractNumId w:val="13"/>
  </w:num>
  <w:num w:numId="14" w16cid:durableId="934678311">
    <w:abstractNumId w:val="4"/>
  </w:num>
  <w:num w:numId="15" w16cid:durableId="1996489424">
    <w:abstractNumId w:val="1"/>
  </w:num>
  <w:num w:numId="16" w16cid:durableId="23431938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AEF"/>
    <w:rsid w:val="000B06D2"/>
    <w:rsid w:val="000D6AEF"/>
    <w:rsid w:val="00136144"/>
    <w:rsid w:val="001941E5"/>
    <w:rsid w:val="001B6342"/>
    <w:rsid w:val="00330A2A"/>
    <w:rsid w:val="003764E8"/>
    <w:rsid w:val="003C3BC8"/>
    <w:rsid w:val="004552D9"/>
    <w:rsid w:val="004C17E1"/>
    <w:rsid w:val="005701F3"/>
    <w:rsid w:val="008219F5"/>
    <w:rsid w:val="008708E7"/>
    <w:rsid w:val="00887CC8"/>
    <w:rsid w:val="008D5991"/>
    <w:rsid w:val="009055FA"/>
    <w:rsid w:val="00A4015F"/>
    <w:rsid w:val="00B13FC6"/>
    <w:rsid w:val="00B346CD"/>
    <w:rsid w:val="00BA1AAC"/>
    <w:rsid w:val="00C63BD9"/>
    <w:rsid w:val="00CC1006"/>
    <w:rsid w:val="00DD2C0C"/>
    <w:rsid w:val="00E6089C"/>
    <w:rsid w:val="00F54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3E5EA"/>
  <w15:chartTrackingRefBased/>
  <w15:docId w15:val="{37316120-4582-4B54-9951-115BF438D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2D9"/>
    <w:rPr>
      <w:kern w:val="0"/>
      <w14:ligatures w14:val="none"/>
    </w:rPr>
  </w:style>
  <w:style w:type="paragraph" w:styleId="Heading1">
    <w:name w:val="heading 1"/>
    <w:basedOn w:val="Normal"/>
    <w:link w:val="Heading1Char"/>
    <w:uiPriority w:val="9"/>
    <w:qFormat/>
    <w:rsid w:val="004552D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52D9"/>
    <w:pPr>
      <w:ind w:left="720"/>
      <w:contextualSpacing/>
    </w:pPr>
  </w:style>
  <w:style w:type="character" w:customStyle="1" w:styleId="Heading1Char">
    <w:name w:val="Heading 1 Char"/>
    <w:basedOn w:val="DefaultParagraphFont"/>
    <w:link w:val="Heading1"/>
    <w:uiPriority w:val="9"/>
    <w:rsid w:val="004552D9"/>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4552D9"/>
    <w:rPr>
      <w:color w:val="0563C1" w:themeColor="hyperlink"/>
      <w:u w:val="single"/>
    </w:rPr>
  </w:style>
  <w:style w:type="paragraph" w:styleId="Header">
    <w:name w:val="header"/>
    <w:basedOn w:val="Normal"/>
    <w:link w:val="HeaderChar"/>
    <w:uiPriority w:val="99"/>
    <w:unhideWhenUsed/>
    <w:rsid w:val="003C3B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BC8"/>
    <w:rPr>
      <w:kern w:val="0"/>
      <w14:ligatures w14:val="none"/>
    </w:rPr>
  </w:style>
  <w:style w:type="paragraph" w:styleId="Footer">
    <w:name w:val="footer"/>
    <w:basedOn w:val="Normal"/>
    <w:link w:val="FooterChar"/>
    <w:uiPriority w:val="99"/>
    <w:unhideWhenUsed/>
    <w:rsid w:val="003C3B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BC8"/>
    <w:rPr>
      <w:kern w:val="0"/>
      <w14:ligatures w14:val="none"/>
    </w:rPr>
  </w:style>
  <w:style w:type="paragraph" w:styleId="NormalWeb">
    <w:name w:val="Normal (Web)"/>
    <w:basedOn w:val="Normal"/>
    <w:uiPriority w:val="99"/>
    <w:unhideWhenUsed/>
    <w:rsid w:val="00BA1AA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research-methodology.net/research-methodology/" TargetMode="External"/><Relationship Id="rId21" Type="http://schemas.openxmlformats.org/officeDocument/2006/relationships/hyperlink" Target="https://www.health.org.uk/publications/long-reads/why-have-ambulance-waiting-times-been-getting-worse" TargetMode="External"/><Relationship Id="rId42" Type="http://schemas.openxmlformats.org/officeDocument/2006/relationships/hyperlink" Target="https://www.questionpro.com/blog/what-is-research/" TargetMode="External"/><Relationship Id="rId47" Type="http://schemas.openxmlformats.org/officeDocument/2006/relationships/hyperlink" Target="https://www.smartsurvey.co.uk/articles/10-advantages-of-online-surveys" TargetMode="External"/><Relationship Id="rId63" Type="http://schemas.openxmlformats.org/officeDocument/2006/relationships/image" Target="media/image20.emf"/><Relationship Id="rId68" Type="http://schemas.openxmlformats.org/officeDocument/2006/relationships/image" Target="media/image25.emf"/><Relationship Id="rId7" Type="http://schemas.openxmlformats.org/officeDocument/2006/relationships/image" Target="media/image1.emf"/><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jpeg"/><Relationship Id="rId29" Type="http://schemas.openxmlformats.org/officeDocument/2006/relationships/hyperlink" Target="https://www.snapsurveys.com/blog/advantages-disadvantages-surveys/" TargetMode="External"/><Relationship Id="rId11" Type="http://schemas.openxmlformats.org/officeDocument/2006/relationships/image" Target="media/image4.jpeg"/><Relationship Id="rId24" Type="http://schemas.openxmlformats.org/officeDocument/2006/relationships/hyperlink" Target="https://www.aesanetwork.org/research-onion-a-systematic-approach-to-designing-research-methodology/" TargetMode="External"/><Relationship Id="rId32" Type="http://schemas.openxmlformats.org/officeDocument/2006/relationships/hyperlink" Target="https://andrewmayers.uk/mental-health-and-the-police" TargetMode="External"/><Relationship Id="rId37" Type="http://schemas.openxmlformats.org/officeDocument/2006/relationships/hyperlink" Target="https://www.walesonline.co.uk/news/wales-news/impossible-situation-wales-ambulance-workers-25670742" TargetMode="External"/><Relationship Id="rId40" Type="http://schemas.openxmlformats.org/officeDocument/2006/relationships/hyperlink" Target="https://www.nhs.uk/nhs-services/mental-health-services/where-to-get-urgent-help-for-mental-health/" TargetMode="External"/><Relationship Id="rId45" Type="http://schemas.openxmlformats.org/officeDocument/2006/relationships/hyperlink" Target="https://www.researchgate.net/publication/309102603_Understanding_research_philosophies_and_approaches" TargetMode="External"/><Relationship Id="rId53" Type="http://schemas.openxmlformats.org/officeDocument/2006/relationships/hyperlink" Target="https://www.zoho.com/survey/advantages-of-anonymous-surveys.html" TargetMode="External"/><Relationship Id="rId58" Type="http://schemas.openxmlformats.org/officeDocument/2006/relationships/image" Target="media/image15.emf"/><Relationship Id="rId66" Type="http://schemas.openxmlformats.org/officeDocument/2006/relationships/image" Target="media/image23.emf"/><Relationship Id="rId5" Type="http://schemas.openxmlformats.org/officeDocument/2006/relationships/footnotes" Target="footnotes.xml"/><Relationship Id="rId61" Type="http://schemas.openxmlformats.org/officeDocument/2006/relationships/image" Target="media/image18.emf"/><Relationship Id="rId19" Type="http://schemas.openxmlformats.org/officeDocument/2006/relationships/hyperlink" Target="http://www.london.gov.uk" TargetMode="External"/><Relationship Id="rId14" Type="http://schemas.openxmlformats.org/officeDocument/2006/relationships/image" Target="media/image7.jpeg"/><Relationship Id="rId22" Type="http://schemas.openxmlformats.org/officeDocument/2006/relationships/hyperlink" Target="https://amp.theguardian.com/society/2020/oct/18/police-999-callouts-to-people-suffering-mental-health-crises-soars" TargetMode="External"/><Relationship Id="rId27" Type="http://schemas.openxmlformats.org/officeDocument/2006/relationships/hyperlink" Target="https://www.college.police.uk/app/mental-health?highlight=APP%20secure%20site" TargetMode="External"/><Relationship Id="rId30" Type="http://schemas.openxmlformats.org/officeDocument/2006/relationships/hyperlink" Target="https://libguides.macalester.edu/c.php?g=527786&amp;p=3608639" TargetMode="External"/><Relationship Id="rId35" Type="http://schemas.openxmlformats.org/officeDocument/2006/relationships/hyperlink" Target="https://www.justiceinspectorates.gov.uk/hmicfrs/wp-content/uploads/policing-and-mental-health-picking-up-the-pieces.pdf" TargetMode="External"/><Relationship Id="rId43" Type="http://schemas.openxmlformats.org/officeDocument/2006/relationships/hyperlink" Target="https://www.bps.org.uk/news/bps-response-metropolitan-police-decision-stop-attending-999-calls-linked-mental-health" TargetMode="External"/><Relationship Id="rId48" Type="http://schemas.openxmlformats.org/officeDocument/2006/relationships/hyperlink" Target="https://www.studysmarter.co.uk/explanations/psychology/cognition/quantitative-data/" TargetMode="External"/><Relationship Id="rId56" Type="http://schemas.openxmlformats.org/officeDocument/2006/relationships/image" Target="media/image13.emf"/><Relationship Id="rId64" Type="http://schemas.openxmlformats.org/officeDocument/2006/relationships/image" Target="media/image21.emf"/><Relationship Id="rId69"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www.london.gov.uk/who-we-are/what-london-assembly-does/questions-mayor/find-an-answer/police-officer-training-mental-health" TargetMode="External"/><Relationship Id="rId3" Type="http://schemas.openxmlformats.org/officeDocument/2006/relationships/settings" Target="setting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lx.iriss.org.uk/sites/default/files/resources/The%20Bradley%20report.pdf" TargetMode="External"/><Relationship Id="rId33" Type="http://schemas.openxmlformats.org/officeDocument/2006/relationships/hyperlink" Target="https://survicate.com/blog/survey-sample-size/" TargetMode="External"/><Relationship Id="rId38" Type="http://schemas.openxmlformats.org/officeDocument/2006/relationships/hyperlink" Target="https://www.mind.org.uk/media-a/2116/2013-12-03-mind_police_final_web.pdf" TargetMode="External"/><Relationship Id="rId46" Type="http://schemas.openxmlformats.org/officeDocument/2006/relationships/hyperlink" Target="https://www.york.ac.uk/healthsciences/news-and-events/news/2017/police-mh/" TargetMode="External"/><Relationship Id="rId59" Type="http://schemas.openxmlformats.org/officeDocument/2006/relationships/image" Target="media/image16.emf"/><Relationship Id="rId67" Type="http://schemas.openxmlformats.org/officeDocument/2006/relationships/image" Target="media/image24.emf"/><Relationship Id="rId20" Type="http://schemas.openxmlformats.org/officeDocument/2006/relationships/hyperlink" Target="https://amhp.org.uk/app/uploads/2017/08/independent_commission_on_mental_health_and_policing_main_report.pdf" TargetMode="External"/><Relationship Id="rId41" Type="http://schemas.openxmlformats.org/officeDocument/2006/relationships/hyperlink" Target="https://www.nhs.uk/mental-health/social-care-and-your-rights/mental-health-and-the-law/mental-health-act/" TargetMode="External"/><Relationship Id="rId54" Type="http://schemas.openxmlformats.org/officeDocument/2006/relationships/image" Target="media/image11.emf"/><Relationship Id="rId62" Type="http://schemas.openxmlformats.org/officeDocument/2006/relationships/image" Target="media/image19.emf"/><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jpeg"/><Relationship Id="rId23" Type="http://schemas.openxmlformats.org/officeDocument/2006/relationships/hyperlink" Target="https://www.centreformentalhealth.org.uk/sites/default/files/2018-09/SainsburyCentre_briefing36_police_final_small.pdf" TargetMode="External"/><Relationship Id="rId28" Type="http://schemas.openxmlformats.org/officeDocument/2006/relationships/hyperlink" Target="https://www.nuffieldtrust.org.uk/news-item/what-impact-has-covid-19-had-on-mental-health-services" TargetMode="External"/><Relationship Id="rId36" Type="http://schemas.openxmlformats.org/officeDocument/2006/relationships/hyperlink" Target="https://www.cam.ac.uk/research/news/uk-policing-psychological-damage-among-officers-heightened-by-bad-working-conditions" TargetMode="External"/><Relationship Id="rId49" Type="http://schemas.openxmlformats.org/officeDocument/2006/relationships/hyperlink" Target="https://touch.policeoracle.com/news/article.cfm?id=110146" TargetMode="External"/><Relationship Id="rId57" Type="http://schemas.openxmlformats.org/officeDocument/2006/relationships/image" Target="media/image14.emf"/><Relationship Id="rId10" Type="http://schemas.openxmlformats.org/officeDocument/2006/relationships/hyperlink" Target="http://www.london.gov.uk" TargetMode="External"/><Relationship Id="rId31" Type="http://schemas.openxmlformats.org/officeDocument/2006/relationships/hyperlink" Target="https://www.simplilearn.com/data-collection-methods-article" TargetMode="External"/><Relationship Id="rId44" Type="http://schemas.openxmlformats.org/officeDocument/2006/relationships/hyperlink" Target="https://www.questionpro.com/article/survey-research.html" TargetMode="External"/><Relationship Id="rId52" Type="http://schemas.openxmlformats.org/officeDocument/2006/relationships/hyperlink" Target="https://www.who.int/news/item/05-10-2020-covid-19-disrupting-mental-health-services-in-most-countries-who-survey" TargetMode="External"/><Relationship Id="rId60" Type="http://schemas.openxmlformats.org/officeDocument/2006/relationships/image" Target="media/image17.emf"/><Relationship Id="rId65" Type="http://schemas.openxmlformats.org/officeDocument/2006/relationships/image" Target="media/image22.emf"/><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6.jpeg"/><Relationship Id="rId18" Type="http://schemas.openxmlformats.org/officeDocument/2006/relationships/hyperlink" Target="http://www.London.gov.uk" TargetMode="External"/><Relationship Id="rId39" Type="http://schemas.openxmlformats.org/officeDocument/2006/relationships/hyperlink" Target="https://mpra.ub.uni-muenchen.de/83458/1/MPRA_paper_83458.pdf" TargetMode="External"/><Relationship Id="rId34" Type="http://schemas.openxmlformats.org/officeDocument/2006/relationships/hyperlink" Target="https://www.hampshire.edu/what-research" TargetMode="External"/><Relationship Id="rId50" Type="http://schemas.openxmlformats.org/officeDocument/2006/relationships/hyperlink" Target="https://www.westmidlands-pcc.gov.uk/wp-content/uploads/2021/02/14122020-EC-Agenda-Item-5c-Mental-Health-Deman-Investigation.pdf?x39505" TargetMode="External"/><Relationship Id="rId55" Type="http://schemas.openxmlformats.org/officeDocument/2006/relationships/image" Target="media/image1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66</Pages>
  <Words>10860</Words>
  <Characters>61908</Characters>
  <Application>Microsoft Office Word</Application>
  <DocSecurity>0</DocSecurity>
  <Lines>515</Lines>
  <Paragraphs>145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Jenkins,Shaun swp6750</dc:creator>
  <cp:keywords/>
  <dc:description/>
  <cp:lastModifiedBy>Jenkins,Shaun swp6750</cp:lastModifiedBy>
  <cp:revision>19</cp:revision>
  <dcterms:created xsi:type="dcterms:W3CDTF">2023-06-01T14:27:00Z</dcterms:created>
  <dcterms:modified xsi:type="dcterms:W3CDTF">2023-06-21T10:35:00Z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2023-06-01T14:28:19Z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851fb317-88c2-4ee9-979f-fd76472fea43</vt:lpwstr>
  </property>
  <property fmtid="{D5CDD505-2E9C-101B-9397-08002B2CF9AE}" pid="8" name="MSIP_Label_66cf8fe5-b7b7-4df7-b38d-1c61ac2f6639_ContentBits">
    <vt:lpwstr>0</vt:lpwstr>
  </property>
</Properties>
</file>